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E82EB" w14:textId="604623EF" w:rsidR="00A7339D" w:rsidRPr="0083325A" w:rsidRDefault="0083325A" w:rsidP="00082670">
      <w:pPr>
        <w:jc w:val="center"/>
        <w:rPr>
          <w:rFonts w:eastAsia="Times New Roman"/>
          <w:b/>
          <w:bCs/>
          <w:sz w:val="22"/>
          <w:szCs w:val="22"/>
          <w:lang w:val="uk-UA" w:eastAsia="uk-UA"/>
        </w:rPr>
      </w:pPr>
      <w:r>
        <w:rPr>
          <w:rFonts w:eastAsia="Times New Roman"/>
          <w:b/>
          <w:bCs/>
          <w:sz w:val="22"/>
          <w:szCs w:val="22"/>
          <w:lang w:val="uk-UA" w:eastAsia="uk-UA"/>
        </w:rPr>
        <w:t>ОДЕСЬКИЙ ОКРУЖНИЙ АДМІНІСТРАТИВНИЙ СУД</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082670" w:rsidRPr="00A0598C" w14:paraId="0A70E1A8" w14:textId="77777777" w:rsidTr="0083325A">
        <w:tc>
          <w:tcPr>
            <w:tcW w:w="4640" w:type="dxa"/>
            <w:tcBorders>
              <w:top w:val="nil"/>
              <w:left w:val="nil"/>
              <w:bottom w:val="nil"/>
              <w:right w:val="nil"/>
            </w:tcBorders>
          </w:tcPr>
          <w:p w14:paraId="1D9C8222" w14:textId="77777777" w:rsidR="00082670" w:rsidRPr="00A0598C" w:rsidRDefault="00082670" w:rsidP="0083325A">
            <w:pPr>
              <w:jc w:val="center"/>
              <w:rPr>
                <w:rFonts w:eastAsia="Times New Roman"/>
                <w:b/>
                <w:bCs/>
                <w:lang w:val="uk-UA" w:eastAsia="uk-UA"/>
              </w:rPr>
            </w:pPr>
          </w:p>
        </w:tc>
        <w:tc>
          <w:tcPr>
            <w:tcW w:w="5387" w:type="dxa"/>
            <w:tcBorders>
              <w:top w:val="nil"/>
              <w:left w:val="nil"/>
              <w:bottom w:val="nil"/>
              <w:right w:val="nil"/>
            </w:tcBorders>
          </w:tcPr>
          <w:p w14:paraId="183918A3" w14:textId="77777777" w:rsidR="00082670" w:rsidRPr="00A0598C" w:rsidRDefault="00082670" w:rsidP="0083325A">
            <w:pPr>
              <w:rPr>
                <w:rFonts w:eastAsia="Times New Roman"/>
                <w:b/>
                <w:bCs/>
                <w:noProof/>
                <w:lang w:val="uk-UA" w:eastAsia="uk-UA"/>
              </w:rPr>
            </w:pPr>
          </w:p>
          <w:p w14:paraId="6172E73A" w14:textId="77777777" w:rsidR="00082670" w:rsidRPr="00A0598C" w:rsidRDefault="00082670" w:rsidP="0083325A">
            <w:pPr>
              <w:rPr>
                <w:rFonts w:eastAsia="Times New Roman"/>
                <w:b/>
                <w:bCs/>
                <w:noProof/>
                <w:lang w:val="uk-UA" w:eastAsia="uk-UA"/>
              </w:rPr>
            </w:pPr>
          </w:p>
          <w:p w14:paraId="101D76E3" w14:textId="77777777" w:rsidR="00082670" w:rsidRPr="00A0598C" w:rsidRDefault="00082670" w:rsidP="0083325A">
            <w:pPr>
              <w:rPr>
                <w:rFonts w:eastAsia="Times New Roman"/>
                <w:b/>
                <w:bCs/>
                <w:noProof/>
                <w:lang w:val="uk-UA" w:eastAsia="uk-UA"/>
              </w:rPr>
            </w:pPr>
          </w:p>
          <w:p w14:paraId="5C6D8664" w14:textId="77777777" w:rsidR="00082670" w:rsidRPr="00A0598C" w:rsidRDefault="00082670" w:rsidP="0083325A">
            <w:pPr>
              <w:rPr>
                <w:rFonts w:eastAsia="Times New Roman"/>
                <w:b/>
                <w:bCs/>
                <w:noProof/>
                <w:lang w:val="uk-UA" w:eastAsia="uk-UA"/>
              </w:rPr>
            </w:pPr>
          </w:p>
          <w:p w14:paraId="70C9A3C9" w14:textId="77777777" w:rsidR="00082670" w:rsidRDefault="00082670" w:rsidP="0083325A">
            <w:pPr>
              <w:rPr>
                <w:rFonts w:eastAsia="Times New Roman"/>
                <w:b/>
                <w:bCs/>
                <w:noProof/>
                <w:color w:val="000000"/>
                <w:sz w:val="22"/>
                <w:szCs w:val="22"/>
                <w:lang w:val="uk-UA" w:eastAsia="uk-UA"/>
              </w:rPr>
            </w:pPr>
            <w:r>
              <w:rPr>
                <w:rFonts w:eastAsia="Times New Roman"/>
                <w:b/>
                <w:bCs/>
                <w:noProof/>
                <w:color w:val="000000"/>
                <w:sz w:val="22"/>
                <w:szCs w:val="22"/>
                <w:lang w:val="uk-UA" w:eastAsia="uk-UA"/>
              </w:rPr>
              <w:t>«ЗАТВЕРДЖЕНО»</w:t>
            </w:r>
          </w:p>
          <w:p w14:paraId="029D40B9" w14:textId="77777777" w:rsidR="00082670" w:rsidRDefault="00082670" w:rsidP="0083325A">
            <w:pPr>
              <w:rPr>
                <w:rFonts w:eastAsia="Times New Roman"/>
                <w:bCs/>
                <w:noProof/>
                <w:color w:val="000000"/>
                <w:sz w:val="22"/>
                <w:szCs w:val="22"/>
                <w:lang w:val="uk-UA" w:eastAsia="uk-UA"/>
              </w:rPr>
            </w:pPr>
            <w:r>
              <w:rPr>
                <w:rFonts w:eastAsia="Times New Roman"/>
                <w:bCs/>
                <w:noProof/>
                <w:color w:val="000000"/>
                <w:sz w:val="22"/>
                <w:szCs w:val="22"/>
                <w:lang w:val="uk-UA" w:eastAsia="uk-UA"/>
              </w:rPr>
              <w:t>Рішенням уповноваженої</w:t>
            </w:r>
            <w:r>
              <w:rPr>
                <w:rFonts w:eastAsia="Times New Roman"/>
                <w:bCs/>
                <w:noProof/>
                <w:color w:val="000000"/>
                <w:sz w:val="22"/>
                <w:szCs w:val="22"/>
                <w:lang w:eastAsia="uk-UA"/>
              </w:rPr>
              <w:t xml:space="preserve"> особи</w:t>
            </w:r>
          </w:p>
          <w:p w14:paraId="3E0454FD" w14:textId="11E78594" w:rsidR="00A7339D" w:rsidRDefault="0083325A" w:rsidP="0083325A">
            <w:pPr>
              <w:rPr>
                <w:rFonts w:eastAsia="Times New Roman"/>
                <w:bCs/>
                <w:noProof/>
                <w:color w:val="000000"/>
                <w:sz w:val="22"/>
                <w:szCs w:val="22"/>
                <w:lang w:val="uk-UA" w:eastAsia="uk-UA"/>
              </w:rPr>
            </w:pPr>
            <w:r>
              <w:rPr>
                <w:rFonts w:eastAsia="Times New Roman"/>
                <w:bCs/>
                <w:noProof/>
                <w:color w:val="000000"/>
                <w:sz w:val="22"/>
                <w:szCs w:val="22"/>
                <w:lang w:val="uk-UA" w:eastAsia="uk-UA"/>
              </w:rPr>
              <w:t>Одеського окружного адміністратиіного суду</w:t>
            </w:r>
          </w:p>
          <w:p w14:paraId="5C9B9E02" w14:textId="6E927284" w:rsidR="00082670" w:rsidRPr="0083325A" w:rsidRDefault="00082670" w:rsidP="0083325A">
            <w:pPr>
              <w:rPr>
                <w:rFonts w:eastAsia="Times New Roman"/>
                <w:bCs/>
                <w:noProof/>
                <w:color w:val="000000"/>
                <w:sz w:val="22"/>
                <w:szCs w:val="22"/>
                <w:lang w:val="uk-UA" w:eastAsia="uk-UA"/>
              </w:rPr>
            </w:pPr>
            <w:r>
              <w:rPr>
                <w:rFonts w:eastAsia="Times New Roman"/>
                <w:bCs/>
                <w:noProof/>
                <w:color w:val="000000"/>
                <w:sz w:val="22"/>
                <w:szCs w:val="22"/>
                <w:lang w:val="uk-UA" w:eastAsia="uk-UA"/>
              </w:rPr>
              <w:t xml:space="preserve">протокол від </w:t>
            </w:r>
            <w:r w:rsidR="00F202D7">
              <w:rPr>
                <w:rFonts w:eastAsia="Times New Roman"/>
                <w:bCs/>
                <w:noProof/>
                <w:color w:val="000000"/>
                <w:sz w:val="22"/>
                <w:szCs w:val="22"/>
                <w:lang w:val="uk-UA" w:eastAsia="uk-UA"/>
              </w:rPr>
              <w:t>05</w:t>
            </w:r>
            <w:r w:rsidR="00A7339D" w:rsidRPr="00DA75EF">
              <w:rPr>
                <w:rFonts w:eastAsia="Times New Roman"/>
                <w:bCs/>
                <w:noProof/>
                <w:color w:val="000000"/>
                <w:sz w:val="22"/>
                <w:szCs w:val="22"/>
                <w:lang w:val="uk-UA" w:eastAsia="uk-UA"/>
              </w:rPr>
              <w:t>.</w:t>
            </w:r>
            <w:r w:rsidR="0083325A">
              <w:rPr>
                <w:rFonts w:eastAsia="Times New Roman"/>
                <w:bCs/>
                <w:noProof/>
                <w:color w:val="000000"/>
                <w:sz w:val="22"/>
                <w:szCs w:val="22"/>
                <w:lang w:val="uk-UA" w:eastAsia="uk-UA"/>
              </w:rPr>
              <w:t>1</w:t>
            </w:r>
            <w:r w:rsidR="00F202D7">
              <w:rPr>
                <w:rFonts w:eastAsia="Times New Roman"/>
                <w:bCs/>
                <w:noProof/>
                <w:color w:val="000000"/>
                <w:sz w:val="22"/>
                <w:szCs w:val="22"/>
                <w:lang w:val="uk-UA" w:eastAsia="uk-UA"/>
              </w:rPr>
              <w:t>2</w:t>
            </w:r>
            <w:r w:rsidRPr="00DA75EF">
              <w:rPr>
                <w:rFonts w:eastAsia="Times New Roman"/>
                <w:bCs/>
                <w:noProof/>
                <w:color w:val="000000"/>
                <w:sz w:val="22"/>
                <w:szCs w:val="22"/>
                <w:lang w:val="uk-UA" w:eastAsia="uk-UA"/>
              </w:rPr>
              <w:t>.2023 №</w:t>
            </w:r>
            <w:r w:rsidRPr="00DA75EF">
              <w:rPr>
                <w:rFonts w:eastAsia="Times New Roman"/>
                <w:bCs/>
                <w:noProof/>
                <w:color w:val="000000"/>
                <w:sz w:val="22"/>
                <w:szCs w:val="22"/>
                <w:lang w:eastAsia="uk-UA"/>
              </w:rPr>
              <w:t xml:space="preserve"> </w:t>
            </w:r>
            <w:r w:rsidR="00F202D7">
              <w:rPr>
                <w:rFonts w:eastAsia="Times New Roman"/>
                <w:bCs/>
                <w:noProof/>
                <w:color w:val="000000"/>
                <w:sz w:val="22"/>
                <w:szCs w:val="22"/>
                <w:lang w:val="uk-UA" w:eastAsia="uk-UA"/>
              </w:rPr>
              <w:t>9</w:t>
            </w:r>
            <w:r w:rsidR="0083325A">
              <w:rPr>
                <w:rFonts w:eastAsia="Times New Roman"/>
                <w:bCs/>
                <w:noProof/>
                <w:color w:val="000000"/>
                <w:sz w:val="22"/>
                <w:szCs w:val="22"/>
                <w:lang w:val="uk-UA" w:eastAsia="uk-UA"/>
              </w:rPr>
              <w:t>-1</w:t>
            </w:r>
          </w:p>
          <w:p w14:paraId="59099F85" w14:textId="77777777" w:rsidR="00082670" w:rsidRDefault="00082670" w:rsidP="0083325A">
            <w:pPr>
              <w:rPr>
                <w:rFonts w:eastAsia="Times New Roman"/>
                <w:bCs/>
                <w:noProof/>
                <w:color w:val="000000"/>
                <w:sz w:val="22"/>
                <w:szCs w:val="22"/>
                <w:lang w:val="uk-UA" w:eastAsia="uk-UA"/>
              </w:rPr>
            </w:pPr>
          </w:p>
          <w:p w14:paraId="6139A7A0" w14:textId="049ED1AB" w:rsidR="00082670" w:rsidRDefault="00082670" w:rsidP="0083325A">
            <w:pPr>
              <w:rPr>
                <w:rFonts w:eastAsia="Times New Roman"/>
                <w:b/>
                <w:noProof/>
                <w:color w:val="000000"/>
                <w:sz w:val="22"/>
                <w:szCs w:val="22"/>
                <w:lang w:val="uk-UA" w:eastAsia="uk-UA"/>
              </w:rPr>
            </w:pPr>
            <w:r>
              <w:rPr>
                <w:rFonts w:eastAsia="Times New Roman"/>
                <w:b/>
                <w:noProof/>
                <w:color w:val="000000"/>
                <w:sz w:val="22"/>
                <w:szCs w:val="22"/>
                <w:u w:val="single"/>
                <w:lang w:val="uk-UA" w:eastAsia="uk-UA"/>
              </w:rPr>
              <w:t xml:space="preserve">             КЕП</w:t>
            </w:r>
            <w:r>
              <w:rPr>
                <w:rFonts w:eastAsia="Times New Roman"/>
                <w:bCs/>
                <w:noProof/>
                <w:color w:val="000000"/>
                <w:sz w:val="22"/>
                <w:szCs w:val="22"/>
                <w:u w:val="single"/>
                <w:lang w:val="uk-UA" w:eastAsia="uk-UA"/>
              </w:rPr>
              <w:t xml:space="preserve">           </w:t>
            </w:r>
            <w:r>
              <w:rPr>
                <w:rFonts w:eastAsia="Times New Roman"/>
                <w:bCs/>
                <w:noProof/>
                <w:color w:val="000000"/>
                <w:sz w:val="22"/>
                <w:szCs w:val="22"/>
                <w:lang w:val="uk-UA" w:eastAsia="uk-UA"/>
              </w:rPr>
              <w:t xml:space="preserve">   </w:t>
            </w:r>
            <w:r w:rsidR="0083325A">
              <w:rPr>
                <w:rFonts w:eastAsia="Times New Roman"/>
                <w:b/>
                <w:noProof/>
                <w:color w:val="000000"/>
                <w:sz w:val="22"/>
                <w:szCs w:val="22"/>
                <w:lang w:val="uk-UA" w:eastAsia="uk-UA"/>
              </w:rPr>
              <w:t>Тамара НОВАК</w:t>
            </w:r>
          </w:p>
          <w:p w14:paraId="7BE09E0E" w14:textId="77777777" w:rsidR="00082670" w:rsidRDefault="00082670" w:rsidP="0083325A">
            <w:pPr>
              <w:rPr>
                <w:rFonts w:eastAsia="Times New Roman"/>
                <w:b/>
                <w:noProof/>
                <w:color w:val="000000"/>
                <w:sz w:val="22"/>
                <w:szCs w:val="22"/>
                <w:lang w:val="uk-UA" w:eastAsia="uk-UA"/>
              </w:rPr>
            </w:pPr>
          </w:p>
          <w:p w14:paraId="3BAA13F1" w14:textId="77777777" w:rsidR="00082670" w:rsidRPr="00A0598C" w:rsidRDefault="00082670" w:rsidP="0083325A">
            <w:pPr>
              <w:ind w:right="2262"/>
              <w:jc w:val="both"/>
              <w:rPr>
                <w:rFonts w:eastAsia="Times New Roman"/>
                <w:lang w:val="uk-UA" w:eastAsia="uk-UA"/>
              </w:rPr>
            </w:pPr>
          </w:p>
          <w:p w14:paraId="06CBC60B" w14:textId="77777777" w:rsidR="00082670" w:rsidRPr="00A0598C" w:rsidRDefault="00082670" w:rsidP="0083325A">
            <w:pPr>
              <w:rPr>
                <w:rFonts w:eastAsia="Times New Roman"/>
                <w:lang w:val="uk-UA" w:eastAsia="uk-UA"/>
              </w:rPr>
            </w:pPr>
          </w:p>
          <w:p w14:paraId="52793E08" w14:textId="77777777" w:rsidR="00082670" w:rsidRPr="00A0598C" w:rsidRDefault="00082670" w:rsidP="0083325A">
            <w:pPr>
              <w:rPr>
                <w:rFonts w:eastAsia="Times New Roman"/>
                <w:bCs/>
                <w:noProof/>
                <w:sz w:val="20"/>
                <w:szCs w:val="20"/>
                <w:lang w:val="uk-UA" w:eastAsia="uk-UA"/>
              </w:rPr>
            </w:pPr>
          </w:p>
        </w:tc>
        <w:tc>
          <w:tcPr>
            <w:tcW w:w="5387" w:type="dxa"/>
            <w:tcBorders>
              <w:top w:val="nil"/>
              <w:left w:val="nil"/>
              <w:bottom w:val="nil"/>
              <w:right w:val="nil"/>
            </w:tcBorders>
          </w:tcPr>
          <w:p w14:paraId="104D8EED" w14:textId="77777777" w:rsidR="00082670" w:rsidRPr="00A0598C" w:rsidRDefault="00082670" w:rsidP="0083325A">
            <w:pPr>
              <w:jc w:val="center"/>
              <w:rPr>
                <w:rFonts w:eastAsia="Times New Roman"/>
                <w:b/>
                <w:bCs/>
                <w:noProof/>
                <w:lang w:val="uk-UA" w:eastAsia="uk-UA"/>
              </w:rPr>
            </w:pPr>
          </w:p>
        </w:tc>
      </w:tr>
    </w:tbl>
    <w:p w14:paraId="278DAF6B" w14:textId="77777777" w:rsidR="00082670" w:rsidRPr="00A0598C" w:rsidRDefault="00082670" w:rsidP="00082670">
      <w:pPr>
        <w:ind w:firstLine="5103"/>
        <w:rPr>
          <w:rFonts w:eastAsia="Times New Roman"/>
          <w:b/>
          <w:bCs/>
          <w:sz w:val="22"/>
          <w:szCs w:val="22"/>
          <w:lang w:val="uk-UA" w:eastAsia="uk-UA"/>
        </w:rPr>
      </w:pPr>
    </w:p>
    <w:p w14:paraId="018F56FE" w14:textId="77777777" w:rsidR="00082670" w:rsidRPr="00A0598C" w:rsidRDefault="00082670" w:rsidP="00082670">
      <w:pPr>
        <w:ind w:firstLine="5103"/>
        <w:rPr>
          <w:rFonts w:eastAsia="Times New Roman"/>
          <w:b/>
          <w:bCs/>
          <w:sz w:val="22"/>
          <w:szCs w:val="22"/>
          <w:lang w:val="uk-UA" w:eastAsia="uk-UA"/>
        </w:rPr>
      </w:pPr>
    </w:p>
    <w:p w14:paraId="73090DCF" w14:textId="77777777" w:rsidR="00082670" w:rsidRPr="00A0598C" w:rsidRDefault="00082670" w:rsidP="00082670">
      <w:pPr>
        <w:rPr>
          <w:rFonts w:eastAsia="Times New Roman"/>
          <w:b/>
          <w:sz w:val="22"/>
          <w:szCs w:val="22"/>
          <w:lang w:val="uk-UA" w:eastAsia="uk-UA"/>
        </w:rPr>
      </w:pPr>
    </w:p>
    <w:p w14:paraId="3D63BF9A" w14:textId="77777777" w:rsidR="00082670" w:rsidRPr="00A0598C" w:rsidRDefault="00082670" w:rsidP="00082670">
      <w:pPr>
        <w:rPr>
          <w:rFonts w:eastAsia="Times New Roman"/>
          <w:b/>
          <w:sz w:val="22"/>
          <w:szCs w:val="22"/>
          <w:lang w:val="uk-UA" w:eastAsia="uk-UA"/>
        </w:rPr>
      </w:pPr>
    </w:p>
    <w:p w14:paraId="36BA50A3" w14:textId="77777777" w:rsidR="00082670" w:rsidRPr="00A0598C" w:rsidRDefault="00082670" w:rsidP="00082670">
      <w:pPr>
        <w:jc w:val="center"/>
        <w:rPr>
          <w:rFonts w:eastAsia="Times New Roman"/>
          <w:b/>
          <w:sz w:val="22"/>
          <w:szCs w:val="22"/>
          <w:lang w:val="uk-UA" w:eastAsia="uk-UA"/>
        </w:rPr>
      </w:pPr>
    </w:p>
    <w:p w14:paraId="24B440F4" w14:textId="77777777" w:rsidR="00082670" w:rsidRDefault="00082670" w:rsidP="00082670">
      <w:pPr>
        <w:jc w:val="center"/>
        <w:rPr>
          <w:rFonts w:eastAsia="Times New Roman"/>
          <w:b/>
          <w:sz w:val="22"/>
          <w:szCs w:val="22"/>
          <w:lang w:val="uk-UA" w:eastAsia="uk-UA"/>
        </w:rPr>
      </w:pPr>
      <w:r w:rsidRPr="00A0598C">
        <w:rPr>
          <w:rFonts w:eastAsia="Times New Roman"/>
          <w:b/>
          <w:sz w:val="22"/>
          <w:szCs w:val="22"/>
          <w:lang w:val="uk-UA" w:eastAsia="uk-UA"/>
        </w:rPr>
        <w:t>ТЕНДЕРНА ДОКУМЕНТАЦІЯ</w:t>
      </w:r>
    </w:p>
    <w:p w14:paraId="322C8BE9" w14:textId="77777777" w:rsidR="00082670" w:rsidRPr="00A0598C" w:rsidRDefault="00082670" w:rsidP="00082670">
      <w:pPr>
        <w:rPr>
          <w:rFonts w:eastAsia="Times New Roman"/>
          <w:b/>
          <w:sz w:val="22"/>
          <w:szCs w:val="22"/>
          <w:lang w:val="uk-UA" w:eastAsia="uk-UA"/>
        </w:rPr>
      </w:pPr>
    </w:p>
    <w:p w14:paraId="7200371E" w14:textId="77777777" w:rsidR="00082670" w:rsidRPr="00A0598C" w:rsidRDefault="00082670" w:rsidP="00082670">
      <w:pPr>
        <w:jc w:val="center"/>
        <w:rPr>
          <w:rFonts w:eastAsia="Times New Roman"/>
          <w:b/>
          <w:sz w:val="22"/>
          <w:szCs w:val="22"/>
          <w:lang w:val="uk-UA" w:eastAsia="uk-UA"/>
        </w:rPr>
      </w:pPr>
    </w:p>
    <w:p w14:paraId="0D4F7310" w14:textId="77777777" w:rsidR="00082670" w:rsidRPr="00A0598C" w:rsidRDefault="00082670" w:rsidP="00082670">
      <w:pPr>
        <w:jc w:val="center"/>
        <w:rPr>
          <w:rFonts w:eastAsia="Times New Roman"/>
          <w:b/>
          <w:sz w:val="22"/>
          <w:szCs w:val="22"/>
          <w:lang w:val="uk-UA" w:eastAsia="uk-UA"/>
        </w:rPr>
      </w:pPr>
      <w:r w:rsidRPr="00A0598C">
        <w:rPr>
          <w:rFonts w:eastAsia="Times New Roman"/>
          <w:b/>
          <w:sz w:val="22"/>
          <w:szCs w:val="22"/>
          <w:lang w:val="uk-UA" w:eastAsia="uk-UA"/>
        </w:rPr>
        <w:t>ВІДКРИТІ ТОРГИ</w:t>
      </w:r>
    </w:p>
    <w:p w14:paraId="3BFDD559" w14:textId="77777777" w:rsidR="00082670" w:rsidRPr="00A0598C" w:rsidRDefault="00082670" w:rsidP="00082670">
      <w:pPr>
        <w:jc w:val="center"/>
        <w:rPr>
          <w:rFonts w:eastAsia="Times New Roman"/>
          <w:b/>
          <w:sz w:val="22"/>
          <w:szCs w:val="22"/>
          <w:lang w:val="uk-UA" w:eastAsia="uk-UA"/>
        </w:rPr>
      </w:pPr>
      <w:r w:rsidRPr="00A0598C">
        <w:rPr>
          <w:rFonts w:eastAsia="Times New Roman"/>
          <w:b/>
          <w:sz w:val="22"/>
          <w:szCs w:val="22"/>
          <w:lang w:val="uk-UA" w:eastAsia="uk-UA"/>
        </w:rPr>
        <w:t>(з особливостями)</w:t>
      </w:r>
    </w:p>
    <w:p w14:paraId="13EE9B70" w14:textId="77777777" w:rsidR="00082670" w:rsidRPr="00A0598C" w:rsidRDefault="00082670" w:rsidP="00082670">
      <w:pPr>
        <w:jc w:val="center"/>
        <w:rPr>
          <w:rFonts w:eastAsia="Times New Roman"/>
          <w:b/>
          <w:sz w:val="22"/>
          <w:szCs w:val="22"/>
          <w:lang w:val="uk-UA" w:eastAsia="uk-UA"/>
        </w:rPr>
      </w:pPr>
    </w:p>
    <w:p w14:paraId="43CDE4F0" w14:textId="77777777" w:rsidR="00082670" w:rsidRPr="00A0598C" w:rsidRDefault="00082670" w:rsidP="00082670">
      <w:pPr>
        <w:jc w:val="center"/>
        <w:rPr>
          <w:rFonts w:eastAsia="Times New Roman"/>
          <w:sz w:val="22"/>
          <w:szCs w:val="22"/>
          <w:lang w:val="uk-UA" w:eastAsia="uk-UA"/>
        </w:rPr>
      </w:pPr>
    </w:p>
    <w:p w14:paraId="4CD4AF71" w14:textId="77777777" w:rsidR="00082670" w:rsidRPr="00A0598C" w:rsidRDefault="00082670" w:rsidP="00082670">
      <w:pPr>
        <w:jc w:val="center"/>
        <w:rPr>
          <w:rFonts w:eastAsia="Times New Roman"/>
          <w:sz w:val="22"/>
          <w:szCs w:val="22"/>
          <w:lang w:val="uk-UA" w:eastAsia="uk-UA"/>
        </w:rPr>
      </w:pPr>
    </w:p>
    <w:p w14:paraId="165B5D3E" w14:textId="77777777" w:rsidR="00082670" w:rsidRPr="00A0598C" w:rsidRDefault="00082670" w:rsidP="00082670">
      <w:pPr>
        <w:jc w:val="center"/>
        <w:rPr>
          <w:rFonts w:eastAsia="Times New Roman"/>
          <w:sz w:val="22"/>
          <w:szCs w:val="22"/>
          <w:lang w:val="uk-UA" w:eastAsia="uk-UA"/>
        </w:rPr>
      </w:pPr>
      <w:r w:rsidRPr="00A0598C">
        <w:rPr>
          <w:rFonts w:eastAsia="Times New Roman"/>
          <w:sz w:val="22"/>
          <w:szCs w:val="22"/>
          <w:lang w:val="uk-UA" w:eastAsia="uk-UA"/>
        </w:rPr>
        <w:t xml:space="preserve"> на закупівлю за предметом</w:t>
      </w:r>
    </w:p>
    <w:p w14:paraId="4A14C92C" w14:textId="77777777" w:rsidR="00082670" w:rsidRPr="00A0598C" w:rsidRDefault="00082670" w:rsidP="00082670">
      <w:pPr>
        <w:jc w:val="center"/>
        <w:rPr>
          <w:rFonts w:eastAsia="Times New Roman"/>
          <w:b/>
          <w:snapToGrid w:val="0"/>
          <w:sz w:val="22"/>
          <w:szCs w:val="22"/>
          <w:lang w:val="uk-UA" w:eastAsia="uk-UA"/>
        </w:rPr>
      </w:pPr>
    </w:p>
    <w:p w14:paraId="1A7678ED" w14:textId="77777777" w:rsidR="00082670" w:rsidRDefault="00082670" w:rsidP="00082670">
      <w:pPr>
        <w:jc w:val="center"/>
        <w:rPr>
          <w:rFonts w:eastAsia="Calibri"/>
          <w:b/>
          <w:snapToGrid w:val="0"/>
          <w:sz w:val="22"/>
          <w:szCs w:val="22"/>
          <w:lang w:val="uk-UA" w:eastAsia="uk-UA"/>
        </w:rPr>
      </w:pPr>
    </w:p>
    <w:p w14:paraId="316550CF" w14:textId="0381F06D" w:rsidR="0083325A" w:rsidRDefault="00F202D7" w:rsidP="00A7339D">
      <w:pPr>
        <w:jc w:val="center"/>
        <w:rPr>
          <w:b/>
          <w:snapToGrid w:val="0"/>
          <w:sz w:val="22"/>
          <w:szCs w:val="22"/>
          <w:lang w:val="uk-UA"/>
        </w:rPr>
      </w:pPr>
      <w:r>
        <w:rPr>
          <w:b/>
          <w:snapToGrid w:val="0"/>
          <w:sz w:val="22"/>
          <w:szCs w:val="22"/>
          <w:lang w:val="uk-UA"/>
        </w:rPr>
        <w:t>Персональні комп’ютери</w:t>
      </w:r>
      <w:r w:rsidR="0083325A" w:rsidRPr="0083325A">
        <w:rPr>
          <w:b/>
          <w:snapToGrid w:val="0"/>
          <w:sz w:val="22"/>
          <w:szCs w:val="22"/>
          <w:lang w:val="uk-UA"/>
        </w:rPr>
        <w:t xml:space="preserve"> </w:t>
      </w:r>
    </w:p>
    <w:p w14:paraId="3C158CA6" w14:textId="148295E4" w:rsidR="00A7339D" w:rsidRPr="00803C56" w:rsidRDefault="00A7339D" w:rsidP="00A7339D">
      <w:pPr>
        <w:jc w:val="center"/>
        <w:rPr>
          <w:rFonts w:eastAsia="Times New Roman"/>
          <w:sz w:val="22"/>
          <w:szCs w:val="22"/>
          <w:lang w:val="uk-UA" w:eastAsia="uk-UA"/>
        </w:rPr>
      </w:pPr>
      <w:r w:rsidRPr="00235AF7">
        <w:rPr>
          <w:rFonts w:eastAsia="Calibri"/>
          <w:b/>
          <w:snapToGrid w:val="0"/>
          <w:sz w:val="22"/>
          <w:szCs w:val="22"/>
          <w:lang w:val="uk-UA" w:eastAsia="uk-UA"/>
        </w:rPr>
        <w:t>(ДК 021:2015-</w:t>
      </w:r>
      <w:r w:rsidR="00F202D7" w:rsidRPr="00F202D7">
        <w:rPr>
          <w:rFonts w:eastAsia="Calibri"/>
          <w:b/>
          <w:snapToGrid w:val="0"/>
          <w:sz w:val="22"/>
          <w:szCs w:val="22"/>
          <w:lang w:val="uk-UA" w:eastAsia="uk-UA"/>
        </w:rPr>
        <w:t>30210000-4 - Машини для обробки даних (апаратна частина)</w:t>
      </w:r>
      <w:r w:rsidRPr="00235AF7">
        <w:rPr>
          <w:rFonts w:eastAsia="Calibri"/>
          <w:b/>
          <w:snapToGrid w:val="0"/>
          <w:sz w:val="22"/>
          <w:szCs w:val="22"/>
          <w:lang w:val="uk-UA" w:eastAsia="uk-UA"/>
        </w:rPr>
        <w:t>)</w:t>
      </w:r>
    </w:p>
    <w:p w14:paraId="21C1A1D6" w14:textId="77777777" w:rsidR="00A7339D" w:rsidRPr="000500D1" w:rsidRDefault="00A7339D" w:rsidP="00A7339D">
      <w:pPr>
        <w:rPr>
          <w:rFonts w:eastAsia="Times New Roman"/>
          <w:sz w:val="22"/>
          <w:szCs w:val="22"/>
          <w:lang w:val="uk-UA" w:eastAsia="uk-UA"/>
        </w:rPr>
      </w:pPr>
    </w:p>
    <w:p w14:paraId="17942B67" w14:textId="77777777" w:rsidR="00082670" w:rsidRPr="00A0598C" w:rsidRDefault="00082670" w:rsidP="00082670">
      <w:pPr>
        <w:rPr>
          <w:rFonts w:eastAsia="Times New Roman"/>
          <w:sz w:val="22"/>
          <w:szCs w:val="22"/>
          <w:lang w:val="uk-UA" w:eastAsia="uk-UA"/>
        </w:rPr>
      </w:pPr>
    </w:p>
    <w:p w14:paraId="2A51C44B" w14:textId="77777777" w:rsidR="00082670" w:rsidRPr="00A0598C" w:rsidRDefault="00082670" w:rsidP="00082670">
      <w:pPr>
        <w:rPr>
          <w:rFonts w:eastAsia="Times New Roman"/>
          <w:sz w:val="22"/>
          <w:szCs w:val="22"/>
          <w:lang w:val="uk-UA" w:eastAsia="uk-UA"/>
        </w:rPr>
      </w:pPr>
    </w:p>
    <w:p w14:paraId="1DE43BBA" w14:textId="77777777" w:rsidR="00082670" w:rsidRPr="00A0598C" w:rsidRDefault="00082670" w:rsidP="00082670">
      <w:pPr>
        <w:rPr>
          <w:rFonts w:eastAsia="Times New Roman"/>
          <w:sz w:val="22"/>
          <w:szCs w:val="22"/>
          <w:lang w:val="uk-UA" w:eastAsia="uk-UA"/>
        </w:rPr>
      </w:pPr>
    </w:p>
    <w:p w14:paraId="57D4172D" w14:textId="77777777" w:rsidR="00082670" w:rsidRPr="00A0598C" w:rsidRDefault="00082670" w:rsidP="00082670">
      <w:pPr>
        <w:rPr>
          <w:rFonts w:eastAsia="Times New Roman"/>
          <w:sz w:val="22"/>
          <w:szCs w:val="22"/>
          <w:lang w:val="uk-UA" w:eastAsia="uk-UA"/>
        </w:rPr>
      </w:pPr>
    </w:p>
    <w:p w14:paraId="7E89F38F" w14:textId="77777777" w:rsidR="00082670" w:rsidRPr="00A0598C" w:rsidRDefault="00082670" w:rsidP="00082670">
      <w:pPr>
        <w:rPr>
          <w:rFonts w:eastAsia="Times New Roman"/>
          <w:sz w:val="22"/>
          <w:szCs w:val="22"/>
          <w:lang w:val="uk-UA" w:eastAsia="uk-UA"/>
        </w:rPr>
      </w:pPr>
    </w:p>
    <w:p w14:paraId="0D51A977" w14:textId="77777777" w:rsidR="00082670" w:rsidRDefault="00082670" w:rsidP="00082670">
      <w:pPr>
        <w:rPr>
          <w:rFonts w:eastAsia="Times New Roman"/>
          <w:sz w:val="22"/>
          <w:szCs w:val="22"/>
          <w:lang w:val="uk-UA" w:eastAsia="uk-UA"/>
        </w:rPr>
      </w:pPr>
    </w:p>
    <w:p w14:paraId="10DEFF18" w14:textId="77777777" w:rsidR="00082670" w:rsidRPr="00A0598C" w:rsidRDefault="00082670" w:rsidP="00082670">
      <w:pPr>
        <w:rPr>
          <w:rFonts w:eastAsia="Times New Roman"/>
          <w:sz w:val="22"/>
          <w:szCs w:val="22"/>
          <w:lang w:val="uk-UA" w:eastAsia="uk-UA"/>
        </w:rPr>
      </w:pPr>
    </w:p>
    <w:p w14:paraId="55ECEC6C" w14:textId="77777777" w:rsidR="00082670" w:rsidRPr="00A0598C" w:rsidRDefault="00082670" w:rsidP="00082670">
      <w:pPr>
        <w:rPr>
          <w:rFonts w:eastAsia="Times New Roman"/>
          <w:sz w:val="22"/>
          <w:szCs w:val="22"/>
          <w:lang w:val="uk-UA" w:eastAsia="uk-UA"/>
        </w:rPr>
      </w:pPr>
    </w:p>
    <w:p w14:paraId="7D36C79E" w14:textId="77777777" w:rsidR="00082670" w:rsidRDefault="00082670" w:rsidP="00082670">
      <w:pPr>
        <w:jc w:val="center"/>
        <w:rPr>
          <w:rFonts w:eastAsia="Times New Roman"/>
          <w:sz w:val="22"/>
          <w:szCs w:val="22"/>
          <w:lang w:val="uk-UA" w:eastAsia="uk-UA"/>
        </w:rPr>
      </w:pPr>
    </w:p>
    <w:p w14:paraId="03401649" w14:textId="77777777" w:rsidR="00F202D7" w:rsidRDefault="00F202D7" w:rsidP="00082670">
      <w:pPr>
        <w:jc w:val="center"/>
        <w:rPr>
          <w:rFonts w:eastAsia="Times New Roman"/>
          <w:sz w:val="22"/>
          <w:szCs w:val="22"/>
          <w:lang w:val="uk-UA" w:eastAsia="uk-UA"/>
        </w:rPr>
      </w:pPr>
    </w:p>
    <w:p w14:paraId="3994F72E" w14:textId="77777777" w:rsidR="00082670" w:rsidRDefault="00082670" w:rsidP="00082670">
      <w:pPr>
        <w:jc w:val="center"/>
        <w:rPr>
          <w:rFonts w:eastAsia="Times New Roman"/>
          <w:sz w:val="22"/>
          <w:szCs w:val="22"/>
          <w:lang w:val="uk-UA" w:eastAsia="uk-UA"/>
        </w:rPr>
      </w:pPr>
    </w:p>
    <w:p w14:paraId="22DB6014" w14:textId="77777777" w:rsidR="00082670" w:rsidRDefault="00082670" w:rsidP="00082670">
      <w:pPr>
        <w:jc w:val="center"/>
        <w:rPr>
          <w:rFonts w:eastAsia="Times New Roman"/>
          <w:sz w:val="22"/>
          <w:szCs w:val="22"/>
          <w:lang w:val="uk-UA" w:eastAsia="uk-UA"/>
        </w:rPr>
      </w:pPr>
    </w:p>
    <w:p w14:paraId="550193DD" w14:textId="77777777" w:rsidR="00082670" w:rsidRDefault="00082670" w:rsidP="00082670">
      <w:pPr>
        <w:jc w:val="center"/>
        <w:rPr>
          <w:rFonts w:eastAsia="Times New Roman"/>
          <w:sz w:val="22"/>
          <w:szCs w:val="22"/>
          <w:lang w:val="uk-UA" w:eastAsia="uk-UA"/>
        </w:rPr>
      </w:pPr>
    </w:p>
    <w:p w14:paraId="389272C2" w14:textId="77777777" w:rsidR="00082670" w:rsidRPr="00A0598C" w:rsidRDefault="00082670" w:rsidP="00082670">
      <w:pPr>
        <w:jc w:val="center"/>
        <w:rPr>
          <w:rFonts w:eastAsia="Times New Roman"/>
          <w:sz w:val="22"/>
          <w:szCs w:val="22"/>
          <w:lang w:val="uk-UA" w:eastAsia="uk-UA"/>
        </w:rPr>
      </w:pPr>
    </w:p>
    <w:p w14:paraId="65493E69" w14:textId="77777777" w:rsidR="00082670" w:rsidRPr="00A0598C" w:rsidRDefault="00082670" w:rsidP="00082670">
      <w:pPr>
        <w:rPr>
          <w:rFonts w:eastAsia="Times New Roman"/>
          <w:sz w:val="22"/>
          <w:szCs w:val="22"/>
          <w:lang w:val="uk-UA" w:eastAsia="uk-UA"/>
        </w:rPr>
      </w:pPr>
    </w:p>
    <w:p w14:paraId="45EC3C5A" w14:textId="77777777" w:rsidR="00082670" w:rsidRPr="00A0598C" w:rsidRDefault="00082670" w:rsidP="00082670">
      <w:pPr>
        <w:jc w:val="center"/>
        <w:rPr>
          <w:rFonts w:eastAsia="Times New Roman"/>
          <w:sz w:val="22"/>
          <w:szCs w:val="22"/>
          <w:lang w:val="uk-UA" w:eastAsia="uk-UA"/>
        </w:rPr>
      </w:pPr>
    </w:p>
    <w:p w14:paraId="12D42C5A" w14:textId="77777777" w:rsidR="00082670" w:rsidRPr="00A0598C" w:rsidRDefault="00082670" w:rsidP="00082670">
      <w:pPr>
        <w:jc w:val="center"/>
        <w:rPr>
          <w:rFonts w:eastAsia="Times New Roman"/>
          <w:sz w:val="22"/>
          <w:szCs w:val="22"/>
          <w:lang w:val="uk-UA" w:eastAsia="uk-UA"/>
        </w:rPr>
      </w:pPr>
    </w:p>
    <w:p w14:paraId="70B6427F" w14:textId="77777777" w:rsidR="00082670" w:rsidRPr="00A0598C" w:rsidRDefault="00082670" w:rsidP="00082670">
      <w:pPr>
        <w:jc w:val="center"/>
        <w:rPr>
          <w:rFonts w:eastAsia="Times New Roman"/>
          <w:sz w:val="22"/>
          <w:szCs w:val="22"/>
          <w:lang w:val="uk-UA" w:eastAsia="uk-UA"/>
        </w:rPr>
      </w:pPr>
    </w:p>
    <w:p w14:paraId="7A405ADC" w14:textId="77777777" w:rsidR="00A7339D" w:rsidRDefault="00A7339D" w:rsidP="00DE0A42">
      <w:pPr>
        <w:rPr>
          <w:rFonts w:eastAsia="Times New Roman"/>
          <w:sz w:val="22"/>
          <w:szCs w:val="22"/>
          <w:lang w:val="uk-UA" w:eastAsia="uk-UA"/>
        </w:rPr>
      </w:pPr>
    </w:p>
    <w:p w14:paraId="7256C1C0" w14:textId="77777777" w:rsidR="00A7339D" w:rsidRPr="00A0598C" w:rsidRDefault="00A7339D" w:rsidP="00082670">
      <w:pPr>
        <w:jc w:val="center"/>
        <w:rPr>
          <w:rFonts w:eastAsia="Times New Roman"/>
          <w:sz w:val="22"/>
          <w:szCs w:val="22"/>
          <w:lang w:val="uk-UA" w:eastAsia="uk-UA"/>
        </w:rPr>
      </w:pPr>
    </w:p>
    <w:p w14:paraId="0244FAD8" w14:textId="2B49ABA7" w:rsidR="00082670" w:rsidRDefault="00082670" w:rsidP="00082670">
      <w:pPr>
        <w:jc w:val="center"/>
        <w:rPr>
          <w:rFonts w:eastAsia="Times New Roman"/>
          <w:b/>
          <w:bCs/>
          <w:sz w:val="22"/>
          <w:szCs w:val="22"/>
          <w:lang w:val="uk-UA" w:eastAsia="uk-UA"/>
        </w:rPr>
      </w:pPr>
      <w:r w:rsidRPr="00A0598C">
        <w:rPr>
          <w:rFonts w:eastAsia="Times New Roman"/>
          <w:b/>
          <w:bCs/>
          <w:sz w:val="22"/>
          <w:szCs w:val="22"/>
          <w:lang w:val="uk-UA" w:eastAsia="uk-UA"/>
        </w:rPr>
        <w:t xml:space="preserve">м. </w:t>
      </w:r>
      <w:r w:rsidR="00A7339D">
        <w:rPr>
          <w:rFonts w:eastAsia="Times New Roman"/>
          <w:b/>
          <w:bCs/>
          <w:sz w:val="22"/>
          <w:szCs w:val="22"/>
          <w:lang w:val="uk-UA" w:eastAsia="uk-UA"/>
        </w:rPr>
        <w:t>Одеса</w:t>
      </w:r>
      <w:r w:rsidRPr="00A0598C">
        <w:rPr>
          <w:rFonts w:eastAsia="Times New Roman"/>
          <w:b/>
          <w:bCs/>
          <w:sz w:val="22"/>
          <w:szCs w:val="22"/>
          <w:lang w:val="uk-UA" w:eastAsia="uk-UA"/>
        </w:rPr>
        <w:t xml:space="preserve"> – 2023</w:t>
      </w:r>
    </w:p>
    <w:p w14:paraId="444AEC53" w14:textId="77777777" w:rsidR="0083325A" w:rsidRDefault="0083325A" w:rsidP="00082670">
      <w:pPr>
        <w:jc w:val="center"/>
        <w:rPr>
          <w:rFonts w:eastAsia="Times New Roman"/>
          <w:b/>
          <w:bCs/>
          <w:sz w:val="22"/>
          <w:szCs w:val="22"/>
          <w:lang w:val="uk-UA" w:eastAsia="uk-UA"/>
        </w:rPr>
      </w:pPr>
    </w:p>
    <w:p w14:paraId="7DF73EDD" w14:textId="77777777" w:rsidR="00082670" w:rsidRPr="00A0598C" w:rsidRDefault="00082670" w:rsidP="00082670">
      <w:pPr>
        <w:jc w:val="center"/>
        <w:rPr>
          <w:rFonts w:eastAsia="Times New Roman"/>
          <w:sz w:val="12"/>
          <w:szCs w:val="12"/>
          <w:lang w:val="uk-UA" w:eastAsia="uk-UA"/>
        </w:rPr>
      </w:pP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821"/>
        <w:gridCol w:w="6521"/>
      </w:tblGrid>
      <w:tr w:rsidR="00082670" w:rsidRPr="00A0598C" w14:paraId="05DB19EB" w14:textId="77777777" w:rsidTr="0083325A">
        <w:trPr>
          <w:trHeight w:val="520"/>
        </w:trPr>
        <w:tc>
          <w:tcPr>
            <w:tcW w:w="9918" w:type="dxa"/>
            <w:gridSpan w:val="3"/>
            <w:shd w:val="clear" w:color="auto" w:fill="FFFFFF" w:themeFill="background1"/>
            <w:vAlign w:val="center"/>
          </w:tcPr>
          <w:p w14:paraId="1133A8B0" w14:textId="77777777" w:rsidR="00082670" w:rsidRPr="00A0598C" w:rsidRDefault="00082670" w:rsidP="0083325A">
            <w:pPr>
              <w:widowControl w:val="0"/>
              <w:shd w:val="clear" w:color="auto" w:fill="FFFFFF" w:themeFill="background1"/>
              <w:ind w:left="-158"/>
              <w:contextualSpacing/>
              <w:jc w:val="center"/>
              <w:rPr>
                <w:rFonts w:eastAsia="Times New Roman"/>
                <w:b/>
                <w:lang w:val="uk-UA"/>
              </w:rPr>
            </w:pPr>
            <w:r w:rsidRPr="00A0598C">
              <w:rPr>
                <w:rFonts w:eastAsia="Times New Roman"/>
                <w:b/>
                <w:sz w:val="22"/>
                <w:szCs w:val="22"/>
                <w:lang w:val="uk-UA"/>
              </w:rPr>
              <w:lastRenderedPageBreak/>
              <w:t>I. Загальні положення</w:t>
            </w:r>
          </w:p>
        </w:tc>
      </w:tr>
      <w:tr w:rsidR="00082670" w:rsidRPr="009976BB" w14:paraId="1564F416" w14:textId="77777777" w:rsidTr="0083325A">
        <w:trPr>
          <w:trHeight w:val="739"/>
        </w:trPr>
        <w:tc>
          <w:tcPr>
            <w:tcW w:w="576" w:type="dxa"/>
            <w:shd w:val="clear" w:color="auto" w:fill="FFFFFF" w:themeFill="background1"/>
          </w:tcPr>
          <w:p w14:paraId="417E05C4" w14:textId="77777777" w:rsidR="00082670" w:rsidRPr="00A0598C" w:rsidRDefault="00082670" w:rsidP="0083325A">
            <w:pPr>
              <w:widowControl w:val="0"/>
              <w:shd w:val="clear" w:color="auto" w:fill="FFFFFF" w:themeFill="background1"/>
              <w:jc w:val="center"/>
              <w:rPr>
                <w:b/>
                <w:bCs/>
                <w:lang w:val="uk-UA"/>
              </w:rPr>
            </w:pPr>
            <w:r w:rsidRPr="00A0598C">
              <w:rPr>
                <w:rFonts w:eastAsia="Times New Roman"/>
                <w:b/>
                <w:bCs/>
                <w:sz w:val="22"/>
                <w:szCs w:val="22"/>
                <w:lang w:val="uk-UA"/>
              </w:rPr>
              <w:t>1</w:t>
            </w:r>
          </w:p>
        </w:tc>
        <w:tc>
          <w:tcPr>
            <w:tcW w:w="2821" w:type="dxa"/>
            <w:shd w:val="clear" w:color="auto" w:fill="FFFFFF" w:themeFill="background1"/>
          </w:tcPr>
          <w:p w14:paraId="1AB00F4A" w14:textId="77777777" w:rsidR="00082670" w:rsidRPr="00A0598C" w:rsidRDefault="00082670" w:rsidP="0083325A">
            <w:pPr>
              <w:widowControl w:val="0"/>
              <w:shd w:val="clear" w:color="auto" w:fill="FFFFFF" w:themeFill="background1"/>
              <w:rPr>
                <w:lang w:val="uk-UA"/>
              </w:rPr>
            </w:pPr>
            <w:r w:rsidRPr="00A0598C">
              <w:rPr>
                <w:rFonts w:eastAsia="Times New Roman"/>
                <w:b/>
                <w:sz w:val="22"/>
                <w:szCs w:val="22"/>
                <w:lang w:val="uk-UA"/>
              </w:rPr>
              <w:t>Терміни, які вживаються в тендерній документації</w:t>
            </w:r>
          </w:p>
        </w:tc>
        <w:tc>
          <w:tcPr>
            <w:tcW w:w="6521" w:type="dxa"/>
            <w:shd w:val="clear" w:color="auto" w:fill="FFFFFF" w:themeFill="background1"/>
            <w:vAlign w:val="center"/>
          </w:tcPr>
          <w:p w14:paraId="6F47509D" w14:textId="4EC4D75E" w:rsidR="00082670" w:rsidRPr="00410F9D" w:rsidRDefault="00082670" w:rsidP="0083325A">
            <w:pPr>
              <w:autoSpaceDE w:val="0"/>
              <w:autoSpaceDN w:val="0"/>
              <w:adjustRightInd w:val="0"/>
              <w:ind w:firstLine="284"/>
              <w:jc w:val="both"/>
              <w:rPr>
                <w:sz w:val="22"/>
                <w:szCs w:val="22"/>
                <w:lang w:val="uk-UA"/>
              </w:rPr>
            </w:pPr>
            <w:r w:rsidRPr="00A0598C">
              <w:rPr>
                <w:sz w:val="22"/>
                <w:szCs w:val="22"/>
                <w:lang w:val="uk-UA" w:eastAsia="uk-UA"/>
              </w:rPr>
              <w:t xml:space="preserve">Тендерну документацію розроблено відповідно до вимог </w:t>
            </w:r>
            <w:r w:rsidRPr="00A0598C">
              <w:rPr>
                <w:color w:val="000000"/>
                <w:sz w:val="22"/>
                <w:szCs w:val="22"/>
                <w:lang w:val="uk-UA" w:eastAsia="uk-UA"/>
              </w:rPr>
              <w:t>Закону</w:t>
            </w:r>
            <w:r w:rsidRPr="00A0598C">
              <w:rPr>
                <w:sz w:val="22"/>
                <w:szCs w:val="22"/>
                <w:lang w:val="uk-UA"/>
              </w:rPr>
              <w:t xml:space="preserve">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410F9D">
              <w:rPr>
                <w:sz w:val="22"/>
                <w:szCs w:val="22"/>
                <w:lang w:val="uk-UA"/>
              </w:rPr>
              <w:t>протягом 90 днів з дня його припинення або скасування, затверджених постановою Кабінету Міністрів України</w:t>
            </w:r>
            <w:r w:rsidR="0083325A">
              <w:rPr>
                <w:sz w:val="22"/>
                <w:szCs w:val="22"/>
                <w:lang w:val="uk-UA"/>
              </w:rPr>
              <w:t xml:space="preserve"> </w:t>
            </w:r>
            <w:r w:rsidRPr="00410F9D">
              <w:rPr>
                <w:sz w:val="22"/>
                <w:szCs w:val="22"/>
                <w:lang w:val="uk-UA"/>
              </w:rPr>
              <w:t>від 12 жовтня 2022 р. №  1178 (</w:t>
            </w:r>
            <w:r w:rsidR="0083325A">
              <w:rPr>
                <w:sz w:val="22"/>
                <w:szCs w:val="22"/>
                <w:lang w:val="uk-UA"/>
              </w:rPr>
              <w:t>зі змінами</w:t>
            </w:r>
            <w:r w:rsidRPr="00410F9D">
              <w:rPr>
                <w:sz w:val="22"/>
                <w:szCs w:val="22"/>
                <w:lang w:val="uk-UA"/>
              </w:rPr>
              <w:t>) (далі – Особливості).</w:t>
            </w:r>
          </w:p>
          <w:p w14:paraId="1DEC82DC" w14:textId="1DF1BC8B" w:rsidR="00082670" w:rsidRPr="00A0598C" w:rsidRDefault="00082670" w:rsidP="0083325A">
            <w:pPr>
              <w:widowControl w:val="0"/>
              <w:shd w:val="clear" w:color="auto" w:fill="FFFFFF" w:themeFill="background1"/>
              <w:ind w:firstLine="192"/>
              <w:jc w:val="both"/>
              <w:rPr>
                <w:lang w:val="uk-UA"/>
              </w:rPr>
            </w:pPr>
            <w:r w:rsidRPr="00410F9D">
              <w:rPr>
                <w:sz w:val="22"/>
                <w:szCs w:val="22"/>
                <w:lang w:val="uk-UA"/>
              </w:rPr>
              <w:t>Терміни вживаються у значеннях, наведених в вживаються у значенні, наведеному в Законі, постанов</w:t>
            </w:r>
            <w:r>
              <w:rPr>
                <w:sz w:val="22"/>
                <w:szCs w:val="22"/>
                <w:lang w:val="uk-UA"/>
              </w:rPr>
              <w:t>і</w:t>
            </w:r>
            <w:r w:rsidRPr="00410F9D">
              <w:rPr>
                <w:sz w:val="22"/>
                <w:szCs w:val="22"/>
                <w:lang w:val="uk-UA"/>
              </w:rPr>
              <w:t xml:space="preserve"> Кабінету Міністрів України від 24 лютого 2016 р. № 166 </w:t>
            </w:r>
            <w:r w:rsidR="004239EA">
              <w:rPr>
                <w:sz w:val="22"/>
                <w:szCs w:val="22"/>
                <w:lang w:val="uk-UA"/>
              </w:rPr>
              <w:t>«</w:t>
            </w:r>
            <w:r w:rsidRPr="00410F9D">
              <w:rPr>
                <w:sz w:val="22"/>
                <w:szCs w:val="22"/>
                <w:lang w:val="uk-UA"/>
              </w:rPr>
              <w:t>Про затвердження Порядку функціонування електронної системи закупівель та проведення авторизації електронних майданчиків</w:t>
            </w:r>
            <w:r w:rsidR="004239EA">
              <w:rPr>
                <w:sz w:val="22"/>
                <w:szCs w:val="22"/>
                <w:lang w:val="uk-UA"/>
              </w:rPr>
              <w:t>»</w:t>
            </w:r>
            <w:r w:rsidRPr="00410F9D">
              <w:rPr>
                <w:sz w:val="22"/>
                <w:szCs w:val="22"/>
                <w:lang w:val="uk-UA"/>
              </w:rPr>
              <w:t xml:space="preserve"> (Офіційний вісник України, 2016 р., № 22, ст. 855)  та Особливостях.</w:t>
            </w:r>
          </w:p>
        </w:tc>
      </w:tr>
      <w:tr w:rsidR="00082670" w:rsidRPr="00A0598C" w14:paraId="32E4854C" w14:textId="77777777" w:rsidTr="0083325A">
        <w:trPr>
          <w:trHeight w:val="520"/>
        </w:trPr>
        <w:tc>
          <w:tcPr>
            <w:tcW w:w="576" w:type="dxa"/>
            <w:shd w:val="clear" w:color="auto" w:fill="FFFFFF" w:themeFill="background1"/>
          </w:tcPr>
          <w:p w14:paraId="5CF4B261" w14:textId="77777777" w:rsidR="00082670" w:rsidRPr="00A0598C" w:rsidRDefault="00082670" w:rsidP="0083325A">
            <w:pPr>
              <w:widowControl w:val="0"/>
              <w:shd w:val="clear" w:color="auto" w:fill="FFFFFF" w:themeFill="background1"/>
              <w:jc w:val="center"/>
              <w:rPr>
                <w:b/>
                <w:bCs/>
                <w:lang w:val="uk-UA"/>
              </w:rPr>
            </w:pPr>
            <w:r w:rsidRPr="00A0598C">
              <w:rPr>
                <w:rFonts w:eastAsia="Times New Roman"/>
                <w:b/>
                <w:bCs/>
                <w:sz w:val="22"/>
                <w:szCs w:val="22"/>
                <w:lang w:val="uk-UA"/>
              </w:rPr>
              <w:t>2</w:t>
            </w:r>
          </w:p>
        </w:tc>
        <w:tc>
          <w:tcPr>
            <w:tcW w:w="2821" w:type="dxa"/>
            <w:shd w:val="clear" w:color="auto" w:fill="FFFFFF" w:themeFill="background1"/>
          </w:tcPr>
          <w:p w14:paraId="326C0A88" w14:textId="77777777" w:rsidR="00082670" w:rsidRPr="00A0598C" w:rsidRDefault="00082670" w:rsidP="0083325A">
            <w:pPr>
              <w:widowControl w:val="0"/>
              <w:shd w:val="clear" w:color="auto" w:fill="FFFFFF" w:themeFill="background1"/>
              <w:rPr>
                <w:lang w:val="uk-UA"/>
              </w:rPr>
            </w:pPr>
            <w:r w:rsidRPr="00A0598C">
              <w:rPr>
                <w:rFonts w:eastAsia="Times New Roman"/>
                <w:b/>
                <w:sz w:val="22"/>
                <w:szCs w:val="22"/>
                <w:lang w:val="uk-UA"/>
              </w:rPr>
              <w:t>Інформація про замовника торгів</w:t>
            </w:r>
          </w:p>
        </w:tc>
        <w:tc>
          <w:tcPr>
            <w:tcW w:w="6521" w:type="dxa"/>
            <w:shd w:val="clear" w:color="auto" w:fill="FFFFFF" w:themeFill="background1"/>
          </w:tcPr>
          <w:p w14:paraId="75DCCE55" w14:textId="77777777" w:rsidR="00082670" w:rsidRPr="00A0598C" w:rsidRDefault="00082670" w:rsidP="0083325A">
            <w:pPr>
              <w:widowControl w:val="0"/>
              <w:shd w:val="clear" w:color="auto" w:fill="FFFFFF" w:themeFill="background1"/>
              <w:jc w:val="both"/>
              <w:rPr>
                <w:lang w:val="uk-UA"/>
              </w:rPr>
            </w:pPr>
          </w:p>
        </w:tc>
      </w:tr>
      <w:tr w:rsidR="00082670" w:rsidRPr="00A0598C" w14:paraId="48EF5A3A" w14:textId="77777777" w:rsidTr="0083325A">
        <w:trPr>
          <w:trHeight w:val="309"/>
        </w:trPr>
        <w:tc>
          <w:tcPr>
            <w:tcW w:w="576" w:type="dxa"/>
            <w:shd w:val="clear" w:color="auto" w:fill="FFFFFF" w:themeFill="background1"/>
          </w:tcPr>
          <w:p w14:paraId="03DA762D" w14:textId="77777777" w:rsidR="00082670" w:rsidRPr="00A0598C" w:rsidRDefault="00082670" w:rsidP="0083325A">
            <w:pPr>
              <w:widowControl w:val="0"/>
              <w:shd w:val="clear" w:color="auto" w:fill="FFFFFF" w:themeFill="background1"/>
              <w:rPr>
                <w:lang w:val="uk-UA"/>
              </w:rPr>
            </w:pPr>
            <w:r w:rsidRPr="00A0598C">
              <w:rPr>
                <w:rFonts w:eastAsia="Times New Roman"/>
                <w:sz w:val="22"/>
                <w:szCs w:val="22"/>
                <w:lang w:val="uk-UA"/>
              </w:rPr>
              <w:t>2.1</w:t>
            </w:r>
          </w:p>
        </w:tc>
        <w:tc>
          <w:tcPr>
            <w:tcW w:w="2821" w:type="dxa"/>
            <w:shd w:val="clear" w:color="auto" w:fill="FFFFFF" w:themeFill="background1"/>
          </w:tcPr>
          <w:p w14:paraId="6EF44D59" w14:textId="77777777" w:rsidR="00082670" w:rsidRPr="00A0598C" w:rsidRDefault="00082670" w:rsidP="0083325A">
            <w:pPr>
              <w:widowControl w:val="0"/>
              <w:shd w:val="clear" w:color="auto" w:fill="FFFFFF" w:themeFill="background1"/>
              <w:rPr>
                <w:lang w:val="uk-UA"/>
              </w:rPr>
            </w:pPr>
            <w:r w:rsidRPr="00A0598C">
              <w:rPr>
                <w:rFonts w:eastAsia="Times New Roman"/>
                <w:sz w:val="22"/>
                <w:szCs w:val="22"/>
                <w:lang w:val="uk-UA"/>
              </w:rPr>
              <w:t>повне найменування</w:t>
            </w:r>
          </w:p>
        </w:tc>
        <w:tc>
          <w:tcPr>
            <w:tcW w:w="6521" w:type="dxa"/>
            <w:shd w:val="clear" w:color="auto" w:fill="FFFFFF" w:themeFill="background1"/>
          </w:tcPr>
          <w:p w14:paraId="2D484798" w14:textId="1C4354D5" w:rsidR="00082670" w:rsidRPr="00A0598C" w:rsidRDefault="0083325A" w:rsidP="0083325A">
            <w:pPr>
              <w:shd w:val="clear" w:color="auto" w:fill="FFFFFF" w:themeFill="background1"/>
              <w:jc w:val="both"/>
              <w:rPr>
                <w:b/>
                <w:lang w:val="uk-UA"/>
              </w:rPr>
            </w:pPr>
            <w:r>
              <w:rPr>
                <w:rFonts w:eastAsia="Times New Roman"/>
                <w:b/>
                <w:sz w:val="22"/>
                <w:szCs w:val="22"/>
                <w:bdr w:val="none" w:sz="0" w:space="0" w:color="auto" w:frame="1"/>
                <w:lang w:val="uk-UA" w:eastAsia="uk-UA"/>
              </w:rPr>
              <w:t>Одеський окружний адміністративний суд</w:t>
            </w:r>
          </w:p>
        </w:tc>
      </w:tr>
      <w:tr w:rsidR="00082670" w:rsidRPr="00A0598C" w14:paraId="481D561F" w14:textId="77777777" w:rsidTr="0083325A">
        <w:trPr>
          <w:trHeight w:val="317"/>
        </w:trPr>
        <w:tc>
          <w:tcPr>
            <w:tcW w:w="576" w:type="dxa"/>
            <w:shd w:val="clear" w:color="auto" w:fill="FFFFFF" w:themeFill="background1"/>
          </w:tcPr>
          <w:p w14:paraId="21652BE7" w14:textId="77777777" w:rsidR="00082670" w:rsidRPr="00A0598C" w:rsidRDefault="00082670" w:rsidP="0083325A">
            <w:pPr>
              <w:widowControl w:val="0"/>
              <w:shd w:val="clear" w:color="auto" w:fill="FFFFFF" w:themeFill="background1"/>
              <w:rPr>
                <w:lang w:val="uk-UA"/>
              </w:rPr>
            </w:pPr>
            <w:r w:rsidRPr="00A0598C">
              <w:rPr>
                <w:rFonts w:eastAsia="Times New Roman"/>
                <w:sz w:val="22"/>
                <w:szCs w:val="22"/>
                <w:lang w:val="uk-UA"/>
              </w:rPr>
              <w:t>2.2</w:t>
            </w:r>
          </w:p>
        </w:tc>
        <w:tc>
          <w:tcPr>
            <w:tcW w:w="2821" w:type="dxa"/>
            <w:shd w:val="clear" w:color="auto" w:fill="FFFFFF" w:themeFill="background1"/>
          </w:tcPr>
          <w:p w14:paraId="415205AC" w14:textId="77777777" w:rsidR="00082670" w:rsidRPr="00A0598C" w:rsidRDefault="00082670" w:rsidP="0083325A">
            <w:pPr>
              <w:widowControl w:val="0"/>
              <w:shd w:val="clear" w:color="auto" w:fill="FFFFFF" w:themeFill="background1"/>
              <w:rPr>
                <w:lang w:val="uk-UA"/>
              </w:rPr>
            </w:pPr>
            <w:r w:rsidRPr="00A0598C">
              <w:rPr>
                <w:rFonts w:eastAsia="Times New Roman"/>
                <w:sz w:val="22"/>
                <w:szCs w:val="22"/>
                <w:lang w:val="uk-UA"/>
              </w:rPr>
              <w:t>місцезнаходження</w:t>
            </w:r>
          </w:p>
        </w:tc>
        <w:tc>
          <w:tcPr>
            <w:tcW w:w="6521" w:type="dxa"/>
            <w:shd w:val="clear" w:color="auto" w:fill="FFFFFF" w:themeFill="background1"/>
          </w:tcPr>
          <w:p w14:paraId="02B07FA4" w14:textId="33E092BD" w:rsidR="00082670" w:rsidRPr="00A0598C" w:rsidRDefault="00082670" w:rsidP="0083325A">
            <w:pPr>
              <w:pStyle w:val="ab"/>
              <w:shd w:val="clear" w:color="auto" w:fill="FFFFFF" w:themeFill="background1"/>
              <w:spacing w:before="0" w:beforeAutospacing="0" w:after="0" w:afterAutospacing="0"/>
              <w:jc w:val="both"/>
              <w:rPr>
                <w:lang w:val="uk-UA"/>
              </w:rPr>
            </w:pPr>
            <w:r w:rsidRPr="00A0598C">
              <w:rPr>
                <w:color w:val="000000"/>
                <w:sz w:val="22"/>
                <w:szCs w:val="22"/>
                <w:bdr w:val="none" w:sz="0" w:space="0" w:color="auto" w:frame="1"/>
                <w:lang w:val="uk-UA" w:eastAsia="uk-UA"/>
              </w:rPr>
              <w:t xml:space="preserve">вул. </w:t>
            </w:r>
            <w:proofErr w:type="spellStart"/>
            <w:r w:rsidR="0083325A">
              <w:rPr>
                <w:color w:val="000000"/>
                <w:sz w:val="22"/>
                <w:szCs w:val="22"/>
                <w:bdr w:val="none" w:sz="0" w:space="0" w:color="auto" w:frame="1"/>
                <w:lang w:val="uk-UA" w:eastAsia="uk-UA"/>
              </w:rPr>
              <w:t>Фонтанська</w:t>
            </w:r>
            <w:proofErr w:type="spellEnd"/>
            <w:r w:rsidR="0083325A">
              <w:rPr>
                <w:color w:val="000000"/>
                <w:sz w:val="22"/>
                <w:szCs w:val="22"/>
                <w:bdr w:val="none" w:sz="0" w:space="0" w:color="auto" w:frame="1"/>
                <w:lang w:val="uk-UA" w:eastAsia="uk-UA"/>
              </w:rPr>
              <w:t xml:space="preserve"> дорога,14</w:t>
            </w:r>
            <w:r w:rsidR="00A7339D">
              <w:rPr>
                <w:color w:val="000000"/>
                <w:sz w:val="22"/>
                <w:szCs w:val="22"/>
                <w:bdr w:val="none" w:sz="0" w:space="0" w:color="auto" w:frame="1"/>
                <w:lang w:val="uk-UA" w:eastAsia="uk-UA"/>
              </w:rPr>
              <w:t>, м. Одеса, 650</w:t>
            </w:r>
            <w:r w:rsidR="0083325A">
              <w:rPr>
                <w:color w:val="000000"/>
                <w:sz w:val="22"/>
                <w:szCs w:val="22"/>
                <w:bdr w:val="none" w:sz="0" w:space="0" w:color="auto" w:frame="1"/>
                <w:lang w:val="uk-UA" w:eastAsia="uk-UA"/>
              </w:rPr>
              <w:t>6</w:t>
            </w:r>
            <w:r w:rsidR="00A7339D">
              <w:rPr>
                <w:color w:val="000000"/>
                <w:sz w:val="22"/>
                <w:szCs w:val="22"/>
                <w:bdr w:val="none" w:sz="0" w:space="0" w:color="auto" w:frame="1"/>
                <w:lang w:val="uk-UA" w:eastAsia="uk-UA"/>
              </w:rPr>
              <w:t>2</w:t>
            </w:r>
          </w:p>
        </w:tc>
      </w:tr>
      <w:tr w:rsidR="00082670" w:rsidRPr="009976BB" w14:paraId="1C5D996E" w14:textId="77777777" w:rsidTr="0083325A">
        <w:trPr>
          <w:trHeight w:val="520"/>
        </w:trPr>
        <w:tc>
          <w:tcPr>
            <w:tcW w:w="576" w:type="dxa"/>
            <w:shd w:val="clear" w:color="auto" w:fill="FFFFFF" w:themeFill="background1"/>
          </w:tcPr>
          <w:p w14:paraId="287DCF2A" w14:textId="77777777" w:rsidR="00082670" w:rsidRPr="00A0598C" w:rsidRDefault="00082670" w:rsidP="0083325A">
            <w:pPr>
              <w:widowControl w:val="0"/>
              <w:shd w:val="clear" w:color="auto" w:fill="FFFFFF" w:themeFill="background1"/>
              <w:rPr>
                <w:lang w:val="uk-UA"/>
              </w:rPr>
            </w:pPr>
            <w:r w:rsidRPr="00A0598C">
              <w:rPr>
                <w:rFonts w:eastAsia="Times New Roman"/>
                <w:sz w:val="22"/>
                <w:szCs w:val="22"/>
                <w:lang w:val="uk-UA"/>
              </w:rPr>
              <w:t>2.3</w:t>
            </w:r>
          </w:p>
        </w:tc>
        <w:tc>
          <w:tcPr>
            <w:tcW w:w="2821" w:type="dxa"/>
            <w:shd w:val="clear" w:color="auto" w:fill="FFFFFF" w:themeFill="background1"/>
          </w:tcPr>
          <w:p w14:paraId="7D8137F3" w14:textId="77777777" w:rsidR="00082670" w:rsidRPr="00A0598C" w:rsidRDefault="00082670" w:rsidP="0083325A">
            <w:pPr>
              <w:widowControl w:val="0"/>
              <w:shd w:val="clear" w:color="auto" w:fill="FFFFFF" w:themeFill="background1"/>
              <w:rPr>
                <w:lang w:val="uk-UA"/>
              </w:rPr>
            </w:pPr>
            <w:r w:rsidRPr="00A0598C">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shd w:val="clear" w:color="auto" w:fill="FFFFFF" w:themeFill="background1"/>
          </w:tcPr>
          <w:p w14:paraId="630C0ACB" w14:textId="5597A309" w:rsidR="00A7339D" w:rsidRDefault="0083325A" w:rsidP="00A7339D">
            <w:pPr>
              <w:contextualSpacing/>
              <w:rPr>
                <w:sz w:val="22"/>
                <w:szCs w:val="22"/>
                <w:lang w:val="uk-UA"/>
              </w:rPr>
            </w:pPr>
            <w:r>
              <w:rPr>
                <w:b/>
                <w:bCs/>
                <w:sz w:val="22"/>
                <w:szCs w:val="22"/>
                <w:lang w:val="uk-UA"/>
              </w:rPr>
              <w:t>Новак</w:t>
            </w:r>
            <w:r w:rsidR="00016647">
              <w:rPr>
                <w:b/>
                <w:bCs/>
                <w:sz w:val="22"/>
                <w:szCs w:val="22"/>
                <w:lang w:val="uk-UA"/>
              </w:rPr>
              <w:t xml:space="preserve"> Тамара Анатоліївна</w:t>
            </w:r>
            <w:r w:rsidR="00A7339D" w:rsidRPr="00936F4B">
              <w:rPr>
                <w:sz w:val="22"/>
                <w:szCs w:val="22"/>
                <w:lang w:val="uk-UA"/>
              </w:rPr>
              <w:t xml:space="preserve"> – начальник відділу </w:t>
            </w:r>
            <w:r w:rsidR="00016647">
              <w:rPr>
                <w:sz w:val="22"/>
                <w:szCs w:val="22"/>
                <w:lang w:val="uk-UA"/>
              </w:rPr>
              <w:t>планово-фінансової діяльності, бухгалтерського обліку та звітності</w:t>
            </w:r>
            <w:r w:rsidR="00A7339D" w:rsidRPr="00936F4B">
              <w:rPr>
                <w:sz w:val="22"/>
                <w:szCs w:val="22"/>
                <w:lang w:val="uk-UA"/>
              </w:rPr>
              <w:t xml:space="preserve">; </w:t>
            </w:r>
          </w:p>
          <w:p w14:paraId="64B4BDBC" w14:textId="0FD96F9D" w:rsidR="00A7339D" w:rsidRPr="00936F4B" w:rsidRDefault="00A7339D" w:rsidP="00A7339D">
            <w:pPr>
              <w:contextualSpacing/>
              <w:rPr>
                <w:sz w:val="22"/>
                <w:szCs w:val="22"/>
                <w:lang w:val="uk-UA"/>
              </w:rPr>
            </w:pPr>
            <w:r w:rsidRPr="00936F4B">
              <w:rPr>
                <w:sz w:val="22"/>
                <w:szCs w:val="22"/>
                <w:lang w:val="uk-UA"/>
              </w:rPr>
              <w:t xml:space="preserve">вул. </w:t>
            </w:r>
            <w:r w:rsidR="00016647">
              <w:t xml:space="preserve"> </w:t>
            </w:r>
            <w:proofErr w:type="spellStart"/>
            <w:r w:rsidR="00016647" w:rsidRPr="00016647">
              <w:rPr>
                <w:sz w:val="22"/>
                <w:szCs w:val="22"/>
                <w:lang w:val="uk-UA"/>
              </w:rPr>
              <w:t>Фонтанська</w:t>
            </w:r>
            <w:proofErr w:type="spellEnd"/>
            <w:r w:rsidR="00016647" w:rsidRPr="00016647">
              <w:rPr>
                <w:sz w:val="22"/>
                <w:szCs w:val="22"/>
                <w:lang w:val="uk-UA"/>
              </w:rPr>
              <w:t xml:space="preserve"> дорога,14, м. Одеса, 65062</w:t>
            </w:r>
            <w:r w:rsidRPr="00936F4B">
              <w:rPr>
                <w:sz w:val="22"/>
                <w:szCs w:val="22"/>
                <w:lang w:val="uk-UA"/>
              </w:rPr>
              <w:t>;</w:t>
            </w:r>
          </w:p>
          <w:p w14:paraId="7AE0C7CA" w14:textId="26DE3CF6" w:rsidR="00082670" w:rsidRPr="00016647" w:rsidRDefault="00A7339D" w:rsidP="00016647">
            <w:pPr>
              <w:shd w:val="clear" w:color="auto" w:fill="FFFFFF" w:themeFill="background1"/>
              <w:jc w:val="both"/>
              <w:rPr>
                <w:rFonts w:eastAsia="Times New Roman"/>
                <w:b/>
                <w:bCs/>
                <w:color w:val="000000"/>
                <w:lang w:val="en-US" w:eastAsia="uk-UA"/>
              </w:rPr>
            </w:pPr>
            <w:r w:rsidRPr="00936F4B">
              <w:rPr>
                <w:sz w:val="22"/>
                <w:szCs w:val="22"/>
                <w:lang w:val="uk-UA"/>
              </w:rPr>
              <w:t xml:space="preserve">тел.: (048) </w:t>
            </w:r>
            <w:r w:rsidR="00016647">
              <w:rPr>
                <w:sz w:val="22"/>
                <w:szCs w:val="22"/>
                <w:lang w:val="uk-UA"/>
              </w:rPr>
              <w:t>705-57-53,</w:t>
            </w:r>
            <w:r w:rsidR="00016647">
              <w:rPr>
                <w:sz w:val="22"/>
                <w:szCs w:val="22"/>
                <w:lang w:val="en-US"/>
              </w:rPr>
              <w:t xml:space="preserve"> 0</w:t>
            </w:r>
            <w:r w:rsidR="00016647">
              <w:rPr>
                <w:sz w:val="22"/>
                <w:szCs w:val="22"/>
                <w:lang w:val="uk-UA"/>
              </w:rPr>
              <w:t>95-893-66-34</w:t>
            </w:r>
            <w:r w:rsidRPr="00936F4B">
              <w:rPr>
                <w:sz w:val="22"/>
                <w:szCs w:val="22"/>
                <w:lang w:val="uk-UA"/>
              </w:rPr>
              <w:t>; e-</w:t>
            </w:r>
            <w:proofErr w:type="spellStart"/>
            <w:r w:rsidRPr="00936F4B">
              <w:rPr>
                <w:sz w:val="22"/>
                <w:szCs w:val="22"/>
                <w:lang w:val="uk-UA"/>
              </w:rPr>
              <w:t>mail</w:t>
            </w:r>
            <w:proofErr w:type="spellEnd"/>
            <w:r w:rsidRPr="00936F4B">
              <w:rPr>
                <w:sz w:val="22"/>
                <w:szCs w:val="22"/>
                <w:lang w:val="uk-UA"/>
              </w:rPr>
              <w:t xml:space="preserve">: </w:t>
            </w:r>
            <w:proofErr w:type="spellStart"/>
            <w:r w:rsidR="00016647">
              <w:rPr>
                <w:color w:val="0070C0"/>
                <w:sz w:val="22"/>
                <w:szCs w:val="22"/>
                <w:lang w:val="en-US"/>
              </w:rPr>
              <w:t>novak_tamara</w:t>
            </w:r>
            <w:proofErr w:type="spellEnd"/>
            <w:r w:rsidRPr="00936F4B">
              <w:rPr>
                <w:color w:val="0070C0"/>
                <w:sz w:val="22"/>
                <w:szCs w:val="22"/>
                <w:lang w:val="uk-UA"/>
              </w:rPr>
              <w:t>@</w:t>
            </w:r>
            <w:r w:rsidR="00016647">
              <w:rPr>
                <w:color w:val="0070C0"/>
                <w:sz w:val="22"/>
                <w:szCs w:val="22"/>
                <w:lang w:val="en-US"/>
              </w:rPr>
              <w:t>ukr.net</w:t>
            </w:r>
          </w:p>
        </w:tc>
      </w:tr>
      <w:tr w:rsidR="00082670" w:rsidRPr="00A0598C" w14:paraId="6D1348E7" w14:textId="77777777" w:rsidTr="0083325A">
        <w:trPr>
          <w:trHeight w:val="367"/>
        </w:trPr>
        <w:tc>
          <w:tcPr>
            <w:tcW w:w="576" w:type="dxa"/>
            <w:shd w:val="clear" w:color="auto" w:fill="FFFFFF" w:themeFill="background1"/>
          </w:tcPr>
          <w:p w14:paraId="4DD3CCFA" w14:textId="77777777" w:rsidR="00082670" w:rsidRPr="00A0598C" w:rsidRDefault="00082670" w:rsidP="0083325A">
            <w:pPr>
              <w:widowControl w:val="0"/>
              <w:shd w:val="clear" w:color="auto" w:fill="FFFFFF" w:themeFill="background1"/>
              <w:jc w:val="center"/>
              <w:rPr>
                <w:b/>
                <w:bCs/>
                <w:lang w:val="uk-UA"/>
              </w:rPr>
            </w:pPr>
            <w:r w:rsidRPr="00A0598C">
              <w:rPr>
                <w:rFonts w:eastAsia="Times New Roman"/>
                <w:b/>
                <w:bCs/>
                <w:sz w:val="22"/>
                <w:szCs w:val="22"/>
                <w:lang w:val="uk-UA"/>
              </w:rPr>
              <w:t>3</w:t>
            </w:r>
          </w:p>
        </w:tc>
        <w:tc>
          <w:tcPr>
            <w:tcW w:w="2821" w:type="dxa"/>
            <w:shd w:val="clear" w:color="auto" w:fill="FFFFFF" w:themeFill="background1"/>
          </w:tcPr>
          <w:p w14:paraId="516B7F9E" w14:textId="77777777" w:rsidR="00082670" w:rsidRPr="00A0598C" w:rsidRDefault="00082670" w:rsidP="0083325A">
            <w:pPr>
              <w:widowControl w:val="0"/>
              <w:shd w:val="clear" w:color="auto" w:fill="FFFFFF" w:themeFill="background1"/>
              <w:rPr>
                <w:lang w:val="uk-UA"/>
              </w:rPr>
            </w:pPr>
            <w:r w:rsidRPr="00A0598C">
              <w:rPr>
                <w:rFonts w:eastAsia="Times New Roman"/>
                <w:b/>
                <w:sz w:val="22"/>
                <w:szCs w:val="22"/>
                <w:lang w:val="uk-UA"/>
              </w:rPr>
              <w:t>Процедура закупівлі</w:t>
            </w:r>
          </w:p>
        </w:tc>
        <w:tc>
          <w:tcPr>
            <w:tcW w:w="6521" w:type="dxa"/>
            <w:shd w:val="clear" w:color="auto" w:fill="FFFFFF" w:themeFill="background1"/>
          </w:tcPr>
          <w:p w14:paraId="240BA059" w14:textId="77777777" w:rsidR="00082670" w:rsidRPr="00A0598C" w:rsidRDefault="00082670" w:rsidP="0083325A">
            <w:pPr>
              <w:widowControl w:val="0"/>
              <w:shd w:val="clear" w:color="auto" w:fill="FFFFFF" w:themeFill="background1"/>
              <w:jc w:val="both"/>
              <w:rPr>
                <w:bCs/>
                <w:lang w:val="uk-UA" w:eastAsia="uk-UA"/>
              </w:rPr>
            </w:pPr>
            <w:r w:rsidRPr="00A0598C">
              <w:rPr>
                <w:bCs/>
                <w:sz w:val="22"/>
                <w:szCs w:val="22"/>
                <w:lang w:val="uk-UA" w:eastAsia="uk-UA"/>
              </w:rPr>
              <w:t>Відкриті торги (з особливостями)</w:t>
            </w:r>
          </w:p>
        </w:tc>
      </w:tr>
      <w:tr w:rsidR="00082670" w:rsidRPr="00A0598C" w14:paraId="192F45B8" w14:textId="77777777" w:rsidTr="0083325A">
        <w:trPr>
          <w:trHeight w:val="331"/>
        </w:trPr>
        <w:tc>
          <w:tcPr>
            <w:tcW w:w="576" w:type="dxa"/>
            <w:shd w:val="clear" w:color="auto" w:fill="FFFFFF" w:themeFill="background1"/>
          </w:tcPr>
          <w:p w14:paraId="17E0A634" w14:textId="77777777" w:rsidR="00082670" w:rsidRPr="00A0598C" w:rsidRDefault="00082670" w:rsidP="0083325A">
            <w:pPr>
              <w:widowControl w:val="0"/>
              <w:shd w:val="clear" w:color="auto" w:fill="FFFFFF" w:themeFill="background1"/>
              <w:jc w:val="center"/>
              <w:rPr>
                <w:b/>
                <w:bCs/>
                <w:lang w:val="uk-UA"/>
              </w:rPr>
            </w:pPr>
            <w:r w:rsidRPr="00A0598C">
              <w:rPr>
                <w:rFonts w:eastAsia="Times New Roman"/>
                <w:b/>
                <w:bCs/>
                <w:sz w:val="22"/>
                <w:szCs w:val="22"/>
                <w:lang w:val="uk-UA"/>
              </w:rPr>
              <w:t>4</w:t>
            </w:r>
          </w:p>
        </w:tc>
        <w:tc>
          <w:tcPr>
            <w:tcW w:w="2821" w:type="dxa"/>
            <w:shd w:val="clear" w:color="auto" w:fill="FFFFFF" w:themeFill="background1"/>
          </w:tcPr>
          <w:p w14:paraId="2054DC1B" w14:textId="77777777" w:rsidR="00082670" w:rsidRPr="00A0598C" w:rsidRDefault="00082670" w:rsidP="0083325A">
            <w:pPr>
              <w:widowControl w:val="0"/>
              <w:shd w:val="clear" w:color="auto" w:fill="FFFFFF" w:themeFill="background1"/>
              <w:rPr>
                <w:lang w:val="uk-UA"/>
              </w:rPr>
            </w:pPr>
            <w:r w:rsidRPr="00A0598C">
              <w:rPr>
                <w:rFonts w:eastAsia="Times New Roman"/>
                <w:b/>
                <w:sz w:val="22"/>
                <w:szCs w:val="22"/>
                <w:lang w:val="uk-UA"/>
              </w:rPr>
              <w:t>Інформація про предмет закупівлі</w:t>
            </w:r>
          </w:p>
        </w:tc>
        <w:tc>
          <w:tcPr>
            <w:tcW w:w="6521" w:type="dxa"/>
            <w:shd w:val="clear" w:color="auto" w:fill="FFFFFF" w:themeFill="background1"/>
          </w:tcPr>
          <w:p w14:paraId="728CA8A9" w14:textId="77777777" w:rsidR="00082670" w:rsidRPr="00A0598C" w:rsidRDefault="00082670" w:rsidP="0083325A">
            <w:pPr>
              <w:widowControl w:val="0"/>
              <w:shd w:val="clear" w:color="auto" w:fill="FFFFFF" w:themeFill="background1"/>
              <w:jc w:val="both"/>
              <w:rPr>
                <w:lang w:val="uk-UA"/>
              </w:rPr>
            </w:pPr>
          </w:p>
        </w:tc>
      </w:tr>
      <w:tr w:rsidR="00082670" w:rsidRPr="00E96207" w14:paraId="0272A457" w14:textId="77777777" w:rsidTr="0083325A">
        <w:trPr>
          <w:trHeight w:val="520"/>
        </w:trPr>
        <w:tc>
          <w:tcPr>
            <w:tcW w:w="576" w:type="dxa"/>
            <w:shd w:val="clear" w:color="auto" w:fill="FFFFFF" w:themeFill="background1"/>
          </w:tcPr>
          <w:p w14:paraId="45927418" w14:textId="77777777" w:rsidR="00082670" w:rsidRPr="00A0598C" w:rsidRDefault="00082670" w:rsidP="0083325A">
            <w:pPr>
              <w:widowControl w:val="0"/>
              <w:shd w:val="clear" w:color="auto" w:fill="FFFFFF" w:themeFill="background1"/>
              <w:rPr>
                <w:lang w:val="uk-UA"/>
              </w:rPr>
            </w:pPr>
            <w:r w:rsidRPr="00A0598C">
              <w:rPr>
                <w:rFonts w:eastAsia="Times New Roman"/>
                <w:sz w:val="22"/>
                <w:szCs w:val="22"/>
                <w:lang w:val="uk-UA"/>
              </w:rPr>
              <w:t>4.1</w:t>
            </w:r>
          </w:p>
        </w:tc>
        <w:tc>
          <w:tcPr>
            <w:tcW w:w="2821" w:type="dxa"/>
            <w:shd w:val="clear" w:color="auto" w:fill="FFFFFF" w:themeFill="background1"/>
          </w:tcPr>
          <w:p w14:paraId="1E7C84CD" w14:textId="77777777" w:rsidR="00082670" w:rsidRPr="00A0598C" w:rsidRDefault="00082670" w:rsidP="0083325A">
            <w:pPr>
              <w:widowControl w:val="0"/>
              <w:shd w:val="clear" w:color="auto" w:fill="FFFFFF" w:themeFill="background1"/>
              <w:rPr>
                <w:lang w:val="uk-UA"/>
              </w:rPr>
            </w:pPr>
            <w:r w:rsidRPr="00A0598C">
              <w:rPr>
                <w:rFonts w:eastAsia="Times New Roman"/>
                <w:sz w:val="22"/>
                <w:szCs w:val="22"/>
                <w:lang w:val="uk-UA"/>
              </w:rPr>
              <w:t>назва предмета закупівлі</w:t>
            </w:r>
          </w:p>
        </w:tc>
        <w:tc>
          <w:tcPr>
            <w:tcW w:w="6521" w:type="dxa"/>
            <w:shd w:val="clear" w:color="auto" w:fill="FFFFFF" w:themeFill="background1"/>
          </w:tcPr>
          <w:p w14:paraId="3898B1F6" w14:textId="77777777" w:rsidR="00F202D7" w:rsidRPr="00F202D7" w:rsidRDefault="00F202D7" w:rsidP="00F202D7">
            <w:pPr>
              <w:jc w:val="both"/>
              <w:rPr>
                <w:b/>
                <w:snapToGrid w:val="0"/>
                <w:sz w:val="22"/>
                <w:szCs w:val="22"/>
                <w:lang w:val="uk-UA"/>
              </w:rPr>
            </w:pPr>
            <w:r w:rsidRPr="00F202D7">
              <w:rPr>
                <w:b/>
                <w:snapToGrid w:val="0"/>
                <w:sz w:val="22"/>
                <w:szCs w:val="22"/>
                <w:lang w:val="uk-UA"/>
              </w:rPr>
              <w:t xml:space="preserve">Персональні комп’ютери </w:t>
            </w:r>
          </w:p>
          <w:p w14:paraId="494F4E10" w14:textId="54F004F4" w:rsidR="00082670" w:rsidRPr="00A7339D" w:rsidRDefault="00F202D7" w:rsidP="00F202D7">
            <w:pPr>
              <w:jc w:val="both"/>
              <w:rPr>
                <w:rFonts w:eastAsia="Times New Roman"/>
                <w:sz w:val="22"/>
                <w:szCs w:val="22"/>
                <w:lang w:val="uk-UA" w:eastAsia="uk-UA"/>
              </w:rPr>
            </w:pPr>
            <w:r w:rsidRPr="00F202D7">
              <w:rPr>
                <w:b/>
                <w:snapToGrid w:val="0"/>
                <w:sz w:val="22"/>
                <w:szCs w:val="22"/>
                <w:lang w:val="uk-UA"/>
              </w:rPr>
              <w:t>(ДК 021:2015-30210000-4 - Машини для обробки даних (апаратна частина))</w:t>
            </w:r>
          </w:p>
        </w:tc>
      </w:tr>
      <w:tr w:rsidR="00082670" w:rsidRPr="00A0598C" w14:paraId="010DDBA8" w14:textId="77777777" w:rsidTr="0083325A">
        <w:trPr>
          <w:trHeight w:val="520"/>
        </w:trPr>
        <w:tc>
          <w:tcPr>
            <w:tcW w:w="576" w:type="dxa"/>
            <w:shd w:val="clear" w:color="auto" w:fill="FFFFFF" w:themeFill="background1"/>
          </w:tcPr>
          <w:p w14:paraId="03175FFF" w14:textId="77777777" w:rsidR="00082670" w:rsidRPr="00A0598C" w:rsidRDefault="00082670" w:rsidP="0083325A">
            <w:pPr>
              <w:widowControl w:val="0"/>
              <w:shd w:val="clear" w:color="auto" w:fill="FFFFFF" w:themeFill="background1"/>
              <w:rPr>
                <w:lang w:val="uk-UA"/>
              </w:rPr>
            </w:pPr>
            <w:r w:rsidRPr="00A0598C">
              <w:rPr>
                <w:rFonts w:eastAsia="Times New Roman"/>
                <w:sz w:val="22"/>
                <w:szCs w:val="22"/>
                <w:lang w:val="uk-UA"/>
              </w:rPr>
              <w:t>4.2</w:t>
            </w:r>
          </w:p>
        </w:tc>
        <w:tc>
          <w:tcPr>
            <w:tcW w:w="2821" w:type="dxa"/>
            <w:shd w:val="clear" w:color="auto" w:fill="FFFFFF" w:themeFill="background1"/>
          </w:tcPr>
          <w:p w14:paraId="32CA6A92" w14:textId="77777777" w:rsidR="00082670" w:rsidRPr="00A0598C" w:rsidRDefault="00082670" w:rsidP="0083325A">
            <w:pPr>
              <w:widowControl w:val="0"/>
              <w:shd w:val="clear" w:color="auto" w:fill="FFFFFF" w:themeFill="background1"/>
              <w:rPr>
                <w:lang w:val="uk-UA"/>
              </w:rPr>
            </w:pPr>
            <w:r w:rsidRPr="00A0598C">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21" w:type="dxa"/>
            <w:shd w:val="clear" w:color="auto" w:fill="FFFFFF" w:themeFill="background1"/>
          </w:tcPr>
          <w:p w14:paraId="1A671E9B" w14:textId="77777777" w:rsidR="00082670" w:rsidRPr="00A0598C" w:rsidRDefault="00082670" w:rsidP="0083325A">
            <w:pPr>
              <w:shd w:val="clear" w:color="auto" w:fill="FFFFFF" w:themeFill="background1"/>
              <w:jc w:val="both"/>
              <w:outlineLvl w:val="0"/>
              <w:rPr>
                <w:bCs/>
                <w:lang w:val="uk-UA"/>
              </w:rPr>
            </w:pPr>
            <w:r w:rsidRPr="00A0598C">
              <w:rPr>
                <w:sz w:val="22"/>
                <w:szCs w:val="22"/>
                <w:lang w:val="uk-UA" w:eastAsia="uk-UA"/>
              </w:rPr>
              <w:t>Закупівля здійснюється щодо предмету закупівлі в цілому</w:t>
            </w:r>
          </w:p>
        </w:tc>
      </w:tr>
      <w:tr w:rsidR="00082670" w:rsidRPr="00A0598C" w14:paraId="6B735E3A" w14:textId="77777777" w:rsidTr="0083325A">
        <w:trPr>
          <w:trHeight w:val="520"/>
        </w:trPr>
        <w:tc>
          <w:tcPr>
            <w:tcW w:w="576" w:type="dxa"/>
            <w:shd w:val="clear" w:color="auto" w:fill="FFFFFF" w:themeFill="background1"/>
          </w:tcPr>
          <w:p w14:paraId="0BB06A1E" w14:textId="77777777" w:rsidR="00082670" w:rsidRPr="00A0598C" w:rsidRDefault="00082670" w:rsidP="0083325A">
            <w:pPr>
              <w:widowControl w:val="0"/>
              <w:shd w:val="clear" w:color="auto" w:fill="FFFFFF" w:themeFill="background1"/>
              <w:rPr>
                <w:lang w:val="uk-UA"/>
              </w:rPr>
            </w:pPr>
            <w:bookmarkStart w:id="0" w:name="_Hlk519004812"/>
            <w:r w:rsidRPr="00A0598C">
              <w:rPr>
                <w:rFonts w:eastAsia="Times New Roman"/>
                <w:sz w:val="22"/>
                <w:szCs w:val="22"/>
                <w:lang w:val="uk-UA"/>
              </w:rPr>
              <w:t>4.3</w:t>
            </w:r>
          </w:p>
        </w:tc>
        <w:tc>
          <w:tcPr>
            <w:tcW w:w="2821" w:type="dxa"/>
            <w:shd w:val="clear" w:color="auto" w:fill="FFFFFF" w:themeFill="background1"/>
          </w:tcPr>
          <w:p w14:paraId="09E3A937" w14:textId="77777777" w:rsidR="00082670" w:rsidRPr="00A0598C" w:rsidRDefault="00082670" w:rsidP="0083325A">
            <w:pPr>
              <w:widowControl w:val="0"/>
              <w:shd w:val="clear" w:color="auto" w:fill="FFFFFF" w:themeFill="background1"/>
              <w:rPr>
                <w:lang w:val="uk-UA"/>
              </w:rPr>
            </w:pPr>
            <w:r w:rsidRPr="00A0598C">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21" w:type="dxa"/>
            <w:shd w:val="clear" w:color="auto" w:fill="FFFFFF" w:themeFill="background1"/>
          </w:tcPr>
          <w:p w14:paraId="7DDF5750" w14:textId="77777777" w:rsidR="00082670" w:rsidRPr="00A0598C" w:rsidRDefault="00082670" w:rsidP="0083325A">
            <w:pPr>
              <w:widowControl w:val="0"/>
              <w:jc w:val="both"/>
              <w:rPr>
                <w:rFonts w:eastAsia="Times New Roman"/>
                <w:bdr w:val="none" w:sz="0" w:space="0" w:color="auto" w:frame="1"/>
                <w:lang w:val="uk-UA"/>
              </w:rPr>
            </w:pPr>
            <w:r w:rsidRPr="00A0598C">
              <w:rPr>
                <w:rFonts w:cs="Arial"/>
                <w:color w:val="000000"/>
                <w:sz w:val="22"/>
                <w:szCs w:val="22"/>
                <w:bdr w:val="none" w:sz="0" w:space="0" w:color="auto" w:frame="1"/>
                <w:lang w:val="uk-UA"/>
              </w:rPr>
              <w:t xml:space="preserve">Місце </w:t>
            </w:r>
            <w:r>
              <w:rPr>
                <w:rFonts w:cs="Arial"/>
                <w:color w:val="000000"/>
                <w:sz w:val="22"/>
                <w:szCs w:val="22"/>
                <w:bdr w:val="none" w:sz="0" w:space="0" w:color="auto" w:frame="1"/>
                <w:lang w:val="uk-UA"/>
              </w:rPr>
              <w:t>поставки товару</w:t>
            </w:r>
            <w:r w:rsidRPr="00A0598C">
              <w:rPr>
                <w:rFonts w:cs="Arial"/>
                <w:color w:val="000000"/>
                <w:sz w:val="22"/>
                <w:szCs w:val="22"/>
                <w:bdr w:val="none" w:sz="0" w:space="0" w:color="auto" w:frame="1"/>
                <w:lang w:val="uk-UA"/>
              </w:rPr>
              <w:t xml:space="preserve"> </w:t>
            </w:r>
            <w:r w:rsidRPr="00A0598C">
              <w:rPr>
                <w:rFonts w:eastAsia="Times New Roman"/>
                <w:sz w:val="22"/>
                <w:szCs w:val="22"/>
                <w:lang w:val="uk-UA" w:eastAsia="en-US"/>
              </w:rPr>
              <w:t xml:space="preserve">згідно із </w:t>
            </w:r>
            <w:r w:rsidRPr="00A0598C">
              <w:rPr>
                <w:rFonts w:eastAsia="Times New Roman"/>
                <w:b/>
                <w:sz w:val="22"/>
                <w:szCs w:val="22"/>
                <w:lang w:val="uk-UA" w:eastAsia="en-US"/>
              </w:rPr>
              <w:t>додатком 3</w:t>
            </w:r>
            <w:r w:rsidRPr="00A0598C">
              <w:rPr>
                <w:rFonts w:eastAsia="Times New Roman"/>
                <w:sz w:val="22"/>
                <w:szCs w:val="22"/>
                <w:lang w:val="uk-UA" w:eastAsia="en-US"/>
              </w:rPr>
              <w:t xml:space="preserve"> до тендерної документації.</w:t>
            </w:r>
          </w:p>
          <w:p w14:paraId="7C25A6AF" w14:textId="77777777" w:rsidR="00082670" w:rsidRPr="00A0598C" w:rsidRDefault="00082670" w:rsidP="0083325A">
            <w:pPr>
              <w:widowControl w:val="0"/>
              <w:jc w:val="both"/>
              <w:rPr>
                <w:rFonts w:eastAsia="Times New Roman"/>
                <w:sz w:val="16"/>
                <w:szCs w:val="16"/>
                <w:bdr w:val="none" w:sz="0" w:space="0" w:color="auto" w:frame="1"/>
                <w:lang w:val="uk-UA"/>
              </w:rPr>
            </w:pPr>
          </w:p>
          <w:p w14:paraId="4B789184" w14:textId="77777777" w:rsidR="00082670" w:rsidRPr="00A0598C" w:rsidRDefault="00082670" w:rsidP="0083325A">
            <w:pPr>
              <w:widowControl w:val="0"/>
              <w:jc w:val="both"/>
              <w:rPr>
                <w:b/>
                <w:lang w:val="uk-UA"/>
              </w:rPr>
            </w:pPr>
            <w:r w:rsidRPr="00A0598C">
              <w:rPr>
                <w:rFonts w:eastAsia="Times New Roman"/>
                <w:snapToGrid w:val="0"/>
                <w:sz w:val="22"/>
                <w:szCs w:val="22"/>
                <w:lang w:val="uk-UA" w:eastAsia="uk-UA"/>
              </w:rPr>
              <w:t xml:space="preserve">Обсяг </w:t>
            </w:r>
            <w:r>
              <w:rPr>
                <w:rFonts w:eastAsia="Times New Roman"/>
                <w:snapToGrid w:val="0"/>
                <w:sz w:val="22"/>
                <w:szCs w:val="22"/>
                <w:lang w:val="uk-UA" w:eastAsia="uk-UA"/>
              </w:rPr>
              <w:t>товару</w:t>
            </w:r>
            <w:r w:rsidRPr="00A0598C">
              <w:rPr>
                <w:rFonts w:eastAsia="Times New Roman"/>
                <w:snapToGrid w:val="0"/>
                <w:sz w:val="22"/>
                <w:szCs w:val="22"/>
                <w:lang w:val="uk-UA" w:eastAsia="uk-UA"/>
              </w:rPr>
              <w:t xml:space="preserve"> згідно із </w:t>
            </w:r>
            <w:r w:rsidRPr="00A0598C">
              <w:rPr>
                <w:b/>
                <w:bCs/>
                <w:color w:val="000000"/>
                <w:sz w:val="22"/>
                <w:szCs w:val="22"/>
                <w:bdr w:val="none" w:sz="0" w:space="0" w:color="auto" w:frame="1"/>
                <w:lang w:val="uk-UA"/>
              </w:rPr>
              <w:t>додатком 3</w:t>
            </w:r>
            <w:r w:rsidRPr="00A0598C">
              <w:rPr>
                <w:bCs/>
                <w:color w:val="000000"/>
                <w:sz w:val="22"/>
                <w:szCs w:val="22"/>
                <w:bdr w:val="none" w:sz="0" w:space="0" w:color="auto" w:frame="1"/>
                <w:lang w:val="uk-UA"/>
              </w:rPr>
              <w:t xml:space="preserve"> до тендерної документації.</w:t>
            </w:r>
            <w:r w:rsidRPr="00A0598C">
              <w:rPr>
                <w:rFonts w:cs="Arial"/>
                <w:color w:val="000000"/>
                <w:sz w:val="22"/>
                <w:szCs w:val="22"/>
                <w:bdr w:val="none" w:sz="0" w:space="0" w:color="auto" w:frame="1"/>
                <w:lang w:val="uk-UA"/>
              </w:rPr>
              <w:t xml:space="preserve"> </w:t>
            </w:r>
          </w:p>
        </w:tc>
      </w:tr>
      <w:bookmarkEnd w:id="0"/>
      <w:tr w:rsidR="00082670" w:rsidRPr="00A0598C" w14:paraId="5A789D71" w14:textId="77777777" w:rsidTr="0083325A">
        <w:trPr>
          <w:trHeight w:val="520"/>
        </w:trPr>
        <w:tc>
          <w:tcPr>
            <w:tcW w:w="576" w:type="dxa"/>
            <w:shd w:val="clear" w:color="auto" w:fill="FFFFFF" w:themeFill="background1"/>
          </w:tcPr>
          <w:p w14:paraId="43F2B8C7" w14:textId="77777777" w:rsidR="00082670" w:rsidRPr="00A0598C" w:rsidRDefault="00082670" w:rsidP="0083325A">
            <w:pPr>
              <w:widowControl w:val="0"/>
              <w:shd w:val="clear" w:color="auto" w:fill="FFFFFF" w:themeFill="background1"/>
              <w:rPr>
                <w:lang w:val="uk-UA"/>
              </w:rPr>
            </w:pPr>
            <w:r w:rsidRPr="00A0598C">
              <w:rPr>
                <w:rFonts w:eastAsia="Times New Roman"/>
                <w:sz w:val="22"/>
                <w:szCs w:val="22"/>
                <w:lang w:val="uk-UA"/>
              </w:rPr>
              <w:t>4.4</w:t>
            </w:r>
          </w:p>
        </w:tc>
        <w:tc>
          <w:tcPr>
            <w:tcW w:w="2821" w:type="dxa"/>
            <w:shd w:val="clear" w:color="auto" w:fill="FFFFFF" w:themeFill="background1"/>
          </w:tcPr>
          <w:p w14:paraId="51A77EBD" w14:textId="77777777" w:rsidR="00082670" w:rsidRPr="00A0598C" w:rsidRDefault="00082670" w:rsidP="0083325A">
            <w:pPr>
              <w:widowControl w:val="0"/>
              <w:shd w:val="clear" w:color="auto" w:fill="FFFFFF" w:themeFill="background1"/>
              <w:rPr>
                <w:lang w:val="uk-UA"/>
              </w:rPr>
            </w:pPr>
            <w:r w:rsidRPr="00A0598C">
              <w:rPr>
                <w:rFonts w:eastAsia="Times New Roman"/>
                <w:sz w:val="22"/>
                <w:szCs w:val="22"/>
                <w:lang w:val="uk-UA"/>
              </w:rPr>
              <w:t>строки поставки товарів, виконання робіт, надання послуг</w:t>
            </w:r>
          </w:p>
        </w:tc>
        <w:tc>
          <w:tcPr>
            <w:tcW w:w="6521" w:type="dxa"/>
            <w:shd w:val="clear" w:color="auto" w:fill="FFFFFF" w:themeFill="background1"/>
          </w:tcPr>
          <w:p w14:paraId="21B5E756" w14:textId="6DCBCDFF" w:rsidR="00082670" w:rsidRPr="006E47D1" w:rsidRDefault="00A7339D" w:rsidP="0083325A">
            <w:pPr>
              <w:pStyle w:val="ab"/>
              <w:shd w:val="clear" w:color="auto" w:fill="FFFFFF" w:themeFill="background1"/>
              <w:spacing w:before="0" w:beforeAutospacing="0" w:after="0" w:afterAutospacing="0"/>
              <w:jc w:val="both"/>
              <w:rPr>
                <w:b/>
                <w:lang w:val="uk-UA"/>
              </w:rPr>
            </w:pPr>
            <w:r>
              <w:rPr>
                <w:b/>
                <w:bCs/>
                <w:sz w:val="22"/>
                <w:szCs w:val="22"/>
                <w:lang w:val="uk-UA" w:eastAsia="en-US"/>
              </w:rPr>
              <w:t>До 31.12.2023</w:t>
            </w:r>
          </w:p>
        </w:tc>
      </w:tr>
      <w:tr w:rsidR="00082670" w:rsidRPr="009976BB" w14:paraId="50AA215A" w14:textId="77777777" w:rsidTr="0083325A">
        <w:trPr>
          <w:trHeight w:val="232"/>
        </w:trPr>
        <w:tc>
          <w:tcPr>
            <w:tcW w:w="576" w:type="dxa"/>
            <w:shd w:val="clear" w:color="auto" w:fill="FFFFFF" w:themeFill="background1"/>
          </w:tcPr>
          <w:p w14:paraId="603CD1AA" w14:textId="77777777" w:rsidR="00082670" w:rsidRPr="00A0598C" w:rsidRDefault="00082670" w:rsidP="0083325A">
            <w:pPr>
              <w:widowControl w:val="0"/>
              <w:shd w:val="clear" w:color="auto" w:fill="FFFFFF" w:themeFill="background1"/>
              <w:jc w:val="center"/>
              <w:rPr>
                <w:b/>
                <w:bCs/>
                <w:lang w:val="uk-UA"/>
              </w:rPr>
            </w:pPr>
            <w:r w:rsidRPr="00A0598C">
              <w:rPr>
                <w:rFonts w:eastAsia="Times New Roman"/>
                <w:b/>
                <w:bCs/>
                <w:sz w:val="22"/>
                <w:szCs w:val="22"/>
                <w:lang w:val="uk-UA"/>
              </w:rPr>
              <w:t>5</w:t>
            </w:r>
          </w:p>
        </w:tc>
        <w:tc>
          <w:tcPr>
            <w:tcW w:w="2821" w:type="dxa"/>
            <w:shd w:val="clear" w:color="auto" w:fill="FFFFFF" w:themeFill="background1"/>
          </w:tcPr>
          <w:p w14:paraId="184449E4" w14:textId="77777777" w:rsidR="00082670" w:rsidRPr="00A0598C" w:rsidRDefault="00082670" w:rsidP="0083325A">
            <w:pPr>
              <w:widowControl w:val="0"/>
              <w:shd w:val="clear" w:color="auto" w:fill="FFFFFF" w:themeFill="background1"/>
              <w:rPr>
                <w:lang w:val="uk-UA"/>
              </w:rPr>
            </w:pPr>
            <w:r w:rsidRPr="00A0598C">
              <w:rPr>
                <w:rFonts w:eastAsia="Times New Roman"/>
                <w:b/>
                <w:sz w:val="22"/>
                <w:szCs w:val="22"/>
                <w:lang w:val="uk-UA"/>
              </w:rPr>
              <w:t>Недискримінація учасників процедури закупівлі</w:t>
            </w:r>
          </w:p>
        </w:tc>
        <w:tc>
          <w:tcPr>
            <w:tcW w:w="6521" w:type="dxa"/>
            <w:shd w:val="clear" w:color="auto" w:fill="FFFFFF" w:themeFill="background1"/>
          </w:tcPr>
          <w:p w14:paraId="0ED36F39" w14:textId="77777777" w:rsidR="00082670" w:rsidRPr="001A66C6" w:rsidRDefault="00082670" w:rsidP="0083325A">
            <w:pPr>
              <w:ind w:right="113" w:hanging="2"/>
              <w:jc w:val="both"/>
              <w:rPr>
                <w:rFonts w:eastAsia="Calibri"/>
                <w:sz w:val="22"/>
                <w:szCs w:val="22"/>
                <w:lang w:val="uk-UA" w:eastAsia="en-US"/>
              </w:rPr>
            </w:pPr>
            <w:r w:rsidRPr="00A0598C">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05E8471" w14:textId="77777777" w:rsidR="00082670" w:rsidRPr="00410F9D" w:rsidRDefault="00082670" w:rsidP="0083325A">
            <w:pPr>
              <w:ind w:right="113" w:firstLine="177"/>
              <w:jc w:val="both"/>
              <w:rPr>
                <w:rFonts w:eastAsia="Calibri"/>
                <w:sz w:val="22"/>
                <w:szCs w:val="22"/>
                <w:lang w:val="uk-UA" w:eastAsia="en-US"/>
              </w:rPr>
            </w:pPr>
            <w:r w:rsidRPr="00A0598C">
              <w:rPr>
                <w:rFonts w:eastAsia="Calibri"/>
                <w:sz w:val="22"/>
                <w:szCs w:val="22"/>
                <w:lang w:val="uk-UA" w:eastAsia="en-US"/>
              </w:rPr>
              <w:t xml:space="preserve">Замовники забезпечують вільний доступ усіх учасників до інформації </w:t>
            </w:r>
            <w:r w:rsidRPr="00410F9D">
              <w:rPr>
                <w:rFonts w:eastAsia="Calibri"/>
                <w:sz w:val="22"/>
                <w:szCs w:val="22"/>
                <w:lang w:val="uk-UA" w:eastAsia="en-US"/>
              </w:rPr>
              <w:t>про закупівлю, передбаченої  Законом.</w:t>
            </w:r>
          </w:p>
          <w:p w14:paraId="250BDFBC" w14:textId="4C9FACAB" w:rsidR="00082670" w:rsidRDefault="00082670" w:rsidP="0083325A">
            <w:pPr>
              <w:ind w:right="113" w:firstLine="177"/>
              <w:jc w:val="both"/>
              <w:rPr>
                <w:rFonts w:eastAsia="Calibri"/>
                <w:sz w:val="22"/>
                <w:szCs w:val="22"/>
                <w:lang w:val="uk-UA" w:eastAsia="en-US"/>
              </w:rPr>
            </w:pPr>
            <w:r w:rsidRPr="00410F9D">
              <w:rPr>
                <w:rFonts w:eastAsia="Calibri"/>
                <w:sz w:val="22"/>
                <w:szCs w:val="22"/>
                <w:lang w:val="uk-UA" w:eastAsia="en-US"/>
              </w:rPr>
              <w:t xml:space="preserve">Постановою </w:t>
            </w:r>
            <w:r w:rsidRPr="00410F9D">
              <w:rPr>
                <w:sz w:val="22"/>
                <w:szCs w:val="22"/>
                <w:lang w:val="uk-UA"/>
              </w:rPr>
              <w:t>Кабінету Міністрів України</w:t>
            </w:r>
            <w:r w:rsidRPr="00410F9D">
              <w:rPr>
                <w:sz w:val="22"/>
                <w:szCs w:val="22"/>
                <w:lang w:val="uk-UA"/>
              </w:rPr>
              <w:br/>
              <w:t>від 12 жовтня 2022 р. №  1178</w:t>
            </w:r>
            <w:r w:rsidRPr="00410F9D">
              <w:rPr>
                <w:rFonts w:eastAsia="Calibri"/>
                <w:sz w:val="22"/>
                <w:szCs w:val="22"/>
                <w:lang w:val="uk-UA" w:eastAsia="en-US"/>
              </w:rPr>
              <w:t xml:space="preserve"> </w:t>
            </w:r>
            <w:r w:rsidRPr="00410F9D">
              <w:rPr>
                <w:sz w:val="22"/>
                <w:szCs w:val="22"/>
                <w:lang w:val="uk-UA"/>
              </w:rPr>
              <w:t>(</w:t>
            </w:r>
            <w:r w:rsidR="00016647">
              <w:rPr>
                <w:sz w:val="22"/>
                <w:szCs w:val="22"/>
                <w:lang w:val="uk-UA"/>
              </w:rPr>
              <w:t>зі змінами</w:t>
            </w:r>
            <w:r w:rsidRPr="00410F9D">
              <w:rPr>
                <w:sz w:val="22"/>
                <w:szCs w:val="22"/>
                <w:lang w:val="uk-UA"/>
              </w:rPr>
              <w:t xml:space="preserve">) </w:t>
            </w:r>
            <w:r w:rsidRPr="00410F9D">
              <w:rPr>
                <w:rFonts w:eastAsia="Calibri"/>
                <w:sz w:val="22"/>
                <w:szCs w:val="22"/>
                <w:lang w:val="uk-UA" w:eastAsia="en-US"/>
              </w:rPr>
              <w:t xml:space="preserve">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w:t>
            </w:r>
            <w:r w:rsidRPr="00410F9D">
              <w:rPr>
                <w:rFonts w:eastAsia="Calibri"/>
                <w:sz w:val="22"/>
                <w:szCs w:val="22"/>
                <w:lang w:val="uk-UA" w:eastAsia="en-US"/>
              </w:rPr>
              <w:lastRenderedPageBreak/>
              <w:t xml:space="preserve">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10F9D">
              <w:rPr>
                <w:rFonts w:eastAsia="Calibri"/>
                <w:sz w:val="22"/>
                <w:szCs w:val="22"/>
                <w:lang w:val="uk-UA" w:eastAsia="en-US"/>
              </w:rPr>
              <w:t>бенефіціарним</w:t>
            </w:r>
            <w:proofErr w:type="spellEnd"/>
            <w:r w:rsidRPr="00410F9D">
              <w:rPr>
                <w:rFonts w:eastAsia="Calibri"/>
                <w:sz w:val="22"/>
                <w:szCs w:val="22"/>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0598C">
              <w:rPr>
                <w:rFonts w:eastAsia="Calibri"/>
                <w:sz w:val="22"/>
                <w:szCs w:val="22"/>
                <w:lang w:val="uk-UA" w:eastAsia="en-US"/>
              </w:rPr>
              <w:t xml:space="preserve">  </w:t>
            </w:r>
          </w:p>
          <w:p w14:paraId="5392EC5D" w14:textId="77777777" w:rsidR="00082670" w:rsidRPr="001A66C6" w:rsidRDefault="00082670" w:rsidP="0083325A">
            <w:pPr>
              <w:ind w:right="113" w:firstLine="177"/>
              <w:jc w:val="both"/>
              <w:rPr>
                <w:rFonts w:eastAsia="Calibri"/>
                <w:sz w:val="22"/>
                <w:szCs w:val="22"/>
                <w:lang w:val="uk-UA" w:eastAsia="en-US"/>
              </w:rPr>
            </w:pPr>
            <w:r w:rsidRPr="00A0598C">
              <w:rPr>
                <w:rFonts w:eastAsia="Calibri"/>
                <w:sz w:val="22"/>
                <w:szCs w:val="22"/>
                <w:lang w:val="uk-UA" w:eastAsia="en-US"/>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4682870C" w14:textId="77777777" w:rsidR="00082670" w:rsidRPr="001A66C6" w:rsidRDefault="00082670" w:rsidP="0083325A">
            <w:pPr>
              <w:ind w:right="113" w:firstLine="177"/>
              <w:jc w:val="both"/>
              <w:rPr>
                <w:rFonts w:eastAsia="Calibri"/>
                <w:sz w:val="22"/>
                <w:szCs w:val="22"/>
                <w:lang w:val="uk-UA" w:eastAsia="en-US"/>
              </w:rPr>
            </w:pPr>
            <w:r w:rsidRPr="00A0598C">
              <w:rPr>
                <w:rFonts w:eastAsia="Calibri"/>
                <w:sz w:val="22"/>
                <w:szCs w:val="22"/>
                <w:lang w:val="uk-UA" w:eastAsia="en-US"/>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1883BA58" w14:textId="77777777" w:rsidR="00082670" w:rsidRPr="001A66C6" w:rsidRDefault="00082670" w:rsidP="0083325A">
            <w:pPr>
              <w:ind w:right="113" w:firstLine="177"/>
              <w:jc w:val="both"/>
              <w:rPr>
                <w:rFonts w:eastAsia="Calibri"/>
                <w:sz w:val="22"/>
                <w:szCs w:val="22"/>
                <w:lang w:val="uk-UA" w:eastAsia="en-US"/>
              </w:rPr>
            </w:pPr>
            <w:r w:rsidRPr="00A0598C">
              <w:rPr>
                <w:rFonts w:eastAsia="Calibri"/>
                <w:sz w:val="22"/>
                <w:szCs w:val="22"/>
                <w:lang w:val="uk-UA" w:eastAsia="en-US"/>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1090736D" w14:textId="77777777" w:rsidR="00082670" w:rsidRPr="001A66C6" w:rsidRDefault="00082670" w:rsidP="0083325A">
            <w:pPr>
              <w:ind w:right="113" w:firstLine="177"/>
              <w:jc w:val="both"/>
              <w:rPr>
                <w:rFonts w:eastAsia="Calibri"/>
                <w:sz w:val="22"/>
                <w:szCs w:val="22"/>
                <w:lang w:val="uk-UA" w:eastAsia="en-US"/>
              </w:rPr>
            </w:pPr>
            <w:r w:rsidRPr="00A0598C">
              <w:rPr>
                <w:rFonts w:eastAsia="Calibri"/>
                <w:sz w:val="22"/>
                <w:szCs w:val="22"/>
                <w:lang w:val="uk-UA" w:eastAsia="en-US"/>
              </w:rPr>
              <w:t>Згідно пункту 10 частини першої статті 4 Закону України «Про санкції» від 14.08.2014 року № 1644-VII встановлена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0A8CB95" w14:textId="77777777" w:rsidR="00082670" w:rsidRPr="00E5350F" w:rsidRDefault="00082670" w:rsidP="0083325A">
            <w:pPr>
              <w:widowControl w:val="0"/>
              <w:shd w:val="clear" w:color="auto" w:fill="FFFFFF" w:themeFill="background1"/>
              <w:ind w:firstLine="193"/>
              <w:jc w:val="both"/>
              <w:rPr>
                <w:rFonts w:eastAsia="Calibri"/>
                <w:b/>
                <w:bCs/>
                <w:sz w:val="22"/>
                <w:szCs w:val="22"/>
                <w:lang w:val="uk-UA" w:eastAsia="en-US"/>
              </w:rPr>
            </w:pPr>
            <w:r w:rsidRPr="00E5350F">
              <w:rPr>
                <w:rFonts w:eastAsia="Calibri"/>
                <w:b/>
                <w:bCs/>
                <w:sz w:val="22"/>
                <w:szCs w:val="22"/>
                <w:lang w:val="uk-UA" w:eastAsia="en-US"/>
              </w:rPr>
              <w:t xml:space="preserve">Учасник у складі тендерної пропозиції надає гарантійний лист,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а також не пропонує в тендерній пропозиції товари походженням з Російської Федерації/Республіки Білорусь (за винятком товарів, необхідних для ремонту та </w:t>
            </w:r>
            <w:r w:rsidRPr="00E5350F">
              <w:rPr>
                <w:rFonts w:eastAsia="Calibri"/>
                <w:b/>
                <w:bCs/>
                <w:sz w:val="22"/>
                <w:szCs w:val="22"/>
                <w:lang w:val="uk-UA" w:eastAsia="en-US"/>
              </w:rPr>
              <w:lastRenderedPageBreak/>
              <w:t xml:space="preserve">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696C256" w14:textId="77777777" w:rsidR="00082670" w:rsidRPr="001A66C6" w:rsidRDefault="00082670" w:rsidP="0083325A">
            <w:pPr>
              <w:widowControl w:val="0"/>
              <w:shd w:val="clear" w:color="auto" w:fill="FFFFFF" w:themeFill="background1"/>
              <w:ind w:firstLine="193"/>
              <w:jc w:val="both"/>
              <w:rPr>
                <w:rFonts w:eastAsia="Calibri"/>
                <w:sz w:val="22"/>
                <w:szCs w:val="22"/>
                <w:lang w:val="uk-UA" w:eastAsia="en-US"/>
              </w:rPr>
            </w:pPr>
            <w:r w:rsidRPr="00A0598C">
              <w:rPr>
                <w:rFonts w:eastAsia="Calibri"/>
                <w:sz w:val="22"/>
                <w:szCs w:val="22"/>
                <w:lang w:val="uk-UA" w:eastAsia="en-US"/>
              </w:rPr>
              <w:t xml:space="preserve">Ненадання гарантійного листа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відповідно </w:t>
            </w:r>
            <w:r>
              <w:rPr>
                <w:rFonts w:eastAsia="Calibri"/>
                <w:sz w:val="22"/>
                <w:szCs w:val="22"/>
                <w:lang w:val="uk-UA" w:eastAsia="en-US"/>
              </w:rPr>
              <w:t>до</w:t>
            </w:r>
            <w:r w:rsidRPr="00E5350F">
              <w:rPr>
                <w:rFonts w:eastAsia="Calibri"/>
                <w:sz w:val="22"/>
                <w:szCs w:val="22"/>
                <w:lang w:val="uk-UA" w:eastAsia="en-US"/>
              </w:rPr>
              <w:t xml:space="preserve"> пункту 44 Особливостей.</w:t>
            </w:r>
          </w:p>
        </w:tc>
      </w:tr>
      <w:tr w:rsidR="00082670" w:rsidRPr="00A0598C" w14:paraId="4CD85452" w14:textId="77777777" w:rsidTr="0083325A">
        <w:trPr>
          <w:trHeight w:val="520"/>
        </w:trPr>
        <w:tc>
          <w:tcPr>
            <w:tcW w:w="576" w:type="dxa"/>
            <w:shd w:val="clear" w:color="auto" w:fill="FFFFFF" w:themeFill="background1"/>
          </w:tcPr>
          <w:p w14:paraId="29CE57CF" w14:textId="77777777" w:rsidR="00082670" w:rsidRPr="00A0598C" w:rsidRDefault="00082670" w:rsidP="0083325A">
            <w:pPr>
              <w:widowControl w:val="0"/>
              <w:shd w:val="clear" w:color="auto" w:fill="FFFFFF" w:themeFill="background1"/>
              <w:jc w:val="center"/>
              <w:rPr>
                <w:b/>
                <w:bCs/>
                <w:lang w:val="uk-UA"/>
              </w:rPr>
            </w:pPr>
            <w:r w:rsidRPr="00A0598C">
              <w:rPr>
                <w:rFonts w:eastAsia="Times New Roman"/>
                <w:b/>
                <w:bCs/>
                <w:sz w:val="22"/>
                <w:szCs w:val="22"/>
                <w:lang w:val="uk-UA"/>
              </w:rPr>
              <w:lastRenderedPageBreak/>
              <w:t>6</w:t>
            </w:r>
          </w:p>
        </w:tc>
        <w:tc>
          <w:tcPr>
            <w:tcW w:w="2821" w:type="dxa"/>
            <w:shd w:val="clear" w:color="auto" w:fill="FFFFFF" w:themeFill="background1"/>
          </w:tcPr>
          <w:p w14:paraId="6C0B5911" w14:textId="77777777" w:rsidR="00082670" w:rsidRPr="00A0598C" w:rsidRDefault="00082670" w:rsidP="0083325A">
            <w:pPr>
              <w:widowControl w:val="0"/>
              <w:shd w:val="clear" w:color="auto" w:fill="FFFFFF" w:themeFill="background1"/>
              <w:rPr>
                <w:lang w:val="uk-UA"/>
              </w:rPr>
            </w:pPr>
            <w:r w:rsidRPr="00A0598C">
              <w:rPr>
                <w:rFonts w:eastAsia="Times New Roman"/>
                <w:b/>
                <w:sz w:val="22"/>
                <w:szCs w:val="22"/>
                <w:lang w:val="uk-UA"/>
              </w:rPr>
              <w:t>Інформація про валюту, у якій повинна бути зазначена ціна тендерної пропозиції</w:t>
            </w:r>
          </w:p>
        </w:tc>
        <w:tc>
          <w:tcPr>
            <w:tcW w:w="6521" w:type="dxa"/>
            <w:shd w:val="clear" w:color="auto" w:fill="FFFFFF" w:themeFill="background1"/>
          </w:tcPr>
          <w:p w14:paraId="0A64DC36" w14:textId="77777777" w:rsidR="00082670" w:rsidRPr="00F667FC" w:rsidRDefault="00082670" w:rsidP="0083325A">
            <w:pPr>
              <w:pStyle w:val="affd"/>
              <w:ind w:firstLine="193"/>
              <w:jc w:val="both"/>
              <w:rPr>
                <w:rFonts w:ascii="Times New Roman" w:eastAsia="Calibri" w:hAnsi="Times New Roman"/>
                <w:lang w:val="uk-UA" w:eastAsia="ru-RU"/>
              </w:rPr>
            </w:pPr>
            <w:r w:rsidRPr="00E5350F">
              <w:rPr>
                <w:rFonts w:ascii="Times New Roman" w:eastAsia="Calibri" w:hAnsi="Times New Roman"/>
                <w:lang w:val="uk-UA" w:eastAsia="ru-RU"/>
              </w:rPr>
              <w:t>Валютою тендерної пропозиції є національна валюта України -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5A60C0FB" w14:textId="77777777" w:rsidR="00082670" w:rsidRPr="00A0598C" w:rsidRDefault="00082670" w:rsidP="0083325A">
            <w:pPr>
              <w:pStyle w:val="affd"/>
              <w:ind w:firstLine="193"/>
              <w:jc w:val="both"/>
              <w:rPr>
                <w:rFonts w:ascii="Times New Roman" w:eastAsia="Calibri" w:hAnsi="Times New Roman"/>
                <w:lang w:val="uk-UA" w:eastAsia="en-US"/>
              </w:rPr>
            </w:pPr>
            <w:r w:rsidRPr="00A0598C">
              <w:rPr>
                <w:rFonts w:ascii="Times New Roman" w:eastAsia="Calibri" w:hAnsi="Times New Roman"/>
                <w:lang w:val="uk-UA" w:eastAsia="ru-RU"/>
              </w:rPr>
              <w:t>Розрахунки здійснюватимуться у національній валюті України згідно умов договору про закупівлю.</w:t>
            </w:r>
          </w:p>
        </w:tc>
      </w:tr>
      <w:tr w:rsidR="00082670" w:rsidRPr="009976BB" w14:paraId="361A2FF4" w14:textId="77777777" w:rsidTr="0083325A">
        <w:trPr>
          <w:trHeight w:val="272"/>
        </w:trPr>
        <w:tc>
          <w:tcPr>
            <w:tcW w:w="576" w:type="dxa"/>
            <w:shd w:val="clear" w:color="auto" w:fill="FFFFFF" w:themeFill="background1"/>
          </w:tcPr>
          <w:p w14:paraId="2227A04A" w14:textId="77777777" w:rsidR="00082670" w:rsidRPr="00A0598C" w:rsidRDefault="00082670" w:rsidP="0083325A">
            <w:pPr>
              <w:widowControl w:val="0"/>
              <w:shd w:val="clear" w:color="auto" w:fill="FFFFFF" w:themeFill="background1"/>
              <w:jc w:val="center"/>
              <w:rPr>
                <w:b/>
                <w:bCs/>
                <w:lang w:val="uk-UA"/>
              </w:rPr>
            </w:pPr>
            <w:r w:rsidRPr="00A0598C">
              <w:rPr>
                <w:rFonts w:eastAsia="Times New Roman"/>
                <w:b/>
                <w:bCs/>
                <w:sz w:val="22"/>
                <w:szCs w:val="22"/>
                <w:lang w:val="uk-UA"/>
              </w:rPr>
              <w:t>7</w:t>
            </w:r>
          </w:p>
        </w:tc>
        <w:tc>
          <w:tcPr>
            <w:tcW w:w="2821" w:type="dxa"/>
            <w:shd w:val="clear" w:color="auto" w:fill="FFFFFF" w:themeFill="background1"/>
          </w:tcPr>
          <w:p w14:paraId="653CE9D5" w14:textId="77777777" w:rsidR="00082670" w:rsidRPr="00A0598C" w:rsidRDefault="00082670" w:rsidP="0083325A">
            <w:pPr>
              <w:widowControl w:val="0"/>
              <w:shd w:val="clear" w:color="auto" w:fill="FFFFFF" w:themeFill="background1"/>
              <w:rPr>
                <w:lang w:val="uk-UA"/>
              </w:rPr>
            </w:pPr>
            <w:r w:rsidRPr="00A0598C">
              <w:rPr>
                <w:rFonts w:eastAsia="Times New Roman"/>
                <w:b/>
                <w:sz w:val="22"/>
                <w:szCs w:val="22"/>
                <w:lang w:val="uk-UA"/>
              </w:rPr>
              <w:t>Інформація про мову (мови), якою (якими) повинні бути складені тендерні пропозиції</w:t>
            </w:r>
          </w:p>
        </w:tc>
        <w:tc>
          <w:tcPr>
            <w:tcW w:w="6521" w:type="dxa"/>
            <w:shd w:val="clear" w:color="auto" w:fill="FFFFFF" w:themeFill="background1"/>
          </w:tcPr>
          <w:p w14:paraId="6CE37DFF" w14:textId="77777777" w:rsidR="00082670" w:rsidRPr="00A0598C" w:rsidRDefault="00082670" w:rsidP="0083325A">
            <w:pPr>
              <w:tabs>
                <w:tab w:val="left" w:pos="406"/>
              </w:tabs>
              <w:ind w:firstLine="192"/>
              <w:jc w:val="both"/>
              <w:rPr>
                <w:rFonts w:eastAsia="Calibri"/>
                <w:b/>
                <w:lang w:val="uk-UA"/>
              </w:rPr>
            </w:pPr>
            <w:r w:rsidRPr="00A0598C">
              <w:rPr>
                <w:rFonts w:eastAsia="Calibri"/>
                <w:sz w:val="22"/>
                <w:szCs w:val="22"/>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A0598C">
              <w:rPr>
                <w:rFonts w:eastAsia="Calibri"/>
                <w:b/>
                <w:sz w:val="22"/>
                <w:szCs w:val="22"/>
                <w:lang w:val="uk-UA"/>
              </w:rPr>
              <w:t>українською мовою.</w:t>
            </w:r>
          </w:p>
          <w:p w14:paraId="6E6595DF" w14:textId="77777777" w:rsidR="00082670" w:rsidRPr="00A0598C" w:rsidRDefault="00082670" w:rsidP="0083325A">
            <w:pPr>
              <w:ind w:firstLine="192"/>
              <w:jc w:val="both"/>
              <w:rPr>
                <w:rFonts w:eastAsia="Calibri"/>
                <w:lang w:val="uk-UA"/>
              </w:rPr>
            </w:pPr>
            <w:r w:rsidRPr="00A0598C">
              <w:rPr>
                <w:rFonts w:eastAsia="Calibri"/>
                <w:sz w:val="22"/>
                <w:szCs w:val="22"/>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4A337E21" w14:textId="77777777" w:rsidR="00082670" w:rsidRPr="00A0598C" w:rsidRDefault="00082670" w:rsidP="0083325A">
            <w:pPr>
              <w:ind w:firstLine="192"/>
              <w:jc w:val="both"/>
              <w:rPr>
                <w:rFonts w:eastAsia="Calibri"/>
                <w:lang w:val="uk-UA"/>
              </w:rPr>
            </w:pPr>
            <w:r w:rsidRPr="00A0598C">
              <w:rPr>
                <w:rFonts w:eastAsia="Calibri"/>
                <w:sz w:val="22"/>
                <w:szCs w:val="22"/>
                <w:lang w:val="uk-UA"/>
              </w:rPr>
              <w:t xml:space="preserve">Переклад повинен бути здійснений бюро перекладів або дипломованим перекладачем, що підтверджується наданням копії його диплому про відповідну освіту у складі тендерної пропозиції учасника або бути нотаріально завіреним. </w:t>
            </w:r>
          </w:p>
          <w:p w14:paraId="347A840B" w14:textId="77777777" w:rsidR="00082670" w:rsidRPr="00A0598C" w:rsidRDefault="00082670" w:rsidP="0083325A">
            <w:pPr>
              <w:ind w:firstLine="192"/>
              <w:jc w:val="both"/>
              <w:rPr>
                <w:rFonts w:eastAsia="Calibri"/>
                <w:lang w:val="uk-UA"/>
              </w:rPr>
            </w:pPr>
            <w:r w:rsidRPr="00A0598C">
              <w:rPr>
                <w:rFonts w:eastAsia="Calibri"/>
                <w:sz w:val="22"/>
                <w:szCs w:val="22"/>
                <w:lang w:val="uk-UA"/>
              </w:rPr>
              <w:t xml:space="preserve">Стандартні характеристики, вимоги, умовні позначення у вигляді скорочень та термінологія, пов’язана з роботами (послугами, товарами), що </w:t>
            </w:r>
            <w:proofErr w:type="spellStart"/>
            <w:r w:rsidRPr="00A0598C">
              <w:rPr>
                <w:rFonts w:eastAsia="Calibri"/>
                <w:sz w:val="22"/>
                <w:szCs w:val="22"/>
                <w:lang w:val="uk-UA"/>
              </w:rPr>
              <w:t>закуповуються</w:t>
            </w:r>
            <w:proofErr w:type="spellEnd"/>
            <w:r w:rsidRPr="00A0598C">
              <w:rPr>
                <w:rFonts w:eastAsia="Calibri"/>
                <w:sz w:val="22"/>
                <w:szCs w:val="22"/>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B285B7B" w14:textId="77777777" w:rsidR="00082670" w:rsidRPr="00A0598C" w:rsidRDefault="00082670" w:rsidP="0083325A">
            <w:pPr>
              <w:widowControl w:val="0"/>
              <w:shd w:val="clear" w:color="auto" w:fill="FFFFFF" w:themeFill="background1"/>
              <w:ind w:firstLine="192"/>
              <w:jc w:val="both"/>
              <w:rPr>
                <w:rFonts w:eastAsia="Calibri"/>
                <w:lang w:val="uk-UA"/>
              </w:rPr>
            </w:pPr>
            <w:r w:rsidRPr="00E5350F">
              <w:rPr>
                <w:rFonts w:eastAsia="Calibri"/>
                <w:sz w:val="22"/>
                <w:szCs w:val="22"/>
                <w:lang w:val="uk-UA"/>
              </w:rPr>
              <w:t>Недотримання вищезазначених вимог вважається порушенням, що є підставою для відхилення тендерної пропозиції відповідно до абзацу п’ятого підпункту 2 пункту 44 Особливостей.</w:t>
            </w:r>
          </w:p>
          <w:p w14:paraId="364A7472" w14:textId="77777777" w:rsidR="00082670" w:rsidRPr="00F667FC" w:rsidRDefault="00082670" w:rsidP="0083325A">
            <w:pPr>
              <w:ind w:firstLine="192"/>
              <w:jc w:val="both"/>
              <w:rPr>
                <w:rFonts w:eastAsia="Calibri"/>
                <w:sz w:val="22"/>
                <w:szCs w:val="22"/>
                <w:lang w:val="uk-UA"/>
              </w:rPr>
            </w:pPr>
            <w:r w:rsidRPr="00F667FC">
              <w:rPr>
                <w:rFonts w:eastAsia="Calibri"/>
                <w:b/>
                <w:bCs/>
                <w:sz w:val="22"/>
                <w:szCs w:val="22"/>
                <w:lang w:val="uk-UA"/>
              </w:rPr>
              <w:t>Визначальним є текст, викладений українською мовою</w:t>
            </w:r>
            <w:r w:rsidRPr="00F667FC">
              <w:rPr>
                <w:rFonts w:eastAsia="Calibri"/>
                <w:sz w:val="22"/>
                <w:szCs w:val="22"/>
                <w:lang w:val="uk-UA"/>
              </w:rPr>
              <w:t>.</w:t>
            </w:r>
          </w:p>
          <w:p w14:paraId="61620F6E" w14:textId="77777777" w:rsidR="00082670" w:rsidRPr="00F667FC" w:rsidRDefault="00082670" w:rsidP="0083325A">
            <w:pPr>
              <w:ind w:firstLine="192"/>
              <w:jc w:val="both"/>
              <w:rPr>
                <w:rFonts w:eastAsia="Calibri"/>
                <w:sz w:val="22"/>
                <w:szCs w:val="22"/>
                <w:lang w:val="uk-UA"/>
              </w:rPr>
            </w:pPr>
            <w:r w:rsidRPr="00F667FC">
              <w:rPr>
                <w:rFonts w:eastAsia="Calibri"/>
                <w:b/>
                <w:bCs/>
                <w:i/>
                <w:iCs/>
                <w:sz w:val="22"/>
                <w:szCs w:val="22"/>
                <w:lang w:val="uk-UA"/>
              </w:rPr>
              <w:t>Виключення</w:t>
            </w:r>
            <w:r w:rsidRPr="00F667FC">
              <w:rPr>
                <w:rFonts w:eastAsia="Calibri"/>
                <w:sz w:val="22"/>
                <w:szCs w:val="22"/>
                <w:lang w:val="uk-UA"/>
              </w:rPr>
              <w:t>:</w:t>
            </w:r>
          </w:p>
          <w:p w14:paraId="09F6DCE2" w14:textId="77777777" w:rsidR="00082670" w:rsidRPr="00F667FC" w:rsidRDefault="00082670" w:rsidP="0083325A">
            <w:pPr>
              <w:ind w:firstLine="192"/>
              <w:jc w:val="both"/>
              <w:rPr>
                <w:rFonts w:eastAsia="Calibri"/>
                <w:sz w:val="22"/>
                <w:szCs w:val="22"/>
                <w:lang w:val="uk-UA"/>
              </w:rPr>
            </w:pPr>
            <w:r w:rsidRPr="00F667FC">
              <w:rPr>
                <w:rFonts w:eastAsia="Calibri"/>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5BA45F2" w14:textId="5DB538AC" w:rsidR="00082670" w:rsidRPr="00F3797F" w:rsidRDefault="00082670" w:rsidP="00F3797F">
            <w:pPr>
              <w:ind w:firstLine="192"/>
              <w:jc w:val="both"/>
              <w:rPr>
                <w:rFonts w:eastAsia="Calibri"/>
                <w:sz w:val="22"/>
                <w:szCs w:val="22"/>
                <w:lang w:val="uk-UA"/>
              </w:rPr>
            </w:pPr>
            <w:r w:rsidRPr="00F667FC">
              <w:rPr>
                <w:rFonts w:eastAsia="Calibri"/>
                <w:sz w:val="22"/>
                <w:szCs w:val="22"/>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82670" w:rsidRPr="00A0598C" w14:paraId="230EF09E" w14:textId="77777777" w:rsidTr="0083325A">
        <w:trPr>
          <w:trHeight w:val="475"/>
        </w:trPr>
        <w:tc>
          <w:tcPr>
            <w:tcW w:w="9918" w:type="dxa"/>
            <w:gridSpan w:val="3"/>
            <w:shd w:val="clear" w:color="auto" w:fill="FFFFFF" w:themeFill="background1"/>
            <w:vAlign w:val="center"/>
          </w:tcPr>
          <w:p w14:paraId="25AE71B8" w14:textId="77777777" w:rsidR="00082670" w:rsidRPr="00A0598C" w:rsidRDefault="00082670" w:rsidP="0083325A">
            <w:pPr>
              <w:widowControl w:val="0"/>
              <w:shd w:val="clear" w:color="auto" w:fill="FFFFFF" w:themeFill="background1"/>
              <w:jc w:val="center"/>
              <w:rPr>
                <w:rFonts w:eastAsia="Times New Roman"/>
                <w:b/>
                <w:lang w:val="uk-UA"/>
              </w:rPr>
            </w:pPr>
            <w:r w:rsidRPr="00A0598C">
              <w:rPr>
                <w:rFonts w:eastAsia="Times New Roman"/>
                <w:b/>
                <w:sz w:val="22"/>
                <w:szCs w:val="22"/>
                <w:lang w:val="uk-UA"/>
              </w:rPr>
              <w:t>II. Порядок внесення змін та надання роз’яснень до</w:t>
            </w:r>
          </w:p>
          <w:p w14:paraId="304D5DA9" w14:textId="77777777" w:rsidR="00082670" w:rsidRPr="00A0598C" w:rsidRDefault="00082670" w:rsidP="0083325A">
            <w:pPr>
              <w:widowControl w:val="0"/>
              <w:shd w:val="clear" w:color="auto" w:fill="FFFFFF" w:themeFill="background1"/>
              <w:jc w:val="center"/>
              <w:rPr>
                <w:rFonts w:eastAsia="Times New Roman"/>
                <w:b/>
                <w:lang w:val="uk-UA"/>
              </w:rPr>
            </w:pPr>
            <w:r w:rsidRPr="00A0598C">
              <w:rPr>
                <w:rFonts w:eastAsia="Times New Roman"/>
                <w:b/>
                <w:sz w:val="22"/>
                <w:szCs w:val="22"/>
                <w:lang w:val="uk-UA"/>
              </w:rPr>
              <w:t>тендерної документації</w:t>
            </w:r>
          </w:p>
        </w:tc>
      </w:tr>
      <w:tr w:rsidR="00082670" w:rsidRPr="009976BB" w14:paraId="7BDA1B46" w14:textId="77777777" w:rsidTr="0083325A">
        <w:trPr>
          <w:trHeight w:val="4625"/>
        </w:trPr>
        <w:tc>
          <w:tcPr>
            <w:tcW w:w="576" w:type="dxa"/>
            <w:tcBorders>
              <w:bottom w:val="single" w:sz="4" w:space="0" w:color="auto"/>
            </w:tcBorders>
            <w:shd w:val="clear" w:color="auto" w:fill="FFFFFF" w:themeFill="background1"/>
          </w:tcPr>
          <w:p w14:paraId="0F31972C" w14:textId="77777777" w:rsidR="00082670" w:rsidRPr="00A0598C" w:rsidRDefault="00082670" w:rsidP="0083325A">
            <w:pPr>
              <w:widowControl w:val="0"/>
              <w:shd w:val="clear" w:color="auto" w:fill="FFFFFF" w:themeFill="background1"/>
              <w:rPr>
                <w:b/>
                <w:bCs/>
                <w:lang w:val="uk-UA"/>
              </w:rPr>
            </w:pPr>
            <w:r w:rsidRPr="00A0598C">
              <w:rPr>
                <w:rFonts w:eastAsia="Times New Roman"/>
                <w:b/>
                <w:bCs/>
                <w:sz w:val="22"/>
                <w:szCs w:val="22"/>
                <w:lang w:val="uk-UA"/>
              </w:rPr>
              <w:lastRenderedPageBreak/>
              <w:t>1</w:t>
            </w:r>
          </w:p>
        </w:tc>
        <w:tc>
          <w:tcPr>
            <w:tcW w:w="2821" w:type="dxa"/>
            <w:tcBorders>
              <w:bottom w:val="single" w:sz="4" w:space="0" w:color="auto"/>
            </w:tcBorders>
            <w:shd w:val="clear" w:color="auto" w:fill="FFFFFF" w:themeFill="background1"/>
          </w:tcPr>
          <w:p w14:paraId="7C81282E" w14:textId="77777777" w:rsidR="00082670" w:rsidRPr="00A0598C" w:rsidRDefault="00082670" w:rsidP="0083325A">
            <w:pPr>
              <w:widowControl w:val="0"/>
              <w:shd w:val="clear" w:color="auto" w:fill="FFFFFF" w:themeFill="background1"/>
              <w:rPr>
                <w:rFonts w:eastAsia="Times New Roman"/>
                <w:b/>
                <w:lang w:val="uk-UA"/>
              </w:rPr>
            </w:pPr>
            <w:r w:rsidRPr="00A0598C">
              <w:rPr>
                <w:rFonts w:eastAsia="Times New Roman"/>
                <w:b/>
                <w:sz w:val="22"/>
                <w:szCs w:val="22"/>
                <w:lang w:val="uk-UA"/>
              </w:rPr>
              <w:t>Процедура надання роз’яснень щодо тендерної документації</w:t>
            </w:r>
          </w:p>
          <w:p w14:paraId="01EF6B92" w14:textId="77777777" w:rsidR="00082670" w:rsidRPr="00A0598C" w:rsidRDefault="00082670" w:rsidP="0083325A">
            <w:pPr>
              <w:rPr>
                <w:lang w:val="uk-UA"/>
              </w:rPr>
            </w:pPr>
          </w:p>
          <w:p w14:paraId="58FE6115" w14:textId="77777777" w:rsidR="00082670" w:rsidRPr="00A0598C" w:rsidRDefault="00082670" w:rsidP="0083325A">
            <w:pPr>
              <w:rPr>
                <w:lang w:val="uk-UA"/>
              </w:rPr>
            </w:pPr>
          </w:p>
          <w:p w14:paraId="31DF4071" w14:textId="77777777" w:rsidR="00082670" w:rsidRPr="00A0598C" w:rsidRDefault="00082670" w:rsidP="0083325A">
            <w:pPr>
              <w:rPr>
                <w:lang w:val="uk-UA"/>
              </w:rPr>
            </w:pPr>
          </w:p>
          <w:p w14:paraId="5CB8096A" w14:textId="77777777" w:rsidR="00082670" w:rsidRPr="00A0598C" w:rsidRDefault="00082670" w:rsidP="0083325A">
            <w:pPr>
              <w:rPr>
                <w:lang w:val="uk-UA"/>
              </w:rPr>
            </w:pPr>
          </w:p>
          <w:p w14:paraId="1B4E0399" w14:textId="77777777" w:rsidR="00082670" w:rsidRPr="00A0598C" w:rsidRDefault="00082670" w:rsidP="0083325A">
            <w:pPr>
              <w:rPr>
                <w:lang w:val="uk-UA"/>
              </w:rPr>
            </w:pPr>
          </w:p>
          <w:p w14:paraId="1AECC120" w14:textId="77777777" w:rsidR="00082670" w:rsidRPr="00A0598C" w:rsidRDefault="00082670" w:rsidP="0083325A">
            <w:pPr>
              <w:rPr>
                <w:lang w:val="uk-UA"/>
              </w:rPr>
            </w:pPr>
          </w:p>
          <w:p w14:paraId="07B9B97A" w14:textId="77777777" w:rsidR="00082670" w:rsidRPr="00A0598C" w:rsidRDefault="00082670" w:rsidP="0083325A">
            <w:pPr>
              <w:rPr>
                <w:lang w:val="uk-UA"/>
              </w:rPr>
            </w:pPr>
          </w:p>
          <w:p w14:paraId="7B0D306B" w14:textId="77777777" w:rsidR="00082670" w:rsidRPr="00A0598C" w:rsidRDefault="00082670" w:rsidP="0083325A">
            <w:pPr>
              <w:rPr>
                <w:lang w:val="uk-UA"/>
              </w:rPr>
            </w:pPr>
          </w:p>
          <w:p w14:paraId="4407746E" w14:textId="77777777" w:rsidR="00082670" w:rsidRPr="00A0598C" w:rsidRDefault="00082670" w:rsidP="0083325A">
            <w:pPr>
              <w:rPr>
                <w:lang w:val="uk-UA"/>
              </w:rPr>
            </w:pPr>
          </w:p>
          <w:p w14:paraId="6D0A67AA" w14:textId="77777777" w:rsidR="00082670" w:rsidRPr="00A0598C" w:rsidRDefault="00082670" w:rsidP="0083325A">
            <w:pPr>
              <w:rPr>
                <w:lang w:val="uk-UA"/>
              </w:rPr>
            </w:pPr>
          </w:p>
          <w:p w14:paraId="4337DE71" w14:textId="77777777" w:rsidR="00082670" w:rsidRPr="00A0598C" w:rsidRDefault="00082670" w:rsidP="0083325A">
            <w:pPr>
              <w:rPr>
                <w:lang w:val="uk-UA"/>
              </w:rPr>
            </w:pPr>
          </w:p>
          <w:p w14:paraId="515D6E4A" w14:textId="77777777" w:rsidR="00082670" w:rsidRPr="00A0598C" w:rsidRDefault="00082670" w:rsidP="0083325A">
            <w:pPr>
              <w:rPr>
                <w:lang w:val="uk-UA"/>
              </w:rPr>
            </w:pPr>
          </w:p>
          <w:p w14:paraId="085CF38A" w14:textId="77777777" w:rsidR="00082670" w:rsidRPr="00A0598C" w:rsidRDefault="00082670" w:rsidP="0083325A">
            <w:pPr>
              <w:rPr>
                <w:lang w:val="uk-UA"/>
              </w:rPr>
            </w:pPr>
          </w:p>
          <w:p w14:paraId="70F7A2C3" w14:textId="77777777" w:rsidR="00082670" w:rsidRPr="00A0598C" w:rsidRDefault="00082670" w:rsidP="0083325A">
            <w:pPr>
              <w:tabs>
                <w:tab w:val="left" w:pos="1860"/>
              </w:tabs>
              <w:rPr>
                <w:lang w:val="uk-UA"/>
              </w:rPr>
            </w:pPr>
          </w:p>
        </w:tc>
        <w:tc>
          <w:tcPr>
            <w:tcW w:w="6521" w:type="dxa"/>
            <w:tcBorders>
              <w:bottom w:val="single" w:sz="4" w:space="0" w:color="auto"/>
            </w:tcBorders>
            <w:shd w:val="clear" w:color="auto" w:fill="FFFFFF" w:themeFill="background1"/>
          </w:tcPr>
          <w:p w14:paraId="672C046E" w14:textId="77777777" w:rsidR="00082670" w:rsidRPr="00A0598C" w:rsidRDefault="00082670" w:rsidP="0083325A">
            <w:pPr>
              <w:widowControl w:val="0"/>
              <w:ind w:firstLine="192"/>
              <w:jc w:val="both"/>
              <w:rPr>
                <w:rFonts w:eastAsia="Times New Roman"/>
                <w:lang w:val="uk-UA" w:eastAsia="uk-UA"/>
              </w:rPr>
            </w:pPr>
            <w:r w:rsidRPr="00A0598C">
              <w:rPr>
                <w:rFonts w:eastAsia="Times New Roman"/>
                <w:sz w:val="22"/>
                <w:szCs w:val="22"/>
                <w:lang w:val="uk-UA" w:eastAsia="uk-UA"/>
              </w:rPr>
              <w:t xml:space="preserve">Фізична/юридична особа має право </w:t>
            </w:r>
            <w:r w:rsidRPr="00A0598C">
              <w:rPr>
                <w:rFonts w:eastAsia="Times New Roman"/>
                <w:b/>
                <w:bCs/>
                <w:sz w:val="22"/>
                <w:szCs w:val="22"/>
                <w:lang w:val="uk-UA" w:eastAsia="uk-UA"/>
              </w:rPr>
              <w:t>не пізніше ніж за 3 (три) дні</w:t>
            </w:r>
            <w:r w:rsidRPr="00A0598C">
              <w:rPr>
                <w:color w:val="000000"/>
                <w:shd w:val="solid" w:color="FFFFFF" w:fill="FFFFFF"/>
                <w:lang w:val="uk-UA" w:eastAsia="en-US"/>
              </w:rPr>
              <w:t xml:space="preserve"> </w:t>
            </w:r>
            <w:r w:rsidRPr="00A0598C">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Pr="00A0598C">
              <w:rPr>
                <w:rFonts w:eastAsia="Times New Roman"/>
                <w:b/>
                <w:bCs/>
                <w:sz w:val="22"/>
                <w:szCs w:val="22"/>
                <w:lang w:val="uk-UA" w:eastAsia="uk-UA"/>
              </w:rPr>
              <w:t xml:space="preserve">  протягом 3 (трьох) днів з дати їх оприлюднення надати роз’яснення</w:t>
            </w:r>
            <w:r w:rsidRPr="00A0598C">
              <w:rPr>
                <w:rFonts w:eastAsia="Times New Roman"/>
                <w:sz w:val="22"/>
                <w:szCs w:val="22"/>
                <w:lang w:val="uk-UA" w:eastAsia="uk-UA"/>
              </w:rPr>
              <w:t xml:space="preserve"> на звернення та оприлюднити його в електронній системі закупівель.</w:t>
            </w:r>
          </w:p>
          <w:p w14:paraId="1EB2D7E4" w14:textId="77777777" w:rsidR="00082670" w:rsidRPr="00A0598C" w:rsidRDefault="00082670" w:rsidP="0083325A">
            <w:pPr>
              <w:widowControl w:val="0"/>
              <w:ind w:firstLine="192"/>
              <w:jc w:val="both"/>
              <w:rPr>
                <w:rFonts w:eastAsia="Times New Roman"/>
                <w:lang w:val="uk-UA" w:eastAsia="uk-UA"/>
              </w:rPr>
            </w:pPr>
            <w:r w:rsidRPr="00A0598C">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4E10F6D5" w14:textId="77777777" w:rsidR="00082670" w:rsidRPr="00A0598C" w:rsidRDefault="00082670" w:rsidP="0083325A">
            <w:pPr>
              <w:widowControl w:val="0"/>
              <w:ind w:firstLine="192"/>
              <w:jc w:val="both"/>
              <w:rPr>
                <w:rFonts w:eastAsia="Times New Roman"/>
                <w:lang w:val="uk-UA" w:eastAsia="uk-UA"/>
              </w:rPr>
            </w:pPr>
            <w:r w:rsidRPr="00A0598C">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A0598C">
              <w:rPr>
                <w:rFonts w:eastAsia="Times New Roman"/>
                <w:b/>
                <w:bCs/>
                <w:sz w:val="22"/>
                <w:szCs w:val="22"/>
                <w:lang w:val="uk-UA" w:eastAsia="uk-UA"/>
              </w:rPr>
              <w:t>не менше як на 4 (чотири) днів</w:t>
            </w:r>
            <w:r w:rsidRPr="00A0598C">
              <w:rPr>
                <w:rFonts w:eastAsia="Times New Roman"/>
                <w:sz w:val="22"/>
                <w:szCs w:val="22"/>
                <w:lang w:val="uk-UA" w:eastAsia="uk-UA"/>
              </w:rPr>
              <w:t>.</w:t>
            </w:r>
          </w:p>
        </w:tc>
      </w:tr>
      <w:tr w:rsidR="00082670" w:rsidRPr="00A0598C" w14:paraId="79907848" w14:textId="77777777" w:rsidTr="0083325A">
        <w:trPr>
          <w:trHeight w:val="60"/>
        </w:trPr>
        <w:tc>
          <w:tcPr>
            <w:tcW w:w="576" w:type="dxa"/>
            <w:tcBorders>
              <w:top w:val="single" w:sz="4" w:space="0" w:color="auto"/>
            </w:tcBorders>
            <w:shd w:val="clear" w:color="auto" w:fill="FFFFFF" w:themeFill="background1"/>
          </w:tcPr>
          <w:p w14:paraId="79553AB9" w14:textId="77777777" w:rsidR="00082670" w:rsidRPr="00A0598C" w:rsidRDefault="00082670" w:rsidP="0083325A">
            <w:pPr>
              <w:widowControl w:val="0"/>
              <w:shd w:val="clear" w:color="auto" w:fill="FFFFFF" w:themeFill="background1"/>
              <w:jc w:val="center"/>
              <w:rPr>
                <w:rFonts w:eastAsia="Times New Roman"/>
                <w:b/>
                <w:lang w:val="uk-UA"/>
              </w:rPr>
            </w:pPr>
            <w:r w:rsidRPr="00A0598C">
              <w:rPr>
                <w:rFonts w:eastAsia="Times New Roman"/>
                <w:b/>
                <w:sz w:val="22"/>
                <w:szCs w:val="22"/>
                <w:lang w:val="uk-UA"/>
              </w:rPr>
              <w:t>2</w:t>
            </w:r>
          </w:p>
        </w:tc>
        <w:tc>
          <w:tcPr>
            <w:tcW w:w="2821" w:type="dxa"/>
            <w:tcBorders>
              <w:top w:val="single" w:sz="4" w:space="0" w:color="auto"/>
            </w:tcBorders>
            <w:shd w:val="clear" w:color="auto" w:fill="FFFFFF" w:themeFill="background1"/>
          </w:tcPr>
          <w:p w14:paraId="55BAB36E" w14:textId="77777777" w:rsidR="00082670" w:rsidRPr="00A0598C" w:rsidRDefault="00082670" w:rsidP="0083325A">
            <w:pPr>
              <w:widowControl w:val="0"/>
              <w:shd w:val="clear" w:color="auto" w:fill="FFFFFF" w:themeFill="background1"/>
              <w:rPr>
                <w:rFonts w:eastAsia="Times New Roman"/>
                <w:b/>
                <w:lang w:val="uk-UA"/>
              </w:rPr>
            </w:pPr>
            <w:r w:rsidRPr="00A0598C">
              <w:rPr>
                <w:rFonts w:eastAsia="Times New Roman"/>
                <w:b/>
                <w:sz w:val="22"/>
                <w:szCs w:val="22"/>
                <w:lang w:val="uk-UA"/>
              </w:rPr>
              <w:t>Процедура внесення змін до тендерної документації</w:t>
            </w:r>
          </w:p>
        </w:tc>
        <w:tc>
          <w:tcPr>
            <w:tcW w:w="6521" w:type="dxa"/>
            <w:tcBorders>
              <w:top w:val="single" w:sz="4" w:space="0" w:color="auto"/>
            </w:tcBorders>
            <w:shd w:val="clear" w:color="auto" w:fill="FFFFFF" w:themeFill="background1"/>
          </w:tcPr>
          <w:p w14:paraId="76827646" w14:textId="77777777" w:rsidR="00082670" w:rsidRPr="00A0598C" w:rsidRDefault="00082670" w:rsidP="0083325A">
            <w:pPr>
              <w:widowControl w:val="0"/>
              <w:ind w:firstLine="192"/>
              <w:jc w:val="both"/>
              <w:rPr>
                <w:rFonts w:eastAsia="Times New Roman"/>
                <w:lang w:val="uk-UA" w:eastAsia="uk-UA"/>
              </w:rPr>
            </w:pPr>
            <w:r w:rsidRPr="00A0598C">
              <w:rPr>
                <w:rFonts w:eastAsia="Times New Roman"/>
                <w:sz w:val="22"/>
                <w:szCs w:val="22"/>
                <w:lang w:val="uk-UA"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eastAsia="Times New Roman"/>
                <w:sz w:val="22"/>
                <w:szCs w:val="22"/>
                <w:lang w:val="uk-UA" w:eastAsia="uk-UA"/>
              </w:rPr>
              <w:t>,</w:t>
            </w:r>
            <w:r>
              <w:rPr>
                <w:rFonts w:eastAsia="Times New Roman"/>
                <w:color w:val="00B050"/>
                <w:highlight w:val="white"/>
              </w:rPr>
              <w:t xml:space="preserve"> </w:t>
            </w:r>
            <w:r w:rsidRPr="00E5350F">
              <w:rPr>
                <w:rFonts w:eastAsia="Times New Roman"/>
                <w:sz w:val="22"/>
                <w:szCs w:val="22"/>
                <w:lang w:val="uk-UA" w:eastAsia="uk-UA"/>
              </w:rPr>
              <w:t>а саме в оголошенні про проведення відкритих торгів,</w:t>
            </w:r>
            <w:r w:rsidRPr="00E5350F">
              <w:rPr>
                <w:rFonts w:eastAsia="Times New Roman"/>
              </w:rPr>
              <w:t xml:space="preserve"> </w:t>
            </w:r>
            <w:r w:rsidRPr="00A0598C">
              <w:rPr>
                <w:rFonts w:eastAsia="Times New Roman"/>
                <w:sz w:val="22"/>
                <w:szCs w:val="22"/>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A0598C">
              <w:rPr>
                <w:rFonts w:eastAsia="Times New Roman"/>
                <w:b/>
                <w:bCs/>
                <w:sz w:val="22"/>
                <w:szCs w:val="22"/>
                <w:lang w:val="uk-UA" w:eastAsia="uk-UA"/>
              </w:rPr>
              <w:t>не менше 4 (чотирьох) днів</w:t>
            </w:r>
            <w:r w:rsidRPr="00A0598C">
              <w:rPr>
                <w:rFonts w:eastAsia="Times New Roman"/>
                <w:sz w:val="22"/>
                <w:szCs w:val="22"/>
                <w:lang w:val="uk-UA" w:eastAsia="uk-UA"/>
              </w:rPr>
              <w:t>.</w:t>
            </w:r>
          </w:p>
          <w:p w14:paraId="06004A2D" w14:textId="77777777" w:rsidR="00082670" w:rsidRPr="00A0598C" w:rsidRDefault="00082670" w:rsidP="0083325A">
            <w:pPr>
              <w:widowControl w:val="0"/>
              <w:ind w:firstLine="192"/>
              <w:jc w:val="both"/>
              <w:rPr>
                <w:rFonts w:eastAsia="Times New Roman"/>
                <w:lang w:val="uk-UA" w:eastAsia="uk-UA"/>
              </w:rPr>
            </w:pPr>
            <w:r w:rsidRPr="00A0598C">
              <w:rPr>
                <w:rFonts w:eastAsia="Times New Roman"/>
                <w:sz w:val="22"/>
                <w:szCs w:val="22"/>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42A65CE" w14:textId="77777777" w:rsidR="00082670" w:rsidRPr="00A0598C" w:rsidRDefault="00082670" w:rsidP="0083325A">
            <w:pPr>
              <w:widowControl w:val="0"/>
              <w:shd w:val="clear" w:color="auto" w:fill="FFFFFF" w:themeFill="background1"/>
              <w:ind w:firstLine="192"/>
              <w:jc w:val="both"/>
              <w:rPr>
                <w:rFonts w:eastAsia="Times New Roman"/>
                <w:lang w:val="uk-UA"/>
              </w:rPr>
            </w:pPr>
            <w:r w:rsidRPr="00A0598C">
              <w:rPr>
                <w:rFonts w:eastAsia="Times New Roman"/>
                <w:sz w:val="22"/>
                <w:szCs w:val="22"/>
                <w:lang w:val="uk-UA" w:eastAsia="uk-UA"/>
              </w:rPr>
              <w:t xml:space="preserve">Зміни до тендерної документації у </w:t>
            </w:r>
            <w:proofErr w:type="spellStart"/>
            <w:r w:rsidRPr="00A0598C">
              <w:rPr>
                <w:rFonts w:eastAsia="Times New Roman"/>
                <w:sz w:val="22"/>
                <w:szCs w:val="22"/>
                <w:lang w:val="uk-UA" w:eastAsia="uk-UA"/>
              </w:rPr>
              <w:t>машинозчитувальному</w:t>
            </w:r>
            <w:proofErr w:type="spellEnd"/>
            <w:r w:rsidRPr="00A0598C">
              <w:rPr>
                <w:rFonts w:eastAsia="Times New Roman"/>
                <w:sz w:val="22"/>
                <w:szCs w:val="22"/>
                <w:lang w:val="uk-UA" w:eastAsia="uk-UA"/>
              </w:rPr>
              <w:t xml:space="preserve"> форматі розміщуються в електронній системі закупівель протягом</w:t>
            </w:r>
            <w:r>
              <w:rPr>
                <w:rFonts w:eastAsia="Times New Roman"/>
                <w:sz w:val="22"/>
                <w:szCs w:val="22"/>
                <w:lang w:val="uk-UA" w:eastAsia="uk-UA"/>
              </w:rPr>
              <w:t xml:space="preserve"> 1</w:t>
            </w:r>
            <w:r w:rsidRPr="00A0598C">
              <w:rPr>
                <w:rFonts w:eastAsia="Times New Roman"/>
                <w:sz w:val="22"/>
                <w:szCs w:val="22"/>
                <w:lang w:val="uk-UA" w:eastAsia="uk-UA"/>
              </w:rPr>
              <w:t xml:space="preserve"> одного дня з дати прийняття рішення про їх внесення.</w:t>
            </w:r>
          </w:p>
        </w:tc>
      </w:tr>
      <w:tr w:rsidR="00082670" w:rsidRPr="00A0598C" w14:paraId="1EF1E776" w14:textId="77777777" w:rsidTr="0083325A">
        <w:trPr>
          <w:trHeight w:val="466"/>
        </w:trPr>
        <w:tc>
          <w:tcPr>
            <w:tcW w:w="9918" w:type="dxa"/>
            <w:gridSpan w:val="3"/>
            <w:shd w:val="clear" w:color="auto" w:fill="FFFFFF" w:themeFill="background1"/>
            <w:vAlign w:val="center"/>
          </w:tcPr>
          <w:p w14:paraId="36636A4D" w14:textId="77777777" w:rsidR="00082670" w:rsidRPr="00A0598C" w:rsidRDefault="00082670" w:rsidP="0083325A">
            <w:pPr>
              <w:widowControl w:val="0"/>
              <w:shd w:val="clear" w:color="auto" w:fill="FFFFFF" w:themeFill="background1"/>
              <w:jc w:val="center"/>
              <w:rPr>
                <w:lang w:val="uk-UA"/>
              </w:rPr>
            </w:pPr>
            <w:r w:rsidRPr="00A0598C">
              <w:rPr>
                <w:rFonts w:eastAsia="Times New Roman"/>
                <w:b/>
                <w:sz w:val="22"/>
                <w:szCs w:val="22"/>
                <w:lang w:val="uk-UA"/>
              </w:rPr>
              <w:t>III. Інструкція з підготовки тендерних пропозицій</w:t>
            </w:r>
          </w:p>
        </w:tc>
      </w:tr>
      <w:tr w:rsidR="00082670" w:rsidRPr="00A0598C" w14:paraId="17FBB3E1" w14:textId="77777777" w:rsidTr="0083325A">
        <w:trPr>
          <w:trHeight w:val="520"/>
        </w:trPr>
        <w:tc>
          <w:tcPr>
            <w:tcW w:w="576" w:type="dxa"/>
            <w:shd w:val="clear" w:color="auto" w:fill="FFFFFF" w:themeFill="background1"/>
          </w:tcPr>
          <w:p w14:paraId="41496B64" w14:textId="77777777" w:rsidR="00082670" w:rsidRPr="00A0598C" w:rsidRDefault="00082670" w:rsidP="0083325A">
            <w:pPr>
              <w:widowControl w:val="0"/>
              <w:shd w:val="clear" w:color="auto" w:fill="FFFFFF" w:themeFill="background1"/>
              <w:jc w:val="center"/>
              <w:rPr>
                <w:b/>
                <w:bCs/>
                <w:lang w:val="uk-UA"/>
              </w:rPr>
            </w:pPr>
            <w:r w:rsidRPr="00A0598C">
              <w:rPr>
                <w:rFonts w:eastAsia="Times New Roman"/>
                <w:b/>
                <w:bCs/>
                <w:sz w:val="22"/>
                <w:szCs w:val="22"/>
                <w:lang w:val="uk-UA"/>
              </w:rPr>
              <w:t>1</w:t>
            </w:r>
          </w:p>
        </w:tc>
        <w:tc>
          <w:tcPr>
            <w:tcW w:w="2821" w:type="dxa"/>
            <w:shd w:val="clear" w:color="auto" w:fill="FFFFFF" w:themeFill="background1"/>
          </w:tcPr>
          <w:p w14:paraId="38A9A6C8" w14:textId="77777777" w:rsidR="00082670" w:rsidRPr="00A0598C" w:rsidRDefault="00082670" w:rsidP="0083325A">
            <w:pPr>
              <w:widowControl w:val="0"/>
              <w:shd w:val="clear" w:color="auto" w:fill="FFFFFF" w:themeFill="background1"/>
              <w:jc w:val="both"/>
              <w:rPr>
                <w:lang w:val="uk-UA"/>
              </w:rPr>
            </w:pPr>
            <w:r w:rsidRPr="00A0598C">
              <w:rPr>
                <w:rFonts w:eastAsia="Times New Roman"/>
                <w:b/>
                <w:sz w:val="22"/>
                <w:szCs w:val="22"/>
                <w:lang w:val="uk-UA"/>
              </w:rPr>
              <w:t>Зміст і спосіб подання тендерних пропозицій</w:t>
            </w:r>
          </w:p>
        </w:tc>
        <w:tc>
          <w:tcPr>
            <w:tcW w:w="6521" w:type="dxa"/>
            <w:shd w:val="clear" w:color="auto" w:fill="FFFFFF" w:themeFill="background1"/>
          </w:tcPr>
          <w:p w14:paraId="5F701D1F" w14:textId="77777777" w:rsidR="00082670" w:rsidRPr="00A0598C" w:rsidRDefault="00082670" w:rsidP="0083325A">
            <w:pPr>
              <w:widowControl w:val="0"/>
              <w:ind w:firstLine="284"/>
              <w:jc w:val="both"/>
              <w:rPr>
                <w:b/>
                <w:spacing w:val="-2"/>
                <w:u w:val="single"/>
                <w:lang w:val="uk-UA"/>
              </w:rPr>
            </w:pPr>
            <w:bookmarkStart w:id="1" w:name="_Hlk117850476"/>
            <w:r w:rsidRPr="00A0598C">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6B1A1FA0" w14:textId="77777777" w:rsidR="00082670" w:rsidRPr="00A0598C" w:rsidRDefault="00082670" w:rsidP="0083325A">
            <w:pPr>
              <w:widowControl w:val="0"/>
              <w:ind w:firstLine="284"/>
              <w:jc w:val="both"/>
              <w:rPr>
                <w:b/>
                <w:spacing w:val="-2"/>
                <w:u w:val="single"/>
                <w:lang w:val="uk-UA"/>
              </w:rPr>
            </w:pPr>
            <w:r w:rsidRPr="00A0598C">
              <w:rPr>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4 пп</w:t>
            </w:r>
            <w:r w:rsidRPr="00E5350F">
              <w:rPr>
                <w:b/>
                <w:spacing w:val="-2"/>
                <w:sz w:val="22"/>
                <w:szCs w:val="22"/>
                <w:u w:val="single"/>
                <w:lang w:val="uk-UA"/>
              </w:rPr>
              <w:t>. 2 пункту 44 Особливостей.</w:t>
            </w:r>
          </w:p>
          <w:p w14:paraId="643C3682" w14:textId="77777777" w:rsidR="00082670" w:rsidRPr="00E5350F" w:rsidRDefault="00082670" w:rsidP="0083325A">
            <w:pPr>
              <w:ind w:firstLine="218"/>
              <w:jc w:val="both"/>
              <w:rPr>
                <w:rFonts w:eastAsia="Calibri"/>
                <w:sz w:val="22"/>
                <w:szCs w:val="22"/>
                <w:shd w:val="clear" w:color="auto" w:fill="FFFFFF"/>
                <w:lang w:val="uk-UA"/>
              </w:rPr>
            </w:pPr>
            <w:r w:rsidRPr="00E5350F">
              <w:rPr>
                <w:rFonts w:eastAsia="Calibri"/>
                <w:sz w:val="22"/>
                <w:szCs w:val="22"/>
                <w:shd w:val="clear" w:color="auto" w:fill="FFFFFF"/>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7503FCF4" w14:textId="77777777" w:rsidR="00082670" w:rsidRPr="00A0598C" w:rsidRDefault="00082670" w:rsidP="0083325A">
            <w:pPr>
              <w:tabs>
                <w:tab w:val="left" w:pos="452"/>
              </w:tabs>
              <w:ind w:firstLine="319"/>
              <w:jc w:val="both"/>
              <w:rPr>
                <w:rFonts w:eastAsia="Calibri"/>
                <w:lang w:val="uk-UA"/>
              </w:rPr>
            </w:pPr>
            <w:r w:rsidRPr="000A1780">
              <w:rPr>
                <w:rFonts w:eastAsia="Times New Roman"/>
                <w:color w:val="00B050"/>
                <w:highlight w:val="white"/>
                <w:lang w:val="uk-UA"/>
              </w:rPr>
              <w:t xml:space="preserve"> </w:t>
            </w:r>
            <w:r w:rsidRPr="00E5350F">
              <w:rPr>
                <w:rFonts w:eastAsia="Calibri"/>
                <w:sz w:val="22"/>
                <w:szCs w:val="22"/>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w:t>
            </w:r>
            <w:r w:rsidRPr="00E5350F">
              <w:rPr>
                <w:rFonts w:eastAsia="Calibri"/>
                <w:sz w:val="22"/>
                <w:szCs w:val="22"/>
                <w:shd w:val="clear" w:color="auto" w:fill="FFFFFF"/>
                <w:lang w:val="uk-UA"/>
              </w:rPr>
              <w:lastRenderedPageBreak/>
              <w:t>разі їх (його) встановлення, наявність/відсутність підстав, установлених у </w:t>
            </w:r>
            <w:hyperlink r:id="rId8" w:anchor="n1261">
              <w:r w:rsidRPr="00E5350F">
                <w:rPr>
                  <w:rFonts w:eastAsia="Calibri"/>
                  <w:sz w:val="22"/>
                  <w:szCs w:val="22"/>
                  <w:shd w:val="clear" w:color="auto" w:fill="FFFFFF"/>
                  <w:lang w:val="uk-UA"/>
                </w:rPr>
                <w:t>пункті 47</w:t>
              </w:r>
            </w:hyperlink>
            <w:r w:rsidRPr="00E5350F">
              <w:rPr>
                <w:rFonts w:eastAsia="Calibri"/>
                <w:sz w:val="22"/>
                <w:szCs w:val="22"/>
                <w:shd w:val="clear" w:color="auto" w:fill="FFFFFF"/>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(сканованих з оригіналів та/або їхніх копій (за можливості у форматі PDF (</w:t>
            </w:r>
            <w:proofErr w:type="spellStart"/>
            <w:r w:rsidRPr="00E5350F">
              <w:rPr>
                <w:rFonts w:eastAsia="Calibri"/>
                <w:sz w:val="22"/>
                <w:szCs w:val="22"/>
                <w:shd w:val="clear" w:color="auto" w:fill="FFFFFF"/>
                <w:lang w:val="uk-UA"/>
              </w:rPr>
              <w:t>Portable</w:t>
            </w:r>
            <w:proofErr w:type="spellEnd"/>
            <w:r w:rsidRPr="00E5350F">
              <w:rPr>
                <w:rFonts w:eastAsia="Calibri"/>
                <w:sz w:val="22"/>
                <w:szCs w:val="22"/>
                <w:shd w:val="clear" w:color="auto" w:fill="FFFFFF"/>
                <w:lang w:val="uk-UA"/>
              </w:rPr>
              <w:t xml:space="preserve"> </w:t>
            </w:r>
            <w:proofErr w:type="spellStart"/>
            <w:r w:rsidRPr="00E5350F">
              <w:rPr>
                <w:rFonts w:eastAsia="Calibri"/>
                <w:sz w:val="22"/>
                <w:szCs w:val="22"/>
                <w:shd w:val="clear" w:color="auto" w:fill="FFFFFF"/>
                <w:lang w:val="uk-UA"/>
              </w:rPr>
              <w:t>Document</w:t>
            </w:r>
            <w:proofErr w:type="spellEnd"/>
            <w:r w:rsidRPr="00E5350F">
              <w:rPr>
                <w:rFonts w:eastAsia="Calibri"/>
                <w:sz w:val="22"/>
                <w:szCs w:val="22"/>
                <w:shd w:val="clear" w:color="auto" w:fill="FFFFFF"/>
                <w:lang w:val="uk-UA"/>
              </w:rPr>
              <w:t xml:space="preserve"> </w:t>
            </w:r>
            <w:proofErr w:type="spellStart"/>
            <w:r w:rsidRPr="00E5350F">
              <w:rPr>
                <w:rFonts w:eastAsia="Calibri"/>
                <w:sz w:val="22"/>
                <w:szCs w:val="22"/>
                <w:shd w:val="clear" w:color="auto" w:fill="FFFFFF"/>
                <w:lang w:val="uk-UA"/>
              </w:rPr>
              <w:t>Format</w:t>
            </w:r>
            <w:proofErr w:type="spellEnd"/>
            <w:r w:rsidRPr="00E5350F">
              <w:rPr>
                <w:rFonts w:eastAsia="Calibri"/>
                <w:sz w:val="22"/>
                <w:szCs w:val="22"/>
                <w:shd w:val="clear" w:color="auto" w:fill="FFFFFF"/>
                <w:lang w:val="uk-UA"/>
              </w:rPr>
              <w:t>), а саме:</w:t>
            </w:r>
          </w:p>
          <w:p w14:paraId="350C13C7" w14:textId="77777777" w:rsidR="00082670" w:rsidRPr="00A0598C" w:rsidRDefault="00082670" w:rsidP="0083325A">
            <w:pPr>
              <w:numPr>
                <w:ilvl w:val="0"/>
                <w:numId w:val="1"/>
              </w:numPr>
              <w:tabs>
                <w:tab w:val="left" w:pos="452"/>
              </w:tabs>
              <w:ind w:left="0" w:firstLine="218"/>
              <w:jc w:val="both"/>
              <w:rPr>
                <w:rFonts w:eastAsia="Calibri"/>
                <w:lang w:val="uk-UA"/>
              </w:rPr>
            </w:pPr>
            <w:r w:rsidRPr="00A0598C">
              <w:rPr>
                <w:rFonts w:eastAsia="Calibri"/>
                <w:sz w:val="22"/>
                <w:szCs w:val="22"/>
                <w:lang w:val="uk-UA"/>
              </w:rPr>
              <w:t xml:space="preserve">відомості про учасника згідно із </w:t>
            </w:r>
            <w:r w:rsidRPr="00A0598C">
              <w:rPr>
                <w:rFonts w:eastAsia="Calibri"/>
                <w:b/>
                <w:sz w:val="22"/>
                <w:szCs w:val="22"/>
                <w:shd w:val="clear" w:color="auto" w:fill="FFFFFF"/>
                <w:lang w:val="uk-UA"/>
              </w:rPr>
              <w:t>додатком 1</w:t>
            </w:r>
            <w:r w:rsidRPr="00A0598C">
              <w:rPr>
                <w:rFonts w:eastAsia="Calibri"/>
                <w:sz w:val="22"/>
                <w:szCs w:val="22"/>
                <w:shd w:val="clear" w:color="auto" w:fill="FFFFFF"/>
                <w:lang w:val="uk-UA"/>
              </w:rPr>
              <w:t xml:space="preserve"> до тендерної документації</w:t>
            </w:r>
            <w:r w:rsidRPr="00A0598C">
              <w:rPr>
                <w:rFonts w:eastAsia="Calibri"/>
                <w:sz w:val="22"/>
                <w:szCs w:val="22"/>
                <w:lang w:val="uk-UA"/>
              </w:rPr>
              <w:t xml:space="preserve">; </w:t>
            </w:r>
          </w:p>
          <w:p w14:paraId="2B5F8BF1" w14:textId="77777777" w:rsidR="00082670" w:rsidRPr="00A0598C" w:rsidRDefault="00082670" w:rsidP="0083325A">
            <w:pPr>
              <w:numPr>
                <w:ilvl w:val="0"/>
                <w:numId w:val="1"/>
              </w:numPr>
              <w:tabs>
                <w:tab w:val="left" w:pos="452"/>
              </w:tabs>
              <w:ind w:left="0" w:firstLine="218"/>
              <w:jc w:val="both"/>
              <w:rPr>
                <w:rFonts w:eastAsia="Calibri"/>
                <w:lang w:val="uk-UA"/>
              </w:rPr>
            </w:pPr>
            <w:r w:rsidRPr="00A0598C">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A0598C">
              <w:rPr>
                <w:rFonts w:eastAsia="Calibri"/>
                <w:b/>
                <w:sz w:val="22"/>
                <w:szCs w:val="22"/>
                <w:shd w:val="clear" w:color="auto" w:fill="FFFFFF"/>
                <w:lang w:val="uk-UA"/>
              </w:rPr>
              <w:t>додатком 2</w:t>
            </w:r>
            <w:r w:rsidRPr="00A0598C">
              <w:rPr>
                <w:rFonts w:eastAsia="Calibri"/>
                <w:sz w:val="22"/>
                <w:szCs w:val="22"/>
                <w:shd w:val="clear" w:color="auto" w:fill="FFFFFF"/>
                <w:lang w:val="uk-UA"/>
              </w:rPr>
              <w:t xml:space="preserve"> до тендерної документації (для об’єднання учасників як учасника процедури закупівлі подається узагальнена інформація);</w:t>
            </w:r>
            <w:r w:rsidRPr="00A0598C">
              <w:rPr>
                <w:rFonts w:eastAsia="Calibri"/>
                <w:sz w:val="22"/>
                <w:szCs w:val="22"/>
                <w:lang w:val="uk-UA"/>
              </w:rPr>
              <w:t xml:space="preserve"> </w:t>
            </w:r>
          </w:p>
          <w:p w14:paraId="0B885D71" w14:textId="77777777" w:rsidR="00082670" w:rsidRPr="00A0598C" w:rsidRDefault="00082670" w:rsidP="0083325A">
            <w:pPr>
              <w:numPr>
                <w:ilvl w:val="0"/>
                <w:numId w:val="1"/>
              </w:numPr>
              <w:tabs>
                <w:tab w:val="left" w:pos="452"/>
              </w:tabs>
              <w:ind w:left="0" w:firstLine="218"/>
              <w:jc w:val="both"/>
              <w:rPr>
                <w:rFonts w:eastAsia="Calibri"/>
                <w:lang w:val="uk-UA"/>
              </w:rPr>
            </w:pPr>
            <w:r w:rsidRPr="00A0598C">
              <w:rPr>
                <w:rFonts w:eastAsia="Calibri"/>
                <w:sz w:val="22"/>
                <w:szCs w:val="22"/>
                <w:lang w:val="uk-UA"/>
              </w:rPr>
              <w:t xml:space="preserve">інформації та/або документів, що підтверджують відсутність підстав, </w:t>
            </w:r>
            <w:r w:rsidRPr="00A0598C">
              <w:rPr>
                <w:rFonts w:eastAsia="Calibri"/>
                <w:sz w:val="22"/>
                <w:szCs w:val="22"/>
                <w:shd w:val="clear" w:color="auto" w:fill="FFFFFF"/>
                <w:lang w:val="uk-UA"/>
              </w:rPr>
              <w:t xml:space="preserve">передбачених пунктом </w:t>
            </w:r>
            <w:r w:rsidRPr="00E5350F">
              <w:rPr>
                <w:rFonts w:eastAsia="Calibri"/>
                <w:sz w:val="22"/>
                <w:szCs w:val="22"/>
                <w:shd w:val="clear" w:color="auto" w:fill="FFFFFF"/>
                <w:lang w:val="uk-UA"/>
              </w:rPr>
              <w:t xml:space="preserve">47 Особливостей згідно із </w:t>
            </w:r>
            <w:r w:rsidRPr="00E5350F">
              <w:rPr>
                <w:rFonts w:eastAsia="Calibri"/>
                <w:b/>
                <w:sz w:val="22"/>
                <w:szCs w:val="22"/>
                <w:shd w:val="clear" w:color="auto" w:fill="FFFFFF"/>
                <w:lang w:val="uk-UA"/>
              </w:rPr>
              <w:t xml:space="preserve"> додатком 2</w:t>
            </w:r>
            <w:r w:rsidRPr="00E5350F">
              <w:rPr>
                <w:rFonts w:eastAsia="Calibri"/>
                <w:sz w:val="22"/>
                <w:szCs w:val="22"/>
                <w:shd w:val="clear" w:color="auto" w:fill="FFFFFF"/>
                <w:lang w:val="uk-UA"/>
              </w:rPr>
              <w:t xml:space="preserve"> до тендерної документації</w:t>
            </w:r>
            <w:r w:rsidRPr="00E5350F">
              <w:rPr>
                <w:rFonts w:eastAsia="Calibri"/>
                <w:sz w:val="22"/>
                <w:szCs w:val="22"/>
                <w:lang w:val="uk-UA"/>
              </w:rPr>
              <w:t>;</w:t>
            </w:r>
          </w:p>
          <w:p w14:paraId="09757712" w14:textId="77777777" w:rsidR="00082670" w:rsidRPr="00A0598C" w:rsidRDefault="00082670" w:rsidP="0083325A">
            <w:pPr>
              <w:numPr>
                <w:ilvl w:val="0"/>
                <w:numId w:val="1"/>
              </w:numPr>
              <w:tabs>
                <w:tab w:val="left" w:pos="452"/>
              </w:tabs>
              <w:ind w:left="0" w:firstLine="218"/>
              <w:jc w:val="both"/>
              <w:rPr>
                <w:rFonts w:eastAsia="Calibri"/>
                <w:lang w:val="uk-UA"/>
              </w:rPr>
            </w:pPr>
            <w:r w:rsidRPr="00A0598C">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A0598C">
              <w:rPr>
                <w:rFonts w:eastAsia="Calibri"/>
                <w:sz w:val="22"/>
                <w:szCs w:val="22"/>
                <w:shd w:val="clear" w:color="auto" w:fill="FFFFFF"/>
                <w:lang w:val="uk-UA"/>
              </w:rPr>
              <w:t xml:space="preserve"> </w:t>
            </w:r>
            <w:r w:rsidRPr="00A0598C">
              <w:rPr>
                <w:rFonts w:eastAsia="Calibri"/>
                <w:b/>
                <w:sz w:val="22"/>
                <w:szCs w:val="22"/>
                <w:shd w:val="clear" w:color="auto" w:fill="FFFFFF"/>
                <w:lang w:val="uk-UA"/>
              </w:rPr>
              <w:t>додатком 3</w:t>
            </w:r>
            <w:r w:rsidRPr="00A0598C">
              <w:rPr>
                <w:rFonts w:eastAsia="Calibri"/>
                <w:sz w:val="22"/>
                <w:szCs w:val="22"/>
                <w:shd w:val="clear" w:color="auto" w:fill="FFFFFF"/>
                <w:lang w:val="uk-UA"/>
              </w:rPr>
              <w:t xml:space="preserve"> до тендерної документації;</w:t>
            </w:r>
          </w:p>
          <w:p w14:paraId="7A6597CC" w14:textId="77777777" w:rsidR="00082670" w:rsidRPr="00A0598C" w:rsidRDefault="00082670" w:rsidP="0083325A">
            <w:pPr>
              <w:numPr>
                <w:ilvl w:val="0"/>
                <w:numId w:val="1"/>
              </w:numPr>
              <w:tabs>
                <w:tab w:val="left" w:pos="452"/>
              </w:tabs>
              <w:ind w:left="0" w:firstLine="218"/>
              <w:jc w:val="both"/>
              <w:rPr>
                <w:rFonts w:eastAsia="Calibri"/>
                <w:lang w:val="uk-UA"/>
              </w:rPr>
            </w:pPr>
            <w:r w:rsidRPr="00A0598C">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267D5809" w14:textId="77777777" w:rsidR="00082670" w:rsidRPr="00A0598C" w:rsidRDefault="00082670" w:rsidP="0083325A">
            <w:pPr>
              <w:numPr>
                <w:ilvl w:val="0"/>
                <w:numId w:val="1"/>
              </w:numPr>
              <w:tabs>
                <w:tab w:val="left" w:pos="452"/>
              </w:tabs>
              <w:ind w:left="0" w:firstLine="218"/>
              <w:jc w:val="both"/>
              <w:rPr>
                <w:rFonts w:eastAsia="Calibri"/>
                <w:lang w:val="uk-UA"/>
              </w:rPr>
            </w:pPr>
            <w:r w:rsidRPr="00A0598C">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31A70C8A" w14:textId="77777777" w:rsidR="00082670" w:rsidRPr="00A0598C" w:rsidRDefault="00082670" w:rsidP="0083325A">
            <w:pPr>
              <w:numPr>
                <w:ilvl w:val="0"/>
                <w:numId w:val="1"/>
              </w:numPr>
              <w:tabs>
                <w:tab w:val="left" w:pos="452"/>
              </w:tabs>
              <w:ind w:left="0" w:firstLine="218"/>
              <w:jc w:val="both"/>
              <w:rPr>
                <w:rFonts w:eastAsia="Calibri"/>
                <w:lang w:val="uk-UA"/>
              </w:rPr>
            </w:pPr>
            <w:r w:rsidRPr="00A0598C">
              <w:rPr>
                <w:rFonts w:eastAsia="Calibri"/>
                <w:sz w:val="22"/>
                <w:szCs w:val="22"/>
                <w:lang w:val="uk-UA"/>
              </w:rPr>
              <w:t xml:space="preserve">лист-згоду з </w:t>
            </w:r>
            <w:proofErr w:type="spellStart"/>
            <w:r w:rsidRPr="00A0598C">
              <w:rPr>
                <w:rFonts w:eastAsia="Calibri"/>
                <w:sz w:val="22"/>
                <w:szCs w:val="22"/>
                <w:lang w:val="uk-UA"/>
              </w:rPr>
              <w:t>проєктом</w:t>
            </w:r>
            <w:proofErr w:type="spellEnd"/>
            <w:r w:rsidRPr="00A0598C">
              <w:rPr>
                <w:rFonts w:eastAsia="Calibri"/>
                <w:sz w:val="22"/>
                <w:szCs w:val="22"/>
                <w:lang w:val="uk-UA"/>
              </w:rPr>
              <w:t xml:space="preserve"> договору згідно із </w:t>
            </w:r>
            <w:r w:rsidRPr="00A0598C">
              <w:rPr>
                <w:rFonts w:eastAsia="Calibri"/>
                <w:b/>
                <w:sz w:val="22"/>
                <w:szCs w:val="22"/>
                <w:shd w:val="clear" w:color="auto" w:fill="FFFFFF"/>
                <w:lang w:val="uk-UA"/>
              </w:rPr>
              <w:t>додатком 5</w:t>
            </w:r>
            <w:r w:rsidRPr="00A0598C">
              <w:rPr>
                <w:rFonts w:eastAsia="Calibri"/>
                <w:sz w:val="22"/>
                <w:szCs w:val="22"/>
                <w:shd w:val="clear" w:color="auto" w:fill="FFFFFF"/>
                <w:lang w:val="uk-UA"/>
              </w:rPr>
              <w:t xml:space="preserve"> до тендерної документації;</w:t>
            </w:r>
          </w:p>
          <w:p w14:paraId="7098D79B" w14:textId="77777777" w:rsidR="00082670" w:rsidRPr="00A0598C" w:rsidRDefault="00082670" w:rsidP="0083325A">
            <w:pPr>
              <w:numPr>
                <w:ilvl w:val="0"/>
                <w:numId w:val="1"/>
              </w:numPr>
              <w:tabs>
                <w:tab w:val="left" w:pos="452"/>
              </w:tabs>
              <w:ind w:left="0" w:firstLine="218"/>
              <w:jc w:val="both"/>
              <w:rPr>
                <w:rFonts w:eastAsia="Calibri"/>
                <w:lang w:val="uk-UA"/>
              </w:rPr>
            </w:pPr>
            <w:r w:rsidRPr="00A0598C">
              <w:rPr>
                <w:rFonts w:eastAsia="Calibri"/>
                <w:sz w:val="22"/>
                <w:szCs w:val="22"/>
                <w:lang w:val="uk-UA"/>
              </w:rPr>
              <w:t>документа (документів), що підтверджує повноваження щодо підпису тендерної пропозиції;</w:t>
            </w:r>
          </w:p>
          <w:p w14:paraId="32944E78" w14:textId="77777777" w:rsidR="00082670" w:rsidRPr="00A0598C" w:rsidRDefault="00082670" w:rsidP="0083325A">
            <w:pPr>
              <w:numPr>
                <w:ilvl w:val="0"/>
                <w:numId w:val="1"/>
              </w:numPr>
              <w:tabs>
                <w:tab w:val="left" w:pos="452"/>
              </w:tabs>
              <w:ind w:left="0" w:firstLine="215"/>
              <w:jc w:val="both"/>
              <w:rPr>
                <w:rFonts w:eastAsia="Calibri"/>
                <w:lang w:val="uk-UA"/>
              </w:rPr>
            </w:pPr>
            <w:r w:rsidRPr="00A0598C">
              <w:rPr>
                <w:rFonts w:eastAsia="Calibri"/>
                <w:sz w:val="22"/>
                <w:szCs w:val="22"/>
                <w:lang w:val="uk-UA"/>
              </w:rPr>
              <w:t>копію статуту учасника (у разі наявності) з усіма додатками та змінами (остання редакція) або іншого установчого документа;</w:t>
            </w:r>
          </w:p>
          <w:p w14:paraId="7E93207D" w14:textId="77777777" w:rsidR="00082670" w:rsidRPr="00A0598C" w:rsidRDefault="00082670" w:rsidP="0083325A">
            <w:pPr>
              <w:numPr>
                <w:ilvl w:val="0"/>
                <w:numId w:val="1"/>
              </w:numPr>
              <w:tabs>
                <w:tab w:val="left" w:pos="452"/>
              </w:tabs>
              <w:ind w:left="0" w:firstLine="218"/>
              <w:jc w:val="both"/>
              <w:rPr>
                <w:rFonts w:eastAsia="Calibri"/>
                <w:lang w:val="uk-UA"/>
              </w:rPr>
            </w:pPr>
            <w:r w:rsidRPr="00A0598C">
              <w:rPr>
                <w:rFonts w:eastAsia="Calibri"/>
                <w:sz w:val="22"/>
                <w:szCs w:val="22"/>
                <w:lang w:val="uk-UA"/>
              </w:rPr>
              <w:t>інформації (</w:t>
            </w:r>
            <w:r w:rsidRPr="00A0598C">
              <w:rPr>
                <w:rFonts w:eastAsia="Times New Roman"/>
                <w:sz w:val="22"/>
                <w:szCs w:val="22"/>
                <w:lang w:val="uk-UA"/>
              </w:rPr>
              <w:t xml:space="preserve">повне найменування, місцезнаходження та </w:t>
            </w:r>
            <w:r w:rsidRPr="00A0598C">
              <w:rPr>
                <w:sz w:val="22"/>
                <w:szCs w:val="22"/>
                <w:lang w:val="uk-UA"/>
              </w:rPr>
              <w:t>код ЄДРПОУ</w:t>
            </w:r>
            <w:r w:rsidRPr="00A0598C">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r>
              <w:rPr>
                <w:rFonts w:eastAsia="Calibri"/>
                <w:sz w:val="22"/>
                <w:szCs w:val="22"/>
                <w:lang w:val="uk-UA"/>
              </w:rPr>
              <w:t xml:space="preserve"> та залучення субпідрядника/співвиконавця</w:t>
            </w:r>
            <w:r w:rsidRPr="00A0598C">
              <w:rPr>
                <w:rFonts w:eastAsia="Calibri"/>
                <w:sz w:val="22"/>
                <w:szCs w:val="22"/>
                <w:lang w:val="uk-UA"/>
              </w:rPr>
              <w:t>);</w:t>
            </w:r>
          </w:p>
          <w:p w14:paraId="6D5265E0" w14:textId="77777777" w:rsidR="00082670" w:rsidRPr="00A0598C" w:rsidRDefault="00082670" w:rsidP="0083325A">
            <w:pPr>
              <w:widowControl w:val="0"/>
              <w:numPr>
                <w:ilvl w:val="0"/>
                <w:numId w:val="1"/>
              </w:numPr>
              <w:tabs>
                <w:tab w:val="left" w:pos="420"/>
                <w:tab w:val="left" w:pos="452"/>
              </w:tabs>
              <w:ind w:left="0" w:firstLine="218"/>
              <w:contextualSpacing/>
              <w:jc w:val="both"/>
              <w:rPr>
                <w:rFonts w:eastAsia="Calibri"/>
                <w:lang w:val="uk-UA"/>
              </w:rPr>
            </w:pPr>
            <w:r w:rsidRPr="00A0598C">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A0598C">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A0598C">
              <w:rPr>
                <w:rFonts w:eastAsia="Calibri"/>
                <w:sz w:val="22"/>
                <w:szCs w:val="22"/>
                <w:lang w:val="uk-UA"/>
              </w:rPr>
              <w:t>;</w:t>
            </w:r>
          </w:p>
          <w:p w14:paraId="0D1B35FE" w14:textId="77777777" w:rsidR="00082670" w:rsidRPr="00A0598C" w:rsidRDefault="00082670" w:rsidP="0083325A">
            <w:pPr>
              <w:numPr>
                <w:ilvl w:val="0"/>
                <w:numId w:val="1"/>
              </w:numPr>
              <w:tabs>
                <w:tab w:val="left" w:pos="452"/>
              </w:tabs>
              <w:ind w:left="0" w:firstLine="218"/>
              <w:jc w:val="both"/>
              <w:rPr>
                <w:rFonts w:eastAsia="Calibri"/>
                <w:lang w:val="uk-UA"/>
              </w:rPr>
            </w:pPr>
            <w:r w:rsidRPr="00A0598C">
              <w:rPr>
                <w:rFonts w:eastAsia="Calibri"/>
                <w:sz w:val="22"/>
                <w:szCs w:val="22"/>
                <w:lang w:val="uk-UA"/>
              </w:rPr>
              <w:t xml:space="preserve">інших </w:t>
            </w:r>
            <w:bookmarkStart w:id="2" w:name="_Hlk131172172"/>
            <w:r w:rsidRPr="00A0598C">
              <w:rPr>
                <w:rFonts w:eastAsia="Calibri"/>
                <w:sz w:val="22"/>
                <w:szCs w:val="22"/>
                <w:lang w:val="uk-UA"/>
              </w:rPr>
              <w:t>документів, необхідність подання яких у складі тендерної пропозиції передбачена умовами цієї тендерної документації</w:t>
            </w:r>
            <w:bookmarkEnd w:id="2"/>
            <w:r w:rsidRPr="00A0598C">
              <w:rPr>
                <w:rFonts w:eastAsia="Calibri"/>
                <w:sz w:val="22"/>
                <w:szCs w:val="22"/>
                <w:lang w:val="uk-UA"/>
              </w:rPr>
              <w:t>.</w:t>
            </w:r>
          </w:p>
          <w:bookmarkEnd w:id="1"/>
          <w:p w14:paraId="67F30F3D" w14:textId="77777777" w:rsidR="00082670" w:rsidRPr="00A0598C" w:rsidRDefault="00082670" w:rsidP="0083325A">
            <w:pPr>
              <w:widowControl w:val="0"/>
              <w:ind w:firstLine="218"/>
              <w:contextualSpacing/>
              <w:jc w:val="both"/>
              <w:rPr>
                <w:rFonts w:eastAsia="Times New Roman"/>
                <w:lang w:val="uk-UA"/>
              </w:rPr>
            </w:pPr>
            <w:r w:rsidRPr="00A0598C">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A0598C">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14:paraId="729C7950" w14:textId="77777777" w:rsidR="00082670" w:rsidRPr="00A0598C" w:rsidRDefault="00082670" w:rsidP="0083325A">
            <w:pPr>
              <w:widowControl w:val="0"/>
              <w:ind w:firstLine="218"/>
              <w:contextualSpacing/>
              <w:jc w:val="both"/>
              <w:rPr>
                <w:color w:val="000000" w:themeColor="text1"/>
                <w:lang w:val="uk-UA"/>
              </w:rPr>
            </w:pPr>
            <w:r w:rsidRPr="00A0598C">
              <w:rPr>
                <w:rFonts w:eastAsia="Times New Roman"/>
                <w:sz w:val="22"/>
                <w:szCs w:val="22"/>
                <w:lang w:val="uk-UA"/>
              </w:rPr>
              <w:t xml:space="preserve">Тендерна пропозиція повинна містити накладений кваліфікований (удосконалений)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 </w:t>
            </w:r>
            <w:r w:rsidRPr="00A0598C">
              <w:rPr>
                <w:color w:val="000000" w:themeColor="text1"/>
                <w:lang w:val="uk-UA"/>
              </w:rPr>
              <w:t xml:space="preserve"> </w:t>
            </w:r>
          </w:p>
          <w:p w14:paraId="77E6F050" w14:textId="77777777" w:rsidR="00082670" w:rsidRPr="00A0598C" w:rsidRDefault="00082670" w:rsidP="0083325A">
            <w:pPr>
              <w:widowControl w:val="0"/>
              <w:ind w:firstLine="218"/>
              <w:contextualSpacing/>
              <w:jc w:val="both"/>
              <w:rPr>
                <w:rFonts w:eastAsia="Times New Roman"/>
                <w:lang w:val="uk-UA"/>
              </w:rPr>
            </w:pPr>
            <w:r w:rsidRPr="00A0598C">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w:t>
            </w:r>
            <w:r w:rsidRPr="00A0598C">
              <w:rPr>
                <w:rFonts w:eastAsia="Times New Roman"/>
                <w:sz w:val="22"/>
                <w:szCs w:val="22"/>
                <w:lang w:val="uk-UA"/>
              </w:rPr>
              <w:lastRenderedPageBreak/>
              <w:t xml:space="preserve">загальнодоступних програмних комплексів, наприклад: </w:t>
            </w:r>
            <w:hyperlink r:id="rId9" w:tooltip="https://id.gov.ua/sign" w:history="1">
              <w:r w:rsidRPr="00A0598C">
                <w:rPr>
                  <w:rFonts w:eastAsia="Times New Roman"/>
                  <w:sz w:val="22"/>
                  <w:szCs w:val="22"/>
                  <w:u w:val="single"/>
                  <w:lang w:val="uk-UA"/>
                </w:rPr>
                <w:t>https://id.gov.ua/sign</w:t>
              </w:r>
            </w:hyperlink>
            <w:r w:rsidRPr="00A0598C">
              <w:rPr>
                <w:rFonts w:eastAsia="Times New Roman"/>
                <w:sz w:val="22"/>
                <w:szCs w:val="22"/>
                <w:lang w:val="uk-UA"/>
              </w:rPr>
              <w:t>.</w:t>
            </w:r>
          </w:p>
          <w:p w14:paraId="719E2FCF" w14:textId="77777777" w:rsidR="00082670" w:rsidRPr="00A0598C" w:rsidRDefault="00082670" w:rsidP="0083325A">
            <w:pPr>
              <w:widowControl w:val="0"/>
              <w:ind w:firstLine="218"/>
              <w:contextualSpacing/>
              <w:jc w:val="both"/>
              <w:rPr>
                <w:rFonts w:eastAsia="Times New Roman"/>
                <w:b/>
                <w:lang w:val="uk-UA"/>
              </w:rPr>
            </w:pPr>
            <w:r w:rsidRPr="00A0598C">
              <w:rPr>
                <w:rFonts w:eastAsia="Times New Roman"/>
                <w:b/>
                <w:sz w:val="22"/>
                <w:szCs w:val="22"/>
                <w:lang w:val="uk-UA"/>
              </w:rPr>
              <w:t xml:space="preserve">У разі, якщо тендерна пропозиція не містить накладений кваліфікований електронний підпис/удосконалений електронний підпис </w:t>
            </w:r>
            <w:r w:rsidRPr="00A0598C">
              <w:rPr>
                <w:rFonts w:eastAsia="Times New Roman"/>
                <w:b/>
                <w:bCs/>
                <w:sz w:val="22"/>
                <w:szCs w:val="22"/>
                <w:lang w:val="uk-UA"/>
              </w:rPr>
              <w:t>(далі – КЕП/УЕП),</w:t>
            </w:r>
            <w:r w:rsidRPr="00A0598C">
              <w:rPr>
                <w:rFonts w:eastAsia="Times New Roman"/>
                <w:b/>
                <w:sz w:val="22"/>
                <w:szCs w:val="22"/>
                <w:lang w:val="uk-UA"/>
              </w:rPr>
              <w:t xml:space="preserve"> уповноваженої особи учасника, учасник буде вважатися таким, що не відповідає вимогам </w:t>
            </w:r>
            <w:r w:rsidRPr="007427D1">
              <w:rPr>
                <w:rFonts w:eastAsia="Times New Roman"/>
                <w:b/>
                <w:sz w:val="22"/>
                <w:szCs w:val="22"/>
                <w:lang w:val="uk-UA"/>
              </w:rPr>
              <w:t>абзацу</w:t>
            </w:r>
            <w:r w:rsidRPr="00A0598C">
              <w:rPr>
                <w:rFonts w:eastAsia="Times New Roman"/>
                <w:b/>
                <w:sz w:val="22"/>
                <w:szCs w:val="22"/>
                <w:lang w:val="uk-UA"/>
              </w:rPr>
              <w:t xml:space="preserve"> п’ятого підпункту 2 пункту </w:t>
            </w:r>
            <w:r w:rsidRPr="00E5350F">
              <w:rPr>
                <w:rFonts w:eastAsia="Times New Roman"/>
                <w:b/>
                <w:sz w:val="22"/>
                <w:szCs w:val="22"/>
                <w:lang w:val="uk-UA"/>
              </w:rPr>
              <w:t>44</w:t>
            </w:r>
            <w:r w:rsidRPr="00A0598C">
              <w:rPr>
                <w:rFonts w:eastAsia="Times New Roman"/>
                <w:b/>
                <w:sz w:val="22"/>
                <w:szCs w:val="22"/>
                <w:lang w:val="uk-UA"/>
              </w:rPr>
              <w:t xml:space="preserve"> Особливостей.</w:t>
            </w:r>
          </w:p>
          <w:p w14:paraId="5C9D170D" w14:textId="77777777" w:rsidR="00082670" w:rsidRPr="00A0598C" w:rsidRDefault="00082670" w:rsidP="0083325A">
            <w:pPr>
              <w:widowControl w:val="0"/>
              <w:ind w:firstLine="218"/>
              <w:contextualSpacing/>
              <w:jc w:val="both"/>
              <w:rPr>
                <w:rFonts w:eastAsia="Times New Roman"/>
                <w:lang w:val="uk-UA"/>
              </w:rPr>
            </w:pPr>
            <w:r w:rsidRPr="00A0598C">
              <w:rPr>
                <w:rFonts w:eastAsia="Times New Roman"/>
                <w:sz w:val="22"/>
                <w:szCs w:val="22"/>
                <w:lang w:val="uk-UA"/>
              </w:rPr>
              <w:t xml:space="preserve">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w:t>
            </w:r>
            <w:proofErr w:type="spellStart"/>
            <w:r w:rsidRPr="00A0598C">
              <w:rPr>
                <w:rFonts w:eastAsia="Times New Roman"/>
                <w:sz w:val="22"/>
                <w:szCs w:val="22"/>
                <w:lang w:val="uk-UA"/>
              </w:rPr>
              <w:t>та\або</w:t>
            </w:r>
            <w:proofErr w:type="spellEnd"/>
            <w:r w:rsidRPr="00A0598C">
              <w:rPr>
                <w:rFonts w:eastAsia="Times New Roman"/>
                <w:sz w:val="22"/>
                <w:szCs w:val="22"/>
                <w:lang w:val="uk-UA"/>
              </w:rPr>
              <w:t xml:space="preserve"> документів, виданих учаснику іншими організаціями (підприємствами, установами тощо).</w:t>
            </w:r>
          </w:p>
          <w:p w14:paraId="118A3B7F" w14:textId="77777777" w:rsidR="00082670" w:rsidRPr="00A0598C" w:rsidRDefault="00082670" w:rsidP="0083325A">
            <w:pPr>
              <w:widowControl w:val="0"/>
              <w:ind w:firstLine="218"/>
              <w:contextualSpacing/>
              <w:jc w:val="both"/>
              <w:rPr>
                <w:rFonts w:eastAsia="Times New Roman"/>
                <w:lang w:val="uk-UA"/>
              </w:rPr>
            </w:pPr>
            <w:r w:rsidRPr="00A0598C">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F192E95" w14:textId="77777777" w:rsidR="00082670" w:rsidRPr="00A0598C" w:rsidRDefault="00082670" w:rsidP="0083325A">
            <w:pPr>
              <w:widowControl w:val="0"/>
              <w:shd w:val="clear" w:color="auto" w:fill="FFFFFF"/>
              <w:ind w:firstLine="291"/>
              <w:jc w:val="both"/>
              <w:rPr>
                <w:rFonts w:eastAsia="Times New Roman"/>
                <w:lang w:val="uk-UA"/>
              </w:rPr>
            </w:pPr>
            <w:r w:rsidRPr="00A0598C">
              <w:rPr>
                <w:rFonts w:eastAsia="Times New Roman"/>
                <w:b/>
                <w:sz w:val="22"/>
                <w:szCs w:val="22"/>
                <w:lang w:val="uk-UA"/>
              </w:rPr>
              <w:t xml:space="preserve">Документи, що підтверджують повноваження щодо підпису тендерної пропозиції: </w:t>
            </w:r>
            <w:r w:rsidRPr="00A0598C">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разом із витягом з установчих документів учасника або копією установчого документу учасника або аналогічним документом (виписка, витяг, інформаційна довідка, документ з </w:t>
            </w:r>
            <w:proofErr w:type="spellStart"/>
            <w:r w:rsidRPr="00A0598C">
              <w:rPr>
                <w:rFonts w:eastAsia="Times New Roman"/>
                <w:sz w:val="22"/>
                <w:szCs w:val="22"/>
                <w:lang w:val="uk-UA"/>
              </w:rPr>
              <w:t>Опендатабот</w:t>
            </w:r>
            <w:proofErr w:type="spellEnd"/>
            <w:r w:rsidRPr="00A0598C">
              <w:rPr>
                <w:rFonts w:eastAsia="Times New Roman"/>
                <w:sz w:val="22"/>
                <w:szCs w:val="22"/>
                <w:lang w:val="uk-UA"/>
              </w:rPr>
              <w:t xml:space="preserve">), що є можливим для отримання у період воєнного стану, що містить інформацію щодо повноважень (функції, тощо) такої особи)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041CF3DB" w14:textId="77777777" w:rsidR="00082670" w:rsidRPr="00A0598C" w:rsidRDefault="00082670" w:rsidP="0083325A">
            <w:pPr>
              <w:widowControl w:val="0"/>
              <w:shd w:val="clear" w:color="auto" w:fill="FFFFFF"/>
              <w:ind w:firstLine="291"/>
              <w:jc w:val="both"/>
              <w:rPr>
                <w:rFonts w:eastAsia="Times New Roman"/>
                <w:b/>
                <w:bCs/>
                <w:lang w:val="uk-UA"/>
              </w:rPr>
            </w:pPr>
            <w:r w:rsidRPr="00A0598C">
              <w:rPr>
                <w:rFonts w:eastAsia="Times New Roman"/>
                <w:b/>
                <w:bCs/>
                <w:sz w:val="22"/>
                <w:szCs w:val="22"/>
                <w:lang w:val="uk-UA"/>
              </w:rPr>
              <w:t xml:space="preserve">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w:t>
            </w:r>
            <w:proofErr w:type="spellStart"/>
            <w:r w:rsidRPr="00A0598C">
              <w:rPr>
                <w:rFonts w:eastAsia="Times New Roman"/>
                <w:b/>
                <w:bCs/>
                <w:sz w:val="22"/>
                <w:szCs w:val="22"/>
                <w:lang w:val="uk-UA"/>
              </w:rPr>
              <w:t>Опендатабот</w:t>
            </w:r>
            <w:proofErr w:type="spellEnd"/>
            <w:r w:rsidRPr="00A0598C">
              <w:rPr>
                <w:rFonts w:eastAsia="Times New Roman"/>
                <w:b/>
                <w:bCs/>
                <w:sz w:val="22"/>
                <w:szCs w:val="22"/>
                <w:lang w:val="uk-UA"/>
              </w:rPr>
              <w:t>),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65C3D76C" w14:textId="77777777" w:rsidR="00082670" w:rsidRPr="00A0598C" w:rsidRDefault="00082670" w:rsidP="0083325A">
            <w:pPr>
              <w:widowControl w:val="0"/>
              <w:ind w:firstLine="319"/>
              <w:contextualSpacing/>
              <w:jc w:val="both"/>
              <w:rPr>
                <w:rFonts w:eastAsia="Times New Roman"/>
                <w:lang w:val="uk-UA"/>
              </w:rPr>
            </w:pPr>
            <w:r w:rsidRPr="00A0598C">
              <w:rPr>
                <w:rFonts w:eastAsia="Times New Roman"/>
                <w:sz w:val="22"/>
                <w:szCs w:val="22"/>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52C3349" w14:textId="77777777" w:rsidR="00082670" w:rsidRPr="00A0598C" w:rsidRDefault="00082670" w:rsidP="0083325A">
            <w:pPr>
              <w:shd w:val="clear" w:color="auto" w:fill="FFFFFF"/>
              <w:ind w:firstLine="218"/>
              <w:jc w:val="both"/>
              <w:rPr>
                <w:rFonts w:eastAsia="Times New Roman"/>
                <w:color w:val="000000"/>
                <w:shd w:val="clear" w:color="auto" w:fill="FFFFFF"/>
                <w:lang w:val="uk-UA"/>
              </w:rPr>
            </w:pPr>
            <w:r w:rsidRPr="00A0598C">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BB84453" w14:textId="77777777" w:rsidR="00082670" w:rsidRPr="00A0598C" w:rsidRDefault="00082670" w:rsidP="0083325A">
            <w:pPr>
              <w:shd w:val="clear" w:color="auto" w:fill="FFFFFF"/>
              <w:ind w:firstLine="218"/>
              <w:jc w:val="both"/>
              <w:rPr>
                <w:rFonts w:eastAsia="Times New Roman"/>
                <w:shd w:val="clear" w:color="auto" w:fill="FFFFFF"/>
                <w:lang w:val="uk-UA"/>
              </w:rPr>
            </w:pPr>
            <w:r w:rsidRPr="00A0598C">
              <w:rPr>
                <w:rFonts w:eastAsia="Calibri"/>
                <w:b/>
                <w:sz w:val="22"/>
                <w:szCs w:val="22"/>
                <w:lang w:val="uk-UA"/>
              </w:rPr>
              <w:t>Конфіденційною не може бути визначена інформація</w:t>
            </w:r>
            <w:r w:rsidRPr="00A0598C">
              <w:rPr>
                <w:rFonts w:eastAsia="Calibri"/>
                <w:sz w:val="22"/>
                <w:szCs w:val="22"/>
                <w:lang w:val="uk-UA"/>
              </w:rPr>
              <w:t xml:space="preserve"> </w:t>
            </w:r>
            <w:r w:rsidRPr="00A0598C">
              <w:rPr>
                <w:rFonts w:eastAsia="Times New Roman"/>
                <w:sz w:val="22"/>
                <w:szCs w:val="22"/>
                <w:lang w:val="uk-UA"/>
              </w:rPr>
              <w:t>про</w:t>
            </w:r>
            <w:r w:rsidRPr="00A0598C">
              <w:rPr>
                <w:color w:val="333333"/>
                <w:shd w:val="clear" w:color="auto" w:fill="FFFFFF"/>
                <w:lang w:val="uk-UA"/>
              </w:rPr>
              <w:t xml:space="preserve"> </w:t>
            </w:r>
            <w:r w:rsidRPr="00A0598C">
              <w:rPr>
                <w:rFonts w:eastAsia="Times New Roman"/>
                <w:sz w:val="22"/>
                <w:szCs w:val="22"/>
                <w:lang w:val="uk-UA"/>
              </w:rPr>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A0598C">
                <w:rPr>
                  <w:rFonts w:eastAsia="Times New Roman"/>
                  <w:sz w:val="22"/>
                  <w:szCs w:val="22"/>
                  <w:lang w:val="uk-UA"/>
                </w:rPr>
                <w:t>статті 16 </w:t>
              </w:r>
            </w:hyperlink>
            <w:r w:rsidRPr="00A0598C">
              <w:rPr>
                <w:rFonts w:eastAsia="Times New Roman"/>
                <w:sz w:val="22"/>
                <w:szCs w:val="22"/>
                <w:lang w:val="uk-UA"/>
              </w:rPr>
              <w:t>Закону, і документи, що підтверджують відсутність підстав, визначених </w:t>
            </w:r>
            <w:hyperlink r:id="rId11" w:anchor="n159" w:history="1">
              <w:r w:rsidRPr="00E5350F">
                <w:rPr>
                  <w:rFonts w:eastAsia="Times New Roman"/>
                  <w:sz w:val="22"/>
                  <w:szCs w:val="22"/>
                  <w:lang w:val="uk-UA"/>
                </w:rPr>
                <w:t>пунктом 47</w:t>
              </w:r>
            </w:hyperlink>
            <w:r w:rsidRPr="00A0598C">
              <w:rPr>
                <w:rFonts w:eastAsia="Times New Roman"/>
                <w:sz w:val="22"/>
                <w:szCs w:val="22"/>
                <w:lang w:val="uk-UA"/>
              </w:rPr>
              <w:t xml:space="preserve">  Особливостей. Замовник, орган </w:t>
            </w:r>
            <w:r w:rsidRPr="00A0598C">
              <w:rPr>
                <w:rFonts w:eastAsia="Times New Roman"/>
                <w:sz w:val="22"/>
                <w:szCs w:val="22"/>
                <w:lang w:val="uk-UA"/>
              </w:rPr>
              <w:lastRenderedPageBreak/>
              <w:t xml:space="preserve">оскарження та </w:t>
            </w:r>
            <w:proofErr w:type="spellStart"/>
            <w:r w:rsidRPr="00A0598C">
              <w:rPr>
                <w:rFonts w:eastAsia="Times New Roman"/>
                <w:sz w:val="22"/>
                <w:szCs w:val="22"/>
                <w:lang w:val="uk-UA"/>
              </w:rPr>
              <w:t>Держаудитслужба</w:t>
            </w:r>
            <w:proofErr w:type="spellEnd"/>
            <w:r w:rsidRPr="00A0598C">
              <w:rPr>
                <w:rFonts w:eastAsia="Times New Roman"/>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5721DE98" w14:textId="77777777" w:rsidR="00082670" w:rsidRPr="00A0598C" w:rsidRDefault="00082670" w:rsidP="0083325A">
            <w:pPr>
              <w:shd w:val="clear" w:color="auto" w:fill="FFFFFF"/>
              <w:ind w:firstLine="218"/>
              <w:jc w:val="both"/>
              <w:rPr>
                <w:rFonts w:eastAsia="Calibri"/>
                <w:b/>
                <w:lang w:val="uk-UA"/>
              </w:rPr>
            </w:pPr>
            <w:r w:rsidRPr="00A0598C">
              <w:rPr>
                <w:rFonts w:eastAsia="Calibri"/>
                <w:b/>
                <w:sz w:val="22"/>
                <w:szCs w:val="22"/>
                <w:lang w:val="uk-UA"/>
              </w:rPr>
              <w:t xml:space="preserve">Документи, що не передбачені законодавством для учасників–юридичних, фізичних осіб, у тому числі фізичних осіб-підприємців, не подаються ними у складі тендерної пропозиції. </w:t>
            </w:r>
          </w:p>
          <w:p w14:paraId="49656122" w14:textId="77777777" w:rsidR="00082670" w:rsidRPr="00A0598C" w:rsidRDefault="00082670" w:rsidP="0083325A">
            <w:pPr>
              <w:shd w:val="clear" w:color="auto" w:fill="FFFFFF"/>
              <w:ind w:firstLine="218"/>
              <w:jc w:val="both"/>
              <w:rPr>
                <w:rFonts w:ascii="Calibri" w:eastAsia="Calibri" w:hAnsi="Calibri"/>
                <w:lang w:val="uk-UA" w:eastAsia="en-US"/>
              </w:rPr>
            </w:pPr>
            <w:r w:rsidRPr="00A0598C">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учасників-юридичних, фізичних осіб, у тому числі фізичних осіб-підприємців, </w:t>
            </w:r>
            <w:r w:rsidRPr="00A0598C">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A0598C">
              <w:rPr>
                <w:rFonts w:ascii="Calibri" w:eastAsia="Calibri" w:hAnsi="Calibri"/>
                <w:sz w:val="22"/>
                <w:szCs w:val="22"/>
                <w:lang w:val="uk-UA" w:eastAsia="en-US"/>
              </w:rPr>
              <w:t xml:space="preserve"> </w:t>
            </w:r>
          </w:p>
          <w:p w14:paraId="514C2F1D" w14:textId="77777777" w:rsidR="00082670" w:rsidRPr="00A0598C" w:rsidRDefault="00082670" w:rsidP="0083325A">
            <w:pPr>
              <w:shd w:val="clear" w:color="auto" w:fill="FFFFFF"/>
              <w:ind w:firstLine="218"/>
              <w:jc w:val="both"/>
              <w:rPr>
                <w:rFonts w:eastAsia="Calibri"/>
                <w:lang w:val="uk-UA" w:eastAsia="en-US"/>
              </w:rPr>
            </w:pPr>
            <w:r w:rsidRPr="00A0598C">
              <w:rPr>
                <w:rFonts w:eastAsia="Calibri"/>
                <w:sz w:val="22"/>
                <w:szCs w:val="22"/>
                <w:lang w:val="uk-UA" w:eastAsia="en-US"/>
              </w:rPr>
              <w:t>Відсутність документів, що не передбачені законодавством для учасників</w:t>
            </w:r>
            <w:r w:rsidRPr="00A0598C">
              <w:rPr>
                <w:rFonts w:eastAsia="Calibri"/>
                <w:sz w:val="22"/>
                <w:szCs w:val="22"/>
                <w:lang w:val="uk-UA"/>
              </w:rPr>
              <w:t>–</w:t>
            </w:r>
            <w:r w:rsidRPr="00A0598C">
              <w:rPr>
                <w:rFonts w:eastAsia="Calibri"/>
                <w:sz w:val="22"/>
                <w:szCs w:val="22"/>
                <w:lang w:val="uk-UA" w:eastAsia="en-US"/>
              </w:rPr>
              <w:t>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72B85C99" w14:textId="77777777" w:rsidR="00082670" w:rsidRPr="00A0598C" w:rsidRDefault="00082670" w:rsidP="0083325A">
            <w:pPr>
              <w:pStyle w:val="1ff7"/>
              <w:spacing w:line="240" w:lineRule="auto"/>
              <w:ind w:left="-2" w:firstLineChars="0" w:firstLine="320"/>
              <w:jc w:val="both"/>
              <w:textDirection w:val="lrTb"/>
              <w:rPr>
                <w:rFonts w:ascii="Times New Roman" w:eastAsia="Calibri" w:hAnsi="Times New Roman" w:cs="Times New Roman"/>
                <w:position w:val="0"/>
                <w:lang w:val="uk-UA" w:eastAsia="en-US"/>
              </w:rPr>
            </w:pPr>
            <w:r w:rsidRPr="00A0598C">
              <w:rPr>
                <w:rFonts w:ascii="Times New Roman" w:eastAsia="Calibri" w:hAnsi="Times New Roman" w:cs="Times New Roman"/>
                <w:position w:val="0"/>
                <w:lang w:val="uk-UA" w:eastAsia="en-US"/>
              </w:rPr>
              <w:t xml:space="preserve">У разі вищезазначеної ситуації якщо для учасника законодавством не передбачено надання відповідного документу, він має у складі тендерної пропозиції надати довідку у довільній формі з поясненням ненадання такого документу. Відсутність зазначеної довідки прирівнюється до відсутності документу і є підставою для відхилення учасника згідно вимог Закону з урахуванням абзацу п’ятого підпункту 2 пункту </w:t>
            </w:r>
            <w:r w:rsidRPr="00E5350F">
              <w:rPr>
                <w:rFonts w:ascii="Times New Roman" w:eastAsia="Calibri" w:hAnsi="Times New Roman" w:cs="Times New Roman"/>
                <w:position w:val="0"/>
                <w:lang w:val="uk-UA" w:eastAsia="en-US"/>
              </w:rPr>
              <w:t>44</w:t>
            </w:r>
            <w:r w:rsidRPr="00A0598C">
              <w:rPr>
                <w:rFonts w:ascii="Times New Roman" w:eastAsia="Calibri" w:hAnsi="Times New Roman" w:cs="Times New Roman"/>
                <w:position w:val="0"/>
                <w:lang w:val="uk-UA" w:eastAsia="en-US"/>
              </w:rPr>
              <w:t xml:space="preserve"> Особливостей.</w:t>
            </w:r>
          </w:p>
          <w:p w14:paraId="25C55D75" w14:textId="77777777" w:rsidR="00082670" w:rsidRPr="00A0598C" w:rsidRDefault="00082670" w:rsidP="0083325A">
            <w:pPr>
              <w:shd w:val="clear" w:color="auto" w:fill="FFFFFF"/>
              <w:ind w:firstLine="218"/>
              <w:jc w:val="both"/>
              <w:rPr>
                <w:rFonts w:eastAsia="Calibri"/>
                <w:lang w:val="uk-UA"/>
              </w:rPr>
            </w:pPr>
            <w:r w:rsidRPr="00A0598C">
              <w:rPr>
                <w:rFonts w:eastAsia="Calibri"/>
                <w:sz w:val="22"/>
                <w:szCs w:val="22"/>
                <w:lang w:val="uk-UA"/>
              </w:rPr>
              <w:t>У разі, якщо</w:t>
            </w:r>
            <w:r w:rsidRPr="00A0598C">
              <w:rPr>
                <w:rFonts w:eastAsia="Calibri"/>
                <w:b/>
                <w:sz w:val="22"/>
                <w:szCs w:val="22"/>
                <w:lang w:val="uk-UA"/>
              </w:rPr>
              <w:t xml:space="preserve"> </w:t>
            </w:r>
            <w:r w:rsidRPr="00A0598C">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1F9F1F5B" w14:textId="77777777" w:rsidR="00082670" w:rsidRPr="00A0598C" w:rsidRDefault="00082670" w:rsidP="0083325A">
            <w:pPr>
              <w:widowControl w:val="0"/>
              <w:shd w:val="clear" w:color="auto" w:fill="FFFFFF"/>
              <w:ind w:firstLine="218"/>
              <w:jc w:val="both"/>
              <w:rPr>
                <w:rFonts w:eastAsia="Times New Roman"/>
                <w:lang w:val="uk-UA"/>
              </w:rPr>
            </w:pPr>
            <w:r w:rsidRPr="00A0598C">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3682B555" w14:textId="77777777" w:rsidR="00082670" w:rsidRPr="00A0598C" w:rsidRDefault="00082670" w:rsidP="0083325A">
            <w:pPr>
              <w:widowControl w:val="0"/>
              <w:shd w:val="clear" w:color="auto" w:fill="FFFFFF"/>
              <w:ind w:firstLine="218"/>
              <w:jc w:val="both"/>
              <w:rPr>
                <w:rFonts w:eastAsia="Times New Roman"/>
                <w:sz w:val="22"/>
                <w:szCs w:val="22"/>
                <w:lang w:val="uk-UA"/>
              </w:rPr>
            </w:pPr>
            <w:r w:rsidRPr="00A0598C">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4F735E76" w14:textId="77777777" w:rsidR="00082670" w:rsidRPr="00A0598C" w:rsidRDefault="00082670" w:rsidP="0083325A">
            <w:pPr>
              <w:widowControl w:val="0"/>
              <w:shd w:val="clear" w:color="auto" w:fill="FFFFFF"/>
              <w:ind w:firstLine="218"/>
              <w:jc w:val="both"/>
              <w:rPr>
                <w:rFonts w:eastAsia="Times New Roman"/>
                <w:lang w:val="uk-UA"/>
              </w:rPr>
            </w:pPr>
          </w:p>
        </w:tc>
      </w:tr>
      <w:tr w:rsidR="00082670" w:rsidRPr="00A0598C" w14:paraId="1D3FA71E" w14:textId="77777777" w:rsidTr="0083325A">
        <w:trPr>
          <w:trHeight w:val="520"/>
        </w:trPr>
        <w:tc>
          <w:tcPr>
            <w:tcW w:w="576" w:type="dxa"/>
            <w:shd w:val="clear" w:color="auto" w:fill="FFFFFF" w:themeFill="background1"/>
          </w:tcPr>
          <w:p w14:paraId="2E307E81" w14:textId="77777777" w:rsidR="00082670" w:rsidRPr="00A0598C" w:rsidRDefault="00082670" w:rsidP="0083325A">
            <w:pPr>
              <w:widowControl w:val="0"/>
              <w:shd w:val="clear" w:color="auto" w:fill="FFFFFF" w:themeFill="background1"/>
              <w:jc w:val="center"/>
              <w:rPr>
                <w:b/>
                <w:bCs/>
                <w:lang w:val="uk-UA"/>
              </w:rPr>
            </w:pPr>
            <w:r w:rsidRPr="00A0598C">
              <w:rPr>
                <w:rFonts w:eastAsia="Times New Roman"/>
                <w:b/>
                <w:bCs/>
                <w:sz w:val="22"/>
                <w:szCs w:val="22"/>
                <w:lang w:val="uk-UA"/>
              </w:rPr>
              <w:lastRenderedPageBreak/>
              <w:t>2</w:t>
            </w:r>
          </w:p>
        </w:tc>
        <w:tc>
          <w:tcPr>
            <w:tcW w:w="2821" w:type="dxa"/>
            <w:shd w:val="clear" w:color="auto" w:fill="FFFFFF" w:themeFill="background1"/>
          </w:tcPr>
          <w:p w14:paraId="1571E472" w14:textId="77777777" w:rsidR="00082670" w:rsidRPr="00A0598C" w:rsidRDefault="00082670" w:rsidP="0083325A">
            <w:pPr>
              <w:widowControl w:val="0"/>
              <w:shd w:val="clear" w:color="auto" w:fill="FFFFFF" w:themeFill="background1"/>
              <w:rPr>
                <w:lang w:val="uk-UA"/>
              </w:rPr>
            </w:pPr>
            <w:r w:rsidRPr="00A0598C">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21" w:type="dxa"/>
            <w:shd w:val="clear" w:color="auto" w:fill="FFFFFF" w:themeFill="background1"/>
          </w:tcPr>
          <w:p w14:paraId="4D55AB20" w14:textId="77777777" w:rsidR="00082670" w:rsidRPr="00A0598C" w:rsidRDefault="00082670" w:rsidP="0083325A">
            <w:pPr>
              <w:shd w:val="clear" w:color="auto" w:fill="FFFFFF"/>
              <w:ind w:firstLine="193"/>
              <w:jc w:val="both"/>
              <w:rPr>
                <w:rFonts w:eastAsia="Times New Roman"/>
                <w:b/>
                <w:bCs/>
                <w:color w:val="000000"/>
                <w:shd w:val="clear" w:color="auto" w:fill="FFFFFF"/>
                <w:lang w:val="uk-UA" w:eastAsia="uk-UA"/>
              </w:rPr>
            </w:pPr>
            <w:bookmarkStart w:id="3" w:name="gjdgxs" w:colFirst="0" w:colLast="0"/>
            <w:bookmarkEnd w:id="3"/>
            <w:r w:rsidRPr="00A0598C">
              <w:rPr>
                <w:rFonts w:eastAsia="Times New Roman"/>
                <w:b/>
                <w:bCs/>
                <w:sz w:val="22"/>
                <w:szCs w:val="22"/>
                <w:lang w:val="uk-UA"/>
              </w:rPr>
              <w:t>Забезпечення тендерної пропозиції не вимагається</w:t>
            </w:r>
          </w:p>
          <w:p w14:paraId="6A92CFED" w14:textId="77777777" w:rsidR="00082670" w:rsidRPr="00A0598C" w:rsidRDefault="00082670" w:rsidP="0083325A">
            <w:pPr>
              <w:shd w:val="clear" w:color="auto" w:fill="FFFFFF"/>
              <w:ind w:firstLine="193"/>
              <w:jc w:val="both"/>
              <w:rPr>
                <w:rFonts w:eastAsia="Times New Roman"/>
                <w:b/>
                <w:i/>
                <w:iCs/>
                <w:color w:val="000000"/>
                <w:shd w:val="clear" w:color="auto" w:fill="FFFFFF"/>
                <w:lang w:val="uk-UA" w:eastAsia="uk-UA"/>
              </w:rPr>
            </w:pPr>
          </w:p>
        </w:tc>
      </w:tr>
      <w:tr w:rsidR="00082670" w:rsidRPr="00A0598C" w14:paraId="548337DB" w14:textId="77777777" w:rsidTr="0083325A">
        <w:trPr>
          <w:trHeight w:val="520"/>
        </w:trPr>
        <w:tc>
          <w:tcPr>
            <w:tcW w:w="576" w:type="dxa"/>
            <w:shd w:val="clear" w:color="auto" w:fill="FFFFFF" w:themeFill="background1"/>
          </w:tcPr>
          <w:p w14:paraId="2DFAF295" w14:textId="77777777" w:rsidR="00082670" w:rsidRPr="00A0598C" w:rsidRDefault="00082670" w:rsidP="0083325A">
            <w:pPr>
              <w:widowControl w:val="0"/>
              <w:shd w:val="clear" w:color="auto" w:fill="FFFFFF" w:themeFill="background1"/>
              <w:jc w:val="center"/>
              <w:rPr>
                <w:rFonts w:eastAsia="Times New Roman"/>
                <w:b/>
                <w:bCs/>
                <w:lang w:val="uk-UA"/>
              </w:rPr>
            </w:pPr>
            <w:r w:rsidRPr="00A0598C">
              <w:rPr>
                <w:rFonts w:eastAsia="Times New Roman"/>
                <w:b/>
                <w:bCs/>
                <w:sz w:val="22"/>
                <w:szCs w:val="22"/>
                <w:lang w:val="uk-UA"/>
              </w:rPr>
              <w:t>3</w:t>
            </w:r>
          </w:p>
        </w:tc>
        <w:tc>
          <w:tcPr>
            <w:tcW w:w="2821" w:type="dxa"/>
            <w:shd w:val="clear" w:color="auto" w:fill="FFFFFF" w:themeFill="background1"/>
          </w:tcPr>
          <w:p w14:paraId="0F38F8F3" w14:textId="77777777" w:rsidR="00082670" w:rsidRPr="00A0598C" w:rsidRDefault="00082670" w:rsidP="0083325A">
            <w:pPr>
              <w:widowControl w:val="0"/>
              <w:shd w:val="clear" w:color="auto" w:fill="FFFFFF" w:themeFill="background1"/>
              <w:rPr>
                <w:rFonts w:eastAsia="Times New Roman"/>
                <w:b/>
                <w:lang w:val="uk-UA" w:eastAsia="uk-UA"/>
              </w:rPr>
            </w:pPr>
            <w:r w:rsidRPr="00A0598C">
              <w:rPr>
                <w:rFonts w:eastAsia="Times New Roman"/>
                <w:b/>
                <w:sz w:val="22"/>
                <w:szCs w:val="22"/>
                <w:lang w:val="uk-UA" w:eastAsia="uk-UA"/>
              </w:rPr>
              <w:t>Умови повернення чи неповернення забезпечення тендерної пропозиції</w:t>
            </w:r>
          </w:p>
        </w:tc>
        <w:tc>
          <w:tcPr>
            <w:tcW w:w="6521" w:type="dxa"/>
            <w:shd w:val="clear" w:color="auto" w:fill="FFFFFF" w:themeFill="background1"/>
          </w:tcPr>
          <w:p w14:paraId="17B34C4F" w14:textId="77777777" w:rsidR="00082670" w:rsidRPr="00A0598C" w:rsidRDefault="00082670" w:rsidP="0083325A">
            <w:pPr>
              <w:shd w:val="clear" w:color="auto" w:fill="FFFFFF"/>
              <w:ind w:firstLine="193"/>
              <w:jc w:val="both"/>
              <w:rPr>
                <w:rFonts w:eastAsia="Times New Roman"/>
                <w:b/>
                <w:bCs/>
                <w:color w:val="000000"/>
                <w:shd w:val="clear" w:color="auto" w:fill="FFFFFF"/>
                <w:lang w:val="uk-UA" w:eastAsia="uk-UA"/>
              </w:rPr>
            </w:pPr>
            <w:r w:rsidRPr="00A0598C">
              <w:rPr>
                <w:rFonts w:eastAsia="Times New Roman"/>
                <w:b/>
                <w:bCs/>
                <w:sz w:val="22"/>
                <w:szCs w:val="22"/>
                <w:lang w:val="uk-UA"/>
              </w:rPr>
              <w:t>Забезпечення тендерної пропозиції не вимагається</w:t>
            </w:r>
          </w:p>
        </w:tc>
      </w:tr>
      <w:tr w:rsidR="00082670" w:rsidRPr="009976BB" w14:paraId="3F6D9BF3" w14:textId="77777777" w:rsidTr="0083325A">
        <w:trPr>
          <w:trHeight w:val="520"/>
        </w:trPr>
        <w:tc>
          <w:tcPr>
            <w:tcW w:w="576" w:type="dxa"/>
            <w:vAlign w:val="center"/>
          </w:tcPr>
          <w:p w14:paraId="4902BF80" w14:textId="77777777" w:rsidR="00082670" w:rsidRPr="00A0598C" w:rsidRDefault="00082670" w:rsidP="0083325A">
            <w:pPr>
              <w:widowControl w:val="0"/>
              <w:shd w:val="clear" w:color="auto" w:fill="FFFFFF" w:themeFill="background1"/>
              <w:jc w:val="center"/>
              <w:rPr>
                <w:rFonts w:eastAsia="Times New Roman"/>
                <w:b/>
                <w:bCs/>
                <w:lang w:val="uk-UA"/>
              </w:rPr>
            </w:pPr>
            <w:r w:rsidRPr="00A0598C">
              <w:rPr>
                <w:b/>
                <w:sz w:val="22"/>
                <w:szCs w:val="22"/>
                <w:lang w:val="uk-UA"/>
              </w:rPr>
              <w:t>4</w:t>
            </w:r>
          </w:p>
        </w:tc>
        <w:tc>
          <w:tcPr>
            <w:tcW w:w="2821" w:type="dxa"/>
            <w:shd w:val="clear" w:color="auto" w:fill="auto"/>
            <w:vAlign w:val="center"/>
          </w:tcPr>
          <w:p w14:paraId="09795D68" w14:textId="77777777" w:rsidR="00082670" w:rsidRPr="00A0598C" w:rsidRDefault="00082670" w:rsidP="0083325A">
            <w:pPr>
              <w:widowControl w:val="0"/>
              <w:shd w:val="clear" w:color="auto" w:fill="FFFFFF" w:themeFill="background1"/>
              <w:rPr>
                <w:rFonts w:eastAsia="Times New Roman"/>
                <w:b/>
                <w:lang w:val="uk-UA" w:eastAsia="uk-UA"/>
              </w:rPr>
            </w:pPr>
            <w:r w:rsidRPr="00A0598C">
              <w:rPr>
                <w:b/>
                <w:sz w:val="22"/>
                <w:szCs w:val="22"/>
                <w:lang w:val="uk-UA"/>
              </w:rPr>
              <w:t>Строк дії тендерної пропозиції, протягом якого тендерні пропозиції вважаються дійсними</w:t>
            </w:r>
          </w:p>
        </w:tc>
        <w:tc>
          <w:tcPr>
            <w:tcW w:w="6521" w:type="dxa"/>
            <w:shd w:val="clear" w:color="auto" w:fill="auto"/>
            <w:vAlign w:val="center"/>
          </w:tcPr>
          <w:p w14:paraId="10011256" w14:textId="77777777" w:rsidR="00082670" w:rsidRPr="00A0598C" w:rsidRDefault="00082670" w:rsidP="0083325A">
            <w:pPr>
              <w:widowControl w:val="0"/>
              <w:ind w:right="120" w:firstLine="319"/>
              <w:jc w:val="both"/>
              <w:rPr>
                <w:color w:val="000000"/>
                <w:sz w:val="22"/>
                <w:szCs w:val="22"/>
                <w:shd w:val="clear" w:color="auto" w:fill="FFFFFF"/>
                <w:lang w:val="uk-UA"/>
              </w:rPr>
            </w:pPr>
            <w:r w:rsidRPr="00A0598C">
              <w:rPr>
                <w:sz w:val="22"/>
                <w:szCs w:val="22"/>
                <w:lang w:val="uk-UA"/>
              </w:rPr>
              <w:t xml:space="preserve">Тендерні пропозиції залишаються дійсними протягом 120 днів з дати кінцевого строку подання тендерних пропозицій, який у разі </w:t>
            </w:r>
            <w:r w:rsidRPr="00A0598C">
              <w:rPr>
                <w:color w:val="000000"/>
                <w:sz w:val="22"/>
                <w:szCs w:val="22"/>
                <w:shd w:val="clear" w:color="auto" w:fill="FFFFFF"/>
                <w:lang w:val="uk-UA"/>
              </w:rPr>
              <w:t>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291F86" w14:textId="77777777" w:rsidR="00082670" w:rsidRPr="00A0598C" w:rsidRDefault="00082670" w:rsidP="00E03F2B">
            <w:pPr>
              <w:pStyle w:val="af1"/>
              <w:widowControl w:val="0"/>
              <w:numPr>
                <w:ilvl w:val="0"/>
                <w:numId w:val="3"/>
              </w:numPr>
              <w:ind w:left="35" w:right="120" w:firstLine="567"/>
              <w:jc w:val="both"/>
              <w:rPr>
                <w:rFonts w:ascii="Times New Roman" w:hAnsi="Times New Roman" w:cs="Times New Roman"/>
                <w:shd w:val="clear" w:color="auto" w:fill="FFFFFF"/>
                <w:lang w:val="uk-UA"/>
              </w:rPr>
            </w:pPr>
            <w:bookmarkStart w:id="4" w:name="n118"/>
            <w:bookmarkEnd w:id="4"/>
            <w:r w:rsidRPr="00A0598C">
              <w:rPr>
                <w:rFonts w:ascii="Times New Roman" w:hAnsi="Times New Roman" w:cs="Times New Roman"/>
                <w:shd w:val="clear" w:color="auto" w:fill="FFFFFF"/>
                <w:lang w:val="uk-UA"/>
              </w:rPr>
              <w:t>відхилити таку вимогу, не втрачаючи при цьому наданого ним забезпечення тендерної пропозиції;</w:t>
            </w:r>
          </w:p>
          <w:p w14:paraId="08AB0697" w14:textId="77777777" w:rsidR="00082670" w:rsidRPr="00A0598C" w:rsidRDefault="00082670" w:rsidP="00E03F2B">
            <w:pPr>
              <w:pStyle w:val="af1"/>
              <w:widowControl w:val="0"/>
              <w:numPr>
                <w:ilvl w:val="0"/>
                <w:numId w:val="3"/>
              </w:numPr>
              <w:ind w:left="35" w:right="120" w:firstLine="567"/>
              <w:jc w:val="both"/>
              <w:rPr>
                <w:shd w:val="clear" w:color="auto" w:fill="FFFFFF"/>
                <w:lang w:val="uk-UA"/>
              </w:rPr>
            </w:pPr>
            <w:bookmarkStart w:id="5" w:name="n119"/>
            <w:bookmarkEnd w:id="5"/>
            <w:r w:rsidRPr="00A0598C">
              <w:rPr>
                <w:rFonts w:ascii="Times New Roman" w:hAnsi="Times New Roman" w:cs="Times New Roman"/>
                <w:shd w:val="clear" w:color="auto" w:fill="FFFFFF"/>
                <w:lang w:val="uk-UA"/>
              </w:rPr>
              <w:lastRenderedPageBreak/>
              <w:t>погодитися з вимогою та продовжити строк дії поданої ним тендерної пропозиції і наданого забезпечення тендерної пропозиції</w:t>
            </w:r>
            <w:r w:rsidRPr="00A0598C">
              <w:rPr>
                <w:shd w:val="clear" w:color="auto" w:fill="FFFFFF"/>
                <w:lang w:val="uk-UA"/>
              </w:rPr>
              <w:t>.</w:t>
            </w:r>
          </w:p>
          <w:p w14:paraId="24287718" w14:textId="77777777" w:rsidR="00082670" w:rsidRPr="004A6235" w:rsidRDefault="00082670" w:rsidP="0083325A">
            <w:pPr>
              <w:widowControl w:val="0"/>
              <w:ind w:right="120" w:firstLine="177"/>
              <w:jc w:val="both"/>
              <w:rPr>
                <w:color w:val="000000"/>
                <w:sz w:val="22"/>
                <w:szCs w:val="22"/>
                <w:shd w:val="clear" w:color="auto" w:fill="FFFFFF"/>
                <w:lang w:val="uk-UA"/>
              </w:rPr>
            </w:pPr>
            <w:bookmarkStart w:id="6" w:name="n120"/>
            <w:bookmarkEnd w:id="6"/>
            <w:r w:rsidRPr="00A0598C">
              <w:rPr>
                <w:color w:val="000000"/>
                <w:sz w:val="22"/>
                <w:szCs w:val="22"/>
                <w:shd w:val="clear" w:color="auto"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2670" w:rsidRPr="009976BB" w14:paraId="3836342A" w14:textId="77777777" w:rsidTr="0083325A">
        <w:trPr>
          <w:trHeight w:val="520"/>
        </w:trPr>
        <w:tc>
          <w:tcPr>
            <w:tcW w:w="576" w:type="dxa"/>
            <w:vAlign w:val="center"/>
          </w:tcPr>
          <w:p w14:paraId="6B049703" w14:textId="77777777" w:rsidR="00082670" w:rsidRPr="00A0598C" w:rsidRDefault="00082670" w:rsidP="0083325A">
            <w:pPr>
              <w:widowControl w:val="0"/>
              <w:shd w:val="clear" w:color="auto" w:fill="FFFFFF" w:themeFill="background1"/>
              <w:jc w:val="center"/>
              <w:rPr>
                <w:b/>
                <w:bCs/>
                <w:lang w:val="uk-UA"/>
              </w:rPr>
            </w:pPr>
            <w:r w:rsidRPr="00A0598C">
              <w:rPr>
                <w:b/>
                <w:sz w:val="22"/>
                <w:szCs w:val="22"/>
                <w:lang w:val="uk-UA"/>
              </w:rPr>
              <w:lastRenderedPageBreak/>
              <w:t>5</w:t>
            </w:r>
          </w:p>
        </w:tc>
        <w:tc>
          <w:tcPr>
            <w:tcW w:w="2821" w:type="dxa"/>
            <w:shd w:val="clear" w:color="auto" w:fill="auto"/>
            <w:vAlign w:val="center"/>
          </w:tcPr>
          <w:p w14:paraId="2A2230D9" w14:textId="77777777" w:rsidR="00082670" w:rsidRPr="00A0598C" w:rsidRDefault="00082670" w:rsidP="0083325A">
            <w:pPr>
              <w:widowControl w:val="0"/>
              <w:ind w:hanging="2"/>
              <w:contextualSpacing/>
              <w:rPr>
                <w:b/>
                <w:sz w:val="22"/>
                <w:szCs w:val="22"/>
                <w:lang w:val="uk-UA"/>
              </w:rPr>
            </w:pPr>
            <w:r w:rsidRPr="00A0598C">
              <w:rPr>
                <w:b/>
                <w:sz w:val="22"/>
                <w:szCs w:val="22"/>
                <w:lang w:val="uk-UA"/>
              </w:rPr>
              <w:t xml:space="preserve">Кваліфікаційні критерії до учасників та вимоги,  згідно  з пунктом 28  та пунктом </w:t>
            </w:r>
            <w:r w:rsidRPr="00E5350F">
              <w:rPr>
                <w:b/>
                <w:sz w:val="22"/>
                <w:szCs w:val="22"/>
                <w:lang w:val="uk-UA"/>
              </w:rPr>
              <w:t>47</w:t>
            </w:r>
            <w:r w:rsidRPr="00A0598C">
              <w:rPr>
                <w:b/>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14:paraId="7CB8B7E4" w14:textId="77777777" w:rsidR="00082670" w:rsidRPr="00A0598C" w:rsidRDefault="00082670" w:rsidP="0083325A">
            <w:pPr>
              <w:widowControl w:val="0"/>
              <w:shd w:val="clear" w:color="auto" w:fill="FFFFFF" w:themeFill="background1"/>
              <w:rPr>
                <w:b/>
                <w:sz w:val="22"/>
                <w:szCs w:val="22"/>
                <w:lang w:val="uk-UA"/>
              </w:rPr>
            </w:pPr>
            <w:r w:rsidRPr="00A0598C">
              <w:rPr>
                <w:b/>
                <w:sz w:val="22"/>
                <w:szCs w:val="22"/>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вимогам,  згідно  з пунктом 28  та пунктом </w:t>
            </w:r>
            <w:r w:rsidRPr="00E5350F">
              <w:rPr>
                <w:b/>
                <w:sz w:val="22"/>
                <w:szCs w:val="22"/>
                <w:lang w:val="uk-UA"/>
              </w:rPr>
              <w:t>47</w:t>
            </w:r>
            <w:r w:rsidRPr="00A0598C">
              <w:rPr>
                <w:b/>
                <w:sz w:val="22"/>
                <w:szCs w:val="22"/>
                <w:lang w:val="uk-UA"/>
              </w:rPr>
              <w:t xml:space="preserve">  Особливостей</w:t>
            </w:r>
          </w:p>
          <w:p w14:paraId="55739578" w14:textId="77777777" w:rsidR="00082670" w:rsidRPr="00A0598C" w:rsidRDefault="00082670" w:rsidP="0083325A">
            <w:pPr>
              <w:widowControl w:val="0"/>
              <w:shd w:val="clear" w:color="auto" w:fill="FFFFFF" w:themeFill="background1"/>
              <w:rPr>
                <w:u w:val="single"/>
                <w:lang w:val="uk-UA"/>
              </w:rPr>
            </w:pPr>
          </w:p>
        </w:tc>
        <w:tc>
          <w:tcPr>
            <w:tcW w:w="6521" w:type="dxa"/>
            <w:shd w:val="clear" w:color="auto" w:fill="auto"/>
            <w:vAlign w:val="center"/>
          </w:tcPr>
          <w:p w14:paraId="4E3A0F4F" w14:textId="77777777" w:rsidR="00082670" w:rsidRPr="00A0598C" w:rsidRDefault="00082670" w:rsidP="0083325A">
            <w:pPr>
              <w:widowControl w:val="0"/>
              <w:ind w:firstLine="315"/>
              <w:jc w:val="both"/>
              <w:rPr>
                <w:sz w:val="22"/>
                <w:szCs w:val="22"/>
                <w:lang w:val="uk-UA"/>
              </w:rPr>
            </w:pPr>
            <w:r w:rsidRPr="00A0598C">
              <w:rPr>
                <w:sz w:val="22"/>
                <w:szCs w:val="22"/>
                <w:lang w:val="uk-UA"/>
              </w:rPr>
              <w:t>Замовник установлює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w:t>
            </w:r>
            <w:r w:rsidRPr="007427D1">
              <w:rPr>
                <w:sz w:val="22"/>
                <w:szCs w:val="22"/>
                <w:lang w:val="uk-UA"/>
              </w:rPr>
              <w:t xml:space="preserve"> </w:t>
            </w:r>
            <w:r w:rsidRPr="00A0598C">
              <w:rPr>
                <w:sz w:val="22"/>
                <w:szCs w:val="22"/>
                <w:lang w:val="uk-UA"/>
              </w:rPr>
              <w:t xml:space="preserve">кваліфікаційні критерії та перелік документів, що підтверджують інформацію учасників про відповідність їх таким критеріям, та спосіб  підтвердження відповідності учасника критеріям і вимогам зазначені в </w:t>
            </w:r>
            <w:r w:rsidRPr="00A0598C">
              <w:rPr>
                <w:b/>
                <w:bCs/>
                <w:sz w:val="22"/>
                <w:szCs w:val="22"/>
                <w:lang w:val="uk-UA"/>
              </w:rPr>
              <w:t>додатку 2</w:t>
            </w:r>
            <w:r w:rsidRPr="00A0598C">
              <w:rPr>
                <w:sz w:val="22"/>
                <w:szCs w:val="22"/>
                <w:lang w:val="uk-UA"/>
              </w:rPr>
              <w:t xml:space="preserve"> до цієї тендерної документації. </w:t>
            </w:r>
          </w:p>
          <w:p w14:paraId="246A2710" w14:textId="77777777" w:rsidR="00082670" w:rsidRPr="00A0598C" w:rsidRDefault="00082670" w:rsidP="0083325A">
            <w:pPr>
              <w:tabs>
                <w:tab w:val="left" w:pos="371"/>
              </w:tabs>
              <w:ind w:firstLine="335"/>
              <w:jc w:val="both"/>
              <w:rPr>
                <w:sz w:val="22"/>
                <w:szCs w:val="22"/>
                <w:shd w:val="clear" w:color="auto" w:fill="FFFFFF"/>
                <w:lang w:val="uk-UA"/>
              </w:rPr>
            </w:pPr>
            <w:r w:rsidRPr="00A0598C">
              <w:rPr>
                <w:sz w:val="22"/>
                <w:szCs w:val="22"/>
                <w:shd w:val="clear" w:color="auto" w:fill="FFFFFF"/>
                <w:lang w:val="uk-UA"/>
              </w:rPr>
              <w:t xml:space="preserve">Під час здійснення закупівлі </w:t>
            </w:r>
            <w:r w:rsidRPr="00A0598C">
              <w:rPr>
                <w:b/>
                <w:sz w:val="22"/>
                <w:szCs w:val="22"/>
                <w:shd w:val="clear" w:color="auto" w:fill="FFFFFF"/>
                <w:lang w:val="uk-UA"/>
              </w:rPr>
              <w:t>товарів</w:t>
            </w:r>
            <w:r w:rsidRPr="00A0598C">
              <w:rPr>
                <w:sz w:val="22"/>
                <w:szCs w:val="22"/>
                <w:shd w:val="clear" w:color="auto" w:fill="FFFFFF"/>
                <w:lang w:val="uk-UA"/>
              </w:rPr>
              <w:t xml:space="preserve"> замовник може не застосовувати до учасників процедури закупівлі кваліфікаційні критерії, визначені статтею 16 Закону відповідно до пункту </w:t>
            </w:r>
            <w:r w:rsidRPr="00E5350F">
              <w:rPr>
                <w:sz w:val="22"/>
                <w:szCs w:val="22"/>
                <w:shd w:val="clear" w:color="auto" w:fill="FFFFFF"/>
                <w:lang w:val="uk-UA"/>
              </w:rPr>
              <w:t>48</w:t>
            </w:r>
            <w:r w:rsidRPr="00A0598C">
              <w:rPr>
                <w:sz w:val="22"/>
                <w:szCs w:val="22"/>
                <w:shd w:val="clear" w:color="auto" w:fill="FFFFFF"/>
                <w:lang w:val="uk-UA"/>
              </w:rPr>
              <w:t xml:space="preserve"> Особливостей.</w:t>
            </w:r>
          </w:p>
          <w:p w14:paraId="176950BB" w14:textId="77777777" w:rsidR="00082670" w:rsidRPr="00A0598C" w:rsidRDefault="00082670" w:rsidP="0083325A">
            <w:pPr>
              <w:tabs>
                <w:tab w:val="left" w:pos="371"/>
              </w:tabs>
              <w:ind w:firstLine="335"/>
              <w:jc w:val="both"/>
              <w:rPr>
                <w:sz w:val="22"/>
                <w:szCs w:val="22"/>
                <w:shd w:val="clear" w:color="auto" w:fill="FFFFFF"/>
                <w:lang w:val="uk-UA"/>
              </w:rPr>
            </w:pPr>
            <w:r w:rsidRPr="00AB512B">
              <w:rPr>
                <w:sz w:val="22"/>
                <w:szCs w:val="22"/>
                <w:shd w:val="clear" w:color="auto" w:fill="FFFFFF"/>
                <w:lang w:val="uk-UA"/>
              </w:rPr>
              <w:t xml:space="preserve">У разі проведення відкритих торгів згідно з </w:t>
            </w:r>
            <w:r>
              <w:rPr>
                <w:sz w:val="22"/>
                <w:szCs w:val="22"/>
                <w:shd w:val="clear" w:color="auto" w:fill="FFFFFF"/>
                <w:lang w:val="uk-UA"/>
              </w:rPr>
              <w:t>О</w:t>
            </w:r>
            <w:r w:rsidRPr="00AB512B">
              <w:rPr>
                <w:sz w:val="22"/>
                <w:szCs w:val="22"/>
                <w:shd w:val="clear" w:color="auto" w:fill="FFFFFF"/>
                <w:lang w:val="uk-UA"/>
              </w:rPr>
              <w:t xml:space="preserve">собливостями для закупівлі твердого палива, бензину, дизельного пального, природного газу, </w:t>
            </w:r>
            <w:proofErr w:type="spellStart"/>
            <w:r w:rsidRPr="00AB512B">
              <w:rPr>
                <w:sz w:val="22"/>
                <w:szCs w:val="22"/>
                <w:shd w:val="clear" w:color="auto" w:fill="FFFFFF"/>
                <w:lang w:val="uk-UA"/>
              </w:rPr>
              <w:t>газу</w:t>
            </w:r>
            <w:proofErr w:type="spellEnd"/>
            <w:r w:rsidRPr="00AB512B">
              <w:rPr>
                <w:sz w:val="22"/>
                <w:szCs w:val="22"/>
                <w:shd w:val="clear" w:color="auto" w:fill="FFFFFF"/>
                <w:lang w:val="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2" w:anchor="n1253" w:tgtFrame="_blank" w:history="1">
              <w:r w:rsidRPr="00AB512B">
                <w:rPr>
                  <w:sz w:val="22"/>
                  <w:szCs w:val="22"/>
                  <w:lang w:val="uk-UA"/>
                </w:rPr>
                <w:t>пунктів 1</w:t>
              </w:r>
            </w:hyperlink>
            <w:r w:rsidRPr="00AB512B">
              <w:rPr>
                <w:sz w:val="22"/>
                <w:szCs w:val="22"/>
                <w:shd w:val="clear" w:color="auto" w:fill="FFFFFF"/>
                <w:lang w:val="uk-UA"/>
              </w:rPr>
              <w:t> і </w:t>
            </w:r>
            <w:hyperlink r:id="rId13" w:anchor="n1254" w:tgtFrame="_blank" w:history="1">
              <w:r w:rsidRPr="00AB512B">
                <w:rPr>
                  <w:sz w:val="22"/>
                  <w:szCs w:val="22"/>
                  <w:lang w:val="uk-UA"/>
                </w:rPr>
                <w:t>2</w:t>
              </w:r>
            </w:hyperlink>
            <w:r w:rsidRPr="00AB512B">
              <w:rPr>
                <w:sz w:val="22"/>
                <w:szCs w:val="22"/>
                <w:shd w:val="clear" w:color="auto" w:fill="FFFFFF"/>
                <w:lang w:val="uk-UA"/>
              </w:rPr>
              <w:t> частини другої статті 16 Закону замовником не застосовуються</w:t>
            </w:r>
            <w:r w:rsidRPr="00A0598C">
              <w:rPr>
                <w:sz w:val="22"/>
                <w:szCs w:val="22"/>
                <w:shd w:val="clear" w:color="auto" w:fill="FFFFFF"/>
                <w:lang w:val="uk-UA"/>
              </w:rPr>
              <w:t>.</w:t>
            </w:r>
          </w:p>
          <w:p w14:paraId="3E4AC716" w14:textId="77777777" w:rsidR="00082670" w:rsidRPr="004F0D2E" w:rsidRDefault="00082670" w:rsidP="0083325A">
            <w:pPr>
              <w:tabs>
                <w:tab w:val="left" w:pos="371"/>
              </w:tabs>
              <w:ind w:firstLine="315"/>
              <w:jc w:val="both"/>
              <w:rPr>
                <w:sz w:val="22"/>
                <w:szCs w:val="22"/>
                <w:lang w:val="uk-UA"/>
              </w:rPr>
            </w:pPr>
            <w:bookmarkStart w:id="7" w:name="_Hlk117850502"/>
            <w:r w:rsidRPr="004F0D2E">
              <w:rPr>
                <w:sz w:val="22"/>
                <w:szCs w:val="22"/>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5C476D3" w14:textId="77777777" w:rsidR="00082670" w:rsidRPr="00A0598C" w:rsidRDefault="00082670" w:rsidP="0083325A">
            <w:pPr>
              <w:widowControl w:val="0"/>
              <w:shd w:val="clear" w:color="auto" w:fill="FFFFFF" w:themeFill="background1"/>
              <w:ind w:firstLine="315"/>
              <w:jc w:val="both"/>
              <w:rPr>
                <w:sz w:val="22"/>
                <w:szCs w:val="22"/>
                <w:lang w:val="uk-UA"/>
              </w:rPr>
            </w:pPr>
            <w:r w:rsidRPr="004F0D2E">
              <w:rPr>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F62B4" w14:textId="77777777" w:rsidR="00082670" w:rsidRDefault="00082670" w:rsidP="0083325A">
            <w:pPr>
              <w:ind w:firstLine="315"/>
              <w:jc w:val="both"/>
              <w:rPr>
                <w:sz w:val="22"/>
                <w:szCs w:val="22"/>
                <w:lang w:val="uk-UA"/>
              </w:rPr>
            </w:pPr>
            <w:r w:rsidRPr="00A0598C">
              <w:rPr>
                <w:sz w:val="22"/>
                <w:szCs w:val="22"/>
                <w:lang w:val="uk-UA"/>
              </w:rPr>
              <w:t xml:space="preserve">Учасник в складі тендерної пропозиції повинен надати документи щодо підтвердження відповідності кваліфікаційним критеріям та вимогам відсутності підстав для відмови в участі у процедурі закупівлі, встановлені у </w:t>
            </w:r>
            <w:r w:rsidRPr="00A0598C">
              <w:rPr>
                <w:b/>
                <w:bCs/>
                <w:sz w:val="22"/>
                <w:szCs w:val="22"/>
                <w:lang w:val="uk-UA"/>
              </w:rPr>
              <w:t>додатку 2</w:t>
            </w:r>
            <w:r w:rsidRPr="00A0598C">
              <w:rPr>
                <w:sz w:val="22"/>
                <w:szCs w:val="22"/>
                <w:lang w:val="uk-UA"/>
              </w:rPr>
              <w:t xml:space="preserve"> до цієї тендерної документації.</w:t>
            </w:r>
          </w:p>
          <w:p w14:paraId="024A7C5F" w14:textId="77777777" w:rsidR="00082670" w:rsidRPr="004F0D2E" w:rsidRDefault="00082670" w:rsidP="0083325A">
            <w:pPr>
              <w:widowControl w:val="0"/>
              <w:ind w:right="120"/>
              <w:jc w:val="both"/>
              <w:rPr>
                <w:sz w:val="22"/>
                <w:szCs w:val="22"/>
                <w:lang w:val="uk-UA"/>
              </w:rPr>
            </w:pPr>
            <w:r w:rsidRPr="004F0D2E">
              <w:rPr>
                <w:b/>
                <w:bCs/>
                <w:sz w:val="22"/>
                <w:szCs w:val="22"/>
                <w:lang w:val="uk-UA"/>
              </w:rPr>
              <w:t>Підстави, визначені пунктом 47 Особливостей</w:t>
            </w:r>
            <w:r w:rsidRPr="004F0D2E">
              <w:rPr>
                <w:sz w:val="22"/>
                <w:szCs w:val="22"/>
                <w:lang w:val="uk-UA"/>
              </w:rPr>
              <w:t>.</w:t>
            </w:r>
          </w:p>
          <w:p w14:paraId="7E91E80E" w14:textId="77777777" w:rsidR="00082670" w:rsidRPr="004F0D2E" w:rsidRDefault="00082670" w:rsidP="0083325A">
            <w:pPr>
              <w:widowControl w:val="0"/>
              <w:pBdr>
                <w:top w:val="nil"/>
                <w:left w:val="nil"/>
                <w:bottom w:val="nil"/>
                <w:right w:val="nil"/>
                <w:between w:val="nil"/>
              </w:pBdr>
              <w:shd w:val="clear" w:color="auto" w:fill="FFFFFF" w:themeFill="background1"/>
              <w:ind w:firstLine="315"/>
              <w:jc w:val="both"/>
              <w:rPr>
                <w:sz w:val="22"/>
                <w:szCs w:val="22"/>
                <w:lang w:val="uk-UA"/>
              </w:rPr>
            </w:pPr>
            <w:r w:rsidRPr="004F0D2E">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804CFC" w14:textId="77777777" w:rsidR="00082670" w:rsidRPr="004F0D2E" w:rsidRDefault="00082670" w:rsidP="0083325A">
            <w:pPr>
              <w:widowControl w:val="0"/>
              <w:shd w:val="clear" w:color="auto" w:fill="FFFFFF" w:themeFill="background1"/>
              <w:ind w:firstLine="315"/>
              <w:jc w:val="both"/>
              <w:rPr>
                <w:sz w:val="22"/>
                <w:szCs w:val="22"/>
                <w:lang w:val="uk-UA"/>
              </w:rPr>
            </w:pPr>
            <w:r w:rsidRPr="004F0D2E">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163FAE" w14:textId="77777777" w:rsidR="00082670" w:rsidRPr="004F0D2E" w:rsidRDefault="00082670" w:rsidP="0083325A">
            <w:pPr>
              <w:widowControl w:val="0"/>
              <w:shd w:val="clear" w:color="auto" w:fill="FFFFFF" w:themeFill="background1"/>
              <w:ind w:firstLine="315"/>
              <w:jc w:val="both"/>
              <w:rPr>
                <w:sz w:val="22"/>
                <w:szCs w:val="22"/>
                <w:lang w:val="uk-UA"/>
              </w:rPr>
            </w:pPr>
            <w:r w:rsidRPr="004F0D2E">
              <w:rPr>
                <w:sz w:val="22"/>
                <w:szCs w:val="22"/>
                <w:lang w:val="uk-UA"/>
              </w:rPr>
              <w:t xml:space="preserve">2) відомості про юридичну особу, яка є учасником процедури закупівлі, внесено до Єдиного державного реєстру осіб, які </w:t>
            </w:r>
            <w:r w:rsidRPr="004F0D2E">
              <w:rPr>
                <w:sz w:val="22"/>
                <w:szCs w:val="22"/>
                <w:lang w:val="uk-UA"/>
              </w:rPr>
              <w:lastRenderedPageBreak/>
              <w:t>вчинили корупційні або пов’язані з корупцією правопорушення;</w:t>
            </w:r>
          </w:p>
          <w:p w14:paraId="7F95D1C5" w14:textId="77777777" w:rsidR="00082670" w:rsidRPr="004F0D2E" w:rsidRDefault="00082670" w:rsidP="0083325A">
            <w:pPr>
              <w:widowControl w:val="0"/>
              <w:shd w:val="clear" w:color="auto" w:fill="FFFFFF" w:themeFill="background1"/>
              <w:ind w:firstLine="315"/>
              <w:jc w:val="both"/>
              <w:rPr>
                <w:sz w:val="22"/>
                <w:szCs w:val="22"/>
                <w:lang w:val="uk-UA"/>
              </w:rPr>
            </w:pPr>
            <w:r w:rsidRPr="004F0D2E">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9D716C" w14:textId="77777777" w:rsidR="00082670" w:rsidRPr="004F0D2E" w:rsidRDefault="00082670" w:rsidP="0083325A">
            <w:pPr>
              <w:widowControl w:val="0"/>
              <w:shd w:val="clear" w:color="auto" w:fill="FFFFFF" w:themeFill="background1"/>
              <w:ind w:firstLine="315"/>
              <w:jc w:val="both"/>
              <w:rPr>
                <w:sz w:val="22"/>
                <w:szCs w:val="22"/>
                <w:lang w:val="uk-UA"/>
              </w:rPr>
            </w:pPr>
            <w:r w:rsidRPr="004F0D2E">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4F0D2E">
                <w:rPr>
                  <w:sz w:val="22"/>
                  <w:szCs w:val="22"/>
                  <w:lang w:val="uk-UA"/>
                </w:rPr>
                <w:t>пунктом 4</w:t>
              </w:r>
            </w:hyperlink>
            <w:r w:rsidRPr="004F0D2E">
              <w:rPr>
                <w:sz w:val="22"/>
                <w:szCs w:val="22"/>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4F0D2E">
              <w:rPr>
                <w:sz w:val="22"/>
                <w:szCs w:val="22"/>
                <w:lang w:val="uk-UA"/>
              </w:rPr>
              <w:t>антиконкурентних</w:t>
            </w:r>
            <w:proofErr w:type="spellEnd"/>
            <w:r w:rsidRPr="004F0D2E">
              <w:rPr>
                <w:sz w:val="22"/>
                <w:szCs w:val="22"/>
                <w:lang w:val="uk-UA"/>
              </w:rPr>
              <w:t xml:space="preserve"> узгоджених дій, що стосуються спотворення результатів тендерів;</w:t>
            </w:r>
          </w:p>
          <w:p w14:paraId="001503A5" w14:textId="77777777" w:rsidR="00082670" w:rsidRPr="004F0D2E" w:rsidRDefault="00082670" w:rsidP="0083325A">
            <w:pPr>
              <w:widowControl w:val="0"/>
              <w:shd w:val="clear" w:color="auto" w:fill="FFFFFF" w:themeFill="background1"/>
              <w:ind w:firstLine="315"/>
              <w:jc w:val="both"/>
              <w:rPr>
                <w:sz w:val="22"/>
                <w:szCs w:val="22"/>
                <w:lang w:val="uk-UA"/>
              </w:rPr>
            </w:pPr>
            <w:r w:rsidRPr="004F0D2E">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398863" w14:textId="77777777" w:rsidR="00082670" w:rsidRPr="004F0D2E" w:rsidRDefault="00082670" w:rsidP="0083325A">
            <w:pPr>
              <w:widowControl w:val="0"/>
              <w:shd w:val="clear" w:color="auto" w:fill="FFFFFF" w:themeFill="background1"/>
              <w:ind w:firstLine="315"/>
              <w:jc w:val="both"/>
              <w:rPr>
                <w:sz w:val="22"/>
                <w:szCs w:val="22"/>
                <w:lang w:val="uk-UA"/>
              </w:rPr>
            </w:pPr>
            <w:r w:rsidRPr="004F0D2E">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3227B0" w14:textId="77777777" w:rsidR="00082670" w:rsidRPr="004F0D2E" w:rsidRDefault="00082670" w:rsidP="0083325A">
            <w:pPr>
              <w:widowControl w:val="0"/>
              <w:shd w:val="clear" w:color="auto" w:fill="FFFFFF" w:themeFill="background1"/>
              <w:ind w:firstLine="315"/>
              <w:jc w:val="both"/>
              <w:rPr>
                <w:sz w:val="22"/>
                <w:szCs w:val="22"/>
                <w:lang w:val="uk-UA"/>
              </w:rPr>
            </w:pPr>
            <w:r w:rsidRPr="004F0D2E">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A297DBA" w14:textId="77777777" w:rsidR="00082670" w:rsidRPr="004F0D2E" w:rsidRDefault="00082670" w:rsidP="0083325A">
            <w:pPr>
              <w:widowControl w:val="0"/>
              <w:shd w:val="clear" w:color="auto" w:fill="FFFFFF" w:themeFill="background1"/>
              <w:ind w:firstLine="315"/>
              <w:jc w:val="both"/>
              <w:rPr>
                <w:sz w:val="22"/>
                <w:szCs w:val="22"/>
                <w:lang w:val="uk-UA"/>
              </w:rPr>
            </w:pPr>
            <w:r w:rsidRPr="004F0D2E">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4C92CE6" w14:textId="77777777" w:rsidR="00082670" w:rsidRPr="004F0D2E" w:rsidRDefault="00082670" w:rsidP="0083325A">
            <w:pPr>
              <w:widowControl w:val="0"/>
              <w:shd w:val="clear" w:color="auto" w:fill="FFFFFF" w:themeFill="background1"/>
              <w:ind w:firstLine="315"/>
              <w:jc w:val="both"/>
              <w:rPr>
                <w:sz w:val="22"/>
                <w:szCs w:val="22"/>
                <w:lang w:val="uk-UA"/>
              </w:rPr>
            </w:pPr>
            <w:r w:rsidRPr="004F0D2E">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CC55B7" w14:textId="77777777" w:rsidR="00082670" w:rsidRPr="004F0D2E" w:rsidRDefault="00082670" w:rsidP="0083325A">
            <w:pPr>
              <w:widowControl w:val="0"/>
              <w:shd w:val="clear" w:color="auto" w:fill="FFFFFF" w:themeFill="background1"/>
              <w:ind w:firstLine="315"/>
              <w:jc w:val="both"/>
              <w:rPr>
                <w:sz w:val="22"/>
                <w:szCs w:val="22"/>
                <w:lang w:val="uk-UA"/>
              </w:rPr>
            </w:pPr>
            <w:r w:rsidRPr="004F0D2E">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E00FF01" w14:textId="77777777" w:rsidR="00082670" w:rsidRPr="004F0D2E" w:rsidRDefault="00082670" w:rsidP="0083325A">
            <w:pPr>
              <w:widowControl w:val="0"/>
              <w:shd w:val="clear" w:color="auto" w:fill="FFFFFF" w:themeFill="background1"/>
              <w:ind w:firstLine="315"/>
              <w:jc w:val="both"/>
              <w:rPr>
                <w:sz w:val="22"/>
                <w:szCs w:val="22"/>
                <w:lang w:val="uk-UA"/>
              </w:rPr>
            </w:pPr>
            <w:r w:rsidRPr="004F0D2E">
              <w:rPr>
                <w:sz w:val="22"/>
                <w:szCs w:val="22"/>
                <w:lang w:val="uk-UA"/>
              </w:rPr>
              <w:t xml:space="preserve">11) учасник процедури закупівлі або кінцевий </w:t>
            </w:r>
            <w:proofErr w:type="spellStart"/>
            <w:r w:rsidRPr="004F0D2E">
              <w:rPr>
                <w:sz w:val="22"/>
                <w:szCs w:val="22"/>
                <w:lang w:val="uk-UA"/>
              </w:rPr>
              <w:t>бенефіціарний</w:t>
            </w:r>
            <w:proofErr w:type="spellEnd"/>
            <w:r w:rsidRPr="004F0D2E">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743CC0B" w14:textId="77777777" w:rsidR="00082670" w:rsidRPr="004F0D2E" w:rsidRDefault="00082670" w:rsidP="0083325A">
            <w:pPr>
              <w:widowControl w:val="0"/>
              <w:shd w:val="clear" w:color="auto" w:fill="FFFFFF" w:themeFill="background1"/>
              <w:ind w:firstLine="315"/>
              <w:jc w:val="both"/>
              <w:rPr>
                <w:sz w:val="22"/>
                <w:szCs w:val="22"/>
                <w:lang w:val="uk-UA"/>
              </w:rPr>
            </w:pPr>
            <w:r w:rsidRPr="004F0D2E">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F76D14" w14:textId="77777777" w:rsidR="00082670" w:rsidRPr="00EF79D1" w:rsidRDefault="00082670" w:rsidP="0083325A">
            <w:pPr>
              <w:widowControl w:val="0"/>
              <w:shd w:val="clear" w:color="auto" w:fill="FFFFFF" w:themeFill="background1"/>
              <w:ind w:firstLine="315"/>
              <w:jc w:val="both"/>
              <w:rPr>
                <w:sz w:val="22"/>
                <w:szCs w:val="22"/>
                <w:lang w:val="uk-UA"/>
              </w:rPr>
            </w:pPr>
            <w:r w:rsidRPr="004F0D2E">
              <w:rPr>
                <w:sz w:val="22"/>
                <w:szCs w:val="22"/>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w:t>
            </w:r>
            <w:r w:rsidRPr="004F0D2E">
              <w:rPr>
                <w:sz w:val="22"/>
                <w:szCs w:val="22"/>
                <w:lang w:val="uk-UA"/>
              </w:rPr>
              <w:lastRenderedPageBreak/>
              <w:t>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520831E" w14:textId="77777777" w:rsidR="00082670" w:rsidRPr="00A0598C" w:rsidRDefault="00082670" w:rsidP="0083325A">
            <w:pPr>
              <w:ind w:firstLine="315"/>
              <w:jc w:val="both"/>
              <w:rPr>
                <w:sz w:val="22"/>
                <w:szCs w:val="22"/>
                <w:lang w:val="uk-UA"/>
              </w:rPr>
            </w:pPr>
            <w:r w:rsidRPr="00632127">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B52CA20" w14:textId="77777777" w:rsidR="00082670" w:rsidRPr="00632127" w:rsidRDefault="00082670" w:rsidP="0083325A">
            <w:pPr>
              <w:pStyle w:val="rvps2"/>
              <w:shd w:val="clear" w:color="auto" w:fill="FFFFFF"/>
              <w:spacing w:before="0" w:after="0"/>
              <w:ind w:firstLine="318"/>
              <w:jc w:val="both"/>
              <w:rPr>
                <w:rFonts w:eastAsia="Arial"/>
                <w:b/>
                <w:bCs/>
                <w:sz w:val="22"/>
                <w:szCs w:val="22"/>
                <w:u w:val="single"/>
                <w:lang w:val="uk-UA" w:eastAsia="ru-RU"/>
              </w:rPr>
            </w:pPr>
            <w:bookmarkStart w:id="8" w:name="n413"/>
            <w:bookmarkEnd w:id="7"/>
            <w:bookmarkEnd w:id="8"/>
            <w:r w:rsidRPr="000D268E">
              <w:rPr>
                <w:rFonts w:eastAsia="Arial"/>
                <w:b/>
                <w:bCs/>
                <w:sz w:val="22"/>
                <w:szCs w:val="22"/>
                <w:u w:val="single"/>
                <w:lang w:val="uk-UA" w:eastAsia="ru-RU"/>
              </w:rPr>
              <w:t xml:space="preserve">Учасник процедури закупівлі підтверджує відсутність підстав, зазначених у пункті 47 Особливостей </w:t>
            </w:r>
            <w:r w:rsidRPr="007427D1">
              <w:rPr>
                <w:rFonts w:eastAsia="Arial"/>
                <w:b/>
                <w:bCs/>
                <w:sz w:val="22"/>
                <w:szCs w:val="22"/>
                <w:u w:val="single"/>
                <w:lang w:val="uk-UA" w:eastAsia="ru-RU"/>
              </w:rPr>
              <w:t xml:space="preserve">(крім підпунктів 1 і 7, абзацу чотирнадцятого пункту 47 Особливостей), </w:t>
            </w:r>
            <w:r w:rsidRPr="000D268E">
              <w:rPr>
                <w:rFonts w:eastAsia="Arial"/>
                <w:b/>
                <w:bCs/>
                <w:sz w:val="22"/>
                <w:szCs w:val="22"/>
                <w:u w:val="single"/>
                <w:lang w:val="uk-UA" w:eastAsia="ru-RU"/>
              </w:rPr>
              <w:t>шляхом самостійного декларування відсутності таких підстав в електронній системі закупівель під час подання тендерної пропозиції.</w:t>
            </w:r>
            <w:r>
              <w:rPr>
                <w:rFonts w:eastAsia="Arial"/>
                <w:b/>
                <w:bCs/>
                <w:sz w:val="22"/>
                <w:szCs w:val="22"/>
                <w:u w:val="single"/>
                <w:lang w:val="uk-UA" w:eastAsia="ru-RU"/>
              </w:rPr>
              <w:t xml:space="preserve"> </w:t>
            </w:r>
            <w:r w:rsidRPr="00632127">
              <w:rPr>
                <w:rFonts w:eastAsia="Arial"/>
                <w:b/>
                <w:bCs/>
                <w:sz w:val="22"/>
                <w:szCs w:val="22"/>
                <w:u w:val="single"/>
                <w:lang w:val="uk-UA" w:eastAsia="ru-RU"/>
              </w:rPr>
              <w:t>У разі відсутності можливості самостійного декларування, учасник може зробити це у інший спосіб, наприклад довідкою у довільній формі.</w:t>
            </w:r>
          </w:p>
          <w:p w14:paraId="4220F841" w14:textId="77777777" w:rsidR="00082670" w:rsidRPr="00632127" w:rsidRDefault="00082670" w:rsidP="0083325A">
            <w:pPr>
              <w:pStyle w:val="rvps2"/>
              <w:shd w:val="clear" w:color="auto" w:fill="FFFFFF"/>
              <w:spacing w:before="0" w:after="0"/>
              <w:ind w:firstLine="318"/>
              <w:jc w:val="both"/>
              <w:rPr>
                <w:rFonts w:eastAsia="Arial"/>
                <w:sz w:val="22"/>
                <w:szCs w:val="22"/>
                <w:lang w:val="uk-UA" w:eastAsia="ru-RU"/>
              </w:rPr>
            </w:pPr>
            <w:bookmarkStart w:id="9" w:name="n414"/>
            <w:bookmarkEnd w:id="9"/>
            <w:r w:rsidRPr="00632127">
              <w:rPr>
                <w:rFonts w:eastAsia="Arial"/>
                <w:sz w:val="22"/>
                <w:szCs w:val="22"/>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Pr>
                <w:rFonts w:eastAsia="Arial"/>
                <w:sz w:val="22"/>
                <w:szCs w:val="22"/>
                <w:lang w:val="uk-UA" w:eastAsia="ru-RU"/>
              </w:rPr>
              <w:t xml:space="preserve"> </w:t>
            </w:r>
            <w:r w:rsidRPr="007427D1">
              <w:rPr>
                <w:rFonts w:eastAsia="Arial"/>
                <w:sz w:val="22"/>
                <w:szCs w:val="22"/>
                <w:lang w:val="uk-UA" w:eastAsia="ru-RU"/>
              </w:rPr>
              <w:t>47 Особливостей (крім </w:t>
            </w:r>
            <w:hyperlink r:id="rId15" w:anchor="n411" w:history="1">
              <w:r w:rsidRPr="007427D1">
                <w:rPr>
                  <w:rFonts w:eastAsia="Arial"/>
                  <w:sz w:val="22"/>
                  <w:szCs w:val="22"/>
                  <w:lang w:val="uk-UA" w:eastAsia="ru-RU"/>
                </w:rPr>
                <w:t>абзацу чотирнадцятого</w:t>
              </w:r>
            </w:hyperlink>
            <w:r w:rsidRPr="007427D1">
              <w:rPr>
                <w:rFonts w:eastAsia="Arial"/>
                <w:sz w:val="22"/>
                <w:szCs w:val="22"/>
                <w:lang w:val="uk-UA" w:eastAsia="ru-RU"/>
              </w:rPr>
              <w:t> пункту 47 Особливостей),</w:t>
            </w:r>
            <w:r w:rsidRPr="00632127">
              <w:rPr>
                <w:rFonts w:eastAsia="Arial"/>
                <w:sz w:val="22"/>
                <w:szCs w:val="22"/>
                <w:lang w:val="uk-UA" w:eastAsia="ru-RU"/>
              </w:rPr>
              <w:t xml:space="preserve"> крім самостійного декларування відсутності таких підстав учасником процедури закупівлі відповідно до </w:t>
            </w:r>
            <w:hyperlink r:id="rId16" w:anchor="n413" w:history="1">
              <w:r w:rsidRPr="00632127">
                <w:rPr>
                  <w:rFonts w:eastAsia="Arial"/>
                  <w:sz w:val="22"/>
                  <w:szCs w:val="22"/>
                  <w:lang w:val="uk-UA" w:eastAsia="ru-RU"/>
                </w:rPr>
                <w:t>абзацу шістнадцятого</w:t>
              </w:r>
            </w:hyperlink>
            <w:r w:rsidRPr="00632127">
              <w:rPr>
                <w:rFonts w:eastAsia="Arial"/>
                <w:sz w:val="22"/>
                <w:szCs w:val="22"/>
                <w:lang w:val="uk-UA" w:eastAsia="ru-RU"/>
              </w:rPr>
              <w:t xml:space="preserve">  пункту </w:t>
            </w:r>
            <w:r>
              <w:rPr>
                <w:rFonts w:eastAsia="Arial"/>
                <w:sz w:val="22"/>
                <w:szCs w:val="22"/>
                <w:lang w:val="uk-UA" w:eastAsia="ru-RU"/>
              </w:rPr>
              <w:t xml:space="preserve">47 </w:t>
            </w:r>
            <w:r w:rsidRPr="00677AF6">
              <w:rPr>
                <w:rFonts w:eastAsia="Arial"/>
                <w:strike/>
                <w:sz w:val="22"/>
                <w:szCs w:val="22"/>
                <w:lang w:val="uk-UA" w:eastAsia="ru-RU"/>
              </w:rPr>
              <w:t xml:space="preserve"> </w:t>
            </w:r>
            <w:r w:rsidRPr="00632127">
              <w:rPr>
                <w:rFonts w:eastAsia="Arial"/>
                <w:sz w:val="22"/>
                <w:szCs w:val="22"/>
                <w:lang w:val="uk-UA" w:eastAsia="ru-RU"/>
              </w:rPr>
              <w:t>Особливостей.</w:t>
            </w:r>
          </w:p>
          <w:p w14:paraId="05E0AC29" w14:textId="77777777" w:rsidR="00082670" w:rsidRPr="00632127" w:rsidRDefault="00082670" w:rsidP="0083325A">
            <w:pPr>
              <w:pStyle w:val="rvps2"/>
              <w:shd w:val="clear" w:color="auto" w:fill="FFFFFF"/>
              <w:spacing w:before="0" w:after="0"/>
              <w:ind w:firstLine="318"/>
              <w:jc w:val="both"/>
              <w:rPr>
                <w:rFonts w:eastAsia="Arial"/>
                <w:sz w:val="22"/>
                <w:szCs w:val="22"/>
                <w:lang w:val="uk-UA" w:eastAsia="ru-RU"/>
              </w:rPr>
            </w:pPr>
            <w:bookmarkStart w:id="10" w:name="n415"/>
            <w:bookmarkEnd w:id="10"/>
            <w:r w:rsidRPr="00632127">
              <w:rPr>
                <w:sz w:val="22"/>
                <w:szCs w:val="22"/>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w:t>
            </w:r>
            <w:r w:rsidRPr="00632127">
              <w:rPr>
                <w:rFonts w:eastAsia="Arial"/>
                <w:sz w:val="22"/>
                <w:szCs w:val="22"/>
                <w:lang w:val="uk-UA" w:eastAsia="ru-RU"/>
              </w:rPr>
              <w:t xml:space="preserve">законодавством країн, де вони зареєстровані. Такі документи надаються разом із завіреним у встановленому тендерною документацією порядку перекладом. </w:t>
            </w:r>
          </w:p>
          <w:p w14:paraId="17394C81" w14:textId="77777777" w:rsidR="00082670" w:rsidRPr="00632127" w:rsidRDefault="00082670" w:rsidP="0083325A">
            <w:pPr>
              <w:pStyle w:val="rvps2"/>
              <w:shd w:val="clear" w:color="auto" w:fill="FFFFFF"/>
              <w:spacing w:before="0" w:after="0"/>
              <w:ind w:firstLine="318"/>
              <w:jc w:val="both"/>
              <w:rPr>
                <w:rFonts w:eastAsia="Arial"/>
                <w:sz w:val="22"/>
                <w:szCs w:val="22"/>
                <w:lang w:val="uk-UA" w:eastAsia="ru-RU"/>
              </w:rPr>
            </w:pPr>
            <w:r w:rsidRPr="00632127">
              <w:rPr>
                <w:rFonts w:eastAsia="Arial"/>
                <w:sz w:val="22"/>
                <w:szCs w:val="22"/>
                <w:lang w:val="uk-UA" w:eastAsia="ru-RU"/>
              </w:rPr>
              <w:t xml:space="preserve">На підставі пункту 42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14:paraId="0C38BFC4" w14:textId="77777777" w:rsidR="00082670" w:rsidRPr="00A0598C" w:rsidRDefault="00082670" w:rsidP="0083325A">
            <w:pPr>
              <w:pStyle w:val="rvps2"/>
              <w:shd w:val="clear" w:color="auto" w:fill="FFFFFF"/>
              <w:spacing w:before="0" w:after="0"/>
              <w:ind w:firstLine="318"/>
              <w:jc w:val="both"/>
              <w:rPr>
                <w:rFonts w:eastAsia="Arial"/>
                <w:sz w:val="22"/>
                <w:szCs w:val="22"/>
                <w:lang w:val="uk-UA" w:eastAsia="ru-RU"/>
              </w:rPr>
            </w:pPr>
            <w:r w:rsidRPr="00632127">
              <w:rPr>
                <w:rFonts w:eastAsia="Arial"/>
                <w:sz w:val="22"/>
                <w:szCs w:val="22"/>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7" w:anchor="n159" w:history="1">
              <w:r w:rsidRPr="00632127">
                <w:rPr>
                  <w:rFonts w:eastAsia="Arial"/>
                  <w:sz w:val="22"/>
                  <w:szCs w:val="22"/>
                  <w:lang w:val="uk-UA" w:eastAsia="ru-RU"/>
                </w:rPr>
                <w:t>пунктом 47</w:t>
              </w:r>
            </w:hyperlink>
            <w:r w:rsidRPr="00632127">
              <w:rPr>
                <w:rFonts w:eastAsia="Arial"/>
                <w:sz w:val="22"/>
                <w:szCs w:val="22"/>
                <w:lang w:val="uk-UA" w:eastAsia="ru-RU"/>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8217FF1" w14:textId="77777777" w:rsidR="00082670" w:rsidRPr="00A0598C" w:rsidRDefault="00082670" w:rsidP="0083325A">
            <w:pPr>
              <w:ind w:firstLine="315"/>
              <w:jc w:val="both"/>
              <w:rPr>
                <w:sz w:val="22"/>
                <w:szCs w:val="22"/>
                <w:lang w:val="uk-UA"/>
              </w:rPr>
            </w:pPr>
          </w:p>
        </w:tc>
      </w:tr>
      <w:tr w:rsidR="00082670" w:rsidRPr="00A0598C" w14:paraId="30C95F8E" w14:textId="77777777" w:rsidTr="0083325A">
        <w:trPr>
          <w:trHeight w:val="520"/>
        </w:trPr>
        <w:tc>
          <w:tcPr>
            <w:tcW w:w="576" w:type="dxa"/>
            <w:shd w:val="clear" w:color="auto" w:fill="FFFFFF" w:themeFill="background1"/>
            <w:vAlign w:val="center"/>
          </w:tcPr>
          <w:p w14:paraId="127C1397" w14:textId="77777777" w:rsidR="00082670" w:rsidRPr="00A0598C" w:rsidRDefault="00082670" w:rsidP="0083325A">
            <w:pPr>
              <w:widowControl w:val="0"/>
              <w:shd w:val="clear" w:color="auto" w:fill="FFFFFF" w:themeFill="background1"/>
              <w:jc w:val="center"/>
              <w:rPr>
                <w:rFonts w:eastAsia="Times New Roman"/>
                <w:b/>
                <w:bCs/>
                <w:lang w:val="uk-UA"/>
              </w:rPr>
            </w:pPr>
            <w:r w:rsidRPr="00A0598C">
              <w:rPr>
                <w:rFonts w:eastAsia="Times New Roman"/>
                <w:b/>
                <w:bCs/>
                <w:sz w:val="22"/>
                <w:szCs w:val="22"/>
                <w:lang w:val="uk-UA"/>
              </w:rPr>
              <w:lastRenderedPageBreak/>
              <w:t>6</w:t>
            </w:r>
          </w:p>
        </w:tc>
        <w:tc>
          <w:tcPr>
            <w:tcW w:w="2821" w:type="dxa"/>
            <w:shd w:val="clear" w:color="auto" w:fill="FFFFFF" w:themeFill="background1"/>
            <w:vAlign w:val="center"/>
          </w:tcPr>
          <w:p w14:paraId="3D0843A6" w14:textId="77777777" w:rsidR="00082670" w:rsidRPr="00A0598C" w:rsidRDefault="00082670" w:rsidP="0083325A">
            <w:pPr>
              <w:widowControl w:val="0"/>
              <w:shd w:val="clear" w:color="auto" w:fill="FFFFFF" w:themeFill="background1"/>
              <w:rPr>
                <w:rFonts w:eastAsia="Times New Roman"/>
                <w:b/>
                <w:bCs/>
                <w:lang w:val="uk-UA"/>
              </w:rPr>
            </w:pPr>
            <w:r w:rsidRPr="00A0598C">
              <w:rPr>
                <w:b/>
                <w:color w:val="000000"/>
                <w:sz w:val="22"/>
                <w:szCs w:val="22"/>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відповідну </w:t>
            </w:r>
            <w:r w:rsidRPr="00A0598C">
              <w:rPr>
                <w:b/>
                <w:color w:val="000000"/>
                <w:sz w:val="22"/>
                <w:szCs w:val="22"/>
                <w:shd w:val="clear" w:color="auto" w:fill="FFFFFF"/>
                <w:lang w:val="uk-UA"/>
              </w:rPr>
              <w:lastRenderedPageBreak/>
              <w:t>технічну специфікацію (у разі потреби – плани, креслення, малюнки чи опис предмета закупівлі)</w:t>
            </w:r>
          </w:p>
        </w:tc>
        <w:tc>
          <w:tcPr>
            <w:tcW w:w="6521" w:type="dxa"/>
            <w:shd w:val="clear" w:color="auto" w:fill="FFFFFF" w:themeFill="background1"/>
            <w:vAlign w:val="center"/>
          </w:tcPr>
          <w:p w14:paraId="01180F33" w14:textId="77777777" w:rsidR="00082670" w:rsidRPr="00A0598C" w:rsidRDefault="00082670" w:rsidP="0083325A">
            <w:pPr>
              <w:pStyle w:val="affd"/>
              <w:ind w:firstLine="460"/>
              <w:jc w:val="both"/>
              <w:rPr>
                <w:rFonts w:ascii="Times New Roman" w:hAnsi="Times New Roman"/>
                <w:b/>
                <w:shd w:val="clear" w:color="auto" w:fill="FFD966"/>
                <w:lang w:val="uk-UA" w:eastAsia="ru-RU"/>
              </w:rPr>
            </w:pPr>
            <w:r w:rsidRPr="00A0598C">
              <w:rPr>
                <w:rFonts w:ascii="Times New Roman" w:hAnsi="Times New Roman"/>
                <w:shd w:val="clear" w:color="auto" w:fill="FFFFFF"/>
                <w:lang w:val="uk-UA"/>
              </w:rPr>
              <w:lastRenderedPageBreak/>
              <w:t>Інформація про необхідні технічні, якісні та кількісні характеристики предмета закупівлі, у тому числі відповідна технічна специфікація</w:t>
            </w:r>
            <w:r>
              <w:rPr>
                <w:rFonts w:ascii="Times New Roman" w:hAnsi="Times New Roman"/>
                <w:shd w:val="clear" w:color="auto" w:fill="FFFFFF"/>
                <w:lang w:val="uk-UA"/>
              </w:rPr>
              <w:t xml:space="preserve"> </w:t>
            </w:r>
            <w:r w:rsidRPr="00A0598C">
              <w:rPr>
                <w:rFonts w:ascii="Times New Roman" w:hAnsi="Times New Roman"/>
                <w:shd w:val="clear" w:color="auto" w:fill="FFFFFF"/>
                <w:lang w:val="uk-UA"/>
              </w:rPr>
              <w:t>(у разі потреби – плани, креслення, малюнки чи опис предмета закупівлі)</w:t>
            </w:r>
            <w:r>
              <w:rPr>
                <w:rFonts w:ascii="Times New Roman" w:hAnsi="Times New Roman"/>
                <w:shd w:val="clear" w:color="auto" w:fill="FFFFFF"/>
                <w:lang w:val="uk-UA"/>
              </w:rPr>
              <w:t xml:space="preserve">, </w:t>
            </w:r>
            <w:r w:rsidRPr="007427D1">
              <w:rPr>
                <w:rFonts w:ascii="Times New Roman" w:hAnsi="Times New Roman"/>
                <w:shd w:val="clear" w:color="auto" w:fill="FFFFFF"/>
                <w:lang w:val="uk-UA"/>
              </w:rPr>
              <w:t>та інші вимоги до учасника  відповідно до</w:t>
            </w:r>
            <w:hyperlink r:id="rId18">
              <w:r w:rsidRPr="007427D1">
                <w:rPr>
                  <w:rFonts w:ascii="Times New Roman" w:hAnsi="Times New Roman"/>
                  <w:shd w:val="clear" w:color="auto" w:fill="FFFFFF"/>
                  <w:lang w:val="uk-UA"/>
                </w:rPr>
                <w:t xml:space="preserve"> пункту третього </w:t>
              </w:r>
            </w:hyperlink>
            <w:hyperlink r:id="rId19">
              <w:r w:rsidRPr="007427D1">
                <w:rPr>
                  <w:rFonts w:ascii="Times New Roman" w:hAnsi="Times New Roman"/>
                  <w:shd w:val="clear" w:color="auto" w:fill="FFFFFF"/>
                  <w:lang w:val="uk-UA"/>
                </w:rPr>
                <w:t>частини друго</w:t>
              </w:r>
            </w:hyperlink>
            <w:r w:rsidRPr="007427D1">
              <w:rPr>
                <w:rFonts w:ascii="Times New Roman" w:hAnsi="Times New Roman"/>
                <w:shd w:val="clear" w:color="auto" w:fill="FFFFFF"/>
                <w:lang w:val="uk-UA"/>
              </w:rPr>
              <w:t xml:space="preserve">ї статті 22 Закону, </w:t>
            </w:r>
            <w:r w:rsidRPr="007427D1">
              <w:rPr>
                <w:rFonts w:ascii="Times New Roman" w:hAnsi="Times New Roman"/>
                <w:shd w:val="clear" w:color="auto" w:fill="FFFFFF"/>
                <w:lang w:val="uk-UA"/>
              </w:rPr>
              <w:lastRenderedPageBreak/>
              <w:t xml:space="preserve">наведені у </w:t>
            </w:r>
            <w:r w:rsidRPr="007427D1">
              <w:rPr>
                <w:rFonts w:ascii="Times New Roman" w:hAnsi="Times New Roman"/>
                <w:b/>
                <w:bCs/>
                <w:shd w:val="clear" w:color="auto" w:fill="FFFFFF"/>
                <w:lang w:val="uk-UA"/>
              </w:rPr>
              <w:t>додатку 3</w:t>
            </w:r>
            <w:r w:rsidRPr="007427D1">
              <w:rPr>
                <w:rFonts w:ascii="Times New Roman" w:hAnsi="Times New Roman"/>
                <w:shd w:val="clear" w:color="auto" w:fill="FFFFFF"/>
                <w:lang w:val="uk-UA"/>
              </w:rPr>
              <w:t xml:space="preserve"> до тендерної документації.</w:t>
            </w:r>
          </w:p>
          <w:p w14:paraId="130BCD7B" w14:textId="77777777" w:rsidR="00082670" w:rsidRPr="00A0598C" w:rsidRDefault="00082670" w:rsidP="0083325A">
            <w:pPr>
              <w:pStyle w:val="affd"/>
              <w:shd w:val="clear" w:color="auto" w:fill="FFFFFF"/>
              <w:ind w:firstLine="460"/>
              <w:jc w:val="both"/>
              <w:rPr>
                <w:rFonts w:ascii="Times New Roman" w:hAnsi="Times New Roman"/>
                <w:shd w:val="clear" w:color="auto" w:fill="FFFFFF"/>
                <w:lang w:val="uk-UA" w:eastAsia="ru-RU"/>
              </w:rPr>
            </w:pPr>
            <w:r w:rsidRPr="00A0598C">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w:t>
            </w:r>
            <w:r>
              <w:rPr>
                <w:rFonts w:ascii="Times New Roman" w:hAnsi="Times New Roman"/>
                <w:lang w:val="uk-UA" w:eastAsia="ru-RU"/>
              </w:rPr>
              <w:t xml:space="preserve"> та іншим вимогам до учасника</w:t>
            </w:r>
            <w:r w:rsidRPr="00A0598C">
              <w:rPr>
                <w:rFonts w:ascii="Times New Roman" w:hAnsi="Times New Roman"/>
                <w:lang w:val="uk-UA" w:eastAsia="ru-RU"/>
              </w:rPr>
              <w:t>, установленим замовником відповідно до</w:t>
            </w:r>
            <w:r w:rsidRPr="00A0598C">
              <w:rPr>
                <w:rFonts w:ascii="Times New Roman" w:hAnsi="Times New Roman"/>
                <w:b/>
                <w:shd w:val="clear" w:color="auto" w:fill="FFFFFF"/>
                <w:lang w:val="uk-UA" w:eastAsia="ru-RU"/>
              </w:rPr>
              <w:t xml:space="preserve"> додатку 3</w:t>
            </w:r>
            <w:r w:rsidRPr="00A0598C">
              <w:rPr>
                <w:rFonts w:ascii="Times New Roman" w:hAnsi="Times New Roman"/>
                <w:lang w:val="uk-UA" w:eastAsia="ru-RU"/>
              </w:rPr>
              <w:t xml:space="preserve"> </w:t>
            </w:r>
            <w:r w:rsidRPr="00A0598C">
              <w:rPr>
                <w:rFonts w:ascii="Times New Roman" w:hAnsi="Times New Roman"/>
                <w:shd w:val="clear" w:color="auto" w:fill="FFFFFF"/>
                <w:lang w:val="uk-UA" w:eastAsia="ru-RU"/>
              </w:rPr>
              <w:t>до тендерної документації.</w:t>
            </w:r>
          </w:p>
          <w:p w14:paraId="46D692C5" w14:textId="77777777" w:rsidR="00082670" w:rsidRPr="002A4A50" w:rsidRDefault="00082670" w:rsidP="0083325A">
            <w:pPr>
              <w:pStyle w:val="rvps2"/>
              <w:shd w:val="clear" w:color="auto" w:fill="FFFFFF"/>
              <w:tabs>
                <w:tab w:val="left" w:pos="506"/>
              </w:tabs>
              <w:suppressAutoHyphens w:val="0"/>
              <w:spacing w:before="0" w:after="0"/>
              <w:ind w:firstLine="460"/>
              <w:jc w:val="both"/>
              <w:rPr>
                <w:rFonts w:eastAsia="Arial"/>
                <w:lang w:val="uk-UA" w:eastAsia="ru-RU"/>
              </w:rPr>
            </w:pPr>
            <w:r w:rsidRPr="00A0598C">
              <w:rPr>
                <w:rFonts w:eastAsia="Arial"/>
                <w:sz w:val="22"/>
                <w:szCs w:val="22"/>
                <w:lang w:val="uk-UA" w:eastAsia="ru-RU"/>
              </w:rPr>
              <w:t xml:space="preserve">Тендерна пропозиція, що не відповідає зазначеним вище вимогам, буде відхилена відповідно до абзацу </w:t>
            </w:r>
            <w:r w:rsidRPr="007427D1">
              <w:rPr>
                <w:rFonts w:eastAsia="Arial"/>
                <w:sz w:val="22"/>
                <w:szCs w:val="22"/>
                <w:lang w:val="uk-UA" w:eastAsia="ru-RU"/>
              </w:rPr>
              <w:t>другого</w:t>
            </w:r>
            <w:r w:rsidRPr="00A0598C">
              <w:rPr>
                <w:rFonts w:eastAsia="Arial"/>
                <w:sz w:val="22"/>
                <w:szCs w:val="22"/>
                <w:lang w:val="uk-UA" w:eastAsia="ru-RU"/>
              </w:rPr>
              <w:t xml:space="preserve"> підпункту 2 пункту </w:t>
            </w:r>
            <w:r w:rsidRPr="00632127">
              <w:rPr>
                <w:rFonts w:eastAsia="Arial"/>
                <w:sz w:val="22"/>
                <w:szCs w:val="22"/>
                <w:lang w:val="uk-UA" w:eastAsia="ru-RU"/>
              </w:rPr>
              <w:t>44</w:t>
            </w:r>
            <w:r w:rsidRPr="00A0598C">
              <w:rPr>
                <w:rFonts w:eastAsia="Arial"/>
                <w:sz w:val="22"/>
                <w:szCs w:val="22"/>
                <w:lang w:val="uk-UA" w:eastAsia="ru-RU"/>
              </w:rPr>
              <w:t xml:space="preserve"> Особливостей.</w:t>
            </w:r>
          </w:p>
        </w:tc>
      </w:tr>
      <w:tr w:rsidR="00082670" w:rsidRPr="009976BB" w14:paraId="073F1FF4" w14:textId="77777777" w:rsidTr="0083325A">
        <w:trPr>
          <w:trHeight w:val="520"/>
        </w:trPr>
        <w:tc>
          <w:tcPr>
            <w:tcW w:w="576" w:type="dxa"/>
            <w:shd w:val="clear" w:color="auto" w:fill="FFFFFF" w:themeFill="background1"/>
            <w:vAlign w:val="center"/>
          </w:tcPr>
          <w:p w14:paraId="38638D6C" w14:textId="77777777" w:rsidR="00082670" w:rsidRPr="00A0598C" w:rsidRDefault="00082670" w:rsidP="0083325A">
            <w:pPr>
              <w:widowControl w:val="0"/>
              <w:shd w:val="clear" w:color="auto" w:fill="FFFFFF" w:themeFill="background1"/>
              <w:jc w:val="center"/>
              <w:rPr>
                <w:b/>
                <w:bCs/>
                <w:lang w:val="uk-UA"/>
              </w:rPr>
            </w:pPr>
            <w:r w:rsidRPr="00A0598C">
              <w:rPr>
                <w:b/>
                <w:sz w:val="22"/>
                <w:szCs w:val="22"/>
                <w:lang w:val="uk-UA"/>
              </w:rPr>
              <w:lastRenderedPageBreak/>
              <w:t>7</w:t>
            </w:r>
          </w:p>
        </w:tc>
        <w:tc>
          <w:tcPr>
            <w:tcW w:w="2821" w:type="dxa"/>
            <w:shd w:val="clear" w:color="auto" w:fill="FFFFFF" w:themeFill="background1"/>
            <w:vAlign w:val="center"/>
          </w:tcPr>
          <w:p w14:paraId="5E3542F9" w14:textId="77777777" w:rsidR="00082670" w:rsidRPr="00A0598C" w:rsidRDefault="00082670" w:rsidP="0083325A">
            <w:pPr>
              <w:pStyle w:val="affd"/>
              <w:rPr>
                <w:rFonts w:ascii="Times New Roman" w:hAnsi="Times New Roman"/>
                <w:b/>
                <w:lang w:val="uk-UA" w:eastAsia="ru-RU"/>
              </w:rPr>
            </w:pPr>
            <w:r w:rsidRPr="00A0598C">
              <w:rPr>
                <w:rFonts w:ascii="Times New Roman" w:hAnsi="Times New Roman"/>
                <w:b/>
                <w:lang w:val="uk-UA" w:eastAsia="ru-RU"/>
              </w:rPr>
              <w:t>Інформація про субпідрядників/</w:t>
            </w:r>
          </w:p>
          <w:p w14:paraId="3C572306" w14:textId="77777777" w:rsidR="00082670" w:rsidRPr="00A0598C" w:rsidRDefault="00082670" w:rsidP="0083325A">
            <w:pPr>
              <w:widowControl w:val="0"/>
              <w:shd w:val="clear" w:color="auto" w:fill="FFFFFF" w:themeFill="background1"/>
              <w:rPr>
                <w:lang w:val="uk-UA"/>
              </w:rPr>
            </w:pPr>
            <w:r w:rsidRPr="00A0598C">
              <w:rPr>
                <w:b/>
                <w:sz w:val="22"/>
                <w:szCs w:val="22"/>
                <w:lang w:val="uk-UA"/>
              </w:rPr>
              <w:t>співвиконавців (у разі закупівлі робіт або послуг)</w:t>
            </w:r>
          </w:p>
        </w:tc>
        <w:tc>
          <w:tcPr>
            <w:tcW w:w="6521" w:type="dxa"/>
            <w:shd w:val="clear" w:color="auto" w:fill="FFFFFF" w:themeFill="background1"/>
            <w:vAlign w:val="center"/>
          </w:tcPr>
          <w:p w14:paraId="75E76B7A" w14:textId="77777777" w:rsidR="00082670" w:rsidRPr="00A0598C" w:rsidRDefault="00082670" w:rsidP="0083325A">
            <w:pPr>
              <w:pStyle w:val="affd"/>
              <w:ind w:firstLine="193"/>
              <w:jc w:val="both"/>
              <w:rPr>
                <w:rFonts w:ascii="Times New Roman" w:hAnsi="Times New Roman"/>
                <w:lang w:val="uk-UA" w:eastAsia="ru-RU"/>
              </w:rPr>
            </w:pPr>
            <w:r w:rsidRPr="00A0598C">
              <w:rPr>
                <w:rFonts w:ascii="Times New Roman" w:hAnsi="Times New Roman"/>
                <w:lang w:val="uk-UA" w:eastAsia="ru-RU"/>
              </w:rPr>
              <w:t xml:space="preserve">У разі закупівлі </w:t>
            </w:r>
            <w:r w:rsidRPr="00A0598C">
              <w:rPr>
                <w:rFonts w:ascii="Times New Roman" w:hAnsi="Times New Roman"/>
                <w:b/>
                <w:lang w:val="uk-UA" w:eastAsia="ru-RU"/>
              </w:rPr>
              <w:t xml:space="preserve">робіт або послуг </w:t>
            </w:r>
            <w:r w:rsidRPr="00A0598C">
              <w:rPr>
                <w:rFonts w:ascii="Times New Roman" w:hAnsi="Times New Roman"/>
                <w:lang w:val="uk-UA" w:eastAsia="ru-RU"/>
              </w:rPr>
              <w:t xml:space="preserve">учасник у складі тендерної </w:t>
            </w:r>
            <w:r w:rsidRPr="002A61D8">
              <w:rPr>
                <w:rFonts w:ascii="Times New Roman" w:eastAsia="Arial" w:hAnsi="Times New Roman"/>
                <w:lang w:val="uk-UA" w:eastAsia="ru-RU"/>
              </w:rPr>
              <w:t xml:space="preserve">пропозиції </w:t>
            </w:r>
            <w:r>
              <w:rPr>
                <w:rFonts w:ascii="Times New Roman" w:eastAsia="Arial" w:hAnsi="Times New Roman"/>
                <w:lang w:val="uk-UA" w:eastAsia="ru-RU"/>
              </w:rPr>
              <w:t>надає</w:t>
            </w:r>
            <w:r w:rsidRPr="002A61D8">
              <w:rPr>
                <w:rFonts w:ascii="Times New Roman" w:eastAsia="Arial" w:hAnsi="Times New Roman"/>
                <w:lang w:val="uk-UA" w:eastAsia="ru-RU"/>
              </w:rPr>
              <w:t xml:space="preserve">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w:t>
            </w:r>
            <w:r w:rsidRPr="002A61D8">
              <w:rPr>
                <w:rFonts w:ascii="Times New Roman" w:hAnsi="Times New Roman"/>
                <w:lang w:val="uk-UA" w:eastAsia="ru-RU"/>
              </w:rPr>
              <w:t>.</w:t>
            </w:r>
          </w:p>
          <w:p w14:paraId="4A132067" w14:textId="77777777" w:rsidR="00082670" w:rsidRPr="00A0598C" w:rsidRDefault="00082670" w:rsidP="0083325A">
            <w:pPr>
              <w:widowControl w:val="0"/>
              <w:ind w:firstLine="315"/>
              <w:jc w:val="both"/>
              <w:rPr>
                <w:lang w:val="uk-UA"/>
              </w:rPr>
            </w:pPr>
            <w:r w:rsidRPr="00A0598C">
              <w:rPr>
                <w:b/>
                <w:bCs/>
                <w:sz w:val="22"/>
                <w:szCs w:val="22"/>
                <w:lang w:val="uk-UA"/>
              </w:rPr>
              <w:t>Окрім того, Учасником надається оригінал листа від субпідрядника(</w:t>
            </w:r>
            <w:proofErr w:type="spellStart"/>
            <w:r w:rsidRPr="00A0598C">
              <w:rPr>
                <w:b/>
                <w:bCs/>
                <w:sz w:val="22"/>
                <w:szCs w:val="22"/>
                <w:lang w:val="uk-UA"/>
              </w:rPr>
              <w:t>-ів</w:t>
            </w:r>
            <w:proofErr w:type="spellEnd"/>
            <w:r w:rsidRPr="00A0598C">
              <w:rPr>
                <w:b/>
                <w:bCs/>
                <w:sz w:val="22"/>
                <w:szCs w:val="22"/>
                <w:lang w:val="uk-UA"/>
              </w:rPr>
              <w:t>)/співвиконавців про згоду на виконання робіт/послуг, що будуть йому(</w:t>
            </w:r>
            <w:proofErr w:type="spellStart"/>
            <w:r w:rsidRPr="00A0598C">
              <w:rPr>
                <w:b/>
                <w:bCs/>
                <w:sz w:val="22"/>
                <w:szCs w:val="22"/>
                <w:lang w:val="uk-UA"/>
              </w:rPr>
              <w:t>-їм</w:t>
            </w:r>
            <w:proofErr w:type="spellEnd"/>
            <w:r w:rsidRPr="00A0598C">
              <w:rPr>
                <w:b/>
                <w:bCs/>
                <w:sz w:val="22"/>
                <w:szCs w:val="22"/>
                <w:lang w:val="uk-UA"/>
              </w:rPr>
              <w:t>) доручені</w:t>
            </w:r>
            <w:r>
              <w:rPr>
                <w:b/>
                <w:bCs/>
                <w:sz w:val="22"/>
                <w:szCs w:val="22"/>
                <w:lang w:val="uk-UA"/>
              </w:rPr>
              <w:t xml:space="preserve"> (</w:t>
            </w:r>
            <w:r w:rsidRPr="002A61D8">
              <w:rPr>
                <w:lang w:val="uk-UA"/>
              </w:rPr>
              <w:t>не менше 20 відсотків вартості договору про закупівлю</w:t>
            </w:r>
            <w:r>
              <w:rPr>
                <w:b/>
                <w:bCs/>
                <w:sz w:val="22"/>
                <w:szCs w:val="22"/>
                <w:lang w:val="uk-UA"/>
              </w:rPr>
              <w:t>)</w:t>
            </w:r>
            <w:r w:rsidRPr="00A0598C">
              <w:rPr>
                <w:sz w:val="22"/>
                <w:szCs w:val="22"/>
                <w:lang w:val="uk-UA"/>
              </w:rPr>
              <w:t xml:space="preserve">. </w:t>
            </w:r>
          </w:p>
          <w:p w14:paraId="5ACEFDA3" w14:textId="77777777" w:rsidR="00082670" w:rsidRPr="00A0598C" w:rsidRDefault="00082670" w:rsidP="0083325A">
            <w:pPr>
              <w:ind w:firstLine="315"/>
              <w:jc w:val="both"/>
              <w:rPr>
                <w:lang w:val="uk-UA"/>
              </w:rPr>
            </w:pPr>
            <w:r w:rsidRPr="00A0598C">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A0598C">
                <w:rPr>
                  <w:sz w:val="22"/>
                  <w:szCs w:val="22"/>
                  <w:lang w:val="uk-UA"/>
                </w:rPr>
                <w:t>частини третьої</w:t>
              </w:r>
            </w:hyperlink>
            <w:r w:rsidRPr="00A0598C">
              <w:rPr>
                <w:sz w:val="22"/>
                <w:szCs w:val="22"/>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Pr="00260180">
              <w:rPr>
                <w:sz w:val="22"/>
                <w:szCs w:val="22"/>
                <w:lang w:val="uk-UA"/>
              </w:rPr>
              <w:t>47</w:t>
            </w:r>
            <w:r w:rsidRPr="00A0598C">
              <w:rPr>
                <w:sz w:val="22"/>
                <w:szCs w:val="22"/>
                <w:lang w:val="uk-UA"/>
              </w:rPr>
              <w:t xml:space="preserve"> Особливостей.</w:t>
            </w:r>
          </w:p>
          <w:p w14:paraId="51E53779" w14:textId="77777777" w:rsidR="00082670" w:rsidRPr="00260180" w:rsidRDefault="00082670" w:rsidP="0083325A">
            <w:pPr>
              <w:widowControl w:val="0"/>
              <w:ind w:firstLine="315"/>
              <w:contextualSpacing/>
              <w:jc w:val="both"/>
              <w:rPr>
                <w:u w:val="single"/>
                <w:lang w:val="uk-UA"/>
              </w:rPr>
            </w:pPr>
            <w:r w:rsidRPr="00260180">
              <w:rPr>
                <w:sz w:val="22"/>
                <w:szCs w:val="22"/>
                <w:u w:val="single"/>
                <w:lang w:val="uk-UA"/>
              </w:rPr>
              <w:t>В такому випадку учасник під час подання тендерної пропозиції підтверджує відсутність підстав, передбачених пунктом 47 Особливостей (крім </w:t>
            </w:r>
            <w:hyperlink r:id="rId21" w:anchor="n411" w:history="1">
              <w:r w:rsidRPr="00260180">
                <w:rPr>
                  <w:sz w:val="22"/>
                  <w:szCs w:val="22"/>
                  <w:u w:val="single"/>
                  <w:lang w:val="uk-UA"/>
                </w:rPr>
                <w:t>абзацу чотирнадцятого</w:t>
              </w:r>
            </w:hyperlink>
            <w:r w:rsidRPr="00260180">
              <w:rPr>
                <w:sz w:val="22"/>
                <w:szCs w:val="22"/>
                <w:u w:val="single"/>
                <w:lang w:val="uk-UA"/>
              </w:rPr>
              <w:t xml:space="preserve"> пункту 47 Особливостей) для інших суб’єктів господарювання як субпідрядників/співвиконавців в обсязі не менше ніж 20 відсотків від вартості договору про закупівлю (щодо кожного з них окремо),  шляхом самостійного декларування відсутності таких підстав в електронній системі закупівель під час подання тендерної пропозиції. У разі відсутності можливості самостійного декларування, учасник (субпідрядник/співвиконавець) може зробити це у інший спосіб, наприклад довідкою у довільній формі.</w:t>
            </w:r>
          </w:p>
          <w:p w14:paraId="618DEDF4" w14:textId="77777777" w:rsidR="00082670" w:rsidRPr="00A0598C" w:rsidRDefault="00082670" w:rsidP="0083325A">
            <w:pPr>
              <w:widowControl w:val="0"/>
              <w:ind w:firstLine="315"/>
              <w:contextualSpacing/>
              <w:jc w:val="both"/>
              <w:rPr>
                <w:lang w:val="uk-UA"/>
              </w:rPr>
            </w:pPr>
            <w:r w:rsidRPr="00260180">
              <w:rPr>
                <w:sz w:val="22"/>
                <w:szCs w:val="22"/>
                <w:lang w:val="uk-UA"/>
              </w:rPr>
              <w:t>У разі якщо субпідрядник(-и)/співвиконавці залучаються учасником  з метою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надає довідку у довільній формі із зазначенням інформації який саме суб’єкт господарювання, вказаний учасником як субпідрядник(-и)/співвиконавець (</w:t>
            </w:r>
            <w:proofErr w:type="spellStart"/>
            <w:r w:rsidRPr="00260180">
              <w:rPr>
                <w:sz w:val="22"/>
                <w:szCs w:val="22"/>
                <w:lang w:val="uk-UA"/>
              </w:rPr>
              <w:t>-ці</w:t>
            </w:r>
            <w:proofErr w:type="spellEnd"/>
            <w:r w:rsidRPr="00260180">
              <w:rPr>
                <w:sz w:val="22"/>
                <w:szCs w:val="22"/>
                <w:lang w:val="uk-UA"/>
              </w:rPr>
              <w:t>), які саме вимоги кваліфікаційних критеріїв підтверджує.</w:t>
            </w:r>
          </w:p>
          <w:p w14:paraId="1CEE910B" w14:textId="77777777" w:rsidR="00082670" w:rsidRPr="00A0598C" w:rsidRDefault="00082670" w:rsidP="0083325A">
            <w:pPr>
              <w:widowControl w:val="0"/>
              <w:shd w:val="clear" w:color="auto" w:fill="FFFFFF" w:themeFill="background1"/>
              <w:ind w:firstLine="193"/>
              <w:jc w:val="both"/>
              <w:rPr>
                <w:lang w:val="uk-UA"/>
              </w:rPr>
            </w:pPr>
            <w:r w:rsidRPr="00A0598C">
              <w:rPr>
                <w:sz w:val="22"/>
                <w:szCs w:val="22"/>
                <w:lang w:val="uk-UA"/>
              </w:rPr>
              <w:t xml:space="preserve">Вищезазначена інформація не зазначається у тендерній пропозиції у разі, якщо учасник </w:t>
            </w:r>
            <w:r w:rsidRPr="00A0598C">
              <w:rPr>
                <w:rStyle w:val="rvts0"/>
                <w:sz w:val="22"/>
                <w:szCs w:val="22"/>
                <w:lang w:val="uk-UA"/>
              </w:rPr>
              <w:t xml:space="preserve">не має наміру </w:t>
            </w:r>
            <w:r w:rsidRPr="00A0598C">
              <w:rPr>
                <w:sz w:val="22"/>
                <w:szCs w:val="22"/>
                <w:lang w:val="uk-UA"/>
              </w:rPr>
              <w:t xml:space="preserve">залучати </w:t>
            </w:r>
            <w:r w:rsidRPr="00A0598C">
              <w:rPr>
                <w:rStyle w:val="rvts0"/>
                <w:sz w:val="22"/>
                <w:szCs w:val="22"/>
                <w:lang w:val="uk-UA"/>
              </w:rPr>
              <w:t>до виконання робіт чи послуг як субпідрядника/співвиконавця</w:t>
            </w:r>
            <w:r w:rsidRPr="00A0598C">
              <w:rPr>
                <w:rStyle w:val="rvts0"/>
                <w:color w:val="00B0F0"/>
                <w:sz w:val="22"/>
                <w:szCs w:val="22"/>
                <w:lang w:val="uk-UA"/>
              </w:rPr>
              <w:t xml:space="preserve"> </w:t>
            </w:r>
            <w:r w:rsidRPr="00A0598C">
              <w:rPr>
                <w:sz w:val="22"/>
                <w:szCs w:val="22"/>
                <w:lang w:val="uk-UA"/>
              </w:rPr>
              <w:t>в обсязі не менше 20 відсотків від вартості договору про закупівлю.</w:t>
            </w:r>
          </w:p>
        </w:tc>
      </w:tr>
      <w:tr w:rsidR="00082670" w:rsidRPr="009976BB" w14:paraId="2284AB37" w14:textId="77777777" w:rsidTr="0083325A">
        <w:trPr>
          <w:trHeight w:val="232"/>
        </w:trPr>
        <w:tc>
          <w:tcPr>
            <w:tcW w:w="576" w:type="dxa"/>
            <w:shd w:val="clear" w:color="auto" w:fill="FFFFFF" w:themeFill="background1"/>
            <w:vAlign w:val="center"/>
          </w:tcPr>
          <w:p w14:paraId="1BB975A9" w14:textId="77777777" w:rsidR="00082670" w:rsidRPr="00A0598C" w:rsidRDefault="00082670" w:rsidP="0083325A">
            <w:pPr>
              <w:widowControl w:val="0"/>
              <w:shd w:val="clear" w:color="auto" w:fill="FFFFFF" w:themeFill="background1"/>
              <w:jc w:val="center"/>
              <w:rPr>
                <w:b/>
                <w:bCs/>
                <w:lang w:val="uk-UA"/>
              </w:rPr>
            </w:pPr>
            <w:r w:rsidRPr="00A0598C">
              <w:rPr>
                <w:b/>
                <w:sz w:val="22"/>
                <w:szCs w:val="22"/>
                <w:lang w:val="uk-UA"/>
              </w:rPr>
              <w:t>8</w:t>
            </w:r>
          </w:p>
        </w:tc>
        <w:tc>
          <w:tcPr>
            <w:tcW w:w="2821" w:type="dxa"/>
            <w:shd w:val="clear" w:color="auto" w:fill="FFFFFF" w:themeFill="background1"/>
            <w:vAlign w:val="center"/>
          </w:tcPr>
          <w:p w14:paraId="34E399B4" w14:textId="77777777" w:rsidR="00082670" w:rsidRPr="00A0598C" w:rsidRDefault="00082670" w:rsidP="0083325A">
            <w:pPr>
              <w:widowControl w:val="0"/>
              <w:shd w:val="clear" w:color="auto" w:fill="FFFFFF" w:themeFill="background1"/>
              <w:rPr>
                <w:lang w:val="uk-UA"/>
              </w:rPr>
            </w:pPr>
            <w:r w:rsidRPr="00A0598C">
              <w:rPr>
                <w:b/>
                <w:sz w:val="22"/>
                <w:szCs w:val="22"/>
                <w:lang w:val="uk-UA"/>
              </w:rPr>
              <w:t>Внесення змін або відкликання тендерної пропозиції учасником</w:t>
            </w:r>
          </w:p>
        </w:tc>
        <w:tc>
          <w:tcPr>
            <w:tcW w:w="6521" w:type="dxa"/>
            <w:shd w:val="clear" w:color="auto" w:fill="FFFFFF" w:themeFill="background1"/>
            <w:vAlign w:val="center"/>
          </w:tcPr>
          <w:p w14:paraId="1A8C68E8" w14:textId="77777777" w:rsidR="00082670" w:rsidRPr="00A0598C" w:rsidRDefault="00082670" w:rsidP="0083325A">
            <w:pPr>
              <w:widowControl w:val="0"/>
              <w:shd w:val="clear" w:color="auto" w:fill="FFFFFF" w:themeFill="background1"/>
              <w:ind w:firstLine="193"/>
              <w:jc w:val="both"/>
              <w:rPr>
                <w:lang w:val="uk-UA"/>
              </w:rPr>
            </w:pPr>
            <w:r w:rsidRPr="00A0598C">
              <w:rPr>
                <w:sz w:val="22"/>
                <w:szCs w:val="22"/>
                <w:lang w:val="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A0598C">
              <w:rPr>
                <w:sz w:val="22"/>
                <w:szCs w:val="22"/>
                <w:lang w:val="uk-UA"/>
              </w:rPr>
              <w:lastRenderedPageBreak/>
              <w:t>кінцевого строку подання тендерних пропозицій.</w:t>
            </w:r>
          </w:p>
          <w:p w14:paraId="17A14FF2" w14:textId="77777777" w:rsidR="00082670" w:rsidRPr="00A0598C" w:rsidRDefault="00082670" w:rsidP="0083325A">
            <w:pPr>
              <w:widowControl w:val="0"/>
              <w:shd w:val="clear" w:color="auto" w:fill="FFFFFF" w:themeFill="background1"/>
              <w:ind w:firstLine="193"/>
              <w:jc w:val="both"/>
              <w:rPr>
                <w:lang w:val="uk-UA"/>
              </w:rPr>
            </w:pPr>
          </w:p>
        </w:tc>
      </w:tr>
      <w:tr w:rsidR="00082670" w:rsidRPr="00A0598C" w14:paraId="336CB630" w14:textId="77777777" w:rsidTr="0083325A">
        <w:trPr>
          <w:trHeight w:val="207"/>
        </w:trPr>
        <w:tc>
          <w:tcPr>
            <w:tcW w:w="9918" w:type="dxa"/>
            <w:gridSpan w:val="3"/>
            <w:shd w:val="clear" w:color="auto" w:fill="FFFFFF" w:themeFill="background1"/>
            <w:vAlign w:val="center"/>
          </w:tcPr>
          <w:p w14:paraId="56A92E94" w14:textId="77777777" w:rsidR="00082670" w:rsidRPr="00F5168A" w:rsidRDefault="00082670" w:rsidP="0083325A">
            <w:pPr>
              <w:widowControl w:val="0"/>
              <w:shd w:val="clear" w:color="auto" w:fill="FFFFFF" w:themeFill="background1"/>
              <w:ind w:hanging="23"/>
              <w:jc w:val="center"/>
              <w:rPr>
                <w:rFonts w:eastAsia="Times New Roman"/>
                <w:b/>
                <w:lang w:val="uk-UA" w:eastAsia="uk-UA"/>
              </w:rPr>
            </w:pPr>
            <w:r w:rsidRPr="00A0598C">
              <w:rPr>
                <w:rFonts w:eastAsia="Times New Roman"/>
                <w:b/>
                <w:sz w:val="22"/>
                <w:szCs w:val="22"/>
                <w:lang w:val="uk-UA"/>
              </w:rPr>
              <w:lastRenderedPageBreak/>
              <w:t xml:space="preserve">IV. </w:t>
            </w:r>
            <w:r w:rsidRPr="00A0598C">
              <w:rPr>
                <w:rFonts w:eastAsia="Times New Roman"/>
                <w:b/>
                <w:sz w:val="22"/>
                <w:szCs w:val="22"/>
                <w:lang w:val="uk-UA" w:eastAsia="uk-UA"/>
              </w:rPr>
              <w:t>Подання та розкриття тендерної пропозиції</w:t>
            </w:r>
          </w:p>
        </w:tc>
      </w:tr>
      <w:tr w:rsidR="00082670" w:rsidRPr="00A0598C" w14:paraId="5A2B72CE" w14:textId="77777777" w:rsidTr="0083325A">
        <w:trPr>
          <w:trHeight w:val="520"/>
        </w:trPr>
        <w:tc>
          <w:tcPr>
            <w:tcW w:w="576" w:type="dxa"/>
            <w:shd w:val="clear" w:color="auto" w:fill="FFFFFF" w:themeFill="background1"/>
            <w:vAlign w:val="center"/>
          </w:tcPr>
          <w:p w14:paraId="6C9621C8" w14:textId="77777777" w:rsidR="00082670" w:rsidRPr="00A0598C" w:rsidRDefault="00082670" w:rsidP="0083325A">
            <w:pPr>
              <w:widowControl w:val="0"/>
              <w:shd w:val="clear" w:color="auto" w:fill="FFFFFF" w:themeFill="background1"/>
              <w:jc w:val="center"/>
              <w:rPr>
                <w:b/>
                <w:bCs/>
                <w:lang w:val="uk-UA"/>
              </w:rPr>
            </w:pPr>
            <w:r w:rsidRPr="00A0598C">
              <w:rPr>
                <w:rFonts w:eastAsia="Times New Roman"/>
                <w:b/>
                <w:bCs/>
                <w:sz w:val="22"/>
                <w:szCs w:val="22"/>
                <w:lang w:val="uk-UA"/>
              </w:rPr>
              <w:t>1</w:t>
            </w:r>
          </w:p>
        </w:tc>
        <w:tc>
          <w:tcPr>
            <w:tcW w:w="2821" w:type="dxa"/>
            <w:shd w:val="clear" w:color="auto" w:fill="FFFFFF" w:themeFill="background1"/>
            <w:vAlign w:val="center"/>
          </w:tcPr>
          <w:p w14:paraId="569AE765" w14:textId="77777777" w:rsidR="00082670" w:rsidRPr="00A0598C" w:rsidRDefault="00082670" w:rsidP="0083325A">
            <w:pPr>
              <w:widowControl w:val="0"/>
              <w:shd w:val="clear" w:color="auto" w:fill="FFFFFF" w:themeFill="background1"/>
              <w:rPr>
                <w:lang w:val="uk-UA"/>
              </w:rPr>
            </w:pPr>
            <w:r w:rsidRPr="00A0598C">
              <w:rPr>
                <w:rFonts w:eastAsia="Times New Roman"/>
                <w:b/>
                <w:sz w:val="22"/>
                <w:szCs w:val="22"/>
                <w:lang w:val="uk-UA"/>
              </w:rPr>
              <w:t>Кінцевий строк подання тендерних пропозицій</w:t>
            </w:r>
          </w:p>
        </w:tc>
        <w:tc>
          <w:tcPr>
            <w:tcW w:w="6521" w:type="dxa"/>
            <w:shd w:val="clear" w:color="auto" w:fill="FFFFFF" w:themeFill="background1"/>
          </w:tcPr>
          <w:p w14:paraId="0FAC03B5" w14:textId="21C5C4EA" w:rsidR="00082670" w:rsidRPr="00A0598C" w:rsidRDefault="00082670" w:rsidP="0083325A">
            <w:pPr>
              <w:widowControl w:val="0"/>
              <w:ind w:firstLine="227"/>
              <w:contextualSpacing/>
              <w:jc w:val="both"/>
              <w:rPr>
                <w:color w:val="000000"/>
                <w:sz w:val="22"/>
                <w:szCs w:val="22"/>
                <w:lang w:val="uk-UA" w:eastAsia="uk-UA"/>
              </w:rPr>
            </w:pPr>
            <w:r w:rsidRPr="00A0598C">
              <w:rPr>
                <w:color w:val="000000"/>
                <w:sz w:val="22"/>
                <w:szCs w:val="22"/>
                <w:lang w:val="uk-UA" w:eastAsia="uk-UA"/>
              </w:rPr>
              <w:t xml:space="preserve">Кінцевий строк подання тендерних пропозицій </w:t>
            </w:r>
            <w:r w:rsidRPr="0044516E">
              <w:rPr>
                <w:b/>
                <w:bCs/>
                <w:color w:val="000000"/>
                <w:sz w:val="22"/>
                <w:szCs w:val="22"/>
                <w:lang w:eastAsia="uk-UA"/>
              </w:rPr>
              <w:t>0</w:t>
            </w:r>
            <w:r w:rsidR="00F202D7">
              <w:rPr>
                <w:b/>
                <w:bCs/>
                <w:color w:val="000000"/>
                <w:sz w:val="22"/>
                <w:szCs w:val="22"/>
                <w:lang w:val="uk-UA" w:eastAsia="uk-UA"/>
              </w:rPr>
              <w:t>0</w:t>
            </w:r>
            <w:r w:rsidRPr="0044516E">
              <w:rPr>
                <w:b/>
                <w:bCs/>
                <w:color w:val="000000"/>
                <w:sz w:val="22"/>
                <w:szCs w:val="22"/>
                <w:lang w:val="uk-UA" w:eastAsia="uk-UA"/>
              </w:rPr>
              <w:t xml:space="preserve">:00 </w:t>
            </w:r>
            <w:r w:rsidR="00F202D7">
              <w:rPr>
                <w:b/>
                <w:bCs/>
                <w:color w:val="000000"/>
                <w:sz w:val="22"/>
                <w:szCs w:val="22"/>
                <w:lang w:val="uk-UA" w:eastAsia="uk-UA"/>
              </w:rPr>
              <w:t>1</w:t>
            </w:r>
            <w:r w:rsidR="009976BB">
              <w:rPr>
                <w:b/>
                <w:bCs/>
                <w:color w:val="000000"/>
                <w:sz w:val="22"/>
                <w:szCs w:val="22"/>
                <w:lang w:val="uk-UA" w:eastAsia="uk-UA"/>
              </w:rPr>
              <w:t>4</w:t>
            </w:r>
            <w:bookmarkStart w:id="11" w:name="_GoBack"/>
            <w:bookmarkEnd w:id="11"/>
            <w:r>
              <w:rPr>
                <w:b/>
                <w:bCs/>
                <w:color w:val="000000"/>
                <w:sz w:val="22"/>
                <w:szCs w:val="22"/>
                <w:lang w:val="uk-UA" w:eastAsia="uk-UA"/>
              </w:rPr>
              <w:t>.</w:t>
            </w:r>
            <w:r w:rsidR="00DE0A42">
              <w:rPr>
                <w:b/>
                <w:bCs/>
                <w:color w:val="000000"/>
                <w:sz w:val="22"/>
                <w:szCs w:val="22"/>
                <w:lang w:val="uk-UA" w:eastAsia="uk-UA"/>
              </w:rPr>
              <w:t>1</w:t>
            </w:r>
            <w:r w:rsidR="00F202D7">
              <w:rPr>
                <w:b/>
                <w:bCs/>
                <w:color w:val="000000"/>
                <w:sz w:val="22"/>
                <w:szCs w:val="22"/>
                <w:lang w:val="uk-UA" w:eastAsia="uk-UA"/>
              </w:rPr>
              <w:t>2</w:t>
            </w:r>
            <w:r w:rsidRPr="0044516E">
              <w:rPr>
                <w:b/>
                <w:bCs/>
                <w:color w:val="000000"/>
                <w:sz w:val="22"/>
                <w:szCs w:val="22"/>
                <w:lang w:val="uk-UA" w:eastAsia="uk-UA"/>
              </w:rPr>
              <w:t>.2023</w:t>
            </w:r>
            <w:r w:rsidRPr="00A0598C">
              <w:rPr>
                <w:color w:val="000000"/>
                <w:sz w:val="22"/>
                <w:szCs w:val="22"/>
                <w:lang w:val="uk-UA" w:eastAsia="uk-UA"/>
              </w:rPr>
              <w:t xml:space="preserve">. </w:t>
            </w:r>
          </w:p>
          <w:p w14:paraId="5516ED73" w14:textId="77777777" w:rsidR="00082670" w:rsidRPr="00A0598C" w:rsidRDefault="00082670" w:rsidP="0083325A">
            <w:pPr>
              <w:widowControl w:val="0"/>
              <w:ind w:firstLine="227"/>
              <w:contextualSpacing/>
              <w:jc w:val="both"/>
              <w:rPr>
                <w:color w:val="000000"/>
                <w:sz w:val="22"/>
                <w:szCs w:val="22"/>
                <w:lang w:val="uk-UA" w:eastAsia="uk-UA"/>
              </w:rPr>
            </w:pPr>
            <w:r w:rsidRPr="00A0598C">
              <w:rPr>
                <w:color w:val="000000"/>
                <w:sz w:val="22"/>
                <w:szCs w:val="22"/>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BA0458B" w14:textId="77777777" w:rsidR="00082670" w:rsidRPr="00A0598C" w:rsidRDefault="00082670" w:rsidP="0083325A">
            <w:pPr>
              <w:widowControl w:val="0"/>
              <w:ind w:firstLine="227"/>
              <w:contextualSpacing/>
              <w:jc w:val="both"/>
              <w:rPr>
                <w:color w:val="000000"/>
                <w:sz w:val="22"/>
                <w:szCs w:val="22"/>
                <w:lang w:val="uk-UA" w:eastAsia="uk-UA"/>
              </w:rPr>
            </w:pPr>
            <w:r w:rsidRPr="00A0598C">
              <w:rPr>
                <w:color w:val="000000"/>
                <w:sz w:val="22"/>
                <w:szCs w:val="22"/>
                <w:lang w:val="uk-UA" w:eastAsia="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7E98CD7E" w14:textId="77777777" w:rsidR="00082670" w:rsidRPr="00A0598C" w:rsidRDefault="00082670" w:rsidP="0083325A">
            <w:pPr>
              <w:widowControl w:val="0"/>
              <w:ind w:firstLine="227"/>
              <w:contextualSpacing/>
              <w:jc w:val="both"/>
              <w:rPr>
                <w:b/>
                <w:bCs/>
                <w:color w:val="000000"/>
                <w:sz w:val="22"/>
                <w:szCs w:val="22"/>
                <w:lang w:val="uk-UA" w:eastAsia="uk-UA"/>
              </w:rPr>
            </w:pPr>
            <w:r w:rsidRPr="00A0598C">
              <w:rPr>
                <w:b/>
                <w:bCs/>
                <w:color w:val="000000"/>
                <w:sz w:val="22"/>
                <w:szCs w:val="22"/>
                <w:lang w:val="uk-UA" w:eastAsia="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47105F79" w14:textId="77777777" w:rsidR="00082670" w:rsidRPr="00A0598C" w:rsidRDefault="00082670" w:rsidP="0083325A">
            <w:pPr>
              <w:widowControl w:val="0"/>
              <w:ind w:firstLine="227"/>
              <w:contextualSpacing/>
              <w:jc w:val="both"/>
              <w:rPr>
                <w:color w:val="000000"/>
                <w:sz w:val="22"/>
                <w:szCs w:val="22"/>
                <w:lang w:val="uk-UA" w:eastAsia="uk-UA"/>
              </w:rPr>
            </w:pPr>
            <w:r w:rsidRPr="00A0598C">
              <w:rPr>
                <w:color w:val="000000"/>
                <w:sz w:val="22"/>
                <w:szCs w:val="22"/>
                <w:lang w:val="uk-UA" w:eastAsia="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4 пп.2, пункту </w:t>
            </w:r>
            <w:r w:rsidRPr="00C001C8">
              <w:rPr>
                <w:color w:val="000000"/>
                <w:sz w:val="22"/>
                <w:szCs w:val="22"/>
                <w:lang w:val="uk-UA" w:eastAsia="uk-UA"/>
              </w:rPr>
              <w:t>44</w:t>
            </w:r>
            <w:r w:rsidRPr="00A0598C">
              <w:rPr>
                <w:color w:val="000000"/>
                <w:sz w:val="22"/>
                <w:szCs w:val="22"/>
                <w:lang w:val="uk-UA" w:eastAsia="uk-UA"/>
              </w:rPr>
              <w:t xml:space="preserve"> Особливостей).</w:t>
            </w:r>
          </w:p>
        </w:tc>
      </w:tr>
      <w:tr w:rsidR="00082670" w:rsidRPr="009976BB" w14:paraId="541C119A" w14:textId="77777777" w:rsidTr="0083325A">
        <w:trPr>
          <w:trHeight w:val="416"/>
        </w:trPr>
        <w:tc>
          <w:tcPr>
            <w:tcW w:w="576" w:type="dxa"/>
            <w:shd w:val="clear" w:color="auto" w:fill="FFFFFF" w:themeFill="background1"/>
            <w:vAlign w:val="center"/>
          </w:tcPr>
          <w:p w14:paraId="4FE03E79" w14:textId="77777777" w:rsidR="00082670" w:rsidRPr="00A0598C" w:rsidRDefault="00082670" w:rsidP="0083325A">
            <w:pPr>
              <w:widowControl w:val="0"/>
              <w:shd w:val="clear" w:color="auto" w:fill="FFFFFF" w:themeFill="background1"/>
              <w:jc w:val="center"/>
              <w:rPr>
                <w:b/>
                <w:bCs/>
                <w:lang w:val="uk-UA"/>
              </w:rPr>
            </w:pPr>
            <w:r w:rsidRPr="00A0598C">
              <w:rPr>
                <w:rFonts w:eastAsia="Times New Roman"/>
                <w:b/>
                <w:bCs/>
                <w:sz w:val="22"/>
                <w:szCs w:val="22"/>
                <w:lang w:val="uk-UA"/>
              </w:rPr>
              <w:t>2</w:t>
            </w:r>
          </w:p>
        </w:tc>
        <w:tc>
          <w:tcPr>
            <w:tcW w:w="2821" w:type="dxa"/>
            <w:shd w:val="clear" w:color="auto" w:fill="FFFFFF" w:themeFill="background1"/>
            <w:vAlign w:val="center"/>
          </w:tcPr>
          <w:p w14:paraId="68C9888A" w14:textId="77777777" w:rsidR="00082670" w:rsidRPr="00A0598C" w:rsidRDefault="00082670" w:rsidP="0083325A">
            <w:pPr>
              <w:widowControl w:val="0"/>
              <w:shd w:val="clear" w:color="auto" w:fill="FFFFFF" w:themeFill="background1"/>
              <w:rPr>
                <w:lang w:val="uk-UA"/>
              </w:rPr>
            </w:pPr>
            <w:r w:rsidRPr="00A0598C">
              <w:rPr>
                <w:rFonts w:eastAsia="Times New Roman"/>
                <w:b/>
                <w:sz w:val="22"/>
                <w:szCs w:val="22"/>
                <w:lang w:val="uk-UA"/>
              </w:rPr>
              <w:t>Дата і час розкриття тендерної пропозиції</w:t>
            </w:r>
          </w:p>
        </w:tc>
        <w:tc>
          <w:tcPr>
            <w:tcW w:w="6521" w:type="dxa"/>
            <w:shd w:val="clear" w:color="auto" w:fill="FFFFFF" w:themeFill="background1"/>
          </w:tcPr>
          <w:p w14:paraId="1687F525" w14:textId="77777777" w:rsidR="00082670" w:rsidRDefault="00082670" w:rsidP="0083325A">
            <w:pPr>
              <w:shd w:val="clear" w:color="auto" w:fill="FFFFFF"/>
              <w:ind w:firstLine="177"/>
              <w:jc w:val="both"/>
              <w:rPr>
                <w:color w:val="000000"/>
                <w:sz w:val="22"/>
                <w:szCs w:val="22"/>
                <w:lang w:val="uk-UA" w:eastAsia="uk-UA"/>
              </w:rPr>
            </w:pPr>
            <w:r w:rsidRPr="00C001C8">
              <w:rPr>
                <w:color w:val="000000"/>
                <w:sz w:val="22"/>
                <w:szCs w:val="22"/>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8D44C34" w14:textId="77777777" w:rsidR="00082670" w:rsidRPr="00C001C8" w:rsidRDefault="00082670" w:rsidP="0083325A">
            <w:pPr>
              <w:shd w:val="clear" w:color="auto" w:fill="FFFFFF"/>
              <w:ind w:firstLine="177"/>
              <w:jc w:val="both"/>
              <w:rPr>
                <w:color w:val="000000"/>
                <w:sz w:val="22"/>
                <w:szCs w:val="22"/>
                <w:lang w:val="uk-UA" w:eastAsia="uk-UA"/>
              </w:rPr>
            </w:pPr>
            <w:r w:rsidRPr="00C001C8">
              <w:rPr>
                <w:color w:val="000000"/>
                <w:sz w:val="22"/>
                <w:szCs w:val="22"/>
                <w:lang w:val="uk-UA" w:eastAsia="uk-UA"/>
              </w:rPr>
              <w:t xml:space="preserve">Розкриття тендерних пропозицій здійснюється відповідно до </w:t>
            </w:r>
            <w:proofErr w:type="spellStart"/>
            <w:r w:rsidRPr="00C001C8">
              <w:rPr>
                <w:color w:val="000000"/>
                <w:sz w:val="22"/>
                <w:szCs w:val="22"/>
                <w:lang w:val="uk-UA" w:eastAsia="uk-UA"/>
              </w:rPr>
              <w:t>ст</w:t>
            </w:r>
            <w:proofErr w:type="spellEnd"/>
            <w:r w:rsidRPr="00C001C8">
              <w:rPr>
                <w:color w:val="000000"/>
                <w:sz w:val="22"/>
                <w:szCs w:val="22"/>
                <w:lang w:val="uk-UA" w:eastAsia="uk-UA"/>
              </w:rPr>
              <w:t>атті 28 Закону (положення абзацу третього частини першої та абзацу другого частини другої статті 28 Закону не застосовуються).</w:t>
            </w:r>
          </w:p>
          <w:p w14:paraId="037C56D6" w14:textId="77777777" w:rsidR="00082670" w:rsidRPr="00A0598C" w:rsidRDefault="00082670" w:rsidP="0083325A">
            <w:pPr>
              <w:ind w:firstLine="177"/>
              <w:jc w:val="both"/>
              <w:rPr>
                <w:lang w:val="uk-UA"/>
              </w:rPr>
            </w:pPr>
            <w:r w:rsidRPr="00C001C8">
              <w:rPr>
                <w:color w:val="000000"/>
                <w:sz w:val="22"/>
                <w:szCs w:val="22"/>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2" w:anchor="n159">
              <w:r w:rsidRPr="00C001C8">
                <w:rPr>
                  <w:color w:val="000000"/>
                  <w:sz w:val="22"/>
                  <w:szCs w:val="22"/>
                  <w:lang w:val="uk-UA" w:eastAsia="uk-UA"/>
                </w:rPr>
                <w:t>47</w:t>
              </w:r>
            </w:hyperlink>
            <w:r w:rsidRPr="00C001C8">
              <w:rPr>
                <w:color w:val="000000"/>
                <w:sz w:val="22"/>
                <w:szCs w:val="22"/>
                <w:lang w:val="uk-UA" w:eastAsia="uk-UA"/>
              </w:rPr>
              <w:t xml:space="preserve"> Особливостей.</w:t>
            </w:r>
          </w:p>
        </w:tc>
      </w:tr>
      <w:tr w:rsidR="00082670" w:rsidRPr="00A0598C" w14:paraId="41CAD6DA" w14:textId="77777777" w:rsidTr="0083325A">
        <w:trPr>
          <w:trHeight w:val="193"/>
        </w:trPr>
        <w:tc>
          <w:tcPr>
            <w:tcW w:w="9918" w:type="dxa"/>
            <w:gridSpan w:val="3"/>
            <w:shd w:val="clear" w:color="auto" w:fill="FFFFFF" w:themeFill="background1"/>
            <w:vAlign w:val="center"/>
          </w:tcPr>
          <w:p w14:paraId="53DC342F" w14:textId="77777777" w:rsidR="00082670" w:rsidRPr="00A0598C" w:rsidRDefault="00082670" w:rsidP="0083325A">
            <w:pPr>
              <w:widowControl w:val="0"/>
              <w:shd w:val="clear" w:color="auto" w:fill="FFFFFF" w:themeFill="background1"/>
              <w:jc w:val="center"/>
              <w:rPr>
                <w:rFonts w:eastAsia="Times New Roman"/>
                <w:b/>
                <w:lang w:val="uk-UA"/>
              </w:rPr>
            </w:pPr>
            <w:r w:rsidRPr="00A0598C">
              <w:rPr>
                <w:rFonts w:eastAsia="Times New Roman"/>
                <w:b/>
                <w:sz w:val="22"/>
                <w:szCs w:val="22"/>
                <w:lang w:val="uk-UA"/>
              </w:rPr>
              <w:t>V.  Оцінка тендерної пропозиції</w:t>
            </w:r>
          </w:p>
        </w:tc>
      </w:tr>
      <w:tr w:rsidR="00082670" w:rsidRPr="009976BB" w14:paraId="77112908" w14:textId="77777777" w:rsidTr="0083325A">
        <w:trPr>
          <w:trHeight w:val="1125"/>
        </w:trPr>
        <w:tc>
          <w:tcPr>
            <w:tcW w:w="576" w:type="dxa"/>
            <w:shd w:val="clear" w:color="auto" w:fill="FFFFFF" w:themeFill="background1"/>
            <w:vAlign w:val="center"/>
          </w:tcPr>
          <w:p w14:paraId="1DA132A1" w14:textId="77777777" w:rsidR="00082670" w:rsidRPr="00A0598C" w:rsidRDefault="00082670" w:rsidP="0083325A">
            <w:pPr>
              <w:widowControl w:val="0"/>
              <w:ind w:firstLine="227"/>
              <w:contextualSpacing/>
              <w:jc w:val="both"/>
              <w:rPr>
                <w:b/>
                <w:bCs/>
                <w:color w:val="000000"/>
                <w:sz w:val="22"/>
                <w:szCs w:val="22"/>
                <w:lang w:val="uk-UA" w:eastAsia="uk-UA"/>
              </w:rPr>
            </w:pPr>
            <w:r w:rsidRPr="00A0598C">
              <w:rPr>
                <w:b/>
                <w:bCs/>
                <w:color w:val="000000"/>
                <w:sz w:val="22"/>
                <w:szCs w:val="22"/>
                <w:lang w:val="uk-UA" w:eastAsia="uk-UA"/>
              </w:rPr>
              <w:t>1</w:t>
            </w:r>
          </w:p>
        </w:tc>
        <w:tc>
          <w:tcPr>
            <w:tcW w:w="2821" w:type="dxa"/>
            <w:shd w:val="clear" w:color="auto" w:fill="FFFFFF" w:themeFill="background1"/>
            <w:vAlign w:val="center"/>
          </w:tcPr>
          <w:p w14:paraId="4C1FFE43" w14:textId="77777777" w:rsidR="00082670" w:rsidRPr="00A0598C" w:rsidRDefault="00082670" w:rsidP="0083325A">
            <w:pPr>
              <w:widowControl w:val="0"/>
              <w:ind w:firstLine="227"/>
              <w:contextualSpacing/>
              <w:jc w:val="both"/>
              <w:rPr>
                <w:b/>
                <w:bCs/>
                <w:color w:val="000000"/>
                <w:sz w:val="22"/>
                <w:szCs w:val="22"/>
                <w:lang w:val="uk-UA" w:eastAsia="uk-UA"/>
              </w:rPr>
            </w:pPr>
            <w:r w:rsidRPr="00A0598C">
              <w:rPr>
                <w:b/>
                <w:bCs/>
                <w:color w:val="000000"/>
                <w:sz w:val="22"/>
                <w:szCs w:val="22"/>
                <w:lang w:val="uk-UA" w:eastAsia="uk-UA"/>
              </w:rPr>
              <w:t>Перелік критеріїв оцінки та методика оцінки тендерних пропозицій із зазначенням питомої ваги кожного критерію</w:t>
            </w:r>
          </w:p>
        </w:tc>
        <w:tc>
          <w:tcPr>
            <w:tcW w:w="6521" w:type="dxa"/>
            <w:shd w:val="clear" w:color="auto" w:fill="FFFFFF" w:themeFill="background1"/>
          </w:tcPr>
          <w:p w14:paraId="026A3DE4" w14:textId="77777777" w:rsidR="00082670" w:rsidRPr="002F2B47" w:rsidRDefault="00082670" w:rsidP="0083325A">
            <w:pPr>
              <w:widowControl w:val="0"/>
              <w:ind w:firstLine="227"/>
              <w:contextualSpacing/>
              <w:jc w:val="both"/>
              <w:rPr>
                <w:color w:val="000000"/>
                <w:sz w:val="22"/>
                <w:szCs w:val="22"/>
                <w:lang w:val="uk-UA" w:eastAsia="uk-UA"/>
              </w:rPr>
            </w:pPr>
            <w:r w:rsidRPr="002F2B47">
              <w:rPr>
                <w:color w:val="000000"/>
                <w:sz w:val="22"/>
                <w:szCs w:val="22"/>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r w:rsidRPr="002F2B47">
                <w:rPr>
                  <w:color w:val="000000"/>
                  <w:sz w:val="22"/>
                  <w:szCs w:val="22"/>
                  <w:lang w:val="uk-UA" w:eastAsia="uk-UA"/>
                </w:rPr>
                <w:t>шістнадцятої</w:t>
              </w:r>
            </w:hyperlink>
            <w:r w:rsidRPr="002F2B47">
              <w:rPr>
                <w:color w:val="000000"/>
                <w:sz w:val="22"/>
                <w:szCs w:val="22"/>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14:paraId="40D4F65F" w14:textId="77777777" w:rsidR="00082670" w:rsidRPr="002F2B47" w:rsidRDefault="00082670" w:rsidP="0083325A">
            <w:pPr>
              <w:widowControl w:val="0"/>
              <w:ind w:firstLine="227"/>
              <w:contextualSpacing/>
              <w:jc w:val="both"/>
              <w:rPr>
                <w:color w:val="000000"/>
                <w:sz w:val="22"/>
                <w:szCs w:val="22"/>
                <w:lang w:val="uk-UA" w:eastAsia="uk-UA"/>
              </w:rPr>
            </w:pPr>
            <w:r w:rsidRPr="002F2B47">
              <w:rPr>
                <w:color w:val="000000"/>
                <w:sz w:val="22"/>
                <w:szCs w:val="22"/>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4FC6A3D" w14:textId="77777777" w:rsidR="00082670" w:rsidRPr="002F2B47" w:rsidRDefault="00082670" w:rsidP="0083325A">
            <w:pPr>
              <w:widowControl w:val="0"/>
              <w:ind w:firstLine="227"/>
              <w:contextualSpacing/>
              <w:jc w:val="both"/>
              <w:rPr>
                <w:color w:val="000000"/>
                <w:sz w:val="22"/>
                <w:szCs w:val="22"/>
                <w:lang w:val="uk-UA" w:eastAsia="uk-UA"/>
              </w:rPr>
            </w:pPr>
            <w:r w:rsidRPr="002F2B47">
              <w:rPr>
                <w:color w:val="000000"/>
                <w:sz w:val="22"/>
                <w:szCs w:val="22"/>
                <w:lang w:val="uk-UA" w:eastAsia="uk-UA"/>
              </w:rPr>
              <w:t>Критерії та методика оцінки визначаються відповідно до статті 29 Закону.</w:t>
            </w:r>
          </w:p>
          <w:p w14:paraId="22847AD5" w14:textId="77777777" w:rsidR="00082670" w:rsidRPr="002F2B47" w:rsidRDefault="00082670" w:rsidP="0083325A">
            <w:pPr>
              <w:widowControl w:val="0"/>
              <w:ind w:firstLine="227"/>
              <w:contextualSpacing/>
              <w:jc w:val="both"/>
              <w:rPr>
                <w:color w:val="000000"/>
                <w:sz w:val="22"/>
                <w:szCs w:val="22"/>
                <w:lang w:val="uk-UA" w:eastAsia="uk-UA"/>
              </w:rPr>
            </w:pPr>
            <w:r w:rsidRPr="002F2B47">
              <w:rPr>
                <w:color w:val="000000"/>
                <w:sz w:val="22"/>
                <w:szCs w:val="22"/>
                <w:lang w:val="uk-UA" w:eastAsia="uk-UA"/>
              </w:rPr>
              <w:t xml:space="preserve">Оцінка тендерних пропозицій проводиться автоматично електронною системою закупівель на основі критеріїв і методики </w:t>
            </w:r>
            <w:r w:rsidRPr="002F2B47">
              <w:rPr>
                <w:color w:val="000000"/>
                <w:sz w:val="22"/>
                <w:szCs w:val="22"/>
                <w:lang w:val="uk-UA" w:eastAsia="uk-UA"/>
              </w:rPr>
              <w:lastRenderedPageBreak/>
              <w:t>оцінки, зазначених замовником у тендерній документації, шляхом застосування електронного аукціону</w:t>
            </w:r>
            <w:r>
              <w:rPr>
                <w:color w:val="000000"/>
                <w:sz w:val="22"/>
                <w:szCs w:val="22"/>
                <w:lang w:val="uk-UA" w:eastAsia="uk-UA"/>
              </w:rPr>
              <w:t xml:space="preserve"> </w:t>
            </w:r>
            <w:r w:rsidRPr="00241102">
              <w:rPr>
                <w:color w:val="000000"/>
                <w:sz w:val="22"/>
                <w:szCs w:val="22"/>
                <w:lang w:val="uk-UA" w:eastAsia="uk-UA"/>
              </w:rPr>
              <w:t>(у разі якщо подано дві і більше тендерних пропозицій).</w:t>
            </w:r>
          </w:p>
          <w:p w14:paraId="4F68FA98" w14:textId="77777777" w:rsidR="00082670" w:rsidRPr="002F2B47" w:rsidRDefault="00082670" w:rsidP="0083325A">
            <w:pPr>
              <w:widowControl w:val="0"/>
              <w:ind w:firstLine="227"/>
              <w:contextualSpacing/>
              <w:jc w:val="both"/>
              <w:rPr>
                <w:color w:val="000000"/>
                <w:sz w:val="22"/>
                <w:szCs w:val="22"/>
                <w:lang w:val="uk-UA" w:eastAsia="uk-UA"/>
              </w:rPr>
            </w:pPr>
            <w:r w:rsidRPr="002F2B47">
              <w:rPr>
                <w:color w:val="000000"/>
                <w:sz w:val="22"/>
                <w:szCs w:val="22"/>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962826C" w14:textId="77777777" w:rsidR="00082670" w:rsidRPr="002F2B47" w:rsidRDefault="00082670" w:rsidP="0083325A">
            <w:pPr>
              <w:widowControl w:val="0"/>
              <w:ind w:firstLine="227"/>
              <w:contextualSpacing/>
              <w:jc w:val="both"/>
              <w:rPr>
                <w:color w:val="000000"/>
                <w:sz w:val="22"/>
                <w:szCs w:val="22"/>
                <w:lang w:val="uk-UA" w:eastAsia="uk-UA"/>
              </w:rPr>
            </w:pPr>
            <w:r w:rsidRPr="002F2B47">
              <w:rPr>
                <w:color w:val="000000"/>
                <w:sz w:val="22"/>
                <w:szCs w:val="22"/>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3321D9D" w14:textId="77777777" w:rsidR="00082670" w:rsidRPr="002F2B47" w:rsidRDefault="00082670" w:rsidP="0083325A">
            <w:pPr>
              <w:widowControl w:val="0"/>
              <w:ind w:firstLine="227"/>
              <w:contextualSpacing/>
              <w:jc w:val="both"/>
              <w:rPr>
                <w:color w:val="000000"/>
                <w:sz w:val="22"/>
                <w:szCs w:val="22"/>
                <w:lang w:val="uk-UA" w:eastAsia="uk-UA"/>
              </w:rPr>
            </w:pPr>
            <w:r w:rsidRPr="002F2B47">
              <w:rPr>
                <w:color w:val="000000"/>
                <w:sz w:val="22"/>
                <w:szCs w:val="22"/>
                <w:lang w:val="uk-UA" w:eastAsia="uk-UA"/>
              </w:rPr>
              <w:t xml:space="preserve">Оцінка тендерних пропозицій здійснюється на основі критерію </w:t>
            </w:r>
            <w:proofErr w:type="spellStart"/>
            <w:r w:rsidRPr="002F2B47">
              <w:rPr>
                <w:color w:val="000000"/>
                <w:sz w:val="22"/>
                <w:szCs w:val="22"/>
                <w:lang w:val="uk-UA" w:eastAsia="uk-UA"/>
              </w:rPr>
              <w:t>„Ціна</w:t>
            </w:r>
            <w:proofErr w:type="spellEnd"/>
            <w:r w:rsidRPr="002F2B47">
              <w:rPr>
                <w:color w:val="000000"/>
                <w:sz w:val="22"/>
                <w:szCs w:val="22"/>
                <w:lang w:val="uk-UA" w:eastAsia="uk-UA"/>
              </w:rPr>
              <w:t>”. Питома вага – 100 %.</w:t>
            </w:r>
          </w:p>
          <w:p w14:paraId="54A6C23C" w14:textId="77777777" w:rsidR="00082670" w:rsidRPr="002F2B47" w:rsidRDefault="00082670" w:rsidP="0083325A">
            <w:pPr>
              <w:widowControl w:val="0"/>
              <w:ind w:firstLine="227"/>
              <w:contextualSpacing/>
              <w:jc w:val="both"/>
              <w:rPr>
                <w:color w:val="000000"/>
                <w:sz w:val="22"/>
                <w:szCs w:val="22"/>
                <w:lang w:val="uk-UA" w:eastAsia="uk-UA"/>
              </w:rPr>
            </w:pPr>
            <w:r w:rsidRPr="002F2B47">
              <w:rPr>
                <w:color w:val="000000"/>
                <w:sz w:val="22"/>
                <w:szCs w:val="22"/>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766C76" w14:textId="77777777" w:rsidR="00082670" w:rsidRPr="002F2B47" w:rsidRDefault="00082670" w:rsidP="0083325A">
            <w:pPr>
              <w:widowControl w:val="0"/>
              <w:ind w:firstLine="227"/>
              <w:contextualSpacing/>
              <w:jc w:val="both"/>
              <w:rPr>
                <w:color w:val="000000"/>
                <w:sz w:val="22"/>
                <w:szCs w:val="22"/>
                <w:lang w:val="uk-UA" w:eastAsia="uk-UA"/>
              </w:rPr>
            </w:pPr>
            <w:r w:rsidRPr="002F2B47">
              <w:rPr>
                <w:color w:val="000000"/>
                <w:sz w:val="22"/>
                <w:szCs w:val="22"/>
                <w:lang w:val="uk-UA" w:eastAsia="uk-UA"/>
              </w:rPr>
              <w:t>Оцінка здійснюється щодо предмета закупівлі в цілому.</w:t>
            </w:r>
          </w:p>
          <w:p w14:paraId="062BBD98" w14:textId="77777777" w:rsidR="00082670" w:rsidRDefault="00082670" w:rsidP="0083325A">
            <w:pPr>
              <w:widowControl w:val="0"/>
              <w:ind w:firstLine="227"/>
              <w:contextualSpacing/>
              <w:jc w:val="both"/>
              <w:rPr>
                <w:color w:val="000000"/>
                <w:sz w:val="22"/>
                <w:szCs w:val="22"/>
                <w:lang w:val="uk-UA" w:eastAsia="uk-UA"/>
              </w:rPr>
            </w:pPr>
            <w:r w:rsidRPr="002F2B47">
              <w:rPr>
                <w:color w:val="000000"/>
                <w:sz w:val="22"/>
                <w:szCs w:val="22"/>
                <w:lang w:val="uk-UA" w:eastAsia="uk-UA"/>
              </w:rPr>
              <w:t>Розмір мінімального кроку пониження ціни під час електронного аукціону – 1 %</w:t>
            </w:r>
          </w:p>
          <w:p w14:paraId="571511B6" w14:textId="77777777" w:rsidR="00082670" w:rsidRPr="002F2B47" w:rsidRDefault="00082670" w:rsidP="0083325A">
            <w:pPr>
              <w:widowControl w:val="0"/>
              <w:ind w:firstLine="227"/>
              <w:contextualSpacing/>
              <w:jc w:val="both"/>
              <w:rPr>
                <w:color w:val="000000"/>
                <w:sz w:val="22"/>
                <w:szCs w:val="22"/>
                <w:lang w:val="uk-UA" w:eastAsia="uk-UA"/>
              </w:rPr>
            </w:pPr>
            <w:r w:rsidRPr="002F2B47">
              <w:rPr>
                <w:color w:val="000000"/>
                <w:sz w:val="22"/>
                <w:szCs w:val="22"/>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F2B47">
              <w:rPr>
                <w:color w:val="000000"/>
                <w:sz w:val="22"/>
                <w:szCs w:val="22"/>
                <w:lang w:val="uk-UA" w:eastAsia="uk-UA"/>
              </w:rPr>
              <w:t>невиправлення</w:t>
            </w:r>
            <w:proofErr w:type="spellEnd"/>
            <w:r w:rsidRPr="002F2B47">
              <w:rPr>
                <w:color w:val="000000"/>
                <w:sz w:val="22"/>
                <w:szCs w:val="22"/>
                <w:lang w:val="uk-UA" w:eastAsia="uk-UA"/>
              </w:rPr>
              <w:t xml:space="preserve"> учасниками виявлених невідповідностей.</w:t>
            </w:r>
          </w:p>
          <w:p w14:paraId="5E55545F" w14:textId="77777777" w:rsidR="00082670" w:rsidRPr="002F2B47" w:rsidRDefault="00082670" w:rsidP="0083325A">
            <w:pPr>
              <w:widowControl w:val="0"/>
              <w:ind w:firstLine="227"/>
              <w:contextualSpacing/>
              <w:jc w:val="both"/>
              <w:rPr>
                <w:color w:val="000000"/>
                <w:sz w:val="22"/>
                <w:szCs w:val="22"/>
                <w:lang w:val="uk-UA" w:eastAsia="uk-UA"/>
              </w:rPr>
            </w:pPr>
            <w:r w:rsidRPr="002F2B47">
              <w:rPr>
                <w:color w:val="000000"/>
                <w:sz w:val="22"/>
                <w:szCs w:val="22"/>
                <w:lang w:val="uk-UA" w:eastAsia="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w:t>
            </w:r>
            <w:r w:rsidRPr="002F2B47">
              <w:rPr>
                <w:color w:val="000000"/>
                <w:sz w:val="22"/>
                <w:szCs w:val="22"/>
                <w:lang w:val="uk-UA" w:eastAsia="uk-UA"/>
              </w:rPr>
              <w:lastRenderedPageBreak/>
              <w:t>визначених статтею 33 Закону та пункт</w:t>
            </w:r>
            <w:r>
              <w:rPr>
                <w:color w:val="000000"/>
                <w:sz w:val="22"/>
                <w:szCs w:val="22"/>
                <w:lang w:val="uk-UA" w:eastAsia="uk-UA"/>
              </w:rPr>
              <w:t>ом</w:t>
            </w:r>
            <w:r w:rsidRPr="002F2B47">
              <w:rPr>
                <w:color w:val="000000"/>
                <w:sz w:val="22"/>
                <w:szCs w:val="22"/>
                <w:lang w:val="uk-UA" w:eastAsia="uk-UA"/>
              </w:rPr>
              <w:t xml:space="preserve"> 49 Особливостей.</w:t>
            </w:r>
          </w:p>
          <w:p w14:paraId="0A92B7E0" w14:textId="77777777" w:rsidR="00082670" w:rsidRPr="002F2B47" w:rsidRDefault="00082670" w:rsidP="0083325A">
            <w:pPr>
              <w:widowControl w:val="0"/>
              <w:ind w:firstLine="227"/>
              <w:contextualSpacing/>
              <w:jc w:val="both"/>
              <w:rPr>
                <w:color w:val="000000"/>
                <w:sz w:val="22"/>
                <w:szCs w:val="22"/>
                <w:lang w:val="uk-UA" w:eastAsia="uk-UA"/>
              </w:rPr>
            </w:pPr>
            <w:r w:rsidRPr="002F2B47">
              <w:rPr>
                <w:color w:val="000000"/>
                <w:sz w:val="22"/>
                <w:szCs w:val="22"/>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bookmarkStart w:id="12" w:name="n291"/>
            <w:bookmarkEnd w:id="12"/>
          </w:p>
          <w:p w14:paraId="39A4CD6A" w14:textId="77777777" w:rsidR="00082670" w:rsidRPr="00A0598C" w:rsidRDefault="00082670" w:rsidP="0083325A">
            <w:pPr>
              <w:widowControl w:val="0"/>
              <w:ind w:firstLine="227"/>
              <w:contextualSpacing/>
              <w:jc w:val="both"/>
              <w:rPr>
                <w:color w:val="000000"/>
                <w:sz w:val="22"/>
                <w:szCs w:val="22"/>
                <w:lang w:val="uk-UA" w:eastAsia="uk-UA"/>
              </w:rPr>
            </w:pPr>
            <w:r w:rsidRPr="00A0598C">
              <w:rPr>
                <w:color w:val="000000"/>
                <w:sz w:val="22"/>
                <w:szCs w:val="22"/>
                <w:lang w:val="uk-UA"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02692877" w14:textId="77777777" w:rsidR="00082670" w:rsidRPr="00A0598C" w:rsidRDefault="00082670" w:rsidP="0083325A">
            <w:pPr>
              <w:widowControl w:val="0"/>
              <w:ind w:firstLine="227"/>
              <w:contextualSpacing/>
              <w:jc w:val="both"/>
              <w:rPr>
                <w:color w:val="000000"/>
                <w:sz w:val="22"/>
                <w:szCs w:val="22"/>
                <w:lang w:val="uk-UA" w:eastAsia="uk-UA"/>
              </w:rPr>
            </w:pPr>
            <w:r w:rsidRPr="00A0598C">
              <w:rPr>
                <w:color w:val="000000"/>
                <w:sz w:val="22"/>
                <w:szCs w:val="22"/>
                <w:lang w:val="uk-UA"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1741FF40" w14:textId="77777777" w:rsidR="00082670" w:rsidRPr="00A0598C" w:rsidRDefault="00082670" w:rsidP="0083325A">
            <w:pPr>
              <w:widowControl w:val="0"/>
              <w:ind w:firstLine="227"/>
              <w:contextualSpacing/>
              <w:jc w:val="both"/>
              <w:rPr>
                <w:color w:val="000000"/>
                <w:sz w:val="22"/>
                <w:szCs w:val="22"/>
                <w:lang w:val="uk-UA" w:eastAsia="uk-UA"/>
              </w:rPr>
            </w:pPr>
            <w:r w:rsidRPr="00A0598C">
              <w:rPr>
                <w:color w:val="000000"/>
                <w:sz w:val="22"/>
                <w:szCs w:val="22"/>
                <w:lang w:val="uk-UA" w:eastAsia="uk-UA"/>
              </w:rPr>
              <w:t>унікальний номер оголошення про проведення відкритих торгів, присвоєний електронною системою закупівель;</w:t>
            </w:r>
          </w:p>
          <w:p w14:paraId="59E9FF8F" w14:textId="77777777" w:rsidR="00082670" w:rsidRPr="00A0598C" w:rsidRDefault="00082670" w:rsidP="0083325A">
            <w:pPr>
              <w:widowControl w:val="0"/>
              <w:ind w:firstLine="227"/>
              <w:contextualSpacing/>
              <w:jc w:val="both"/>
              <w:rPr>
                <w:color w:val="000000"/>
                <w:sz w:val="22"/>
                <w:szCs w:val="22"/>
                <w:lang w:val="uk-UA" w:eastAsia="uk-UA"/>
              </w:rPr>
            </w:pPr>
            <w:r w:rsidRPr="00A0598C">
              <w:rPr>
                <w:color w:val="000000"/>
                <w:sz w:val="22"/>
                <w:szCs w:val="22"/>
                <w:lang w:val="uk-UA" w:eastAsia="uk-UA"/>
              </w:rPr>
              <w:t>назву предмета закупівлі;</w:t>
            </w:r>
          </w:p>
          <w:p w14:paraId="00FE0278" w14:textId="77777777" w:rsidR="00082670" w:rsidRPr="00A0598C" w:rsidRDefault="00082670" w:rsidP="0083325A">
            <w:pPr>
              <w:widowControl w:val="0"/>
              <w:ind w:firstLine="227"/>
              <w:contextualSpacing/>
              <w:jc w:val="both"/>
              <w:rPr>
                <w:color w:val="000000"/>
                <w:sz w:val="22"/>
                <w:szCs w:val="22"/>
                <w:lang w:val="uk-UA" w:eastAsia="uk-UA"/>
              </w:rPr>
            </w:pPr>
            <w:r w:rsidRPr="00A0598C">
              <w:rPr>
                <w:color w:val="000000"/>
                <w:sz w:val="22"/>
                <w:szCs w:val="22"/>
                <w:lang w:val="uk-UA" w:eastAsia="uk-UA"/>
              </w:rPr>
              <w:t>дату та час розкриття тендерної пропозиції;</w:t>
            </w:r>
          </w:p>
          <w:p w14:paraId="2BB17030" w14:textId="77777777" w:rsidR="00082670" w:rsidRPr="00A0598C" w:rsidRDefault="00082670" w:rsidP="0083325A">
            <w:pPr>
              <w:widowControl w:val="0"/>
              <w:ind w:firstLine="227"/>
              <w:contextualSpacing/>
              <w:jc w:val="both"/>
              <w:rPr>
                <w:color w:val="000000"/>
                <w:sz w:val="22"/>
                <w:szCs w:val="22"/>
                <w:lang w:val="uk-UA" w:eastAsia="uk-UA"/>
              </w:rPr>
            </w:pPr>
            <w:r w:rsidRPr="00A0598C">
              <w:rPr>
                <w:color w:val="000000"/>
                <w:sz w:val="22"/>
                <w:szCs w:val="22"/>
                <w:lang w:val="uk-UA"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5129BCED" w14:textId="77777777" w:rsidR="00082670" w:rsidRPr="00A0598C" w:rsidRDefault="00082670" w:rsidP="0083325A">
            <w:pPr>
              <w:widowControl w:val="0"/>
              <w:ind w:firstLine="227"/>
              <w:contextualSpacing/>
              <w:jc w:val="both"/>
              <w:rPr>
                <w:color w:val="000000"/>
                <w:sz w:val="22"/>
                <w:szCs w:val="22"/>
                <w:lang w:val="uk-UA" w:eastAsia="uk-UA"/>
              </w:rPr>
            </w:pPr>
            <w:r w:rsidRPr="00A0598C">
              <w:rPr>
                <w:color w:val="000000"/>
                <w:sz w:val="22"/>
                <w:szCs w:val="22"/>
                <w:lang w:val="uk-UA"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4941AD1F" w14:textId="77777777" w:rsidR="00082670" w:rsidRPr="00A0598C" w:rsidRDefault="00082670" w:rsidP="0083325A">
            <w:pPr>
              <w:widowControl w:val="0"/>
              <w:ind w:firstLine="227"/>
              <w:contextualSpacing/>
              <w:jc w:val="both"/>
              <w:rPr>
                <w:color w:val="000000"/>
                <w:sz w:val="22"/>
                <w:szCs w:val="22"/>
                <w:lang w:val="uk-UA" w:eastAsia="uk-UA"/>
              </w:rPr>
            </w:pPr>
            <w:bookmarkStart w:id="13" w:name="n299"/>
            <w:bookmarkEnd w:id="13"/>
            <w:r w:rsidRPr="00A0598C">
              <w:rPr>
                <w:color w:val="000000"/>
                <w:sz w:val="22"/>
                <w:szCs w:val="22"/>
                <w:lang w:val="uk-UA" w:eastAsia="uk-UA"/>
              </w:rPr>
              <w:t>інформацію щодо ціни тендерної пропозиції (тендерних пропозицій).</w:t>
            </w:r>
          </w:p>
          <w:p w14:paraId="779B5853" w14:textId="77777777" w:rsidR="00082670" w:rsidRPr="00A0598C" w:rsidRDefault="00082670" w:rsidP="0083325A">
            <w:pPr>
              <w:widowControl w:val="0"/>
              <w:ind w:firstLine="227"/>
              <w:contextualSpacing/>
              <w:jc w:val="both"/>
              <w:rPr>
                <w:color w:val="000000"/>
                <w:sz w:val="22"/>
                <w:szCs w:val="22"/>
                <w:lang w:val="uk-UA" w:eastAsia="uk-UA"/>
              </w:rPr>
            </w:pPr>
            <w:bookmarkStart w:id="14" w:name="n300"/>
            <w:bookmarkEnd w:id="14"/>
            <w:r w:rsidRPr="00A0598C">
              <w:rPr>
                <w:color w:val="000000"/>
                <w:sz w:val="22"/>
                <w:szCs w:val="22"/>
                <w:lang w:val="uk-UA" w:eastAsia="uk-UA"/>
              </w:rPr>
              <w:t xml:space="preserve">Протокол розкриття тендерних пропозицій може містити іншу інформацію. </w:t>
            </w:r>
          </w:p>
          <w:p w14:paraId="1D984EBB" w14:textId="77777777" w:rsidR="00082670" w:rsidRPr="00A0598C" w:rsidRDefault="00082670" w:rsidP="0083325A">
            <w:pPr>
              <w:widowControl w:val="0"/>
              <w:ind w:firstLine="227"/>
              <w:contextualSpacing/>
              <w:jc w:val="both"/>
              <w:rPr>
                <w:color w:val="000000"/>
                <w:sz w:val="22"/>
                <w:szCs w:val="22"/>
                <w:lang w:val="uk-UA" w:eastAsia="uk-UA"/>
              </w:rPr>
            </w:pPr>
            <w:bookmarkStart w:id="15" w:name="n302"/>
            <w:bookmarkStart w:id="16" w:name="n311"/>
            <w:bookmarkStart w:id="17" w:name="n312"/>
            <w:bookmarkStart w:id="18" w:name="n313"/>
            <w:bookmarkStart w:id="19" w:name="n315"/>
            <w:bookmarkStart w:id="20" w:name="n316"/>
            <w:bookmarkStart w:id="21" w:name="n317"/>
            <w:bookmarkEnd w:id="15"/>
            <w:bookmarkEnd w:id="16"/>
            <w:bookmarkEnd w:id="17"/>
            <w:bookmarkEnd w:id="18"/>
            <w:bookmarkEnd w:id="19"/>
            <w:bookmarkEnd w:id="20"/>
            <w:bookmarkEnd w:id="21"/>
            <w:r w:rsidRPr="00A0598C">
              <w:rPr>
                <w:color w:val="000000"/>
                <w:sz w:val="22"/>
                <w:szCs w:val="22"/>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bookmarkStart w:id="22" w:name="n318"/>
            <w:bookmarkEnd w:id="22"/>
          </w:p>
        </w:tc>
      </w:tr>
      <w:tr w:rsidR="00082670" w:rsidRPr="007427D1" w14:paraId="44488E53" w14:textId="77777777" w:rsidTr="0083325A">
        <w:trPr>
          <w:trHeight w:val="132"/>
        </w:trPr>
        <w:tc>
          <w:tcPr>
            <w:tcW w:w="576" w:type="dxa"/>
            <w:vAlign w:val="center"/>
          </w:tcPr>
          <w:p w14:paraId="68601496" w14:textId="77777777" w:rsidR="00082670" w:rsidRPr="00A0598C" w:rsidRDefault="00082670" w:rsidP="0083325A">
            <w:pPr>
              <w:widowControl w:val="0"/>
              <w:shd w:val="clear" w:color="auto" w:fill="FFFFFF" w:themeFill="background1"/>
              <w:jc w:val="center"/>
              <w:rPr>
                <w:rFonts w:eastAsia="Times New Roman"/>
                <w:b/>
                <w:bCs/>
                <w:lang w:val="uk-UA"/>
              </w:rPr>
            </w:pPr>
            <w:r w:rsidRPr="00A0598C">
              <w:rPr>
                <w:b/>
                <w:sz w:val="22"/>
                <w:szCs w:val="22"/>
                <w:lang w:val="uk-UA"/>
              </w:rPr>
              <w:lastRenderedPageBreak/>
              <w:t>2</w:t>
            </w:r>
          </w:p>
        </w:tc>
        <w:tc>
          <w:tcPr>
            <w:tcW w:w="2821" w:type="dxa"/>
            <w:shd w:val="clear" w:color="auto" w:fill="auto"/>
            <w:vAlign w:val="center"/>
          </w:tcPr>
          <w:p w14:paraId="4902A1EC" w14:textId="77777777" w:rsidR="00082670" w:rsidRPr="00A0598C" w:rsidRDefault="00082670" w:rsidP="0083325A">
            <w:pPr>
              <w:widowControl w:val="0"/>
              <w:shd w:val="clear" w:color="auto" w:fill="FFFFFF" w:themeFill="background1"/>
              <w:rPr>
                <w:rFonts w:eastAsia="Times New Roman"/>
                <w:b/>
                <w:lang w:val="uk-UA"/>
              </w:rPr>
            </w:pPr>
            <w:r w:rsidRPr="00A0598C">
              <w:rPr>
                <w:rFonts w:eastAsia="Times New Roman"/>
                <w:b/>
                <w:sz w:val="22"/>
                <w:szCs w:val="22"/>
                <w:lang w:val="uk-UA"/>
              </w:rPr>
              <w:t>Обґрунтування аномально низької тендерної пропозиції</w:t>
            </w:r>
          </w:p>
        </w:tc>
        <w:tc>
          <w:tcPr>
            <w:tcW w:w="6521" w:type="dxa"/>
            <w:shd w:val="clear" w:color="auto" w:fill="auto"/>
            <w:vAlign w:val="center"/>
          </w:tcPr>
          <w:p w14:paraId="050AB600" w14:textId="77777777" w:rsidR="00082670" w:rsidRPr="00D874ED" w:rsidRDefault="00082670" w:rsidP="0083325A">
            <w:pPr>
              <w:widowControl w:val="0"/>
              <w:ind w:firstLine="319"/>
              <w:contextualSpacing/>
              <w:jc w:val="both"/>
              <w:rPr>
                <w:color w:val="000000"/>
                <w:sz w:val="22"/>
                <w:szCs w:val="22"/>
                <w:lang w:val="uk-UA" w:eastAsia="uk-UA"/>
              </w:rPr>
            </w:pPr>
            <w:r w:rsidRPr="00D874ED">
              <w:rPr>
                <w:color w:val="000000"/>
                <w:sz w:val="22"/>
                <w:szCs w:val="22"/>
                <w:lang w:val="uk-UA" w:eastAsia="uk-UA"/>
              </w:rPr>
              <w:t>Учасник процедури закупівлі, який надав найбільш</w:t>
            </w:r>
            <w:r>
              <w:rPr>
                <w:color w:val="000000"/>
                <w:sz w:val="22"/>
                <w:szCs w:val="22"/>
                <w:lang w:val="uk-UA" w:eastAsia="uk-UA"/>
              </w:rPr>
              <w:t xml:space="preserve"> </w:t>
            </w:r>
            <w:r w:rsidRPr="00D874ED">
              <w:rPr>
                <w:color w:val="000000"/>
                <w:sz w:val="22"/>
                <w:szCs w:val="22"/>
                <w:lang w:val="uk-UA" w:eastAsia="uk-UA"/>
              </w:rPr>
              <w:t>економічно вигідну тендерну пропозицію, що є аномально</w:t>
            </w:r>
            <w:r>
              <w:rPr>
                <w:color w:val="000000"/>
                <w:sz w:val="22"/>
                <w:szCs w:val="22"/>
                <w:lang w:val="uk-UA" w:eastAsia="uk-UA"/>
              </w:rPr>
              <w:t xml:space="preserve"> </w:t>
            </w:r>
            <w:r w:rsidRPr="00D874ED">
              <w:rPr>
                <w:color w:val="000000"/>
                <w:sz w:val="22"/>
                <w:szCs w:val="22"/>
                <w:lang w:val="uk-UA" w:eastAsia="uk-UA"/>
              </w:rPr>
              <w:t>низькою, повинен надати протягом 1 (одного робочого) дня з</w:t>
            </w:r>
            <w:r>
              <w:rPr>
                <w:color w:val="000000"/>
                <w:sz w:val="22"/>
                <w:szCs w:val="22"/>
                <w:lang w:val="uk-UA" w:eastAsia="uk-UA"/>
              </w:rPr>
              <w:t xml:space="preserve"> </w:t>
            </w:r>
            <w:r w:rsidRPr="00D874ED">
              <w:rPr>
                <w:color w:val="000000"/>
                <w:sz w:val="22"/>
                <w:szCs w:val="22"/>
                <w:lang w:val="uk-UA" w:eastAsia="uk-UA"/>
              </w:rPr>
              <w:t>дня визначення найбільш економічно вигідної тендерної</w:t>
            </w:r>
            <w:r>
              <w:rPr>
                <w:color w:val="000000"/>
                <w:sz w:val="22"/>
                <w:szCs w:val="22"/>
                <w:lang w:val="uk-UA" w:eastAsia="uk-UA"/>
              </w:rPr>
              <w:t xml:space="preserve"> </w:t>
            </w:r>
            <w:r w:rsidRPr="00D874ED">
              <w:rPr>
                <w:color w:val="000000"/>
                <w:sz w:val="22"/>
                <w:szCs w:val="22"/>
                <w:lang w:val="uk-UA" w:eastAsia="uk-UA"/>
              </w:rPr>
              <w:t>пропозиції обґрунтування в довільній формі щодо цін або</w:t>
            </w:r>
            <w:r>
              <w:rPr>
                <w:color w:val="000000"/>
                <w:sz w:val="22"/>
                <w:szCs w:val="22"/>
                <w:lang w:val="uk-UA" w:eastAsia="uk-UA"/>
              </w:rPr>
              <w:t xml:space="preserve"> </w:t>
            </w:r>
            <w:r w:rsidRPr="00D874ED">
              <w:rPr>
                <w:color w:val="000000"/>
                <w:sz w:val="22"/>
                <w:szCs w:val="22"/>
                <w:lang w:val="uk-UA" w:eastAsia="uk-UA"/>
              </w:rPr>
              <w:t>вартості відповідних товарів, робіт чи послуг тендерної</w:t>
            </w:r>
            <w:r>
              <w:rPr>
                <w:color w:val="000000"/>
                <w:sz w:val="22"/>
                <w:szCs w:val="22"/>
                <w:lang w:val="uk-UA" w:eastAsia="uk-UA"/>
              </w:rPr>
              <w:t xml:space="preserve"> </w:t>
            </w:r>
            <w:r w:rsidRPr="00D874ED">
              <w:rPr>
                <w:color w:val="000000"/>
                <w:sz w:val="22"/>
                <w:szCs w:val="22"/>
                <w:lang w:val="uk-UA" w:eastAsia="uk-UA"/>
              </w:rPr>
              <w:t>пропозиції.</w:t>
            </w:r>
          </w:p>
          <w:p w14:paraId="06F4DA9F" w14:textId="77777777" w:rsidR="00082670" w:rsidRPr="00D874ED" w:rsidRDefault="00082670" w:rsidP="0083325A">
            <w:pPr>
              <w:widowControl w:val="0"/>
              <w:ind w:firstLine="319"/>
              <w:contextualSpacing/>
              <w:jc w:val="both"/>
              <w:rPr>
                <w:color w:val="000000"/>
                <w:sz w:val="22"/>
                <w:szCs w:val="22"/>
                <w:lang w:val="uk-UA" w:eastAsia="uk-UA"/>
              </w:rPr>
            </w:pPr>
            <w:r w:rsidRPr="00D874ED">
              <w:rPr>
                <w:color w:val="000000"/>
                <w:sz w:val="22"/>
                <w:szCs w:val="22"/>
                <w:lang w:val="uk-UA" w:eastAsia="uk-UA"/>
              </w:rPr>
              <w:t>Замовник може відхилити тендерну пропозицію із</w:t>
            </w:r>
            <w:r>
              <w:rPr>
                <w:color w:val="000000"/>
                <w:sz w:val="22"/>
                <w:szCs w:val="22"/>
                <w:lang w:val="uk-UA" w:eastAsia="uk-UA"/>
              </w:rPr>
              <w:t xml:space="preserve"> </w:t>
            </w:r>
            <w:r w:rsidRPr="00D874ED">
              <w:rPr>
                <w:color w:val="000000"/>
                <w:sz w:val="22"/>
                <w:szCs w:val="22"/>
                <w:lang w:val="uk-UA" w:eastAsia="uk-UA"/>
              </w:rPr>
              <w:t>зазначенням аргументації в електронній системі закупівель у</w:t>
            </w:r>
            <w:r>
              <w:rPr>
                <w:color w:val="000000"/>
                <w:sz w:val="22"/>
                <w:szCs w:val="22"/>
                <w:lang w:val="uk-UA" w:eastAsia="uk-UA"/>
              </w:rPr>
              <w:t xml:space="preserve"> </w:t>
            </w:r>
            <w:r w:rsidRPr="00D874ED">
              <w:rPr>
                <w:color w:val="000000"/>
                <w:sz w:val="22"/>
                <w:szCs w:val="22"/>
                <w:lang w:val="uk-UA" w:eastAsia="uk-UA"/>
              </w:rPr>
              <w:t>разі, коли учасник процедури закупівлі надав неналежне</w:t>
            </w:r>
            <w:r>
              <w:rPr>
                <w:color w:val="000000"/>
                <w:sz w:val="22"/>
                <w:szCs w:val="22"/>
                <w:lang w:val="uk-UA" w:eastAsia="uk-UA"/>
              </w:rPr>
              <w:t xml:space="preserve"> </w:t>
            </w:r>
            <w:r w:rsidRPr="00D874ED">
              <w:rPr>
                <w:color w:val="000000"/>
                <w:sz w:val="22"/>
                <w:szCs w:val="22"/>
                <w:lang w:val="uk-UA" w:eastAsia="uk-UA"/>
              </w:rPr>
              <w:t>обґрунтування щодо ціни або вартості відповідних товарів, робіт</w:t>
            </w:r>
            <w:r>
              <w:rPr>
                <w:color w:val="000000"/>
                <w:sz w:val="22"/>
                <w:szCs w:val="22"/>
                <w:lang w:val="uk-UA" w:eastAsia="uk-UA"/>
              </w:rPr>
              <w:t xml:space="preserve"> </w:t>
            </w:r>
            <w:r w:rsidRPr="00D874ED">
              <w:rPr>
                <w:color w:val="000000"/>
                <w:sz w:val="22"/>
                <w:szCs w:val="22"/>
                <w:lang w:val="uk-UA" w:eastAsia="uk-UA"/>
              </w:rPr>
              <w:t>чи послуг тендерної пропозиції, що є аномально низькою, та</w:t>
            </w:r>
            <w:r>
              <w:rPr>
                <w:color w:val="000000"/>
                <w:sz w:val="22"/>
                <w:szCs w:val="22"/>
                <w:lang w:val="uk-UA" w:eastAsia="uk-UA"/>
              </w:rPr>
              <w:t xml:space="preserve"> </w:t>
            </w:r>
            <w:r w:rsidRPr="00D874ED">
              <w:rPr>
                <w:color w:val="000000"/>
                <w:sz w:val="22"/>
                <w:szCs w:val="22"/>
                <w:lang w:val="uk-UA" w:eastAsia="uk-UA"/>
              </w:rPr>
              <w:t>відхиляє тендерну пропозицію із зазначенням аргументації в</w:t>
            </w:r>
            <w:r>
              <w:rPr>
                <w:color w:val="000000"/>
                <w:sz w:val="22"/>
                <w:szCs w:val="22"/>
                <w:lang w:val="uk-UA" w:eastAsia="uk-UA"/>
              </w:rPr>
              <w:t xml:space="preserve"> </w:t>
            </w:r>
            <w:r w:rsidRPr="00D874ED">
              <w:rPr>
                <w:color w:val="000000"/>
                <w:sz w:val="22"/>
                <w:szCs w:val="22"/>
                <w:lang w:val="uk-UA" w:eastAsia="uk-UA"/>
              </w:rPr>
              <w:t>електронній системі закупівель у разі, коли часник процедури</w:t>
            </w:r>
            <w:r>
              <w:rPr>
                <w:color w:val="000000"/>
                <w:sz w:val="22"/>
                <w:szCs w:val="22"/>
                <w:lang w:val="uk-UA" w:eastAsia="uk-UA"/>
              </w:rPr>
              <w:t xml:space="preserve"> </w:t>
            </w:r>
            <w:r w:rsidRPr="00D874ED">
              <w:rPr>
                <w:color w:val="000000"/>
                <w:sz w:val="22"/>
                <w:szCs w:val="22"/>
                <w:lang w:val="uk-UA" w:eastAsia="uk-UA"/>
              </w:rPr>
              <w:t>закупівлі не надав обґрунтування аномально низької ціни</w:t>
            </w:r>
            <w:r>
              <w:rPr>
                <w:color w:val="000000"/>
                <w:sz w:val="22"/>
                <w:szCs w:val="22"/>
                <w:lang w:val="uk-UA" w:eastAsia="uk-UA"/>
              </w:rPr>
              <w:t xml:space="preserve"> </w:t>
            </w:r>
            <w:r w:rsidRPr="00D874ED">
              <w:rPr>
                <w:color w:val="000000"/>
                <w:sz w:val="22"/>
                <w:szCs w:val="22"/>
                <w:lang w:val="uk-UA" w:eastAsia="uk-UA"/>
              </w:rPr>
              <w:t>тендерної пропозиції протягом строку, визначеного абзацом</w:t>
            </w:r>
            <w:r>
              <w:rPr>
                <w:color w:val="000000"/>
                <w:sz w:val="22"/>
                <w:szCs w:val="22"/>
                <w:lang w:val="uk-UA" w:eastAsia="uk-UA"/>
              </w:rPr>
              <w:t xml:space="preserve"> </w:t>
            </w:r>
            <w:r w:rsidRPr="00D874ED">
              <w:rPr>
                <w:color w:val="000000"/>
                <w:sz w:val="22"/>
                <w:szCs w:val="22"/>
                <w:lang w:val="uk-UA" w:eastAsia="uk-UA"/>
              </w:rPr>
              <w:t>першим частини чотирнадцятої статті 29 Закону.</w:t>
            </w:r>
          </w:p>
          <w:p w14:paraId="7A73B736" w14:textId="77777777" w:rsidR="00082670" w:rsidRPr="00A0598C" w:rsidRDefault="00082670" w:rsidP="0083325A">
            <w:pPr>
              <w:widowControl w:val="0"/>
              <w:ind w:firstLine="319"/>
              <w:contextualSpacing/>
              <w:jc w:val="both"/>
              <w:rPr>
                <w:color w:val="000000"/>
                <w:sz w:val="22"/>
                <w:szCs w:val="22"/>
                <w:lang w:val="uk-UA" w:eastAsia="uk-UA"/>
              </w:rPr>
            </w:pPr>
            <w:r w:rsidRPr="00D874ED">
              <w:rPr>
                <w:color w:val="000000"/>
                <w:sz w:val="22"/>
                <w:szCs w:val="22"/>
                <w:lang w:val="uk-UA" w:eastAsia="uk-UA"/>
              </w:rPr>
              <w:t>Обґрунтування аномально низької тендерної пропозиції</w:t>
            </w:r>
            <w:r>
              <w:rPr>
                <w:color w:val="000000"/>
                <w:sz w:val="22"/>
                <w:szCs w:val="22"/>
                <w:lang w:val="uk-UA" w:eastAsia="uk-UA"/>
              </w:rPr>
              <w:t xml:space="preserve"> </w:t>
            </w:r>
            <w:r w:rsidRPr="00D874ED">
              <w:rPr>
                <w:color w:val="000000"/>
                <w:sz w:val="22"/>
                <w:szCs w:val="22"/>
                <w:lang w:val="uk-UA" w:eastAsia="uk-UA"/>
              </w:rPr>
              <w:t>може містити інформацію про:</w:t>
            </w:r>
            <w:r>
              <w:rPr>
                <w:color w:val="000000"/>
                <w:sz w:val="22"/>
                <w:szCs w:val="22"/>
                <w:lang w:val="uk-UA" w:eastAsia="uk-UA"/>
              </w:rPr>
              <w:t xml:space="preserve"> </w:t>
            </w:r>
            <w:r w:rsidRPr="00D874ED">
              <w:rPr>
                <w:color w:val="000000"/>
                <w:sz w:val="22"/>
                <w:szCs w:val="22"/>
                <w:lang w:val="uk-UA" w:eastAsia="uk-UA"/>
              </w:rPr>
              <w:t>досягнення економії завдяки застосованому технологічному</w:t>
            </w:r>
            <w:r>
              <w:rPr>
                <w:color w:val="000000"/>
                <w:sz w:val="22"/>
                <w:szCs w:val="22"/>
                <w:lang w:val="uk-UA" w:eastAsia="uk-UA"/>
              </w:rPr>
              <w:t xml:space="preserve"> </w:t>
            </w:r>
            <w:r w:rsidRPr="00D874ED">
              <w:rPr>
                <w:color w:val="000000"/>
                <w:sz w:val="22"/>
                <w:szCs w:val="22"/>
                <w:lang w:val="uk-UA" w:eastAsia="uk-UA"/>
              </w:rPr>
              <w:t>процесу виробництва товарів, порядку надання послуг чи</w:t>
            </w:r>
            <w:r>
              <w:rPr>
                <w:color w:val="000000"/>
                <w:sz w:val="22"/>
                <w:szCs w:val="22"/>
                <w:lang w:val="uk-UA" w:eastAsia="uk-UA"/>
              </w:rPr>
              <w:t xml:space="preserve"> </w:t>
            </w:r>
            <w:r w:rsidRPr="00D874ED">
              <w:rPr>
                <w:color w:val="000000"/>
                <w:sz w:val="22"/>
                <w:szCs w:val="22"/>
                <w:lang w:val="uk-UA" w:eastAsia="uk-UA"/>
              </w:rPr>
              <w:t>технології будівництва;</w:t>
            </w:r>
            <w:r>
              <w:rPr>
                <w:color w:val="000000"/>
                <w:sz w:val="22"/>
                <w:szCs w:val="22"/>
                <w:lang w:val="uk-UA" w:eastAsia="uk-UA"/>
              </w:rPr>
              <w:t xml:space="preserve"> </w:t>
            </w:r>
            <w:r w:rsidRPr="00D874ED">
              <w:rPr>
                <w:color w:val="000000"/>
                <w:sz w:val="22"/>
                <w:szCs w:val="22"/>
                <w:lang w:val="uk-UA" w:eastAsia="uk-UA"/>
              </w:rPr>
              <w:t>сприятливі умови, за яких учасник може поставити товари,</w:t>
            </w:r>
            <w:r>
              <w:rPr>
                <w:color w:val="000000"/>
                <w:sz w:val="22"/>
                <w:szCs w:val="22"/>
                <w:lang w:val="uk-UA" w:eastAsia="uk-UA"/>
              </w:rPr>
              <w:t xml:space="preserve"> </w:t>
            </w:r>
            <w:r w:rsidRPr="00D874ED">
              <w:rPr>
                <w:color w:val="000000"/>
                <w:sz w:val="22"/>
                <w:szCs w:val="22"/>
                <w:lang w:val="uk-UA" w:eastAsia="uk-UA"/>
              </w:rPr>
              <w:t>надати послуги чи виконати роботи, зокрема спеціальна цінова</w:t>
            </w:r>
            <w:r>
              <w:rPr>
                <w:color w:val="000000"/>
                <w:sz w:val="22"/>
                <w:szCs w:val="22"/>
                <w:lang w:val="uk-UA" w:eastAsia="uk-UA"/>
              </w:rPr>
              <w:t xml:space="preserve"> </w:t>
            </w:r>
            <w:r w:rsidRPr="00D874ED">
              <w:rPr>
                <w:color w:val="000000"/>
                <w:sz w:val="22"/>
                <w:szCs w:val="22"/>
                <w:lang w:val="uk-UA" w:eastAsia="uk-UA"/>
              </w:rPr>
              <w:t>пропозиція (знижка) учасника;</w:t>
            </w:r>
            <w:r>
              <w:rPr>
                <w:color w:val="000000"/>
                <w:sz w:val="22"/>
                <w:szCs w:val="22"/>
                <w:lang w:val="uk-UA" w:eastAsia="uk-UA"/>
              </w:rPr>
              <w:t xml:space="preserve"> </w:t>
            </w:r>
            <w:r w:rsidRPr="00D874ED">
              <w:rPr>
                <w:color w:val="000000"/>
                <w:sz w:val="22"/>
                <w:szCs w:val="22"/>
                <w:lang w:val="uk-UA" w:eastAsia="uk-UA"/>
              </w:rPr>
              <w:t>отримання учасником державної допомоги згідно із</w:t>
            </w:r>
            <w:r>
              <w:rPr>
                <w:color w:val="000000"/>
                <w:sz w:val="22"/>
                <w:szCs w:val="22"/>
                <w:lang w:val="uk-UA" w:eastAsia="uk-UA"/>
              </w:rPr>
              <w:t xml:space="preserve"> </w:t>
            </w:r>
            <w:r w:rsidRPr="00D874ED">
              <w:rPr>
                <w:color w:val="000000"/>
                <w:sz w:val="22"/>
                <w:szCs w:val="22"/>
                <w:lang w:val="uk-UA" w:eastAsia="uk-UA"/>
              </w:rPr>
              <w:t>законодавством.</w:t>
            </w:r>
          </w:p>
        </w:tc>
      </w:tr>
      <w:tr w:rsidR="00082670" w:rsidRPr="00A0598C" w14:paraId="18228571" w14:textId="77777777" w:rsidTr="0083325A">
        <w:trPr>
          <w:trHeight w:val="10309"/>
        </w:trPr>
        <w:tc>
          <w:tcPr>
            <w:tcW w:w="576" w:type="dxa"/>
            <w:vAlign w:val="center"/>
          </w:tcPr>
          <w:p w14:paraId="2E88DBCC" w14:textId="77777777" w:rsidR="00082670" w:rsidRPr="00A0598C" w:rsidRDefault="00082670" w:rsidP="0083325A">
            <w:pPr>
              <w:widowControl w:val="0"/>
              <w:shd w:val="clear" w:color="auto" w:fill="FFFFFF" w:themeFill="background1"/>
              <w:jc w:val="center"/>
              <w:rPr>
                <w:b/>
                <w:bCs/>
                <w:lang w:val="uk-UA"/>
              </w:rPr>
            </w:pPr>
            <w:r w:rsidRPr="00A0598C">
              <w:rPr>
                <w:b/>
                <w:sz w:val="22"/>
                <w:szCs w:val="22"/>
                <w:lang w:val="uk-UA"/>
              </w:rPr>
              <w:lastRenderedPageBreak/>
              <w:t>3</w:t>
            </w:r>
          </w:p>
        </w:tc>
        <w:tc>
          <w:tcPr>
            <w:tcW w:w="2821" w:type="dxa"/>
            <w:shd w:val="clear" w:color="auto" w:fill="auto"/>
            <w:vAlign w:val="center"/>
          </w:tcPr>
          <w:p w14:paraId="5364EC30" w14:textId="77777777" w:rsidR="00082670" w:rsidRPr="00A0598C" w:rsidRDefault="00082670" w:rsidP="0083325A">
            <w:pPr>
              <w:widowControl w:val="0"/>
              <w:shd w:val="clear" w:color="auto" w:fill="FFFFFF" w:themeFill="background1"/>
              <w:rPr>
                <w:b/>
                <w:bCs/>
                <w:lang w:val="uk-UA"/>
              </w:rPr>
            </w:pPr>
            <w:r w:rsidRPr="00A0598C">
              <w:rPr>
                <w:rFonts w:eastAsia="Times New Roman"/>
                <w:b/>
                <w:sz w:val="22"/>
                <w:szCs w:val="22"/>
                <w:lang w:val="uk-UA"/>
              </w:rPr>
              <w:t>Виправлення учасником невідповідностей в інформації та/або документах</w:t>
            </w:r>
          </w:p>
        </w:tc>
        <w:tc>
          <w:tcPr>
            <w:tcW w:w="6521" w:type="dxa"/>
            <w:shd w:val="clear" w:color="auto" w:fill="auto"/>
            <w:vAlign w:val="center"/>
          </w:tcPr>
          <w:p w14:paraId="61C5C76D" w14:textId="77777777" w:rsidR="00082670" w:rsidRPr="002F2B47" w:rsidRDefault="00082670" w:rsidP="0083325A">
            <w:pPr>
              <w:keepNext/>
              <w:shd w:val="clear" w:color="auto" w:fill="FFFFFF"/>
              <w:ind w:firstLine="177"/>
              <w:jc w:val="both"/>
              <w:rPr>
                <w:color w:val="000000"/>
                <w:sz w:val="22"/>
                <w:szCs w:val="22"/>
                <w:lang w:val="uk-UA" w:eastAsia="uk-UA"/>
              </w:rPr>
            </w:pPr>
            <w:r w:rsidRPr="002F2B47">
              <w:rPr>
                <w:color w:val="000000"/>
                <w:sz w:val="22"/>
                <w:szCs w:val="22"/>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B808034" w14:textId="77777777" w:rsidR="00082670" w:rsidRPr="002F2B47" w:rsidRDefault="00082670" w:rsidP="0083325A">
            <w:pPr>
              <w:keepNext/>
              <w:shd w:val="clear" w:color="auto" w:fill="FFFFFF"/>
              <w:ind w:firstLine="177"/>
              <w:jc w:val="both"/>
              <w:rPr>
                <w:color w:val="000000"/>
                <w:sz w:val="22"/>
                <w:szCs w:val="22"/>
                <w:lang w:val="uk-UA" w:eastAsia="uk-UA"/>
              </w:rPr>
            </w:pPr>
            <w:r w:rsidRPr="002F2B47">
              <w:rPr>
                <w:color w:val="000000"/>
                <w:sz w:val="22"/>
                <w:szCs w:val="22"/>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BC34268" w14:textId="77777777" w:rsidR="00082670" w:rsidRPr="002F2B47" w:rsidRDefault="00082670" w:rsidP="0083325A">
            <w:pPr>
              <w:keepNext/>
              <w:shd w:val="clear" w:color="auto" w:fill="FFFFFF"/>
              <w:ind w:firstLine="177"/>
              <w:jc w:val="both"/>
              <w:rPr>
                <w:color w:val="000000"/>
                <w:sz w:val="22"/>
                <w:szCs w:val="22"/>
                <w:lang w:val="uk-UA" w:eastAsia="uk-UA"/>
              </w:rPr>
            </w:pPr>
            <w:r w:rsidRPr="002F2B47">
              <w:rPr>
                <w:color w:val="000000"/>
                <w:sz w:val="22"/>
                <w:szCs w:val="22"/>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D73877" w14:textId="77777777" w:rsidR="00082670" w:rsidRPr="002F2B47" w:rsidRDefault="00082670" w:rsidP="0083325A">
            <w:pPr>
              <w:keepNext/>
              <w:shd w:val="clear" w:color="auto" w:fill="FFFFFF"/>
              <w:ind w:firstLine="177"/>
              <w:jc w:val="both"/>
              <w:rPr>
                <w:color w:val="000000"/>
                <w:sz w:val="22"/>
                <w:szCs w:val="22"/>
                <w:lang w:val="uk-UA" w:eastAsia="uk-UA"/>
              </w:rPr>
            </w:pPr>
            <w:r w:rsidRPr="002F2B47">
              <w:rPr>
                <w:color w:val="000000"/>
                <w:sz w:val="22"/>
                <w:szCs w:val="22"/>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9E1F45" w14:textId="77777777" w:rsidR="00082670" w:rsidRPr="002F2B47" w:rsidRDefault="00082670" w:rsidP="0083325A">
            <w:pPr>
              <w:keepNext/>
              <w:shd w:val="clear" w:color="auto" w:fill="FFFFFF"/>
              <w:ind w:firstLine="177"/>
              <w:jc w:val="both"/>
              <w:rPr>
                <w:color w:val="000000"/>
                <w:sz w:val="22"/>
                <w:szCs w:val="22"/>
                <w:lang w:val="uk-UA" w:eastAsia="uk-UA"/>
              </w:rPr>
            </w:pPr>
            <w:r w:rsidRPr="002F2B47">
              <w:rPr>
                <w:color w:val="000000"/>
                <w:sz w:val="22"/>
                <w:szCs w:val="22"/>
                <w:lang w:val="uk-UA" w:eastAsia="uk-UA"/>
              </w:rPr>
              <w:t xml:space="preserve">Замовник розглядає подані тендерні пропозиції з урахуванням виправлення або </w:t>
            </w:r>
            <w:proofErr w:type="spellStart"/>
            <w:r w:rsidRPr="002F2B47">
              <w:rPr>
                <w:color w:val="000000"/>
                <w:sz w:val="22"/>
                <w:szCs w:val="22"/>
                <w:lang w:val="uk-UA" w:eastAsia="uk-UA"/>
              </w:rPr>
              <w:t>невиправлення</w:t>
            </w:r>
            <w:proofErr w:type="spellEnd"/>
            <w:r w:rsidRPr="002F2B47">
              <w:rPr>
                <w:color w:val="000000"/>
                <w:sz w:val="22"/>
                <w:szCs w:val="22"/>
                <w:lang w:val="uk-UA" w:eastAsia="uk-UA"/>
              </w:rPr>
              <w:t xml:space="preserve"> учасниками виявлених невідповідностей.</w:t>
            </w:r>
          </w:p>
        </w:tc>
      </w:tr>
      <w:tr w:rsidR="00082670" w:rsidRPr="00A0598C" w14:paraId="55CEA726" w14:textId="77777777" w:rsidTr="0083325A">
        <w:trPr>
          <w:trHeight w:val="1687"/>
        </w:trPr>
        <w:tc>
          <w:tcPr>
            <w:tcW w:w="576" w:type="dxa"/>
            <w:vAlign w:val="center"/>
          </w:tcPr>
          <w:p w14:paraId="7F65FEB0" w14:textId="77777777" w:rsidR="00082670" w:rsidRPr="00A0598C" w:rsidRDefault="00082670" w:rsidP="0083325A">
            <w:pPr>
              <w:widowControl w:val="0"/>
              <w:shd w:val="clear" w:color="auto" w:fill="FFFFFF" w:themeFill="background1"/>
              <w:rPr>
                <w:b/>
                <w:bCs/>
                <w:lang w:val="uk-UA"/>
              </w:rPr>
            </w:pPr>
            <w:r>
              <w:rPr>
                <w:b/>
                <w:bCs/>
                <w:lang w:val="uk-UA"/>
              </w:rPr>
              <w:t>4</w:t>
            </w:r>
          </w:p>
        </w:tc>
        <w:tc>
          <w:tcPr>
            <w:tcW w:w="2821" w:type="dxa"/>
            <w:shd w:val="clear" w:color="auto" w:fill="auto"/>
            <w:vAlign w:val="center"/>
          </w:tcPr>
          <w:p w14:paraId="06E8A073" w14:textId="77777777" w:rsidR="00082670" w:rsidRPr="00A0598C" w:rsidRDefault="00082670" w:rsidP="0083325A">
            <w:pPr>
              <w:widowControl w:val="0"/>
              <w:shd w:val="clear" w:color="auto" w:fill="FFFFFF" w:themeFill="background1"/>
              <w:rPr>
                <w:lang w:val="uk-UA"/>
              </w:rPr>
            </w:pPr>
            <w:r w:rsidRPr="00A0598C">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shd w:val="clear" w:color="auto" w:fill="auto"/>
            <w:vAlign w:val="center"/>
          </w:tcPr>
          <w:p w14:paraId="25600EA8" w14:textId="77777777" w:rsidR="00082670" w:rsidRPr="00696FF3" w:rsidRDefault="00082670" w:rsidP="0083325A">
            <w:pPr>
              <w:keepNext/>
              <w:shd w:val="clear" w:color="auto" w:fill="FFFFFF"/>
              <w:ind w:firstLine="177"/>
              <w:jc w:val="both"/>
              <w:rPr>
                <w:color w:val="000000"/>
                <w:sz w:val="22"/>
                <w:szCs w:val="22"/>
                <w:lang w:val="uk-UA" w:eastAsia="uk-UA"/>
              </w:rPr>
            </w:pPr>
            <w:bookmarkStart w:id="23" w:name="26in1rg" w:colFirst="0" w:colLast="0"/>
            <w:bookmarkEnd w:id="23"/>
            <w:r w:rsidRPr="00696FF3">
              <w:rPr>
                <w:color w:val="000000"/>
                <w:sz w:val="22"/>
                <w:szCs w:val="22"/>
                <w:lang w:val="uk-UA"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11F0351" w14:textId="77777777" w:rsidR="00082670" w:rsidRPr="00696FF3" w:rsidRDefault="00082670" w:rsidP="0083325A">
            <w:pPr>
              <w:keepNext/>
              <w:shd w:val="clear" w:color="auto" w:fill="FFFFFF"/>
              <w:ind w:firstLine="177"/>
              <w:jc w:val="both"/>
              <w:rPr>
                <w:color w:val="000000"/>
                <w:sz w:val="22"/>
                <w:szCs w:val="22"/>
                <w:lang w:val="uk-UA" w:eastAsia="uk-UA"/>
              </w:rPr>
            </w:pPr>
            <w:r w:rsidRPr="00A0598C">
              <w:rPr>
                <w:color w:val="000000"/>
                <w:sz w:val="22"/>
                <w:szCs w:val="22"/>
                <w:lang w:val="uk-UA" w:eastAsia="uk-UA"/>
              </w:rPr>
              <w:t>Опис та приклади формальних (несуттєвих) помилок, допущення яких учасниками не призведе до відхилення їх</w:t>
            </w:r>
            <w:r w:rsidRPr="00696FF3">
              <w:rPr>
                <w:color w:val="000000"/>
                <w:sz w:val="22"/>
                <w:szCs w:val="22"/>
                <w:lang w:val="uk-UA" w:eastAsia="uk-UA"/>
              </w:rPr>
              <w:t xml:space="preserve"> тендерних пропозицій (згідно з наказом Мінекономіки</w:t>
            </w:r>
            <w:r w:rsidRPr="00696FF3">
              <w:rPr>
                <w:color w:val="000000"/>
                <w:sz w:val="22"/>
                <w:szCs w:val="22"/>
                <w:lang w:val="uk-UA" w:eastAsia="uk-UA"/>
              </w:rPr>
              <w:br/>
              <w:t>від 15 квітня 2020 року № 710 «Про затвердження Переліку формальних помилок»):</w:t>
            </w:r>
          </w:p>
          <w:p w14:paraId="4DCF34C8" w14:textId="77777777" w:rsidR="00082670" w:rsidRPr="00696FF3" w:rsidRDefault="00082670" w:rsidP="0083325A">
            <w:pPr>
              <w:keepNext/>
              <w:shd w:val="clear" w:color="auto" w:fill="FFFFFF"/>
              <w:ind w:firstLine="177"/>
              <w:jc w:val="both"/>
              <w:rPr>
                <w:color w:val="000000"/>
                <w:sz w:val="22"/>
                <w:szCs w:val="22"/>
                <w:lang w:val="uk-UA" w:eastAsia="uk-UA"/>
              </w:rPr>
            </w:pPr>
            <w:r w:rsidRPr="00696FF3">
              <w:rPr>
                <w:color w:val="000000"/>
                <w:sz w:val="22"/>
                <w:szCs w:val="22"/>
                <w:lang w:val="uk-UA" w:eastAsia="uk-UA"/>
              </w:rPr>
              <w:t>1) інформація/документ, подана учасником у складі тендерної пропозиції, містить помилку (помилки) у частині:</w:t>
            </w:r>
          </w:p>
          <w:p w14:paraId="2128CE53" w14:textId="77777777" w:rsidR="00082670" w:rsidRPr="00696FF3" w:rsidRDefault="00082670" w:rsidP="0083325A">
            <w:pPr>
              <w:keepNext/>
              <w:shd w:val="clear" w:color="auto" w:fill="FFFFFF"/>
              <w:ind w:firstLine="177"/>
              <w:jc w:val="both"/>
              <w:rPr>
                <w:color w:val="000000"/>
                <w:sz w:val="22"/>
                <w:szCs w:val="22"/>
                <w:lang w:val="uk-UA" w:eastAsia="uk-UA"/>
              </w:rPr>
            </w:pPr>
            <w:r w:rsidRPr="00696FF3">
              <w:rPr>
                <w:color w:val="000000"/>
                <w:sz w:val="22"/>
                <w:szCs w:val="22"/>
                <w:lang w:val="uk-UA" w:eastAsia="uk-UA"/>
              </w:rPr>
              <w:t>уживання великої літери;</w:t>
            </w:r>
          </w:p>
          <w:p w14:paraId="35800EAF" w14:textId="77777777" w:rsidR="00082670" w:rsidRPr="00696FF3" w:rsidRDefault="00082670" w:rsidP="0083325A">
            <w:pPr>
              <w:keepNext/>
              <w:shd w:val="clear" w:color="auto" w:fill="FFFFFF"/>
              <w:ind w:firstLine="177"/>
              <w:jc w:val="both"/>
              <w:rPr>
                <w:color w:val="000000"/>
                <w:sz w:val="22"/>
                <w:szCs w:val="22"/>
                <w:lang w:val="uk-UA" w:eastAsia="uk-UA"/>
              </w:rPr>
            </w:pPr>
            <w:r w:rsidRPr="00696FF3">
              <w:rPr>
                <w:color w:val="000000"/>
                <w:sz w:val="22"/>
                <w:szCs w:val="22"/>
                <w:lang w:val="uk-UA" w:eastAsia="uk-UA"/>
              </w:rPr>
              <w:t>уживання розділових знаків та відмінювання слів у реченні;</w:t>
            </w:r>
          </w:p>
          <w:p w14:paraId="0CC022D3" w14:textId="77777777" w:rsidR="00082670" w:rsidRPr="00696FF3" w:rsidRDefault="00082670" w:rsidP="0083325A">
            <w:pPr>
              <w:keepNext/>
              <w:shd w:val="clear" w:color="auto" w:fill="FFFFFF"/>
              <w:ind w:firstLine="177"/>
              <w:jc w:val="both"/>
              <w:rPr>
                <w:color w:val="000000"/>
                <w:sz w:val="22"/>
                <w:szCs w:val="22"/>
                <w:lang w:val="uk-UA" w:eastAsia="uk-UA"/>
              </w:rPr>
            </w:pPr>
            <w:r w:rsidRPr="00696FF3">
              <w:rPr>
                <w:color w:val="000000"/>
                <w:sz w:val="22"/>
                <w:szCs w:val="22"/>
                <w:lang w:val="uk-UA" w:eastAsia="uk-UA"/>
              </w:rPr>
              <w:t>використання слова або мовного звороту, запозичених з іншої мови;</w:t>
            </w:r>
          </w:p>
          <w:p w14:paraId="4204A48F" w14:textId="77777777" w:rsidR="00082670" w:rsidRPr="00696FF3" w:rsidRDefault="00082670" w:rsidP="0083325A">
            <w:pPr>
              <w:keepNext/>
              <w:shd w:val="clear" w:color="auto" w:fill="FFFFFF"/>
              <w:ind w:firstLine="177"/>
              <w:jc w:val="both"/>
              <w:rPr>
                <w:color w:val="000000"/>
                <w:sz w:val="22"/>
                <w:szCs w:val="22"/>
                <w:lang w:val="uk-UA" w:eastAsia="uk-UA"/>
              </w:rPr>
            </w:pPr>
            <w:r w:rsidRPr="00696FF3">
              <w:rPr>
                <w:color w:val="000000"/>
                <w:sz w:val="22"/>
                <w:szCs w:val="22"/>
                <w:lang w:val="uk-UA" w:eastAsia="uk-UA"/>
              </w:rPr>
              <w:t xml:space="preserve">зазначення унікального номера оголошення про проведення конкурентної процедури закупівлі, присвоєного електронною </w:t>
            </w:r>
            <w:r w:rsidRPr="00696FF3">
              <w:rPr>
                <w:color w:val="000000"/>
                <w:sz w:val="22"/>
                <w:szCs w:val="22"/>
                <w:lang w:val="uk-UA" w:eastAsia="uk-UA"/>
              </w:rPr>
              <w:lastRenderedPageBreak/>
              <w:t>системою закупівель та/або унікального номера повідомлення про намір укласти договір про закупівлю - помилка в цифрах;</w:t>
            </w:r>
          </w:p>
          <w:p w14:paraId="4729ECB9" w14:textId="77777777" w:rsidR="00082670" w:rsidRPr="00696FF3" w:rsidRDefault="00082670" w:rsidP="0083325A">
            <w:pPr>
              <w:keepNext/>
              <w:shd w:val="clear" w:color="auto" w:fill="FFFFFF"/>
              <w:ind w:firstLine="177"/>
              <w:jc w:val="both"/>
              <w:rPr>
                <w:color w:val="000000"/>
                <w:sz w:val="22"/>
                <w:szCs w:val="22"/>
                <w:lang w:val="uk-UA" w:eastAsia="uk-UA"/>
              </w:rPr>
            </w:pPr>
            <w:r w:rsidRPr="00696FF3">
              <w:rPr>
                <w:color w:val="000000"/>
                <w:sz w:val="22"/>
                <w:szCs w:val="22"/>
                <w:lang w:val="uk-UA" w:eastAsia="uk-UA"/>
              </w:rPr>
              <w:t>застосування правил переносу частини слова з рядка в рядок;</w:t>
            </w:r>
          </w:p>
          <w:p w14:paraId="2E6B48D4" w14:textId="77777777" w:rsidR="00082670" w:rsidRPr="00696FF3" w:rsidRDefault="00082670" w:rsidP="0083325A">
            <w:pPr>
              <w:keepNext/>
              <w:shd w:val="clear" w:color="auto" w:fill="FFFFFF"/>
              <w:ind w:firstLine="177"/>
              <w:jc w:val="both"/>
              <w:rPr>
                <w:color w:val="000000"/>
                <w:sz w:val="22"/>
                <w:szCs w:val="22"/>
                <w:lang w:val="uk-UA" w:eastAsia="uk-UA"/>
              </w:rPr>
            </w:pPr>
            <w:r w:rsidRPr="00696FF3">
              <w:rPr>
                <w:color w:val="000000"/>
                <w:sz w:val="22"/>
                <w:szCs w:val="22"/>
                <w:lang w:val="uk-UA" w:eastAsia="uk-UA"/>
              </w:rPr>
              <w:t>написання слів разом та/або окремо, та/або через дефіс;</w:t>
            </w:r>
          </w:p>
          <w:p w14:paraId="64D5BBC3" w14:textId="77777777" w:rsidR="00082670" w:rsidRPr="00696FF3" w:rsidRDefault="00082670" w:rsidP="0083325A">
            <w:pPr>
              <w:keepNext/>
              <w:shd w:val="clear" w:color="auto" w:fill="FFFFFF"/>
              <w:ind w:firstLine="177"/>
              <w:jc w:val="both"/>
              <w:rPr>
                <w:color w:val="000000"/>
                <w:sz w:val="22"/>
                <w:szCs w:val="22"/>
                <w:lang w:val="uk-UA" w:eastAsia="uk-UA"/>
              </w:rPr>
            </w:pPr>
            <w:r w:rsidRPr="00696FF3">
              <w:rPr>
                <w:color w:val="000000"/>
                <w:sz w:val="22"/>
                <w:szCs w:val="22"/>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91245E" w14:textId="77777777" w:rsidR="00082670" w:rsidRPr="00696FF3" w:rsidRDefault="00082670" w:rsidP="0083325A">
            <w:pPr>
              <w:keepNext/>
              <w:shd w:val="clear" w:color="auto" w:fill="FFFFFF"/>
              <w:ind w:firstLine="177"/>
              <w:jc w:val="both"/>
              <w:rPr>
                <w:color w:val="000000"/>
                <w:sz w:val="22"/>
                <w:szCs w:val="22"/>
                <w:lang w:val="uk-UA" w:eastAsia="uk-UA"/>
              </w:rPr>
            </w:pPr>
            <w:r w:rsidRPr="00696FF3">
              <w:rPr>
                <w:color w:val="000000"/>
                <w:sz w:val="22"/>
                <w:szCs w:val="22"/>
                <w:lang w:val="uk-UA" w:eastAsia="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392D2601" w14:textId="77777777" w:rsidR="00082670" w:rsidRPr="00696FF3" w:rsidRDefault="00082670" w:rsidP="0083325A">
            <w:pPr>
              <w:keepNext/>
              <w:shd w:val="clear" w:color="auto" w:fill="FFFFFF"/>
              <w:ind w:firstLine="177"/>
              <w:jc w:val="both"/>
              <w:rPr>
                <w:color w:val="000000"/>
                <w:sz w:val="22"/>
                <w:szCs w:val="22"/>
                <w:lang w:val="uk-UA" w:eastAsia="uk-UA"/>
              </w:rPr>
            </w:pPr>
            <w:r w:rsidRPr="00696FF3">
              <w:rPr>
                <w:color w:val="000000"/>
                <w:sz w:val="22"/>
                <w:szCs w:val="22"/>
                <w:lang w:val="uk-UA" w:eastAsia="uk-UA"/>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w:t>
            </w:r>
            <w:proofErr w:type="spellStart"/>
            <w:r w:rsidRPr="00696FF3">
              <w:rPr>
                <w:color w:val="000000"/>
                <w:sz w:val="22"/>
                <w:szCs w:val="22"/>
                <w:lang w:val="uk-UA" w:eastAsia="uk-UA"/>
              </w:rPr>
              <w:t>Лист-</w:t>
            </w:r>
            <w:proofErr w:type="spellEnd"/>
            <w:r w:rsidRPr="00696FF3">
              <w:rPr>
                <w:color w:val="000000"/>
                <w:sz w:val="22"/>
                <w:szCs w:val="22"/>
                <w:lang w:val="uk-UA" w:eastAsia="uk-UA"/>
              </w:rPr>
              <w:t xml:space="preserve"> роз’яснення».</w:t>
            </w:r>
          </w:p>
          <w:p w14:paraId="1417D7F2" w14:textId="77777777" w:rsidR="00082670" w:rsidRPr="00696FF3" w:rsidRDefault="00082670" w:rsidP="0083325A">
            <w:pPr>
              <w:keepNext/>
              <w:shd w:val="clear" w:color="auto" w:fill="FFFFFF"/>
              <w:ind w:firstLine="177"/>
              <w:jc w:val="both"/>
              <w:rPr>
                <w:color w:val="000000"/>
                <w:sz w:val="22"/>
                <w:szCs w:val="22"/>
                <w:lang w:val="uk-UA" w:eastAsia="uk-UA"/>
              </w:rPr>
            </w:pPr>
            <w:r w:rsidRPr="00696FF3">
              <w:rPr>
                <w:color w:val="000000"/>
                <w:sz w:val="22"/>
                <w:szCs w:val="22"/>
                <w:lang w:val="uk-UA" w:eastAsia="uk-UA"/>
              </w:rPr>
              <w:t>4) окрема сторінка (сторінки) копії документа (документів) не завірена підписом та/або печаткою учасника (у разі її використання).</w:t>
            </w:r>
          </w:p>
          <w:p w14:paraId="71C421BF" w14:textId="77777777" w:rsidR="00082670" w:rsidRPr="00696FF3" w:rsidRDefault="00082670" w:rsidP="0083325A">
            <w:pPr>
              <w:keepNext/>
              <w:shd w:val="clear" w:color="auto" w:fill="FFFFFF"/>
              <w:ind w:firstLine="177"/>
              <w:jc w:val="both"/>
              <w:rPr>
                <w:color w:val="000000"/>
                <w:sz w:val="22"/>
                <w:szCs w:val="22"/>
                <w:lang w:val="uk-UA" w:eastAsia="uk-UA"/>
              </w:rPr>
            </w:pPr>
            <w:r w:rsidRPr="00696FF3">
              <w:rPr>
                <w:color w:val="000000"/>
                <w:sz w:val="22"/>
                <w:szCs w:val="22"/>
                <w:lang w:val="uk-UA" w:eastAsia="uk-UA"/>
              </w:rPr>
              <w:t>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0C4F9D7E" w14:textId="77777777" w:rsidR="00082670" w:rsidRPr="00696FF3" w:rsidRDefault="00082670" w:rsidP="0083325A">
            <w:pPr>
              <w:keepNext/>
              <w:shd w:val="clear" w:color="auto" w:fill="FFFFFF"/>
              <w:ind w:firstLine="177"/>
              <w:jc w:val="both"/>
              <w:rPr>
                <w:color w:val="000000"/>
                <w:sz w:val="22"/>
                <w:szCs w:val="22"/>
                <w:lang w:val="uk-UA" w:eastAsia="uk-UA"/>
              </w:rPr>
            </w:pPr>
            <w:r w:rsidRPr="00696FF3">
              <w:rPr>
                <w:color w:val="000000"/>
                <w:sz w:val="22"/>
                <w:szCs w:val="22"/>
                <w:lang w:val="uk-UA" w:eastAsia="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65599D0C" w14:textId="77777777" w:rsidR="00082670" w:rsidRPr="00696FF3" w:rsidRDefault="00082670" w:rsidP="0083325A">
            <w:pPr>
              <w:keepNext/>
              <w:shd w:val="clear" w:color="auto" w:fill="FFFFFF"/>
              <w:ind w:firstLine="177"/>
              <w:jc w:val="both"/>
              <w:rPr>
                <w:color w:val="000000"/>
                <w:sz w:val="22"/>
                <w:szCs w:val="22"/>
                <w:lang w:val="uk-UA" w:eastAsia="uk-UA"/>
              </w:rPr>
            </w:pPr>
            <w:r w:rsidRPr="00696FF3">
              <w:rPr>
                <w:color w:val="000000"/>
                <w:sz w:val="22"/>
                <w:szCs w:val="22"/>
                <w:lang w:val="uk-UA" w:eastAsia="uk-UA"/>
              </w:rPr>
              <w:t>7) подання документа (документів) учасником у складі тендерної пропозиції, що складений у довільній формі та не містить вихідного номера.</w:t>
            </w:r>
          </w:p>
          <w:p w14:paraId="39EAD0FE" w14:textId="77777777" w:rsidR="00082670" w:rsidRPr="00696FF3" w:rsidRDefault="00082670" w:rsidP="0083325A">
            <w:pPr>
              <w:keepNext/>
              <w:shd w:val="clear" w:color="auto" w:fill="FFFFFF"/>
              <w:ind w:firstLine="177"/>
              <w:jc w:val="both"/>
              <w:rPr>
                <w:color w:val="000000"/>
                <w:sz w:val="22"/>
                <w:szCs w:val="22"/>
                <w:lang w:val="uk-UA" w:eastAsia="uk-UA"/>
              </w:rPr>
            </w:pPr>
            <w:r w:rsidRPr="00696FF3">
              <w:rPr>
                <w:color w:val="000000"/>
                <w:sz w:val="22"/>
                <w:szCs w:val="22"/>
                <w:lang w:val="uk-UA" w:eastAsia="uk-UA"/>
              </w:rPr>
              <w:t>8) подання документа учасником у складі тендерної пропозиції, що є сканованою копією оригіналу документа/електронного документа.</w:t>
            </w:r>
          </w:p>
          <w:p w14:paraId="00606EE1" w14:textId="77777777" w:rsidR="00082670" w:rsidRPr="00696FF3" w:rsidRDefault="00082670" w:rsidP="0083325A">
            <w:pPr>
              <w:keepNext/>
              <w:shd w:val="clear" w:color="auto" w:fill="FFFFFF"/>
              <w:ind w:firstLine="177"/>
              <w:jc w:val="both"/>
              <w:rPr>
                <w:color w:val="000000"/>
                <w:sz w:val="22"/>
                <w:szCs w:val="22"/>
                <w:lang w:val="uk-UA" w:eastAsia="uk-UA"/>
              </w:rPr>
            </w:pPr>
            <w:r w:rsidRPr="00696FF3">
              <w:rPr>
                <w:color w:val="000000"/>
                <w:sz w:val="22"/>
                <w:szCs w:val="22"/>
                <w:lang w:val="uk-UA" w:eastAsia="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0E8A4F9C" w14:textId="77777777" w:rsidR="00082670" w:rsidRPr="00696FF3" w:rsidRDefault="00082670" w:rsidP="0083325A">
            <w:pPr>
              <w:keepNext/>
              <w:shd w:val="clear" w:color="auto" w:fill="FFFFFF"/>
              <w:ind w:firstLine="177"/>
              <w:jc w:val="both"/>
              <w:rPr>
                <w:color w:val="000000"/>
                <w:sz w:val="22"/>
                <w:szCs w:val="22"/>
                <w:lang w:val="uk-UA" w:eastAsia="uk-UA"/>
              </w:rPr>
            </w:pPr>
            <w:r w:rsidRPr="00696FF3">
              <w:rPr>
                <w:color w:val="000000"/>
                <w:sz w:val="22"/>
                <w:szCs w:val="22"/>
                <w:lang w:val="uk-UA" w:eastAsia="uk-UA"/>
              </w:rPr>
              <w:lastRenderedPageBreak/>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B1CCB0B" w14:textId="77777777" w:rsidR="00082670" w:rsidRPr="00696FF3" w:rsidRDefault="00082670" w:rsidP="0083325A">
            <w:pPr>
              <w:keepNext/>
              <w:shd w:val="clear" w:color="auto" w:fill="FFFFFF"/>
              <w:ind w:firstLine="177"/>
              <w:jc w:val="both"/>
              <w:rPr>
                <w:color w:val="000000"/>
                <w:sz w:val="22"/>
                <w:szCs w:val="22"/>
                <w:lang w:val="uk-UA" w:eastAsia="uk-UA"/>
              </w:rPr>
            </w:pPr>
            <w:r w:rsidRPr="00696FF3">
              <w:rPr>
                <w:color w:val="000000"/>
                <w:sz w:val="22"/>
                <w:szCs w:val="22"/>
                <w:lang w:val="uk-UA" w:eastAsia="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4AA6561E" w14:textId="77777777" w:rsidR="00082670" w:rsidRPr="00696FF3" w:rsidRDefault="00082670" w:rsidP="0083325A">
            <w:pPr>
              <w:keepNext/>
              <w:shd w:val="clear" w:color="auto" w:fill="FFFFFF"/>
              <w:ind w:firstLine="177"/>
              <w:jc w:val="both"/>
              <w:rPr>
                <w:color w:val="000000"/>
                <w:sz w:val="22"/>
                <w:szCs w:val="22"/>
                <w:lang w:val="uk-UA" w:eastAsia="uk-UA"/>
              </w:rPr>
            </w:pPr>
            <w:r w:rsidRPr="00696FF3">
              <w:rPr>
                <w:color w:val="000000"/>
                <w:sz w:val="22"/>
                <w:szCs w:val="22"/>
                <w:lang w:val="uk-UA" w:eastAsia="uk-UA"/>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696FF3">
              <w:rPr>
                <w:color w:val="000000"/>
                <w:sz w:val="22"/>
                <w:szCs w:val="22"/>
                <w:lang w:val="uk-UA" w:eastAsia="uk-UA"/>
              </w:rPr>
              <w:t>Portable</w:t>
            </w:r>
            <w:proofErr w:type="spellEnd"/>
            <w:r w:rsidRPr="00696FF3">
              <w:rPr>
                <w:color w:val="000000"/>
                <w:sz w:val="22"/>
                <w:szCs w:val="22"/>
                <w:lang w:val="uk-UA" w:eastAsia="uk-UA"/>
              </w:rPr>
              <w:t xml:space="preserve"> </w:t>
            </w:r>
            <w:proofErr w:type="spellStart"/>
            <w:r w:rsidRPr="00696FF3">
              <w:rPr>
                <w:color w:val="000000"/>
                <w:sz w:val="22"/>
                <w:szCs w:val="22"/>
                <w:lang w:val="uk-UA" w:eastAsia="uk-UA"/>
              </w:rPr>
              <w:t>Document</w:t>
            </w:r>
            <w:proofErr w:type="spellEnd"/>
            <w:r w:rsidRPr="00696FF3">
              <w:rPr>
                <w:color w:val="000000"/>
                <w:sz w:val="22"/>
                <w:szCs w:val="22"/>
                <w:lang w:val="uk-UA" w:eastAsia="uk-UA"/>
              </w:rPr>
              <w:t xml:space="preserve"> </w:t>
            </w:r>
            <w:proofErr w:type="spellStart"/>
            <w:r w:rsidRPr="00696FF3">
              <w:rPr>
                <w:color w:val="000000"/>
                <w:sz w:val="22"/>
                <w:szCs w:val="22"/>
                <w:lang w:val="uk-UA" w:eastAsia="uk-UA"/>
              </w:rPr>
              <w:t>Format</w:t>
            </w:r>
            <w:proofErr w:type="spellEnd"/>
            <w:r w:rsidRPr="00696FF3">
              <w:rPr>
                <w:color w:val="000000"/>
                <w:sz w:val="22"/>
                <w:szCs w:val="22"/>
                <w:lang w:val="uk-UA" w:eastAsia="uk-UA"/>
              </w:rPr>
              <w:t>).</w:t>
            </w:r>
          </w:p>
          <w:p w14:paraId="6A42A951" w14:textId="77777777" w:rsidR="00082670" w:rsidRPr="00696FF3" w:rsidRDefault="00082670" w:rsidP="0083325A">
            <w:pPr>
              <w:keepNext/>
              <w:shd w:val="clear" w:color="auto" w:fill="FFFFFF"/>
              <w:ind w:firstLine="177"/>
              <w:jc w:val="both"/>
              <w:rPr>
                <w:color w:val="000000"/>
                <w:sz w:val="22"/>
                <w:szCs w:val="22"/>
                <w:lang w:val="uk-UA" w:eastAsia="uk-UA"/>
              </w:rPr>
            </w:pPr>
            <w:r w:rsidRPr="00696FF3">
              <w:rPr>
                <w:color w:val="000000"/>
                <w:sz w:val="22"/>
                <w:szCs w:val="22"/>
                <w:lang w:val="uk-UA" w:eastAsia="uk-UA"/>
              </w:rPr>
              <w:t>Приклади формальних помилок:</w:t>
            </w:r>
          </w:p>
          <w:p w14:paraId="1A668243" w14:textId="77777777" w:rsidR="00082670" w:rsidRPr="00696FF3" w:rsidRDefault="00082670" w:rsidP="0083325A">
            <w:pPr>
              <w:keepNext/>
              <w:shd w:val="clear" w:color="auto" w:fill="FFFFFF"/>
              <w:ind w:firstLine="177"/>
              <w:jc w:val="both"/>
              <w:rPr>
                <w:color w:val="000000"/>
                <w:sz w:val="22"/>
                <w:szCs w:val="22"/>
                <w:lang w:val="uk-UA" w:eastAsia="uk-UA"/>
              </w:rPr>
            </w:pPr>
            <w:r w:rsidRPr="00696FF3">
              <w:rPr>
                <w:color w:val="000000"/>
                <w:sz w:val="22"/>
                <w:szCs w:val="22"/>
                <w:lang w:val="uk-UA" w:eastAsia="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69A00527" w14:textId="52146762" w:rsidR="00082670" w:rsidRPr="00696FF3" w:rsidRDefault="00082670" w:rsidP="0083325A">
            <w:pPr>
              <w:keepNext/>
              <w:shd w:val="clear" w:color="auto" w:fill="FFFFFF"/>
              <w:ind w:firstLine="177"/>
              <w:jc w:val="both"/>
              <w:rPr>
                <w:color w:val="000000"/>
                <w:sz w:val="22"/>
                <w:szCs w:val="22"/>
                <w:lang w:val="uk-UA" w:eastAsia="uk-UA"/>
              </w:rPr>
            </w:pPr>
            <w:r w:rsidRPr="00696FF3">
              <w:rPr>
                <w:color w:val="000000"/>
                <w:sz w:val="22"/>
                <w:szCs w:val="22"/>
                <w:lang w:val="uk-UA" w:eastAsia="uk-UA"/>
              </w:rPr>
              <w:t xml:space="preserve">-  «м. </w:t>
            </w:r>
            <w:proofErr w:type="spellStart"/>
            <w:r w:rsidR="00624549">
              <w:rPr>
                <w:color w:val="000000"/>
                <w:sz w:val="22"/>
                <w:szCs w:val="22"/>
                <w:lang w:val="uk-UA" w:eastAsia="uk-UA"/>
              </w:rPr>
              <w:t>одеса</w:t>
            </w:r>
            <w:proofErr w:type="spellEnd"/>
            <w:r w:rsidRPr="00696FF3">
              <w:rPr>
                <w:color w:val="000000"/>
                <w:sz w:val="22"/>
                <w:szCs w:val="22"/>
                <w:lang w:val="uk-UA" w:eastAsia="uk-UA"/>
              </w:rPr>
              <w:t xml:space="preserve">» замість «м. </w:t>
            </w:r>
            <w:r w:rsidR="00624549">
              <w:rPr>
                <w:color w:val="000000"/>
                <w:sz w:val="22"/>
                <w:szCs w:val="22"/>
                <w:lang w:val="uk-UA" w:eastAsia="uk-UA"/>
              </w:rPr>
              <w:t>Одеса</w:t>
            </w:r>
            <w:r w:rsidRPr="00696FF3">
              <w:rPr>
                <w:color w:val="000000"/>
                <w:sz w:val="22"/>
                <w:szCs w:val="22"/>
                <w:lang w:val="uk-UA" w:eastAsia="uk-UA"/>
              </w:rPr>
              <w:t>»;</w:t>
            </w:r>
          </w:p>
          <w:p w14:paraId="3AF28794" w14:textId="77777777" w:rsidR="00082670" w:rsidRPr="00696FF3" w:rsidRDefault="00082670" w:rsidP="0083325A">
            <w:pPr>
              <w:keepNext/>
              <w:shd w:val="clear" w:color="auto" w:fill="FFFFFF"/>
              <w:ind w:firstLine="177"/>
              <w:jc w:val="both"/>
              <w:rPr>
                <w:color w:val="000000"/>
                <w:sz w:val="22"/>
                <w:szCs w:val="22"/>
                <w:lang w:val="uk-UA" w:eastAsia="uk-UA"/>
              </w:rPr>
            </w:pPr>
            <w:r w:rsidRPr="00696FF3">
              <w:rPr>
                <w:color w:val="000000"/>
                <w:sz w:val="22"/>
                <w:szCs w:val="22"/>
                <w:lang w:val="uk-UA" w:eastAsia="uk-UA"/>
              </w:rPr>
              <w:t xml:space="preserve">- «поряд - </w:t>
            </w:r>
            <w:proofErr w:type="spellStart"/>
            <w:r w:rsidRPr="00696FF3">
              <w:rPr>
                <w:color w:val="000000"/>
                <w:sz w:val="22"/>
                <w:szCs w:val="22"/>
                <w:lang w:val="uk-UA" w:eastAsia="uk-UA"/>
              </w:rPr>
              <w:t>ок</w:t>
            </w:r>
            <w:proofErr w:type="spellEnd"/>
            <w:r w:rsidRPr="00696FF3">
              <w:rPr>
                <w:color w:val="000000"/>
                <w:sz w:val="22"/>
                <w:szCs w:val="22"/>
                <w:lang w:val="uk-UA" w:eastAsia="uk-UA"/>
              </w:rPr>
              <w:t>» замість «</w:t>
            </w:r>
            <w:proofErr w:type="spellStart"/>
            <w:r w:rsidRPr="00696FF3">
              <w:rPr>
                <w:color w:val="000000"/>
                <w:sz w:val="22"/>
                <w:szCs w:val="22"/>
                <w:lang w:val="uk-UA" w:eastAsia="uk-UA"/>
              </w:rPr>
              <w:t>поря</w:t>
            </w:r>
            <w:proofErr w:type="spellEnd"/>
            <w:r w:rsidRPr="00696FF3">
              <w:rPr>
                <w:color w:val="000000"/>
                <w:sz w:val="22"/>
                <w:szCs w:val="22"/>
                <w:lang w:val="uk-UA" w:eastAsia="uk-UA"/>
              </w:rPr>
              <w:t xml:space="preserve"> – док»;</w:t>
            </w:r>
          </w:p>
          <w:p w14:paraId="05480D83" w14:textId="77777777" w:rsidR="00082670" w:rsidRPr="00696FF3" w:rsidRDefault="00082670" w:rsidP="0083325A">
            <w:pPr>
              <w:keepNext/>
              <w:shd w:val="clear" w:color="auto" w:fill="FFFFFF"/>
              <w:ind w:firstLine="177"/>
              <w:jc w:val="both"/>
              <w:rPr>
                <w:color w:val="000000"/>
                <w:sz w:val="22"/>
                <w:szCs w:val="22"/>
                <w:lang w:val="uk-UA" w:eastAsia="uk-UA"/>
              </w:rPr>
            </w:pPr>
            <w:r w:rsidRPr="00696FF3">
              <w:rPr>
                <w:color w:val="000000"/>
                <w:sz w:val="22"/>
                <w:szCs w:val="22"/>
                <w:lang w:val="uk-UA" w:eastAsia="uk-UA"/>
              </w:rPr>
              <w:t>- «</w:t>
            </w:r>
            <w:proofErr w:type="spellStart"/>
            <w:r w:rsidRPr="00696FF3">
              <w:rPr>
                <w:color w:val="000000"/>
                <w:sz w:val="22"/>
                <w:szCs w:val="22"/>
                <w:lang w:val="uk-UA" w:eastAsia="uk-UA"/>
              </w:rPr>
              <w:t>ненадається</w:t>
            </w:r>
            <w:proofErr w:type="spellEnd"/>
            <w:r w:rsidRPr="00696FF3">
              <w:rPr>
                <w:color w:val="000000"/>
                <w:sz w:val="22"/>
                <w:szCs w:val="22"/>
                <w:lang w:val="uk-UA" w:eastAsia="uk-UA"/>
              </w:rPr>
              <w:t>» замість «не надається»;</w:t>
            </w:r>
          </w:p>
          <w:p w14:paraId="383B1EC7" w14:textId="77777777" w:rsidR="00082670" w:rsidRPr="00696FF3" w:rsidRDefault="00082670" w:rsidP="0083325A">
            <w:pPr>
              <w:keepNext/>
              <w:shd w:val="clear" w:color="auto" w:fill="FFFFFF"/>
              <w:ind w:firstLine="177"/>
              <w:jc w:val="both"/>
              <w:rPr>
                <w:color w:val="000000"/>
                <w:sz w:val="22"/>
                <w:szCs w:val="22"/>
                <w:lang w:val="uk-UA" w:eastAsia="uk-UA"/>
              </w:rPr>
            </w:pPr>
            <w:r w:rsidRPr="00696FF3">
              <w:rPr>
                <w:color w:val="000000"/>
                <w:sz w:val="22"/>
                <w:szCs w:val="22"/>
                <w:lang w:val="uk-UA" w:eastAsia="uk-UA"/>
              </w:rPr>
              <w:t>- Учасник розмістив (завантажив) документ у форматі «JPG» замість  документа у форматі «</w:t>
            </w:r>
            <w:proofErr w:type="spellStart"/>
            <w:r w:rsidRPr="00696FF3">
              <w:rPr>
                <w:color w:val="000000"/>
                <w:sz w:val="22"/>
                <w:szCs w:val="22"/>
                <w:lang w:val="uk-UA" w:eastAsia="uk-UA"/>
              </w:rPr>
              <w:t>pdf</w:t>
            </w:r>
            <w:proofErr w:type="spellEnd"/>
            <w:r w:rsidRPr="00696FF3">
              <w:rPr>
                <w:color w:val="000000"/>
                <w:sz w:val="22"/>
                <w:szCs w:val="22"/>
                <w:lang w:val="uk-UA" w:eastAsia="uk-UA"/>
              </w:rPr>
              <w:t>» (</w:t>
            </w:r>
            <w:proofErr w:type="spellStart"/>
            <w:r w:rsidRPr="00696FF3">
              <w:rPr>
                <w:color w:val="000000"/>
                <w:sz w:val="22"/>
                <w:szCs w:val="22"/>
                <w:lang w:val="uk-UA" w:eastAsia="uk-UA"/>
              </w:rPr>
              <w:t>PortableDocumentFormat</w:t>
            </w:r>
            <w:proofErr w:type="spellEnd"/>
            <w:r w:rsidRPr="00696FF3">
              <w:rPr>
                <w:color w:val="000000"/>
                <w:sz w:val="22"/>
                <w:szCs w:val="22"/>
                <w:lang w:val="uk-UA" w:eastAsia="uk-UA"/>
              </w:rPr>
              <w:t>)».</w:t>
            </w:r>
          </w:p>
          <w:p w14:paraId="4F187702" w14:textId="77777777" w:rsidR="00082670" w:rsidRPr="00696FF3" w:rsidRDefault="00082670" w:rsidP="0083325A">
            <w:pPr>
              <w:keepNext/>
              <w:shd w:val="clear" w:color="auto" w:fill="FFFFFF"/>
              <w:ind w:firstLine="177"/>
              <w:jc w:val="both"/>
              <w:rPr>
                <w:color w:val="000000"/>
                <w:sz w:val="22"/>
                <w:szCs w:val="22"/>
                <w:lang w:val="uk-UA" w:eastAsia="uk-UA"/>
              </w:rPr>
            </w:pPr>
            <w:r w:rsidRPr="00696FF3">
              <w:rPr>
                <w:color w:val="000000"/>
                <w:sz w:val="22"/>
                <w:szCs w:val="22"/>
                <w:lang w:val="uk-UA" w:eastAsia="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789A62D6" w14:textId="77777777" w:rsidR="00082670" w:rsidRPr="00696FF3" w:rsidRDefault="00082670" w:rsidP="0083325A">
            <w:pPr>
              <w:keepNext/>
              <w:shd w:val="clear" w:color="auto" w:fill="FFFFFF"/>
              <w:ind w:firstLine="177"/>
              <w:jc w:val="both"/>
              <w:rPr>
                <w:color w:val="000000"/>
                <w:sz w:val="22"/>
                <w:szCs w:val="22"/>
                <w:lang w:val="uk-UA" w:eastAsia="uk-UA"/>
              </w:rPr>
            </w:pPr>
            <w:r w:rsidRPr="00696FF3">
              <w:rPr>
                <w:color w:val="000000"/>
                <w:sz w:val="22"/>
                <w:szCs w:val="22"/>
                <w:lang w:val="uk-UA" w:eastAsia="uk-UA"/>
              </w:rPr>
              <w:t>Рішення про віднесення допущеної Учасником помилки до формальної (несуттєвої) приймається уповноваженою особою.</w:t>
            </w:r>
          </w:p>
        </w:tc>
      </w:tr>
      <w:tr w:rsidR="00082670" w:rsidRPr="009976BB" w14:paraId="64283FFE" w14:textId="77777777" w:rsidTr="0083325A">
        <w:trPr>
          <w:trHeight w:val="558"/>
        </w:trPr>
        <w:tc>
          <w:tcPr>
            <w:tcW w:w="576" w:type="dxa"/>
            <w:vAlign w:val="center"/>
          </w:tcPr>
          <w:p w14:paraId="73EF3CEF" w14:textId="77777777" w:rsidR="00082670" w:rsidRPr="00A0598C" w:rsidRDefault="00082670" w:rsidP="0083325A">
            <w:pPr>
              <w:widowControl w:val="0"/>
              <w:shd w:val="clear" w:color="auto" w:fill="FFFFFF" w:themeFill="background1"/>
              <w:rPr>
                <w:b/>
                <w:lang w:val="uk-UA"/>
              </w:rPr>
            </w:pPr>
            <w:r w:rsidRPr="00A0598C">
              <w:rPr>
                <w:b/>
                <w:sz w:val="22"/>
                <w:szCs w:val="22"/>
                <w:lang w:val="uk-UA"/>
              </w:rPr>
              <w:lastRenderedPageBreak/>
              <w:t>5</w:t>
            </w:r>
          </w:p>
        </w:tc>
        <w:tc>
          <w:tcPr>
            <w:tcW w:w="2821" w:type="dxa"/>
            <w:shd w:val="clear" w:color="auto" w:fill="auto"/>
            <w:vAlign w:val="center"/>
          </w:tcPr>
          <w:p w14:paraId="3C019EC0" w14:textId="77777777" w:rsidR="00082670" w:rsidRPr="00A0598C" w:rsidRDefault="00082670" w:rsidP="0083325A">
            <w:pPr>
              <w:widowControl w:val="0"/>
              <w:shd w:val="clear" w:color="auto" w:fill="FFFFFF" w:themeFill="background1"/>
              <w:rPr>
                <w:b/>
                <w:lang w:val="uk-UA"/>
              </w:rPr>
            </w:pPr>
            <w:r w:rsidRPr="00A0598C">
              <w:rPr>
                <w:b/>
                <w:bCs/>
                <w:sz w:val="22"/>
                <w:szCs w:val="22"/>
                <w:lang w:val="uk-UA"/>
              </w:rPr>
              <w:t>Інша інформація</w:t>
            </w:r>
          </w:p>
        </w:tc>
        <w:tc>
          <w:tcPr>
            <w:tcW w:w="6521" w:type="dxa"/>
            <w:shd w:val="clear" w:color="auto" w:fill="auto"/>
            <w:vAlign w:val="center"/>
          </w:tcPr>
          <w:p w14:paraId="25340464" w14:textId="77777777" w:rsidR="00082670" w:rsidRPr="00A0598C" w:rsidRDefault="00082670" w:rsidP="0083325A">
            <w:pPr>
              <w:shd w:val="clear" w:color="auto" w:fill="FFFFFF"/>
              <w:ind w:firstLine="323"/>
              <w:jc w:val="both"/>
              <w:rPr>
                <w:color w:val="000000"/>
                <w:lang w:val="uk-UA" w:eastAsia="uk-UA"/>
              </w:rPr>
            </w:pPr>
            <w:r w:rsidRPr="00A0598C">
              <w:rPr>
                <w:color w:val="000000"/>
                <w:sz w:val="22"/>
                <w:szCs w:val="22"/>
                <w:lang w:val="uk-UA" w:eastAsia="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7994598" w14:textId="77777777" w:rsidR="00082670" w:rsidRPr="00A0598C" w:rsidRDefault="00082670" w:rsidP="0083325A">
            <w:pPr>
              <w:pStyle w:val="rvps2"/>
              <w:spacing w:before="0" w:after="0"/>
              <w:ind w:firstLine="323"/>
              <w:jc w:val="both"/>
              <w:textAlignment w:val="baseline"/>
              <w:rPr>
                <w:color w:val="000000"/>
                <w:lang w:val="uk-UA" w:eastAsia="uk-UA"/>
              </w:rPr>
            </w:pPr>
            <w:r w:rsidRPr="00A0598C">
              <w:rPr>
                <w:color w:val="000000"/>
                <w:sz w:val="22"/>
                <w:szCs w:val="22"/>
                <w:lang w:val="uk-UA" w:eastAsia="uk-UA"/>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E0FCD2F" w14:textId="77777777" w:rsidR="00082670" w:rsidRDefault="00082670" w:rsidP="0083325A">
            <w:pPr>
              <w:pStyle w:val="1ff7"/>
              <w:spacing w:line="240" w:lineRule="auto"/>
              <w:ind w:left="-2" w:firstLineChars="146" w:firstLine="321"/>
              <w:jc w:val="both"/>
              <w:textDirection w:val="lrTb"/>
              <w:rPr>
                <w:rFonts w:ascii="Times New Roman" w:eastAsia="Times New Roman" w:hAnsi="Times New Roman" w:cs="Times New Roman"/>
                <w:position w:val="0"/>
                <w:lang w:val="uk-UA" w:eastAsia="ru-RU"/>
              </w:rPr>
            </w:pPr>
            <w:r w:rsidRPr="00A0598C">
              <w:rPr>
                <w:rFonts w:ascii="Times New Roman" w:eastAsia="Times New Roman" w:hAnsi="Times New Roman" w:cs="Times New Roman"/>
                <w:position w:val="0"/>
                <w:lang w:val="uk-UA" w:eastAsia="ru-RU"/>
              </w:rPr>
              <w:t xml:space="preserve">Замовник </w:t>
            </w:r>
            <w:r w:rsidRPr="00A0598C">
              <w:rPr>
                <w:rFonts w:ascii="Times New Roman" w:eastAsia="Times New Roman" w:hAnsi="Times New Roman" w:cs="Times New Roman"/>
                <w:b/>
                <w:bCs/>
                <w:position w:val="0"/>
                <w:lang w:val="uk-UA" w:eastAsia="ru-RU"/>
              </w:rPr>
              <w:t>не приймає до розгляду тендерну пропозицію, ціна якої є вищою, ніж очікувана вартість предмета закупівлі</w:t>
            </w:r>
            <w:r w:rsidRPr="00A0598C">
              <w:rPr>
                <w:rFonts w:ascii="Times New Roman" w:eastAsia="Times New Roman" w:hAnsi="Times New Roman" w:cs="Times New Roman"/>
                <w:position w:val="0"/>
                <w:lang w:val="uk-UA" w:eastAsia="ru-RU"/>
              </w:rPr>
              <w:t>, визначена замовником в оголошенні про проведення відкритих торгів.</w:t>
            </w:r>
          </w:p>
          <w:p w14:paraId="2F3F4C4E" w14:textId="77777777" w:rsidR="00082670" w:rsidRPr="00696FF3" w:rsidRDefault="00082670" w:rsidP="0083325A">
            <w:pPr>
              <w:pStyle w:val="1ff7"/>
              <w:spacing w:line="240" w:lineRule="auto"/>
              <w:ind w:left="-2" w:firstLineChars="146" w:firstLine="321"/>
              <w:jc w:val="both"/>
              <w:textDirection w:val="lrTb"/>
              <w:rPr>
                <w:rFonts w:ascii="Times New Roman" w:eastAsia="Times New Roman" w:hAnsi="Times New Roman" w:cs="Times New Roman"/>
                <w:color w:val="000000"/>
                <w:position w:val="0"/>
                <w:lang w:val="uk-UA"/>
              </w:rPr>
            </w:pPr>
            <w:r w:rsidRPr="00696FF3">
              <w:rPr>
                <w:rFonts w:ascii="Times New Roman" w:eastAsia="Times New Roman" w:hAnsi="Times New Roman" w:cs="Times New Roman"/>
                <w:color w:val="000000"/>
                <w:position w:val="0"/>
                <w:lang w:val="uk-UA"/>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w:t>
            </w:r>
            <w:r w:rsidRPr="00696FF3">
              <w:rPr>
                <w:rFonts w:ascii="Times New Roman" w:eastAsia="Times New Roman" w:hAnsi="Times New Roman" w:cs="Times New Roman"/>
                <w:color w:val="000000"/>
                <w:position w:val="0"/>
                <w:lang w:val="uk-UA"/>
              </w:rPr>
              <w:lastRenderedPageBreak/>
              <w:t>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A5F2A13" w14:textId="77777777" w:rsidR="00082670" w:rsidRPr="00696FF3" w:rsidRDefault="00082670" w:rsidP="0083325A">
            <w:pPr>
              <w:widowControl w:val="0"/>
              <w:ind w:firstLineChars="146" w:firstLine="321"/>
              <w:jc w:val="both"/>
              <w:rPr>
                <w:rFonts w:eastAsia="Times New Roman"/>
                <w:color w:val="000000"/>
                <w:sz w:val="22"/>
                <w:szCs w:val="22"/>
                <w:lang w:val="uk-UA" w:eastAsia="uk-UA"/>
              </w:rPr>
            </w:pPr>
            <w:r w:rsidRPr="00696FF3">
              <w:rPr>
                <w:rFonts w:eastAsia="Times New Roman"/>
                <w:color w:val="000000"/>
                <w:sz w:val="22"/>
                <w:szCs w:val="22"/>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FDDD74C" w14:textId="77777777" w:rsidR="00082670" w:rsidRDefault="00082670" w:rsidP="0083325A">
            <w:pPr>
              <w:widowControl w:val="0"/>
              <w:pBdr>
                <w:top w:val="nil"/>
                <w:left w:val="nil"/>
                <w:bottom w:val="nil"/>
                <w:right w:val="nil"/>
                <w:between w:val="nil"/>
              </w:pBdr>
              <w:ind w:firstLineChars="146" w:firstLine="321"/>
              <w:jc w:val="both"/>
              <w:rPr>
                <w:rFonts w:eastAsia="Times New Roman"/>
                <w:color w:val="000000"/>
                <w:sz w:val="22"/>
                <w:szCs w:val="22"/>
                <w:lang w:val="uk-UA" w:eastAsia="uk-UA"/>
              </w:rPr>
            </w:pPr>
            <w:r w:rsidRPr="00696FF3">
              <w:rPr>
                <w:rFonts w:eastAsia="Times New Roman"/>
                <w:color w:val="000000"/>
                <w:sz w:val="22"/>
                <w:szCs w:val="22"/>
                <w:lang w:val="uk-UA" w:eastAsia="uk-UA"/>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994186" w14:textId="77777777" w:rsidR="00082670" w:rsidRPr="00696FF3" w:rsidRDefault="00082670" w:rsidP="0083325A">
            <w:pPr>
              <w:widowControl w:val="0"/>
              <w:pBdr>
                <w:top w:val="nil"/>
                <w:left w:val="nil"/>
                <w:bottom w:val="nil"/>
                <w:right w:val="nil"/>
                <w:between w:val="nil"/>
              </w:pBdr>
              <w:ind w:firstLineChars="146" w:firstLine="321"/>
              <w:jc w:val="both"/>
              <w:rPr>
                <w:rFonts w:eastAsia="Times New Roman"/>
                <w:color w:val="000000"/>
                <w:sz w:val="22"/>
                <w:szCs w:val="22"/>
                <w:lang w:val="uk-UA" w:eastAsia="uk-UA"/>
              </w:rPr>
            </w:pPr>
            <w:r w:rsidRPr="00696FF3">
              <w:rPr>
                <w:rFonts w:eastAsia="Times New Roman"/>
                <w:color w:val="000000"/>
                <w:sz w:val="22"/>
                <w:szCs w:val="22"/>
                <w:lang w:val="uk-UA"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E736D06" w14:textId="77777777" w:rsidR="00082670" w:rsidRPr="00696FF3" w:rsidRDefault="00082670" w:rsidP="0083325A">
            <w:pPr>
              <w:widowControl w:val="0"/>
              <w:pBdr>
                <w:top w:val="nil"/>
                <w:left w:val="nil"/>
                <w:bottom w:val="nil"/>
                <w:right w:val="nil"/>
                <w:between w:val="nil"/>
              </w:pBdr>
              <w:jc w:val="both"/>
              <w:rPr>
                <w:rFonts w:eastAsia="Times New Roman"/>
                <w:color w:val="000000"/>
                <w:sz w:val="22"/>
                <w:szCs w:val="22"/>
                <w:lang w:val="uk-UA" w:eastAsia="uk-UA"/>
              </w:rPr>
            </w:pPr>
            <w:r w:rsidRPr="00696FF3">
              <w:rPr>
                <w:rFonts w:eastAsia="Times New Roman"/>
                <w:color w:val="000000"/>
                <w:sz w:val="22"/>
                <w:szCs w:val="22"/>
                <w:lang w:val="uk-UA" w:eastAsia="uk-UA"/>
              </w:rPr>
              <w:t xml:space="preserve">—   </w:t>
            </w:r>
            <w:r w:rsidRPr="00696FF3">
              <w:rPr>
                <w:rFonts w:eastAsia="Times New Roman"/>
                <w:color w:val="000000"/>
                <w:sz w:val="22"/>
                <w:szCs w:val="22"/>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D2A539F" w14:textId="77777777" w:rsidR="00082670" w:rsidRPr="00696FF3" w:rsidRDefault="00082670" w:rsidP="0083325A">
            <w:pPr>
              <w:widowControl w:val="0"/>
              <w:pBdr>
                <w:top w:val="nil"/>
                <w:left w:val="nil"/>
                <w:bottom w:val="nil"/>
                <w:right w:val="nil"/>
                <w:between w:val="nil"/>
              </w:pBdr>
              <w:jc w:val="both"/>
              <w:rPr>
                <w:rFonts w:eastAsia="Times New Roman"/>
                <w:color w:val="000000"/>
                <w:sz w:val="22"/>
                <w:szCs w:val="22"/>
                <w:lang w:val="uk-UA" w:eastAsia="uk-UA"/>
              </w:rPr>
            </w:pPr>
            <w:r w:rsidRPr="00696FF3">
              <w:rPr>
                <w:rFonts w:eastAsia="Times New Roman"/>
                <w:color w:val="000000"/>
                <w:sz w:val="22"/>
                <w:szCs w:val="22"/>
                <w:lang w:val="uk-UA" w:eastAsia="uk-UA"/>
              </w:rPr>
              <w:t xml:space="preserve">—   </w:t>
            </w:r>
            <w:r w:rsidRPr="00696FF3">
              <w:rPr>
                <w:rFonts w:eastAsia="Times New Roman"/>
                <w:color w:val="000000"/>
                <w:sz w:val="22"/>
                <w:szCs w:val="22"/>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BD6EFCE" w14:textId="77777777" w:rsidR="00082670" w:rsidRPr="00696FF3" w:rsidRDefault="00082670" w:rsidP="0083325A">
            <w:pPr>
              <w:widowControl w:val="0"/>
              <w:pBdr>
                <w:top w:val="nil"/>
                <w:left w:val="nil"/>
                <w:bottom w:val="nil"/>
                <w:right w:val="nil"/>
                <w:between w:val="nil"/>
              </w:pBdr>
              <w:jc w:val="both"/>
              <w:rPr>
                <w:rFonts w:eastAsia="Times New Roman"/>
                <w:color w:val="000000"/>
                <w:sz w:val="22"/>
                <w:szCs w:val="22"/>
                <w:lang w:val="uk-UA" w:eastAsia="uk-UA"/>
              </w:rPr>
            </w:pPr>
            <w:r w:rsidRPr="00696FF3">
              <w:rPr>
                <w:rFonts w:eastAsia="Times New Roman"/>
                <w:color w:val="000000"/>
                <w:sz w:val="22"/>
                <w:szCs w:val="22"/>
                <w:lang w:val="uk-UA" w:eastAsia="uk-UA"/>
              </w:rPr>
              <w:t xml:space="preserve">—   </w:t>
            </w:r>
            <w:r w:rsidRPr="00696FF3">
              <w:rPr>
                <w:rFonts w:eastAsia="Times New Roman"/>
                <w:color w:val="000000"/>
                <w:sz w:val="22"/>
                <w:szCs w:val="22"/>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4FBA5AD2" w14:textId="77777777" w:rsidR="00082670" w:rsidRPr="00696FF3" w:rsidRDefault="00082670" w:rsidP="0083325A">
            <w:pPr>
              <w:pStyle w:val="1ff7"/>
              <w:spacing w:line="240" w:lineRule="auto"/>
              <w:ind w:left="-2" w:firstLineChars="147" w:firstLine="323"/>
              <w:jc w:val="both"/>
              <w:textDirection w:val="lrTb"/>
              <w:rPr>
                <w:rFonts w:ascii="Times New Roman" w:eastAsia="Times New Roman" w:hAnsi="Times New Roman" w:cs="Times New Roman"/>
                <w:color w:val="000000"/>
                <w:position w:val="0"/>
                <w:lang w:val="uk-UA"/>
              </w:rPr>
            </w:pPr>
            <w:r w:rsidRPr="00696FF3">
              <w:rPr>
                <w:rFonts w:ascii="Times New Roman" w:eastAsia="Times New Roman" w:hAnsi="Times New Roman" w:cs="Times New Roman"/>
                <w:color w:val="000000"/>
                <w:position w:val="0"/>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96FF3">
              <w:rPr>
                <w:rFonts w:ascii="Times New Roman" w:eastAsia="Times New Roman" w:hAnsi="Times New Roman" w:cs="Times New Roman"/>
                <w:color w:val="000000"/>
                <w:position w:val="0"/>
                <w:lang w:val="uk-UA"/>
              </w:rPr>
              <w:t>бенефіціарним</w:t>
            </w:r>
            <w:proofErr w:type="spellEnd"/>
            <w:r w:rsidRPr="00696FF3">
              <w:rPr>
                <w:rFonts w:ascii="Times New Roman" w:eastAsia="Times New Roman" w:hAnsi="Times New Roman" w:cs="Times New Roman"/>
                <w:color w:val="000000"/>
                <w:position w:val="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r w:rsidRPr="00696FF3">
              <w:rPr>
                <w:rFonts w:ascii="Times New Roman" w:eastAsia="Times New Roman" w:hAnsi="Times New Roman" w:cs="Times New Roman"/>
                <w:color w:val="000000"/>
                <w:position w:val="0"/>
                <w:lang w:val="uk-UA"/>
              </w:rPr>
              <w:lastRenderedPageBreak/>
              <w:t>злочинів.</w:t>
            </w:r>
          </w:p>
          <w:p w14:paraId="3B3B11D7" w14:textId="77777777" w:rsidR="00082670" w:rsidRPr="001C3DEF" w:rsidRDefault="00082670" w:rsidP="0083325A">
            <w:pPr>
              <w:pStyle w:val="af1"/>
              <w:tabs>
                <w:tab w:val="left" w:pos="886"/>
              </w:tabs>
              <w:spacing w:line="240" w:lineRule="auto"/>
              <w:ind w:left="0" w:firstLine="319"/>
              <w:jc w:val="both"/>
              <w:rPr>
                <w:rFonts w:ascii="Times New Roman" w:eastAsia="Times New Roman" w:hAnsi="Times New Roman" w:cs="Times New Roman"/>
                <w:lang w:val="uk-UA" w:eastAsia="uk-UA"/>
              </w:rPr>
            </w:pPr>
            <w:r w:rsidRPr="00696FF3">
              <w:rPr>
                <w:rFonts w:ascii="Times New Roman" w:eastAsia="Times New Roman" w:hAnsi="Times New Roman" w:cs="Times New Roman"/>
                <w:lang w:val="uk-UA" w:eastAsia="uk-UA"/>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44 Особливостей.</w:t>
            </w:r>
          </w:p>
        </w:tc>
      </w:tr>
      <w:tr w:rsidR="00082670" w:rsidRPr="009976BB" w14:paraId="606DB5AE" w14:textId="77777777" w:rsidTr="0083325A">
        <w:trPr>
          <w:trHeight w:val="564"/>
        </w:trPr>
        <w:tc>
          <w:tcPr>
            <w:tcW w:w="576" w:type="dxa"/>
            <w:vAlign w:val="center"/>
          </w:tcPr>
          <w:p w14:paraId="772BD9C6" w14:textId="77777777" w:rsidR="00082670" w:rsidRDefault="00082670" w:rsidP="0083325A">
            <w:pPr>
              <w:shd w:val="clear" w:color="auto" w:fill="FFFFFF"/>
              <w:ind w:firstLine="567"/>
              <w:jc w:val="both"/>
              <w:rPr>
                <w:rFonts w:eastAsia="Times New Roman"/>
                <w:color w:val="000000"/>
                <w:sz w:val="22"/>
                <w:szCs w:val="22"/>
                <w:lang w:val="uk-UA" w:eastAsia="uk-UA"/>
              </w:rPr>
            </w:pPr>
            <w:r w:rsidRPr="00BC3339">
              <w:rPr>
                <w:rFonts w:eastAsia="Times New Roman"/>
                <w:color w:val="000000"/>
                <w:sz w:val="22"/>
                <w:szCs w:val="22"/>
                <w:lang w:val="uk-UA" w:eastAsia="uk-UA"/>
              </w:rPr>
              <w:lastRenderedPageBreak/>
              <w:t>6</w:t>
            </w:r>
          </w:p>
          <w:p w14:paraId="684E6D59" w14:textId="77777777" w:rsidR="00082670" w:rsidRPr="00BC3339" w:rsidRDefault="00082670" w:rsidP="0083325A">
            <w:pPr>
              <w:jc w:val="center"/>
              <w:rPr>
                <w:rFonts w:eastAsia="Times New Roman"/>
                <w:b/>
                <w:bCs/>
                <w:sz w:val="22"/>
                <w:szCs w:val="22"/>
                <w:lang w:val="uk-UA" w:eastAsia="uk-UA"/>
              </w:rPr>
            </w:pPr>
            <w:r w:rsidRPr="00BC3339">
              <w:rPr>
                <w:rFonts w:eastAsia="Times New Roman"/>
                <w:b/>
                <w:bCs/>
                <w:sz w:val="22"/>
                <w:szCs w:val="22"/>
                <w:lang w:val="uk-UA" w:eastAsia="uk-UA"/>
              </w:rPr>
              <w:t>6</w:t>
            </w:r>
          </w:p>
        </w:tc>
        <w:tc>
          <w:tcPr>
            <w:tcW w:w="2821" w:type="dxa"/>
            <w:shd w:val="clear" w:color="auto" w:fill="auto"/>
            <w:vAlign w:val="center"/>
          </w:tcPr>
          <w:p w14:paraId="23C5E93E" w14:textId="77777777" w:rsidR="00082670" w:rsidRPr="00BC3339" w:rsidRDefault="00082670" w:rsidP="0083325A">
            <w:pPr>
              <w:shd w:val="clear" w:color="auto" w:fill="FFFFFF"/>
              <w:ind w:firstLine="567"/>
              <w:jc w:val="both"/>
              <w:rPr>
                <w:rFonts w:eastAsia="Times New Roman"/>
                <w:b/>
                <w:bCs/>
                <w:color w:val="000000"/>
                <w:sz w:val="22"/>
                <w:szCs w:val="22"/>
                <w:lang w:val="uk-UA" w:eastAsia="uk-UA"/>
              </w:rPr>
            </w:pPr>
            <w:r w:rsidRPr="00BC3339">
              <w:rPr>
                <w:rFonts w:eastAsia="Times New Roman"/>
                <w:b/>
                <w:bCs/>
                <w:color w:val="000000"/>
                <w:sz w:val="22"/>
                <w:szCs w:val="22"/>
                <w:lang w:val="uk-UA" w:eastAsia="uk-UA"/>
              </w:rPr>
              <w:t>Відхилення тендерних пропозицій</w:t>
            </w:r>
          </w:p>
        </w:tc>
        <w:tc>
          <w:tcPr>
            <w:tcW w:w="6521" w:type="dxa"/>
            <w:shd w:val="clear" w:color="auto" w:fill="auto"/>
            <w:vAlign w:val="center"/>
          </w:tcPr>
          <w:p w14:paraId="7A91B74D" w14:textId="77777777" w:rsidR="00082670" w:rsidRPr="00696FF3" w:rsidRDefault="00082670" w:rsidP="0083325A">
            <w:pPr>
              <w:shd w:val="clear" w:color="auto" w:fill="FFFFFF"/>
              <w:ind w:firstLine="319"/>
              <w:jc w:val="both"/>
              <w:rPr>
                <w:rFonts w:eastAsia="Times New Roman"/>
                <w:color w:val="000000"/>
                <w:sz w:val="22"/>
                <w:szCs w:val="22"/>
                <w:lang w:val="uk-UA" w:eastAsia="uk-UA"/>
              </w:rPr>
            </w:pPr>
            <w:r w:rsidRPr="00BC3339">
              <w:rPr>
                <w:rFonts w:eastAsia="Times New Roman"/>
                <w:color w:val="000000"/>
                <w:sz w:val="22"/>
                <w:szCs w:val="22"/>
                <w:lang w:val="uk-UA" w:eastAsia="uk-UA"/>
              </w:rPr>
              <w:t>Замовник відхиляє тендерну пропозицію із зазначенням аргументації в електронній системі закупівель у разі, коли</w:t>
            </w:r>
            <w:r w:rsidRPr="00696FF3">
              <w:rPr>
                <w:rFonts w:eastAsia="Times New Roman"/>
                <w:color w:val="000000"/>
                <w:sz w:val="22"/>
                <w:szCs w:val="22"/>
                <w:lang w:val="uk-UA" w:eastAsia="uk-UA"/>
              </w:rPr>
              <w:t>:</w:t>
            </w:r>
          </w:p>
          <w:p w14:paraId="433205A0" w14:textId="77777777" w:rsidR="00082670" w:rsidRPr="00696FF3" w:rsidRDefault="00082670" w:rsidP="0083325A">
            <w:pPr>
              <w:shd w:val="clear" w:color="auto" w:fill="FFFFFF"/>
              <w:ind w:firstLine="319"/>
              <w:jc w:val="both"/>
              <w:rPr>
                <w:rFonts w:eastAsia="Times New Roman"/>
                <w:color w:val="000000"/>
                <w:sz w:val="22"/>
                <w:szCs w:val="22"/>
                <w:lang w:val="uk-UA" w:eastAsia="uk-UA"/>
              </w:rPr>
            </w:pPr>
            <w:r w:rsidRPr="00696FF3">
              <w:rPr>
                <w:rFonts w:eastAsia="Times New Roman"/>
                <w:color w:val="000000"/>
                <w:sz w:val="22"/>
                <w:szCs w:val="22"/>
                <w:lang w:val="uk-UA" w:eastAsia="uk-UA"/>
              </w:rPr>
              <w:t>1) учасник процедури закупівлі:</w:t>
            </w:r>
          </w:p>
          <w:p w14:paraId="710EA051" w14:textId="77777777" w:rsidR="00082670" w:rsidRPr="00696FF3" w:rsidRDefault="00082670" w:rsidP="0083325A">
            <w:pPr>
              <w:shd w:val="clear" w:color="auto" w:fill="FFFFFF"/>
              <w:ind w:firstLine="319"/>
              <w:jc w:val="both"/>
              <w:rPr>
                <w:rFonts w:eastAsia="Times New Roman"/>
                <w:color w:val="000000"/>
                <w:sz w:val="22"/>
                <w:szCs w:val="22"/>
                <w:lang w:val="uk-UA" w:eastAsia="uk-UA"/>
              </w:rPr>
            </w:pPr>
            <w:r w:rsidRPr="00696FF3">
              <w:rPr>
                <w:rFonts w:eastAsia="Times New Roman"/>
                <w:color w:val="000000"/>
                <w:sz w:val="22"/>
                <w:szCs w:val="22"/>
                <w:lang w:val="uk-UA" w:eastAsia="uk-UA"/>
              </w:rPr>
              <w:t xml:space="preserve">підпадає під підстави, встановлені пунктом 47 </w:t>
            </w:r>
            <w:r>
              <w:rPr>
                <w:rFonts w:eastAsia="Times New Roman"/>
                <w:color w:val="000000"/>
                <w:sz w:val="22"/>
                <w:szCs w:val="22"/>
                <w:lang w:val="uk-UA" w:eastAsia="uk-UA"/>
              </w:rPr>
              <w:t>О</w:t>
            </w:r>
            <w:r w:rsidRPr="00696FF3">
              <w:rPr>
                <w:rFonts w:eastAsia="Times New Roman"/>
                <w:color w:val="000000"/>
                <w:sz w:val="22"/>
                <w:szCs w:val="22"/>
                <w:lang w:val="uk-UA" w:eastAsia="uk-UA"/>
              </w:rPr>
              <w:t>собливостей;</w:t>
            </w:r>
          </w:p>
          <w:p w14:paraId="5929316B" w14:textId="77777777" w:rsidR="00082670" w:rsidRPr="00696FF3" w:rsidRDefault="00082670" w:rsidP="0083325A">
            <w:pPr>
              <w:shd w:val="clear" w:color="auto" w:fill="FFFFFF"/>
              <w:ind w:firstLine="319"/>
              <w:jc w:val="both"/>
              <w:rPr>
                <w:rFonts w:eastAsia="Times New Roman"/>
                <w:color w:val="000000"/>
                <w:sz w:val="22"/>
                <w:szCs w:val="22"/>
                <w:lang w:val="uk-UA" w:eastAsia="uk-UA"/>
              </w:rPr>
            </w:pPr>
            <w:r w:rsidRPr="00696FF3">
              <w:rPr>
                <w:rFonts w:eastAsia="Times New Roman"/>
                <w:color w:val="000000"/>
                <w:sz w:val="22"/>
                <w:szCs w:val="22"/>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eastAsia="Times New Roman"/>
                <w:color w:val="000000"/>
                <w:sz w:val="22"/>
                <w:szCs w:val="22"/>
                <w:lang w:val="uk-UA" w:eastAsia="uk-UA"/>
              </w:rPr>
              <w:t>О</w:t>
            </w:r>
            <w:r w:rsidRPr="00696FF3">
              <w:rPr>
                <w:rFonts w:eastAsia="Times New Roman"/>
                <w:color w:val="000000"/>
                <w:sz w:val="22"/>
                <w:szCs w:val="22"/>
                <w:lang w:val="uk-UA" w:eastAsia="uk-UA"/>
              </w:rPr>
              <w:t>собливостей;</w:t>
            </w:r>
          </w:p>
          <w:p w14:paraId="1C59C897" w14:textId="77777777" w:rsidR="00082670" w:rsidRPr="00696FF3" w:rsidRDefault="00082670" w:rsidP="0083325A">
            <w:pPr>
              <w:shd w:val="clear" w:color="auto" w:fill="FFFFFF"/>
              <w:ind w:firstLine="319"/>
              <w:jc w:val="both"/>
              <w:rPr>
                <w:rFonts w:eastAsia="Times New Roman"/>
                <w:color w:val="000000"/>
                <w:sz w:val="22"/>
                <w:szCs w:val="22"/>
                <w:lang w:val="uk-UA" w:eastAsia="uk-UA"/>
              </w:rPr>
            </w:pPr>
            <w:r w:rsidRPr="00696FF3">
              <w:rPr>
                <w:rFonts w:eastAsia="Times New Roman"/>
                <w:color w:val="000000"/>
                <w:sz w:val="22"/>
                <w:szCs w:val="22"/>
                <w:lang w:val="uk-UA" w:eastAsia="uk-UA"/>
              </w:rPr>
              <w:t>не надав забезпечення тендерної пропозиції, якщо таке забезпечення вимагалося замовником;</w:t>
            </w:r>
          </w:p>
          <w:p w14:paraId="3B70FFDA" w14:textId="77777777" w:rsidR="00082670" w:rsidRPr="00696FF3" w:rsidRDefault="00082670" w:rsidP="0083325A">
            <w:pPr>
              <w:shd w:val="clear" w:color="auto" w:fill="FFFFFF"/>
              <w:ind w:firstLine="319"/>
              <w:jc w:val="both"/>
              <w:rPr>
                <w:rFonts w:eastAsia="Times New Roman"/>
                <w:color w:val="000000"/>
                <w:sz w:val="22"/>
                <w:szCs w:val="22"/>
                <w:lang w:val="uk-UA" w:eastAsia="uk-UA"/>
              </w:rPr>
            </w:pPr>
            <w:r w:rsidRPr="00696FF3">
              <w:rPr>
                <w:rFonts w:eastAsia="Times New Roman"/>
                <w:color w:val="000000"/>
                <w:sz w:val="22"/>
                <w:szCs w:val="22"/>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9143478" w14:textId="77777777" w:rsidR="00082670" w:rsidRPr="00696FF3" w:rsidRDefault="00082670" w:rsidP="0083325A">
            <w:pPr>
              <w:shd w:val="clear" w:color="auto" w:fill="FFFFFF"/>
              <w:ind w:firstLine="319"/>
              <w:jc w:val="both"/>
              <w:rPr>
                <w:rFonts w:eastAsia="Times New Roman"/>
                <w:color w:val="000000"/>
                <w:sz w:val="22"/>
                <w:szCs w:val="22"/>
                <w:lang w:val="uk-UA" w:eastAsia="uk-UA"/>
              </w:rPr>
            </w:pPr>
            <w:r w:rsidRPr="00696FF3">
              <w:rPr>
                <w:rFonts w:eastAsia="Times New Roman"/>
                <w:color w:val="000000"/>
                <w:sz w:val="22"/>
                <w:szCs w:val="22"/>
                <w:lang w:val="uk-UA"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eastAsia="Times New Roman"/>
                <w:color w:val="000000"/>
                <w:sz w:val="22"/>
                <w:szCs w:val="22"/>
                <w:lang w:val="uk-UA" w:eastAsia="uk-UA"/>
              </w:rPr>
              <w:t>О</w:t>
            </w:r>
            <w:r w:rsidRPr="00696FF3">
              <w:rPr>
                <w:rFonts w:eastAsia="Times New Roman"/>
                <w:color w:val="000000"/>
                <w:sz w:val="22"/>
                <w:szCs w:val="22"/>
                <w:lang w:val="uk-UA" w:eastAsia="uk-UA"/>
              </w:rPr>
              <w:t>собливостей;</w:t>
            </w:r>
          </w:p>
          <w:p w14:paraId="172DDD7A" w14:textId="77777777" w:rsidR="00082670" w:rsidRPr="00696FF3" w:rsidRDefault="00082670" w:rsidP="0083325A">
            <w:pPr>
              <w:shd w:val="clear" w:color="auto" w:fill="FFFFFF"/>
              <w:ind w:firstLine="319"/>
              <w:jc w:val="both"/>
              <w:rPr>
                <w:rFonts w:eastAsia="Times New Roman"/>
                <w:color w:val="000000"/>
                <w:sz w:val="22"/>
                <w:szCs w:val="22"/>
                <w:lang w:val="uk-UA" w:eastAsia="uk-UA"/>
              </w:rPr>
            </w:pPr>
            <w:r w:rsidRPr="00696FF3">
              <w:rPr>
                <w:rFonts w:eastAsia="Times New Roman"/>
                <w:color w:val="000000"/>
                <w:sz w:val="22"/>
                <w:szCs w:val="22"/>
                <w:lang w:val="uk-UA" w:eastAsia="uk-UA"/>
              </w:rPr>
              <w:t xml:space="preserve">визначив конфіденційною інформацію, що не може бути визначена як конфіденційна відповідно до вимог пункту 40 </w:t>
            </w:r>
            <w:r>
              <w:rPr>
                <w:rFonts w:eastAsia="Times New Roman"/>
                <w:color w:val="000000"/>
                <w:sz w:val="22"/>
                <w:szCs w:val="22"/>
                <w:lang w:val="uk-UA" w:eastAsia="uk-UA"/>
              </w:rPr>
              <w:t>О</w:t>
            </w:r>
            <w:r w:rsidRPr="00696FF3">
              <w:rPr>
                <w:rFonts w:eastAsia="Times New Roman"/>
                <w:color w:val="000000"/>
                <w:sz w:val="22"/>
                <w:szCs w:val="22"/>
                <w:lang w:val="uk-UA" w:eastAsia="uk-UA"/>
              </w:rPr>
              <w:t>собливостей;</w:t>
            </w:r>
          </w:p>
          <w:p w14:paraId="55964ACA" w14:textId="77777777" w:rsidR="00082670" w:rsidRPr="00696FF3" w:rsidRDefault="00082670" w:rsidP="0083325A">
            <w:pPr>
              <w:shd w:val="clear" w:color="auto" w:fill="FFFFFF"/>
              <w:ind w:firstLine="319"/>
              <w:jc w:val="both"/>
              <w:rPr>
                <w:rFonts w:eastAsia="Times New Roman"/>
                <w:color w:val="000000"/>
                <w:sz w:val="22"/>
                <w:szCs w:val="22"/>
                <w:lang w:val="uk-UA" w:eastAsia="uk-UA"/>
              </w:rPr>
            </w:pPr>
            <w:r w:rsidRPr="00696FF3">
              <w:rPr>
                <w:rFonts w:eastAsia="Times New Roman"/>
                <w:color w:val="000000"/>
                <w:sz w:val="22"/>
                <w:szCs w:val="22"/>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96FF3">
              <w:rPr>
                <w:rFonts w:eastAsia="Times New Roman"/>
                <w:color w:val="000000"/>
                <w:sz w:val="22"/>
                <w:szCs w:val="22"/>
                <w:lang w:val="uk-UA" w:eastAsia="uk-UA"/>
              </w:rPr>
              <w:t>бенефіціарним</w:t>
            </w:r>
            <w:proofErr w:type="spellEnd"/>
            <w:r w:rsidRPr="00696FF3">
              <w:rPr>
                <w:rFonts w:eastAsia="Times New Roman"/>
                <w:color w:val="000000"/>
                <w:sz w:val="22"/>
                <w:szCs w:val="22"/>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696FF3">
              <w:rPr>
                <w:rFonts w:eastAsia="Times New Roman"/>
                <w:color w:val="000000"/>
                <w:sz w:val="22"/>
                <w:szCs w:val="22"/>
                <w:lang w:val="uk-UA" w:eastAsia="uk-UA"/>
              </w:rPr>
              <w:lastRenderedPageBreak/>
              <w:t>період дії правового режиму воєнного стану в Україні та протягом 90 днів з дня його припинення або скасування”</w:t>
            </w:r>
            <w:r>
              <w:rPr>
                <w:rFonts w:eastAsia="Times New Roman"/>
                <w:color w:val="000000"/>
                <w:sz w:val="22"/>
                <w:szCs w:val="22"/>
                <w:lang w:val="uk-UA" w:eastAsia="uk-UA"/>
              </w:rPr>
              <w:t>;</w:t>
            </w:r>
          </w:p>
          <w:p w14:paraId="01C00D70" w14:textId="77777777" w:rsidR="00082670" w:rsidRPr="00BC3339" w:rsidRDefault="00082670" w:rsidP="0083325A">
            <w:pPr>
              <w:shd w:val="clear" w:color="auto" w:fill="FFFFFF"/>
              <w:ind w:firstLine="319"/>
              <w:jc w:val="both"/>
              <w:rPr>
                <w:rFonts w:eastAsia="Times New Roman"/>
                <w:color w:val="000000"/>
                <w:sz w:val="22"/>
                <w:szCs w:val="22"/>
                <w:lang w:val="uk-UA" w:eastAsia="uk-UA"/>
              </w:rPr>
            </w:pPr>
            <w:r w:rsidRPr="00BC3339">
              <w:rPr>
                <w:rFonts w:eastAsia="Times New Roman"/>
                <w:color w:val="000000"/>
                <w:sz w:val="22"/>
                <w:szCs w:val="22"/>
                <w:lang w:val="uk-UA" w:eastAsia="uk-UA"/>
              </w:rPr>
              <w:t>2) тендерна пропозиція:</w:t>
            </w:r>
          </w:p>
          <w:p w14:paraId="3FD0444D" w14:textId="77777777" w:rsidR="00082670" w:rsidRPr="00BC3339" w:rsidRDefault="00082670" w:rsidP="0083325A">
            <w:pPr>
              <w:shd w:val="clear" w:color="auto" w:fill="FFFFFF"/>
              <w:ind w:firstLine="319"/>
              <w:jc w:val="both"/>
              <w:rPr>
                <w:rFonts w:eastAsia="Times New Roman"/>
                <w:color w:val="000000"/>
                <w:sz w:val="22"/>
                <w:szCs w:val="22"/>
                <w:lang w:val="uk-UA" w:eastAsia="uk-UA"/>
              </w:rPr>
            </w:pPr>
            <w:r w:rsidRPr="00BC3339">
              <w:rPr>
                <w:rFonts w:eastAsia="Times New Roman"/>
                <w:color w:val="000000"/>
                <w:sz w:val="22"/>
                <w:szCs w:val="22"/>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4" w:anchor="n131">
              <w:r w:rsidRPr="00BC3339">
                <w:rPr>
                  <w:rFonts w:eastAsia="Times New Roman"/>
                  <w:color w:val="000000"/>
                  <w:sz w:val="22"/>
                  <w:szCs w:val="22"/>
                  <w:lang w:val="uk-UA" w:eastAsia="uk-UA"/>
                </w:rPr>
                <w:t>пункту 4</w:t>
              </w:r>
            </w:hyperlink>
            <w:r w:rsidRPr="00BC3339">
              <w:rPr>
                <w:rFonts w:eastAsia="Times New Roman"/>
                <w:color w:val="000000"/>
                <w:sz w:val="22"/>
                <w:szCs w:val="22"/>
                <w:lang w:val="uk-UA" w:eastAsia="uk-UA"/>
              </w:rPr>
              <w:t xml:space="preserve">3 </w:t>
            </w:r>
            <w:r>
              <w:rPr>
                <w:rFonts w:eastAsia="Times New Roman"/>
                <w:color w:val="000000"/>
                <w:sz w:val="22"/>
                <w:szCs w:val="22"/>
                <w:lang w:val="uk-UA" w:eastAsia="uk-UA"/>
              </w:rPr>
              <w:t>О</w:t>
            </w:r>
            <w:r w:rsidRPr="00BC3339">
              <w:rPr>
                <w:rFonts w:eastAsia="Times New Roman"/>
                <w:color w:val="000000"/>
                <w:sz w:val="22"/>
                <w:szCs w:val="22"/>
                <w:lang w:val="uk-UA" w:eastAsia="uk-UA"/>
              </w:rPr>
              <w:t>собливостей;</w:t>
            </w:r>
          </w:p>
          <w:p w14:paraId="33D903CF" w14:textId="77777777" w:rsidR="00082670" w:rsidRPr="00BC3339" w:rsidRDefault="00082670" w:rsidP="0083325A">
            <w:pPr>
              <w:shd w:val="clear" w:color="auto" w:fill="FFFFFF"/>
              <w:ind w:firstLine="319"/>
              <w:jc w:val="both"/>
              <w:rPr>
                <w:rFonts w:eastAsia="Times New Roman"/>
                <w:color w:val="000000"/>
                <w:sz w:val="22"/>
                <w:szCs w:val="22"/>
                <w:lang w:val="uk-UA" w:eastAsia="uk-UA"/>
              </w:rPr>
            </w:pPr>
            <w:r w:rsidRPr="00BC3339">
              <w:rPr>
                <w:rFonts w:eastAsia="Times New Roman"/>
                <w:color w:val="000000"/>
                <w:sz w:val="22"/>
                <w:szCs w:val="22"/>
                <w:lang w:val="uk-UA" w:eastAsia="uk-UA"/>
              </w:rPr>
              <w:t>є такою, строк дії якої закінчився;</w:t>
            </w:r>
          </w:p>
          <w:p w14:paraId="2773F1C5" w14:textId="77777777" w:rsidR="00082670" w:rsidRPr="00BC3339" w:rsidRDefault="00082670" w:rsidP="0083325A">
            <w:pPr>
              <w:shd w:val="clear" w:color="auto" w:fill="FFFFFF"/>
              <w:ind w:firstLine="319"/>
              <w:jc w:val="both"/>
              <w:rPr>
                <w:rFonts w:eastAsia="Times New Roman"/>
                <w:color w:val="000000"/>
                <w:sz w:val="22"/>
                <w:szCs w:val="22"/>
                <w:lang w:val="uk-UA" w:eastAsia="uk-UA"/>
              </w:rPr>
            </w:pPr>
            <w:r w:rsidRPr="00BC3339">
              <w:rPr>
                <w:rFonts w:eastAsia="Times New Roman"/>
                <w:color w:val="000000"/>
                <w:sz w:val="22"/>
                <w:szCs w:val="22"/>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0ED6AE" w14:textId="77777777" w:rsidR="00082670" w:rsidRPr="00BC3339" w:rsidRDefault="00082670" w:rsidP="0083325A">
            <w:pPr>
              <w:shd w:val="clear" w:color="auto" w:fill="FFFFFF"/>
              <w:ind w:firstLine="319"/>
              <w:jc w:val="both"/>
              <w:rPr>
                <w:rFonts w:eastAsia="Times New Roman"/>
                <w:color w:val="000000"/>
                <w:sz w:val="22"/>
                <w:szCs w:val="22"/>
                <w:lang w:val="uk-UA" w:eastAsia="uk-UA"/>
              </w:rPr>
            </w:pPr>
            <w:r w:rsidRPr="00BC3339">
              <w:rPr>
                <w:rFonts w:eastAsia="Times New Roman"/>
                <w:color w:val="000000"/>
                <w:sz w:val="22"/>
                <w:szCs w:val="22"/>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224E88F6" w14:textId="77777777" w:rsidR="00082670" w:rsidRPr="00BC3339" w:rsidRDefault="00082670" w:rsidP="0083325A">
            <w:pPr>
              <w:shd w:val="clear" w:color="auto" w:fill="FFFFFF"/>
              <w:ind w:firstLine="319"/>
              <w:jc w:val="both"/>
              <w:rPr>
                <w:rFonts w:eastAsia="Times New Roman"/>
                <w:color w:val="000000"/>
                <w:sz w:val="22"/>
                <w:szCs w:val="22"/>
                <w:lang w:val="uk-UA" w:eastAsia="uk-UA"/>
              </w:rPr>
            </w:pPr>
            <w:r w:rsidRPr="00BC3339">
              <w:rPr>
                <w:rFonts w:eastAsia="Times New Roman"/>
                <w:color w:val="000000"/>
                <w:sz w:val="22"/>
                <w:szCs w:val="22"/>
                <w:lang w:val="uk-UA" w:eastAsia="uk-UA"/>
              </w:rPr>
              <w:t>3) переможець процедури закупівлі:</w:t>
            </w:r>
          </w:p>
          <w:p w14:paraId="39E8FE3D" w14:textId="77777777" w:rsidR="00082670" w:rsidRPr="00BC3339" w:rsidRDefault="00082670" w:rsidP="0083325A">
            <w:pPr>
              <w:shd w:val="clear" w:color="auto" w:fill="FFFFFF"/>
              <w:ind w:firstLine="319"/>
              <w:jc w:val="both"/>
              <w:rPr>
                <w:rFonts w:eastAsia="Times New Roman"/>
                <w:color w:val="000000"/>
                <w:sz w:val="22"/>
                <w:szCs w:val="22"/>
                <w:lang w:val="uk-UA" w:eastAsia="uk-UA"/>
              </w:rPr>
            </w:pPr>
            <w:r w:rsidRPr="00BC3339">
              <w:rPr>
                <w:rFonts w:eastAsia="Times New Roman"/>
                <w:color w:val="000000"/>
                <w:sz w:val="22"/>
                <w:szCs w:val="22"/>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A6E3ED4" w14:textId="77777777" w:rsidR="00082670" w:rsidRPr="00BC3339" w:rsidRDefault="00082670" w:rsidP="0083325A">
            <w:pPr>
              <w:shd w:val="clear" w:color="auto" w:fill="FFFFFF"/>
              <w:ind w:firstLine="319"/>
              <w:jc w:val="both"/>
              <w:rPr>
                <w:rFonts w:eastAsia="Times New Roman"/>
                <w:color w:val="000000"/>
                <w:sz w:val="22"/>
                <w:szCs w:val="22"/>
                <w:lang w:val="uk-UA" w:eastAsia="uk-UA"/>
              </w:rPr>
            </w:pPr>
            <w:r w:rsidRPr="00BC3339">
              <w:rPr>
                <w:rFonts w:eastAsia="Times New Roman"/>
                <w:color w:val="000000"/>
                <w:sz w:val="22"/>
                <w:szCs w:val="22"/>
                <w:lang w:val="uk-UA"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eastAsia="Times New Roman"/>
                <w:color w:val="000000"/>
                <w:sz w:val="22"/>
                <w:szCs w:val="22"/>
                <w:lang w:val="uk-UA" w:eastAsia="uk-UA"/>
              </w:rPr>
              <w:t>О</w:t>
            </w:r>
            <w:r w:rsidRPr="00BC3339">
              <w:rPr>
                <w:rFonts w:eastAsia="Times New Roman"/>
                <w:color w:val="000000"/>
                <w:sz w:val="22"/>
                <w:szCs w:val="22"/>
                <w:lang w:val="uk-UA" w:eastAsia="uk-UA"/>
              </w:rPr>
              <w:t>собливостей;</w:t>
            </w:r>
          </w:p>
          <w:p w14:paraId="326D2E99" w14:textId="77777777" w:rsidR="00082670" w:rsidRPr="00BC3339" w:rsidRDefault="00082670" w:rsidP="0083325A">
            <w:pPr>
              <w:shd w:val="clear" w:color="auto" w:fill="FFFFFF"/>
              <w:ind w:firstLine="319"/>
              <w:jc w:val="both"/>
              <w:rPr>
                <w:rFonts w:eastAsia="Times New Roman"/>
                <w:color w:val="000000"/>
                <w:sz w:val="22"/>
                <w:szCs w:val="22"/>
                <w:lang w:val="uk-UA" w:eastAsia="uk-UA"/>
              </w:rPr>
            </w:pPr>
            <w:r w:rsidRPr="00BC3339">
              <w:rPr>
                <w:rFonts w:eastAsia="Times New Roman"/>
                <w:color w:val="000000"/>
                <w:sz w:val="22"/>
                <w:szCs w:val="22"/>
                <w:lang w:val="uk-UA" w:eastAsia="uk-UA"/>
              </w:rPr>
              <w:t>не надав забезпечення виконання договору про закупівлю, якщо таке забезпечення вимагалося замовником;</w:t>
            </w:r>
          </w:p>
          <w:p w14:paraId="21A1666C" w14:textId="77777777" w:rsidR="00082670" w:rsidRDefault="00082670" w:rsidP="0083325A">
            <w:pPr>
              <w:shd w:val="clear" w:color="auto" w:fill="FFFFFF"/>
              <w:ind w:firstLine="319"/>
              <w:jc w:val="both"/>
              <w:rPr>
                <w:rFonts w:eastAsia="Times New Roman"/>
                <w:color w:val="000000"/>
                <w:sz w:val="22"/>
                <w:szCs w:val="22"/>
                <w:lang w:val="uk-UA" w:eastAsia="uk-UA"/>
              </w:rPr>
            </w:pPr>
            <w:r w:rsidRPr="00BC3339">
              <w:rPr>
                <w:rFonts w:eastAsia="Times New Roman"/>
                <w:color w:val="000000"/>
                <w:sz w:val="22"/>
                <w:szCs w:val="22"/>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eastAsia="Times New Roman"/>
                <w:color w:val="000000"/>
                <w:sz w:val="22"/>
                <w:szCs w:val="22"/>
                <w:lang w:val="uk-UA" w:eastAsia="uk-UA"/>
              </w:rPr>
              <w:t>О</w:t>
            </w:r>
            <w:r w:rsidRPr="00BC3339">
              <w:rPr>
                <w:rFonts w:eastAsia="Times New Roman"/>
                <w:color w:val="000000"/>
                <w:sz w:val="22"/>
                <w:szCs w:val="22"/>
                <w:lang w:val="uk-UA" w:eastAsia="uk-UA"/>
              </w:rPr>
              <w:t>собливостей.</w:t>
            </w:r>
          </w:p>
          <w:p w14:paraId="47E2F19C" w14:textId="77777777" w:rsidR="00082670" w:rsidRPr="00C70C6B" w:rsidRDefault="009976BB" w:rsidP="0083325A">
            <w:pPr>
              <w:ind w:firstLine="319"/>
              <w:jc w:val="both"/>
              <w:rPr>
                <w:color w:val="000000"/>
                <w:sz w:val="22"/>
                <w:szCs w:val="22"/>
                <w:lang w:val="uk-UA"/>
              </w:rPr>
            </w:pPr>
            <w:hyperlink r:id="rId25" w:tgtFrame="_blank" w:history="1">
              <w:r w:rsidR="00082670" w:rsidRPr="00C70C6B">
                <w:rPr>
                  <w:b/>
                  <w:bCs/>
                  <w:color w:val="000000"/>
                  <w:sz w:val="22"/>
                  <w:szCs w:val="22"/>
                  <w:lang w:val="uk-UA"/>
                </w:rPr>
                <w:t>Замовник може відхилити тендерну пропозицію</w:t>
              </w:r>
              <w:r w:rsidR="00082670" w:rsidRPr="00C70C6B">
                <w:rPr>
                  <w:color w:val="000000"/>
                  <w:sz w:val="22"/>
                  <w:szCs w:val="22"/>
                  <w:lang w:val="uk-UA"/>
                </w:rPr>
                <w:t xml:space="preserve"> із зазначенням аргументації в електронній системі закупівель у разі, коли:</w:t>
              </w:r>
            </w:hyperlink>
          </w:p>
          <w:p w14:paraId="685BC63C" w14:textId="77777777" w:rsidR="00082670" w:rsidRPr="00C70C6B" w:rsidRDefault="00680F7B" w:rsidP="0083325A">
            <w:pPr>
              <w:ind w:firstLine="319"/>
              <w:jc w:val="both"/>
              <w:rPr>
                <w:color w:val="000000"/>
                <w:sz w:val="22"/>
                <w:szCs w:val="22"/>
                <w:lang w:val="uk-UA"/>
              </w:rPr>
            </w:pPr>
            <w:hyperlink r:id="rId26" w:tgtFrame="_blank" w:history="1">
              <w:r w:rsidR="00082670" w:rsidRPr="00C70C6B">
                <w:rPr>
                  <w:color w:val="000000"/>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14:paraId="23D0E076" w14:textId="77777777" w:rsidR="00082670" w:rsidRPr="008D493D" w:rsidRDefault="00680F7B" w:rsidP="0083325A">
            <w:pPr>
              <w:ind w:firstLine="319"/>
              <w:jc w:val="both"/>
              <w:rPr>
                <w:color w:val="000000"/>
                <w:sz w:val="22"/>
                <w:szCs w:val="22"/>
                <w:highlight w:val="yellow"/>
                <w:lang w:val="uk-UA"/>
              </w:rPr>
            </w:pPr>
            <w:hyperlink r:id="rId27" w:tgtFrame="_blank" w:history="1">
              <w:r w:rsidR="00082670" w:rsidRPr="00C70C6B">
                <w:rPr>
                  <w:color w:val="000000"/>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14:paraId="1F3FE197" w14:textId="77777777" w:rsidR="00082670" w:rsidRDefault="00082670" w:rsidP="0083325A">
            <w:pPr>
              <w:shd w:val="clear" w:color="auto" w:fill="FFFFFF"/>
              <w:ind w:firstLine="319"/>
              <w:jc w:val="both"/>
              <w:rPr>
                <w:rFonts w:eastAsia="Times New Roman"/>
                <w:color w:val="000000"/>
                <w:sz w:val="22"/>
                <w:szCs w:val="22"/>
                <w:lang w:val="uk-UA" w:eastAsia="uk-UA"/>
              </w:rPr>
            </w:pPr>
            <w:r w:rsidRPr="00083A02">
              <w:rPr>
                <w:rFonts w:eastAsia="Times New Roman"/>
                <w:color w:val="000000"/>
                <w:sz w:val="22"/>
                <w:szCs w:val="22"/>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BC3339">
              <w:rPr>
                <w:rFonts w:eastAsia="Times New Roman"/>
                <w:color w:val="000000"/>
                <w:sz w:val="22"/>
                <w:szCs w:val="22"/>
                <w:lang w:val="uk-UA" w:eastAsia="uk-UA"/>
              </w:rPr>
              <w:t xml:space="preserve"> </w:t>
            </w:r>
          </w:p>
          <w:p w14:paraId="70BE25B6" w14:textId="77777777" w:rsidR="00082670" w:rsidRPr="00883E56" w:rsidRDefault="00082670" w:rsidP="0083325A">
            <w:pPr>
              <w:pStyle w:val="rvps2"/>
              <w:shd w:val="clear" w:color="auto" w:fill="FFFFFF"/>
              <w:spacing w:before="0" w:after="0"/>
              <w:ind w:firstLine="319"/>
              <w:jc w:val="both"/>
              <w:rPr>
                <w:color w:val="000000"/>
                <w:sz w:val="22"/>
                <w:szCs w:val="22"/>
                <w:lang w:val="uk-UA" w:eastAsia="uk-UA"/>
              </w:rPr>
            </w:pPr>
            <w:bookmarkStart w:id="24" w:name="n629"/>
            <w:bookmarkEnd w:id="24"/>
            <w:r w:rsidRPr="00883E56">
              <w:rPr>
                <w:color w:val="000000"/>
                <w:sz w:val="22"/>
                <w:szCs w:val="22"/>
                <w:lang w:val="uk-UA" w:eastAsia="uk-UA"/>
              </w:rPr>
              <w:t xml:space="preserve">Переможець процедури закупівлі у строк, що не перевищує чотири дні з дати оприлюднення в електронній системі закупівель </w:t>
            </w:r>
            <w:r w:rsidRPr="00883E56">
              <w:rPr>
                <w:color w:val="000000"/>
                <w:sz w:val="22"/>
                <w:szCs w:val="22"/>
                <w:lang w:val="uk-UA" w:eastAsia="uk-UA"/>
              </w:rPr>
              <w:lastRenderedPageBreak/>
              <w:t>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618" w:history="1">
              <w:r w:rsidRPr="00883E56">
                <w:rPr>
                  <w:color w:val="000000"/>
                  <w:sz w:val="22"/>
                  <w:szCs w:val="22"/>
                  <w:lang w:val="uk-UA" w:eastAsia="uk-UA"/>
                </w:rPr>
                <w:t>підпунктах 3</w:t>
              </w:r>
            </w:hyperlink>
            <w:r w:rsidRPr="00883E56">
              <w:rPr>
                <w:color w:val="000000"/>
                <w:sz w:val="22"/>
                <w:szCs w:val="22"/>
                <w:lang w:val="uk-UA" w:eastAsia="uk-UA"/>
              </w:rPr>
              <w:t>, </w:t>
            </w:r>
            <w:hyperlink r:id="rId29" w:anchor="n620" w:history="1">
              <w:r w:rsidRPr="00883E56">
                <w:rPr>
                  <w:color w:val="000000"/>
                  <w:sz w:val="22"/>
                  <w:szCs w:val="22"/>
                  <w:lang w:val="uk-UA" w:eastAsia="uk-UA"/>
                </w:rPr>
                <w:t>5</w:t>
              </w:r>
            </w:hyperlink>
            <w:r w:rsidRPr="00883E56">
              <w:rPr>
                <w:color w:val="000000"/>
                <w:sz w:val="22"/>
                <w:szCs w:val="22"/>
                <w:lang w:val="uk-UA" w:eastAsia="uk-UA"/>
              </w:rPr>
              <w:t>, </w:t>
            </w:r>
            <w:hyperlink r:id="rId30" w:anchor="n621" w:history="1">
              <w:r w:rsidRPr="00883E56">
                <w:rPr>
                  <w:color w:val="000000"/>
                  <w:sz w:val="22"/>
                  <w:szCs w:val="22"/>
                  <w:lang w:val="uk-UA" w:eastAsia="uk-UA"/>
                </w:rPr>
                <w:t>6</w:t>
              </w:r>
            </w:hyperlink>
            <w:r w:rsidRPr="00883E56">
              <w:rPr>
                <w:color w:val="000000"/>
                <w:sz w:val="22"/>
                <w:szCs w:val="22"/>
                <w:lang w:val="uk-UA" w:eastAsia="uk-UA"/>
              </w:rPr>
              <w:t> і </w:t>
            </w:r>
            <w:hyperlink r:id="rId31" w:anchor="n627" w:history="1">
              <w:r w:rsidRPr="00883E56">
                <w:rPr>
                  <w:color w:val="000000"/>
                  <w:sz w:val="22"/>
                  <w:szCs w:val="22"/>
                  <w:lang w:val="uk-UA" w:eastAsia="uk-UA"/>
                </w:rPr>
                <w:t>12</w:t>
              </w:r>
            </w:hyperlink>
            <w:r w:rsidRPr="00883E56">
              <w:rPr>
                <w:color w:val="000000"/>
                <w:sz w:val="22"/>
                <w:szCs w:val="22"/>
                <w:lang w:val="uk-UA" w:eastAsia="uk-UA"/>
              </w:rPr>
              <w:t> та в </w:t>
            </w:r>
            <w:hyperlink r:id="rId32" w:anchor="n628" w:history="1">
              <w:r w:rsidRPr="00883E56">
                <w:rPr>
                  <w:color w:val="000000"/>
                  <w:sz w:val="22"/>
                  <w:szCs w:val="22"/>
                  <w:lang w:val="uk-UA" w:eastAsia="uk-UA"/>
                </w:rPr>
                <w:t>абзаці чотирнадцятому</w:t>
              </w:r>
            </w:hyperlink>
            <w:r w:rsidRPr="00883E56">
              <w:rPr>
                <w:color w:val="000000"/>
                <w:sz w:val="22"/>
                <w:szCs w:val="22"/>
                <w:lang w:val="uk-UA" w:eastAsia="uk-UA"/>
              </w:rPr>
              <w:t xml:space="preserve"> пункту</w:t>
            </w:r>
            <w:r>
              <w:rPr>
                <w:color w:val="000000"/>
                <w:sz w:val="22"/>
                <w:szCs w:val="22"/>
                <w:lang w:val="uk-UA" w:eastAsia="uk-UA"/>
              </w:rPr>
              <w:t xml:space="preserve"> </w:t>
            </w:r>
            <w:r w:rsidRPr="00C70C6B">
              <w:rPr>
                <w:color w:val="000000"/>
                <w:sz w:val="22"/>
                <w:szCs w:val="22"/>
                <w:lang w:val="uk-UA" w:eastAsia="uk-UA"/>
              </w:rPr>
              <w:t>47 Особливостей.</w:t>
            </w:r>
            <w:r w:rsidRPr="00883E56">
              <w:rPr>
                <w:color w:val="000000"/>
                <w:sz w:val="22"/>
                <w:szCs w:val="22"/>
                <w:lang w:val="uk-UA" w:eastAsia="uk-UA"/>
              </w:rPr>
              <w:t xml:space="preserve"> Замовник не вимагає документального підтвердження публічної інформації, що оприлюднена у формі відкритих даних згідно із </w:t>
            </w:r>
            <w:hyperlink r:id="rId33" w:tgtFrame="_blank" w:history="1">
              <w:r w:rsidRPr="00883E56">
                <w:rPr>
                  <w:color w:val="000000"/>
                  <w:sz w:val="22"/>
                  <w:szCs w:val="22"/>
                  <w:lang w:val="uk-UA" w:eastAsia="uk-UA"/>
                </w:rPr>
                <w:t>Законом України</w:t>
              </w:r>
            </w:hyperlink>
            <w:r w:rsidRPr="00883E56">
              <w:rPr>
                <w:color w:val="000000"/>
                <w:sz w:val="22"/>
                <w:szCs w:val="22"/>
                <w:lang w:val="uk-UA" w:eastAsia="uk-UA"/>
              </w:rPr>
              <w:t> </w:t>
            </w:r>
            <w:r>
              <w:rPr>
                <w:color w:val="000000"/>
                <w:sz w:val="22"/>
                <w:szCs w:val="22"/>
                <w:lang w:val="uk-UA" w:eastAsia="uk-UA"/>
              </w:rPr>
              <w:t xml:space="preserve"> </w:t>
            </w:r>
            <w:r w:rsidRPr="00883E56">
              <w:rPr>
                <w:color w:val="000000"/>
                <w:sz w:val="22"/>
                <w:szCs w:val="22"/>
                <w:lang w:val="uk-UA" w:eastAsia="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9B99860" w14:textId="77777777" w:rsidR="00082670" w:rsidRPr="00883E56" w:rsidRDefault="00082670" w:rsidP="0083325A">
            <w:pPr>
              <w:pStyle w:val="rvps2"/>
              <w:shd w:val="clear" w:color="auto" w:fill="FFFFFF"/>
              <w:spacing w:before="0" w:after="0"/>
              <w:ind w:firstLine="319"/>
              <w:jc w:val="both"/>
              <w:rPr>
                <w:color w:val="000000"/>
                <w:sz w:val="22"/>
                <w:szCs w:val="22"/>
                <w:lang w:val="uk-UA" w:eastAsia="uk-UA"/>
              </w:rPr>
            </w:pPr>
            <w:bookmarkStart w:id="25" w:name="n630"/>
            <w:bookmarkEnd w:id="25"/>
            <w:r w:rsidRPr="00883E56">
              <w:rPr>
                <w:color w:val="000000"/>
                <w:sz w:val="22"/>
                <w:szCs w:val="22"/>
                <w:lang w:val="uk-UA" w:eastAsia="uk-UA"/>
              </w:rPr>
              <w:t>Учасник процедури закупівлі підтверджує відсутність підстав, зазначених в цьому пункті (крім </w:t>
            </w:r>
            <w:hyperlink r:id="rId34" w:anchor="n616" w:history="1">
              <w:r w:rsidRPr="00883E56">
                <w:rPr>
                  <w:color w:val="000000"/>
                  <w:sz w:val="22"/>
                  <w:szCs w:val="22"/>
                  <w:lang w:val="uk-UA" w:eastAsia="uk-UA"/>
                </w:rPr>
                <w:t>підпунктів 1</w:t>
              </w:r>
            </w:hyperlink>
            <w:r w:rsidRPr="00883E56">
              <w:rPr>
                <w:color w:val="000000"/>
                <w:sz w:val="22"/>
                <w:szCs w:val="22"/>
                <w:lang w:val="uk-UA" w:eastAsia="uk-UA"/>
              </w:rPr>
              <w:t> і </w:t>
            </w:r>
            <w:hyperlink r:id="rId35" w:anchor="n622" w:history="1">
              <w:r w:rsidRPr="00883E56">
                <w:rPr>
                  <w:color w:val="000000"/>
                  <w:sz w:val="22"/>
                  <w:szCs w:val="22"/>
                  <w:lang w:val="uk-UA" w:eastAsia="uk-UA"/>
                </w:rPr>
                <w:t>7</w:t>
              </w:r>
            </w:hyperlink>
            <w:r w:rsidRPr="00883E56">
              <w:rPr>
                <w:color w:val="000000"/>
                <w:sz w:val="22"/>
                <w:szCs w:val="22"/>
                <w:lang w:val="uk-UA" w:eastAsia="uk-UA"/>
              </w:rPr>
              <w:t> </w:t>
            </w:r>
            <w:hyperlink r:id="rId36" w:anchor="n628" w:history="1">
              <w:r w:rsidRPr="00883E56">
                <w:rPr>
                  <w:color w:val="000000"/>
                  <w:sz w:val="22"/>
                  <w:szCs w:val="22"/>
                  <w:lang w:val="uk-UA" w:eastAsia="uk-UA"/>
                </w:rPr>
                <w:t>абзацу чотирнадцятого</w:t>
              </w:r>
            </w:hyperlink>
            <w:r w:rsidRPr="00883E56">
              <w:rPr>
                <w:color w:val="000000"/>
                <w:sz w:val="22"/>
                <w:szCs w:val="22"/>
                <w:lang w:val="uk-UA" w:eastAsia="uk-UA"/>
              </w:rPr>
              <w:t> цього пункту</w:t>
            </w:r>
            <w:r>
              <w:rPr>
                <w:color w:val="000000"/>
                <w:sz w:val="22"/>
                <w:szCs w:val="22"/>
                <w:lang w:val="uk-UA" w:eastAsia="uk-UA"/>
              </w:rPr>
              <w:t xml:space="preserve"> 47 Особливостей</w:t>
            </w:r>
            <w:r w:rsidRPr="00883E56">
              <w:rPr>
                <w:color w:val="000000"/>
                <w:sz w:val="22"/>
                <w:szCs w:val="22"/>
                <w:lang w:val="uk-UA" w:eastAsia="uk-UA"/>
              </w:rPr>
              <w:t>), шляхом самостійного декларування відсутності таких підстав в електронній системі закупівель під час подання тендерної пропозиції.</w:t>
            </w:r>
          </w:p>
          <w:p w14:paraId="70176C05" w14:textId="77777777" w:rsidR="00082670" w:rsidRPr="00883E56" w:rsidRDefault="00082670" w:rsidP="0083325A">
            <w:pPr>
              <w:pStyle w:val="rvps2"/>
              <w:shd w:val="clear" w:color="auto" w:fill="FFFFFF"/>
              <w:spacing w:before="0" w:after="0"/>
              <w:ind w:firstLine="319"/>
              <w:jc w:val="both"/>
              <w:rPr>
                <w:color w:val="000000"/>
                <w:sz w:val="22"/>
                <w:szCs w:val="22"/>
                <w:lang w:val="uk-UA" w:eastAsia="uk-UA"/>
              </w:rPr>
            </w:pPr>
            <w:bookmarkStart w:id="26" w:name="n631"/>
            <w:bookmarkEnd w:id="26"/>
            <w:r w:rsidRPr="00883E56">
              <w:rPr>
                <w:color w:val="000000"/>
                <w:sz w:val="22"/>
                <w:szCs w:val="22"/>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37" w:anchor="n628" w:history="1">
              <w:r w:rsidRPr="00883E56">
                <w:rPr>
                  <w:color w:val="000000"/>
                  <w:sz w:val="22"/>
                  <w:szCs w:val="22"/>
                  <w:lang w:val="uk-UA" w:eastAsia="uk-UA"/>
                </w:rPr>
                <w:t>абзацу чотирнадцятого</w:t>
              </w:r>
            </w:hyperlink>
            <w:r w:rsidRPr="00883E56">
              <w:rPr>
                <w:color w:val="000000"/>
                <w:sz w:val="22"/>
                <w:szCs w:val="22"/>
                <w:lang w:val="uk-UA" w:eastAsia="uk-UA"/>
              </w:rPr>
              <w:t xml:space="preserve"> пункту</w:t>
            </w:r>
            <w:r>
              <w:rPr>
                <w:color w:val="000000"/>
                <w:sz w:val="22"/>
                <w:szCs w:val="22"/>
                <w:lang w:val="uk-UA" w:eastAsia="uk-UA"/>
              </w:rPr>
              <w:t xml:space="preserve"> </w:t>
            </w:r>
            <w:r w:rsidRPr="00C70C6B">
              <w:rPr>
                <w:color w:val="000000"/>
                <w:sz w:val="22"/>
                <w:szCs w:val="22"/>
                <w:lang w:val="uk-UA" w:eastAsia="uk-UA"/>
              </w:rPr>
              <w:t>47 Особливостей)</w:t>
            </w:r>
            <w:r w:rsidRPr="00883E56">
              <w:rPr>
                <w:color w:val="000000"/>
                <w:sz w:val="22"/>
                <w:szCs w:val="22"/>
                <w:lang w:val="uk-UA" w:eastAsia="uk-UA"/>
              </w:rPr>
              <w:t>, крім самостійного декларування відсутності таких підстав учасником процедури закупівлі відповідно до </w:t>
            </w:r>
            <w:hyperlink r:id="rId38" w:anchor="n630" w:history="1">
              <w:r w:rsidRPr="00883E56">
                <w:rPr>
                  <w:color w:val="000000"/>
                  <w:sz w:val="22"/>
                  <w:szCs w:val="22"/>
                  <w:lang w:val="uk-UA" w:eastAsia="uk-UA"/>
                </w:rPr>
                <w:t>абзацу шістнадцятого</w:t>
              </w:r>
            </w:hyperlink>
            <w:r w:rsidRPr="00883E56">
              <w:rPr>
                <w:color w:val="000000"/>
                <w:sz w:val="22"/>
                <w:szCs w:val="22"/>
                <w:lang w:val="uk-UA" w:eastAsia="uk-UA"/>
              </w:rPr>
              <w:t> цього пункту.</w:t>
            </w:r>
          </w:p>
          <w:p w14:paraId="4D97F127" w14:textId="77777777" w:rsidR="00082670" w:rsidRPr="00883E56" w:rsidRDefault="00082670" w:rsidP="0083325A">
            <w:pPr>
              <w:pStyle w:val="rvps2"/>
              <w:shd w:val="clear" w:color="auto" w:fill="FFFFFF"/>
              <w:spacing w:before="0" w:after="0"/>
              <w:ind w:firstLine="319"/>
              <w:jc w:val="both"/>
              <w:rPr>
                <w:color w:val="000000"/>
                <w:sz w:val="22"/>
                <w:szCs w:val="22"/>
                <w:lang w:val="uk-UA" w:eastAsia="uk-UA"/>
              </w:rPr>
            </w:pPr>
            <w:bookmarkStart w:id="27" w:name="n632"/>
            <w:bookmarkEnd w:id="27"/>
            <w:r w:rsidRPr="00883E56">
              <w:rPr>
                <w:color w:val="000000"/>
                <w:sz w:val="22"/>
                <w:szCs w:val="22"/>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9" w:anchor="n616" w:history="1">
              <w:r w:rsidRPr="00883E56">
                <w:rPr>
                  <w:color w:val="000000"/>
                  <w:sz w:val="22"/>
                  <w:szCs w:val="22"/>
                  <w:lang w:val="uk-UA" w:eastAsia="uk-UA"/>
                </w:rPr>
                <w:t>підпунктами 1</w:t>
              </w:r>
            </w:hyperlink>
            <w:r w:rsidRPr="00883E56">
              <w:rPr>
                <w:color w:val="000000"/>
                <w:sz w:val="22"/>
                <w:szCs w:val="22"/>
                <w:lang w:val="uk-UA" w:eastAsia="uk-UA"/>
              </w:rPr>
              <w:t> і </w:t>
            </w:r>
            <w:hyperlink r:id="rId40" w:anchor="n622" w:history="1">
              <w:r w:rsidRPr="00883E56">
                <w:rPr>
                  <w:color w:val="000000"/>
                  <w:sz w:val="22"/>
                  <w:szCs w:val="22"/>
                  <w:lang w:val="uk-UA" w:eastAsia="uk-UA"/>
                </w:rPr>
                <w:t>7</w:t>
              </w:r>
            </w:hyperlink>
            <w:r w:rsidRPr="00883E56">
              <w:rPr>
                <w:color w:val="000000"/>
                <w:sz w:val="22"/>
                <w:szCs w:val="22"/>
                <w:lang w:val="uk-UA" w:eastAsia="uk-UA"/>
              </w:rPr>
              <w:t>  пункту</w:t>
            </w:r>
            <w:r>
              <w:rPr>
                <w:color w:val="000000"/>
                <w:sz w:val="22"/>
                <w:szCs w:val="22"/>
                <w:lang w:val="uk-UA" w:eastAsia="uk-UA"/>
              </w:rPr>
              <w:t xml:space="preserve"> 4 Особливостей</w:t>
            </w:r>
            <w:r w:rsidRPr="00883E56">
              <w:rPr>
                <w:color w:val="000000"/>
                <w:sz w:val="22"/>
                <w:szCs w:val="22"/>
                <w:lang w:val="uk-UA" w:eastAsia="uk-UA"/>
              </w:rPr>
              <w:t>.</w:t>
            </w:r>
          </w:p>
          <w:p w14:paraId="590B5064" w14:textId="77777777" w:rsidR="00082670" w:rsidRDefault="00082670" w:rsidP="0083325A">
            <w:pPr>
              <w:pStyle w:val="rvps2"/>
              <w:shd w:val="clear" w:color="auto" w:fill="FFFFFF"/>
              <w:spacing w:before="0" w:after="0"/>
              <w:ind w:firstLine="319"/>
              <w:jc w:val="both"/>
              <w:rPr>
                <w:color w:val="000000"/>
                <w:sz w:val="22"/>
                <w:szCs w:val="22"/>
                <w:lang w:val="uk-UA" w:eastAsia="uk-UA"/>
              </w:rPr>
            </w:pPr>
            <w:bookmarkStart w:id="28" w:name="n633"/>
            <w:bookmarkEnd w:id="28"/>
            <w:r w:rsidRPr="00883E56">
              <w:rPr>
                <w:color w:val="000000"/>
                <w:sz w:val="22"/>
                <w:szCs w:val="22"/>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1" w:anchor="n1257" w:tgtFrame="_blank" w:history="1">
              <w:r w:rsidRPr="00883E56">
                <w:rPr>
                  <w:color w:val="000000"/>
                  <w:sz w:val="22"/>
                  <w:szCs w:val="22"/>
                  <w:lang w:val="uk-UA" w:eastAsia="uk-UA"/>
                </w:rPr>
                <w:t>частини третьої</w:t>
              </w:r>
            </w:hyperlink>
            <w:r w:rsidRPr="00883E56">
              <w:rPr>
                <w:color w:val="000000"/>
                <w:sz w:val="22"/>
                <w:szCs w:val="22"/>
                <w:lang w:val="uk-UA" w:eastAsia="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Pr>
                <w:color w:val="000000"/>
                <w:sz w:val="22"/>
                <w:szCs w:val="22"/>
                <w:lang w:val="uk-UA" w:eastAsia="uk-UA"/>
              </w:rPr>
              <w:t xml:space="preserve"> 47 Особливостей</w:t>
            </w:r>
            <w:r w:rsidRPr="00883E56">
              <w:rPr>
                <w:color w:val="000000"/>
                <w:sz w:val="22"/>
                <w:szCs w:val="22"/>
                <w:lang w:val="uk-UA" w:eastAsia="uk-UA"/>
              </w:rPr>
              <w:t>.</w:t>
            </w:r>
          </w:p>
          <w:p w14:paraId="2217E366" w14:textId="77777777" w:rsidR="00082670" w:rsidRPr="00A9039F" w:rsidRDefault="00082670" w:rsidP="0083325A">
            <w:pPr>
              <w:widowControl w:val="0"/>
              <w:shd w:val="clear" w:color="auto" w:fill="FFFFFF"/>
              <w:ind w:firstLine="319"/>
              <w:jc w:val="both"/>
              <w:rPr>
                <w:color w:val="FF0000"/>
                <w:sz w:val="22"/>
                <w:szCs w:val="22"/>
                <w:lang w:val="uk-UA"/>
              </w:rPr>
            </w:pPr>
            <w:r w:rsidRPr="00AA055A">
              <w:rPr>
                <w:sz w:val="22"/>
                <w:szCs w:val="22"/>
                <w:lang w:val="uk-UA"/>
              </w:rPr>
              <w:t>У разі подання тендерної пропозиції об’єднанням учасників підтвердження відсутності підстав, зазначених у пункті 47 Особливостей, здійснюється щодо кожного такого учасника.</w:t>
            </w:r>
          </w:p>
          <w:p w14:paraId="097B7615" w14:textId="77777777" w:rsidR="00082670" w:rsidRPr="00BC3339" w:rsidRDefault="00082670" w:rsidP="0083325A">
            <w:pPr>
              <w:pStyle w:val="rvps2"/>
              <w:shd w:val="clear" w:color="auto" w:fill="FFFFFF"/>
              <w:spacing w:before="0" w:after="0"/>
              <w:ind w:firstLine="319"/>
              <w:jc w:val="both"/>
              <w:rPr>
                <w:color w:val="000000"/>
                <w:sz w:val="22"/>
                <w:szCs w:val="22"/>
                <w:lang w:val="uk-UA" w:eastAsia="uk-UA"/>
              </w:rPr>
            </w:pPr>
          </w:p>
        </w:tc>
      </w:tr>
      <w:tr w:rsidR="00082670" w:rsidRPr="00A0598C" w14:paraId="5FF5F36C" w14:textId="77777777" w:rsidTr="0083325A">
        <w:trPr>
          <w:trHeight w:val="294"/>
        </w:trPr>
        <w:tc>
          <w:tcPr>
            <w:tcW w:w="9918" w:type="dxa"/>
            <w:gridSpan w:val="3"/>
            <w:shd w:val="clear" w:color="auto" w:fill="FFFFFF" w:themeFill="background1"/>
            <w:vAlign w:val="center"/>
          </w:tcPr>
          <w:p w14:paraId="6BDFBAEF" w14:textId="77777777" w:rsidR="00082670" w:rsidRDefault="00082670" w:rsidP="0083325A">
            <w:pPr>
              <w:widowControl w:val="0"/>
              <w:shd w:val="clear" w:color="auto" w:fill="FFFFFF" w:themeFill="background1"/>
              <w:jc w:val="center"/>
              <w:rPr>
                <w:b/>
                <w:sz w:val="22"/>
                <w:szCs w:val="22"/>
                <w:lang w:val="uk-UA"/>
              </w:rPr>
            </w:pPr>
            <w:r w:rsidRPr="00A0598C">
              <w:rPr>
                <w:rFonts w:eastAsia="Times New Roman"/>
                <w:b/>
                <w:sz w:val="22"/>
                <w:szCs w:val="22"/>
                <w:lang w:val="uk-UA"/>
              </w:rPr>
              <w:lastRenderedPageBreak/>
              <w:t xml:space="preserve">VІ. </w:t>
            </w:r>
            <w:r w:rsidRPr="00A0598C">
              <w:rPr>
                <w:b/>
                <w:sz w:val="22"/>
                <w:szCs w:val="22"/>
                <w:lang w:val="uk-UA"/>
              </w:rPr>
              <w:t xml:space="preserve"> Результати торгів та укладання договору про закупівлю</w:t>
            </w:r>
          </w:p>
          <w:p w14:paraId="01136428" w14:textId="77777777" w:rsidR="00082670" w:rsidRPr="00AA055A" w:rsidRDefault="00082670" w:rsidP="0083325A">
            <w:pPr>
              <w:widowControl w:val="0"/>
              <w:shd w:val="clear" w:color="auto" w:fill="FFFFFF" w:themeFill="background1"/>
              <w:jc w:val="center"/>
              <w:rPr>
                <w:b/>
                <w:lang w:val="uk-UA"/>
              </w:rPr>
            </w:pPr>
          </w:p>
        </w:tc>
      </w:tr>
      <w:tr w:rsidR="00082670" w:rsidRPr="00A0598C" w14:paraId="5B87A137" w14:textId="77777777" w:rsidTr="0083325A">
        <w:trPr>
          <w:trHeight w:val="6512"/>
        </w:trPr>
        <w:tc>
          <w:tcPr>
            <w:tcW w:w="576" w:type="dxa"/>
            <w:shd w:val="clear" w:color="auto" w:fill="FFFFFF" w:themeFill="background1"/>
            <w:vAlign w:val="center"/>
          </w:tcPr>
          <w:p w14:paraId="79886C78" w14:textId="77777777" w:rsidR="00082670" w:rsidRPr="00A0598C" w:rsidRDefault="00082670" w:rsidP="0083325A">
            <w:pPr>
              <w:widowControl w:val="0"/>
              <w:shd w:val="clear" w:color="auto" w:fill="FFFFFF" w:themeFill="background1"/>
              <w:jc w:val="center"/>
              <w:rPr>
                <w:b/>
                <w:bCs/>
                <w:lang w:val="uk-UA"/>
              </w:rPr>
            </w:pPr>
            <w:r w:rsidRPr="00A0598C">
              <w:rPr>
                <w:rFonts w:eastAsia="Times New Roman"/>
                <w:b/>
                <w:bCs/>
                <w:sz w:val="22"/>
                <w:szCs w:val="22"/>
                <w:lang w:val="uk-UA"/>
              </w:rPr>
              <w:lastRenderedPageBreak/>
              <w:t>1</w:t>
            </w:r>
          </w:p>
        </w:tc>
        <w:tc>
          <w:tcPr>
            <w:tcW w:w="2821" w:type="dxa"/>
            <w:shd w:val="clear" w:color="auto" w:fill="FFFFFF" w:themeFill="background1"/>
            <w:vAlign w:val="center"/>
          </w:tcPr>
          <w:p w14:paraId="01B63507" w14:textId="77777777" w:rsidR="00082670" w:rsidRPr="00A0598C" w:rsidRDefault="00082670" w:rsidP="0083325A">
            <w:pPr>
              <w:widowControl w:val="0"/>
              <w:shd w:val="clear" w:color="auto" w:fill="FFFFFF" w:themeFill="background1"/>
              <w:rPr>
                <w:lang w:val="uk-UA"/>
              </w:rPr>
            </w:pPr>
            <w:r w:rsidRPr="00F02DAC">
              <w:rPr>
                <w:b/>
                <w:sz w:val="22"/>
                <w:szCs w:val="22"/>
                <w:lang w:val="uk-UA"/>
              </w:rPr>
              <w:t>Відміна тендеру чи визнання тендеру таким, що не відбувся</w:t>
            </w:r>
          </w:p>
        </w:tc>
        <w:tc>
          <w:tcPr>
            <w:tcW w:w="6521" w:type="dxa"/>
            <w:shd w:val="clear" w:color="auto" w:fill="FFFFFF" w:themeFill="background1"/>
          </w:tcPr>
          <w:p w14:paraId="461D03B7" w14:textId="77777777" w:rsidR="00082670" w:rsidRPr="00083A02" w:rsidRDefault="00082670" w:rsidP="0083325A">
            <w:pPr>
              <w:widowControl w:val="0"/>
              <w:jc w:val="both"/>
              <w:rPr>
                <w:rFonts w:eastAsia="Times New Roman"/>
                <w:sz w:val="22"/>
                <w:szCs w:val="22"/>
                <w:lang w:val="uk-UA"/>
              </w:rPr>
            </w:pPr>
            <w:bookmarkStart w:id="29" w:name="z337ya" w:colFirst="0" w:colLast="0"/>
            <w:bookmarkEnd w:id="29"/>
            <w:r w:rsidRPr="00083A02">
              <w:rPr>
                <w:rFonts w:eastAsia="Times New Roman"/>
                <w:sz w:val="22"/>
                <w:szCs w:val="22"/>
                <w:lang w:val="uk-UA"/>
              </w:rPr>
              <w:t>Замовник відміняє відкриті торги у разі:</w:t>
            </w:r>
          </w:p>
          <w:p w14:paraId="622469D5" w14:textId="77777777" w:rsidR="00082670" w:rsidRPr="00083A02" w:rsidRDefault="00082670" w:rsidP="0083325A">
            <w:pPr>
              <w:widowControl w:val="0"/>
              <w:jc w:val="both"/>
              <w:rPr>
                <w:rFonts w:eastAsia="Times New Roman"/>
                <w:sz w:val="22"/>
                <w:szCs w:val="22"/>
                <w:lang w:val="uk-UA"/>
              </w:rPr>
            </w:pPr>
            <w:r w:rsidRPr="00083A02">
              <w:rPr>
                <w:rFonts w:eastAsia="Times New Roman"/>
                <w:sz w:val="22"/>
                <w:szCs w:val="22"/>
                <w:lang w:val="uk-UA"/>
              </w:rPr>
              <w:t>1) відсутності подальшої потреби в закупівлі товарів, робіт чи послуг;</w:t>
            </w:r>
          </w:p>
          <w:p w14:paraId="29FD05DE" w14:textId="77777777" w:rsidR="00082670" w:rsidRPr="00083A02" w:rsidRDefault="00082670" w:rsidP="0083325A">
            <w:pPr>
              <w:widowControl w:val="0"/>
              <w:jc w:val="both"/>
              <w:rPr>
                <w:rFonts w:eastAsia="Times New Roman"/>
                <w:sz w:val="22"/>
                <w:szCs w:val="22"/>
                <w:lang w:val="uk-UA"/>
              </w:rPr>
            </w:pPr>
            <w:r w:rsidRPr="00083A02">
              <w:rPr>
                <w:rFonts w:eastAsia="Times New Roman"/>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D6E84B" w14:textId="77777777" w:rsidR="00082670" w:rsidRPr="00083A02" w:rsidRDefault="00082670" w:rsidP="0083325A">
            <w:pPr>
              <w:widowControl w:val="0"/>
              <w:jc w:val="both"/>
              <w:rPr>
                <w:rFonts w:eastAsia="Times New Roman"/>
                <w:sz w:val="22"/>
                <w:szCs w:val="22"/>
                <w:lang w:val="uk-UA"/>
              </w:rPr>
            </w:pPr>
            <w:r w:rsidRPr="00083A02">
              <w:rPr>
                <w:rFonts w:eastAsia="Times New Roman"/>
                <w:sz w:val="22"/>
                <w:szCs w:val="22"/>
                <w:lang w:val="uk-UA"/>
              </w:rPr>
              <w:t>3) скорочення обсягу видатків на здійснення закупівлі товарів, робіт чи послуг;</w:t>
            </w:r>
          </w:p>
          <w:p w14:paraId="519A6C7F" w14:textId="77777777" w:rsidR="00082670" w:rsidRPr="00083A02" w:rsidRDefault="00082670" w:rsidP="0083325A">
            <w:pPr>
              <w:widowControl w:val="0"/>
              <w:jc w:val="both"/>
              <w:rPr>
                <w:rFonts w:eastAsia="Times New Roman"/>
                <w:sz w:val="22"/>
                <w:szCs w:val="22"/>
                <w:lang w:val="uk-UA"/>
              </w:rPr>
            </w:pPr>
            <w:r w:rsidRPr="00083A02">
              <w:rPr>
                <w:rFonts w:eastAsia="Times New Roman"/>
                <w:sz w:val="22"/>
                <w:szCs w:val="22"/>
                <w:lang w:val="uk-UA"/>
              </w:rPr>
              <w:t>4) коли здійснення закупівлі стало неможливим внаслідок дії обставин непереборної сили.</w:t>
            </w:r>
          </w:p>
          <w:p w14:paraId="2C4129AB" w14:textId="77777777" w:rsidR="00082670" w:rsidRPr="00083A02" w:rsidRDefault="00082670" w:rsidP="0083325A">
            <w:pPr>
              <w:widowControl w:val="0"/>
              <w:jc w:val="both"/>
              <w:rPr>
                <w:rFonts w:eastAsia="Times New Roman"/>
                <w:sz w:val="22"/>
                <w:szCs w:val="22"/>
                <w:lang w:val="uk-UA"/>
              </w:rPr>
            </w:pPr>
            <w:r w:rsidRPr="00083A02">
              <w:rPr>
                <w:rFonts w:eastAsia="Times New Roman"/>
                <w:sz w:val="22"/>
                <w:szCs w:val="22"/>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AE83D51" w14:textId="77777777" w:rsidR="00082670" w:rsidRPr="00083A02" w:rsidRDefault="00082670" w:rsidP="0083325A">
            <w:pPr>
              <w:widowControl w:val="0"/>
              <w:jc w:val="both"/>
              <w:rPr>
                <w:rFonts w:eastAsia="Times New Roman"/>
                <w:sz w:val="22"/>
                <w:szCs w:val="22"/>
                <w:lang w:val="uk-UA"/>
              </w:rPr>
            </w:pPr>
            <w:r w:rsidRPr="00083A02">
              <w:rPr>
                <w:rFonts w:eastAsia="Times New Roman"/>
                <w:sz w:val="22"/>
                <w:szCs w:val="22"/>
                <w:lang w:val="uk-UA"/>
              </w:rPr>
              <w:t>Відкриті торги автоматично відміняються електронною системою закупівель у разі:</w:t>
            </w:r>
          </w:p>
          <w:p w14:paraId="1A852F1C" w14:textId="77777777" w:rsidR="00082670" w:rsidRPr="00083A02" w:rsidRDefault="00082670" w:rsidP="0083325A">
            <w:pPr>
              <w:widowControl w:val="0"/>
              <w:jc w:val="both"/>
              <w:rPr>
                <w:rFonts w:eastAsia="Times New Roman"/>
                <w:sz w:val="22"/>
                <w:szCs w:val="22"/>
                <w:lang w:val="uk-UA"/>
              </w:rPr>
            </w:pPr>
            <w:r w:rsidRPr="00083A02">
              <w:rPr>
                <w:rFonts w:eastAsia="Times New Roman"/>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26D011E" w14:textId="77777777" w:rsidR="00082670" w:rsidRPr="00083A02" w:rsidRDefault="00082670" w:rsidP="0083325A">
            <w:pPr>
              <w:widowControl w:val="0"/>
              <w:jc w:val="both"/>
              <w:rPr>
                <w:rFonts w:eastAsia="Times New Roman"/>
                <w:sz w:val="22"/>
                <w:szCs w:val="22"/>
                <w:lang w:val="uk-UA"/>
              </w:rPr>
            </w:pPr>
            <w:r w:rsidRPr="00083A02">
              <w:rPr>
                <w:rFonts w:eastAsia="Times New Roman"/>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2AD09B5D" w14:textId="77777777" w:rsidR="00082670" w:rsidRPr="00083A02" w:rsidRDefault="00082670" w:rsidP="0083325A">
            <w:pPr>
              <w:widowControl w:val="0"/>
              <w:jc w:val="both"/>
              <w:rPr>
                <w:rFonts w:eastAsia="Times New Roman"/>
                <w:sz w:val="22"/>
                <w:szCs w:val="22"/>
                <w:lang w:val="uk-UA"/>
              </w:rPr>
            </w:pPr>
            <w:r w:rsidRPr="00083A02">
              <w:rPr>
                <w:rFonts w:eastAsia="Times New Roman"/>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FE512DC" w14:textId="77777777" w:rsidR="00082670" w:rsidRPr="00083A02" w:rsidRDefault="00082670" w:rsidP="0083325A">
            <w:pPr>
              <w:widowControl w:val="0"/>
              <w:jc w:val="both"/>
              <w:rPr>
                <w:rFonts w:eastAsia="Times New Roman"/>
                <w:sz w:val="22"/>
                <w:szCs w:val="22"/>
                <w:lang w:val="uk-UA"/>
              </w:rPr>
            </w:pPr>
            <w:r w:rsidRPr="00083A02">
              <w:rPr>
                <w:rFonts w:eastAsia="Times New Roman"/>
                <w:sz w:val="22"/>
                <w:szCs w:val="22"/>
                <w:lang w:val="uk-UA"/>
              </w:rPr>
              <w:t>Відкриті торги можуть бути відмінені частково (за лотом).</w:t>
            </w:r>
          </w:p>
          <w:p w14:paraId="321144C2" w14:textId="77777777" w:rsidR="00082670" w:rsidRPr="00AA055A" w:rsidRDefault="00082670" w:rsidP="0083325A">
            <w:pPr>
              <w:widowControl w:val="0"/>
              <w:ind w:firstLine="315"/>
              <w:jc w:val="both"/>
              <w:rPr>
                <w:rFonts w:eastAsia="Times New Roman"/>
                <w:sz w:val="22"/>
                <w:szCs w:val="22"/>
                <w:lang w:val="uk-UA"/>
              </w:rPr>
            </w:pPr>
            <w:r w:rsidRPr="00083A02">
              <w:rPr>
                <w:rFonts w:eastAsia="Times New Roman"/>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2670" w:rsidRPr="00A0598C" w14:paraId="3927E9F5" w14:textId="77777777" w:rsidTr="0083325A">
        <w:trPr>
          <w:trHeight w:val="2825"/>
        </w:trPr>
        <w:tc>
          <w:tcPr>
            <w:tcW w:w="576" w:type="dxa"/>
            <w:vAlign w:val="center"/>
          </w:tcPr>
          <w:p w14:paraId="7D40938B" w14:textId="77777777" w:rsidR="00082670" w:rsidRPr="00A0598C" w:rsidRDefault="00082670" w:rsidP="0083325A">
            <w:pPr>
              <w:widowControl w:val="0"/>
              <w:shd w:val="clear" w:color="auto" w:fill="FFFFFF" w:themeFill="background1"/>
              <w:jc w:val="center"/>
              <w:rPr>
                <w:b/>
                <w:bCs/>
                <w:lang w:val="uk-UA"/>
              </w:rPr>
            </w:pPr>
            <w:r w:rsidRPr="00A0598C">
              <w:rPr>
                <w:b/>
                <w:sz w:val="22"/>
                <w:szCs w:val="22"/>
                <w:lang w:val="uk-UA"/>
              </w:rPr>
              <w:t>2</w:t>
            </w:r>
          </w:p>
        </w:tc>
        <w:tc>
          <w:tcPr>
            <w:tcW w:w="2821" w:type="dxa"/>
            <w:shd w:val="clear" w:color="auto" w:fill="auto"/>
            <w:vAlign w:val="center"/>
          </w:tcPr>
          <w:p w14:paraId="31693029" w14:textId="77777777" w:rsidR="00082670" w:rsidRPr="00A0598C" w:rsidRDefault="00082670" w:rsidP="0083325A">
            <w:pPr>
              <w:widowControl w:val="0"/>
              <w:shd w:val="clear" w:color="auto" w:fill="FFFFFF" w:themeFill="background1"/>
              <w:rPr>
                <w:lang w:val="uk-UA"/>
              </w:rPr>
            </w:pPr>
            <w:r w:rsidRPr="00A0598C">
              <w:rPr>
                <w:b/>
                <w:sz w:val="22"/>
                <w:szCs w:val="22"/>
                <w:lang w:val="uk-UA"/>
              </w:rPr>
              <w:t>Строк укладання договору про закупівлю</w:t>
            </w:r>
          </w:p>
        </w:tc>
        <w:tc>
          <w:tcPr>
            <w:tcW w:w="6521" w:type="dxa"/>
            <w:tcBorders>
              <w:bottom w:val="single" w:sz="4" w:space="0" w:color="000000"/>
            </w:tcBorders>
            <w:shd w:val="clear" w:color="auto" w:fill="auto"/>
            <w:vAlign w:val="center"/>
          </w:tcPr>
          <w:p w14:paraId="2B6967B1" w14:textId="77777777" w:rsidR="00082670" w:rsidRPr="00FC19B8" w:rsidRDefault="00082670" w:rsidP="0083325A">
            <w:pPr>
              <w:widowControl w:val="0"/>
              <w:jc w:val="both"/>
              <w:rPr>
                <w:rFonts w:eastAsia="Times New Roman"/>
                <w:sz w:val="22"/>
                <w:szCs w:val="22"/>
                <w:lang w:val="uk-UA"/>
              </w:rPr>
            </w:pPr>
            <w:r w:rsidRPr="00FC19B8">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49 Особливостей.</w:t>
            </w:r>
          </w:p>
          <w:p w14:paraId="05BBC021" w14:textId="77777777" w:rsidR="00082670" w:rsidRPr="00FC19B8" w:rsidRDefault="00082670" w:rsidP="0083325A">
            <w:pPr>
              <w:widowControl w:val="0"/>
              <w:jc w:val="both"/>
              <w:rPr>
                <w:rFonts w:eastAsia="Times New Roman"/>
                <w:sz w:val="22"/>
                <w:szCs w:val="22"/>
                <w:lang w:val="uk-UA"/>
              </w:rPr>
            </w:pPr>
            <w:r w:rsidRPr="00FC19B8">
              <w:rPr>
                <w:rFonts w:eastAsia="Times New Roman"/>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EC668C4" w14:textId="77777777" w:rsidR="00082670" w:rsidRPr="00FC19B8" w:rsidRDefault="00082670" w:rsidP="0083325A">
            <w:pPr>
              <w:widowControl w:val="0"/>
              <w:jc w:val="both"/>
              <w:rPr>
                <w:rFonts w:eastAsia="Times New Roman"/>
                <w:sz w:val="22"/>
                <w:szCs w:val="22"/>
                <w:lang w:val="uk-UA"/>
              </w:rPr>
            </w:pPr>
            <w:bookmarkStart w:id="30" w:name="n638"/>
            <w:bookmarkEnd w:id="30"/>
            <w:r w:rsidRPr="00FC19B8">
              <w:rPr>
                <w:rFonts w:eastAsia="Times New Roman"/>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CADD236" w14:textId="77777777" w:rsidR="00082670" w:rsidRPr="00FC19B8" w:rsidRDefault="00082670" w:rsidP="0083325A">
            <w:pPr>
              <w:widowControl w:val="0"/>
              <w:jc w:val="both"/>
              <w:rPr>
                <w:rFonts w:eastAsia="Times New Roman"/>
                <w:sz w:val="22"/>
                <w:szCs w:val="22"/>
                <w:lang w:val="uk-UA"/>
              </w:rPr>
            </w:pPr>
            <w:bookmarkStart w:id="31" w:name="n639"/>
            <w:bookmarkEnd w:id="31"/>
            <w:r w:rsidRPr="00FC19B8">
              <w:rPr>
                <w:rFonts w:eastAsia="Times New Roman"/>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366457F" w14:textId="77777777" w:rsidR="00082670" w:rsidRPr="00FC19B8" w:rsidRDefault="00082670" w:rsidP="0083325A">
            <w:pPr>
              <w:widowControl w:val="0"/>
              <w:jc w:val="both"/>
              <w:rPr>
                <w:rFonts w:eastAsia="Times New Roman"/>
                <w:sz w:val="22"/>
                <w:szCs w:val="22"/>
                <w:lang w:val="uk-UA"/>
              </w:rPr>
            </w:pPr>
            <w:bookmarkStart w:id="32" w:name="n640"/>
            <w:bookmarkEnd w:id="32"/>
            <w:r w:rsidRPr="00FC19B8">
              <w:rPr>
                <w:rFonts w:eastAsia="Times New Roman"/>
                <w:sz w:val="22"/>
                <w:szCs w:val="22"/>
                <w:lang w:val="uk-UA"/>
              </w:rPr>
              <w:t>У разі відхилення тендерної пропозиції з підстави, визначеної </w:t>
            </w:r>
            <w:hyperlink r:id="rId42" w:anchor="n605" w:history="1">
              <w:r w:rsidRPr="00FC19B8">
                <w:rPr>
                  <w:rFonts w:eastAsia="Times New Roman"/>
                  <w:sz w:val="22"/>
                  <w:szCs w:val="22"/>
                  <w:lang w:val="uk-UA"/>
                </w:rPr>
                <w:t>підпунктом 3</w:t>
              </w:r>
            </w:hyperlink>
            <w:r w:rsidRPr="00FC19B8">
              <w:rPr>
                <w:rFonts w:eastAsia="Times New Roman"/>
                <w:sz w:val="22"/>
                <w:szCs w:val="22"/>
                <w:lang w:val="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FC19B8">
              <w:rPr>
                <w:rFonts w:eastAsia="Times New Roman"/>
                <w:sz w:val="22"/>
                <w:szCs w:val="22"/>
                <w:lang w:val="uk-UA"/>
              </w:rPr>
              <w:lastRenderedPageBreak/>
              <w:t xml:space="preserve">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proofErr w:type="spellStart"/>
            <w:r w:rsidRPr="00FC19B8">
              <w:rPr>
                <w:rFonts w:eastAsia="Times New Roman"/>
                <w:sz w:val="22"/>
                <w:szCs w:val="22"/>
                <w:lang w:val="uk-UA"/>
              </w:rPr>
              <w:t>визначених </w:t>
            </w:r>
            <w:hyperlink r:id="rId43" w:anchor="n1611" w:tgtFrame="_blank" w:history="1">
              <w:r w:rsidRPr="00FC19B8">
                <w:rPr>
                  <w:rFonts w:eastAsia="Times New Roman"/>
                  <w:sz w:val="22"/>
                  <w:szCs w:val="22"/>
                  <w:lang w:val="uk-UA"/>
                </w:rPr>
                <w:t>статте</w:t>
              </w:r>
              <w:proofErr w:type="spellEnd"/>
              <w:r w:rsidRPr="00FC19B8">
                <w:rPr>
                  <w:rFonts w:eastAsia="Times New Roman"/>
                  <w:sz w:val="22"/>
                  <w:szCs w:val="22"/>
                  <w:lang w:val="uk-UA"/>
                </w:rPr>
                <w:t>ю</w:t>
              </w:r>
            </w:hyperlink>
            <w:hyperlink r:id="rId44" w:anchor="n1611" w:tgtFrame="_blank" w:history="1">
              <w:r w:rsidRPr="00FC19B8">
                <w:rPr>
                  <w:rFonts w:eastAsia="Times New Roman"/>
                  <w:sz w:val="22"/>
                  <w:szCs w:val="22"/>
                  <w:lang w:val="uk-UA"/>
                </w:rPr>
                <w:t> 33</w:t>
              </w:r>
            </w:hyperlink>
            <w:r w:rsidRPr="00FC19B8">
              <w:rPr>
                <w:rFonts w:eastAsia="Times New Roman"/>
                <w:sz w:val="22"/>
                <w:szCs w:val="22"/>
                <w:lang w:val="uk-UA"/>
              </w:rPr>
              <w:t> Закону та пунктом 49 Особливостей.</w:t>
            </w:r>
          </w:p>
          <w:p w14:paraId="6584F7EB" w14:textId="77777777" w:rsidR="00082670" w:rsidRPr="007142CE" w:rsidRDefault="00082670" w:rsidP="0083325A">
            <w:pPr>
              <w:pStyle w:val="rvps2"/>
              <w:shd w:val="clear" w:color="auto" w:fill="FFFFFF"/>
              <w:spacing w:before="0" w:after="150"/>
              <w:ind w:firstLine="450"/>
              <w:jc w:val="both"/>
              <w:rPr>
                <w:color w:val="333333"/>
              </w:rPr>
            </w:pPr>
            <w:bookmarkStart w:id="33" w:name="n641"/>
            <w:bookmarkEnd w:id="33"/>
            <w:r w:rsidRPr="00FC19B8">
              <w:rPr>
                <w:sz w:val="22"/>
                <w:szCs w:val="22"/>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sz w:val="22"/>
                <w:szCs w:val="22"/>
                <w:lang w:val="uk-UA" w:eastAsia="ru-RU"/>
              </w:rPr>
              <w:t>О</w:t>
            </w:r>
            <w:r w:rsidRPr="00FC19B8">
              <w:rPr>
                <w:sz w:val="22"/>
                <w:szCs w:val="22"/>
                <w:lang w:val="uk-UA" w:eastAsia="ru-RU"/>
              </w:rPr>
              <w:t>собливостями.</w:t>
            </w:r>
          </w:p>
        </w:tc>
      </w:tr>
      <w:tr w:rsidR="00082670" w:rsidRPr="009976BB" w14:paraId="23ADC212" w14:textId="77777777" w:rsidTr="0083325A">
        <w:trPr>
          <w:trHeight w:val="418"/>
        </w:trPr>
        <w:tc>
          <w:tcPr>
            <w:tcW w:w="576" w:type="dxa"/>
            <w:tcBorders>
              <w:bottom w:val="single" w:sz="4" w:space="0" w:color="auto"/>
            </w:tcBorders>
            <w:vAlign w:val="center"/>
          </w:tcPr>
          <w:p w14:paraId="4B4731F2" w14:textId="77777777" w:rsidR="00082670" w:rsidRPr="00A0598C" w:rsidRDefault="00082670" w:rsidP="0083325A">
            <w:pPr>
              <w:widowControl w:val="0"/>
              <w:shd w:val="clear" w:color="auto" w:fill="FFFFFF" w:themeFill="background1"/>
              <w:jc w:val="center"/>
              <w:rPr>
                <w:rFonts w:eastAsia="Times New Roman"/>
                <w:b/>
                <w:bCs/>
                <w:lang w:val="uk-UA"/>
              </w:rPr>
            </w:pPr>
            <w:r w:rsidRPr="00A0598C">
              <w:rPr>
                <w:b/>
                <w:sz w:val="22"/>
                <w:szCs w:val="22"/>
                <w:lang w:val="uk-UA"/>
              </w:rPr>
              <w:lastRenderedPageBreak/>
              <w:t>3</w:t>
            </w:r>
          </w:p>
        </w:tc>
        <w:tc>
          <w:tcPr>
            <w:tcW w:w="2821" w:type="dxa"/>
            <w:tcBorders>
              <w:bottom w:val="single" w:sz="4" w:space="0" w:color="auto"/>
            </w:tcBorders>
            <w:shd w:val="clear" w:color="auto" w:fill="auto"/>
            <w:vAlign w:val="center"/>
          </w:tcPr>
          <w:p w14:paraId="0553F7DF" w14:textId="77777777" w:rsidR="00082670" w:rsidRPr="00A0598C" w:rsidRDefault="00082670" w:rsidP="0083325A">
            <w:pPr>
              <w:widowControl w:val="0"/>
              <w:shd w:val="clear" w:color="auto" w:fill="FFFFFF" w:themeFill="background1"/>
              <w:rPr>
                <w:rFonts w:eastAsia="Times New Roman"/>
                <w:b/>
                <w:lang w:val="uk-UA"/>
              </w:rPr>
            </w:pPr>
            <w:r w:rsidRPr="00A0598C">
              <w:rPr>
                <w:b/>
                <w:sz w:val="22"/>
                <w:szCs w:val="22"/>
                <w:lang w:val="uk-UA"/>
              </w:rPr>
              <w:t>Основні вимоги до договору про закупівлю та внесення змін до нього</w:t>
            </w:r>
          </w:p>
        </w:tc>
        <w:tc>
          <w:tcPr>
            <w:tcW w:w="6521" w:type="dxa"/>
            <w:tcBorders>
              <w:bottom w:val="single" w:sz="4" w:space="0" w:color="auto"/>
            </w:tcBorders>
            <w:shd w:val="clear" w:color="auto" w:fill="auto"/>
            <w:vAlign w:val="center"/>
          </w:tcPr>
          <w:p w14:paraId="0158C928" w14:textId="77777777" w:rsidR="00082670" w:rsidRPr="00927A4C" w:rsidRDefault="00082670" w:rsidP="0083325A">
            <w:pPr>
              <w:widowControl w:val="0"/>
              <w:shd w:val="clear" w:color="auto" w:fill="FFFFFF" w:themeFill="background1"/>
              <w:ind w:firstLine="193"/>
              <w:jc w:val="both"/>
              <w:rPr>
                <w:sz w:val="22"/>
                <w:szCs w:val="22"/>
                <w:lang w:val="uk-UA" w:eastAsia="uk-UA"/>
              </w:rPr>
            </w:pPr>
            <w:r w:rsidRPr="00927A4C">
              <w:rPr>
                <w:sz w:val="22"/>
                <w:szCs w:val="22"/>
                <w:lang w:val="uk-UA" w:eastAsia="uk-UA"/>
              </w:rPr>
              <w:t>Договір про закупівлю за результатами проведеної закупівлі згідно з </w:t>
            </w:r>
            <w:hyperlink r:id="rId45" w:anchor="n454" w:history="1">
              <w:r w:rsidRPr="00927A4C">
                <w:rPr>
                  <w:sz w:val="22"/>
                  <w:szCs w:val="22"/>
                  <w:lang w:val="uk-UA" w:eastAsia="uk-UA"/>
                </w:rPr>
                <w:t>пунктами 10</w:t>
              </w:r>
            </w:hyperlink>
            <w:r w:rsidRPr="00927A4C">
              <w:rPr>
                <w:sz w:val="22"/>
                <w:szCs w:val="22"/>
                <w:lang w:val="uk-UA" w:eastAsia="uk-UA"/>
              </w:rPr>
              <w:t> і </w:t>
            </w:r>
            <w:hyperlink r:id="rId46" w:anchor="n466" w:history="1">
              <w:r w:rsidRPr="00927A4C">
                <w:rPr>
                  <w:sz w:val="22"/>
                  <w:szCs w:val="22"/>
                  <w:lang w:val="uk-UA" w:eastAsia="uk-UA"/>
                </w:rPr>
                <w:t>13</w:t>
              </w:r>
            </w:hyperlink>
            <w:r w:rsidRPr="00927A4C">
              <w:rPr>
                <w:sz w:val="22"/>
                <w:szCs w:val="22"/>
                <w:lang w:val="uk-UA" w:eastAsia="uk-UA"/>
              </w:rPr>
              <w:t xml:space="preserve"> Особливостей укладається відповідно </w:t>
            </w:r>
            <w:proofErr w:type="spellStart"/>
            <w:r w:rsidRPr="00927A4C">
              <w:rPr>
                <w:sz w:val="22"/>
                <w:szCs w:val="22"/>
                <w:lang w:val="uk-UA" w:eastAsia="uk-UA"/>
              </w:rPr>
              <w:t>до </w:t>
            </w:r>
            <w:hyperlink r:id="rId47" w:tgtFrame="_blank" w:history="1">
              <w:r w:rsidRPr="00927A4C">
                <w:rPr>
                  <w:sz w:val="22"/>
                  <w:szCs w:val="22"/>
                  <w:lang w:val="uk-UA" w:eastAsia="uk-UA"/>
                </w:rPr>
                <w:t>Цивільного</w:t>
              </w:r>
            </w:hyperlink>
            <w:r w:rsidRPr="00927A4C">
              <w:rPr>
                <w:sz w:val="22"/>
                <w:szCs w:val="22"/>
                <w:lang w:val="uk-UA" w:eastAsia="uk-UA"/>
              </w:rPr>
              <w:t> і </w:t>
            </w:r>
            <w:hyperlink r:id="rId48" w:tgtFrame="_blank" w:history="1">
              <w:r w:rsidRPr="00927A4C">
                <w:rPr>
                  <w:sz w:val="22"/>
                  <w:szCs w:val="22"/>
                  <w:lang w:val="uk-UA" w:eastAsia="uk-UA"/>
                </w:rPr>
                <w:t>Господарського</w:t>
              </w:r>
            </w:hyperlink>
            <w:r w:rsidRPr="00927A4C">
              <w:rPr>
                <w:sz w:val="22"/>
                <w:szCs w:val="22"/>
                <w:lang w:val="uk-UA" w:eastAsia="uk-UA"/>
              </w:rPr>
              <w:t> кодек</w:t>
            </w:r>
            <w:proofErr w:type="spellEnd"/>
            <w:r w:rsidRPr="00927A4C">
              <w:rPr>
                <w:sz w:val="22"/>
                <w:szCs w:val="22"/>
                <w:lang w:val="uk-UA" w:eastAsia="uk-UA"/>
              </w:rPr>
              <w:t>сів України з урахуванням положень статті 41 Закону, крім частин </w:t>
            </w:r>
            <w:hyperlink r:id="rId49" w:anchor="n1762" w:tgtFrame="_blank" w:history="1">
              <w:r w:rsidRPr="00927A4C">
                <w:rPr>
                  <w:sz w:val="22"/>
                  <w:szCs w:val="22"/>
                  <w:lang w:val="uk-UA" w:eastAsia="uk-UA"/>
                </w:rPr>
                <w:t>другої - п’ятої</w:t>
              </w:r>
            </w:hyperlink>
            <w:r w:rsidRPr="00927A4C">
              <w:rPr>
                <w:sz w:val="22"/>
                <w:szCs w:val="22"/>
                <w:lang w:val="uk-UA" w:eastAsia="uk-UA"/>
              </w:rPr>
              <w:t>, </w:t>
            </w:r>
            <w:hyperlink r:id="rId50" w:anchor="n1779" w:tgtFrame="_blank" w:history="1">
              <w:r w:rsidRPr="00927A4C">
                <w:rPr>
                  <w:sz w:val="22"/>
                  <w:szCs w:val="22"/>
                  <w:lang w:val="uk-UA" w:eastAsia="uk-UA"/>
                </w:rPr>
                <w:t>сьомої - дев’ятої</w:t>
              </w:r>
            </w:hyperlink>
            <w:r w:rsidRPr="00927A4C">
              <w:rPr>
                <w:sz w:val="22"/>
                <w:szCs w:val="22"/>
                <w:lang w:val="uk-UA" w:eastAsia="uk-UA"/>
              </w:rPr>
              <w:t> статті 41 Закону та Особливостей.</w:t>
            </w:r>
          </w:p>
          <w:p w14:paraId="4629BE46" w14:textId="77777777" w:rsidR="00082670" w:rsidRPr="00927A4C" w:rsidRDefault="00082670" w:rsidP="0083325A">
            <w:pPr>
              <w:widowControl w:val="0"/>
              <w:shd w:val="clear" w:color="auto" w:fill="FFFFFF" w:themeFill="background1"/>
              <w:ind w:firstLine="193"/>
              <w:jc w:val="both"/>
              <w:rPr>
                <w:sz w:val="22"/>
                <w:szCs w:val="22"/>
                <w:lang w:val="uk-UA" w:eastAsia="uk-UA"/>
              </w:rPr>
            </w:pPr>
            <w:bookmarkStart w:id="34" w:name="n503"/>
            <w:bookmarkEnd w:id="34"/>
            <w:r w:rsidRPr="00927A4C">
              <w:rPr>
                <w:sz w:val="22"/>
                <w:szCs w:val="22"/>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A756CDB" w14:textId="77777777" w:rsidR="00082670" w:rsidRPr="00927A4C" w:rsidRDefault="00082670" w:rsidP="0083325A">
            <w:pPr>
              <w:widowControl w:val="0"/>
              <w:shd w:val="clear" w:color="auto" w:fill="FFFFFF" w:themeFill="background1"/>
              <w:ind w:firstLine="193"/>
              <w:jc w:val="both"/>
              <w:rPr>
                <w:sz w:val="22"/>
                <w:szCs w:val="22"/>
                <w:lang w:val="uk-UA" w:eastAsia="uk-UA"/>
              </w:rPr>
            </w:pPr>
            <w:bookmarkStart w:id="35" w:name="n504"/>
            <w:bookmarkEnd w:id="35"/>
            <w:r w:rsidRPr="00927A4C">
              <w:rPr>
                <w:sz w:val="22"/>
                <w:szCs w:val="22"/>
                <w:lang w:val="uk-UA" w:eastAsia="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Pr>
                <w:sz w:val="22"/>
                <w:szCs w:val="22"/>
                <w:lang w:val="uk-UA" w:eastAsia="uk-UA"/>
              </w:rPr>
              <w:t>О</w:t>
            </w:r>
            <w:r w:rsidRPr="00927A4C">
              <w:rPr>
                <w:sz w:val="22"/>
                <w:szCs w:val="22"/>
                <w:lang w:val="uk-UA" w:eastAsia="uk-UA"/>
              </w:rPr>
              <w:t>собливостями.</w:t>
            </w:r>
          </w:p>
          <w:p w14:paraId="15DDE24E" w14:textId="77777777" w:rsidR="00082670" w:rsidRPr="00A0598C" w:rsidRDefault="00082670" w:rsidP="0083325A">
            <w:pPr>
              <w:widowControl w:val="0"/>
              <w:shd w:val="clear" w:color="auto" w:fill="FFFFFF" w:themeFill="background1"/>
              <w:ind w:firstLine="193"/>
              <w:jc w:val="both"/>
              <w:rPr>
                <w:shd w:val="clear" w:color="auto" w:fill="FFFFFF"/>
                <w:lang w:val="uk-UA"/>
              </w:rPr>
            </w:pPr>
            <w:proofErr w:type="spellStart"/>
            <w:r w:rsidRPr="00A0598C">
              <w:rPr>
                <w:sz w:val="22"/>
                <w:szCs w:val="22"/>
                <w:lang w:val="uk-UA" w:eastAsia="uk-UA"/>
              </w:rPr>
              <w:t>Проєкт</w:t>
            </w:r>
            <w:proofErr w:type="spellEnd"/>
            <w:r w:rsidRPr="00A0598C">
              <w:rPr>
                <w:sz w:val="22"/>
                <w:szCs w:val="22"/>
                <w:lang w:val="uk-UA" w:eastAsia="uk-UA"/>
              </w:rPr>
              <w:t xml:space="preserve"> договору про закупівлю з обов’язковим зазначенням порядку змін його умов наведений  у </w:t>
            </w:r>
            <w:r w:rsidRPr="00A0598C">
              <w:rPr>
                <w:b/>
                <w:sz w:val="22"/>
                <w:szCs w:val="22"/>
                <w:shd w:val="clear" w:color="auto" w:fill="FFFFFF"/>
                <w:lang w:val="uk-UA"/>
              </w:rPr>
              <w:t>додатку 4</w:t>
            </w:r>
            <w:r w:rsidRPr="00A0598C">
              <w:rPr>
                <w:sz w:val="22"/>
                <w:szCs w:val="22"/>
                <w:shd w:val="clear" w:color="auto" w:fill="FFFFFF"/>
                <w:lang w:val="uk-UA"/>
              </w:rPr>
              <w:t xml:space="preserve"> до тендерної документації.</w:t>
            </w:r>
          </w:p>
          <w:p w14:paraId="7C3F8E84" w14:textId="77777777" w:rsidR="00082670" w:rsidRPr="00A0598C" w:rsidRDefault="00082670" w:rsidP="0083325A">
            <w:pPr>
              <w:widowControl w:val="0"/>
              <w:shd w:val="clear" w:color="auto" w:fill="FFFFFF" w:themeFill="background1"/>
              <w:ind w:firstLine="193"/>
              <w:jc w:val="both"/>
              <w:rPr>
                <w:lang w:val="uk-UA" w:eastAsia="uk-UA"/>
              </w:rPr>
            </w:pPr>
            <w:r w:rsidRPr="00A0598C">
              <w:rPr>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4B6965" w14:textId="77777777" w:rsidR="00082670" w:rsidRPr="00A0598C" w:rsidRDefault="00082670" w:rsidP="0083325A">
            <w:pPr>
              <w:widowControl w:val="0"/>
              <w:shd w:val="clear" w:color="auto" w:fill="FFFFFF" w:themeFill="background1"/>
              <w:ind w:firstLine="193"/>
              <w:jc w:val="both"/>
              <w:rPr>
                <w:lang w:val="uk-UA" w:eastAsia="uk-UA"/>
              </w:rPr>
            </w:pPr>
            <w:r w:rsidRPr="00A0598C">
              <w:rPr>
                <w:sz w:val="22"/>
                <w:szCs w:val="22"/>
                <w:lang w:val="uk-UA" w:eastAsia="uk-UA"/>
              </w:rPr>
              <w:t>1) зменшення обсягів закупівлі, зокрема з урахуванням фактичного обсягу видатків замовника;</w:t>
            </w:r>
          </w:p>
          <w:p w14:paraId="411722E1" w14:textId="77777777" w:rsidR="00082670" w:rsidRPr="00A0598C" w:rsidRDefault="00082670" w:rsidP="0083325A">
            <w:pPr>
              <w:widowControl w:val="0"/>
              <w:shd w:val="clear" w:color="auto" w:fill="FFFFFF" w:themeFill="background1"/>
              <w:ind w:firstLine="193"/>
              <w:jc w:val="both"/>
              <w:rPr>
                <w:lang w:val="uk-UA" w:eastAsia="uk-UA"/>
              </w:rPr>
            </w:pPr>
            <w:r w:rsidRPr="00A0598C">
              <w:rPr>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FA1EDC0" w14:textId="77777777" w:rsidR="00082670" w:rsidRPr="00A0598C" w:rsidRDefault="00082670" w:rsidP="0083325A">
            <w:pPr>
              <w:widowControl w:val="0"/>
              <w:shd w:val="clear" w:color="auto" w:fill="FFFFFF" w:themeFill="background1"/>
              <w:ind w:firstLine="193"/>
              <w:jc w:val="both"/>
              <w:rPr>
                <w:sz w:val="22"/>
                <w:szCs w:val="22"/>
                <w:lang w:val="uk-UA" w:eastAsia="uk-UA"/>
              </w:rPr>
            </w:pPr>
            <w:r w:rsidRPr="00A0598C">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22ABAAF" w14:textId="77777777" w:rsidR="00082670" w:rsidRPr="00A0598C" w:rsidRDefault="00082670" w:rsidP="0083325A">
            <w:pPr>
              <w:widowControl w:val="0"/>
              <w:shd w:val="clear" w:color="auto" w:fill="FFFFFF" w:themeFill="background1"/>
              <w:ind w:firstLine="193"/>
              <w:jc w:val="both"/>
              <w:rPr>
                <w:sz w:val="22"/>
                <w:szCs w:val="22"/>
                <w:lang w:val="uk-UA" w:eastAsia="uk-UA"/>
              </w:rPr>
            </w:pPr>
            <w:r w:rsidRPr="00A0598C">
              <w:rPr>
                <w:sz w:val="22"/>
                <w:szCs w:val="22"/>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48C6E7" w14:textId="77777777" w:rsidR="00082670" w:rsidRPr="00A0598C" w:rsidRDefault="00082670" w:rsidP="0083325A">
            <w:pPr>
              <w:widowControl w:val="0"/>
              <w:shd w:val="clear" w:color="auto" w:fill="FFFFFF" w:themeFill="background1"/>
              <w:ind w:firstLine="193"/>
              <w:jc w:val="both"/>
              <w:rPr>
                <w:lang w:val="uk-UA" w:eastAsia="uk-UA"/>
              </w:rPr>
            </w:pPr>
            <w:r w:rsidRPr="00A0598C">
              <w:rPr>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3F038B85" w14:textId="77777777" w:rsidR="00082670" w:rsidRPr="00A0598C" w:rsidRDefault="00082670" w:rsidP="0083325A">
            <w:pPr>
              <w:widowControl w:val="0"/>
              <w:shd w:val="clear" w:color="auto" w:fill="FFFFFF" w:themeFill="background1"/>
              <w:ind w:firstLine="193"/>
              <w:jc w:val="both"/>
              <w:rPr>
                <w:lang w:val="uk-UA" w:eastAsia="uk-UA"/>
              </w:rPr>
            </w:pPr>
            <w:r w:rsidRPr="00A0598C">
              <w:rPr>
                <w:sz w:val="22"/>
                <w:szCs w:val="22"/>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A0598C">
              <w:rPr>
                <w:sz w:val="22"/>
                <w:szCs w:val="22"/>
                <w:lang w:val="uk-UA" w:eastAsia="uk-UA"/>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60C540C" w14:textId="77777777" w:rsidR="00082670" w:rsidRPr="00A0598C" w:rsidRDefault="00082670" w:rsidP="0083325A">
            <w:pPr>
              <w:widowControl w:val="0"/>
              <w:shd w:val="clear" w:color="auto" w:fill="FFFFFF" w:themeFill="background1"/>
              <w:ind w:firstLine="193"/>
              <w:jc w:val="both"/>
              <w:rPr>
                <w:lang w:val="uk-UA" w:eastAsia="uk-UA"/>
              </w:rPr>
            </w:pPr>
            <w:r w:rsidRPr="00A0598C">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598C">
              <w:rPr>
                <w:sz w:val="22"/>
                <w:szCs w:val="22"/>
                <w:lang w:val="uk-UA" w:eastAsia="uk-UA"/>
              </w:rPr>
              <w:t>Platts</w:t>
            </w:r>
            <w:proofErr w:type="spellEnd"/>
            <w:r w:rsidRPr="00A0598C">
              <w:rPr>
                <w:sz w:val="22"/>
                <w:szCs w:val="22"/>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0104F6" w14:textId="77777777" w:rsidR="00082670" w:rsidRPr="00A0598C" w:rsidRDefault="00082670" w:rsidP="0083325A">
            <w:pPr>
              <w:widowControl w:val="0"/>
              <w:shd w:val="clear" w:color="auto" w:fill="FFFFFF" w:themeFill="background1"/>
              <w:ind w:firstLine="193"/>
              <w:jc w:val="both"/>
              <w:rPr>
                <w:lang w:val="uk-UA" w:eastAsia="uk-UA"/>
              </w:rPr>
            </w:pPr>
            <w:r w:rsidRPr="00A0598C">
              <w:rPr>
                <w:sz w:val="22"/>
                <w:szCs w:val="22"/>
                <w:lang w:val="uk-UA" w:eastAsia="uk-UA"/>
              </w:rPr>
              <w:t>8) зміни умов у зв’язку із застосуванням положень частини шостої статті 41 Закону.</w:t>
            </w:r>
          </w:p>
          <w:p w14:paraId="1C28187A" w14:textId="77777777" w:rsidR="00082670" w:rsidRDefault="00082670" w:rsidP="0083325A">
            <w:pPr>
              <w:widowControl w:val="0"/>
              <w:shd w:val="clear" w:color="auto" w:fill="FFFFFF" w:themeFill="background1"/>
              <w:ind w:firstLine="193"/>
              <w:jc w:val="both"/>
              <w:rPr>
                <w:sz w:val="22"/>
                <w:szCs w:val="22"/>
                <w:lang w:val="uk-UA" w:eastAsia="uk-UA"/>
              </w:rPr>
            </w:pPr>
            <w:r w:rsidRPr="00A0598C">
              <w:rPr>
                <w:sz w:val="22"/>
                <w:szCs w:val="22"/>
                <w:lang w:val="uk-UA"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493FC242" w14:textId="77777777" w:rsidR="00082670" w:rsidRPr="00AA055A" w:rsidRDefault="009976BB" w:rsidP="0083325A">
            <w:pPr>
              <w:widowControl w:val="0"/>
              <w:shd w:val="clear" w:color="auto" w:fill="FFFFFF"/>
              <w:ind w:firstLine="335"/>
              <w:jc w:val="both"/>
              <w:rPr>
                <w:sz w:val="22"/>
                <w:szCs w:val="22"/>
                <w:lang w:val="uk-UA"/>
              </w:rPr>
            </w:pPr>
            <w:hyperlink r:id="rId51" w:tgtFrame="_blank" w:history="1">
              <w:r w:rsidR="00082670" w:rsidRPr="00AA055A">
                <w:rPr>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2E0C31D3" w14:textId="77777777" w:rsidR="00082670" w:rsidRPr="00AA055A" w:rsidRDefault="009976BB" w:rsidP="0083325A">
            <w:pPr>
              <w:widowControl w:val="0"/>
              <w:shd w:val="clear" w:color="auto" w:fill="FFFFFF"/>
              <w:ind w:firstLine="335"/>
              <w:jc w:val="both"/>
              <w:rPr>
                <w:sz w:val="22"/>
                <w:szCs w:val="22"/>
                <w:lang w:val="uk-UA"/>
              </w:rPr>
            </w:pPr>
            <w:hyperlink r:id="rId52" w:tgtFrame="_blank" w:history="1">
              <w:r w:rsidR="00082670" w:rsidRPr="00AA055A">
                <w:rPr>
                  <w:sz w:val="22"/>
                  <w:szCs w:val="22"/>
                  <w:lang w:val="uk-UA"/>
                </w:rPr>
                <w:t>визначення грошового еквівалента зобов'язання в іноземній валюті;</w:t>
              </w:r>
            </w:hyperlink>
          </w:p>
          <w:p w14:paraId="24E028F2" w14:textId="77777777" w:rsidR="00082670" w:rsidRPr="00AA055A" w:rsidRDefault="00680F7B" w:rsidP="0083325A">
            <w:pPr>
              <w:widowControl w:val="0"/>
              <w:shd w:val="clear" w:color="auto" w:fill="FFFFFF"/>
              <w:ind w:firstLine="335"/>
              <w:jc w:val="both"/>
              <w:rPr>
                <w:sz w:val="22"/>
                <w:szCs w:val="22"/>
                <w:lang w:val="uk-UA"/>
              </w:rPr>
            </w:pPr>
            <w:hyperlink r:id="rId53" w:tgtFrame="_blank" w:history="1">
              <w:r w:rsidR="00082670" w:rsidRPr="00AA055A">
                <w:rPr>
                  <w:sz w:val="22"/>
                  <w:szCs w:val="22"/>
                  <w:lang w:val="uk-UA"/>
                </w:rPr>
                <w:t>перерахунку ціни в бік зменшення ціни тендерної пропозиції переможця без зменшення обсягів закупівлі;</w:t>
              </w:r>
            </w:hyperlink>
          </w:p>
          <w:p w14:paraId="468F95B8" w14:textId="77777777" w:rsidR="00082670" w:rsidRPr="00C52D40" w:rsidRDefault="009976BB" w:rsidP="0083325A">
            <w:pPr>
              <w:widowControl w:val="0"/>
              <w:shd w:val="clear" w:color="auto" w:fill="FFFFFF"/>
              <w:ind w:firstLine="335"/>
              <w:jc w:val="both"/>
              <w:rPr>
                <w:sz w:val="22"/>
                <w:szCs w:val="22"/>
                <w:highlight w:val="yellow"/>
                <w:lang w:val="uk-UA"/>
              </w:rPr>
            </w:pPr>
            <w:hyperlink r:id="rId54" w:tgtFrame="_blank" w:history="1">
              <w:r w:rsidR="00082670" w:rsidRPr="00AA055A">
                <w:rPr>
                  <w:sz w:val="22"/>
                  <w:szCs w:val="22"/>
                  <w:lang w:val="uk-UA"/>
                </w:rPr>
                <w:t>перерахунку ціни та обсягів товарів в бік зменшення за умови необхідності приведення обсягів товарів до кратності упаковки</w:t>
              </w:r>
              <w:r w:rsidR="00082670" w:rsidRPr="003937E7">
                <w:rPr>
                  <w:sz w:val="22"/>
                  <w:szCs w:val="22"/>
                </w:rPr>
                <w:t xml:space="preserve"> (</w:t>
              </w:r>
              <w:r w:rsidR="00082670">
                <w:rPr>
                  <w:sz w:val="22"/>
                  <w:szCs w:val="22"/>
                  <w:lang w:val="uk-UA"/>
                </w:rPr>
                <w:t>у разі закупівлі товару</w:t>
              </w:r>
              <w:r w:rsidR="00082670" w:rsidRPr="003937E7">
                <w:rPr>
                  <w:sz w:val="22"/>
                  <w:szCs w:val="22"/>
                </w:rPr>
                <w:t>)</w:t>
              </w:r>
              <w:r w:rsidR="00082670" w:rsidRPr="00AA055A">
                <w:rPr>
                  <w:sz w:val="22"/>
                  <w:szCs w:val="22"/>
                  <w:lang w:val="uk-UA"/>
                </w:rPr>
                <w:t>.</w:t>
              </w:r>
            </w:hyperlink>
          </w:p>
          <w:p w14:paraId="0D6F8A77" w14:textId="77777777" w:rsidR="00082670" w:rsidRPr="00A0598C" w:rsidRDefault="00082670" w:rsidP="0083325A">
            <w:pPr>
              <w:spacing w:before="60" w:after="60"/>
              <w:ind w:firstLine="232"/>
              <w:jc w:val="both"/>
              <w:rPr>
                <w:b/>
                <w:lang w:val="uk-UA" w:eastAsia="zh-CN"/>
              </w:rPr>
            </w:pPr>
            <w:r w:rsidRPr="00A0598C">
              <w:rPr>
                <w:b/>
                <w:sz w:val="22"/>
                <w:szCs w:val="22"/>
                <w:lang w:val="uk-UA" w:eastAsia="zh-CN"/>
              </w:rPr>
              <w:t>Договір про закупівлю є нікчемним у разі:</w:t>
            </w:r>
          </w:p>
          <w:p w14:paraId="0B1FA9D0" w14:textId="77777777" w:rsidR="00082670" w:rsidRPr="00A0598C" w:rsidRDefault="00082670" w:rsidP="0083325A">
            <w:pPr>
              <w:ind w:firstLine="232"/>
              <w:jc w:val="both"/>
              <w:rPr>
                <w:lang w:val="uk-UA" w:eastAsia="zh-CN"/>
              </w:rPr>
            </w:pPr>
            <w:r w:rsidRPr="00A0598C">
              <w:rPr>
                <w:sz w:val="22"/>
                <w:szCs w:val="22"/>
                <w:lang w:val="uk-UA" w:eastAsia="zh-CN"/>
              </w:rPr>
              <w:t>1) коли замовник уклав договір про закупівлю з порушенням вимог, визначених пунктом 5 Особливостей;</w:t>
            </w:r>
          </w:p>
          <w:p w14:paraId="58C234FA" w14:textId="77777777" w:rsidR="00082670" w:rsidRPr="00A0598C" w:rsidRDefault="00082670" w:rsidP="0083325A">
            <w:pPr>
              <w:ind w:firstLine="232"/>
              <w:jc w:val="both"/>
              <w:rPr>
                <w:lang w:val="uk-UA" w:eastAsia="zh-CN"/>
              </w:rPr>
            </w:pPr>
            <w:r w:rsidRPr="00A0598C">
              <w:rPr>
                <w:sz w:val="22"/>
                <w:szCs w:val="22"/>
                <w:lang w:val="uk-UA" w:eastAsia="zh-CN"/>
              </w:rPr>
              <w:t>2) укладення договору про закупівлю з порушенням вимог пункту 18 Особливостей;</w:t>
            </w:r>
          </w:p>
          <w:p w14:paraId="2D773F4D" w14:textId="77777777" w:rsidR="00082670" w:rsidRPr="00A0598C" w:rsidRDefault="00082670" w:rsidP="0083325A">
            <w:pPr>
              <w:ind w:firstLine="232"/>
              <w:jc w:val="both"/>
              <w:rPr>
                <w:lang w:val="uk-UA" w:eastAsia="zh-CN"/>
              </w:rPr>
            </w:pPr>
            <w:r w:rsidRPr="00A0598C">
              <w:rPr>
                <w:sz w:val="22"/>
                <w:szCs w:val="22"/>
                <w:lang w:val="uk-UA" w:eastAsia="zh-CN"/>
              </w:rPr>
              <w:t>3) укладення договору про закупівлю в період оскарження відкритих торгів відповідно до статті 18 Закону та Особливостей;</w:t>
            </w:r>
          </w:p>
          <w:p w14:paraId="52C436B4" w14:textId="77777777" w:rsidR="00082670" w:rsidRPr="00A0598C" w:rsidRDefault="00082670" w:rsidP="0083325A">
            <w:pPr>
              <w:ind w:firstLine="232"/>
              <w:jc w:val="both"/>
              <w:rPr>
                <w:lang w:val="uk-UA" w:eastAsia="zh-CN"/>
              </w:rPr>
            </w:pPr>
            <w:r w:rsidRPr="00A0598C">
              <w:rPr>
                <w:sz w:val="22"/>
                <w:szCs w:val="22"/>
                <w:lang w:val="uk-UA" w:eastAsia="zh-CN"/>
              </w:rPr>
              <w:t xml:space="preserve">4) укладення договору з порушенням строків, передбачених абзацами третім та четвертим пункту </w:t>
            </w:r>
            <w:r w:rsidRPr="00612414">
              <w:rPr>
                <w:sz w:val="22"/>
                <w:szCs w:val="22"/>
                <w:lang w:val="uk-UA" w:eastAsia="zh-CN"/>
              </w:rPr>
              <w:t>49 О</w:t>
            </w:r>
            <w:r w:rsidRPr="00A0598C">
              <w:rPr>
                <w:sz w:val="22"/>
                <w:szCs w:val="22"/>
                <w:lang w:val="uk-UA" w:eastAsia="zh-CN"/>
              </w:rPr>
              <w:t>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C73670A" w14:textId="77777777" w:rsidR="00082670" w:rsidRPr="00A0598C" w:rsidRDefault="00082670" w:rsidP="0083325A">
            <w:pPr>
              <w:ind w:firstLine="232"/>
              <w:jc w:val="both"/>
              <w:rPr>
                <w:lang w:val="uk-UA" w:eastAsia="zh-CN"/>
              </w:rPr>
            </w:pPr>
            <w:r w:rsidRPr="00A0598C">
              <w:rPr>
                <w:sz w:val="22"/>
                <w:szCs w:val="22"/>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244C7B3" w14:textId="77777777" w:rsidR="00082670" w:rsidRPr="00D00D07" w:rsidRDefault="00082670" w:rsidP="0083325A">
            <w:pPr>
              <w:widowControl w:val="0"/>
              <w:shd w:val="clear" w:color="auto" w:fill="FFFFFF" w:themeFill="background1"/>
              <w:ind w:firstLine="193"/>
              <w:jc w:val="both"/>
              <w:rPr>
                <w:sz w:val="22"/>
                <w:szCs w:val="22"/>
                <w:lang w:val="uk-UA" w:eastAsia="zh-CN"/>
              </w:rPr>
            </w:pPr>
            <w:r w:rsidRPr="00A0598C">
              <w:rPr>
                <w:sz w:val="22"/>
                <w:szCs w:val="22"/>
                <w:lang w:val="uk-UA" w:eastAsia="zh-CN"/>
              </w:rPr>
              <w:t xml:space="preserve">    Тендерна пропозиція, яка містить будь-які інші умови договору та/або застереження (коментарі) з приводу його умов, та/або надання учасником </w:t>
            </w:r>
            <w:proofErr w:type="spellStart"/>
            <w:r w:rsidRPr="00A0598C">
              <w:rPr>
                <w:sz w:val="22"/>
                <w:szCs w:val="22"/>
                <w:lang w:val="uk-UA" w:eastAsia="zh-CN"/>
              </w:rPr>
              <w:t>проєкту</w:t>
            </w:r>
            <w:proofErr w:type="spellEnd"/>
            <w:r w:rsidRPr="00A0598C">
              <w:rPr>
                <w:sz w:val="22"/>
                <w:szCs w:val="22"/>
                <w:lang w:val="uk-UA" w:eastAsia="zh-CN"/>
              </w:rPr>
              <w:t xml:space="preserve"> договору з будь-якими іншими умовами договору </w:t>
            </w:r>
            <w:r>
              <w:rPr>
                <w:sz w:val="22"/>
                <w:szCs w:val="22"/>
                <w:lang w:val="uk-UA" w:eastAsia="zh-CN"/>
              </w:rPr>
              <w:t xml:space="preserve">(якщо подання проекту договору вимагається тендерною документацією) </w:t>
            </w:r>
            <w:r w:rsidRPr="00A0598C">
              <w:rPr>
                <w:sz w:val="22"/>
                <w:szCs w:val="22"/>
                <w:lang w:val="uk-UA" w:eastAsia="zh-CN"/>
              </w:rPr>
              <w:t>та/або застереженнями (коментарями) з приводу його умов, є такою, що не відповідає вимогам тендерної документації.</w:t>
            </w:r>
          </w:p>
        </w:tc>
      </w:tr>
      <w:tr w:rsidR="00082670" w:rsidRPr="009759B0" w14:paraId="32C00A4F" w14:textId="77777777" w:rsidTr="0083325A">
        <w:trPr>
          <w:trHeight w:val="520"/>
        </w:trPr>
        <w:tc>
          <w:tcPr>
            <w:tcW w:w="576" w:type="dxa"/>
            <w:tcBorders>
              <w:top w:val="single" w:sz="4" w:space="0" w:color="auto"/>
              <w:left w:val="single" w:sz="4" w:space="0" w:color="auto"/>
              <w:bottom w:val="single" w:sz="4" w:space="0" w:color="auto"/>
              <w:right w:val="single" w:sz="4" w:space="0" w:color="auto"/>
            </w:tcBorders>
            <w:vAlign w:val="center"/>
          </w:tcPr>
          <w:p w14:paraId="5BFAEE2D" w14:textId="77777777" w:rsidR="00082670" w:rsidRPr="00A0598C" w:rsidRDefault="00082670" w:rsidP="0083325A">
            <w:pPr>
              <w:widowControl w:val="0"/>
              <w:shd w:val="clear" w:color="auto" w:fill="FFFFFF" w:themeFill="background1"/>
              <w:jc w:val="center"/>
              <w:rPr>
                <w:rFonts w:eastAsia="Times New Roman"/>
                <w:b/>
                <w:bCs/>
                <w:lang w:val="uk-UA"/>
              </w:rPr>
            </w:pPr>
            <w:r w:rsidRPr="00A0598C">
              <w:rPr>
                <w:b/>
                <w:sz w:val="22"/>
                <w:szCs w:val="22"/>
                <w:lang w:val="uk-UA"/>
              </w:rPr>
              <w:lastRenderedPageBreak/>
              <w:t>4</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14:paraId="449029AF" w14:textId="77777777" w:rsidR="00082670" w:rsidRPr="003937E7" w:rsidRDefault="00082670" w:rsidP="0083325A">
            <w:pPr>
              <w:widowControl w:val="0"/>
              <w:shd w:val="clear" w:color="auto" w:fill="FFFFFF" w:themeFill="background1"/>
              <w:rPr>
                <w:rFonts w:eastAsia="Times New Roman"/>
                <w:b/>
                <w:sz w:val="22"/>
                <w:szCs w:val="22"/>
                <w:lang w:val="uk-UA"/>
              </w:rPr>
            </w:pPr>
            <w:r w:rsidRPr="00A0598C">
              <w:rPr>
                <w:rFonts w:eastAsia="Times New Roman"/>
                <w:b/>
                <w:sz w:val="22"/>
                <w:szCs w:val="22"/>
                <w:lang w:val="uk-UA"/>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0598C">
              <w:rPr>
                <w:rFonts w:eastAsia="Times New Roman"/>
                <w:b/>
                <w:sz w:val="22"/>
                <w:szCs w:val="22"/>
                <w:lang w:val="uk-UA"/>
              </w:rPr>
              <w:t>неукладення</w:t>
            </w:r>
            <w:proofErr w:type="spellEnd"/>
            <w:r w:rsidRPr="00A0598C">
              <w:rPr>
                <w:rFonts w:eastAsia="Times New Roman"/>
                <w:b/>
                <w:sz w:val="22"/>
                <w:szCs w:val="22"/>
                <w:lang w:val="uk-UA"/>
              </w:rPr>
              <w:t xml:space="preserve"> договору про закупівлю з вини </w:t>
            </w:r>
            <w:r w:rsidRPr="00A0598C">
              <w:rPr>
                <w:rFonts w:eastAsia="Times New Roman"/>
                <w:b/>
                <w:sz w:val="22"/>
                <w:szCs w:val="22"/>
                <w:lang w:val="uk-UA"/>
              </w:rPr>
              <w:lastRenderedPageBreak/>
              <w:t>учасника або ненадання замовнику підписаного договору у строк, визначений Законом</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99C09A5" w14:textId="77777777" w:rsidR="00082670" w:rsidRPr="00C550C6" w:rsidRDefault="00082670" w:rsidP="0083325A">
            <w:pPr>
              <w:widowControl w:val="0"/>
              <w:ind w:firstLine="227"/>
              <w:contextualSpacing/>
              <w:jc w:val="both"/>
              <w:rPr>
                <w:rFonts w:eastAsia="Times New Roman"/>
                <w:sz w:val="22"/>
                <w:szCs w:val="22"/>
                <w:lang w:val="uk-UA"/>
              </w:rPr>
            </w:pPr>
            <w:r w:rsidRPr="00C550C6">
              <w:rPr>
                <w:rFonts w:eastAsia="Times New Roman"/>
                <w:sz w:val="22"/>
                <w:szCs w:val="22"/>
                <w:lang w:val="uk-UA"/>
              </w:rPr>
              <w:lastRenderedPageBreak/>
              <w:t xml:space="preserve">Замовник відхиляє тендерну пропозицію із зазначенням аргументації в електронній системі закупівель у разі, </w:t>
            </w:r>
            <w:r w:rsidRPr="00A0598C">
              <w:rPr>
                <w:rFonts w:eastAsia="Times New Roman"/>
                <w:sz w:val="22"/>
                <w:szCs w:val="22"/>
                <w:lang w:val="uk-UA"/>
              </w:rPr>
              <w:t>якщо переможець процедури закупівлі:</w:t>
            </w:r>
          </w:p>
          <w:p w14:paraId="222AEE70" w14:textId="77777777" w:rsidR="00082670" w:rsidRPr="00C550C6" w:rsidRDefault="00082670" w:rsidP="0083325A">
            <w:pPr>
              <w:pStyle w:val="rvps2"/>
              <w:shd w:val="clear" w:color="auto" w:fill="FFFFFF"/>
              <w:spacing w:before="0" w:after="0"/>
              <w:ind w:firstLine="450"/>
              <w:jc w:val="both"/>
              <w:rPr>
                <w:sz w:val="22"/>
                <w:szCs w:val="22"/>
                <w:lang w:val="uk-UA" w:eastAsia="ru-RU"/>
              </w:rPr>
            </w:pPr>
            <w:r w:rsidRPr="00C550C6">
              <w:rPr>
                <w:sz w:val="22"/>
                <w:szCs w:val="22"/>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409FCF3" w14:textId="77777777" w:rsidR="00082670" w:rsidRPr="00C550C6" w:rsidRDefault="00082670" w:rsidP="0083325A">
            <w:pPr>
              <w:pStyle w:val="rvps2"/>
              <w:shd w:val="clear" w:color="auto" w:fill="FFFFFF"/>
              <w:spacing w:before="0" w:after="0"/>
              <w:ind w:firstLine="450"/>
              <w:jc w:val="both"/>
              <w:rPr>
                <w:sz w:val="22"/>
                <w:szCs w:val="22"/>
                <w:lang w:val="uk-UA" w:eastAsia="ru-RU"/>
              </w:rPr>
            </w:pPr>
            <w:bookmarkStart w:id="36" w:name="n607"/>
            <w:bookmarkEnd w:id="36"/>
            <w:r w:rsidRPr="00C550C6">
              <w:rPr>
                <w:sz w:val="22"/>
                <w:szCs w:val="22"/>
                <w:lang w:val="uk-UA" w:eastAsia="ru-RU"/>
              </w:rPr>
              <w:t>не надав у спосіб, зазначений в тендерній документації, документи, що підтверджують відсутність підстав, визначених у </w:t>
            </w:r>
            <w:hyperlink r:id="rId55" w:anchor="n618" w:history="1">
              <w:r w:rsidRPr="00C550C6">
                <w:rPr>
                  <w:sz w:val="22"/>
                  <w:szCs w:val="22"/>
                  <w:lang w:val="uk-UA" w:eastAsia="ru-RU"/>
                </w:rPr>
                <w:t>підпунктах 3</w:t>
              </w:r>
            </w:hyperlink>
            <w:r w:rsidRPr="00C550C6">
              <w:rPr>
                <w:sz w:val="22"/>
                <w:szCs w:val="22"/>
                <w:lang w:val="uk-UA" w:eastAsia="ru-RU"/>
              </w:rPr>
              <w:t>, </w:t>
            </w:r>
            <w:hyperlink r:id="rId56" w:anchor="n620" w:history="1">
              <w:r w:rsidRPr="00C550C6">
                <w:rPr>
                  <w:sz w:val="22"/>
                  <w:szCs w:val="22"/>
                  <w:lang w:val="uk-UA" w:eastAsia="ru-RU"/>
                </w:rPr>
                <w:t>5</w:t>
              </w:r>
            </w:hyperlink>
            <w:r w:rsidRPr="00C550C6">
              <w:rPr>
                <w:sz w:val="22"/>
                <w:szCs w:val="22"/>
                <w:lang w:val="uk-UA" w:eastAsia="ru-RU"/>
              </w:rPr>
              <w:t>, </w:t>
            </w:r>
            <w:hyperlink r:id="rId57" w:anchor="n621" w:history="1">
              <w:r w:rsidRPr="00C550C6">
                <w:rPr>
                  <w:sz w:val="22"/>
                  <w:szCs w:val="22"/>
                  <w:lang w:val="uk-UA" w:eastAsia="ru-RU"/>
                </w:rPr>
                <w:t>6</w:t>
              </w:r>
            </w:hyperlink>
            <w:r w:rsidRPr="00C550C6">
              <w:rPr>
                <w:sz w:val="22"/>
                <w:szCs w:val="22"/>
                <w:lang w:val="uk-UA" w:eastAsia="ru-RU"/>
              </w:rPr>
              <w:t> і </w:t>
            </w:r>
            <w:hyperlink r:id="rId58" w:anchor="n627" w:history="1">
              <w:r w:rsidRPr="00C550C6">
                <w:rPr>
                  <w:sz w:val="22"/>
                  <w:szCs w:val="22"/>
                  <w:lang w:val="uk-UA" w:eastAsia="ru-RU"/>
                </w:rPr>
                <w:t>12</w:t>
              </w:r>
            </w:hyperlink>
            <w:r w:rsidRPr="00C550C6">
              <w:rPr>
                <w:sz w:val="22"/>
                <w:szCs w:val="22"/>
                <w:lang w:val="uk-UA" w:eastAsia="ru-RU"/>
              </w:rPr>
              <w:t> та в </w:t>
            </w:r>
            <w:hyperlink r:id="rId59" w:anchor="n628" w:history="1">
              <w:r w:rsidRPr="00C550C6">
                <w:rPr>
                  <w:sz w:val="22"/>
                  <w:szCs w:val="22"/>
                  <w:lang w:val="uk-UA" w:eastAsia="ru-RU"/>
                </w:rPr>
                <w:t>абзаці чотирнадцятому</w:t>
              </w:r>
            </w:hyperlink>
            <w:r w:rsidRPr="00C550C6">
              <w:rPr>
                <w:sz w:val="22"/>
                <w:szCs w:val="22"/>
                <w:lang w:val="uk-UA" w:eastAsia="ru-RU"/>
              </w:rPr>
              <w:t xml:space="preserve"> пункту 47 </w:t>
            </w:r>
            <w:r w:rsidRPr="00C550C6">
              <w:rPr>
                <w:sz w:val="22"/>
                <w:szCs w:val="22"/>
                <w:lang w:val="uk-UA" w:eastAsia="ru-RU"/>
              </w:rPr>
              <w:lastRenderedPageBreak/>
              <w:t>Особливостей;</w:t>
            </w:r>
          </w:p>
          <w:p w14:paraId="6E39F44E" w14:textId="77777777" w:rsidR="00082670" w:rsidRPr="00C550C6" w:rsidRDefault="00082670" w:rsidP="0083325A">
            <w:pPr>
              <w:pStyle w:val="rvps2"/>
              <w:shd w:val="clear" w:color="auto" w:fill="FFFFFF"/>
              <w:spacing w:before="0" w:after="0"/>
              <w:ind w:firstLine="450"/>
              <w:jc w:val="both"/>
              <w:rPr>
                <w:sz w:val="22"/>
                <w:szCs w:val="22"/>
                <w:lang w:val="uk-UA" w:eastAsia="ru-RU"/>
              </w:rPr>
            </w:pPr>
            <w:bookmarkStart w:id="37" w:name="n608"/>
            <w:bookmarkEnd w:id="37"/>
            <w:r w:rsidRPr="00C550C6">
              <w:rPr>
                <w:sz w:val="22"/>
                <w:szCs w:val="22"/>
                <w:lang w:val="uk-UA" w:eastAsia="ru-RU"/>
              </w:rPr>
              <w:t>не надав забезпечення виконання договору про закупівлю, якщо таке забезпечення вимагалося замовником;</w:t>
            </w:r>
          </w:p>
          <w:p w14:paraId="405E421B" w14:textId="77777777" w:rsidR="00082670" w:rsidRPr="00C550C6" w:rsidRDefault="00082670" w:rsidP="0083325A">
            <w:pPr>
              <w:pStyle w:val="rvps2"/>
              <w:shd w:val="clear" w:color="auto" w:fill="FFFFFF"/>
              <w:spacing w:before="0" w:after="0"/>
              <w:ind w:firstLine="450"/>
              <w:jc w:val="both"/>
              <w:rPr>
                <w:sz w:val="22"/>
                <w:szCs w:val="22"/>
                <w:lang w:val="uk-UA" w:eastAsia="ru-RU"/>
              </w:rPr>
            </w:pPr>
            <w:bookmarkStart w:id="38" w:name="n609"/>
            <w:bookmarkEnd w:id="38"/>
            <w:r w:rsidRPr="00C550C6">
              <w:rPr>
                <w:sz w:val="22"/>
                <w:szCs w:val="22"/>
                <w:lang w:val="uk-UA" w:eastAsia="ru-RU"/>
              </w:rPr>
              <w:t>надав недостовірну інформацію, що є суттєвою для визначення результатів процедури закупівлі, яку замовником виявлено згідно з </w:t>
            </w:r>
            <w:hyperlink r:id="rId60" w:anchor="n586" w:history="1">
              <w:r w:rsidRPr="00C550C6">
                <w:rPr>
                  <w:sz w:val="22"/>
                  <w:szCs w:val="22"/>
                  <w:lang w:val="uk-UA" w:eastAsia="ru-RU"/>
                </w:rPr>
                <w:t>абзацом першим</w:t>
              </w:r>
            </w:hyperlink>
            <w:r w:rsidRPr="00C550C6">
              <w:rPr>
                <w:sz w:val="22"/>
                <w:szCs w:val="22"/>
                <w:lang w:val="uk-UA" w:eastAsia="ru-RU"/>
              </w:rPr>
              <w:t> пункту 42 Особливостей.</w:t>
            </w:r>
          </w:p>
          <w:p w14:paraId="7B1AE3B1" w14:textId="77777777" w:rsidR="00082670" w:rsidRPr="0002051B" w:rsidRDefault="00082670" w:rsidP="0083325A">
            <w:pPr>
              <w:pStyle w:val="rvps2"/>
              <w:shd w:val="clear" w:color="auto" w:fill="FFFFFF"/>
              <w:spacing w:before="0" w:after="0"/>
              <w:ind w:firstLine="450"/>
              <w:jc w:val="both"/>
              <w:rPr>
                <w:sz w:val="22"/>
                <w:szCs w:val="22"/>
                <w:lang w:val="uk-UA" w:eastAsia="ru-RU"/>
              </w:rPr>
            </w:pPr>
            <w:r w:rsidRPr="0002051B">
              <w:rPr>
                <w:sz w:val="22"/>
                <w:szCs w:val="22"/>
                <w:lang w:val="uk-UA" w:eastAsia="ru-RU"/>
              </w:rPr>
              <w:t>У разі відхилення тендерної пропозиції з підстави, визначеної </w:t>
            </w:r>
            <w:hyperlink r:id="rId61" w:anchor="n605" w:history="1">
              <w:r w:rsidRPr="0002051B">
                <w:rPr>
                  <w:sz w:val="22"/>
                  <w:szCs w:val="22"/>
                  <w:lang w:val="uk-UA" w:eastAsia="ru-RU"/>
                </w:rPr>
                <w:t>підпунктом</w:t>
              </w:r>
              <w:r>
                <w:rPr>
                  <w:sz w:val="22"/>
                  <w:szCs w:val="22"/>
                  <w:lang w:val="uk-UA" w:eastAsia="ru-RU"/>
                </w:rPr>
                <w:t xml:space="preserve"> </w:t>
              </w:r>
              <w:r w:rsidRPr="0002051B">
                <w:rPr>
                  <w:sz w:val="22"/>
                  <w:szCs w:val="22"/>
                  <w:lang w:val="uk-UA" w:eastAsia="ru-RU"/>
                </w:rPr>
                <w:t>3</w:t>
              </w:r>
            </w:hyperlink>
            <w:r w:rsidRPr="0002051B">
              <w:rPr>
                <w:sz w:val="22"/>
                <w:szCs w:val="22"/>
                <w:lang w:val="uk-UA" w:eastAsia="ru-RU"/>
              </w:rPr>
              <w:t xml:space="preserve"> пункту 44 </w:t>
            </w:r>
            <w:r>
              <w:rPr>
                <w:sz w:val="22"/>
                <w:szCs w:val="22"/>
                <w:lang w:val="uk-UA" w:eastAsia="ru-RU"/>
              </w:rPr>
              <w:t>О</w:t>
            </w:r>
            <w:r w:rsidRPr="0002051B">
              <w:rPr>
                <w:sz w:val="22"/>
                <w:szCs w:val="22"/>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proofErr w:type="spellStart"/>
            <w:r w:rsidRPr="0002051B">
              <w:rPr>
                <w:sz w:val="22"/>
                <w:szCs w:val="22"/>
                <w:lang w:val="uk-UA" w:eastAsia="ru-RU"/>
              </w:rPr>
              <w:t>визначених </w:t>
            </w:r>
            <w:hyperlink r:id="rId62" w:anchor="n1611" w:tgtFrame="_blank" w:history="1">
              <w:r w:rsidRPr="0002051B">
                <w:rPr>
                  <w:sz w:val="22"/>
                  <w:szCs w:val="22"/>
                  <w:lang w:val="uk-UA" w:eastAsia="ru-RU"/>
                </w:rPr>
                <w:t>статте</w:t>
              </w:r>
              <w:proofErr w:type="spellEnd"/>
              <w:r w:rsidRPr="0002051B">
                <w:rPr>
                  <w:sz w:val="22"/>
                  <w:szCs w:val="22"/>
                  <w:lang w:val="uk-UA" w:eastAsia="ru-RU"/>
                </w:rPr>
                <w:t>ю</w:t>
              </w:r>
            </w:hyperlink>
            <w:hyperlink r:id="rId63" w:anchor="n1611" w:tgtFrame="_blank" w:history="1">
              <w:r w:rsidRPr="0002051B">
                <w:rPr>
                  <w:sz w:val="22"/>
                  <w:szCs w:val="22"/>
                  <w:lang w:val="uk-UA" w:eastAsia="ru-RU"/>
                </w:rPr>
                <w:t> 33</w:t>
              </w:r>
            </w:hyperlink>
            <w:r w:rsidRPr="0002051B">
              <w:rPr>
                <w:sz w:val="22"/>
                <w:szCs w:val="22"/>
                <w:lang w:val="uk-UA" w:eastAsia="ru-RU"/>
              </w:rPr>
              <w:t> Закону та пунктом</w:t>
            </w:r>
            <w:r>
              <w:rPr>
                <w:sz w:val="22"/>
                <w:szCs w:val="22"/>
                <w:lang w:val="uk-UA" w:eastAsia="ru-RU"/>
              </w:rPr>
              <w:t xml:space="preserve"> 49 Особливостей</w:t>
            </w:r>
            <w:r w:rsidRPr="0002051B">
              <w:rPr>
                <w:sz w:val="22"/>
                <w:szCs w:val="22"/>
                <w:lang w:val="uk-UA" w:eastAsia="ru-RU"/>
              </w:rPr>
              <w:t>.</w:t>
            </w:r>
          </w:p>
          <w:p w14:paraId="519DEDFE" w14:textId="77777777" w:rsidR="00082670" w:rsidRPr="00D00D07" w:rsidRDefault="00082670" w:rsidP="0083325A">
            <w:pPr>
              <w:pStyle w:val="rvps2"/>
              <w:shd w:val="clear" w:color="auto" w:fill="FFFFFF"/>
              <w:spacing w:before="0" w:after="0"/>
              <w:ind w:firstLine="450"/>
              <w:jc w:val="both"/>
              <w:rPr>
                <w:sz w:val="22"/>
                <w:szCs w:val="22"/>
                <w:lang w:val="uk-UA" w:eastAsia="ru-RU"/>
              </w:rPr>
            </w:pPr>
            <w:r w:rsidRPr="0002051B">
              <w:rPr>
                <w:sz w:val="22"/>
                <w:szCs w:val="22"/>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sz w:val="22"/>
                <w:szCs w:val="22"/>
                <w:lang w:val="uk-UA" w:eastAsia="ru-RU"/>
              </w:rPr>
              <w:t>О</w:t>
            </w:r>
            <w:r w:rsidRPr="0002051B">
              <w:rPr>
                <w:sz w:val="22"/>
                <w:szCs w:val="22"/>
                <w:lang w:val="uk-UA" w:eastAsia="ru-RU"/>
              </w:rPr>
              <w:t>собливостями.</w:t>
            </w:r>
          </w:p>
        </w:tc>
      </w:tr>
      <w:tr w:rsidR="00082670" w:rsidRPr="00A0598C" w14:paraId="76C847CB" w14:textId="77777777" w:rsidTr="0083325A">
        <w:trPr>
          <w:trHeight w:val="520"/>
        </w:trPr>
        <w:tc>
          <w:tcPr>
            <w:tcW w:w="576" w:type="dxa"/>
            <w:tcBorders>
              <w:top w:val="single" w:sz="4" w:space="0" w:color="auto"/>
            </w:tcBorders>
            <w:vAlign w:val="center"/>
          </w:tcPr>
          <w:p w14:paraId="0C5834CC" w14:textId="77777777" w:rsidR="00082670" w:rsidRPr="00A0598C" w:rsidRDefault="00082670" w:rsidP="0083325A">
            <w:pPr>
              <w:widowControl w:val="0"/>
              <w:shd w:val="clear" w:color="auto" w:fill="FFFFFF" w:themeFill="background1"/>
              <w:jc w:val="center"/>
              <w:rPr>
                <w:b/>
                <w:bCs/>
                <w:lang w:val="uk-UA"/>
              </w:rPr>
            </w:pPr>
            <w:r w:rsidRPr="00A0598C">
              <w:rPr>
                <w:b/>
                <w:bCs/>
                <w:sz w:val="22"/>
                <w:szCs w:val="22"/>
                <w:lang w:val="uk-UA"/>
              </w:rPr>
              <w:lastRenderedPageBreak/>
              <w:t>5</w:t>
            </w:r>
          </w:p>
        </w:tc>
        <w:tc>
          <w:tcPr>
            <w:tcW w:w="2821" w:type="dxa"/>
            <w:tcBorders>
              <w:top w:val="single" w:sz="4" w:space="0" w:color="auto"/>
            </w:tcBorders>
            <w:shd w:val="clear" w:color="auto" w:fill="auto"/>
            <w:vAlign w:val="center"/>
          </w:tcPr>
          <w:p w14:paraId="2EEE1D26" w14:textId="77777777" w:rsidR="00082670" w:rsidRPr="00A0598C" w:rsidRDefault="00082670" w:rsidP="0083325A">
            <w:pPr>
              <w:widowControl w:val="0"/>
              <w:shd w:val="clear" w:color="auto" w:fill="FFFFFF" w:themeFill="background1"/>
              <w:rPr>
                <w:lang w:val="uk-UA"/>
              </w:rPr>
            </w:pPr>
            <w:r w:rsidRPr="00A0598C">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21" w:type="dxa"/>
            <w:tcBorders>
              <w:top w:val="single" w:sz="4" w:space="0" w:color="auto"/>
            </w:tcBorders>
            <w:shd w:val="clear" w:color="auto" w:fill="auto"/>
            <w:vAlign w:val="center"/>
          </w:tcPr>
          <w:p w14:paraId="7FE106A1" w14:textId="77777777" w:rsidR="00082670" w:rsidRPr="00A0598C" w:rsidRDefault="00082670" w:rsidP="0083325A">
            <w:pPr>
              <w:widowControl w:val="0"/>
              <w:shd w:val="clear" w:color="auto" w:fill="FFFFFF" w:themeFill="background1"/>
              <w:ind w:firstLine="193"/>
              <w:jc w:val="both"/>
              <w:rPr>
                <w:lang w:val="uk-UA"/>
              </w:rPr>
            </w:pPr>
            <w:r w:rsidRPr="00A0598C">
              <w:rPr>
                <w:b/>
                <w:bCs/>
                <w:sz w:val="22"/>
                <w:szCs w:val="22"/>
                <w:lang w:val="uk-UA"/>
              </w:rPr>
              <w:t>Забезпечення виконання договору не вимагається</w:t>
            </w:r>
            <w:r w:rsidRPr="00A0598C">
              <w:rPr>
                <w:sz w:val="22"/>
                <w:szCs w:val="22"/>
                <w:lang w:val="uk-UA"/>
              </w:rPr>
              <w:t>.</w:t>
            </w:r>
          </w:p>
        </w:tc>
      </w:tr>
      <w:tr w:rsidR="00082670" w:rsidRPr="004A6235" w14:paraId="58A5C1E6" w14:textId="77777777" w:rsidTr="0083325A">
        <w:trPr>
          <w:trHeight w:val="520"/>
        </w:trPr>
        <w:tc>
          <w:tcPr>
            <w:tcW w:w="9918" w:type="dxa"/>
            <w:gridSpan w:val="3"/>
            <w:shd w:val="clear" w:color="auto" w:fill="FFFFFF" w:themeFill="background1"/>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9951"/>
            </w:tblGrid>
            <w:tr w:rsidR="00082670" w:rsidRPr="00A0598C" w14:paraId="04F6D4DB" w14:textId="77777777" w:rsidTr="0083325A">
              <w:trPr>
                <w:trHeight w:val="520"/>
              </w:trPr>
              <w:tc>
                <w:tcPr>
                  <w:tcW w:w="9951" w:type="dxa"/>
                  <w:shd w:val="clear" w:color="auto" w:fill="FFFFFF" w:themeFill="background1"/>
                  <w:vAlign w:val="center"/>
                </w:tcPr>
                <w:p w14:paraId="7C7739F1" w14:textId="77777777" w:rsidR="00082670" w:rsidRPr="00A0598C" w:rsidRDefault="00082670" w:rsidP="0083325A">
                  <w:pPr>
                    <w:keepNext/>
                    <w:keepLines/>
                    <w:ind w:right="119"/>
                    <w:jc w:val="center"/>
                    <w:rPr>
                      <w:rFonts w:eastAsia="Times New Roman"/>
                      <w:lang w:val="uk-UA"/>
                    </w:rPr>
                  </w:pPr>
                  <w:r w:rsidRPr="00A0598C">
                    <w:rPr>
                      <w:rFonts w:eastAsia="Times New Roman"/>
                      <w:b/>
                      <w:sz w:val="22"/>
                      <w:szCs w:val="22"/>
                      <w:lang w:val="uk-UA"/>
                    </w:rPr>
                    <w:t>VІІ</w:t>
                  </w:r>
                  <w:r w:rsidRPr="00A0598C">
                    <w:rPr>
                      <w:rFonts w:eastAsia="Calibri"/>
                      <w:b/>
                      <w:sz w:val="22"/>
                      <w:szCs w:val="22"/>
                      <w:lang w:val="uk-UA"/>
                    </w:rPr>
                    <w:t>. Інша інформація</w:t>
                  </w:r>
                </w:p>
              </w:tc>
            </w:tr>
            <w:tr w:rsidR="00082670" w:rsidRPr="004A6235" w14:paraId="5FD04292" w14:textId="77777777" w:rsidTr="0083325A">
              <w:trPr>
                <w:trHeight w:val="983"/>
              </w:trPr>
              <w:tc>
                <w:tcPr>
                  <w:tcW w:w="9951" w:type="dxa"/>
                  <w:shd w:val="clear" w:color="auto" w:fill="FFFFFF" w:themeFill="background1"/>
                </w:tcPr>
                <w:p w14:paraId="0C50843E" w14:textId="77777777" w:rsidR="00082670" w:rsidRPr="00A0598C" w:rsidRDefault="00082670" w:rsidP="0083325A">
                  <w:pPr>
                    <w:shd w:val="clear" w:color="auto" w:fill="FFFFFF"/>
                    <w:tabs>
                      <w:tab w:val="left" w:pos="426"/>
                    </w:tabs>
                    <w:jc w:val="both"/>
                    <w:rPr>
                      <w:rFonts w:eastAsia="Times New Roman"/>
                      <w:b/>
                      <w:color w:val="000000"/>
                      <w:lang w:val="uk-UA"/>
                    </w:rPr>
                  </w:pPr>
                  <w:r w:rsidRPr="0002051B">
                    <w:rPr>
                      <w:rFonts w:eastAsia="Times New Roman"/>
                      <w:b/>
                      <w:color w:val="000000"/>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4" w:anchor="n618" w:history="1">
                    <w:r w:rsidRPr="0002051B">
                      <w:rPr>
                        <w:rFonts w:eastAsia="Times New Roman"/>
                        <w:b/>
                        <w:color w:val="000000"/>
                        <w:sz w:val="22"/>
                        <w:szCs w:val="22"/>
                        <w:lang w:val="uk-UA"/>
                      </w:rPr>
                      <w:t>підпунктах 3</w:t>
                    </w:r>
                  </w:hyperlink>
                  <w:r w:rsidRPr="0002051B">
                    <w:rPr>
                      <w:rFonts w:eastAsia="Times New Roman"/>
                      <w:b/>
                      <w:color w:val="000000"/>
                      <w:sz w:val="22"/>
                      <w:szCs w:val="22"/>
                      <w:lang w:val="uk-UA"/>
                    </w:rPr>
                    <w:t>, </w:t>
                  </w:r>
                  <w:hyperlink r:id="rId65" w:anchor="n620" w:history="1">
                    <w:r w:rsidRPr="0002051B">
                      <w:rPr>
                        <w:rFonts w:eastAsia="Times New Roman"/>
                        <w:b/>
                        <w:color w:val="000000"/>
                        <w:sz w:val="22"/>
                        <w:szCs w:val="22"/>
                        <w:lang w:val="uk-UA"/>
                      </w:rPr>
                      <w:t>5</w:t>
                    </w:r>
                  </w:hyperlink>
                  <w:r w:rsidRPr="0002051B">
                    <w:rPr>
                      <w:rFonts w:eastAsia="Times New Roman"/>
                      <w:b/>
                      <w:color w:val="000000"/>
                      <w:sz w:val="22"/>
                      <w:szCs w:val="22"/>
                      <w:lang w:val="uk-UA"/>
                    </w:rPr>
                    <w:t>, </w:t>
                  </w:r>
                  <w:hyperlink r:id="rId66" w:anchor="n621" w:history="1">
                    <w:r w:rsidRPr="0002051B">
                      <w:rPr>
                        <w:rFonts w:eastAsia="Times New Roman"/>
                        <w:b/>
                        <w:color w:val="000000"/>
                        <w:sz w:val="22"/>
                        <w:szCs w:val="22"/>
                        <w:lang w:val="uk-UA"/>
                      </w:rPr>
                      <w:t>6</w:t>
                    </w:r>
                  </w:hyperlink>
                  <w:r w:rsidRPr="0002051B">
                    <w:rPr>
                      <w:rFonts w:eastAsia="Times New Roman"/>
                      <w:b/>
                      <w:color w:val="000000"/>
                      <w:sz w:val="22"/>
                      <w:szCs w:val="22"/>
                      <w:lang w:val="uk-UA"/>
                    </w:rPr>
                    <w:t> і </w:t>
                  </w:r>
                  <w:hyperlink r:id="rId67" w:anchor="n627" w:history="1">
                    <w:r w:rsidRPr="0002051B">
                      <w:rPr>
                        <w:rFonts w:eastAsia="Times New Roman"/>
                        <w:b/>
                        <w:color w:val="000000"/>
                        <w:sz w:val="22"/>
                        <w:szCs w:val="22"/>
                        <w:lang w:val="uk-UA"/>
                      </w:rPr>
                      <w:t>12</w:t>
                    </w:r>
                  </w:hyperlink>
                  <w:r w:rsidRPr="0002051B">
                    <w:rPr>
                      <w:rFonts w:eastAsia="Times New Roman"/>
                      <w:b/>
                      <w:color w:val="000000"/>
                      <w:sz w:val="22"/>
                      <w:szCs w:val="22"/>
                      <w:lang w:val="uk-UA"/>
                    </w:rPr>
                    <w:t> та в </w:t>
                  </w:r>
                  <w:hyperlink r:id="rId68" w:anchor="n628" w:history="1">
                    <w:r w:rsidRPr="0002051B">
                      <w:rPr>
                        <w:rFonts w:eastAsia="Times New Roman"/>
                        <w:b/>
                        <w:color w:val="000000"/>
                        <w:sz w:val="22"/>
                        <w:szCs w:val="22"/>
                        <w:lang w:val="uk-UA"/>
                      </w:rPr>
                      <w:t>абзаці чотирнадцятому</w:t>
                    </w:r>
                  </w:hyperlink>
                  <w:r w:rsidRPr="0002051B">
                    <w:rPr>
                      <w:rFonts w:eastAsia="Times New Roman"/>
                      <w:b/>
                      <w:color w:val="000000"/>
                      <w:sz w:val="22"/>
                      <w:szCs w:val="22"/>
                      <w:lang w:val="uk-UA"/>
                    </w:rPr>
                    <w:t>  пункту</w:t>
                  </w:r>
                  <w:r>
                    <w:rPr>
                      <w:rFonts w:eastAsia="Times New Roman"/>
                      <w:b/>
                      <w:color w:val="000000"/>
                      <w:sz w:val="22"/>
                      <w:szCs w:val="22"/>
                      <w:lang w:val="uk-UA"/>
                    </w:rPr>
                    <w:t xml:space="preserve"> 47 Особливостей</w:t>
                  </w:r>
                  <w:r w:rsidRPr="00A0598C">
                    <w:rPr>
                      <w:rFonts w:eastAsia="Times New Roman"/>
                      <w:b/>
                      <w:color w:val="000000"/>
                      <w:sz w:val="22"/>
                      <w:szCs w:val="22"/>
                      <w:lang w:val="uk-UA"/>
                    </w:rPr>
                    <w:t xml:space="preserve">, а саме: </w:t>
                  </w:r>
                </w:p>
                <w:p w14:paraId="07EDF839" w14:textId="77777777" w:rsidR="00082670" w:rsidRPr="00A0598C" w:rsidRDefault="00082670" w:rsidP="0083325A">
                  <w:pPr>
                    <w:shd w:val="clear" w:color="auto" w:fill="FFFFFF"/>
                    <w:rPr>
                      <w:b/>
                      <w:lang w:val="uk-UA"/>
                    </w:rPr>
                  </w:pPr>
                </w:p>
                <w:tbl>
                  <w:tblPr>
                    <w:tblW w:w="9493" w:type="dxa"/>
                    <w:tblLayout w:type="fixed"/>
                    <w:tblLook w:val="0400" w:firstRow="0" w:lastRow="0" w:firstColumn="0" w:lastColumn="0" w:noHBand="0" w:noVBand="1"/>
                  </w:tblPr>
                  <w:tblGrid>
                    <w:gridCol w:w="438"/>
                    <w:gridCol w:w="9055"/>
                  </w:tblGrid>
                  <w:tr w:rsidR="00082670" w:rsidRPr="00A0598C" w14:paraId="425A18EF" w14:textId="77777777" w:rsidTr="0083325A">
                    <w:trPr>
                      <w:trHeight w:val="80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5850F0" w14:textId="77777777" w:rsidR="00082670" w:rsidRPr="00A0598C" w:rsidRDefault="00082670" w:rsidP="009976BB">
                        <w:pPr>
                          <w:framePr w:hSpace="180" w:wrap="around" w:vAnchor="text" w:hAnchor="text" w:xAlign="center" w:y="1"/>
                          <w:shd w:val="clear" w:color="auto" w:fill="FFFFFF"/>
                          <w:ind w:left="-595"/>
                          <w:suppressOverlap/>
                          <w:rPr>
                            <w:b/>
                            <w:color w:val="000000"/>
                            <w:lang w:val="uk-UA"/>
                          </w:rPr>
                        </w:pPr>
                        <w:r w:rsidRPr="00A0598C">
                          <w:rPr>
                            <w:b/>
                            <w:color w:val="000000"/>
                            <w:sz w:val="22"/>
                            <w:szCs w:val="22"/>
                            <w:lang w:val="uk-UA"/>
                          </w:rPr>
                          <w:t>1.</w:t>
                        </w:r>
                      </w:p>
                      <w:p w14:paraId="0A25E3CD" w14:textId="77777777" w:rsidR="00082670" w:rsidRPr="00A0598C" w:rsidRDefault="00082670" w:rsidP="009976BB">
                        <w:pPr>
                          <w:framePr w:hSpace="180" w:wrap="around" w:vAnchor="text" w:hAnchor="text" w:xAlign="center" w:y="1"/>
                          <w:suppressOverlap/>
                          <w:rPr>
                            <w:lang w:val="uk-UA"/>
                          </w:rPr>
                        </w:pPr>
                      </w:p>
                      <w:p w14:paraId="6AA0F66D" w14:textId="77777777" w:rsidR="00082670" w:rsidRPr="00A0598C" w:rsidRDefault="00082670" w:rsidP="009976BB">
                        <w:pPr>
                          <w:framePr w:hSpace="180" w:wrap="around" w:vAnchor="text" w:hAnchor="text" w:xAlign="center" w:y="1"/>
                          <w:suppressOverlap/>
                          <w:rPr>
                            <w:lang w:val="uk-UA"/>
                          </w:rPr>
                        </w:pPr>
                      </w:p>
                      <w:p w14:paraId="3C1AB453" w14:textId="77777777" w:rsidR="00082670" w:rsidRPr="00A0598C" w:rsidRDefault="00082670" w:rsidP="009976BB">
                        <w:pPr>
                          <w:framePr w:hSpace="180" w:wrap="around" w:vAnchor="text" w:hAnchor="text" w:xAlign="center" w:y="1"/>
                          <w:suppressOverlap/>
                          <w:rPr>
                            <w:b/>
                            <w:color w:val="000000"/>
                            <w:lang w:val="uk-UA"/>
                          </w:rPr>
                        </w:pPr>
                      </w:p>
                      <w:p w14:paraId="6784B03D" w14:textId="77777777" w:rsidR="00082670" w:rsidRPr="00A0598C" w:rsidRDefault="00082670" w:rsidP="009976BB">
                        <w:pPr>
                          <w:framePr w:hSpace="180" w:wrap="around" w:vAnchor="text" w:hAnchor="text" w:xAlign="center" w:y="1"/>
                          <w:suppressOverlap/>
                          <w:jc w:val="center"/>
                          <w:rPr>
                            <w:b/>
                            <w:color w:val="000000"/>
                            <w:lang w:val="uk-UA"/>
                          </w:rPr>
                        </w:pPr>
                        <w:r w:rsidRPr="00A0598C">
                          <w:rPr>
                            <w:b/>
                            <w:color w:val="000000"/>
                            <w:sz w:val="22"/>
                            <w:szCs w:val="22"/>
                            <w:lang w:val="uk-UA"/>
                          </w:rPr>
                          <w:t>1.</w:t>
                        </w:r>
                      </w:p>
                      <w:p w14:paraId="6869F710" w14:textId="77777777" w:rsidR="00082670" w:rsidRPr="00A0598C" w:rsidRDefault="00082670" w:rsidP="009976BB">
                        <w:pPr>
                          <w:framePr w:hSpace="180" w:wrap="around" w:vAnchor="text" w:hAnchor="text" w:xAlign="center" w:y="1"/>
                          <w:suppressOverlap/>
                          <w:rPr>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381806" w14:textId="77777777" w:rsidR="00082670" w:rsidRPr="00A0598C" w:rsidRDefault="00082670" w:rsidP="009976BB">
                        <w:pPr>
                          <w:framePr w:hSpace="180" w:wrap="around" w:vAnchor="text" w:hAnchor="text" w:xAlign="center" w:y="1"/>
                          <w:shd w:val="clear" w:color="auto" w:fill="FFFFFF"/>
                          <w:ind w:left="142" w:right="108"/>
                          <w:suppressOverlap/>
                          <w:jc w:val="both"/>
                          <w:rPr>
                            <w:color w:val="000000"/>
                            <w:lang w:val="uk-UA"/>
                          </w:rPr>
                        </w:pPr>
                        <w:r w:rsidRPr="00A0598C">
                          <w:rPr>
                            <w:color w:val="000000"/>
                            <w:sz w:val="22"/>
                            <w:szCs w:val="22"/>
                            <w:lang w:val="uk-UA"/>
                          </w:rPr>
                          <w:t xml:space="preserve">Документ, що підтверджує відсутність підстави, визначеної підпунктом 3 пункту </w:t>
                        </w:r>
                        <w:r>
                          <w:rPr>
                            <w:color w:val="000000"/>
                            <w:sz w:val="22"/>
                            <w:szCs w:val="22"/>
                            <w:lang w:val="uk-UA"/>
                          </w:rPr>
                          <w:t>47</w:t>
                        </w:r>
                        <w:r w:rsidRPr="00A0598C">
                          <w:rPr>
                            <w:color w:val="000000"/>
                            <w:sz w:val="22"/>
                            <w:szCs w:val="22"/>
                            <w:lang w:val="uk-UA"/>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Pr>
                            <w:color w:val="000000"/>
                            <w:sz w:val="22"/>
                            <w:szCs w:val="22"/>
                            <w:lang w:val="uk-UA"/>
                          </w:rPr>
                          <w:t xml:space="preserve"> </w:t>
                        </w:r>
                      </w:p>
                      <w:p w14:paraId="36FE77A5" w14:textId="77777777" w:rsidR="00082670" w:rsidRPr="00A0598C" w:rsidRDefault="00082670" w:rsidP="009976BB">
                        <w:pPr>
                          <w:framePr w:hSpace="180" w:wrap="around" w:vAnchor="text" w:hAnchor="text" w:xAlign="center" w:y="1"/>
                          <w:shd w:val="clear" w:color="auto" w:fill="FFFFFF"/>
                          <w:ind w:left="142" w:right="108"/>
                          <w:suppressOverlap/>
                          <w:jc w:val="both"/>
                          <w:rPr>
                            <w:color w:val="000000"/>
                            <w:lang w:val="uk-UA"/>
                          </w:rPr>
                        </w:pPr>
                        <w:r w:rsidRPr="00A0598C">
                          <w:rPr>
                            <w:color w:val="000000"/>
                            <w:sz w:val="22"/>
                            <w:szCs w:val="22"/>
                            <w:lang w:val="uk-UA"/>
                          </w:rPr>
                          <w:t xml:space="preserve">стосовно фізичних осіб, які вчинили корупційні або пов’язані з корупцією правопорушення за посиланням </w:t>
                        </w:r>
                        <w:hyperlink r:id="rId69" w:history="1">
                          <w:r w:rsidRPr="00A0598C">
                            <w:rPr>
                              <w:rStyle w:val="affff0"/>
                              <w:sz w:val="22"/>
                              <w:szCs w:val="22"/>
                              <w:lang w:val="uk-UA"/>
                            </w:rPr>
                            <w:t>https://corruptinfo.nazk.gov.ua/reference/getpersonalreference/individual</w:t>
                          </w:r>
                        </w:hyperlink>
                      </w:p>
                      <w:p w14:paraId="5B40CA22" w14:textId="77777777" w:rsidR="00082670" w:rsidRPr="00A0598C" w:rsidRDefault="00082670" w:rsidP="009976BB">
                        <w:pPr>
                          <w:framePr w:hSpace="180" w:wrap="around" w:vAnchor="text" w:hAnchor="text" w:xAlign="center" w:y="1"/>
                          <w:shd w:val="clear" w:color="auto" w:fill="FFFFFF"/>
                          <w:ind w:left="142" w:right="108"/>
                          <w:suppressOverlap/>
                          <w:jc w:val="both"/>
                          <w:rPr>
                            <w:color w:val="000000"/>
                            <w:lang w:val="uk-UA"/>
                          </w:rPr>
                        </w:pPr>
                        <w:r w:rsidRPr="00A0598C">
                          <w:rPr>
                            <w:color w:val="000000"/>
                            <w:sz w:val="22"/>
                            <w:szCs w:val="22"/>
                            <w:lang w:val="uk-UA"/>
                          </w:rPr>
                          <w:t xml:space="preserve"> </w:t>
                        </w:r>
                      </w:p>
                      <w:p w14:paraId="5F976858" w14:textId="77777777" w:rsidR="00082670" w:rsidRPr="00A0598C" w:rsidRDefault="00082670" w:rsidP="009976BB">
                        <w:pPr>
                          <w:framePr w:hSpace="180" w:wrap="around" w:vAnchor="text" w:hAnchor="text" w:xAlign="center" w:y="1"/>
                          <w:shd w:val="clear" w:color="auto" w:fill="FFFFFF"/>
                          <w:ind w:left="142" w:right="108"/>
                          <w:suppressOverlap/>
                          <w:jc w:val="both"/>
                          <w:rPr>
                            <w:color w:val="000000"/>
                            <w:lang w:val="uk-UA"/>
                          </w:rPr>
                        </w:pPr>
                        <w:r w:rsidRPr="00A0598C">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14:paraId="4E8AEAAF" w14:textId="77777777" w:rsidR="00082670" w:rsidRPr="00A0598C" w:rsidRDefault="00082670" w:rsidP="009976BB">
                        <w:pPr>
                          <w:framePr w:hSpace="180" w:wrap="around" w:vAnchor="text" w:hAnchor="text" w:xAlign="center" w:y="1"/>
                          <w:shd w:val="clear" w:color="auto" w:fill="FFFFFF"/>
                          <w:ind w:left="142" w:right="108"/>
                          <w:suppressOverlap/>
                          <w:jc w:val="both"/>
                          <w:rPr>
                            <w:color w:val="0000FF"/>
                            <w:lang w:val="uk-UA"/>
                          </w:rPr>
                        </w:pPr>
                        <w:r w:rsidRPr="00A0598C">
                          <w:rPr>
                            <w:i/>
                            <w:iCs/>
                            <w:color w:val="000000"/>
                            <w:sz w:val="22"/>
                            <w:szCs w:val="22"/>
                            <w:lang w:val="uk-UA"/>
                          </w:rPr>
                          <w:t xml:space="preserve">Дата документа повинна бути не раніше </w:t>
                        </w:r>
                        <w:proofErr w:type="spellStart"/>
                        <w:r w:rsidRPr="00A0598C">
                          <w:rPr>
                            <w:i/>
                            <w:iCs/>
                            <w:color w:val="000000"/>
                            <w:sz w:val="22"/>
                            <w:szCs w:val="22"/>
                            <w:lang w:val="uk-UA"/>
                          </w:rPr>
                          <w:t>тридцятиденного</w:t>
                        </w:r>
                        <w:proofErr w:type="spellEnd"/>
                        <w:r w:rsidRPr="00A0598C">
                          <w:rPr>
                            <w:i/>
                            <w:iCs/>
                            <w:color w:val="000000"/>
                            <w:sz w:val="22"/>
                            <w:szCs w:val="22"/>
                            <w:lang w:val="uk-UA"/>
                          </w:rPr>
                          <w:t xml:space="preserve"> строку відносно дати оприлюднення оголошення про проведення відкритих торгів за відповідним предметом</w:t>
                        </w:r>
                        <w:r w:rsidRPr="00A0598C">
                          <w:rPr>
                            <w:color w:val="000000"/>
                            <w:sz w:val="22"/>
                            <w:szCs w:val="22"/>
                            <w:lang w:val="uk-UA"/>
                          </w:rPr>
                          <w:t>.</w:t>
                        </w:r>
                      </w:p>
                    </w:tc>
                  </w:tr>
                  <w:tr w:rsidR="00082670" w:rsidRPr="00A0598C" w14:paraId="3B3A43C7" w14:textId="77777777" w:rsidTr="0083325A">
                    <w:trPr>
                      <w:trHeight w:val="792"/>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57B6F1B" w14:textId="77777777" w:rsidR="00082670" w:rsidRPr="00A0598C" w:rsidRDefault="00082670" w:rsidP="009976BB">
                        <w:pPr>
                          <w:framePr w:hSpace="180" w:wrap="around" w:vAnchor="text" w:hAnchor="text" w:xAlign="center" w:y="1"/>
                          <w:shd w:val="clear" w:color="auto" w:fill="FFFFFF"/>
                          <w:ind w:left="-595"/>
                          <w:suppressOverlap/>
                          <w:rPr>
                            <w:b/>
                            <w:color w:val="000000"/>
                            <w:lang w:val="uk-UA"/>
                          </w:rPr>
                        </w:pPr>
                        <w:r w:rsidRPr="00A0598C">
                          <w:rPr>
                            <w:b/>
                            <w:color w:val="000000"/>
                            <w:sz w:val="22"/>
                            <w:szCs w:val="22"/>
                            <w:lang w:val="uk-UA"/>
                          </w:rPr>
                          <w:t>2.</w:t>
                        </w:r>
                      </w:p>
                      <w:p w14:paraId="3B620FF6" w14:textId="77777777" w:rsidR="00082670" w:rsidRPr="00A0598C" w:rsidRDefault="00082670" w:rsidP="009976BB">
                        <w:pPr>
                          <w:framePr w:hSpace="180" w:wrap="around" w:vAnchor="text" w:hAnchor="text" w:xAlign="center" w:y="1"/>
                          <w:suppressOverlap/>
                          <w:rPr>
                            <w:lang w:val="uk-UA"/>
                          </w:rPr>
                        </w:pPr>
                      </w:p>
                      <w:p w14:paraId="3C0B3033" w14:textId="77777777" w:rsidR="00082670" w:rsidRPr="00A0598C" w:rsidRDefault="00082670" w:rsidP="009976BB">
                        <w:pPr>
                          <w:framePr w:hSpace="180" w:wrap="around" w:vAnchor="text" w:hAnchor="text" w:xAlign="center" w:y="1"/>
                          <w:suppressOverlap/>
                          <w:rPr>
                            <w:lang w:val="uk-UA"/>
                          </w:rPr>
                        </w:pPr>
                      </w:p>
                      <w:p w14:paraId="1444FA95" w14:textId="77777777" w:rsidR="00082670" w:rsidRPr="00A0598C" w:rsidRDefault="00082670" w:rsidP="009976BB">
                        <w:pPr>
                          <w:framePr w:hSpace="180" w:wrap="around" w:vAnchor="text" w:hAnchor="text" w:xAlign="center" w:y="1"/>
                          <w:suppressOverlap/>
                          <w:rPr>
                            <w:b/>
                            <w:color w:val="000000"/>
                            <w:lang w:val="uk-UA"/>
                          </w:rPr>
                        </w:pPr>
                      </w:p>
                      <w:p w14:paraId="354DE8BE" w14:textId="77777777" w:rsidR="00082670" w:rsidRPr="00A0598C" w:rsidRDefault="00082670" w:rsidP="009976BB">
                        <w:pPr>
                          <w:framePr w:hSpace="180" w:wrap="around" w:vAnchor="text" w:hAnchor="text" w:xAlign="center" w:y="1"/>
                          <w:suppressOverlap/>
                          <w:jc w:val="center"/>
                          <w:rPr>
                            <w:b/>
                            <w:bCs/>
                            <w:lang w:val="uk-UA"/>
                          </w:rPr>
                        </w:pPr>
                        <w:r w:rsidRPr="00A0598C">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8E686DC" w14:textId="77777777" w:rsidR="00082670" w:rsidRPr="00A0598C" w:rsidRDefault="00082670" w:rsidP="009976BB">
                        <w:pPr>
                          <w:framePr w:hSpace="180" w:wrap="around" w:vAnchor="text" w:hAnchor="text" w:xAlign="center" w:y="1"/>
                          <w:shd w:val="clear" w:color="auto" w:fill="FFFFFF"/>
                          <w:ind w:left="142" w:right="108"/>
                          <w:suppressOverlap/>
                          <w:jc w:val="both"/>
                          <w:rPr>
                            <w:color w:val="000000"/>
                            <w:lang w:val="uk-UA"/>
                          </w:rPr>
                        </w:pPr>
                        <w:r w:rsidRPr="00A0598C">
                          <w:rPr>
                            <w:color w:val="000000"/>
                            <w:sz w:val="22"/>
                            <w:szCs w:val="22"/>
                            <w:lang w:val="uk-UA"/>
                          </w:rPr>
                          <w:t xml:space="preserve">Документ, що підтверджує відсутність підстав, визначених підпунктами 5, 6 та 12  пункту </w:t>
                        </w:r>
                        <w:r>
                          <w:rPr>
                            <w:sz w:val="22"/>
                            <w:szCs w:val="22"/>
                            <w:lang w:val="uk-UA"/>
                          </w:rPr>
                          <w:t>47</w:t>
                        </w:r>
                        <w:r w:rsidRPr="00AF723F">
                          <w:rPr>
                            <w:sz w:val="22"/>
                            <w:szCs w:val="22"/>
                            <w:lang w:val="uk-UA"/>
                          </w:rPr>
                          <w:t xml:space="preserve"> </w:t>
                        </w:r>
                        <w:r w:rsidRPr="00A0598C">
                          <w:rPr>
                            <w:color w:val="000000"/>
                            <w:sz w:val="22"/>
                            <w:szCs w:val="22"/>
                            <w:lang w:val="uk-UA"/>
                          </w:rPr>
                          <w:t xml:space="preserve">Особливостей,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70" w:history="1">
                          <w:r w:rsidRPr="00A0598C">
                            <w:rPr>
                              <w:rStyle w:val="affff0"/>
                              <w:sz w:val="22"/>
                              <w:szCs w:val="22"/>
                              <w:lang w:val="uk-UA"/>
                            </w:rPr>
                            <w:t>https://vytiah.mvs.gov.ua/app/landing</w:t>
                          </w:r>
                        </w:hyperlink>
                        <w:r w:rsidRPr="00A0598C">
                          <w:rPr>
                            <w:color w:val="000000"/>
                            <w:sz w:val="22"/>
                            <w:szCs w:val="22"/>
                            <w:lang w:val="uk-UA"/>
                          </w:rPr>
                          <w:t xml:space="preserve"> </w:t>
                        </w:r>
                      </w:p>
                      <w:p w14:paraId="0ED0647E" w14:textId="77777777" w:rsidR="00082670" w:rsidRPr="00A0598C" w:rsidRDefault="00082670" w:rsidP="009976BB">
                        <w:pPr>
                          <w:framePr w:hSpace="180" w:wrap="around" w:vAnchor="text" w:hAnchor="text" w:xAlign="center" w:y="1"/>
                          <w:shd w:val="clear" w:color="auto" w:fill="FFFFFF"/>
                          <w:ind w:left="142" w:right="108"/>
                          <w:suppressOverlap/>
                          <w:jc w:val="both"/>
                          <w:rPr>
                            <w:lang w:val="uk-UA"/>
                          </w:rPr>
                        </w:pPr>
                        <w:r w:rsidRPr="00A0598C">
                          <w:rPr>
                            <w:sz w:val="22"/>
                            <w:szCs w:val="22"/>
                            <w:lang w:val="uk-UA"/>
                          </w:rPr>
                          <w:t>Витяг повинен містити реквізити для перевірки, зокрема QR-код та/або номер та електронний підпис та/або печатку.</w:t>
                        </w:r>
                      </w:p>
                      <w:p w14:paraId="6BABDC95" w14:textId="3B89AD88" w:rsidR="00082670" w:rsidRPr="00A0598C" w:rsidRDefault="00082670" w:rsidP="009976BB">
                        <w:pPr>
                          <w:framePr w:hSpace="180" w:wrap="around" w:vAnchor="text" w:hAnchor="text" w:xAlign="center" w:y="1"/>
                          <w:shd w:val="clear" w:color="auto" w:fill="FFFFFF"/>
                          <w:ind w:left="142" w:right="108"/>
                          <w:suppressOverlap/>
                          <w:jc w:val="both"/>
                          <w:rPr>
                            <w:i/>
                            <w:iCs/>
                            <w:color w:val="000000"/>
                            <w:lang w:val="uk-UA"/>
                          </w:rPr>
                        </w:pPr>
                        <w:r w:rsidRPr="00A0598C">
                          <w:rPr>
                            <w:i/>
                            <w:iCs/>
                            <w:sz w:val="22"/>
                            <w:szCs w:val="22"/>
                            <w:lang w:val="uk-UA"/>
                          </w:rPr>
                          <w:t xml:space="preserve">Дата документа повинна бути не раніше </w:t>
                        </w:r>
                        <w:r w:rsidRPr="00A0598C">
                          <w:rPr>
                            <w:i/>
                            <w:iCs/>
                            <w:color w:val="000000"/>
                            <w:sz w:val="22"/>
                            <w:szCs w:val="22"/>
                            <w:lang w:val="uk-UA"/>
                          </w:rPr>
                          <w:t xml:space="preserve"> </w:t>
                        </w:r>
                        <w:proofErr w:type="spellStart"/>
                        <w:r w:rsidRPr="00A0598C">
                          <w:rPr>
                            <w:i/>
                            <w:iCs/>
                            <w:color w:val="000000"/>
                            <w:sz w:val="22"/>
                            <w:szCs w:val="22"/>
                            <w:lang w:val="uk-UA"/>
                          </w:rPr>
                          <w:t>тридцятиденного</w:t>
                        </w:r>
                        <w:proofErr w:type="spellEnd"/>
                        <w:r w:rsidRPr="00A0598C">
                          <w:rPr>
                            <w:i/>
                            <w:iCs/>
                            <w:color w:val="000000"/>
                            <w:sz w:val="22"/>
                            <w:szCs w:val="22"/>
                            <w:lang w:val="uk-UA"/>
                          </w:rPr>
                          <w:t xml:space="preserve"> строку відносно дати оприлюднення оголошення про проведення відкритих торгів за відповідним предметом</w:t>
                        </w:r>
                        <w:r w:rsidRPr="00A0598C">
                          <w:rPr>
                            <w:i/>
                            <w:iCs/>
                            <w:sz w:val="22"/>
                            <w:szCs w:val="22"/>
                            <w:lang w:val="uk-UA"/>
                          </w:rPr>
                          <w:t>.</w:t>
                        </w:r>
                      </w:p>
                    </w:tc>
                  </w:tr>
                  <w:tr w:rsidR="00082670" w:rsidRPr="009976BB" w14:paraId="172BE734" w14:textId="77777777" w:rsidTr="0083325A">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54708AD" w14:textId="77777777" w:rsidR="00082670" w:rsidRPr="00A0598C" w:rsidRDefault="00082670" w:rsidP="009976BB">
                        <w:pPr>
                          <w:framePr w:hSpace="180" w:wrap="around" w:vAnchor="text" w:hAnchor="text" w:xAlign="center" w:y="1"/>
                          <w:shd w:val="clear" w:color="auto" w:fill="FFFFFF"/>
                          <w:ind w:left="-595"/>
                          <w:suppressOverlap/>
                          <w:rPr>
                            <w:b/>
                            <w:color w:val="000000"/>
                            <w:lang w:val="uk-UA"/>
                          </w:rPr>
                        </w:pPr>
                        <w:r w:rsidRPr="00A0598C">
                          <w:rPr>
                            <w:b/>
                            <w:color w:val="000000"/>
                            <w:sz w:val="22"/>
                            <w:szCs w:val="22"/>
                            <w:lang w:val="uk-UA"/>
                          </w:rPr>
                          <w:lastRenderedPageBreak/>
                          <w:t>5.</w:t>
                        </w:r>
                      </w:p>
                      <w:p w14:paraId="5124B774" w14:textId="77777777" w:rsidR="00082670" w:rsidRPr="00A0598C" w:rsidRDefault="00082670" w:rsidP="009976BB">
                        <w:pPr>
                          <w:framePr w:hSpace="180" w:wrap="around" w:vAnchor="text" w:hAnchor="text" w:xAlign="center" w:y="1"/>
                          <w:suppressOverlap/>
                          <w:rPr>
                            <w:lang w:val="uk-UA"/>
                          </w:rPr>
                        </w:pPr>
                      </w:p>
                      <w:p w14:paraId="089EB87B" w14:textId="77777777" w:rsidR="00082670" w:rsidRPr="00A0598C" w:rsidRDefault="00082670" w:rsidP="009976BB">
                        <w:pPr>
                          <w:framePr w:hSpace="180" w:wrap="around" w:vAnchor="text" w:hAnchor="text" w:xAlign="center" w:y="1"/>
                          <w:suppressOverlap/>
                          <w:rPr>
                            <w:lang w:val="uk-UA"/>
                          </w:rPr>
                        </w:pPr>
                      </w:p>
                      <w:p w14:paraId="4C180A45" w14:textId="77777777" w:rsidR="00082670" w:rsidRPr="00A0598C" w:rsidRDefault="00082670" w:rsidP="009976BB">
                        <w:pPr>
                          <w:framePr w:hSpace="180" w:wrap="around" w:vAnchor="text" w:hAnchor="text" w:xAlign="center" w:y="1"/>
                          <w:suppressOverlap/>
                          <w:rPr>
                            <w:b/>
                            <w:color w:val="000000"/>
                            <w:lang w:val="uk-UA"/>
                          </w:rPr>
                        </w:pPr>
                      </w:p>
                      <w:p w14:paraId="514ECCC3" w14:textId="77777777" w:rsidR="00082670" w:rsidRPr="00A0598C" w:rsidRDefault="00082670" w:rsidP="009976BB">
                        <w:pPr>
                          <w:framePr w:hSpace="180" w:wrap="around" w:vAnchor="text" w:hAnchor="text" w:xAlign="center" w:y="1"/>
                          <w:suppressOverlap/>
                          <w:jc w:val="center"/>
                          <w:rPr>
                            <w:b/>
                            <w:color w:val="000000"/>
                            <w:lang w:val="uk-UA"/>
                          </w:rPr>
                        </w:pPr>
                        <w:r w:rsidRPr="00A0598C">
                          <w:rPr>
                            <w:b/>
                            <w:color w:val="000000"/>
                            <w:sz w:val="22"/>
                            <w:szCs w:val="22"/>
                            <w:lang w:val="uk-UA"/>
                          </w:rPr>
                          <w:t>3.</w:t>
                        </w:r>
                      </w:p>
                      <w:p w14:paraId="57122A8F" w14:textId="77777777" w:rsidR="00082670" w:rsidRPr="00A0598C" w:rsidRDefault="00082670" w:rsidP="009976BB">
                        <w:pPr>
                          <w:framePr w:hSpace="180" w:wrap="around" w:vAnchor="text" w:hAnchor="text" w:xAlign="center" w:y="1"/>
                          <w:suppressOverlap/>
                          <w:rPr>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F781FE" w14:textId="77777777" w:rsidR="00082670" w:rsidRPr="00A0598C" w:rsidRDefault="00082670" w:rsidP="009976BB">
                        <w:pPr>
                          <w:framePr w:hSpace="180" w:wrap="around" w:vAnchor="text" w:hAnchor="text" w:xAlign="center" w:y="1"/>
                          <w:shd w:val="clear" w:color="auto" w:fill="FFFFFF"/>
                          <w:ind w:left="142" w:right="108"/>
                          <w:suppressOverlap/>
                          <w:jc w:val="both"/>
                          <w:rPr>
                            <w:color w:val="000000"/>
                            <w:lang w:val="uk-UA"/>
                          </w:rPr>
                        </w:pPr>
                        <w:r w:rsidRPr="00A0598C">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42E982" w14:textId="77777777" w:rsidR="00082670" w:rsidRPr="00A0598C" w:rsidRDefault="00082670" w:rsidP="009976BB">
                        <w:pPr>
                          <w:framePr w:hSpace="180" w:wrap="around" w:vAnchor="text" w:hAnchor="text" w:xAlign="center" w:y="1"/>
                          <w:shd w:val="clear" w:color="auto" w:fill="FFFFFF"/>
                          <w:ind w:left="142" w:right="108"/>
                          <w:suppressOverlap/>
                          <w:jc w:val="both"/>
                          <w:rPr>
                            <w:color w:val="000000"/>
                            <w:lang w:val="uk-UA"/>
                          </w:rPr>
                        </w:pPr>
                        <w:r w:rsidRPr="00A0598C">
                          <w:rPr>
                            <w:color w:val="000000"/>
                            <w:sz w:val="22"/>
                            <w:szCs w:val="22"/>
                            <w:lang w:val="uk-UA"/>
                          </w:rPr>
                          <w:t>або</w:t>
                        </w:r>
                      </w:p>
                      <w:p w14:paraId="2A04D9FF" w14:textId="77777777" w:rsidR="00082670" w:rsidRPr="00A0598C" w:rsidRDefault="00082670" w:rsidP="009976BB">
                        <w:pPr>
                          <w:framePr w:hSpace="180" w:wrap="around" w:vAnchor="text" w:hAnchor="text" w:xAlign="center" w:y="1"/>
                          <w:shd w:val="clear" w:color="auto" w:fill="FFFFFF"/>
                          <w:ind w:left="142" w:right="108"/>
                          <w:suppressOverlap/>
                          <w:jc w:val="both"/>
                          <w:rPr>
                            <w:color w:val="000000"/>
                            <w:lang w:val="uk-UA"/>
                          </w:rPr>
                        </w:pPr>
                        <w:r w:rsidRPr="00A0598C">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0A516805" w14:textId="77777777" w:rsidR="00082670" w:rsidRPr="00A0598C" w:rsidRDefault="00082670" w:rsidP="0083325A">
                  <w:pPr>
                    <w:shd w:val="clear" w:color="auto" w:fill="FFFFFF"/>
                    <w:ind w:hanging="152"/>
                    <w:rPr>
                      <w:rFonts w:eastAsia="Times New Roman"/>
                      <w:color w:val="000000"/>
                      <w:lang w:val="uk-UA"/>
                    </w:rPr>
                  </w:pPr>
                </w:p>
                <w:p w14:paraId="70104F25" w14:textId="77777777" w:rsidR="00082670" w:rsidRPr="00A0598C" w:rsidRDefault="00082670" w:rsidP="0083325A">
                  <w:pPr>
                    <w:shd w:val="clear" w:color="auto" w:fill="FFFFFF"/>
                    <w:ind w:hanging="152"/>
                    <w:jc w:val="both"/>
                    <w:rPr>
                      <w:rFonts w:eastAsia="Times New Roman"/>
                      <w:color w:val="000000"/>
                      <w:lang w:val="uk-UA"/>
                    </w:rPr>
                  </w:pPr>
                  <w:r w:rsidRPr="00A0598C">
                    <w:rPr>
                      <w:rFonts w:eastAsia="Times New Roman"/>
                      <w:color w:val="000000"/>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w:t>
                  </w:r>
                  <w:r>
                    <w:rPr>
                      <w:rFonts w:eastAsia="Times New Roman"/>
                      <w:color w:val="000000"/>
                      <w:sz w:val="22"/>
                      <w:szCs w:val="22"/>
                      <w:lang w:val="uk-UA"/>
                    </w:rPr>
                    <w:t xml:space="preserve">47 </w:t>
                  </w:r>
                  <w:r w:rsidRPr="00A0598C">
                    <w:rPr>
                      <w:rFonts w:eastAsia="Times New Roman"/>
                      <w:color w:val="000000"/>
                      <w:sz w:val="22"/>
                      <w:szCs w:val="22"/>
                      <w:lang w:val="uk-UA"/>
                    </w:rPr>
                    <w:t>Особливостей подається по кожному з учасників, які входять у склад об’єднання окремо.</w:t>
                  </w:r>
                </w:p>
                <w:p w14:paraId="3CB93BA6" w14:textId="77777777" w:rsidR="00082670" w:rsidRPr="00A0598C" w:rsidRDefault="00082670" w:rsidP="0083325A">
                  <w:pPr>
                    <w:jc w:val="both"/>
                    <w:rPr>
                      <w:i/>
                      <w:color w:val="000000" w:themeColor="text1"/>
                      <w:lang w:val="uk-UA"/>
                    </w:rPr>
                  </w:pPr>
                </w:p>
                <w:p w14:paraId="293216DD" w14:textId="77777777" w:rsidR="00082670" w:rsidRPr="00A0598C" w:rsidRDefault="00082670" w:rsidP="0083325A">
                  <w:pPr>
                    <w:shd w:val="clear" w:color="auto" w:fill="FFFFFF"/>
                    <w:ind w:firstLine="174"/>
                    <w:jc w:val="both"/>
                    <w:rPr>
                      <w:rFonts w:eastAsia="Times New Roman"/>
                      <w:b/>
                      <w:sz w:val="22"/>
                      <w:szCs w:val="22"/>
                      <w:lang w:val="uk-UA"/>
                    </w:rPr>
                  </w:pPr>
                  <w:r w:rsidRPr="0002051B">
                    <w:rPr>
                      <w:rFonts w:eastAsia="Times New Roman"/>
                      <w:b/>
                      <w:sz w:val="22"/>
                      <w:szCs w:val="22"/>
                      <w:lang w:val="uk-UA"/>
                    </w:rPr>
                    <w:t>Замовник не вимагає документального підтвердження публічної інформації, що оприлюднена у формі відкритих даних згідно із </w:t>
                  </w:r>
                  <w:hyperlink r:id="rId71" w:tgtFrame="_blank" w:history="1">
                    <w:r w:rsidRPr="0002051B">
                      <w:rPr>
                        <w:rFonts w:eastAsia="Times New Roman"/>
                        <w:b/>
                        <w:sz w:val="22"/>
                        <w:szCs w:val="22"/>
                        <w:lang w:val="uk-UA"/>
                      </w:rPr>
                      <w:t>Законом України</w:t>
                    </w:r>
                  </w:hyperlink>
                  <w:r w:rsidRPr="0002051B">
                    <w:rPr>
                      <w:rFonts w:eastAsia="Times New Roman"/>
                      <w:b/>
                      <w:sz w:val="22"/>
                      <w:szCs w:val="22"/>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1A3E1AC" w14:textId="77777777" w:rsidR="00082670" w:rsidRPr="00A0598C" w:rsidRDefault="00082670" w:rsidP="0083325A">
                  <w:pPr>
                    <w:shd w:val="clear" w:color="auto" w:fill="FFFFFF"/>
                    <w:rPr>
                      <w:rFonts w:eastAsia="Times New Roman"/>
                      <w:b/>
                      <w:lang w:val="uk-UA"/>
                    </w:rPr>
                  </w:pPr>
                </w:p>
                <w:p w14:paraId="07153E9B" w14:textId="77777777" w:rsidR="00082670" w:rsidRPr="00A0598C" w:rsidRDefault="00082670" w:rsidP="0083325A">
                  <w:pPr>
                    <w:jc w:val="both"/>
                    <w:rPr>
                      <w:i/>
                      <w:lang w:val="uk-UA"/>
                    </w:rPr>
                  </w:pPr>
                  <w:r w:rsidRPr="00A0598C">
                    <w:rPr>
                      <w:i/>
                      <w:sz w:val="22"/>
                      <w:szCs w:val="22"/>
                      <w:lang w:val="uk-UA"/>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550F7FD9" w14:textId="77777777" w:rsidR="00082670" w:rsidRPr="00A0598C" w:rsidRDefault="00082670" w:rsidP="0083325A">
                  <w:pPr>
                    <w:jc w:val="both"/>
                    <w:rPr>
                      <w:i/>
                      <w:lang w:val="uk-UA"/>
                    </w:rPr>
                  </w:pPr>
                </w:p>
                <w:p w14:paraId="4EA88E5F" w14:textId="77777777" w:rsidR="00082670" w:rsidRPr="00A0598C" w:rsidRDefault="00082670" w:rsidP="0083325A">
                  <w:pPr>
                    <w:shd w:val="clear" w:color="auto" w:fill="FFFFFF"/>
                    <w:ind w:firstLine="316"/>
                    <w:jc w:val="both"/>
                    <w:rPr>
                      <w:b/>
                      <w:i/>
                      <w:lang w:val="uk-UA"/>
                    </w:rPr>
                  </w:pPr>
                  <w:r w:rsidRPr="00A0598C">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14:paraId="336AAF46" w14:textId="77777777" w:rsidR="00082670" w:rsidRPr="00A0598C" w:rsidRDefault="00082670" w:rsidP="0083325A">
                  <w:pPr>
                    <w:shd w:val="clear" w:color="auto" w:fill="FFFFFF"/>
                    <w:jc w:val="both"/>
                    <w:rPr>
                      <w:b/>
                      <w:i/>
                      <w:lang w:val="uk-UA"/>
                    </w:rPr>
                  </w:pPr>
                </w:p>
                <w:p w14:paraId="1ED2E553" w14:textId="5A01DA79" w:rsidR="00082670" w:rsidRPr="00A0598C" w:rsidRDefault="00082670" w:rsidP="0083325A">
                  <w:pPr>
                    <w:pBdr>
                      <w:top w:val="nil"/>
                      <w:left w:val="nil"/>
                      <w:bottom w:val="nil"/>
                      <w:right w:val="nil"/>
                      <w:between w:val="nil"/>
                    </w:pBdr>
                    <w:shd w:val="clear" w:color="auto" w:fill="FFFFFF"/>
                    <w:tabs>
                      <w:tab w:val="left" w:pos="426"/>
                    </w:tabs>
                    <w:ind w:firstLine="313"/>
                    <w:jc w:val="both"/>
                    <w:rPr>
                      <w:rFonts w:eastAsia="Times New Roman"/>
                      <w:b/>
                      <w:lang w:val="uk-UA"/>
                    </w:rPr>
                  </w:pPr>
                  <w:bookmarkStart w:id="39" w:name="_Hlk58064865"/>
                  <w:r w:rsidRPr="00A0598C">
                    <w:rPr>
                      <w:rFonts w:eastAsia="Times New Roman"/>
                      <w:b/>
                      <w:sz w:val="22"/>
                      <w:szCs w:val="22"/>
                      <w:lang w:val="uk-UA"/>
                    </w:rPr>
                    <w:t xml:space="preserve">Переможець процедури закупівлі у строк, що не перевищує </w:t>
                  </w:r>
                  <w:r w:rsidRPr="00A0598C">
                    <w:rPr>
                      <w:rFonts w:eastAsia="Times New Roman"/>
                      <w:b/>
                      <w:sz w:val="22"/>
                      <w:szCs w:val="22"/>
                      <w:u w:val="single"/>
                      <w:lang w:val="uk-UA"/>
                    </w:rPr>
                    <w:t>чотир</w:t>
                  </w:r>
                  <w:r w:rsidR="002A1D67">
                    <w:rPr>
                      <w:rFonts w:eastAsia="Times New Roman"/>
                      <w:b/>
                      <w:sz w:val="22"/>
                      <w:szCs w:val="22"/>
                      <w:u w:val="single"/>
                      <w:lang w:val="uk-UA"/>
                    </w:rPr>
                    <w:t>ьох</w:t>
                  </w:r>
                  <w:r w:rsidRPr="00A0598C">
                    <w:rPr>
                      <w:rFonts w:eastAsia="Times New Roman"/>
                      <w:b/>
                      <w:sz w:val="22"/>
                      <w:szCs w:val="22"/>
                      <w:u w:val="single"/>
                      <w:lang w:val="uk-UA"/>
                    </w:rPr>
                    <w:t xml:space="preserve"> днів</w:t>
                  </w:r>
                  <w:r w:rsidRPr="00A0598C">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A0598C">
                    <w:rPr>
                      <w:rFonts w:eastAsia="Times New Roman"/>
                      <w:b/>
                      <w:bCs/>
                      <w:sz w:val="22"/>
                      <w:szCs w:val="22"/>
                      <w:lang w:val="uk-UA" w:eastAsia="uk-UA"/>
                    </w:rPr>
                    <w:t>документи необхідні для укладення договору про закупівлю, у т.ч. підтвердження про право його підпису</w:t>
                  </w:r>
                  <w:r w:rsidRPr="00A0598C">
                    <w:rPr>
                      <w:rFonts w:eastAsia="Times New Roman"/>
                      <w:b/>
                      <w:sz w:val="22"/>
                      <w:szCs w:val="22"/>
                      <w:lang w:val="uk-UA"/>
                    </w:rPr>
                    <w:t>, шляхом оприлюднення їх в електронній системі закупівель, зокрема:</w:t>
                  </w:r>
                </w:p>
                <w:bookmarkEnd w:id="39"/>
                <w:p w14:paraId="1BB47347" w14:textId="77777777" w:rsidR="00082670" w:rsidRPr="00A0598C" w:rsidRDefault="00082670" w:rsidP="0083325A">
                  <w:pPr>
                    <w:shd w:val="clear" w:color="auto" w:fill="FFFFFF"/>
                    <w:jc w:val="both"/>
                    <w:rPr>
                      <w:b/>
                      <w:i/>
                      <w:lang w:val="uk-UA"/>
                    </w:rPr>
                  </w:pPr>
                </w:p>
                <w:p w14:paraId="74B72143" w14:textId="77777777" w:rsidR="00082670" w:rsidRDefault="00082670" w:rsidP="0083325A">
                  <w:pPr>
                    <w:shd w:val="clear" w:color="auto" w:fill="FFFFFF" w:themeFill="background1"/>
                    <w:jc w:val="both"/>
                    <w:rPr>
                      <w:rFonts w:eastAsia="Times New Roman"/>
                      <w:sz w:val="22"/>
                      <w:szCs w:val="22"/>
                      <w:lang w:val="uk-UA" w:eastAsia="uk-UA"/>
                    </w:rPr>
                  </w:pPr>
                  <w:r w:rsidRPr="00A0598C">
                    <w:rPr>
                      <w:rFonts w:eastAsia="Times New Roman"/>
                      <w:sz w:val="22"/>
                      <w:szCs w:val="22"/>
                      <w:lang w:val="uk-UA" w:eastAsia="uk-UA"/>
                    </w:rPr>
                    <w:t>1. Копію протоколу/рішення про призначення керівника та/або наказу про призначення керівника та/або довіреність та/або доручення (у разі підписання іншою уповноваженою особою Учасника) на вчинення правочинів.</w:t>
                  </w:r>
                </w:p>
                <w:p w14:paraId="30840991" w14:textId="77777777" w:rsidR="00082670" w:rsidRPr="00A0598C" w:rsidRDefault="00082670" w:rsidP="0083325A">
                  <w:pPr>
                    <w:shd w:val="clear" w:color="auto" w:fill="FFFFFF" w:themeFill="background1"/>
                    <w:jc w:val="both"/>
                    <w:rPr>
                      <w:rFonts w:eastAsia="Times New Roman"/>
                      <w:lang w:val="uk-UA" w:eastAsia="uk-UA"/>
                    </w:rPr>
                  </w:pPr>
                </w:p>
                <w:p w14:paraId="546FCDD3" w14:textId="77777777" w:rsidR="00082670" w:rsidRPr="00A0598C" w:rsidRDefault="00082670" w:rsidP="0083325A">
                  <w:pPr>
                    <w:shd w:val="clear" w:color="auto" w:fill="FFFFFF" w:themeFill="background1"/>
                    <w:jc w:val="both"/>
                    <w:rPr>
                      <w:rFonts w:eastAsia="Times New Roman"/>
                      <w:lang w:val="uk-UA" w:eastAsia="uk-UA"/>
                    </w:rPr>
                  </w:pPr>
                  <w:r w:rsidRPr="00A0598C">
                    <w:rPr>
                      <w:rFonts w:eastAsia="Times New Roman"/>
                      <w:sz w:val="22"/>
                      <w:szCs w:val="22"/>
                      <w:lang w:val="uk-UA" w:eastAsia="uk-UA"/>
                    </w:rPr>
                    <w:t>2. Документ, що підтверджує зняття обмежень щодо укладення договорів передбачених установчими (статутних) документами Учасника та/або законодавством (у разі наявності обмежень).</w:t>
                  </w:r>
                </w:p>
                <w:p w14:paraId="603802CC" w14:textId="77777777" w:rsidR="00082670" w:rsidRPr="00A0598C" w:rsidRDefault="00082670" w:rsidP="0083325A">
                  <w:pPr>
                    <w:widowControl w:val="0"/>
                    <w:autoSpaceDE w:val="0"/>
                    <w:autoSpaceDN w:val="0"/>
                    <w:adjustRightInd w:val="0"/>
                    <w:contextualSpacing/>
                    <w:jc w:val="both"/>
                    <w:rPr>
                      <w:rFonts w:eastAsia="Times New Roman"/>
                      <w:bCs/>
                      <w:i/>
                      <w:color w:val="000000"/>
                      <w:spacing w:val="-3"/>
                      <w:sz w:val="22"/>
                      <w:szCs w:val="22"/>
                      <w:lang w:val="uk-UA" w:eastAsia="en-US"/>
                    </w:rPr>
                  </w:pPr>
                </w:p>
              </w:tc>
            </w:tr>
          </w:tbl>
          <w:p w14:paraId="5396BB8C" w14:textId="77777777" w:rsidR="00082670" w:rsidRPr="00A0598C" w:rsidRDefault="00082670" w:rsidP="0083325A">
            <w:pPr>
              <w:shd w:val="clear" w:color="auto" w:fill="FFFFFF" w:themeFill="background1"/>
              <w:jc w:val="both"/>
              <w:rPr>
                <w:lang w:val="uk-UA"/>
              </w:rPr>
            </w:pPr>
          </w:p>
        </w:tc>
      </w:tr>
    </w:tbl>
    <w:p w14:paraId="6A0C7ECD" w14:textId="77777777" w:rsidR="00082670" w:rsidRPr="00A0598C" w:rsidRDefault="00082670" w:rsidP="00082670">
      <w:pPr>
        <w:shd w:val="clear" w:color="auto" w:fill="FFFFFF" w:themeFill="background1"/>
        <w:rPr>
          <w:b/>
          <w:i/>
          <w:sz w:val="22"/>
          <w:szCs w:val="22"/>
          <w:lang w:val="uk-UA"/>
        </w:rPr>
      </w:pPr>
    </w:p>
    <w:p w14:paraId="7C696E0A" w14:textId="77777777" w:rsidR="00082670" w:rsidRPr="00A0598C" w:rsidRDefault="00082670" w:rsidP="00082670">
      <w:pPr>
        <w:shd w:val="clear" w:color="auto" w:fill="FFFFFF" w:themeFill="background1"/>
        <w:rPr>
          <w:b/>
          <w:i/>
          <w:sz w:val="22"/>
          <w:szCs w:val="22"/>
          <w:lang w:val="uk-UA"/>
        </w:rPr>
      </w:pPr>
    </w:p>
    <w:p w14:paraId="73AF613A" w14:textId="77777777" w:rsidR="00082670" w:rsidRPr="00A0598C" w:rsidRDefault="00082670" w:rsidP="00082670">
      <w:pPr>
        <w:spacing w:after="160" w:line="259" w:lineRule="auto"/>
        <w:rPr>
          <w:b/>
          <w:i/>
          <w:sz w:val="22"/>
          <w:szCs w:val="22"/>
          <w:lang w:val="uk-UA"/>
        </w:rPr>
      </w:pPr>
      <w:r w:rsidRPr="00A0598C">
        <w:rPr>
          <w:b/>
          <w:i/>
          <w:sz w:val="22"/>
          <w:szCs w:val="22"/>
          <w:lang w:val="uk-UA"/>
        </w:rPr>
        <w:br w:type="page"/>
      </w:r>
    </w:p>
    <w:p w14:paraId="2A31E7FB" w14:textId="77777777" w:rsidR="00082670" w:rsidRPr="00A0598C" w:rsidRDefault="00082670" w:rsidP="00082670">
      <w:pPr>
        <w:shd w:val="clear" w:color="auto" w:fill="FFFFFF" w:themeFill="background1"/>
        <w:jc w:val="right"/>
        <w:rPr>
          <w:b/>
          <w:i/>
          <w:sz w:val="22"/>
          <w:szCs w:val="22"/>
          <w:lang w:val="uk-UA"/>
        </w:rPr>
      </w:pPr>
    </w:p>
    <w:p w14:paraId="579D500A" w14:textId="77777777" w:rsidR="00082670" w:rsidRPr="00A0598C" w:rsidRDefault="00082670" w:rsidP="00082670">
      <w:pPr>
        <w:shd w:val="clear" w:color="auto" w:fill="FFFFFF" w:themeFill="background1"/>
        <w:jc w:val="right"/>
        <w:rPr>
          <w:b/>
          <w:i/>
          <w:sz w:val="22"/>
          <w:szCs w:val="22"/>
          <w:lang w:val="uk-UA"/>
        </w:rPr>
      </w:pPr>
      <w:r w:rsidRPr="00A0598C">
        <w:rPr>
          <w:b/>
          <w:i/>
          <w:sz w:val="22"/>
          <w:szCs w:val="22"/>
          <w:lang w:val="uk-UA"/>
        </w:rPr>
        <w:t>Додаток 1 до тендерної документації</w:t>
      </w:r>
    </w:p>
    <w:p w14:paraId="491470E4" w14:textId="77777777" w:rsidR="00082670" w:rsidRPr="00A0598C" w:rsidRDefault="00082670" w:rsidP="00082670">
      <w:pPr>
        <w:shd w:val="clear" w:color="auto" w:fill="FFFFFF" w:themeFill="background1"/>
        <w:tabs>
          <w:tab w:val="left" w:pos="426"/>
        </w:tabs>
        <w:jc w:val="center"/>
        <w:rPr>
          <w:rFonts w:eastAsia="Times New Roman"/>
          <w:b/>
          <w:sz w:val="22"/>
          <w:szCs w:val="22"/>
          <w:lang w:val="uk-UA"/>
        </w:rPr>
      </w:pPr>
    </w:p>
    <w:p w14:paraId="303BABD4" w14:textId="77777777" w:rsidR="00082670" w:rsidRPr="00A0598C" w:rsidRDefault="00082670" w:rsidP="00082670">
      <w:pPr>
        <w:shd w:val="clear" w:color="auto" w:fill="FFFFFF" w:themeFill="background1"/>
        <w:tabs>
          <w:tab w:val="left" w:pos="426"/>
        </w:tabs>
        <w:jc w:val="center"/>
        <w:rPr>
          <w:rFonts w:eastAsia="Times New Roman"/>
          <w:b/>
          <w:sz w:val="22"/>
          <w:szCs w:val="22"/>
          <w:lang w:val="uk-UA"/>
        </w:rPr>
      </w:pPr>
    </w:p>
    <w:p w14:paraId="7C3BA50D" w14:textId="77777777" w:rsidR="00082670" w:rsidRPr="00A0598C" w:rsidRDefault="00082670" w:rsidP="00082670">
      <w:pPr>
        <w:shd w:val="clear" w:color="auto" w:fill="FFFFFF" w:themeFill="background1"/>
        <w:tabs>
          <w:tab w:val="left" w:pos="426"/>
        </w:tabs>
        <w:jc w:val="center"/>
        <w:rPr>
          <w:sz w:val="22"/>
          <w:szCs w:val="22"/>
          <w:lang w:val="uk-UA"/>
        </w:rPr>
      </w:pPr>
      <w:r w:rsidRPr="00A0598C">
        <w:rPr>
          <w:rFonts w:eastAsia="Times New Roman"/>
          <w:b/>
          <w:sz w:val="22"/>
          <w:szCs w:val="22"/>
          <w:lang w:val="uk-UA"/>
        </w:rPr>
        <w:t>Відомості про учасника</w:t>
      </w:r>
    </w:p>
    <w:p w14:paraId="1737D70A" w14:textId="77777777" w:rsidR="00082670" w:rsidRPr="00A0598C" w:rsidRDefault="00082670" w:rsidP="00082670">
      <w:pPr>
        <w:widowControl w:val="0"/>
        <w:shd w:val="clear" w:color="auto" w:fill="FFFFFF" w:themeFill="background1"/>
        <w:tabs>
          <w:tab w:val="left" w:pos="426"/>
        </w:tabs>
        <w:jc w:val="center"/>
        <w:rPr>
          <w:sz w:val="22"/>
          <w:szCs w:val="22"/>
          <w:lang w:val="uk-UA"/>
        </w:rPr>
      </w:pPr>
    </w:p>
    <w:p w14:paraId="54416316" w14:textId="77777777" w:rsidR="00082670" w:rsidRPr="00A0598C" w:rsidRDefault="00082670" w:rsidP="00082670">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A0598C">
        <w:rPr>
          <w:rFonts w:eastAsia="Times New Roman"/>
          <w:sz w:val="22"/>
          <w:szCs w:val="22"/>
          <w:lang w:val="uk-UA"/>
        </w:rPr>
        <w:t>Повна назва учасника: _____________________________________________________________</w:t>
      </w:r>
    </w:p>
    <w:p w14:paraId="6B8335A1" w14:textId="77777777" w:rsidR="00082670" w:rsidRPr="00A0598C" w:rsidRDefault="00082670" w:rsidP="00082670">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A0598C">
        <w:rPr>
          <w:rFonts w:eastAsia="Times New Roman"/>
          <w:sz w:val="22"/>
          <w:szCs w:val="22"/>
          <w:lang w:val="uk-UA"/>
        </w:rPr>
        <w:t>Юридична адреса: ________________________________________________________________</w:t>
      </w:r>
    </w:p>
    <w:p w14:paraId="23AD5E3F" w14:textId="77777777" w:rsidR="00082670" w:rsidRPr="00A0598C" w:rsidRDefault="00082670" w:rsidP="00082670">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A0598C">
        <w:rPr>
          <w:rFonts w:eastAsia="Times New Roman"/>
          <w:sz w:val="22"/>
          <w:szCs w:val="22"/>
          <w:lang w:val="uk-UA"/>
        </w:rPr>
        <w:t>Поштова адреса: __________________________________________________________________</w:t>
      </w:r>
    </w:p>
    <w:p w14:paraId="4D055AFF" w14:textId="77777777" w:rsidR="00082670" w:rsidRPr="00A0598C" w:rsidRDefault="00082670" w:rsidP="00082670">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A0598C">
        <w:rPr>
          <w:rFonts w:eastAsia="Times New Roman"/>
          <w:sz w:val="22"/>
          <w:szCs w:val="22"/>
          <w:lang w:val="uk-UA"/>
        </w:rPr>
        <w:t>Банківські реквізити обслуговуючого банку: __________________________________________</w:t>
      </w:r>
    </w:p>
    <w:p w14:paraId="6180C6BF" w14:textId="77777777" w:rsidR="00082670" w:rsidRPr="00A0598C" w:rsidRDefault="00082670" w:rsidP="00082670">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A0598C">
        <w:rPr>
          <w:rFonts w:eastAsia="Times New Roman"/>
          <w:sz w:val="22"/>
          <w:szCs w:val="22"/>
          <w:lang w:val="uk-UA"/>
        </w:rPr>
        <w:t>Код ЄДРПОУ/РНОКПП: ___________________________________________________________</w:t>
      </w:r>
    </w:p>
    <w:p w14:paraId="24556C9F" w14:textId="77777777" w:rsidR="00082670" w:rsidRPr="00A0598C" w:rsidRDefault="00082670" w:rsidP="00082670">
      <w:pPr>
        <w:widowControl w:val="0"/>
        <w:numPr>
          <w:ilvl w:val="0"/>
          <w:numId w:val="2"/>
        </w:numPr>
        <w:shd w:val="clear" w:color="auto" w:fill="FFFFFF" w:themeFill="background1"/>
        <w:tabs>
          <w:tab w:val="left" w:pos="426"/>
          <w:tab w:val="left" w:pos="9214"/>
        </w:tabs>
        <w:ind w:left="0" w:firstLine="0"/>
        <w:rPr>
          <w:rFonts w:eastAsia="Times New Roman"/>
          <w:sz w:val="22"/>
          <w:szCs w:val="22"/>
          <w:lang w:val="uk-UA"/>
        </w:rPr>
      </w:pPr>
      <w:r w:rsidRPr="00A0598C">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14:paraId="7C34E46D" w14:textId="77777777" w:rsidR="00082670" w:rsidRPr="00A0598C" w:rsidRDefault="00082670" w:rsidP="00082670">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A0598C">
        <w:rPr>
          <w:rFonts w:eastAsia="Times New Roman"/>
          <w:sz w:val="22"/>
          <w:szCs w:val="22"/>
          <w:lang w:val="uk-UA"/>
        </w:rPr>
        <w:t>Контактний номер телефону: _______________________________________________________</w:t>
      </w:r>
    </w:p>
    <w:p w14:paraId="142C338B" w14:textId="77777777" w:rsidR="00082670" w:rsidRPr="00A0598C" w:rsidRDefault="00082670" w:rsidP="00082670">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A0598C">
        <w:rPr>
          <w:rFonts w:eastAsia="Times New Roman"/>
          <w:sz w:val="22"/>
          <w:szCs w:val="22"/>
          <w:lang w:val="uk-UA"/>
        </w:rPr>
        <w:t>Е-mail: __________________________________________________________________________</w:t>
      </w:r>
    </w:p>
    <w:p w14:paraId="7EC21E67" w14:textId="77777777" w:rsidR="00082670" w:rsidRPr="00A0598C" w:rsidRDefault="00082670" w:rsidP="00082670">
      <w:pPr>
        <w:widowControl w:val="0"/>
        <w:numPr>
          <w:ilvl w:val="0"/>
          <w:numId w:val="2"/>
        </w:numPr>
        <w:shd w:val="clear" w:color="auto" w:fill="FFFFFF" w:themeFill="background1"/>
        <w:tabs>
          <w:tab w:val="left" w:pos="426"/>
          <w:tab w:val="left" w:pos="462"/>
          <w:tab w:val="left" w:pos="851"/>
        </w:tabs>
        <w:ind w:left="0" w:firstLine="0"/>
        <w:rPr>
          <w:rFonts w:eastAsia="Times New Roman"/>
          <w:sz w:val="22"/>
          <w:szCs w:val="22"/>
          <w:lang w:val="uk-UA"/>
        </w:rPr>
      </w:pPr>
      <w:r w:rsidRPr="00A0598C">
        <w:rPr>
          <w:rFonts w:eastAsia="Times New Roman"/>
          <w:sz w:val="22"/>
          <w:szCs w:val="22"/>
          <w:lang w:val="uk-UA"/>
        </w:rPr>
        <w:t>Відомості про керівника (посада, ПІБ, тел.): ___________________________________________</w:t>
      </w:r>
    </w:p>
    <w:p w14:paraId="78155D7C" w14:textId="77777777" w:rsidR="00082670" w:rsidRPr="00A0598C" w:rsidRDefault="00082670" w:rsidP="00082670">
      <w:pPr>
        <w:widowControl w:val="0"/>
        <w:numPr>
          <w:ilvl w:val="0"/>
          <w:numId w:val="2"/>
        </w:numPr>
        <w:shd w:val="clear" w:color="auto" w:fill="FFFFFF" w:themeFill="background1"/>
        <w:tabs>
          <w:tab w:val="left" w:pos="426"/>
          <w:tab w:val="left" w:pos="462"/>
          <w:tab w:val="left" w:pos="851"/>
        </w:tabs>
        <w:ind w:left="0" w:firstLine="0"/>
        <w:rPr>
          <w:rFonts w:eastAsia="Times New Roman"/>
          <w:sz w:val="22"/>
          <w:szCs w:val="22"/>
          <w:lang w:val="uk-UA"/>
        </w:rPr>
      </w:pPr>
      <w:r w:rsidRPr="00A0598C">
        <w:rPr>
          <w:rFonts w:eastAsia="Times New Roman"/>
          <w:sz w:val="22"/>
          <w:szCs w:val="22"/>
          <w:lang w:val="uk-UA"/>
        </w:rPr>
        <w:t>Відомості про підписанта договору (посада, ПІБ, тел.): __________________________________</w:t>
      </w:r>
    </w:p>
    <w:p w14:paraId="66B058DA" w14:textId="77777777" w:rsidR="00082670" w:rsidRPr="00A0598C" w:rsidRDefault="00082670" w:rsidP="00082670">
      <w:pPr>
        <w:widowControl w:val="0"/>
        <w:numPr>
          <w:ilvl w:val="0"/>
          <w:numId w:val="2"/>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lang w:val="uk-UA"/>
        </w:rPr>
      </w:pPr>
      <w:r w:rsidRPr="00A0598C">
        <w:rPr>
          <w:rFonts w:eastAsia="Times New Roman"/>
          <w:sz w:val="22"/>
          <w:szCs w:val="22"/>
          <w:lang w:val="uk-UA"/>
        </w:rPr>
        <w:t>Відомості про підписанта документів тендерної пропозиції (посада, ПІБ, тел.): _____________</w:t>
      </w:r>
    </w:p>
    <w:p w14:paraId="164D9850" w14:textId="77777777" w:rsidR="00082670" w:rsidRPr="00A0598C" w:rsidRDefault="00082670" w:rsidP="00082670">
      <w:pPr>
        <w:widowControl w:val="0"/>
        <w:numPr>
          <w:ilvl w:val="0"/>
          <w:numId w:val="2"/>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lang w:val="uk-UA"/>
        </w:rPr>
      </w:pPr>
      <w:r w:rsidRPr="00A0598C">
        <w:rPr>
          <w:rFonts w:eastAsia="Times New Roman"/>
          <w:sz w:val="22"/>
          <w:szCs w:val="22"/>
          <w:lang w:val="uk-UA" w:eastAsia="uk-UA"/>
        </w:rPr>
        <w:t>Реквізити дозвільних документів (ліцензії, дозволи тощо) * ________________________________________</w:t>
      </w:r>
    </w:p>
    <w:p w14:paraId="39D8E4DE" w14:textId="77777777" w:rsidR="00082670" w:rsidRPr="00A0598C" w:rsidRDefault="00082670" w:rsidP="00082670">
      <w:pPr>
        <w:widowControl w:val="0"/>
        <w:pBdr>
          <w:bottom w:val="single" w:sz="12" w:space="16" w:color="auto"/>
        </w:pBdr>
        <w:shd w:val="clear" w:color="auto" w:fill="FFFFFF" w:themeFill="background1"/>
        <w:tabs>
          <w:tab w:val="left" w:pos="426"/>
          <w:tab w:val="left" w:pos="462"/>
          <w:tab w:val="left" w:pos="851"/>
        </w:tabs>
        <w:rPr>
          <w:rFonts w:eastAsia="Times New Roman"/>
          <w:i/>
          <w:sz w:val="16"/>
          <w:szCs w:val="16"/>
          <w:lang w:val="uk-UA"/>
        </w:rPr>
      </w:pPr>
      <w:bookmarkStart w:id="40" w:name="_Hlk136342062"/>
      <w:r w:rsidRPr="00A0598C">
        <w:rPr>
          <w:rFonts w:eastAsia="Times New Roman"/>
          <w:i/>
          <w:sz w:val="16"/>
          <w:szCs w:val="16"/>
          <w:lang w:val="uk-UA"/>
        </w:rPr>
        <w:t>* у випадку, якщо діяльність підлягає ліцензуванню та/ або потребує отримання документа дозвільного характеру, обов’язково зазначається дата та номер видачі документа, термін дії (у разі обмеженості дії у часі).</w:t>
      </w:r>
    </w:p>
    <w:bookmarkEnd w:id="40"/>
    <w:p w14:paraId="50D0EE24" w14:textId="77777777" w:rsidR="00082670" w:rsidRPr="00A0598C" w:rsidRDefault="00082670" w:rsidP="00082670">
      <w:pPr>
        <w:shd w:val="clear" w:color="auto" w:fill="FFFFFF" w:themeFill="background1"/>
        <w:tabs>
          <w:tab w:val="left" w:pos="426"/>
        </w:tabs>
        <w:jc w:val="right"/>
        <w:rPr>
          <w:sz w:val="22"/>
          <w:szCs w:val="22"/>
          <w:lang w:val="uk-UA"/>
        </w:rPr>
      </w:pPr>
    </w:p>
    <w:p w14:paraId="7A4CBE94" w14:textId="77777777" w:rsidR="00082670" w:rsidRPr="00A0598C" w:rsidRDefault="00082670" w:rsidP="00082670">
      <w:pPr>
        <w:shd w:val="clear" w:color="auto" w:fill="FFFFFF" w:themeFill="background1"/>
        <w:tabs>
          <w:tab w:val="left" w:pos="426"/>
        </w:tabs>
        <w:rPr>
          <w:sz w:val="22"/>
          <w:szCs w:val="22"/>
          <w:lang w:val="uk-UA"/>
        </w:rPr>
      </w:pPr>
    </w:p>
    <w:p w14:paraId="6D383C5C" w14:textId="77777777" w:rsidR="00082670" w:rsidRPr="00A0598C" w:rsidRDefault="00082670" w:rsidP="00082670">
      <w:pPr>
        <w:shd w:val="clear" w:color="auto" w:fill="FFFFFF" w:themeFill="background1"/>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082670" w:rsidRPr="00A0598C" w14:paraId="7B1077BC" w14:textId="77777777" w:rsidTr="0083325A">
        <w:trPr>
          <w:jc w:val="center"/>
        </w:trPr>
        <w:tc>
          <w:tcPr>
            <w:tcW w:w="3309" w:type="dxa"/>
          </w:tcPr>
          <w:p w14:paraId="2170745C" w14:textId="77777777" w:rsidR="00082670" w:rsidRPr="00A0598C" w:rsidRDefault="00082670" w:rsidP="0083325A">
            <w:pPr>
              <w:jc w:val="center"/>
              <w:rPr>
                <w:rFonts w:eastAsia="Times New Roman"/>
                <w:b/>
                <w:bCs/>
                <w:sz w:val="20"/>
                <w:szCs w:val="20"/>
                <w:lang w:val="uk-UA" w:eastAsia="uk-UA"/>
              </w:rPr>
            </w:pPr>
            <w:r w:rsidRPr="00A0598C">
              <w:rPr>
                <w:rFonts w:eastAsia="Times New Roman"/>
                <w:b/>
                <w:bCs/>
                <w:sz w:val="20"/>
                <w:szCs w:val="20"/>
                <w:lang w:val="uk-UA" w:eastAsia="uk-UA"/>
              </w:rPr>
              <w:br w:type="page"/>
              <w:t>________________________</w:t>
            </w:r>
          </w:p>
        </w:tc>
        <w:tc>
          <w:tcPr>
            <w:tcW w:w="3304" w:type="dxa"/>
          </w:tcPr>
          <w:p w14:paraId="722CA64A" w14:textId="77777777" w:rsidR="00082670" w:rsidRPr="00A0598C" w:rsidRDefault="00082670" w:rsidP="0083325A">
            <w:pPr>
              <w:jc w:val="center"/>
              <w:rPr>
                <w:rFonts w:eastAsia="Times New Roman"/>
                <w:b/>
                <w:bCs/>
                <w:sz w:val="20"/>
                <w:szCs w:val="20"/>
                <w:lang w:val="uk-UA" w:eastAsia="uk-UA"/>
              </w:rPr>
            </w:pPr>
            <w:r w:rsidRPr="00A0598C">
              <w:rPr>
                <w:rFonts w:eastAsia="Times New Roman"/>
                <w:b/>
                <w:bCs/>
                <w:sz w:val="20"/>
                <w:szCs w:val="20"/>
                <w:lang w:val="uk-UA" w:eastAsia="uk-UA"/>
              </w:rPr>
              <w:t>________________________</w:t>
            </w:r>
          </w:p>
        </w:tc>
        <w:tc>
          <w:tcPr>
            <w:tcW w:w="3304" w:type="dxa"/>
          </w:tcPr>
          <w:p w14:paraId="35F45FEB" w14:textId="77777777" w:rsidR="00082670" w:rsidRPr="00A0598C" w:rsidRDefault="00082670" w:rsidP="0083325A">
            <w:pPr>
              <w:jc w:val="center"/>
              <w:rPr>
                <w:rFonts w:eastAsia="Times New Roman"/>
                <w:b/>
                <w:bCs/>
                <w:sz w:val="20"/>
                <w:szCs w:val="20"/>
                <w:lang w:val="uk-UA" w:eastAsia="uk-UA"/>
              </w:rPr>
            </w:pPr>
            <w:r w:rsidRPr="00A0598C">
              <w:rPr>
                <w:rFonts w:eastAsia="Times New Roman"/>
                <w:b/>
                <w:bCs/>
                <w:sz w:val="20"/>
                <w:szCs w:val="20"/>
                <w:lang w:val="uk-UA" w:eastAsia="uk-UA"/>
              </w:rPr>
              <w:t>________________________</w:t>
            </w:r>
          </w:p>
        </w:tc>
      </w:tr>
      <w:tr w:rsidR="00082670" w:rsidRPr="00A0598C" w14:paraId="7C0C2C58" w14:textId="77777777" w:rsidTr="0083325A">
        <w:trPr>
          <w:jc w:val="center"/>
        </w:trPr>
        <w:tc>
          <w:tcPr>
            <w:tcW w:w="3309" w:type="dxa"/>
          </w:tcPr>
          <w:p w14:paraId="41CE5E6F" w14:textId="77777777" w:rsidR="00082670" w:rsidRPr="00A0598C" w:rsidRDefault="00082670" w:rsidP="0083325A">
            <w:pPr>
              <w:jc w:val="center"/>
              <w:rPr>
                <w:rFonts w:eastAsia="Times New Roman"/>
                <w:b/>
                <w:bCs/>
                <w:sz w:val="20"/>
                <w:szCs w:val="20"/>
                <w:lang w:val="uk-UA" w:eastAsia="uk-UA"/>
              </w:rPr>
            </w:pPr>
            <w:r w:rsidRPr="00A0598C">
              <w:rPr>
                <w:rFonts w:eastAsia="Times New Roman"/>
                <w:b/>
                <w:bCs/>
                <w:i/>
                <w:sz w:val="20"/>
                <w:szCs w:val="20"/>
                <w:lang w:val="uk-UA" w:eastAsia="uk-UA"/>
              </w:rPr>
              <w:t>посада уповноваженої особи учасника</w:t>
            </w:r>
          </w:p>
        </w:tc>
        <w:tc>
          <w:tcPr>
            <w:tcW w:w="3304" w:type="dxa"/>
          </w:tcPr>
          <w:p w14:paraId="25099AF9" w14:textId="77777777" w:rsidR="00082670" w:rsidRPr="00A0598C" w:rsidRDefault="00082670" w:rsidP="0083325A">
            <w:pPr>
              <w:jc w:val="center"/>
              <w:rPr>
                <w:rFonts w:eastAsia="Times New Roman"/>
                <w:b/>
                <w:bCs/>
                <w:sz w:val="20"/>
                <w:szCs w:val="20"/>
                <w:lang w:val="uk-UA" w:eastAsia="uk-UA"/>
              </w:rPr>
            </w:pPr>
            <w:r w:rsidRPr="00A0598C">
              <w:rPr>
                <w:rFonts w:eastAsia="Times New Roman"/>
                <w:b/>
                <w:bCs/>
                <w:i/>
                <w:sz w:val="20"/>
                <w:szCs w:val="20"/>
                <w:lang w:val="uk-UA" w:eastAsia="uk-UA"/>
              </w:rPr>
              <w:t>підпис та печатка (за наявності)</w:t>
            </w:r>
          </w:p>
        </w:tc>
        <w:tc>
          <w:tcPr>
            <w:tcW w:w="3304" w:type="dxa"/>
          </w:tcPr>
          <w:p w14:paraId="7C8B0357" w14:textId="77777777" w:rsidR="00082670" w:rsidRPr="00A0598C" w:rsidRDefault="00082670" w:rsidP="0083325A">
            <w:pPr>
              <w:jc w:val="center"/>
              <w:rPr>
                <w:rFonts w:eastAsia="Times New Roman"/>
                <w:b/>
                <w:bCs/>
                <w:sz w:val="20"/>
                <w:szCs w:val="20"/>
                <w:lang w:val="uk-UA" w:eastAsia="uk-UA"/>
              </w:rPr>
            </w:pPr>
            <w:r w:rsidRPr="00A0598C">
              <w:rPr>
                <w:rFonts w:eastAsia="Times New Roman"/>
                <w:b/>
                <w:bCs/>
                <w:i/>
                <w:sz w:val="20"/>
                <w:szCs w:val="20"/>
                <w:lang w:val="uk-UA" w:eastAsia="uk-UA"/>
              </w:rPr>
              <w:t>прізвище, ініціали</w:t>
            </w:r>
          </w:p>
        </w:tc>
      </w:tr>
    </w:tbl>
    <w:p w14:paraId="7A0E2307" w14:textId="77777777" w:rsidR="00082670" w:rsidRPr="00A0598C" w:rsidRDefault="00082670" w:rsidP="00082670">
      <w:pPr>
        <w:widowControl w:val="0"/>
        <w:tabs>
          <w:tab w:val="left" w:pos="1080"/>
        </w:tabs>
        <w:jc w:val="right"/>
        <w:rPr>
          <w:b/>
          <w:i/>
          <w:sz w:val="22"/>
          <w:szCs w:val="22"/>
          <w:lang w:val="uk-UA"/>
        </w:rPr>
      </w:pPr>
    </w:p>
    <w:p w14:paraId="0B62B583" w14:textId="77777777" w:rsidR="00082670" w:rsidRPr="00A0598C" w:rsidRDefault="00082670" w:rsidP="00082670">
      <w:pPr>
        <w:widowControl w:val="0"/>
        <w:tabs>
          <w:tab w:val="left" w:pos="1080"/>
        </w:tabs>
        <w:jc w:val="right"/>
        <w:rPr>
          <w:b/>
          <w:i/>
          <w:sz w:val="22"/>
          <w:szCs w:val="22"/>
          <w:lang w:val="uk-UA"/>
        </w:rPr>
      </w:pPr>
    </w:p>
    <w:p w14:paraId="64DA20B4" w14:textId="77777777" w:rsidR="00082670" w:rsidRPr="00A0598C" w:rsidRDefault="00082670" w:rsidP="00082670">
      <w:pPr>
        <w:spacing w:line="276" w:lineRule="auto"/>
        <w:rPr>
          <w:b/>
          <w:i/>
          <w:sz w:val="22"/>
          <w:szCs w:val="22"/>
          <w:lang w:val="uk-UA"/>
        </w:rPr>
      </w:pPr>
      <w:r w:rsidRPr="00A0598C">
        <w:rPr>
          <w:b/>
          <w:i/>
          <w:sz w:val="22"/>
          <w:szCs w:val="22"/>
          <w:lang w:val="uk-UA"/>
        </w:rPr>
        <w:br w:type="page"/>
      </w:r>
    </w:p>
    <w:p w14:paraId="1F25897C" w14:textId="77777777" w:rsidR="00082670" w:rsidRPr="009221D0" w:rsidRDefault="00082670" w:rsidP="00082670">
      <w:pPr>
        <w:widowControl w:val="0"/>
        <w:tabs>
          <w:tab w:val="left" w:pos="1080"/>
        </w:tabs>
        <w:jc w:val="right"/>
        <w:rPr>
          <w:rFonts w:eastAsia="Times New Roman"/>
          <w:b/>
          <w:bCs/>
          <w:color w:val="000000"/>
          <w:sz w:val="22"/>
          <w:szCs w:val="22"/>
          <w:lang w:val="uk-UA" w:eastAsia="uk-UA"/>
        </w:rPr>
      </w:pPr>
      <w:r w:rsidRPr="009221D0">
        <w:rPr>
          <w:b/>
          <w:i/>
          <w:sz w:val="22"/>
          <w:szCs w:val="22"/>
          <w:lang w:val="uk-UA"/>
        </w:rPr>
        <w:lastRenderedPageBreak/>
        <w:t>Додаток 2 до тендерної документації</w:t>
      </w:r>
    </w:p>
    <w:p w14:paraId="7E1829B1" w14:textId="77777777" w:rsidR="00082670" w:rsidRPr="009221D0" w:rsidRDefault="00082670" w:rsidP="00082670">
      <w:pPr>
        <w:widowControl w:val="0"/>
        <w:tabs>
          <w:tab w:val="left" w:pos="1080"/>
        </w:tabs>
        <w:jc w:val="center"/>
        <w:rPr>
          <w:rFonts w:eastAsia="Times New Roman"/>
          <w:b/>
          <w:bCs/>
          <w:color w:val="000000"/>
          <w:sz w:val="22"/>
          <w:szCs w:val="22"/>
          <w:lang w:val="uk-UA" w:eastAsia="uk-UA"/>
        </w:rPr>
      </w:pPr>
    </w:p>
    <w:p w14:paraId="00046EBB" w14:textId="77777777" w:rsidR="00082670" w:rsidRPr="009221D0" w:rsidRDefault="00082670" w:rsidP="00082670">
      <w:pPr>
        <w:widowControl w:val="0"/>
        <w:tabs>
          <w:tab w:val="left" w:pos="1080"/>
        </w:tabs>
        <w:jc w:val="center"/>
        <w:rPr>
          <w:b/>
          <w:sz w:val="22"/>
          <w:szCs w:val="22"/>
          <w:lang w:val="uk-UA"/>
        </w:rPr>
      </w:pPr>
      <w:r w:rsidRPr="009221D0">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r w:rsidR="009976BB">
        <w:fldChar w:fldCharType="begin"/>
      </w:r>
      <w:r w:rsidR="009976BB" w:rsidRPr="009976BB">
        <w:rPr>
          <w:lang w:val="uk-UA"/>
        </w:rPr>
        <w:instrText xml:space="preserve"> </w:instrText>
      </w:r>
      <w:r w:rsidR="009976BB">
        <w:instrText>HYPERLINK</w:instrText>
      </w:r>
      <w:r w:rsidR="009976BB" w:rsidRPr="009976BB">
        <w:rPr>
          <w:lang w:val="uk-UA"/>
        </w:rPr>
        <w:instrText xml:space="preserve"> "</w:instrText>
      </w:r>
      <w:r w:rsidR="009976BB">
        <w:instrText>https</w:instrText>
      </w:r>
      <w:r w:rsidR="009976BB" w:rsidRPr="009976BB">
        <w:rPr>
          <w:lang w:val="uk-UA"/>
        </w:rPr>
        <w:instrText>://</w:instrText>
      </w:r>
      <w:r w:rsidR="009976BB">
        <w:instrText>zakon</w:instrText>
      </w:r>
      <w:r w:rsidR="009976BB" w:rsidRPr="009976BB">
        <w:rPr>
          <w:lang w:val="uk-UA"/>
        </w:rPr>
        <w:instrText>.</w:instrText>
      </w:r>
      <w:r w:rsidR="009976BB">
        <w:instrText>rada</w:instrText>
      </w:r>
      <w:r w:rsidR="009976BB" w:rsidRPr="009976BB">
        <w:rPr>
          <w:lang w:val="uk-UA"/>
        </w:rPr>
        <w:instrText>.</w:instrText>
      </w:r>
      <w:r w:rsidR="009976BB">
        <w:instrText>gov</w:instrText>
      </w:r>
      <w:r w:rsidR="009976BB" w:rsidRPr="009976BB">
        <w:rPr>
          <w:lang w:val="uk-UA"/>
        </w:rPr>
        <w:instrText>.</w:instrText>
      </w:r>
      <w:r w:rsidR="009976BB">
        <w:instrText>ua</w:instrText>
      </w:r>
      <w:r w:rsidR="009976BB" w:rsidRPr="009976BB">
        <w:rPr>
          <w:lang w:val="uk-UA"/>
        </w:rPr>
        <w:instrText>/</w:instrText>
      </w:r>
      <w:r w:rsidR="009976BB">
        <w:instrText>laws</w:instrText>
      </w:r>
      <w:r w:rsidR="009976BB" w:rsidRPr="009976BB">
        <w:rPr>
          <w:lang w:val="uk-UA"/>
        </w:rPr>
        <w:instrText>/</w:instrText>
      </w:r>
      <w:r w:rsidR="009976BB">
        <w:instrText>show</w:instrText>
      </w:r>
      <w:r w:rsidR="009976BB" w:rsidRPr="009976BB">
        <w:rPr>
          <w:lang w:val="uk-UA"/>
        </w:rPr>
        <w:instrText>/922-19/</w:instrText>
      </w:r>
      <w:r w:rsidR="009976BB">
        <w:instrText>print</w:instrText>
      </w:r>
      <w:r w:rsidR="009976BB" w:rsidRPr="009976BB">
        <w:rPr>
          <w:lang w:val="uk-UA"/>
        </w:rPr>
        <w:instrText>" \</w:instrText>
      </w:r>
      <w:r w:rsidR="009976BB">
        <w:instrText>l</w:instrText>
      </w:r>
      <w:r w:rsidR="009976BB" w:rsidRPr="009976BB">
        <w:rPr>
          <w:lang w:val="uk-UA"/>
        </w:rPr>
        <w:instrText xml:space="preserve"> "</w:instrText>
      </w:r>
      <w:r w:rsidR="009976BB">
        <w:instrText>n</w:instrText>
      </w:r>
      <w:r w:rsidR="009976BB" w:rsidRPr="009976BB">
        <w:rPr>
          <w:lang w:val="uk-UA"/>
        </w:rPr>
        <w:instrText xml:space="preserve">1250" </w:instrText>
      </w:r>
      <w:r w:rsidR="009976BB">
        <w:fldChar w:fldCharType="separate"/>
      </w:r>
      <w:r w:rsidRPr="009221D0">
        <w:rPr>
          <w:rFonts w:eastAsia="Times New Roman"/>
          <w:b/>
          <w:bCs/>
          <w:color w:val="000000"/>
          <w:sz w:val="22"/>
          <w:szCs w:val="22"/>
          <w:lang w:val="uk-UA" w:eastAsia="uk-UA"/>
        </w:rPr>
        <w:t>СТАТТІ 16</w:t>
      </w:r>
      <w:r w:rsidR="009976BB">
        <w:rPr>
          <w:rFonts w:eastAsia="Times New Roman"/>
          <w:b/>
          <w:bCs/>
          <w:color w:val="000000"/>
          <w:sz w:val="22"/>
          <w:szCs w:val="22"/>
          <w:lang w:val="uk-UA" w:eastAsia="uk-UA"/>
        </w:rPr>
        <w:fldChar w:fldCharType="end"/>
      </w:r>
      <w:r w:rsidRPr="009221D0">
        <w:rPr>
          <w:rFonts w:eastAsia="Times New Roman"/>
          <w:b/>
          <w:bCs/>
          <w:color w:val="000000"/>
          <w:sz w:val="22"/>
          <w:szCs w:val="22"/>
          <w:lang w:val="uk-UA" w:eastAsia="uk-UA"/>
        </w:rPr>
        <w:t xml:space="preserve"> ЗАКОНУ, </w:t>
      </w:r>
      <w:bookmarkStart w:id="41" w:name="_Hlk131171887"/>
      <w:r w:rsidRPr="009221D0">
        <w:rPr>
          <w:rFonts w:eastAsia="Times New Roman"/>
          <w:b/>
          <w:bCs/>
          <w:color w:val="000000"/>
          <w:sz w:val="22"/>
          <w:szCs w:val="22"/>
          <w:lang w:val="uk-UA" w:eastAsia="uk-UA"/>
        </w:rPr>
        <w:t xml:space="preserve">ПІДСТАВИ, </w:t>
      </w:r>
      <w:r w:rsidRPr="009221D0">
        <w:rPr>
          <w:b/>
          <w:sz w:val="22"/>
          <w:szCs w:val="22"/>
          <w:lang w:val="uk-UA"/>
        </w:rPr>
        <w:t xml:space="preserve">ВИЗНАЧЕНІ </w:t>
      </w:r>
    </w:p>
    <w:p w14:paraId="4518A020" w14:textId="77777777" w:rsidR="00082670" w:rsidRPr="009221D0" w:rsidRDefault="00082670" w:rsidP="00082670">
      <w:pPr>
        <w:widowControl w:val="0"/>
        <w:tabs>
          <w:tab w:val="left" w:pos="1080"/>
        </w:tabs>
        <w:jc w:val="center"/>
        <w:rPr>
          <w:rFonts w:eastAsia="Times New Roman"/>
          <w:b/>
          <w:bCs/>
          <w:color w:val="000000"/>
          <w:sz w:val="22"/>
          <w:szCs w:val="22"/>
          <w:lang w:val="uk-UA" w:eastAsia="uk-UA"/>
        </w:rPr>
      </w:pPr>
      <w:r w:rsidRPr="009221D0">
        <w:rPr>
          <w:b/>
          <w:sz w:val="22"/>
          <w:szCs w:val="22"/>
          <w:lang w:val="uk-UA"/>
        </w:rPr>
        <w:t>ПУНКТОМ 47 ОСОБЛИВОСТЕЙ</w:t>
      </w:r>
      <w:r w:rsidRPr="009221D0">
        <w:rPr>
          <w:rFonts w:eastAsia="Times New Roman"/>
          <w:b/>
          <w:bCs/>
          <w:color w:val="000000"/>
          <w:sz w:val="22"/>
          <w:szCs w:val="22"/>
          <w:lang w:val="uk-UA" w:eastAsia="uk-UA"/>
        </w:rPr>
        <w:t xml:space="preserve"> , ТА ІНФОРМАЦІЯ ПРО СПОСІБ ПІДТВЕРДЖЕННЯ </w:t>
      </w:r>
    </w:p>
    <w:p w14:paraId="5CC3BB33" w14:textId="77777777" w:rsidR="00082670" w:rsidRPr="009221D0" w:rsidRDefault="00082670" w:rsidP="00082670">
      <w:pPr>
        <w:shd w:val="clear" w:color="auto" w:fill="FFFFFF" w:themeFill="background1"/>
        <w:jc w:val="center"/>
        <w:rPr>
          <w:rFonts w:eastAsia="Times New Roman"/>
          <w:b/>
          <w:bCs/>
          <w:color w:val="000000"/>
          <w:sz w:val="22"/>
          <w:szCs w:val="22"/>
          <w:lang w:val="uk-UA" w:eastAsia="uk-UA"/>
        </w:rPr>
      </w:pPr>
      <w:r w:rsidRPr="009221D0">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bookmarkEnd w:id="41"/>
    </w:p>
    <w:p w14:paraId="5BF1777B" w14:textId="77777777" w:rsidR="00082670" w:rsidRPr="009221D0" w:rsidRDefault="00082670" w:rsidP="00082670">
      <w:pPr>
        <w:shd w:val="clear" w:color="auto" w:fill="FFFFFF" w:themeFill="background1"/>
        <w:jc w:val="center"/>
        <w:rPr>
          <w:rFonts w:eastAsia="Times New Roman"/>
          <w:b/>
          <w:bCs/>
          <w:color w:val="000000"/>
          <w:sz w:val="22"/>
          <w:szCs w:val="22"/>
          <w:lang w:val="uk-UA" w:eastAsia="uk-UA"/>
        </w:rPr>
      </w:pPr>
    </w:p>
    <w:p w14:paraId="59818F5C" w14:textId="77777777" w:rsidR="00082670" w:rsidRPr="009221D0" w:rsidRDefault="00082670" w:rsidP="00082670">
      <w:pPr>
        <w:widowControl w:val="0"/>
        <w:tabs>
          <w:tab w:val="left" w:pos="1080"/>
        </w:tabs>
        <w:jc w:val="center"/>
        <w:rPr>
          <w:rFonts w:eastAsia="Times New Roman"/>
          <w:b/>
          <w:bCs/>
          <w:sz w:val="22"/>
          <w:szCs w:val="22"/>
          <w:lang w:val="uk-UA" w:eastAsia="uk-UA"/>
        </w:rPr>
      </w:pPr>
      <w:bookmarkStart w:id="42" w:name="_Hlk136342331"/>
      <w:r w:rsidRPr="009221D0">
        <w:rPr>
          <w:rFonts w:eastAsia="Times New Roman"/>
          <w:b/>
          <w:bCs/>
          <w:sz w:val="22"/>
          <w:szCs w:val="22"/>
          <w:lang w:val="uk-UA" w:eastAsia="uk-UA"/>
        </w:rPr>
        <w:t xml:space="preserve">Кваліфікаційні (кваліфікаційний) критерії </w:t>
      </w:r>
      <w:r w:rsidRPr="009221D0">
        <w:rPr>
          <w:rFonts w:eastAsia="Times New Roman"/>
          <w:b/>
          <w:bCs/>
          <w:sz w:val="22"/>
          <w:szCs w:val="22"/>
          <w:lang w:val="uk-UA"/>
        </w:rPr>
        <w:t>процедури закупівлі</w:t>
      </w:r>
      <w:r w:rsidRPr="009221D0">
        <w:rPr>
          <w:rFonts w:eastAsia="Times New Roman"/>
          <w:b/>
          <w:bCs/>
          <w:sz w:val="22"/>
          <w:szCs w:val="22"/>
          <w:lang w:val="uk-UA" w:eastAsia="uk-UA"/>
        </w:rPr>
        <w:t xml:space="preserve"> відповідно до </w:t>
      </w:r>
    </w:p>
    <w:p w14:paraId="5A65A8EB" w14:textId="77777777" w:rsidR="00082670" w:rsidRPr="009221D0" w:rsidRDefault="009976BB" w:rsidP="00082670">
      <w:pPr>
        <w:widowControl w:val="0"/>
        <w:tabs>
          <w:tab w:val="left" w:pos="1080"/>
        </w:tabs>
        <w:jc w:val="center"/>
        <w:rPr>
          <w:rFonts w:eastAsia="Times New Roman"/>
          <w:b/>
          <w:bCs/>
          <w:sz w:val="22"/>
          <w:szCs w:val="22"/>
          <w:lang w:val="uk-UA" w:eastAsia="uk-UA"/>
        </w:rPr>
      </w:pPr>
      <w:r>
        <w:fldChar w:fldCharType="begin"/>
      </w:r>
      <w:r w:rsidRPr="009976BB">
        <w:rPr>
          <w:lang w:val="uk-UA"/>
        </w:rPr>
        <w:instrText xml:space="preserve"> </w:instrText>
      </w:r>
      <w:r>
        <w:instrText>HYPERLINK</w:instrText>
      </w:r>
      <w:r w:rsidRPr="009976BB">
        <w:rPr>
          <w:lang w:val="uk-UA"/>
        </w:rPr>
        <w:instrText xml:space="preserve"> "</w:instrText>
      </w:r>
      <w:r>
        <w:instrText>https</w:instrText>
      </w:r>
      <w:r w:rsidRPr="009976BB">
        <w:rPr>
          <w:lang w:val="uk-UA"/>
        </w:rPr>
        <w:instrText>://</w:instrText>
      </w:r>
      <w:r>
        <w:instrText>zakon</w:instrText>
      </w:r>
      <w:r w:rsidRPr="009976BB">
        <w:rPr>
          <w:lang w:val="uk-UA"/>
        </w:rPr>
        <w:instrText>.</w:instrText>
      </w:r>
      <w:r>
        <w:instrText>rada</w:instrText>
      </w:r>
      <w:r w:rsidRPr="009976BB">
        <w:rPr>
          <w:lang w:val="uk-UA"/>
        </w:rPr>
        <w:instrText>.</w:instrText>
      </w:r>
      <w:r>
        <w:instrText>gov</w:instrText>
      </w:r>
      <w:r w:rsidRPr="009976BB">
        <w:rPr>
          <w:lang w:val="uk-UA"/>
        </w:rPr>
        <w:instrText>.</w:instrText>
      </w:r>
      <w:r>
        <w:instrText>ua</w:instrText>
      </w:r>
      <w:r w:rsidRPr="009976BB">
        <w:rPr>
          <w:lang w:val="uk-UA"/>
        </w:rPr>
        <w:instrText>/</w:instrText>
      </w:r>
      <w:r>
        <w:instrText>laws</w:instrText>
      </w:r>
      <w:r w:rsidRPr="009976BB">
        <w:rPr>
          <w:lang w:val="uk-UA"/>
        </w:rPr>
        <w:instrText>/</w:instrText>
      </w:r>
      <w:r>
        <w:instrText>show</w:instrText>
      </w:r>
      <w:r w:rsidRPr="009976BB">
        <w:rPr>
          <w:lang w:val="uk-UA"/>
        </w:rPr>
        <w:instrText>/922-19/</w:instrText>
      </w:r>
      <w:r>
        <w:instrText>print</w:instrText>
      </w:r>
      <w:r w:rsidRPr="009976BB">
        <w:rPr>
          <w:lang w:val="uk-UA"/>
        </w:rPr>
        <w:instrText>" \</w:instrText>
      </w:r>
      <w:r>
        <w:instrText>l</w:instrText>
      </w:r>
      <w:r w:rsidRPr="009976BB">
        <w:rPr>
          <w:lang w:val="uk-UA"/>
        </w:rPr>
        <w:instrText xml:space="preserve"> "</w:instrText>
      </w:r>
      <w:r>
        <w:instrText>n</w:instrText>
      </w:r>
      <w:r w:rsidRPr="009976BB">
        <w:rPr>
          <w:lang w:val="uk-UA"/>
        </w:rPr>
        <w:instrText xml:space="preserve">1250" </w:instrText>
      </w:r>
      <w:r>
        <w:fldChar w:fldCharType="separate"/>
      </w:r>
      <w:r w:rsidR="00082670" w:rsidRPr="009221D0">
        <w:rPr>
          <w:rFonts w:eastAsia="Times New Roman"/>
          <w:b/>
          <w:bCs/>
          <w:sz w:val="22"/>
          <w:szCs w:val="22"/>
          <w:lang w:val="uk-UA" w:eastAsia="uk-UA"/>
        </w:rPr>
        <w:t>статті 16</w:t>
      </w:r>
      <w:r>
        <w:rPr>
          <w:rFonts w:eastAsia="Times New Roman"/>
          <w:b/>
          <w:bCs/>
          <w:sz w:val="22"/>
          <w:szCs w:val="22"/>
          <w:lang w:val="uk-UA" w:eastAsia="uk-UA"/>
        </w:rPr>
        <w:fldChar w:fldCharType="end"/>
      </w:r>
      <w:r w:rsidR="00082670" w:rsidRPr="009221D0">
        <w:rPr>
          <w:rFonts w:eastAsia="Times New Roman"/>
          <w:b/>
          <w:bCs/>
          <w:sz w:val="22"/>
          <w:szCs w:val="22"/>
          <w:lang w:val="uk-UA" w:eastAsia="uk-UA"/>
        </w:rPr>
        <w:t xml:space="preserve"> Закону та інформація про спосіб </w:t>
      </w:r>
      <w:r w:rsidR="00082670" w:rsidRPr="009221D0">
        <w:rPr>
          <w:rFonts w:eastAsia="Times New Roman"/>
          <w:b/>
          <w:bCs/>
          <w:sz w:val="22"/>
          <w:szCs w:val="22"/>
          <w:lang w:val="uk-UA"/>
        </w:rPr>
        <w:t>документального</w:t>
      </w:r>
      <w:r w:rsidR="00082670" w:rsidRPr="009221D0">
        <w:rPr>
          <w:rFonts w:eastAsia="Times New Roman"/>
          <w:b/>
          <w:bCs/>
          <w:sz w:val="22"/>
          <w:szCs w:val="22"/>
          <w:lang w:val="uk-UA" w:eastAsia="uk-UA"/>
        </w:rPr>
        <w:t xml:space="preserve"> підтвердження відповідності учасників установленим кваліфікаційним (кваліфікаційному) критеріям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5"/>
        <w:gridCol w:w="6379"/>
      </w:tblGrid>
      <w:tr w:rsidR="00082670" w:rsidRPr="009976BB" w14:paraId="710A6B59" w14:textId="77777777" w:rsidTr="0083325A">
        <w:trPr>
          <w:trHeight w:val="1269"/>
        </w:trPr>
        <w:tc>
          <w:tcPr>
            <w:tcW w:w="567" w:type="dxa"/>
            <w:shd w:val="clear" w:color="auto" w:fill="auto"/>
          </w:tcPr>
          <w:bookmarkEnd w:id="42"/>
          <w:p w14:paraId="090E19D0" w14:textId="77777777" w:rsidR="00082670" w:rsidRPr="009221D0" w:rsidRDefault="00082670" w:rsidP="0083325A">
            <w:pPr>
              <w:jc w:val="center"/>
              <w:rPr>
                <w:rFonts w:eastAsia="Times New Roman"/>
                <w:b/>
                <w:sz w:val="22"/>
                <w:szCs w:val="22"/>
                <w:lang w:val="uk-UA" w:eastAsia="uk-UA"/>
              </w:rPr>
            </w:pPr>
            <w:r w:rsidRPr="009221D0">
              <w:rPr>
                <w:rFonts w:eastAsia="Times New Roman"/>
                <w:b/>
                <w:sz w:val="22"/>
                <w:szCs w:val="22"/>
                <w:lang w:val="uk-UA" w:eastAsia="uk-UA"/>
              </w:rPr>
              <w:t>№ з/п</w:t>
            </w:r>
          </w:p>
        </w:tc>
        <w:tc>
          <w:tcPr>
            <w:tcW w:w="2835" w:type="dxa"/>
            <w:shd w:val="clear" w:color="auto" w:fill="auto"/>
            <w:vAlign w:val="center"/>
          </w:tcPr>
          <w:p w14:paraId="7D00FD40" w14:textId="77777777" w:rsidR="00082670" w:rsidRPr="009221D0" w:rsidRDefault="00082670" w:rsidP="0083325A">
            <w:pPr>
              <w:jc w:val="center"/>
              <w:rPr>
                <w:rFonts w:eastAsia="Times New Roman"/>
                <w:b/>
                <w:sz w:val="22"/>
                <w:szCs w:val="22"/>
                <w:lang w:val="uk-UA" w:eastAsia="uk-UA"/>
              </w:rPr>
            </w:pPr>
            <w:r w:rsidRPr="009221D0">
              <w:rPr>
                <w:rFonts w:eastAsia="Times New Roman"/>
                <w:b/>
                <w:bCs/>
                <w:sz w:val="22"/>
                <w:szCs w:val="22"/>
                <w:lang w:val="uk-UA"/>
              </w:rPr>
              <w:t>Кваліфікаційні (</w:t>
            </w:r>
            <w:r w:rsidRPr="009221D0">
              <w:rPr>
                <w:rFonts w:eastAsia="Times New Roman"/>
                <w:b/>
                <w:bCs/>
                <w:color w:val="000000"/>
                <w:sz w:val="22"/>
                <w:szCs w:val="22"/>
                <w:lang w:val="uk-UA" w:eastAsia="uk-UA"/>
              </w:rPr>
              <w:t>кваліфікаційний</w:t>
            </w:r>
            <w:r w:rsidRPr="009221D0">
              <w:rPr>
                <w:rFonts w:eastAsia="Times New Roman"/>
                <w:b/>
                <w:bCs/>
                <w:sz w:val="22"/>
                <w:szCs w:val="22"/>
                <w:lang w:val="uk-UA"/>
              </w:rPr>
              <w:t>) критерії процедури закупівлі відповідно до статті 16 Закону</w:t>
            </w:r>
          </w:p>
        </w:tc>
        <w:tc>
          <w:tcPr>
            <w:tcW w:w="6379" w:type="dxa"/>
            <w:shd w:val="clear" w:color="auto" w:fill="auto"/>
            <w:vAlign w:val="center"/>
          </w:tcPr>
          <w:p w14:paraId="2A008566" w14:textId="77777777" w:rsidR="00082670" w:rsidRPr="009221D0" w:rsidRDefault="00082670" w:rsidP="0083325A">
            <w:pPr>
              <w:jc w:val="center"/>
              <w:rPr>
                <w:rFonts w:eastAsia="Times New Roman"/>
                <w:b/>
                <w:sz w:val="22"/>
                <w:szCs w:val="22"/>
                <w:lang w:val="uk-UA" w:eastAsia="uk-UA"/>
              </w:rPr>
            </w:pPr>
            <w:r w:rsidRPr="009221D0">
              <w:rPr>
                <w:rFonts w:eastAsia="Times New Roman"/>
                <w:b/>
                <w:bCs/>
                <w:sz w:val="22"/>
                <w:szCs w:val="22"/>
                <w:lang w:val="uk-UA"/>
              </w:rPr>
              <w:t>Інформація про спосіб документального підтвердження відповідності учасників кваліфікаційним (кваліфікаційному) критеріям</w:t>
            </w:r>
          </w:p>
        </w:tc>
      </w:tr>
      <w:tr w:rsidR="00082670" w:rsidRPr="009221D0" w14:paraId="612F2EE3" w14:textId="77777777" w:rsidTr="0083325A">
        <w:trPr>
          <w:trHeight w:val="940"/>
        </w:trPr>
        <w:tc>
          <w:tcPr>
            <w:tcW w:w="567" w:type="dxa"/>
            <w:shd w:val="clear" w:color="auto" w:fill="auto"/>
          </w:tcPr>
          <w:p w14:paraId="075FACD1" w14:textId="533E7375" w:rsidR="00082670" w:rsidRPr="009221D0" w:rsidRDefault="00F202D7" w:rsidP="0083325A">
            <w:pPr>
              <w:jc w:val="center"/>
              <w:rPr>
                <w:rFonts w:eastAsia="Times New Roman"/>
                <w:bCs/>
                <w:sz w:val="22"/>
                <w:szCs w:val="22"/>
                <w:lang w:val="uk-UA" w:eastAsia="uk-UA"/>
              </w:rPr>
            </w:pPr>
            <w:r>
              <w:rPr>
                <w:rFonts w:eastAsia="Times New Roman"/>
                <w:bCs/>
                <w:sz w:val="22"/>
                <w:szCs w:val="22"/>
                <w:lang w:val="uk-UA" w:eastAsia="uk-UA"/>
              </w:rPr>
              <w:t>1</w:t>
            </w:r>
          </w:p>
        </w:tc>
        <w:tc>
          <w:tcPr>
            <w:tcW w:w="2835" w:type="dxa"/>
            <w:shd w:val="clear" w:color="auto" w:fill="auto"/>
          </w:tcPr>
          <w:p w14:paraId="7C7592B5" w14:textId="77777777" w:rsidR="00082670" w:rsidRPr="009221D0" w:rsidRDefault="00082670" w:rsidP="0083325A">
            <w:pPr>
              <w:rPr>
                <w:rFonts w:eastAsia="Times New Roman"/>
                <w:bCs/>
                <w:sz w:val="22"/>
                <w:szCs w:val="22"/>
                <w:lang w:val="uk-UA"/>
              </w:rPr>
            </w:pPr>
            <w:r w:rsidRPr="009221D0">
              <w:rPr>
                <w:rFonts w:eastAsia="Times New Roman"/>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379" w:type="dxa"/>
            <w:shd w:val="clear" w:color="auto" w:fill="auto"/>
          </w:tcPr>
          <w:p w14:paraId="458A2037" w14:textId="77777777" w:rsidR="00082670" w:rsidRPr="00316DCB" w:rsidRDefault="00082670" w:rsidP="0083325A">
            <w:pPr>
              <w:ind w:firstLine="181"/>
              <w:jc w:val="both"/>
              <w:rPr>
                <w:rFonts w:eastAsia="Times New Roman"/>
                <w:sz w:val="22"/>
                <w:szCs w:val="22"/>
                <w:lang w:val="uk-UA" w:eastAsia="uk-UA"/>
              </w:rPr>
            </w:pPr>
            <w:r w:rsidRPr="00316DCB">
              <w:rPr>
                <w:rFonts w:eastAsia="Times New Roman"/>
                <w:sz w:val="22"/>
                <w:szCs w:val="22"/>
                <w:lang w:val="uk-UA" w:eastAsia="uk-UA"/>
              </w:rPr>
              <w:t>Довідка в довільній формі, за підписом уповноваженої посадової особи учасника та печаткою учасника (у разі наявності) або з накладенням КЕП</w:t>
            </w:r>
            <w:r>
              <w:rPr>
                <w:rFonts w:eastAsia="Times New Roman"/>
                <w:sz w:val="22"/>
                <w:szCs w:val="22"/>
                <w:lang w:val="uk-UA" w:eastAsia="uk-UA"/>
              </w:rPr>
              <w:t>/УЕП</w:t>
            </w:r>
            <w:r w:rsidRPr="00316DCB">
              <w:rPr>
                <w:rFonts w:eastAsia="Times New Roman"/>
                <w:sz w:val="22"/>
                <w:szCs w:val="22"/>
                <w:lang w:val="uk-UA" w:eastAsia="uk-UA"/>
              </w:rPr>
              <w:t xml:space="preserve"> та електронної печатки (у разі наявності) з інформацією про виконання </w:t>
            </w:r>
            <w:r w:rsidRPr="00316DCB">
              <w:rPr>
                <w:rFonts w:eastAsia="Times New Roman"/>
                <w:b/>
                <w:bCs/>
                <w:sz w:val="22"/>
                <w:szCs w:val="22"/>
                <w:lang w:val="uk-UA" w:eastAsia="uk-UA"/>
              </w:rPr>
              <w:t>не менше одного</w:t>
            </w:r>
            <w:r w:rsidRPr="00316DCB">
              <w:rPr>
                <w:rFonts w:eastAsia="Times New Roman"/>
                <w:sz w:val="22"/>
                <w:szCs w:val="22"/>
                <w:lang w:val="uk-UA" w:eastAsia="uk-UA"/>
              </w:rPr>
              <w:t xml:space="preserve"> </w:t>
            </w:r>
            <w:r w:rsidRPr="00316DCB">
              <w:rPr>
                <w:rFonts w:eastAsia="Times New Roman"/>
                <w:b/>
                <w:sz w:val="22"/>
                <w:szCs w:val="22"/>
                <w:lang w:val="uk-UA" w:eastAsia="uk-UA"/>
              </w:rPr>
              <w:t xml:space="preserve">аналогічного договору </w:t>
            </w:r>
            <w:r w:rsidRPr="00316DCB">
              <w:rPr>
                <w:rFonts w:eastAsia="Times New Roman"/>
                <w:sz w:val="22"/>
                <w:szCs w:val="22"/>
                <w:lang w:val="uk-UA" w:eastAsia="uk-UA"/>
              </w:rPr>
              <w:t xml:space="preserve">(крім відомостей, що становлять комерційну таємницю) </w:t>
            </w:r>
            <w:r w:rsidRPr="00316DCB">
              <w:rPr>
                <w:rFonts w:eastAsia="Times New Roman"/>
                <w:b/>
                <w:sz w:val="22"/>
                <w:szCs w:val="22"/>
                <w:lang w:val="uk-UA" w:eastAsia="uk-UA"/>
              </w:rPr>
              <w:t>із зазначенням:</w:t>
            </w:r>
            <w:r w:rsidRPr="00316DCB">
              <w:rPr>
                <w:rFonts w:eastAsia="Times New Roman"/>
                <w:sz w:val="22"/>
                <w:szCs w:val="22"/>
                <w:lang w:val="uk-UA" w:eastAsia="uk-UA"/>
              </w:rPr>
              <w:t xml:space="preserve"> </w:t>
            </w:r>
          </w:p>
          <w:p w14:paraId="5F02BE90" w14:textId="77777777" w:rsidR="00082670" w:rsidRPr="00316DCB" w:rsidRDefault="00082670" w:rsidP="00E03F2B">
            <w:pPr>
              <w:numPr>
                <w:ilvl w:val="0"/>
                <w:numId w:val="4"/>
              </w:numPr>
              <w:ind w:left="0" w:firstLine="181"/>
              <w:contextualSpacing/>
              <w:jc w:val="both"/>
              <w:rPr>
                <w:rFonts w:eastAsia="Times New Roman"/>
                <w:sz w:val="22"/>
                <w:szCs w:val="22"/>
                <w:lang w:val="uk-UA" w:eastAsia="uk-UA"/>
              </w:rPr>
            </w:pPr>
            <w:r w:rsidRPr="00316DCB">
              <w:rPr>
                <w:rFonts w:eastAsia="Times New Roman"/>
                <w:sz w:val="22"/>
                <w:szCs w:val="22"/>
                <w:lang w:val="uk-UA" w:eastAsia="uk-UA"/>
              </w:rPr>
              <w:t>найменування контрагента;</w:t>
            </w:r>
          </w:p>
          <w:p w14:paraId="07557953" w14:textId="77777777" w:rsidR="00082670" w:rsidRPr="00316DCB" w:rsidRDefault="00082670" w:rsidP="00E03F2B">
            <w:pPr>
              <w:numPr>
                <w:ilvl w:val="0"/>
                <w:numId w:val="4"/>
              </w:numPr>
              <w:ind w:left="0" w:firstLine="181"/>
              <w:contextualSpacing/>
              <w:jc w:val="both"/>
              <w:rPr>
                <w:rFonts w:eastAsia="Times New Roman"/>
                <w:sz w:val="22"/>
                <w:szCs w:val="22"/>
                <w:lang w:val="uk-UA" w:eastAsia="uk-UA"/>
              </w:rPr>
            </w:pPr>
            <w:r w:rsidRPr="00316DCB">
              <w:rPr>
                <w:rFonts w:eastAsia="Times New Roman"/>
                <w:sz w:val="22"/>
                <w:szCs w:val="22"/>
                <w:lang w:val="uk-UA" w:eastAsia="uk-UA"/>
              </w:rPr>
              <w:t>предмету договору, номеру та дати укладення договору;</w:t>
            </w:r>
          </w:p>
          <w:p w14:paraId="751C24EA" w14:textId="77777777" w:rsidR="00082670" w:rsidRPr="00316DCB" w:rsidRDefault="00082670" w:rsidP="00E03F2B">
            <w:pPr>
              <w:numPr>
                <w:ilvl w:val="0"/>
                <w:numId w:val="4"/>
              </w:numPr>
              <w:ind w:left="0" w:firstLine="181"/>
              <w:contextualSpacing/>
              <w:jc w:val="both"/>
              <w:rPr>
                <w:rFonts w:eastAsia="Times New Roman"/>
                <w:sz w:val="22"/>
                <w:szCs w:val="22"/>
                <w:lang w:val="uk-UA" w:eastAsia="uk-UA"/>
              </w:rPr>
            </w:pPr>
            <w:r w:rsidRPr="00316DCB">
              <w:rPr>
                <w:rFonts w:eastAsia="Times New Roman"/>
                <w:sz w:val="22"/>
                <w:szCs w:val="22"/>
                <w:lang w:val="uk-UA" w:eastAsia="uk-UA"/>
              </w:rPr>
              <w:t>суми договору;</w:t>
            </w:r>
          </w:p>
          <w:p w14:paraId="53C114F3" w14:textId="77777777" w:rsidR="00082670" w:rsidRPr="00316DCB" w:rsidRDefault="00082670" w:rsidP="00E03F2B">
            <w:pPr>
              <w:numPr>
                <w:ilvl w:val="0"/>
                <w:numId w:val="4"/>
              </w:numPr>
              <w:ind w:left="0" w:firstLine="181"/>
              <w:contextualSpacing/>
              <w:jc w:val="both"/>
              <w:rPr>
                <w:rFonts w:eastAsia="Times New Roman"/>
                <w:sz w:val="22"/>
                <w:szCs w:val="22"/>
                <w:lang w:val="uk-UA" w:eastAsia="uk-UA"/>
              </w:rPr>
            </w:pPr>
            <w:r w:rsidRPr="00316DCB">
              <w:rPr>
                <w:rFonts w:eastAsia="Times New Roman"/>
                <w:sz w:val="22"/>
                <w:szCs w:val="22"/>
                <w:lang w:val="uk-UA" w:eastAsia="uk-UA"/>
              </w:rPr>
              <w:t>строку виконання договору.</w:t>
            </w:r>
          </w:p>
          <w:p w14:paraId="314D9681" w14:textId="22229A9D" w:rsidR="00082670" w:rsidRPr="00316DCB" w:rsidRDefault="00082670" w:rsidP="0083325A">
            <w:pPr>
              <w:tabs>
                <w:tab w:val="left" w:pos="1080"/>
              </w:tabs>
              <w:ind w:firstLine="181"/>
              <w:jc w:val="both"/>
              <w:rPr>
                <w:rFonts w:eastAsia="Times New Roman"/>
                <w:sz w:val="22"/>
                <w:szCs w:val="22"/>
                <w:lang w:val="uk-UA"/>
              </w:rPr>
            </w:pPr>
            <w:r w:rsidRPr="00316DCB">
              <w:rPr>
                <w:rFonts w:eastAsia="Times New Roman"/>
                <w:sz w:val="22"/>
                <w:szCs w:val="22"/>
                <w:lang w:val="uk-UA" w:eastAsia="uk-UA"/>
              </w:rPr>
              <w:t xml:space="preserve">На підтвердження інформації, вказаній у довідці, учасник має надати </w:t>
            </w:r>
            <w:r w:rsidRPr="00316DCB">
              <w:rPr>
                <w:rFonts w:eastAsia="Times New Roman"/>
                <w:sz w:val="22"/>
                <w:szCs w:val="22"/>
                <w:lang w:val="uk-UA"/>
              </w:rPr>
              <w:t>копію аналогічного (аналогічних) за предметом закупівлі договору (договорів) (не менше 1-го договору)</w:t>
            </w:r>
            <w:r>
              <w:rPr>
                <w:rFonts w:eastAsia="Times New Roman"/>
                <w:sz w:val="22"/>
                <w:szCs w:val="22"/>
                <w:lang w:val="uk-UA"/>
              </w:rPr>
              <w:t>,</w:t>
            </w:r>
            <w:r w:rsidRPr="00316DCB">
              <w:rPr>
                <w:rFonts w:eastAsia="Times New Roman"/>
                <w:sz w:val="22"/>
                <w:szCs w:val="22"/>
                <w:lang w:val="uk-UA"/>
              </w:rPr>
              <w:t xml:space="preserve"> </w:t>
            </w:r>
            <w:r>
              <w:rPr>
                <w:rFonts w:eastAsia="Times New Roman"/>
                <w:sz w:val="22"/>
                <w:szCs w:val="22"/>
                <w:lang w:val="uk-UA"/>
              </w:rPr>
              <w:t xml:space="preserve">виконаного </w:t>
            </w:r>
            <w:r w:rsidRPr="00316DCB">
              <w:rPr>
                <w:rFonts w:eastAsia="Times New Roman"/>
                <w:sz w:val="22"/>
                <w:szCs w:val="22"/>
                <w:u w:val="single"/>
                <w:lang w:val="uk-UA"/>
              </w:rPr>
              <w:t xml:space="preserve">протягом </w:t>
            </w:r>
            <w:r>
              <w:rPr>
                <w:rFonts w:eastAsia="Times New Roman"/>
                <w:sz w:val="22"/>
                <w:szCs w:val="22"/>
                <w:u w:val="single"/>
                <w:lang w:val="uk-UA"/>
              </w:rPr>
              <w:t>202</w:t>
            </w:r>
            <w:r w:rsidR="002A1D67">
              <w:rPr>
                <w:rFonts w:eastAsia="Times New Roman"/>
                <w:sz w:val="22"/>
                <w:szCs w:val="22"/>
                <w:u w:val="single"/>
                <w:lang w:val="uk-UA"/>
              </w:rPr>
              <w:t>1</w:t>
            </w:r>
            <w:r>
              <w:rPr>
                <w:rFonts w:eastAsia="Times New Roman"/>
                <w:sz w:val="22"/>
                <w:szCs w:val="22"/>
                <w:u w:val="single"/>
                <w:lang w:val="uk-UA"/>
              </w:rPr>
              <w:t>-2022</w:t>
            </w:r>
            <w:r w:rsidRPr="00316DCB">
              <w:rPr>
                <w:rFonts w:eastAsia="Times New Roman"/>
                <w:sz w:val="22"/>
                <w:szCs w:val="22"/>
                <w:u w:val="single"/>
                <w:lang w:val="uk-UA"/>
              </w:rPr>
              <w:t xml:space="preserve"> років</w:t>
            </w:r>
            <w:r w:rsidRPr="00316DCB">
              <w:rPr>
                <w:rFonts w:eastAsia="Times New Roman"/>
                <w:sz w:val="22"/>
                <w:szCs w:val="22"/>
                <w:lang w:val="uk-UA"/>
              </w:rPr>
              <w:t xml:space="preserve"> та первинних документів (документа), що підтверджують виконання цього договору (договорів) (видаткові накладні/акти виконаних робіт/акти наданих послуг/тощо).</w:t>
            </w:r>
          </w:p>
          <w:p w14:paraId="08939FBE" w14:textId="77777777" w:rsidR="00082670" w:rsidRPr="00316DCB" w:rsidRDefault="00082670" w:rsidP="0083325A">
            <w:pPr>
              <w:widowControl w:val="0"/>
              <w:tabs>
                <w:tab w:val="left" w:pos="1080"/>
              </w:tabs>
              <w:ind w:firstLine="181"/>
              <w:jc w:val="both"/>
              <w:rPr>
                <w:rFonts w:eastAsia="Times New Roman"/>
                <w:i/>
                <w:sz w:val="22"/>
                <w:szCs w:val="22"/>
                <w:lang w:val="uk-UA"/>
              </w:rPr>
            </w:pPr>
            <w:r w:rsidRPr="00316DCB">
              <w:rPr>
                <w:rFonts w:eastAsia="Times New Roman"/>
                <w:i/>
                <w:sz w:val="22"/>
                <w:szCs w:val="22"/>
                <w:lang w:val="uk-UA"/>
              </w:rPr>
              <w:t>Аналогічний (аналогічні) за предметом закупівлі договір (договори)</w:t>
            </w:r>
            <w:r w:rsidRPr="00316DCB">
              <w:rPr>
                <w:rFonts w:eastAsia="Times New Roman"/>
                <w:sz w:val="22"/>
                <w:szCs w:val="22"/>
                <w:lang w:val="uk-UA"/>
              </w:rPr>
              <w:t xml:space="preserve"> </w:t>
            </w:r>
            <w:r w:rsidRPr="00316DCB">
              <w:rPr>
                <w:rFonts w:eastAsia="Times New Roman"/>
                <w:i/>
                <w:sz w:val="22"/>
                <w:szCs w:val="22"/>
                <w:lang w:val="uk-UA"/>
              </w:rPr>
              <w:t>повинен бути наданий з усіма додатками або іншими невід’ємними його частинами (специфікаціями, рахунками, додатковими угодами тощо).</w:t>
            </w:r>
          </w:p>
          <w:p w14:paraId="70FE7B1D" w14:textId="77777777" w:rsidR="00082670" w:rsidRPr="00316DCB" w:rsidRDefault="00082670" w:rsidP="0083325A">
            <w:pPr>
              <w:ind w:firstLine="181"/>
              <w:jc w:val="both"/>
              <w:rPr>
                <w:rFonts w:eastAsia="Times New Roman"/>
                <w:bCs/>
                <w:i/>
                <w:sz w:val="22"/>
                <w:szCs w:val="22"/>
                <w:lang w:val="uk-UA" w:eastAsia="uk-UA"/>
              </w:rPr>
            </w:pPr>
            <w:r w:rsidRPr="00316DCB">
              <w:rPr>
                <w:rFonts w:eastAsia="Times New Roman"/>
                <w:i/>
                <w:sz w:val="22"/>
                <w:szCs w:val="22"/>
                <w:lang w:val="uk-UA"/>
              </w:rPr>
              <w:t>Під аналогічним за предметом закупівлі договором слід розуміти виконаний</w:t>
            </w:r>
            <w:r w:rsidRPr="00316DCB">
              <w:rPr>
                <w:rFonts w:eastAsia="Times New Roman"/>
                <w:i/>
                <w:sz w:val="22"/>
                <w:szCs w:val="22"/>
                <w:lang w:val="uk-UA" w:eastAsia="zh-CN" w:bidi="en-US"/>
              </w:rPr>
              <w:t xml:space="preserve"> </w:t>
            </w:r>
            <w:r w:rsidRPr="00316DCB">
              <w:rPr>
                <w:rFonts w:eastAsia="Times New Roman"/>
                <w:i/>
                <w:sz w:val="22"/>
                <w:szCs w:val="22"/>
                <w:lang w:val="uk-UA"/>
              </w:rPr>
              <w:t xml:space="preserve">договір, відповідно до умов якого було </w:t>
            </w:r>
            <w:r w:rsidRPr="0030575C">
              <w:rPr>
                <w:rFonts w:eastAsia="Times New Roman"/>
                <w:i/>
                <w:sz w:val="22"/>
                <w:szCs w:val="22"/>
                <w:lang w:val="uk-UA"/>
              </w:rPr>
              <w:t xml:space="preserve">здійснено постачання </w:t>
            </w:r>
            <w:r>
              <w:rPr>
                <w:rFonts w:eastAsia="Times New Roman"/>
                <w:i/>
                <w:sz w:val="22"/>
                <w:szCs w:val="22"/>
                <w:lang w:val="uk-UA"/>
              </w:rPr>
              <w:t>товару згідно коду ДК даної закупівлі.</w:t>
            </w:r>
          </w:p>
          <w:p w14:paraId="6DC60809" w14:textId="77777777" w:rsidR="00082670" w:rsidRPr="009221D0" w:rsidRDefault="00082670" w:rsidP="0083325A">
            <w:pPr>
              <w:ind w:firstLine="181"/>
              <w:contextualSpacing/>
              <w:jc w:val="both"/>
              <w:rPr>
                <w:sz w:val="22"/>
                <w:szCs w:val="22"/>
                <w:lang w:val="uk-UA"/>
              </w:rPr>
            </w:pPr>
            <w:r w:rsidRPr="00316DCB">
              <w:rPr>
                <w:rFonts w:eastAsia="Times New Roman"/>
                <w:i/>
                <w:sz w:val="22"/>
                <w:szCs w:val="22"/>
                <w:lang w:val="uk-UA"/>
              </w:rPr>
              <w:t>У разі подання учасником у складі тендерної пропозиції декількох аналогічних договорів вищезазначені вимоги поширюються на всі аналогічні за предметом закупівлі договори.</w:t>
            </w:r>
          </w:p>
        </w:tc>
      </w:tr>
    </w:tbl>
    <w:p w14:paraId="6A26B0C6" w14:textId="77777777" w:rsidR="00082670" w:rsidRPr="006E47D1" w:rsidRDefault="00082670" w:rsidP="00082670">
      <w:pPr>
        <w:jc w:val="both"/>
        <w:rPr>
          <w:rFonts w:eastAsia="Times New Roman"/>
          <w:sz w:val="20"/>
          <w:szCs w:val="20"/>
          <w:highlight w:val="yellow"/>
          <w:lang w:eastAsia="uk-UA"/>
        </w:rPr>
      </w:pPr>
    </w:p>
    <w:p w14:paraId="695894DD" w14:textId="77777777" w:rsidR="00082670" w:rsidRPr="007328B9" w:rsidRDefault="00082670" w:rsidP="00082670">
      <w:pPr>
        <w:ind w:firstLine="284"/>
        <w:jc w:val="both"/>
        <w:rPr>
          <w:rFonts w:eastAsia="Times New Roman"/>
          <w:sz w:val="20"/>
          <w:szCs w:val="20"/>
          <w:lang w:val="uk-UA" w:eastAsia="uk-UA"/>
        </w:rPr>
      </w:pPr>
      <w:r w:rsidRPr="007328B9">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0653C292" w14:textId="77777777" w:rsidR="00082670" w:rsidRPr="007328B9" w:rsidRDefault="00082670" w:rsidP="00082670">
      <w:pPr>
        <w:ind w:firstLine="284"/>
        <w:jc w:val="both"/>
        <w:rPr>
          <w:rFonts w:eastAsia="Times New Roman"/>
          <w:sz w:val="20"/>
          <w:szCs w:val="20"/>
          <w:lang w:val="uk-UA" w:eastAsia="uk-UA"/>
        </w:rPr>
      </w:pPr>
      <w:r w:rsidRPr="007328B9">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65C1E2C" w14:textId="77777777" w:rsidR="00082670" w:rsidRPr="007328B9" w:rsidRDefault="00082670" w:rsidP="00082670">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7328B9">
        <w:rPr>
          <w:rFonts w:eastAsia="Times New Roman"/>
          <w:b/>
          <w:iCs/>
          <w:lang w:val="uk-UA" w:eastAsia="uk-UA"/>
        </w:rPr>
        <w:tab/>
      </w:r>
      <w:r w:rsidRPr="007328B9">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6FE7499" w14:textId="77777777" w:rsidR="00082670" w:rsidRPr="006E47D1" w:rsidRDefault="00082670" w:rsidP="00082670">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0ACBD9AB" w14:textId="77777777" w:rsidR="00082670" w:rsidRPr="006E47D1" w:rsidRDefault="00082670" w:rsidP="00082670">
      <w:pPr>
        <w:spacing w:line="276" w:lineRule="auto"/>
        <w:jc w:val="center"/>
        <w:rPr>
          <w:rFonts w:eastAsia="Times New Roman"/>
          <w:b/>
          <w:sz w:val="22"/>
          <w:szCs w:val="22"/>
          <w:lang w:val="uk-UA"/>
        </w:rPr>
      </w:pPr>
      <w:r w:rsidRPr="006E47D1">
        <w:rPr>
          <w:rFonts w:eastAsia="Times New Roman"/>
          <w:b/>
          <w:color w:val="000000"/>
          <w:sz w:val="22"/>
          <w:szCs w:val="22"/>
          <w:lang w:val="uk-UA"/>
        </w:rPr>
        <w:t xml:space="preserve">Підстави для відмови учаснику в участі у процедурі закупівлі, встановлені </w:t>
      </w:r>
      <w:r w:rsidRPr="006E47D1">
        <w:rPr>
          <w:rFonts w:eastAsia="Times New Roman"/>
          <w:b/>
          <w:bCs/>
          <w:sz w:val="22"/>
          <w:szCs w:val="22"/>
          <w:u w:val="single"/>
          <w:lang w:val="uk-UA"/>
        </w:rPr>
        <w:t>пунктом 47 Особливостей (крім абзацу чотирнадцятого пункту 47 Особливостей)</w:t>
      </w:r>
      <w:r w:rsidRPr="006E47D1">
        <w:rPr>
          <w:rFonts w:eastAsia="Times New Roman"/>
          <w:b/>
          <w:sz w:val="22"/>
          <w:szCs w:val="22"/>
          <w:lang w:val="uk-UA"/>
        </w:rPr>
        <w:t xml:space="preserve"> та інформація про спосіб підтвердження учасником відсутності цих підстав</w:t>
      </w:r>
    </w:p>
    <w:p w14:paraId="496A1E8E" w14:textId="77777777" w:rsidR="00082670" w:rsidRPr="006E47D1" w:rsidRDefault="00082670" w:rsidP="00082670">
      <w:pPr>
        <w:spacing w:line="276" w:lineRule="auto"/>
        <w:jc w:val="center"/>
        <w:rPr>
          <w:rFonts w:eastAsia="Times New Roman"/>
          <w:b/>
          <w:i/>
          <w:iCs/>
          <w:sz w:val="20"/>
          <w:szCs w:val="20"/>
          <w:lang w:val="uk-UA" w:eastAsia="uk-UA"/>
        </w:rPr>
      </w:pPr>
    </w:p>
    <w:p w14:paraId="07231896" w14:textId="77777777" w:rsidR="00082670" w:rsidRPr="006E47D1" w:rsidRDefault="00082670" w:rsidP="00082670">
      <w:pPr>
        <w:shd w:val="clear" w:color="auto" w:fill="FFFFFF" w:themeFill="background1"/>
        <w:tabs>
          <w:tab w:val="left" w:pos="180"/>
        </w:tabs>
        <w:ind w:firstLine="567"/>
        <w:jc w:val="both"/>
        <w:rPr>
          <w:b/>
          <w:bCs/>
          <w:sz w:val="22"/>
          <w:szCs w:val="22"/>
          <w:u w:val="single"/>
          <w:lang w:val="uk-UA"/>
        </w:rPr>
      </w:pPr>
      <w:bookmarkStart w:id="43" w:name="_Hlk136342901"/>
      <w:r w:rsidRPr="006E47D1">
        <w:rPr>
          <w:rFonts w:eastAsia="Times New Roman"/>
          <w:b/>
          <w:bCs/>
          <w:sz w:val="22"/>
          <w:szCs w:val="22"/>
          <w:u w:val="single"/>
          <w:lang w:val="uk-UA"/>
        </w:rPr>
        <w:t>Інформація про відсутність підстав, визначених у пункті 47 Особливостей (крім абзацу чотирнадцятого пункту 47 Особливостей)</w:t>
      </w:r>
      <w:r w:rsidRPr="006E47D1">
        <w:rPr>
          <w:rFonts w:eastAsia="Times New Roman"/>
          <w:sz w:val="22"/>
          <w:szCs w:val="22"/>
          <w:u w:val="single"/>
          <w:lang w:val="uk-UA"/>
        </w:rPr>
        <w:t>,</w:t>
      </w:r>
      <w:r w:rsidRPr="006E47D1">
        <w:rPr>
          <w:rFonts w:eastAsia="Times New Roman"/>
          <w:sz w:val="22"/>
          <w:szCs w:val="22"/>
          <w:lang w:val="uk-UA"/>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6E47D1">
        <w:rPr>
          <w:rFonts w:eastAsia="Times New Roman"/>
          <w:b/>
          <w:sz w:val="22"/>
          <w:szCs w:val="22"/>
          <w:lang w:val="uk-UA"/>
        </w:rPr>
        <w:t xml:space="preserve">шляхом заповнення окремих електронних полів в електронній системі закупівель (проставлення «галочки»). </w:t>
      </w:r>
      <w:r w:rsidRPr="006E47D1">
        <w:rPr>
          <w:b/>
          <w:bCs/>
          <w:sz w:val="22"/>
          <w:szCs w:val="22"/>
          <w:u w:val="single"/>
          <w:lang w:val="uk-UA"/>
        </w:rPr>
        <w:t>У разі відсутності можливості самостійного декларування, учасник може зробити це у інший спосіб, наприклад довідкою у довільній формі.</w:t>
      </w:r>
    </w:p>
    <w:p w14:paraId="6872F4A7" w14:textId="77777777" w:rsidR="00082670" w:rsidRPr="006E47D1" w:rsidRDefault="00082670" w:rsidP="00082670">
      <w:pPr>
        <w:shd w:val="clear" w:color="auto" w:fill="FFFFFF" w:themeFill="background1"/>
        <w:tabs>
          <w:tab w:val="left" w:pos="180"/>
        </w:tabs>
        <w:ind w:firstLine="567"/>
        <w:jc w:val="both"/>
        <w:rPr>
          <w:rFonts w:eastAsia="Times New Roman"/>
          <w:sz w:val="22"/>
          <w:szCs w:val="22"/>
          <w:lang w:val="uk-UA"/>
        </w:rPr>
      </w:pPr>
      <w:r w:rsidRPr="006E47D1">
        <w:rPr>
          <w:rFonts w:eastAsia="Times New Roman"/>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72" w:anchor="n616" w:history="1">
        <w:r w:rsidRPr="006E47D1">
          <w:rPr>
            <w:rFonts w:eastAsia="Times New Roman"/>
            <w:sz w:val="22"/>
            <w:szCs w:val="22"/>
            <w:lang w:val="uk-UA"/>
          </w:rPr>
          <w:t>підпунктами 1</w:t>
        </w:r>
      </w:hyperlink>
      <w:r w:rsidRPr="006E47D1">
        <w:rPr>
          <w:rFonts w:eastAsia="Times New Roman"/>
          <w:sz w:val="22"/>
          <w:szCs w:val="22"/>
          <w:lang w:val="uk-UA"/>
        </w:rPr>
        <w:t> і </w:t>
      </w:r>
      <w:hyperlink r:id="rId73" w:anchor="n622" w:history="1">
        <w:r w:rsidRPr="006E47D1">
          <w:rPr>
            <w:rFonts w:eastAsia="Times New Roman"/>
            <w:sz w:val="22"/>
            <w:szCs w:val="22"/>
            <w:lang w:val="uk-UA"/>
          </w:rPr>
          <w:t>7</w:t>
        </w:r>
      </w:hyperlink>
      <w:r w:rsidRPr="006E47D1">
        <w:rPr>
          <w:rFonts w:eastAsia="Times New Roman"/>
          <w:sz w:val="22"/>
          <w:szCs w:val="22"/>
          <w:lang w:val="uk-UA"/>
        </w:rPr>
        <w:t xml:space="preserve"> пункту 47 Особливостей.</w:t>
      </w:r>
    </w:p>
    <w:bookmarkEnd w:id="43"/>
    <w:p w14:paraId="1D20936C" w14:textId="77777777" w:rsidR="00082670" w:rsidRPr="006E47D1" w:rsidRDefault="00082670" w:rsidP="00082670">
      <w:pPr>
        <w:shd w:val="clear" w:color="auto" w:fill="FFFFFF" w:themeFill="background1"/>
        <w:tabs>
          <w:tab w:val="left" w:pos="180"/>
        </w:tabs>
        <w:ind w:firstLine="567"/>
        <w:jc w:val="both"/>
        <w:rPr>
          <w:rFonts w:eastAsia="Times New Roman"/>
          <w:b/>
          <w:bCs/>
          <w:sz w:val="22"/>
          <w:szCs w:val="22"/>
          <w:lang w:val="uk-UA"/>
        </w:rPr>
      </w:pPr>
    </w:p>
    <w:p w14:paraId="05C4472B" w14:textId="77777777" w:rsidR="00082670" w:rsidRPr="006E47D1" w:rsidRDefault="00082670" w:rsidP="00082670">
      <w:pPr>
        <w:shd w:val="clear" w:color="auto" w:fill="FFFFFF" w:themeFill="background1"/>
        <w:tabs>
          <w:tab w:val="left" w:pos="180"/>
        </w:tabs>
        <w:ind w:firstLine="567"/>
        <w:jc w:val="both"/>
        <w:rPr>
          <w:rFonts w:eastAsia="Times New Roman"/>
          <w:sz w:val="22"/>
          <w:szCs w:val="22"/>
          <w:lang w:val="uk-UA"/>
        </w:rPr>
      </w:pPr>
      <w:r w:rsidRPr="006E47D1">
        <w:rPr>
          <w:rFonts w:eastAsia="Times New Roman"/>
          <w:b/>
          <w:bCs/>
          <w:sz w:val="22"/>
          <w:szCs w:val="22"/>
          <w:lang w:val="uk-UA"/>
        </w:rPr>
        <w:t>Інформація про відсутність підстав, визначених в абзаці чотирнадцятому пункту 47 Особливостей</w:t>
      </w:r>
      <w:r w:rsidRPr="006E47D1">
        <w:rPr>
          <w:rFonts w:eastAsia="Times New Roman"/>
          <w:sz w:val="22"/>
          <w:szCs w:val="22"/>
          <w:lang w:val="uk-UA"/>
        </w:rPr>
        <w:t xml:space="preserve">, </w:t>
      </w:r>
      <w:r w:rsidRPr="006E47D1">
        <w:rPr>
          <w:rFonts w:eastAsia="Times New Roman"/>
          <w:sz w:val="22"/>
          <w:szCs w:val="22"/>
          <w:u w:val="single"/>
          <w:lang w:val="uk-UA"/>
        </w:rPr>
        <w:t>підтверджується учасником шляхом надання у складі тендерної пропозиції</w:t>
      </w:r>
      <w:r w:rsidRPr="006E47D1">
        <w:rPr>
          <w:rFonts w:eastAsia="Times New Roman"/>
          <w:sz w:val="22"/>
          <w:szCs w:val="22"/>
          <w:lang w:val="uk-UA"/>
        </w:rPr>
        <w:t>:</w:t>
      </w:r>
    </w:p>
    <w:p w14:paraId="55EAE12F" w14:textId="270286E3" w:rsidR="00082670" w:rsidRPr="006E47D1" w:rsidRDefault="00082670" w:rsidP="00082670">
      <w:pPr>
        <w:shd w:val="clear" w:color="auto" w:fill="FFFFFF" w:themeFill="background1"/>
        <w:tabs>
          <w:tab w:val="left" w:pos="180"/>
        </w:tabs>
        <w:jc w:val="both"/>
        <w:rPr>
          <w:rFonts w:eastAsia="Times New Roman"/>
          <w:sz w:val="22"/>
          <w:szCs w:val="22"/>
          <w:lang w:val="uk-UA"/>
        </w:rPr>
      </w:pPr>
      <w:r w:rsidRPr="006E47D1">
        <w:rPr>
          <w:rFonts w:eastAsia="Times New Roman"/>
          <w:sz w:val="22"/>
          <w:szCs w:val="22"/>
          <w:lang w:val="uk-UA"/>
        </w:rPr>
        <w:t>- інформації (довідки довільної форми) про відсутність фактів невиконання своїх зобов’язань за раніше укладеним договором про закупівлю з</w:t>
      </w:r>
      <w:r w:rsidR="009535A2">
        <w:rPr>
          <w:rFonts w:eastAsia="Times New Roman"/>
          <w:sz w:val="22"/>
          <w:szCs w:val="22"/>
          <w:lang w:val="uk-UA"/>
        </w:rPr>
        <w:t xml:space="preserve"> </w:t>
      </w:r>
      <w:r w:rsidR="00FA7F6F">
        <w:rPr>
          <w:rFonts w:eastAsia="Times New Roman"/>
          <w:sz w:val="22"/>
          <w:szCs w:val="22"/>
          <w:lang w:val="uk-UA"/>
        </w:rPr>
        <w:t>Одеським окружним адміністративним судом</w:t>
      </w:r>
      <w:r w:rsidRPr="006E47D1">
        <w:rPr>
          <w:rFonts w:eastAsia="Times New Roman"/>
          <w:sz w:val="22"/>
          <w:szCs w:val="22"/>
          <w:lang w:val="uk-UA"/>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6E47D1">
        <w:rPr>
          <w:sz w:val="22"/>
          <w:szCs w:val="22"/>
          <w:lang w:val="uk-UA"/>
        </w:rPr>
        <w:t xml:space="preserve"> </w:t>
      </w:r>
    </w:p>
    <w:p w14:paraId="2ECDBA7E" w14:textId="77777777" w:rsidR="00082670" w:rsidRPr="006E47D1" w:rsidRDefault="00082670" w:rsidP="00082670">
      <w:pPr>
        <w:shd w:val="clear" w:color="auto" w:fill="FFFFFF" w:themeFill="background1"/>
        <w:tabs>
          <w:tab w:val="left" w:pos="180"/>
        </w:tabs>
        <w:jc w:val="center"/>
        <w:rPr>
          <w:rFonts w:eastAsia="Times New Roman"/>
          <w:b/>
          <w:i/>
          <w:sz w:val="22"/>
          <w:szCs w:val="22"/>
          <w:lang w:val="uk-UA"/>
        </w:rPr>
      </w:pPr>
      <w:r w:rsidRPr="006E47D1">
        <w:rPr>
          <w:rFonts w:eastAsia="Times New Roman"/>
          <w:b/>
          <w:i/>
          <w:sz w:val="22"/>
          <w:szCs w:val="22"/>
          <w:lang w:val="uk-UA"/>
        </w:rPr>
        <w:t>або</w:t>
      </w:r>
    </w:p>
    <w:p w14:paraId="25783543" w14:textId="77777777" w:rsidR="00082670" w:rsidRPr="006E47D1" w:rsidRDefault="00082670" w:rsidP="00082670">
      <w:pPr>
        <w:widowControl w:val="0"/>
        <w:tabs>
          <w:tab w:val="left" w:pos="993"/>
        </w:tabs>
        <w:ind w:firstLine="567"/>
        <w:contextualSpacing/>
        <w:jc w:val="both"/>
        <w:rPr>
          <w:rFonts w:eastAsia="Times New Roman"/>
          <w:sz w:val="22"/>
          <w:szCs w:val="22"/>
          <w:lang w:val="uk-UA"/>
        </w:rPr>
      </w:pPr>
      <w:r w:rsidRPr="006E47D1">
        <w:rPr>
          <w:rFonts w:eastAsia="Times New Roman"/>
          <w:sz w:val="22"/>
          <w:szCs w:val="22"/>
          <w:lang w:val="uk-UA"/>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0FA01BBE" w14:textId="77777777" w:rsidR="00082670" w:rsidRPr="006E47D1" w:rsidRDefault="00082670" w:rsidP="00082670">
      <w:pPr>
        <w:shd w:val="clear" w:color="auto" w:fill="FFFFFF" w:themeFill="background1"/>
        <w:tabs>
          <w:tab w:val="left" w:pos="180"/>
        </w:tabs>
        <w:ind w:firstLine="567"/>
        <w:jc w:val="both"/>
        <w:rPr>
          <w:rFonts w:eastAsia="Times New Roman"/>
          <w:sz w:val="22"/>
          <w:szCs w:val="22"/>
          <w:lang w:val="uk-UA"/>
        </w:rPr>
      </w:pPr>
      <w:r w:rsidRPr="006E47D1">
        <w:rPr>
          <w:rFonts w:eastAsia="Times New Roman"/>
          <w:sz w:val="22"/>
          <w:szCs w:val="22"/>
          <w:lang w:val="uk-UA"/>
        </w:rPr>
        <w:t xml:space="preserve">У разі участі об’єднання учасників підтвердження відсутності підстав, визначених </w:t>
      </w:r>
      <w:bookmarkStart w:id="44" w:name="_Hlk128168107"/>
      <w:r w:rsidRPr="006E47D1">
        <w:rPr>
          <w:rFonts w:eastAsia="Times New Roman"/>
          <w:sz w:val="22"/>
          <w:szCs w:val="22"/>
          <w:lang w:val="uk-UA"/>
        </w:rPr>
        <w:t>в пункті 47 Особливостей</w:t>
      </w:r>
      <w:bookmarkEnd w:id="44"/>
      <w:r w:rsidRPr="006E47D1">
        <w:rPr>
          <w:rFonts w:eastAsia="Times New Roman"/>
          <w:sz w:val="22"/>
          <w:szCs w:val="22"/>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0C54F7AE" w14:textId="77777777" w:rsidR="00082670" w:rsidRPr="006E47D1" w:rsidRDefault="00082670" w:rsidP="00082670">
      <w:pPr>
        <w:widowControl w:val="0"/>
        <w:shd w:val="clear" w:color="auto" w:fill="FFFFFF" w:themeFill="background1"/>
        <w:jc w:val="both"/>
        <w:rPr>
          <w:color w:val="C00000"/>
          <w:sz w:val="16"/>
          <w:szCs w:val="16"/>
          <w:lang w:val="uk-UA"/>
        </w:rPr>
      </w:pPr>
    </w:p>
    <w:p w14:paraId="32AE95C5" w14:textId="77777777" w:rsidR="00082670" w:rsidRPr="006E47D1" w:rsidRDefault="00082670" w:rsidP="00082670">
      <w:pPr>
        <w:widowControl w:val="0"/>
        <w:shd w:val="clear" w:color="auto" w:fill="FFFFFF" w:themeFill="background1"/>
        <w:ind w:firstLine="567"/>
        <w:jc w:val="both"/>
        <w:rPr>
          <w:rFonts w:eastAsia="Times New Roman"/>
          <w:sz w:val="22"/>
          <w:szCs w:val="22"/>
          <w:lang w:val="uk-UA"/>
        </w:rPr>
      </w:pPr>
      <w:r w:rsidRPr="006E47D1">
        <w:rPr>
          <w:rFonts w:eastAsia="Times New Roman"/>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EB46BF3" w14:textId="77777777" w:rsidR="00082670" w:rsidRPr="006E47D1" w:rsidRDefault="00082670" w:rsidP="00082670">
      <w:pPr>
        <w:pBdr>
          <w:top w:val="nil"/>
          <w:left w:val="nil"/>
          <w:bottom w:val="nil"/>
          <w:right w:val="nil"/>
          <w:between w:val="nil"/>
        </w:pBdr>
        <w:ind w:firstLine="567"/>
        <w:jc w:val="both"/>
        <w:rPr>
          <w:rFonts w:eastAsia="Times New Roman"/>
          <w:sz w:val="16"/>
          <w:szCs w:val="16"/>
          <w:lang w:val="uk-UA"/>
        </w:rPr>
      </w:pPr>
    </w:p>
    <w:p w14:paraId="1A9E2AC3" w14:textId="77777777" w:rsidR="00082670" w:rsidRPr="006E47D1" w:rsidRDefault="00082670" w:rsidP="00082670">
      <w:pPr>
        <w:pStyle w:val="a6"/>
        <w:ind w:firstLine="567"/>
        <w:jc w:val="both"/>
        <w:rPr>
          <w:rFonts w:ascii="Times New Roman" w:hAnsi="Times New Roman" w:cs="Times New Roman"/>
          <w:color w:val="auto"/>
          <w:sz w:val="22"/>
          <w:szCs w:val="22"/>
          <w:lang w:val="uk-UA"/>
        </w:rPr>
      </w:pPr>
      <w:r w:rsidRPr="006E47D1">
        <w:rPr>
          <w:rFonts w:ascii="Times New Roman" w:hAnsi="Times New Roman" w:cs="Times New Roman"/>
          <w:color w:val="auto"/>
          <w:sz w:val="22"/>
          <w:szCs w:val="22"/>
          <w:lang w:val="uk-UA"/>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43 Особливостей, оскільки у електронній системі закупівель відсутній механізм виправлення помилок в електронних полях.</w:t>
      </w:r>
    </w:p>
    <w:p w14:paraId="40DB3A74" w14:textId="77777777" w:rsidR="00082670" w:rsidRPr="006E47D1" w:rsidRDefault="00082670" w:rsidP="00082670">
      <w:pPr>
        <w:widowControl w:val="0"/>
        <w:tabs>
          <w:tab w:val="left" w:pos="1276"/>
        </w:tabs>
        <w:ind w:firstLine="567"/>
        <w:contextualSpacing/>
        <w:jc w:val="both"/>
        <w:rPr>
          <w:rFonts w:eastAsia="Times New Roman"/>
          <w:sz w:val="16"/>
          <w:szCs w:val="16"/>
          <w:lang w:val="uk-UA"/>
        </w:rPr>
      </w:pPr>
    </w:p>
    <w:p w14:paraId="355E5626" w14:textId="77777777" w:rsidR="00082670" w:rsidRPr="006E47D1" w:rsidRDefault="00082670" w:rsidP="00082670">
      <w:pPr>
        <w:widowControl w:val="0"/>
        <w:tabs>
          <w:tab w:val="left" w:pos="1276"/>
        </w:tabs>
        <w:ind w:firstLine="567"/>
        <w:contextualSpacing/>
        <w:jc w:val="both"/>
        <w:rPr>
          <w:rFonts w:eastAsia="Times New Roman"/>
          <w:sz w:val="22"/>
          <w:szCs w:val="22"/>
          <w:lang w:val="uk-UA"/>
        </w:rPr>
      </w:pPr>
      <w:r w:rsidRPr="006E47D1">
        <w:rPr>
          <w:rFonts w:eastAsia="Times New Roman"/>
          <w:sz w:val="22"/>
          <w:szCs w:val="22"/>
          <w:lang w:val="uk-UA"/>
        </w:rPr>
        <w:t>Недотримання учасником вищезазначених вимог є підставою для його відхилення згідно абзацу 5 підпункту 2 пункту 44 Особливостей.</w:t>
      </w:r>
    </w:p>
    <w:p w14:paraId="7F1BB9C1" w14:textId="77777777" w:rsidR="00082670" w:rsidRPr="006E47D1" w:rsidRDefault="00082670" w:rsidP="00082670">
      <w:pPr>
        <w:shd w:val="clear" w:color="auto" w:fill="FFFFFF" w:themeFill="background1"/>
        <w:tabs>
          <w:tab w:val="left" w:pos="993"/>
        </w:tabs>
        <w:ind w:right="-140"/>
        <w:contextualSpacing/>
        <w:jc w:val="both"/>
        <w:rPr>
          <w:rFonts w:eastAsia="Times New Roman"/>
          <w:bCs/>
          <w:sz w:val="22"/>
          <w:szCs w:val="22"/>
          <w:lang w:val="uk-UA"/>
        </w:rPr>
      </w:pPr>
    </w:p>
    <w:p w14:paraId="3F5A3738" w14:textId="03053F7B" w:rsidR="000929E6" w:rsidRPr="000929E6" w:rsidRDefault="00082670" w:rsidP="000929E6">
      <w:pPr>
        <w:tabs>
          <w:tab w:val="left" w:pos="993"/>
        </w:tabs>
        <w:ind w:right="-140" w:firstLine="567"/>
        <w:contextualSpacing/>
        <w:jc w:val="both"/>
        <w:rPr>
          <w:rFonts w:eastAsia="Times New Roman"/>
          <w:bCs/>
          <w:sz w:val="22"/>
          <w:szCs w:val="22"/>
          <w:lang w:val="uk-UA"/>
        </w:rPr>
      </w:pPr>
      <w:r w:rsidRPr="006E47D1">
        <w:rPr>
          <w:rFonts w:eastAsia="Times New Roman"/>
          <w:b/>
          <w:bCs/>
          <w:sz w:val="22"/>
          <w:szCs w:val="22"/>
          <w:lang w:val="uk-UA"/>
        </w:rPr>
        <w:t>Учасник може</w:t>
      </w:r>
      <w:r w:rsidRPr="006E47D1">
        <w:rPr>
          <w:rFonts w:eastAsia="Times New Roman"/>
          <w:bCs/>
          <w:sz w:val="22"/>
          <w:szCs w:val="22"/>
          <w:lang w:val="uk-UA"/>
        </w:rPr>
        <w:t xml:space="preserve"> скористатися формою (прикладом, зразком) на підтвердження </w:t>
      </w:r>
      <w:r w:rsidRPr="006E47D1">
        <w:rPr>
          <w:rFonts w:eastAsia="Times New Roman"/>
          <w:sz w:val="22"/>
          <w:szCs w:val="22"/>
          <w:shd w:val="clear" w:color="auto" w:fill="FFFFFF"/>
          <w:lang w:val="uk-UA"/>
        </w:rPr>
        <w:t>відсутності підстав, визначених у пункті 47 Особливостей.</w:t>
      </w:r>
      <w:bookmarkStart w:id="45" w:name="_Hlk500334909"/>
    </w:p>
    <w:p w14:paraId="70946523" w14:textId="77777777" w:rsidR="00591A88" w:rsidRDefault="00591A88" w:rsidP="00082670">
      <w:pPr>
        <w:shd w:val="clear" w:color="auto" w:fill="FFFFFF" w:themeFill="background1"/>
        <w:jc w:val="center"/>
        <w:rPr>
          <w:rFonts w:eastAsia="Times New Roman"/>
          <w:b/>
          <w:i/>
          <w:sz w:val="22"/>
          <w:szCs w:val="22"/>
          <w:lang w:val="uk-UA"/>
        </w:rPr>
      </w:pPr>
    </w:p>
    <w:p w14:paraId="1DE02C58" w14:textId="77777777" w:rsidR="00F202D7" w:rsidRDefault="00F202D7" w:rsidP="00082670">
      <w:pPr>
        <w:shd w:val="clear" w:color="auto" w:fill="FFFFFF" w:themeFill="background1"/>
        <w:jc w:val="center"/>
        <w:rPr>
          <w:rFonts w:eastAsia="Times New Roman"/>
          <w:b/>
          <w:i/>
          <w:sz w:val="22"/>
          <w:szCs w:val="22"/>
          <w:lang w:val="uk-UA"/>
        </w:rPr>
      </w:pPr>
    </w:p>
    <w:p w14:paraId="3C11E178" w14:textId="77777777" w:rsidR="00F202D7" w:rsidRDefault="00F202D7" w:rsidP="00082670">
      <w:pPr>
        <w:shd w:val="clear" w:color="auto" w:fill="FFFFFF" w:themeFill="background1"/>
        <w:jc w:val="center"/>
        <w:rPr>
          <w:rFonts w:eastAsia="Times New Roman"/>
          <w:b/>
          <w:i/>
          <w:sz w:val="22"/>
          <w:szCs w:val="22"/>
          <w:lang w:val="uk-UA"/>
        </w:rPr>
      </w:pPr>
    </w:p>
    <w:p w14:paraId="15038699" w14:textId="77777777" w:rsidR="00F202D7" w:rsidRDefault="00F202D7" w:rsidP="00082670">
      <w:pPr>
        <w:shd w:val="clear" w:color="auto" w:fill="FFFFFF" w:themeFill="background1"/>
        <w:jc w:val="center"/>
        <w:rPr>
          <w:rFonts w:eastAsia="Times New Roman"/>
          <w:b/>
          <w:i/>
          <w:sz w:val="22"/>
          <w:szCs w:val="22"/>
          <w:lang w:val="uk-UA"/>
        </w:rPr>
      </w:pPr>
    </w:p>
    <w:p w14:paraId="434F526E" w14:textId="77777777" w:rsidR="00F202D7" w:rsidRDefault="00F202D7" w:rsidP="00082670">
      <w:pPr>
        <w:shd w:val="clear" w:color="auto" w:fill="FFFFFF" w:themeFill="background1"/>
        <w:jc w:val="center"/>
        <w:rPr>
          <w:rFonts w:eastAsia="Times New Roman"/>
          <w:b/>
          <w:i/>
          <w:sz w:val="22"/>
          <w:szCs w:val="22"/>
          <w:lang w:val="uk-UA"/>
        </w:rPr>
      </w:pPr>
    </w:p>
    <w:p w14:paraId="551A1E4D" w14:textId="77777777" w:rsidR="00F202D7" w:rsidRDefault="00F202D7" w:rsidP="00082670">
      <w:pPr>
        <w:shd w:val="clear" w:color="auto" w:fill="FFFFFF" w:themeFill="background1"/>
        <w:jc w:val="center"/>
        <w:rPr>
          <w:rFonts w:eastAsia="Times New Roman"/>
          <w:b/>
          <w:i/>
          <w:sz w:val="22"/>
          <w:szCs w:val="22"/>
          <w:lang w:val="uk-UA"/>
        </w:rPr>
      </w:pPr>
    </w:p>
    <w:p w14:paraId="66094FBB" w14:textId="77777777" w:rsidR="00F202D7" w:rsidRDefault="00F202D7" w:rsidP="00082670">
      <w:pPr>
        <w:shd w:val="clear" w:color="auto" w:fill="FFFFFF" w:themeFill="background1"/>
        <w:jc w:val="center"/>
        <w:rPr>
          <w:rFonts w:eastAsia="Times New Roman"/>
          <w:b/>
          <w:i/>
          <w:sz w:val="22"/>
          <w:szCs w:val="22"/>
          <w:lang w:val="uk-UA"/>
        </w:rPr>
      </w:pPr>
    </w:p>
    <w:p w14:paraId="0E449805" w14:textId="77777777" w:rsidR="00F202D7" w:rsidRDefault="00F202D7" w:rsidP="00082670">
      <w:pPr>
        <w:shd w:val="clear" w:color="auto" w:fill="FFFFFF" w:themeFill="background1"/>
        <w:jc w:val="center"/>
        <w:rPr>
          <w:rFonts w:eastAsia="Times New Roman"/>
          <w:b/>
          <w:i/>
          <w:sz w:val="22"/>
          <w:szCs w:val="22"/>
          <w:lang w:val="uk-UA"/>
        </w:rPr>
      </w:pPr>
    </w:p>
    <w:p w14:paraId="354365C3" w14:textId="77777777" w:rsidR="00591A88" w:rsidRPr="006E47D1" w:rsidRDefault="00591A88" w:rsidP="00082670">
      <w:pPr>
        <w:shd w:val="clear" w:color="auto" w:fill="FFFFFF" w:themeFill="background1"/>
        <w:jc w:val="center"/>
        <w:rPr>
          <w:rFonts w:eastAsia="Times New Roman"/>
          <w:b/>
          <w:i/>
          <w:sz w:val="22"/>
          <w:szCs w:val="22"/>
          <w:lang w:val="uk-UA"/>
        </w:rPr>
      </w:pPr>
    </w:p>
    <w:p w14:paraId="3B136894" w14:textId="77777777" w:rsidR="00082670" w:rsidRPr="009221D0" w:rsidRDefault="00082670" w:rsidP="00082670">
      <w:pPr>
        <w:shd w:val="clear" w:color="auto" w:fill="FFFFFF" w:themeFill="background1"/>
        <w:jc w:val="center"/>
        <w:rPr>
          <w:b/>
          <w:i/>
          <w:sz w:val="22"/>
          <w:szCs w:val="22"/>
          <w:lang w:val="uk-UA"/>
        </w:rPr>
      </w:pPr>
      <w:r w:rsidRPr="006E47D1">
        <w:rPr>
          <w:rFonts w:eastAsia="Times New Roman"/>
          <w:b/>
          <w:i/>
          <w:sz w:val="22"/>
          <w:szCs w:val="22"/>
          <w:lang w:val="uk-UA"/>
        </w:rPr>
        <w:t>Зразок довідки на підтвердження відсутності підстав, визначених в абзаці чотирнадцятому пункту 47 Особливостей</w:t>
      </w:r>
    </w:p>
    <w:p w14:paraId="729FCB1B" w14:textId="77777777" w:rsidR="00082670" w:rsidRPr="006E47D1" w:rsidRDefault="00082670" w:rsidP="00082670">
      <w:pPr>
        <w:shd w:val="clear" w:color="auto" w:fill="FFFFFF" w:themeFill="background1"/>
        <w:jc w:val="right"/>
        <w:rPr>
          <w:b/>
          <w:color w:val="000000"/>
          <w:sz w:val="22"/>
          <w:szCs w:val="22"/>
          <w:lang w:val="uk-UA"/>
        </w:rPr>
      </w:pPr>
    </w:p>
    <w:p w14:paraId="47896D82" w14:textId="77777777" w:rsidR="00A7339D" w:rsidRDefault="00082670" w:rsidP="00A7339D">
      <w:pPr>
        <w:shd w:val="clear" w:color="auto" w:fill="FFFFFF" w:themeFill="background1"/>
        <w:jc w:val="right"/>
        <w:rPr>
          <w:b/>
          <w:color w:val="000000"/>
          <w:sz w:val="22"/>
          <w:szCs w:val="22"/>
          <w:lang w:val="uk-UA"/>
        </w:rPr>
      </w:pPr>
      <w:r w:rsidRPr="006E47D1">
        <w:rPr>
          <w:b/>
          <w:color w:val="000000"/>
          <w:sz w:val="22"/>
          <w:szCs w:val="22"/>
          <w:lang w:val="uk-UA"/>
        </w:rPr>
        <w:t xml:space="preserve">Уповноваженій особі </w:t>
      </w:r>
    </w:p>
    <w:p w14:paraId="674297C8" w14:textId="6AF09E39" w:rsidR="00A7339D" w:rsidRDefault="002A1D67" w:rsidP="00A7339D">
      <w:pPr>
        <w:shd w:val="clear" w:color="auto" w:fill="FFFFFF" w:themeFill="background1"/>
        <w:jc w:val="right"/>
        <w:rPr>
          <w:b/>
          <w:color w:val="000000"/>
          <w:sz w:val="22"/>
          <w:szCs w:val="22"/>
          <w:lang w:val="uk-UA"/>
        </w:rPr>
      </w:pPr>
      <w:r>
        <w:rPr>
          <w:b/>
          <w:color w:val="000000"/>
          <w:sz w:val="22"/>
          <w:szCs w:val="22"/>
          <w:lang w:val="uk-UA"/>
        </w:rPr>
        <w:t>Одеського окружного адміністративного суду</w:t>
      </w:r>
    </w:p>
    <w:p w14:paraId="03585946" w14:textId="77777777" w:rsidR="00A7339D" w:rsidRPr="00A7339D" w:rsidRDefault="00A7339D" w:rsidP="00A7339D">
      <w:pPr>
        <w:shd w:val="clear" w:color="auto" w:fill="FFFFFF" w:themeFill="background1"/>
        <w:jc w:val="right"/>
        <w:rPr>
          <w:b/>
          <w:color w:val="000000"/>
          <w:sz w:val="22"/>
          <w:szCs w:val="22"/>
          <w:lang w:val="uk-UA"/>
        </w:rPr>
      </w:pPr>
    </w:p>
    <w:p w14:paraId="191162C1" w14:textId="77777777" w:rsidR="00082670" w:rsidRPr="006E47D1" w:rsidRDefault="00082670" w:rsidP="00082670">
      <w:pPr>
        <w:shd w:val="clear" w:color="auto" w:fill="FFFFFF" w:themeFill="background1"/>
        <w:jc w:val="center"/>
        <w:rPr>
          <w:sz w:val="22"/>
          <w:szCs w:val="22"/>
          <w:lang w:val="uk-UA"/>
        </w:rPr>
      </w:pPr>
      <w:r w:rsidRPr="006E47D1">
        <w:rPr>
          <w:rFonts w:eastAsia="Times New Roman"/>
          <w:b/>
          <w:sz w:val="22"/>
          <w:szCs w:val="22"/>
          <w:lang w:val="uk-UA"/>
        </w:rPr>
        <w:t>ДОВІДКА</w:t>
      </w:r>
    </w:p>
    <w:p w14:paraId="4B065769" w14:textId="77777777" w:rsidR="00082670" w:rsidRPr="006E47D1" w:rsidRDefault="00082670" w:rsidP="00082670">
      <w:pPr>
        <w:shd w:val="clear" w:color="auto" w:fill="FFFFFF" w:themeFill="background1"/>
        <w:jc w:val="center"/>
        <w:rPr>
          <w:rFonts w:eastAsia="Times New Roman"/>
          <w:b/>
          <w:sz w:val="22"/>
          <w:szCs w:val="22"/>
          <w:lang w:val="uk-UA"/>
        </w:rPr>
      </w:pPr>
      <w:r w:rsidRPr="006E47D1">
        <w:rPr>
          <w:rFonts w:eastAsia="Times New Roman"/>
          <w:b/>
          <w:sz w:val="22"/>
          <w:szCs w:val="22"/>
          <w:lang w:val="uk-UA"/>
        </w:rPr>
        <w:t>про відсутність підстав, визначених в абзаці чотирнадцятому пункту 47 Особливостей</w:t>
      </w:r>
    </w:p>
    <w:p w14:paraId="4D54340E" w14:textId="77777777" w:rsidR="00082670" w:rsidRPr="006E47D1" w:rsidRDefault="00082670" w:rsidP="00082670">
      <w:pPr>
        <w:shd w:val="clear" w:color="auto" w:fill="FFFFFF" w:themeFill="background1"/>
        <w:jc w:val="center"/>
        <w:rPr>
          <w:sz w:val="22"/>
          <w:szCs w:val="22"/>
          <w:lang w:val="uk-UA"/>
        </w:rPr>
      </w:pPr>
    </w:p>
    <w:p w14:paraId="325DDFEB" w14:textId="2BE84A93" w:rsidR="00082670" w:rsidRPr="006E47D1" w:rsidRDefault="00082670" w:rsidP="00082670">
      <w:pPr>
        <w:shd w:val="clear" w:color="auto" w:fill="FFFFFF" w:themeFill="background1"/>
        <w:ind w:firstLine="567"/>
        <w:jc w:val="both"/>
        <w:rPr>
          <w:rFonts w:eastAsia="Times New Roman"/>
          <w:color w:val="0D0D0D" w:themeColor="text1" w:themeTint="F2"/>
          <w:sz w:val="22"/>
          <w:szCs w:val="22"/>
          <w:lang w:val="uk-UA"/>
        </w:rPr>
      </w:pPr>
      <w:r w:rsidRPr="006E47D1">
        <w:rPr>
          <w:rFonts w:eastAsia="Times New Roman"/>
          <w:sz w:val="22"/>
          <w:szCs w:val="22"/>
          <w:lang w:val="uk-UA"/>
        </w:rPr>
        <w:t xml:space="preserve">Ми, </w:t>
      </w:r>
      <w:r w:rsidRPr="006E47D1">
        <w:rPr>
          <w:rFonts w:eastAsia="Times New Roman"/>
          <w:b/>
          <w:sz w:val="22"/>
          <w:szCs w:val="22"/>
          <w:u w:val="single"/>
          <w:lang w:val="uk-UA"/>
        </w:rPr>
        <w:t>/</w:t>
      </w:r>
      <w:r w:rsidRPr="006E47D1">
        <w:rPr>
          <w:rFonts w:eastAsia="Times New Roman"/>
          <w:b/>
          <w:i/>
          <w:sz w:val="22"/>
          <w:szCs w:val="22"/>
          <w:u w:val="single"/>
          <w:lang w:val="uk-UA"/>
        </w:rPr>
        <w:t>найменування Учасника</w:t>
      </w:r>
      <w:r w:rsidRPr="006E47D1">
        <w:rPr>
          <w:rFonts w:eastAsia="Times New Roman"/>
          <w:b/>
          <w:sz w:val="22"/>
          <w:szCs w:val="22"/>
          <w:u w:val="single"/>
          <w:lang w:val="uk-UA"/>
        </w:rPr>
        <w:t>/</w:t>
      </w:r>
      <w:r w:rsidRPr="006E47D1">
        <w:rPr>
          <w:rFonts w:eastAsia="Times New Roman"/>
          <w:sz w:val="22"/>
          <w:szCs w:val="22"/>
          <w:lang w:val="uk-UA"/>
        </w:rPr>
        <w:t xml:space="preserve"> (далі - Учасник), в особі </w:t>
      </w:r>
      <w:r w:rsidRPr="006E47D1">
        <w:rPr>
          <w:rFonts w:eastAsia="Times New Roman"/>
          <w:b/>
          <w:i/>
          <w:sz w:val="22"/>
          <w:szCs w:val="22"/>
          <w:u w:val="single"/>
          <w:lang w:val="uk-UA"/>
        </w:rPr>
        <w:t>/Уповноважена особа учасника/</w:t>
      </w:r>
      <w:r w:rsidRPr="006E47D1">
        <w:rPr>
          <w:rFonts w:eastAsia="Times New Roman"/>
          <w:i/>
          <w:sz w:val="22"/>
          <w:szCs w:val="22"/>
          <w:u w:val="single"/>
          <w:lang w:val="uk-UA"/>
        </w:rPr>
        <w:t xml:space="preserve"> </w:t>
      </w:r>
      <w:r w:rsidRPr="006E47D1">
        <w:rPr>
          <w:rFonts w:eastAsia="Times New Roman"/>
          <w:color w:val="0D0D0D" w:themeColor="text1" w:themeTint="F2"/>
          <w:sz w:val="22"/>
          <w:szCs w:val="22"/>
          <w:lang w:val="uk-UA"/>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E2633F">
        <w:rPr>
          <w:rFonts w:eastAsia="Times New Roman"/>
          <w:color w:val="0D0D0D" w:themeColor="text1" w:themeTint="F2"/>
          <w:sz w:val="22"/>
          <w:szCs w:val="22"/>
          <w:lang w:val="uk-UA"/>
        </w:rPr>
        <w:t> </w:t>
      </w:r>
      <w:r w:rsidRPr="006E47D1">
        <w:rPr>
          <w:rFonts w:eastAsia="Times New Roman"/>
          <w:color w:val="0D0D0D" w:themeColor="text1" w:themeTint="F2"/>
          <w:sz w:val="22"/>
          <w:szCs w:val="22"/>
          <w:lang w:val="uk-UA"/>
        </w:rPr>
        <w:t>1178, а саме підтверджуємо відсутність фактів невиконання</w:t>
      </w:r>
      <w:r w:rsidRPr="006E47D1">
        <w:rPr>
          <w:color w:val="0D0D0D" w:themeColor="text1" w:themeTint="F2"/>
          <w:sz w:val="22"/>
          <w:szCs w:val="2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6E47D1">
        <w:rPr>
          <w:rFonts w:eastAsia="Times New Roman"/>
          <w:color w:val="0D0D0D" w:themeColor="text1" w:themeTint="F2"/>
          <w:sz w:val="22"/>
          <w:szCs w:val="22"/>
          <w:lang w:val="uk-UA"/>
        </w:rPr>
        <w:t xml:space="preserve"> в електронній системі закупівель.</w:t>
      </w:r>
    </w:p>
    <w:p w14:paraId="56640440" w14:textId="77777777" w:rsidR="00082670" w:rsidRPr="006E47D1" w:rsidRDefault="00082670" w:rsidP="00082670">
      <w:pPr>
        <w:shd w:val="clear" w:color="auto" w:fill="FFFFFF" w:themeFill="background1"/>
        <w:ind w:firstLine="567"/>
        <w:jc w:val="both"/>
        <w:rPr>
          <w:rFonts w:eastAsia="Times New Roman"/>
          <w:color w:val="0D0D0D" w:themeColor="text1" w:themeTint="F2"/>
          <w:sz w:val="22"/>
          <w:szCs w:val="22"/>
          <w:lang w:val="uk-UA"/>
        </w:rPr>
      </w:pPr>
      <w:r w:rsidRPr="006E47D1">
        <w:rPr>
          <w:color w:val="0D0D0D" w:themeColor="text1" w:themeTint="F2"/>
          <w:sz w:val="22"/>
          <w:szCs w:val="2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5603E8D6" w14:textId="77777777" w:rsidR="00082670" w:rsidRPr="006E47D1" w:rsidRDefault="00082670" w:rsidP="00082670">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82670" w:rsidRPr="006E47D1" w14:paraId="0C7B87CD" w14:textId="77777777" w:rsidTr="0083325A">
        <w:tc>
          <w:tcPr>
            <w:tcW w:w="3342" w:type="dxa"/>
          </w:tcPr>
          <w:p w14:paraId="6F082E8F" w14:textId="77777777" w:rsidR="00082670" w:rsidRPr="006E47D1" w:rsidRDefault="00082670" w:rsidP="0083325A">
            <w:pPr>
              <w:shd w:val="clear" w:color="auto" w:fill="FFFFFF" w:themeFill="background1"/>
              <w:jc w:val="center"/>
              <w:rPr>
                <w:lang w:val="uk-UA"/>
              </w:rPr>
            </w:pPr>
            <w:r w:rsidRPr="006E47D1">
              <w:rPr>
                <w:sz w:val="20"/>
                <w:szCs w:val="20"/>
                <w:lang w:val="uk-UA"/>
              </w:rPr>
              <w:t>________________________</w:t>
            </w:r>
          </w:p>
        </w:tc>
        <w:tc>
          <w:tcPr>
            <w:tcW w:w="3341" w:type="dxa"/>
          </w:tcPr>
          <w:p w14:paraId="27EF1578" w14:textId="77777777" w:rsidR="00082670" w:rsidRPr="006E47D1" w:rsidRDefault="00082670" w:rsidP="0083325A">
            <w:pPr>
              <w:shd w:val="clear" w:color="auto" w:fill="FFFFFF" w:themeFill="background1"/>
              <w:jc w:val="center"/>
              <w:rPr>
                <w:lang w:val="uk-UA"/>
              </w:rPr>
            </w:pPr>
            <w:r w:rsidRPr="006E47D1">
              <w:rPr>
                <w:sz w:val="20"/>
                <w:szCs w:val="20"/>
                <w:lang w:val="uk-UA"/>
              </w:rPr>
              <w:t>________________________</w:t>
            </w:r>
          </w:p>
        </w:tc>
        <w:tc>
          <w:tcPr>
            <w:tcW w:w="3341" w:type="dxa"/>
          </w:tcPr>
          <w:p w14:paraId="1A175744" w14:textId="77777777" w:rsidR="00082670" w:rsidRPr="006E47D1" w:rsidRDefault="00082670" w:rsidP="0083325A">
            <w:pPr>
              <w:shd w:val="clear" w:color="auto" w:fill="FFFFFF" w:themeFill="background1"/>
              <w:jc w:val="center"/>
              <w:rPr>
                <w:lang w:val="uk-UA"/>
              </w:rPr>
            </w:pPr>
            <w:r w:rsidRPr="006E47D1">
              <w:rPr>
                <w:sz w:val="20"/>
                <w:szCs w:val="20"/>
                <w:lang w:val="uk-UA"/>
              </w:rPr>
              <w:t>________________________</w:t>
            </w:r>
          </w:p>
        </w:tc>
      </w:tr>
      <w:tr w:rsidR="00082670" w:rsidRPr="006E47D1" w14:paraId="485364B0" w14:textId="77777777" w:rsidTr="0083325A">
        <w:tc>
          <w:tcPr>
            <w:tcW w:w="3342" w:type="dxa"/>
          </w:tcPr>
          <w:p w14:paraId="7A156A82" w14:textId="77777777" w:rsidR="00082670" w:rsidRPr="006E47D1" w:rsidRDefault="00082670" w:rsidP="0083325A">
            <w:pPr>
              <w:shd w:val="clear" w:color="auto" w:fill="FFFFFF" w:themeFill="background1"/>
              <w:jc w:val="center"/>
              <w:rPr>
                <w:lang w:val="uk-UA"/>
              </w:rPr>
            </w:pPr>
            <w:r w:rsidRPr="006E47D1">
              <w:rPr>
                <w:i/>
                <w:sz w:val="16"/>
                <w:szCs w:val="16"/>
                <w:lang w:val="uk-UA"/>
              </w:rPr>
              <w:t>посада уповноваженої особи Учасника</w:t>
            </w:r>
          </w:p>
        </w:tc>
        <w:tc>
          <w:tcPr>
            <w:tcW w:w="3341" w:type="dxa"/>
          </w:tcPr>
          <w:p w14:paraId="22A3EF6B" w14:textId="77777777" w:rsidR="00082670" w:rsidRPr="006E47D1" w:rsidRDefault="00082670" w:rsidP="0083325A">
            <w:pPr>
              <w:shd w:val="clear" w:color="auto" w:fill="FFFFFF" w:themeFill="background1"/>
              <w:jc w:val="center"/>
              <w:rPr>
                <w:lang w:val="uk-UA"/>
              </w:rPr>
            </w:pPr>
            <w:r w:rsidRPr="006E47D1">
              <w:rPr>
                <w:i/>
                <w:sz w:val="16"/>
                <w:szCs w:val="16"/>
                <w:lang w:val="uk-UA"/>
              </w:rPr>
              <w:t>підпис та печатка (за наявності)</w:t>
            </w:r>
          </w:p>
        </w:tc>
        <w:tc>
          <w:tcPr>
            <w:tcW w:w="3341" w:type="dxa"/>
          </w:tcPr>
          <w:p w14:paraId="0624AED2" w14:textId="77777777" w:rsidR="00082670" w:rsidRPr="006E47D1" w:rsidRDefault="00082670" w:rsidP="0083325A">
            <w:pPr>
              <w:shd w:val="clear" w:color="auto" w:fill="FFFFFF" w:themeFill="background1"/>
              <w:jc w:val="center"/>
              <w:rPr>
                <w:lang w:val="uk-UA"/>
              </w:rPr>
            </w:pPr>
            <w:r w:rsidRPr="006E47D1">
              <w:rPr>
                <w:i/>
                <w:sz w:val="16"/>
                <w:szCs w:val="16"/>
                <w:lang w:val="uk-UA"/>
              </w:rPr>
              <w:t>прізвище, ініціали</w:t>
            </w:r>
          </w:p>
        </w:tc>
      </w:tr>
    </w:tbl>
    <w:p w14:paraId="424A88D5" w14:textId="77777777" w:rsidR="00082670" w:rsidRPr="006E47D1" w:rsidRDefault="00082670" w:rsidP="00082670">
      <w:pPr>
        <w:jc w:val="both"/>
        <w:rPr>
          <w:rFonts w:eastAsia="Times New Roman"/>
          <w:i/>
          <w:sz w:val="20"/>
          <w:szCs w:val="20"/>
          <w:lang w:val="uk-UA"/>
        </w:rPr>
      </w:pPr>
    </w:p>
    <w:p w14:paraId="40702580" w14:textId="77777777" w:rsidR="00082670" w:rsidRPr="009221D0" w:rsidRDefault="00082670" w:rsidP="00082670">
      <w:pPr>
        <w:shd w:val="clear" w:color="auto" w:fill="FFFFFF" w:themeFill="background1"/>
        <w:jc w:val="both"/>
        <w:rPr>
          <w:rFonts w:eastAsia="Times New Roman"/>
          <w:b/>
          <w:sz w:val="20"/>
          <w:szCs w:val="20"/>
          <w:lang w:val="uk-UA"/>
        </w:rPr>
      </w:pPr>
      <w:r w:rsidRPr="006E47D1">
        <w:rPr>
          <w:rFonts w:eastAsia="Times New Roman"/>
          <w:i/>
          <w:sz w:val="20"/>
          <w:szCs w:val="20"/>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bookmarkEnd w:id="45"/>
      <w:r>
        <w:rPr>
          <w:rFonts w:eastAsia="Times New Roman"/>
          <w:b/>
          <w:sz w:val="20"/>
          <w:szCs w:val="20"/>
          <w:lang w:val="uk-UA"/>
        </w:rPr>
        <w:t>.</w:t>
      </w:r>
    </w:p>
    <w:p w14:paraId="25B6640E" w14:textId="77777777" w:rsidR="00082670" w:rsidRDefault="00082670" w:rsidP="00082670">
      <w:pPr>
        <w:widowControl w:val="0"/>
        <w:overflowPunct w:val="0"/>
        <w:autoSpaceDE w:val="0"/>
        <w:autoSpaceDN w:val="0"/>
        <w:adjustRightInd w:val="0"/>
        <w:ind w:firstLine="426"/>
        <w:jc w:val="right"/>
        <w:textAlignment w:val="baseline"/>
        <w:rPr>
          <w:b/>
          <w:i/>
          <w:sz w:val="22"/>
          <w:szCs w:val="22"/>
          <w:lang w:val="uk-UA"/>
        </w:rPr>
      </w:pPr>
    </w:p>
    <w:p w14:paraId="61292F2C" w14:textId="77777777" w:rsidR="00082670" w:rsidRDefault="00082670" w:rsidP="00082670">
      <w:pPr>
        <w:widowControl w:val="0"/>
        <w:overflowPunct w:val="0"/>
        <w:autoSpaceDE w:val="0"/>
        <w:autoSpaceDN w:val="0"/>
        <w:adjustRightInd w:val="0"/>
        <w:ind w:firstLine="426"/>
        <w:jc w:val="right"/>
        <w:textAlignment w:val="baseline"/>
        <w:rPr>
          <w:b/>
          <w:i/>
          <w:sz w:val="22"/>
          <w:szCs w:val="22"/>
          <w:lang w:val="uk-UA"/>
        </w:rPr>
      </w:pPr>
    </w:p>
    <w:p w14:paraId="04038CC5" w14:textId="77777777" w:rsidR="00082670" w:rsidRDefault="00082670" w:rsidP="00082670">
      <w:pPr>
        <w:widowControl w:val="0"/>
        <w:overflowPunct w:val="0"/>
        <w:autoSpaceDE w:val="0"/>
        <w:autoSpaceDN w:val="0"/>
        <w:adjustRightInd w:val="0"/>
        <w:ind w:firstLine="426"/>
        <w:jc w:val="right"/>
        <w:textAlignment w:val="baseline"/>
        <w:rPr>
          <w:b/>
          <w:i/>
          <w:sz w:val="22"/>
          <w:szCs w:val="22"/>
          <w:lang w:val="uk-UA"/>
        </w:rPr>
      </w:pPr>
    </w:p>
    <w:p w14:paraId="173C169E" w14:textId="77777777" w:rsidR="00082670" w:rsidRDefault="00082670" w:rsidP="00082670">
      <w:pPr>
        <w:widowControl w:val="0"/>
        <w:overflowPunct w:val="0"/>
        <w:autoSpaceDE w:val="0"/>
        <w:autoSpaceDN w:val="0"/>
        <w:adjustRightInd w:val="0"/>
        <w:ind w:firstLine="426"/>
        <w:jc w:val="right"/>
        <w:textAlignment w:val="baseline"/>
        <w:rPr>
          <w:b/>
          <w:i/>
          <w:sz w:val="22"/>
          <w:szCs w:val="22"/>
          <w:lang w:val="uk-UA"/>
        </w:rPr>
      </w:pPr>
    </w:p>
    <w:p w14:paraId="380CBA9D" w14:textId="77777777" w:rsidR="00082670" w:rsidRPr="00303323" w:rsidRDefault="00082670" w:rsidP="00082670">
      <w:pPr>
        <w:widowControl w:val="0"/>
        <w:overflowPunct w:val="0"/>
        <w:autoSpaceDE w:val="0"/>
        <w:autoSpaceDN w:val="0"/>
        <w:adjustRightInd w:val="0"/>
        <w:ind w:firstLine="426"/>
        <w:jc w:val="right"/>
        <w:textAlignment w:val="baseline"/>
        <w:rPr>
          <w:b/>
          <w:i/>
          <w:sz w:val="22"/>
          <w:szCs w:val="22"/>
          <w:lang w:val="uk-UA"/>
        </w:rPr>
      </w:pPr>
      <w:r w:rsidRPr="00303323">
        <w:rPr>
          <w:b/>
          <w:i/>
          <w:sz w:val="22"/>
          <w:szCs w:val="22"/>
          <w:lang w:val="uk-UA"/>
        </w:rPr>
        <w:t>Додаток 3 до тендерної документації</w:t>
      </w:r>
    </w:p>
    <w:p w14:paraId="5B5FF80B" w14:textId="77777777" w:rsidR="00082670" w:rsidRPr="00303323" w:rsidRDefault="00082670" w:rsidP="00082670">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14:paraId="0BBBA420" w14:textId="77777777" w:rsidR="00082670" w:rsidRPr="00303323" w:rsidRDefault="00082670" w:rsidP="00082670">
      <w:pPr>
        <w:widowControl w:val="0"/>
        <w:overflowPunct w:val="0"/>
        <w:autoSpaceDE w:val="0"/>
        <w:autoSpaceDN w:val="0"/>
        <w:adjustRightInd w:val="0"/>
        <w:ind w:firstLine="426"/>
        <w:jc w:val="center"/>
        <w:textAlignment w:val="baseline"/>
        <w:rPr>
          <w:rFonts w:eastAsia="Times New Roman"/>
          <w:b/>
          <w:bCs/>
          <w:color w:val="000000"/>
          <w:sz w:val="22"/>
          <w:szCs w:val="22"/>
          <w:lang w:val="uk-UA"/>
        </w:rPr>
      </w:pPr>
      <w:r w:rsidRPr="00303323">
        <w:rPr>
          <w:rFonts w:eastAsia="Times New Roman"/>
          <w:b/>
          <w:bCs/>
          <w:color w:val="000000"/>
          <w:sz w:val="22"/>
          <w:szCs w:val="22"/>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bookmarkStart w:id="46" w:name="_Hlk136343154"/>
      <w:r w:rsidRPr="00303323">
        <w:rPr>
          <w:rFonts w:eastAsia="Times New Roman"/>
          <w:b/>
          <w:bCs/>
          <w:color w:val="000000"/>
          <w:sz w:val="22"/>
          <w:szCs w:val="22"/>
          <w:lang w:val="uk-UA"/>
        </w:rPr>
        <w:t>ТА ІНШІ ВИМОГИ ДО УЧАСНИКА</w:t>
      </w:r>
    </w:p>
    <w:bookmarkEnd w:id="46"/>
    <w:p w14:paraId="38942935" w14:textId="77777777" w:rsidR="00082670" w:rsidRPr="00303323" w:rsidRDefault="00082670" w:rsidP="00082670">
      <w:pPr>
        <w:widowControl w:val="0"/>
        <w:autoSpaceDE w:val="0"/>
        <w:autoSpaceDN w:val="0"/>
        <w:adjustRightInd w:val="0"/>
        <w:ind w:firstLine="709"/>
        <w:jc w:val="center"/>
        <w:rPr>
          <w:rFonts w:eastAsia="Times New Roman"/>
          <w:b/>
          <w:bCs/>
          <w:i/>
          <w:iCs/>
          <w:sz w:val="22"/>
          <w:szCs w:val="22"/>
          <w:lang w:val="uk-UA" w:eastAsia="uk-UA"/>
        </w:rPr>
      </w:pPr>
    </w:p>
    <w:p w14:paraId="162B04EC" w14:textId="77777777" w:rsidR="00F97640" w:rsidRPr="00F97640" w:rsidRDefault="00F97640" w:rsidP="00F97640">
      <w:pPr>
        <w:widowControl w:val="0"/>
        <w:autoSpaceDE w:val="0"/>
        <w:autoSpaceDN w:val="0"/>
        <w:adjustRightInd w:val="0"/>
        <w:ind w:firstLine="567"/>
        <w:jc w:val="center"/>
        <w:rPr>
          <w:rFonts w:eastAsia="Times New Roman"/>
          <w:b/>
          <w:sz w:val="22"/>
          <w:szCs w:val="22"/>
          <w:lang w:val="uk-UA" w:eastAsia="uk-UA"/>
        </w:rPr>
      </w:pPr>
      <w:r w:rsidRPr="00F97640">
        <w:rPr>
          <w:rFonts w:eastAsia="Times New Roman"/>
          <w:b/>
          <w:sz w:val="22"/>
          <w:szCs w:val="22"/>
          <w:lang w:val="uk-UA" w:eastAsia="uk-UA"/>
        </w:rPr>
        <w:t xml:space="preserve">Персональні комп’ютери </w:t>
      </w:r>
    </w:p>
    <w:p w14:paraId="2DCC41BA" w14:textId="0B6883CA" w:rsidR="00DA64EE" w:rsidRDefault="00F97640" w:rsidP="00F97640">
      <w:pPr>
        <w:widowControl w:val="0"/>
        <w:autoSpaceDE w:val="0"/>
        <w:autoSpaceDN w:val="0"/>
        <w:adjustRightInd w:val="0"/>
        <w:ind w:firstLine="567"/>
        <w:jc w:val="center"/>
        <w:rPr>
          <w:rFonts w:eastAsia="Times New Roman"/>
          <w:b/>
          <w:sz w:val="22"/>
          <w:szCs w:val="22"/>
          <w:lang w:val="uk-UA" w:eastAsia="uk-UA"/>
        </w:rPr>
      </w:pPr>
      <w:r w:rsidRPr="00F97640">
        <w:rPr>
          <w:rFonts w:eastAsia="Times New Roman"/>
          <w:b/>
          <w:sz w:val="22"/>
          <w:szCs w:val="22"/>
          <w:lang w:val="uk-UA" w:eastAsia="uk-UA"/>
        </w:rPr>
        <w:t>(ДК 021:2015-30210000-4 - Машини для обробки даних (апаратна частина))</w:t>
      </w:r>
    </w:p>
    <w:p w14:paraId="4E2CD6DC" w14:textId="77777777" w:rsidR="00DA64EE" w:rsidRDefault="00DA64EE" w:rsidP="00DA64EE">
      <w:pPr>
        <w:ind w:right="-319" w:firstLine="567"/>
        <w:jc w:val="both"/>
        <w:rPr>
          <w:rFonts w:eastAsia="Times New Roman"/>
          <w:b/>
          <w:sz w:val="22"/>
          <w:szCs w:val="22"/>
          <w:lang w:val="uk-UA" w:eastAsia="uk-UA"/>
        </w:rPr>
      </w:pPr>
    </w:p>
    <w:p w14:paraId="10024DF2" w14:textId="4033A868" w:rsidR="00DA64EE" w:rsidRPr="00F97640" w:rsidRDefault="00DA64EE" w:rsidP="00DA64EE">
      <w:pPr>
        <w:ind w:firstLine="709"/>
        <w:jc w:val="both"/>
        <w:rPr>
          <w:lang w:val="uk-UA" w:eastAsia="uk-UA"/>
        </w:rPr>
      </w:pPr>
      <w:r w:rsidRPr="00F97640">
        <w:rPr>
          <w:rFonts w:eastAsia="Calibri"/>
          <w:snapToGrid w:val="0"/>
          <w:lang w:val="uk-UA" w:eastAsia="uk-UA"/>
        </w:rPr>
        <w:t xml:space="preserve">Строк поставки </w:t>
      </w:r>
      <w:r w:rsidR="00F97640" w:rsidRPr="00F97640">
        <w:rPr>
          <w:bCs/>
          <w:lang w:val="uk-UA"/>
        </w:rPr>
        <w:t xml:space="preserve">персональних комп’ютерів </w:t>
      </w:r>
      <w:r w:rsidRPr="00F97640">
        <w:rPr>
          <w:rFonts w:eastAsia="Calibri"/>
          <w:bCs/>
          <w:lang w:val="uk-UA" w:eastAsia="uk-UA"/>
        </w:rPr>
        <w:t>(далі – Товар)</w:t>
      </w:r>
      <w:r w:rsidRPr="00F97640">
        <w:rPr>
          <w:rFonts w:eastAsia="Calibri"/>
          <w:snapToGrid w:val="0"/>
          <w:lang w:val="uk-UA" w:eastAsia="uk-UA"/>
        </w:rPr>
        <w:t xml:space="preserve"> – </w:t>
      </w:r>
      <w:r w:rsidRPr="00F97640">
        <w:rPr>
          <w:b/>
          <w:bCs/>
          <w:lang w:val="uk-UA" w:eastAsia="uk-UA"/>
        </w:rPr>
        <w:t>до 31 грудня 2023</w:t>
      </w:r>
      <w:r w:rsidRPr="00F97640">
        <w:rPr>
          <w:b/>
          <w:bCs/>
          <w:lang w:eastAsia="uk-UA"/>
        </w:rPr>
        <w:t xml:space="preserve"> </w:t>
      </w:r>
      <w:r w:rsidRPr="00F97640">
        <w:rPr>
          <w:b/>
          <w:bCs/>
          <w:lang w:val="uk-UA" w:eastAsia="uk-UA"/>
        </w:rPr>
        <w:t>року.</w:t>
      </w:r>
    </w:p>
    <w:p w14:paraId="79B82CAB" w14:textId="32C64382" w:rsidR="00DA64EE" w:rsidRPr="00F97640" w:rsidRDefault="00DA64EE" w:rsidP="00DA64EE">
      <w:pPr>
        <w:tabs>
          <w:tab w:val="left" w:pos="5505"/>
        </w:tabs>
        <w:ind w:firstLine="709"/>
        <w:jc w:val="both"/>
        <w:rPr>
          <w:rFonts w:eastAsia="Times New Roman"/>
          <w:b/>
          <w:lang w:val="uk-UA" w:eastAsia="zh-CN"/>
        </w:rPr>
      </w:pPr>
      <w:r w:rsidRPr="00F97640">
        <w:rPr>
          <w:rFonts w:eastAsia="Times New Roman"/>
          <w:lang w:val="uk-UA" w:eastAsia="en-US"/>
        </w:rPr>
        <w:t xml:space="preserve">Поставка, розвантаження та занесення Товару </w:t>
      </w:r>
      <w:r w:rsidR="006C5771" w:rsidRPr="00F97640">
        <w:rPr>
          <w:rFonts w:eastAsia="Times New Roman"/>
          <w:lang w:val="uk-UA" w:eastAsia="en-US"/>
        </w:rPr>
        <w:t>до місця зберігання</w:t>
      </w:r>
      <w:r w:rsidR="002A1D67" w:rsidRPr="00F97640">
        <w:rPr>
          <w:rFonts w:eastAsia="Times New Roman"/>
          <w:lang w:val="uk-UA" w:eastAsia="en-US"/>
        </w:rPr>
        <w:t>, а саме підвальне приміщення -1 поверху будівлі</w:t>
      </w:r>
      <w:r w:rsidRPr="00F97640">
        <w:rPr>
          <w:rFonts w:eastAsia="Times New Roman"/>
          <w:lang w:val="uk-UA" w:eastAsia="en-US"/>
        </w:rPr>
        <w:t xml:space="preserve"> Замовника здійснюється транспортом, силами та за рахунок Постачальника за адресою: </w:t>
      </w:r>
      <w:proofErr w:type="spellStart"/>
      <w:r w:rsidRPr="00F97640">
        <w:rPr>
          <w:rFonts w:eastAsia="Times New Roman"/>
          <w:b/>
          <w:lang w:val="uk-UA" w:eastAsia="zh-CN"/>
        </w:rPr>
        <w:t>вул. </w:t>
      </w:r>
      <w:r w:rsidR="002A1D67" w:rsidRPr="00F97640">
        <w:rPr>
          <w:rFonts w:eastAsia="Times New Roman"/>
          <w:b/>
          <w:lang w:val="uk-UA" w:eastAsia="zh-CN"/>
        </w:rPr>
        <w:t>Фонта</w:t>
      </w:r>
      <w:proofErr w:type="spellEnd"/>
      <w:r w:rsidR="002A1D67" w:rsidRPr="00F97640">
        <w:rPr>
          <w:rFonts w:eastAsia="Times New Roman"/>
          <w:b/>
          <w:lang w:val="uk-UA" w:eastAsia="zh-CN"/>
        </w:rPr>
        <w:t>нська дорога</w:t>
      </w:r>
      <w:r w:rsidRPr="00F97640">
        <w:rPr>
          <w:rFonts w:eastAsia="Times New Roman"/>
          <w:b/>
          <w:lang w:val="uk-UA" w:eastAsia="zh-CN"/>
        </w:rPr>
        <w:t>, 1</w:t>
      </w:r>
      <w:r w:rsidR="002A1D67" w:rsidRPr="00F97640">
        <w:rPr>
          <w:rFonts w:eastAsia="Times New Roman"/>
          <w:b/>
          <w:lang w:val="uk-UA" w:eastAsia="zh-CN"/>
        </w:rPr>
        <w:t>4</w:t>
      </w:r>
      <w:r w:rsidRPr="00F97640">
        <w:rPr>
          <w:rFonts w:eastAsia="Times New Roman"/>
          <w:b/>
          <w:lang w:val="uk-UA" w:eastAsia="zh-CN"/>
        </w:rPr>
        <w:t>, м. Одеса.</w:t>
      </w:r>
    </w:p>
    <w:p w14:paraId="1442A6AE" w14:textId="77777777" w:rsidR="00F97640" w:rsidRPr="00F97640" w:rsidRDefault="00F97640" w:rsidP="00F97640">
      <w:pPr>
        <w:widowControl w:val="0"/>
        <w:shd w:val="clear" w:color="auto" w:fill="FFFFFF"/>
        <w:suppressAutoHyphens/>
        <w:autoSpaceDE w:val="0"/>
        <w:ind w:firstLine="709"/>
        <w:jc w:val="both"/>
        <w:rPr>
          <w:rFonts w:eastAsia="Roboto Condensed Light"/>
          <w:color w:val="000000"/>
          <w:lang w:val="uk-UA" w:eastAsia="zh-CN"/>
        </w:rPr>
      </w:pPr>
      <w:r w:rsidRPr="00F97640">
        <w:rPr>
          <w:rFonts w:eastAsia="Roboto Condensed Light"/>
          <w:color w:val="000000"/>
          <w:lang w:val="uk-UA" w:eastAsia="zh-CN"/>
        </w:rPr>
        <w:t>Учасник повинен надати в складі тендерної пропозиції документи, що підтверджують прийнятність і відповідність предмету закупівлі технічним вимогам і характеристикам, що вимагаються  Замовником відповідно до умов цієї тендерної документації.</w:t>
      </w:r>
    </w:p>
    <w:p w14:paraId="32A2BD2B" w14:textId="77777777" w:rsidR="00F97640" w:rsidRPr="00F97640" w:rsidRDefault="00F97640" w:rsidP="00F97640">
      <w:pPr>
        <w:widowControl w:val="0"/>
        <w:suppressAutoHyphens/>
        <w:autoSpaceDE w:val="0"/>
        <w:ind w:firstLine="708"/>
        <w:jc w:val="both"/>
        <w:rPr>
          <w:rFonts w:eastAsia="Calibri"/>
          <w:lang w:val="uk-UA" w:eastAsia="en-US"/>
        </w:rPr>
      </w:pPr>
      <w:proofErr w:type="spellStart"/>
      <w:r w:rsidRPr="00F97640">
        <w:rPr>
          <w:rFonts w:eastAsia="Times New Roman"/>
        </w:rPr>
        <w:t>Запропонований</w:t>
      </w:r>
      <w:proofErr w:type="spellEnd"/>
      <w:r w:rsidRPr="00F97640">
        <w:rPr>
          <w:rFonts w:eastAsia="Times New Roman"/>
        </w:rPr>
        <w:t xml:space="preserve"> </w:t>
      </w:r>
      <w:proofErr w:type="spellStart"/>
      <w:r w:rsidRPr="00F97640">
        <w:rPr>
          <w:rFonts w:eastAsia="Times New Roman"/>
        </w:rPr>
        <w:t>Учасником</w:t>
      </w:r>
      <w:proofErr w:type="spellEnd"/>
      <w:r w:rsidRPr="00F97640">
        <w:rPr>
          <w:rFonts w:eastAsia="Times New Roman"/>
        </w:rPr>
        <w:t xml:space="preserve"> Товар </w:t>
      </w:r>
      <w:proofErr w:type="spellStart"/>
      <w:r w:rsidRPr="00F97640">
        <w:rPr>
          <w:rFonts w:eastAsia="Times New Roman"/>
        </w:rPr>
        <w:t>має</w:t>
      </w:r>
      <w:proofErr w:type="spellEnd"/>
      <w:r w:rsidRPr="00F97640">
        <w:rPr>
          <w:rFonts w:eastAsia="Times New Roman"/>
        </w:rPr>
        <w:t xml:space="preserve"> бути </w:t>
      </w:r>
      <w:proofErr w:type="spellStart"/>
      <w:r w:rsidRPr="00F97640">
        <w:rPr>
          <w:rFonts w:eastAsia="Times New Roman"/>
        </w:rPr>
        <w:t>новим</w:t>
      </w:r>
      <w:proofErr w:type="spellEnd"/>
      <w:r w:rsidRPr="00F97640">
        <w:rPr>
          <w:rFonts w:eastAsia="Times New Roman"/>
        </w:rPr>
        <w:t xml:space="preserve"> і не бути таким, </w:t>
      </w:r>
      <w:proofErr w:type="spellStart"/>
      <w:r w:rsidRPr="00F97640">
        <w:rPr>
          <w:rFonts w:eastAsia="Times New Roman"/>
        </w:rPr>
        <w:t>що</w:t>
      </w:r>
      <w:proofErr w:type="spellEnd"/>
      <w:r w:rsidRPr="00F97640">
        <w:rPr>
          <w:rFonts w:eastAsia="Times New Roman"/>
        </w:rPr>
        <w:t xml:space="preserve"> </w:t>
      </w:r>
      <w:proofErr w:type="spellStart"/>
      <w:r w:rsidRPr="00F97640">
        <w:rPr>
          <w:rFonts w:eastAsia="Times New Roman"/>
        </w:rPr>
        <w:t>вживався</w:t>
      </w:r>
      <w:proofErr w:type="spellEnd"/>
      <w:r w:rsidRPr="00F97640">
        <w:rPr>
          <w:rFonts w:eastAsia="Times New Roman"/>
        </w:rPr>
        <w:t xml:space="preserve"> </w:t>
      </w:r>
      <w:proofErr w:type="spellStart"/>
      <w:r w:rsidRPr="00F97640">
        <w:rPr>
          <w:rFonts w:eastAsia="Times New Roman"/>
        </w:rPr>
        <w:t>чи</w:t>
      </w:r>
      <w:proofErr w:type="spellEnd"/>
      <w:r w:rsidRPr="00F97640">
        <w:rPr>
          <w:rFonts w:eastAsia="Times New Roman"/>
        </w:rPr>
        <w:t xml:space="preserve"> </w:t>
      </w:r>
      <w:proofErr w:type="spellStart"/>
      <w:r w:rsidRPr="00F97640">
        <w:rPr>
          <w:rFonts w:eastAsia="Times New Roman"/>
        </w:rPr>
        <w:t>експлуатувався</w:t>
      </w:r>
      <w:proofErr w:type="spellEnd"/>
      <w:r w:rsidRPr="00F97640">
        <w:rPr>
          <w:rFonts w:eastAsia="Times New Roman"/>
        </w:rPr>
        <w:t xml:space="preserve">. </w:t>
      </w:r>
      <w:proofErr w:type="spellStart"/>
      <w:r w:rsidRPr="00F97640">
        <w:rPr>
          <w:rFonts w:eastAsia="Times New Roman"/>
        </w:rPr>
        <w:t>Всі</w:t>
      </w:r>
      <w:proofErr w:type="spellEnd"/>
      <w:r w:rsidRPr="00F97640">
        <w:rPr>
          <w:rFonts w:eastAsia="Times New Roman"/>
        </w:rPr>
        <w:t xml:space="preserve"> </w:t>
      </w:r>
      <w:proofErr w:type="spellStart"/>
      <w:r w:rsidRPr="00F97640">
        <w:rPr>
          <w:rFonts w:eastAsia="Times New Roman"/>
        </w:rPr>
        <w:t>основні</w:t>
      </w:r>
      <w:proofErr w:type="spellEnd"/>
      <w:r w:rsidRPr="00F97640">
        <w:rPr>
          <w:rFonts w:eastAsia="Times New Roman"/>
        </w:rPr>
        <w:t xml:space="preserve"> </w:t>
      </w:r>
      <w:proofErr w:type="spellStart"/>
      <w:r w:rsidRPr="00F97640">
        <w:rPr>
          <w:rFonts w:eastAsia="Times New Roman"/>
        </w:rPr>
        <w:t>компоненти</w:t>
      </w:r>
      <w:proofErr w:type="spellEnd"/>
      <w:r w:rsidRPr="00F97640">
        <w:rPr>
          <w:rFonts w:eastAsia="Times New Roman"/>
        </w:rPr>
        <w:t xml:space="preserve"> Товару </w:t>
      </w:r>
      <w:proofErr w:type="spellStart"/>
      <w:r w:rsidRPr="00F97640">
        <w:rPr>
          <w:rFonts w:eastAsia="Times New Roman"/>
        </w:rPr>
        <w:t>повинні</w:t>
      </w:r>
      <w:proofErr w:type="spellEnd"/>
      <w:r w:rsidRPr="00F97640">
        <w:rPr>
          <w:rFonts w:eastAsia="Times New Roman"/>
        </w:rPr>
        <w:t xml:space="preserve"> бути </w:t>
      </w:r>
      <w:proofErr w:type="spellStart"/>
      <w:r w:rsidRPr="00F97640">
        <w:rPr>
          <w:rFonts w:eastAsia="Times New Roman"/>
        </w:rPr>
        <w:t>оригінальними</w:t>
      </w:r>
      <w:proofErr w:type="spellEnd"/>
      <w:r w:rsidRPr="00F97640">
        <w:rPr>
          <w:rFonts w:eastAsia="Times New Roman"/>
        </w:rPr>
        <w:t xml:space="preserve">, </w:t>
      </w:r>
      <w:proofErr w:type="spellStart"/>
      <w:r w:rsidRPr="00F97640">
        <w:rPr>
          <w:rFonts w:eastAsia="Times New Roman"/>
        </w:rPr>
        <w:t>заміна</w:t>
      </w:r>
      <w:proofErr w:type="spellEnd"/>
      <w:r w:rsidRPr="00F97640">
        <w:rPr>
          <w:rFonts w:eastAsia="Times New Roman"/>
        </w:rPr>
        <w:t xml:space="preserve"> </w:t>
      </w:r>
      <w:proofErr w:type="spellStart"/>
      <w:r w:rsidRPr="00F97640">
        <w:rPr>
          <w:rFonts w:eastAsia="Times New Roman"/>
        </w:rPr>
        <w:t>компонентів</w:t>
      </w:r>
      <w:proofErr w:type="spellEnd"/>
      <w:r w:rsidRPr="00F97640">
        <w:rPr>
          <w:rFonts w:eastAsia="Times New Roman"/>
        </w:rPr>
        <w:t xml:space="preserve"> на </w:t>
      </w:r>
      <w:proofErr w:type="spellStart"/>
      <w:r w:rsidRPr="00F97640">
        <w:rPr>
          <w:rFonts w:eastAsia="Times New Roman"/>
        </w:rPr>
        <w:t>неоригінальні</w:t>
      </w:r>
      <w:proofErr w:type="spellEnd"/>
      <w:r w:rsidRPr="00F97640">
        <w:rPr>
          <w:rFonts w:eastAsia="Times New Roman"/>
        </w:rPr>
        <w:t xml:space="preserve"> не </w:t>
      </w:r>
      <w:proofErr w:type="spellStart"/>
      <w:proofErr w:type="gramStart"/>
      <w:r w:rsidRPr="00F97640">
        <w:rPr>
          <w:rFonts w:eastAsia="Times New Roman"/>
        </w:rPr>
        <w:t>допускається</w:t>
      </w:r>
      <w:proofErr w:type="spellEnd"/>
      <w:proofErr w:type="gramEnd"/>
      <w:r w:rsidRPr="00F97640">
        <w:rPr>
          <w:rFonts w:eastAsia="Times New Roman"/>
        </w:rPr>
        <w:t xml:space="preserve">. Товар повинен </w:t>
      </w:r>
      <w:proofErr w:type="spellStart"/>
      <w:r w:rsidRPr="00F97640">
        <w:rPr>
          <w:rFonts w:eastAsia="Times New Roman"/>
        </w:rPr>
        <w:t>мати</w:t>
      </w:r>
      <w:proofErr w:type="spellEnd"/>
      <w:r w:rsidRPr="00F97640">
        <w:rPr>
          <w:rFonts w:eastAsia="Times New Roman"/>
        </w:rPr>
        <w:t xml:space="preserve"> упаковку, </w:t>
      </w:r>
      <w:proofErr w:type="spellStart"/>
      <w:r w:rsidRPr="00F97640">
        <w:rPr>
          <w:rFonts w:eastAsia="Times New Roman"/>
        </w:rPr>
        <w:t>що</w:t>
      </w:r>
      <w:proofErr w:type="spellEnd"/>
      <w:r w:rsidRPr="00F97640">
        <w:rPr>
          <w:rFonts w:eastAsia="Times New Roman"/>
        </w:rPr>
        <w:t xml:space="preserve"> </w:t>
      </w:r>
      <w:proofErr w:type="spellStart"/>
      <w:r w:rsidRPr="00F97640">
        <w:rPr>
          <w:rFonts w:eastAsia="Times New Roman"/>
        </w:rPr>
        <w:t>передбачена</w:t>
      </w:r>
      <w:proofErr w:type="spellEnd"/>
      <w:r w:rsidRPr="00F97640">
        <w:rPr>
          <w:rFonts w:eastAsia="Times New Roman"/>
        </w:rPr>
        <w:t xml:space="preserve"> </w:t>
      </w:r>
      <w:proofErr w:type="spellStart"/>
      <w:r w:rsidRPr="00F97640">
        <w:rPr>
          <w:rFonts w:eastAsia="Times New Roman"/>
        </w:rPr>
        <w:t>Виробником</w:t>
      </w:r>
      <w:proofErr w:type="spellEnd"/>
      <w:r w:rsidRPr="00F97640">
        <w:rPr>
          <w:rFonts w:eastAsia="Calibri"/>
          <w:lang w:val="uk-UA" w:eastAsia="en-US"/>
        </w:rPr>
        <w:t xml:space="preserve">, яка </w:t>
      </w:r>
      <w:proofErr w:type="gramStart"/>
      <w:r w:rsidRPr="00F97640">
        <w:rPr>
          <w:rFonts w:eastAsia="Calibri"/>
          <w:lang w:val="uk-UA" w:eastAsia="en-US"/>
        </w:rPr>
        <w:t>повинна</w:t>
      </w:r>
      <w:proofErr w:type="gramEnd"/>
      <w:r w:rsidRPr="00F97640">
        <w:rPr>
          <w:rFonts w:eastAsia="Calibri"/>
          <w:lang w:val="uk-UA" w:eastAsia="en-US"/>
        </w:rPr>
        <w:t xml:space="preserve"> зберігати товар від механічних ушкоджень при його транспортуванні.</w:t>
      </w:r>
    </w:p>
    <w:p w14:paraId="283FE866" w14:textId="77777777" w:rsidR="00F97640" w:rsidRPr="00F97640" w:rsidRDefault="00F97640" w:rsidP="00F97640">
      <w:pPr>
        <w:widowControl w:val="0"/>
        <w:suppressAutoHyphens/>
        <w:autoSpaceDE w:val="0"/>
        <w:ind w:firstLine="708"/>
        <w:jc w:val="both"/>
        <w:rPr>
          <w:rFonts w:eastAsia="Calibri"/>
          <w:lang w:val="uk-UA" w:eastAsia="en-US"/>
        </w:rPr>
      </w:pPr>
      <w:r w:rsidRPr="00F97640">
        <w:rPr>
          <w:rFonts w:eastAsia="Calibri"/>
          <w:lang w:val="uk-UA" w:eastAsia="en-US"/>
        </w:rPr>
        <w:t xml:space="preserve">Усе обладнання має узгоджуватись з усіма електричними вимогами, що встановлені в Україні (зокрема 220В, 50Гц) та забезпечене посібниками користувача та технічною документацією. Запропонований Товар має бути належним чином сертифікованим в Україні. Для підтвердження Учасник в складі пропозиції повинен надати відповідні </w:t>
      </w:r>
      <w:r w:rsidRPr="00F97640">
        <w:rPr>
          <w:rFonts w:eastAsia="Calibri"/>
          <w:lang w:val="uk-UA" w:eastAsia="en-US"/>
        </w:rPr>
        <w:lastRenderedPageBreak/>
        <w:t>документи, зокрема: сертифікат відповідності, та/або декларація про відповідність, та/або сертифікат експертизи типу, висновки відповідних органів щодо відповідності тощо.</w:t>
      </w:r>
    </w:p>
    <w:p w14:paraId="36C3595D" w14:textId="77777777" w:rsidR="00F97640" w:rsidRPr="00F97640" w:rsidRDefault="00F97640" w:rsidP="00F97640">
      <w:pPr>
        <w:widowControl w:val="0"/>
        <w:suppressAutoHyphens/>
        <w:autoSpaceDE w:val="0"/>
        <w:ind w:firstLine="708"/>
        <w:jc w:val="both"/>
        <w:rPr>
          <w:rFonts w:ascii="Times New Roman CYR" w:eastAsia="Calibri" w:hAnsi="Times New Roman CYR" w:cs="Times New Roman CYR"/>
          <w:lang w:val="uk-UA" w:eastAsia="en-US"/>
        </w:rPr>
      </w:pPr>
      <w:r w:rsidRPr="00F97640">
        <w:rPr>
          <w:rFonts w:ascii="Times New Roman CYR" w:eastAsia="Calibri" w:hAnsi="Times New Roman CYR" w:cs="Times New Roman CYR"/>
          <w:lang w:val="uk-UA" w:eastAsia="en-US"/>
        </w:rPr>
        <w:t>З метою оптимізації експлуатаційних витрат все обладнання повинно бути від одного виробника.</w:t>
      </w:r>
    </w:p>
    <w:p w14:paraId="7F48031F" w14:textId="77777777" w:rsidR="00F97640" w:rsidRPr="00F97640" w:rsidRDefault="00F97640" w:rsidP="00F97640">
      <w:pPr>
        <w:widowControl w:val="0"/>
        <w:suppressAutoHyphens/>
        <w:autoSpaceDE w:val="0"/>
        <w:ind w:firstLine="709"/>
        <w:jc w:val="both"/>
        <w:rPr>
          <w:rFonts w:eastAsia="Times New Roman"/>
          <w:lang w:val="uk-UA" w:eastAsia="en-US"/>
        </w:rPr>
      </w:pPr>
      <w:r w:rsidRPr="00F97640">
        <w:rPr>
          <w:rFonts w:eastAsia="Times New Roman"/>
          <w:lang w:val="uk-UA" w:eastAsia="en-US"/>
        </w:rPr>
        <w:t>Учасник в своїй пропозиції повинен навести детальні технічні специфікації запропонованого обладнання та їх відповідність вимогам, зазначеним у тендерній документації. Необхідно зазначити конкретні моделі обладнання, а також точні технічні характеристики складових частин запропонованої комплектації.</w:t>
      </w:r>
    </w:p>
    <w:p w14:paraId="6F5322CB" w14:textId="77777777" w:rsidR="00DA64EE" w:rsidRPr="00410964" w:rsidRDefault="00DA64EE" w:rsidP="00DA64EE">
      <w:pPr>
        <w:tabs>
          <w:tab w:val="left" w:pos="5505"/>
        </w:tabs>
        <w:ind w:firstLine="709"/>
        <w:jc w:val="both"/>
        <w:rPr>
          <w:rFonts w:eastAsia="Times New Roman"/>
          <w:b/>
          <w:sz w:val="22"/>
          <w:szCs w:val="22"/>
          <w:lang w:val="uk-UA"/>
        </w:rPr>
      </w:pPr>
    </w:p>
    <w:p w14:paraId="29968CBD" w14:textId="3FC94B5A" w:rsidR="00DA64EE" w:rsidRPr="00410964" w:rsidRDefault="00DA64EE" w:rsidP="00DA64EE">
      <w:pPr>
        <w:widowControl w:val="0"/>
        <w:autoSpaceDE w:val="0"/>
        <w:autoSpaceDN w:val="0"/>
        <w:adjustRightInd w:val="0"/>
        <w:ind w:firstLine="709"/>
        <w:rPr>
          <w:b/>
          <w:sz w:val="22"/>
          <w:szCs w:val="22"/>
          <w:lang w:val="uk-UA"/>
        </w:rPr>
      </w:pPr>
      <w:r w:rsidRPr="00410964">
        <w:rPr>
          <w:b/>
          <w:sz w:val="22"/>
          <w:szCs w:val="22"/>
          <w:lang w:val="uk-UA"/>
        </w:rPr>
        <w:t>Інформація про технічні, якісні та кількісні характеристики предмета закупівлі</w:t>
      </w:r>
      <w:r w:rsidR="00FB57DE">
        <w:rPr>
          <w:b/>
          <w:sz w:val="22"/>
          <w:szCs w:val="22"/>
          <w:lang w:val="uk-UA"/>
        </w:rPr>
        <w:t>*</w:t>
      </w:r>
      <w:r w:rsidRPr="00410964">
        <w:rPr>
          <w:b/>
          <w:sz w:val="22"/>
          <w:szCs w:val="22"/>
          <w:lang w:val="uk-UA"/>
        </w:rPr>
        <w:t>:</w:t>
      </w:r>
    </w:p>
    <w:p w14:paraId="0FA208CD" w14:textId="77777777" w:rsidR="00DA64EE" w:rsidRDefault="00DA64EE" w:rsidP="00DA64EE">
      <w:pPr>
        <w:shd w:val="clear" w:color="auto" w:fill="FFFFFF"/>
        <w:ind w:firstLine="709"/>
        <w:jc w:val="right"/>
        <w:rPr>
          <w:b/>
          <w:i/>
          <w:sz w:val="22"/>
          <w:szCs w:val="22"/>
          <w:lang w:val="uk-UA" w:eastAsia="en-US"/>
        </w:rPr>
      </w:pPr>
      <w:r w:rsidRPr="00F97640">
        <w:rPr>
          <w:b/>
          <w:i/>
          <w:sz w:val="22"/>
          <w:szCs w:val="22"/>
          <w:lang w:val="uk-UA" w:eastAsia="en-US"/>
        </w:rPr>
        <w:t>Таблиця1</w:t>
      </w:r>
    </w:p>
    <w:tbl>
      <w:tblPr>
        <w:tblpPr w:leftFromText="180" w:rightFromText="180" w:vertAnchor="text"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1838"/>
        <w:gridCol w:w="7938"/>
      </w:tblGrid>
      <w:tr w:rsidR="00F97640" w:rsidRPr="00F97640" w14:paraId="34D32599" w14:textId="77777777" w:rsidTr="00F97640">
        <w:trPr>
          <w:trHeight w:val="20"/>
          <w:tblHeader/>
        </w:trPr>
        <w:tc>
          <w:tcPr>
            <w:tcW w:w="1838" w:type="dxa"/>
            <w:tcBorders>
              <w:top w:val="single" w:sz="4" w:space="0" w:color="auto"/>
              <w:left w:val="single" w:sz="4" w:space="0" w:color="auto"/>
              <w:bottom w:val="single" w:sz="4" w:space="0" w:color="auto"/>
              <w:right w:val="single" w:sz="4" w:space="0" w:color="auto"/>
            </w:tcBorders>
            <w:shd w:val="pct12" w:color="auto" w:fill="auto"/>
            <w:hideMark/>
          </w:tcPr>
          <w:p w14:paraId="4287129B" w14:textId="77777777" w:rsidR="00F97640" w:rsidRPr="00F97640" w:rsidRDefault="00F97640" w:rsidP="00F97640">
            <w:pPr>
              <w:widowControl w:val="0"/>
              <w:suppressAutoHyphens/>
              <w:autoSpaceDE w:val="0"/>
              <w:ind w:firstLine="36"/>
              <w:jc w:val="center"/>
              <w:rPr>
                <w:rFonts w:eastAsia="Times New Roman"/>
                <w:b/>
                <w:lang w:val="uk-UA" w:eastAsia="uk-UA"/>
              </w:rPr>
            </w:pPr>
            <w:r w:rsidRPr="00F97640">
              <w:rPr>
                <w:rFonts w:eastAsia="Times New Roman"/>
                <w:b/>
                <w:lang w:val="uk-UA" w:eastAsia="uk-UA"/>
              </w:rPr>
              <w:t>Параметр</w:t>
            </w:r>
          </w:p>
        </w:tc>
        <w:tc>
          <w:tcPr>
            <w:tcW w:w="7938" w:type="dxa"/>
            <w:tcBorders>
              <w:top w:val="single" w:sz="4" w:space="0" w:color="auto"/>
              <w:left w:val="single" w:sz="4" w:space="0" w:color="auto"/>
              <w:bottom w:val="single" w:sz="4" w:space="0" w:color="auto"/>
              <w:right w:val="single" w:sz="4" w:space="0" w:color="auto"/>
            </w:tcBorders>
            <w:shd w:val="pct12" w:color="auto" w:fill="auto"/>
            <w:hideMark/>
          </w:tcPr>
          <w:p w14:paraId="52E1A065" w14:textId="77777777" w:rsidR="00F97640" w:rsidRPr="00F97640" w:rsidRDefault="00F97640" w:rsidP="00F97640">
            <w:pPr>
              <w:widowControl w:val="0"/>
              <w:suppressAutoHyphens/>
              <w:autoSpaceDE w:val="0"/>
              <w:ind w:firstLine="36"/>
              <w:jc w:val="center"/>
              <w:rPr>
                <w:rFonts w:eastAsia="Times New Roman"/>
                <w:b/>
                <w:lang w:val="uk-UA" w:eastAsia="uk-UA"/>
              </w:rPr>
            </w:pPr>
            <w:r w:rsidRPr="00F97640">
              <w:rPr>
                <w:rFonts w:eastAsia="Times New Roman"/>
                <w:b/>
                <w:lang w:val="uk-UA" w:eastAsia="uk-UA"/>
              </w:rPr>
              <w:t>Технічні вимоги (не гірше, ніж)*</w:t>
            </w:r>
          </w:p>
        </w:tc>
      </w:tr>
      <w:tr w:rsidR="00F97640" w:rsidRPr="00F97640" w14:paraId="3C66686D" w14:textId="77777777" w:rsidTr="00F9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trHeight w:val="20"/>
        </w:trPr>
        <w:tc>
          <w:tcPr>
            <w:tcW w:w="9776" w:type="dxa"/>
            <w:gridSpan w:val="2"/>
            <w:tcBorders>
              <w:top w:val="single" w:sz="4" w:space="0" w:color="auto"/>
              <w:left w:val="single" w:sz="4" w:space="0" w:color="auto"/>
              <w:bottom w:val="single" w:sz="4" w:space="0" w:color="auto"/>
              <w:right w:val="single" w:sz="4" w:space="0" w:color="auto"/>
            </w:tcBorders>
          </w:tcPr>
          <w:p w14:paraId="23562F6F" w14:textId="77777777" w:rsidR="00F97640" w:rsidRPr="00F97640" w:rsidRDefault="00F97640" w:rsidP="00F97640">
            <w:pPr>
              <w:widowControl w:val="0"/>
              <w:tabs>
                <w:tab w:val="left" w:pos="10205"/>
              </w:tabs>
              <w:suppressAutoHyphens/>
              <w:autoSpaceDE w:val="0"/>
              <w:rPr>
                <w:rFonts w:eastAsia="Times New Roman"/>
                <w:b/>
                <w:bCs/>
                <w:lang w:val="uk-UA" w:eastAsia="zh-CN"/>
              </w:rPr>
            </w:pPr>
            <w:r w:rsidRPr="00F97640">
              <w:rPr>
                <w:rFonts w:eastAsia="Times New Roman"/>
                <w:b/>
                <w:bCs/>
                <w:lang w:val="uk-UA" w:eastAsia="zh-CN"/>
              </w:rPr>
              <w:t>Системний блок:</w:t>
            </w:r>
          </w:p>
        </w:tc>
      </w:tr>
      <w:tr w:rsidR="00F97640" w:rsidRPr="00F97640" w14:paraId="7286DE96" w14:textId="77777777" w:rsidTr="00F97640">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3FC0F2CB" w14:textId="77777777" w:rsidR="00F97640" w:rsidRPr="00F97640" w:rsidRDefault="00F97640" w:rsidP="00F97640">
            <w:pPr>
              <w:widowControl w:val="0"/>
              <w:suppressAutoHyphens/>
              <w:autoSpaceDE w:val="0"/>
              <w:rPr>
                <w:rFonts w:eastAsia="Times New Roman"/>
                <w:lang w:val="uk-UA" w:eastAsia="zh-CN"/>
              </w:rPr>
            </w:pPr>
            <w:r w:rsidRPr="00F97640">
              <w:rPr>
                <w:rFonts w:eastAsia="Times New Roman"/>
                <w:lang w:val="uk-UA" w:eastAsia="zh-CN"/>
              </w:rPr>
              <w:t>Процесор</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82F1D60" w14:textId="77777777" w:rsidR="00F97640" w:rsidRPr="00F97640" w:rsidRDefault="00F97640" w:rsidP="00F97640">
            <w:pPr>
              <w:widowControl w:val="0"/>
              <w:suppressAutoHyphens/>
              <w:autoSpaceDE w:val="0"/>
              <w:rPr>
                <w:rFonts w:eastAsia="Times New Roman"/>
                <w:lang w:val="uk-UA" w:eastAsia="zh-CN"/>
              </w:rPr>
            </w:pPr>
            <w:proofErr w:type="spellStart"/>
            <w:r w:rsidRPr="00F97640">
              <w:rPr>
                <w:rFonts w:eastAsia="Times New Roman"/>
                <w:color w:val="000000"/>
                <w:lang w:val="uk-UA" w:eastAsia="uk-UA"/>
              </w:rPr>
              <w:t>Intel</w:t>
            </w:r>
            <w:proofErr w:type="spellEnd"/>
            <w:r w:rsidRPr="00F97640">
              <w:rPr>
                <w:rFonts w:eastAsia="Times New Roman"/>
                <w:color w:val="000000"/>
                <w:lang w:val="uk-UA" w:eastAsia="uk-UA"/>
              </w:rPr>
              <w:t xml:space="preserve"> </w:t>
            </w:r>
            <w:proofErr w:type="spellStart"/>
            <w:r w:rsidRPr="00F97640">
              <w:rPr>
                <w:rFonts w:eastAsia="Times New Roman"/>
                <w:color w:val="000000"/>
                <w:lang w:val="uk-UA" w:eastAsia="uk-UA"/>
              </w:rPr>
              <w:t>Core</w:t>
            </w:r>
            <w:proofErr w:type="spellEnd"/>
            <w:r w:rsidRPr="00F97640">
              <w:rPr>
                <w:rFonts w:eastAsia="Times New Roman"/>
                <w:color w:val="000000"/>
                <w:lang w:val="uk-UA" w:eastAsia="uk-UA"/>
              </w:rPr>
              <w:t xml:space="preserve"> і3 не нижче 10-го покоління </w:t>
            </w:r>
          </w:p>
        </w:tc>
      </w:tr>
      <w:tr w:rsidR="00F97640" w:rsidRPr="00F97640" w14:paraId="096C7C64" w14:textId="77777777" w:rsidTr="00F97640">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3B162437" w14:textId="77777777" w:rsidR="00F97640" w:rsidRPr="00F97640" w:rsidRDefault="00F97640" w:rsidP="00F97640">
            <w:pPr>
              <w:widowControl w:val="0"/>
              <w:suppressAutoHyphens/>
              <w:autoSpaceDE w:val="0"/>
              <w:rPr>
                <w:rFonts w:eastAsia="Times New Roman"/>
                <w:lang w:val="uk-UA" w:eastAsia="zh-CN"/>
              </w:rPr>
            </w:pPr>
            <w:r w:rsidRPr="00F97640">
              <w:rPr>
                <w:rFonts w:eastAsia="Times New Roman"/>
                <w:color w:val="000000"/>
                <w:lang w:val="uk-UA" w:eastAsia="uk-UA"/>
              </w:rPr>
              <w:t>Оперативна пам’ять</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B783868" w14:textId="77777777" w:rsidR="00F97640" w:rsidRPr="00F97640" w:rsidRDefault="00F97640" w:rsidP="00F97640">
            <w:pPr>
              <w:widowControl w:val="0"/>
              <w:suppressAutoHyphens/>
              <w:autoSpaceDE w:val="0"/>
              <w:jc w:val="both"/>
              <w:rPr>
                <w:rFonts w:eastAsia="Times New Roman"/>
                <w:color w:val="000000"/>
                <w:lang w:val="uk-UA" w:eastAsia="uk-UA"/>
              </w:rPr>
            </w:pPr>
            <w:r w:rsidRPr="00F97640">
              <w:rPr>
                <w:rFonts w:eastAsia="Times New Roman"/>
                <w:color w:val="000000"/>
                <w:lang w:val="uk-UA" w:eastAsia="uk-UA"/>
              </w:rPr>
              <w:t>не менше 16ГБ DDR4,</w:t>
            </w:r>
          </w:p>
          <w:p w14:paraId="2E18D33C" w14:textId="77777777" w:rsidR="00F97640" w:rsidRPr="00F97640" w:rsidRDefault="00F97640" w:rsidP="00F97640">
            <w:pPr>
              <w:widowControl w:val="0"/>
              <w:suppressAutoHyphens/>
              <w:autoSpaceDE w:val="0"/>
              <w:rPr>
                <w:rFonts w:eastAsia="Times New Roman"/>
                <w:lang w:val="uk-UA" w:eastAsia="zh-CN"/>
              </w:rPr>
            </w:pPr>
            <w:r w:rsidRPr="00F97640">
              <w:rPr>
                <w:rFonts w:eastAsia="Times New Roman"/>
                <w:color w:val="000000"/>
                <w:lang w:val="uk-UA" w:eastAsia="uk-UA"/>
              </w:rPr>
              <w:t xml:space="preserve">не менше, ніж два </w:t>
            </w:r>
            <w:proofErr w:type="spellStart"/>
            <w:r w:rsidRPr="00F97640">
              <w:rPr>
                <w:rFonts w:eastAsia="Times New Roman"/>
                <w:color w:val="000000"/>
                <w:lang w:val="uk-UA" w:eastAsia="uk-UA"/>
              </w:rPr>
              <w:t>слоти</w:t>
            </w:r>
            <w:proofErr w:type="spellEnd"/>
            <w:r w:rsidRPr="00F97640">
              <w:rPr>
                <w:rFonts w:eastAsia="Times New Roman"/>
                <w:color w:val="000000"/>
                <w:lang w:val="uk-UA" w:eastAsia="uk-UA"/>
              </w:rPr>
              <w:t xml:space="preserve"> для оперативної пам’яті для розширення до 32ГБ</w:t>
            </w:r>
          </w:p>
        </w:tc>
      </w:tr>
      <w:tr w:rsidR="00F97640" w:rsidRPr="009976BB" w14:paraId="69A2A6B3" w14:textId="77777777" w:rsidTr="00F97640">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21ECC8C5" w14:textId="77777777" w:rsidR="00F97640" w:rsidRPr="00F97640" w:rsidRDefault="00F97640" w:rsidP="00F97640">
            <w:pPr>
              <w:widowControl w:val="0"/>
              <w:suppressAutoHyphens/>
              <w:autoSpaceDE w:val="0"/>
              <w:rPr>
                <w:rFonts w:eastAsia="Times New Roman"/>
                <w:color w:val="000000"/>
                <w:lang w:val="uk-UA" w:eastAsia="uk-UA"/>
              </w:rPr>
            </w:pPr>
            <w:r w:rsidRPr="00F97640">
              <w:rPr>
                <w:rFonts w:eastAsia="Times New Roman"/>
                <w:color w:val="000000"/>
                <w:lang w:val="uk-UA" w:eastAsia="uk-UA"/>
              </w:rPr>
              <w:t>Диски</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3DEE923" w14:textId="77777777" w:rsidR="00F97640" w:rsidRPr="00F97640" w:rsidRDefault="00F97640" w:rsidP="00F97640">
            <w:pPr>
              <w:widowControl w:val="0"/>
              <w:suppressAutoHyphens/>
              <w:autoSpaceDE w:val="0"/>
              <w:jc w:val="both"/>
              <w:rPr>
                <w:rFonts w:eastAsia="Times New Roman"/>
                <w:color w:val="000000"/>
                <w:lang w:val="uk-UA" w:eastAsia="uk-UA"/>
              </w:rPr>
            </w:pPr>
            <w:proofErr w:type="spellStart"/>
            <w:r w:rsidRPr="00F97640">
              <w:rPr>
                <w:rFonts w:eastAsia="Times New Roman"/>
                <w:color w:val="000000"/>
                <w:lang w:val="uk-UA" w:eastAsia="uk-UA"/>
              </w:rPr>
              <w:t>твердотільний</w:t>
            </w:r>
            <w:proofErr w:type="spellEnd"/>
            <w:r w:rsidRPr="00F97640">
              <w:rPr>
                <w:rFonts w:eastAsia="Times New Roman"/>
                <w:color w:val="000000"/>
                <w:lang w:val="uk-UA" w:eastAsia="uk-UA"/>
              </w:rPr>
              <w:t xml:space="preserve"> диск не менше, ніж 256GB </w:t>
            </w:r>
            <w:proofErr w:type="spellStart"/>
            <w:r w:rsidRPr="00F97640">
              <w:rPr>
                <w:rFonts w:eastAsia="Times New Roman"/>
                <w:color w:val="000000"/>
                <w:lang w:val="uk-UA" w:eastAsia="uk-UA"/>
              </w:rPr>
              <w:t>PCIe</w:t>
            </w:r>
            <w:proofErr w:type="spellEnd"/>
            <w:r w:rsidRPr="00F97640">
              <w:rPr>
                <w:rFonts w:eastAsia="Times New Roman"/>
                <w:color w:val="000000"/>
                <w:lang w:val="uk-UA" w:eastAsia="uk-UA"/>
              </w:rPr>
              <w:t xml:space="preserve"> </w:t>
            </w:r>
            <w:proofErr w:type="spellStart"/>
            <w:r w:rsidRPr="00F97640">
              <w:rPr>
                <w:rFonts w:eastAsia="Times New Roman"/>
                <w:color w:val="000000"/>
                <w:lang w:val="uk-UA" w:eastAsia="uk-UA"/>
              </w:rPr>
              <w:t>NVMe</w:t>
            </w:r>
            <w:proofErr w:type="spellEnd"/>
            <w:r w:rsidRPr="00F97640">
              <w:rPr>
                <w:rFonts w:eastAsia="Times New Roman"/>
                <w:color w:val="000000"/>
                <w:lang w:val="uk-UA" w:eastAsia="uk-UA"/>
              </w:rPr>
              <w:t xml:space="preserve"> </w:t>
            </w:r>
            <w:proofErr w:type="spellStart"/>
            <w:r w:rsidRPr="00F97640">
              <w:rPr>
                <w:rFonts w:eastAsia="Times New Roman"/>
                <w:color w:val="000000"/>
                <w:lang w:val="uk-UA" w:eastAsia="uk-UA"/>
              </w:rPr>
              <w:t>Solid</w:t>
            </w:r>
            <w:proofErr w:type="spellEnd"/>
            <w:r w:rsidRPr="00F97640">
              <w:rPr>
                <w:rFonts w:eastAsia="Times New Roman"/>
                <w:color w:val="000000"/>
                <w:lang w:val="uk-UA" w:eastAsia="uk-UA"/>
              </w:rPr>
              <w:t xml:space="preserve"> </w:t>
            </w:r>
            <w:proofErr w:type="spellStart"/>
            <w:r w:rsidRPr="00F97640">
              <w:rPr>
                <w:rFonts w:eastAsia="Times New Roman"/>
                <w:color w:val="000000"/>
                <w:lang w:val="uk-UA" w:eastAsia="uk-UA"/>
              </w:rPr>
              <w:t>State</w:t>
            </w:r>
            <w:proofErr w:type="spellEnd"/>
            <w:r w:rsidRPr="00F97640">
              <w:rPr>
                <w:rFonts w:eastAsia="Times New Roman"/>
                <w:color w:val="000000"/>
                <w:lang w:val="uk-UA" w:eastAsia="uk-UA"/>
              </w:rPr>
              <w:t xml:space="preserve"> </w:t>
            </w:r>
            <w:proofErr w:type="spellStart"/>
            <w:r w:rsidRPr="00F97640">
              <w:rPr>
                <w:rFonts w:eastAsia="Times New Roman"/>
                <w:color w:val="000000"/>
                <w:lang w:val="uk-UA" w:eastAsia="uk-UA"/>
              </w:rPr>
              <w:t>Drive</w:t>
            </w:r>
            <w:proofErr w:type="spellEnd"/>
            <w:r w:rsidRPr="00F97640">
              <w:rPr>
                <w:rFonts w:eastAsia="Times New Roman"/>
                <w:color w:val="000000"/>
                <w:lang w:val="uk-UA" w:eastAsia="uk-UA"/>
              </w:rPr>
              <w:t xml:space="preserve">, можливість встановлення додаткового диску </w:t>
            </w:r>
            <w:proofErr w:type="spellStart"/>
            <w:r w:rsidRPr="00F97640">
              <w:rPr>
                <w:rFonts w:eastAsia="Times New Roman"/>
                <w:color w:val="000000"/>
                <w:lang w:val="uk-UA" w:eastAsia="uk-UA"/>
              </w:rPr>
              <w:t>форм-фактором</w:t>
            </w:r>
            <w:proofErr w:type="spellEnd"/>
            <w:r w:rsidRPr="00F97640">
              <w:rPr>
                <w:rFonts w:eastAsia="Times New Roman"/>
                <w:color w:val="000000"/>
                <w:lang w:val="uk-UA" w:eastAsia="uk-UA"/>
              </w:rPr>
              <w:t xml:space="preserve"> 2,5”</w:t>
            </w:r>
          </w:p>
        </w:tc>
      </w:tr>
      <w:tr w:rsidR="00F97640" w:rsidRPr="009976BB" w14:paraId="00905189" w14:textId="77777777" w:rsidTr="00F97640">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1FE209B4" w14:textId="77777777" w:rsidR="00F97640" w:rsidRPr="00F97640" w:rsidRDefault="00F97640" w:rsidP="00F97640">
            <w:pPr>
              <w:widowControl w:val="0"/>
              <w:suppressAutoHyphens/>
              <w:autoSpaceDE w:val="0"/>
              <w:rPr>
                <w:rFonts w:eastAsia="Times New Roman"/>
                <w:color w:val="000000"/>
                <w:lang w:val="uk-UA" w:eastAsia="uk-UA"/>
              </w:rPr>
            </w:pPr>
            <w:r w:rsidRPr="00F97640">
              <w:rPr>
                <w:rFonts w:eastAsia="Times New Roman"/>
                <w:color w:val="000000"/>
                <w:lang w:val="uk-UA" w:eastAsia="uk-UA"/>
              </w:rPr>
              <w:t>Відеоадаптер</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D9B0EB7" w14:textId="77777777" w:rsidR="00F97640" w:rsidRPr="00F97640" w:rsidRDefault="00F97640" w:rsidP="00F97640">
            <w:pPr>
              <w:widowControl w:val="0"/>
              <w:suppressAutoHyphens/>
              <w:autoSpaceDE w:val="0"/>
              <w:jc w:val="both"/>
              <w:rPr>
                <w:rFonts w:eastAsia="Times New Roman"/>
                <w:color w:val="000000"/>
                <w:lang w:val="uk-UA" w:eastAsia="uk-UA"/>
              </w:rPr>
            </w:pPr>
            <w:r w:rsidRPr="00F97640">
              <w:rPr>
                <w:rFonts w:eastAsia="Times New Roman"/>
                <w:color w:val="000000"/>
                <w:lang w:val="uk-UA" w:eastAsia="uk-UA"/>
              </w:rPr>
              <w:t xml:space="preserve">інтегрований відеоадаптер </w:t>
            </w:r>
            <w:proofErr w:type="spellStart"/>
            <w:r w:rsidRPr="00F97640">
              <w:rPr>
                <w:rFonts w:eastAsia="Times New Roman"/>
                <w:color w:val="000000"/>
                <w:lang w:val="uk-UA" w:eastAsia="uk-UA"/>
              </w:rPr>
              <w:t>Intel</w:t>
            </w:r>
            <w:proofErr w:type="spellEnd"/>
            <w:r w:rsidRPr="00F97640">
              <w:rPr>
                <w:rFonts w:eastAsia="Times New Roman"/>
                <w:color w:val="000000"/>
                <w:lang w:val="uk-UA" w:eastAsia="uk-UA"/>
              </w:rPr>
              <w:t xml:space="preserve"> UHD </w:t>
            </w:r>
            <w:proofErr w:type="spellStart"/>
            <w:r w:rsidRPr="00F97640">
              <w:rPr>
                <w:rFonts w:eastAsia="Times New Roman"/>
                <w:color w:val="000000"/>
                <w:lang w:val="uk-UA" w:eastAsia="uk-UA"/>
              </w:rPr>
              <w:t>Graphics</w:t>
            </w:r>
            <w:proofErr w:type="spellEnd"/>
            <w:r w:rsidRPr="00F97640">
              <w:rPr>
                <w:rFonts w:eastAsia="Times New Roman"/>
                <w:color w:val="000000"/>
                <w:lang w:val="uk-UA" w:eastAsia="uk-UA"/>
              </w:rPr>
              <w:t xml:space="preserve"> </w:t>
            </w:r>
          </w:p>
        </w:tc>
      </w:tr>
      <w:tr w:rsidR="00F97640" w:rsidRPr="009976BB" w14:paraId="35C80778" w14:textId="77777777" w:rsidTr="00F97640">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3B949A16" w14:textId="77777777" w:rsidR="00F97640" w:rsidRPr="00F97640" w:rsidRDefault="00F97640" w:rsidP="00F97640">
            <w:pPr>
              <w:widowControl w:val="0"/>
              <w:suppressAutoHyphens/>
              <w:autoSpaceDE w:val="0"/>
              <w:rPr>
                <w:rFonts w:eastAsia="Times New Roman"/>
                <w:color w:val="000000"/>
                <w:lang w:val="uk-UA" w:eastAsia="uk-UA"/>
              </w:rPr>
            </w:pPr>
            <w:proofErr w:type="spellStart"/>
            <w:r w:rsidRPr="00F97640">
              <w:rPr>
                <w:rFonts w:eastAsia="Times New Roman"/>
                <w:color w:val="000000"/>
                <w:lang w:val="uk-UA" w:eastAsia="uk-UA"/>
              </w:rPr>
              <w:t>Аудіоадаптер</w:t>
            </w:r>
            <w:proofErr w:type="spell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EE80300" w14:textId="77777777" w:rsidR="00F97640" w:rsidRPr="00F97640" w:rsidRDefault="00F97640" w:rsidP="00F97640">
            <w:pPr>
              <w:widowControl w:val="0"/>
              <w:suppressAutoHyphens/>
              <w:autoSpaceDE w:val="0"/>
              <w:rPr>
                <w:rFonts w:eastAsia="Times New Roman"/>
                <w:color w:val="000000"/>
                <w:lang w:val="uk-UA" w:eastAsia="uk-UA"/>
              </w:rPr>
            </w:pPr>
            <w:r w:rsidRPr="00F97640">
              <w:rPr>
                <w:rFonts w:eastAsia="Times New Roman"/>
                <w:color w:val="000000"/>
                <w:lang w:val="uk-UA" w:eastAsia="uk-UA"/>
              </w:rPr>
              <w:t>Інтегрований</w:t>
            </w:r>
            <w:r w:rsidRPr="00F97640">
              <w:rPr>
                <w:rFonts w:eastAsia="Times New Roman"/>
                <w:lang w:val="uk-UA"/>
              </w:rPr>
              <w:t xml:space="preserve"> </w:t>
            </w:r>
            <w:proofErr w:type="spellStart"/>
            <w:r w:rsidRPr="00F97640">
              <w:rPr>
                <w:rFonts w:eastAsia="Times New Roman"/>
                <w:color w:val="000000"/>
                <w:lang w:val="uk-UA" w:eastAsia="uk-UA"/>
              </w:rPr>
              <w:t>High</w:t>
            </w:r>
            <w:proofErr w:type="spellEnd"/>
            <w:r w:rsidRPr="00F97640">
              <w:rPr>
                <w:rFonts w:eastAsia="Times New Roman"/>
                <w:color w:val="000000"/>
                <w:lang w:val="uk-UA" w:eastAsia="uk-UA"/>
              </w:rPr>
              <w:t xml:space="preserve"> </w:t>
            </w:r>
            <w:proofErr w:type="spellStart"/>
            <w:r w:rsidRPr="00F97640">
              <w:rPr>
                <w:rFonts w:eastAsia="Times New Roman"/>
                <w:color w:val="000000"/>
                <w:lang w:val="uk-UA" w:eastAsia="uk-UA"/>
              </w:rPr>
              <w:t>Definition</w:t>
            </w:r>
            <w:proofErr w:type="spellEnd"/>
            <w:r w:rsidRPr="00F97640">
              <w:rPr>
                <w:rFonts w:eastAsia="Times New Roman"/>
                <w:color w:val="000000"/>
                <w:lang w:val="uk-UA" w:eastAsia="uk-UA"/>
              </w:rPr>
              <w:t xml:space="preserve"> (HD) </w:t>
            </w:r>
            <w:proofErr w:type="spellStart"/>
            <w:r w:rsidRPr="00F97640">
              <w:rPr>
                <w:rFonts w:eastAsia="Times New Roman"/>
                <w:color w:val="000000"/>
                <w:lang w:val="uk-UA" w:eastAsia="uk-UA"/>
              </w:rPr>
              <w:t>Audio</w:t>
            </w:r>
            <w:proofErr w:type="spellEnd"/>
            <w:r w:rsidRPr="00F97640">
              <w:rPr>
                <w:rFonts w:eastAsia="Times New Roman"/>
                <w:color w:val="000000"/>
                <w:lang w:val="uk-UA" w:eastAsia="uk-UA"/>
              </w:rPr>
              <w:t>, внутрішній динамік</w:t>
            </w:r>
          </w:p>
        </w:tc>
      </w:tr>
      <w:tr w:rsidR="00F97640" w:rsidRPr="00F97640" w14:paraId="0635EBE4" w14:textId="77777777" w:rsidTr="00F97640">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55D352B8" w14:textId="77777777" w:rsidR="00F97640" w:rsidRPr="00F97640" w:rsidRDefault="00F97640" w:rsidP="00F97640">
            <w:pPr>
              <w:widowControl w:val="0"/>
              <w:suppressAutoHyphens/>
              <w:autoSpaceDE w:val="0"/>
              <w:rPr>
                <w:rFonts w:eastAsia="Times New Roman"/>
                <w:color w:val="000000"/>
                <w:lang w:val="uk-UA" w:eastAsia="uk-UA"/>
              </w:rPr>
            </w:pPr>
            <w:r w:rsidRPr="00F97640">
              <w:rPr>
                <w:rFonts w:eastAsia="Times New Roman"/>
                <w:lang w:val="uk-UA" w:eastAsia="zh-CN"/>
              </w:rPr>
              <w:t>Порти вводу/виводу</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7194BAA" w14:textId="77777777" w:rsidR="00F97640" w:rsidRPr="00F97640" w:rsidRDefault="00F97640" w:rsidP="00F97640">
            <w:pPr>
              <w:widowControl w:val="0"/>
              <w:suppressAutoHyphens/>
              <w:autoSpaceDE w:val="0"/>
              <w:jc w:val="both"/>
              <w:rPr>
                <w:rFonts w:eastAsia="Times New Roman"/>
                <w:lang w:val="uk-UA" w:eastAsia="zh-CN"/>
              </w:rPr>
            </w:pPr>
            <w:r w:rsidRPr="00F97640">
              <w:rPr>
                <w:rFonts w:eastAsia="Times New Roman"/>
                <w:lang w:val="uk-UA" w:eastAsia="zh-CN"/>
              </w:rPr>
              <w:t xml:space="preserve">не менше 5 х USB, в т.ч. не менше </w:t>
            </w:r>
            <w:r w:rsidRPr="00F97640">
              <w:rPr>
                <w:rFonts w:eastAsia="Times New Roman"/>
                <w:lang w:eastAsia="zh-CN"/>
              </w:rPr>
              <w:t>2</w:t>
            </w:r>
            <w:r w:rsidRPr="00F97640">
              <w:rPr>
                <w:rFonts w:eastAsia="Times New Roman"/>
                <w:lang w:val="uk-UA" w:eastAsia="zh-CN"/>
              </w:rPr>
              <w:t xml:space="preserve"> </w:t>
            </w:r>
            <w:r w:rsidRPr="00F97640">
              <w:rPr>
                <w:rFonts w:eastAsia="Times New Roman"/>
                <w:lang w:val="en-US" w:eastAsia="zh-CN"/>
              </w:rPr>
              <w:t>x</w:t>
            </w:r>
            <w:r w:rsidRPr="00F97640">
              <w:rPr>
                <w:rFonts w:eastAsia="Times New Roman"/>
                <w:lang w:val="uk-UA" w:eastAsia="zh-CN"/>
              </w:rPr>
              <w:t xml:space="preserve"> USB 3.2</w:t>
            </w:r>
            <w:r w:rsidRPr="00F97640">
              <w:rPr>
                <w:rFonts w:eastAsia="Times New Roman"/>
                <w:lang w:eastAsia="zh-CN"/>
              </w:rPr>
              <w:t xml:space="preserve"> (</w:t>
            </w:r>
            <w:r w:rsidRPr="00F97640">
              <w:rPr>
                <w:rFonts w:eastAsia="Times New Roman"/>
                <w:lang w:val="uk-UA" w:eastAsia="zh-CN"/>
              </w:rPr>
              <w:t>1 - на передній панелі), не менше одного порту USB-С 3.2;</w:t>
            </w:r>
          </w:p>
          <w:p w14:paraId="1078850A" w14:textId="77777777" w:rsidR="00F97640" w:rsidRPr="00F97640" w:rsidRDefault="00F97640" w:rsidP="00F97640">
            <w:pPr>
              <w:widowControl w:val="0"/>
              <w:suppressAutoHyphens/>
              <w:autoSpaceDE w:val="0"/>
              <w:jc w:val="both"/>
              <w:rPr>
                <w:rFonts w:eastAsia="Times New Roman"/>
                <w:lang w:val="uk-UA" w:eastAsia="zh-CN"/>
              </w:rPr>
            </w:pPr>
            <w:r w:rsidRPr="00F97640">
              <w:rPr>
                <w:rFonts w:eastAsia="Times New Roman"/>
                <w:lang w:val="uk-UA" w:eastAsia="zh-CN"/>
              </w:rPr>
              <w:t xml:space="preserve">відеовиходи: HDMI та </w:t>
            </w:r>
            <w:proofErr w:type="spellStart"/>
            <w:r w:rsidRPr="00F97640">
              <w:rPr>
                <w:rFonts w:eastAsia="Times New Roman"/>
                <w:lang w:val="uk-UA" w:eastAsia="zh-CN"/>
              </w:rPr>
              <w:t>DisplayPort</w:t>
            </w:r>
            <w:proofErr w:type="spellEnd"/>
            <w:r w:rsidRPr="00F97640">
              <w:rPr>
                <w:rFonts w:eastAsia="Times New Roman"/>
                <w:lang w:val="uk-UA" w:eastAsia="zh-CN"/>
              </w:rPr>
              <w:t>;</w:t>
            </w:r>
          </w:p>
          <w:p w14:paraId="7A9480A9" w14:textId="77777777" w:rsidR="00F97640" w:rsidRPr="00F97640" w:rsidRDefault="00F97640" w:rsidP="00F97640">
            <w:pPr>
              <w:widowControl w:val="0"/>
              <w:suppressAutoHyphens/>
              <w:autoSpaceDE w:val="0"/>
              <w:jc w:val="both"/>
              <w:rPr>
                <w:rFonts w:eastAsia="Times New Roman"/>
                <w:lang w:val="uk-UA" w:eastAsia="zh-CN"/>
              </w:rPr>
            </w:pPr>
            <w:r w:rsidRPr="00F97640">
              <w:rPr>
                <w:rFonts w:eastAsia="Times New Roman"/>
                <w:lang w:val="uk-UA" w:eastAsia="zh-CN"/>
              </w:rPr>
              <w:t xml:space="preserve">аудіо порти: аудіо вхід та </w:t>
            </w:r>
            <w:proofErr w:type="spellStart"/>
            <w:r w:rsidRPr="00F97640">
              <w:rPr>
                <w:rFonts w:eastAsia="Times New Roman"/>
                <w:lang w:val="uk-UA" w:eastAsia="zh-CN"/>
              </w:rPr>
              <w:t>аудіовихід</w:t>
            </w:r>
            <w:proofErr w:type="spellEnd"/>
            <w:r w:rsidRPr="00F97640">
              <w:rPr>
                <w:rFonts w:eastAsia="Times New Roman"/>
                <w:lang w:val="uk-UA" w:eastAsia="zh-CN"/>
              </w:rPr>
              <w:t xml:space="preserve"> або комбінований </w:t>
            </w:r>
            <w:proofErr w:type="spellStart"/>
            <w:r w:rsidRPr="00F97640">
              <w:rPr>
                <w:rFonts w:eastAsia="Times New Roman"/>
                <w:lang w:val="uk-UA" w:eastAsia="zh-CN"/>
              </w:rPr>
              <w:t>аудіопорт</w:t>
            </w:r>
            <w:proofErr w:type="spellEnd"/>
            <w:r w:rsidRPr="00F97640">
              <w:rPr>
                <w:rFonts w:eastAsia="Times New Roman"/>
                <w:lang w:val="uk-UA" w:eastAsia="zh-CN"/>
              </w:rPr>
              <w:t>;</w:t>
            </w:r>
          </w:p>
          <w:p w14:paraId="2E18BDCB" w14:textId="77777777" w:rsidR="00F97640" w:rsidRPr="00F97640" w:rsidRDefault="00F97640" w:rsidP="00F97640">
            <w:pPr>
              <w:widowControl w:val="0"/>
              <w:suppressAutoHyphens/>
              <w:autoSpaceDE w:val="0"/>
              <w:rPr>
                <w:rFonts w:eastAsia="Times New Roman"/>
                <w:color w:val="000000"/>
                <w:lang w:val="uk-UA" w:eastAsia="uk-UA"/>
              </w:rPr>
            </w:pPr>
            <w:r w:rsidRPr="00F97640">
              <w:rPr>
                <w:rFonts w:eastAsia="Times New Roman"/>
                <w:lang w:val="uk-UA" w:eastAsia="zh-CN"/>
              </w:rPr>
              <w:t xml:space="preserve">1 RJ-45 LAN порт </w:t>
            </w:r>
          </w:p>
        </w:tc>
      </w:tr>
      <w:tr w:rsidR="00F97640" w:rsidRPr="009976BB" w14:paraId="247C27E0" w14:textId="77777777" w:rsidTr="00F97640">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5DA746D1" w14:textId="77777777" w:rsidR="00F97640" w:rsidRPr="00F97640" w:rsidRDefault="00F97640" w:rsidP="00F97640">
            <w:pPr>
              <w:widowControl w:val="0"/>
              <w:suppressAutoHyphens/>
              <w:autoSpaceDE w:val="0"/>
              <w:rPr>
                <w:rFonts w:eastAsia="Times New Roman"/>
                <w:lang w:val="uk-UA" w:eastAsia="zh-CN"/>
              </w:rPr>
            </w:pPr>
            <w:r w:rsidRPr="00F97640">
              <w:rPr>
                <w:rFonts w:eastAsia="Times New Roman"/>
                <w:lang w:val="uk-UA" w:eastAsia="zh-CN"/>
              </w:rPr>
              <w:t>Мережеві інтерфейси</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554BA95" w14:textId="77777777" w:rsidR="00F97640" w:rsidRPr="00F97640" w:rsidRDefault="00F97640" w:rsidP="00F97640">
            <w:pPr>
              <w:widowControl w:val="0"/>
              <w:suppressAutoHyphens/>
              <w:autoSpaceDE w:val="0"/>
              <w:jc w:val="both"/>
              <w:rPr>
                <w:rFonts w:eastAsia="Times New Roman"/>
                <w:lang w:val="uk-UA" w:eastAsia="uk-UA"/>
              </w:rPr>
            </w:pPr>
            <w:proofErr w:type="spellStart"/>
            <w:r w:rsidRPr="00F97640">
              <w:rPr>
                <w:rFonts w:eastAsia="Times New Roman"/>
                <w:lang w:val="uk-UA" w:eastAsia="uk-UA"/>
              </w:rPr>
              <w:t>Gigabit</w:t>
            </w:r>
            <w:proofErr w:type="spellEnd"/>
            <w:r w:rsidRPr="00F97640">
              <w:rPr>
                <w:rFonts w:eastAsia="Times New Roman"/>
                <w:lang w:val="uk-UA" w:eastAsia="uk-UA"/>
              </w:rPr>
              <w:t xml:space="preserve"> </w:t>
            </w:r>
            <w:proofErr w:type="spellStart"/>
            <w:r w:rsidRPr="00F97640">
              <w:rPr>
                <w:rFonts w:eastAsia="Times New Roman"/>
                <w:lang w:val="uk-UA" w:eastAsia="uk-UA"/>
              </w:rPr>
              <w:t>Ethernet</w:t>
            </w:r>
            <w:proofErr w:type="spellEnd"/>
            <w:r w:rsidRPr="00F97640">
              <w:rPr>
                <w:rFonts w:eastAsia="Times New Roman"/>
                <w:lang w:val="uk-UA" w:eastAsia="uk-UA"/>
              </w:rPr>
              <w:t xml:space="preserve"> (10/100/1000),</w:t>
            </w:r>
          </w:p>
          <w:p w14:paraId="4E86CD3B" w14:textId="77777777" w:rsidR="00F97640" w:rsidRPr="00F97640" w:rsidRDefault="00F97640" w:rsidP="00F97640">
            <w:pPr>
              <w:widowControl w:val="0"/>
              <w:suppressAutoHyphens/>
              <w:autoSpaceDE w:val="0"/>
              <w:jc w:val="both"/>
              <w:rPr>
                <w:rFonts w:eastAsia="Times New Roman"/>
                <w:color w:val="FF0000"/>
                <w:lang w:val="en-US" w:eastAsia="zh-CN"/>
              </w:rPr>
            </w:pPr>
            <w:r w:rsidRPr="00F97640">
              <w:rPr>
                <w:rFonts w:eastAsia="Times New Roman"/>
                <w:lang w:val="en-US" w:eastAsia="zh-CN"/>
              </w:rPr>
              <w:t>Wi-Fi 6 802.11 ax 2x2, Bluetooth 5.1</w:t>
            </w:r>
          </w:p>
        </w:tc>
      </w:tr>
      <w:tr w:rsidR="00F97640" w:rsidRPr="009976BB" w14:paraId="43C8B87B" w14:textId="77777777" w:rsidTr="00F97640">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4A12953D" w14:textId="77777777" w:rsidR="00F97640" w:rsidRPr="00F97640" w:rsidRDefault="00F97640" w:rsidP="00F97640">
            <w:pPr>
              <w:widowControl w:val="0"/>
              <w:suppressAutoHyphens/>
              <w:autoSpaceDE w:val="0"/>
              <w:rPr>
                <w:rFonts w:eastAsia="Times New Roman"/>
                <w:lang w:val="uk-UA" w:eastAsia="zh-CN"/>
              </w:rPr>
            </w:pPr>
            <w:r w:rsidRPr="00F97640">
              <w:rPr>
                <w:rFonts w:eastAsia="Times New Roman"/>
                <w:lang w:val="uk-UA" w:eastAsia="zh-CN"/>
              </w:rPr>
              <w:t xml:space="preserve">Операційна система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5F42F55" w14:textId="77777777" w:rsidR="00F97640" w:rsidRPr="00F97640" w:rsidRDefault="00F97640" w:rsidP="00F97640">
            <w:pPr>
              <w:widowControl w:val="0"/>
              <w:suppressAutoHyphens/>
              <w:autoSpaceDE w:val="0"/>
              <w:rPr>
                <w:rFonts w:eastAsia="Times New Roman"/>
                <w:lang w:val="uk-UA" w:eastAsia="zh-CN"/>
              </w:rPr>
            </w:pPr>
            <w:r w:rsidRPr="00F97640">
              <w:rPr>
                <w:rFonts w:eastAsia="Times New Roman"/>
                <w:lang w:val="uk-UA" w:eastAsia="zh-CN"/>
              </w:rPr>
              <w:t xml:space="preserve">попередньо встановлена виробником ліцензійна операційна система Microsoft Windows 10/11 </w:t>
            </w:r>
            <w:proofErr w:type="spellStart"/>
            <w:r w:rsidRPr="00F97640">
              <w:rPr>
                <w:rFonts w:eastAsia="Times New Roman"/>
                <w:lang w:val="uk-UA" w:eastAsia="zh-CN"/>
              </w:rPr>
              <w:t>Pro</w:t>
            </w:r>
            <w:proofErr w:type="spellEnd"/>
            <w:r w:rsidRPr="00F97640">
              <w:rPr>
                <w:rFonts w:eastAsia="Times New Roman"/>
                <w:lang w:val="uk-UA" w:eastAsia="zh-CN"/>
              </w:rPr>
              <w:t xml:space="preserve"> 64-bit української редакції </w:t>
            </w:r>
          </w:p>
        </w:tc>
      </w:tr>
      <w:tr w:rsidR="00F97640" w:rsidRPr="009976BB" w14:paraId="7A120423" w14:textId="77777777" w:rsidTr="00F97640">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065A100B" w14:textId="77777777" w:rsidR="00F97640" w:rsidRPr="00F97640" w:rsidRDefault="00F97640" w:rsidP="00F97640">
            <w:pPr>
              <w:widowControl w:val="0"/>
              <w:suppressAutoHyphens/>
              <w:autoSpaceDE w:val="0"/>
              <w:rPr>
                <w:rFonts w:eastAsia="Times New Roman"/>
                <w:lang w:val="uk-UA" w:eastAsia="zh-CN"/>
              </w:rPr>
            </w:pPr>
            <w:r w:rsidRPr="00F97640">
              <w:rPr>
                <w:rFonts w:eastAsia="Times New Roman"/>
                <w:lang w:val="uk-UA" w:eastAsia="zh-CN"/>
              </w:rPr>
              <w:t>Сертифікація</w:t>
            </w:r>
            <w:r w:rsidRPr="00F97640">
              <w:rPr>
                <w:rFonts w:eastAsia="Times New Roman"/>
                <w:lang w:val="uk-UA" w:eastAsia="zh-CN"/>
              </w:rPr>
              <w:tab/>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82622CE" w14:textId="77777777" w:rsidR="00F97640" w:rsidRPr="00F97640" w:rsidRDefault="00F97640" w:rsidP="00F97640">
            <w:pPr>
              <w:widowControl w:val="0"/>
              <w:suppressAutoHyphens/>
              <w:autoSpaceDE w:val="0"/>
              <w:rPr>
                <w:rFonts w:eastAsia="Times New Roman"/>
                <w:lang w:val="uk-UA" w:eastAsia="zh-CN"/>
              </w:rPr>
            </w:pPr>
            <w:r w:rsidRPr="00F97640">
              <w:rPr>
                <w:rFonts w:eastAsia="Times New Roman"/>
                <w:lang w:val="uk-UA" w:eastAsia="zh-CN"/>
              </w:rPr>
              <w:t xml:space="preserve">запропонована модель системного блока повинна бути під власною маркетинговою назвою сертифікована для роботи з операційними системами Windows 10 та  Windows 11, (для підтвердження надати роздруківку Windows </w:t>
            </w:r>
            <w:proofErr w:type="spellStart"/>
            <w:r w:rsidRPr="00F97640">
              <w:rPr>
                <w:rFonts w:eastAsia="Times New Roman"/>
                <w:lang w:val="uk-UA" w:eastAsia="zh-CN"/>
              </w:rPr>
              <w:t>hardware</w:t>
            </w:r>
            <w:proofErr w:type="spellEnd"/>
            <w:r w:rsidRPr="00F97640">
              <w:rPr>
                <w:rFonts w:eastAsia="Times New Roman"/>
                <w:lang w:val="uk-UA" w:eastAsia="zh-CN"/>
              </w:rPr>
              <w:t xml:space="preserve"> </w:t>
            </w:r>
            <w:proofErr w:type="spellStart"/>
            <w:r w:rsidRPr="00F97640">
              <w:rPr>
                <w:rFonts w:eastAsia="Times New Roman"/>
                <w:lang w:val="uk-UA" w:eastAsia="zh-CN"/>
              </w:rPr>
              <w:t>certification</w:t>
            </w:r>
            <w:proofErr w:type="spellEnd"/>
            <w:r w:rsidRPr="00F97640">
              <w:rPr>
                <w:rFonts w:eastAsia="Times New Roman"/>
                <w:lang w:val="uk-UA" w:eastAsia="zh-CN"/>
              </w:rPr>
              <w:t xml:space="preserve"> </w:t>
            </w:r>
            <w:proofErr w:type="spellStart"/>
            <w:r w:rsidRPr="00F97640">
              <w:rPr>
                <w:rFonts w:eastAsia="Times New Roman"/>
                <w:lang w:val="uk-UA" w:eastAsia="zh-CN"/>
              </w:rPr>
              <w:t>report</w:t>
            </w:r>
            <w:proofErr w:type="spellEnd"/>
            <w:r w:rsidRPr="00F97640">
              <w:rPr>
                <w:rFonts w:eastAsia="Times New Roman"/>
                <w:lang w:val="uk-UA" w:eastAsia="zh-CN"/>
              </w:rPr>
              <w:t xml:space="preserve"> - Звіт про сертифікацію)</w:t>
            </w:r>
          </w:p>
        </w:tc>
      </w:tr>
      <w:tr w:rsidR="00F97640" w:rsidRPr="009976BB" w14:paraId="57E0F9A4" w14:textId="77777777" w:rsidTr="00F97640">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2035A19C" w14:textId="77777777" w:rsidR="00F97640" w:rsidRPr="00F97640" w:rsidRDefault="00F97640" w:rsidP="00F97640">
            <w:pPr>
              <w:widowControl w:val="0"/>
              <w:suppressAutoHyphens/>
              <w:autoSpaceDE w:val="0"/>
              <w:rPr>
                <w:rFonts w:eastAsia="Times New Roman"/>
                <w:lang w:val="uk-UA" w:eastAsia="zh-CN"/>
              </w:rPr>
            </w:pPr>
            <w:r w:rsidRPr="00F97640">
              <w:rPr>
                <w:rFonts w:eastAsia="Times New Roman"/>
                <w:lang w:val="uk-UA" w:eastAsia="zh-CN"/>
              </w:rPr>
              <w:t>Відповідність стандартам</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485B0EB" w14:textId="77777777" w:rsidR="00F97640" w:rsidRPr="00F97640" w:rsidRDefault="00F97640" w:rsidP="00F97640">
            <w:pPr>
              <w:widowControl w:val="0"/>
              <w:suppressAutoHyphens/>
              <w:autoSpaceDE w:val="0"/>
              <w:rPr>
                <w:rFonts w:eastAsia="Times New Roman"/>
                <w:lang w:val="en-US" w:eastAsia="zh-CN"/>
              </w:rPr>
            </w:pPr>
            <w:proofErr w:type="spellStart"/>
            <w:r w:rsidRPr="00F97640">
              <w:rPr>
                <w:rFonts w:eastAsia="Times New Roman"/>
                <w:lang w:val="uk-UA" w:eastAsia="zh-CN"/>
              </w:rPr>
              <w:t>RoHS</w:t>
            </w:r>
            <w:proofErr w:type="spellEnd"/>
            <w:r w:rsidRPr="00F97640">
              <w:rPr>
                <w:rFonts w:eastAsia="Times New Roman"/>
                <w:lang w:val="en-US"/>
              </w:rPr>
              <w:t xml:space="preserve"> </w:t>
            </w:r>
            <w:r w:rsidRPr="00F97640">
              <w:rPr>
                <w:rFonts w:eastAsia="Times New Roman"/>
                <w:lang w:val="en-US" w:eastAsia="zh-CN"/>
              </w:rPr>
              <w:t>compliant</w:t>
            </w:r>
            <w:r w:rsidRPr="00F97640">
              <w:rPr>
                <w:rFonts w:eastAsia="Times New Roman"/>
                <w:lang w:val="uk-UA" w:eastAsia="zh-CN"/>
              </w:rPr>
              <w:t xml:space="preserve">, </w:t>
            </w:r>
            <w:r w:rsidRPr="00F97640">
              <w:rPr>
                <w:rFonts w:eastAsia="Times New Roman"/>
                <w:lang w:val="en-US"/>
              </w:rPr>
              <w:t xml:space="preserve"> </w:t>
            </w:r>
            <w:r w:rsidRPr="00F97640">
              <w:rPr>
                <w:rFonts w:eastAsia="Times New Roman"/>
                <w:lang w:val="uk-UA" w:eastAsia="zh-CN"/>
              </w:rPr>
              <w:t xml:space="preserve">EPEAT </w:t>
            </w:r>
            <w:proofErr w:type="spellStart"/>
            <w:r w:rsidRPr="00F97640">
              <w:rPr>
                <w:rFonts w:eastAsia="Times New Roman"/>
                <w:lang w:val="uk-UA" w:eastAsia="zh-CN"/>
              </w:rPr>
              <w:t>Silver</w:t>
            </w:r>
            <w:proofErr w:type="spellEnd"/>
            <w:r w:rsidRPr="00F97640">
              <w:rPr>
                <w:rFonts w:eastAsia="Times New Roman"/>
                <w:lang w:val="uk-UA" w:eastAsia="zh-CN"/>
              </w:rPr>
              <w:t>, MIL-STD-810G</w:t>
            </w:r>
            <w:r w:rsidRPr="00F97640">
              <w:rPr>
                <w:rFonts w:eastAsia="Times New Roman"/>
                <w:lang w:val="en-US" w:eastAsia="zh-CN"/>
              </w:rPr>
              <w:t xml:space="preserve"> military test</w:t>
            </w:r>
          </w:p>
        </w:tc>
      </w:tr>
      <w:tr w:rsidR="00F97640" w:rsidRPr="00F97640" w14:paraId="10EACD2E" w14:textId="77777777" w:rsidTr="00F97640">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6CD5F359" w14:textId="77777777" w:rsidR="00F97640" w:rsidRPr="00F97640" w:rsidRDefault="00F97640" w:rsidP="00F97640">
            <w:pPr>
              <w:widowControl w:val="0"/>
              <w:suppressAutoHyphens/>
              <w:autoSpaceDE w:val="0"/>
              <w:rPr>
                <w:rFonts w:eastAsia="Times New Roman"/>
                <w:lang w:val="uk-UA" w:eastAsia="zh-CN"/>
              </w:rPr>
            </w:pPr>
            <w:r w:rsidRPr="00F97640">
              <w:rPr>
                <w:rFonts w:eastAsia="Times New Roman"/>
                <w:lang w:val="uk-UA" w:eastAsia="zh-CN"/>
              </w:rPr>
              <w:t xml:space="preserve">Блок живлення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6E59750" w14:textId="77777777" w:rsidR="00F97640" w:rsidRPr="00F97640" w:rsidRDefault="00F97640" w:rsidP="00F97640">
            <w:pPr>
              <w:widowControl w:val="0"/>
              <w:suppressAutoHyphens/>
              <w:autoSpaceDE w:val="0"/>
              <w:rPr>
                <w:rFonts w:eastAsia="Times New Roman"/>
                <w:lang w:val="uk-UA" w:eastAsia="zh-CN"/>
              </w:rPr>
            </w:pPr>
            <w:r w:rsidRPr="00F97640">
              <w:rPr>
                <w:rFonts w:eastAsia="Times New Roman"/>
                <w:lang w:val="uk-UA" w:eastAsia="zh-CN"/>
              </w:rPr>
              <w:t>потужність не більше 65 Вт, зовнішній, кабель</w:t>
            </w:r>
            <w:r w:rsidRPr="00F97640">
              <w:rPr>
                <w:rFonts w:eastAsia="Times New Roman"/>
                <w:lang w:eastAsia="zh-CN"/>
              </w:rPr>
              <w:t xml:space="preserve"> </w:t>
            </w:r>
            <w:r w:rsidRPr="00F97640">
              <w:rPr>
                <w:rFonts w:eastAsia="Times New Roman"/>
                <w:lang w:val="uk-UA" w:eastAsia="zh-CN"/>
              </w:rPr>
              <w:t>живлення в комплекті</w:t>
            </w:r>
          </w:p>
        </w:tc>
      </w:tr>
      <w:tr w:rsidR="00F97640" w:rsidRPr="00F97640" w14:paraId="05CE5008" w14:textId="77777777" w:rsidTr="00F97640">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1ACE0D85" w14:textId="77777777" w:rsidR="00F97640" w:rsidRPr="00F97640" w:rsidRDefault="00F97640" w:rsidP="00F97640">
            <w:pPr>
              <w:widowControl w:val="0"/>
              <w:suppressAutoHyphens/>
              <w:autoSpaceDE w:val="0"/>
              <w:rPr>
                <w:rFonts w:eastAsia="Times New Roman"/>
                <w:color w:val="000000"/>
                <w:lang w:val="uk-UA" w:eastAsia="zh-CN"/>
              </w:rPr>
            </w:pPr>
            <w:r w:rsidRPr="00F97640">
              <w:rPr>
                <w:rFonts w:eastAsia="Times New Roman"/>
                <w:color w:val="000000"/>
                <w:lang w:val="uk-UA" w:eastAsia="zh-CN"/>
              </w:rPr>
              <w:t>Безпека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DE95672" w14:textId="77777777" w:rsidR="00F97640" w:rsidRPr="00F97640" w:rsidRDefault="00F97640" w:rsidP="00F97640">
            <w:pPr>
              <w:widowControl w:val="0"/>
              <w:suppressAutoHyphens/>
              <w:autoSpaceDE w:val="0"/>
              <w:rPr>
                <w:rFonts w:eastAsia="Times New Roman"/>
                <w:color w:val="000000"/>
                <w:lang w:val="uk-UA" w:eastAsia="zh-CN"/>
              </w:rPr>
            </w:pPr>
            <w:r w:rsidRPr="00F97640">
              <w:rPr>
                <w:rFonts w:eastAsia="Times New Roman"/>
                <w:color w:val="000000"/>
                <w:lang w:val="uk-UA" w:eastAsia="zh-CN"/>
              </w:rPr>
              <w:t xml:space="preserve">наявність </w:t>
            </w:r>
            <w:proofErr w:type="spellStart"/>
            <w:r w:rsidRPr="00F97640">
              <w:rPr>
                <w:rFonts w:eastAsia="Times New Roman"/>
                <w:color w:val="000000"/>
                <w:lang w:val="uk-UA" w:eastAsia="zh-CN"/>
              </w:rPr>
              <w:t>слоту</w:t>
            </w:r>
            <w:proofErr w:type="spellEnd"/>
            <w:r w:rsidRPr="00F97640">
              <w:rPr>
                <w:rFonts w:eastAsia="Times New Roman"/>
                <w:color w:val="000000"/>
                <w:lang w:val="uk-UA" w:eastAsia="zh-CN"/>
              </w:rPr>
              <w:t xml:space="preserve"> для замка типу </w:t>
            </w:r>
            <w:proofErr w:type="spellStart"/>
            <w:r w:rsidRPr="00F97640">
              <w:rPr>
                <w:rFonts w:eastAsia="Times New Roman"/>
                <w:color w:val="000000"/>
                <w:lang w:val="uk-UA" w:eastAsia="zh-CN"/>
              </w:rPr>
              <w:t>Kensington</w:t>
            </w:r>
            <w:proofErr w:type="spellEnd"/>
            <w:r w:rsidRPr="00F97640">
              <w:rPr>
                <w:rFonts w:eastAsia="Times New Roman"/>
                <w:color w:val="000000"/>
                <w:lang w:val="uk-UA" w:eastAsia="zh-CN"/>
              </w:rPr>
              <w:t xml:space="preserve"> </w:t>
            </w:r>
            <w:r w:rsidRPr="00F97640">
              <w:rPr>
                <w:rFonts w:eastAsia="Times New Roman"/>
                <w:color w:val="000000"/>
                <w:lang w:val="en-US" w:eastAsia="zh-CN"/>
              </w:rPr>
              <w:t xml:space="preserve">Security </w:t>
            </w:r>
            <w:proofErr w:type="spellStart"/>
            <w:r w:rsidRPr="00F97640">
              <w:rPr>
                <w:rFonts w:eastAsia="Times New Roman"/>
                <w:color w:val="000000"/>
                <w:lang w:val="uk-UA" w:eastAsia="zh-CN"/>
              </w:rPr>
              <w:t>Lock</w:t>
            </w:r>
            <w:proofErr w:type="spellEnd"/>
            <w:r w:rsidRPr="00F97640">
              <w:rPr>
                <w:rFonts w:eastAsia="Times New Roman"/>
                <w:color w:val="000000"/>
                <w:lang w:val="uk-UA" w:eastAsia="zh-CN"/>
              </w:rPr>
              <w:t>;</w:t>
            </w:r>
          </w:p>
          <w:p w14:paraId="2BA636EC" w14:textId="77777777" w:rsidR="00F97640" w:rsidRPr="00F97640" w:rsidRDefault="00F97640" w:rsidP="00F97640">
            <w:pPr>
              <w:widowControl w:val="0"/>
              <w:suppressAutoHyphens/>
              <w:autoSpaceDE w:val="0"/>
              <w:rPr>
                <w:rFonts w:eastAsia="Times New Roman"/>
                <w:color w:val="000000"/>
                <w:lang w:val="uk-UA" w:eastAsia="zh-CN"/>
              </w:rPr>
            </w:pPr>
            <w:r w:rsidRPr="00F97640">
              <w:rPr>
                <w:rFonts w:eastAsia="Times New Roman"/>
                <w:color w:val="000000"/>
                <w:lang w:val="uk-UA" w:eastAsia="zh-CN"/>
              </w:rPr>
              <w:t xml:space="preserve">апаратний модуль </w:t>
            </w:r>
            <w:proofErr w:type="spellStart"/>
            <w:r w:rsidRPr="00F97640">
              <w:rPr>
                <w:rFonts w:eastAsia="Times New Roman"/>
                <w:color w:val="000000"/>
                <w:lang w:val="uk-UA" w:eastAsia="zh-CN"/>
              </w:rPr>
              <w:t>Trusted</w:t>
            </w:r>
            <w:proofErr w:type="spellEnd"/>
            <w:r w:rsidRPr="00F97640">
              <w:rPr>
                <w:rFonts w:eastAsia="Times New Roman"/>
                <w:color w:val="000000"/>
                <w:lang w:val="uk-UA" w:eastAsia="zh-CN"/>
              </w:rPr>
              <w:t xml:space="preserve"> </w:t>
            </w:r>
            <w:proofErr w:type="spellStart"/>
            <w:r w:rsidRPr="00F97640">
              <w:rPr>
                <w:rFonts w:eastAsia="Times New Roman"/>
                <w:color w:val="000000"/>
                <w:lang w:val="uk-UA" w:eastAsia="zh-CN"/>
              </w:rPr>
              <w:t>Platform</w:t>
            </w:r>
            <w:proofErr w:type="spellEnd"/>
            <w:r w:rsidRPr="00F97640">
              <w:rPr>
                <w:rFonts w:eastAsia="Times New Roman"/>
                <w:color w:val="000000"/>
                <w:lang w:val="uk-UA" w:eastAsia="zh-CN"/>
              </w:rPr>
              <w:t xml:space="preserve"> </w:t>
            </w:r>
            <w:proofErr w:type="spellStart"/>
            <w:r w:rsidRPr="00F97640">
              <w:rPr>
                <w:rFonts w:eastAsia="Times New Roman"/>
                <w:color w:val="000000"/>
                <w:lang w:val="uk-UA" w:eastAsia="zh-CN"/>
              </w:rPr>
              <w:t>Module</w:t>
            </w:r>
            <w:proofErr w:type="spellEnd"/>
            <w:r w:rsidRPr="00F97640">
              <w:rPr>
                <w:rFonts w:eastAsia="Times New Roman"/>
                <w:color w:val="000000"/>
                <w:lang w:val="uk-UA" w:eastAsia="zh-CN"/>
              </w:rPr>
              <w:t xml:space="preserve"> (TPM) 2.0;</w:t>
            </w:r>
          </w:p>
          <w:p w14:paraId="2295B79B" w14:textId="77777777" w:rsidR="00F97640" w:rsidRPr="00F97640" w:rsidRDefault="00F97640" w:rsidP="00F97640">
            <w:pPr>
              <w:widowControl w:val="0"/>
              <w:suppressAutoHyphens/>
              <w:autoSpaceDE w:val="0"/>
              <w:rPr>
                <w:rFonts w:eastAsia="Times New Roman"/>
                <w:color w:val="000000"/>
                <w:lang w:val="uk-UA" w:eastAsia="zh-CN"/>
              </w:rPr>
            </w:pPr>
            <w:r w:rsidRPr="00F97640">
              <w:rPr>
                <w:rFonts w:eastAsia="Times New Roman"/>
                <w:color w:val="000000"/>
                <w:lang w:val="uk-UA" w:eastAsia="zh-CN"/>
              </w:rPr>
              <w:t>захист жорсткого диску або SSD паролем, захист паролем включення системного блоку;</w:t>
            </w:r>
          </w:p>
          <w:p w14:paraId="64B16DCD" w14:textId="77777777" w:rsidR="00F97640" w:rsidRPr="00F97640" w:rsidRDefault="00F97640" w:rsidP="00F97640">
            <w:pPr>
              <w:widowControl w:val="0"/>
              <w:suppressAutoHyphens/>
              <w:autoSpaceDE w:val="0"/>
              <w:rPr>
                <w:rFonts w:eastAsia="Times New Roman"/>
                <w:color w:val="000000"/>
                <w:lang w:val="uk-UA" w:eastAsia="zh-CN"/>
              </w:rPr>
            </w:pPr>
            <w:r w:rsidRPr="00F97640">
              <w:rPr>
                <w:rFonts w:eastAsia="Times New Roman"/>
                <w:color w:val="000000"/>
                <w:lang w:val="uk-UA" w:eastAsia="zh-CN"/>
              </w:rPr>
              <w:t>блокування портів USB за необхідністю</w:t>
            </w:r>
          </w:p>
        </w:tc>
      </w:tr>
      <w:tr w:rsidR="00F97640" w:rsidRPr="009976BB" w14:paraId="480C1785" w14:textId="77777777" w:rsidTr="00F97640">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56E0EE5D" w14:textId="77777777" w:rsidR="00F97640" w:rsidRPr="00F97640" w:rsidRDefault="00F97640" w:rsidP="00F97640">
            <w:pPr>
              <w:widowControl w:val="0"/>
              <w:suppressAutoHyphens/>
              <w:autoSpaceDE w:val="0"/>
              <w:rPr>
                <w:rFonts w:eastAsia="Times New Roman"/>
                <w:lang w:val="uk-UA" w:eastAsia="zh-CN"/>
              </w:rPr>
            </w:pPr>
            <w:r w:rsidRPr="00F97640">
              <w:rPr>
                <w:rFonts w:eastAsia="Times New Roman"/>
                <w:lang w:val="uk-UA" w:eastAsia="zh-CN"/>
              </w:rPr>
              <w:t>Аксесуари</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E254D1D" w14:textId="77777777" w:rsidR="00F97640" w:rsidRPr="00F97640" w:rsidRDefault="00F97640" w:rsidP="00F97640">
            <w:pPr>
              <w:widowControl w:val="0"/>
              <w:suppressAutoHyphens/>
              <w:autoSpaceDE w:val="0"/>
              <w:jc w:val="both"/>
              <w:rPr>
                <w:rFonts w:eastAsia="Times New Roman"/>
                <w:lang w:val="uk-UA" w:eastAsia="zh-CN"/>
              </w:rPr>
            </w:pPr>
            <w:r w:rsidRPr="00F97640">
              <w:rPr>
                <w:rFonts w:eastAsia="Times New Roman"/>
                <w:lang w:val="uk-UA" w:eastAsia="zh-CN"/>
              </w:rPr>
              <w:t xml:space="preserve">Клавіатура USB стандартна з нанесеними заводським способом  літерами </w:t>
            </w:r>
            <w:r w:rsidRPr="00F97640">
              <w:rPr>
                <w:rFonts w:eastAsia="Times New Roman"/>
                <w:lang w:val="uk-UA" w:eastAsia="zh-CN"/>
              </w:rPr>
              <w:lastRenderedPageBreak/>
              <w:t>англійського та українського алфавітів,  маніпулятор «миша» USB з двома кнопками зі скролінгом (оптичний)</w:t>
            </w:r>
          </w:p>
        </w:tc>
      </w:tr>
      <w:tr w:rsidR="00F97640" w:rsidRPr="00F97640" w14:paraId="166E0EBF" w14:textId="77777777" w:rsidTr="00F97640">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12EF15D2" w14:textId="77777777" w:rsidR="00F97640" w:rsidRPr="00F97640" w:rsidRDefault="00F97640" w:rsidP="00F97640">
            <w:pPr>
              <w:widowControl w:val="0"/>
              <w:suppressAutoHyphens/>
              <w:autoSpaceDE w:val="0"/>
              <w:rPr>
                <w:rFonts w:eastAsia="Times New Roman"/>
                <w:color w:val="000000"/>
                <w:lang w:val="uk-UA" w:eastAsia="zh-CN"/>
              </w:rPr>
            </w:pPr>
            <w:r w:rsidRPr="00F97640">
              <w:rPr>
                <w:rFonts w:eastAsia="Times New Roman"/>
                <w:color w:val="000000"/>
                <w:lang w:val="uk-UA" w:eastAsia="zh-CN"/>
              </w:rPr>
              <w:lastRenderedPageBreak/>
              <w:t>Кріплення</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924DE38" w14:textId="77777777" w:rsidR="00F97640" w:rsidRPr="00F97640" w:rsidRDefault="00F97640" w:rsidP="00F97640">
            <w:pPr>
              <w:widowControl w:val="0"/>
              <w:suppressAutoHyphens/>
              <w:autoSpaceDE w:val="0"/>
              <w:rPr>
                <w:rFonts w:eastAsia="Times New Roman"/>
                <w:color w:val="000000"/>
                <w:lang w:val="uk-UA" w:eastAsia="zh-CN"/>
              </w:rPr>
            </w:pPr>
            <w:r w:rsidRPr="00F97640">
              <w:rPr>
                <w:rFonts w:eastAsia="Times New Roman"/>
                <w:color w:val="000000"/>
                <w:lang w:val="uk-UA" w:eastAsia="zh-CN"/>
              </w:rPr>
              <w:t>VESA кріплення від виробника системного блоку, для закріплення системного блоку на моніторі</w:t>
            </w:r>
          </w:p>
        </w:tc>
      </w:tr>
      <w:tr w:rsidR="00F97640" w:rsidRPr="00F97640" w14:paraId="69E23A8B" w14:textId="77777777" w:rsidTr="00F9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trHeight w:val="20"/>
        </w:trPr>
        <w:tc>
          <w:tcPr>
            <w:tcW w:w="9776" w:type="dxa"/>
            <w:gridSpan w:val="2"/>
            <w:tcBorders>
              <w:top w:val="single" w:sz="4" w:space="0" w:color="auto"/>
              <w:left w:val="single" w:sz="4" w:space="0" w:color="auto"/>
              <w:bottom w:val="single" w:sz="4" w:space="0" w:color="auto"/>
              <w:right w:val="single" w:sz="4" w:space="0" w:color="auto"/>
            </w:tcBorders>
          </w:tcPr>
          <w:p w14:paraId="1738675E" w14:textId="77777777" w:rsidR="00F97640" w:rsidRPr="00F97640" w:rsidRDefault="00F97640" w:rsidP="00F97640">
            <w:pPr>
              <w:widowControl w:val="0"/>
              <w:tabs>
                <w:tab w:val="left" w:pos="10205"/>
              </w:tabs>
              <w:suppressAutoHyphens/>
              <w:autoSpaceDE w:val="0"/>
              <w:rPr>
                <w:rFonts w:eastAsia="Times New Roman"/>
                <w:b/>
                <w:bCs/>
                <w:lang w:val="uk-UA" w:eastAsia="zh-CN"/>
              </w:rPr>
            </w:pPr>
            <w:r w:rsidRPr="00F97640">
              <w:rPr>
                <w:rFonts w:eastAsia="Times New Roman"/>
                <w:b/>
                <w:bCs/>
                <w:lang w:val="uk-UA" w:eastAsia="zh-CN"/>
              </w:rPr>
              <w:t>Монітор:</w:t>
            </w:r>
          </w:p>
        </w:tc>
      </w:tr>
      <w:tr w:rsidR="00F97640" w:rsidRPr="00F97640" w14:paraId="052202BF" w14:textId="77777777" w:rsidTr="00F97640">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26ECC595" w14:textId="77777777" w:rsidR="00F97640" w:rsidRPr="00F97640" w:rsidRDefault="00F97640" w:rsidP="00F97640">
            <w:pPr>
              <w:widowControl w:val="0"/>
              <w:suppressAutoHyphens/>
              <w:autoSpaceDE w:val="0"/>
              <w:rPr>
                <w:rFonts w:eastAsia="Calibri"/>
                <w:lang w:val="uk-UA" w:eastAsia="en-US"/>
              </w:rPr>
            </w:pPr>
            <w:r w:rsidRPr="00F97640">
              <w:rPr>
                <w:rFonts w:eastAsia="Calibri"/>
                <w:lang w:val="uk-UA" w:eastAsia="en-US"/>
              </w:rPr>
              <w:t xml:space="preserve">Діагональ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464ABDC" w14:textId="77777777" w:rsidR="00F97640" w:rsidRPr="00F97640" w:rsidRDefault="00F97640" w:rsidP="00F97640">
            <w:pPr>
              <w:widowControl w:val="0"/>
              <w:suppressAutoHyphens/>
              <w:autoSpaceDE w:val="0"/>
              <w:ind w:left="4"/>
              <w:rPr>
                <w:rFonts w:eastAsia="Calibri"/>
                <w:lang w:val="uk-UA" w:eastAsia="en-US"/>
              </w:rPr>
            </w:pPr>
            <w:r w:rsidRPr="00F97640">
              <w:rPr>
                <w:rFonts w:eastAsia="Calibri"/>
                <w:lang w:val="uk-UA" w:eastAsia="en-US"/>
              </w:rPr>
              <w:t>не менше ніж 23,8” з пропорцією сторін 16:9</w:t>
            </w:r>
          </w:p>
        </w:tc>
      </w:tr>
      <w:tr w:rsidR="00F97640" w:rsidRPr="00F97640" w14:paraId="20337813" w14:textId="77777777" w:rsidTr="00F97640">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04D01B7A" w14:textId="77777777" w:rsidR="00F97640" w:rsidRPr="00F97640" w:rsidRDefault="00F97640" w:rsidP="00F97640">
            <w:pPr>
              <w:widowControl w:val="0"/>
              <w:suppressAutoHyphens/>
              <w:autoSpaceDE w:val="0"/>
              <w:rPr>
                <w:rFonts w:eastAsia="Calibri"/>
                <w:lang w:val="uk-UA" w:eastAsia="en-US"/>
              </w:rPr>
            </w:pPr>
            <w:r w:rsidRPr="00F97640">
              <w:rPr>
                <w:rFonts w:eastAsia="Calibri"/>
                <w:lang w:val="uk-UA" w:eastAsia="en-US"/>
              </w:rPr>
              <w:t xml:space="preserve">Тип матриці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EBAD2BD" w14:textId="77777777" w:rsidR="00F97640" w:rsidRPr="00F97640" w:rsidRDefault="00F97640" w:rsidP="00F97640">
            <w:pPr>
              <w:widowControl w:val="0"/>
              <w:suppressAutoHyphens/>
              <w:autoSpaceDE w:val="0"/>
              <w:ind w:left="4"/>
              <w:rPr>
                <w:rFonts w:eastAsia="Calibri"/>
                <w:lang w:val="uk-UA" w:eastAsia="en-US"/>
              </w:rPr>
            </w:pPr>
            <w:r w:rsidRPr="00F97640">
              <w:rPr>
                <w:rFonts w:eastAsia="Calibri"/>
                <w:lang w:val="uk-UA" w:eastAsia="en-US"/>
              </w:rPr>
              <w:t xml:space="preserve">IPS з </w:t>
            </w:r>
            <w:proofErr w:type="spellStart"/>
            <w:r w:rsidRPr="00F97640">
              <w:rPr>
                <w:rFonts w:eastAsia="Calibri"/>
                <w:lang w:val="uk-UA" w:eastAsia="en-US"/>
              </w:rPr>
              <w:t>антибліковим</w:t>
            </w:r>
            <w:proofErr w:type="spellEnd"/>
            <w:r w:rsidRPr="00F97640">
              <w:rPr>
                <w:rFonts w:eastAsia="Calibri"/>
                <w:lang w:val="uk-UA" w:eastAsia="en-US"/>
              </w:rPr>
              <w:t xml:space="preserve"> покриттям</w:t>
            </w:r>
          </w:p>
        </w:tc>
      </w:tr>
      <w:tr w:rsidR="00F97640" w:rsidRPr="00F97640" w14:paraId="1C852083" w14:textId="77777777" w:rsidTr="00F97640">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71923B74" w14:textId="77777777" w:rsidR="00F97640" w:rsidRPr="00F97640" w:rsidRDefault="00F97640" w:rsidP="00F97640">
            <w:pPr>
              <w:widowControl w:val="0"/>
              <w:suppressAutoHyphens/>
              <w:autoSpaceDE w:val="0"/>
              <w:ind w:right="68"/>
              <w:rPr>
                <w:rFonts w:eastAsia="Calibri"/>
                <w:lang w:val="uk-UA" w:eastAsia="en-US"/>
              </w:rPr>
            </w:pPr>
            <w:r w:rsidRPr="00F97640">
              <w:rPr>
                <w:rFonts w:eastAsia="Calibri"/>
                <w:lang w:val="uk-UA" w:eastAsia="en-US"/>
              </w:rPr>
              <w:t xml:space="preserve">Роздільна здатність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1FFC715" w14:textId="77777777" w:rsidR="00F97640" w:rsidRPr="00F97640" w:rsidRDefault="00F97640" w:rsidP="00F97640">
            <w:pPr>
              <w:widowControl w:val="0"/>
              <w:suppressAutoHyphens/>
              <w:autoSpaceDE w:val="0"/>
              <w:ind w:left="4"/>
              <w:rPr>
                <w:rFonts w:eastAsia="Calibri"/>
                <w:lang w:val="uk-UA" w:eastAsia="en-US"/>
              </w:rPr>
            </w:pPr>
            <w:proofErr w:type="spellStart"/>
            <w:r w:rsidRPr="00F97640">
              <w:rPr>
                <w:rFonts w:eastAsia="Calibri"/>
                <w:lang w:val="uk-UA" w:eastAsia="en-US"/>
              </w:rPr>
              <w:t>Full</w:t>
            </w:r>
            <w:proofErr w:type="spellEnd"/>
            <w:r w:rsidRPr="00F97640">
              <w:rPr>
                <w:rFonts w:eastAsia="Calibri"/>
                <w:lang w:val="uk-UA" w:eastAsia="en-US"/>
              </w:rPr>
              <w:t xml:space="preserve"> HD (1920 x 1080), частота оновлювання </w:t>
            </w:r>
            <w:r w:rsidRPr="00F97640">
              <w:rPr>
                <w:rFonts w:eastAsia="Calibri"/>
                <w:color w:val="000000"/>
                <w:lang w:val="uk-UA" w:eastAsia="en-US"/>
              </w:rPr>
              <w:t>100 Гц</w:t>
            </w:r>
          </w:p>
        </w:tc>
      </w:tr>
      <w:tr w:rsidR="00F97640" w:rsidRPr="00F97640" w14:paraId="50EDFE65" w14:textId="77777777" w:rsidTr="00F97640">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3A3CF7B0" w14:textId="77777777" w:rsidR="00F97640" w:rsidRPr="00F97640" w:rsidRDefault="00F97640" w:rsidP="00F97640">
            <w:pPr>
              <w:widowControl w:val="0"/>
              <w:suppressAutoHyphens/>
              <w:autoSpaceDE w:val="0"/>
              <w:rPr>
                <w:rFonts w:eastAsia="Calibri"/>
                <w:lang w:val="uk-UA" w:eastAsia="en-US"/>
              </w:rPr>
            </w:pPr>
            <w:r w:rsidRPr="00F97640">
              <w:rPr>
                <w:rFonts w:eastAsia="Calibri"/>
                <w:lang w:val="uk-UA" w:eastAsia="en-US"/>
              </w:rPr>
              <w:t xml:space="preserve">Контрастність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FF6FA52" w14:textId="77777777" w:rsidR="00F97640" w:rsidRPr="00F97640" w:rsidRDefault="00F97640" w:rsidP="00F97640">
            <w:pPr>
              <w:widowControl w:val="0"/>
              <w:suppressAutoHyphens/>
              <w:autoSpaceDE w:val="0"/>
              <w:ind w:left="4"/>
              <w:rPr>
                <w:rFonts w:eastAsia="Calibri"/>
                <w:lang w:val="uk-UA" w:eastAsia="en-US"/>
              </w:rPr>
            </w:pPr>
            <w:r w:rsidRPr="00F97640">
              <w:rPr>
                <w:rFonts w:eastAsia="Calibri"/>
                <w:lang w:val="uk-UA" w:eastAsia="en-US"/>
              </w:rPr>
              <w:t>1200:1  (статична)</w:t>
            </w:r>
          </w:p>
        </w:tc>
      </w:tr>
      <w:tr w:rsidR="00F97640" w:rsidRPr="00F97640" w14:paraId="544C7778" w14:textId="77777777" w:rsidTr="00F97640">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55454407" w14:textId="77777777" w:rsidR="00F97640" w:rsidRPr="00F97640" w:rsidRDefault="00F97640" w:rsidP="00F97640">
            <w:pPr>
              <w:widowControl w:val="0"/>
              <w:suppressAutoHyphens/>
              <w:autoSpaceDE w:val="0"/>
              <w:rPr>
                <w:rFonts w:eastAsia="Calibri"/>
                <w:lang w:val="uk-UA" w:eastAsia="en-US"/>
              </w:rPr>
            </w:pPr>
            <w:r w:rsidRPr="00F97640">
              <w:rPr>
                <w:rFonts w:eastAsia="Calibri"/>
                <w:lang w:val="uk-UA" w:eastAsia="en-US"/>
              </w:rPr>
              <w:t>Яскравість</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D4FAA7D" w14:textId="77777777" w:rsidR="00F97640" w:rsidRPr="00F97640" w:rsidRDefault="00F97640" w:rsidP="00F97640">
            <w:pPr>
              <w:widowControl w:val="0"/>
              <w:suppressAutoHyphens/>
              <w:autoSpaceDE w:val="0"/>
              <w:ind w:left="4"/>
              <w:rPr>
                <w:rFonts w:eastAsia="Calibri"/>
                <w:lang w:val="uk-UA" w:eastAsia="en-US"/>
              </w:rPr>
            </w:pPr>
            <w:r w:rsidRPr="00F97640">
              <w:rPr>
                <w:rFonts w:eastAsia="Calibri"/>
                <w:lang w:val="uk-UA" w:eastAsia="en-US"/>
              </w:rPr>
              <w:t xml:space="preserve">250 </w:t>
            </w:r>
            <w:proofErr w:type="spellStart"/>
            <w:r w:rsidRPr="00F97640">
              <w:rPr>
                <w:rFonts w:eastAsia="Calibri"/>
                <w:lang w:val="uk-UA" w:eastAsia="en-US"/>
              </w:rPr>
              <w:t>кд</w:t>
            </w:r>
            <w:proofErr w:type="spellEnd"/>
            <w:r w:rsidRPr="00F97640">
              <w:rPr>
                <w:rFonts w:eastAsia="Calibri"/>
                <w:lang w:val="uk-UA" w:eastAsia="en-US"/>
              </w:rPr>
              <w:t>/м²</w:t>
            </w:r>
          </w:p>
        </w:tc>
      </w:tr>
      <w:tr w:rsidR="00F97640" w:rsidRPr="00F97640" w14:paraId="13C3A70B" w14:textId="77777777" w:rsidTr="00F97640">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14900C51" w14:textId="77777777" w:rsidR="00F97640" w:rsidRPr="00F97640" w:rsidRDefault="00F97640" w:rsidP="00F97640">
            <w:pPr>
              <w:widowControl w:val="0"/>
              <w:suppressAutoHyphens/>
              <w:autoSpaceDE w:val="0"/>
              <w:ind w:right="43"/>
              <w:rPr>
                <w:rFonts w:eastAsia="Calibri"/>
                <w:lang w:val="uk-UA" w:eastAsia="en-US"/>
              </w:rPr>
            </w:pPr>
            <w:r w:rsidRPr="00F97640">
              <w:rPr>
                <w:rFonts w:eastAsia="Calibri"/>
                <w:lang w:val="uk-UA" w:eastAsia="en-US"/>
              </w:rPr>
              <w:t xml:space="preserve">Час реакції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5352B1B" w14:textId="77777777" w:rsidR="00F97640" w:rsidRPr="00F97640" w:rsidRDefault="00F97640" w:rsidP="00F97640">
            <w:pPr>
              <w:widowControl w:val="0"/>
              <w:suppressAutoHyphens/>
              <w:autoSpaceDE w:val="0"/>
              <w:ind w:left="4"/>
              <w:rPr>
                <w:rFonts w:eastAsia="Calibri"/>
                <w:lang w:val="uk-UA" w:eastAsia="en-US"/>
              </w:rPr>
            </w:pPr>
            <w:r w:rsidRPr="00F97640">
              <w:rPr>
                <w:rFonts w:eastAsia="Calibri"/>
                <w:lang w:val="uk-UA" w:eastAsia="en-US"/>
              </w:rPr>
              <w:t xml:space="preserve">не більше ніж  5 </w:t>
            </w:r>
            <w:proofErr w:type="spellStart"/>
            <w:r w:rsidRPr="00F97640">
              <w:rPr>
                <w:rFonts w:eastAsia="Calibri"/>
                <w:lang w:val="uk-UA" w:eastAsia="en-US"/>
              </w:rPr>
              <w:t>мс</w:t>
            </w:r>
            <w:proofErr w:type="spellEnd"/>
            <w:r w:rsidRPr="00F97640">
              <w:rPr>
                <w:rFonts w:eastAsia="Calibri"/>
                <w:lang w:val="uk-UA" w:eastAsia="en-US"/>
              </w:rPr>
              <w:t xml:space="preserve">  </w:t>
            </w:r>
          </w:p>
        </w:tc>
      </w:tr>
      <w:tr w:rsidR="00F97640" w:rsidRPr="00F97640" w14:paraId="5BD323B1" w14:textId="77777777" w:rsidTr="00F97640">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53EC0AC4" w14:textId="77777777" w:rsidR="00F97640" w:rsidRPr="00F97640" w:rsidRDefault="00F97640" w:rsidP="00F97640">
            <w:pPr>
              <w:widowControl w:val="0"/>
              <w:suppressAutoHyphens/>
              <w:autoSpaceDE w:val="0"/>
              <w:rPr>
                <w:rFonts w:eastAsia="Calibri"/>
                <w:lang w:val="uk-UA" w:eastAsia="en-US"/>
              </w:rPr>
            </w:pPr>
            <w:r w:rsidRPr="00F97640">
              <w:rPr>
                <w:rFonts w:eastAsia="Calibri"/>
                <w:lang w:val="uk-UA" w:eastAsia="en-US"/>
              </w:rPr>
              <w:t>Кути огляду</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165DCC5" w14:textId="77777777" w:rsidR="00F97640" w:rsidRPr="00F97640" w:rsidRDefault="00F97640" w:rsidP="00F97640">
            <w:pPr>
              <w:widowControl w:val="0"/>
              <w:suppressAutoHyphens/>
              <w:autoSpaceDE w:val="0"/>
              <w:ind w:left="4"/>
              <w:rPr>
                <w:rFonts w:eastAsia="Calibri"/>
                <w:lang w:val="uk-UA" w:eastAsia="en-US"/>
              </w:rPr>
            </w:pPr>
            <w:r w:rsidRPr="00F97640">
              <w:rPr>
                <w:rFonts w:eastAsia="Calibri"/>
                <w:lang w:val="uk-UA" w:eastAsia="en-US"/>
              </w:rPr>
              <w:t>178°/178° по горизонталі/вертикалі</w:t>
            </w:r>
          </w:p>
        </w:tc>
      </w:tr>
      <w:tr w:rsidR="00F97640" w:rsidRPr="009976BB" w14:paraId="66F0E92A" w14:textId="77777777" w:rsidTr="00F97640">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4E0D2AFF" w14:textId="77777777" w:rsidR="00F97640" w:rsidRPr="00F97640" w:rsidRDefault="00F97640" w:rsidP="00F97640">
            <w:pPr>
              <w:widowControl w:val="0"/>
              <w:suppressAutoHyphens/>
              <w:autoSpaceDE w:val="0"/>
              <w:rPr>
                <w:rFonts w:eastAsia="Calibri"/>
                <w:lang w:val="uk-UA" w:eastAsia="en-US"/>
              </w:rPr>
            </w:pPr>
            <w:proofErr w:type="spellStart"/>
            <w:r w:rsidRPr="00F97640">
              <w:rPr>
                <w:rFonts w:eastAsia="Calibri"/>
                <w:lang w:val="uk-UA" w:eastAsia="en-US"/>
              </w:rPr>
              <w:t>Роз’єми</w:t>
            </w:r>
            <w:proofErr w:type="spellEnd"/>
            <w:r w:rsidRPr="00F97640">
              <w:rPr>
                <w:rFonts w:eastAsia="Calibri"/>
                <w:lang w:val="uk-UA" w:eastAsia="en-US"/>
              </w:rPr>
              <w:t xml:space="preserve">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A374F7A" w14:textId="77777777" w:rsidR="00F97640" w:rsidRPr="00F97640" w:rsidRDefault="00F97640" w:rsidP="00F97640">
            <w:pPr>
              <w:widowControl w:val="0"/>
              <w:suppressAutoHyphens/>
              <w:autoSpaceDE w:val="0"/>
              <w:ind w:left="4"/>
              <w:rPr>
                <w:rFonts w:eastAsia="Calibri"/>
                <w:lang w:val="uk-UA" w:eastAsia="en-US"/>
              </w:rPr>
            </w:pPr>
            <w:r w:rsidRPr="00F97640">
              <w:rPr>
                <w:rFonts w:eastAsia="Calibri"/>
                <w:lang w:val="uk-UA" w:eastAsia="en-US"/>
              </w:rPr>
              <w:t xml:space="preserve">HDMI </w:t>
            </w:r>
            <w:r w:rsidRPr="00F97640">
              <w:rPr>
                <w:rFonts w:eastAsia="Calibri"/>
                <w:color w:val="000000"/>
                <w:lang w:val="uk-UA" w:eastAsia="en-US"/>
              </w:rPr>
              <w:t xml:space="preserve">або </w:t>
            </w:r>
            <w:proofErr w:type="spellStart"/>
            <w:r w:rsidRPr="00F97640">
              <w:rPr>
                <w:rFonts w:eastAsia="Calibri"/>
                <w:color w:val="000000"/>
                <w:lang w:val="uk-UA" w:eastAsia="en-US"/>
              </w:rPr>
              <w:t>DisplayPort</w:t>
            </w:r>
            <w:proofErr w:type="spellEnd"/>
            <w:r w:rsidRPr="00F97640">
              <w:rPr>
                <w:rFonts w:eastAsia="Calibri"/>
                <w:color w:val="000000"/>
                <w:lang w:val="uk-UA" w:eastAsia="en-US"/>
              </w:rPr>
              <w:t xml:space="preserve"> (з </w:t>
            </w:r>
            <w:proofErr w:type="spellStart"/>
            <w:r w:rsidRPr="00F97640">
              <w:rPr>
                <w:rFonts w:eastAsia="Calibri"/>
                <w:color w:val="000000"/>
                <w:lang w:val="uk-UA" w:eastAsia="en-US"/>
              </w:rPr>
              <w:t>інтерфейсний</w:t>
            </w:r>
            <w:proofErr w:type="spellEnd"/>
            <w:r w:rsidRPr="00F97640">
              <w:rPr>
                <w:rFonts w:eastAsia="Calibri"/>
                <w:color w:val="000000"/>
                <w:lang w:val="uk-UA" w:eastAsia="en-US"/>
              </w:rPr>
              <w:t xml:space="preserve"> кабелем), VGA, </w:t>
            </w:r>
            <w:proofErr w:type="spellStart"/>
            <w:r w:rsidRPr="00F97640">
              <w:rPr>
                <w:rFonts w:eastAsia="Calibri"/>
                <w:color w:val="000000"/>
                <w:lang w:val="uk-UA" w:eastAsia="en-US"/>
              </w:rPr>
              <w:t>аудіовихід</w:t>
            </w:r>
            <w:proofErr w:type="spellEnd"/>
          </w:p>
        </w:tc>
      </w:tr>
      <w:tr w:rsidR="00F97640" w:rsidRPr="00F97640" w14:paraId="0CCC138B" w14:textId="77777777" w:rsidTr="00F97640">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432DD509" w14:textId="77777777" w:rsidR="00F97640" w:rsidRPr="00F97640" w:rsidRDefault="00F97640" w:rsidP="00F97640">
            <w:pPr>
              <w:widowControl w:val="0"/>
              <w:suppressAutoHyphens/>
              <w:autoSpaceDE w:val="0"/>
              <w:rPr>
                <w:rFonts w:eastAsia="Calibri"/>
                <w:lang w:val="uk-UA" w:eastAsia="en-US"/>
              </w:rPr>
            </w:pPr>
            <w:r w:rsidRPr="00F97640">
              <w:rPr>
                <w:rFonts w:eastAsia="Calibri"/>
                <w:lang w:val="uk-UA" w:eastAsia="en-US"/>
              </w:rPr>
              <w:t xml:space="preserve">Кріплення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0529FDF" w14:textId="77777777" w:rsidR="00F97640" w:rsidRPr="00F97640" w:rsidRDefault="00F97640" w:rsidP="00F97640">
            <w:pPr>
              <w:widowControl w:val="0"/>
              <w:suppressAutoHyphens/>
              <w:autoSpaceDE w:val="0"/>
              <w:ind w:left="4"/>
              <w:rPr>
                <w:rFonts w:eastAsia="Calibri"/>
                <w:lang w:val="uk-UA" w:eastAsia="en-US"/>
              </w:rPr>
            </w:pPr>
            <w:r w:rsidRPr="00F97640">
              <w:rPr>
                <w:rFonts w:eastAsia="Calibri"/>
                <w:lang w:val="uk-UA" w:eastAsia="en-US"/>
              </w:rPr>
              <w:t xml:space="preserve">обов’язково наявність монтажних отворів кріплення VESA, сумісних з кріпленням системного блоку  </w:t>
            </w:r>
          </w:p>
        </w:tc>
      </w:tr>
      <w:tr w:rsidR="00F97640" w:rsidRPr="009976BB" w14:paraId="2F7A927E" w14:textId="77777777" w:rsidTr="00F97640">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0C1673B2" w14:textId="77777777" w:rsidR="00F97640" w:rsidRPr="00F97640" w:rsidRDefault="00F97640" w:rsidP="00F97640">
            <w:pPr>
              <w:widowControl w:val="0"/>
              <w:suppressAutoHyphens/>
              <w:autoSpaceDE w:val="0"/>
              <w:rPr>
                <w:rFonts w:eastAsia="Calibri"/>
                <w:lang w:val="uk-UA" w:eastAsia="en-US"/>
              </w:rPr>
            </w:pPr>
            <w:r w:rsidRPr="00F97640">
              <w:rPr>
                <w:rFonts w:eastAsia="Calibri"/>
                <w:lang w:val="uk-UA" w:eastAsia="en-US"/>
              </w:rPr>
              <w:t>Відповідність стандартам</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4612FFB" w14:textId="77777777" w:rsidR="00F97640" w:rsidRPr="00F97640" w:rsidRDefault="00F97640" w:rsidP="00F97640">
            <w:pPr>
              <w:widowControl w:val="0"/>
              <w:suppressAutoHyphens/>
              <w:autoSpaceDE w:val="0"/>
              <w:ind w:left="4"/>
              <w:rPr>
                <w:rFonts w:eastAsia="Calibri"/>
                <w:lang w:val="uk-UA" w:eastAsia="en-US"/>
              </w:rPr>
            </w:pPr>
            <w:r w:rsidRPr="00F97640">
              <w:rPr>
                <w:rFonts w:eastAsia="Calibri"/>
                <w:lang w:val="uk-UA" w:eastAsia="en-US"/>
              </w:rPr>
              <w:t xml:space="preserve">ENERGY STAR, EPEAT </w:t>
            </w:r>
            <w:proofErr w:type="spellStart"/>
            <w:r w:rsidRPr="00F97640">
              <w:rPr>
                <w:rFonts w:eastAsia="Calibri"/>
                <w:lang w:val="uk-UA" w:eastAsia="en-US"/>
              </w:rPr>
              <w:t>Gold</w:t>
            </w:r>
            <w:proofErr w:type="spellEnd"/>
            <w:r w:rsidRPr="00F97640">
              <w:rPr>
                <w:rFonts w:eastAsia="Calibri"/>
                <w:lang w:val="uk-UA" w:eastAsia="en-US"/>
              </w:rPr>
              <w:t xml:space="preserve">, </w:t>
            </w:r>
            <w:proofErr w:type="spellStart"/>
            <w:r w:rsidRPr="00F97640">
              <w:rPr>
                <w:rFonts w:eastAsia="Calibri"/>
                <w:lang w:val="uk-UA" w:eastAsia="en-US"/>
              </w:rPr>
              <w:t>RoHS</w:t>
            </w:r>
            <w:proofErr w:type="spellEnd"/>
            <w:r w:rsidRPr="00F97640">
              <w:rPr>
                <w:rFonts w:eastAsia="Calibri"/>
                <w:lang w:val="uk-UA" w:eastAsia="en-US"/>
              </w:rPr>
              <w:t xml:space="preserve"> </w:t>
            </w:r>
            <w:r w:rsidRPr="00F97640">
              <w:rPr>
                <w:rFonts w:eastAsia="Times New Roman"/>
                <w:lang w:val="en-US" w:eastAsia="zh-CN"/>
              </w:rPr>
              <w:t>compliant</w:t>
            </w:r>
            <w:r w:rsidRPr="00F97640">
              <w:rPr>
                <w:rFonts w:eastAsia="Calibri"/>
                <w:lang w:val="uk-UA" w:eastAsia="en-US"/>
              </w:rPr>
              <w:t>, TCO 9.0</w:t>
            </w:r>
          </w:p>
        </w:tc>
      </w:tr>
      <w:tr w:rsidR="00F97640" w:rsidRPr="00F97640" w14:paraId="7F0804A0" w14:textId="77777777" w:rsidTr="00F97640">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0C52AB3E" w14:textId="77777777" w:rsidR="00F97640" w:rsidRPr="00F97640" w:rsidRDefault="00F97640" w:rsidP="00F97640">
            <w:pPr>
              <w:widowControl w:val="0"/>
              <w:suppressAutoHyphens/>
              <w:autoSpaceDE w:val="0"/>
              <w:rPr>
                <w:rFonts w:eastAsia="Calibri"/>
                <w:lang w:val="uk-UA" w:eastAsia="en-US"/>
              </w:rPr>
            </w:pPr>
            <w:r w:rsidRPr="00F97640">
              <w:rPr>
                <w:rFonts w:eastAsia="Calibri"/>
                <w:lang w:val="uk-UA" w:eastAsia="en-US"/>
              </w:rPr>
              <w:t>Гарантійні умови</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A80173A" w14:textId="77777777" w:rsidR="00F97640" w:rsidRPr="00F97640" w:rsidRDefault="00F97640" w:rsidP="00F97640">
            <w:pPr>
              <w:widowControl w:val="0"/>
              <w:suppressAutoHyphens/>
              <w:autoSpaceDE w:val="0"/>
              <w:ind w:left="4"/>
              <w:rPr>
                <w:rFonts w:eastAsia="Calibri"/>
                <w:lang w:val="uk-UA" w:eastAsia="en-US"/>
              </w:rPr>
            </w:pPr>
            <w:r w:rsidRPr="00F97640">
              <w:rPr>
                <w:rFonts w:eastAsia="Calibri"/>
                <w:lang w:val="uk-UA" w:eastAsia="en-US"/>
              </w:rPr>
              <w:t>не менше 36 місяців від виробника, можливість перевірки гарантії по серійному номеру на сайті виробника</w:t>
            </w:r>
          </w:p>
        </w:tc>
      </w:tr>
    </w:tbl>
    <w:p w14:paraId="4CA7E7FE" w14:textId="77777777" w:rsidR="00352A83" w:rsidRPr="001C4978" w:rsidRDefault="00352A83" w:rsidP="00352A83">
      <w:pPr>
        <w:widowControl w:val="0"/>
        <w:suppressAutoHyphens/>
        <w:autoSpaceDE w:val="0"/>
        <w:jc w:val="both"/>
        <w:rPr>
          <w:i/>
          <w:color w:val="000000"/>
          <w:lang w:val="uk-UA" w:eastAsia="uk-UA"/>
        </w:rPr>
      </w:pPr>
      <w:r w:rsidRPr="001C4978">
        <w:rPr>
          <w:i/>
          <w:color w:val="000000"/>
          <w:lang w:val="uk-UA" w:eastAsia="uk-UA"/>
        </w:rPr>
        <w:t xml:space="preserve">* </w:t>
      </w:r>
      <w:r w:rsidRPr="001C4978">
        <w:rPr>
          <w:rFonts w:cs="Times New Roman CYR"/>
          <w:i/>
          <w:iCs/>
          <w:lang w:val="uk-UA" w:eastAsia="zh-CN"/>
        </w:rPr>
        <w:t>В місцях де міститься посилання на конкретні торговельну марку чи фірму, патент, конструкцію або тип предмета закупівлі, джерело його походження або виробника, слід вважати вираз "або еквівалент".</w:t>
      </w:r>
    </w:p>
    <w:p w14:paraId="607BE0F3" w14:textId="1F12411B" w:rsidR="00352A83" w:rsidRPr="00BC56F2" w:rsidRDefault="00352A83" w:rsidP="00352A83">
      <w:pPr>
        <w:widowControl w:val="0"/>
        <w:shd w:val="clear" w:color="auto" w:fill="FFFFFF"/>
        <w:suppressAutoHyphens/>
        <w:autoSpaceDE w:val="0"/>
        <w:ind w:firstLine="709"/>
        <w:jc w:val="both"/>
        <w:rPr>
          <w:rFonts w:ascii="Times New Roman CYR" w:eastAsia="Times" w:hAnsi="Times New Roman CYR" w:cs="Times New Roman CYR"/>
          <w:lang w:val="uk-UA" w:eastAsia="zh-CN"/>
        </w:rPr>
      </w:pPr>
      <w:r>
        <w:rPr>
          <w:rFonts w:ascii="Times New Roman CYR" w:eastAsia="Times" w:hAnsi="Times New Roman CYR" w:cs="Times New Roman CYR"/>
          <w:lang w:val="uk-UA" w:eastAsia="zh-CN"/>
        </w:rPr>
        <w:t>Учасник повинен надати довідку про товар, в якій зазначити конкретну назву (марку, модель) запропонованого обладнання, назву виробника та країну походження (виробництва) товару. Для забезпечення можливості перевірки технічної відповідності в довідці необхідно надати посилання на сайт виробника, де розміщено документи, які підтверджують технічні характеристики запропонованого обладнання (паспорт продукту, інструкція користувача, інформаційний буклет тощо).</w:t>
      </w:r>
    </w:p>
    <w:p w14:paraId="0B71B6C7" w14:textId="77777777" w:rsidR="00352A83" w:rsidRDefault="00352A83" w:rsidP="00352A83">
      <w:pPr>
        <w:widowControl w:val="0"/>
        <w:suppressAutoHyphens/>
        <w:autoSpaceDE w:val="0"/>
        <w:ind w:firstLine="708"/>
        <w:jc w:val="both"/>
        <w:rPr>
          <w:rFonts w:cs="Times New Roman CYR"/>
          <w:lang w:val="uk-UA" w:eastAsia="zh-CN"/>
        </w:rPr>
      </w:pPr>
      <w:r w:rsidRPr="001C4978">
        <w:rPr>
          <w:rFonts w:cs="Times New Roman CYR"/>
          <w:lang w:val="uk-UA" w:eastAsia="zh-CN"/>
        </w:rPr>
        <w:t xml:space="preserve">З метою уникнення постачання контрафактної продукції та </w:t>
      </w:r>
      <w:r w:rsidRPr="001C4978">
        <w:rPr>
          <w:rFonts w:ascii="Times New Roman CYR" w:eastAsia="Calibri" w:hAnsi="Times New Roman CYR" w:cs="Times New Roman CYR"/>
          <w:lang w:val="uk-UA" w:eastAsia="en-US"/>
        </w:rPr>
        <w:t>забезпечення виконання гарантійних зобов’язань</w:t>
      </w:r>
      <w:r w:rsidRPr="001C4978">
        <w:rPr>
          <w:lang w:val="uk-UA" w:eastAsia="zh-CN" w:bidi="hi-IN"/>
        </w:rPr>
        <w:t xml:space="preserve"> Учасник у складі своєї пропозиції повинен </w:t>
      </w:r>
      <w:r w:rsidRPr="001C4978">
        <w:rPr>
          <w:bCs/>
          <w:lang w:val="uk-UA" w:eastAsia="zh-CN" w:bidi="hi-IN"/>
        </w:rPr>
        <w:t>надати</w:t>
      </w:r>
      <w:r w:rsidRPr="001C4978">
        <w:rPr>
          <w:lang w:val="uk-UA" w:eastAsia="zh-CN" w:bidi="hi-IN"/>
        </w:rPr>
        <w:t xml:space="preserve"> </w:t>
      </w:r>
      <w:r w:rsidRPr="001C4978">
        <w:rPr>
          <w:bCs/>
          <w:lang w:val="uk-UA" w:eastAsia="zh-CN" w:bidi="hi-IN"/>
        </w:rPr>
        <w:t>оригінал листа від виробника</w:t>
      </w:r>
      <w:r w:rsidRPr="001C4978">
        <w:rPr>
          <w:lang w:val="uk-UA" w:eastAsia="zh-CN" w:bidi="hi-IN"/>
        </w:rPr>
        <w:t xml:space="preserve"> обладнання (або його офіційного представництва в Україні) щодо кваліфікації та повноважень учасника на постачання такого обладнання. У листі повинно бути наведено підтвердження статусу учасника як авторизованого партнера виробника, повний перелік обладнання даного виробника, запропонованого Учасником до даної закупівлі, зазначення терміну та умов гарантійної підтримки безпосередньо виробником. </w:t>
      </w:r>
      <w:r w:rsidRPr="001C4978">
        <w:rPr>
          <w:rFonts w:cs="Times New Roman CYR"/>
          <w:lang w:val="uk-UA" w:eastAsia="zh-CN"/>
        </w:rPr>
        <w:t xml:space="preserve">Лист має бути адресовано Замовнику торгів із зазначенням номеру оголошення в центральній базі даних (ЦБД) системи </w:t>
      </w:r>
      <w:proofErr w:type="spellStart"/>
      <w:r w:rsidRPr="001C4978">
        <w:rPr>
          <w:rFonts w:cs="Times New Roman CYR"/>
          <w:lang w:val="uk-UA" w:eastAsia="zh-CN"/>
        </w:rPr>
        <w:t>Prozorro</w:t>
      </w:r>
      <w:proofErr w:type="spellEnd"/>
      <w:r w:rsidRPr="001C4978">
        <w:rPr>
          <w:rFonts w:cs="Times New Roman CYR"/>
          <w:lang w:val="uk-UA" w:eastAsia="zh-CN"/>
        </w:rPr>
        <w:t>.</w:t>
      </w:r>
    </w:p>
    <w:p w14:paraId="247DA45F" w14:textId="77777777" w:rsidR="00352A83" w:rsidRDefault="00352A83" w:rsidP="00352A83">
      <w:pPr>
        <w:tabs>
          <w:tab w:val="left" w:pos="993"/>
        </w:tabs>
        <w:jc w:val="both"/>
        <w:rPr>
          <w:lang w:eastAsia="uk-UA"/>
        </w:rPr>
      </w:pPr>
      <w:r>
        <w:rPr>
          <w:lang w:eastAsia="uk-UA"/>
        </w:rPr>
        <w:tab/>
      </w:r>
      <w:proofErr w:type="spellStart"/>
      <w:r w:rsidRPr="004037E3">
        <w:rPr>
          <w:lang w:eastAsia="uk-UA"/>
        </w:rPr>
        <w:t>Кожний</w:t>
      </w:r>
      <w:proofErr w:type="spellEnd"/>
      <w:r w:rsidRPr="004037E3">
        <w:rPr>
          <w:lang w:eastAsia="uk-UA"/>
        </w:rPr>
        <w:t xml:space="preserve"> </w:t>
      </w:r>
      <w:proofErr w:type="spellStart"/>
      <w:r w:rsidRPr="004037E3">
        <w:rPr>
          <w:lang w:eastAsia="uk-UA"/>
        </w:rPr>
        <w:t>примірник</w:t>
      </w:r>
      <w:proofErr w:type="spellEnd"/>
      <w:r w:rsidRPr="004037E3">
        <w:rPr>
          <w:lang w:eastAsia="uk-UA"/>
        </w:rPr>
        <w:t xml:space="preserve"> </w:t>
      </w:r>
      <w:proofErr w:type="spellStart"/>
      <w:r w:rsidRPr="004037E3">
        <w:rPr>
          <w:lang w:eastAsia="uk-UA"/>
        </w:rPr>
        <w:t>програмного</w:t>
      </w:r>
      <w:proofErr w:type="spellEnd"/>
      <w:r w:rsidRPr="004037E3">
        <w:rPr>
          <w:lang w:eastAsia="uk-UA"/>
        </w:rPr>
        <w:t xml:space="preserve"> </w:t>
      </w:r>
      <w:proofErr w:type="spellStart"/>
      <w:r w:rsidRPr="004037E3">
        <w:rPr>
          <w:lang w:eastAsia="uk-UA"/>
        </w:rPr>
        <w:t>забезпечення</w:t>
      </w:r>
      <w:proofErr w:type="spellEnd"/>
      <w:r w:rsidRPr="004037E3">
        <w:rPr>
          <w:lang w:eastAsia="uk-UA"/>
        </w:rPr>
        <w:t xml:space="preserve"> </w:t>
      </w:r>
      <w:proofErr w:type="spellStart"/>
      <w:r w:rsidRPr="004037E3">
        <w:rPr>
          <w:lang w:eastAsia="uk-UA"/>
        </w:rPr>
        <w:t>Windows</w:t>
      </w:r>
      <w:proofErr w:type="spellEnd"/>
      <w:r w:rsidRPr="004037E3">
        <w:rPr>
          <w:lang w:eastAsia="uk-UA"/>
        </w:rPr>
        <w:t xml:space="preserve"> </w:t>
      </w:r>
      <w:proofErr w:type="spellStart"/>
      <w:r w:rsidRPr="004037E3">
        <w:rPr>
          <w:lang w:eastAsia="uk-UA"/>
        </w:rPr>
        <w:t>має</w:t>
      </w:r>
      <w:proofErr w:type="spellEnd"/>
      <w:r w:rsidRPr="004037E3">
        <w:rPr>
          <w:lang w:eastAsia="uk-UA"/>
        </w:rPr>
        <w:t xml:space="preserve"> бути </w:t>
      </w:r>
      <w:proofErr w:type="spellStart"/>
      <w:r w:rsidRPr="004037E3">
        <w:rPr>
          <w:lang w:eastAsia="uk-UA"/>
        </w:rPr>
        <w:t>попередньо</w:t>
      </w:r>
      <w:proofErr w:type="spellEnd"/>
      <w:r w:rsidRPr="004037E3">
        <w:rPr>
          <w:lang w:eastAsia="uk-UA"/>
        </w:rPr>
        <w:t xml:space="preserve"> </w:t>
      </w:r>
      <w:proofErr w:type="spellStart"/>
      <w:r w:rsidRPr="004037E3">
        <w:rPr>
          <w:lang w:eastAsia="uk-UA"/>
        </w:rPr>
        <w:t>встановленим</w:t>
      </w:r>
      <w:proofErr w:type="spellEnd"/>
      <w:r w:rsidRPr="004037E3">
        <w:rPr>
          <w:lang w:eastAsia="uk-UA"/>
        </w:rPr>
        <w:t xml:space="preserve"> без </w:t>
      </w:r>
      <w:proofErr w:type="spellStart"/>
      <w:r w:rsidRPr="004037E3">
        <w:rPr>
          <w:lang w:eastAsia="uk-UA"/>
        </w:rPr>
        <w:t>його</w:t>
      </w:r>
      <w:proofErr w:type="spellEnd"/>
      <w:r w:rsidRPr="004037E3">
        <w:rPr>
          <w:lang w:eastAsia="uk-UA"/>
        </w:rPr>
        <w:t xml:space="preserve"> </w:t>
      </w:r>
      <w:proofErr w:type="spellStart"/>
      <w:r w:rsidRPr="004037E3">
        <w:rPr>
          <w:lang w:eastAsia="uk-UA"/>
        </w:rPr>
        <w:t>активації</w:t>
      </w:r>
      <w:proofErr w:type="spellEnd"/>
      <w:r w:rsidRPr="004037E3">
        <w:rPr>
          <w:lang w:eastAsia="uk-UA"/>
        </w:rPr>
        <w:t xml:space="preserve">, з </w:t>
      </w:r>
      <w:proofErr w:type="spellStart"/>
      <w:r w:rsidRPr="004037E3">
        <w:rPr>
          <w:lang w:eastAsia="uk-UA"/>
        </w:rPr>
        <w:t>оригінальною</w:t>
      </w:r>
      <w:proofErr w:type="spellEnd"/>
      <w:r w:rsidRPr="004037E3">
        <w:rPr>
          <w:lang w:eastAsia="uk-UA"/>
        </w:rPr>
        <w:t xml:space="preserve"> </w:t>
      </w:r>
      <w:proofErr w:type="spellStart"/>
      <w:r w:rsidRPr="004037E3">
        <w:rPr>
          <w:lang w:eastAsia="uk-UA"/>
        </w:rPr>
        <w:t>наліпкою</w:t>
      </w:r>
      <w:proofErr w:type="spellEnd"/>
      <w:r w:rsidRPr="004037E3">
        <w:rPr>
          <w:lang w:eastAsia="uk-UA"/>
        </w:rPr>
        <w:t xml:space="preserve"> з </w:t>
      </w:r>
      <w:proofErr w:type="spellStart"/>
      <w:r w:rsidRPr="004037E3">
        <w:rPr>
          <w:lang w:eastAsia="uk-UA"/>
        </w:rPr>
        <w:t>наявним</w:t>
      </w:r>
      <w:proofErr w:type="spellEnd"/>
      <w:r w:rsidRPr="004037E3">
        <w:rPr>
          <w:lang w:eastAsia="uk-UA"/>
        </w:rPr>
        <w:t xml:space="preserve"> </w:t>
      </w:r>
      <w:proofErr w:type="spellStart"/>
      <w:r w:rsidRPr="004037E3">
        <w:rPr>
          <w:lang w:eastAsia="uk-UA"/>
        </w:rPr>
        <w:t>захисним</w:t>
      </w:r>
      <w:proofErr w:type="spellEnd"/>
      <w:r w:rsidRPr="004037E3">
        <w:rPr>
          <w:lang w:eastAsia="uk-UA"/>
        </w:rPr>
        <w:t xml:space="preserve"> шаром на </w:t>
      </w:r>
      <w:proofErr w:type="spellStart"/>
      <w:r w:rsidRPr="004037E3">
        <w:rPr>
          <w:lang w:eastAsia="uk-UA"/>
        </w:rPr>
        <w:t>номері</w:t>
      </w:r>
      <w:proofErr w:type="spellEnd"/>
      <w:r w:rsidRPr="004037E3">
        <w:rPr>
          <w:lang w:eastAsia="uk-UA"/>
        </w:rPr>
        <w:t xml:space="preserve">. </w:t>
      </w:r>
    </w:p>
    <w:p w14:paraId="03178D35" w14:textId="77777777" w:rsidR="00352A83" w:rsidRDefault="00352A83" w:rsidP="00352A83">
      <w:pPr>
        <w:tabs>
          <w:tab w:val="left" w:pos="993"/>
        </w:tabs>
        <w:jc w:val="both"/>
        <w:rPr>
          <w:szCs w:val="27"/>
        </w:rPr>
      </w:pPr>
      <w:r>
        <w:rPr>
          <w:lang w:eastAsia="uk-UA"/>
        </w:rPr>
        <w:lastRenderedPageBreak/>
        <w:tab/>
      </w:r>
      <w:proofErr w:type="spellStart"/>
      <w:r w:rsidRPr="004037E3">
        <w:rPr>
          <w:lang w:eastAsia="uk-UA"/>
        </w:rPr>
        <w:t>Учасник</w:t>
      </w:r>
      <w:proofErr w:type="spellEnd"/>
      <w:r w:rsidRPr="004037E3">
        <w:rPr>
          <w:lang w:eastAsia="uk-UA"/>
        </w:rPr>
        <w:t xml:space="preserve"> </w:t>
      </w:r>
      <w:proofErr w:type="gramStart"/>
      <w:r w:rsidRPr="004037E3">
        <w:rPr>
          <w:lang w:eastAsia="uk-UA"/>
        </w:rPr>
        <w:t>у</w:t>
      </w:r>
      <w:proofErr w:type="gramEnd"/>
      <w:r w:rsidRPr="004037E3">
        <w:rPr>
          <w:lang w:eastAsia="uk-UA"/>
        </w:rPr>
        <w:t xml:space="preserve"> </w:t>
      </w:r>
      <w:proofErr w:type="spellStart"/>
      <w:r w:rsidRPr="004037E3">
        <w:rPr>
          <w:lang w:eastAsia="uk-UA"/>
        </w:rPr>
        <w:t>складі</w:t>
      </w:r>
      <w:proofErr w:type="spellEnd"/>
      <w:r w:rsidRPr="004037E3">
        <w:rPr>
          <w:lang w:eastAsia="uk-UA"/>
        </w:rPr>
        <w:t xml:space="preserve"> </w:t>
      </w:r>
      <w:proofErr w:type="spellStart"/>
      <w:r w:rsidRPr="004037E3">
        <w:rPr>
          <w:lang w:eastAsia="uk-UA"/>
        </w:rPr>
        <w:t>тендерної</w:t>
      </w:r>
      <w:proofErr w:type="spellEnd"/>
      <w:r w:rsidRPr="004037E3">
        <w:rPr>
          <w:lang w:eastAsia="uk-UA"/>
        </w:rPr>
        <w:t xml:space="preserve"> </w:t>
      </w:r>
      <w:proofErr w:type="spellStart"/>
      <w:r w:rsidRPr="004037E3">
        <w:rPr>
          <w:lang w:eastAsia="uk-UA"/>
        </w:rPr>
        <w:t>пропозиції</w:t>
      </w:r>
      <w:proofErr w:type="spellEnd"/>
      <w:r w:rsidRPr="004037E3">
        <w:rPr>
          <w:lang w:eastAsia="uk-UA"/>
        </w:rPr>
        <w:t xml:space="preserve"> </w:t>
      </w:r>
      <w:proofErr w:type="spellStart"/>
      <w:r w:rsidRPr="004037E3">
        <w:rPr>
          <w:lang w:eastAsia="uk-UA"/>
        </w:rPr>
        <w:t>має</w:t>
      </w:r>
      <w:proofErr w:type="spellEnd"/>
      <w:r w:rsidRPr="004037E3">
        <w:rPr>
          <w:lang w:eastAsia="uk-UA"/>
        </w:rPr>
        <w:t xml:space="preserve"> </w:t>
      </w:r>
      <w:proofErr w:type="spellStart"/>
      <w:r w:rsidRPr="004037E3">
        <w:rPr>
          <w:lang w:eastAsia="uk-UA"/>
        </w:rPr>
        <w:t>чітко</w:t>
      </w:r>
      <w:proofErr w:type="spellEnd"/>
      <w:r w:rsidRPr="004037E3">
        <w:rPr>
          <w:lang w:eastAsia="uk-UA"/>
        </w:rPr>
        <w:t xml:space="preserve"> </w:t>
      </w:r>
      <w:proofErr w:type="spellStart"/>
      <w:r w:rsidRPr="004037E3">
        <w:rPr>
          <w:lang w:eastAsia="uk-UA"/>
        </w:rPr>
        <w:t>вказати</w:t>
      </w:r>
      <w:proofErr w:type="spellEnd"/>
      <w:r w:rsidRPr="004037E3">
        <w:rPr>
          <w:lang w:eastAsia="uk-UA"/>
        </w:rPr>
        <w:t xml:space="preserve"> модель пристрою та </w:t>
      </w:r>
      <w:proofErr w:type="spellStart"/>
      <w:r w:rsidRPr="004037E3">
        <w:rPr>
          <w:lang w:eastAsia="uk-UA"/>
        </w:rPr>
        <w:t>надати</w:t>
      </w:r>
      <w:proofErr w:type="spellEnd"/>
      <w:r w:rsidRPr="004037E3">
        <w:rPr>
          <w:lang w:eastAsia="uk-UA"/>
        </w:rPr>
        <w:t xml:space="preserve"> </w:t>
      </w:r>
      <w:proofErr w:type="spellStart"/>
      <w:r w:rsidRPr="004037E3">
        <w:rPr>
          <w:lang w:eastAsia="uk-UA"/>
        </w:rPr>
        <w:t>посилання</w:t>
      </w:r>
      <w:proofErr w:type="spellEnd"/>
      <w:r w:rsidRPr="004037E3">
        <w:rPr>
          <w:lang w:eastAsia="uk-UA"/>
        </w:rPr>
        <w:t xml:space="preserve"> на </w:t>
      </w:r>
      <w:proofErr w:type="spellStart"/>
      <w:r w:rsidRPr="004037E3">
        <w:rPr>
          <w:lang w:eastAsia="uk-UA"/>
        </w:rPr>
        <w:t>цей</w:t>
      </w:r>
      <w:proofErr w:type="spellEnd"/>
      <w:r w:rsidRPr="004037E3">
        <w:rPr>
          <w:lang w:eastAsia="uk-UA"/>
        </w:rPr>
        <w:t xml:space="preserve"> </w:t>
      </w:r>
      <w:proofErr w:type="spellStart"/>
      <w:r w:rsidRPr="004037E3">
        <w:rPr>
          <w:lang w:eastAsia="uk-UA"/>
        </w:rPr>
        <w:t>пристрій</w:t>
      </w:r>
      <w:proofErr w:type="spellEnd"/>
      <w:r w:rsidRPr="004037E3">
        <w:rPr>
          <w:lang w:eastAsia="uk-UA"/>
        </w:rPr>
        <w:t xml:space="preserve"> на </w:t>
      </w:r>
      <w:proofErr w:type="spellStart"/>
      <w:r w:rsidRPr="004037E3">
        <w:rPr>
          <w:lang w:eastAsia="uk-UA"/>
        </w:rPr>
        <w:t>сайті</w:t>
      </w:r>
      <w:proofErr w:type="spellEnd"/>
      <w:r w:rsidRPr="004037E3">
        <w:rPr>
          <w:lang w:eastAsia="uk-UA"/>
        </w:rPr>
        <w:t xml:space="preserve"> </w:t>
      </w:r>
      <w:proofErr w:type="spellStart"/>
      <w:r w:rsidRPr="004037E3">
        <w:rPr>
          <w:lang w:eastAsia="uk-UA"/>
        </w:rPr>
        <w:t>виробника</w:t>
      </w:r>
      <w:proofErr w:type="spellEnd"/>
      <w:r w:rsidRPr="004037E3">
        <w:rPr>
          <w:lang w:eastAsia="uk-UA"/>
        </w:rPr>
        <w:t xml:space="preserve"> </w:t>
      </w:r>
      <w:proofErr w:type="spellStart"/>
      <w:r w:rsidRPr="004037E3">
        <w:rPr>
          <w:lang w:eastAsia="uk-UA"/>
        </w:rPr>
        <w:t>або</w:t>
      </w:r>
      <w:proofErr w:type="spellEnd"/>
      <w:r w:rsidRPr="004037E3">
        <w:rPr>
          <w:lang w:eastAsia="uk-UA"/>
        </w:rPr>
        <w:t xml:space="preserve"> лист </w:t>
      </w:r>
      <w:proofErr w:type="spellStart"/>
      <w:r w:rsidRPr="004037E3">
        <w:rPr>
          <w:lang w:eastAsia="uk-UA"/>
        </w:rPr>
        <w:t>вiд</w:t>
      </w:r>
      <w:proofErr w:type="spellEnd"/>
      <w:r w:rsidRPr="004037E3">
        <w:rPr>
          <w:lang w:eastAsia="uk-UA"/>
        </w:rPr>
        <w:t xml:space="preserve"> </w:t>
      </w:r>
      <w:proofErr w:type="spellStart"/>
      <w:r w:rsidRPr="004037E3">
        <w:rPr>
          <w:lang w:eastAsia="uk-UA"/>
        </w:rPr>
        <w:t>виробника</w:t>
      </w:r>
      <w:proofErr w:type="spellEnd"/>
      <w:r w:rsidRPr="004037E3">
        <w:rPr>
          <w:lang w:eastAsia="uk-UA"/>
        </w:rPr>
        <w:t xml:space="preserve">, де </w:t>
      </w:r>
      <w:proofErr w:type="spellStart"/>
      <w:r w:rsidRPr="004037E3">
        <w:rPr>
          <w:lang w:eastAsia="uk-UA"/>
        </w:rPr>
        <w:t>вказано</w:t>
      </w:r>
      <w:proofErr w:type="spellEnd"/>
      <w:r w:rsidRPr="004037E3">
        <w:rPr>
          <w:lang w:eastAsia="uk-UA"/>
        </w:rPr>
        <w:t xml:space="preserve">, </w:t>
      </w:r>
      <w:proofErr w:type="spellStart"/>
      <w:r w:rsidRPr="004037E3">
        <w:rPr>
          <w:lang w:eastAsia="uk-UA"/>
        </w:rPr>
        <w:t>що</w:t>
      </w:r>
      <w:proofErr w:type="spellEnd"/>
      <w:r w:rsidRPr="004037E3">
        <w:rPr>
          <w:lang w:eastAsia="uk-UA"/>
        </w:rPr>
        <w:t xml:space="preserve"> </w:t>
      </w:r>
      <w:proofErr w:type="spellStart"/>
      <w:r w:rsidRPr="004037E3">
        <w:rPr>
          <w:lang w:eastAsia="uk-UA"/>
        </w:rPr>
        <w:t>програмне</w:t>
      </w:r>
      <w:proofErr w:type="spellEnd"/>
      <w:r w:rsidRPr="004037E3">
        <w:rPr>
          <w:lang w:eastAsia="uk-UA"/>
        </w:rPr>
        <w:t xml:space="preserve"> </w:t>
      </w:r>
      <w:proofErr w:type="spellStart"/>
      <w:r w:rsidRPr="004037E3">
        <w:rPr>
          <w:lang w:eastAsia="uk-UA"/>
        </w:rPr>
        <w:t>забезпечення</w:t>
      </w:r>
      <w:proofErr w:type="spellEnd"/>
      <w:r w:rsidRPr="004037E3">
        <w:rPr>
          <w:lang w:eastAsia="uk-UA"/>
        </w:rPr>
        <w:t xml:space="preserve"> </w:t>
      </w:r>
      <w:proofErr w:type="spellStart"/>
      <w:r w:rsidRPr="004037E3">
        <w:rPr>
          <w:lang w:eastAsia="uk-UA"/>
        </w:rPr>
        <w:t>встановлене</w:t>
      </w:r>
      <w:proofErr w:type="spellEnd"/>
      <w:r w:rsidRPr="004037E3">
        <w:rPr>
          <w:lang w:eastAsia="uk-UA"/>
        </w:rPr>
        <w:t xml:space="preserve"> при </w:t>
      </w:r>
      <w:proofErr w:type="spellStart"/>
      <w:r w:rsidRPr="004037E3">
        <w:rPr>
          <w:lang w:eastAsia="uk-UA"/>
        </w:rPr>
        <w:t>виробництві</w:t>
      </w:r>
      <w:proofErr w:type="spellEnd"/>
      <w:r w:rsidRPr="004037E3">
        <w:rPr>
          <w:lang w:eastAsia="uk-UA"/>
        </w:rPr>
        <w:t xml:space="preserve"> </w:t>
      </w:r>
      <w:proofErr w:type="spellStart"/>
      <w:r w:rsidRPr="004037E3">
        <w:rPr>
          <w:lang w:eastAsia="uk-UA"/>
        </w:rPr>
        <w:t>обладнання</w:t>
      </w:r>
      <w:proofErr w:type="spellEnd"/>
      <w:r w:rsidRPr="004037E3">
        <w:rPr>
          <w:lang w:eastAsia="uk-UA"/>
        </w:rPr>
        <w:t>.</w:t>
      </w:r>
    </w:p>
    <w:p w14:paraId="3990E2AD" w14:textId="77777777" w:rsidR="00352A83" w:rsidRPr="00191064" w:rsidRDefault="00352A83" w:rsidP="00352A83">
      <w:pPr>
        <w:widowControl w:val="0"/>
        <w:suppressAutoHyphens/>
        <w:autoSpaceDE w:val="0"/>
        <w:ind w:firstLine="708"/>
        <w:jc w:val="both"/>
        <w:rPr>
          <w:rFonts w:cs="Times New Roman CYR"/>
          <w:lang w:val="uk-UA" w:eastAsia="zh-CN"/>
        </w:rPr>
      </w:pPr>
    </w:p>
    <w:p w14:paraId="0654D813" w14:textId="77777777" w:rsidR="00352A83" w:rsidRPr="001C4978" w:rsidRDefault="00352A83" w:rsidP="00352A83">
      <w:pPr>
        <w:ind w:firstLine="426"/>
        <w:jc w:val="both"/>
        <w:rPr>
          <w:b/>
          <w:lang w:val="uk-UA" w:eastAsia="zh-CN" w:bidi="hi-IN"/>
        </w:rPr>
      </w:pPr>
      <w:r w:rsidRPr="001C4978">
        <w:rPr>
          <w:rFonts w:cs="Times New Roman CYR"/>
          <w:lang w:val="uk-UA" w:eastAsia="zh-CN"/>
        </w:rPr>
        <w:t xml:space="preserve">Для підтвердження можливості забезпечення гарантійних зобов’язань Учасник повинен надати лист </w:t>
      </w:r>
      <w:r w:rsidRPr="001C4978">
        <w:rPr>
          <w:rFonts w:ascii="Times New Roman CYR" w:eastAsia="Calibri" w:hAnsi="Times New Roman CYR" w:cs="Times New Roman CYR"/>
          <w:lang w:val="uk-UA" w:eastAsia="en-US"/>
        </w:rPr>
        <w:t xml:space="preserve">про наявність авторизованого сервісного центру виробника в м. </w:t>
      </w:r>
      <w:r>
        <w:rPr>
          <w:rFonts w:ascii="Times New Roman CYR" w:eastAsia="Calibri" w:hAnsi="Times New Roman CYR" w:cs="Times New Roman CYR"/>
          <w:lang w:val="uk-UA" w:eastAsia="en-US"/>
        </w:rPr>
        <w:t>Одеса</w:t>
      </w:r>
      <w:r w:rsidRPr="001C4978">
        <w:rPr>
          <w:rFonts w:ascii="Times New Roman CYR" w:eastAsia="Calibri" w:hAnsi="Times New Roman CYR" w:cs="Times New Roman CYR"/>
          <w:lang w:val="uk-UA" w:eastAsia="en-US"/>
        </w:rPr>
        <w:t xml:space="preserve"> (із зазначенням адреси та контактних телефонів)</w:t>
      </w:r>
      <w:r w:rsidRPr="001C4978">
        <w:rPr>
          <w:rFonts w:cs="Times New Roman CYR"/>
          <w:lang w:val="uk-UA" w:eastAsia="zh-CN"/>
        </w:rPr>
        <w:t>.</w:t>
      </w:r>
    </w:p>
    <w:p w14:paraId="7FF2177B" w14:textId="77777777" w:rsidR="00352A83" w:rsidRPr="001C4978" w:rsidRDefault="00352A83" w:rsidP="00352A83">
      <w:pPr>
        <w:widowControl w:val="0"/>
        <w:shd w:val="clear" w:color="auto" w:fill="FFFFFF"/>
        <w:suppressAutoHyphens/>
        <w:autoSpaceDE w:val="0"/>
        <w:ind w:firstLine="709"/>
        <w:jc w:val="both"/>
        <w:rPr>
          <w:rFonts w:ascii="Times New Roman CYR" w:hAnsi="Times New Roman CYR" w:cs="Times New Roman CYR"/>
          <w:lang w:val="uk-UA" w:eastAsia="zh-CN"/>
        </w:rPr>
      </w:pPr>
      <w:r w:rsidRPr="001C4978">
        <w:rPr>
          <w:rFonts w:ascii="Times New Roman CYR" w:hAnsi="Times New Roman CYR" w:cs="Times New Roman CYR"/>
          <w:lang w:val="uk-UA" w:eastAsia="zh-CN"/>
        </w:rPr>
        <w:t>Учасник також у складі своєї пропозиції повинен надати документи на підтвердження дотримання вимог про необхідні технічні, якісні та кількісні характеристики обладнання:</w:t>
      </w:r>
    </w:p>
    <w:p w14:paraId="057BCDF0" w14:textId="77777777" w:rsidR="00352A83" w:rsidRPr="001C4978" w:rsidRDefault="00352A83" w:rsidP="00352A83">
      <w:pPr>
        <w:widowControl w:val="0"/>
        <w:shd w:val="clear" w:color="auto" w:fill="FFFFFF"/>
        <w:suppressAutoHyphens/>
        <w:autoSpaceDE w:val="0"/>
        <w:ind w:firstLine="709"/>
        <w:jc w:val="both"/>
        <w:rPr>
          <w:rFonts w:ascii="Times New Roman CYR" w:hAnsi="Times New Roman CYR" w:cs="Times New Roman CYR"/>
          <w:lang w:val="uk-UA" w:eastAsia="zh-CN"/>
        </w:rPr>
      </w:pPr>
      <w:r w:rsidRPr="001C4978">
        <w:rPr>
          <w:rFonts w:ascii="Times New Roman CYR" w:hAnsi="Times New Roman CYR" w:cs="Times New Roman CYR"/>
          <w:lang w:val="uk-UA" w:eastAsia="zh-CN"/>
        </w:rPr>
        <w:t>- гарантійний лист від Учасника про постачання товарів належної якості відповідно до вимог замовника з інформацією щодо умов та термінів гарантійного обслуговування товару;</w:t>
      </w:r>
    </w:p>
    <w:p w14:paraId="7998143A" w14:textId="77777777" w:rsidR="00352A83" w:rsidRDefault="00352A83" w:rsidP="00352A83">
      <w:pPr>
        <w:widowControl w:val="0"/>
        <w:shd w:val="clear" w:color="auto" w:fill="FFFFFF"/>
        <w:suppressAutoHyphens/>
        <w:autoSpaceDE w:val="0"/>
        <w:ind w:firstLine="709"/>
        <w:jc w:val="both"/>
        <w:rPr>
          <w:rFonts w:ascii="Times New Roman CYR" w:eastAsia="Times" w:hAnsi="Times New Roman CYR" w:cs="Times New Roman CYR"/>
          <w:lang w:val="uk-UA" w:eastAsia="zh-CN"/>
        </w:rPr>
      </w:pPr>
      <w:r w:rsidRPr="001C4978">
        <w:rPr>
          <w:rFonts w:ascii="Times New Roman CYR" w:hAnsi="Times New Roman CYR" w:cs="Times New Roman CYR"/>
          <w:lang w:val="uk-UA" w:eastAsia="zh-CN"/>
        </w:rPr>
        <w:t xml:space="preserve">- порівняльну таблицю щодо відповідності запропонованого товару технічним вимогам Замовника </w:t>
      </w:r>
      <w:r w:rsidRPr="001C4978">
        <w:rPr>
          <w:rFonts w:ascii="Times New Roman CYR" w:eastAsia="Times" w:hAnsi="Times New Roman CYR" w:cs="Times New Roman CYR"/>
          <w:lang w:val="uk-UA" w:eastAsia="zh-CN"/>
        </w:rPr>
        <w:t>по кожній позиції товару (за формою, наведеною нижче).</w:t>
      </w:r>
    </w:p>
    <w:p w14:paraId="5A4CDD12" w14:textId="77777777" w:rsidR="00352A83" w:rsidRPr="001C4978" w:rsidRDefault="00352A83" w:rsidP="00352A83">
      <w:pPr>
        <w:widowControl w:val="0"/>
        <w:shd w:val="clear" w:color="auto" w:fill="FFFFFF"/>
        <w:suppressAutoHyphens/>
        <w:autoSpaceDE w:val="0"/>
        <w:ind w:firstLine="709"/>
        <w:jc w:val="both"/>
        <w:rPr>
          <w:rFonts w:ascii="Times New Roman CYR" w:eastAsia="Times" w:hAnsi="Times New Roman CYR" w:cs="Times New Roman CYR"/>
          <w:lang w:val="uk-UA" w:eastAsia="zh-CN"/>
        </w:rPr>
      </w:pPr>
    </w:p>
    <w:p w14:paraId="51C9D9DF" w14:textId="77777777" w:rsidR="00352A83" w:rsidRPr="001C4978" w:rsidRDefault="00352A83" w:rsidP="00352A83">
      <w:pPr>
        <w:widowControl w:val="0"/>
        <w:suppressAutoHyphens/>
        <w:autoSpaceDE w:val="0"/>
        <w:jc w:val="center"/>
        <w:rPr>
          <w:rFonts w:ascii="Times New Roman CYR" w:hAnsi="Times New Roman CYR" w:cs="Times New Roman CYR"/>
          <w:b/>
          <w:lang w:val="uk-UA" w:eastAsia="zh-CN"/>
        </w:rPr>
      </w:pPr>
    </w:p>
    <w:p w14:paraId="47B83427" w14:textId="77777777" w:rsidR="00352A83" w:rsidRPr="001C4978" w:rsidRDefault="00352A83" w:rsidP="00352A83">
      <w:pPr>
        <w:widowControl w:val="0"/>
        <w:tabs>
          <w:tab w:val="left" w:pos="0"/>
        </w:tabs>
        <w:suppressAutoHyphens/>
        <w:autoSpaceDE w:val="0"/>
        <w:ind w:firstLine="567"/>
        <w:jc w:val="both"/>
        <w:rPr>
          <w:rFonts w:ascii="Times New Roman CYR" w:hAnsi="Times New Roman CYR" w:cs="Times New Roman CYR"/>
          <w:b/>
          <w:lang w:val="uk-UA" w:eastAsia="zh-CN"/>
        </w:rPr>
      </w:pPr>
      <w:r w:rsidRPr="001C4978">
        <w:rPr>
          <w:rFonts w:ascii="Times New Roman CYR" w:hAnsi="Times New Roman CYR" w:cs="Times New Roman CYR"/>
          <w:b/>
          <w:lang w:val="uk-UA" w:eastAsia="zh-CN"/>
        </w:rPr>
        <w:t>ПОРІВНЯЛЬНА ТАБЛИЦЯ ЩОДО ВІДПОВІДНІСТІ ЗАПРОПОНОВАНОГО ТОВАРУ ВИМОГАМ ТЕХНІЧНОЇ СПЕЦИФІКАЦІЇ ЗАМОВНИКА</w:t>
      </w:r>
    </w:p>
    <w:p w14:paraId="00B5847A" w14:textId="77777777" w:rsidR="00352A83" w:rsidRPr="001C4978" w:rsidRDefault="00352A83" w:rsidP="00352A83">
      <w:pPr>
        <w:widowControl w:val="0"/>
        <w:tabs>
          <w:tab w:val="left" w:pos="0"/>
        </w:tabs>
        <w:suppressAutoHyphens/>
        <w:autoSpaceDE w:val="0"/>
        <w:jc w:val="both"/>
        <w:rPr>
          <w:rFonts w:ascii="Times New Roman CYR" w:hAnsi="Times New Roman CYR" w:cs="Times New Roman CYR"/>
          <w:b/>
          <w:lang w:val="uk-UA" w:eastAsia="zh-CN"/>
        </w:rPr>
      </w:pPr>
    </w:p>
    <w:p w14:paraId="4EA7FAA9" w14:textId="77777777" w:rsidR="00352A83" w:rsidRPr="001C4978" w:rsidRDefault="00352A83" w:rsidP="00352A83">
      <w:pPr>
        <w:widowControl w:val="0"/>
        <w:tabs>
          <w:tab w:val="left" w:pos="0"/>
        </w:tabs>
        <w:suppressAutoHyphens/>
        <w:autoSpaceDE w:val="0"/>
        <w:jc w:val="both"/>
        <w:rPr>
          <w:rFonts w:ascii="Times New Roman CYR" w:hAnsi="Times New Roman CYR" w:cs="Times New Roman CYR"/>
          <w:b/>
          <w:bCs/>
          <w:lang w:val="uk-UA" w:eastAsia="zh-CN"/>
        </w:rPr>
      </w:pPr>
      <w:r>
        <w:rPr>
          <w:rFonts w:ascii="Times New Roman CYR" w:hAnsi="Times New Roman CYR" w:cs="Times New Roman CYR"/>
          <w:b/>
          <w:bCs/>
          <w:lang w:val="uk-UA" w:eastAsia="zh-CN"/>
        </w:rPr>
        <w:t xml:space="preserve">1. </w:t>
      </w:r>
      <w:r w:rsidRPr="001C4978">
        <w:rPr>
          <w:rFonts w:ascii="Times New Roman CYR" w:hAnsi="Times New Roman CYR" w:cs="Times New Roman CYR"/>
          <w:b/>
          <w:bCs/>
          <w:lang w:val="uk-UA" w:eastAsia="zh-CN"/>
        </w:rPr>
        <w:t>Персональний комп’ютер</w:t>
      </w:r>
    </w:p>
    <w:p w14:paraId="1D480408" w14:textId="77777777" w:rsidR="00352A83" w:rsidRPr="001C4978" w:rsidRDefault="00352A83" w:rsidP="00352A83">
      <w:pPr>
        <w:widowControl w:val="0"/>
        <w:tabs>
          <w:tab w:val="left" w:pos="0"/>
        </w:tabs>
        <w:suppressAutoHyphens/>
        <w:autoSpaceDE w:val="0"/>
        <w:jc w:val="both"/>
        <w:rPr>
          <w:rFonts w:ascii="Times New Roman CYR" w:hAnsi="Times New Roman CYR" w:cs="Times New Roman CYR"/>
          <w:b/>
          <w:lang w:val="uk-UA" w:eastAsia="zh-CN"/>
        </w:rPr>
      </w:pPr>
      <w:r w:rsidRPr="001C4978">
        <w:rPr>
          <w:rFonts w:ascii="Times New Roman CYR" w:hAnsi="Times New Roman CYR" w:cs="Times New Roman CYR"/>
          <w:b/>
          <w:lang w:val="uk-UA" w:eastAsia="zh-CN"/>
        </w:rPr>
        <w:t xml:space="preserve">Модель** - </w:t>
      </w:r>
    </w:p>
    <w:p w14:paraId="6ECF75A7" w14:textId="77777777" w:rsidR="00352A83" w:rsidRPr="001C4978" w:rsidRDefault="00352A83" w:rsidP="00352A83">
      <w:pPr>
        <w:widowControl w:val="0"/>
        <w:tabs>
          <w:tab w:val="left" w:pos="0"/>
        </w:tabs>
        <w:suppressAutoHyphens/>
        <w:autoSpaceDE w:val="0"/>
        <w:jc w:val="both"/>
        <w:rPr>
          <w:rFonts w:ascii="Times New Roman CYR" w:hAnsi="Times New Roman CYR" w:cs="Times New Roman CYR"/>
          <w:b/>
          <w:lang w:val="uk-UA" w:eastAsia="zh-CN"/>
        </w:rPr>
      </w:pPr>
      <w:r w:rsidRPr="001C4978">
        <w:rPr>
          <w:rFonts w:ascii="Times New Roman CYR" w:hAnsi="Times New Roman CYR" w:cs="Times New Roman CYR"/>
          <w:b/>
          <w:lang w:val="uk-UA" w:eastAsia="zh-CN"/>
        </w:rPr>
        <w:t xml:space="preserve">Виробник** - </w:t>
      </w:r>
    </w:p>
    <w:p w14:paraId="27E18433" w14:textId="77777777" w:rsidR="00352A83" w:rsidRPr="001C4978" w:rsidRDefault="00352A83" w:rsidP="00352A83">
      <w:pPr>
        <w:widowControl w:val="0"/>
        <w:tabs>
          <w:tab w:val="left" w:pos="0"/>
        </w:tabs>
        <w:suppressAutoHyphens/>
        <w:autoSpaceDE w:val="0"/>
        <w:jc w:val="both"/>
        <w:rPr>
          <w:rFonts w:ascii="Times New Roman CYR" w:hAnsi="Times New Roman CYR" w:cs="Times New Roman CYR"/>
          <w:b/>
          <w:lang w:val="uk-UA" w:eastAsia="zh-CN"/>
        </w:rPr>
      </w:pPr>
      <w:r w:rsidRPr="001C4978">
        <w:rPr>
          <w:rFonts w:ascii="Times New Roman CYR" w:hAnsi="Times New Roman CYR" w:cs="Times New Roman CYR"/>
          <w:b/>
          <w:lang w:val="uk-UA" w:eastAsia="zh-CN"/>
        </w:rPr>
        <w:t xml:space="preserve">Кількість** - </w:t>
      </w:r>
    </w:p>
    <w:p w14:paraId="11996E2C" w14:textId="77777777" w:rsidR="00352A83" w:rsidRPr="001C4978" w:rsidRDefault="00352A83" w:rsidP="00352A83">
      <w:pPr>
        <w:widowControl w:val="0"/>
        <w:tabs>
          <w:tab w:val="left" w:pos="0"/>
        </w:tabs>
        <w:suppressAutoHyphens/>
        <w:autoSpaceDE w:val="0"/>
        <w:jc w:val="both"/>
        <w:rPr>
          <w:rFonts w:ascii="Times New Roman CYR" w:hAnsi="Times New Roman CYR" w:cs="Times New Roman CYR"/>
          <w:b/>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3947"/>
        <w:gridCol w:w="3921"/>
      </w:tblGrid>
      <w:tr w:rsidR="00352A83" w:rsidRPr="001C4978" w14:paraId="132F62C8" w14:textId="77777777" w:rsidTr="006669AD">
        <w:tc>
          <w:tcPr>
            <w:tcW w:w="1761" w:type="dxa"/>
            <w:shd w:val="clear" w:color="auto" w:fill="auto"/>
            <w:vAlign w:val="center"/>
          </w:tcPr>
          <w:p w14:paraId="46245910" w14:textId="77777777" w:rsidR="00352A83" w:rsidRPr="001C4978" w:rsidRDefault="00352A83" w:rsidP="006669AD">
            <w:pPr>
              <w:widowControl w:val="0"/>
              <w:suppressAutoHyphens/>
              <w:autoSpaceDE w:val="0"/>
              <w:rPr>
                <w:lang w:val="uk-UA" w:eastAsia="uk-UA"/>
              </w:rPr>
            </w:pPr>
            <w:r w:rsidRPr="001C4978">
              <w:rPr>
                <w:b/>
                <w:lang w:val="uk-UA" w:eastAsia="uk-UA"/>
              </w:rPr>
              <w:t>Параметр</w:t>
            </w:r>
          </w:p>
        </w:tc>
        <w:tc>
          <w:tcPr>
            <w:tcW w:w="3947" w:type="dxa"/>
            <w:shd w:val="clear" w:color="auto" w:fill="auto"/>
            <w:vAlign w:val="center"/>
          </w:tcPr>
          <w:p w14:paraId="7B7994CC" w14:textId="77777777" w:rsidR="00352A83" w:rsidRPr="001C4978" w:rsidRDefault="00352A83" w:rsidP="006669AD">
            <w:pPr>
              <w:widowControl w:val="0"/>
              <w:suppressAutoHyphens/>
              <w:autoSpaceDE w:val="0"/>
              <w:jc w:val="center"/>
              <w:rPr>
                <w:b/>
                <w:bCs/>
                <w:lang w:val="uk-UA" w:eastAsia="uk-UA"/>
              </w:rPr>
            </w:pPr>
            <w:r w:rsidRPr="001C4978">
              <w:rPr>
                <w:b/>
                <w:lang w:val="uk-UA" w:eastAsia="zh-CN"/>
              </w:rPr>
              <w:t>Технічні вимоги</w:t>
            </w:r>
            <w:r w:rsidRPr="001C4978">
              <w:rPr>
                <w:b/>
                <w:color w:val="000000"/>
                <w:lang w:val="uk-UA" w:eastAsia="uk-UA"/>
              </w:rPr>
              <w:t xml:space="preserve"> </w:t>
            </w:r>
          </w:p>
        </w:tc>
        <w:tc>
          <w:tcPr>
            <w:tcW w:w="3921" w:type="dxa"/>
            <w:shd w:val="clear" w:color="auto" w:fill="auto"/>
            <w:vAlign w:val="center"/>
          </w:tcPr>
          <w:p w14:paraId="024E5C16" w14:textId="77777777" w:rsidR="00352A83" w:rsidRPr="001C4978" w:rsidRDefault="00352A83" w:rsidP="006669AD">
            <w:pPr>
              <w:widowControl w:val="0"/>
              <w:shd w:val="clear" w:color="auto" w:fill="FFFFFF"/>
              <w:suppressAutoHyphens/>
              <w:autoSpaceDE w:val="0"/>
              <w:jc w:val="center"/>
              <w:rPr>
                <w:b/>
                <w:bCs/>
                <w:lang w:val="uk-UA" w:eastAsia="zh-CN"/>
              </w:rPr>
            </w:pPr>
            <w:r w:rsidRPr="001C4978">
              <w:rPr>
                <w:b/>
                <w:bCs/>
                <w:lang w:val="uk-UA" w:eastAsia="zh-CN"/>
              </w:rPr>
              <w:t>Технічні характеристики запропонованого товару</w:t>
            </w:r>
          </w:p>
        </w:tc>
      </w:tr>
      <w:tr w:rsidR="00352A83" w:rsidRPr="001C4978" w14:paraId="7AD635B7" w14:textId="77777777" w:rsidTr="006669AD">
        <w:tc>
          <w:tcPr>
            <w:tcW w:w="5708" w:type="dxa"/>
            <w:gridSpan w:val="2"/>
            <w:tcBorders>
              <w:top w:val="single" w:sz="4" w:space="0" w:color="auto"/>
              <w:left w:val="single" w:sz="4" w:space="0" w:color="auto"/>
              <w:bottom w:val="single" w:sz="4" w:space="0" w:color="auto"/>
              <w:right w:val="single" w:sz="4" w:space="0" w:color="auto"/>
            </w:tcBorders>
            <w:shd w:val="clear" w:color="auto" w:fill="auto"/>
          </w:tcPr>
          <w:p w14:paraId="1BED3B46" w14:textId="77777777" w:rsidR="00352A83" w:rsidRPr="001C4978" w:rsidRDefault="00352A83" w:rsidP="006669AD">
            <w:pPr>
              <w:widowControl w:val="0"/>
              <w:suppressAutoHyphens/>
              <w:autoSpaceDE w:val="0"/>
              <w:rPr>
                <w:b/>
                <w:lang w:val="uk-UA" w:eastAsia="zh-CN"/>
              </w:rPr>
            </w:pPr>
            <w:r w:rsidRPr="001C4978">
              <w:rPr>
                <w:b/>
                <w:lang w:val="uk-UA" w:eastAsia="zh-CN"/>
              </w:rPr>
              <w:t>Системний блок:</w:t>
            </w:r>
          </w:p>
        </w:tc>
        <w:tc>
          <w:tcPr>
            <w:tcW w:w="3921" w:type="dxa"/>
            <w:shd w:val="clear" w:color="auto" w:fill="auto"/>
            <w:vAlign w:val="center"/>
          </w:tcPr>
          <w:p w14:paraId="7707A1C7" w14:textId="77777777" w:rsidR="00352A83" w:rsidRPr="001C4978" w:rsidRDefault="00352A83" w:rsidP="006669AD">
            <w:pPr>
              <w:widowControl w:val="0"/>
              <w:tabs>
                <w:tab w:val="left" w:pos="0"/>
              </w:tabs>
              <w:suppressAutoHyphens/>
              <w:autoSpaceDE w:val="0"/>
              <w:jc w:val="both"/>
              <w:rPr>
                <w:b/>
                <w:lang w:val="uk-UA" w:eastAsia="zh-CN"/>
              </w:rPr>
            </w:pPr>
          </w:p>
        </w:tc>
      </w:tr>
      <w:tr w:rsidR="00352A83" w:rsidRPr="001C4978" w14:paraId="7FFA1155" w14:textId="77777777" w:rsidTr="006669AD">
        <w:tc>
          <w:tcPr>
            <w:tcW w:w="1761" w:type="dxa"/>
            <w:tcBorders>
              <w:top w:val="single" w:sz="4" w:space="0" w:color="auto"/>
              <w:left w:val="single" w:sz="4" w:space="0" w:color="auto"/>
              <w:bottom w:val="single" w:sz="4" w:space="0" w:color="auto"/>
              <w:right w:val="single" w:sz="4" w:space="0" w:color="auto"/>
            </w:tcBorders>
            <w:shd w:val="clear" w:color="auto" w:fill="auto"/>
          </w:tcPr>
          <w:p w14:paraId="06D7B960" w14:textId="77777777" w:rsidR="00352A83" w:rsidRPr="001C4978" w:rsidRDefault="00352A83" w:rsidP="006669AD">
            <w:pPr>
              <w:widowControl w:val="0"/>
              <w:suppressAutoHyphens/>
              <w:autoSpaceDE w:val="0"/>
              <w:rPr>
                <w:lang w:val="uk-UA" w:eastAsia="zh-CN"/>
              </w:rPr>
            </w:pPr>
            <w:r w:rsidRPr="001C4978">
              <w:rPr>
                <w:lang w:val="uk-UA" w:eastAsia="zh-CN"/>
              </w:rPr>
              <w:t>Процесор</w:t>
            </w:r>
          </w:p>
        </w:tc>
        <w:tc>
          <w:tcPr>
            <w:tcW w:w="3947" w:type="dxa"/>
            <w:tcBorders>
              <w:top w:val="single" w:sz="4" w:space="0" w:color="auto"/>
              <w:left w:val="single" w:sz="4" w:space="0" w:color="auto"/>
              <w:bottom w:val="single" w:sz="4" w:space="0" w:color="auto"/>
              <w:right w:val="single" w:sz="4" w:space="0" w:color="auto"/>
            </w:tcBorders>
            <w:shd w:val="clear" w:color="auto" w:fill="auto"/>
          </w:tcPr>
          <w:p w14:paraId="1CEF5026" w14:textId="77777777" w:rsidR="00352A83" w:rsidRPr="001C4978" w:rsidRDefault="00352A83" w:rsidP="006669AD">
            <w:pPr>
              <w:widowControl w:val="0"/>
              <w:suppressAutoHyphens/>
              <w:autoSpaceDE w:val="0"/>
              <w:rPr>
                <w:lang w:val="uk-UA" w:eastAsia="zh-CN"/>
              </w:rPr>
            </w:pPr>
            <w:proofErr w:type="spellStart"/>
            <w:r w:rsidRPr="001C4978">
              <w:rPr>
                <w:color w:val="000000"/>
                <w:lang w:val="uk-UA" w:eastAsia="uk-UA"/>
              </w:rPr>
              <w:t>Intel</w:t>
            </w:r>
            <w:proofErr w:type="spellEnd"/>
            <w:r w:rsidRPr="001C4978">
              <w:rPr>
                <w:color w:val="000000"/>
                <w:lang w:val="uk-UA" w:eastAsia="uk-UA"/>
              </w:rPr>
              <w:t xml:space="preserve"> </w:t>
            </w:r>
            <w:proofErr w:type="spellStart"/>
            <w:r w:rsidRPr="001C4978">
              <w:rPr>
                <w:color w:val="000000"/>
                <w:lang w:val="uk-UA" w:eastAsia="uk-UA"/>
              </w:rPr>
              <w:t>Core</w:t>
            </w:r>
            <w:proofErr w:type="spellEnd"/>
            <w:r w:rsidRPr="001C4978">
              <w:rPr>
                <w:color w:val="000000"/>
                <w:lang w:val="uk-UA" w:eastAsia="uk-UA"/>
              </w:rPr>
              <w:t xml:space="preserve"> і3 не нижче 10-го покоління </w:t>
            </w:r>
          </w:p>
          <w:p w14:paraId="23E28518" w14:textId="77777777" w:rsidR="00352A83" w:rsidRPr="001C4978" w:rsidRDefault="00352A83" w:rsidP="006669AD">
            <w:pPr>
              <w:widowControl w:val="0"/>
              <w:suppressAutoHyphens/>
              <w:autoSpaceDE w:val="0"/>
              <w:rPr>
                <w:lang w:val="uk-UA" w:eastAsia="zh-CN"/>
              </w:rPr>
            </w:pPr>
          </w:p>
        </w:tc>
        <w:tc>
          <w:tcPr>
            <w:tcW w:w="3921" w:type="dxa"/>
            <w:shd w:val="clear" w:color="auto" w:fill="auto"/>
            <w:vAlign w:val="center"/>
          </w:tcPr>
          <w:p w14:paraId="4418A18A" w14:textId="77777777" w:rsidR="00352A83" w:rsidRPr="001C4978" w:rsidRDefault="00352A83" w:rsidP="006669AD">
            <w:pPr>
              <w:widowControl w:val="0"/>
              <w:tabs>
                <w:tab w:val="left" w:pos="0"/>
              </w:tabs>
              <w:suppressAutoHyphens/>
              <w:autoSpaceDE w:val="0"/>
              <w:jc w:val="both"/>
              <w:rPr>
                <w:b/>
                <w:lang w:val="uk-UA" w:eastAsia="zh-CN"/>
              </w:rPr>
            </w:pPr>
          </w:p>
        </w:tc>
      </w:tr>
      <w:tr w:rsidR="00352A83" w:rsidRPr="001C4978" w14:paraId="5B03C6C2" w14:textId="77777777" w:rsidTr="006669AD">
        <w:tc>
          <w:tcPr>
            <w:tcW w:w="1761" w:type="dxa"/>
            <w:shd w:val="clear" w:color="auto" w:fill="auto"/>
            <w:vAlign w:val="center"/>
          </w:tcPr>
          <w:p w14:paraId="3777E0CA" w14:textId="77777777" w:rsidR="00352A83" w:rsidRPr="001C4978" w:rsidRDefault="00352A83" w:rsidP="006669AD">
            <w:pPr>
              <w:widowControl w:val="0"/>
              <w:suppressAutoHyphens/>
              <w:autoSpaceDE w:val="0"/>
              <w:rPr>
                <w:lang w:val="uk-UA" w:eastAsia="uk-UA"/>
              </w:rPr>
            </w:pPr>
            <w:r w:rsidRPr="001C4978">
              <w:rPr>
                <w:lang w:val="uk-UA" w:eastAsia="uk-UA"/>
              </w:rPr>
              <w:t>……….....</w:t>
            </w:r>
          </w:p>
        </w:tc>
        <w:tc>
          <w:tcPr>
            <w:tcW w:w="3947" w:type="dxa"/>
            <w:shd w:val="clear" w:color="auto" w:fill="auto"/>
            <w:vAlign w:val="center"/>
          </w:tcPr>
          <w:p w14:paraId="0CF7896A" w14:textId="77777777" w:rsidR="00352A83" w:rsidRPr="001C4978" w:rsidRDefault="00352A83" w:rsidP="006669AD">
            <w:pPr>
              <w:widowControl w:val="0"/>
              <w:suppressAutoHyphens/>
              <w:autoSpaceDE w:val="0"/>
              <w:jc w:val="both"/>
              <w:rPr>
                <w:lang w:val="uk-UA" w:eastAsia="uk-UA"/>
              </w:rPr>
            </w:pPr>
            <w:r w:rsidRPr="001C4978">
              <w:rPr>
                <w:lang w:val="uk-UA" w:eastAsia="uk-UA"/>
              </w:rPr>
              <w:t>…………………………….</w:t>
            </w:r>
          </w:p>
        </w:tc>
        <w:tc>
          <w:tcPr>
            <w:tcW w:w="3921" w:type="dxa"/>
            <w:shd w:val="clear" w:color="auto" w:fill="auto"/>
            <w:vAlign w:val="center"/>
          </w:tcPr>
          <w:p w14:paraId="0F5F6DCB" w14:textId="77777777" w:rsidR="00352A83" w:rsidRPr="001C4978" w:rsidRDefault="00352A83" w:rsidP="006669AD">
            <w:pPr>
              <w:widowControl w:val="0"/>
              <w:tabs>
                <w:tab w:val="left" w:pos="0"/>
              </w:tabs>
              <w:suppressAutoHyphens/>
              <w:autoSpaceDE w:val="0"/>
              <w:jc w:val="both"/>
              <w:rPr>
                <w:b/>
                <w:lang w:val="uk-UA" w:eastAsia="zh-CN"/>
              </w:rPr>
            </w:pPr>
          </w:p>
        </w:tc>
      </w:tr>
      <w:tr w:rsidR="00352A83" w:rsidRPr="001C4978" w14:paraId="6EFFD9D1" w14:textId="77777777" w:rsidTr="006669AD">
        <w:tc>
          <w:tcPr>
            <w:tcW w:w="1761" w:type="dxa"/>
            <w:shd w:val="clear" w:color="auto" w:fill="auto"/>
            <w:vAlign w:val="center"/>
          </w:tcPr>
          <w:p w14:paraId="3AECDB4A" w14:textId="77777777" w:rsidR="00352A83" w:rsidRPr="001C4978" w:rsidRDefault="00352A83" w:rsidP="006669AD">
            <w:pPr>
              <w:widowControl w:val="0"/>
              <w:suppressAutoHyphens/>
              <w:autoSpaceDE w:val="0"/>
              <w:rPr>
                <w:lang w:val="uk-UA" w:eastAsia="uk-UA"/>
              </w:rPr>
            </w:pPr>
            <w:r w:rsidRPr="001C4978">
              <w:rPr>
                <w:lang w:val="uk-UA" w:eastAsia="uk-UA"/>
              </w:rPr>
              <w:t>……….....</w:t>
            </w:r>
          </w:p>
        </w:tc>
        <w:tc>
          <w:tcPr>
            <w:tcW w:w="3947" w:type="dxa"/>
            <w:shd w:val="clear" w:color="auto" w:fill="auto"/>
            <w:vAlign w:val="center"/>
          </w:tcPr>
          <w:p w14:paraId="2BA5856B" w14:textId="77777777" w:rsidR="00352A83" w:rsidRPr="001C4978" w:rsidRDefault="00352A83" w:rsidP="006669AD">
            <w:pPr>
              <w:widowControl w:val="0"/>
              <w:suppressAutoHyphens/>
              <w:autoSpaceDE w:val="0"/>
              <w:jc w:val="both"/>
              <w:rPr>
                <w:lang w:val="uk-UA" w:eastAsia="uk-UA"/>
              </w:rPr>
            </w:pPr>
            <w:r w:rsidRPr="001C4978">
              <w:rPr>
                <w:lang w:val="uk-UA" w:eastAsia="uk-UA"/>
              </w:rPr>
              <w:t>…………………………….</w:t>
            </w:r>
          </w:p>
        </w:tc>
        <w:tc>
          <w:tcPr>
            <w:tcW w:w="3921" w:type="dxa"/>
            <w:shd w:val="clear" w:color="auto" w:fill="auto"/>
            <w:vAlign w:val="center"/>
          </w:tcPr>
          <w:p w14:paraId="07FC240E" w14:textId="77777777" w:rsidR="00352A83" w:rsidRPr="001C4978" w:rsidRDefault="00352A83" w:rsidP="006669AD">
            <w:pPr>
              <w:widowControl w:val="0"/>
              <w:tabs>
                <w:tab w:val="left" w:pos="0"/>
              </w:tabs>
              <w:suppressAutoHyphens/>
              <w:autoSpaceDE w:val="0"/>
              <w:jc w:val="both"/>
              <w:rPr>
                <w:b/>
                <w:lang w:val="uk-UA" w:eastAsia="zh-CN"/>
              </w:rPr>
            </w:pPr>
          </w:p>
        </w:tc>
      </w:tr>
      <w:tr w:rsidR="00352A83" w:rsidRPr="001C4978" w14:paraId="3808DD34" w14:textId="77777777" w:rsidTr="006669AD">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6854119F" w14:textId="77777777" w:rsidR="00352A83" w:rsidRPr="001C4978" w:rsidRDefault="00352A83" w:rsidP="006669AD">
            <w:pPr>
              <w:widowControl w:val="0"/>
              <w:suppressAutoHyphens/>
              <w:autoSpaceDE w:val="0"/>
              <w:rPr>
                <w:color w:val="000000"/>
                <w:lang w:val="uk-UA" w:eastAsia="zh-CN"/>
              </w:rPr>
            </w:pPr>
            <w:r>
              <w:rPr>
                <w:color w:val="000000"/>
                <w:lang w:val="uk-UA" w:eastAsia="zh-CN"/>
              </w:rPr>
              <w:t>Кріплення</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14:paraId="7C34F3C6" w14:textId="77777777" w:rsidR="00352A83" w:rsidRPr="001C4978" w:rsidRDefault="00352A83" w:rsidP="006669AD">
            <w:pPr>
              <w:widowControl w:val="0"/>
              <w:suppressAutoHyphens/>
              <w:autoSpaceDE w:val="0"/>
              <w:rPr>
                <w:color w:val="000000"/>
                <w:lang w:val="uk-UA" w:eastAsia="zh-CN"/>
              </w:rPr>
            </w:pPr>
            <w:r w:rsidRPr="001C4978">
              <w:rPr>
                <w:color w:val="000000"/>
                <w:lang w:val="uk-UA" w:eastAsia="zh-CN"/>
              </w:rPr>
              <w:t>VESA кріплення від виробника системного блоку, для закріплення системного блоку на моніторі</w:t>
            </w:r>
          </w:p>
        </w:tc>
        <w:tc>
          <w:tcPr>
            <w:tcW w:w="3921" w:type="dxa"/>
            <w:shd w:val="clear" w:color="auto" w:fill="auto"/>
            <w:vAlign w:val="center"/>
          </w:tcPr>
          <w:p w14:paraId="1678EC2B" w14:textId="77777777" w:rsidR="00352A83" w:rsidRPr="001C4978" w:rsidRDefault="00352A83" w:rsidP="006669AD">
            <w:pPr>
              <w:widowControl w:val="0"/>
              <w:tabs>
                <w:tab w:val="left" w:pos="0"/>
              </w:tabs>
              <w:suppressAutoHyphens/>
              <w:autoSpaceDE w:val="0"/>
              <w:jc w:val="both"/>
              <w:rPr>
                <w:b/>
                <w:lang w:val="uk-UA" w:eastAsia="zh-CN"/>
              </w:rPr>
            </w:pPr>
          </w:p>
        </w:tc>
      </w:tr>
      <w:tr w:rsidR="00352A83" w:rsidRPr="001C4978" w14:paraId="664FDE8B" w14:textId="77777777" w:rsidTr="006669AD">
        <w:tc>
          <w:tcPr>
            <w:tcW w:w="5708" w:type="dxa"/>
            <w:gridSpan w:val="2"/>
            <w:tcBorders>
              <w:top w:val="single" w:sz="4" w:space="0" w:color="auto"/>
              <w:left w:val="single" w:sz="4" w:space="0" w:color="auto"/>
              <w:bottom w:val="single" w:sz="4" w:space="0" w:color="auto"/>
              <w:right w:val="single" w:sz="4" w:space="0" w:color="auto"/>
            </w:tcBorders>
            <w:shd w:val="clear" w:color="auto" w:fill="auto"/>
          </w:tcPr>
          <w:p w14:paraId="471AD47B" w14:textId="77777777" w:rsidR="00352A83" w:rsidRPr="001C4978" w:rsidRDefault="00352A83" w:rsidP="006669AD">
            <w:pPr>
              <w:widowControl w:val="0"/>
              <w:suppressAutoHyphens/>
              <w:autoSpaceDE w:val="0"/>
              <w:rPr>
                <w:b/>
                <w:lang w:val="uk-UA" w:eastAsia="zh-CN"/>
              </w:rPr>
            </w:pPr>
            <w:r w:rsidRPr="001C4978">
              <w:rPr>
                <w:b/>
                <w:lang w:val="uk-UA" w:eastAsia="zh-CN"/>
              </w:rPr>
              <w:t>Монітор:</w:t>
            </w:r>
          </w:p>
        </w:tc>
        <w:tc>
          <w:tcPr>
            <w:tcW w:w="3921" w:type="dxa"/>
            <w:tcBorders>
              <w:bottom w:val="single" w:sz="4" w:space="0" w:color="auto"/>
            </w:tcBorders>
            <w:shd w:val="clear" w:color="auto" w:fill="auto"/>
            <w:vAlign w:val="center"/>
          </w:tcPr>
          <w:p w14:paraId="6B563C30" w14:textId="77777777" w:rsidR="00352A83" w:rsidRPr="001C4978" w:rsidRDefault="00352A83" w:rsidP="006669AD">
            <w:pPr>
              <w:widowControl w:val="0"/>
              <w:tabs>
                <w:tab w:val="left" w:pos="0"/>
              </w:tabs>
              <w:suppressAutoHyphens/>
              <w:autoSpaceDE w:val="0"/>
              <w:jc w:val="both"/>
              <w:rPr>
                <w:b/>
                <w:lang w:val="uk-UA" w:eastAsia="zh-CN"/>
              </w:rPr>
            </w:pPr>
          </w:p>
        </w:tc>
      </w:tr>
      <w:tr w:rsidR="00352A83" w:rsidRPr="001C4978" w14:paraId="7E723B74" w14:textId="77777777" w:rsidTr="006669AD">
        <w:tc>
          <w:tcPr>
            <w:tcW w:w="1761" w:type="dxa"/>
            <w:tcBorders>
              <w:top w:val="single" w:sz="4" w:space="0" w:color="auto"/>
              <w:left w:val="single" w:sz="4" w:space="0" w:color="auto"/>
              <w:bottom w:val="single" w:sz="4" w:space="0" w:color="auto"/>
              <w:right w:val="single" w:sz="4" w:space="0" w:color="auto"/>
            </w:tcBorders>
            <w:shd w:val="clear" w:color="auto" w:fill="auto"/>
          </w:tcPr>
          <w:p w14:paraId="211963EC" w14:textId="77777777" w:rsidR="00352A83" w:rsidRPr="001C4978" w:rsidRDefault="00352A83" w:rsidP="006669AD">
            <w:pPr>
              <w:widowControl w:val="0"/>
              <w:suppressAutoHyphens/>
              <w:autoSpaceDE w:val="0"/>
              <w:rPr>
                <w:rFonts w:eastAsia="Calibri"/>
                <w:lang w:val="uk-UA" w:eastAsia="en-US"/>
              </w:rPr>
            </w:pPr>
            <w:r w:rsidRPr="001C4978">
              <w:rPr>
                <w:rFonts w:eastAsia="Calibri"/>
                <w:lang w:val="uk-UA" w:eastAsia="en-US"/>
              </w:rPr>
              <w:t xml:space="preserve">Діагональ </w:t>
            </w:r>
          </w:p>
        </w:tc>
        <w:tc>
          <w:tcPr>
            <w:tcW w:w="3947" w:type="dxa"/>
            <w:tcBorders>
              <w:top w:val="single" w:sz="4" w:space="0" w:color="auto"/>
              <w:left w:val="single" w:sz="4" w:space="0" w:color="auto"/>
              <w:bottom w:val="single" w:sz="4" w:space="0" w:color="auto"/>
              <w:right w:val="single" w:sz="4" w:space="0" w:color="auto"/>
            </w:tcBorders>
            <w:shd w:val="clear" w:color="auto" w:fill="auto"/>
          </w:tcPr>
          <w:p w14:paraId="661B1E03" w14:textId="77777777" w:rsidR="00352A83" w:rsidRPr="001C4978" w:rsidRDefault="00352A83" w:rsidP="006669AD">
            <w:pPr>
              <w:widowControl w:val="0"/>
              <w:suppressAutoHyphens/>
              <w:autoSpaceDE w:val="0"/>
              <w:ind w:left="4"/>
              <w:rPr>
                <w:rFonts w:eastAsia="Calibri"/>
                <w:lang w:val="uk-UA" w:eastAsia="en-US"/>
              </w:rPr>
            </w:pPr>
            <w:r w:rsidRPr="001C4978">
              <w:rPr>
                <w:rFonts w:eastAsia="Calibri"/>
                <w:lang w:val="uk-UA" w:eastAsia="en-US"/>
              </w:rPr>
              <w:t xml:space="preserve">не менше ніж </w:t>
            </w:r>
            <w:r>
              <w:rPr>
                <w:rFonts w:eastAsia="Calibri"/>
                <w:lang w:val="uk-UA" w:eastAsia="en-US"/>
              </w:rPr>
              <w:t>27</w:t>
            </w:r>
            <w:r w:rsidRPr="001C4978">
              <w:rPr>
                <w:rFonts w:eastAsia="Calibri"/>
                <w:lang w:val="uk-UA" w:eastAsia="en-US"/>
              </w:rPr>
              <w:t>” з пропорцією сторін 16:9</w:t>
            </w:r>
          </w:p>
        </w:tc>
        <w:tc>
          <w:tcPr>
            <w:tcW w:w="3921" w:type="dxa"/>
            <w:shd w:val="clear" w:color="auto" w:fill="auto"/>
            <w:vAlign w:val="center"/>
          </w:tcPr>
          <w:p w14:paraId="395B4BA8" w14:textId="77777777" w:rsidR="00352A83" w:rsidRPr="001C4978" w:rsidRDefault="00352A83" w:rsidP="006669AD">
            <w:pPr>
              <w:widowControl w:val="0"/>
              <w:tabs>
                <w:tab w:val="left" w:pos="0"/>
              </w:tabs>
              <w:suppressAutoHyphens/>
              <w:autoSpaceDE w:val="0"/>
              <w:jc w:val="both"/>
              <w:rPr>
                <w:b/>
                <w:lang w:val="uk-UA" w:eastAsia="zh-CN"/>
              </w:rPr>
            </w:pPr>
          </w:p>
        </w:tc>
      </w:tr>
      <w:tr w:rsidR="00352A83" w:rsidRPr="001C4978" w14:paraId="3E106C3A" w14:textId="77777777" w:rsidTr="006669AD">
        <w:tc>
          <w:tcPr>
            <w:tcW w:w="1761" w:type="dxa"/>
            <w:shd w:val="clear" w:color="auto" w:fill="auto"/>
            <w:vAlign w:val="center"/>
          </w:tcPr>
          <w:p w14:paraId="7F5FBFA8" w14:textId="77777777" w:rsidR="00352A83" w:rsidRPr="001C4978" w:rsidRDefault="00352A83" w:rsidP="006669AD">
            <w:pPr>
              <w:widowControl w:val="0"/>
              <w:suppressAutoHyphens/>
              <w:autoSpaceDE w:val="0"/>
              <w:rPr>
                <w:lang w:val="uk-UA" w:eastAsia="uk-UA"/>
              </w:rPr>
            </w:pPr>
            <w:r w:rsidRPr="001C4978">
              <w:rPr>
                <w:lang w:val="uk-UA" w:eastAsia="uk-UA"/>
              </w:rPr>
              <w:t>……….....</w:t>
            </w:r>
          </w:p>
        </w:tc>
        <w:tc>
          <w:tcPr>
            <w:tcW w:w="3947" w:type="dxa"/>
            <w:shd w:val="clear" w:color="auto" w:fill="auto"/>
            <w:vAlign w:val="center"/>
          </w:tcPr>
          <w:p w14:paraId="17488D3D" w14:textId="77777777" w:rsidR="00352A83" w:rsidRPr="001C4978" w:rsidRDefault="00352A83" w:rsidP="006669AD">
            <w:pPr>
              <w:widowControl w:val="0"/>
              <w:suppressAutoHyphens/>
              <w:autoSpaceDE w:val="0"/>
              <w:jc w:val="both"/>
              <w:rPr>
                <w:lang w:val="uk-UA" w:eastAsia="uk-UA"/>
              </w:rPr>
            </w:pPr>
            <w:r w:rsidRPr="001C4978">
              <w:rPr>
                <w:lang w:val="uk-UA" w:eastAsia="uk-UA"/>
              </w:rPr>
              <w:t>…………………………….</w:t>
            </w:r>
          </w:p>
        </w:tc>
        <w:tc>
          <w:tcPr>
            <w:tcW w:w="3921" w:type="dxa"/>
            <w:shd w:val="clear" w:color="auto" w:fill="auto"/>
            <w:vAlign w:val="center"/>
          </w:tcPr>
          <w:p w14:paraId="555F24B7" w14:textId="77777777" w:rsidR="00352A83" w:rsidRPr="001C4978" w:rsidRDefault="00352A83" w:rsidP="006669AD">
            <w:pPr>
              <w:widowControl w:val="0"/>
              <w:tabs>
                <w:tab w:val="left" w:pos="0"/>
              </w:tabs>
              <w:suppressAutoHyphens/>
              <w:autoSpaceDE w:val="0"/>
              <w:jc w:val="both"/>
              <w:rPr>
                <w:b/>
                <w:lang w:val="uk-UA" w:eastAsia="zh-CN"/>
              </w:rPr>
            </w:pPr>
          </w:p>
        </w:tc>
      </w:tr>
      <w:tr w:rsidR="00352A83" w:rsidRPr="001C4978" w14:paraId="336E1AD6" w14:textId="77777777" w:rsidTr="006669AD">
        <w:tc>
          <w:tcPr>
            <w:tcW w:w="1761" w:type="dxa"/>
            <w:shd w:val="clear" w:color="auto" w:fill="auto"/>
            <w:vAlign w:val="center"/>
          </w:tcPr>
          <w:p w14:paraId="1714CE8E" w14:textId="77777777" w:rsidR="00352A83" w:rsidRPr="001C4978" w:rsidRDefault="00352A83" w:rsidP="006669AD">
            <w:pPr>
              <w:widowControl w:val="0"/>
              <w:suppressAutoHyphens/>
              <w:autoSpaceDE w:val="0"/>
              <w:rPr>
                <w:lang w:val="uk-UA" w:eastAsia="uk-UA"/>
              </w:rPr>
            </w:pPr>
            <w:r w:rsidRPr="001C4978">
              <w:rPr>
                <w:lang w:val="uk-UA" w:eastAsia="uk-UA"/>
              </w:rPr>
              <w:t>……….....</w:t>
            </w:r>
          </w:p>
        </w:tc>
        <w:tc>
          <w:tcPr>
            <w:tcW w:w="3947" w:type="dxa"/>
            <w:shd w:val="clear" w:color="auto" w:fill="auto"/>
            <w:vAlign w:val="center"/>
          </w:tcPr>
          <w:p w14:paraId="1444DD21" w14:textId="77777777" w:rsidR="00352A83" w:rsidRPr="001C4978" w:rsidRDefault="00352A83" w:rsidP="006669AD">
            <w:pPr>
              <w:widowControl w:val="0"/>
              <w:suppressAutoHyphens/>
              <w:autoSpaceDE w:val="0"/>
              <w:jc w:val="both"/>
              <w:rPr>
                <w:lang w:val="uk-UA" w:eastAsia="uk-UA"/>
              </w:rPr>
            </w:pPr>
            <w:r w:rsidRPr="001C4978">
              <w:rPr>
                <w:lang w:val="uk-UA" w:eastAsia="uk-UA"/>
              </w:rPr>
              <w:t>…………………………….</w:t>
            </w:r>
          </w:p>
        </w:tc>
        <w:tc>
          <w:tcPr>
            <w:tcW w:w="3921" w:type="dxa"/>
            <w:shd w:val="clear" w:color="auto" w:fill="auto"/>
            <w:vAlign w:val="center"/>
          </w:tcPr>
          <w:p w14:paraId="30E3EFAA" w14:textId="77777777" w:rsidR="00352A83" w:rsidRPr="001C4978" w:rsidRDefault="00352A83" w:rsidP="006669AD">
            <w:pPr>
              <w:widowControl w:val="0"/>
              <w:tabs>
                <w:tab w:val="left" w:pos="0"/>
              </w:tabs>
              <w:suppressAutoHyphens/>
              <w:autoSpaceDE w:val="0"/>
              <w:jc w:val="both"/>
              <w:rPr>
                <w:b/>
                <w:lang w:val="uk-UA" w:eastAsia="zh-CN"/>
              </w:rPr>
            </w:pPr>
          </w:p>
        </w:tc>
      </w:tr>
      <w:tr w:rsidR="00352A83" w:rsidRPr="001C4978" w14:paraId="55C54BAD" w14:textId="77777777" w:rsidTr="006669AD">
        <w:tc>
          <w:tcPr>
            <w:tcW w:w="1761" w:type="dxa"/>
            <w:tcBorders>
              <w:top w:val="single" w:sz="4" w:space="0" w:color="auto"/>
              <w:left w:val="single" w:sz="4" w:space="0" w:color="auto"/>
              <w:bottom w:val="single" w:sz="4" w:space="0" w:color="auto"/>
              <w:right w:val="single" w:sz="4" w:space="0" w:color="auto"/>
            </w:tcBorders>
            <w:shd w:val="clear" w:color="auto" w:fill="auto"/>
          </w:tcPr>
          <w:p w14:paraId="2208418F" w14:textId="77777777" w:rsidR="00352A83" w:rsidRPr="001C4978" w:rsidRDefault="00352A83" w:rsidP="006669AD">
            <w:pPr>
              <w:widowControl w:val="0"/>
              <w:suppressAutoHyphens/>
              <w:autoSpaceDE w:val="0"/>
              <w:rPr>
                <w:rFonts w:eastAsia="Calibri"/>
                <w:lang w:val="uk-UA" w:eastAsia="en-US"/>
              </w:rPr>
            </w:pPr>
            <w:r w:rsidRPr="00F447D7">
              <w:rPr>
                <w:rFonts w:eastAsia="Calibri"/>
                <w:lang w:val="uk-UA" w:eastAsia="en-US"/>
              </w:rPr>
              <w:t>Гарантійні умови</w:t>
            </w:r>
            <w:r w:rsidRPr="00F447D7">
              <w:rPr>
                <w:rFonts w:eastAsia="Calibri"/>
                <w:lang w:val="uk-UA" w:eastAsia="en-US"/>
              </w:rPr>
              <w:tab/>
            </w:r>
            <w:r w:rsidRPr="001C4978">
              <w:rPr>
                <w:rFonts w:eastAsia="Calibri"/>
                <w:lang w:val="uk-UA" w:eastAsia="en-US"/>
              </w:rPr>
              <w:t xml:space="preserve"> </w:t>
            </w:r>
          </w:p>
        </w:tc>
        <w:tc>
          <w:tcPr>
            <w:tcW w:w="3947" w:type="dxa"/>
            <w:tcBorders>
              <w:top w:val="single" w:sz="4" w:space="0" w:color="auto"/>
              <w:left w:val="single" w:sz="4" w:space="0" w:color="auto"/>
              <w:bottom w:val="single" w:sz="4" w:space="0" w:color="auto"/>
              <w:right w:val="single" w:sz="4" w:space="0" w:color="auto"/>
            </w:tcBorders>
            <w:shd w:val="clear" w:color="auto" w:fill="auto"/>
          </w:tcPr>
          <w:p w14:paraId="31C7DF2B" w14:textId="77777777" w:rsidR="00352A83" w:rsidRPr="001C4978" w:rsidRDefault="00352A83" w:rsidP="006669AD">
            <w:pPr>
              <w:autoSpaceDE w:val="0"/>
              <w:autoSpaceDN w:val="0"/>
              <w:adjustRightInd w:val="0"/>
              <w:rPr>
                <w:rFonts w:eastAsia="Calibri"/>
                <w:color w:val="000000"/>
                <w:lang w:val="uk-UA" w:eastAsia="en-US"/>
              </w:rPr>
            </w:pPr>
            <w:r w:rsidRPr="00F447D7">
              <w:rPr>
                <w:rFonts w:eastAsia="Calibri"/>
                <w:lang w:val="uk-UA" w:eastAsia="en-US"/>
              </w:rPr>
              <w:t>на системний блок і монітор – не менше 36 місяців від виробника, можливість перевірки гарантії по серійному номеру на сайті виробника</w:t>
            </w:r>
          </w:p>
        </w:tc>
        <w:tc>
          <w:tcPr>
            <w:tcW w:w="3921" w:type="dxa"/>
            <w:shd w:val="clear" w:color="auto" w:fill="auto"/>
            <w:vAlign w:val="center"/>
          </w:tcPr>
          <w:p w14:paraId="5BC954C1" w14:textId="77777777" w:rsidR="00352A83" w:rsidRPr="001C4978" w:rsidRDefault="00352A83" w:rsidP="006669AD">
            <w:pPr>
              <w:widowControl w:val="0"/>
              <w:tabs>
                <w:tab w:val="left" w:pos="0"/>
              </w:tabs>
              <w:suppressAutoHyphens/>
              <w:autoSpaceDE w:val="0"/>
              <w:jc w:val="both"/>
              <w:rPr>
                <w:b/>
                <w:lang w:val="uk-UA" w:eastAsia="zh-CN"/>
              </w:rPr>
            </w:pPr>
          </w:p>
        </w:tc>
      </w:tr>
    </w:tbl>
    <w:p w14:paraId="0CF50457" w14:textId="77777777" w:rsidR="00352A83" w:rsidRPr="001C4978" w:rsidRDefault="00352A83" w:rsidP="00352A83">
      <w:pPr>
        <w:widowControl w:val="0"/>
        <w:suppressAutoHyphens/>
        <w:autoSpaceDE w:val="0"/>
        <w:ind w:firstLine="709"/>
        <w:jc w:val="both"/>
        <w:rPr>
          <w:rFonts w:ascii="Times New Roman CYR" w:hAnsi="Times New Roman CYR" w:cs="Times New Roman CYR"/>
          <w:bCs/>
          <w:i/>
          <w:iCs/>
          <w:lang w:val="uk-UA" w:eastAsia="zh-CN"/>
        </w:rPr>
      </w:pPr>
      <w:r w:rsidRPr="001C4978">
        <w:rPr>
          <w:rFonts w:ascii="Times New Roman CYR" w:hAnsi="Times New Roman CYR" w:cs="Times New Roman CYR"/>
          <w:bCs/>
          <w:i/>
          <w:iCs/>
          <w:lang w:val="uk-UA" w:eastAsia="zh-CN"/>
        </w:rPr>
        <w:t>** Учасник зазначає інформацію щодо найменування, моделі, виробника та кількості під час заповнення таблиці.</w:t>
      </w:r>
    </w:p>
    <w:p w14:paraId="2EB444F0" w14:textId="77777777" w:rsidR="00352A83" w:rsidRPr="001C4978" w:rsidRDefault="00352A83" w:rsidP="00352A83">
      <w:pPr>
        <w:widowControl w:val="0"/>
        <w:suppressAutoHyphens/>
        <w:autoSpaceDE w:val="0"/>
        <w:rPr>
          <w:rFonts w:ascii="Times New Roman CYR" w:hAnsi="Times New Roman CYR" w:cs="Times New Roman CYR"/>
          <w:lang w:val="uk-UA" w:eastAsia="zh-CN"/>
        </w:rPr>
      </w:pPr>
    </w:p>
    <w:p w14:paraId="54C58207" w14:textId="77777777" w:rsidR="00352A83" w:rsidRPr="001C4978" w:rsidRDefault="00352A83" w:rsidP="00352A83">
      <w:pPr>
        <w:widowControl w:val="0"/>
        <w:shd w:val="clear" w:color="auto" w:fill="FFFFFF"/>
        <w:suppressAutoHyphens/>
        <w:autoSpaceDE w:val="0"/>
        <w:ind w:firstLine="709"/>
        <w:jc w:val="both"/>
        <w:rPr>
          <w:rFonts w:ascii="Times New Roman CYR" w:hAnsi="Times New Roman CYR" w:cs="Times New Roman CYR"/>
          <w:lang w:val="uk-UA" w:eastAsia="zh-CN"/>
        </w:rPr>
      </w:pPr>
      <w:r w:rsidRPr="001C4978">
        <w:rPr>
          <w:rFonts w:ascii="Times New Roman CYR" w:hAnsi="Times New Roman CYR" w:cs="Times New Roman CYR"/>
          <w:lang w:val="uk-UA" w:eastAsia="zh-CN"/>
        </w:rPr>
        <w:t>Неправильне оформлення чи не надання Учасником будь-якого з документів даного розділу чи невиконання інших вимог цієї документації є підставою для відхилення тендерної пропозиції Учасника.</w:t>
      </w:r>
    </w:p>
    <w:p w14:paraId="381A3463" w14:textId="77777777" w:rsidR="00352A83" w:rsidRPr="00352A83" w:rsidRDefault="00352A83" w:rsidP="00352A83">
      <w:pPr>
        <w:pStyle w:val="rvps2"/>
        <w:shd w:val="clear" w:color="auto" w:fill="FFFFFF"/>
        <w:tabs>
          <w:tab w:val="left" w:pos="506"/>
        </w:tabs>
        <w:spacing w:before="0" w:after="0"/>
        <w:ind w:firstLine="720"/>
        <w:jc w:val="both"/>
        <w:rPr>
          <w:i/>
          <w:lang w:val="uk-UA"/>
        </w:rPr>
      </w:pPr>
    </w:p>
    <w:p w14:paraId="60589EBE" w14:textId="77777777" w:rsidR="00352A83" w:rsidRPr="00352A83" w:rsidRDefault="00352A83" w:rsidP="00352A83">
      <w:pPr>
        <w:pStyle w:val="rvps2"/>
        <w:shd w:val="clear" w:color="auto" w:fill="FFFFFF"/>
        <w:tabs>
          <w:tab w:val="left" w:pos="506"/>
        </w:tabs>
        <w:spacing w:before="0" w:after="0"/>
        <w:ind w:firstLine="720"/>
        <w:jc w:val="both"/>
        <w:rPr>
          <w:i/>
          <w:lang w:val="uk-UA"/>
        </w:rPr>
      </w:pPr>
      <w:r w:rsidRPr="00352A83">
        <w:rPr>
          <w:i/>
          <w:lang w:val="uk-UA"/>
        </w:rPr>
        <w:lastRenderedPageBreak/>
        <w:t xml:space="preserve">У разі якщо у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352A83">
        <w:rPr>
          <w:i/>
          <w:lang w:val="uk-UA"/>
        </w:rPr>
        <w:t>закуповуються</w:t>
      </w:r>
      <w:proofErr w:type="spellEnd"/>
      <w:r w:rsidRPr="00352A83">
        <w:rPr>
          <w:i/>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42CEC4A0" w14:textId="77777777" w:rsidR="00352A83" w:rsidRPr="00CB36E2" w:rsidRDefault="00352A83" w:rsidP="00352A83">
      <w:pPr>
        <w:widowControl w:val="0"/>
        <w:tabs>
          <w:tab w:val="left" w:pos="993"/>
        </w:tabs>
        <w:overflowPunct w:val="0"/>
        <w:autoSpaceDE w:val="0"/>
        <w:autoSpaceDN w:val="0"/>
        <w:adjustRightInd w:val="0"/>
        <w:ind w:firstLine="720"/>
        <w:jc w:val="both"/>
        <w:textAlignment w:val="baseline"/>
        <w:rPr>
          <w:i/>
          <w:lang w:val="uk-UA" w:eastAsia="uk-UA"/>
        </w:rPr>
      </w:pPr>
      <w:r w:rsidRPr="00CB36E2">
        <w:rPr>
          <w:i/>
          <w:lang w:val="uk-UA" w:eastAsia="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14:paraId="1BA8FB8D" w14:textId="77777777" w:rsidR="00952CA9" w:rsidRDefault="00952CA9" w:rsidP="00082670">
      <w:pPr>
        <w:rPr>
          <w:rFonts w:eastAsia="Times New Roman"/>
          <w:b/>
          <w:i/>
          <w:sz w:val="22"/>
          <w:szCs w:val="22"/>
          <w:u w:val="single"/>
          <w:lang w:val="uk-UA" w:eastAsia="uk-UA"/>
        </w:rPr>
      </w:pPr>
      <w:bookmarkStart w:id="47" w:name="_Hlk136859527"/>
      <w:bookmarkStart w:id="48" w:name="_Hlk126139840"/>
    </w:p>
    <w:bookmarkEnd w:id="47"/>
    <w:p w14:paraId="75057A6C" w14:textId="77777777" w:rsidR="00082670" w:rsidRPr="00A0598C" w:rsidRDefault="00082670" w:rsidP="00082670">
      <w:pPr>
        <w:contextualSpacing/>
        <w:jc w:val="both"/>
        <w:rPr>
          <w:rFonts w:eastAsia="Times New Roman"/>
          <w:sz w:val="22"/>
          <w:szCs w:val="22"/>
          <w:lang w:val="uk-UA" w:eastAsia="uk-UA"/>
        </w:rPr>
        <w:sectPr w:rsidR="00082670" w:rsidRPr="00A0598C" w:rsidSect="00DA64EE">
          <w:headerReference w:type="default" r:id="rId74"/>
          <w:pgSz w:w="11906" w:h="16838"/>
          <w:pgMar w:top="709" w:right="849" w:bottom="709" w:left="1560" w:header="708" w:footer="708" w:gutter="0"/>
          <w:cols w:space="708"/>
          <w:docGrid w:linePitch="360"/>
        </w:sectPr>
      </w:pPr>
    </w:p>
    <w:bookmarkEnd w:id="48"/>
    <w:p w14:paraId="6E36887A" w14:textId="77777777" w:rsidR="00082670" w:rsidRPr="00A0598C" w:rsidRDefault="00082670" w:rsidP="00082670">
      <w:pPr>
        <w:rPr>
          <w:sz w:val="22"/>
          <w:szCs w:val="22"/>
        </w:rPr>
      </w:pPr>
    </w:p>
    <w:p w14:paraId="5C9D9F7A" w14:textId="77777777" w:rsidR="00082670" w:rsidRPr="00A0598C" w:rsidRDefault="00082670" w:rsidP="00082670">
      <w:pPr>
        <w:spacing w:line="276" w:lineRule="auto"/>
        <w:jc w:val="right"/>
        <w:rPr>
          <w:b/>
          <w:i/>
          <w:sz w:val="22"/>
          <w:szCs w:val="22"/>
          <w:lang w:val="uk-UA"/>
        </w:rPr>
      </w:pPr>
      <w:r w:rsidRPr="00A0598C">
        <w:rPr>
          <w:b/>
          <w:i/>
          <w:sz w:val="22"/>
          <w:szCs w:val="22"/>
          <w:lang w:val="uk-UA"/>
        </w:rPr>
        <w:t>Додаток 5 до тендерної документації</w:t>
      </w:r>
    </w:p>
    <w:p w14:paraId="25FBFF9C" w14:textId="77777777" w:rsidR="00082670" w:rsidRPr="00A0598C" w:rsidRDefault="00082670" w:rsidP="00082670">
      <w:pPr>
        <w:spacing w:line="276" w:lineRule="auto"/>
        <w:jc w:val="right"/>
        <w:rPr>
          <w:b/>
          <w:i/>
          <w:sz w:val="22"/>
          <w:szCs w:val="22"/>
          <w:lang w:val="uk-UA"/>
        </w:rPr>
      </w:pPr>
    </w:p>
    <w:p w14:paraId="4F89D9EA" w14:textId="77777777" w:rsidR="00082670" w:rsidRPr="00A0598C" w:rsidRDefault="00082670" w:rsidP="00082670">
      <w:pPr>
        <w:spacing w:line="276" w:lineRule="auto"/>
        <w:jc w:val="right"/>
        <w:rPr>
          <w:rFonts w:eastAsia="Times New Roman"/>
          <w:b/>
          <w:sz w:val="22"/>
          <w:szCs w:val="22"/>
          <w:lang w:val="uk-UA" w:eastAsia="en-US"/>
        </w:rPr>
      </w:pPr>
    </w:p>
    <w:p w14:paraId="7679C277" w14:textId="77777777" w:rsidR="00082670" w:rsidRPr="00A0598C" w:rsidRDefault="00082670" w:rsidP="00082670">
      <w:pPr>
        <w:spacing w:line="276" w:lineRule="auto"/>
        <w:rPr>
          <w:rFonts w:eastAsia="Times New Roman"/>
          <w:sz w:val="22"/>
          <w:szCs w:val="22"/>
          <w:lang w:val="uk-UA" w:eastAsia="uk-UA"/>
        </w:rPr>
      </w:pPr>
      <w:r w:rsidRPr="00A0598C">
        <w:rPr>
          <w:rFonts w:eastAsia="Times New Roman"/>
          <w:sz w:val="22"/>
          <w:szCs w:val="22"/>
          <w:lang w:val="uk-UA" w:eastAsia="uk-UA"/>
        </w:rPr>
        <w:t>___.___.2023 № ________</w:t>
      </w:r>
    </w:p>
    <w:p w14:paraId="382654FA" w14:textId="77777777" w:rsidR="00082670" w:rsidRPr="00A0598C" w:rsidRDefault="00082670" w:rsidP="00082670">
      <w:pPr>
        <w:spacing w:line="276" w:lineRule="auto"/>
        <w:rPr>
          <w:rFonts w:eastAsia="Times New Roman"/>
          <w:sz w:val="22"/>
          <w:szCs w:val="22"/>
          <w:lang w:val="uk-UA" w:eastAsia="uk-UA"/>
        </w:rPr>
      </w:pPr>
    </w:p>
    <w:p w14:paraId="3196DD81" w14:textId="77777777" w:rsidR="00082670" w:rsidRPr="00A0598C" w:rsidRDefault="00082670" w:rsidP="00082670">
      <w:pPr>
        <w:spacing w:line="276" w:lineRule="auto"/>
        <w:rPr>
          <w:rFonts w:eastAsia="Times New Roman"/>
          <w:sz w:val="22"/>
          <w:szCs w:val="22"/>
          <w:lang w:val="uk-UA" w:eastAsia="uk-UA"/>
        </w:rPr>
      </w:pPr>
    </w:p>
    <w:p w14:paraId="03BC59CF" w14:textId="77777777" w:rsidR="00082670" w:rsidRPr="00A0598C" w:rsidRDefault="00082670" w:rsidP="00082670">
      <w:pPr>
        <w:spacing w:line="276" w:lineRule="auto"/>
        <w:rPr>
          <w:rFonts w:eastAsia="Times New Roman"/>
          <w:sz w:val="22"/>
          <w:szCs w:val="22"/>
          <w:lang w:val="uk-UA" w:eastAsia="uk-UA"/>
        </w:rPr>
      </w:pPr>
    </w:p>
    <w:p w14:paraId="6BCE19A9" w14:textId="77777777" w:rsidR="00082670" w:rsidRPr="00A0598C" w:rsidRDefault="00082670" w:rsidP="00082670">
      <w:pPr>
        <w:spacing w:line="276" w:lineRule="auto"/>
        <w:jc w:val="center"/>
        <w:rPr>
          <w:rFonts w:eastAsia="Times New Roman"/>
          <w:sz w:val="22"/>
          <w:szCs w:val="22"/>
          <w:lang w:val="uk-UA" w:eastAsia="uk-UA"/>
        </w:rPr>
      </w:pPr>
      <w:r w:rsidRPr="00A0598C">
        <w:rPr>
          <w:rFonts w:eastAsia="Times New Roman"/>
          <w:b/>
          <w:sz w:val="22"/>
          <w:szCs w:val="22"/>
          <w:lang w:val="uk-UA" w:eastAsia="uk-UA"/>
        </w:rPr>
        <w:t xml:space="preserve">Лист-згода з </w:t>
      </w:r>
      <w:proofErr w:type="spellStart"/>
      <w:r w:rsidRPr="00A0598C">
        <w:rPr>
          <w:rFonts w:eastAsia="Times New Roman"/>
          <w:b/>
          <w:sz w:val="22"/>
          <w:szCs w:val="22"/>
          <w:lang w:val="uk-UA" w:eastAsia="uk-UA"/>
        </w:rPr>
        <w:t>проєктом</w:t>
      </w:r>
      <w:proofErr w:type="spellEnd"/>
      <w:r w:rsidRPr="00A0598C">
        <w:rPr>
          <w:rFonts w:eastAsia="Times New Roman"/>
          <w:b/>
          <w:sz w:val="22"/>
          <w:szCs w:val="22"/>
          <w:lang w:val="uk-UA" w:eastAsia="uk-UA"/>
        </w:rPr>
        <w:t xml:space="preserve"> договору</w:t>
      </w:r>
    </w:p>
    <w:p w14:paraId="5CBB62D3" w14:textId="77777777" w:rsidR="00082670" w:rsidRPr="00A0598C" w:rsidRDefault="00082670" w:rsidP="00082670">
      <w:pPr>
        <w:spacing w:line="276" w:lineRule="auto"/>
        <w:rPr>
          <w:rFonts w:eastAsia="Times New Roman"/>
          <w:sz w:val="22"/>
          <w:szCs w:val="22"/>
          <w:lang w:val="uk-UA" w:eastAsia="uk-UA"/>
        </w:rPr>
      </w:pPr>
    </w:p>
    <w:p w14:paraId="1BCB315D" w14:textId="77777777" w:rsidR="00082670" w:rsidRPr="00A0598C" w:rsidRDefault="00082670" w:rsidP="00082670">
      <w:pPr>
        <w:spacing w:line="276" w:lineRule="auto"/>
        <w:ind w:firstLine="720"/>
        <w:jc w:val="both"/>
        <w:rPr>
          <w:rFonts w:eastAsia="Times New Roman"/>
          <w:sz w:val="22"/>
          <w:szCs w:val="22"/>
          <w:lang w:val="uk-UA" w:eastAsia="uk-UA"/>
        </w:rPr>
      </w:pPr>
      <w:r w:rsidRPr="00A0598C">
        <w:rPr>
          <w:rFonts w:eastAsia="Times New Roman"/>
          <w:b/>
          <w:bCs/>
          <w:i/>
          <w:sz w:val="22"/>
          <w:szCs w:val="22"/>
          <w:u w:val="single"/>
          <w:lang w:val="uk-UA" w:eastAsia="uk-UA"/>
        </w:rPr>
        <w:t>[Найменування учасника</w:t>
      </w:r>
      <w:r w:rsidRPr="00A0598C">
        <w:rPr>
          <w:rFonts w:eastAsia="Times New Roman"/>
          <w:b/>
          <w:bCs/>
          <w:i/>
          <w:sz w:val="22"/>
          <w:szCs w:val="22"/>
          <w:lang w:val="uk-UA" w:eastAsia="uk-UA"/>
        </w:rPr>
        <w:t>]</w:t>
      </w:r>
      <w:r w:rsidRPr="00A0598C">
        <w:rPr>
          <w:rFonts w:eastAsia="Times New Roman"/>
          <w:sz w:val="22"/>
          <w:szCs w:val="22"/>
          <w:lang w:val="uk-UA" w:eastAsia="uk-UA"/>
        </w:rPr>
        <w:t xml:space="preserve"> ознайомилося з </w:t>
      </w:r>
      <w:proofErr w:type="spellStart"/>
      <w:r w:rsidRPr="00A0598C">
        <w:rPr>
          <w:rFonts w:eastAsia="Times New Roman"/>
          <w:sz w:val="22"/>
          <w:szCs w:val="22"/>
          <w:lang w:val="uk-UA" w:eastAsia="uk-UA"/>
        </w:rPr>
        <w:t>проєктом</w:t>
      </w:r>
      <w:proofErr w:type="spellEnd"/>
      <w:r w:rsidRPr="00A0598C">
        <w:rPr>
          <w:rFonts w:eastAsia="Times New Roman"/>
          <w:sz w:val="22"/>
          <w:szCs w:val="22"/>
          <w:lang w:val="uk-UA" w:eastAsia="uk-UA"/>
        </w:rPr>
        <w:t xml:space="preserve"> договору та порядком змін умов договору, що наведені у </w:t>
      </w:r>
      <w:hyperlink w:anchor="_Додаток_№_3" w:history="1">
        <w:r w:rsidRPr="00A0598C">
          <w:rPr>
            <w:rFonts w:eastAsia="Times New Roman"/>
            <w:b/>
            <w:bCs/>
            <w:sz w:val="22"/>
            <w:szCs w:val="22"/>
            <w:lang w:val="uk-UA" w:eastAsia="uk-UA"/>
          </w:rPr>
          <w:t>Додатку</w:t>
        </w:r>
      </w:hyperlink>
      <w:r w:rsidRPr="00A0598C">
        <w:rPr>
          <w:rFonts w:eastAsia="Times New Roman"/>
          <w:b/>
          <w:bCs/>
          <w:sz w:val="22"/>
          <w:szCs w:val="22"/>
          <w:lang w:val="uk-UA" w:eastAsia="uk-UA"/>
        </w:rPr>
        <w:t xml:space="preserve"> 4</w:t>
      </w:r>
      <w:r w:rsidRPr="00A0598C">
        <w:rPr>
          <w:rFonts w:eastAsia="Times New Roman"/>
          <w:sz w:val="22"/>
          <w:szCs w:val="22"/>
          <w:lang w:val="uk-UA" w:eastAsia="uk-UA"/>
        </w:rPr>
        <w:t xml:space="preserve"> тендерної документації закупівлі </w:t>
      </w:r>
      <w:r w:rsidRPr="00A0598C">
        <w:rPr>
          <w:rFonts w:eastAsia="Times New Roman"/>
          <w:b/>
          <w:bCs/>
          <w:i/>
          <w:sz w:val="22"/>
          <w:szCs w:val="22"/>
          <w:lang w:val="uk-UA" w:eastAsia="uk-UA"/>
        </w:rPr>
        <w:t>№ </w:t>
      </w:r>
      <w:r w:rsidRPr="00A0598C">
        <w:rPr>
          <w:rFonts w:eastAsia="Times New Roman"/>
          <w:b/>
          <w:bCs/>
          <w:i/>
          <w:sz w:val="22"/>
          <w:szCs w:val="22"/>
          <w:u w:val="single"/>
          <w:lang w:val="uk-UA" w:eastAsia="uk-UA"/>
        </w:rPr>
        <w:t>[</w:t>
      </w:r>
      <w:r w:rsidRPr="00E458BC">
        <w:rPr>
          <w:rFonts w:eastAsia="Times New Roman"/>
          <w:b/>
          <w:bCs/>
          <w:i/>
          <w:sz w:val="22"/>
          <w:szCs w:val="22"/>
          <w:u w:val="single"/>
          <w:lang w:val="uk-UA" w:eastAsia="uk-UA"/>
        </w:rPr>
        <w:t xml:space="preserve">номер ідентифікатора закупівлі </w:t>
      </w:r>
      <w:r w:rsidRPr="00A0598C">
        <w:rPr>
          <w:rFonts w:eastAsia="Times New Roman"/>
          <w:b/>
          <w:bCs/>
          <w:i/>
          <w:sz w:val="22"/>
          <w:szCs w:val="22"/>
          <w:u w:val="single"/>
          <w:lang w:val="uk-UA" w:eastAsia="uk-UA"/>
        </w:rPr>
        <w:t>у електронній системі «</w:t>
      </w:r>
      <w:proofErr w:type="spellStart"/>
      <w:r w:rsidRPr="00A0598C">
        <w:rPr>
          <w:rFonts w:eastAsia="Times New Roman"/>
          <w:b/>
          <w:bCs/>
          <w:i/>
          <w:sz w:val="22"/>
          <w:szCs w:val="22"/>
          <w:u w:val="single"/>
          <w:lang w:val="uk-UA" w:eastAsia="uk-UA"/>
        </w:rPr>
        <w:t>Prozorro</w:t>
      </w:r>
      <w:proofErr w:type="spellEnd"/>
      <w:r w:rsidRPr="00A0598C">
        <w:rPr>
          <w:rFonts w:eastAsia="Times New Roman"/>
          <w:b/>
          <w:bCs/>
          <w:i/>
          <w:sz w:val="22"/>
          <w:szCs w:val="22"/>
          <w:u w:val="single"/>
          <w:lang w:val="uk-UA" w:eastAsia="uk-UA"/>
        </w:rPr>
        <w:t>»</w:t>
      </w:r>
      <w:r w:rsidRPr="00A0598C">
        <w:rPr>
          <w:rFonts w:eastAsia="Times New Roman"/>
          <w:b/>
          <w:bCs/>
          <w:i/>
          <w:sz w:val="22"/>
          <w:szCs w:val="22"/>
          <w:lang w:val="uk-UA" w:eastAsia="uk-UA"/>
        </w:rPr>
        <w:t>]</w:t>
      </w:r>
      <w:r w:rsidRPr="00A0598C">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5D318829" w14:textId="77777777" w:rsidR="00082670" w:rsidRPr="00A0598C" w:rsidRDefault="00082670" w:rsidP="00082670">
      <w:pPr>
        <w:spacing w:after="160" w:line="259" w:lineRule="auto"/>
        <w:rPr>
          <w:rFonts w:eastAsia="Times New Roman"/>
          <w:sz w:val="22"/>
          <w:szCs w:val="22"/>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082670" w:rsidRPr="00A0598C" w14:paraId="4E28492E" w14:textId="77777777" w:rsidTr="0083325A">
        <w:trPr>
          <w:jc w:val="center"/>
        </w:trPr>
        <w:tc>
          <w:tcPr>
            <w:tcW w:w="3342" w:type="dxa"/>
          </w:tcPr>
          <w:p w14:paraId="504182C2" w14:textId="77777777" w:rsidR="00082670" w:rsidRPr="00A0598C" w:rsidRDefault="00082670" w:rsidP="0083325A">
            <w:pPr>
              <w:jc w:val="center"/>
              <w:rPr>
                <w:rFonts w:eastAsia="Times New Roman"/>
                <w:b/>
                <w:bCs/>
                <w:sz w:val="20"/>
                <w:szCs w:val="20"/>
                <w:lang w:val="uk-UA" w:eastAsia="uk-UA"/>
              </w:rPr>
            </w:pPr>
            <w:r w:rsidRPr="00A0598C">
              <w:rPr>
                <w:rFonts w:eastAsia="Times New Roman"/>
                <w:b/>
                <w:bCs/>
                <w:sz w:val="20"/>
                <w:szCs w:val="20"/>
                <w:lang w:val="uk-UA" w:eastAsia="uk-UA"/>
              </w:rPr>
              <w:br w:type="page"/>
              <w:t>________________________</w:t>
            </w:r>
          </w:p>
        </w:tc>
        <w:tc>
          <w:tcPr>
            <w:tcW w:w="3341" w:type="dxa"/>
          </w:tcPr>
          <w:p w14:paraId="7C421B99" w14:textId="77777777" w:rsidR="00082670" w:rsidRPr="00A0598C" w:rsidRDefault="00082670" w:rsidP="0083325A">
            <w:pPr>
              <w:jc w:val="center"/>
              <w:rPr>
                <w:rFonts w:eastAsia="Times New Roman"/>
                <w:b/>
                <w:bCs/>
                <w:sz w:val="20"/>
                <w:szCs w:val="20"/>
                <w:lang w:val="uk-UA" w:eastAsia="uk-UA"/>
              </w:rPr>
            </w:pPr>
            <w:r w:rsidRPr="00A0598C">
              <w:rPr>
                <w:rFonts w:eastAsia="Times New Roman"/>
                <w:b/>
                <w:bCs/>
                <w:sz w:val="20"/>
                <w:szCs w:val="20"/>
                <w:lang w:val="uk-UA" w:eastAsia="uk-UA"/>
              </w:rPr>
              <w:t>________________________</w:t>
            </w:r>
          </w:p>
        </w:tc>
        <w:tc>
          <w:tcPr>
            <w:tcW w:w="3341" w:type="dxa"/>
          </w:tcPr>
          <w:p w14:paraId="0F29B598" w14:textId="77777777" w:rsidR="00082670" w:rsidRPr="00A0598C" w:rsidRDefault="00082670" w:rsidP="0083325A">
            <w:pPr>
              <w:jc w:val="center"/>
              <w:rPr>
                <w:rFonts w:eastAsia="Times New Roman"/>
                <w:b/>
                <w:bCs/>
                <w:sz w:val="20"/>
                <w:szCs w:val="20"/>
                <w:lang w:val="uk-UA" w:eastAsia="uk-UA"/>
              </w:rPr>
            </w:pPr>
            <w:r w:rsidRPr="00A0598C">
              <w:rPr>
                <w:rFonts w:eastAsia="Times New Roman"/>
                <w:b/>
                <w:bCs/>
                <w:sz w:val="20"/>
                <w:szCs w:val="20"/>
                <w:lang w:val="uk-UA" w:eastAsia="uk-UA"/>
              </w:rPr>
              <w:t>________________________</w:t>
            </w:r>
          </w:p>
        </w:tc>
      </w:tr>
      <w:tr w:rsidR="00082670" w:rsidRPr="00A0598C" w14:paraId="478BF762" w14:textId="77777777" w:rsidTr="0083325A">
        <w:trPr>
          <w:jc w:val="center"/>
        </w:trPr>
        <w:tc>
          <w:tcPr>
            <w:tcW w:w="3342" w:type="dxa"/>
          </w:tcPr>
          <w:p w14:paraId="7A8C560E" w14:textId="77777777" w:rsidR="00082670" w:rsidRPr="00A0598C" w:rsidRDefault="00082670" w:rsidP="0083325A">
            <w:pPr>
              <w:jc w:val="center"/>
              <w:rPr>
                <w:rFonts w:eastAsia="Times New Roman"/>
                <w:b/>
                <w:bCs/>
                <w:sz w:val="20"/>
                <w:szCs w:val="20"/>
                <w:lang w:val="uk-UA" w:eastAsia="uk-UA"/>
              </w:rPr>
            </w:pPr>
          </w:p>
        </w:tc>
        <w:tc>
          <w:tcPr>
            <w:tcW w:w="3341" w:type="dxa"/>
          </w:tcPr>
          <w:p w14:paraId="74CE49F3" w14:textId="77777777" w:rsidR="00082670" w:rsidRPr="00A0598C" w:rsidRDefault="00082670" w:rsidP="0083325A">
            <w:pPr>
              <w:jc w:val="center"/>
              <w:rPr>
                <w:rFonts w:eastAsia="Times New Roman"/>
                <w:b/>
                <w:bCs/>
                <w:sz w:val="20"/>
                <w:szCs w:val="20"/>
                <w:lang w:val="uk-UA" w:eastAsia="uk-UA"/>
              </w:rPr>
            </w:pPr>
          </w:p>
        </w:tc>
        <w:tc>
          <w:tcPr>
            <w:tcW w:w="3341" w:type="dxa"/>
          </w:tcPr>
          <w:p w14:paraId="28F7DAA7" w14:textId="77777777" w:rsidR="00082670" w:rsidRPr="00A0598C" w:rsidRDefault="00082670" w:rsidP="0083325A">
            <w:pPr>
              <w:jc w:val="center"/>
              <w:rPr>
                <w:rFonts w:eastAsia="Times New Roman"/>
                <w:b/>
                <w:bCs/>
                <w:sz w:val="20"/>
                <w:szCs w:val="20"/>
                <w:lang w:val="uk-UA" w:eastAsia="uk-UA"/>
              </w:rPr>
            </w:pPr>
          </w:p>
        </w:tc>
      </w:tr>
      <w:tr w:rsidR="00082670" w:rsidRPr="005E03CE" w14:paraId="46F12D41" w14:textId="77777777" w:rsidTr="0083325A">
        <w:trPr>
          <w:jc w:val="center"/>
        </w:trPr>
        <w:tc>
          <w:tcPr>
            <w:tcW w:w="3342" w:type="dxa"/>
          </w:tcPr>
          <w:p w14:paraId="5F9E45B6" w14:textId="77777777" w:rsidR="00082670" w:rsidRPr="00A0598C" w:rsidRDefault="00082670" w:rsidP="0083325A">
            <w:pPr>
              <w:jc w:val="center"/>
              <w:rPr>
                <w:rFonts w:eastAsia="Times New Roman"/>
                <w:b/>
                <w:bCs/>
                <w:sz w:val="18"/>
                <w:szCs w:val="18"/>
                <w:lang w:val="uk-UA" w:eastAsia="uk-UA"/>
              </w:rPr>
            </w:pPr>
            <w:r w:rsidRPr="00A0598C">
              <w:rPr>
                <w:rFonts w:eastAsia="Times New Roman"/>
                <w:b/>
                <w:bCs/>
                <w:i/>
                <w:sz w:val="18"/>
                <w:szCs w:val="18"/>
                <w:lang w:val="uk-UA" w:eastAsia="uk-UA"/>
              </w:rPr>
              <w:t>посада уповноваженої особи учасника</w:t>
            </w:r>
          </w:p>
        </w:tc>
        <w:tc>
          <w:tcPr>
            <w:tcW w:w="3341" w:type="dxa"/>
          </w:tcPr>
          <w:p w14:paraId="55E55286" w14:textId="77777777" w:rsidR="00082670" w:rsidRPr="00A0598C" w:rsidRDefault="00082670" w:rsidP="0083325A">
            <w:pPr>
              <w:jc w:val="center"/>
              <w:rPr>
                <w:rFonts w:eastAsia="Times New Roman"/>
                <w:b/>
                <w:bCs/>
                <w:sz w:val="18"/>
                <w:szCs w:val="18"/>
                <w:lang w:val="uk-UA" w:eastAsia="uk-UA"/>
              </w:rPr>
            </w:pPr>
            <w:r w:rsidRPr="00A0598C">
              <w:rPr>
                <w:rFonts w:eastAsia="Times New Roman"/>
                <w:b/>
                <w:bCs/>
                <w:i/>
                <w:sz w:val="18"/>
                <w:szCs w:val="18"/>
                <w:lang w:val="uk-UA" w:eastAsia="uk-UA"/>
              </w:rPr>
              <w:t>підпис та печатка (за наявності)</w:t>
            </w:r>
          </w:p>
        </w:tc>
        <w:tc>
          <w:tcPr>
            <w:tcW w:w="3341" w:type="dxa"/>
          </w:tcPr>
          <w:p w14:paraId="599BBEBD" w14:textId="77777777" w:rsidR="00082670" w:rsidRPr="001A07D3" w:rsidRDefault="00082670" w:rsidP="0083325A">
            <w:pPr>
              <w:jc w:val="center"/>
              <w:rPr>
                <w:rFonts w:eastAsia="Times New Roman"/>
                <w:b/>
                <w:bCs/>
                <w:sz w:val="18"/>
                <w:szCs w:val="18"/>
                <w:lang w:val="uk-UA" w:eastAsia="uk-UA"/>
              </w:rPr>
            </w:pPr>
            <w:r w:rsidRPr="00A0598C">
              <w:rPr>
                <w:rFonts w:eastAsia="Times New Roman"/>
                <w:b/>
                <w:bCs/>
                <w:i/>
                <w:sz w:val="18"/>
                <w:szCs w:val="18"/>
                <w:lang w:val="uk-UA" w:eastAsia="uk-UA"/>
              </w:rPr>
              <w:t>прізвище, ініціали</w:t>
            </w:r>
          </w:p>
        </w:tc>
      </w:tr>
    </w:tbl>
    <w:p w14:paraId="2D61F33A" w14:textId="77777777" w:rsidR="00082670" w:rsidRPr="005E03CE" w:rsidRDefault="00082670" w:rsidP="00082670">
      <w:pPr>
        <w:ind w:left="709"/>
        <w:rPr>
          <w:rFonts w:eastAsia="Times New Roman"/>
          <w:sz w:val="22"/>
          <w:szCs w:val="22"/>
          <w:lang w:val="uk-UA" w:eastAsia="uk-UA"/>
        </w:rPr>
      </w:pPr>
    </w:p>
    <w:p w14:paraId="21BCBF08" w14:textId="77777777" w:rsidR="00082670" w:rsidRPr="005E03CE" w:rsidRDefault="00082670" w:rsidP="00082670">
      <w:pPr>
        <w:rPr>
          <w:lang w:val="uk-UA"/>
        </w:rPr>
      </w:pPr>
    </w:p>
    <w:p w14:paraId="60F949E8" w14:textId="77777777" w:rsidR="00082670" w:rsidRPr="005E03CE" w:rsidRDefault="00082670" w:rsidP="00082670">
      <w:pPr>
        <w:rPr>
          <w:lang w:val="uk-UA"/>
        </w:rPr>
      </w:pPr>
    </w:p>
    <w:p w14:paraId="303C0631" w14:textId="77777777" w:rsidR="008C5C44" w:rsidRDefault="008C5C44"/>
    <w:sectPr w:rsidR="008C5C44" w:rsidSect="0083325A">
      <w:headerReference w:type="default" r:id="rId75"/>
      <w:pgSz w:w="11909" w:h="16834"/>
      <w:pgMar w:top="756" w:right="710" w:bottom="426" w:left="1134" w:header="142"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F2E31" w14:textId="77777777" w:rsidR="00F97640" w:rsidRDefault="00F97640">
      <w:r>
        <w:separator/>
      </w:r>
    </w:p>
  </w:endnote>
  <w:endnote w:type="continuationSeparator" w:id="0">
    <w:p w14:paraId="078A7DE4" w14:textId="77777777" w:rsidR="00F97640" w:rsidRDefault="00F9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MS Gothic"/>
    <w:charset w:val="00"/>
    <w:family w:val="auto"/>
    <w:pitch w:val="default"/>
  </w:font>
  <w:font w:name="Droid Sans Fallback">
    <w:charset w:val="00"/>
    <w:family w:val="auto"/>
    <w:pitch w:val="default"/>
  </w:font>
  <w:font w:name="Roboto Condensed Light">
    <w:altName w:val="Times New Roman"/>
    <w:charset w:val="CC"/>
    <w:family w:val="auto"/>
    <w:pitch w:val="variable"/>
    <w:sig w:usb0="00000001" w:usb1="5000205B" w:usb2="0000002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AC1D0" w14:textId="77777777" w:rsidR="00F97640" w:rsidRDefault="00F97640">
      <w:r>
        <w:separator/>
      </w:r>
    </w:p>
  </w:footnote>
  <w:footnote w:type="continuationSeparator" w:id="0">
    <w:p w14:paraId="50127BFF" w14:textId="77777777" w:rsidR="00F97640" w:rsidRDefault="00F97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550948"/>
      <w:docPartObj>
        <w:docPartGallery w:val="Page Numbers (Top of Page)"/>
        <w:docPartUnique/>
      </w:docPartObj>
    </w:sdtPr>
    <w:sdtEndPr/>
    <w:sdtContent>
      <w:p w14:paraId="5695255E" w14:textId="77777777" w:rsidR="00F97640" w:rsidRDefault="00F97640" w:rsidP="0083325A">
        <w:pPr>
          <w:pStyle w:val="afff1"/>
          <w:jc w:val="right"/>
        </w:pPr>
        <w:r>
          <w:fldChar w:fldCharType="begin"/>
        </w:r>
        <w:r>
          <w:instrText>PAGE   \* MERGEFORMAT</w:instrText>
        </w:r>
        <w:r>
          <w:fldChar w:fldCharType="separate"/>
        </w:r>
        <w:r w:rsidR="009976BB" w:rsidRPr="009976BB">
          <w:rPr>
            <w:noProof/>
            <w:lang w:val="uk-UA"/>
          </w:rPr>
          <w:t>12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C6BEF" w14:textId="77777777" w:rsidR="00F97640" w:rsidRPr="00041F2B" w:rsidRDefault="00F97640" w:rsidP="0083325A">
    <w:pPr>
      <w:pStyle w:val="afff1"/>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start w:val="1"/>
      <w:numFmt w:val="bullet"/>
      <w:lvlText w:val="o"/>
      <w:lvlJc w:val="left"/>
      <w:pPr>
        <w:ind w:left="1775" w:hanging="360"/>
      </w:pPr>
      <w:rPr>
        <w:rFonts w:ascii="Courier New" w:hAnsi="Courier New" w:cs="Courier New" w:hint="default"/>
      </w:rPr>
    </w:lvl>
    <w:lvl w:ilvl="2" w:tplc="04220005">
      <w:start w:val="1"/>
      <w:numFmt w:val="bullet"/>
      <w:lvlText w:val=""/>
      <w:lvlJc w:val="left"/>
      <w:pPr>
        <w:ind w:left="2495" w:hanging="360"/>
      </w:pPr>
      <w:rPr>
        <w:rFonts w:ascii="Wingdings" w:hAnsi="Wingdings" w:hint="default"/>
      </w:rPr>
    </w:lvl>
    <w:lvl w:ilvl="3" w:tplc="04220001">
      <w:start w:val="1"/>
      <w:numFmt w:val="bullet"/>
      <w:lvlText w:val=""/>
      <w:lvlJc w:val="left"/>
      <w:pPr>
        <w:ind w:left="3215" w:hanging="360"/>
      </w:pPr>
      <w:rPr>
        <w:rFonts w:ascii="Symbol" w:hAnsi="Symbol" w:hint="default"/>
      </w:rPr>
    </w:lvl>
    <w:lvl w:ilvl="4" w:tplc="04220003">
      <w:start w:val="1"/>
      <w:numFmt w:val="bullet"/>
      <w:lvlText w:val="o"/>
      <w:lvlJc w:val="left"/>
      <w:pPr>
        <w:ind w:left="3935" w:hanging="360"/>
      </w:pPr>
      <w:rPr>
        <w:rFonts w:ascii="Courier New" w:hAnsi="Courier New" w:cs="Courier New" w:hint="default"/>
      </w:rPr>
    </w:lvl>
    <w:lvl w:ilvl="5" w:tplc="04220005">
      <w:start w:val="1"/>
      <w:numFmt w:val="bullet"/>
      <w:lvlText w:val=""/>
      <w:lvlJc w:val="left"/>
      <w:pPr>
        <w:ind w:left="4655" w:hanging="360"/>
      </w:pPr>
      <w:rPr>
        <w:rFonts w:ascii="Wingdings" w:hAnsi="Wingdings" w:hint="default"/>
      </w:rPr>
    </w:lvl>
    <w:lvl w:ilvl="6" w:tplc="04220001">
      <w:start w:val="1"/>
      <w:numFmt w:val="bullet"/>
      <w:lvlText w:val=""/>
      <w:lvlJc w:val="left"/>
      <w:pPr>
        <w:ind w:left="5375" w:hanging="360"/>
      </w:pPr>
      <w:rPr>
        <w:rFonts w:ascii="Symbol" w:hAnsi="Symbol" w:hint="default"/>
      </w:rPr>
    </w:lvl>
    <w:lvl w:ilvl="7" w:tplc="04220003">
      <w:start w:val="1"/>
      <w:numFmt w:val="bullet"/>
      <w:lvlText w:val="o"/>
      <w:lvlJc w:val="left"/>
      <w:pPr>
        <w:ind w:left="6095" w:hanging="360"/>
      </w:pPr>
      <w:rPr>
        <w:rFonts w:ascii="Courier New" w:hAnsi="Courier New" w:cs="Courier New" w:hint="default"/>
      </w:rPr>
    </w:lvl>
    <w:lvl w:ilvl="8" w:tplc="04220005">
      <w:start w:val="1"/>
      <w:numFmt w:val="bullet"/>
      <w:lvlText w:val=""/>
      <w:lvlJc w:val="left"/>
      <w:pPr>
        <w:ind w:left="6815" w:hanging="360"/>
      </w:pPr>
      <w:rPr>
        <w:rFonts w:ascii="Wingdings" w:hAnsi="Wingdings" w:hint="default"/>
      </w:rPr>
    </w:lvl>
  </w:abstractNum>
  <w:abstractNum w:abstractNumId="1">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2">
    <w:nsid w:val="48B21C40"/>
    <w:multiLevelType w:val="hybridMultilevel"/>
    <w:tmpl w:val="6C461E8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5E344C9F"/>
    <w:multiLevelType w:val="hybridMultilevel"/>
    <w:tmpl w:val="10FABCA4"/>
    <w:lvl w:ilvl="0" w:tplc="40A0B85C">
      <w:start w:val="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D9E0492"/>
    <w:multiLevelType w:val="hybridMultilevel"/>
    <w:tmpl w:val="2CDC53BC"/>
    <w:lvl w:ilvl="0" w:tplc="7DC43FD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6">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70"/>
    <w:rsid w:val="00016647"/>
    <w:rsid w:val="00082670"/>
    <w:rsid w:val="000929E6"/>
    <w:rsid w:val="000B3F25"/>
    <w:rsid w:val="000D2E7E"/>
    <w:rsid w:val="00127F94"/>
    <w:rsid w:val="00166E3B"/>
    <w:rsid w:val="00171A1B"/>
    <w:rsid w:val="001832F7"/>
    <w:rsid w:val="002076CB"/>
    <w:rsid w:val="0021013B"/>
    <w:rsid w:val="00270B6B"/>
    <w:rsid w:val="002811B6"/>
    <w:rsid w:val="002A1D67"/>
    <w:rsid w:val="002B3418"/>
    <w:rsid w:val="002F44C3"/>
    <w:rsid w:val="00352A83"/>
    <w:rsid w:val="00381C90"/>
    <w:rsid w:val="003F0574"/>
    <w:rsid w:val="00410964"/>
    <w:rsid w:val="004239EA"/>
    <w:rsid w:val="00591A88"/>
    <w:rsid w:val="00624549"/>
    <w:rsid w:val="00625784"/>
    <w:rsid w:val="00642003"/>
    <w:rsid w:val="00680F7B"/>
    <w:rsid w:val="006B2293"/>
    <w:rsid w:val="006C0BFC"/>
    <w:rsid w:val="006C5771"/>
    <w:rsid w:val="007240B0"/>
    <w:rsid w:val="00743DBC"/>
    <w:rsid w:val="007A7ABF"/>
    <w:rsid w:val="00816BEC"/>
    <w:rsid w:val="0083325A"/>
    <w:rsid w:val="00840507"/>
    <w:rsid w:val="00862630"/>
    <w:rsid w:val="00873102"/>
    <w:rsid w:val="0087414D"/>
    <w:rsid w:val="008916A1"/>
    <w:rsid w:val="008C5C44"/>
    <w:rsid w:val="00905CC7"/>
    <w:rsid w:val="00917FC4"/>
    <w:rsid w:val="00952CA9"/>
    <w:rsid w:val="009535A2"/>
    <w:rsid w:val="00972DF3"/>
    <w:rsid w:val="0098146F"/>
    <w:rsid w:val="00992CC8"/>
    <w:rsid w:val="009976BB"/>
    <w:rsid w:val="009C6E33"/>
    <w:rsid w:val="009F15DF"/>
    <w:rsid w:val="00A034CD"/>
    <w:rsid w:val="00A7339D"/>
    <w:rsid w:val="00A74649"/>
    <w:rsid w:val="00A864CB"/>
    <w:rsid w:val="00A90ABF"/>
    <w:rsid w:val="00AC55B3"/>
    <w:rsid w:val="00AD7E81"/>
    <w:rsid w:val="00AF0C4D"/>
    <w:rsid w:val="00B955AF"/>
    <w:rsid w:val="00BA37E2"/>
    <w:rsid w:val="00BC0499"/>
    <w:rsid w:val="00BD432E"/>
    <w:rsid w:val="00C554CA"/>
    <w:rsid w:val="00D144C4"/>
    <w:rsid w:val="00D30572"/>
    <w:rsid w:val="00D8635E"/>
    <w:rsid w:val="00D87FA1"/>
    <w:rsid w:val="00DA64EE"/>
    <w:rsid w:val="00DA75EF"/>
    <w:rsid w:val="00DB23C9"/>
    <w:rsid w:val="00DE0A42"/>
    <w:rsid w:val="00E03F2B"/>
    <w:rsid w:val="00E2633F"/>
    <w:rsid w:val="00E639F5"/>
    <w:rsid w:val="00EA139A"/>
    <w:rsid w:val="00F202D7"/>
    <w:rsid w:val="00F25415"/>
    <w:rsid w:val="00F3797F"/>
    <w:rsid w:val="00F409E6"/>
    <w:rsid w:val="00F75C22"/>
    <w:rsid w:val="00F97640"/>
    <w:rsid w:val="00FA7F6F"/>
    <w:rsid w:val="00FB57DE"/>
    <w:rsid w:val="00FC4516"/>
    <w:rsid w:val="00FE04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BD432E"/>
    <w:pPr>
      <w:spacing w:after="0" w:line="240" w:lineRule="auto"/>
    </w:pPr>
    <w:rPr>
      <w:rFonts w:eastAsia="Arial" w:cs="Times New Roman"/>
      <w:sz w:val="24"/>
      <w:szCs w:val="24"/>
      <w:lang w:val="ru-RU" w:eastAsia="ru-RU"/>
    </w:rPr>
  </w:style>
  <w:style w:type="paragraph" w:styleId="1">
    <w:name w:val="heading 1"/>
    <w:basedOn w:val="a"/>
    <w:next w:val="a"/>
    <w:link w:val="10"/>
    <w:rsid w:val="00082670"/>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082670"/>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082670"/>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082670"/>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082670"/>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082670"/>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082670"/>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082670"/>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082670"/>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2670"/>
    <w:rPr>
      <w:rFonts w:ascii="Arial" w:eastAsia="Arial" w:hAnsi="Arial" w:cs="Arial"/>
      <w:b/>
      <w:color w:val="000000"/>
      <w:sz w:val="48"/>
      <w:szCs w:val="48"/>
      <w:lang w:val="ru-RU" w:eastAsia="ru-RU"/>
    </w:rPr>
  </w:style>
  <w:style w:type="character" w:customStyle="1" w:styleId="20">
    <w:name w:val="Заголовок 2 Знак"/>
    <w:basedOn w:val="a0"/>
    <w:link w:val="2"/>
    <w:rsid w:val="00082670"/>
    <w:rPr>
      <w:rFonts w:ascii="Arial" w:eastAsia="Arial" w:hAnsi="Arial" w:cs="Arial"/>
      <w:b/>
      <w:color w:val="000000"/>
      <w:sz w:val="36"/>
      <w:szCs w:val="36"/>
      <w:lang w:val="ru-RU" w:eastAsia="ru-RU"/>
    </w:rPr>
  </w:style>
  <w:style w:type="character" w:customStyle="1" w:styleId="30">
    <w:name w:val="Заголовок 3 Знак"/>
    <w:basedOn w:val="a0"/>
    <w:link w:val="3"/>
    <w:rsid w:val="00082670"/>
    <w:rPr>
      <w:rFonts w:ascii="Arial" w:eastAsia="Arial" w:hAnsi="Arial" w:cs="Arial"/>
      <w:b/>
      <w:color w:val="000000"/>
      <w:szCs w:val="28"/>
      <w:lang w:val="ru-RU" w:eastAsia="ru-RU"/>
    </w:rPr>
  </w:style>
  <w:style w:type="character" w:customStyle="1" w:styleId="40">
    <w:name w:val="Заголовок 4 Знак"/>
    <w:basedOn w:val="a0"/>
    <w:link w:val="4"/>
    <w:rsid w:val="00082670"/>
    <w:rPr>
      <w:rFonts w:ascii="Arial" w:eastAsia="Arial" w:hAnsi="Arial" w:cs="Arial"/>
      <w:b/>
      <w:color w:val="000000"/>
      <w:sz w:val="24"/>
      <w:szCs w:val="24"/>
      <w:lang w:val="ru-RU" w:eastAsia="ru-RU"/>
    </w:rPr>
  </w:style>
  <w:style w:type="character" w:customStyle="1" w:styleId="50">
    <w:name w:val="Заголовок 5 Знак"/>
    <w:basedOn w:val="a0"/>
    <w:link w:val="5"/>
    <w:rsid w:val="00082670"/>
    <w:rPr>
      <w:rFonts w:ascii="Arial" w:eastAsia="Arial" w:hAnsi="Arial" w:cs="Arial"/>
      <w:b/>
      <w:color w:val="000000"/>
      <w:sz w:val="22"/>
      <w:lang w:val="ru-RU" w:eastAsia="ru-RU"/>
    </w:rPr>
  </w:style>
  <w:style w:type="character" w:customStyle="1" w:styleId="60">
    <w:name w:val="Заголовок 6 Знак"/>
    <w:basedOn w:val="a0"/>
    <w:link w:val="6"/>
    <w:rsid w:val="00082670"/>
    <w:rPr>
      <w:rFonts w:ascii="Arial" w:eastAsia="Arial" w:hAnsi="Arial" w:cs="Arial"/>
      <w:b/>
      <w:color w:val="000000"/>
      <w:sz w:val="20"/>
      <w:szCs w:val="20"/>
      <w:lang w:val="ru-RU" w:eastAsia="ru-RU"/>
    </w:rPr>
  </w:style>
  <w:style w:type="character" w:customStyle="1" w:styleId="70">
    <w:name w:val="Заголовок 7 Знак"/>
    <w:basedOn w:val="a0"/>
    <w:link w:val="7"/>
    <w:rsid w:val="00082670"/>
    <w:rPr>
      <w:rFonts w:ascii="Cambria" w:eastAsia="Times New Roman" w:hAnsi="Cambria" w:cs="Times New Roman"/>
      <w:i/>
      <w:iCs/>
      <w:color w:val="404040"/>
      <w:sz w:val="22"/>
      <w:lang w:val="ru-RU" w:eastAsia="zh-CN"/>
    </w:rPr>
  </w:style>
  <w:style w:type="character" w:customStyle="1" w:styleId="80">
    <w:name w:val="Заголовок 8 Знак"/>
    <w:basedOn w:val="a0"/>
    <w:link w:val="8"/>
    <w:rsid w:val="00082670"/>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082670"/>
    <w:rPr>
      <w:rFonts w:ascii="Cambria" w:eastAsia="Times New Roman" w:hAnsi="Cambria" w:cs="Times New Roman"/>
      <w:i/>
      <w:iCs/>
      <w:color w:val="404040"/>
      <w:sz w:val="20"/>
      <w:szCs w:val="20"/>
      <w:lang w:val="ru-RU" w:eastAsia="zh-CN"/>
    </w:rPr>
  </w:style>
  <w:style w:type="table" w:customStyle="1" w:styleId="TableNormal">
    <w:name w:val="Table Normal"/>
    <w:rsid w:val="00082670"/>
    <w:pPr>
      <w:spacing w:after="0" w:line="276" w:lineRule="auto"/>
    </w:pPr>
    <w:rPr>
      <w:rFonts w:ascii="Arial" w:eastAsia="Arial" w:hAnsi="Arial" w:cs="Arial"/>
      <w:color w:val="000000"/>
      <w:sz w:val="22"/>
      <w:lang w:val="ru-RU" w:eastAsia="ru-RU"/>
    </w:rPr>
    <w:tblPr>
      <w:tblCellMar>
        <w:top w:w="0" w:type="dxa"/>
        <w:left w:w="0" w:type="dxa"/>
        <w:bottom w:w="0" w:type="dxa"/>
        <w:right w:w="0" w:type="dxa"/>
      </w:tblCellMar>
    </w:tblPr>
  </w:style>
  <w:style w:type="paragraph" w:styleId="a3">
    <w:name w:val="Title"/>
    <w:basedOn w:val="a"/>
    <w:next w:val="a"/>
    <w:link w:val="a4"/>
    <w:qFormat/>
    <w:rsid w:val="00082670"/>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082670"/>
    <w:rPr>
      <w:rFonts w:ascii="Arial" w:eastAsia="Arial" w:hAnsi="Arial" w:cs="Arial"/>
      <w:b/>
      <w:color w:val="000000"/>
      <w:sz w:val="72"/>
      <w:szCs w:val="72"/>
      <w:lang w:val="ru-RU" w:eastAsia="ru-RU"/>
    </w:rPr>
  </w:style>
  <w:style w:type="paragraph" w:styleId="a5">
    <w:name w:val="Subtitle"/>
    <w:basedOn w:val="a"/>
    <w:next w:val="a"/>
    <w:link w:val="11"/>
    <w:rsid w:val="00082670"/>
    <w:pPr>
      <w:keepNext/>
      <w:keepLines/>
      <w:spacing w:before="360" w:after="80" w:line="276" w:lineRule="auto"/>
    </w:pPr>
    <w:rPr>
      <w:rFonts w:ascii="Georgia" w:eastAsia="Georgia" w:hAnsi="Georgia" w:cs="Georgia"/>
      <w:i/>
      <w:color w:val="666666"/>
      <w:sz w:val="48"/>
      <w:szCs w:val="48"/>
    </w:rPr>
  </w:style>
  <w:style w:type="character" w:customStyle="1" w:styleId="11">
    <w:name w:val="Подзаголовок Знак1"/>
    <w:basedOn w:val="a0"/>
    <w:link w:val="a5"/>
    <w:rsid w:val="00082670"/>
    <w:rPr>
      <w:rFonts w:ascii="Georgia" w:eastAsia="Georgia" w:hAnsi="Georgia" w:cs="Georgia"/>
      <w:i/>
      <w:color w:val="666666"/>
      <w:sz w:val="48"/>
      <w:szCs w:val="48"/>
      <w:lang w:val="ru-RU" w:eastAsia="ru-RU"/>
    </w:rPr>
  </w:style>
  <w:style w:type="paragraph" w:styleId="a6">
    <w:name w:val="annotation text"/>
    <w:basedOn w:val="a"/>
    <w:link w:val="a7"/>
    <w:uiPriority w:val="99"/>
    <w:unhideWhenUsed/>
    <w:rsid w:val="00082670"/>
    <w:rPr>
      <w:rFonts w:ascii="Arial" w:hAnsi="Arial" w:cs="Arial"/>
      <w:color w:val="000000"/>
    </w:rPr>
  </w:style>
  <w:style w:type="character" w:customStyle="1" w:styleId="a7">
    <w:name w:val="Текст примечания Знак"/>
    <w:basedOn w:val="a0"/>
    <w:link w:val="a6"/>
    <w:uiPriority w:val="99"/>
    <w:rsid w:val="00082670"/>
    <w:rPr>
      <w:rFonts w:ascii="Arial" w:eastAsia="Arial" w:hAnsi="Arial" w:cs="Arial"/>
      <w:color w:val="000000"/>
      <w:sz w:val="24"/>
      <w:szCs w:val="24"/>
      <w:lang w:val="ru-RU" w:eastAsia="ru-RU"/>
    </w:rPr>
  </w:style>
  <w:style w:type="character" w:styleId="a8">
    <w:name w:val="annotation reference"/>
    <w:basedOn w:val="a0"/>
    <w:uiPriority w:val="99"/>
    <w:unhideWhenUsed/>
    <w:rsid w:val="00082670"/>
    <w:rPr>
      <w:sz w:val="18"/>
      <w:szCs w:val="18"/>
    </w:rPr>
  </w:style>
  <w:style w:type="paragraph" w:styleId="a9">
    <w:name w:val="Balloon Text"/>
    <w:basedOn w:val="a"/>
    <w:link w:val="aa"/>
    <w:uiPriority w:val="99"/>
    <w:unhideWhenUsed/>
    <w:rsid w:val="00082670"/>
    <w:rPr>
      <w:sz w:val="18"/>
      <w:szCs w:val="18"/>
    </w:rPr>
  </w:style>
  <w:style w:type="character" w:customStyle="1" w:styleId="aa">
    <w:name w:val="Текст выноски Знак"/>
    <w:basedOn w:val="a0"/>
    <w:link w:val="a9"/>
    <w:uiPriority w:val="99"/>
    <w:rsid w:val="00082670"/>
    <w:rPr>
      <w:rFonts w:eastAsia="Arial" w:cs="Times New Roman"/>
      <w:sz w:val="18"/>
      <w:szCs w:val="18"/>
      <w:lang w:val="ru-RU" w:eastAsia="ru-RU"/>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c"/>
    <w:uiPriority w:val="99"/>
    <w:qFormat/>
    <w:rsid w:val="00082670"/>
    <w:pPr>
      <w:spacing w:before="100" w:beforeAutospacing="1" w:after="100" w:afterAutospacing="1"/>
    </w:pPr>
    <w:rPr>
      <w:rFonts w:eastAsia="Times New Roman"/>
    </w:rPr>
  </w:style>
  <w:style w:type="paragraph" w:styleId="ad">
    <w:name w:val="Body Text"/>
    <w:basedOn w:val="a"/>
    <w:link w:val="12"/>
    <w:rsid w:val="00082670"/>
    <w:pPr>
      <w:spacing w:after="120"/>
    </w:pPr>
    <w:rPr>
      <w:rFonts w:eastAsia="Times New Roman"/>
    </w:rPr>
  </w:style>
  <w:style w:type="character" w:customStyle="1" w:styleId="12">
    <w:name w:val="Основной текст Знак1"/>
    <w:basedOn w:val="a0"/>
    <w:link w:val="ad"/>
    <w:rsid w:val="00082670"/>
    <w:rPr>
      <w:rFonts w:eastAsia="Times New Roman" w:cs="Times New Roman"/>
      <w:sz w:val="24"/>
      <w:szCs w:val="24"/>
      <w:lang w:val="ru-RU" w:eastAsia="ru-RU"/>
    </w:rPr>
  </w:style>
  <w:style w:type="character" w:customStyle="1" w:styleId="ae">
    <w:name w:val="Основной текст Знак"/>
    <w:basedOn w:val="a0"/>
    <w:rsid w:val="00082670"/>
  </w:style>
  <w:style w:type="paragraph" w:customStyle="1" w:styleId="Style1">
    <w:name w:val="Style1"/>
    <w:basedOn w:val="a"/>
    <w:rsid w:val="00082670"/>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082670"/>
    <w:pPr>
      <w:spacing w:after="120" w:line="480" w:lineRule="auto"/>
    </w:pPr>
    <w:rPr>
      <w:rFonts w:eastAsia="Times New Roman"/>
      <w:sz w:val="20"/>
      <w:szCs w:val="20"/>
      <w:lang w:val="uk-UA"/>
    </w:rPr>
  </w:style>
  <w:style w:type="character" w:customStyle="1" w:styleId="22">
    <w:name w:val="Основной текст 2 Знак"/>
    <w:basedOn w:val="a0"/>
    <w:link w:val="21"/>
    <w:rsid w:val="00082670"/>
    <w:rPr>
      <w:rFonts w:eastAsia="Times New Roman" w:cs="Times New Roman"/>
      <w:sz w:val="20"/>
      <w:szCs w:val="20"/>
      <w:lang w:eastAsia="ru-RU"/>
    </w:rPr>
  </w:style>
  <w:style w:type="paragraph" w:styleId="af">
    <w:name w:val="footer"/>
    <w:basedOn w:val="a"/>
    <w:link w:val="af0"/>
    <w:uiPriority w:val="99"/>
    <w:rsid w:val="00082670"/>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082670"/>
    <w:rPr>
      <w:rFonts w:eastAsia="Times New Roman" w:cs="Times New Roman"/>
      <w:sz w:val="24"/>
      <w:szCs w:val="20"/>
      <w:lang w:val="en-GB" w:eastAsia="ru-RU"/>
    </w:rPr>
  </w:style>
  <w:style w:type="paragraph" w:customStyle="1" w:styleId="23">
    <w:name w:val="2Заголовок"/>
    <w:basedOn w:val="a"/>
    <w:rsid w:val="00082670"/>
    <w:pPr>
      <w:tabs>
        <w:tab w:val="num" w:pos="1220"/>
      </w:tabs>
      <w:spacing w:after="120"/>
      <w:ind w:left="710"/>
      <w:jc w:val="both"/>
    </w:pPr>
    <w:rPr>
      <w:rFonts w:eastAsia="Times New Roman"/>
      <w:lang w:val="uk-UA" w:eastAsia="ar-SA"/>
    </w:rPr>
  </w:style>
  <w:style w:type="paragraph" w:styleId="af1">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2"/>
    <w:qFormat/>
    <w:rsid w:val="00082670"/>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082670"/>
  </w:style>
  <w:style w:type="character" w:customStyle="1" w:styleId="WW8Num1z0">
    <w:name w:val="WW8Num1z0"/>
    <w:rsid w:val="00082670"/>
    <w:rPr>
      <w:rFonts w:ascii="Wingdings" w:hAnsi="Wingdings" w:cs="Times New Roman"/>
    </w:rPr>
  </w:style>
  <w:style w:type="character" w:customStyle="1" w:styleId="WW8Num2z0">
    <w:name w:val="WW8Num2z0"/>
    <w:rsid w:val="00082670"/>
    <w:rPr>
      <w:rFonts w:cs="Times New Roman"/>
      <w:sz w:val="20"/>
      <w:szCs w:val="20"/>
    </w:rPr>
  </w:style>
  <w:style w:type="character" w:customStyle="1" w:styleId="WW8Num2z2">
    <w:name w:val="WW8Num2z2"/>
    <w:rsid w:val="00082670"/>
    <w:rPr>
      <w:sz w:val="22"/>
      <w:szCs w:val="22"/>
    </w:rPr>
  </w:style>
  <w:style w:type="character" w:customStyle="1" w:styleId="WW8Num3z0">
    <w:name w:val="WW8Num3z0"/>
    <w:rsid w:val="00082670"/>
    <w:rPr>
      <w:rFonts w:cs="Times New Roman"/>
    </w:rPr>
  </w:style>
  <w:style w:type="character" w:customStyle="1" w:styleId="WW8Num3z1">
    <w:name w:val="WW8Num3z1"/>
    <w:rsid w:val="00082670"/>
    <w:rPr>
      <w:b w:val="0"/>
      <w:bCs w:val="0"/>
      <w:sz w:val="24"/>
      <w:szCs w:val="24"/>
    </w:rPr>
  </w:style>
  <w:style w:type="character" w:customStyle="1" w:styleId="WW8Num3z2">
    <w:name w:val="WW8Num3z2"/>
    <w:rsid w:val="00082670"/>
    <w:rPr>
      <w:sz w:val="24"/>
      <w:szCs w:val="24"/>
    </w:rPr>
  </w:style>
  <w:style w:type="character" w:customStyle="1" w:styleId="WW8Num4z0">
    <w:name w:val="WW8Num4z0"/>
    <w:rsid w:val="00082670"/>
    <w:rPr>
      <w:rFonts w:cs="Times New Roman"/>
    </w:rPr>
  </w:style>
  <w:style w:type="character" w:customStyle="1" w:styleId="WW8Num4z1">
    <w:name w:val="WW8Num4z1"/>
    <w:rsid w:val="00082670"/>
    <w:rPr>
      <w:b w:val="0"/>
      <w:bCs w:val="0"/>
      <w:sz w:val="22"/>
      <w:szCs w:val="22"/>
    </w:rPr>
  </w:style>
  <w:style w:type="character" w:customStyle="1" w:styleId="WW8Num5z0">
    <w:name w:val="WW8Num5z0"/>
    <w:rsid w:val="00082670"/>
    <w:rPr>
      <w:rFonts w:cs="Times New Roman"/>
    </w:rPr>
  </w:style>
  <w:style w:type="character" w:customStyle="1" w:styleId="WW8Num5z1">
    <w:name w:val="WW8Num5z1"/>
    <w:rsid w:val="00082670"/>
    <w:rPr>
      <w:b w:val="0"/>
      <w:bCs w:val="0"/>
      <w:sz w:val="22"/>
      <w:szCs w:val="22"/>
    </w:rPr>
  </w:style>
  <w:style w:type="character" w:customStyle="1" w:styleId="WW8Num6z0">
    <w:name w:val="WW8Num6z0"/>
    <w:rsid w:val="00082670"/>
    <w:rPr>
      <w:rFonts w:ascii="Wingdings" w:hAnsi="Wingdings" w:cs="Times New Roman"/>
      <w:sz w:val="20"/>
      <w:szCs w:val="20"/>
    </w:rPr>
  </w:style>
  <w:style w:type="character" w:customStyle="1" w:styleId="WW8Num7z0">
    <w:name w:val="WW8Num7z0"/>
    <w:rsid w:val="00082670"/>
    <w:rPr>
      <w:rFonts w:cs="Times New Roman"/>
      <w:color w:val="000000"/>
      <w:sz w:val="24"/>
      <w:szCs w:val="24"/>
    </w:rPr>
  </w:style>
  <w:style w:type="character" w:customStyle="1" w:styleId="WW8Num7z1">
    <w:name w:val="WW8Num7z1"/>
    <w:rsid w:val="00082670"/>
    <w:rPr>
      <w:rFonts w:cs="Times New Roman"/>
      <w:b w:val="0"/>
      <w:bCs w:val="0"/>
    </w:rPr>
  </w:style>
  <w:style w:type="character" w:customStyle="1" w:styleId="WW8Num7z2">
    <w:name w:val="WW8Num7z2"/>
    <w:rsid w:val="00082670"/>
    <w:rPr>
      <w:rFonts w:cs="Times New Roman"/>
    </w:rPr>
  </w:style>
  <w:style w:type="character" w:customStyle="1" w:styleId="WW8Num8z0">
    <w:name w:val="WW8Num8z0"/>
    <w:rsid w:val="00082670"/>
    <w:rPr>
      <w:rFonts w:cs="Times New Roman"/>
    </w:rPr>
  </w:style>
  <w:style w:type="character" w:customStyle="1" w:styleId="WW8Num8z2">
    <w:name w:val="WW8Num8z2"/>
    <w:rsid w:val="00082670"/>
    <w:rPr>
      <w:sz w:val="22"/>
      <w:szCs w:val="22"/>
    </w:rPr>
  </w:style>
  <w:style w:type="character" w:customStyle="1" w:styleId="WW8Num9z0">
    <w:name w:val="WW8Num9z0"/>
    <w:rsid w:val="00082670"/>
    <w:rPr>
      <w:rFonts w:cs="Times New Roman"/>
      <w:sz w:val="20"/>
      <w:szCs w:val="20"/>
    </w:rPr>
  </w:style>
  <w:style w:type="character" w:customStyle="1" w:styleId="WW8Num9z1">
    <w:name w:val="WW8Num9z1"/>
    <w:rsid w:val="00082670"/>
    <w:rPr>
      <w:b w:val="0"/>
      <w:bCs w:val="0"/>
      <w:sz w:val="22"/>
      <w:szCs w:val="22"/>
    </w:rPr>
  </w:style>
  <w:style w:type="character" w:customStyle="1" w:styleId="WW8Num9z2">
    <w:name w:val="WW8Num9z2"/>
    <w:rsid w:val="00082670"/>
    <w:rPr>
      <w:sz w:val="20"/>
      <w:szCs w:val="20"/>
    </w:rPr>
  </w:style>
  <w:style w:type="character" w:customStyle="1" w:styleId="WW8Num10z0">
    <w:name w:val="WW8Num10z0"/>
    <w:rsid w:val="00082670"/>
    <w:rPr>
      <w:rFonts w:cs="Times New Roman"/>
    </w:rPr>
  </w:style>
  <w:style w:type="character" w:customStyle="1" w:styleId="WW8Num11z0">
    <w:name w:val="WW8Num11z0"/>
    <w:rsid w:val="00082670"/>
    <w:rPr>
      <w:b/>
    </w:rPr>
  </w:style>
  <w:style w:type="character" w:customStyle="1" w:styleId="WW8Num11z1">
    <w:name w:val="WW8Num11z1"/>
    <w:rsid w:val="00082670"/>
  </w:style>
  <w:style w:type="character" w:customStyle="1" w:styleId="WW8Num11z2">
    <w:name w:val="WW8Num11z2"/>
    <w:rsid w:val="00082670"/>
    <w:rPr>
      <w:b w:val="0"/>
    </w:rPr>
  </w:style>
  <w:style w:type="character" w:customStyle="1" w:styleId="WW8Num11z3">
    <w:name w:val="WW8Num11z3"/>
    <w:rsid w:val="00082670"/>
  </w:style>
  <w:style w:type="character" w:customStyle="1" w:styleId="WW8Num11z4">
    <w:name w:val="WW8Num11z4"/>
    <w:rsid w:val="00082670"/>
  </w:style>
  <w:style w:type="character" w:customStyle="1" w:styleId="WW8Num11z5">
    <w:name w:val="WW8Num11z5"/>
    <w:rsid w:val="00082670"/>
  </w:style>
  <w:style w:type="character" w:customStyle="1" w:styleId="WW8Num11z6">
    <w:name w:val="WW8Num11z6"/>
    <w:rsid w:val="00082670"/>
  </w:style>
  <w:style w:type="character" w:customStyle="1" w:styleId="WW8Num11z7">
    <w:name w:val="WW8Num11z7"/>
    <w:rsid w:val="00082670"/>
  </w:style>
  <w:style w:type="character" w:customStyle="1" w:styleId="WW8Num11z8">
    <w:name w:val="WW8Num11z8"/>
    <w:rsid w:val="00082670"/>
  </w:style>
  <w:style w:type="character" w:customStyle="1" w:styleId="WW8Num12z0">
    <w:name w:val="WW8Num12z0"/>
    <w:rsid w:val="00082670"/>
    <w:rPr>
      <w:rFonts w:ascii="Arial" w:hAnsi="Arial" w:cs="Arial"/>
      <w:b w:val="0"/>
      <w:sz w:val="18"/>
    </w:rPr>
  </w:style>
  <w:style w:type="character" w:customStyle="1" w:styleId="WW8Num12z1">
    <w:name w:val="WW8Num12z1"/>
    <w:rsid w:val="00082670"/>
    <w:rPr>
      <w:rFonts w:ascii="Arial" w:hAnsi="Arial" w:cs="Arial"/>
      <w:b w:val="0"/>
      <w:i w:val="0"/>
      <w:sz w:val="18"/>
    </w:rPr>
  </w:style>
  <w:style w:type="character" w:customStyle="1" w:styleId="WW8Num12z3">
    <w:name w:val="WW8Num12z3"/>
    <w:rsid w:val="00082670"/>
  </w:style>
  <w:style w:type="character" w:customStyle="1" w:styleId="WW8Num12z4">
    <w:name w:val="WW8Num12z4"/>
    <w:rsid w:val="00082670"/>
  </w:style>
  <w:style w:type="character" w:customStyle="1" w:styleId="WW8Num12z5">
    <w:name w:val="WW8Num12z5"/>
    <w:rsid w:val="00082670"/>
  </w:style>
  <w:style w:type="character" w:customStyle="1" w:styleId="WW8Num12z6">
    <w:name w:val="WW8Num12z6"/>
    <w:rsid w:val="00082670"/>
  </w:style>
  <w:style w:type="character" w:customStyle="1" w:styleId="WW8Num12z7">
    <w:name w:val="WW8Num12z7"/>
    <w:rsid w:val="00082670"/>
  </w:style>
  <w:style w:type="character" w:customStyle="1" w:styleId="WW8Num12z8">
    <w:name w:val="WW8Num12z8"/>
    <w:rsid w:val="00082670"/>
  </w:style>
  <w:style w:type="character" w:customStyle="1" w:styleId="WW8Num13z0">
    <w:name w:val="WW8Num13z0"/>
    <w:rsid w:val="00082670"/>
  </w:style>
  <w:style w:type="character" w:customStyle="1" w:styleId="WW8Num13z1">
    <w:name w:val="WW8Num13z1"/>
    <w:rsid w:val="00082670"/>
  </w:style>
  <w:style w:type="character" w:customStyle="1" w:styleId="WW8Num13z2">
    <w:name w:val="WW8Num13z2"/>
    <w:rsid w:val="00082670"/>
  </w:style>
  <w:style w:type="character" w:customStyle="1" w:styleId="WW8Num13z3">
    <w:name w:val="WW8Num13z3"/>
    <w:rsid w:val="00082670"/>
  </w:style>
  <w:style w:type="character" w:customStyle="1" w:styleId="WW8Num13z4">
    <w:name w:val="WW8Num13z4"/>
    <w:rsid w:val="00082670"/>
  </w:style>
  <w:style w:type="character" w:customStyle="1" w:styleId="WW8Num13z5">
    <w:name w:val="WW8Num13z5"/>
    <w:rsid w:val="00082670"/>
  </w:style>
  <w:style w:type="character" w:customStyle="1" w:styleId="WW8Num13z6">
    <w:name w:val="WW8Num13z6"/>
    <w:rsid w:val="00082670"/>
  </w:style>
  <w:style w:type="character" w:customStyle="1" w:styleId="WW8Num13z7">
    <w:name w:val="WW8Num13z7"/>
    <w:rsid w:val="00082670"/>
  </w:style>
  <w:style w:type="character" w:customStyle="1" w:styleId="WW8Num13z8">
    <w:name w:val="WW8Num13z8"/>
    <w:rsid w:val="00082670"/>
  </w:style>
  <w:style w:type="character" w:customStyle="1" w:styleId="WW8Num14z0">
    <w:name w:val="WW8Num14z0"/>
    <w:rsid w:val="00082670"/>
  </w:style>
  <w:style w:type="character" w:customStyle="1" w:styleId="WW8Num14z1">
    <w:name w:val="WW8Num14z1"/>
    <w:rsid w:val="00082670"/>
  </w:style>
  <w:style w:type="character" w:customStyle="1" w:styleId="WW8Num14z2">
    <w:name w:val="WW8Num14z2"/>
    <w:rsid w:val="00082670"/>
  </w:style>
  <w:style w:type="character" w:customStyle="1" w:styleId="WW8Num14z3">
    <w:name w:val="WW8Num14z3"/>
    <w:rsid w:val="00082670"/>
  </w:style>
  <w:style w:type="character" w:customStyle="1" w:styleId="WW8Num14z4">
    <w:name w:val="WW8Num14z4"/>
    <w:rsid w:val="00082670"/>
  </w:style>
  <w:style w:type="character" w:customStyle="1" w:styleId="WW8Num14z5">
    <w:name w:val="WW8Num14z5"/>
    <w:rsid w:val="00082670"/>
  </w:style>
  <w:style w:type="character" w:customStyle="1" w:styleId="WW8Num14z6">
    <w:name w:val="WW8Num14z6"/>
    <w:rsid w:val="00082670"/>
  </w:style>
  <w:style w:type="character" w:customStyle="1" w:styleId="WW8Num14z7">
    <w:name w:val="WW8Num14z7"/>
    <w:rsid w:val="00082670"/>
  </w:style>
  <w:style w:type="character" w:customStyle="1" w:styleId="WW8Num14z8">
    <w:name w:val="WW8Num14z8"/>
    <w:rsid w:val="00082670"/>
  </w:style>
  <w:style w:type="character" w:customStyle="1" w:styleId="WW8Num15z0">
    <w:name w:val="WW8Num15z0"/>
    <w:rsid w:val="00082670"/>
    <w:rPr>
      <w:rFonts w:ascii="Times New Roman" w:eastAsia="Times New Roman" w:hAnsi="Times New Roman" w:cs="Times New Roman"/>
      <w:sz w:val="24"/>
      <w:szCs w:val="24"/>
      <w:lang w:val="uk-UA"/>
    </w:rPr>
  </w:style>
  <w:style w:type="character" w:customStyle="1" w:styleId="WW8Num15z1">
    <w:name w:val="WW8Num15z1"/>
    <w:rsid w:val="00082670"/>
    <w:rPr>
      <w:rFonts w:ascii="Courier New" w:hAnsi="Courier New" w:cs="Courier New"/>
    </w:rPr>
  </w:style>
  <w:style w:type="character" w:customStyle="1" w:styleId="WW8Num15z2">
    <w:name w:val="WW8Num15z2"/>
    <w:rsid w:val="00082670"/>
    <w:rPr>
      <w:rFonts w:ascii="Wingdings" w:hAnsi="Wingdings" w:cs="Wingdings"/>
    </w:rPr>
  </w:style>
  <w:style w:type="character" w:customStyle="1" w:styleId="WW8Num15z3">
    <w:name w:val="WW8Num15z3"/>
    <w:rsid w:val="00082670"/>
    <w:rPr>
      <w:rFonts w:ascii="Symbol" w:hAnsi="Symbol" w:cs="Symbol"/>
    </w:rPr>
  </w:style>
  <w:style w:type="character" w:customStyle="1" w:styleId="WW8Num16z0">
    <w:name w:val="WW8Num16z0"/>
    <w:rsid w:val="00082670"/>
    <w:rPr>
      <w:b/>
    </w:rPr>
  </w:style>
  <w:style w:type="character" w:customStyle="1" w:styleId="WW8Num17z0">
    <w:name w:val="WW8Num17z0"/>
    <w:rsid w:val="00082670"/>
    <w:rPr>
      <w:rFonts w:ascii="Symbol" w:eastAsia="Times New Roman" w:hAnsi="Symbol" w:cs="Times New Roman"/>
    </w:rPr>
  </w:style>
  <w:style w:type="character" w:customStyle="1" w:styleId="WW8Num17z1">
    <w:name w:val="WW8Num17z1"/>
    <w:rsid w:val="00082670"/>
    <w:rPr>
      <w:rFonts w:ascii="Courier New" w:hAnsi="Courier New" w:cs="Courier New"/>
    </w:rPr>
  </w:style>
  <w:style w:type="character" w:customStyle="1" w:styleId="WW8Num17z2">
    <w:name w:val="WW8Num17z2"/>
    <w:rsid w:val="00082670"/>
    <w:rPr>
      <w:rFonts w:ascii="Wingdings" w:hAnsi="Wingdings" w:cs="Wingdings"/>
    </w:rPr>
  </w:style>
  <w:style w:type="character" w:customStyle="1" w:styleId="WW8Num17z3">
    <w:name w:val="WW8Num17z3"/>
    <w:rsid w:val="00082670"/>
    <w:rPr>
      <w:rFonts w:ascii="Symbol" w:hAnsi="Symbol" w:cs="Symbol"/>
    </w:rPr>
  </w:style>
  <w:style w:type="character" w:customStyle="1" w:styleId="WW8Num18z0">
    <w:name w:val="WW8Num18z0"/>
    <w:rsid w:val="00082670"/>
    <w:rPr>
      <w:rFonts w:cs="Times New Roman"/>
    </w:rPr>
  </w:style>
  <w:style w:type="character" w:customStyle="1" w:styleId="WW8Num18z1">
    <w:name w:val="WW8Num18z1"/>
    <w:rsid w:val="00082670"/>
    <w:rPr>
      <w:b w:val="0"/>
      <w:bCs w:val="0"/>
      <w:sz w:val="22"/>
      <w:szCs w:val="22"/>
    </w:rPr>
  </w:style>
  <w:style w:type="character" w:customStyle="1" w:styleId="WW8Num18z2">
    <w:name w:val="WW8Num18z2"/>
    <w:rsid w:val="00082670"/>
    <w:rPr>
      <w:sz w:val="22"/>
      <w:szCs w:val="22"/>
    </w:rPr>
  </w:style>
  <w:style w:type="character" w:customStyle="1" w:styleId="WW8Num19z0">
    <w:name w:val="WW8Num19z0"/>
    <w:rsid w:val="00082670"/>
    <w:rPr>
      <w:rFonts w:cs="Times New Roman"/>
    </w:rPr>
  </w:style>
  <w:style w:type="character" w:customStyle="1" w:styleId="WW8Num20z0">
    <w:name w:val="WW8Num20z0"/>
    <w:rsid w:val="00082670"/>
    <w:rPr>
      <w:rFonts w:ascii="Times New Roman" w:eastAsia="Times New Roman" w:hAnsi="Times New Roman" w:cs="Times New Roman"/>
      <w:lang w:val="uk-UA"/>
    </w:rPr>
  </w:style>
  <w:style w:type="character" w:customStyle="1" w:styleId="WW8Num20z1">
    <w:name w:val="WW8Num20z1"/>
    <w:rsid w:val="00082670"/>
    <w:rPr>
      <w:rFonts w:ascii="Courier New" w:hAnsi="Courier New" w:cs="Courier New"/>
    </w:rPr>
  </w:style>
  <w:style w:type="character" w:customStyle="1" w:styleId="WW8Num20z2">
    <w:name w:val="WW8Num20z2"/>
    <w:rsid w:val="00082670"/>
    <w:rPr>
      <w:rFonts w:ascii="Wingdings" w:hAnsi="Wingdings" w:cs="Wingdings"/>
    </w:rPr>
  </w:style>
  <w:style w:type="character" w:customStyle="1" w:styleId="WW8Num20z3">
    <w:name w:val="WW8Num20z3"/>
    <w:rsid w:val="00082670"/>
    <w:rPr>
      <w:rFonts w:ascii="Symbol" w:hAnsi="Symbol" w:cs="Symbol"/>
    </w:rPr>
  </w:style>
  <w:style w:type="character" w:customStyle="1" w:styleId="WW8Num21z0">
    <w:name w:val="WW8Num21z0"/>
    <w:rsid w:val="00082670"/>
    <w:rPr>
      <w:b w:val="0"/>
      <w:sz w:val="24"/>
      <w:szCs w:val="24"/>
    </w:rPr>
  </w:style>
  <w:style w:type="character" w:customStyle="1" w:styleId="WW8Num21z1">
    <w:name w:val="WW8Num21z1"/>
    <w:rsid w:val="00082670"/>
  </w:style>
  <w:style w:type="character" w:customStyle="1" w:styleId="WW8Num21z2">
    <w:name w:val="WW8Num21z2"/>
    <w:rsid w:val="00082670"/>
  </w:style>
  <w:style w:type="character" w:customStyle="1" w:styleId="WW8Num21z3">
    <w:name w:val="WW8Num21z3"/>
    <w:rsid w:val="00082670"/>
  </w:style>
  <w:style w:type="character" w:customStyle="1" w:styleId="WW8Num21z4">
    <w:name w:val="WW8Num21z4"/>
    <w:rsid w:val="00082670"/>
  </w:style>
  <w:style w:type="character" w:customStyle="1" w:styleId="WW8Num21z5">
    <w:name w:val="WW8Num21z5"/>
    <w:rsid w:val="00082670"/>
  </w:style>
  <w:style w:type="character" w:customStyle="1" w:styleId="WW8Num21z6">
    <w:name w:val="WW8Num21z6"/>
    <w:rsid w:val="00082670"/>
  </w:style>
  <w:style w:type="character" w:customStyle="1" w:styleId="WW8Num21z7">
    <w:name w:val="WW8Num21z7"/>
    <w:rsid w:val="00082670"/>
  </w:style>
  <w:style w:type="character" w:customStyle="1" w:styleId="WW8Num21z8">
    <w:name w:val="WW8Num21z8"/>
    <w:rsid w:val="00082670"/>
  </w:style>
  <w:style w:type="character" w:customStyle="1" w:styleId="WW8Num22z0">
    <w:name w:val="WW8Num22z0"/>
    <w:rsid w:val="00082670"/>
    <w:rPr>
      <w:rFonts w:cs="Times New Roman"/>
    </w:rPr>
  </w:style>
  <w:style w:type="character" w:customStyle="1" w:styleId="WW8Num23z0">
    <w:name w:val="WW8Num23z0"/>
    <w:rsid w:val="00082670"/>
    <w:rPr>
      <w:b/>
    </w:rPr>
  </w:style>
  <w:style w:type="character" w:customStyle="1" w:styleId="WW8Num24z0">
    <w:name w:val="WW8Num24z0"/>
    <w:rsid w:val="00082670"/>
    <w:rPr>
      <w:b/>
      <w:bCs w:val="0"/>
    </w:rPr>
  </w:style>
  <w:style w:type="character" w:customStyle="1" w:styleId="WW8Num24z1">
    <w:name w:val="WW8Num24z1"/>
    <w:rsid w:val="00082670"/>
    <w:rPr>
      <w:rFonts w:ascii="Times New Roman" w:eastAsia="Times New Roman" w:hAnsi="Times New Roman" w:cs="Times New Roman"/>
      <w:b/>
      <w:bCs w:val="0"/>
      <w:i w:val="0"/>
    </w:rPr>
  </w:style>
  <w:style w:type="character" w:customStyle="1" w:styleId="WW8Num24z2">
    <w:name w:val="WW8Num24z2"/>
    <w:rsid w:val="00082670"/>
    <w:rPr>
      <w:b w:val="0"/>
      <w:bCs w:val="0"/>
    </w:rPr>
  </w:style>
  <w:style w:type="character" w:customStyle="1" w:styleId="WW8Num25z0">
    <w:name w:val="WW8Num25z0"/>
    <w:rsid w:val="00082670"/>
    <w:rPr>
      <w:rFonts w:cs="Times New Roman"/>
    </w:rPr>
  </w:style>
  <w:style w:type="character" w:customStyle="1" w:styleId="WW8Num26z0">
    <w:name w:val="WW8Num26z0"/>
    <w:rsid w:val="00082670"/>
    <w:rPr>
      <w:b/>
    </w:rPr>
  </w:style>
  <w:style w:type="character" w:customStyle="1" w:styleId="WW8Num26z1">
    <w:name w:val="WW8Num26z1"/>
    <w:rsid w:val="00082670"/>
    <w:rPr>
      <w:b w:val="0"/>
      <w:color w:val="000000"/>
    </w:rPr>
  </w:style>
  <w:style w:type="character" w:customStyle="1" w:styleId="WW8Num26z2">
    <w:name w:val="WW8Num26z2"/>
    <w:rsid w:val="00082670"/>
    <w:rPr>
      <w:rFonts w:ascii="Times New Roman" w:hAnsi="Times New Roman" w:cs="Times New Roman"/>
      <w:b w:val="0"/>
      <w:bCs/>
      <w:sz w:val="24"/>
      <w:szCs w:val="24"/>
      <w:lang w:val="uk-UA"/>
    </w:rPr>
  </w:style>
  <w:style w:type="character" w:customStyle="1" w:styleId="WW8Num27z0">
    <w:name w:val="WW8Num27z0"/>
    <w:rsid w:val="00082670"/>
    <w:rPr>
      <w:rFonts w:ascii="Times New Roman" w:hAnsi="Times New Roman" w:cs="Times New Roman"/>
      <w:sz w:val="24"/>
      <w:szCs w:val="24"/>
      <w:lang w:val="uk-UA"/>
    </w:rPr>
  </w:style>
  <w:style w:type="character" w:customStyle="1" w:styleId="WW8Num28z0">
    <w:name w:val="WW8Num28z0"/>
    <w:rsid w:val="00082670"/>
    <w:rPr>
      <w:rFonts w:ascii="Arial" w:hAnsi="Arial" w:cs="Arial"/>
      <w:b w:val="0"/>
      <w:sz w:val="18"/>
    </w:rPr>
  </w:style>
  <w:style w:type="character" w:customStyle="1" w:styleId="WW8Num28z1">
    <w:name w:val="WW8Num28z1"/>
    <w:rsid w:val="00082670"/>
    <w:rPr>
      <w:rFonts w:ascii="Arial" w:hAnsi="Arial" w:cs="Arial"/>
      <w:b w:val="0"/>
      <w:i w:val="0"/>
      <w:sz w:val="18"/>
    </w:rPr>
  </w:style>
  <w:style w:type="character" w:customStyle="1" w:styleId="WW8Num28z3">
    <w:name w:val="WW8Num28z3"/>
    <w:rsid w:val="00082670"/>
  </w:style>
  <w:style w:type="character" w:customStyle="1" w:styleId="WW8Num28z4">
    <w:name w:val="WW8Num28z4"/>
    <w:rsid w:val="00082670"/>
  </w:style>
  <w:style w:type="character" w:customStyle="1" w:styleId="WW8Num28z5">
    <w:name w:val="WW8Num28z5"/>
    <w:rsid w:val="00082670"/>
  </w:style>
  <w:style w:type="character" w:customStyle="1" w:styleId="WW8Num28z6">
    <w:name w:val="WW8Num28z6"/>
    <w:rsid w:val="00082670"/>
  </w:style>
  <w:style w:type="character" w:customStyle="1" w:styleId="WW8Num28z7">
    <w:name w:val="WW8Num28z7"/>
    <w:rsid w:val="00082670"/>
  </w:style>
  <w:style w:type="character" w:customStyle="1" w:styleId="WW8Num28z8">
    <w:name w:val="WW8Num28z8"/>
    <w:rsid w:val="00082670"/>
  </w:style>
  <w:style w:type="character" w:customStyle="1" w:styleId="WW8Num29z0">
    <w:name w:val="WW8Num29z0"/>
    <w:rsid w:val="00082670"/>
    <w:rPr>
      <w:rFonts w:ascii="Symbol" w:hAnsi="Symbol" w:cs="Symbol"/>
    </w:rPr>
  </w:style>
  <w:style w:type="character" w:customStyle="1" w:styleId="WW8Num29z1">
    <w:name w:val="WW8Num29z1"/>
    <w:rsid w:val="00082670"/>
  </w:style>
  <w:style w:type="character" w:customStyle="1" w:styleId="WW8Num29z2">
    <w:name w:val="WW8Num29z2"/>
    <w:rsid w:val="00082670"/>
  </w:style>
  <w:style w:type="character" w:customStyle="1" w:styleId="WW8Num29z3">
    <w:name w:val="WW8Num29z3"/>
    <w:rsid w:val="00082670"/>
  </w:style>
  <w:style w:type="character" w:customStyle="1" w:styleId="WW8Num29z4">
    <w:name w:val="WW8Num29z4"/>
    <w:rsid w:val="00082670"/>
  </w:style>
  <w:style w:type="character" w:customStyle="1" w:styleId="WW8Num29z5">
    <w:name w:val="WW8Num29z5"/>
    <w:rsid w:val="00082670"/>
  </w:style>
  <w:style w:type="character" w:customStyle="1" w:styleId="WW8Num29z6">
    <w:name w:val="WW8Num29z6"/>
    <w:rsid w:val="00082670"/>
  </w:style>
  <w:style w:type="character" w:customStyle="1" w:styleId="WW8Num29z7">
    <w:name w:val="WW8Num29z7"/>
    <w:rsid w:val="00082670"/>
  </w:style>
  <w:style w:type="character" w:customStyle="1" w:styleId="WW8Num29z8">
    <w:name w:val="WW8Num29z8"/>
    <w:rsid w:val="00082670"/>
  </w:style>
  <w:style w:type="character" w:customStyle="1" w:styleId="WW8Num30z0">
    <w:name w:val="WW8Num30z0"/>
    <w:rsid w:val="00082670"/>
  </w:style>
  <w:style w:type="character" w:customStyle="1" w:styleId="WW8Num30z1">
    <w:name w:val="WW8Num30z1"/>
    <w:rsid w:val="00082670"/>
  </w:style>
  <w:style w:type="character" w:customStyle="1" w:styleId="WW8Num30z2">
    <w:name w:val="WW8Num30z2"/>
    <w:rsid w:val="00082670"/>
  </w:style>
  <w:style w:type="character" w:customStyle="1" w:styleId="WW8Num30z3">
    <w:name w:val="WW8Num30z3"/>
    <w:rsid w:val="00082670"/>
  </w:style>
  <w:style w:type="character" w:customStyle="1" w:styleId="WW8Num30z4">
    <w:name w:val="WW8Num30z4"/>
    <w:rsid w:val="00082670"/>
  </w:style>
  <w:style w:type="character" w:customStyle="1" w:styleId="WW8Num30z5">
    <w:name w:val="WW8Num30z5"/>
    <w:rsid w:val="00082670"/>
  </w:style>
  <w:style w:type="character" w:customStyle="1" w:styleId="WW8Num30z6">
    <w:name w:val="WW8Num30z6"/>
    <w:rsid w:val="00082670"/>
  </w:style>
  <w:style w:type="character" w:customStyle="1" w:styleId="WW8Num30z7">
    <w:name w:val="WW8Num30z7"/>
    <w:rsid w:val="00082670"/>
  </w:style>
  <w:style w:type="character" w:customStyle="1" w:styleId="WW8Num30z8">
    <w:name w:val="WW8Num30z8"/>
    <w:rsid w:val="00082670"/>
  </w:style>
  <w:style w:type="character" w:customStyle="1" w:styleId="WW8Num31z0">
    <w:name w:val="WW8Num31z0"/>
    <w:rsid w:val="00082670"/>
    <w:rPr>
      <w:b/>
    </w:rPr>
  </w:style>
  <w:style w:type="character" w:customStyle="1" w:styleId="WW8Num32z0">
    <w:name w:val="WW8Num32z0"/>
    <w:rsid w:val="00082670"/>
    <w:rPr>
      <w:rFonts w:ascii="Symbol" w:eastAsia="Calibri" w:hAnsi="Symbol" w:cs="Times New Roman"/>
    </w:rPr>
  </w:style>
  <w:style w:type="character" w:customStyle="1" w:styleId="WW8Num32z1">
    <w:name w:val="WW8Num32z1"/>
    <w:rsid w:val="00082670"/>
    <w:rPr>
      <w:rFonts w:ascii="Courier New" w:hAnsi="Courier New" w:cs="Courier New"/>
    </w:rPr>
  </w:style>
  <w:style w:type="character" w:customStyle="1" w:styleId="WW8Num32z2">
    <w:name w:val="WW8Num32z2"/>
    <w:rsid w:val="00082670"/>
    <w:rPr>
      <w:rFonts w:ascii="Wingdings" w:hAnsi="Wingdings" w:cs="Wingdings"/>
    </w:rPr>
  </w:style>
  <w:style w:type="character" w:customStyle="1" w:styleId="WW8Num32z3">
    <w:name w:val="WW8Num32z3"/>
    <w:rsid w:val="00082670"/>
    <w:rPr>
      <w:rFonts w:ascii="Symbol" w:hAnsi="Symbol" w:cs="Symbol"/>
    </w:rPr>
  </w:style>
  <w:style w:type="character" w:customStyle="1" w:styleId="WW8Num33z0">
    <w:name w:val="WW8Num33z0"/>
    <w:rsid w:val="00082670"/>
    <w:rPr>
      <w:rFonts w:cs="Times New Roman"/>
      <w:sz w:val="20"/>
      <w:szCs w:val="20"/>
    </w:rPr>
  </w:style>
  <w:style w:type="character" w:customStyle="1" w:styleId="WW8Num33z1">
    <w:name w:val="WW8Num33z1"/>
    <w:rsid w:val="00082670"/>
    <w:rPr>
      <w:b w:val="0"/>
      <w:bCs w:val="0"/>
      <w:sz w:val="22"/>
      <w:szCs w:val="22"/>
    </w:rPr>
  </w:style>
  <w:style w:type="character" w:customStyle="1" w:styleId="WW8Num33z2">
    <w:name w:val="WW8Num33z2"/>
    <w:rsid w:val="00082670"/>
    <w:rPr>
      <w:sz w:val="20"/>
      <w:szCs w:val="20"/>
    </w:rPr>
  </w:style>
  <w:style w:type="character" w:customStyle="1" w:styleId="WW8Num34z0">
    <w:name w:val="WW8Num34z0"/>
    <w:rsid w:val="00082670"/>
    <w:rPr>
      <w:rFonts w:ascii="Times New Roman" w:hAnsi="Times New Roman" w:cs="Times New Roman"/>
      <w:b/>
      <w:bCs/>
      <w:sz w:val="24"/>
      <w:szCs w:val="24"/>
      <w:lang w:val="uk-UA"/>
    </w:rPr>
  </w:style>
  <w:style w:type="character" w:customStyle="1" w:styleId="WW8Num34z1">
    <w:name w:val="WW8Num34z1"/>
    <w:rsid w:val="00082670"/>
    <w:rPr>
      <w:rFonts w:ascii="Times New Roman" w:hAnsi="Times New Roman" w:cs="Times New Roman"/>
      <w:b w:val="0"/>
      <w:color w:val="000000"/>
      <w:sz w:val="24"/>
      <w:szCs w:val="24"/>
      <w:lang w:val="uk-UA" w:eastAsia="en-US" w:bidi="en-US"/>
    </w:rPr>
  </w:style>
  <w:style w:type="character" w:customStyle="1" w:styleId="WW8Num34z2">
    <w:name w:val="WW8Num34z2"/>
    <w:rsid w:val="00082670"/>
    <w:rPr>
      <w:b w:val="0"/>
    </w:rPr>
  </w:style>
  <w:style w:type="character" w:customStyle="1" w:styleId="WW8Num34z3">
    <w:name w:val="WW8Num34z3"/>
    <w:rsid w:val="00082670"/>
  </w:style>
  <w:style w:type="character" w:customStyle="1" w:styleId="WW8Num34z4">
    <w:name w:val="WW8Num34z4"/>
    <w:rsid w:val="00082670"/>
  </w:style>
  <w:style w:type="character" w:customStyle="1" w:styleId="WW8Num34z5">
    <w:name w:val="WW8Num34z5"/>
    <w:rsid w:val="00082670"/>
  </w:style>
  <w:style w:type="character" w:customStyle="1" w:styleId="WW8Num34z6">
    <w:name w:val="WW8Num34z6"/>
    <w:rsid w:val="00082670"/>
  </w:style>
  <w:style w:type="character" w:customStyle="1" w:styleId="WW8Num34z7">
    <w:name w:val="WW8Num34z7"/>
    <w:rsid w:val="00082670"/>
  </w:style>
  <w:style w:type="character" w:customStyle="1" w:styleId="WW8Num34z8">
    <w:name w:val="WW8Num34z8"/>
    <w:rsid w:val="00082670"/>
  </w:style>
  <w:style w:type="character" w:customStyle="1" w:styleId="WW8Num35z0">
    <w:name w:val="WW8Num35z0"/>
    <w:rsid w:val="00082670"/>
    <w:rPr>
      <w:b w:val="0"/>
    </w:rPr>
  </w:style>
  <w:style w:type="character" w:customStyle="1" w:styleId="WW8Num36z0">
    <w:name w:val="WW8Num36z0"/>
    <w:rsid w:val="00082670"/>
  </w:style>
  <w:style w:type="character" w:customStyle="1" w:styleId="WW8Num36z1">
    <w:name w:val="WW8Num36z1"/>
    <w:rsid w:val="00082670"/>
    <w:rPr>
      <w:rFonts w:ascii="Times New Roman" w:hAnsi="Times New Roman" w:cs="Times New Roman"/>
      <w:color w:val="000000"/>
      <w:sz w:val="24"/>
      <w:szCs w:val="24"/>
      <w:lang w:val="uk-UA" w:eastAsia="en-US" w:bidi="en-US"/>
    </w:rPr>
  </w:style>
  <w:style w:type="character" w:customStyle="1" w:styleId="WW8Num36z2">
    <w:name w:val="WW8Num36z2"/>
    <w:rsid w:val="00082670"/>
  </w:style>
  <w:style w:type="character" w:customStyle="1" w:styleId="WW8Num36z3">
    <w:name w:val="WW8Num36z3"/>
    <w:rsid w:val="00082670"/>
  </w:style>
  <w:style w:type="character" w:customStyle="1" w:styleId="WW8Num36z4">
    <w:name w:val="WW8Num36z4"/>
    <w:rsid w:val="00082670"/>
  </w:style>
  <w:style w:type="character" w:customStyle="1" w:styleId="WW8Num36z5">
    <w:name w:val="WW8Num36z5"/>
    <w:rsid w:val="00082670"/>
  </w:style>
  <w:style w:type="character" w:customStyle="1" w:styleId="WW8Num36z6">
    <w:name w:val="WW8Num36z6"/>
    <w:rsid w:val="00082670"/>
  </w:style>
  <w:style w:type="character" w:customStyle="1" w:styleId="WW8Num36z7">
    <w:name w:val="WW8Num36z7"/>
    <w:rsid w:val="00082670"/>
  </w:style>
  <w:style w:type="character" w:customStyle="1" w:styleId="WW8Num36z8">
    <w:name w:val="WW8Num36z8"/>
    <w:rsid w:val="00082670"/>
  </w:style>
  <w:style w:type="character" w:customStyle="1" w:styleId="WW8Num37z0">
    <w:name w:val="WW8Num37z0"/>
    <w:rsid w:val="00082670"/>
    <w:rPr>
      <w:rFonts w:ascii="Times New Roman" w:hAnsi="Times New Roman" w:cs="Times New Roman"/>
      <w:b/>
      <w:sz w:val="24"/>
      <w:szCs w:val="24"/>
      <w:lang w:val="uk-UA"/>
    </w:rPr>
  </w:style>
  <w:style w:type="character" w:customStyle="1" w:styleId="WW8Num37z1">
    <w:name w:val="WW8Num37z1"/>
    <w:rsid w:val="00082670"/>
    <w:rPr>
      <w:rFonts w:ascii="Times New Roman" w:hAnsi="Times New Roman" w:cs="Times New Roman"/>
      <w:b w:val="0"/>
      <w:bCs/>
      <w:sz w:val="24"/>
      <w:szCs w:val="24"/>
      <w:shd w:val="clear" w:color="auto" w:fill="FF0000"/>
      <w:lang w:val="uk-UA"/>
    </w:rPr>
  </w:style>
  <w:style w:type="character" w:customStyle="1" w:styleId="WW8Num37z2">
    <w:name w:val="WW8Num37z2"/>
    <w:rsid w:val="00082670"/>
    <w:rPr>
      <w:rFonts w:ascii="Times New Roman" w:hAnsi="Times New Roman" w:cs="Times New Roman"/>
      <w:b/>
      <w:bCs/>
      <w:sz w:val="24"/>
      <w:szCs w:val="24"/>
      <w:lang w:val="uk-UA"/>
    </w:rPr>
  </w:style>
  <w:style w:type="character" w:customStyle="1" w:styleId="WW8Num37z3">
    <w:name w:val="WW8Num37z3"/>
    <w:rsid w:val="00082670"/>
  </w:style>
  <w:style w:type="character" w:customStyle="1" w:styleId="WW8Num37z4">
    <w:name w:val="WW8Num37z4"/>
    <w:rsid w:val="00082670"/>
  </w:style>
  <w:style w:type="character" w:customStyle="1" w:styleId="WW8Num37z5">
    <w:name w:val="WW8Num37z5"/>
    <w:rsid w:val="00082670"/>
  </w:style>
  <w:style w:type="character" w:customStyle="1" w:styleId="WW8Num37z6">
    <w:name w:val="WW8Num37z6"/>
    <w:rsid w:val="00082670"/>
  </w:style>
  <w:style w:type="character" w:customStyle="1" w:styleId="WW8Num37z7">
    <w:name w:val="WW8Num37z7"/>
    <w:rsid w:val="00082670"/>
  </w:style>
  <w:style w:type="character" w:customStyle="1" w:styleId="WW8Num37z8">
    <w:name w:val="WW8Num37z8"/>
    <w:rsid w:val="00082670"/>
  </w:style>
  <w:style w:type="character" w:customStyle="1" w:styleId="WW8NumSt30z0">
    <w:name w:val="WW8NumSt30z0"/>
    <w:rsid w:val="00082670"/>
    <w:rPr>
      <w:rFonts w:ascii="Arial" w:hAnsi="Arial" w:cs="Arial"/>
      <w:b w:val="0"/>
      <w:i w:val="0"/>
      <w:sz w:val="18"/>
    </w:rPr>
  </w:style>
  <w:style w:type="character" w:customStyle="1" w:styleId="41">
    <w:name w:val="Основной шрифт абзаца4"/>
    <w:rsid w:val="00082670"/>
  </w:style>
  <w:style w:type="character" w:customStyle="1" w:styleId="31">
    <w:name w:val="Основной шрифт абзаца3"/>
    <w:rsid w:val="00082670"/>
  </w:style>
  <w:style w:type="character" w:customStyle="1" w:styleId="Absatz-Standardschriftart">
    <w:name w:val="Absatz-Standardschriftart"/>
    <w:rsid w:val="00082670"/>
  </w:style>
  <w:style w:type="character" w:customStyle="1" w:styleId="24">
    <w:name w:val="Основной шрифт абзаца2"/>
    <w:rsid w:val="00082670"/>
  </w:style>
  <w:style w:type="character" w:customStyle="1" w:styleId="WW-Absatz-Standardschriftart">
    <w:name w:val="WW-Absatz-Standardschriftart"/>
    <w:rsid w:val="00082670"/>
  </w:style>
  <w:style w:type="character" w:customStyle="1" w:styleId="14">
    <w:name w:val="Основной шрифт абзаца1"/>
    <w:rsid w:val="00082670"/>
  </w:style>
  <w:style w:type="character" w:customStyle="1" w:styleId="af3">
    <w:name w:val="Символ нумерации"/>
    <w:rsid w:val="00082670"/>
  </w:style>
  <w:style w:type="character" w:customStyle="1" w:styleId="af4">
    <w:name w:val="Тема примечания Знак"/>
    <w:rsid w:val="00082670"/>
    <w:rPr>
      <w:b/>
      <w:bCs/>
      <w:lang w:val="ru-RU"/>
    </w:rPr>
  </w:style>
  <w:style w:type="character" w:customStyle="1" w:styleId="af5">
    <w:name w:val="Основной текст с отступом Знак"/>
    <w:rsid w:val="00082670"/>
    <w:rPr>
      <w:sz w:val="24"/>
      <w:szCs w:val="24"/>
      <w:lang w:val="ru-RU"/>
    </w:rPr>
  </w:style>
  <w:style w:type="character" w:customStyle="1" w:styleId="af6">
    <w:name w:val="Подзаголовок Знак"/>
    <w:rsid w:val="00082670"/>
    <w:rPr>
      <w:rFonts w:ascii="Cambria" w:eastAsia="Times New Roman" w:hAnsi="Cambria" w:cs="Times New Roman"/>
      <w:i/>
      <w:iCs/>
      <w:color w:val="2DA2BF"/>
      <w:spacing w:val="15"/>
      <w:sz w:val="24"/>
      <w:szCs w:val="24"/>
    </w:rPr>
  </w:style>
  <w:style w:type="character" w:customStyle="1" w:styleId="af7">
    <w:name w:val="Выделение жирным"/>
    <w:rsid w:val="00082670"/>
    <w:rPr>
      <w:b/>
      <w:bCs/>
    </w:rPr>
  </w:style>
  <w:style w:type="character" w:styleId="af8">
    <w:name w:val="Emphasis"/>
    <w:qFormat/>
    <w:rsid w:val="00082670"/>
    <w:rPr>
      <w:i/>
      <w:iCs/>
    </w:rPr>
  </w:style>
  <w:style w:type="character" w:customStyle="1" w:styleId="25">
    <w:name w:val="Цитата 2 Знак"/>
    <w:rsid w:val="00082670"/>
    <w:rPr>
      <w:i/>
      <w:iCs/>
      <w:color w:val="000000"/>
    </w:rPr>
  </w:style>
  <w:style w:type="character" w:customStyle="1" w:styleId="af9">
    <w:name w:val="Выделенная цитата Знак"/>
    <w:rsid w:val="00082670"/>
    <w:rPr>
      <w:b/>
      <w:bCs/>
      <w:i/>
      <w:iCs/>
      <w:color w:val="2DA2BF"/>
    </w:rPr>
  </w:style>
  <w:style w:type="character" w:styleId="afa">
    <w:name w:val="Subtle Emphasis"/>
    <w:rsid w:val="00082670"/>
    <w:rPr>
      <w:i/>
      <w:iCs/>
      <w:color w:val="808080"/>
    </w:rPr>
  </w:style>
  <w:style w:type="character" w:styleId="afb">
    <w:name w:val="Intense Emphasis"/>
    <w:rsid w:val="00082670"/>
    <w:rPr>
      <w:b/>
      <w:bCs/>
      <w:i/>
      <w:iCs/>
      <w:color w:val="2DA2BF"/>
    </w:rPr>
  </w:style>
  <w:style w:type="character" w:styleId="afc">
    <w:name w:val="Subtle Reference"/>
    <w:rsid w:val="00082670"/>
    <w:rPr>
      <w:smallCaps/>
      <w:color w:val="DA1F28"/>
      <w:u w:val="single"/>
    </w:rPr>
  </w:style>
  <w:style w:type="character" w:styleId="afd">
    <w:name w:val="Intense Reference"/>
    <w:rsid w:val="00082670"/>
    <w:rPr>
      <w:b/>
      <w:bCs/>
      <w:smallCaps/>
      <w:color w:val="DA1F28"/>
      <w:spacing w:val="5"/>
      <w:u w:val="single"/>
    </w:rPr>
  </w:style>
  <w:style w:type="character" w:styleId="afe">
    <w:name w:val="Book Title"/>
    <w:rsid w:val="00082670"/>
    <w:rPr>
      <w:b/>
      <w:bCs/>
      <w:smallCaps/>
      <w:spacing w:val="5"/>
    </w:rPr>
  </w:style>
  <w:style w:type="character" w:customStyle="1" w:styleId="-">
    <w:name w:val="Интернет-ссылка"/>
    <w:rsid w:val="00082670"/>
    <w:rPr>
      <w:color w:val="0000FF"/>
      <w:u w:val="single"/>
    </w:rPr>
  </w:style>
  <w:style w:type="character" w:customStyle="1" w:styleId="aff">
    <w:name w:val="Посещённая гиперссылка"/>
    <w:rsid w:val="00082670"/>
    <w:rPr>
      <w:color w:val="800080"/>
      <w:u w:val="single"/>
    </w:rPr>
  </w:style>
  <w:style w:type="character" w:customStyle="1" w:styleId="aff0">
    <w:name w:val="Верхний колонтитул Знак"/>
    <w:uiPriority w:val="99"/>
    <w:rsid w:val="00082670"/>
    <w:rPr>
      <w:sz w:val="24"/>
      <w:szCs w:val="24"/>
      <w:lang w:val="en-US" w:bidi="en-US"/>
    </w:rPr>
  </w:style>
  <w:style w:type="character" w:customStyle="1" w:styleId="apple-converted-space">
    <w:name w:val="apple-converted-space"/>
    <w:rsid w:val="00082670"/>
  </w:style>
  <w:style w:type="character" w:customStyle="1" w:styleId="Heading2Char">
    <w:name w:val="Heading 2 Char"/>
    <w:rsid w:val="00082670"/>
    <w:rPr>
      <w:rFonts w:ascii="Cambria" w:hAnsi="Cambria" w:cs="Times New Roman"/>
      <w:b/>
      <w:bCs/>
      <w:i/>
      <w:iCs/>
      <w:sz w:val="28"/>
      <w:szCs w:val="28"/>
    </w:rPr>
  </w:style>
  <w:style w:type="character" w:customStyle="1" w:styleId="BodyTextIndentChar">
    <w:name w:val="Body Text Indent Char"/>
    <w:rsid w:val="00082670"/>
    <w:rPr>
      <w:rFonts w:cs="Times New Roman"/>
      <w:sz w:val="24"/>
      <w:szCs w:val="24"/>
    </w:rPr>
  </w:style>
  <w:style w:type="character" w:customStyle="1" w:styleId="26">
    <w:name w:val="Основной текст с отступом 2 Знак"/>
    <w:rsid w:val="00082670"/>
    <w:rPr>
      <w:rFonts w:ascii="Times New Roman CYR" w:hAnsi="Times New Roman CYR" w:cs="Times New Roman CYR"/>
      <w:sz w:val="24"/>
      <w:szCs w:val="24"/>
    </w:rPr>
  </w:style>
  <w:style w:type="character" w:styleId="aff1">
    <w:name w:val="page number"/>
    <w:rsid w:val="00082670"/>
    <w:rPr>
      <w:rFonts w:cs="Times New Roman"/>
    </w:rPr>
  </w:style>
  <w:style w:type="character" w:customStyle="1" w:styleId="HTML">
    <w:name w:val="Стандартный HTML Знак"/>
    <w:rsid w:val="00082670"/>
    <w:rPr>
      <w:rFonts w:ascii="Courier New" w:hAnsi="Courier New" w:cs="Courier New"/>
      <w:szCs w:val="24"/>
    </w:rPr>
  </w:style>
  <w:style w:type="character" w:customStyle="1" w:styleId="HTMLPreformattedChar">
    <w:name w:val="HTML Preformatted Char"/>
    <w:rsid w:val="00082670"/>
    <w:rPr>
      <w:rFonts w:ascii="Courier New" w:hAnsi="Courier New" w:cs="Courier New"/>
      <w:color w:val="000000"/>
      <w:sz w:val="21"/>
      <w:szCs w:val="21"/>
      <w:lang w:val="ru-RU" w:bidi="ar-SA"/>
    </w:rPr>
  </w:style>
  <w:style w:type="character" w:customStyle="1" w:styleId="BodyTextChar">
    <w:name w:val="Body Text Char"/>
    <w:rsid w:val="00082670"/>
    <w:rPr>
      <w:rFonts w:cs="Times New Roman"/>
      <w:sz w:val="24"/>
      <w:szCs w:val="24"/>
    </w:rPr>
  </w:style>
  <w:style w:type="character" w:customStyle="1" w:styleId="aff2">
    <w:name w:val="Печатная машинка"/>
    <w:rsid w:val="00082670"/>
    <w:rPr>
      <w:rFonts w:ascii="Courier New" w:hAnsi="Courier New" w:cs="Courier New"/>
      <w:sz w:val="20"/>
    </w:rPr>
  </w:style>
  <w:style w:type="character" w:customStyle="1" w:styleId="32">
    <w:name w:val="Основной текст с отступом 3 Знак"/>
    <w:rsid w:val="00082670"/>
    <w:rPr>
      <w:rFonts w:ascii="Times New Roman" w:hAnsi="Times New Roman" w:cs="Times New Roman"/>
      <w:sz w:val="16"/>
      <w:szCs w:val="16"/>
    </w:rPr>
  </w:style>
  <w:style w:type="character" w:customStyle="1" w:styleId="CommentTextChar1">
    <w:name w:val="Comment Text Char1"/>
    <w:rsid w:val="00082670"/>
    <w:rPr>
      <w:rFonts w:ascii="Courier New" w:hAnsi="Courier New" w:cs="Courier New"/>
      <w:color w:val="000000"/>
      <w:sz w:val="21"/>
      <w:lang w:val="ru-RU"/>
    </w:rPr>
  </w:style>
  <w:style w:type="character" w:customStyle="1" w:styleId="FontStyle19">
    <w:name w:val="Font Style19"/>
    <w:rsid w:val="00082670"/>
    <w:rPr>
      <w:rFonts w:ascii="Times New Roman" w:hAnsi="Times New Roman" w:cs="Times New Roman"/>
      <w:b/>
      <w:bCs/>
      <w:sz w:val="22"/>
      <w:szCs w:val="22"/>
    </w:rPr>
  </w:style>
  <w:style w:type="character" w:customStyle="1" w:styleId="FontStyle20">
    <w:name w:val="Font Style20"/>
    <w:rsid w:val="00082670"/>
    <w:rPr>
      <w:rFonts w:ascii="Times New Roman" w:hAnsi="Times New Roman" w:cs="Times New Roman"/>
      <w:sz w:val="22"/>
      <w:szCs w:val="22"/>
    </w:rPr>
  </w:style>
  <w:style w:type="character" w:customStyle="1" w:styleId="apple-style-span">
    <w:name w:val="apple-style-span"/>
    <w:rsid w:val="00082670"/>
    <w:rPr>
      <w:rFonts w:cs="Times New Roman"/>
    </w:rPr>
  </w:style>
  <w:style w:type="character" w:customStyle="1" w:styleId="content">
    <w:name w:val="content"/>
    <w:rsid w:val="00082670"/>
    <w:rPr>
      <w:rFonts w:cs="Times New Roman"/>
    </w:rPr>
  </w:style>
  <w:style w:type="character" w:customStyle="1" w:styleId="27">
    <w:name w:val="Знак Знак2"/>
    <w:rsid w:val="00082670"/>
    <w:rPr>
      <w:rFonts w:ascii="Times New Roman CYR" w:hAnsi="Times New Roman CYR" w:cs="Times New Roman CYR"/>
      <w:sz w:val="24"/>
    </w:rPr>
  </w:style>
  <w:style w:type="character" w:customStyle="1" w:styleId="33">
    <w:name w:val="Знак Знак3"/>
    <w:rsid w:val="00082670"/>
    <w:rPr>
      <w:sz w:val="24"/>
      <w:lang w:val="uk-UA"/>
    </w:rPr>
  </w:style>
  <w:style w:type="character" w:customStyle="1" w:styleId="aff3">
    <w:name w:val="Знак Знак"/>
    <w:rsid w:val="00082670"/>
    <w:rPr>
      <w:b/>
      <w:lang w:val="ru-RU"/>
    </w:rPr>
  </w:style>
  <w:style w:type="character" w:customStyle="1" w:styleId="15">
    <w:name w:val="Текст примечания Знак1"/>
    <w:rsid w:val="00082670"/>
    <w:rPr>
      <w:rFonts w:ascii="Courier New" w:hAnsi="Courier New" w:cs="Courier New"/>
      <w:color w:val="000000"/>
      <w:sz w:val="21"/>
      <w:szCs w:val="21"/>
      <w:lang w:val="ru-RU" w:bidi="ar-SA"/>
    </w:rPr>
  </w:style>
  <w:style w:type="character" w:customStyle="1" w:styleId="42">
    <w:name w:val="Знак Знак4"/>
    <w:rsid w:val="00082670"/>
    <w:rPr>
      <w:sz w:val="24"/>
      <w:lang w:val="ru-RU"/>
    </w:rPr>
  </w:style>
  <w:style w:type="character" w:customStyle="1" w:styleId="postbody">
    <w:name w:val="postbody"/>
    <w:rsid w:val="00082670"/>
    <w:rPr>
      <w:rFonts w:cs="Times New Roman"/>
    </w:rPr>
  </w:style>
  <w:style w:type="character" w:customStyle="1" w:styleId="t1">
    <w:name w:val="t1"/>
    <w:rsid w:val="00082670"/>
    <w:rPr>
      <w:rFonts w:cs="Times New Roman"/>
      <w:color w:val="990000"/>
    </w:rPr>
  </w:style>
  <w:style w:type="character" w:customStyle="1" w:styleId="SubtitleChar">
    <w:name w:val="Subtitle Char"/>
    <w:rsid w:val="00082670"/>
    <w:rPr>
      <w:rFonts w:ascii="Cambria" w:hAnsi="Cambria" w:cs="Times New Roman"/>
      <w:sz w:val="24"/>
      <w:szCs w:val="24"/>
    </w:rPr>
  </w:style>
  <w:style w:type="character" w:customStyle="1" w:styleId="51">
    <w:name w:val="Знак Знак5"/>
    <w:rsid w:val="00082670"/>
    <w:rPr>
      <w:b/>
      <w:lang w:val="uk-UA"/>
    </w:rPr>
  </w:style>
  <w:style w:type="character" w:customStyle="1" w:styleId="aff4">
    <w:name w:val="Текст Знак"/>
    <w:rsid w:val="00082670"/>
    <w:rPr>
      <w:rFonts w:ascii="Courier New" w:hAnsi="Courier New" w:cs="Courier New"/>
    </w:rPr>
  </w:style>
  <w:style w:type="character" w:customStyle="1" w:styleId="16">
    <w:name w:val="Знак Знак1"/>
    <w:rsid w:val="00082670"/>
    <w:rPr>
      <w:b/>
      <w:sz w:val="22"/>
      <w:lang w:val="uk-UA"/>
    </w:rPr>
  </w:style>
  <w:style w:type="character" w:customStyle="1" w:styleId="61">
    <w:name w:val="Знак Знак6"/>
    <w:rsid w:val="00082670"/>
    <w:rPr>
      <w:b/>
      <w:lang w:val="uk-UA"/>
    </w:rPr>
  </w:style>
  <w:style w:type="character" w:customStyle="1" w:styleId="FontStyle11">
    <w:name w:val="Font Style11"/>
    <w:rsid w:val="00082670"/>
    <w:rPr>
      <w:rFonts w:ascii="Times New Roman" w:hAnsi="Times New Roman" w:cs="Times New Roman"/>
      <w:sz w:val="22"/>
    </w:rPr>
  </w:style>
  <w:style w:type="character" w:customStyle="1" w:styleId="34">
    <w:name w:val="Основной текст 3 Знак"/>
    <w:rsid w:val="00082670"/>
    <w:rPr>
      <w:rFonts w:ascii="Times New Roman" w:hAnsi="Times New Roman" w:cs="Times New Roman"/>
      <w:sz w:val="16"/>
      <w:szCs w:val="16"/>
      <w:lang w:val="uk-UA"/>
    </w:rPr>
  </w:style>
  <w:style w:type="character" w:customStyle="1" w:styleId="z-">
    <w:name w:val="z-Начало формы Знак"/>
    <w:rsid w:val="00082670"/>
    <w:rPr>
      <w:rFonts w:ascii="Arial" w:hAnsi="Arial" w:cs="Arial"/>
      <w:vanish/>
      <w:sz w:val="16"/>
      <w:szCs w:val="16"/>
    </w:rPr>
  </w:style>
  <w:style w:type="character" w:customStyle="1" w:styleId="z-1">
    <w:name w:val="z-Начало формы Знак1"/>
    <w:rsid w:val="00082670"/>
    <w:rPr>
      <w:rFonts w:ascii="Arial" w:hAnsi="Arial" w:cs="Arial"/>
      <w:vanish/>
      <w:sz w:val="16"/>
      <w:szCs w:val="16"/>
    </w:rPr>
  </w:style>
  <w:style w:type="character" w:customStyle="1" w:styleId="z-0">
    <w:name w:val="z-Конец формы Знак"/>
    <w:rsid w:val="00082670"/>
    <w:rPr>
      <w:rFonts w:ascii="Arial" w:hAnsi="Arial" w:cs="Arial"/>
      <w:vanish/>
      <w:sz w:val="16"/>
      <w:szCs w:val="16"/>
    </w:rPr>
  </w:style>
  <w:style w:type="character" w:customStyle="1" w:styleId="z-10">
    <w:name w:val="z-Конец формы Знак1"/>
    <w:rsid w:val="00082670"/>
    <w:rPr>
      <w:rFonts w:ascii="Arial" w:hAnsi="Arial" w:cs="Arial"/>
      <w:vanish/>
      <w:sz w:val="16"/>
      <w:szCs w:val="16"/>
    </w:rPr>
  </w:style>
  <w:style w:type="character" w:customStyle="1" w:styleId="52">
    <w:name w:val="Основной шрифт абзаца5"/>
    <w:rsid w:val="00082670"/>
  </w:style>
  <w:style w:type="character" w:customStyle="1" w:styleId="WW-Absatz-Standardschriftart1">
    <w:name w:val="WW-Absatz-Standardschriftart1"/>
    <w:rsid w:val="00082670"/>
  </w:style>
  <w:style w:type="character" w:customStyle="1" w:styleId="WW-Absatz-Standardschriftart11">
    <w:name w:val="WW-Absatz-Standardschriftart11"/>
    <w:rsid w:val="00082670"/>
  </w:style>
  <w:style w:type="character" w:customStyle="1" w:styleId="WW-Absatz-Standardschriftart111">
    <w:name w:val="WW-Absatz-Standardschriftart111"/>
    <w:rsid w:val="00082670"/>
  </w:style>
  <w:style w:type="character" w:customStyle="1" w:styleId="WW-Absatz-Standardschriftart1111">
    <w:name w:val="WW-Absatz-Standardschriftart1111"/>
    <w:rsid w:val="00082670"/>
  </w:style>
  <w:style w:type="character" w:customStyle="1" w:styleId="WW-Absatz-Standardschriftart11111">
    <w:name w:val="WW-Absatz-Standardschriftart11111"/>
    <w:rsid w:val="00082670"/>
  </w:style>
  <w:style w:type="character" w:customStyle="1" w:styleId="WW-Absatz-Standardschriftart111111">
    <w:name w:val="WW-Absatz-Standardschriftart111111"/>
    <w:rsid w:val="00082670"/>
  </w:style>
  <w:style w:type="character" w:customStyle="1" w:styleId="WW8Num1z1">
    <w:name w:val="WW8Num1z1"/>
    <w:rsid w:val="00082670"/>
    <w:rPr>
      <w:rFonts w:ascii="Courier New" w:hAnsi="Courier New" w:cs="Courier New"/>
    </w:rPr>
  </w:style>
  <w:style w:type="character" w:customStyle="1" w:styleId="WW8Num1z3">
    <w:name w:val="WW8Num1z3"/>
    <w:rsid w:val="00082670"/>
    <w:rPr>
      <w:rFonts w:ascii="Symbol" w:hAnsi="Symbol" w:cs="Symbol"/>
    </w:rPr>
  </w:style>
  <w:style w:type="character" w:customStyle="1" w:styleId="WW8Num3z3">
    <w:name w:val="WW8Num3z3"/>
    <w:rsid w:val="00082670"/>
    <w:rPr>
      <w:rFonts w:ascii="Symbol" w:hAnsi="Symbol" w:cs="Symbol"/>
    </w:rPr>
  </w:style>
  <w:style w:type="character" w:customStyle="1" w:styleId="WW8Num9z3">
    <w:name w:val="WW8Num9z3"/>
    <w:rsid w:val="00082670"/>
    <w:rPr>
      <w:rFonts w:ascii="Symbol" w:hAnsi="Symbol" w:cs="Symbol"/>
    </w:rPr>
  </w:style>
  <w:style w:type="character" w:customStyle="1" w:styleId="WW8Num10z1">
    <w:name w:val="WW8Num10z1"/>
    <w:rsid w:val="00082670"/>
    <w:rPr>
      <w:rFonts w:ascii="Courier New" w:hAnsi="Courier New" w:cs="Courier New"/>
    </w:rPr>
  </w:style>
  <w:style w:type="character" w:customStyle="1" w:styleId="WW8Num10z2">
    <w:name w:val="WW8Num10z2"/>
    <w:rsid w:val="00082670"/>
    <w:rPr>
      <w:rFonts w:ascii="Wingdings" w:hAnsi="Wingdings" w:cs="Wingdings"/>
    </w:rPr>
  </w:style>
  <w:style w:type="character" w:customStyle="1" w:styleId="WW8Num10z3">
    <w:name w:val="WW8Num10z3"/>
    <w:rsid w:val="00082670"/>
    <w:rPr>
      <w:rFonts w:ascii="Symbol" w:hAnsi="Symbol" w:cs="Symbol"/>
    </w:rPr>
  </w:style>
  <w:style w:type="character" w:customStyle="1" w:styleId="aff5">
    <w:name w:val="Текст сноски Знак"/>
    <w:rsid w:val="00082670"/>
    <w:rPr>
      <w:rFonts w:eastAsia="Calibri"/>
    </w:rPr>
  </w:style>
  <w:style w:type="character" w:customStyle="1" w:styleId="aff6">
    <w:name w:val="&gt;Основной текст договора Знак"/>
    <w:rsid w:val="00082670"/>
    <w:rPr>
      <w:rFonts w:ascii="Times New Roman" w:hAnsi="Times New Roman" w:cs="Times New Roman"/>
      <w:szCs w:val="22"/>
      <w:lang w:val="uk-UA"/>
    </w:rPr>
  </w:style>
  <w:style w:type="character" w:customStyle="1" w:styleId="ListLabel1">
    <w:name w:val="ListLabel 1"/>
    <w:rsid w:val="00082670"/>
    <w:rPr>
      <w:rFonts w:cs="Times New Roman"/>
      <w:b/>
    </w:rPr>
  </w:style>
  <w:style w:type="character" w:customStyle="1" w:styleId="ListLabel2">
    <w:name w:val="ListLabel 2"/>
    <w:rsid w:val="00082670"/>
    <w:rPr>
      <w:rFonts w:cs="Times New Roman"/>
      <w:b w:val="0"/>
      <w:color w:val="00000A"/>
      <w:sz w:val="24"/>
      <w:szCs w:val="24"/>
      <w:lang w:val="uk-UA"/>
    </w:rPr>
  </w:style>
  <w:style w:type="character" w:customStyle="1" w:styleId="ListLabel3">
    <w:name w:val="ListLabel 3"/>
    <w:rsid w:val="00082670"/>
    <w:rPr>
      <w:b w:val="0"/>
    </w:rPr>
  </w:style>
  <w:style w:type="paragraph" w:customStyle="1" w:styleId="17">
    <w:name w:val="Заголовок1"/>
    <w:basedOn w:val="a"/>
    <w:next w:val="ad"/>
    <w:rsid w:val="00082670"/>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082670"/>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082670"/>
    <w:pPr>
      <w:ind w:left="240" w:hanging="240"/>
    </w:pPr>
  </w:style>
  <w:style w:type="paragraph" w:styleId="aff8">
    <w:name w:val="index heading"/>
    <w:basedOn w:val="a"/>
    <w:rsid w:val="00082670"/>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082670"/>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082670"/>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082670"/>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082670"/>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082670"/>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082670"/>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082670"/>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082670"/>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082670"/>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082670"/>
    <w:pPr>
      <w:jc w:val="center"/>
    </w:pPr>
    <w:rPr>
      <w:b/>
      <w:bCs/>
    </w:rPr>
  </w:style>
  <w:style w:type="paragraph" w:customStyle="1" w:styleId="CharChar">
    <w:name w:val="Знак Знак Знак Знак Знак Знак Знак Знак Знак Char Char"/>
    <w:basedOn w:val="a"/>
    <w:rsid w:val="00082670"/>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082670"/>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b"/>
    <w:rsid w:val="00082670"/>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7"/>
    <w:link w:val="affb"/>
    <w:rsid w:val="00082670"/>
    <w:rPr>
      <w:rFonts w:ascii="Calibri" w:eastAsia="Times New Roman" w:hAnsi="Calibri" w:cs="Times New Roman"/>
      <w:b/>
      <w:bCs/>
      <w:color w:val="000000"/>
      <w:sz w:val="20"/>
      <w:szCs w:val="20"/>
      <w:lang w:val="ru-RU" w:eastAsia="zh-CN"/>
    </w:rPr>
  </w:style>
  <w:style w:type="paragraph" w:styleId="affc">
    <w:name w:val="Body Text Indent"/>
    <w:basedOn w:val="a"/>
    <w:link w:val="1c"/>
    <w:rsid w:val="00082670"/>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c"/>
    <w:rsid w:val="00082670"/>
    <w:rPr>
      <w:rFonts w:ascii="Calibri" w:eastAsia="Times New Roman" w:hAnsi="Calibri" w:cs="Times New Roman"/>
      <w:sz w:val="22"/>
      <w:lang w:val="ru-RU" w:eastAsia="zh-CN"/>
    </w:rPr>
  </w:style>
  <w:style w:type="paragraph" w:styleId="affd">
    <w:name w:val="No Spacing"/>
    <w:uiPriority w:val="1"/>
    <w:qFormat/>
    <w:rsid w:val="00082670"/>
    <w:pPr>
      <w:suppressAutoHyphens/>
      <w:spacing w:after="0" w:line="240" w:lineRule="auto"/>
    </w:pPr>
    <w:rPr>
      <w:rFonts w:ascii="Calibri" w:eastAsia="Times New Roman" w:hAnsi="Calibri" w:cs="Times New Roman"/>
      <w:sz w:val="22"/>
      <w:lang w:val="ru-RU" w:eastAsia="zh-CN"/>
    </w:rPr>
  </w:style>
  <w:style w:type="paragraph" w:styleId="2a">
    <w:name w:val="Quote"/>
    <w:basedOn w:val="a"/>
    <w:next w:val="a"/>
    <w:link w:val="210"/>
    <w:rsid w:val="00082670"/>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082670"/>
    <w:rPr>
      <w:rFonts w:ascii="Calibri" w:eastAsia="Times New Roman" w:hAnsi="Calibri" w:cs="Times New Roman"/>
      <w:i/>
      <w:iCs/>
      <w:color w:val="000000"/>
      <w:sz w:val="22"/>
      <w:lang w:val="ru-RU" w:eastAsia="zh-CN"/>
    </w:rPr>
  </w:style>
  <w:style w:type="paragraph" w:styleId="affe">
    <w:name w:val="Intense Quote"/>
    <w:basedOn w:val="a"/>
    <w:next w:val="a"/>
    <w:link w:val="1d"/>
    <w:rsid w:val="00082670"/>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e"/>
    <w:rsid w:val="00082670"/>
    <w:rPr>
      <w:rFonts w:ascii="Calibri" w:eastAsia="Times New Roman" w:hAnsi="Calibri" w:cs="Times New Roman"/>
      <w:b/>
      <w:bCs/>
      <w:i/>
      <w:iCs/>
      <w:color w:val="2DA2BF"/>
      <w:sz w:val="22"/>
      <w:lang w:val="ru-RU" w:eastAsia="zh-CN"/>
    </w:rPr>
  </w:style>
  <w:style w:type="paragraph" w:styleId="afff">
    <w:name w:val="TOC Heading"/>
    <w:basedOn w:val="1"/>
    <w:next w:val="a"/>
    <w:rsid w:val="00082670"/>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082670"/>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082670"/>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082670"/>
    <w:pPr>
      <w:suppressAutoHyphens/>
      <w:spacing w:before="280" w:after="280" w:line="276" w:lineRule="auto"/>
    </w:pPr>
    <w:rPr>
      <w:rFonts w:eastAsia="Times New Roman"/>
      <w:sz w:val="22"/>
      <w:szCs w:val="22"/>
      <w:lang w:val="uk-UA" w:eastAsia="zh-CN"/>
    </w:rPr>
  </w:style>
  <w:style w:type="paragraph" w:customStyle="1" w:styleId="xl79">
    <w:name w:val="xl79"/>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082670"/>
    <w:pPr>
      <w:suppressAutoHyphens/>
      <w:spacing w:before="280" w:after="280" w:line="276" w:lineRule="auto"/>
    </w:pPr>
    <w:rPr>
      <w:rFonts w:eastAsia="Times New Roman"/>
      <w:sz w:val="22"/>
      <w:szCs w:val="22"/>
      <w:lang w:val="uk-UA" w:eastAsia="zh-CN"/>
    </w:rPr>
  </w:style>
  <w:style w:type="paragraph" w:customStyle="1" w:styleId="xl81">
    <w:name w:val="xl81"/>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e"/>
    <w:uiPriority w:val="99"/>
    <w:rsid w:val="00082670"/>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1"/>
    <w:uiPriority w:val="99"/>
    <w:rsid w:val="00082670"/>
    <w:rPr>
      <w:rFonts w:ascii="Calibri" w:eastAsia="Times New Roman" w:hAnsi="Calibri" w:cs="Times New Roman"/>
      <w:sz w:val="22"/>
      <w:lang w:val="ru-RU" w:eastAsia="zh-CN"/>
    </w:rPr>
  </w:style>
  <w:style w:type="paragraph" w:customStyle="1" w:styleId="1f">
    <w:name w:val="1Заголовок"/>
    <w:basedOn w:val="a"/>
    <w:rsid w:val="00082670"/>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082670"/>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082670"/>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082670"/>
    <w:pPr>
      <w:suppressAutoHyphens/>
    </w:pPr>
    <w:rPr>
      <w:rFonts w:ascii="Verdana" w:eastAsia="Times New Roman" w:hAnsi="Verdana" w:cs="Verdana"/>
      <w:sz w:val="20"/>
      <w:szCs w:val="20"/>
      <w:lang w:val="en-US" w:eastAsia="zh-CN"/>
    </w:rPr>
  </w:style>
  <w:style w:type="paragraph" w:styleId="2b">
    <w:name w:val="Body Text Indent 2"/>
    <w:basedOn w:val="a"/>
    <w:link w:val="212"/>
    <w:rsid w:val="00082670"/>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082670"/>
    <w:rPr>
      <w:rFonts w:ascii="Times New Roman CYR" w:eastAsia="Times New Roman" w:hAnsi="Times New Roman CYR" w:cs="Times New Roman CYR"/>
      <w:sz w:val="24"/>
      <w:szCs w:val="24"/>
      <w:lang w:val="ru-RU" w:eastAsia="zh-CN"/>
    </w:rPr>
  </w:style>
  <w:style w:type="paragraph" w:customStyle="1" w:styleId="1f1">
    <w:name w:val="Знак Знак Знак Знак Знак Знак Знак1"/>
    <w:basedOn w:val="a"/>
    <w:rsid w:val="00082670"/>
    <w:pPr>
      <w:suppressAutoHyphens/>
    </w:pPr>
    <w:rPr>
      <w:rFonts w:ascii="Verdana" w:eastAsia="Times New Roman" w:hAnsi="Verdana" w:cs="Verdana"/>
      <w:lang w:val="en-US" w:eastAsia="zh-CN"/>
    </w:rPr>
  </w:style>
  <w:style w:type="paragraph" w:customStyle="1" w:styleId="afff2">
    <w:name w:val="Нормальний текст"/>
    <w:basedOn w:val="a"/>
    <w:rsid w:val="00082670"/>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082670"/>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082670"/>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082670"/>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082670"/>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082670"/>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082670"/>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082670"/>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08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082670"/>
    <w:rPr>
      <w:rFonts w:ascii="Courier New" w:eastAsia="Times New Roman" w:hAnsi="Courier New" w:cs="Courier New"/>
      <w:sz w:val="20"/>
      <w:szCs w:val="24"/>
      <w:lang w:val="ru-RU" w:eastAsia="zh-CN"/>
    </w:rPr>
  </w:style>
  <w:style w:type="paragraph" w:customStyle="1" w:styleId="1f5">
    <w:name w:val="Абзац списка1"/>
    <w:basedOn w:val="a"/>
    <w:rsid w:val="00082670"/>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082670"/>
    <w:pPr>
      <w:suppressAutoHyphens/>
    </w:pPr>
    <w:rPr>
      <w:rFonts w:ascii="Verdana" w:eastAsia="Times New Roman" w:hAnsi="Verdana" w:cs="Verdana"/>
      <w:sz w:val="20"/>
      <w:szCs w:val="20"/>
      <w:lang w:val="en-US" w:eastAsia="zh-CN"/>
    </w:rPr>
  </w:style>
  <w:style w:type="paragraph" w:styleId="37">
    <w:name w:val="Body Text Indent 3"/>
    <w:basedOn w:val="a"/>
    <w:link w:val="310"/>
    <w:rsid w:val="00082670"/>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082670"/>
    <w:rPr>
      <w:rFonts w:eastAsia="Times New Roman" w:cs="Times New Roman"/>
      <w:sz w:val="16"/>
      <w:szCs w:val="16"/>
      <w:lang w:val="ru-RU" w:eastAsia="zh-CN"/>
    </w:rPr>
  </w:style>
  <w:style w:type="paragraph" w:customStyle="1" w:styleId="afff5">
    <w:name w:val="Знак Знак Знак Знак Знак Знак Знак Знак Знак Знак Знак Знак"/>
    <w:basedOn w:val="a"/>
    <w:rsid w:val="00082670"/>
    <w:pPr>
      <w:suppressAutoHyphens/>
    </w:pPr>
    <w:rPr>
      <w:rFonts w:ascii="Verdana" w:eastAsia="Times New Roman" w:hAnsi="Verdana" w:cs="Verdana"/>
      <w:sz w:val="20"/>
      <w:szCs w:val="20"/>
      <w:lang w:val="en-US" w:eastAsia="zh-CN"/>
    </w:rPr>
  </w:style>
  <w:style w:type="paragraph" w:customStyle="1" w:styleId="1f6">
    <w:name w:val="Знак1"/>
    <w:basedOn w:val="a"/>
    <w:rsid w:val="00082670"/>
    <w:pPr>
      <w:suppressAutoHyphens/>
    </w:pPr>
    <w:rPr>
      <w:rFonts w:ascii="Verdana" w:eastAsia="Times New Roman" w:hAnsi="Verdana" w:cs="Verdana"/>
      <w:sz w:val="20"/>
      <w:szCs w:val="20"/>
      <w:lang w:val="en-US" w:eastAsia="zh-CN"/>
    </w:rPr>
  </w:style>
  <w:style w:type="paragraph" w:customStyle="1" w:styleId="Style6">
    <w:name w:val="Style6"/>
    <w:basedOn w:val="a"/>
    <w:rsid w:val="00082670"/>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082670"/>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082670"/>
    <w:pPr>
      <w:suppressAutoHyphens/>
    </w:pPr>
    <w:rPr>
      <w:rFonts w:ascii="Verdana" w:eastAsia="Times New Roman" w:hAnsi="Verdana" w:cs="Verdana"/>
      <w:sz w:val="20"/>
      <w:szCs w:val="20"/>
      <w:lang w:val="en-US" w:eastAsia="zh-CN"/>
    </w:rPr>
  </w:style>
  <w:style w:type="paragraph" w:customStyle="1" w:styleId="Style3">
    <w:name w:val="Style3"/>
    <w:basedOn w:val="a"/>
    <w:rsid w:val="00082670"/>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082670"/>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082670"/>
    <w:pPr>
      <w:suppressAutoHyphens/>
    </w:pPr>
    <w:rPr>
      <w:rFonts w:ascii="Verdana" w:eastAsia="Times New Roman" w:hAnsi="Verdana" w:cs="Verdana"/>
      <w:sz w:val="20"/>
      <w:szCs w:val="20"/>
      <w:lang w:val="en-US" w:eastAsia="zh-CN"/>
    </w:rPr>
  </w:style>
  <w:style w:type="paragraph" w:customStyle="1" w:styleId="1f7">
    <w:name w:val="Цитата1"/>
    <w:basedOn w:val="a"/>
    <w:rsid w:val="00082670"/>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082670"/>
    <w:pPr>
      <w:suppressAutoHyphens/>
    </w:pPr>
    <w:rPr>
      <w:rFonts w:ascii="Verdana" w:eastAsia="Times New Roman" w:hAnsi="Verdana" w:cs="Verdana"/>
      <w:sz w:val="20"/>
      <w:szCs w:val="20"/>
      <w:lang w:val="en-US" w:eastAsia="zh-CN"/>
    </w:rPr>
  </w:style>
  <w:style w:type="paragraph" w:customStyle="1" w:styleId="1f9">
    <w:name w:val="Без интервала1"/>
    <w:rsid w:val="00082670"/>
    <w:pPr>
      <w:suppressAutoHyphens/>
      <w:spacing w:after="0" w:line="240" w:lineRule="auto"/>
    </w:pPr>
    <w:rPr>
      <w:rFonts w:ascii="Calibri" w:eastAsia="Times New Roman" w:hAnsi="Calibri" w:cs="Times New Roman"/>
      <w:sz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082670"/>
    <w:pPr>
      <w:suppressAutoHyphens/>
    </w:pPr>
    <w:rPr>
      <w:rFonts w:ascii="Verdana" w:eastAsia="Times New Roman" w:hAnsi="Verdana" w:cs="Verdana"/>
      <w:sz w:val="20"/>
      <w:szCs w:val="20"/>
      <w:lang w:val="en-US" w:eastAsia="zh-CN"/>
    </w:rPr>
  </w:style>
  <w:style w:type="paragraph" w:customStyle="1" w:styleId="afff7">
    <w:name w:val="Свободная форма"/>
    <w:rsid w:val="00082670"/>
    <w:pPr>
      <w:suppressAutoHyphens/>
      <w:spacing w:after="0" w:line="240" w:lineRule="auto"/>
    </w:pPr>
    <w:rPr>
      <w:rFonts w:eastAsia="Times New Roman" w:cs="Times New Roman"/>
      <w:color w:val="000000"/>
      <w:sz w:val="20"/>
      <w:szCs w:val="20"/>
      <w:lang w:val="ru-RU" w:eastAsia="zh-CN"/>
    </w:rPr>
  </w:style>
  <w:style w:type="paragraph" w:customStyle="1" w:styleId="AA0">
    <w:name w:val="Свободная форма A A"/>
    <w:rsid w:val="00082670"/>
    <w:pPr>
      <w:suppressAutoHyphens/>
      <w:spacing w:after="0" w:line="240" w:lineRule="auto"/>
    </w:pPr>
    <w:rPr>
      <w:rFonts w:eastAsia="Times New Roman" w:cs="Times New Roman"/>
      <w:color w:val="000000"/>
      <w:sz w:val="20"/>
      <w:szCs w:val="20"/>
      <w:lang w:val="ru-RU" w:eastAsia="zh-CN"/>
    </w:rPr>
  </w:style>
  <w:style w:type="paragraph" w:customStyle="1" w:styleId="2d">
    <w:name w:val="Обычный2"/>
    <w:rsid w:val="00082670"/>
    <w:pPr>
      <w:suppressAutoHyphens/>
      <w:spacing w:after="0" w:line="240" w:lineRule="auto"/>
      <w:jc w:val="center"/>
    </w:pPr>
    <w:rPr>
      <w:rFonts w:eastAsia="Times New Roman" w:cs="Times New Roman"/>
      <w:color w:val="000000"/>
      <w:sz w:val="24"/>
      <w:szCs w:val="20"/>
      <w:lang w:val="en-US" w:eastAsia="zh-CN"/>
    </w:rPr>
  </w:style>
  <w:style w:type="paragraph" w:customStyle="1" w:styleId="38">
    <w:name w:val="Обычный3"/>
    <w:rsid w:val="00082670"/>
    <w:pPr>
      <w:suppressAutoHyphens/>
      <w:spacing w:after="0" w:line="240" w:lineRule="auto"/>
    </w:pPr>
    <w:rPr>
      <w:rFonts w:eastAsia="Times New Roman" w:cs="Times New Roman"/>
      <w:color w:val="000000"/>
      <w:sz w:val="24"/>
      <w:szCs w:val="20"/>
      <w:lang w:val="en-US" w:eastAsia="zh-CN"/>
    </w:rPr>
  </w:style>
  <w:style w:type="paragraph" w:customStyle="1" w:styleId="1fa">
    <w:name w:val="Знак Знак Знак Знак1"/>
    <w:basedOn w:val="a"/>
    <w:rsid w:val="00082670"/>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082670"/>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082670"/>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082670"/>
    <w:pPr>
      <w:suppressAutoHyphens/>
    </w:pPr>
    <w:rPr>
      <w:rFonts w:ascii="Verdana" w:eastAsia="Times New Roman" w:hAnsi="Verdana" w:cs="Verdana"/>
      <w:sz w:val="20"/>
      <w:szCs w:val="20"/>
      <w:lang w:val="en-US" w:eastAsia="zh-CN"/>
    </w:rPr>
  </w:style>
  <w:style w:type="paragraph" w:customStyle="1" w:styleId="214">
    <w:name w:val="Знак Знак21"/>
    <w:basedOn w:val="a"/>
    <w:rsid w:val="00082670"/>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082670"/>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082670"/>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082670"/>
    <w:pPr>
      <w:spacing w:before="0" w:after="0"/>
    </w:pPr>
    <w:rPr>
      <w:b w:val="0"/>
    </w:rPr>
  </w:style>
  <w:style w:type="paragraph" w:customStyle="1" w:styleId="113">
    <w:name w:val="Знак Знак Знак Знак Знак1 Знак Знак Знак Знак1"/>
    <w:basedOn w:val="a"/>
    <w:rsid w:val="00082670"/>
    <w:pPr>
      <w:suppressAutoHyphens/>
    </w:pPr>
    <w:rPr>
      <w:rFonts w:ascii="Verdana" w:eastAsia="Times New Roman" w:hAnsi="Verdana" w:cs="Verdana"/>
      <w:sz w:val="20"/>
      <w:szCs w:val="20"/>
      <w:lang w:val="en-US" w:eastAsia="zh-CN"/>
    </w:rPr>
  </w:style>
  <w:style w:type="paragraph" w:styleId="afff8">
    <w:name w:val="Plain Text"/>
    <w:basedOn w:val="a"/>
    <w:link w:val="1fc"/>
    <w:rsid w:val="00082670"/>
    <w:pPr>
      <w:suppressAutoHyphens/>
    </w:pPr>
    <w:rPr>
      <w:rFonts w:ascii="Courier New" w:eastAsia="Times New Roman" w:hAnsi="Courier New" w:cs="Courier New"/>
      <w:sz w:val="20"/>
      <w:szCs w:val="20"/>
      <w:lang w:eastAsia="zh-CN"/>
    </w:rPr>
  </w:style>
  <w:style w:type="character" w:customStyle="1" w:styleId="1fc">
    <w:name w:val="Текст Знак1"/>
    <w:basedOn w:val="a0"/>
    <w:link w:val="afff8"/>
    <w:rsid w:val="00082670"/>
    <w:rPr>
      <w:rFonts w:ascii="Courier New" w:eastAsia="Times New Roman" w:hAnsi="Courier New" w:cs="Courier New"/>
      <w:sz w:val="20"/>
      <w:szCs w:val="20"/>
      <w:lang w:val="ru-RU" w:eastAsia="zh-CN"/>
    </w:rPr>
  </w:style>
  <w:style w:type="paragraph" w:customStyle="1" w:styleId="Style4">
    <w:name w:val="Style4"/>
    <w:basedOn w:val="a"/>
    <w:rsid w:val="00082670"/>
    <w:pPr>
      <w:widowControl w:val="0"/>
      <w:suppressAutoHyphens/>
      <w:autoSpaceDE w:val="0"/>
    </w:pPr>
    <w:rPr>
      <w:rFonts w:eastAsia="Times New Roman"/>
      <w:lang w:eastAsia="zh-CN"/>
    </w:rPr>
  </w:style>
  <w:style w:type="paragraph" w:customStyle="1" w:styleId="2f">
    <w:name w:val="Абзац списка2"/>
    <w:basedOn w:val="a"/>
    <w:rsid w:val="00082670"/>
    <w:pPr>
      <w:suppressAutoHyphens/>
      <w:ind w:left="720"/>
    </w:pPr>
    <w:rPr>
      <w:rFonts w:ascii="Calibri" w:eastAsia="Times New Roman" w:hAnsi="Calibri"/>
      <w:lang w:val="en-US" w:eastAsia="zh-CN"/>
    </w:rPr>
  </w:style>
  <w:style w:type="paragraph" w:customStyle="1" w:styleId="311">
    <w:name w:val="Стиль311"/>
    <w:basedOn w:val="a"/>
    <w:rsid w:val="00082670"/>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082670"/>
    <w:pPr>
      <w:suppressAutoHyphens/>
    </w:pPr>
    <w:rPr>
      <w:rFonts w:ascii="Verdana" w:eastAsia="MS Mincho;ＭＳ 明朝" w:hAnsi="Verdana" w:cs="Verdana"/>
      <w:sz w:val="20"/>
      <w:szCs w:val="20"/>
      <w:lang w:val="en-US" w:eastAsia="zh-CN"/>
    </w:rPr>
  </w:style>
  <w:style w:type="paragraph" w:styleId="3a">
    <w:name w:val="Body Text 3"/>
    <w:basedOn w:val="a"/>
    <w:link w:val="312"/>
    <w:rsid w:val="00082670"/>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082670"/>
    <w:rPr>
      <w:rFonts w:eastAsia="Times New Roman" w:cs="Times New Roman"/>
      <w:sz w:val="16"/>
      <w:szCs w:val="16"/>
      <w:lang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2670"/>
    <w:pPr>
      <w:suppressAutoHyphens/>
    </w:pPr>
    <w:rPr>
      <w:rFonts w:ascii="Verdana" w:eastAsia="Times New Roman"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082670"/>
    <w:pPr>
      <w:suppressAutoHyphens/>
    </w:pPr>
    <w:rPr>
      <w:rFonts w:ascii="Verdana" w:eastAsia="Times New Roman" w:hAnsi="Verdana" w:cs="Verdana"/>
      <w:sz w:val="20"/>
      <w:szCs w:val="20"/>
      <w:lang w:val="en-US" w:eastAsia="zh-CN"/>
    </w:rPr>
  </w:style>
  <w:style w:type="paragraph" w:customStyle="1" w:styleId="313">
    <w:name w:val="Список 31"/>
    <w:basedOn w:val="a"/>
    <w:rsid w:val="00082670"/>
    <w:pPr>
      <w:suppressAutoHyphens/>
      <w:ind w:left="849" w:hanging="283"/>
    </w:pPr>
    <w:rPr>
      <w:rFonts w:eastAsia="Times New Roman"/>
      <w:sz w:val="20"/>
      <w:szCs w:val="20"/>
      <w:lang w:val="uk-UA" w:eastAsia="zh-CN"/>
    </w:rPr>
  </w:style>
  <w:style w:type="paragraph" w:customStyle="1" w:styleId="220">
    <w:name w:val="Основной текст 22"/>
    <w:basedOn w:val="a"/>
    <w:rsid w:val="00082670"/>
    <w:pPr>
      <w:suppressAutoHyphens/>
    </w:pPr>
    <w:rPr>
      <w:rFonts w:ascii="Arial" w:eastAsia="Times New Roman" w:hAnsi="Arial" w:cs="Arial"/>
      <w:b/>
      <w:bCs/>
      <w:sz w:val="23"/>
      <w:szCs w:val="23"/>
      <w:lang w:val="uk-UA" w:eastAsia="zh-CN"/>
    </w:rPr>
  </w:style>
  <w:style w:type="paragraph" w:customStyle="1" w:styleId="53">
    <w:name w:val="Название5"/>
    <w:basedOn w:val="a"/>
    <w:rsid w:val="00082670"/>
    <w:pPr>
      <w:suppressLineNumbers/>
      <w:suppressAutoHyphens/>
      <w:spacing w:before="120" w:after="120"/>
    </w:pPr>
    <w:rPr>
      <w:rFonts w:eastAsia="Times New Roman" w:cs="Tahoma"/>
      <w:i/>
      <w:iCs/>
      <w:lang w:eastAsia="zh-CN"/>
    </w:rPr>
  </w:style>
  <w:style w:type="paragraph" w:customStyle="1" w:styleId="54">
    <w:name w:val="Указатель5"/>
    <w:basedOn w:val="a"/>
    <w:rsid w:val="00082670"/>
    <w:pPr>
      <w:suppressLineNumbers/>
      <w:suppressAutoHyphens/>
    </w:pPr>
    <w:rPr>
      <w:rFonts w:eastAsia="Times New Roman" w:cs="Tahoma"/>
      <w:lang w:eastAsia="zh-CN"/>
    </w:rPr>
  </w:style>
  <w:style w:type="paragraph" w:customStyle="1" w:styleId="215">
    <w:name w:val="Основной текст с отступом 21"/>
    <w:basedOn w:val="a"/>
    <w:rsid w:val="00082670"/>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082670"/>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082670"/>
    <w:pPr>
      <w:suppressAutoHyphens/>
    </w:pPr>
    <w:rPr>
      <w:lang w:eastAsia="zh-CN"/>
    </w:rPr>
  </w:style>
  <w:style w:type="paragraph" w:styleId="z-2">
    <w:name w:val="HTML Top of Form"/>
    <w:basedOn w:val="a"/>
    <w:next w:val="a"/>
    <w:link w:val="z-20"/>
    <w:rsid w:val="00082670"/>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082670"/>
    <w:rPr>
      <w:rFonts w:ascii="Arial" w:eastAsia="Times New Roman" w:hAnsi="Arial" w:cs="Arial"/>
      <w:vanish/>
      <w:sz w:val="16"/>
      <w:szCs w:val="16"/>
      <w:lang w:val="ru-RU" w:eastAsia="zh-CN"/>
    </w:rPr>
  </w:style>
  <w:style w:type="paragraph" w:styleId="z-3">
    <w:name w:val="HTML Bottom of Form"/>
    <w:basedOn w:val="a"/>
    <w:next w:val="a"/>
    <w:link w:val="z-21"/>
    <w:rsid w:val="00082670"/>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082670"/>
    <w:rPr>
      <w:rFonts w:ascii="Arial" w:eastAsia="Times New Roman" w:hAnsi="Arial" w:cs="Arial"/>
      <w:vanish/>
      <w:sz w:val="16"/>
      <w:szCs w:val="16"/>
      <w:lang w:val="ru-RU" w:eastAsia="zh-CN"/>
    </w:rPr>
  </w:style>
  <w:style w:type="paragraph" w:customStyle="1" w:styleId="rvps2">
    <w:name w:val="rvps2"/>
    <w:basedOn w:val="a"/>
    <w:rsid w:val="00082670"/>
    <w:pPr>
      <w:suppressAutoHyphens/>
      <w:spacing w:before="280" w:after="280"/>
    </w:pPr>
    <w:rPr>
      <w:rFonts w:eastAsia="Times New Roman"/>
      <w:lang w:eastAsia="zh-CN"/>
    </w:rPr>
  </w:style>
  <w:style w:type="paragraph" w:customStyle="1" w:styleId="msolistparagraph0">
    <w:name w:val="msolistparagraph"/>
    <w:basedOn w:val="a"/>
    <w:rsid w:val="00082670"/>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082670"/>
    <w:pPr>
      <w:suppressAutoHyphens/>
    </w:pPr>
    <w:rPr>
      <w:rFonts w:ascii="Calibri" w:eastAsia="Calibri" w:hAnsi="Calibri"/>
      <w:sz w:val="20"/>
      <w:szCs w:val="20"/>
      <w:lang w:eastAsia="zh-CN"/>
    </w:rPr>
  </w:style>
  <w:style w:type="paragraph" w:customStyle="1" w:styleId="Standard">
    <w:name w:val="Standard"/>
    <w:rsid w:val="00082670"/>
    <w:pPr>
      <w:widowControl w:val="0"/>
      <w:suppressAutoHyphens/>
      <w:spacing w:after="0" w:line="240" w:lineRule="auto"/>
      <w:textAlignment w:val="baseline"/>
    </w:pPr>
    <w:rPr>
      <w:rFonts w:eastAsia="Andale Sans UI;Times New Roman" w:cs="Tahoma"/>
      <w:sz w:val="24"/>
      <w:szCs w:val="24"/>
      <w:lang w:val="de-DE" w:eastAsia="ja-JP" w:bidi="fa-IR"/>
    </w:rPr>
  </w:style>
  <w:style w:type="paragraph" w:customStyle="1" w:styleId="Textbody">
    <w:name w:val="Text body"/>
    <w:basedOn w:val="Standard"/>
    <w:rsid w:val="00082670"/>
    <w:pPr>
      <w:spacing w:after="120"/>
    </w:pPr>
  </w:style>
  <w:style w:type="paragraph" w:customStyle="1" w:styleId="Index">
    <w:name w:val="Index"/>
    <w:basedOn w:val="Standard"/>
    <w:rsid w:val="00082670"/>
    <w:pPr>
      <w:suppressLineNumbers/>
    </w:pPr>
  </w:style>
  <w:style w:type="paragraph" w:customStyle="1" w:styleId="Standarduser">
    <w:name w:val="Standard (user)"/>
    <w:rsid w:val="00082670"/>
    <w:pPr>
      <w:suppressAutoHyphens/>
      <w:spacing w:after="0" w:line="240" w:lineRule="auto"/>
      <w:textAlignment w:val="baseline"/>
    </w:pPr>
    <w:rPr>
      <w:rFonts w:eastAsia="Arial" w:cs="Times New Roman"/>
      <w:sz w:val="24"/>
      <w:szCs w:val="24"/>
      <w:lang w:eastAsia="zh-CN" w:bidi="hi-IN"/>
    </w:rPr>
  </w:style>
  <w:style w:type="paragraph" w:customStyle="1" w:styleId="TableContents">
    <w:name w:val="Table Contents"/>
    <w:basedOn w:val="Standard"/>
    <w:rsid w:val="00082670"/>
    <w:pPr>
      <w:suppressLineNumbers/>
    </w:pPr>
  </w:style>
  <w:style w:type="paragraph" w:customStyle="1" w:styleId="TableHeading">
    <w:name w:val="Table Heading"/>
    <w:basedOn w:val="TableContents"/>
    <w:rsid w:val="00082670"/>
    <w:pPr>
      <w:jc w:val="center"/>
    </w:pPr>
    <w:rPr>
      <w:b/>
      <w:bCs/>
    </w:rPr>
  </w:style>
  <w:style w:type="paragraph" w:customStyle="1" w:styleId="afffc">
    <w:name w:val="&gt;Название статей договора"/>
    <w:basedOn w:val="a"/>
    <w:rsid w:val="00082670"/>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082670"/>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082670"/>
    <w:pPr>
      <w:ind w:left="1531" w:hanging="1531"/>
    </w:pPr>
    <w:rPr>
      <w:szCs w:val="20"/>
    </w:rPr>
  </w:style>
  <w:style w:type="numbering" w:customStyle="1" w:styleId="WW8Num1">
    <w:name w:val="WW8Num1"/>
    <w:rsid w:val="00082670"/>
  </w:style>
  <w:style w:type="numbering" w:customStyle="1" w:styleId="WW8Num2">
    <w:name w:val="WW8Num2"/>
    <w:rsid w:val="00082670"/>
  </w:style>
  <w:style w:type="numbering" w:customStyle="1" w:styleId="WW8Num3">
    <w:name w:val="WW8Num3"/>
    <w:rsid w:val="00082670"/>
  </w:style>
  <w:style w:type="numbering" w:customStyle="1" w:styleId="WW8Num4">
    <w:name w:val="WW8Num4"/>
    <w:rsid w:val="00082670"/>
  </w:style>
  <w:style w:type="numbering" w:customStyle="1" w:styleId="WW8Num5">
    <w:name w:val="WW8Num5"/>
    <w:rsid w:val="00082670"/>
  </w:style>
  <w:style w:type="numbering" w:customStyle="1" w:styleId="WW8Num6">
    <w:name w:val="WW8Num6"/>
    <w:rsid w:val="00082670"/>
  </w:style>
  <w:style w:type="numbering" w:customStyle="1" w:styleId="WW8Num7">
    <w:name w:val="WW8Num7"/>
    <w:rsid w:val="00082670"/>
  </w:style>
  <w:style w:type="numbering" w:customStyle="1" w:styleId="WW8Num8">
    <w:name w:val="WW8Num8"/>
    <w:rsid w:val="00082670"/>
  </w:style>
  <w:style w:type="numbering" w:customStyle="1" w:styleId="WW8Num9">
    <w:name w:val="WW8Num9"/>
    <w:rsid w:val="00082670"/>
  </w:style>
  <w:style w:type="numbering" w:customStyle="1" w:styleId="WW8Num10">
    <w:name w:val="WW8Num10"/>
    <w:rsid w:val="00082670"/>
  </w:style>
  <w:style w:type="numbering" w:customStyle="1" w:styleId="WW8Num11">
    <w:name w:val="WW8Num11"/>
    <w:rsid w:val="00082670"/>
  </w:style>
  <w:style w:type="numbering" w:customStyle="1" w:styleId="WW8Num12">
    <w:name w:val="WW8Num12"/>
    <w:rsid w:val="00082670"/>
  </w:style>
  <w:style w:type="numbering" w:customStyle="1" w:styleId="WW8Num13">
    <w:name w:val="WW8Num13"/>
    <w:rsid w:val="00082670"/>
  </w:style>
  <w:style w:type="numbering" w:customStyle="1" w:styleId="WW8Num14">
    <w:name w:val="WW8Num14"/>
    <w:rsid w:val="00082670"/>
  </w:style>
  <w:style w:type="numbering" w:customStyle="1" w:styleId="WW8Num15">
    <w:name w:val="WW8Num15"/>
    <w:rsid w:val="00082670"/>
  </w:style>
  <w:style w:type="numbering" w:customStyle="1" w:styleId="WW8Num16">
    <w:name w:val="WW8Num16"/>
    <w:rsid w:val="00082670"/>
  </w:style>
  <w:style w:type="numbering" w:customStyle="1" w:styleId="WW8Num17">
    <w:name w:val="WW8Num17"/>
    <w:rsid w:val="00082670"/>
  </w:style>
  <w:style w:type="numbering" w:customStyle="1" w:styleId="WW8Num18">
    <w:name w:val="WW8Num18"/>
    <w:rsid w:val="00082670"/>
  </w:style>
  <w:style w:type="numbering" w:customStyle="1" w:styleId="WW8Num19">
    <w:name w:val="WW8Num19"/>
    <w:rsid w:val="00082670"/>
  </w:style>
  <w:style w:type="numbering" w:customStyle="1" w:styleId="WW8Num20">
    <w:name w:val="WW8Num20"/>
    <w:rsid w:val="00082670"/>
  </w:style>
  <w:style w:type="numbering" w:customStyle="1" w:styleId="WW8Num21">
    <w:name w:val="WW8Num21"/>
    <w:rsid w:val="00082670"/>
  </w:style>
  <w:style w:type="numbering" w:customStyle="1" w:styleId="WW8Num22">
    <w:name w:val="WW8Num22"/>
    <w:rsid w:val="00082670"/>
  </w:style>
  <w:style w:type="numbering" w:customStyle="1" w:styleId="WW8Num23">
    <w:name w:val="WW8Num23"/>
    <w:rsid w:val="00082670"/>
  </w:style>
  <w:style w:type="numbering" w:customStyle="1" w:styleId="WW8Num24">
    <w:name w:val="WW8Num24"/>
    <w:rsid w:val="00082670"/>
  </w:style>
  <w:style w:type="numbering" w:customStyle="1" w:styleId="WW8Num25">
    <w:name w:val="WW8Num25"/>
    <w:rsid w:val="00082670"/>
  </w:style>
  <w:style w:type="numbering" w:customStyle="1" w:styleId="WW8Num26">
    <w:name w:val="WW8Num26"/>
    <w:rsid w:val="00082670"/>
  </w:style>
  <w:style w:type="numbering" w:customStyle="1" w:styleId="WW8Num27">
    <w:name w:val="WW8Num27"/>
    <w:rsid w:val="00082670"/>
  </w:style>
  <w:style w:type="numbering" w:customStyle="1" w:styleId="WW8Num28">
    <w:name w:val="WW8Num28"/>
    <w:rsid w:val="00082670"/>
  </w:style>
  <w:style w:type="numbering" w:customStyle="1" w:styleId="WW8Num29">
    <w:name w:val="WW8Num29"/>
    <w:rsid w:val="00082670"/>
  </w:style>
  <w:style w:type="numbering" w:customStyle="1" w:styleId="WW8Num30">
    <w:name w:val="WW8Num30"/>
    <w:rsid w:val="00082670"/>
  </w:style>
  <w:style w:type="numbering" w:customStyle="1" w:styleId="WW8Num31">
    <w:name w:val="WW8Num31"/>
    <w:rsid w:val="00082670"/>
  </w:style>
  <w:style w:type="numbering" w:customStyle="1" w:styleId="WW8Num32">
    <w:name w:val="WW8Num32"/>
    <w:rsid w:val="00082670"/>
  </w:style>
  <w:style w:type="numbering" w:customStyle="1" w:styleId="WW8Num33">
    <w:name w:val="WW8Num33"/>
    <w:rsid w:val="00082670"/>
  </w:style>
  <w:style w:type="numbering" w:customStyle="1" w:styleId="WW8Num34">
    <w:name w:val="WW8Num34"/>
    <w:rsid w:val="00082670"/>
  </w:style>
  <w:style w:type="numbering" w:customStyle="1" w:styleId="WW8Num35">
    <w:name w:val="WW8Num35"/>
    <w:rsid w:val="00082670"/>
  </w:style>
  <w:style w:type="numbering" w:customStyle="1" w:styleId="WW8Num36">
    <w:name w:val="WW8Num36"/>
    <w:rsid w:val="00082670"/>
  </w:style>
  <w:style w:type="numbering" w:customStyle="1" w:styleId="WW8Num37">
    <w:name w:val="WW8Num37"/>
    <w:rsid w:val="00082670"/>
  </w:style>
  <w:style w:type="table" w:styleId="affff">
    <w:name w:val="Table Grid"/>
    <w:basedOn w:val="a1"/>
    <w:uiPriority w:val="39"/>
    <w:rsid w:val="00082670"/>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082670"/>
    <w:rPr>
      <w:color w:val="0000FF"/>
      <w:u w:val="single"/>
    </w:rPr>
  </w:style>
  <w:style w:type="numbering" w:customStyle="1" w:styleId="2f0">
    <w:name w:val="Нет списка2"/>
    <w:next w:val="a2"/>
    <w:uiPriority w:val="99"/>
    <w:semiHidden/>
    <w:unhideWhenUsed/>
    <w:rsid w:val="00082670"/>
  </w:style>
  <w:style w:type="character" w:customStyle="1" w:styleId="2f1">
    <w:name w:val="Основной текст Знак2"/>
    <w:basedOn w:val="a0"/>
    <w:rsid w:val="00082670"/>
    <w:rPr>
      <w:rFonts w:ascii="Calibri" w:eastAsia="Times New Roman" w:hAnsi="Calibri" w:cs="Times New Roman"/>
      <w:sz w:val="22"/>
      <w:szCs w:val="22"/>
      <w:lang w:bidi="ar-SA"/>
    </w:rPr>
  </w:style>
  <w:style w:type="character" w:customStyle="1" w:styleId="1fe">
    <w:name w:val="Название Знак1"/>
    <w:basedOn w:val="a0"/>
    <w:rsid w:val="00082670"/>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082670"/>
    <w:rPr>
      <w:rFonts w:ascii="Tahoma" w:eastAsia="Times New Roman" w:hAnsi="Tahoma" w:cs="Tahoma"/>
      <w:sz w:val="16"/>
      <w:szCs w:val="16"/>
      <w:lang w:bidi="ar-SA"/>
    </w:rPr>
  </w:style>
  <w:style w:type="character" w:customStyle="1" w:styleId="2f2">
    <w:name w:val="Текст примечания Знак2"/>
    <w:basedOn w:val="a0"/>
    <w:uiPriority w:val="99"/>
    <w:rsid w:val="00082670"/>
    <w:rPr>
      <w:rFonts w:ascii="Calibri" w:eastAsia="Times New Roman" w:hAnsi="Calibri" w:cs="Times New Roman"/>
      <w:sz w:val="20"/>
      <w:szCs w:val="20"/>
      <w:lang w:bidi="ar-SA"/>
    </w:rPr>
  </w:style>
  <w:style w:type="character" w:customStyle="1" w:styleId="1ff0">
    <w:name w:val="Нижний колонтитул Знак1"/>
    <w:basedOn w:val="a0"/>
    <w:uiPriority w:val="99"/>
    <w:rsid w:val="00082670"/>
    <w:rPr>
      <w:rFonts w:ascii="Calibri" w:eastAsia="Times New Roman" w:hAnsi="Calibri" w:cs="Times New Roman"/>
      <w:sz w:val="22"/>
      <w:szCs w:val="22"/>
      <w:lang w:bidi="ar-SA"/>
    </w:rPr>
  </w:style>
  <w:style w:type="character" w:customStyle="1" w:styleId="217">
    <w:name w:val="Основной текст 2 Знак1"/>
    <w:basedOn w:val="a0"/>
    <w:rsid w:val="00082670"/>
    <w:rPr>
      <w:rFonts w:ascii="Times New Roman" w:eastAsia="Times New Roman" w:hAnsi="Times New Roman" w:cs="Times New Roman"/>
      <w:sz w:val="20"/>
      <w:szCs w:val="20"/>
      <w:lang w:val="uk-UA" w:bidi="ar-SA"/>
    </w:rPr>
  </w:style>
  <w:style w:type="numbering" w:customStyle="1" w:styleId="WW8Num110">
    <w:name w:val="WW8Num110"/>
    <w:rsid w:val="00082670"/>
  </w:style>
  <w:style w:type="numbering" w:customStyle="1" w:styleId="WW8Num210">
    <w:name w:val="WW8Num210"/>
    <w:rsid w:val="00082670"/>
  </w:style>
  <w:style w:type="numbering" w:customStyle="1" w:styleId="WW8Num38">
    <w:name w:val="WW8Num38"/>
    <w:rsid w:val="00082670"/>
  </w:style>
  <w:style w:type="numbering" w:customStyle="1" w:styleId="WW8Num41">
    <w:name w:val="WW8Num41"/>
    <w:rsid w:val="00082670"/>
  </w:style>
  <w:style w:type="numbering" w:customStyle="1" w:styleId="WW8Num51">
    <w:name w:val="WW8Num51"/>
    <w:rsid w:val="00082670"/>
  </w:style>
  <w:style w:type="numbering" w:customStyle="1" w:styleId="WW8Num61">
    <w:name w:val="WW8Num61"/>
    <w:rsid w:val="00082670"/>
  </w:style>
  <w:style w:type="numbering" w:customStyle="1" w:styleId="WW8Num71">
    <w:name w:val="WW8Num71"/>
    <w:rsid w:val="00082670"/>
  </w:style>
  <w:style w:type="numbering" w:customStyle="1" w:styleId="WW8Num81">
    <w:name w:val="WW8Num81"/>
    <w:rsid w:val="00082670"/>
  </w:style>
  <w:style w:type="numbering" w:customStyle="1" w:styleId="WW8Num91">
    <w:name w:val="WW8Num91"/>
    <w:rsid w:val="00082670"/>
  </w:style>
  <w:style w:type="numbering" w:customStyle="1" w:styleId="WW8Num101">
    <w:name w:val="WW8Num101"/>
    <w:rsid w:val="00082670"/>
  </w:style>
  <w:style w:type="numbering" w:customStyle="1" w:styleId="WW8Num111">
    <w:name w:val="WW8Num111"/>
    <w:rsid w:val="00082670"/>
  </w:style>
  <w:style w:type="numbering" w:customStyle="1" w:styleId="WW8Num121">
    <w:name w:val="WW8Num121"/>
    <w:rsid w:val="00082670"/>
  </w:style>
  <w:style w:type="numbering" w:customStyle="1" w:styleId="WW8Num131">
    <w:name w:val="WW8Num131"/>
    <w:rsid w:val="00082670"/>
  </w:style>
  <w:style w:type="numbering" w:customStyle="1" w:styleId="WW8Num141">
    <w:name w:val="WW8Num141"/>
    <w:rsid w:val="00082670"/>
  </w:style>
  <w:style w:type="numbering" w:customStyle="1" w:styleId="WW8Num151">
    <w:name w:val="WW8Num151"/>
    <w:rsid w:val="00082670"/>
  </w:style>
  <w:style w:type="numbering" w:customStyle="1" w:styleId="WW8Num161">
    <w:name w:val="WW8Num161"/>
    <w:rsid w:val="00082670"/>
  </w:style>
  <w:style w:type="numbering" w:customStyle="1" w:styleId="WW8Num171">
    <w:name w:val="WW8Num171"/>
    <w:rsid w:val="00082670"/>
  </w:style>
  <w:style w:type="numbering" w:customStyle="1" w:styleId="WW8Num181">
    <w:name w:val="WW8Num181"/>
    <w:rsid w:val="00082670"/>
  </w:style>
  <w:style w:type="numbering" w:customStyle="1" w:styleId="WW8Num191">
    <w:name w:val="WW8Num191"/>
    <w:rsid w:val="00082670"/>
  </w:style>
  <w:style w:type="numbering" w:customStyle="1" w:styleId="WW8Num201">
    <w:name w:val="WW8Num201"/>
    <w:rsid w:val="00082670"/>
  </w:style>
  <w:style w:type="numbering" w:customStyle="1" w:styleId="WW8Num211">
    <w:name w:val="WW8Num211"/>
    <w:rsid w:val="00082670"/>
  </w:style>
  <w:style w:type="numbering" w:customStyle="1" w:styleId="WW8Num221">
    <w:name w:val="WW8Num221"/>
    <w:rsid w:val="00082670"/>
  </w:style>
  <w:style w:type="numbering" w:customStyle="1" w:styleId="WW8Num231">
    <w:name w:val="WW8Num231"/>
    <w:rsid w:val="00082670"/>
  </w:style>
  <w:style w:type="numbering" w:customStyle="1" w:styleId="WW8Num241">
    <w:name w:val="WW8Num241"/>
    <w:rsid w:val="00082670"/>
  </w:style>
  <w:style w:type="numbering" w:customStyle="1" w:styleId="WW8Num251">
    <w:name w:val="WW8Num251"/>
    <w:rsid w:val="00082670"/>
  </w:style>
  <w:style w:type="numbering" w:customStyle="1" w:styleId="WW8Num261">
    <w:name w:val="WW8Num261"/>
    <w:rsid w:val="00082670"/>
  </w:style>
  <w:style w:type="numbering" w:customStyle="1" w:styleId="WW8Num271">
    <w:name w:val="WW8Num271"/>
    <w:rsid w:val="00082670"/>
  </w:style>
  <w:style w:type="numbering" w:customStyle="1" w:styleId="WW8Num281">
    <w:name w:val="WW8Num281"/>
    <w:rsid w:val="00082670"/>
  </w:style>
  <w:style w:type="numbering" w:customStyle="1" w:styleId="WW8Num291">
    <w:name w:val="WW8Num291"/>
    <w:rsid w:val="00082670"/>
  </w:style>
  <w:style w:type="numbering" w:customStyle="1" w:styleId="WW8Num301">
    <w:name w:val="WW8Num301"/>
    <w:rsid w:val="00082670"/>
  </w:style>
  <w:style w:type="numbering" w:customStyle="1" w:styleId="WW8Num311">
    <w:name w:val="WW8Num311"/>
    <w:rsid w:val="00082670"/>
  </w:style>
  <w:style w:type="numbering" w:customStyle="1" w:styleId="WW8Num321">
    <w:name w:val="WW8Num321"/>
    <w:rsid w:val="00082670"/>
  </w:style>
  <w:style w:type="numbering" w:customStyle="1" w:styleId="WW8Num331">
    <w:name w:val="WW8Num331"/>
    <w:rsid w:val="00082670"/>
  </w:style>
  <w:style w:type="numbering" w:customStyle="1" w:styleId="WW8Num341">
    <w:name w:val="WW8Num341"/>
    <w:rsid w:val="00082670"/>
  </w:style>
  <w:style w:type="numbering" w:customStyle="1" w:styleId="WW8Num351">
    <w:name w:val="WW8Num351"/>
    <w:rsid w:val="00082670"/>
  </w:style>
  <w:style w:type="numbering" w:customStyle="1" w:styleId="WW8Num361">
    <w:name w:val="WW8Num361"/>
    <w:rsid w:val="00082670"/>
  </w:style>
  <w:style w:type="numbering" w:customStyle="1" w:styleId="WW8Num371">
    <w:name w:val="WW8Num371"/>
    <w:rsid w:val="00082670"/>
  </w:style>
  <w:style w:type="table" w:customStyle="1" w:styleId="1ff1">
    <w:name w:val="Сетка таблицы1"/>
    <w:basedOn w:val="a1"/>
    <w:next w:val="affff"/>
    <w:uiPriority w:val="59"/>
    <w:rsid w:val="00082670"/>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082670"/>
  </w:style>
  <w:style w:type="numbering" w:customStyle="1" w:styleId="WW8Num112">
    <w:name w:val="WW8Num112"/>
    <w:rsid w:val="00082670"/>
  </w:style>
  <w:style w:type="numbering" w:customStyle="1" w:styleId="WW8Num212">
    <w:name w:val="WW8Num212"/>
    <w:rsid w:val="00082670"/>
  </w:style>
  <w:style w:type="numbering" w:customStyle="1" w:styleId="WW8Num39">
    <w:name w:val="WW8Num39"/>
    <w:rsid w:val="00082670"/>
  </w:style>
  <w:style w:type="numbering" w:customStyle="1" w:styleId="WW8Num42">
    <w:name w:val="WW8Num42"/>
    <w:rsid w:val="00082670"/>
  </w:style>
  <w:style w:type="numbering" w:customStyle="1" w:styleId="WW8Num52">
    <w:name w:val="WW8Num52"/>
    <w:rsid w:val="00082670"/>
  </w:style>
  <w:style w:type="numbering" w:customStyle="1" w:styleId="WW8Num62">
    <w:name w:val="WW8Num62"/>
    <w:rsid w:val="00082670"/>
  </w:style>
  <w:style w:type="numbering" w:customStyle="1" w:styleId="WW8Num72">
    <w:name w:val="WW8Num72"/>
    <w:rsid w:val="00082670"/>
  </w:style>
  <w:style w:type="numbering" w:customStyle="1" w:styleId="WW8Num82">
    <w:name w:val="WW8Num82"/>
    <w:rsid w:val="00082670"/>
  </w:style>
  <w:style w:type="numbering" w:customStyle="1" w:styleId="WW8Num92">
    <w:name w:val="WW8Num92"/>
    <w:rsid w:val="00082670"/>
  </w:style>
  <w:style w:type="numbering" w:customStyle="1" w:styleId="WW8Num102">
    <w:name w:val="WW8Num102"/>
    <w:rsid w:val="00082670"/>
  </w:style>
  <w:style w:type="numbering" w:customStyle="1" w:styleId="WW8Num113">
    <w:name w:val="WW8Num113"/>
    <w:rsid w:val="00082670"/>
  </w:style>
  <w:style w:type="numbering" w:customStyle="1" w:styleId="WW8Num122">
    <w:name w:val="WW8Num122"/>
    <w:rsid w:val="00082670"/>
  </w:style>
  <w:style w:type="numbering" w:customStyle="1" w:styleId="WW8Num132">
    <w:name w:val="WW8Num132"/>
    <w:rsid w:val="00082670"/>
  </w:style>
  <w:style w:type="numbering" w:customStyle="1" w:styleId="WW8Num142">
    <w:name w:val="WW8Num142"/>
    <w:rsid w:val="00082670"/>
  </w:style>
  <w:style w:type="numbering" w:customStyle="1" w:styleId="WW8Num152">
    <w:name w:val="WW8Num152"/>
    <w:rsid w:val="00082670"/>
  </w:style>
  <w:style w:type="numbering" w:customStyle="1" w:styleId="WW8Num162">
    <w:name w:val="WW8Num162"/>
    <w:rsid w:val="00082670"/>
  </w:style>
  <w:style w:type="numbering" w:customStyle="1" w:styleId="WW8Num172">
    <w:name w:val="WW8Num172"/>
    <w:rsid w:val="00082670"/>
  </w:style>
  <w:style w:type="numbering" w:customStyle="1" w:styleId="WW8Num182">
    <w:name w:val="WW8Num182"/>
    <w:rsid w:val="00082670"/>
  </w:style>
  <w:style w:type="numbering" w:customStyle="1" w:styleId="WW8Num192">
    <w:name w:val="WW8Num192"/>
    <w:rsid w:val="00082670"/>
  </w:style>
  <w:style w:type="numbering" w:customStyle="1" w:styleId="WW8Num202">
    <w:name w:val="WW8Num202"/>
    <w:rsid w:val="00082670"/>
  </w:style>
  <w:style w:type="numbering" w:customStyle="1" w:styleId="WW8Num213">
    <w:name w:val="WW8Num213"/>
    <w:rsid w:val="00082670"/>
  </w:style>
  <w:style w:type="numbering" w:customStyle="1" w:styleId="WW8Num222">
    <w:name w:val="WW8Num222"/>
    <w:rsid w:val="00082670"/>
  </w:style>
  <w:style w:type="numbering" w:customStyle="1" w:styleId="WW8Num232">
    <w:name w:val="WW8Num232"/>
    <w:rsid w:val="00082670"/>
  </w:style>
  <w:style w:type="numbering" w:customStyle="1" w:styleId="WW8Num242">
    <w:name w:val="WW8Num242"/>
    <w:rsid w:val="00082670"/>
  </w:style>
  <w:style w:type="numbering" w:customStyle="1" w:styleId="WW8Num252">
    <w:name w:val="WW8Num252"/>
    <w:rsid w:val="00082670"/>
  </w:style>
  <w:style w:type="numbering" w:customStyle="1" w:styleId="WW8Num262">
    <w:name w:val="WW8Num262"/>
    <w:rsid w:val="00082670"/>
  </w:style>
  <w:style w:type="numbering" w:customStyle="1" w:styleId="WW8Num272">
    <w:name w:val="WW8Num272"/>
    <w:rsid w:val="00082670"/>
  </w:style>
  <w:style w:type="numbering" w:customStyle="1" w:styleId="WW8Num282">
    <w:name w:val="WW8Num282"/>
    <w:rsid w:val="00082670"/>
  </w:style>
  <w:style w:type="numbering" w:customStyle="1" w:styleId="WW8Num292">
    <w:name w:val="WW8Num292"/>
    <w:rsid w:val="00082670"/>
  </w:style>
  <w:style w:type="numbering" w:customStyle="1" w:styleId="WW8Num302">
    <w:name w:val="WW8Num302"/>
    <w:rsid w:val="00082670"/>
  </w:style>
  <w:style w:type="numbering" w:customStyle="1" w:styleId="WW8Num312">
    <w:name w:val="WW8Num312"/>
    <w:rsid w:val="00082670"/>
  </w:style>
  <w:style w:type="numbering" w:customStyle="1" w:styleId="WW8Num322">
    <w:name w:val="WW8Num322"/>
    <w:rsid w:val="00082670"/>
  </w:style>
  <w:style w:type="numbering" w:customStyle="1" w:styleId="WW8Num332">
    <w:name w:val="WW8Num332"/>
    <w:rsid w:val="00082670"/>
  </w:style>
  <w:style w:type="numbering" w:customStyle="1" w:styleId="WW8Num342">
    <w:name w:val="WW8Num342"/>
    <w:rsid w:val="00082670"/>
  </w:style>
  <w:style w:type="numbering" w:customStyle="1" w:styleId="WW8Num352">
    <w:name w:val="WW8Num352"/>
    <w:rsid w:val="00082670"/>
  </w:style>
  <w:style w:type="numbering" w:customStyle="1" w:styleId="WW8Num362">
    <w:name w:val="WW8Num362"/>
    <w:rsid w:val="00082670"/>
  </w:style>
  <w:style w:type="numbering" w:customStyle="1" w:styleId="WW8Num372">
    <w:name w:val="WW8Num372"/>
    <w:rsid w:val="00082670"/>
  </w:style>
  <w:style w:type="table" w:customStyle="1" w:styleId="2f3">
    <w:name w:val="Сетка таблицы2"/>
    <w:basedOn w:val="a1"/>
    <w:next w:val="affff"/>
    <w:uiPriority w:val="59"/>
    <w:rsid w:val="00082670"/>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082670"/>
  </w:style>
  <w:style w:type="numbering" w:customStyle="1" w:styleId="WW8Num114">
    <w:name w:val="WW8Num114"/>
    <w:rsid w:val="00082670"/>
  </w:style>
  <w:style w:type="numbering" w:customStyle="1" w:styleId="WW8Num214">
    <w:name w:val="WW8Num214"/>
    <w:rsid w:val="00082670"/>
  </w:style>
  <w:style w:type="numbering" w:customStyle="1" w:styleId="WW8Num310">
    <w:name w:val="WW8Num310"/>
    <w:rsid w:val="00082670"/>
  </w:style>
  <w:style w:type="numbering" w:customStyle="1" w:styleId="WW8Num43">
    <w:name w:val="WW8Num43"/>
    <w:rsid w:val="00082670"/>
  </w:style>
  <w:style w:type="numbering" w:customStyle="1" w:styleId="WW8Num53">
    <w:name w:val="WW8Num53"/>
    <w:rsid w:val="00082670"/>
  </w:style>
  <w:style w:type="numbering" w:customStyle="1" w:styleId="WW8Num63">
    <w:name w:val="WW8Num63"/>
    <w:rsid w:val="00082670"/>
  </w:style>
  <w:style w:type="numbering" w:customStyle="1" w:styleId="WW8Num73">
    <w:name w:val="WW8Num73"/>
    <w:rsid w:val="00082670"/>
  </w:style>
  <w:style w:type="numbering" w:customStyle="1" w:styleId="WW8Num83">
    <w:name w:val="WW8Num83"/>
    <w:rsid w:val="00082670"/>
  </w:style>
  <w:style w:type="numbering" w:customStyle="1" w:styleId="WW8Num93">
    <w:name w:val="WW8Num93"/>
    <w:rsid w:val="00082670"/>
  </w:style>
  <w:style w:type="numbering" w:customStyle="1" w:styleId="WW8Num103">
    <w:name w:val="WW8Num103"/>
    <w:rsid w:val="00082670"/>
  </w:style>
  <w:style w:type="numbering" w:customStyle="1" w:styleId="WW8Num115">
    <w:name w:val="WW8Num115"/>
    <w:rsid w:val="00082670"/>
  </w:style>
  <w:style w:type="numbering" w:customStyle="1" w:styleId="WW8Num123">
    <w:name w:val="WW8Num123"/>
    <w:rsid w:val="00082670"/>
  </w:style>
  <w:style w:type="numbering" w:customStyle="1" w:styleId="WW8Num133">
    <w:name w:val="WW8Num133"/>
    <w:rsid w:val="00082670"/>
  </w:style>
  <w:style w:type="numbering" w:customStyle="1" w:styleId="WW8Num143">
    <w:name w:val="WW8Num143"/>
    <w:rsid w:val="00082670"/>
  </w:style>
  <w:style w:type="numbering" w:customStyle="1" w:styleId="WW8Num153">
    <w:name w:val="WW8Num153"/>
    <w:rsid w:val="00082670"/>
  </w:style>
  <w:style w:type="numbering" w:customStyle="1" w:styleId="WW8Num163">
    <w:name w:val="WW8Num163"/>
    <w:rsid w:val="00082670"/>
  </w:style>
  <w:style w:type="numbering" w:customStyle="1" w:styleId="WW8Num173">
    <w:name w:val="WW8Num173"/>
    <w:rsid w:val="00082670"/>
  </w:style>
  <w:style w:type="numbering" w:customStyle="1" w:styleId="WW8Num183">
    <w:name w:val="WW8Num183"/>
    <w:rsid w:val="00082670"/>
  </w:style>
  <w:style w:type="numbering" w:customStyle="1" w:styleId="WW8Num193">
    <w:name w:val="WW8Num193"/>
    <w:rsid w:val="00082670"/>
  </w:style>
  <w:style w:type="numbering" w:customStyle="1" w:styleId="WW8Num203">
    <w:name w:val="WW8Num203"/>
    <w:rsid w:val="00082670"/>
  </w:style>
  <w:style w:type="numbering" w:customStyle="1" w:styleId="WW8Num215">
    <w:name w:val="WW8Num215"/>
    <w:rsid w:val="00082670"/>
  </w:style>
  <w:style w:type="numbering" w:customStyle="1" w:styleId="WW8Num223">
    <w:name w:val="WW8Num223"/>
    <w:rsid w:val="00082670"/>
  </w:style>
  <w:style w:type="numbering" w:customStyle="1" w:styleId="WW8Num233">
    <w:name w:val="WW8Num233"/>
    <w:rsid w:val="00082670"/>
  </w:style>
  <w:style w:type="numbering" w:customStyle="1" w:styleId="WW8Num243">
    <w:name w:val="WW8Num243"/>
    <w:rsid w:val="00082670"/>
  </w:style>
  <w:style w:type="numbering" w:customStyle="1" w:styleId="WW8Num253">
    <w:name w:val="WW8Num253"/>
    <w:rsid w:val="00082670"/>
  </w:style>
  <w:style w:type="numbering" w:customStyle="1" w:styleId="WW8Num263">
    <w:name w:val="WW8Num263"/>
    <w:rsid w:val="00082670"/>
  </w:style>
  <w:style w:type="numbering" w:customStyle="1" w:styleId="WW8Num273">
    <w:name w:val="WW8Num273"/>
    <w:rsid w:val="00082670"/>
  </w:style>
  <w:style w:type="numbering" w:customStyle="1" w:styleId="WW8Num283">
    <w:name w:val="WW8Num283"/>
    <w:rsid w:val="00082670"/>
  </w:style>
  <w:style w:type="numbering" w:customStyle="1" w:styleId="WW8Num293">
    <w:name w:val="WW8Num293"/>
    <w:rsid w:val="00082670"/>
  </w:style>
  <w:style w:type="numbering" w:customStyle="1" w:styleId="WW8Num303">
    <w:name w:val="WW8Num303"/>
    <w:rsid w:val="00082670"/>
  </w:style>
  <w:style w:type="numbering" w:customStyle="1" w:styleId="WW8Num313">
    <w:name w:val="WW8Num313"/>
    <w:rsid w:val="00082670"/>
  </w:style>
  <w:style w:type="numbering" w:customStyle="1" w:styleId="WW8Num323">
    <w:name w:val="WW8Num323"/>
    <w:rsid w:val="00082670"/>
  </w:style>
  <w:style w:type="numbering" w:customStyle="1" w:styleId="WW8Num333">
    <w:name w:val="WW8Num333"/>
    <w:rsid w:val="00082670"/>
  </w:style>
  <w:style w:type="numbering" w:customStyle="1" w:styleId="WW8Num343">
    <w:name w:val="WW8Num343"/>
    <w:rsid w:val="00082670"/>
  </w:style>
  <w:style w:type="numbering" w:customStyle="1" w:styleId="WW8Num353">
    <w:name w:val="WW8Num353"/>
    <w:rsid w:val="00082670"/>
  </w:style>
  <w:style w:type="numbering" w:customStyle="1" w:styleId="WW8Num363">
    <w:name w:val="WW8Num363"/>
    <w:rsid w:val="00082670"/>
  </w:style>
  <w:style w:type="numbering" w:customStyle="1" w:styleId="WW8Num373">
    <w:name w:val="WW8Num373"/>
    <w:rsid w:val="00082670"/>
  </w:style>
  <w:style w:type="table" w:customStyle="1" w:styleId="3c">
    <w:name w:val="Сетка таблицы3"/>
    <w:basedOn w:val="a1"/>
    <w:next w:val="affff"/>
    <w:uiPriority w:val="59"/>
    <w:rsid w:val="00082670"/>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082670"/>
    <w:rPr>
      <w:b/>
      <w:bCs/>
    </w:rPr>
  </w:style>
  <w:style w:type="numbering" w:customStyle="1" w:styleId="55">
    <w:name w:val="Нет списка5"/>
    <w:next w:val="a2"/>
    <w:uiPriority w:val="99"/>
    <w:semiHidden/>
    <w:unhideWhenUsed/>
    <w:rsid w:val="00082670"/>
  </w:style>
  <w:style w:type="numbering" w:customStyle="1" w:styleId="WW8Num116">
    <w:name w:val="WW8Num116"/>
    <w:rsid w:val="00082670"/>
  </w:style>
  <w:style w:type="numbering" w:customStyle="1" w:styleId="WW8Num216">
    <w:name w:val="WW8Num216"/>
    <w:rsid w:val="00082670"/>
  </w:style>
  <w:style w:type="numbering" w:customStyle="1" w:styleId="WW8Num314">
    <w:name w:val="WW8Num314"/>
    <w:rsid w:val="00082670"/>
  </w:style>
  <w:style w:type="numbering" w:customStyle="1" w:styleId="WW8Num44">
    <w:name w:val="WW8Num44"/>
    <w:rsid w:val="00082670"/>
  </w:style>
  <w:style w:type="numbering" w:customStyle="1" w:styleId="WW8Num54">
    <w:name w:val="WW8Num54"/>
    <w:rsid w:val="00082670"/>
  </w:style>
  <w:style w:type="numbering" w:customStyle="1" w:styleId="WW8Num64">
    <w:name w:val="WW8Num64"/>
    <w:rsid w:val="00082670"/>
  </w:style>
  <w:style w:type="numbering" w:customStyle="1" w:styleId="WW8Num74">
    <w:name w:val="WW8Num74"/>
    <w:rsid w:val="00082670"/>
  </w:style>
  <w:style w:type="numbering" w:customStyle="1" w:styleId="WW8Num84">
    <w:name w:val="WW8Num84"/>
    <w:rsid w:val="00082670"/>
  </w:style>
  <w:style w:type="numbering" w:customStyle="1" w:styleId="WW8Num94">
    <w:name w:val="WW8Num94"/>
    <w:rsid w:val="00082670"/>
  </w:style>
  <w:style w:type="numbering" w:customStyle="1" w:styleId="WW8Num104">
    <w:name w:val="WW8Num104"/>
    <w:rsid w:val="00082670"/>
  </w:style>
  <w:style w:type="numbering" w:customStyle="1" w:styleId="WW8Num117">
    <w:name w:val="WW8Num117"/>
    <w:rsid w:val="00082670"/>
  </w:style>
  <w:style w:type="numbering" w:customStyle="1" w:styleId="WW8Num124">
    <w:name w:val="WW8Num124"/>
    <w:rsid w:val="00082670"/>
  </w:style>
  <w:style w:type="numbering" w:customStyle="1" w:styleId="WW8Num134">
    <w:name w:val="WW8Num134"/>
    <w:rsid w:val="00082670"/>
  </w:style>
  <w:style w:type="numbering" w:customStyle="1" w:styleId="WW8Num144">
    <w:name w:val="WW8Num144"/>
    <w:rsid w:val="00082670"/>
  </w:style>
  <w:style w:type="numbering" w:customStyle="1" w:styleId="WW8Num154">
    <w:name w:val="WW8Num154"/>
    <w:rsid w:val="00082670"/>
  </w:style>
  <w:style w:type="numbering" w:customStyle="1" w:styleId="WW8Num164">
    <w:name w:val="WW8Num164"/>
    <w:rsid w:val="00082670"/>
  </w:style>
  <w:style w:type="numbering" w:customStyle="1" w:styleId="WW8Num174">
    <w:name w:val="WW8Num174"/>
    <w:rsid w:val="00082670"/>
  </w:style>
  <w:style w:type="numbering" w:customStyle="1" w:styleId="WW8Num184">
    <w:name w:val="WW8Num184"/>
    <w:rsid w:val="00082670"/>
  </w:style>
  <w:style w:type="numbering" w:customStyle="1" w:styleId="WW8Num194">
    <w:name w:val="WW8Num194"/>
    <w:rsid w:val="00082670"/>
  </w:style>
  <w:style w:type="numbering" w:customStyle="1" w:styleId="WW8Num204">
    <w:name w:val="WW8Num204"/>
    <w:rsid w:val="00082670"/>
  </w:style>
  <w:style w:type="numbering" w:customStyle="1" w:styleId="WW8Num217">
    <w:name w:val="WW8Num217"/>
    <w:rsid w:val="00082670"/>
  </w:style>
  <w:style w:type="numbering" w:customStyle="1" w:styleId="WW8Num224">
    <w:name w:val="WW8Num224"/>
    <w:rsid w:val="00082670"/>
  </w:style>
  <w:style w:type="numbering" w:customStyle="1" w:styleId="WW8Num234">
    <w:name w:val="WW8Num234"/>
    <w:rsid w:val="00082670"/>
  </w:style>
  <w:style w:type="numbering" w:customStyle="1" w:styleId="WW8Num244">
    <w:name w:val="WW8Num244"/>
    <w:rsid w:val="00082670"/>
  </w:style>
  <w:style w:type="numbering" w:customStyle="1" w:styleId="WW8Num254">
    <w:name w:val="WW8Num254"/>
    <w:rsid w:val="00082670"/>
  </w:style>
  <w:style w:type="numbering" w:customStyle="1" w:styleId="WW8Num264">
    <w:name w:val="WW8Num264"/>
    <w:rsid w:val="00082670"/>
  </w:style>
  <w:style w:type="numbering" w:customStyle="1" w:styleId="WW8Num274">
    <w:name w:val="WW8Num274"/>
    <w:rsid w:val="00082670"/>
  </w:style>
  <w:style w:type="numbering" w:customStyle="1" w:styleId="WW8Num284">
    <w:name w:val="WW8Num284"/>
    <w:rsid w:val="00082670"/>
  </w:style>
  <w:style w:type="numbering" w:customStyle="1" w:styleId="WW8Num294">
    <w:name w:val="WW8Num294"/>
    <w:rsid w:val="00082670"/>
  </w:style>
  <w:style w:type="numbering" w:customStyle="1" w:styleId="WW8Num304">
    <w:name w:val="WW8Num304"/>
    <w:rsid w:val="00082670"/>
  </w:style>
  <w:style w:type="numbering" w:customStyle="1" w:styleId="WW8Num315">
    <w:name w:val="WW8Num315"/>
    <w:rsid w:val="00082670"/>
  </w:style>
  <w:style w:type="numbering" w:customStyle="1" w:styleId="WW8Num324">
    <w:name w:val="WW8Num324"/>
    <w:rsid w:val="00082670"/>
  </w:style>
  <w:style w:type="numbering" w:customStyle="1" w:styleId="WW8Num334">
    <w:name w:val="WW8Num334"/>
    <w:rsid w:val="00082670"/>
  </w:style>
  <w:style w:type="numbering" w:customStyle="1" w:styleId="WW8Num344">
    <w:name w:val="WW8Num344"/>
    <w:rsid w:val="00082670"/>
  </w:style>
  <w:style w:type="numbering" w:customStyle="1" w:styleId="WW8Num354">
    <w:name w:val="WW8Num354"/>
    <w:rsid w:val="00082670"/>
  </w:style>
  <w:style w:type="numbering" w:customStyle="1" w:styleId="WW8Num364">
    <w:name w:val="WW8Num364"/>
    <w:rsid w:val="00082670"/>
  </w:style>
  <w:style w:type="numbering" w:customStyle="1" w:styleId="WW8Num374">
    <w:name w:val="WW8Num374"/>
    <w:rsid w:val="00082670"/>
  </w:style>
  <w:style w:type="table" w:customStyle="1" w:styleId="47">
    <w:name w:val="Сетка таблицы4"/>
    <w:basedOn w:val="a1"/>
    <w:next w:val="affff"/>
    <w:uiPriority w:val="59"/>
    <w:rsid w:val="00082670"/>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082670"/>
  </w:style>
  <w:style w:type="numbering" w:customStyle="1" w:styleId="WW8Num118">
    <w:name w:val="WW8Num118"/>
    <w:rsid w:val="00082670"/>
  </w:style>
  <w:style w:type="numbering" w:customStyle="1" w:styleId="WW8Num218">
    <w:name w:val="WW8Num218"/>
    <w:rsid w:val="00082670"/>
  </w:style>
  <w:style w:type="numbering" w:customStyle="1" w:styleId="WW8Num316">
    <w:name w:val="WW8Num316"/>
    <w:rsid w:val="00082670"/>
  </w:style>
  <w:style w:type="numbering" w:customStyle="1" w:styleId="WW8Num45">
    <w:name w:val="WW8Num45"/>
    <w:rsid w:val="00082670"/>
  </w:style>
  <w:style w:type="numbering" w:customStyle="1" w:styleId="WW8Num55">
    <w:name w:val="WW8Num55"/>
    <w:rsid w:val="00082670"/>
  </w:style>
  <w:style w:type="numbering" w:customStyle="1" w:styleId="WW8Num65">
    <w:name w:val="WW8Num65"/>
    <w:rsid w:val="00082670"/>
  </w:style>
  <w:style w:type="numbering" w:customStyle="1" w:styleId="WW8Num75">
    <w:name w:val="WW8Num75"/>
    <w:rsid w:val="00082670"/>
  </w:style>
  <w:style w:type="numbering" w:customStyle="1" w:styleId="WW8Num85">
    <w:name w:val="WW8Num85"/>
    <w:rsid w:val="00082670"/>
  </w:style>
  <w:style w:type="numbering" w:customStyle="1" w:styleId="WW8Num95">
    <w:name w:val="WW8Num95"/>
    <w:rsid w:val="00082670"/>
  </w:style>
  <w:style w:type="numbering" w:customStyle="1" w:styleId="WW8Num105">
    <w:name w:val="WW8Num105"/>
    <w:rsid w:val="00082670"/>
  </w:style>
  <w:style w:type="numbering" w:customStyle="1" w:styleId="WW8Num119">
    <w:name w:val="WW8Num119"/>
    <w:rsid w:val="00082670"/>
  </w:style>
  <w:style w:type="numbering" w:customStyle="1" w:styleId="WW8Num125">
    <w:name w:val="WW8Num125"/>
    <w:rsid w:val="00082670"/>
  </w:style>
  <w:style w:type="numbering" w:customStyle="1" w:styleId="WW8Num135">
    <w:name w:val="WW8Num135"/>
    <w:rsid w:val="00082670"/>
  </w:style>
  <w:style w:type="numbering" w:customStyle="1" w:styleId="WW8Num145">
    <w:name w:val="WW8Num145"/>
    <w:rsid w:val="00082670"/>
  </w:style>
  <w:style w:type="numbering" w:customStyle="1" w:styleId="WW8Num155">
    <w:name w:val="WW8Num155"/>
    <w:rsid w:val="00082670"/>
  </w:style>
  <w:style w:type="numbering" w:customStyle="1" w:styleId="WW8Num165">
    <w:name w:val="WW8Num165"/>
    <w:rsid w:val="00082670"/>
  </w:style>
  <w:style w:type="numbering" w:customStyle="1" w:styleId="WW8Num175">
    <w:name w:val="WW8Num175"/>
    <w:rsid w:val="00082670"/>
  </w:style>
  <w:style w:type="numbering" w:customStyle="1" w:styleId="WW8Num185">
    <w:name w:val="WW8Num185"/>
    <w:rsid w:val="00082670"/>
  </w:style>
  <w:style w:type="numbering" w:customStyle="1" w:styleId="WW8Num195">
    <w:name w:val="WW8Num195"/>
    <w:rsid w:val="00082670"/>
  </w:style>
  <w:style w:type="numbering" w:customStyle="1" w:styleId="WW8Num205">
    <w:name w:val="WW8Num205"/>
    <w:rsid w:val="00082670"/>
  </w:style>
  <w:style w:type="numbering" w:customStyle="1" w:styleId="WW8Num219">
    <w:name w:val="WW8Num219"/>
    <w:rsid w:val="00082670"/>
  </w:style>
  <w:style w:type="numbering" w:customStyle="1" w:styleId="WW8Num225">
    <w:name w:val="WW8Num225"/>
    <w:rsid w:val="00082670"/>
  </w:style>
  <w:style w:type="numbering" w:customStyle="1" w:styleId="WW8Num235">
    <w:name w:val="WW8Num235"/>
    <w:rsid w:val="00082670"/>
  </w:style>
  <w:style w:type="numbering" w:customStyle="1" w:styleId="WW8Num245">
    <w:name w:val="WW8Num245"/>
    <w:rsid w:val="00082670"/>
  </w:style>
  <w:style w:type="numbering" w:customStyle="1" w:styleId="WW8Num255">
    <w:name w:val="WW8Num255"/>
    <w:rsid w:val="00082670"/>
  </w:style>
  <w:style w:type="numbering" w:customStyle="1" w:styleId="WW8Num265">
    <w:name w:val="WW8Num265"/>
    <w:rsid w:val="00082670"/>
  </w:style>
  <w:style w:type="numbering" w:customStyle="1" w:styleId="WW8Num275">
    <w:name w:val="WW8Num275"/>
    <w:rsid w:val="00082670"/>
  </w:style>
  <w:style w:type="numbering" w:customStyle="1" w:styleId="WW8Num285">
    <w:name w:val="WW8Num285"/>
    <w:rsid w:val="00082670"/>
  </w:style>
  <w:style w:type="numbering" w:customStyle="1" w:styleId="WW8Num295">
    <w:name w:val="WW8Num295"/>
    <w:rsid w:val="00082670"/>
  </w:style>
  <w:style w:type="numbering" w:customStyle="1" w:styleId="WW8Num305">
    <w:name w:val="WW8Num305"/>
    <w:rsid w:val="00082670"/>
  </w:style>
  <w:style w:type="numbering" w:customStyle="1" w:styleId="WW8Num317">
    <w:name w:val="WW8Num317"/>
    <w:rsid w:val="00082670"/>
  </w:style>
  <w:style w:type="numbering" w:customStyle="1" w:styleId="WW8Num325">
    <w:name w:val="WW8Num325"/>
    <w:rsid w:val="00082670"/>
  </w:style>
  <w:style w:type="numbering" w:customStyle="1" w:styleId="WW8Num335">
    <w:name w:val="WW8Num335"/>
    <w:rsid w:val="00082670"/>
  </w:style>
  <w:style w:type="numbering" w:customStyle="1" w:styleId="WW8Num345">
    <w:name w:val="WW8Num345"/>
    <w:rsid w:val="00082670"/>
  </w:style>
  <w:style w:type="numbering" w:customStyle="1" w:styleId="WW8Num355">
    <w:name w:val="WW8Num355"/>
    <w:rsid w:val="00082670"/>
  </w:style>
  <w:style w:type="numbering" w:customStyle="1" w:styleId="WW8Num365">
    <w:name w:val="WW8Num365"/>
    <w:rsid w:val="00082670"/>
  </w:style>
  <w:style w:type="numbering" w:customStyle="1" w:styleId="WW8Num375">
    <w:name w:val="WW8Num375"/>
    <w:rsid w:val="00082670"/>
  </w:style>
  <w:style w:type="table" w:customStyle="1" w:styleId="56">
    <w:name w:val="Сетка таблицы5"/>
    <w:basedOn w:val="a1"/>
    <w:next w:val="affff"/>
    <w:uiPriority w:val="59"/>
    <w:rsid w:val="00082670"/>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082670"/>
  </w:style>
  <w:style w:type="numbering" w:customStyle="1" w:styleId="WW8Num120">
    <w:name w:val="WW8Num120"/>
    <w:rsid w:val="00082670"/>
  </w:style>
  <w:style w:type="numbering" w:customStyle="1" w:styleId="WW8Num220">
    <w:name w:val="WW8Num220"/>
    <w:rsid w:val="00082670"/>
  </w:style>
  <w:style w:type="numbering" w:customStyle="1" w:styleId="WW8Num318">
    <w:name w:val="WW8Num318"/>
    <w:rsid w:val="00082670"/>
  </w:style>
  <w:style w:type="numbering" w:customStyle="1" w:styleId="WW8Num46">
    <w:name w:val="WW8Num46"/>
    <w:rsid w:val="00082670"/>
  </w:style>
  <w:style w:type="numbering" w:customStyle="1" w:styleId="WW8Num56">
    <w:name w:val="WW8Num56"/>
    <w:rsid w:val="00082670"/>
  </w:style>
  <w:style w:type="numbering" w:customStyle="1" w:styleId="WW8Num66">
    <w:name w:val="WW8Num66"/>
    <w:rsid w:val="00082670"/>
  </w:style>
  <w:style w:type="numbering" w:customStyle="1" w:styleId="WW8Num76">
    <w:name w:val="WW8Num76"/>
    <w:rsid w:val="00082670"/>
  </w:style>
  <w:style w:type="numbering" w:customStyle="1" w:styleId="WW8Num86">
    <w:name w:val="WW8Num86"/>
    <w:rsid w:val="00082670"/>
  </w:style>
  <w:style w:type="numbering" w:customStyle="1" w:styleId="WW8Num96">
    <w:name w:val="WW8Num96"/>
    <w:rsid w:val="00082670"/>
  </w:style>
  <w:style w:type="numbering" w:customStyle="1" w:styleId="WW8Num106">
    <w:name w:val="WW8Num106"/>
    <w:rsid w:val="00082670"/>
  </w:style>
  <w:style w:type="numbering" w:customStyle="1" w:styleId="WW8Num1110">
    <w:name w:val="WW8Num1110"/>
    <w:rsid w:val="00082670"/>
  </w:style>
  <w:style w:type="numbering" w:customStyle="1" w:styleId="WW8Num126">
    <w:name w:val="WW8Num126"/>
    <w:rsid w:val="00082670"/>
  </w:style>
  <w:style w:type="numbering" w:customStyle="1" w:styleId="WW8Num136">
    <w:name w:val="WW8Num136"/>
    <w:rsid w:val="00082670"/>
  </w:style>
  <w:style w:type="numbering" w:customStyle="1" w:styleId="WW8Num146">
    <w:name w:val="WW8Num146"/>
    <w:rsid w:val="00082670"/>
  </w:style>
  <w:style w:type="numbering" w:customStyle="1" w:styleId="WW8Num156">
    <w:name w:val="WW8Num156"/>
    <w:rsid w:val="00082670"/>
  </w:style>
  <w:style w:type="numbering" w:customStyle="1" w:styleId="WW8Num166">
    <w:name w:val="WW8Num166"/>
    <w:rsid w:val="00082670"/>
  </w:style>
  <w:style w:type="numbering" w:customStyle="1" w:styleId="WW8Num176">
    <w:name w:val="WW8Num176"/>
    <w:rsid w:val="00082670"/>
  </w:style>
  <w:style w:type="numbering" w:customStyle="1" w:styleId="WW8Num186">
    <w:name w:val="WW8Num186"/>
    <w:rsid w:val="00082670"/>
  </w:style>
  <w:style w:type="numbering" w:customStyle="1" w:styleId="WW8Num196">
    <w:name w:val="WW8Num196"/>
    <w:rsid w:val="00082670"/>
  </w:style>
  <w:style w:type="numbering" w:customStyle="1" w:styleId="WW8Num206">
    <w:name w:val="WW8Num206"/>
    <w:rsid w:val="00082670"/>
  </w:style>
  <w:style w:type="numbering" w:customStyle="1" w:styleId="WW8Num2110">
    <w:name w:val="WW8Num2110"/>
    <w:rsid w:val="00082670"/>
  </w:style>
  <w:style w:type="numbering" w:customStyle="1" w:styleId="WW8Num226">
    <w:name w:val="WW8Num226"/>
    <w:rsid w:val="00082670"/>
  </w:style>
  <w:style w:type="numbering" w:customStyle="1" w:styleId="WW8Num236">
    <w:name w:val="WW8Num236"/>
    <w:rsid w:val="00082670"/>
  </w:style>
  <w:style w:type="numbering" w:customStyle="1" w:styleId="WW8Num246">
    <w:name w:val="WW8Num246"/>
    <w:rsid w:val="00082670"/>
  </w:style>
  <w:style w:type="numbering" w:customStyle="1" w:styleId="WW8Num256">
    <w:name w:val="WW8Num256"/>
    <w:rsid w:val="00082670"/>
  </w:style>
  <w:style w:type="numbering" w:customStyle="1" w:styleId="WW8Num266">
    <w:name w:val="WW8Num266"/>
    <w:rsid w:val="00082670"/>
  </w:style>
  <w:style w:type="numbering" w:customStyle="1" w:styleId="WW8Num276">
    <w:name w:val="WW8Num276"/>
    <w:rsid w:val="00082670"/>
  </w:style>
  <w:style w:type="numbering" w:customStyle="1" w:styleId="WW8Num286">
    <w:name w:val="WW8Num286"/>
    <w:rsid w:val="00082670"/>
  </w:style>
  <w:style w:type="numbering" w:customStyle="1" w:styleId="WW8Num296">
    <w:name w:val="WW8Num296"/>
    <w:rsid w:val="00082670"/>
  </w:style>
  <w:style w:type="numbering" w:customStyle="1" w:styleId="WW8Num306">
    <w:name w:val="WW8Num306"/>
    <w:rsid w:val="00082670"/>
  </w:style>
  <w:style w:type="numbering" w:customStyle="1" w:styleId="WW8Num319">
    <w:name w:val="WW8Num319"/>
    <w:rsid w:val="00082670"/>
  </w:style>
  <w:style w:type="numbering" w:customStyle="1" w:styleId="WW8Num326">
    <w:name w:val="WW8Num326"/>
    <w:rsid w:val="00082670"/>
  </w:style>
  <w:style w:type="numbering" w:customStyle="1" w:styleId="WW8Num336">
    <w:name w:val="WW8Num336"/>
    <w:rsid w:val="00082670"/>
  </w:style>
  <w:style w:type="numbering" w:customStyle="1" w:styleId="WW8Num346">
    <w:name w:val="WW8Num346"/>
    <w:rsid w:val="00082670"/>
  </w:style>
  <w:style w:type="numbering" w:customStyle="1" w:styleId="WW8Num356">
    <w:name w:val="WW8Num356"/>
    <w:rsid w:val="00082670"/>
  </w:style>
  <w:style w:type="numbering" w:customStyle="1" w:styleId="WW8Num366">
    <w:name w:val="WW8Num366"/>
    <w:rsid w:val="00082670"/>
  </w:style>
  <w:style w:type="numbering" w:customStyle="1" w:styleId="WW8Num376">
    <w:name w:val="WW8Num376"/>
    <w:rsid w:val="00082670"/>
  </w:style>
  <w:style w:type="table" w:customStyle="1" w:styleId="63">
    <w:name w:val="Сетка таблицы6"/>
    <w:basedOn w:val="a1"/>
    <w:next w:val="affff"/>
    <w:uiPriority w:val="59"/>
    <w:rsid w:val="00082670"/>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082670"/>
  </w:style>
  <w:style w:type="numbering" w:customStyle="1" w:styleId="WW8Num127">
    <w:name w:val="WW8Num127"/>
    <w:rsid w:val="00082670"/>
  </w:style>
  <w:style w:type="numbering" w:customStyle="1" w:styleId="WW8Num227">
    <w:name w:val="WW8Num227"/>
    <w:rsid w:val="00082670"/>
  </w:style>
  <w:style w:type="numbering" w:customStyle="1" w:styleId="WW8Num320">
    <w:name w:val="WW8Num320"/>
    <w:rsid w:val="00082670"/>
  </w:style>
  <w:style w:type="numbering" w:customStyle="1" w:styleId="WW8Num47">
    <w:name w:val="WW8Num47"/>
    <w:rsid w:val="00082670"/>
  </w:style>
  <w:style w:type="numbering" w:customStyle="1" w:styleId="WW8Num57">
    <w:name w:val="WW8Num57"/>
    <w:rsid w:val="00082670"/>
  </w:style>
  <w:style w:type="numbering" w:customStyle="1" w:styleId="WW8Num67">
    <w:name w:val="WW8Num67"/>
    <w:rsid w:val="00082670"/>
  </w:style>
  <w:style w:type="numbering" w:customStyle="1" w:styleId="WW8Num77">
    <w:name w:val="WW8Num77"/>
    <w:rsid w:val="00082670"/>
  </w:style>
  <w:style w:type="numbering" w:customStyle="1" w:styleId="WW8Num87">
    <w:name w:val="WW8Num87"/>
    <w:rsid w:val="00082670"/>
  </w:style>
  <w:style w:type="numbering" w:customStyle="1" w:styleId="WW8Num97">
    <w:name w:val="WW8Num97"/>
    <w:rsid w:val="00082670"/>
  </w:style>
  <w:style w:type="numbering" w:customStyle="1" w:styleId="WW8Num107">
    <w:name w:val="WW8Num107"/>
    <w:rsid w:val="00082670"/>
  </w:style>
  <w:style w:type="numbering" w:customStyle="1" w:styleId="WW8Num1111">
    <w:name w:val="WW8Num1111"/>
    <w:rsid w:val="00082670"/>
  </w:style>
  <w:style w:type="numbering" w:customStyle="1" w:styleId="WW8Num128">
    <w:name w:val="WW8Num128"/>
    <w:rsid w:val="00082670"/>
  </w:style>
  <w:style w:type="numbering" w:customStyle="1" w:styleId="WW8Num137">
    <w:name w:val="WW8Num137"/>
    <w:rsid w:val="00082670"/>
  </w:style>
  <w:style w:type="numbering" w:customStyle="1" w:styleId="WW8Num147">
    <w:name w:val="WW8Num147"/>
    <w:rsid w:val="00082670"/>
  </w:style>
  <w:style w:type="numbering" w:customStyle="1" w:styleId="WW8Num157">
    <w:name w:val="WW8Num157"/>
    <w:rsid w:val="00082670"/>
  </w:style>
  <w:style w:type="numbering" w:customStyle="1" w:styleId="WW8Num167">
    <w:name w:val="WW8Num167"/>
    <w:rsid w:val="00082670"/>
  </w:style>
  <w:style w:type="numbering" w:customStyle="1" w:styleId="WW8Num177">
    <w:name w:val="WW8Num177"/>
    <w:rsid w:val="00082670"/>
  </w:style>
  <w:style w:type="numbering" w:customStyle="1" w:styleId="WW8Num187">
    <w:name w:val="WW8Num187"/>
    <w:rsid w:val="00082670"/>
  </w:style>
  <w:style w:type="numbering" w:customStyle="1" w:styleId="WW8Num197">
    <w:name w:val="WW8Num197"/>
    <w:rsid w:val="00082670"/>
  </w:style>
  <w:style w:type="numbering" w:customStyle="1" w:styleId="WW8Num207">
    <w:name w:val="WW8Num207"/>
    <w:rsid w:val="00082670"/>
  </w:style>
  <w:style w:type="numbering" w:customStyle="1" w:styleId="WW8Num2111">
    <w:name w:val="WW8Num2111"/>
    <w:rsid w:val="00082670"/>
  </w:style>
  <w:style w:type="numbering" w:customStyle="1" w:styleId="WW8Num228">
    <w:name w:val="WW8Num228"/>
    <w:rsid w:val="00082670"/>
  </w:style>
  <w:style w:type="numbering" w:customStyle="1" w:styleId="WW8Num237">
    <w:name w:val="WW8Num237"/>
    <w:rsid w:val="00082670"/>
  </w:style>
  <w:style w:type="numbering" w:customStyle="1" w:styleId="WW8Num247">
    <w:name w:val="WW8Num247"/>
    <w:rsid w:val="00082670"/>
  </w:style>
  <w:style w:type="numbering" w:customStyle="1" w:styleId="WW8Num257">
    <w:name w:val="WW8Num257"/>
    <w:rsid w:val="00082670"/>
  </w:style>
  <w:style w:type="numbering" w:customStyle="1" w:styleId="WW8Num267">
    <w:name w:val="WW8Num267"/>
    <w:rsid w:val="00082670"/>
  </w:style>
  <w:style w:type="numbering" w:customStyle="1" w:styleId="WW8Num277">
    <w:name w:val="WW8Num277"/>
    <w:rsid w:val="00082670"/>
  </w:style>
  <w:style w:type="numbering" w:customStyle="1" w:styleId="WW8Num287">
    <w:name w:val="WW8Num287"/>
    <w:rsid w:val="00082670"/>
  </w:style>
  <w:style w:type="numbering" w:customStyle="1" w:styleId="WW8Num297">
    <w:name w:val="WW8Num297"/>
    <w:rsid w:val="00082670"/>
  </w:style>
  <w:style w:type="numbering" w:customStyle="1" w:styleId="WW8Num307">
    <w:name w:val="WW8Num307"/>
    <w:rsid w:val="00082670"/>
  </w:style>
  <w:style w:type="numbering" w:customStyle="1" w:styleId="WW8Num3110">
    <w:name w:val="WW8Num3110"/>
    <w:rsid w:val="00082670"/>
  </w:style>
  <w:style w:type="numbering" w:customStyle="1" w:styleId="WW8Num327">
    <w:name w:val="WW8Num327"/>
    <w:rsid w:val="00082670"/>
  </w:style>
  <w:style w:type="numbering" w:customStyle="1" w:styleId="WW8Num337">
    <w:name w:val="WW8Num337"/>
    <w:rsid w:val="00082670"/>
  </w:style>
  <w:style w:type="numbering" w:customStyle="1" w:styleId="WW8Num347">
    <w:name w:val="WW8Num347"/>
    <w:rsid w:val="00082670"/>
  </w:style>
  <w:style w:type="numbering" w:customStyle="1" w:styleId="WW8Num357">
    <w:name w:val="WW8Num357"/>
    <w:rsid w:val="00082670"/>
  </w:style>
  <w:style w:type="numbering" w:customStyle="1" w:styleId="WW8Num367">
    <w:name w:val="WW8Num367"/>
    <w:rsid w:val="00082670"/>
  </w:style>
  <w:style w:type="numbering" w:customStyle="1" w:styleId="WW8Num377">
    <w:name w:val="WW8Num377"/>
    <w:rsid w:val="00082670"/>
  </w:style>
  <w:style w:type="table" w:customStyle="1" w:styleId="72">
    <w:name w:val="Сетка таблицы7"/>
    <w:basedOn w:val="a1"/>
    <w:next w:val="affff"/>
    <w:uiPriority w:val="59"/>
    <w:rsid w:val="00082670"/>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082670"/>
  </w:style>
  <w:style w:type="numbering" w:customStyle="1" w:styleId="WW8Num129">
    <w:name w:val="WW8Num129"/>
    <w:rsid w:val="00082670"/>
  </w:style>
  <w:style w:type="numbering" w:customStyle="1" w:styleId="WW8Num229">
    <w:name w:val="WW8Num229"/>
    <w:rsid w:val="00082670"/>
  </w:style>
  <w:style w:type="numbering" w:customStyle="1" w:styleId="WW8Num328">
    <w:name w:val="WW8Num328"/>
    <w:rsid w:val="00082670"/>
  </w:style>
  <w:style w:type="numbering" w:customStyle="1" w:styleId="WW8Num48">
    <w:name w:val="WW8Num48"/>
    <w:rsid w:val="00082670"/>
  </w:style>
  <w:style w:type="numbering" w:customStyle="1" w:styleId="WW8Num58">
    <w:name w:val="WW8Num58"/>
    <w:rsid w:val="00082670"/>
  </w:style>
  <w:style w:type="numbering" w:customStyle="1" w:styleId="WW8Num68">
    <w:name w:val="WW8Num68"/>
    <w:rsid w:val="00082670"/>
  </w:style>
  <w:style w:type="numbering" w:customStyle="1" w:styleId="WW8Num78">
    <w:name w:val="WW8Num78"/>
    <w:rsid w:val="00082670"/>
  </w:style>
  <w:style w:type="numbering" w:customStyle="1" w:styleId="WW8Num88">
    <w:name w:val="WW8Num88"/>
    <w:rsid w:val="00082670"/>
  </w:style>
  <w:style w:type="numbering" w:customStyle="1" w:styleId="WW8Num98">
    <w:name w:val="WW8Num98"/>
    <w:rsid w:val="00082670"/>
  </w:style>
  <w:style w:type="numbering" w:customStyle="1" w:styleId="WW8Num108">
    <w:name w:val="WW8Num108"/>
    <w:rsid w:val="00082670"/>
  </w:style>
  <w:style w:type="numbering" w:customStyle="1" w:styleId="WW8Num1112">
    <w:name w:val="WW8Num1112"/>
    <w:rsid w:val="00082670"/>
  </w:style>
  <w:style w:type="numbering" w:customStyle="1" w:styleId="WW8Num1210">
    <w:name w:val="WW8Num1210"/>
    <w:rsid w:val="00082670"/>
  </w:style>
  <w:style w:type="numbering" w:customStyle="1" w:styleId="WW8Num138">
    <w:name w:val="WW8Num138"/>
    <w:rsid w:val="00082670"/>
  </w:style>
  <w:style w:type="numbering" w:customStyle="1" w:styleId="WW8Num148">
    <w:name w:val="WW8Num148"/>
    <w:rsid w:val="00082670"/>
  </w:style>
  <w:style w:type="numbering" w:customStyle="1" w:styleId="WW8Num158">
    <w:name w:val="WW8Num158"/>
    <w:rsid w:val="00082670"/>
  </w:style>
  <w:style w:type="numbering" w:customStyle="1" w:styleId="WW8Num168">
    <w:name w:val="WW8Num168"/>
    <w:rsid w:val="00082670"/>
  </w:style>
  <w:style w:type="numbering" w:customStyle="1" w:styleId="WW8Num178">
    <w:name w:val="WW8Num178"/>
    <w:rsid w:val="00082670"/>
  </w:style>
  <w:style w:type="numbering" w:customStyle="1" w:styleId="WW8Num188">
    <w:name w:val="WW8Num188"/>
    <w:rsid w:val="00082670"/>
  </w:style>
  <w:style w:type="numbering" w:customStyle="1" w:styleId="WW8Num198">
    <w:name w:val="WW8Num198"/>
    <w:rsid w:val="00082670"/>
  </w:style>
  <w:style w:type="numbering" w:customStyle="1" w:styleId="WW8Num208">
    <w:name w:val="WW8Num208"/>
    <w:rsid w:val="00082670"/>
  </w:style>
  <w:style w:type="numbering" w:customStyle="1" w:styleId="WW8Num2112">
    <w:name w:val="WW8Num2112"/>
    <w:rsid w:val="00082670"/>
  </w:style>
  <w:style w:type="numbering" w:customStyle="1" w:styleId="WW8Num2210">
    <w:name w:val="WW8Num2210"/>
    <w:rsid w:val="00082670"/>
  </w:style>
  <w:style w:type="numbering" w:customStyle="1" w:styleId="WW8Num238">
    <w:name w:val="WW8Num238"/>
    <w:rsid w:val="00082670"/>
  </w:style>
  <w:style w:type="numbering" w:customStyle="1" w:styleId="WW8Num248">
    <w:name w:val="WW8Num248"/>
    <w:rsid w:val="00082670"/>
  </w:style>
  <w:style w:type="numbering" w:customStyle="1" w:styleId="WW8Num258">
    <w:name w:val="WW8Num258"/>
    <w:rsid w:val="00082670"/>
  </w:style>
  <w:style w:type="numbering" w:customStyle="1" w:styleId="WW8Num268">
    <w:name w:val="WW8Num268"/>
    <w:rsid w:val="00082670"/>
  </w:style>
  <w:style w:type="numbering" w:customStyle="1" w:styleId="WW8Num278">
    <w:name w:val="WW8Num278"/>
    <w:rsid w:val="00082670"/>
  </w:style>
  <w:style w:type="numbering" w:customStyle="1" w:styleId="WW8Num288">
    <w:name w:val="WW8Num288"/>
    <w:rsid w:val="00082670"/>
  </w:style>
  <w:style w:type="numbering" w:customStyle="1" w:styleId="WW8Num298">
    <w:name w:val="WW8Num298"/>
    <w:rsid w:val="00082670"/>
  </w:style>
  <w:style w:type="numbering" w:customStyle="1" w:styleId="WW8Num308">
    <w:name w:val="WW8Num308"/>
    <w:rsid w:val="00082670"/>
  </w:style>
  <w:style w:type="numbering" w:customStyle="1" w:styleId="WW8Num3111">
    <w:name w:val="WW8Num3111"/>
    <w:rsid w:val="00082670"/>
  </w:style>
  <w:style w:type="numbering" w:customStyle="1" w:styleId="WW8Num329">
    <w:name w:val="WW8Num329"/>
    <w:rsid w:val="00082670"/>
  </w:style>
  <w:style w:type="numbering" w:customStyle="1" w:styleId="WW8Num338">
    <w:name w:val="WW8Num338"/>
    <w:rsid w:val="00082670"/>
  </w:style>
  <w:style w:type="numbering" w:customStyle="1" w:styleId="WW8Num348">
    <w:name w:val="WW8Num348"/>
    <w:rsid w:val="00082670"/>
  </w:style>
  <w:style w:type="numbering" w:customStyle="1" w:styleId="WW8Num358">
    <w:name w:val="WW8Num358"/>
    <w:rsid w:val="00082670"/>
  </w:style>
  <w:style w:type="numbering" w:customStyle="1" w:styleId="WW8Num368">
    <w:name w:val="WW8Num368"/>
    <w:rsid w:val="00082670"/>
  </w:style>
  <w:style w:type="numbering" w:customStyle="1" w:styleId="WW8Num378">
    <w:name w:val="WW8Num378"/>
    <w:rsid w:val="00082670"/>
  </w:style>
  <w:style w:type="table" w:customStyle="1" w:styleId="82">
    <w:name w:val="Сетка таблицы8"/>
    <w:basedOn w:val="a1"/>
    <w:next w:val="affff"/>
    <w:uiPriority w:val="59"/>
    <w:rsid w:val="00082670"/>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082670"/>
    <w:pPr>
      <w:spacing w:after="200" w:line="276" w:lineRule="auto"/>
    </w:pPr>
    <w:rPr>
      <w:rFonts w:ascii="Calibri" w:eastAsia="Times New Roman" w:hAnsi="Calibri" w:cs="Times New Roman"/>
      <w:sz w:val="22"/>
      <w:lang w:val="ru-RU" w:eastAsia="ru-RU"/>
    </w:rPr>
  </w:style>
  <w:style w:type="numbering" w:customStyle="1" w:styleId="100">
    <w:name w:val="Нет списка10"/>
    <w:next w:val="a2"/>
    <w:uiPriority w:val="99"/>
    <w:semiHidden/>
    <w:unhideWhenUsed/>
    <w:rsid w:val="00082670"/>
  </w:style>
  <w:style w:type="numbering" w:customStyle="1" w:styleId="WW8Num130">
    <w:name w:val="WW8Num130"/>
    <w:rsid w:val="00082670"/>
  </w:style>
  <w:style w:type="numbering" w:customStyle="1" w:styleId="WW8Num230">
    <w:name w:val="WW8Num230"/>
    <w:rsid w:val="00082670"/>
  </w:style>
  <w:style w:type="numbering" w:customStyle="1" w:styleId="WW8Num330">
    <w:name w:val="WW8Num330"/>
    <w:rsid w:val="00082670"/>
  </w:style>
  <w:style w:type="numbering" w:customStyle="1" w:styleId="WW8Num49">
    <w:name w:val="WW8Num49"/>
    <w:rsid w:val="00082670"/>
  </w:style>
  <w:style w:type="numbering" w:customStyle="1" w:styleId="WW8Num59">
    <w:name w:val="WW8Num59"/>
    <w:rsid w:val="00082670"/>
  </w:style>
  <w:style w:type="numbering" w:customStyle="1" w:styleId="WW8Num69">
    <w:name w:val="WW8Num69"/>
    <w:rsid w:val="00082670"/>
  </w:style>
  <w:style w:type="numbering" w:customStyle="1" w:styleId="WW8Num79">
    <w:name w:val="WW8Num79"/>
    <w:rsid w:val="00082670"/>
  </w:style>
  <w:style w:type="numbering" w:customStyle="1" w:styleId="WW8Num89">
    <w:name w:val="WW8Num89"/>
    <w:rsid w:val="00082670"/>
  </w:style>
  <w:style w:type="numbering" w:customStyle="1" w:styleId="WW8Num99">
    <w:name w:val="WW8Num99"/>
    <w:rsid w:val="00082670"/>
  </w:style>
  <w:style w:type="numbering" w:customStyle="1" w:styleId="WW8Num109">
    <w:name w:val="WW8Num109"/>
    <w:rsid w:val="00082670"/>
  </w:style>
  <w:style w:type="numbering" w:customStyle="1" w:styleId="WW8Num1113">
    <w:name w:val="WW8Num1113"/>
    <w:rsid w:val="00082670"/>
  </w:style>
  <w:style w:type="numbering" w:customStyle="1" w:styleId="WW8Num1211">
    <w:name w:val="WW8Num1211"/>
    <w:rsid w:val="00082670"/>
  </w:style>
  <w:style w:type="numbering" w:customStyle="1" w:styleId="WW8Num139">
    <w:name w:val="WW8Num139"/>
    <w:rsid w:val="00082670"/>
  </w:style>
  <w:style w:type="numbering" w:customStyle="1" w:styleId="WW8Num149">
    <w:name w:val="WW8Num149"/>
    <w:rsid w:val="00082670"/>
  </w:style>
  <w:style w:type="numbering" w:customStyle="1" w:styleId="WW8Num159">
    <w:name w:val="WW8Num159"/>
    <w:rsid w:val="00082670"/>
  </w:style>
  <w:style w:type="numbering" w:customStyle="1" w:styleId="WW8Num169">
    <w:name w:val="WW8Num169"/>
    <w:rsid w:val="00082670"/>
  </w:style>
  <w:style w:type="numbering" w:customStyle="1" w:styleId="WW8Num179">
    <w:name w:val="WW8Num179"/>
    <w:rsid w:val="00082670"/>
  </w:style>
  <w:style w:type="numbering" w:customStyle="1" w:styleId="WW8Num189">
    <w:name w:val="WW8Num189"/>
    <w:rsid w:val="00082670"/>
  </w:style>
  <w:style w:type="numbering" w:customStyle="1" w:styleId="WW8Num199">
    <w:name w:val="WW8Num199"/>
    <w:rsid w:val="00082670"/>
  </w:style>
  <w:style w:type="numbering" w:customStyle="1" w:styleId="WW8Num209">
    <w:name w:val="WW8Num209"/>
    <w:rsid w:val="00082670"/>
  </w:style>
  <w:style w:type="numbering" w:customStyle="1" w:styleId="WW8Num2113">
    <w:name w:val="WW8Num2113"/>
    <w:rsid w:val="00082670"/>
  </w:style>
  <w:style w:type="numbering" w:customStyle="1" w:styleId="WW8Num2211">
    <w:name w:val="WW8Num2211"/>
    <w:rsid w:val="00082670"/>
  </w:style>
  <w:style w:type="numbering" w:customStyle="1" w:styleId="WW8Num239">
    <w:name w:val="WW8Num239"/>
    <w:rsid w:val="00082670"/>
  </w:style>
  <w:style w:type="numbering" w:customStyle="1" w:styleId="WW8Num249">
    <w:name w:val="WW8Num249"/>
    <w:rsid w:val="00082670"/>
  </w:style>
  <w:style w:type="numbering" w:customStyle="1" w:styleId="WW8Num259">
    <w:name w:val="WW8Num259"/>
    <w:rsid w:val="00082670"/>
  </w:style>
  <w:style w:type="numbering" w:customStyle="1" w:styleId="WW8Num269">
    <w:name w:val="WW8Num269"/>
    <w:rsid w:val="00082670"/>
  </w:style>
  <w:style w:type="numbering" w:customStyle="1" w:styleId="WW8Num279">
    <w:name w:val="WW8Num279"/>
    <w:rsid w:val="00082670"/>
  </w:style>
  <w:style w:type="numbering" w:customStyle="1" w:styleId="WW8Num289">
    <w:name w:val="WW8Num289"/>
    <w:rsid w:val="00082670"/>
  </w:style>
  <w:style w:type="numbering" w:customStyle="1" w:styleId="WW8Num299">
    <w:name w:val="WW8Num299"/>
    <w:rsid w:val="00082670"/>
  </w:style>
  <w:style w:type="numbering" w:customStyle="1" w:styleId="WW8Num309">
    <w:name w:val="WW8Num309"/>
    <w:rsid w:val="00082670"/>
  </w:style>
  <w:style w:type="numbering" w:customStyle="1" w:styleId="WW8Num3112">
    <w:name w:val="WW8Num3112"/>
    <w:rsid w:val="00082670"/>
  </w:style>
  <w:style w:type="numbering" w:customStyle="1" w:styleId="WW8Num3210">
    <w:name w:val="WW8Num3210"/>
    <w:rsid w:val="00082670"/>
  </w:style>
  <w:style w:type="numbering" w:customStyle="1" w:styleId="WW8Num339">
    <w:name w:val="WW8Num339"/>
    <w:rsid w:val="00082670"/>
  </w:style>
  <w:style w:type="numbering" w:customStyle="1" w:styleId="WW8Num349">
    <w:name w:val="WW8Num349"/>
    <w:rsid w:val="00082670"/>
  </w:style>
  <w:style w:type="numbering" w:customStyle="1" w:styleId="WW8Num359">
    <w:name w:val="WW8Num359"/>
    <w:rsid w:val="00082670"/>
  </w:style>
  <w:style w:type="numbering" w:customStyle="1" w:styleId="WW8Num369">
    <w:name w:val="WW8Num369"/>
    <w:rsid w:val="00082670"/>
  </w:style>
  <w:style w:type="numbering" w:customStyle="1" w:styleId="WW8Num379">
    <w:name w:val="WW8Num379"/>
    <w:rsid w:val="00082670"/>
  </w:style>
  <w:style w:type="table" w:customStyle="1" w:styleId="92">
    <w:name w:val="Сетка таблицы9"/>
    <w:basedOn w:val="a1"/>
    <w:next w:val="affff"/>
    <w:uiPriority w:val="59"/>
    <w:rsid w:val="00082670"/>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082670"/>
  </w:style>
  <w:style w:type="numbering" w:customStyle="1" w:styleId="WW8Num140">
    <w:name w:val="WW8Num140"/>
    <w:rsid w:val="00082670"/>
  </w:style>
  <w:style w:type="numbering" w:customStyle="1" w:styleId="WW8Num240">
    <w:name w:val="WW8Num240"/>
    <w:rsid w:val="00082670"/>
  </w:style>
  <w:style w:type="numbering" w:customStyle="1" w:styleId="WW8Num340">
    <w:name w:val="WW8Num340"/>
    <w:rsid w:val="00082670"/>
  </w:style>
  <w:style w:type="numbering" w:customStyle="1" w:styleId="WW8Num410">
    <w:name w:val="WW8Num410"/>
    <w:rsid w:val="00082670"/>
  </w:style>
  <w:style w:type="numbering" w:customStyle="1" w:styleId="WW8Num510">
    <w:name w:val="WW8Num510"/>
    <w:rsid w:val="00082670"/>
  </w:style>
  <w:style w:type="numbering" w:customStyle="1" w:styleId="WW8Num610">
    <w:name w:val="WW8Num610"/>
    <w:rsid w:val="00082670"/>
  </w:style>
  <w:style w:type="numbering" w:customStyle="1" w:styleId="WW8Num710">
    <w:name w:val="WW8Num710"/>
    <w:rsid w:val="00082670"/>
  </w:style>
  <w:style w:type="numbering" w:customStyle="1" w:styleId="WW8Num810">
    <w:name w:val="WW8Num810"/>
    <w:rsid w:val="00082670"/>
  </w:style>
  <w:style w:type="numbering" w:customStyle="1" w:styleId="WW8Num910">
    <w:name w:val="WW8Num910"/>
    <w:rsid w:val="00082670"/>
  </w:style>
  <w:style w:type="numbering" w:customStyle="1" w:styleId="WW8Num1010">
    <w:name w:val="WW8Num1010"/>
    <w:rsid w:val="00082670"/>
  </w:style>
  <w:style w:type="numbering" w:customStyle="1" w:styleId="WW8Num1114">
    <w:name w:val="WW8Num1114"/>
    <w:rsid w:val="00082670"/>
  </w:style>
  <w:style w:type="numbering" w:customStyle="1" w:styleId="WW8Num1212">
    <w:name w:val="WW8Num1212"/>
    <w:rsid w:val="00082670"/>
  </w:style>
  <w:style w:type="numbering" w:customStyle="1" w:styleId="WW8Num1310">
    <w:name w:val="WW8Num1310"/>
    <w:rsid w:val="00082670"/>
  </w:style>
  <w:style w:type="numbering" w:customStyle="1" w:styleId="WW8Num1410">
    <w:name w:val="WW8Num1410"/>
    <w:rsid w:val="00082670"/>
  </w:style>
  <w:style w:type="numbering" w:customStyle="1" w:styleId="WW8Num1510">
    <w:name w:val="WW8Num1510"/>
    <w:rsid w:val="00082670"/>
  </w:style>
  <w:style w:type="numbering" w:customStyle="1" w:styleId="WW8Num1610">
    <w:name w:val="WW8Num1610"/>
    <w:rsid w:val="00082670"/>
  </w:style>
  <w:style w:type="numbering" w:customStyle="1" w:styleId="WW8Num1710">
    <w:name w:val="WW8Num1710"/>
    <w:rsid w:val="00082670"/>
  </w:style>
  <w:style w:type="numbering" w:customStyle="1" w:styleId="WW8Num1810">
    <w:name w:val="WW8Num1810"/>
    <w:rsid w:val="00082670"/>
  </w:style>
  <w:style w:type="numbering" w:customStyle="1" w:styleId="WW8Num1910">
    <w:name w:val="WW8Num1910"/>
    <w:rsid w:val="00082670"/>
  </w:style>
  <w:style w:type="numbering" w:customStyle="1" w:styleId="WW8Num2010">
    <w:name w:val="WW8Num2010"/>
    <w:rsid w:val="00082670"/>
  </w:style>
  <w:style w:type="numbering" w:customStyle="1" w:styleId="WW8Num2114">
    <w:name w:val="WW8Num2114"/>
    <w:rsid w:val="00082670"/>
  </w:style>
  <w:style w:type="numbering" w:customStyle="1" w:styleId="WW8Num2212">
    <w:name w:val="WW8Num2212"/>
    <w:rsid w:val="00082670"/>
  </w:style>
  <w:style w:type="numbering" w:customStyle="1" w:styleId="WW8Num2310">
    <w:name w:val="WW8Num2310"/>
    <w:rsid w:val="00082670"/>
  </w:style>
  <w:style w:type="numbering" w:customStyle="1" w:styleId="WW8Num2410">
    <w:name w:val="WW8Num2410"/>
    <w:rsid w:val="00082670"/>
  </w:style>
  <w:style w:type="numbering" w:customStyle="1" w:styleId="WW8Num2510">
    <w:name w:val="WW8Num2510"/>
    <w:rsid w:val="00082670"/>
  </w:style>
  <w:style w:type="numbering" w:customStyle="1" w:styleId="WW8Num2610">
    <w:name w:val="WW8Num2610"/>
    <w:rsid w:val="00082670"/>
  </w:style>
  <w:style w:type="numbering" w:customStyle="1" w:styleId="WW8Num2710">
    <w:name w:val="WW8Num2710"/>
    <w:rsid w:val="00082670"/>
  </w:style>
  <w:style w:type="numbering" w:customStyle="1" w:styleId="WW8Num2810">
    <w:name w:val="WW8Num2810"/>
    <w:rsid w:val="00082670"/>
  </w:style>
  <w:style w:type="numbering" w:customStyle="1" w:styleId="WW8Num2910">
    <w:name w:val="WW8Num2910"/>
    <w:rsid w:val="00082670"/>
  </w:style>
  <w:style w:type="numbering" w:customStyle="1" w:styleId="WW8Num3010">
    <w:name w:val="WW8Num3010"/>
    <w:rsid w:val="00082670"/>
  </w:style>
  <w:style w:type="numbering" w:customStyle="1" w:styleId="WW8Num3113">
    <w:name w:val="WW8Num3113"/>
    <w:rsid w:val="00082670"/>
  </w:style>
  <w:style w:type="numbering" w:customStyle="1" w:styleId="WW8Num3211">
    <w:name w:val="WW8Num3211"/>
    <w:rsid w:val="00082670"/>
  </w:style>
  <w:style w:type="numbering" w:customStyle="1" w:styleId="WW8Num3310">
    <w:name w:val="WW8Num3310"/>
    <w:rsid w:val="00082670"/>
  </w:style>
  <w:style w:type="numbering" w:customStyle="1" w:styleId="WW8Num3410">
    <w:name w:val="WW8Num3410"/>
    <w:rsid w:val="00082670"/>
  </w:style>
  <w:style w:type="numbering" w:customStyle="1" w:styleId="WW8Num3510">
    <w:name w:val="WW8Num3510"/>
    <w:rsid w:val="00082670"/>
  </w:style>
  <w:style w:type="numbering" w:customStyle="1" w:styleId="WW8Num3610">
    <w:name w:val="WW8Num3610"/>
    <w:rsid w:val="00082670"/>
  </w:style>
  <w:style w:type="numbering" w:customStyle="1" w:styleId="WW8Num3710">
    <w:name w:val="WW8Num3710"/>
    <w:rsid w:val="00082670"/>
  </w:style>
  <w:style w:type="table" w:customStyle="1" w:styleId="101">
    <w:name w:val="Сетка таблицы10"/>
    <w:basedOn w:val="a1"/>
    <w:next w:val="affff"/>
    <w:uiPriority w:val="59"/>
    <w:rsid w:val="00082670"/>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2"/>
    <w:uiPriority w:val="99"/>
    <w:semiHidden/>
    <w:unhideWhenUsed/>
    <w:rsid w:val="00082670"/>
    <w:rPr>
      <w:sz w:val="20"/>
      <w:szCs w:val="20"/>
    </w:rPr>
  </w:style>
  <w:style w:type="character" w:customStyle="1" w:styleId="1ff2">
    <w:name w:val="Текст сноски Знак1"/>
    <w:basedOn w:val="a0"/>
    <w:link w:val="affff2"/>
    <w:uiPriority w:val="99"/>
    <w:semiHidden/>
    <w:rsid w:val="00082670"/>
    <w:rPr>
      <w:rFonts w:eastAsia="Arial" w:cs="Times New Roman"/>
      <w:sz w:val="20"/>
      <w:szCs w:val="20"/>
      <w:lang w:val="ru-RU" w:eastAsia="ru-RU"/>
    </w:rPr>
  </w:style>
  <w:style w:type="character" w:styleId="affff3">
    <w:name w:val="footnote reference"/>
    <w:basedOn w:val="a0"/>
    <w:uiPriority w:val="99"/>
    <w:semiHidden/>
    <w:unhideWhenUsed/>
    <w:rsid w:val="00082670"/>
    <w:rPr>
      <w:vertAlign w:val="superscript"/>
    </w:rPr>
  </w:style>
  <w:style w:type="table" w:customStyle="1" w:styleId="115">
    <w:name w:val="Сетка таблицы11"/>
    <w:basedOn w:val="a1"/>
    <w:next w:val="affff"/>
    <w:uiPriority w:val="59"/>
    <w:rsid w:val="00082670"/>
    <w:pPr>
      <w:spacing w:after="0" w:line="240" w:lineRule="auto"/>
    </w:pPr>
    <w:rPr>
      <w:rFonts w:ascii="Calibri" w:eastAsia="Times New Roman" w:hAnsi="Calibri" w:cs="Times New Roman"/>
      <w:sz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082670"/>
    <w:rPr>
      <w:rFonts w:eastAsia="Times New Roman" w:cs="Times New Roman"/>
      <w:spacing w:val="4"/>
      <w:sz w:val="19"/>
      <w:szCs w:val="19"/>
      <w:shd w:val="clear" w:color="auto" w:fill="FFFFFF"/>
    </w:rPr>
  </w:style>
  <w:style w:type="character" w:customStyle="1" w:styleId="20pt">
    <w:name w:val="Основной текст (2) + Интервал 0 pt"/>
    <w:basedOn w:val="2f4"/>
    <w:rsid w:val="00082670"/>
    <w:rPr>
      <w:rFonts w:eastAsia="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082670"/>
    <w:rPr>
      <w:rFonts w:eastAsia="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082670"/>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082670"/>
    <w:pPr>
      <w:widowControl w:val="0"/>
      <w:ind w:left="105"/>
      <w:jc w:val="both"/>
    </w:pPr>
    <w:rPr>
      <w:rFonts w:eastAsia="Times New Roman"/>
      <w:sz w:val="22"/>
      <w:szCs w:val="22"/>
      <w:lang w:val="en-US" w:eastAsia="en-US"/>
    </w:rPr>
  </w:style>
  <w:style w:type="character" w:customStyle="1" w:styleId="Bodytext5">
    <w:name w:val="Body text (5)_"/>
    <w:link w:val="Bodytext50"/>
    <w:rsid w:val="00082670"/>
    <w:rPr>
      <w:rFonts w:eastAsia="Times New Roman" w:cs="Times New Roman"/>
      <w:b/>
      <w:bCs/>
      <w:shd w:val="clear" w:color="auto" w:fill="FFFFFF"/>
    </w:rPr>
  </w:style>
  <w:style w:type="paragraph" w:customStyle="1" w:styleId="Bodytext50">
    <w:name w:val="Body text (5)"/>
    <w:basedOn w:val="a"/>
    <w:link w:val="Bodytext5"/>
    <w:rsid w:val="00082670"/>
    <w:pPr>
      <w:widowControl w:val="0"/>
      <w:shd w:val="clear" w:color="auto" w:fill="FFFFFF"/>
      <w:spacing w:before="120" w:line="0" w:lineRule="atLeast"/>
      <w:jc w:val="center"/>
    </w:pPr>
    <w:rPr>
      <w:rFonts w:eastAsia="Times New Roman"/>
      <w:b/>
      <w:bCs/>
      <w:sz w:val="28"/>
      <w:szCs w:val="22"/>
      <w:lang w:val="uk-UA" w:eastAsia="en-US"/>
    </w:rPr>
  </w:style>
  <w:style w:type="character" w:customStyle="1" w:styleId="rvts23">
    <w:name w:val="rvts23"/>
    <w:basedOn w:val="a0"/>
    <w:rsid w:val="00082670"/>
  </w:style>
  <w:style w:type="character" w:customStyle="1" w:styleId="rvts9">
    <w:name w:val="rvts9"/>
    <w:basedOn w:val="a0"/>
    <w:rsid w:val="00082670"/>
  </w:style>
  <w:style w:type="character" w:customStyle="1" w:styleId="rvts37">
    <w:name w:val="rvts37"/>
    <w:basedOn w:val="a0"/>
    <w:rsid w:val="00082670"/>
  </w:style>
  <w:style w:type="character" w:customStyle="1" w:styleId="err1">
    <w:name w:val="err1"/>
    <w:basedOn w:val="a0"/>
    <w:rsid w:val="00082670"/>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82670"/>
  </w:style>
  <w:style w:type="paragraph" w:styleId="affff4">
    <w:name w:val="Revision"/>
    <w:hidden/>
    <w:uiPriority w:val="99"/>
    <w:semiHidden/>
    <w:rsid w:val="00082670"/>
    <w:pPr>
      <w:spacing w:after="0" w:line="240" w:lineRule="auto"/>
    </w:pPr>
    <w:rPr>
      <w:rFonts w:eastAsia="Arial" w:cs="Times New Roman"/>
      <w:sz w:val="24"/>
      <w:szCs w:val="24"/>
      <w:lang w:val="ru-RU" w:eastAsia="ru-RU"/>
    </w:rPr>
  </w:style>
  <w:style w:type="paragraph" w:customStyle="1" w:styleId="1ff3">
    <w:name w:val="Текст примечания1"/>
    <w:basedOn w:val="a"/>
    <w:rsid w:val="00082670"/>
    <w:pPr>
      <w:suppressAutoHyphens/>
    </w:pPr>
    <w:rPr>
      <w:rFonts w:eastAsia="Times New Roman"/>
      <w:sz w:val="20"/>
      <w:szCs w:val="20"/>
      <w:lang w:val="uk-UA" w:eastAsia="ar-SA"/>
    </w:rPr>
  </w:style>
  <w:style w:type="character" w:customStyle="1" w:styleId="headerdoc">
    <w:name w:val="header_doc"/>
    <w:basedOn w:val="a0"/>
    <w:rsid w:val="00082670"/>
  </w:style>
  <w:style w:type="character" w:styleId="affff5">
    <w:name w:val="FollowedHyperlink"/>
    <w:basedOn w:val="a0"/>
    <w:uiPriority w:val="99"/>
    <w:semiHidden/>
    <w:unhideWhenUsed/>
    <w:rsid w:val="00082670"/>
    <w:rPr>
      <w:color w:val="954F72" w:themeColor="followedHyperlink"/>
      <w:u w:val="single"/>
    </w:rPr>
  </w:style>
  <w:style w:type="character" w:styleId="affff6">
    <w:name w:val="Placeholder Text"/>
    <w:basedOn w:val="a0"/>
    <w:uiPriority w:val="99"/>
    <w:semiHidden/>
    <w:rsid w:val="00082670"/>
    <w:rPr>
      <w:color w:val="808080"/>
    </w:rPr>
  </w:style>
  <w:style w:type="character" w:customStyle="1" w:styleId="affff7">
    <w:name w:val="Основной текст_"/>
    <w:link w:val="2f6"/>
    <w:rsid w:val="00082670"/>
    <w:rPr>
      <w:b/>
      <w:bCs/>
      <w:sz w:val="25"/>
      <w:szCs w:val="25"/>
      <w:shd w:val="clear" w:color="auto" w:fill="FFFFFF"/>
    </w:rPr>
  </w:style>
  <w:style w:type="paragraph" w:customStyle="1" w:styleId="2f6">
    <w:name w:val="Основной текст2"/>
    <w:basedOn w:val="a"/>
    <w:link w:val="affff7"/>
    <w:rsid w:val="00082670"/>
    <w:pPr>
      <w:widowControl w:val="0"/>
      <w:shd w:val="clear" w:color="auto" w:fill="FFFFFF"/>
      <w:spacing w:before="480" w:after="480" w:line="0" w:lineRule="atLeast"/>
      <w:jc w:val="both"/>
    </w:pPr>
    <w:rPr>
      <w:rFonts w:eastAsiaTheme="minorHAnsi" w:cstheme="minorHAnsi"/>
      <w:b/>
      <w:bCs/>
      <w:sz w:val="25"/>
      <w:szCs w:val="25"/>
      <w:lang w:val="uk-UA" w:eastAsia="en-US"/>
    </w:rPr>
  </w:style>
  <w:style w:type="character" w:customStyle="1" w:styleId="af2">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1"/>
    <w:rsid w:val="00082670"/>
    <w:rPr>
      <w:rFonts w:ascii="Arial" w:eastAsia="Arial" w:hAnsi="Arial" w:cs="Arial"/>
      <w:color w:val="000000"/>
      <w:sz w:val="22"/>
      <w:lang w:val="ru-RU" w:eastAsia="ru-RU"/>
    </w:rPr>
  </w:style>
  <w:style w:type="table" w:customStyle="1" w:styleId="120">
    <w:name w:val="Сетка таблицы12"/>
    <w:basedOn w:val="a1"/>
    <w:next w:val="affff"/>
    <w:uiPriority w:val="59"/>
    <w:rsid w:val="00082670"/>
    <w:pPr>
      <w:spacing w:after="0" w:line="240" w:lineRule="auto"/>
    </w:pPr>
    <w:rPr>
      <w:rFonts w:ascii="Calibri" w:eastAsia="Calibri" w:hAnsi="Calibri" w:cs="Times New Roman"/>
      <w:sz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
    <w:uiPriority w:val="99"/>
    <w:rsid w:val="00082670"/>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
    <w:uiPriority w:val="99"/>
    <w:rsid w:val="00082670"/>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
    <w:uiPriority w:val="99"/>
    <w:rsid w:val="00082670"/>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
    <w:uiPriority w:val="99"/>
    <w:rsid w:val="00082670"/>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082670"/>
    <w:pPr>
      <w:spacing w:after="0" w:line="276" w:lineRule="auto"/>
    </w:pPr>
    <w:rPr>
      <w:rFonts w:ascii="Arial" w:eastAsia="Arial" w:hAnsi="Arial" w:cs="Arial"/>
      <w:color w:val="000000"/>
      <w:sz w:val="22"/>
      <w:lang w:val="ru-RU" w:eastAsia="ru-RU"/>
    </w:rPr>
    <w:tblPr>
      <w:tblCellMar>
        <w:top w:w="0" w:type="dxa"/>
        <w:left w:w="0" w:type="dxa"/>
        <w:bottom w:w="0" w:type="dxa"/>
        <w:right w:w="0" w:type="dxa"/>
      </w:tblCellMar>
    </w:tblPr>
  </w:style>
  <w:style w:type="character" w:customStyle="1" w:styleId="st">
    <w:name w:val="st"/>
    <w:rsid w:val="00082670"/>
  </w:style>
  <w:style w:type="numbering" w:customStyle="1" w:styleId="1ff4">
    <w:name w:val="Немає списку1"/>
    <w:next w:val="a2"/>
    <w:uiPriority w:val="99"/>
    <w:semiHidden/>
    <w:unhideWhenUsed/>
    <w:rsid w:val="00082670"/>
  </w:style>
  <w:style w:type="character" w:customStyle="1" w:styleId="bold">
    <w:name w:val="bold"/>
    <w:basedOn w:val="a0"/>
    <w:rsid w:val="00082670"/>
  </w:style>
  <w:style w:type="character" w:customStyle="1" w:styleId="rvts0">
    <w:name w:val="rvts0"/>
    <w:rsid w:val="00082670"/>
  </w:style>
  <w:style w:type="character" w:customStyle="1" w:styleId="ac">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uiPriority w:val="99"/>
    <w:locked/>
    <w:rsid w:val="00082670"/>
    <w:rPr>
      <w:rFonts w:eastAsia="Times New Roman" w:cs="Times New Roman"/>
      <w:sz w:val="24"/>
      <w:szCs w:val="24"/>
      <w:lang w:val="ru-RU" w:eastAsia="ru-RU"/>
    </w:rPr>
  </w:style>
  <w:style w:type="table" w:customStyle="1" w:styleId="170">
    <w:name w:val="Сетка таблицы17"/>
    <w:basedOn w:val="a1"/>
    <w:next w:val="affff"/>
    <w:uiPriority w:val="99"/>
    <w:rsid w:val="00082670"/>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082670"/>
    <w:pPr>
      <w:widowControl w:val="0"/>
      <w:spacing w:after="0" w:line="240" w:lineRule="auto"/>
      <w:ind w:left="40"/>
      <w:jc w:val="both"/>
    </w:pPr>
    <w:rPr>
      <w:rFonts w:eastAsia="Times New Roman" w:cs="Times New Roman"/>
      <w:snapToGrid w:val="0"/>
      <w:sz w:val="20"/>
      <w:szCs w:val="20"/>
    </w:rPr>
  </w:style>
  <w:style w:type="numbering" w:customStyle="1" w:styleId="2f7">
    <w:name w:val="Немає списку2"/>
    <w:next w:val="a2"/>
    <w:uiPriority w:val="99"/>
    <w:semiHidden/>
    <w:unhideWhenUsed/>
    <w:rsid w:val="00082670"/>
  </w:style>
  <w:style w:type="paragraph" w:customStyle="1" w:styleId="msonormal0">
    <w:name w:val="msonormal"/>
    <w:basedOn w:val="a"/>
    <w:rsid w:val="00082670"/>
    <w:pPr>
      <w:spacing w:before="100" w:beforeAutospacing="1" w:after="100" w:afterAutospacing="1"/>
    </w:pPr>
    <w:rPr>
      <w:rFonts w:eastAsia="Times New Roman"/>
      <w:lang w:val="en-US" w:eastAsia="en-US"/>
    </w:rPr>
  </w:style>
  <w:style w:type="table" w:customStyle="1" w:styleId="1ff5">
    <w:name w:val="Сітка таблиці1"/>
    <w:basedOn w:val="a1"/>
    <w:next w:val="affff"/>
    <w:uiPriority w:val="59"/>
    <w:rsid w:val="00082670"/>
    <w:pPr>
      <w:spacing w:after="0" w:line="240" w:lineRule="auto"/>
    </w:pPr>
    <w:rPr>
      <w:rFonts w:ascii="Calibri" w:eastAsia="Calibri" w:hAnsi="Calibri" w:cs="Times New Roman"/>
      <w:sz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082670"/>
    <w:pPr>
      <w:spacing w:after="0" w:line="240" w:lineRule="auto"/>
    </w:pPr>
    <w:rPr>
      <w:rFonts w:eastAsia="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fff"/>
    <w:uiPriority w:val="59"/>
    <w:rsid w:val="00082670"/>
    <w:pPr>
      <w:spacing w:after="0" w:line="240" w:lineRule="auto"/>
    </w:pPr>
    <w:rPr>
      <w:rFonts w:ascii="Calibri" w:eastAsia="Calibri" w:hAnsi="Calibri" w:cs="Times New Roman"/>
      <w:sz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ітка таблиці2"/>
    <w:basedOn w:val="a1"/>
    <w:next w:val="affff"/>
    <w:uiPriority w:val="39"/>
    <w:rsid w:val="00082670"/>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6">
    <w:name w:val="Неразрешенное упоминание1"/>
    <w:basedOn w:val="a0"/>
    <w:uiPriority w:val="99"/>
    <w:semiHidden/>
    <w:unhideWhenUsed/>
    <w:rsid w:val="00082670"/>
    <w:rPr>
      <w:color w:val="605E5C"/>
      <w:shd w:val="clear" w:color="auto" w:fill="E1DFDD"/>
    </w:rPr>
  </w:style>
  <w:style w:type="table" w:customStyle="1" w:styleId="218">
    <w:name w:val="Таблица простая 21"/>
    <w:basedOn w:val="a1"/>
    <w:uiPriority w:val="59"/>
    <w:rsid w:val="00082670"/>
    <w:pPr>
      <w:spacing w:after="0" w:line="240" w:lineRule="auto"/>
    </w:pPr>
    <w:rPr>
      <w:rFonts w:ascii="Arial" w:eastAsia="Arial" w:hAnsi="Arial" w:cs="Arial"/>
      <w:color w:val="000000"/>
      <w:sz w:val="22"/>
      <w:lang w:val="ru-RU" w:eastAsia="ru-RU"/>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paragraph" w:customStyle="1" w:styleId="tj">
    <w:name w:val="tj"/>
    <w:basedOn w:val="a"/>
    <w:rsid w:val="00082670"/>
    <w:pPr>
      <w:spacing w:before="100" w:beforeAutospacing="1" w:after="100" w:afterAutospacing="1"/>
    </w:pPr>
    <w:rPr>
      <w:rFonts w:eastAsia="Times New Roman"/>
      <w:lang w:val="uk-UA" w:eastAsia="uk-UA"/>
    </w:rPr>
  </w:style>
  <w:style w:type="character" w:customStyle="1" w:styleId="hard-blue-color">
    <w:name w:val="hard-blue-color"/>
    <w:basedOn w:val="a0"/>
    <w:rsid w:val="00082670"/>
  </w:style>
  <w:style w:type="paragraph" w:customStyle="1" w:styleId="1ff7">
    <w:name w:val="Обычный1"/>
    <w:uiPriority w:val="99"/>
    <w:qFormat/>
    <w:rsid w:val="00082670"/>
    <w:pPr>
      <w:widowControl w:val="0"/>
      <w:suppressAutoHyphens/>
      <w:spacing w:after="0" w:line="300" w:lineRule="auto"/>
      <w:ind w:leftChars="-1" w:left="-1" w:hangingChars="1" w:hanging="1"/>
      <w:textDirection w:val="btLr"/>
      <w:textAlignment w:val="top"/>
      <w:outlineLvl w:val="0"/>
    </w:pPr>
    <w:rPr>
      <w:rFonts w:ascii="Arial" w:eastAsia="Arial" w:hAnsi="Arial" w:cs="Arial"/>
      <w:position w:val="-1"/>
      <w:sz w:val="22"/>
      <w:lang w:val="ru-RU" w:eastAsia="uk-UA"/>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082670"/>
  </w:style>
  <w:style w:type="paragraph" w:customStyle="1" w:styleId="affff8">
    <w:name w:val="Отступ"/>
    <w:basedOn w:val="a"/>
    <w:rsid w:val="00082670"/>
    <w:pPr>
      <w:widowControl w:val="0"/>
      <w:ind w:firstLine="709"/>
      <w:jc w:val="both"/>
    </w:pPr>
    <w:rPr>
      <w:rFonts w:eastAsia="Times New Roman"/>
      <w:szCs w:val="20"/>
      <w:lang w:val="uk-UA"/>
    </w:rPr>
  </w:style>
  <w:style w:type="paragraph" w:customStyle="1" w:styleId="cee1fbf7edfbe9">
    <w:name w:val="Оceбe1ыfbчf7нedыfbйe9"/>
    <w:uiPriority w:val="99"/>
    <w:qFormat/>
    <w:rsid w:val="00082670"/>
    <w:pPr>
      <w:widowControl w:val="0"/>
      <w:autoSpaceDE w:val="0"/>
      <w:autoSpaceDN w:val="0"/>
      <w:adjustRightInd w:val="0"/>
      <w:spacing w:after="0" w:line="240" w:lineRule="auto"/>
    </w:pPr>
    <w:rPr>
      <w:rFonts w:eastAsia="Times New Roman" w:cs="Times New Roman"/>
      <w:color w:val="000000"/>
      <w:sz w:val="24"/>
      <w:szCs w:val="24"/>
      <w:lang w:val="ru-RU" w:eastAsia="ru-RU"/>
    </w:rPr>
  </w:style>
  <w:style w:type="paragraph" w:customStyle="1" w:styleId="Normal1">
    <w:name w:val="Normal1"/>
    <w:rsid w:val="00082670"/>
    <w:pPr>
      <w:widowControl w:val="0"/>
      <w:suppressAutoHyphens/>
      <w:spacing w:after="0" w:line="300" w:lineRule="auto"/>
      <w:jc w:val="both"/>
    </w:pPr>
    <w:rPr>
      <w:rFonts w:eastAsia="Calibri" w:cs="Times New Roman"/>
      <w:sz w:val="22"/>
      <w:szCs w:val="20"/>
      <w:lang w:eastAsia="ar-SA"/>
    </w:rPr>
  </w:style>
  <w:style w:type="character" w:customStyle="1" w:styleId="ft4">
    <w:name w:val="ft4"/>
    <w:rsid w:val="00082670"/>
  </w:style>
  <w:style w:type="character" w:customStyle="1" w:styleId="ListParagraphChar">
    <w:name w:val="List Paragraph Char"/>
    <w:aliases w:val="Абзац списку 1 Char,тв-Абзац списка Char,название табл/рис Char,заголовок 1.1 Char,List Paragraph (numbered (a)) Char,List_Paragraph Char,Multilevel para_II Char,List Paragraph1 Char,List Paragraph-ExecSummary Char,Bullets Char"/>
    <w:locked/>
    <w:rsid w:val="00BD432E"/>
    <w:rPr>
      <w:rFonts w:ascii="Calibri" w:hAnsi="Calibri"/>
      <w:lang w:eastAsia="en-US"/>
    </w:rPr>
  </w:style>
  <w:style w:type="paragraph" w:customStyle="1" w:styleId="2f9">
    <w:name w:val="Без интервала2"/>
    <w:rsid w:val="00A90ABF"/>
    <w:pPr>
      <w:widowControl w:val="0"/>
      <w:suppressAutoHyphens/>
      <w:spacing w:after="0" w:line="240" w:lineRule="auto"/>
    </w:pPr>
    <w:rPr>
      <w:rFonts w:ascii="Calibri" w:eastAsia="Times New Roman" w:hAnsi="Calibri" w:cs="Times New Roman"/>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BD432E"/>
    <w:pPr>
      <w:spacing w:after="0" w:line="240" w:lineRule="auto"/>
    </w:pPr>
    <w:rPr>
      <w:rFonts w:eastAsia="Arial" w:cs="Times New Roman"/>
      <w:sz w:val="24"/>
      <w:szCs w:val="24"/>
      <w:lang w:val="ru-RU" w:eastAsia="ru-RU"/>
    </w:rPr>
  </w:style>
  <w:style w:type="paragraph" w:styleId="1">
    <w:name w:val="heading 1"/>
    <w:basedOn w:val="a"/>
    <w:next w:val="a"/>
    <w:link w:val="10"/>
    <w:rsid w:val="00082670"/>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082670"/>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082670"/>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082670"/>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082670"/>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082670"/>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082670"/>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082670"/>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082670"/>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2670"/>
    <w:rPr>
      <w:rFonts w:ascii="Arial" w:eastAsia="Arial" w:hAnsi="Arial" w:cs="Arial"/>
      <w:b/>
      <w:color w:val="000000"/>
      <w:sz w:val="48"/>
      <w:szCs w:val="48"/>
      <w:lang w:val="ru-RU" w:eastAsia="ru-RU"/>
    </w:rPr>
  </w:style>
  <w:style w:type="character" w:customStyle="1" w:styleId="20">
    <w:name w:val="Заголовок 2 Знак"/>
    <w:basedOn w:val="a0"/>
    <w:link w:val="2"/>
    <w:rsid w:val="00082670"/>
    <w:rPr>
      <w:rFonts w:ascii="Arial" w:eastAsia="Arial" w:hAnsi="Arial" w:cs="Arial"/>
      <w:b/>
      <w:color w:val="000000"/>
      <w:sz w:val="36"/>
      <w:szCs w:val="36"/>
      <w:lang w:val="ru-RU" w:eastAsia="ru-RU"/>
    </w:rPr>
  </w:style>
  <w:style w:type="character" w:customStyle="1" w:styleId="30">
    <w:name w:val="Заголовок 3 Знак"/>
    <w:basedOn w:val="a0"/>
    <w:link w:val="3"/>
    <w:rsid w:val="00082670"/>
    <w:rPr>
      <w:rFonts w:ascii="Arial" w:eastAsia="Arial" w:hAnsi="Arial" w:cs="Arial"/>
      <w:b/>
      <w:color w:val="000000"/>
      <w:szCs w:val="28"/>
      <w:lang w:val="ru-RU" w:eastAsia="ru-RU"/>
    </w:rPr>
  </w:style>
  <w:style w:type="character" w:customStyle="1" w:styleId="40">
    <w:name w:val="Заголовок 4 Знак"/>
    <w:basedOn w:val="a0"/>
    <w:link w:val="4"/>
    <w:rsid w:val="00082670"/>
    <w:rPr>
      <w:rFonts w:ascii="Arial" w:eastAsia="Arial" w:hAnsi="Arial" w:cs="Arial"/>
      <w:b/>
      <w:color w:val="000000"/>
      <w:sz w:val="24"/>
      <w:szCs w:val="24"/>
      <w:lang w:val="ru-RU" w:eastAsia="ru-RU"/>
    </w:rPr>
  </w:style>
  <w:style w:type="character" w:customStyle="1" w:styleId="50">
    <w:name w:val="Заголовок 5 Знак"/>
    <w:basedOn w:val="a0"/>
    <w:link w:val="5"/>
    <w:rsid w:val="00082670"/>
    <w:rPr>
      <w:rFonts w:ascii="Arial" w:eastAsia="Arial" w:hAnsi="Arial" w:cs="Arial"/>
      <w:b/>
      <w:color w:val="000000"/>
      <w:sz w:val="22"/>
      <w:lang w:val="ru-RU" w:eastAsia="ru-RU"/>
    </w:rPr>
  </w:style>
  <w:style w:type="character" w:customStyle="1" w:styleId="60">
    <w:name w:val="Заголовок 6 Знак"/>
    <w:basedOn w:val="a0"/>
    <w:link w:val="6"/>
    <w:rsid w:val="00082670"/>
    <w:rPr>
      <w:rFonts w:ascii="Arial" w:eastAsia="Arial" w:hAnsi="Arial" w:cs="Arial"/>
      <w:b/>
      <w:color w:val="000000"/>
      <w:sz w:val="20"/>
      <w:szCs w:val="20"/>
      <w:lang w:val="ru-RU" w:eastAsia="ru-RU"/>
    </w:rPr>
  </w:style>
  <w:style w:type="character" w:customStyle="1" w:styleId="70">
    <w:name w:val="Заголовок 7 Знак"/>
    <w:basedOn w:val="a0"/>
    <w:link w:val="7"/>
    <w:rsid w:val="00082670"/>
    <w:rPr>
      <w:rFonts w:ascii="Cambria" w:eastAsia="Times New Roman" w:hAnsi="Cambria" w:cs="Times New Roman"/>
      <w:i/>
      <w:iCs/>
      <w:color w:val="404040"/>
      <w:sz w:val="22"/>
      <w:lang w:val="ru-RU" w:eastAsia="zh-CN"/>
    </w:rPr>
  </w:style>
  <w:style w:type="character" w:customStyle="1" w:styleId="80">
    <w:name w:val="Заголовок 8 Знак"/>
    <w:basedOn w:val="a0"/>
    <w:link w:val="8"/>
    <w:rsid w:val="00082670"/>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082670"/>
    <w:rPr>
      <w:rFonts w:ascii="Cambria" w:eastAsia="Times New Roman" w:hAnsi="Cambria" w:cs="Times New Roman"/>
      <w:i/>
      <w:iCs/>
      <w:color w:val="404040"/>
      <w:sz w:val="20"/>
      <w:szCs w:val="20"/>
      <w:lang w:val="ru-RU" w:eastAsia="zh-CN"/>
    </w:rPr>
  </w:style>
  <w:style w:type="table" w:customStyle="1" w:styleId="TableNormal">
    <w:name w:val="Table Normal"/>
    <w:rsid w:val="00082670"/>
    <w:pPr>
      <w:spacing w:after="0" w:line="276" w:lineRule="auto"/>
    </w:pPr>
    <w:rPr>
      <w:rFonts w:ascii="Arial" w:eastAsia="Arial" w:hAnsi="Arial" w:cs="Arial"/>
      <w:color w:val="000000"/>
      <w:sz w:val="22"/>
      <w:lang w:val="ru-RU" w:eastAsia="ru-RU"/>
    </w:rPr>
    <w:tblPr>
      <w:tblCellMar>
        <w:top w:w="0" w:type="dxa"/>
        <w:left w:w="0" w:type="dxa"/>
        <w:bottom w:w="0" w:type="dxa"/>
        <w:right w:w="0" w:type="dxa"/>
      </w:tblCellMar>
    </w:tblPr>
  </w:style>
  <w:style w:type="paragraph" w:styleId="a3">
    <w:name w:val="Title"/>
    <w:basedOn w:val="a"/>
    <w:next w:val="a"/>
    <w:link w:val="a4"/>
    <w:qFormat/>
    <w:rsid w:val="00082670"/>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082670"/>
    <w:rPr>
      <w:rFonts w:ascii="Arial" w:eastAsia="Arial" w:hAnsi="Arial" w:cs="Arial"/>
      <w:b/>
      <w:color w:val="000000"/>
      <w:sz w:val="72"/>
      <w:szCs w:val="72"/>
      <w:lang w:val="ru-RU" w:eastAsia="ru-RU"/>
    </w:rPr>
  </w:style>
  <w:style w:type="paragraph" w:styleId="a5">
    <w:name w:val="Subtitle"/>
    <w:basedOn w:val="a"/>
    <w:next w:val="a"/>
    <w:link w:val="11"/>
    <w:rsid w:val="00082670"/>
    <w:pPr>
      <w:keepNext/>
      <w:keepLines/>
      <w:spacing w:before="360" w:after="80" w:line="276" w:lineRule="auto"/>
    </w:pPr>
    <w:rPr>
      <w:rFonts w:ascii="Georgia" w:eastAsia="Georgia" w:hAnsi="Georgia" w:cs="Georgia"/>
      <w:i/>
      <w:color w:val="666666"/>
      <w:sz w:val="48"/>
      <w:szCs w:val="48"/>
    </w:rPr>
  </w:style>
  <w:style w:type="character" w:customStyle="1" w:styleId="11">
    <w:name w:val="Подзаголовок Знак1"/>
    <w:basedOn w:val="a0"/>
    <w:link w:val="a5"/>
    <w:rsid w:val="00082670"/>
    <w:rPr>
      <w:rFonts w:ascii="Georgia" w:eastAsia="Georgia" w:hAnsi="Georgia" w:cs="Georgia"/>
      <w:i/>
      <w:color w:val="666666"/>
      <w:sz w:val="48"/>
      <w:szCs w:val="48"/>
      <w:lang w:val="ru-RU" w:eastAsia="ru-RU"/>
    </w:rPr>
  </w:style>
  <w:style w:type="paragraph" w:styleId="a6">
    <w:name w:val="annotation text"/>
    <w:basedOn w:val="a"/>
    <w:link w:val="a7"/>
    <w:uiPriority w:val="99"/>
    <w:unhideWhenUsed/>
    <w:rsid w:val="00082670"/>
    <w:rPr>
      <w:rFonts w:ascii="Arial" w:hAnsi="Arial" w:cs="Arial"/>
      <w:color w:val="000000"/>
    </w:rPr>
  </w:style>
  <w:style w:type="character" w:customStyle="1" w:styleId="a7">
    <w:name w:val="Текст примечания Знак"/>
    <w:basedOn w:val="a0"/>
    <w:link w:val="a6"/>
    <w:uiPriority w:val="99"/>
    <w:rsid w:val="00082670"/>
    <w:rPr>
      <w:rFonts w:ascii="Arial" w:eastAsia="Arial" w:hAnsi="Arial" w:cs="Arial"/>
      <w:color w:val="000000"/>
      <w:sz w:val="24"/>
      <w:szCs w:val="24"/>
      <w:lang w:val="ru-RU" w:eastAsia="ru-RU"/>
    </w:rPr>
  </w:style>
  <w:style w:type="character" w:styleId="a8">
    <w:name w:val="annotation reference"/>
    <w:basedOn w:val="a0"/>
    <w:uiPriority w:val="99"/>
    <w:unhideWhenUsed/>
    <w:rsid w:val="00082670"/>
    <w:rPr>
      <w:sz w:val="18"/>
      <w:szCs w:val="18"/>
    </w:rPr>
  </w:style>
  <w:style w:type="paragraph" w:styleId="a9">
    <w:name w:val="Balloon Text"/>
    <w:basedOn w:val="a"/>
    <w:link w:val="aa"/>
    <w:uiPriority w:val="99"/>
    <w:unhideWhenUsed/>
    <w:rsid w:val="00082670"/>
    <w:rPr>
      <w:sz w:val="18"/>
      <w:szCs w:val="18"/>
    </w:rPr>
  </w:style>
  <w:style w:type="character" w:customStyle="1" w:styleId="aa">
    <w:name w:val="Текст выноски Знак"/>
    <w:basedOn w:val="a0"/>
    <w:link w:val="a9"/>
    <w:uiPriority w:val="99"/>
    <w:rsid w:val="00082670"/>
    <w:rPr>
      <w:rFonts w:eastAsia="Arial" w:cs="Times New Roman"/>
      <w:sz w:val="18"/>
      <w:szCs w:val="18"/>
      <w:lang w:val="ru-RU" w:eastAsia="ru-RU"/>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c"/>
    <w:uiPriority w:val="99"/>
    <w:qFormat/>
    <w:rsid w:val="00082670"/>
    <w:pPr>
      <w:spacing w:before="100" w:beforeAutospacing="1" w:after="100" w:afterAutospacing="1"/>
    </w:pPr>
    <w:rPr>
      <w:rFonts w:eastAsia="Times New Roman"/>
    </w:rPr>
  </w:style>
  <w:style w:type="paragraph" w:styleId="ad">
    <w:name w:val="Body Text"/>
    <w:basedOn w:val="a"/>
    <w:link w:val="12"/>
    <w:rsid w:val="00082670"/>
    <w:pPr>
      <w:spacing w:after="120"/>
    </w:pPr>
    <w:rPr>
      <w:rFonts w:eastAsia="Times New Roman"/>
    </w:rPr>
  </w:style>
  <w:style w:type="character" w:customStyle="1" w:styleId="12">
    <w:name w:val="Основной текст Знак1"/>
    <w:basedOn w:val="a0"/>
    <w:link w:val="ad"/>
    <w:rsid w:val="00082670"/>
    <w:rPr>
      <w:rFonts w:eastAsia="Times New Roman" w:cs="Times New Roman"/>
      <w:sz w:val="24"/>
      <w:szCs w:val="24"/>
      <w:lang w:val="ru-RU" w:eastAsia="ru-RU"/>
    </w:rPr>
  </w:style>
  <w:style w:type="character" w:customStyle="1" w:styleId="ae">
    <w:name w:val="Основной текст Знак"/>
    <w:basedOn w:val="a0"/>
    <w:rsid w:val="00082670"/>
  </w:style>
  <w:style w:type="paragraph" w:customStyle="1" w:styleId="Style1">
    <w:name w:val="Style1"/>
    <w:basedOn w:val="a"/>
    <w:rsid w:val="00082670"/>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082670"/>
    <w:pPr>
      <w:spacing w:after="120" w:line="480" w:lineRule="auto"/>
    </w:pPr>
    <w:rPr>
      <w:rFonts w:eastAsia="Times New Roman"/>
      <w:sz w:val="20"/>
      <w:szCs w:val="20"/>
      <w:lang w:val="uk-UA"/>
    </w:rPr>
  </w:style>
  <w:style w:type="character" w:customStyle="1" w:styleId="22">
    <w:name w:val="Основной текст 2 Знак"/>
    <w:basedOn w:val="a0"/>
    <w:link w:val="21"/>
    <w:rsid w:val="00082670"/>
    <w:rPr>
      <w:rFonts w:eastAsia="Times New Roman" w:cs="Times New Roman"/>
      <w:sz w:val="20"/>
      <w:szCs w:val="20"/>
      <w:lang w:eastAsia="ru-RU"/>
    </w:rPr>
  </w:style>
  <w:style w:type="paragraph" w:styleId="af">
    <w:name w:val="footer"/>
    <w:basedOn w:val="a"/>
    <w:link w:val="af0"/>
    <w:uiPriority w:val="99"/>
    <w:rsid w:val="00082670"/>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082670"/>
    <w:rPr>
      <w:rFonts w:eastAsia="Times New Roman" w:cs="Times New Roman"/>
      <w:sz w:val="24"/>
      <w:szCs w:val="20"/>
      <w:lang w:val="en-GB" w:eastAsia="ru-RU"/>
    </w:rPr>
  </w:style>
  <w:style w:type="paragraph" w:customStyle="1" w:styleId="23">
    <w:name w:val="2Заголовок"/>
    <w:basedOn w:val="a"/>
    <w:rsid w:val="00082670"/>
    <w:pPr>
      <w:tabs>
        <w:tab w:val="num" w:pos="1220"/>
      </w:tabs>
      <w:spacing w:after="120"/>
      <w:ind w:left="710"/>
      <w:jc w:val="both"/>
    </w:pPr>
    <w:rPr>
      <w:rFonts w:eastAsia="Times New Roman"/>
      <w:lang w:val="uk-UA" w:eastAsia="ar-SA"/>
    </w:rPr>
  </w:style>
  <w:style w:type="paragraph" w:styleId="af1">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2"/>
    <w:qFormat/>
    <w:rsid w:val="00082670"/>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082670"/>
  </w:style>
  <w:style w:type="character" w:customStyle="1" w:styleId="WW8Num1z0">
    <w:name w:val="WW8Num1z0"/>
    <w:rsid w:val="00082670"/>
    <w:rPr>
      <w:rFonts w:ascii="Wingdings" w:hAnsi="Wingdings" w:cs="Times New Roman"/>
    </w:rPr>
  </w:style>
  <w:style w:type="character" w:customStyle="1" w:styleId="WW8Num2z0">
    <w:name w:val="WW8Num2z0"/>
    <w:rsid w:val="00082670"/>
    <w:rPr>
      <w:rFonts w:cs="Times New Roman"/>
      <w:sz w:val="20"/>
      <w:szCs w:val="20"/>
    </w:rPr>
  </w:style>
  <w:style w:type="character" w:customStyle="1" w:styleId="WW8Num2z2">
    <w:name w:val="WW8Num2z2"/>
    <w:rsid w:val="00082670"/>
    <w:rPr>
      <w:sz w:val="22"/>
      <w:szCs w:val="22"/>
    </w:rPr>
  </w:style>
  <w:style w:type="character" w:customStyle="1" w:styleId="WW8Num3z0">
    <w:name w:val="WW8Num3z0"/>
    <w:rsid w:val="00082670"/>
    <w:rPr>
      <w:rFonts w:cs="Times New Roman"/>
    </w:rPr>
  </w:style>
  <w:style w:type="character" w:customStyle="1" w:styleId="WW8Num3z1">
    <w:name w:val="WW8Num3z1"/>
    <w:rsid w:val="00082670"/>
    <w:rPr>
      <w:b w:val="0"/>
      <w:bCs w:val="0"/>
      <w:sz w:val="24"/>
      <w:szCs w:val="24"/>
    </w:rPr>
  </w:style>
  <w:style w:type="character" w:customStyle="1" w:styleId="WW8Num3z2">
    <w:name w:val="WW8Num3z2"/>
    <w:rsid w:val="00082670"/>
    <w:rPr>
      <w:sz w:val="24"/>
      <w:szCs w:val="24"/>
    </w:rPr>
  </w:style>
  <w:style w:type="character" w:customStyle="1" w:styleId="WW8Num4z0">
    <w:name w:val="WW8Num4z0"/>
    <w:rsid w:val="00082670"/>
    <w:rPr>
      <w:rFonts w:cs="Times New Roman"/>
    </w:rPr>
  </w:style>
  <w:style w:type="character" w:customStyle="1" w:styleId="WW8Num4z1">
    <w:name w:val="WW8Num4z1"/>
    <w:rsid w:val="00082670"/>
    <w:rPr>
      <w:b w:val="0"/>
      <w:bCs w:val="0"/>
      <w:sz w:val="22"/>
      <w:szCs w:val="22"/>
    </w:rPr>
  </w:style>
  <w:style w:type="character" w:customStyle="1" w:styleId="WW8Num5z0">
    <w:name w:val="WW8Num5z0"/>
    <w:rsid w:val="00082670"/>
    <w:rPr>
      <w:rFonts w:cs="Times New Roman"/>
    </w:rPr>
  </w:style>
  <w:style w:type="character" w:customStyle="1" w:styleId="WW8Num5z1">
    <w:name w:val="WW8Num5z1"/>
    <w:rsid w:val="00082670"/>
    <w:rPr>
      <w:b w:val="0"/>
      <w:bCs w:val="0"/>
      <w:sz w:val="22"/>
      <w:szCs w:val="22"/>
    </w:rPr>
  </w:style>
  <w:style w:type="character" w:customStyle="1" w:styleId="WW8Num6z0">
    <w:name w:val="WW8Num6z0"/>
    <w:rsid w:val="00082670"/>
    <w:rPr>
      <w:rFonts w:ascii="Wingdings" w:hAnsi="Wingdings" w:cs="Times New Roman"/>
      <w:sz w:val="20"/>
      <w:szCs w:val="20"/>
    </w:rPr>
  </w:style>
  <w:style w:type="character" w:customStyle="1" w:styleId="WW8Num7z0">
    <w:name w:val="WW8Num7z0"/>
    <w:rsid w:val="00082670"/>
    <w:rPr>
      <w:rFonts w:cs="Times New Roman"/>
      <w:color w:val="000000"/>
      <w:sz w:val="24"/>
      <w:szCs w:val="24"/>
    </w:rPr>
  </w:style>
  <w:style w:type="character" w:customStyle="1" w:styleId="WW8Num7z1">
    <w:name w:val="WW8Num7z1"/>
    <w:rsid w:val="00082670"/>
    <w:rPr>
      <w:rFonts w:cs="Times New Roman"/>
      <w:b w:val="0"/>
      <w:bCs w:val="0"/>
    </w:rPr>
  </w:style>
  <w:style w:type="character" w:customStyle="1" w:styleId="WW8Num7z2">
    <w:name w:val="WW8Num7z2"/>
    <w:rsid w:val="00082670"/>
    <w:rPr>
      <w:rFonts w:cs="Times New Roman"/>
    </w:rPr>
  </w:style>
  <w:style w:type="character" w:customStyle="1" w:styleId="WW8Num8z0">
    <w:name w:val="WW8Num8z0"/>
    <w:rsid w:val="00082670"/>
    <w:rPr>
      <w:rFonts w:cs="Times New Roman"/>
    </w:rPr>
  </w:style>
  <w:style w:type="character" w:customStyle="1" w:styleId="WW8Num8z2">
    <w:name w:val="WW8Num8z2"/>
    <w:rsid w:val="00082670"/>
    <w:rPr>
      <w:sz w:val="22"/>
      <w:szCs w:val="22"/>
    </w:rPr>
  </w:style>
  <w:style w:type="character" w:customStyle="1" w:styleId="WW8Num9z0">
    <w:name w:val="WW8Num9z0"/>
    <w:rsid w:val="00082670"/>
    <w:rPr>
      <w:rFonts w:cs="Times New Roman"/>
      <w:sz w:val="20"/>
      <w:szCs w:val="20"/>
    </w:rPr>
  </w:style>
  <w:style w:type="character" w:customStyle="1" w:styleId="WW8Num9z1">
    <w:name w:val="WW8Num9z1"/>
    <w:rsid w:val="00082670"/>
    <w:rPr>
      <w:b w:val="0"/>
      <w:bCs w:val="0"/>
      <w:sz w:val="22"/>
      <w:szCs w:val="22"/>
    </w:rPr>
  </w:style>
  <w:style w:type="character" w:customStyle="1" w:styleId="WW8Num9z2">
    <w:name w:val="WW8Num9z2"/>
    <w:rsid w:val="00082670"/>
    <w:rPr>
      <w:sz w:val="20"/>
      <w:szCs w:val="20"/>
    </w:rPr>
  </w:style>
  <w:style w:type="character" w:customStyle="1" w:styleId="WW8Num10z0">
    <w:name w:val="WW8Num10z0"/>
    <w:rsid w:val="00082670"/>
    <w:rPr>
      <w:rFonts w:cs="Times New Roman"/>
    </w:rPr>
  </w:style>
  <w:style w:type="character" w:customStyle="1" w:styleId="WW8Num11z0">
    <w:name w:val="WW8Num11z0"/>
    <w:rsid w:val="00082670"/>
    <w:rPr>
      <w:b/>
    </w:rPr>
  </w:style>
  <w:style w:type="character" w:customStyle="1" w:styleId="WW8Num11z1">
    <w:name w:val="WW8Num11z1"/>
    <w:rsid w:val="00082670"/>
  </w:style>
  <w:style w:type="character" w:customStyle="1" w:styleId="WW8Num11z2">
    <w:name w:val="WW8Num11z2"/>
    <w:rsid w:val="00082670"/>
    <w:rPr>
      <w:b w:val="0"/>
    </w:rPr>
  </w:style>
  <w:style w:type="character" w:customStyle="1" w:styleId="WW8Num11z3">
    <w:name w:val="WW8Num11z3"/>
    <w:rsid w:val="00082670"/>
  </w:style>
  <w:style w:type="character" w:customStyle="1" w:styleId="WW8Num11z4">
    <w:name w:val="WW8Num11z4"/>
    <w:rsid w:val="00082670"/>
  </w:style>
  <w:style w:type="character" w:customStyle="1" w:styleId="WW8Num11z5">
    <w:name w:val="WW8Num11z5"/>
    <w:rsid w:val="00082670"/>
  </w:style>
  <w:style w:type="character" w:customStyle="1" w:styleId="WW8Num11z6">
    <w:name w:val="WW8Num11z6"/>
    <w:rsid w:val="00082670"/>
  </w:style>
  <w:style w:type="character" w:customStyle="1" w:styleId="WW8Num11z7">
    <w:name w:val="WW8Num11z7"/>
    <w:rsid w:val="00082670"/>
  </w:style>
  <w:style w:type="character" w:customStyle="1" w:styleId="WW8Num11z8">
    <w:name w:val="WW8Num11z8"/>
    <w:rsid w:val="00082670"/>
  </w:style>
  <w:style w:type="character" w:customStyle="1" w:styleId="WW8Num12z0">
    <w:name w:val="WW8Num12z0"/>
    <w:rsid w:val="00082670"/>
    <w:rPr>
      <w:rFonts w:ascii="Arial" w:hAnsi="Arial" w:cs="Arial"/>
      <w:b w:val="0"/>
      <w:sz w:val="18"/>
    </w:rPr>
  </w:style>
  <w:style w:type="character" w:customStyle="1" w:styleId="WW8Num12z1">
    <w:name w:val="WW8Num12z1"/>
    <w:rsid w:val="00082670"/>
    <w:rPr>
      <w:rFonts w:ascii="Arial" w:hAnsi="Arial" w:cs="Arial"/>
      <w:b w:val="0"/>
      <w:i w:val="0"/>
      <w:sz w:val="18"/>
    </w:rPr>
  </w:style>
  <w:style w:type="character" w:customStyle="1" w:styleId="WW8Num12z3">
    <w:name w:val="WW8Num12z3"/>
    <w:rsid w:val="00082670"/>
  </w:style>
  <w:style w:type="character" w:customStyle="1" w:styleId="WW8Num12z4">
    <w:name w:val="WW8Num12z4"/>
    <w:rsid w:val="00082670"/>
  </w:style>
  <w:style w:type="character" w:customStyle="1" w:styleId="WW8Num12z5">
    <w:name w:val="WW8Num12z5"/>
    <w:rsid w:val="00082670"/>
  </w:style>
  <w:style w:type="character" w:customStyle="1" w:styleId="WW8Num12z6">
    <w:name w:val="WW8Num12z6"/>
    <w:rsid w:val="00082670"/>
  </w:style>
  <w:style w:type="character" w:customStyle="1" w:styleId="WW8Num12z7">
    <w:name w:val="WW8Num12z7"/>
    <w:rsid w:val="00082670"/>
  </w:style>
  <w:style w:type="character" w:customStyle="1" w:styleId="WW8Num12z8">
    <w:name w:val="WW8Num12z8"/>
    <w:rsid w:val="00082670"/>
  </w:style>
  <w:style w:type="character" w:customStyle="1" w:styleId="WW8Num13z0">
    <w:name w:val="WW8Num13z0"/>
    <w:rsid w:val="00082670"/>
  </w:style>
  <w:style w:type="character" w:customStyle="1" w:styleId="WW8Num13z1">
    <w:name w:val="WW8Num13z1"/>
    <w:rsid w:val="00082670"/>
  </w:style>
  <w:style w:type="character" w:customStyle="1" w:styleId="WW8Num13z2">
    <w:name w:val="WW8Num13z2"/>
    <w:rsid w:val="00082670"/>
  </w:style>
  <w:style w:type="character" w:customStyle="1" w:styleId="WW8Num13z3">
    <w:name w:val="WW8Num13z3"/>
    <w:rsid w:val="00082670"/>
  </w:style>
  <w:style w:type="character" w:customStyle="1" w:styleId="WW8Num13z4">
    <w:name w:val="WW8Num13z4"/>
    <w:rsid w:val="00082670"/>
  </w:style>
  <w:style w:type="character" w:customStyle="1" w:styleId="WW8Num13z5">
    <w:name w:val="WW8Num13z5"/>
    <w:rsid w:val="00082670"/>
  </w:style>
  <w:style w:type="character" w:customStyle="1" w:styleId="WW8Num13z6">
    <w:name w:val="WW8Num13z6"/>
    <w:rsid w:val="00082670"/>
  </w:style>
  <w:style w:type="character" w:customStyle="1" w:styleId="WW8Num13z7">
    <w:name w:val="WW8Num13z7"/>
    <w:rsid w:val="00082670"/>
  </w:style>
  <w:style w:type="character" w:customStyle="1" w:styleId="WW8Num13z8">
    <w:name w:val="WW8Num13z8"/>
    <w:rsid w:val="00082670"/>
  </w:style>
  <w:style w:type="character" w:customStyle="1" w:styleId="WW8Num14z0">
    <w:name w:val="WW8Num14z0"/>
    <w:rsid w:val="00082670"/>
  </w:style>
  <w:style w:type="character" w:customStyle="1" w:styleId="WW8Num14z1">
    <w:name w:val="WW8Num14z1"/>
    <w:rsid w:val="00082670"/>
  </w:style>
  <w:style w:type="character" w:customStyle="1" w:styleId="WW8Num14z2">
    <w:name w:val="WW8Num14z2"/>
    <w:rsid w:val="00082670"/>
  </w:style>
  <w:style w:type="character" w:customStyle="1" w:styleId="WW8Num14z3">
    <w:name w:val="WW8Num14z3"/>
    <w:rsid w:val="00082670"/>
  </w:style>
  <w:style w:type="character" w:customStyle="1" w:styleId="WW8Num14z4">
    <w:name w:val="WW8Num14z4"/>
    <w:rsid w:val="00082670"/>
  </w:style>
  <w:style w:type="character" w:customStyle="1" w:styleId="WW8Num14z5">
    <w:name w:val="WW8Num14z5"/>
    <w:rsid w:val="00082670"/>
  </w:style>
  <w:style w:type="character" w:customStyle="1" w:styleId="WW8Num14z6">
    <w:name w:val="WW8Num14z6"/>
    <w:rsid w:val="00082670"/>
  </w:style>
  <w:style w:type="character" w:customStyle="1" w:styleId="WW8Num14z7">
    <w:name w:val="WW8Num14z7"/>
    <w:rsid w:val="00082670"/>
  </w:style>
  <w:style w:type="character" w:customStyle="1" w:styleId="WW8Num14z8">
    <w:name w:val="WW8Num14z8"/>
    <w:rsid w:val="00082670"/>
  </w:style>
  <w:style w:type="character" w:customStyle="1" w:styleId="WW8Num15z0">
    <w:name w:val="WW8Num15z0"/>
    <w:rsid w:val="00082670"/>
    <w:rPr>
      <w:rFonts w:ascii="Times New Roman" w:eastAsia="Times New Roman" w:hAnsi="Times New Roman" w:cs="Times New Roman"/>
      <w:sz w:val="24"/>
      <w:szCs w:val="24"/>
      <w:lang w:val="uk-UA"/>
    </w:rPr>
  </w:style>
  <w:style w:type="character" w:customStyle="1" w:styleId="WW8Num15z1">
    <w:name w:val="WW8Num15z1"/>
    <w:rsid w:val="00082670"/>
    <w:rPr>
      <w:rFonts w:ascii="Courier New" w:hAnsi="Courier New" w:cs="Courier New"/>
    </w:rPr>
  </w:style>
  <w:style w:type="character" w:customStyle="1" w:styleId="WW8Num15z2">
    <w:name w:val="WW8Num15z2"/>
    <w:rsid w:val="00082670"/>
    <w:rPr>
      <w:rFonts w:ascii="Wingdings" w:hAnsi="Wingdings" w:cs="Wingdings"/>
    </w:rPr>
  </w:style>
  <w:style w:type="character" w:customStyle="1" w:styleId="WW8Num15z3">
    <w:name w:val="WW8Num15z3"/>
    <w:rsid w:val="00082670"/>
    <w:rPr>
      <w:rFonts w:ascii="Symbol" w:hAnsi="Symbol" w:cs="Symbol"/>
    </w:rPr>
  </w:style>
  <w:style w:type="character" w:customStyle="1" w:styleId="WW8Num16z0">
    <w:name w:val="WW8Num16z0"/>
    <w:rsid w:val="00082670"/>
    <w:rPr>
      <w:b/>
    </w:rPr>
  </w:style>
  <w:style w:type="character" w:customStyle="1" w:styleId="WW8Num17z0">
    <w:name w:val="WW8Num17z0"/>
    <w:rsid w:val="00082670"/>
    <w:rPr>
      <w:rFonts w:ascii="Symbol" w:eastAsia="Times New Roman" w:hAnsi="Symbol" w:cs="Times New Roman"/>
    </w:rPr>
  </w:style>
  <w:style w:type="character" w:customStyle="1" w:styleId="WW8Num17z1">
    <w:name w:val="WW8Num17z1"/>
    <w:rsid w:val="00082670"/>
    <w:rPr>
      <w:rFonts w:ascii="Courier New" w:hAnsi="Courier New" w:cs="Courier New"/>
    </w:rPr>
  </w:style>
  <w:style w:type="character" w:customStyle="1" w:styleId="WW8Num17z2">
    <w:name w:val="WW8Num17z2"/>
    <w:rsid w:val="00082670"/>
    <w:rPr>
      <w:rFonts w:ascii="Wingdings" w:hAnsi="Wingdings" w:cs="Wingdings"/>
    </w:rPr>
  </w:style>
  <w:style w:type="character" w:customStyle="1" w:styleId="WW8Num17z3">
    <w:name w:val="WW8Num17z3"/>
    <w:rsid w:val="00082670"/>
    <w:rPr>
      <w:rFonts w:ascii="Symbol" w:hAnsi="Symbol" w:cs="Symbol"/>
    </w:rPr>
  </w:style>
  <w:style w:type="character" w:customStyle="1" w:styleId="WW8Num18z0">
    <w:name w:val="WW8Num18z0"/>
    <w:rsid w:val="00082670"/>
    <w:rPr>
      <w:rFonts w:cs="Times New Roman"/>
    </w:rPr>
  </w:style>
  <w:style w:type="character" w:customStyle="1" w:styleId="WW8Num18z1">
    <w:name w:val="WW8Num18z1"/>
    <w:rsid w:val="00082670"/>
    <w:rPr>
      <w:b w:val="0"/>
      <w:bCs w:val="0"/>
      <w:sz w:val="22"/>
      <w:szCs w:val="22"/>
    </w:rPr>
  </w:style>
  <w:style w:type="character" w:customStyle="1" w:styleId="WW8Num18z2">
    <w:name w:val="WW8Num18z2"/>
    <w:rsid w:val="00082670"/>
    <w:rPr>
      <w:sz w:val="22"/>
      <w:szCs w:val="22"/>
    </w:rPr>
  </w:style>
  <w:style w:type="character" w:customStyle="1" w:styleId="WW8Num19z0">
    <w:name w:val="WW8Num19z0"/>
    <w:rsid w:val="00082670"/>
    <w:rPr>
      <w:rFonts w:cs="Times New Roman"/>
    </w:rPr>
  </w:style>
  <w:style w:type="character" w:customStyle="1" w:styleId="WW8Num20z0">
    <w:name w:val="WW8Num20z0"/>
    <w:rsid w:val="00082670"/>
    <w:rPr>
      <w:rFonts w:ascii="Times New Roman" w:eastAsia="Times New Roman" w:hAnsi="Times New Roman" w:cs="Times New Roman"/>
      <w:lang w:val="uk-UA"/>
    </w:rPr>
  </w:style>
  <w:style w:type="character" w:customStyle="1" w:styleId="WW8Num20z1">
    <w:name w:val="WW8Num20z1"/>
    <w:rsid w:val="00082670"/>
    <w:rPr>
      <w:rFonts w:ascii="Courier New" w:hAnsi="Courier New" w:cs="Courier New"/>
    </w:rPr>
  </w:style>
  <w:style w:type="character" w:customStyle="1" w:styleId="WW8Num20z2">
    <w:name w:val="WW8Num20z2"/>
    <w:rsid w:val="00082670"/>
    <w:rPr>
      <w:rFonts w:ascii="Wingdings" w:hAnsi="Wingdings" w:cs="Wingdings"/>
    </w:rPr>
  </w:style>
  <w:style w:type="character" w:customStyle="1" w:styleId="WW8Num20z3">
    <w:name w:val="WW8Num20z3"/>
    <w:rsid w:val="00082670"/>
    <w:rPr>
      <w:rFonts w:ascii="Symbol" w:hAnsi="Symbol" w:cs="Symbol"/>
    </w:rPr>
  </w:style>
  <w:style w:type="character" w:customStyle="1" w:styleId="WW8Num21z0">
    <w:name w:val="WW8Num21z0"/>
    <w:rsid w:val="00082670"/>
    <w:rPr>
      <w:b w:val="0"/>
      <w:sz w:val="24"/>
      <w:szCs w:val="24"/>
    </w:rPr>
  </w:style>
  <w:style w:type="character" w:customStyle="1" w:styleId="WW8Num21z1">
    <w:name w:val="WW8Num21z1"/>
    <w:rsid w:val="00082670"/>
  </w:style>
  <w:style w:type="character" w:customStyle="1" w:styleId="WW8Num21z2">
    <w:name w:val="WW8Num21z2"/>
    <w:rsid w:val="00082670"/>
  </w:style>
  <w:style w:type="character" w:customStyle="1" w:styleId="WW8Num21z3">
    <w:name w:val="WW8Num21z3"/>
    <w:rsid w:val="00082670"/>
  </w:style>
  <w:style w:type="character" w:customStyle="1" w:styleId="WW8Num21z4">
    <w:name w:val="WW8Num21z4"/>
    <w:rsid w:val="00082670"/>
  </w:style>
  <w:style w:type="character" w:customStyle="1" w:styleId="WW8Num21z5">
    <w:name w:val="WW8Num21z5"/>
    <w:rsid w:val="00082670"/>
  </w:style>
  <w:style w:type="character" w:customStyle="1" w:styleId="WW8Num21z6">
    <w:name w:val="WW8Num21z6"/>
    <w:rsid w:val="00082670"/>
  </w:style>
  <w:style w:type="character" w:customStyle="1" w:styleId="WW8Num21z7">
    <w:name w:val="WW8Num21z7"/>
    <w:rsid w:val="00082670"/>
  </w:style>
  <w:style w:type="character" w:customStyle="1" w:styleId="WW8Num21z8">
    <w:name w:val="WW8Num21z8"/>
    <w:rsid w:val="00082670"/>
  </w:style>
  <w:style w:type="character" w:customStyle="1" w:styleId="WW8Num22z0">
    <w:name w:val="WW8Num22z0"/>
    <w:rsid w:val="00082670"/>
    <w:rPr>
      <w:rFonts w:cs="Times New Roman"/>
    </w:rPr>
  </w:style>
  <w:style w:type="character" w:customStyle="1" w:styleId="WW8Num23z0">
    <w:name w:val="WW8Num23z0"/>
    <w:rsid w:val="00082670"/>
    <w:rPr>
      <w:b/>
    </w:rPr>
  </w:style>
  <w:style w:type="character" w:customStyle="1" w:styleId="WW8Num24z0">
    <w:name w:val="WW8Num24z0"/>
    <w:rsid w:val="00082670"/>
    <w:rPr>
      <w:b/>
      <w:bCs w:val="0"/>
    </w:rPr>
  </w:style>
  <w:style w:type="character" w:customStyle="1" w:styleId="WW8Num24z1">
    <w:name w:val="WW8Num24z1"/>
    <w:rsid w:val="00082670"/>
    <w:rPr>
      <w:rFonts w:ascii="Times New Roman" w:eastAsia="Times New Roman" w:hAnsi="Times New Roman" w:cs="Times New Roman"/>
      <w:b/>
      <w:bCs w:val="0"/>
      <w:i w:val="0"/>
    </w:rPr>
  </w:style>
  <w:style w:type="character" w:customStyle="1" w:styleId="WW8Num24z2">
    <w:name w:val="WW8Num24z2"/>
    <w:rsid w:val="00082670"/>
    <w:rPr>
      <w:b w:val="0"/>
      <w:bCs w:val="0"/>
    </w:rPr>
  </w:style>
  <w:style w:type="character" w:customStyle="1" w:styleId="WW8Num25z0">
    <w:name w:val="WW8Num25z0"/>
    <w:rsid w:val="00082670"/>
    <w:rPr>
      <w:rFonts w:cs="Times New Roman"/>
    </w:rPr>
  </w:style>
  <w:style w:type="character" w:customStyle="1" w:styleId="WW8Num26z0">
    <w:name w:val="WW8Num26z0"/>
    <w:rsid w:val="00082670"/>
    <w:rPr>
      <w:b/>
    </w:rPr>
  </w:style>
  <w:style w:type="character" w:customStyle="1" w:styleId="WW8Num26z1">
    <w:name w:val="WW8Num26z1"/>
    <w:rsid w:val="00082670"/>
    <w:rPr>
      <w:b w:val="0"/>
      <w:color w:val="000000"/>
    </w:rPr>
  </w:style>
  <w:style w:type="character" w:customStyle="1" w:styleId="WW8Num26z2">
    <w:name w:val="WW8Num26z2"/>
    <w:rsid w:val="00082670"/>
    <w:rPr>
      <w:rFonts w:ascii="Times New Roman" w:hAnsi="Times New Roman" w:cs="Times New Roman"/>
      <w:b w:val="0"/>
      <w:bCs/>
      <w:sz w:val="24"/>
      <w:szCs w:val="24"/>
      <w:lang w:val="uk-UA"/>
    </w:rPr>
  </w:style>
  <w:style w:type="character" w:customStyle="1" w:styleId="WW8Num27z0">
    <w:name w:val="WW8Num27z0"/>
    <w:rsid w:val="00082670"/>
    <w:rPr>
      <w:rFonts w:ascii="Times New Roman" w:hAnsi="Times New Roman" w:cs="Times New Roman"/>
      <w:sz w:val="24"/>
      <w:szCs w:val="24"/>
      <w:lang w:val="uk-UA"/>
    </w:rPr>
  </w:style>
  <w:style w:type="character" w:customStyle="1" w:styleId="WW8Num28z0">
    <w:name w:val="WW8Num28z0"/>
    <w:rsid w:val="00082670"/>
    <w:rPr>
      <w:rFonts w:ascii="Arial" w:hAnsi="Arial" w:cs="Arial"/>
      <w:b w:val="0"/>
      <w:sz w:val="18"/>
    </w:rPr>
  </w:style>
  <w:style w:type="character" w:customStyle="1" w:styleId="WW8Num28z1">
    <w:name w:val="WW8Num28z1"/>
    <w:rsid w:val="00082670"/>
    <w:rPr>
      <w:rFonts w:ascii="Arial" w:hAnsi="Arial" w:cs="Arial"/>
      <w:b w:val="0"/>
      <w:i w:val="0"/>
      <w:sz w:val="18"/>
    </w:rPr>
  </w:style>
  <w:style w:type="character" w:customStyle="1" w:styleId="WW8Num28z3">
    <w:name w:val="WW8Num28z3"/>
    <w:rsid w:val="00082670"/>
  </w:style>
  <w:style w:type="character" w:customStyle="1" w:styleId="WW8Num28z4">
    <w:name w:val="WW8Num28z4"/>
    <w:rsid w:val="00082670"/>
  </w:style>
  <w:style w:type="character" w:customStyle="1" w:styleId="WW8Num28z5">
    <w:name w:val="WW8Num28z5"/>
    <w:rsid w:val="00082670"/>
  </w:style>
  <w:style w:type="character" w:customStyle="1" w:styleId="WW8Num28z6">
    <w:name w:val="WW8Num28z6"/>
    <w:rsid w:val="00082670"/>
  </w:style>
  <w:style w:type="character" w:customStyle="1" w:styleId="WW8Num28z7">
    <w:name w:val="WW8Num28z7"/>
    <w:rsid w:val="00082670"/>
  </w:style>
  <w:style w:type="character" w:customStyle="1" w:styleId="WW8Num28z8">
    <w:name w:val="WW8Num28z8"/>
    <w:rsid w:val="00082670"/>
  </w:style>
  <w:style w:type="character" w:customStyle="1" w:styleId="WW8Num29z0">
    <w:name w:val="WW8Num29z0"/>
    <w:rsid w:val="00082670"/>
    <w:rPr>
      <w:rFonts w:ascii="Symbol" w:hAnsi="Symbol" w:cs="Symbol"/>
    </w:rPr>
  </w:style>
  <w:style w:type="character" w:customStyle="1" w:styleId="WW8Num29z1">
    <w:name w:val="WW8Num29z1"/>
    <w:rsid w:val="00082670"/>
  </w:style>
  <w:style w:type="character" w:customStyle="1" w:styleId="WW8Num29z2">
    <w:name w:val="WW8Num29z2"/>
    <w:rsid w:val="00082670"/>
  </w:style>
  <w:style w:type="character" w:customStyle="1" w:styleId="WW8Num29z3">
    <w:name w:val="WW8Num29z3"/>
    <w:rsid w:val="00082670"/>
  </w:style>
  <w:style w:type="character" w:customStyle="1" w:styleId="WW8Num29z4">
    <w:name w:val="WW8Num29z4"/>
    <w:rsid w:val="00082670"/>
  </w:style>
  <w:style w:type="character" w:customStyle="1" w:styleId="WW8Num29z5">
    <w:name w:val="WW8Num29z5"/>
    <w:rsid w:val="00082670"/>
  </w:style>
  <w:style w:type="character" w:customStyle="1" w:styleId="WW8Num29z6">
    <w:name w:val="WW8Num29z6"/>
    <w:rsid w:val="00082670"/>
  </w:style>
  <w:style w:type="character" w:customStyle="1" w:styleId="WW8Num29z7">
    <w:name w:val="WW8Num29z7"/>
    <w:rsid w:val="00082670"/>
  </w:style>
  <w:style w:type="character" w:customStyle="1" w:styleId="WW8Num29z8">
    <w:name w:val="WW8Num29z8"/>
    <w:rsid w:val="00082670"/>
  </w:style>
  <w:style w:type="character" w:customStyle="1" w:styleId="WW8Num30z0">
    <w:name w:val="WW8Num30z0"/>
    <w:rsid w:val="00082670"/>
  </w:style>
  <w:style w:type="character" w:customStyle="1" w:styleId="WW8Num30z1">
    <w:name w:val="WW8Num30z1"/>
    <w:rsid w:val="00082670"/>
  </w:style>
  <w:style w:type="character" w:customStyle="1" w:styleId="WW8Num30z2">
    <w:name w:val="WW8Num30z2"/>
    <w:rsid w:val="00082670"/>
  </w:style>
  <w:style w:type="character" w:customStyle="1" w:styleId="WW8Num30z3">
    <w:name w:val="WW8Num30z3"/>
    <w:rsid w:val="00082670"/>
  </w:style>
  <w:style w:type="character" w:customStyle="1" w:styleId="WW8Num30z4">
    <w:name w:val="WW8Num30z4"/>
    <w:rsid w:val="00082670"/>
  </w:style>
  <w:style w:type="character" w:customStyle="1" w:styleId="WW8Num30z5">
    <w:name w:val="WW8Num30z5"/>
    <w:rsid w:val="00082670"/>
  </w:style>
  <w:style w:type="character" w:customStyle="1" w:styleId="WW8Num30z6">
    <w:name w:val="WW8Num30z6"/>
    <w:rsid w:val="00082670"/>
  </w:style>
  <w:style w:type="character" w:customStyle="1" w:styleId="WW8Num30z7">
    <w:name w:val="WW8Num30z7"/>
    <w:rsid w:val="00082670"/>
  </w:style>
  <w:style w:type="character" w:customStyle="1" w:styleId="WW8Num30z8">
    <w:name w:val="WW8Num30z8"/>
    <w:rsid w:val="00082670"/>
  </w:style>
  <w:style w:type="character" w:customStyle="1" w:styleId="WW8Num31z0">
    <w:name w:val="WW8Num31z0"/>
    <w:rsid w:val="00082670"/>
    <w:rPr>
      <w:b/>
    </w:rPr>
  </w:style>
  <w:style w:type="character" w:customStyle="1" w:styleId="WW8Num32z0">
    <w:name w:val="WW8Num32z0"/>
    <w:rsid w:val="00082670"/>
    <w:rPr>
      <w:rFonts w:ascii="Symbol" w:eastAsia="Calibri" w:hAnsi="Symbol" w:cs="Times New Roman"/>
    </w:rPr>
  </w:style>
  <w:style w:type="character" w:customStyle="1" w:styleId="WW8Num32z1">
    <w:name w:val="WW8Num32z1"/>
    <w:rsid w:val="00082670"/>
    <w:rPr>
      <w:rFonts w:ascii="Courier New" w:hAnsi="Courier New" w:cs="Courier New"/>
    </w:rPr>
  </w:style>
  <w:style w:type="character" w:customStyle="1" w:styleId="WW8Num32z2">
    <w:name w:val="WW8Num32z2"/>
    <w:rsid w:val="00082670"/>
    <w:rPr>
      <w:rFonts w:ascii="Wingdings" w:hAnsi="Wingdings" w:cs="Wingdings"/>
    </w:rPr>
  </w:style>
  <w:style w:type="character" w:customStyle="1" w:styleId="WW8Num32z3">
    <w:name w:val="WW8Num32z3"/>
    <w:rsid w:val="00082670"/>
    <w:rPr>
      <w:rFonts w:ascii="Symbol" w:hAnsi="Symbol" w:cs="Symbol"/>
    </w:rPr>
  </w:style>
  <w:style w:type="character" w:customStyle="1" w:styleId="WW8Num33z0">
    <w:name w:val="WW8Num33z0"/>
    <w:rsid w:val="00082670"/>
    <w:rPr>
      <w:rFonts w:cs="Times New Roman"/>
      <w:sz w:val="20"/>
      <w:szCs w:val="20"/>
    </w:rPr>
  </w:style>
  <w:style w:type="character" w:customStyle="1" w:styleId="WW8Num33z1">
    <w:name w:val="WW8Num33z1"/>
    <w:rsid w:val="00082670"/>
    <w:rPr>
      <w:b w:val="0"/>
      <w:bCs w:val="0"/>
      <w:sz w:val="22"/>
      <w:szCs w:val="22"/>
    </w:rPr>
  </w:style>
  <w:style w:type="character" w:customStyle="1" w:styleId="WW8Num33z2">
    <w:name w:val="WW8Num33z2"/>
    <w:rsid w:val="00082670"/>
    <w:rPr>
      <w:sz w:val="20"/>
      <w:szCs w:val="20"/>
    </w:rPr>
  </w:style>
  <w:style w:type="character" w:customStyle="1" w:styleId="WW8Num34z0">
    <w:name w:val="WW8Num34z0"/>
    <w:rsid w:val="00082670"/>
    <w:rPr>
      <w:rFonts w:ascii="Times New Roman" w:hAnsi="Times New Roman" w:cs="Times New Roman"/>
      <w:b/>
      <w:bCs/>
      <w:sz w:val="24"/>
      <w:szCs w:val="24"/>
      <w:lang w:val="uk-UA"/>
    </w:rPr>
  </w:style>
  <w:style w:type="character" w:customStyle="1" w:styleId="WW8Num34z1">
    <w:name w:val="WW8Num34z1"/>
    <w:rsid w:val="00082670"/>
    <w:rPr>
      <w:rFonts w:ascii="Times New Roman" w:hAnsi="Times New Roman" w:cs="Times New Roman"/>
      <w:b w:val="0"/>
      <w:color w:val="000000"/>
      <w:sz w:val="24"/>
      <w:szCs w:val="24"/>
      <w:lang w:val="uk-UA" w:eastAsia="en-US" w:bidi="en-US"/>
    </w:rPr>
  </w:style>
  <w:style w:type="character" w:customStyle="1" w:styleId="WW8Num34z2">
    <w:name w:val="WW8Num34z2"/>
    <w:rsid w:val="00082670"/>
    <w:rPr>
      <w:b w:val="0"/>
    </w:rPr>
  </w:style>
  <w:style w:type="character" w:customStyle="1" w:styleId="WW8Num34z3">
    <w:name w:val="WW8Num34z3"/>
    <w:rsid w:val="00082670"/>
  </w:style>
  <w:style w:type="character" w:customStyle="1" w:styleId="WW8Num34z4">
    <w:name w:val="WW8Num34z4"/>
    <w:rsid w:val="00082670"/>
  </w:style>
  <w:style w:type="character" w:customStyle="1" w:styleId="WW8Num34z5">
    <w:name w:val="WW8Num34z5"/>
    <w:rsid w:val="00082670"/>
  </w:style>
  <w:style w:type="character" w:customStyle="1" w:styleId="WW8Num34z6">
    <w:name w:val="WW8Num34z6"/>
    <w:rsid w:val="00082670"/>
  </w:style>
  <w:style w:type="character" w:customStyle="1" w:styleId="WW8Num34z7">
    <w:name w:val="WW8Num34z7"/>
    <w:rsid w:val="00082670"/>
  </w:style>
  <w:style w:type="character" w:customStyle="1" w:styleId="WW8Num34z8">
    <w:name w:val="WW8Num34z8"/>
    <w:rsid w:val="00082670"/>
  </w:style>
  <w:style w:type="character" w:customStyle="1" w:styleId="WW8Num35z0">
    <w:name w:val="WW8Num35z0"/>
    <w:rsid w:val="00082670"/>
    <w:rPr>
      <w:b w:val="0"/>
    </w:rPr>
  </w:style>
  <w:style w:type="character" w:customStyle="1" w:styleId="WW8Num36z0">
    <w:name w:val="WW8Num36z0"/>
    <w:rsid w:val="00082670"/>
  </w:style>
  <w:style w:type="character" w:customStyle="1" w:styleId="WW8Num36z1">
    <w:name w:val="WW8Num36z1"/>
    <w:rsid w:val="00082670"/>
    <w:rPr>
      <w:rFonts w:ascii="Times New Roman" w:hAnsi="Times New Roman" w:cs="Times New Roman"/>
      <w:color w:val="000000"/>
      <w:sz w:val="24"/>
      <w:szCs w:val="24"/>
      <w:lang w:val="uk-UA" w:eastAsia="en-US" w:bidi="en-US"/>
    </w:rPr>
  </w:style>
  <w:style w:type="character" w:customStyle="1" w:styleId="WW8Num36z2">
    <w:name w:val="WW8Num36z2"/>
    <w:rsid w:val="00082670"/>
  </w:style>
  <w:style w:type="character" w:customStyle="1" w:styleId="WW8Num36z3">
    <w:name w:val="WW8Num36z3"/>
    <w:rsid w:val="00082670"/>
  </w:style>
  <w:style w:type="character" w:customStyle="1" w:styleId="WW8Num36z4">
    <w:name w:val="WW8Num36z4"/>
    <w:rsid w:val="00082670"/>
  </w:style>
  <w:style w:type="character" w:customStyle="1" w:styleId="WW8Num36z5">
    <w:name w:val="WW8Num36z5"/>
    <w:rsid w:val="00082670"/>
  </w:style>
  <w:style w:type="character" w:customStyle="1" w:styleId="WW8Num36z6">
    <w:name w:val="WW8Num36z6"/>
    <w:rsid w:val="00082670"/>
  </w:style>
  <w:style w:type="character" w:customStyle="1" w:styleId="WW8Num36z7">
    <w:name w:val="WW8Num36z7"/>
    <w:rsid w:val="00082670"/>
  </w:style>
  <w:style w:type="character" w:customStyle="1" w:styleId="WW8Num36z8">
    <w:name w:val="WW8Num36z8"/>
    <w:rsid w:val="00082670"/>
  </w:style>
  <w:style w:type="character" w:customStyle="1" w:styleId="WW8Num37z0">
    <w:name w:val="WW8Num37z0"/>
    <w:rsid w:val="00082670"/>
    <w:rPr>
      <w:rFonts w:ascii="Times New Roman" w:hAnsi="Times New Roman" w:cs="Times New Roman"/>
      <w:b/>
      <w:sz w:val="24"/>
      <w:szCs w:val="24"/>
      <w:lang w:val="uk-UA"/>
    </w:rPr>
  </w:style>
  <w:style w:type="character" w:customStyle="1" w:styleId="WW8Num37z1">
    <w:name w:val="WW8Num37z1"/>
    <w:rsid w:val="00082670"/>
    <w:rPr>
      <w:rFonts w:ascii="Times New Roman" w:hAnsi="Times New Roman" w:cs="Times New Roman"/>
      <w:b w:val="0"/>
      <w:bCs/>
      <w:sz w:val="24"/>
      <w:szCs w:val="24"/>
      <w:shd w:val="clear" w:color="auto" w:fill="FF0000"/>
      <w:lang w:val="uk-UA"/>
    </w:rPr>
  </w:style>
  <w:style w:type="character" w:customStyle="1" w:styleId="WW8Num37z2">
    <w:name w:val="WW8Num37z2"/>
    <w:rsid w:val="00082670"/>
    <w:rPr>
      <w:rFonts w:ascii="Times New Roman" w:hAnsi="Times New Roman" w:cs="Times New Roman"/>
      <w:b/>
      <w:bCs/>
      <w:sz w:val="24"/>
      <w:szCs w:val="24"/>
      <w:lang w:val="uk-UA"/>
    </w:rPr>
  </w:style>
  <w:style w:type="character" w:customStyle="1" w:styleId="WW8Num37z3">
    <w:name w:val="WW8Num37z3"/>
    <w:rsid w:val="00082670"/>
  </w:style>
  <w:style w:type="character" w:customStyle="1" w:styleId="WW8Num37z4">
    <w:name w:val="WW8Num37z4"/>
    <w:rsid w:val="00082670"/>
  </w:style>
  <w:style w:type="character" w:customStyle="1" w:styleId="WW8Num37z5">
    <w:name w:val="WW8Num37z5"/>
    <w:rsid w:val="00082670"/>
  </w:style>
  <w:style w:type="character" w:customStyle="1" w:styleId="WW8Num37z6">
    <w:name w:val="WW8Num37z6"/>
    <w:rsid w:val="00082670"/>
  </w:style>
  <w:style w:type="character" w:customStyle="1" w:styleId="WW8Num37z7">
    <w:name w:val="WW8Num37z7"/>
    <w:rsid w:val="00082670"/>
  </w:style>
  <w:style w:type="character" w:customStyle="1" w:styleId="WW8Num37z8">
    <w:name w:val="WW8Num37z8"/>
    <w:rsid w:val="00082670"/>
  </w:style>
  <w:style w:type="character" w:customStyle="1" w:styleId="WW8NumSt30z0">
    <w:name w:val="WW8NumSt30z0"/>
    <w:rsid w:val="00082670"/>
    <w:rPr>
      <w:rFonts w:ascii="Arial" w:hAnsi="Arial" w:cs="Arial"/>
      <w:b w:val="0"/>
      <w:i w:val="0"/>
      <w:sz w:val="18"/>
    </w:rPr>
  </w:style>
  <w:style w:type="character" w:customStyle="1" w:styleId="41">
    <w:name w:val="Основной шрифт абзаца4"/>
    <w:rsid w:val="00082670"/>
  </w:style>
  <w:style w:type="character" w:customStyle="1" w:styleId="31">
    <w:name w:val="Основной шрифт абзаца3"/>
    <w:rsid w:val="00082670"/>
  </w:style>
  <w:style w:type="character" w:customStyle="1" w:styleId="Absatz-Standardschriftart">
    <w:name w:val="Absatz-Standardschriftart"/>
    <w:rsid w:val="00082670"/>
  </w:style>
  <w:style w:type="character" w:customStyle="1" w:styleId="24">
    <w:name w:val="Основной шрифт абзаца2"/>
    <w:rsid w:val="00082670"/>
  </w:style>
  <w:style w:type="character" w:customStyle="1" w:styleId="WW-Absatz-Standardschriftart">
    <w:name w:val="WW-Absatz-Standardschriftart"/>
    <w:rsid w:val="00082670"/>
  </w:style>
  <w:style w:type="character" w:customStyle="1" w:styleId="14">
    <w:name w:val="Основной шрифт абзаца1"/>
    <w:rsid w:val="00082670"/>
  </w:style>
  <w:style w:type="character" w:customStyle="1" w:styleId="af3">
    <w:name w:val="Символ нумерации"/>
    <w:rsid w:val="00082670"/>
  </w:style>
  <w:style w:type="character" w:customStyle="1" w:styleId="af4">
    <w:name w:val="Тема примечания Знак"/>
    <w:rsid w:val="00082670"/>
    <w:rPr>
      <w:b/>
      <w:bCs/>
      <w:lang w:val="ru-RU"/>
    </w:rPr>
  </w:style>
  <w:style w:type="character" w:customStyle="1" w:styleId="af5">
    <w:name w:val="Основной текст с отступом Знак"/>
    <w:rsid w:val="00082670"/>
    <w:rPr>
      <w:sz w:val="24"/>
      <w:szCs w:val="24"/>
      <w:lang w:val="ru-RU"/>
    </w:rPr>
  </w:style>
  <w:style w:type="character" w:customStyle="1" w:styleId="af6">
    <w:name w:val="Подзаголовок Знак"/>
    <w:rsid w:val="00082670"/>
    <w:rPr>
      <w:rFonts w:ascii="Cambria" w:eastAsia="Times New Roman" w:hAnsi="Cambria" w:cs="Times New Roman"/>
      <w:i/>
      <w:iCs/>
      <w:color w:val="2DA2BF"/>
      <w:spacing w:val="15"/>
      <w:sz w:val="24"/>
      <w:szCs w:val="24"/>
    </w:rPr>
  </w:style>
  <w:style w:type="character" w:customStyle="1" w:styleId="af7">
    <w:name w:val="Выделение жирным"/>
    <w:rsid w:val="00082670"/>
    <w:rPr>
      <w:b/>
      <w:bCs/>
    </w:rPr>
  </w:style>
  <w:style w:type="character" w:styleId="af8">
    <w:name w:val="Emphasis"/>
    <w:qFormat/>
    <w:rsid w:val="00082670"/>
    <w:rPr>
      <w:i/>
      <w:iCs/>
    </w:rPr>
  </w:style>
  <w:style w:type="character" w:customStyle="1" w:styleId="25">
    <w:name w:val="Цитата 2 Знак"/>
    <w:rsid w:val="00082670"/>
    <w:rPr>
      <w:i/>
      <w:iCs/>
      <w:color w:val="000000"/>
    </w:rPr>
  </w:style>
  <w:style w:type="character" w:customStyle="1" w:styleId="af9">
    <w:name w:val="Выделенная цитата Знак"/>
    <w:rsid w:val="00082670"/>
    <w:rPr>
      <w:b/>
      <w:bCs/>
      <w:i/>
      <w:iCs/>
      <w:color w:val="2DA2BF"/>
    </w:rPr>
  </w:style>
  <w:style w:type="character" w:styleId="afa">
    <w:name w:val="Subtle Emphasis"/>
    <w:rsid w:val="00082670"/>
    <w:rPr>
      <w:i/>
      <w:iCs/>
      <w:color w:val="808080"/>
    </w:rPr>
  </w:style>
  <w:style w:type="character" w:styleId="afb">
    <w:name w:val="Intense Emphasis"/>
    <w:rsid w:val="00082670"/>
    <w:rPr>
      <w:b/>
      <w:bCs/>
      <w:i/>
      <w:iCs/>
      <w:color w:val="2DA2BF"/>
    </w:rPr>
  </w:style>
  <w:style w:type="character" w:styleId="afc">
    <w:name w:val="Subtle Reference"/>
    <w:rsid w:val="00082670"/>
    <w:rPr>
      <w:smallCaps/>
      <w:color w:val="DA1F28"/>
      <w:u w:val="single"/>
    </w:rPr>
  </w:style>
  <w:style w:type="character" w:styleId="afd">
    <w:name w:val="Intense Reference"/>
    <w:rsid w:val="00082670"/>
    <w:rPr>
      <w:b/>
      <w:bCs/>
      <w:smallCaps/>
      <w:color w:val="DA1F28"/>
      <w:spacing w:val="5"/>
      <w:u w:val="single"/>
    </w:rPr>
  </w:style>
  <w:style w:type="character" w:styleId="afe">
    <w:name w:val="Book Title"/>
    <w:rsid w:val="00082670"/>
    <w:rPr>
      <w:b/>
      <w:bCs/>
      <w:smallCaps/>
      <w:spacing w:val="5"/>
    </w:rPr>
  </w:style>
  <w:style w:type="character" w:customStyle="1" w:styleId="-">
    <w:name w:val="Интернет-ссылка"/>
    <w:rsid w:val="00082670"/>
    <w:rPr>
      <w:color w:val="0000FF"/>
      <w:u w:val="single"/>
    </w:rPr>
  </w:style>
  <w:style w:type="character" w:customStyle="1" w:styleId="aff">
    <w:name w:val="Посещённая гиперссылка"/>
    <w:rsid w:val="00082670"/>
    <w:rPr>
      <w:color w:val="800080"/>
      <w:u w:val="single"/>
    </w:rPr>
  </w:style>
  <w:style w:type="character" w:customStyle="1" w:styleId="aff0">
    <w:name w:val="Верхний колонтитул Знак"/>
    <w:uiPriority w:val="99"/>
    <w:rsid w:val="00082670"/>
    <w:rPr>
      <w:sz w:val="24"/>
      <w:szCs w:val="24"/>
      <w:lang w:val="en-US" w:bidi="en-US"/>
    </w:rPr>
  </w:style>
  <w:style w:type="character" w:customStyle="1" w:styleId="apple-converted-space">
    <w:name w:val="apple-converted-space"/>
    <w:rsid w:val="00082670"/>
  </w:style>
  <w:style w:type="character" w:customStyle="1" w:styleId="Heading2Char">
    <w:name w:val="Heading 2 Char"/>
    <w:rsid w:val="00082670"/>
    <w:rPr>
      <w:rFonts w:ascii="Cambria" w:hAnsi="Cambria" w:cs="Times New Roman"/>
      <w:b/>
      <w:bCs/>
      <w:i/>
      <w:iCs/>
      <w:sz w:val="28"/>
      <w:szCs w:val="28"/>
    </w:rPr>
  </w:style>
  <w:style w:type="character" w:customStyle="1" w:styleId="BodyTextIndentChar">
    <w:name w:val="Body Text Indent Char"/>
    <w:rsid w:val="00082670"/>
    <w:rPr>
      <w:rFonts w:cs="Times New Roman"/>
      <w:sz w:val="24"/>
      <w:szCs w:val="24"/>
    </w:rPr>
  </w:style>
  <w:style w:type="character" w:customStyle="1" w:styleId="26">
    <w:name w:val="Основной текст с отступом 2 Знак"/>
    <w:rsid w:val="00082670"/>
    <w:rPr>
      <w:rFonts w:ascii="Times New Roman CYR" w:hAnsi="Times New Roman CYR" w:cs="Times New Roman CYR"/>
      <w:sz w:val="24"/>
      <w:szCs w:val="24"/>
    </w:rPr>
  </w:style>
  <w:style w:type="character" w:styleId="aff1">
    <w:name w:val="page number"/>
    <w:rsid w:val="00082670"/>
    <w:rPr>
      <w:rFonts w:cs="Times New Roman"/>
    </w:rPr>
  </w:style>
  <w:style w:type="character" w:customStyle="1" w:styleId="HTML">
    <w:name w:val="Стандартный HTML Знак"/>
    <w:rsid w:val="00082670"/>
    <w:rPr>
      <w:rFonts w:ascii="Courier New" w:hAnsi="Courier New" w:cs="Courier New"/>
      <w:szCs w:val="24"/>
    </w:rPr>
  </w:style>
  <w:style w:type="character" w:customStyle="1" w:styleId="HTMLPreformattedChar">
    <w:name w:val="HTML Preformatted Char"/>
    <w:rsid w:val="00082670"/>
    <w:rPr>
      <w:rFonts w:ascii="Courier New" w:hAnsi="Courier New" w:cs="Courier New"/>
      <w:color w:val="000000"/>
      <w:sz w:val="21"/>
      <w:szCs w:val="21"/>
      <w:lang w:val="ru-RU" w:bidi="ar-SA"/>
    </w:rPr>
  </w:style>
  <w:style w:type="character" w:customStyle="1" w:styleId="BodyTextChar">
    <w:name w:val="Body Text Char"/>
    <w:rsid w:val="00082670"/>
    <w:rPr>
      <w:rFonts w:cs="Times New Roman"/>
      <w:sz w:val="24"/>
      <w:szCs w:val="24"/>
    </w:rPr>
  </w:style>
  <w:style w:type="character" w:customStyle="1" w:styleId="aff2">
    <w:name w:val="Печатная машинка"/>
    <w:rsid w:val="00082670"/>
    <w:rPr>
      <w:rFonts w:ascii="Courier New" w:hAnsi="Courier New" w:cs="Courier New"/>
      <w:sz w:val="20"/>
    </w:rPr>
  </w:style>
  <w:style w:type="character" w:customStyle="1" w:styleId="32">
    <w:name w:val="Основной текст с отступом 3 Знак"/>
    <w:rsid w:val="00082670"/>
    <w:rPr>
      <w:rFonts w:ascii="Times New Roman" w:hAnsi="Times New Roman" w:cs="Times New Roman"/>
      <w:sz w:val="16"/>
      <w:szCs w:val="16"/>
    </w:rPr>
  </w:style>
  <w:style w:type="character" w:customStyle="1" w:styleId="CommentTextChar1">
    <w:name w:val="Comment Text Char1"/>
    <w:rsid w:val="00082670"/>
    <w:rPr>
      <w:rFonts w:ascii="Courier New" w:hAnsi="Courier New" w:cs="Courier New"/>
      <w:color w:val="000000"/>
      <w:sz w:val="21"/>
      <w:lang w:val="ru-RU"/>
    </w:rPr>
  </w:style>
  <w:style w:type="character" w:customStyle="1" w:styleId="FontStyle19">
    <w:name w:val="Font Style19"/>
    <w:rsid w:val="00082670"/>
    <w:rPr>
      <w:rFonts w:ascii="Times New Roman" w:hAnsi="Times New Roman" w:cs="Times New Roman"/>
      <w:b/>
      <w:bCs/>
      <w:sz w:val="22"/>
      <w:szCs w:val="22"/>
    </w:rPr>
  </w:style>
  <w:style w:type="character" w:customStyle="1" w:styleId="FontStyle20">
    <w:name w:val="Font Style20"/>
    <w:rsid w:val="00082670"/>
    <w:rPr>
      <w:rFonts w:ascii="Times New Roman" w:hAnsi="Times New Roman" w:cs="Times New Roman"/>
      <w:sz w:val="22"/>
      <w:szCs w:val="22"/>
    </w:rPr>
  </w:style>
  <w:style w:type="character" w:customStyle="1" w:styleId="apple-style-span">
    <w:name w:val="apple-style-span"/>
    <w:rsid w:val="00082670"/>
    <w:rPr>
      <w:rFonts w:cs="Times New Roman"/>
    </w:rPr>
  </w:style>
  <w:style w:type="character" w:customStyle="1" w:styleId="content">
    <w:name w:val="content"/>
    <w:rsid w:val="00082670"/>
    <w:rPr>
      <w:rFonts w:cs="Times New Roman"/>
    </w:rPr>
  </w:style>
  <w:style w:type="character" w:customStyle="1" w:styleId="27">
    <w:name w:val="Знак Знак2"/>
    <w:rsid w:val="00082670"/>
    <w:rPr>
      <w:rFonts w:ascii="Times New Roman CYR" w:hAnsi="Times New Roman CYR" w:cs="Times New Roman CYR"/>
      <w:sz w:val="24"/>
    </w:rPr>
  </w:style>
  <w:style w:type="character" w:customStyle="1" w:styleId="33">
    <w:name w:val="Знак Знак3"/>
    <w:rsid w:val="00082670"/>
    <w:rPr>
      <w:sz w:val="24"/>
      <w:lang w:val="uk-UA"/>
    </w:rPr>
  </w:style>
  <w:style w:type="character" w:customStyle="1" w:styleId="aff3">
    <w:name w:val="Знак Знак"/>
    <w:rsid w:val="00082670"/>
    <w:rPr>
      <w:b/>
      <w:lang w:val="ru-RU"/>
    </w:rPr>
  </w:style>
  <w:style w:type="character" w:customStyle="1" w:styleId="15">
    <w:name w:val="Текст примечания Знак1"/>
    <w:rsid w:val="00082670"/>
    <w:rPr>
      <w:rFonts w:ascii="Courier New" w:hAnsi="Courier New" w:cs="Courier New"/>
      <w:color w:val="000000"/>
      <w:sz w:val="21"/>
      <w:szCs w:val="21"/>
      <w:lang w:val="ru-RU" w:bidi="ar-SA"/>
    </w:rPr>
  </w:style>
  <w:style w:type="character" w:customStyle="1" w:styleId="42">
    <w:name w:val="Знак Знак4"/>
    <w:rsid w:val="00082670"/>
    <w:rPr>
      <w:sz w:val="24"/>
      <w:lang w:val="ru-RU"/>
    </w:rPr>
  </w:style>
  <w:style w:type="character" w:customStyle="1" w:styleId="postbody">
    <w:name w:val="postbody"/>
    <w:rsid w:val="00082670"/>
    <w:rPr>
      <w:rFonts w:cs="Times New Roman"/>
    </w:rPr>
  </w:style>
  <w:style w:type="character" w:customStyle="1" w:styleId="t1">
    <w:name w:val="t1"/>
    <w:rsid w:val="00082670"/>
    <w:rPr>
      <w:rFonts w:cs="Times New Roman"/>
      <w:color w:val="990000"/>
    </w:rPr>
  </w:style>
  <w:style w:type="character" w:customStyle="1" w:styleId="SubtitleChar">
    <w:name w:val="Subtitle Char"/>
    <w:rsid w:val="00082670"/>
    <w:rPr>
      <w:rFonts w:ascii="Cambria" w:hAnsi="Cambria" w:cs="Times New Roman"/>
      <w:sz w:val="24"/>
      <w:szCs w:val="24"/>
    </w:rPr>
  </w:style>
  <w:style w:type="character" w:customStyle="1" w:styleId="51">
    <w:name w:val="Знак Знак5"/>
    <w:rsid w:val="00082670"/>
    <w:rPr>
      <w:b/>
      <w:lang w:val="uk-UA"/>
    </w:rPr>
  </w:style>
  <w:style w:type="character" w:customStyle="1" w:styleId="aff4">
    <w:name w:val="Текст Знак"/>
    <w:rsid w:val="00082670"/>
    <w:rPr>
      <w:rFonts w:ascii="Courier New" w:hAnsi="Courier New" w:cs="Courier New"/>
    </w:rPr>
  </w:style>
  <w:style w:type="character" w:customStyle="1" w:styleId="16">
    <w:name w:val="Знак Знак1"/>
    <w:rsid w:val="00082670"/>
    <w:rPr>
      <w:b/>
      <w:sz w:val="22"/>
      <w:lang w:val="uk-UA"/>
    </w:rPr>
  </w:style>
  <w:style w:type="character" w:customStyle="1" w:styleId="61">
    <w:name w:val="Знак Знак6"/>
    <w:rsid w:val="00082670"/>
    <w:rPr>
      <w:b/>
      <w:lang w:val="uk-UA"/>
    </w:rPr>
  </w:style>
  <w:style w:type="character" w:customStyle="1" w:styleId="FontStyle11">
    <w:name w:val="Font Style11"/>
    <w:rsid w:val="00082670"/>
    <w:rPr>
      <w:rFonts w:ascii="Times New Roman" w:hAnsi="Times New Roman" w:cs="Times New Roman"/>
      <w:sz w:val="22"/>
    </w:rPr>
  </w:style>
  <w:style w:type="character" w:customStyle="1" w:styleId="34">
    <w:name w:val="Основной текст 3 Знак"/>
    <w:rsid w:val="00082670"/>
    <w:rPr>
      <w:rFonts w:ascii="Times New Roman" w:hAnsi="Times New Roman" w:cs="Times New Roman"/>
      <w:sz w:val="16"/>
      <w:szCs w:val="16"/>
      <w:lang w:val="uk-UA"/>
    </w:rPr>
  </w:style>
  <w:style w:type="character" w:customStyle="1" w:styleId="z-">
    <w:name w:val="z-Начало формы Знак"/>
    <w:rsid w:val="00082670"/>
    <w:rPr>
      <w:rFonts w:ascii="Arial" w:hAnsi="Arial" w:cs="Arial"/>
      <w:vanish/>
      <w:sz w:val="16"/>
      <w:szCs w:val="16"/>
    </w:rPr>
  </w:style>
  <w:style w:type="character" w:customStyle="1" w:styleId="z-1">
    <w:name w:val="z-Начало формы Знак1"/>
    <w:rsid w:val="00082670"/>
    <w:rPr>
      <w:rFonts w:ascii="Arial" w:hAnsi="Arial" w:cs="Arial"/>
      <w:vanish/>
      <w:sz w:val="16"/>
      <w:szCs w:val="16"/>
    </w:rPr>
  </w:style>
  <w:style w:type="character" w:customStyle="1" w:styleId="z-0">
    <w:name w:val="z-Конец формы Знак"/>
    <w:rsid w:val="00082670"/>
    <w:rPr>
      <w:rFonts w:ascii="Arial" w:hAnsi="Arial" w:cs="Arial"/>
      <w:vanish/>
      <w:sz w:val="16"/>
      <w:szCs w:val="16"/>
    </w:rPr>
  </w:style>
  <w:style w:type="character" w:customStyle="1" w:styleId="z-10">
    <w:name w:val="z-Конец формы Знак1"/>
    <w:rsid w:val="00082670"/>
    <w:rPr>
      <w:rFonts w:ascii="Arial" w:hAnsi="Arial" w:cs="Arial"/>
      <w:vanish/>
      <w:sz w:val="16"/>
      <w:szCs w:val="16"/>
    </w:rPr>
  </w:style>
  <w:style w:type="character" w:customStyle="1" w:styleId="52">
    <w:name w:val="Основной шрифт абзаца5"/>
    <w:rsid w:val="00082670"/>
  </w:style>
  <w:style w:type="character" w:customStyle="1" w:styleId="WW-Absatz-Standardschriftart1">
    <w:name w:val="WW-Absatz-Standardschriftart1"/>
    <w:rsid w:val="00082670"/>
  </w:style>
  <w:style w:type="character" w:customStyle="1" w:styleId="WW-Absatz-Standardschriftart11">
    <w:name w:val="WW-Absatz-Standardschriftart11"/>
    <w:rsid w:val="00082670"/>
  </w:style>
  <w:style w:type="character" w:customStyle="1" w:styleId="WW-Absatz-Standardschriftart111">
    <w:name w:val="WW-Absatz-Standardschriftart111"/>
    <w:rsid w:val="00082670"/>
  </w:style>
  <w:style w:type="character" w:customStyle="1" w:styleId="WW-Absatz-Standardschriftart1111">
    <w:name w:val="WW-Absatz-Standardschriftart1111"/>
    <w:rsid w:val="00082670"/>
  </w:style>
  <w:style w:type="character" w:customStyle="1" w:styleId="WW-Absatz-Standardschriftart11111">
    <w:name w:val="WW-Absatz-Standardschriftart11111"/>
    <w:rsid w:val="00082670"/>
  </w:style>
  <w:style w:type="character" w:customStyle="1" w:styleId="WW-Absatz-Standardschriftart111111">
    <w:name w:val="WW-Absatz-Standardschriftart111111"/>
    <w:rsid w:val="00082670"/>
  </w:style>
  <w:style w:type="character" w:customStyle="1" w:styleId="WW8Num1z1">
    <w:name w:val="WW8Num1z1"/>
    <w:rsid w:val="00082670"/>
    <w:rPr>
      <w:rFonts w:ascii="Courier New" w:hAnsi="Courier New" w:cs="Courier New"/>
    </w:rPr>
  </w:style>
  <w:style w:type="character" w:customStyle="1" w:styleId="WW8Num1z3">
    <w:name w:val="WW8Num1z3"/>
    <w:rsid w:val="00082670"/>
    <w:rPr>
      <w:rFonts w:ascii="Symbol" w:hAnsi="Symbol" w:cs="Symbol"/>
    </w:rPr>
  </w:style>
  <w:style w:type="character" w:customStyle="1" w:styleId="WW8Num3z3">
    <w:name w:val="WW8Num3z3"/>
    <w:rsid w:val="00082670"/>
    <w:rPr>
      <w:rFonts w:ascii="Symbol" w:hAnsi="Symbol" w:cs="Symbol"/>
    </w:rPr>
  </w:style>
  <w:style w:type="character" w:customStyle="1" w:styleId="WW8Num9z3">
    <w:name w:val="WW8Num9z3"/>
    <w:rsid w:val="00082670"/>
    <w:rPr>
      <w:rFonts w:ascii="Symbol" w:hAnsi="Symbol" w:cs="Symbol"/>
    </w:rPr>
  </w:style>
  <w:style w:type="character" w:customStyle="1" w:styleId="WW8Num10z1">
    <w:name w:val="WW8Num10z1"/>
    <w:rsid w:val="00082670"/>
    <w:rPr>
      <w:rFonts w:ascii="Courier New" w:hAnsi="Courier New" w:cs="Courier New"/>
    </w:rPr>
  </w:style>
  <w:style w:type="character" w:customStyle="1" w:styleId="WW8Num10z2">
    <w:name w:val="WW8Num10z2"/>
    <w:rsid w:val="00082670"/>
    <w:rPr>
      <w:rFonts w:ascii="Wingdings" w:hAnsi="Wingdings" w:cs="Wingdings"/>
    </w:rPr>
  </w:style>
  <w:style w:type="character" w:customStyle="1" w:styleId="WW8Num10z3">
    <w:name w:val="WW8Num10z3"/>
    <w:rsid w:val="00082670"/>
    <w:rPr>
      <w:rFonts w:ascii="Symbol" w:hAnsi="Symbol" w:cs="Symbol"/>
    </w:rPr>
  </w:style>
  <w:style w:type="character" w:customStyle="1" w:styleId="aff5">
    <w:name w:val="Текст сноски Знак"/>
    <w:rsid w:val="00082670"/>
    <w:rPr>
      <w:rFonts w:eastAsia="Calibri"/>
    </w:rPr>
  </w:style>
  <w:style w:type="character" w:customStyle="1" w:styleId="aff6">
    <w:name w:val="&gt;Основной текст договора Знак"/>
    <w:rsid w:val="00082670"/>
    <w:rPr>
      <w:rFonts w:ascii="Times New Roman" w:hAnsi="Times New Roman" w:cs="Times New Roman"/>
      <w:szCs w:val="22"/>
      <w:lang w:val="uk-UA"/>
    </w:rPr>
  </w:style>
  <w:style w:type="character" w:customStyle="1" w:styleId="ListLabel1">
    <w:name w:val="ListLabel 1"/>
    <w:rsid w:val="00082670"/>
    <w:rPr>
      <w:rFonts w:cs="Times New Roman"/>
      <w:b/>
    </w:rPr>
  </w:style>
  <w:style w:type="character" w:customStyle="1" w:styleId="ListLabel2">
    <w:name w:val="ListLabel 2"/>
    <w:rsid w:val="00082670"/>
    <w:rPr>
      <w:rFonts w:cs="Times New Roman"/>
      <w:b w:val="0"/>
      <w:color w:val="00000A"/>
      <w:sz w:val="24"/>
      <w:szCs w:val="24"/>
      <w:lang w:val="uk-UA"/>
    </w:rPr>
  </w:style>
  <w:style w:type="character" w:customStyle="1" w:styleId="ListLabel3">
    <w:name w:val="ListLabel 3"/>
    <w:rsid w:val="00082670"/>
    <w:rPr>
      <w:b w:val="0"/>
    </w:rPr>
  </w:style>
  <w:style w:type="paragraph" w:customStyle="1" w:styleId="17">
    <w:name w:val="Заголовок1"/>
    <w:basedOn w:val="a"/>
    <w:next w:val="ad"/>
    <w:rsid w:val="00082670"/>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082670"/>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082670"/>
    <w:pPr>
      <w:ind w:left="240" w:hanging="240"/>
    </w:pPr>
  </w:style>
  <w:style w:type="paragraph" w:styleId="aff8">
    <w:name w:val="index heading"/>
    <w:basedOn w:val="a"/>
    <w:rsid w:val="00082670"/>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082670"/>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082670"/>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082670"/>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082670"/>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082670"/>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082670"/>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082670"/>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082670"/>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082670"/>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082670"/>
    <w:pPr>
      <w:jc w:val="center"/>
    </w:pPr>
    <w:rPr>
      <w:b/>
      <w:bCs/>
    </w:rPr>
  </w:style>
  <w:style w:type="paragraph" w:customStyle="1" w:styleId="CharChar">
    <w:name w:val="Знак Знак Знак Знак Знак Знак Знак Знак Знак Char Char"/>
    <w:basedOn w:val="a"/>
    <w:rsid w:val="00082670"/>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082670"/>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b"/>
    <w:rsid w:val="00082670"/>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7"/>
    <w:link w:val="affb"/>
    <w:rsid w:val="00082670"/>
    <w:rPr>
      <w:rFonts w:ascii="Calibri" w:eastAsia="Times New Roman" w:hAnsi="Calibri" w:cs="Times New Roman"/>
      <w:b/>
      <w:bCs/>
      <w:color w:val="000000"/>
      <w:sz w:val="20"/>
      <w:szCs w:val="20"/>
      <w:lang w:val="ru-RU" w:eastAsia="zh-CN"/>
    </w:rPr>
  </w:style>
  <w:style w:type="paragraph" w:styleId="affc">
    <w:name w:val="Body Text Indent"/>
    <w:basedOn w:val="a"/>
    <w:link w:val="1c"/>
    <w:rsid w:val="00082670"/>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c"/>
    <w:rsid w:val="00082670"/>
    <w:rPr>
      <w:rFonts w:ascii="Calibri" w:eastAsia="Times New Roman" w:hAnsi="Calibri" w:cs="Times New Roman"/>
      <w:sz w:val="22"/>
      <w:lang w:val="ru-RU" w:eastAsia="zh-CN"/>
    </w:rPr>
  </w:style>
  <w:style w:type="paragraph" w:styleId="affd">
    <w:name w:val="No Spacing"/>
    <w:uiPriority w:val="1"/>
    <w:qFormat/>
    <w:rsid w:val="00082670"/>
    <w:pPr>
      <w:suppressAutoHyphens/>
      <w:spacing w:after="0" w:line="240" w:lineRule="auto"/>
    </w:pPr>
    <w:rPr>
      <w:rFonts w:ascii="Calibri" w:eastAsia="Times New Roman" w:hAnsi="Calibri" w:cs="Times New Roman"/>
      <w:sz w:val="22"/>
      <w:lang w:val="ru-RU" w:eastAsia="zh-CN"/>
    </w:rPr>
  </w:style>
  <w:style w:type="paragraph" w:styleId="2a">
    <w:name w:val="Quote"/>
    <w:basedOn w:val="a"/>
    <w:next w:val="a"/>
    <w:link w:val="210"/>
    <w:rsid w:val="00082670"/>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082670"/>
    <w:rPr>
      <w:rFonts w:ascii="Calibri" w:eastAsia="Times New Roman" w:hAnsi="Calibri" w:cs="Times New Roman"/>
      <w:i/>
      <w:iCs/>
      <w:color w:val="000000"/>
      <w:sz w:val="22"/>
      <w:lang w:val="ru-RU" w:eastAsia="zh-CN"/>
    </w:rPr>
  </w:style>
  <w:style w:type="paragraph" w:styleId="affe">
    <w:name w:val="Intense Quote"/>
    <w:basedOn w:val="a"/>
    <w:next w:val="a"/>
    <w:link w:val="1d"/>
    <w:rsid w:val="00082670"/>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e"/>
    <w:rsid w:val="00082670"/>
    <w:rPr>
      <w:rFonts w:ascii="Calibri" w:eastAsia="Times New Roman" w:hAnsi="Calibri" w:cs="Times New Roman"/>
      <w:b/>
      <w:bCs/>
      <w:i/>
      <w:iCs/>
      <w:color w:val="2DA2BF"/>
      <w:sz w:val="22"/>
      <w:lang w:val="ru-RU" w:eastAsia="zh-CN"/>
    </w:rPr>
  </w:style>
  <w:style w:type="paragraph" w:styleId="afff">
    <w:name w:val="TOC Heading"/>
    <w:basedOn w:val="1"/>
    <w:next w:val="a"/>
    <w:rsid w:val="00082670"/>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082670"/>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082670"/>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082670"/>
    <w:pPr>
      <w:suppressAutoHyphens/>
      <w:spacing w:before="280" w:after="280" w:line="276" w:lineRule="auto"/>
    </w:pPr>
    <w:rPr>
      <w:rFonts w:eastAsia="Times New Roman"/>
      <w:sz w:val="22"/>
      <w:szCs w:val="22"/>
      <w:lang w:val="uk-UA" w:eastAsia="zh-CN"/>
    </w:rPr>
  </w:style>
  <w:style w:type="paragraph" w:customStyle="1" w:styleId="xl79">
    <w:name w:val="xl79"/>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082670"/>
    <w:pPr>
      <w:suppressAutoHyphens/>
      <w:spacing w:before="280" w:after="280" w:line="276" w:lineRule="auto"/>
    </w:pPr>
    <w:rPr>
      <w:rFonts w:eastAsia="Times New Roman"/>
      <w:sz w:val="22"/>
      <w:szCs w:val="22"/>
      <w:lang w:val="uk-UA" w:eastAsia="zh-CN"/>
    </w:rPr>
  </w:style>
  <w:style w:type="paragraph" w:customStyle="1" w:styleId="xl81">
    <w:name w:val="xl81"/>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082670"/>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e"/>
    <w:uiPriority w:val="99"/>
    <w:rsid w:val="00082670"/>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1"/>
    <w:uiPriority w:val="99"/>
    <w:rsid w:val="00082670"/>
    <w:rPr>
      <w:rFonts w:ascii="Calibri" w:eastAsia="Times New Roman" w:hAnsi="Calibri" w:cs="Times New Roman"/>
      <w:sz w:val="22"/>
      <w:lang w:val="ru-RU" w:eastAsia="zh-CN"/>
    </w:rPr>
  </w:style>
  <w:style w:type="paragraph" w:customStyle="1" w:styleId="1f">
    <w:name w:val="1Заголовок"/>
    <w:basedOn w:val="a"/>
    <w:rsid w:val="00082670"/>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082670"/>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082670"/>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082670"/>
    <w:pPr>
      <w:suppressAutoHyphens/>
    </w:pPr>
    <w:rPr>
      <w:rFonts w:ascii="Verdana" w:eastAsia="Times New Roman" w:hAnsi="Verdana" w:cs="Verdana"/>
      <w:sz w:val="20"/>
      <w:szCs w:val="20"/>
      <w:lang w:val="en-US" w:eastAsia="zh-CN"/>
    </w:rPr>
  </w:style>
  <w:style w:type="paragraph" w:styleId="2b">
    <w:name w:val="Body Text Indent 2"/>
    <w:basedOn w:val="a"/>
    <w:link w:val="212"/>
    <w:rsid w:val="00082670"/>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082670"/>
    <w:rPr>
      <w:rFonts w:ascii="Times New Roman CYR" w:eastAsia="Times New Roman" w:hAnsi="Times New Roman CYR" w:cs="Times New Roman CYR"/>
      <w:sz w:val="24"/>
      <w:szCs w:val="24"/>
      <w:lang w:val="ru-RU" w:eastAsia="zh-CN"/>
    </w:rPr>
  </w:style>
  <w:style w:type="paragraph" w:customStyle="1" w:styleId="1f1">
    <w:name w:val="Знак Знак Знак Знак Знак Знак Знак1"/>
    <w:basedOn w:val="a"/>
    <w:rsid w:val="00082670"/>
    <w:pPr>
      <w:suppressAutoHyphens/>
    </w:pPr>
    <w:rPr>
      <w:rFonts w:ascii="Verdana" w:eastAsia="Times New Roman" w:hAnsi="Verdana" w:cs="Verdana"/>
      <w:lang w:val="en-US" w:eastAsia="zh-CN"/>
    </w:rPr>
  </w:style>
  <w:style w:type="paragraph" w:customStyle="1" w:styleId="afff2">
    <w:name w:val="Нормальний текст"/>
    <w:basedOn w:val="a"/>
    <w:rsid w:val="00082670"/>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082670"/>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082670"/>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082670"/>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082670"/>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082670"/>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082670"/>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082670"/>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08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082670"/>
    <w:rPr>
      <w:rFonts w:ascii="Courier New" w:eastAsia="Times New Roman" w:hAnsi="Courier New" w:cs="Courier New"/>
      <w:sz w:val="20"/>
      <w:szCs w:val="24"/>
      <w:lang w:val="ru-RU" w:eastAsia="zh-CN"/>
    </w:rPr>
  </w:style>
  <w:style w:type="paragraph" w:customStyle="1" w:styleId="1f5">
    <w:name w:val="Абзац списка1"/>
    <w:basedOn w:val="a"/>
    <w:rsid w:val="00082670"/>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082670"/>
    <w:pPr>
      <w:suppressAutoHyphens/>
    </w:pPr>
    <w:rPr>
      <w:rFonts w:ascii="Verdana" w:eastAsia="Times New Roman" w:hAnsi="Verdana" w:cs="Verdana"/>
      <w:sz w:val="20"/>
      <w:szCs w:val="20"/>
      <w:lang w:val="en-US" w:eastAsia="zh-CN"/>
    </w:rPr>
  </w:style>
  <w:style w:type="paragraph" w:styleId="37">
    <w:name w:val="Body Text Indent 3"/>
    <w:basedOn w:val="a"/>
    <w:link w:val="310"/>
    <w:rsid w:val="00082670"/>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082670"/>
    <w:rPr>
      <w:rFonts w:eastAsia="Times New Roman" w:cs="Times New Roman"/>
      <w:sz w:val="16"/>
      <w:szCs w:val="16"/>
      <w:lang w:val="ru-RU" w:eastAsia="zh-CN"/>
    </w:rPr>
  </w:style>
  <w:style w:type="paragraph" w:customStyle="1" w:styleId="afff5">
    <w:name w:val="Знак Знак Знак Знак Знак Знак Знак Знак Знак Знак Знак Знак"/>
    <w:basedOn w:val="a"/>
    <w:rsid w:val="00082670"/>
    <w:pPr>
      <w:suppressAutoHyphens/>
    </w:pPr>
    <w:rPr>
      <w:rFonts w:ascii="Verdana" w:eastAsia="Times New Roman" w:hAnsi="Verdana" w:cs="Verdana"/>
      <w:sz w:val="20"/>
      <w:szCs w:val="20"/>
      <w:lang w:val="en-US" w:eastAsia="zh-CN"/>
    </w:rPr>
  </w:style>
  <w:style w:type="paragraph" w:customStyle="1" w:styleId="1f6">
    <w:name w:val="Знак1"/>
    <w:basedOn w:val="a"/>
    <w:rsid w:val="00082670"/>
    <w:pPr>
      <w:suppressAutoHyphens/>
    </w:pPr>
    <w:rPr>
      <w:rFonts w:ascii="Verdana" w:eastAsia="Times New Roman" w:hAnsi="Verdana" w:cs="Verdana"/>
      <w:sz w:val="20"/>
      <w:szCs w:val="20"/>
      <w:lang w:val="en-US" w:eastAsia="zh-CN"/>
    </w:rPr>
  </w:style>
  <w:style w:type="paragraph" w:customStyle="1" w:styleId="Style6">
    <w:name w:val="Style6"/>
    <w:basedOn w:val="a"/>
    <w:rsid w:val="00082670"/>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082670"/>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082670"/>
    <w:pPr>
      <w:suppressAutoHyphens/>
    </w:pPr>
    <w:rPr>
      <w:rFonts w:ascii="Verdana" w:eastAsia="Times New Roman" w:hAnsi="Verdana" w:cs="Verdana"/>
      <w:sz w:val="20"/>
      <w:szCs w:val="20"/>
      <w:lang w:val="en-US" w:eastAsia="zh-CN"/>
    </w:rPr>
  </w:style>
  <w:style w:type="paragraph" w:customStyle="1" w:styleId="Style3">
    <w:name w:val="Style3"/>
    <w:basedOn w:val="a"/>
    <w:rsid w:val="00082670"/>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082670"/>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082670"/>
    <w:pPr>
      <w:suppressAutoHyphens/>
    </w:pPr>
    <w:rPr>
      <w:rFonts w:ascii="Verdana" w:eastAsia="Times New Roman" w:hAnsi="Verdana" w:cs="Verdana"/>
      <w:sz w:val="20"/>
      <w:szCs w:val="20"/>
      <w:lang w:val="en-US" w:eastAsia="zh-CN"/>
    </w:rPr>
  </w:style>
  <w:style w:type="paragraph" w:customStyle="1" w:styleId="1f7">
    <w:name w:val="Цитата1"/>
    <w:basedOn w:val="a"/>
    <w:rsid w:val="00082670"/>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082670"/>
    <w:pPr>
      <w:suppressAutoHyphens/>
    </w:pPr>
    <w:rPr>
      <w:rFonts w:ascii="Verdana" w:eastAsia="Times New Roman" w:hAnsi="Verdana" w:cs="Verdana"/>
      <w:sz w:val="20"/>
      <w:szCs w:val="20"/>
      <w:lang w:val="en-US" w:eastAsia="zh-CN"/>
    </w:rPr>
  </w:style>
  <w:style w:type="paragraph" w:customStyle="1" w:styleId="1f9">
    <w:name w:val="Без интервала1"/>
    <w:rsid w:val="00082670"/>
    <w:pPr>
      <w:suppressAutoHyphens/>
      <w:spacing w:after="0" w:line="240" w:lineRule="auto"/>
    </w:pPr>
    <w:rPr>
      <w:rFonts w:ascii="Calibri" w:eastAsia="Times New Roman" w:hAnsi="Calibri" w:cs="Times New Roman"/>
      <w:sz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082670"/>
    <w:pPr>
      <w:suppressAutoHyphens/>
    </w:pPr>
    <w:rPr>
      <w:rFonts w:ascii="Verdana" w:eastAsia="Times New Roman" w:hAnsi="Verdana" w:cs="Verdana"/>
      <w:sz w:val="20"/>
      <w:szCs w:val="20"/>
      <w:lang w:val="en-US" w:eastAsia="zh-CN"/>
    </w:rPr>
  </w:style>
  <w:style w:type="paragraph" w:customStyle="1" w:styleId="afff7">
    <w:name w:val="Свободная форма"/>
    <w:rsid w:val="00082670"/>
    <w:pPr>
      <w:suppressAutoHyphens/>
      <w:spacing w:after="0" w:line="240" w:lineRule="auto"/>
    </w:pPr>
    <w:rPr>
      <w:rFonts w:eastAsia="Times New Roman" w:cs="Times New Roman"/>
      <w:color w:val="000000"/>
      <w:sz w:val="20"/>
      <w:szCs w:val="20"/>
      <w:lang w:val="ru-RU" w:eastAsia="zh-CN"/>
    </w:rPr>
  </w:style>
  <w:style w:type="paragraph" w:customStyle="1" w:styleId="AA0">
    <w:name w:val="Свободная форма A A"/>
    <w:rsid w:val="00082670"/>
    <w:pPr>
      <w:suppressAutoHyphens/>
      <w:spacing w:after="0" w:line="240" w:lineRule="auto"/>
    </w:pPr>
    <w:rPr>
      <w:rFonts w:eastAsia="Times New Roman" w:cs="Times New Roman"/>
      <w:color w:val="000000"/>
      <w:sz w:val="20"/>
      <w:szCs w:val="20"/>
      <w:lang w:val="ru-RU" w:eastAsia="zh-CN"/>
    </w:rPr>
  </w:style>
  <w:style w:type="paragraph" w:customStyle="1" w:styleId="2d">
    <w:name w:val="Обычный2"/>
    <w:rsid w:val="00082670"/>
    <w:pPr>
      <w:suppressAutoHyphens/>
      <w:spacing w:after="0" w:line="240" w:lineRule="auto"/>
      <w:jc w:val="center"/>
    </w:pPr>
    <w:rPr>
      <w:rFonts w:eastAsia="Times New Roman" w:cs="Times New Roman"/>
      <w:color w:val="000000"/>
      <w:sz w:val="24"/>
      <w:szCs w:val="20"/>
      <w:lang w:val="en-US" w:eastAsia="zh-CN"/>
    </w:rPr>
  </w:style>
  <w:style w:type="paragraph" w:customStyle="1" w:styleId="38">
    <w:name w:val="Обычный3"/>
    <w:rsid w:val="00082670"/>
    <w:pPr>
      <w:suppressAutoHyphens/>
      <w:spacing w:after="0" w:line="240" w:lineRule="auto"/>
    </w:pPr>
    <w:rPr>
      <w:rFonts w:eastAsia="Times New Roman" w:cs="Times New Roman"/>
      <w:color w:val="000000"/>
      <w:sz w:val="24"/>
      <w:szCs w:val="20"/>
      <w:lang w:val="en-US" w:eastAsia="zh-CN"/>
    </w:rPr>
  </w:style>
  <w:style w:type="paragraph" w:customStyle="1" w:styleId="1fa">
    <w:name w:val="Знак Знак Знак Знак1"/>
    <w:basedOn w:val="a"/>
    <w:rsid w:val="00082670"/>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082670"/>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082670"/>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082670"/>
    <w:pPr>
      <w:suppressAutoHyphens/>
    </w:pPr>
    <w:rPr>
      <w:rFonts w:ascii="Verdana" w:eastAsia="Times New Roman" w:hAnsi="Verdana" w:cs="Verdana"/>
      <w:sz w:val="20"/>
      <w:szCs w:val="20"/>
      <w:lang w:val="en-US" w:eastAsia="zh-CN"/>
    </w:rPr>
  </w:style>
  <w:style w:type="paragraph" w:customStyle="1" w:styleId="214">
    <w:name w:val="Знак Знак21"/>
    <w:basedOn w:val="a"/>
    <w:rsid w:val="00082670"/>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082670"/>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082670"/>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082670"/>
    <w:pPr>
      <w:spacing w:before="0" w:after="0"/>
    </w:pPr>
    <w:rPr>
      <w:b w:val="0"/>
    </w:rPr>
  </w:style>
  <w:style w:type="paragraph" w:customStyle="1" w:styleId="113">
    <w:name w:val="Знак Знак Знак Знак Знак1 Знак Знак Знак Знак1"/>
    <w:basedOn w:val="a"/>
    <w:rsid w:val="00082670"/>
    <w:pPr>
      <w:suppressAutoHyphens/>
    </w:pPr>
    <w:rPr>
      <w:rFonts w:ascii="Verdana" w:eastAsia="Times New Roman" w:hAnsi="Verdana" w:cs="Verdana"/>
      <w:sz w:val="20"/>
      <w:szCs w:val="20"/>
      <w:lang w:val="en-US" w:eastAsia="zh-CN"/>
    </w:rPr>
  </w:style>
  <w:style w:type="paragraph" w:styleId="afff8">
    <w:name w:val="Plain Text"/>
    <w:basedOn w:val="a"/>
    <w:link w:val="1fc"/>
    <w:rsid w:val="00082670"/>
    <w:pPr>
      <w:suppressAutoHyphens/>
    </w:pPr>
    <w:rPr>
      <w:rFonts w:ascii="Courier New" w:eastAsia="Times New Roman" w:hAnsi="Courier New" w:cs="Courier New"/>
      <w:sz w:val="20"/>
      <w:szCs w:val="20"/>
      <w:lang w:eastAsia="zh-CN"/>
    </w:rPr>
  </w:style>
  <w:style w:type="character" w:customStyle="1" w:styleId="1fc">
    <w:name w:val="Текст Знак1"/>
    <w:basedOn w:val="a0"/>
    <w:link w:val="afff8"/>
    <w:rsid w:val="00082670"/>
    <w:rPr>
      <w:rFonts w:ascii="Courier New" w:eastAsia="Times New Roman" w:hAnsi="Courier New" w:cs="Courier New"/>
      <w:sz w:val="20"/>
      <w:szCs w:val="20"/>
      <w:lang w:val="ru-RU" w:eastAsia="zh-CN"/>
    </w:rPr>
  </w:style>
  <w:style w:type="paragraph" w:customStyle="1" w:styleId="Style4">
    <w:name w:val="Style4"/>
    <w:basedOn w:val="a"/>
    <w:rsid w:val="00082670"/>
    <w:pPr>
      <w:widowControl w:val="0"/>
      <w:suppressAutoHyphens/>
      <w:autoSpaceDE w:val="0"/>
    </w:pPr>
    <w:rPr>
      <w:rFonts w:eastAsia="Times New Roman"/>
      <w:lang w:eastAsia="zh-CN"/>
    </w:rPr>
  </w:style>
  <w:style w:type="paragraph" w:customStyle="1" w:styleId="2f">
    <w:name w:val="Абзац списка2"/>
    <w:basedOn w:val="a"/>
    <w:rsid w:val="00082670"/>
    <w:pPr>
      <w:suppressAutoHyphens/>
      <w:ind w:left="720"/>
    </w:pPr>
    <w:rPr>
      <w:rFonts w:ascii="Calibri" w:eastAsia="Times New Roman" w:hAnsi="Calibri"/>
      <w:lang w:val="en-US" w:eastAsia="zh-CN"/>
    </w:rPr>
  </w:style>
  <w:style w:type="paragraph" w:customStyle="1" w:styleId="311">
    <w:name w:val="Стиль311"/>
    <w:basedOn w:val="a"/>
    <w:rsid w:val="00082670"/>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082670"/>
    <w:pPr>
      <w:suppressAutoHyphens/>
    </w:pPr>
    <w:rPr>
      <w:rFonts w:ascii="Verdana" w:eastAsia="MS Mincho;ＭＳ 明朝" w:hAnsi="Verdana" w:cs="Verdana"/>
      <w:sz w:val="20"/>
      <w:szCs w:val="20"/>
      <w:lang w:val="en-US" w:eastAsia="zh-CN"/>
    </w:rPr>
  </w:style>
  <w:style w:type="paragraph" w:styleId="3a">
    <w:name w:val="Body Text 3"/>
    <w:basedOn w:val="a"/>
    <w:link w:val="312"/>
    <w:rsid w:val="00082670"/>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082670"/>
    <w:rPr>
      <w:rFonts w:eastAsia="Times New Roman" w:cs="Times New Roman"/>
      <w:sz w:val="16"/>
      <w:szCs w:val="16"/>
      <w:lang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2670"/>
    <w:pPr>
      <w:suppressAutoHyphens/>
    </w:pPr>
    <w:rPr>
      <w:rFonts w:ascii="Verdana" w:eastAsia="Times New Roman"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082670"/>
    <w:pPr>
      <w:suppressAutoHyphens/>
    </w:pPr>
    <w:rPr>
      <w:rFonts w:ascii="Verdana" w:eastAsia="Times New Roman" w:hAnsi="Verdana" w:cs="Verdana"/>
      <w:sz w:val="20"/>
      <w:szCs w:val="20"/>
      <w:lang w:val="en-US" w:eastAsia="zh-CN"/>
    </w:rPr>
  </w:style>
  <w:style w:type="paragraph" w:customStyle="1" w:styleId="313">
    <w:name w:val="Список 31"/>
    <w:basedOn w:val="a"/>
    <w:rsid w:val="00082670"/>
    <w:pPr>
      <w:suppressAutoHyphens/>
      <w:ind w:left="849" w:hanging="283"/>
    </w:pPr>
    <w:rPr>
      <w:rFonts w:eastAsia="Times New Roman"/>
      <w:sz w:val="20"/>
      <w:szCs w:val="20"/>
      <w:lang w:val="uk-UA" w:eastAsia="zh-CN"/>
    </w:rPr>
  </w:style>
  <w:style w:type="paragraph" w:customStyle="1" w:styleId="220">
    <w:name w:val="Основной текст 22"/>
    <w:basedOn w:val="a"/>
    <w:rsid w:val="00082670"/>
    <w:pPr>
      <w:suppressAutoHyphens/>
    </w:pPr>
    <w:rPr>
      <w:rFonts w:ascii="Arial" w:eastAsia="Times New Roman" w:hAnsi="Arial" w:cs="Arial"/>
      <w:b/>
      <w:bCs/>
      <w:sz w:val="23"/>
      <w:szCs w:val="23"/>
      <w:lang w:val="uk-UA" w:eastAsia="zh-CN"/>
    </w:rPr>
  </w:style>
  <w:style w:type="paragraph" w:customStyle="1" w:styleId="53">
    <w:name w:val="Название5"/>
    <w:basedOn w:val="a"/>
    <w:rsid w:val="00082670"/>
    <w:pPr>
      <w:suppressLineNumbers/>
      <w:suppressAutoHyphens/>
      <w:spacing w:before="120" w:after="120"/>
    </w:pPr>
    <w:rPr>
      <w:rFonts w:eastAsia="Times New Roman" w:cs="Tahoma"/>
      <w:i/>
      <w:iCs/>
      <w:lang w:eastAsia="zh-CN"/>
    </w:rPr>
  </w:style>
  <w:style w:type="paragraph" w:customStyle="1" w:styleId="54">
    <w:name w:val="Указатель5"/>
    <w:basedOn w:val="a"/>
    <w:rsid w:val="00082670"/>
    <w:pPr>
      <w:suppressLineNumbers/>
      <w:suppressAutoHyphens/>
    </w:pPr>
    <w:rPr>
      <w:rFonts w:eastAsia="Times New Roman" w:cs="Tahoma"/>
      <w:lang w:eastAsia="zh-CN"/>
    </w:rPr>
  </w:style>
  <w:style w:type="paragraph" w:customStyle="1" w:styleId="215">
    <w:name w:val="Основной текст с отступом 21"/>
    <w:basedOn w:val="a"/>
    <w:rsid w:val="00082670"/>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082670"/>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082670"/>
    <w:pPr>
      <w:suppressAutoHyphens/>
    </w:pPr>
    <w:rPr>
      <w:lang w:eastAsia="zh-CN"/>
    </w:rPr>
  </w:style>
  <w:style w:type="paragraph" w:styleId="z-2">
    <w:name w:val="HTML Top of Form"/>
    <w:basedOn w:val="a"/>
    <w:next w:val="a"/>
    <w:link w:val="z-20"/>
    <w:rsid w:val="00082670"/>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082670"/>
    <w:rPr>
      <w:rFonts w:ascii="Arial" w:eastAsia="Times New Roman" w:hAnsi="Arial" w:cs="Arial"/>
      <w:vanish/>
      <w:sz w:val="16"/>
      <w:szCs w:val="16"/>
      <w:lang w:val="ru-RU" w:eastAsia="zh-CN"/>
    </w:rPr>
  </w:style>
  <w:style w:type="paragraph" w:styleId="z-3">
    <w:name w:val="HTML Bottom of Form"/>
    <w:basedOn w:val="a"/>
    <w:next w:val="a"/>
    <w:link w:val="z-21"/>
    <w:rsid w:val="00082670"/>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082670"/>
    <w:rPr>
      <w:rFonts w:ascii="Arial" w:eastAsia="Times New Roman" w:hAnsi="Arial" w:cs="Arial"/>
      <w:vanish/>
      <w:sz w:val="16"/>
      <w:szCs w:val="16"/>
      <w:lang w:val="ru-RU" w:eastAsia="zh-CN"/>
    </w:rPr>
  </w:style>
  <w:style w:type="paragraph" w:customStyle="1" w:styleId="rvps2">
    <w:name w:val="rvps2"/>
    <w:basedOn w:val="a"/>
    <w:rsid w:val="00082670"/>
    <w:pPr>
      <w:suppressAutoHyphens/>
      <w:spacing w:before="280" w:after="280"/>
    </w:pPr>
    <w:rPr>
      <w:rFonts w:eastAsia="Times New Roman"/>
      <w:lang w:eastAsia="zh-CN"/>
    </w:rPr>
  </w:style>
  <w:style w:type="paragraph" w:customStyle="1" w:styleId="msolistparagraph0">
    <w:name w:val="msolistparagraph"/>
    <w:basedOn w:val="a"/>
    <w:rsid w:val="00082670"/>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082670"/>
    <w:pPr>
      <w:suppressAutoHyphens/>
    </w:pPr>
    <w:rPr>
      <w:rFonts w:ascii="Calibri" w:eastAsia="Calibri" w:hAnsi="Calibri"/>
      <w:sz w:val="20"/>
      <w:szCs w:val="20"/>
      <w:lang w:eastAsia="zh-CN"/>
    </w:rPr>
  </w:style>
  <w:style w:type="paragraph" w:customStyle="1" w:styleId="Standard">
    <w:name w:val="Standard"/>
    <w:rsid w:val="00082670"/>
    <w:pPr>
      <w:widowControl w:val="0"/>
      <w:suppressAutoHyphens/>
      <w:spacing w:after="0" w:line="240" w:lineRule="auto"/>
      <w:textAlignment w:val="baseline"/>
    </w:pPr>
    <w:rPr>
      <w:rFonts w:eastAsia="Andale Sans UI;Times New Roman" w:cs="Tahoma"/>
      <w:sz w:val="24"/>
      <w:szCs w:val="24"/>
      <w:lang w:val="de-DE" w:eastAsia="ja-JP" w:bidi="fa-IR"/>
    </w:rPr>
  </w:style>
  <w:style w:type="paragraph" w:customStyle="1" w:styleId="Textbody">
    <w:name w:val="Text body"/>
    <w:basedOn w:val="Standard"/>
    <w:rsid w:val="00082670"/>
    <w:pPr>
      <w:spacing w:after="120"/>
    </w:pPr>
  </w:style>
  <w:style w:type="paragraph" w:customStyle="1" w:styleId="Index">
    <w:name w:val="Index"/>
    <w:basedOn w:val="Standard"/>
    <w:rsid w:val="00082670"/>
    <w:pPr>
      <w:suppressLineNumbers/>
    </w:pPr>
  </w:style>
  <w:style w:type="paragraph" w:customStyle="1" w:styleId="Standarduser">
    <w:name w:val="Standard (user)"/>
    <w:rsid w:val="00082670"/>
    <w:pPr>
      <w:suppressAutoHyphens/>
      <w:spacing w:after="0" w:line="240" w:lineRule="auto"/>
      <w:textAlignment w:val="baseline"/>
    </w:pPr>
    <w:rPr>
      <w:rFonts w:eastAsia="Arial" w:cs="Times New Roman"/>
      <w:sz w:val="24"/>
      <w:szCs w:val="24"/>
      <w:lang w:eastAsia="zh-CN" w:bidi="hi-IN"/>
    </w:rPr>
  </w:style>
  <w:style w:type="paragraph" w:customStyle="1" w:styleId="TableContents">
    <w:name w:val="Table Contents"/>
    <w:basedOn w:val="Standard"/>
    <w:rsid w:val="00082670"/>
    <w:pPr>
      <w:suppressLineNumbers/>
    </w:pPr>
  </w:style>
  <w:style w:type="paragraph" w:customStyle="1" w:styleId="TableHeading">
    <w:name w:val="Table Heading"/>
    <w:basedOn w:val="TableContents"/>
    <w:rsid w:val="00082670"/>
    <w:pPr>
      <w:jc w:val="center"/>
    </w:pPr>
    <w:rPr>
      <w:b/>
      <w:bCs/>
    </w:rPr>
  </w:style>
  <w:style w:type="paragraph" w:customStyle="1" w:styleId="afffc">
    <w:name w:val="&gt;Название статей договора"/>
    <w:basedOn w:val="a"/>
    <w:rsid w:val="00082670"/>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082670"/>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082670"/>
    <w:pPr>
      <w:ind w:left="1531" w:hanging="1531"/>
    </w:pPr>
    <w:rPr>
      <w:szCs w:val="20"/>
    </w:rPr>
  </w:style>
  <w:style w:type="numbering" w:customStyle="1" w:styleId="WW8Num1">
    <w:name w:val="WW8Num1"/>
    <w:rsid w:val="00082670"/>
  </w:style>
  <w:style w:type="numbering" w:customStyle="1" w:styleId="WW8Num2">
    <w:name w:val="WW8Num2"/>
    <w:rsid w:val="00082670"/>
  </w:style>
  <w:style w:type="numbering" w:customStyle="1" w:styleId="WW8Num3">
    <w:name w:val="WW8Num3"/>
    <w:rsid w:val="00082670"/>
  </w:style>
  <w:style w:type="numbering" w:customStyle="1" w:styleId="WW8Num4">
    <w:name w:val="WW8Num4"/>
    <w:rsid w:val="00082670"/>
  </w:style>
  <w:style w:type="numbering" w:customStyle="1" w:styleId="WW8Num5">
    <w:name w:val="WW8Num5"/>
    <w:rsid w:val="00082670"/>
  </w:style>
  <w:style w:type="numbering" w:customStyle="1" w:styleId="WW8Num6">
    <w:name w:val="WW8Num6"/>
    <w:rsid w:val="00082670"/>
  </w:style>
  <w:style w:type="numbering" w:customStyle="1" w:styleId="WW8Num7">
    <w:name w:val="WW8Num7"/>
    <w:rsid w:val="00082670"/>
  </w:style>
  <w:style w:type="numbering" w:customStyle="1" w:styleId="WW8Num8">
    <w:name w:val="WW8Num8"/>
    <w:rsid w:val="00082670"/>
  </w:style>
  <w:style w:type="numbering" w:customStyle="1" w:styleId="WW8Num9">
    <w:name w:val="WW8Num9"/>
    <w:rsid w:val="00082670"/>
  </w:style>
  <w:style w:type="numbering" w:customStyle="1" w:styleId="WW8Num10">
    <w:name w:val="WW8Num10"/>
    <w:rsid w:val="00082670"/>
  </w:style>
  <w:style w:type="numbering" w:customStyle="1" w:styleId="WW8Num11">
    <w:name w:val="WW8Num11"/>
    <w:rsid w:val="00082670"/>
  </w:style>
  <w:style w:type="numbering" w:customStyle="1" w:styleId="WW8Num12">
    <w:name w:val="WW8Num12"/>
    <w:rsid w:val="00082670"/>
  </w:style>
  <w:style w:type="numbering" w:customStyle="1" w:styleId="WW8Num13">
    <w:name w:val="WW8Num13"/>
    <w:rsid w:val="00082670"/>
  </w:style>
  <w:style w:type="numbering" w:customStyle="1" w:styleId="WW8Num14">
    <w:name w:val="WW8Num14"/>
    <w:rsid w:val="00082670"/>
  </w:style>
  <w:style w:type="numbering" w:customStyle="1" w:styleId="WW8Num15">
    <w:name w:val="WW8Num15"/>
    <w:rsid w:val="00082670"/>
  </w:style>
  <w:style w:type="numbering" w:customStyle="1" w:styleId="WW8Num16">
    <w:name w:val="WW8Num16"/>
    <w:rsid w:val="00082670"/>
  </w:style>
  <w:style w:type="numbering" w:customStyle="1" w:styleId="WW8Num17">
    <w:name w:val="WW8Num17"/>
    <w:rsid w:val="00082670"/>
  </w:style>
  <w:style w:type="numbering" w:customStyle="1" w:styleId="WW8Num18">
    <w:name w:val="WW8Num18"/>
    <w:rsid w:val="00082670"/>
  </w:style>
  <w:style w:type="numbering" w:customStyle="1" w:styleId="WW8Num19">
    <w:name w:val="WW8Num19"/>
    <w:rsid w:val="00082670"/>
  </w:style>
  <w:style w:type="numbering" w:customStyle="1" w:styleId="WW8Num20">
    <w:name w:val="WW8Num20"/>
    <w:rsid w:val="00082670"/>
  </w:style>
  <w:style w:type="numbering" w:customStyle="1" w:styleId="WW8Num21">
    <w:name w:val="WW8Num21"/>
    <w:rsid w:val="00082670"/>
  </w:style>
  <w:style w:type="numbering" w:customStyle="1" w:styleId="WW8Num22">
    <w:name w:val="WW8Num22"/>
    <w:rsid w:val="00082670"/>
  </w:style>
  <w:style w:type="numbering" w:customStyle="1" w:styleId="WW8Num23">
    <w:name w:val="WW8Num23"/>
    <w:rsid w:val="00082670"/>
  </w:style>
  <w:style w:type="numbering" w:customStyle="1" w:styleId="WW8Num24">
    <w:name w:val="WW8Num24"/>
    <w:rsid w:val="00082670"/>
  </w:style>
  <w:style w:type="numbering" w:customStyle="1" w:styleId="WW8Num25">
    <w:name w:val="WW8Num25"/>
    <w:rsid w:val="00082670"/>
  </w:style>
  <w:style w:type="numbering" w:customStyle="1" w:styleId="WW8Num26">
    <w:name w:val="WW8Num26"/>
    <w:rsid w:val="00082670"/>
  </w:style>
  <w:style w:type="numbering" w:customStyle="1" w:styleId="WW8Num27">
    <w:name w:val="WW8Num27"/>
    <w:rsid w:val="00082670"/>
  </w:style>
  <w:style w:type="numbering" w:customStyle="1" w:styleId="WW8Num28">
    <w:name w:val="WW8Num28"/>
    <w:rsid w:val="00082670"/>
  </w:style>
  <w:style w:type="numbering" w:customStyle="1" w:styleId="WW8Num29">
    <w:name w:val="WW8Num29"/>
    <w:rsid w:val="00082670"/>
  </w:style>
  <w:style w:type="numbering" w:customStyle="1" w:styleId="WW8Num30">
    <w:name w:val="WW8Num30"/>
    <w:rsid w:val="00082670"/>
  </w:style>
  <w:style w:type="numbering" w:customStyle="1" w:styleId="WW8Num31">
    <w:name w:val="WW8Num31"/>
    <w:rsid w:val="00082670"/>
  </w:style>
  <w:style w:type="numbering" w:customStyle="1" w:styleId="WW8Num32">
    <w:name w:val="WW8Num32"/>
    <w:rsid w:val="00082670"/>
  </w:style>
  <w:style w:type="numbering" w:customStyle="1" w:styleId="WW8Num33">
    <w:name w:val="WW8Num33"/>
    <w:rsid w:val="00082670"/>
  </w:style>
  <w:style w:type="numbering" w:customStyle="1" w:styleId="WW8Num34">
    <w:name w:val="WW8Num34"/>
    <w:rsid w:val="00082670"/>
  </w:style>
  <w:style w:type="numbering" w:customStyle="1" w:styleId="WW8Num35">
    <w:name w:val="WW8Num35"/>
    <w:rsid w:val="00082670"/>
  </w:style>
  <w:style w:type="numbering" w:customStyle="1" w:styleId="WW8Num36">
    <w:name w:val="WW8Num36"/>
    <w:rsid w:val="00082670"/>
  </w:style>
  <w:style w:type="numbering" w:customStyle="1" w:styleId="WW8Num37">
    <w:name w:val="WW8Num37"/>
    <w:rsid w:val="00082670"/>
  </w:style>
  <w:style w:type="table" w:styleId="affff">
    <w:name w:val="Table Grid"/>
    <w:basedOn w:val="a1"/>
    <w:uiPriority w:val="39"/>
    <w:rsid w:val="00082670"/>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082670"/>
    <w:rPr>
      <w:color w:val="0000FF"/>
      <w:u w:val="single"/>
    </w:rPr>
  </w:style>
  <w:style w:type="numbering" w:customStyle="1" w:styleId="2f0">
    <w:name w:val="Нет списка2"/>
    <w:next w:val="a2"/>
    <w:uiPriority w:val="99"/>
    <w:semiHidden/>
    <w:unhideWhenUsed/>
    <w:rsid w:val="00082670"/>
  </w:style>
  <w:style w:type="character" w:customStyle="1" w:styleId="2f1">
    <w:name w:val="Основной текст Знак2"/>
    <w:basedOn w:val="a0"/>
    <w:rsid w:val="00082670"/>
    <w:rPr>
      <w:rFonts w:ascii="Calibri" w:eastAsia="Times New Roman" w:hAnsi="Calibri" w:cs="Times New Roman"/>
      <w:sz w:val="22"/>
      <w:szCs w:val="22"/>
      <w:lang w:bidi="ar-SA"/>
    </w:rPr>
  </w:style>
  <w:style w:type="character" w:customStyle="1" w:styleId="1fe">
    <w:name w:val="Название Знак1"/>
    <w:basedOn w:val="a0"/>
    <w:rsid w:val="00082670"/>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082670"/>
    <w:rPr>
      <w:rFonts w:ascii="Tahoma" w:eastAsia="Times New Roman" w:hAnsi="Tahoma" w:cs="Tahoma"/>
      <w:sz w:val="16"/>
      <w:szCs w:val="16"/>
      <w:lang w:bidi="ar-SA"/>
    </w:rPr>
  </w:style>
  <w:style w:type="character" w:customStyle="1" w:styleId="2f2">
    <w:name w:val="Текст примечания Знак2"/>
    <w:basedOn w:val="a0"/>
    <w:uiPriority w:val="99"/>
    <w:rsid w:val="00082670"/>
    <w:rPr>
      <w:rFonts w:ascii="Calibri" w:eastAsia="Times New Roman" w:hAnsi="Calibri" w:cs="Times New Roman"/>
      <w:sz w:val="20"/>
      <w:szCs w:val="20"/>
      <w:lang w:bidi="ar-SA"/>
    </w:rPr>
  </w:style>
  <w:style w:type="character" w:customStyle="1" w:styleId="1ff0">
    <w:name w:val="Нижний колонтитул Знак1"/>
    <w:basedOn w:val="a0"/>
    <w:uiPriority w:val="99"/>
    <w:rsid w:val="00082670"/>
    <w:rPr>
      <w:rFonts w:ascii="Calibri" w:eastAsia="Times New Roman" w:hAnsi="Calibri" w:cs="Times New Roman"/>
      <w:sz w:val="22"/>
      <w:szCs w:val="22"/>
      <w:lang w:bidi="ar-SA"/>
    </w:rPr>
  </w:style>
  <w:style w:type="character" w:customStyle="1" w:styleId="217">
    <w:name w:val="Основной текст 2 Знак1"/>
    <w:basedOn w:val="a0"/>
    <w:rsid w:val="00082670"/>
    <w:rPr>
      <w:rFonts w:ascii="Times New Roman" w:eastAsia="Times New Roman" w:hAnsi="Times New Roman" w:cs="Times New Roman"/>
      <w:sz w:val="20"/>
      <w:szCs w:val="20"/>
      <w:lang w:val="uk-UA" w:bidi="ar-SA"/>
    </w:rPr>
  </w:style>
  <w:style w:type="numbering" w:customStyle="1" w:styleId="WW8Num110">
    <w:name w:val="WW8Num110"/>
    <w:rsid w:val="00082670"/>
  </w:style>
  <w:style w:type="numbering" w:customStyle="1" w:styleId="WW8Num210">
    <w:name w:val="WW8Num210"/>
    <w:rsid w:val="00082670"/>
  </w:style>
  <w:style w:type="numbering" w:customStyle="1" w:styleId="WW8Num38">
    <w:name w:val="WW8Num38"/>
    <w:rsid w:val="00082670"/>
  </w:style>
  <w:style w:type="numbering" w:customStyle="1" w:styleId="WW8Num41">
    <w:name w:val="WW8Num41"/>
    <w:rsid w:val="00082670"/>
  </w:style>
  <w:style w:type="numbering" w:customStyle="1" w:styleId="WW8Num51">
    <w:name w:val="WW8Num51"/>
    <w:rsid w:val="00082670"/>
  </w:style>
  <w:style w:type="numbering" w:customStyle="1" w:styleId="WW8Num61">
    <w:name w:val="WW8Num61"/>
    <w:rsid w:val="00082670"/>
  </w:style>
  <w:style w:type="numbering" w:customStyle="1" w:styleId="WW8Num71">
    <w:name w:val="WW8Num71"/>
    <w:rsid w:val="00082670"/>
  </w:style>
  <w:style w:type="numbering" w:customStyle="1" w:styleId="WW8Num81">
    <w:name w:val="WW8Num81"/>
    <w:rsid w:val="00082670"/>
  </w:style>
  <w:style w:type="numbering" w:customStyle="1" w:styleId="WW8Num91">
    <w:name w:val="WW8Num91"/>
    <w:rsid w:val="00082670"/>
  </w:style>
  <w:style w:type="numbering" w:customStyle="1" w:styleId="WW8Num101">
    <w:name w:val="WW8Num101"/>
    <w:rsid w:val="00082670"/>
  </w:style>
  <w:style w:type="numbering" w:customStyle="1" w:styleId="WW8Num111">
    <w:name w:val="WW8Num111"/>
    <w:rsid w:val="00082670"/>
  </w:style>
  <w:style w:type="numbering" w:customStyle="1" w:styleId="WW8Num121">
    <w:name w:val="WW8Num121"/>
    <w:rsid w:val="00082670"/>
  </w:style>
  <w:style w:type="numbering" w:customStyle="1" w:styleId="WW8Num131">
    <w:name w:val="WW8Num131"/>
    <w:rsid w:val="00082670"/>
  </w:style>
  <w:style w:type="numbering" w:customStyle="1" w:styleId="WW8Num141">
    <w:name w:val="WW8Num141"/>
    <w:rsid w:val="00082670"/>
  </w:style>
  <w:style w:type="numbering" w:customStyle="1" w:styleId="WW8Num151">
    <w:name w:val="WW8Num151"/>
    <w:rsid w:val="00082670"/>
  </w:style>
  <w:style w:type="numbering" w:customStyle="1" w:styleId="WW8Num161">
    <w:name w:val="WW8Num161"/>
    <w:rsid w:val="00082670"/>
  </w:style>
  <w:style w:type="numbering" w:customStyle="1" w:styleId="WW8Num171">
    <w:name w:val="WW8Num171"/>
    <w:rsid w:val="00082670"/>
  </w:style>
  <w:style w:type="numbering" w:customStyle="1" w:styleId="WW8Num181">
    <w:name w:val="WW8Num181"/>
    <w:rsid w:val="00082670"/>
  </w:style>
  <w:style w:type="numbering" w:customStyle="1" w:styleId="WW8Num191">
    <w:name w:val="WW8Num191"/>
    <w:rsid w:val="00082670"/>
  </w:style>
  <w:style w:type="numbering" w:customStyle="1" w:styleId="WW8Num201">
    <w:name w:val="WW8Num201"/>
    <w:rsid w:val="00082670"/>
  </w:style>
  <w:style w:type="numbering" w:customStyle="1" w:styleId="WW8Num211">
    <w:name w:val="WW8Num211"/>
    <w:rsid w:val="00082670"/>
  </w:style>
  <w:style w:type="numbering" w:customStyle="1" w:styleId="WW8Num221">
    <w:name w:val="WW8Num221"/>
    <w:rsid w:val="00082670"/>
  </w:style>
  <w:style w:type="numbering" w:customStyle="1" w:styleId="WW8Num231">
    <w:name w:val="WW8Num231"/>
    <w:rsid w:val="00082670"/>
  </w:style>
  <w:style w:type="numbering" w:customStyle="1" w:styleId="WW8Num241">
    <w:name w:val="WW8Num241"/>
    <w:rsid w:val="00082670"/>
  </w:style>
  <w:style w:type="numbering" w:customStyle="1" w:styleId="WW8Num251">
    <w:name w:val="WW8Num251"/>
    <w:rsid w:val="00082670"/>
  </w:style>
  <w:style w:type="numbering" w:customStyle="1" w:styleId="WW8Num261">
    <w:name w:val="WW8Num261"/>
    <w:rsid w:val="00082670"/>
  </w:style>
  <w:style w:type="numbering" w:customStyle="1" w:styleId="WW8Num271">
    <w:name w:val="WW8Num271"/>
    <w:rsid w:val="00082670"/>
  </w:style>
  <w:style w:type="numbering" w:customStyle="1" w:styleId="WW8Num281">
    <w:name w:val="WW8Num281"/>
    <w:rsid w:val="00082670"/>
  </w:style>
  <w:style w:type="numbering" w:customStyle="1" w:styleId="WW8Num291">
    <w:name w:val="WW8Num291"/>
    <w:rsid w:val="00082670"/>
  </w:style>
  <w:style w:type="numbering" w:customStyle="1" w:styleId="WW8Num301">
    <w:name w:val="WW8Num301"/>
    <w:rsid w:val="00082670"/>
  </w:style>
  <w:style w:type="numbering" w:customStyle="1" w:styleId="WW8Num311">
    <w:name w:val="WW8Num311"/>
    <w:rsid w:val="00082670"/>
  </w:style>
  <w:style w:type="numbering" w:customStyle="1" w:styleId="WW8Num321">
    <w:name w:val="WW8Num321"/>
    <w:rsid w:val="00082670"/>
  </w:style>
  <w:style w:type="numbering" w:customStyle="1" w:styleId="WW8Num331">
    <w:name w:val="WW8Num331"/>
    <w:rsid w:val="00082670"/>
  </w:style>
  <w:style w:type="numbering" w:customStyle="1" w:styleId="WW8Num341">
    <w:name w:val="WW8Num341"/>
    <w:rsid w:val="00082670"/>
  </w:style>
  <w:style w:type="numbering" w:customStyle="1" w:styleId="WW8Num351">
    <w:name w:val="WW8Num351"/>
    <w:rsid w:val="00082670"/>
  </w:style>
  <w:style w:type="numbering" w:customStyle="1" w:styleId="WW8Num361">
    <w:name w:val="WW8Num361"/>
    <w:rsid w:val="00082670"/>
  </w:style>
  <w:style w:type="numbering" w:customStyle="1" w:styleId="WW8Num371">
    <w:name w:val="WW8Num371"/>
    <w:rsid w:val="00082670"/>
  </w:style>
  <w:style w:type="table" w:customStyle="1" w:styleId="1ff1">
    <w:name w:val="Сетка таблицы1"/>
    <w:basedOn w:val="a1"/>
    <w:next w:val="affff"/>
    <w:uiPriority w:val="59"/>
    <w:rsid w:val="00082670"/>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082670"/>
  </w:style>
  <w:style w:type="numbering" w:customStyle="1" w:styleId="WW8Num112">
    <w:name w:val="WW8Num112"/>
    <w:rsid w:val="00082670"/>
  </w:style>
  <w:style w:type="numbering" w:customStyle="1" w:styleId="WW8Num212">
    <w:name w:val="WW8Num212"/>
    <w:rsid w:val="00082670"/>
  </w:style>
  <w:style w:type="numbering" w:customStyle="1" w:styleId="WW8Num39">
    <w:name w:val="WW8Num39"/>
    <w:rsid w:val="00082670"/>
  </w:style>
  <w:style w:type="numbering" w:customStyle="1" w:styleId="WW8Num42">
    <w:name w:val="WW8Num42"/>
    <w:rsid w:val="00082670"/>
  </w:style>
  <w:style w:type="numbering" w:customStyle="1" w:styleId="WW8Num52">
    <w:name w:val="WW8Num52"/>
    <w:rsid w:val="00082670"/>
  </w:style>
  <w:style w:type="numbering" w:customStyle="1" w:styleId="WW8Num62">
    <w:name w:val="WW8Num62"/>
    <w:rsid w:val="00082670"/>
  </w:style>
  <w:style w:type="numbering" w:customStyle="1" w:styleId="WW8Num72">
    <w:name w:val="WW8Num72"/>
    <w:rsid w:val="00082670"/>
  </w:style>
  <w:style w:type="numbering" w:customStyle="1" w:styleId="WW8Num82">
    <w:name w:val="WW8Num82"/>
    <w:rsid w:val="00082670"/>
  </w:style>
  <w:style w:type="numbering" w:customStyle="1" w:styleId="WW8Num92">
    <w:name w:val="WW8Num92"/>
    <w:rsid w:val="00082670"/>
  </w:style>
  <w:style w:type="numbering" w:customStyle="1" w:styleId="WW8Num102">
    <w:name w:val="WW8Num102"/>
    <w:rsid w:val="00082670"/>
  </w:style>
  <w:style w:type="numbering" w:customStyle="1" w:styleId="WW8Num113">
    <w:name w:val="WW8Num113"/>
    <w:rsid w:val="00082670"/>
  </w:style>
  <w:style w:type="numbering" w:customStyle="1" w:styleId="WW8Num122">
    <w:name w:val="WW8Num122"/>
    <w:rsid w:val="00082670"/>
  </w:style>
  <w:style w:type="numbering" w:customStyle="1" w:styleId="WW8Num132">
    <w:name w:val="WW8Num132"/>
    <w:rsid w:val="00082670"/>
  </w:style>
  <w:style w:type="numbering" w:customStyle="1" w:styleId="WW8Num142">
    <w:name w:val="WW8Num142"/>
    <w:rsid w:val="00082670"/>
  </w:style>
  <w:style w:type="numbering" w:customStyle="1" w:styleId="WW8Num152">
    <w:name w:val="WW8Num152"/>
    <w:rsid w:val="00082670"/>
  </w:style>
  <w:style w:type="numbering" w:customStyle="1" w:styleId="WW8Num162">
    <w:name w:val="WW8Num162"/>
    <w:rsid w:val="00082670"/>
  </w:style>
  <w:style w:type="numbering" w:customStyle="1" w:styleId="WW8Num172">
    <w:name w:val="WW8Num172"/>
    <w:rsid w:val="00082670"/>
  </w:style>
  <w:style w:type="numbering" w:customStyle="1" w:styleId="WW8Num182">
    <w:name w:val="WW8Num182"/>
    <w:rsid w:val="00082670"/>
  </w:style>
  <w:style w:type="numbering" w:customStyle="1" w:styleId="WW8Num192">
    <w:name w:val="WW8Num192"/>
    <w:rsid w:val="00082670"/>
  </w:style>
  <w:style w:type="numbering" w:customStyle="1" w:styleId="WW8Num202">
    <w:name w:val="WW8Num202"/>
    <w:rsid w:val="00082670"/>
  </w:style>
  <w:style w:type="numbering" w:customStyle="1" w:styleId="WW8Num213">
    <w:name w:val="WW8Num213"/>
    <w:rsid w:val="00082670"/>
  </w:style>
  <w:style w:type="numbering" w:customStyle="1" w:styleId="WW8Num222">
    <w:name w:val="WW8Num222"/>
    <w:rsid w:val="00082670"/>
  </w:style>
  <w:style w:type="numbering" w:customStyle="1" w:styleId="WW8Num232">
    <w:name w:val="WW8Num232"/>
    <w:rsid w:val="00082670"/>
  </w:style>
  <w:style w:type="numbering" w:customStyle="1" w:styleId="WW8Num242">
    <w:name w:val="WW8Num242"/>
    <w:rsid w:val="00082670"/>
  </w:style>
  <w:style w:type="numbering" w:customStyle="1" w:styleId="WW8Num252">
    <w:name w:val="WW8Num252"/>
    <w:rsid w:val="00082670"/>
  </w:style>
  <w:style w:type="numbering" w:customStyle="1" w:styleId="WW8Num262">
    <w:name w:val="WW8Num262"/>
    <w:rsid w:val="00082670"/>
  </w:style>
  <w:style w:type="numbering" w:customStyle="1" w:styleId="WW8Num272">
    <w:name w:val="WW8Num272"/>
    <w:rsid w:val="00082670"/>
  </w:style>
  <w:style w:type="numbering" w:customStyle="1" w:styleId="WW8Num282">
    <w:name w:val="WW8Num282"/>
    <w:rsid w:val="00082670"/>
  </w:style>
  <w:style w:type="numbering" w:customStyle="1" w:styleId="WW8Num292">
    <w:name w:val="WW8Num292"/>
    <w:rsid w:val="00082670"/>
  </w:style>
  <w:style w:type="numbering" w:customStyle="1" w:styleId="WW8Num302">
    <w:name w:val="WW8Num302"/>
    <w:rsid w:val="00082670"/>
  </w:style>
  <w:style w:type="numbering" w:customStyle="1" w:styleId="WW8Num312">
    <w:name w:val="WW8Num312"/>
    <w:rsid w:val="00082670"/>
  </w:style>
  <w:style w:type="numbering" w:customStyle="1" w:styleId="WW8Num322">
    <w:name w:val="WW8Num322"/>
    <w:rsid w:val="00082670"/>
  </w:style>
  <w:style w:type="numbering" w:customStyle="1" w:styleId="WW8Num332">
    <w:name w:val="WW8Num332"/>
    <w:rsid w:val="00082670"/>
  </w:style>
  <w:style w:type="numbering" w:customStyle="1" w:styleId="WW8Num342">
    <w:name w:val="WW8Num342"/>
    <w:rsid w:val="00082670"/>
  </w:style>
  <w:style w:type="numbering" w:customStyle="1" w:styleId="WW8Num352">
    <w:name w:val="WW8Num352"/>
    <w:rsid w:val="00082670"/>
  </w:style>
  <w:style w:type="numbering" w:customStyle="1" w:styleId="WW8Num362">
    <w:name w:val="WW8Num362"/>
    <w:rsid w:val="00082670"/>
  </w:style>
  <w:style w:type="numbering" w:customStyle="1" w:styleId="WW8Num372">
    <w:name w:val="WW8Num372"/>
    <w:rsid w:val="00082670"/>
  </w:style>
  <w:style w:type="table" w:customStyle="1" w:styleId="2f3">
    <w:name w:val="Сетка таблицы2"/>
    <w:basedOn w:val="a1"/>
    <w:next w:val="affff"/>
    <w:uiPriority w:val="59"/>
    <w:rsid w:val="00082670"/>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082670"/>
  </w:style>
  <w:style w:type="numbering" w:customStyle="1" w:styleId="WW8Num114">
    <w:name w:val="WW8Num114"/>
    <w:rsid w:val="00082670"/>
  </w:style>
  <w:style w:type="numbering" w:customStyle="1" w:styleId="WW8Num214">
    <w:name w:val="WW8Num214"/>
    <w:rsid w:val="00082670"/>
  </w:style>
  <w:style w:type="numbering" w:customStyle="1" w:styleId="WW8Num310">
    <w:name w:val="WW8Num310"/>
    <w:rsid w:val="00082670"/>
  </w:style>
  <w:style w:type="numbering" w:customStyle="1" w:styleId="WW8Num43">
    <w:name w:val="WW8Num43"/>
    <w:rsid w:val="00082670"/>
  </w:style>
  <w:style w:type="numbering" w:customStyle="1" w:styleId="WW8Num53">
    <w:name w:val="WW8Num53"/>
    <w:rsid w:val="00082670"/>
  </w:style>
  <w:style w:type="numbering" w:customStyle="1" w:styleId="WW8Num63">
    <w:name w:val="WW8Num63"/>
    <w:rsid w:val="00082670"/>
  </w:style>
  <w:style w:type="numbering" w:customStyle="1" w:styleId="WW8Num73">
    <w:name w:val="WW8Num73"/>
    <w:rsid w:val="00082670"/>
  </w:style>
  <w:style w:type="numbering" w:customStyle="1" w:styleId="WW8Num83">
    <w:name w:val="WW8Num83"/>
    <w:rsid w:val="00082670"/>
  </w:style>
  <w:style w:type="numbering" w:customStyle="1" w:styleId="WW8Num93">
    <w:name w:val="WW8Num93"/>
    <w:rsid w:val="00082670"/>
  </w:style>
  <w:style w:type="numbering" w:customStyle="1" w:styleId="WW8Num103">
    <w:name w:val="WW8Num103"/>
    <w:rsid w:val="00082670"/>
  </w:style>
  <w:style w:type="numbering" w:customStyle="1" w:styleId="WW8Num115">
    <w:name w:val="WW8Num115"/>
    <w:rsid w:val="00082670"/>
  </w:style>
  <w:style w:type="numbering" w:customStyle="1" w:styleId="WW8Num123">
    <w:name w:val="WW8Num123"/>
    <w:rsid w:val="00082670"/>
  </w:style>
  <w:style w:type="numbering" w:customStyle="1" w:styleId="WW8Num133">
    <w:name w:val="WW8Num133"/>
    <w:rsid w:val="00082670"/>
  </w:style>
  <w:style w:type="numbering" w:customStyle="1" w:styleId="WW8Num143">
    <w:name w:val="WW8Num143"/>
    <w:rsid w:val="00082670"/>
  </w:style>
  <w:style w:type="numbering" w:customStyle="1" w:styleId="WW8Num153">
    <w:name w:val="WW8Num153"/>
    <w:rsid w:val="00082670"/>
  </w:style>
  <w:style w:type="numbering" w:customStyle="1" w:styleId="WW8Num163">
    <w:name w:val="WW8Num163"/>
    <w:rsid w:val="00082670"/>
  </w:style>
  <w:style w:type="numbering" w:customStyle="1" w:styleId="WW8Num173">
    <w:name w:val="WW8Num173"/>
    <w:rsid w:val="00082670"/>
  </w:style>
  <w:style w:type="numbering" w:customStyle="1" w:styleId="WW8Num183">
    <w:name w:val="WW8Num183"/>
    <w:rsid w:val="00082670"/>
  </w:style>
  <w:style w:type="numbering" w:customStyle="1" w:styleId="WW8Num193">
    <w:name w:val="WW8Num193"/>
    <w:rsid w:val="00082670"/>
  </w:style>
  <w:style w:type="numbering" w:customStyle="1" w:styleId="WW8Num203">
    <w:name w:val="WW8Num203"/>
    <w:rsid w:val="00082670"/>
  </w:style>
  <w:style w:type="numbering" w:customStyle="1" w:styleId="WW8Num215">
    <w:name w:val="WW8Num215"/>
    <w:rsid w:val="00082670"/>
  </w:style>
  <w:style w:type="numbering" w:customStyle="1" w:styleId="WW8Num223">
    <w:name w:val="WW8Num223"/>
    <w:rsid w:val="00082670"/>
  </w:style>
  <w:style w:type="numbering" w:customStyle="1" w:styleId="WW8Num233">
    <w:name w:val="WW8Num233"/>
    <w:rsid w:val="00082670"/>
  </w:style>
  <w:style w:type="numbering" w:customStyle="1" w:styleId="WW8Num243">
    <w:name w:val="WW8Num243"/>
    <w:rsid w:val="00082670"/>
  </w:style>
  <w:style w:type="numbering" w:customStyle="1" w:styleId="WW8Num253">
    <w:name w:val="WW8Num253"/>
    <w:rsid w:val="00082670"/>
  </w:style>
  <w:style w:type="numbering" w:customStyle="1" w:styleId="WW8Num263">
    <w:name w:val="WW8Num263"/>
    <w:rsid w:val="00082670"/>
  </w:style>
  <w:style w:type="numbering" w:customStyle="1" w:styleId="WW8Num273">
    <w:name w:val="WW8Num273"/>
    <w:rsid w:val="00082670"/>
  </w:style>
  <w:style w:type="numbering" w:customStyle="1" w:styleId="WW8Num283">
    <w:name w:val="WW8Num283"/>
    <w:rsid w:val="00082670"/>
  </w:style>
  <w:style w:type="numbering" w:customStyle="1" w:styleId="WW8Num293">
    <w:name w:val="WW8Num293"/>
    <w:rsid w:val="00082670"/>
  </w:style>
  <w:style w:type="numbering" w:customStyle="1" w:styleId="WW8Num303">
    <w:name w:val="WW8Num303"/>
    <w:rsid w:val="00082670"/>
  </w:style>
  <w:style w:type="numbering" w:customStyle="1" w:styleId="WW8Num313">
    <w:name w:val="WW8Num313"/>
    <w:rsid w:val="00082670"/>
  </w:style>
  <w:style w:type="numbering" w:customStyle="1" w:styleId="WW8Num323">
    <w:name w:val="WW8Num323"/>
    <w:rsid w:val="00082670"/>
  </w:style>
  <w:style w:type="numbering" w:customStyle="1" w:styleId="WW8Num333">
    <w:name w:val="WW8Num333"/>
    <w:rsid w:val="00082670"/>
  </w:style>
  <w:style w:type="numbering" w:customStyle="1" w:styleId="WW8Num343">
    <w:name w:val="WW8Num343"/>
    <w:rsid w:val="00082670"/>
  </w:style>
  <w:style w:type="numbering" w:customStyle="1" w:styleId="WW8Num353">
    <w:name w:val="WW8Num353"/>
    <w:rsid w:val="00082670"/>
  </w:style>
  <w:style w:type="numbering" w:customStyle="1" w:styleId="WW8Num363">
    <w:name w:val="WW8Num363"/>
    <w:rsid w:val="00082670"/>
  </w:style>
  <w:style w:type="numbering" w:customStyle="1" w:styleId="WW8Num373">
    <w:name w:val="WW8Num373"/>
    <w:rsid w:val="00082670"/>
  </w:style>
  <w:style w:type="table" w:customStyle="1" w:styleId="3c">
    <w:name w:val="Сетка таблицы3"/>
    <w:basedOn w:val="a1"/>
    <w:next w:val="affff"/>
    <w:uiPriority w:val="59"/>
    <w:rsid w:val="00082670"/>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082670"/>
    <w:rPr>
      <w:b/>
      <w:bCs/>
    </w:rPr>
  </w:style>
  <w:style w:type="numbering" w:customStyle="1" w:styleId="55">
    <w:name w:val="Нет списка5"/>
    <w:next w:val="a2"/>
    <w:uiPriority w:val="99"/>
    <w:semiHidden/>
    <w:unhideWhenUsed/>
    <w:rsid w:val="00082670"/>
  </w:style>
  <w:style w:type="numbering" w:customStyle="1" w:styleId="WW8Num116">
    <w:name w:val="WW8Num116"/>
    <w:rsid w:val="00082670"/>
  </w:style>
  <w:style w:type="numbering" w:customStyle="1" w:styleId="WW8Num216">
    <w:name w:val="WW8Num216"/>
    <w:rsid w:val="00082670"/>
  </w:style>
  <w:style w:type="numbering" w:customStyle="1" w:styleId="WW8Num314">
    <w:name w:val="WW8Num314"/>
    <w:rsid w:val="00082670"/>
  </w:style>
  <w:style w:type="numbering" w:customStyle="1" w:styleId="WW8Num44">
    <w:name w:val="WW8Num44"/>
    <w:rsid w:val="00082670"/>
  </w:style>
  <w:style w:type="numbering" w:customStyle="1" w:styleId="WW8Num54">
    <w:name w:val="WW8Num54"/>
    <w:rsid w:val="00082670"/>
  </w:style>
  <w:style w:type="numbering" w:customStyle="1" w:styleId="WW8Num64">
    <w:name w:val="WW8Num64"/>
    <w:rsid w:val="00082670"/>
  </w:style>
  <w:style w:type="numbering" w:customStyle="1" w:styleId="WW8Num74">
    <w:name w:val="WW8Num74"/>
    <w:rsid w:val="00082670"/>
  </w:style>
  <w:style w:type="numbering" w:customStyle="1" w:styleId="WW8Num84">
    <w:name w:val="WW8Num84"/>
    <w:rsid w:val="00082670"/>
  </w:style>
  <w:style w:type="numbering" w:customStyle="1" w:styleId="WW8Num94">
    <w:name w:val="WW8Num94"/>
    <w:rsid w:val="00082670"/>
  </w:style>
  <w:style w:type="numbering" w:customStyle="1" w:styleId="WW8Num104">
    <w:name w:val="WW8Num104"/>
    <w:rsid w:val="00082670"/>
  </w:style>
  <w:style w:type="numbering" w:customStyle="1" w:styleId="WW8Num117">
    <w:name w:val="WW8Num117"/>
    <w:rsid w:val="00082670"/>
  </w:style>
  <w:style w:type="numbering" w:customStyle="1" w:styleId="WW8Num124">
    <w:name w:val="WW8Num124"/>
    <w:rsid w:val="00082670"/>
  </w:style>
  <w:style w:type="numbering" w:customStyle="1" w:styleId="WW8Num134">
    <w:name w:val="WW8Num134"/>
    <w:rsid w:val="00082670"/>
  </w:style>
  <w:style w:type="numbering" w:customStyle="1" w:styleId="WW8Num144">
    <w:name w:val="WW8Num144"/>
    <w:rsid w:val="00082670"/>
  </w:style>
  <w:style w:type="numbering" w:customStyle="1" w:styleId="WW8Num154">
    <w:name w:val="WW8Num154"/>
    <w:rsid w:val="00082670"/>
  </w:style>
  <w:style w:type="numbering" w:customStyle="1" w:styleId="WW8Num164">
    <w:name w:val="WW8Num164"/>
    <w:rsid w:val="00082670"/>
  </w:style>
  <w:style w:type="numbering" w:customStyle="1" w:styleId="WW8Num174">
    <w:name w:val="WW8Num174"/>
    <w:rsid w:val="00082670"/>
  </w:style>
  <w:style w:type="numbering" w:customStyle="1" w:styleId="WW8Num184">
    <w:name w:val="WW8Num184"/>
    <w:rsid w:val="00082670"/>
  </w:style>
  <w:style w:type="numbering" w:customStyle="1" w:styleId="WW8Num194">
    <w:name w:val="WW8Num194"/>
    <w:rsid w:val="00082670"/>
  </w:style>
  <w:style w:type="numbering" w:customStyle="1" w:styleId="WW8Num204">
    <w:name w:val="WW8Num204"/>
    <w:rsid w:val="00082670"/>
  </w:style>
  <w:style w:type="numbering" w:customStyle="1" w:styleId="WW8Num217">
    <w:name w:val="WW8Num217"/>
    <w:rsid w:val="00082670"/>
  </w:style>
  <w:style w:type="numbering" w:customStyle="1" w:styleId="WW8Num224">
    <w:name w:val="WW8Num224"/>
    <w:rsid w:val="00082670"/>
  </w:style>
  <w:style w:type="numbering" w:customStyle="1" w:styleId="WW8Num234">
    <w:name w:val="WW8Num234"/>
    <w:rsid w:val="00082670"/>
  </w:style>
  <w:style w:type="numbering" w:customStyle="1" w:styleId="WW8Num244">
    <w:name w:val="WW8Num244"/>
    <w:rsid w:val="00082670"/>
  </w:style>
  <w:style w:type="numbering" w:customStyle="1" w:styleId="WW8Num254">
    <w:name w:val="WW8Num254"/>
    <w:rsid w:val="00082670"/>
  </w:style>
  <w:style w:type="numbering" w:customStyle="1" w:styleId="WW8Num264">
    <w:name w:val="WW8Num264"/>
    <w:rsid w:val="00082670"/>
  </w:style>
  <w:style w:type="numbering" w:customStyle="1" w:styleId="WW8Num274">
    <w:name w:val="WW8Num274"/>
    <w:rsid w:val="00082670"/>
  </w:style>
  <w:style w:type="numbering" w:customStyle="1" w:styleId="WW8Num284">
    <w:name w:val="WW8Num284"/>
    <w:rsid w:val="00082670"/>
  </w:style>
  <w:style w:type="numbering" w:customStyle="1" w:styleId="WW8Num294">
    <w:name w:val="WW8Num294"/>
    <w:rsid w:val="00082670"/>
  </w:style>
  <w:style w:type="numbering" w:customStyle="1" w:styleId="WW8Num304">
    <w:name w:val="WW8Num304"/>
    <w:rsid w:val="00082670"/>
  </w:style>
  <w:style w:type="numbering" w:customStyle="1" w:styleId="WW8Num315">
    <w:name w:val="WW8Num315"/>
    <w:rsid w:val="00082670"/>
  </w:style>
  <w:style w:type="numbering" w:customStyle="1" w:styleId="WW8Num324">
    <w:name w:val="WW8Num324"/>
    <w:rsid w:val="00082670"/>
  </w:style>
  <w:style w:type="numbering" w:customStyle="1" w:styleId="WW8Num334">
    <w:name w:val="WW8Num334"/>
    <w:rsid w:val="00082670"/>
  </w:style>
  <w:style w:type="numbering" w:customStyle="1" w:styleId="WW8Num344">
    <w:name w:val="WW8Num344"/>
    <w:rsid w:val="00082670"/>
  </w:style>
  <w:style w:type="numbering" w:customStyle="1" w:styleId="WW8Num354">
    <w:name w:val="WW8Num354"/>
    <w:rsid w:val="00082670"/>
  </w:style>
  <w:style w:type="numbering" w:customStyle="1" w:styleId="WW8Num364">
    <w:name w:val="WW8Num364"/>
    <w:rsid w:val="00082670"/>
  </w:style>
  <w:style w:type="numbering" w:customStyle="1" w:styleId="WW8Num374">
    <w:name w:val="WW8Num374"/>
    <w:rsid w:val="00082670"/>
  </w:style>
  <w:style w:type="table" w:customStyle="1" w:styleId="47">
    <w:name w:val="Сетка таблицы4"/>
    <w:basedOn w:val="a1"/>
    <w:next w:val="affff"/>
    <w:uiPriority w:val="59"/>
    <w:rsid w:val="00082670"/>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082670"/>
  </w:style>
  <w:style w:type="numbering" w:customStyle="1" w:styleId="WW8Num118">
    <w:name w:val="WW8Num118"/>
    <w:rsid w:val="00082670"/>
  </w:style>
  <w:style w:type="numbering" w:customStyle="1" w:styleId="WW8Num218">
    <w:name w:val="WW8Num218"/>
    <w:rsid w:val="00082670"/>
  </w:style>
  <w:style w:type="numbering" w:customStyle="1" w:styleId="WW8Num316">
    <w:name w:val="WW8Num316"/>
    <w:rsid w:val="00082670"/>
  </w:style>
  <w:style w:type="numbering" w:customStyle="1" w:styleId="WW8Num45">
    <w:name w:val="WW8Num45"/>
    <w:rsid w:val="00082670"/>
  </w:style>
  <w:style w:type="numbering" w:customStyle="1" w:styleId="WW8Num55">
    <w:name w:val="WW8Num55"/>
    <w:rsid w:val="00082670"/>
  </w:style>
  <w:style w:type="numbering" w:customStyle="1" w:styleId="WW8Num65">
    <w:name w:val="WW8Num65"/>
    <w:rsid w:val="00082670"/>
  </w:style>
  <w:style w:type="numbering" w:customStyle="1" w:styleId="WW8Num75">
    <w:name w:val="WW8Num75"/>
    <w:rsid w:val="00082670"/>
  </w:style>
  <w:style w:type="numbering" w:customStyle="1" w:styleId="WW8Num85">
    <w:name w:val="WW8Num85"/>
    <w:rsid w:val="00082670"/>
  </w:style>
  <w:style w:type="numbering" w:customStyle="1" w:styleId="WW8Num95">
    <w:name w:val="WW8Num95"/>
    <w:rsid w:val="00082670"/>
  </w:style>
  <w:style w:type="numbering" w:customStyle="1" w:styleId="WW8Num105">
    <w:name w:val="WW8Num105"/>
    <w:rsid w:val="00082670"/>
  </w:style>
  <w:style w:type="numbering" w:customStyle="1" w:styleId="WW8Num119">
    <w:name w:val="WW8Num119"/>
    <w:rsid w:val="00082670"/>
  </w:style>
  <w:style w:type="numbering" w:customStyle="1" w:styleId="WW8Num125">
    <w:name w:val="WW8Num125"/>
    <w:rsid w:val="00082670"/>
  </w:style>
  <w:style w:type="numbering" w:customStyle="1" w:styleId="WW8Num135">
    <w:name w:val="WW8Num135"/>
    <w:rsid w:val="00082670"/>
  </w:style>
  <w:style w:type="numbering" w:customStyle="1" w:styleId="WW8Num145">
    <w:name w:val="WW8Num145"/>
    <w:rsid w:val="00082670"/>
  </w:style>
  <w:style w:type="numbering" w:customStyle="1" w:styleId="WW8Num155">
    <w:name w:val="WW8Num155"/>
    <w:rsid w:val="00082670"/>
  </w:style>
  <w:style w:type="numbering" w:customStyle="1" w:styleId="WW8Num165">
    <w:name w:val="WW8Num165"/>
    <w:rsid w:val="00082670"/>
  </w:style>
  <w:style w:type="numbering" w:customStyle="1" w:styleId="WW8Num175">
    <w:name w:val="WW8Num175"/>
    <w:rsid w:val="00082670"/>
  </w:style>
  <w:style w:type="numbering" w:customStyle="1" w:styleId="WW8Num185">
    <w:name w:val="WW8Num185"/>
    <w:rsid w:val="00082670"/>
  </w:style>
  <w:style w:type="numbering" w:customStyle="1" w:styleId="WW8Num195">
    <w:name w:val="WW8Num195"/>
    <w:rsid w:val="00082670"/>
  </w:style>
  <w:style w:type="numbering" w:customStyle="1" w:styleId="WW8Num205">
    <w:name w:val="WW8Num205"/>
    <w:rsid w:val="00082670"/>
  </w:style>
  <w:style w:type="numbering" w:customStyle="1" w:styleId="WW8Num219">
    <w:name w:val="WW8Num219"/>
    <w:rsid w:val="00082670"/>
  </w:style>
  <w:style w:type="numbering" w:customStyle="1" w:styleId="WW8Num225">
    <w:name w:val="WW8Num225"/>
    <w:rsid w:val="00082670"/>
  </w:style>
  <w:style w:type="numbering" w:customStyle="1" w:styleId="WW8Num235">
    <w:name w:val="WW8Num235"/>
    <w:rsid w:val="00082670"/>
  </w:style>
  <w:style w:type="numbering" w:customStyle="1" w:styleId="WW8Num245">
    <w:name w:val="WW8Num245"/>
    <w:rsid w:val="00082670"/>
  </w:style>
  <w:style w:type="numbering" w:customStyle="1" w:styleId="WW8Num255">
    <w:name w:val="WW8Num255"/>
    <w:rsid w:val="00082670"/>
  </w:style>
  <w:style w:type="numbering" w:customStyle="1" w:styleId="WW8Num265">
    <w:name w:val="WW8Num265"/>
    <w:rsid w:val="00082670"/>
  </w:style>
  <w:style w:type="numbering" w:customStyle="1" w:styleId="WW8Num275">
    <w:name w:val="WW8Num275"/>
    <w:rsid w:val="00082670"/>
  </w:style>
  <w:style w:type="numbering" w:customStyle="1" w:styleId="WW8Num285">
    <w:name w:val="WW8Num285"/>
    <w:rsid w:val="00082670"/>
  </w:style>
  <w:style w:type="numbering" w:customStyle="1" w:styleId="WW8Num295">
    <w:name w:val="WW8Num295"/>
    <w:rsid w:val="00082670"/>
  </w:style>
  <w:style w:type="numbering" w:customStyle="1" w:styleId="WW8Num305">
    <w:name w:val="WW8Num305"/>
    <w:rsid w:val="00082670"/>
  </w:style>
  <w:style w:type="numbering" w:customStyle="1" w:styleId="WW8Num317">
    <w:name w:val="WW8Num317"/>
    <w:rsid w:val="00082670"/>
  </w:style>
  <w:style w:type="numbering" w:customStyle="1" w:styleId="WW8Num325">
    <w:name w:val="WW8Num325"/>
    <w:rsid w:val="00082670"/>
  </w:style>
  <w:style w:type="numbering" w:customStyle="1" w:styleId="WW8Num335">
    <w:name w:val="WW8Num335"/>
    <w:rsid w:val="00082670"/>
  </w:style>
  <w:style w:type="numbering" w:customStyle="1" w:styleId="WW8Num345">
    <w:name w:val="WW8Num345"/>
    <w:rsid w:val="00082670"/>
  </w:style>
  <w:style w:type="numbering" w:customStyle="1" w:styleId="WW8Num355">
    <w:name w:val="WW8Num355"/>
    <w:rsid w:val="00082670"/>
  </w:style>
  <w:style w:type="numbering" w:customStyle="1" w:styleId="WW8Num365">
    <w:name w:val="WW8Num365"/>
    <w:rsid w:val="00082670"/>
  </w:style>
  <w:style w:type="numbering" w:customStyle="1" w:styleId="WW8Num375">
    <w:name w:val="WW8Num375"/>
    <w:rsid w:val="00082670"/>
  </w:style>
  <w:style w:type="table" w:customStyle="1" w:styleId="56">
    <w:name w:val="Сетка таблицы5"/>
    <w:basedOn w:val="a1"/>
    <w:next w:val="affff"/>
    <w:uiPriority w:val="59"/>
    <w:rsid w:val="00082670"/>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082670"/>
  </w:style>
  <w:style w:type="numbering" w:customStyle="1" w:styleId="WW8Num120">
    <w:name w:val="WW8Num120"/>
    <w:rsid w:val="00082670"/>
  </w:style>
  <w:style w:type="numbering" w:customStyle="1" w:styleId="WW8Num220">
    <w:name w:val="WW8Num220"/>
    <w:rsid w:val="00082670"/>
  </w:style>
  <w:style w:type="numbering" w:customStyle="1" w:styleId="WW8Num318">
    <w:name w:val="WW8Num318"/>
    <w:rsid w:val="00082670"/>
  </w:style>
  <w:style w:type="numbering" w:customStyle="1" w:styleId="WW8Num46">
    <w:name w:val="WW8Num46"/>
    <w:rsid w:val="00082670"/>
  </w:style>
  <w:style w:type="numbering" w:customStyle="1" w:styleId="WW8Num56">
    <w:name w:val="WW8Num56"/>
    <w:rsid w:val="00082670"/>
  </w:style>
  <w:style w:type="numbering" w:customStyle="1" w:styleId="WW8Num66">
    <w:name w:val="WW8Num66"/>
    <w:rsid w:val="00082670"/>
  </w:style>
  <w:style w:type="numbering" w:customStyle="1" w:styleId="WW8Num76">
    <w:name w:val="WW8Num76"/>
    <w:rsid w:val="00082670"/>
  </w:style>
  <w:style w:type="numbering" w:customStyle="1" w:styleId="WW8Num86">
    <w:name w:val="WW8Num86"/>
    <w:rsid w:val="00082670"/>
  </w:style>
  <w:style w:type="numbering" w:customStyle="1" w:styleId="WW8Num96">
    <w:name w:val="WW8Num96"/>
    <w:rsid w:val="00082670"/>
  </w:style>
  <w:style w:type="numbering" w:customStyle="1" w:styleId="WW8Num106">
    <w:name w:val="WW8Num106"/>
    <w:rsid w:val="00082670"/>
  </w:style>
  <w:style w:type="numbering" w:customStyle="1" w:styleId="WW8Num1110">
    <w:name w:val="WW8Num1110"/>
    <w:rsid w:val="00082670"/>
  </w:style>
  <w:style w:type="numbering" w:customStyle="1" w:styleId="WW8Num126">
    <w:name w:val="WW8Num126"/>
    <w:rsid w:val="00082670"/>
  </w:style>
  <w:style w:type="numbering" w:customStyle="1" w:styleId="WW8Num136">
    <w:name w:val="WW8Num136"/>
    <w:rsid w:val="00082670"/>
  </w:style>
  <w:style w:type="numbering" w:customStyle="1" w:styleId="WW8Num146">
    <w:name w:val="WW8Num146"/>
    <w:rsid w:val="00082670"/>
  </w:style>
  <w:style w:type="numbering" w:customStyle="1" w:styleId="WW8Num156">
    <w:name w:val="WW8Num156"/>
    <w:rsid w:val="00082670"/>
  </w:style>
  <w:style w:type="numbering" w:customStyle="1" w:styleId="WW8Num166">
    <w:name w:val="WW8Num166"/>
    <w:rsid w:val="00082670"/>
  </w:style>
  <w:style w:type="numbering" w:customStyle="1" w:styleId="WW8Num176">
    <w:name w:val="WW8Num176"/>
    <w:rsid w:val="00082670"/>
  </w:style>
  <w:style w:type="numbering" w:customStyle="1" w:styleId="WW8Num186">
    <w:name w:val="WW8Num186"/>
    <w:rsid w:val="00082670"/>
  </w:style>
  <w:style w:type="numbering" w:customStyle="1" w:styleId="WW8Num196">
    <w:name w:val="WW8Num196"/>
    <w:rsid w:val="00082670"/>
  </w:style>
  <w:style w:type="numbering" w:customStyle="1" w:styleId="WW8Num206">
    <w:name w:val="WW8Num206"/>
    <w:rsid w:val="00082670"/>
  </w:style>
  <w:style w:type="numbering" w:customStyle="1" w:styleId="WW8Num2110">
    <w:name w:val="WW8Num2110"/>
    <w:rsid w:val="00082670"/>
  </w:style>
  <w:style w:type="numbering" w:customStyle="1" w:styleId="WW8Num226">
    <w:name w:val="WW8Num226"/>
    <w:rsid w:val="00082670"/>
  </w:style>
  <w:style w:type="numbering" w:customStyle="1" w:styleId="WW8Num236">
    <w:name w:val="WW8Num236"/>
    <w:rsid w:val="00082670"/>
  </w:style>
  <w:style w:type="numbering" w:customStyle="1" w:styleId="WW8Num246">
    <w:name w:val="WW8Num246"/>
    <w:rsid w:val="00082670"/>
  </w:style>
  <w:style w:type="numbering" w:customStyle="1" w:styleId="WW8Num256">
    <w:name w:val="WW8Num256"/>
    <w:rsid w:val="00082670"/>
  </w:style>
  <w:style w:type="numbering" w:customStyle="1" w:styleId="WW8Num266">
    <w:name w:val="WW8Num266"/>
    <w:rsid w:val="00082670"/>
  </w:style>
  <w:style w:type="numbering" w:customStyle="1" w:styleId="WW8Num276">
    <w:name w:val="WW8Num276"/>
    <w:rsid w:val="00082670"/>
  </w:style>
  <w:style w:type="numbering" w:customStyle="1" w:styleId="WW8Num286">
    <w:name w:val="WW8Num286"/>
    <w:rsid w:val="00082670"/>
  </w:style>
  <w:style w:type="numbering" w:customStyle="1" w:styleId="WW8Num296">
    <w:name w:val="WW8Num296"/>
    <w:rsid w:val="00082670"/>
  </w:style>
  <w:style w:type="numbering" w:customStyle="1" w:styleId="WW8Num306">
    <w:name w:val="WW8Num306"/>
    <w:rsid w:val="00082670"/>
  </w:style>
  <w:style w:type="numbering" w:customStyle="1" w:styleId="WW8Num319">
    <w:name w:val="WW8Num319"/>
    <w:rsid w:val="00082670"/>
  </w:style>
  <w:style w:type="numbering" w:customStyle="1" w:styleId="WW8Num326">
    <w:name w:val="WW8Num326"/>
    <w:rsid w:val="00082670"/>
  </w:style>
  <w:style w:type="numbering" w:customStyle="1" w:styleId="WW8Num336">
    <w:name w:val="WW8Num336"/>
    <w:rsid w:val="00082670"/>
  </w:style>
  <w:style w:type="numbering" w:customStyle="1" w:styleId="WW8Num346">
    <w:name w:val="WW8Num346"/>
    <w:rsid w:val="00082670"/>
  </w:style>
  <w:style w:type="numbering" w:customStyle="1" w:styleId="WW8Num356">
    <w:name w:val="WW8Num356"/>
    <w:rsid w:val="00082670"/>
  </w:style>
  <w:style w:type="numbering" w:customStyle="1" w:styleId="WW8Num366">
    <w:name w:val="WW8Num366"/>
    <w:rsid w:val="00082670"/>
  </w:style>
  <w:style w:type="numbering" w:customStyle="1" w:styleId="WW8Num376">
    <w:name w:val="WW8Num376"/>
    <w:rsid w:val="00082670"/>
  </w:style>
  <w:style w:type="table" w:customStyle="1" w:styleId="63">
    <w:name w:val="Сетка таблицы6"/>
    <w:basedOn w:val="a1"/>
    <w:next w:val="affff"/>
    <w:uiPriority w:val="59"/>
    <w:rsid w:val="00082670"/>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082670"/>
  </w:style>
  <w:style w:type="numbering" w:customStyle="1" w:styleId="WW8Num127">
    <w:name w:val="WW8Num127"/>
    <w:rsid w:val="00082670"/>
  </w:style>
  <w:style w:type="numbering" w:customStyle="1" w:styleId="WW8Num227">
    <w:name w:val="WW8Num227"/>
    <w:rsid w:val="00082670"/>
  </w:style>
  <w:style w:type="numbering" w:customStyle="1" w:styleId="WW8Num320">
    <w:name w:val="WW8Num320"/>
    <w:rsid w:val="00082670"/>
  </w:style>
  <w:style w:type="numbering" w:customStyle="1" w:styleId="WW8Num47">
    <w:name w:val="WW8Num47"/>
    <w:rsid w:val="00082670"/>
  </w:style>
  <w:style w:type="numbering" w:customStyle="1" w:styleId="WW8Num57">
    <w:name w:val="WW8Num57"/>
    <w:rsid w:val="00082670"/>
  </w:style>
  <w:style w:type="numbering" w:customStyle="1" w:styleId="WW8Num67">
    <w:name w:val="WW8Num67"/>
    <w:rsid w:val="00082670"/>
  </w:style>
  <w:style w:type="numbering" w:customStyle="1" w:styleId="WW8Num77">
    <w:name w:val="WW8Num77"/>
    <w:rsid w:val="00082670"/>
  </w:style>
  <w:style w:type="numbering" w:customStyle="1" w:styleId="WW8Num87">
    <w:name w:val="WW8Num87"/>
    <w:rsid w:val="00082670"/>
  </w:style>
  <w:style w:type="numbering" w:customStyle="1" w:styleId="WW8Num97">
    <w:name w:val="WW8Num97"/>
    <w:rsid w:val="00082670"/>
  </w:style>
  <w:style w:type="numbering" w:customStyle="1" w:styleId="WW8Num107">
    <w:name w:val="WW8Num107"/>
    <w:rsid w:val="00082670"/>
  </w:style>
  <w:style w:type="numbering" w:customStyle="1" w:styleId="WW8Num1111">
    <w:name w:val="WW8Num1111"/>
    <w:rsid w:val="00082670"/>
  </w:style>
  <w:style w:type="numbering" w:customStyle="1" w:styleId="WW8Num128">
    <w:name w:val="WW8Num128"/>
    <w:rsid w:val="00082670"/>
  </w:style>
  <w:style w:type="numbering" w:customStyle="1" w:styleId="WW8Num137">
    <w:name w:val="WW8Num137"/>
    <w:rsid w:val="00082670"/>
  </w:style>
  <w:style w:type="numbering" w:customStyle="1" w:styleId="WW8Num147">
    <w:name w:val="WW8Num147"/>
    <w:rsid w:val="00082670"/>
  </w:style>
  <w:style w:type="numbering" w:customStyle="1" w:styleId="WW8Num157">
    <w:name w:val="WW8Num157"/>
    <w:rsid w:val="00082670"/>
  </w:style>
  <w:style w:type="numbering" w:customStyle="1" w:styleId="WW8Num167">
    <w:name w:val="WW8Num167"/>
    <w:rsid w:val="00082670"/>
  </w:style>
  <w:style w:type="numbering" w:customStyle="1" w:styleId="WW8Num177">
    <w:name w:val="WW8Num177"/>
    <w:rsid w:val="00082670"/>
  </w:style>
  <w:style w:type="numbering" w:customStyle="1" w:styleId="WW8Num187">
    <w:name w:val="WW8Num187"/>
    <w:rsid w:val="00082670"/>
  </w:style>
  <w:style w:type="numbering" w:customStyle="1" w:styleId="WW8Num197">
    <w:name w:val="WW8Num197"/>
    <w:rsid w:val="00082670"/>
  </w:style>
  <w:style w:type="numbering" w:customStyle="1" w:styleId="WW8Num207">
    <w:name w:val="WW8Num207"/>
    <w:rsid w:val="00082670"/>
  </w:style>
  <w:style w:type="numbering" w:customStyle="1" w:styleId="WW8Num2111">
    <w:name w:val="WW8Num2111"/>
    <w:rsid w:val="00082670"/>
  </w:style>
  <w:style w:type="numbering" w:customStyle="1" w:styleId="WW8Num228">
    <w:name w:val="WW8Num228"/>
    <w:rsid w:val="00082670"/>
  </w:style>
  <w:style w:type="numbering" w:customStyle="1" w:styleId="WW8Num237">
    <w:name w:val="WW8Num237"/>
    <w:rsid w:val="00082670"/>
  </w:style>
  <w:style w:type="numbering" w:customStyle="1" w:styleId="WW8Num247">
    <w:name w:val="WW8Num247"/>
    <w:rsid w:val="00082670"/>
  </w:style>
  <w:style w:type="numbering" w:customStyle="1" w:styleId="WW8Num257">
    <w:name w:val="WW8Num257"/>
    <w:rsid w:val="00082670"/>
  </w:style>
  <w:style w:type="numbering" w:customStyle="1" w:styleId="WW8Num267">
    <w:name w:val="WW8Num267"/>
    <w:rsid w:val="00082670"/>
  </w:style>
  <w:style w:type="numbering" w:customStyle="1" w:styleId="WW8Num277">
    <w:name w:val="WW8Num277"/>
    <w:rsid w:val="00082670"/>
  </w:style>
  <w:style w:type="numbering" w:customStyle="1" w:styleId="WW8Num287">
    <w:name w:val="WW8Num287"/>
    <w:rsid w:val="00082670"/>
  </w:style>
  <w:style w:type="numbering" w:customStyle="1" w:styleId="WW8Num297">
    <w:name w:val="WW8Num297"/>
    <w:rsid w:val="00082670"/>
  </w:style>
  <w:style w:type="numbering" w:customStyle="1" w:styleId="WW8Num307">
    <w:name w:val="WW8Num307"/>
    <w:rsid w:val="00082670"/>
  </w:style>
  <w:style w:type="numbering" w:customStyle="1" w:styleId="WW8Num3110">
    <w:name w:val="WW8Num3110"/>
    <w:rsid w:val="00082670"/>
  </w:style>
  <w:style w:type="numbering" w:customStyle="1" w:styleId="WW8Num327">
    <w:name w:val="WW8Num327"/>
    <w:rsid w:val="00082670"/>
  </w:style>
  <w:style w:type="numbering" w:customStyle="1" w:styleId="WW8Num337">
    <w:name w:val="WW8Num337"/>
    <w:rsid w:val="00082670"/>
  </w:style>
  <w:style w:type="numbering" w:customStyle="1" w:styleId="WW8Num347">
    <w:name w:val="WW8Num347"/>
    <w:rsid w:val="00082670"/>
  </w:style>
  <w:style w:type="numbering" w:customStyle="1" w:styleId="WW8Num357">
    <w:name w:val="WW8Num357"/>
    <w:rsid w:val="00082670"/>
  </w:style>
  <w:style w:type="numbering" w:customStyle="1" w:styleId="WW8Num367">
    <w:name w:val="WW8Num367"/>
    <w:rsid w:val="00082670"/>
  </w:style>
  <w:style w:type="numbering" w:customStyle="1" w:styleId="WW8Num377">
    <w:name w:val="WW8Num377"/>
    <w:rsid w:val="00082670"/>
  </w:style>
  <w:style w:type="table" w:customStyle="1" w:styleId="72">
    <w:name w:val="Сетка таблицы7"/>
    <w:basedOn w:val="a1"/>
    <w:next w:val="affff"/>
    <w:uiPriority w:val="59"/>
    <w:rsid w:val="00082670"/>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082670"/>
  </w:style>
  <w:style w:type="numbering" w:customStyle="1" w:styleId="WW8Num129">
    <w:name w:val="WW8Num129"/>
    <w:rsid w:val="00082670"/>
  </w:style>
  <w:style w:type="numbering" w:customStyle="1" w:styleId="WW8Num229">
    <w:name w:val="WW8Num229"/>
    <w:rsid w:val="00082670"/>
  </w:style>
  <w:style w:type="numbering" w:customStyle="1" w:styleId="WW8Num328">
    <w:name w:val="WW8Num328"/>
    <w:rsid w:val="00082670"/>
  </w:style>
  <w:style w:type="numbering" w:customStyle="1" w:styleId="WW8Num48">
    <w:name w:val="WW8Num48"/>
    <w:rsid w:val="00082670"/>
  </w:style>
  <w:style w:type="numbering" w:customStyle="1" w:styleId="WW8Num58">
    <w:name w:val="WW8Num58"/>
    <w:rsid w:val="00082670"/>
  </w:style>
  <w:style w:type="numbering" w:customStyle="1" w:styleId="WW8Num68">
    <w:name w:val="WW8Num68"/>
    <w:rsid w:val="00082670"/>
  </w:style>
  <w:style w:type="numbering" w:customStyle="1" w:styleId="WW8Num78">
    <w:name w:val="WW8Num78"/>
    <w:rsid w:val="00082670"/>
  </w:style>
  <w:style w:type="numbering" w:customStyle="1" w:styleId="WW8Num88">
    <w:name w:val="WW8Num88"/>
    <w:rsid w:val="00082670"/>
  </w:style>
  <w:style w:type="numbering" w:customStyle="1" w:styleId="WW8Num98">
    <w:name w:val="WW8Num98"/>
    <w:rsid w:val="00082670"/>
  </w:style>
  <w:style w:type="numbering" w:customStyle="1" w:styleId="WW8Num108">
    <w:name w:val="WW8Num108"/>
    <w:rsid w:val="00082670"/>
  </w:style>
  <w:style w:type="numbering" w:customStyle="1" w:styleId="WW8Num1112">
    <w:name w:val="WW8Num1112"/>
    <w:rsid w:val="00082670"/>
  </w:style>
  <w:style w:type="numbering" w:customStyle="1" w:styleId="WW8Num1210">
    <w:name w:val="WW8Num1210"/>
    <w:rsid w:val="00082670"/>
  </w:style>
  <w:style w:type="numbering" w:customStyle="1" w:styleId="WW8Num138">
    <w:name w:val="WW8Num138"/>
    <w:rsid w:val="00082670"/>
  </w:style>
  <w:style w:type="numbering" w:customStyle="1" w:styleId="WW8Num148">
    <w:name w:val="WW8Num148"/>
    <w:rsid w:val="00082670"/>
  </w:style>
  <w:style w:type="numbering" w:customStyle="1" w:styleId="WW8Num158">
    <w:name w:val="WW8Num158"/>
    <w:rsid w:val="00082670"/>
  </w:style>
  <w:style w:type="numbering" w:customStyle="1" w:styleId="WW8Num168">
    <w:name w:val="WW8Num168"/>
    <w:rsid w:val="00082670"/>
  </w:style>
  <w:style w:type="numbering" w:customStyle="1" w:styleId="WW8Num178">
    <w:name w:val="WW8Num178"/>
    <w:rsid w:val="00082670"/>
  </w:style>
  <w:style w:type="numbering" w:customStyle="1" w:styleId="WW8Num188">
    <w:name w:val="WW8Num188"/>
    <w:rsid w:val="00082670"/>
  </w:style>
  <w:style w:type="numbering" w:customStyle="1" w:styleId="WW8Num198">
    <w:name w:val="WW8Num198"/>
    <w:rsid w:val="00082670"/>
  </w:style>
  <w:style w:type="numbering" w:customStyle="1" w:styleId="WW8Num208">
    <w:name w:val="WW8Num208"/>
    <w:rsid w:val="00082670"/>
  </w:style>
  <w:style w:type="numbering" w:customStyle="1" w:styleId="WW8Num2112">
    <w:name w:val="WW8Num2112"/>
    <w:rsid w:val="00082670"/>
  </w:style>
  <w:style w:type="numbering" w:customStyle="1" w:styleId="WW8Num2210">
    <w:name w:val="WW8Num2210"/>
    <w:rsid w:val="00082670"/>
  </w:style>
  <w:style w:type="numbering" w:customStyle="1" w:styleId="WW8Num238">
    <w:name w:val="WW8Num238"/>
    <w:rsid w:val="00082670"/>
  </w:style>
  <w:style w:type="numbering" w:customStyle="1" w:styleId="WW8Num248">
    <w:name w:val="WW8Num248"/>
    <w:rsid w:val="00082670"/>
  </w:style>
  <w:style w:type="numbering" w:customStyle="1" w:styleId="WW8Num258">
    <w:name w:val="WW8Num258"/>
    <w:rsid w:val="00082670"/>
  </w:style>
  <w:style w:type="numbering" w:customStyle="1" w:styleId="WW8Num268">
    <w:name w:val="WW8Num268"/>
    <w:rsid w:val="00082670"/>
  </w:style>
  <w:style w:type="numbering" w:customStyle="1" w:styleId="WW8Num278">
    <w:name w:val="WW8Num278"/>
    <w:rsid w:val="00082670"/>
  </w:style>
  <w:style w:type="numbering" w:customStyle="1" w:styleId="WW8Num288">
    <w:name w:val="WW8Num288"/>
    <w:rsid w:val="00082670"/>
  </w:style>
  <w:style w:type="numbering" w:customStyle="1" w:styleId="WW8Num298">
    <w:name w:val="WW8Num298"/>
    <w:rsid w:val="00082670"/>
  </w:style>
  <w:style w:type="numbering" w:customStyle="1" w:styleId="WW8Num308">
    <w:name w:val="WW8Num308"/>
    <w:rsid w:val="00082670"/>
  </w:style>
  <w:style w:type="numbering" w:customStyle="1" w:styleId="WW8Num3111">
    <w:name w:val="WW8Num3111"/>
    <w:rsid w:val="00082670"/>
  </w:style>
  <w:style w:type="numbering" w:customStyle="1" w:styleId="WW8Num329">
    <w:name w:val="WW8Num329"/>
    <w:rsid w:val="00082670"/>
  </w:style>
  <w:style w:type="numbering" w:customStyle="1" w:styleId="WW8Num338">
    <w:name w:val="WW8Num338"/>
    <w:rsid w:val="00082670"/>
  </w:style>
  <w:style w:type="numbering" w:customStyle="1" w:styleId="WW8Num348">
    <w:name w:val="WW8Num348"/>
    <w:rsid w:val="00082670"/>
  </w:style>
  <w:style w:type="numbering" w:customStyle="1" w:styleId="WW8Num358">
    <w:name w:val="WW8Num358"/>
    <w:rsid w:val="00082670"/>
  </w:style>
  <w:style w:type="numbering" w:customStyle="1" w:styleId="WW8Num368">
    <w:name w:val="WW8Num368"/>
    <w:rsid w:val="00082670"/>
  </w:style>
  <w:style w:type="numbering" w:customStyle="1" w:styleId="WW8Num378">
    <w:name w:val="WW8Num378"/>
    <w:rsid w:val="00082670"/>
  </w:style>
  <w:style w:type="table" w:customStyle="1" w:styleId="82">
    <w:name w:val="Сетка таблицы8"/>
    <w:basedOn w:val="a1"/>
    <w:next w:val="affff"/>
    <w:uiPriority w:val="59"/>
    <w:rsid w:val="00082670"/>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082670"/>
    <w:pPr>
      <w:spacing w:after="200" w:line="276" w:lineRule="auto"/>
    </w:pPr>
    <w:rPr>
      <w:rFonts w:ascii="Calibri" w:eastAsia="Times New Roman" w:hAnsi="Calibri" w:cs="Times New Roman"/>
      <w:sz w:val="22"/>
      <w:lang w:val="ru-RU" w:eastAsia="ru-RU"/>
    </w:rPr>
  </w:style>
  <w:style w:type="numbering" w:customStyle="1" w:styleId="100">
    <w:name w:val="Нет списка10"/>
    <w:next w:val="a2"/>
    <w:uiPriority w:val="99"/>
    <w:semiHidden/>
    <w:unhideWhenUsed/>
    <w:rsid w:val="00082670"/>
  </w:style>
  <w:style w:type="numbering" w:customStyle="1" w:styleId="WW8Num130">
    <w:name w:val="WW8Num130"/>
    <w:rsid w:val="00082670"/>
  </w:style>
  <w:style w:type="numbering" w:customStyle="1" w:styleId="WW8Num230">
    <w:name w:val="WW8Num230"/>
    <w:rsid w:val="00082670"/>
  </w:style>
  <w:style w:type="numbering" w:customStyle="1" w:styleId="WW8Num330">
    <w:name w:val="WW8Num330"/>
    <w:rsid w:val="00082670"/>
  </w:style>
  <w:style w:type="numbering" w:customStyle="1" w:styleId="WW8Num49">
    <w:name w:val="WW8Num49"/>
    <w:rsid w:val="00082670"/>
  </w:style>
  <w:style w:type="numbering" w:customStyle="1" w:styleId="WW8Num59">
    <w:name w:val="WW8Num59"/>
    <w:rsid w:val="00082670"/>
  </w:style>
  <w:style w:type="numbering" w:customStyle="1" w:styleId="WW8Num69">
    <w:name w:val="WW8Num69"/>
    <w:rsid w:val="00082670"/>
  </w:style>
  <w:style w:type="numbering" w:customStyle="1" w:styleId="WW8Num79">
    <w:name w:val="WW8Num79"/>
    <w:rsid w:val="00082670"/>
  </w:style>
  <w:style w:type="numbering" w:customStyle="1" w:styleId="WW8Num89">
    <w:name w:val="WW8Num89"/>
    <w:rsid w:val="00082670"/>
  </w:style>
  <w:style w:type="numbering" w:customStyle="1" w:styleId="WW8Num99">
    <w:name w:val="WW8Num99"/>
    <w:rsid w:val="00082670"/>
  </w:style>
  <w:style w:type="numbering" w:customStyle="1" w:styleId="WW8Num109">
    <w:name w:val="WW8Num109"/>
    <w:rsid w:val="00082670"/>
  </w:style>
  <w:style w:type="numbering" w:customStyle="1" w:styleId="WW8Num1113">
    <w:name w:val="WW8Num1113"/>
    <w:rsid w:val="00082670"/>
  </w:style>
  <w:style w:type="numbering" w:customStyle="1" w:styleId="WW8Num1211">
    <w:name w:val="WW8Num1211"/>
    <w:rsid w:val="00082670"/>
  </w:style>
  <w:style w:type="numbering" w:customStyle="1" w:styleId="WW8Num139">
    <w:name w:val="WW8Num139"/>
    <w:rsid w:val="00082670"/>
  </w:style>
  <w:style w:type="numbering" w:customStyle="1" w:styleId="WW8Num149">
    <w:name w:val="WW8Num149"/>
    <w:rsid w:val="00082670"/>
  </w:style>
  <w:style w:type="numbering" w:customStyle="1" w:styleId="WW8Num159">
    <w:name w:val="WW8Num159"/>
    <w:rsid w:val="00082670"/>
  </w:style>
  <w:style w:type="numbering" w:customStyle="1" w:styleId="WW8Num169">
    <w:name w:val="WW8Num169"/>
    <w:rsid w:val="00082670"/>
  </w:style>
  <w:style w:type="numbering" w:customStyle="1" w:styleId="WW8Num179">
    <w:name w:val="WW8Num179"/>
    <w:rsid w:val="00082670"/>
  </w:style>
  <w:style w:type="numbering" w:customStyle="1" w:styleId="WW8Num189">
    <w:name w:val="WW8Num189"/>
    <w:rsid w:val="00082670"/>
  </w:style>
  <w:style w:type="numbering" w:customStyle="1" w:styleId="WW8Num199">
    <w:name w:val="WW8Num199"/>
    <w:rsid w:val="00082670"/>
  </w:style>
  <w:style w:type="numbering" w:customStyle="1" w:styleId="WW8Num209">
    <w:name w:val="WW8Num209"/>
    <w:rsid w:val="00082670"/>
  </w:style>
  <w:style w:type="numbering" w:customStyle="1" w:styleId="WW8Num2113">
    <w:name w:val="WW8Num2113"/>
    <w:rsid w:val="00082670"/>
  </w:style>
  <w:style w:type="numbering" w:customStyle="1" w:styleId="WW8Num2211">
    <w:name w:val="WW8Num2211"/>
    <w:rsid w:val="00082670"/>
  </w:style>
  <w:style w:type="numbering" w:customStyle="1" w:styleId="WW8Num239">
    <w:name w:val="WW8Num239"/>
    <w:rsid w:val="00082670"/>
  </w:style>
  <w:style w:type="numbering" w:customStyle="1" w:styleId="WW8Num249">
    <w:name w:val="WW8Num249"/>
    <w:rsid w:val="00082670"/>
  </w:style>
  <w:style w:type="numbering" w:customStyle="1" w:styleId="WW8Num259">
    <w:name w:val="WW8Num259"/>
    <w:rsid w:val="00082670"/>
  </w:style>
  <w:style w:type="numbering" w:customStyle="1" w:styleId="WW8Num269">
    <w:name w:val="WW8Num269"/>
    <w:rsid w:val="00082670"/>
  </w:style>
  <w:style w:type="numbering" w:customStyle="1" w:styleId="WW8Num279">
    <w:name w:val="WW8Num279"/>
    <w:rsid w:val="00082670"/>
  </w:style>
  <w:style w:type="numbering" w:customStyle="1" w:styleId="WW8Num289">
    <w:name w:val="WW8Num289"/>
    <w:rsid w:val="00082670"/>
  </w:style>
  <w:style w:type="numbering" w:customStyle="1" w:styleId="WW8Num299">
    <w:name w:val="WW8Num299"/>
    <w:rsid w:val="00082670"/>
  </w:style>
  <w:style w:type="numbering" w:customStyle="1" w:styleId="WW8Num309">
    <w:name w:val="WW8Num309"/>
    <w:rsid w:val="00082670"/>
  </w:style>
  <w:style w:type="numbering" w:customStyle="1" w:styleId="WW8Num3112">
    <w:name w:val="WW8Num3112"/>
    <w:rsid w:val="00082670"/>
  </w:style>
  <w:style w:type="numbering" w:customStyle="1" w:styleId="WW8Num3210">
    <w:name w:val="WW8Num3210"/>
    <w:rsid w:val="00082670"/>
  </w:style>
  <w:style w:type="numbering" w:customStyle="1" w:styleId="WW8Num339">
    <w:name w:val="WW8Num339"/>
    <w:rsid w:val="00082670"/>
  </w:style>
  <w:style w:type="numbering" w:customStyle="1" w:styleId="WW8Num349">
    <w:name w:val="WW8Num349"/>
    <w:rsid w:val="00082670"/>
  </w:style>
  <w:style w:type="numbering" w:customStyle="1" w:styleId="WW8Num359">
    <w:name w:val="WW8Num359"/>
    <w:rsid w:val="00082670"/>
  </w:style>
  <w:style w:type="numbering" w:customStyle="1" w:styleId="WW8Num369">
    <w:name w:val="WW8Num369"/>
    <w:rsid w:val="00082670"/>
  </w:style>
  <w:style w:type="numbering" w:customStyle="1" w:styleId="WW8Num379">
    <w:name w:val="WW8Num379"/>
    <w:rsid w:val="00082670"/>
  </w:style>
  <w:style w:type="table" w:customStyle="1" w:styleId="92">
    <w:name w:val="Сетка таблицы9"/>
    <w:basedOn w:val="a1"/>
    <w:next w:val="affff"/>
    <w:uiPriority w:val="59"/>
    <w:rsid w:val="00082670"/>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082670"/>
  </w:style>
  <w:style w:type="numbering" w:customStyle="1" w:styleId="WW8Num140">
    <w:name w:val="WW8Num140"/>
    <w:rsid w:val="00082670"/>
  </w:style>
  <w:style w:type="numbering" w:customStyle="1" w:styleId="WW8Num240">
    <w:name w:val="WW8Num240"/>
    <w:rsid w:val="00082670"/>
  </w:style>
  <w:style w:type="numbering" w:customStyle="1" w:styleId="WW8Num340">
    <w:name w:val="WW8Num340"/>
    <w:rsid w:val="00082670"/>
  </w:style>
  <w:style w:type="numbering" w:customStyle="1" w:styleId="WW8Num410">
    <w:name w:val="WW8Num410"/>
    <w:rsid w:val="00082670"/>
  </w:style>
  <w:style w:type="numbering" w:customStyle="1" w:styleId="WW8Num510">
    <w:name w:val="WW8Num510"/>
    <w:rsid w:val="00082670"/>
  </w:style>
  <w:style w:type="numbering" w:customStyle="1" w:styleId="WW8Num610">
    <w:name w:val="WW8Num610"/>
    <w:rsid w:val="00082670"/>
  </w:style>
  <w:style w:type="numbering" w:customStyle="1" w:styleId="WW8Num710">
    <w:name w:val="WW8Num710"/>
    <w:rsid w:val="00082670"/>
  </w:style>
  <w:style w:type="numbering" w:customStyle="1" w:styleId="WW8Num810">
    <w:name w:val="WW8Num810"/>
    <w:rsid w:val="00082670"/>
  </w:style>
  <w:style w:type="numbering" w:customStyle="1" w:styleId="WW8Num910">
    <w:name w:val="WW8Num910"/>
    <w:rsid w:val="00082670"/>
  </w:style>
  <w:style w:type="numbering" w:customStyle="1" w:styleId="WW8Num1010">
    <w:name w:val="WW8Num1010"/>
    <w:rsid w:val="00082670"/>
  </w:style>
  <w:style w:type="numbering" w:customStyle="1" w:styleId="WW8Num1114">
    <w:name w:val="WW8Num1114"/>
    <w:rsid w:val="00082670"/>
  </w:style>
  <w:style w:type="numbering" w:customStyle="1" w:styleId="WW8Num1212">
    <w:name w:val="WW8Num1212"/>
    <w:rsid w:val="00082670"/>
  </w:style>
  <w:style w:type="numbering" w:customStyle="1" w:styleId="WW8Num1310">
    <w:name w:val="WW8Num1310"/>
    <w:rsid w:val="00082670"/>
  </w:style>
  <w:style w:type="numbering" w:customStyle="1" w:styleId="WW8Num1410">
    <w:name w:val="WW8Num1410"/>
    <w:rsid w:val="00082670"/>
  </w:style>
  <w:style w:type="numbering" w:customStyle="1" w:styleId="WW8Num1510">
    <w:name w:val="WW8Num1510"/>
    <w:rsid w:val="00082670"/>
  </w:style>
  <w:style w:type="numbering" w:customStyle="1" w:styleId="WW8Num1610">
    <w:name w:val="WW8Num1610"/>
    <w:rsid w:val="00082670"/>
  </w:style>
  <w:style w:type="numbering" w:customStyle="1" w:styleId="WW8Num1710">
    <w:name w:val="WW8Num1710"/>
    <w:rsid w:val="00082670"/>
  </w:style>
  <w:style w:type="numbering" w:customStyle="1" w:styleId="WW8Num1810">
    <w:name w:val="WW8Num1810"/>
    <w:rsid w:val="00082670"/>
  </w:style>
  <w:style w:type="numbering" w:customStyle="1" w:styleId="WW8Num1910">
    <w:name w:val="WW8Num1910"/>
    <w:rsid w:val="00082670"/>
  </w:style>
  <w:style w:type="numbering" w:customStyle="1" w:styleId="WW8Num2010">
    <w:name w:val="WW8Num2010"/>
    <w:rsid w:val="00082670"/>
  </w:style>
  <w:style w:type="numbering" w:customStyle="1" w:styleId="WW8Num2114">
    <w:name w:val="WW8Num2114"/>
    <w:rsid w:val="00082670"/>
  </w:style>
  <w:style w:type="numbering" w:customStyle="1" w:styleId="WW8Num2212">
    <w:name w:val="WW8Num2212"/>
    <w:rsid w:val="00082670"/>
  </w:style>
  <w:style w:type="numbering" w:customStyle="1" w:styleId="WW8Num2310">
    <w:name w:val="WW8Num2310"/>
    <w:rsid w:val="00082670"/>
  </w:style>
  <w:style w:type="numbering" w:customStyle="1" w:styleId="WW8Num2410">
    <w:name w:val="WW8Num2410"/>
    <w:rsid w:val="00082670"/>
  </w:style>
  <w:style w:type="numbering" w:customStyle="1" w:styleId="WW8Num2510">
    <w:name w:val="WW8Num2510"/>
    <w:rsid w:val="00082670"/>
  </w:style>
  <w:style w:type="numbering" w:customStyle="1" w:styleId="WW8Num2610">
    <w:name w:val="WW8Num2610"/>
    <w:rsid w:val="00082670"/>
  </w:style>
  <w:style w:type="numbering" w:customStyle="1" w:styleId="WW8Num2710">
    <w:name w:val="WW8Num2710"/>
    <w:rsid w:val="00082670"/>
  </w:style>
  <w:style w:type="numbering" w:customStyle="1" w:styleId="WW8Num2810">
    <w:name w:val="WW8Num2810"/>
    <w:rsid w:val="00082670"/>
  </w:style>
  <w:style w:type="numbering" w:customStyle="1" w:styleId="WW8Num2910">
    <w:name w:val="WW8Num2910"/>
    <w:rsid w:val="00082670"/>
  </w:style>
  <w:style w:type="numbering" w:customStyle="1" w:styleId="WW8Num3010">
    <w:name w:val="WW8Num3010"/>
    <w:rsid w:val="00082670"/>
  </w:style>
  <w:style w:type="numbering" w:customStyle="1" w:styleId="WW8Num3113">
    <w:name w:val="WW8Num3113"/>
    <w:rsid w:val="00082670"/>
  </w:style>
  <w:style w:type="numbering" w:customStyle="1" w:styleId="WW8Num3211">
    <w:name w:val="WW8Num3211"/>
    <w:rsid w:val="00082670"/>
  </w:style>
  <w:style w:type="numbering" w:customStyle="1" w:styleId="WW8Num3310">
    <w:name w:val="WW8Num3310"/>
    <w:rsid w:val="00082670"/>
  </w:style>
  <w:style w:type="numbering" w:customStyle="1" w:styleId="WW8Num3410">
    <w:name w:val="WW8Num3410"/>
    <w:rsid w:val="00082670"/>
  </w:style>
  <w:style w:type="numbering" w:customStyle="1" w:styleId="WW8Num3510">
    <w:name w:val="WW8Num3510"/>
    <w:rsid w:val="00082670"/>
  </w:style>
  <w:style w:type="numbering" w:customStyle="1" w:styleId="WW8Num3610">
    <w:name w:val="WW8Num3610"/>
    <w:rsid w:val="00082670"/>
  </w:style>
  <w:style w:type="numbering" w:customStyle="1" w:styleId="WW8Num3710">
    <w:name w:val="WW8Num3710"/>
    <w:rsid w:val="00082670"/>
  </w:style>
  <w:style w:type="table" w:customStyle="1" w:styleId="101">
    <w:name w:val="Сетка таблицы10"/>
    <w:basedOn w:val="a1"/>
    <w:next w:val="affff"/>
    <w:uiPriority w:val="59"/>
    <w:rsid w:val="00082670"/>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2"/>
    <w:uiPriority w:val="99"/>
    <w:semiHidden/>
    <w:unhideWhenUsed/>
    <w:rsid w:val="00082670"/>
    <w:rPr>
      <w:sz w:val="20"/>
      <w:szCs w:val="20"/>
    </w:rPr>
  </w:style>
  <w:style w:type="character" w:customStyle="1" w:styleId="1ff2">
    <w:name w:val="Текст сноски Знак1"/>
    <w:basedOn w:val="a0"/>
    <w:link w:val="affff2"/>
    <w:uiPriority w:val="99"/>
    <w:semiHidden/>
    <w:rsid w:val="00082670"/>
    <w:rPr>
      <w:rFonts w:eastAsia="Arial" w:cs="Times New Roman"/>
      <w:sz w:val="20"/>
      <w:szCs w:val="20"/>
      <w:lang w:val="ru-RU" w:eastAsia="ru-RU"/>
    </w:rPr>
  </w:style>
  <w:style w:type="character" w:styleId="affff3">
    <w:name w:val="footnote reference"/>
    <w:basedOn w:val="a0"/>
    <w:uiPriority w:val="99"/>
    <w:semiHidden/>
    <w:unhideWhenUsed/>
    <w:rsid w:val="00082670"/>
    <w:rPr>
      <w:vertAlign w:val="superscript"/>
    </w:rPr>
  </w:style>
  <w:style w:type="table" w:customStyle="1" w:styleId="115">
    <w:name w:val="Сетка таблицы11"/>
    <w:basedOn w:val="a1"/>
    <w:next w:val="affff"/>
    <w:uiPriority w:val="59"/>
    <w:rsid w:val="00082670"/>
    <w:pPr>
      <w:spacing w:after="0" w:line="240" w:lineRule="auto"/>
    </w:pPr>
    <w:rPr>
      <w:rFonts w:ascii="Calibri" w:eastAsia="Times New Roman" w:hAnsi="Calibri" w:cs="Times New Roman"/>
      <w:sz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082670"/>
    <w:rPr>
      <w:rFonts w:eastAsia="Times New Roman" w:cs="Times New Roman"/>
      <w:spacing w:val="4"/>
      <w:sz w:val="19"/>
      <w:szCs w:val="19"/>
      <w:shd w:val="clear" w:color="auto" w:fill="FFFFFF"/>
    </w:rPr>
  </w:style>
  <w:style w:type="character" w:customStyle="1" w:styleId="20pt">
    <w:name w:val="Основной текст (2) + Интервал 0 pt"/>
    <w:basedOn w:val="2f4"/>
    <w:rsid w:val="00082670"/>
    <w:rPr>
      <w:rFonts w:eastAsia="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082670"/>
    <w:rPr>
      <w:rFonts w:eastAsia="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082670"/>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082670"/>
    <w:pPr>
      <w:widowControl w:val="0"/>
      <w:ind w:left="105"/>
      <w:jc w:val="both"/>
    </w:pPr>
    <w:rPr>
      <w:rFonts w:eastAsia="Times New Roman"/>
      <w:sz w:val="22"/>
      <w:szCs w:val="22"/>
      <w:lang w:val="en-US" w:eastAsia="en-US"/>
    </w:rPr>
  </w:style>
  <w:style w:type="character" w:customStyle="1" w:styleId="Bodytext5">
    <w:name w:val="Body text (5)_"/>
    <w:link w:val="Bodytext50"/>
    <w:rsid w:val="00082670"/>
    <w:rPr>
      <w:rFonts w:eastAsia="Times New Roman" w:cs="Times New Roman"/>
      <w:b/>
      <w:bCs/>
      <w:shd w:val="clear" w:color="auto" w:fill="FFFFFF"/>
    </w:rPr>
  </w:style>
  <w:style w:type="paragraph" w:customStyle="1" w:styleId="Bodytext50">
    <w:name w:val="Body text (5)"/>
    <w:basedOn w:val="a"/>
    <w:link w:val="Bodytext5"/>
    <w:rsid w:val="00082670"/>
    <w:pPr>
      <w:widowControl w:val="0"/>
      <w:shd w:val="clear" w:color="auto" w:fill="FFFFFF"/>
      <w:spacing w:before="120" w:line="0" w:lineRule="atLeast"/>
      <w:jc w:val="center"/>
    </w:pPr>
    <w:rPr>
      <w:rFonts w:eastAsia="Times New Roman"/>
      <w:b/>
      <w:bCs/>
      <w:sz w:val="28"/>
      <w:szCs w:val="22"/>
      <w:lang w:val="uk-UA" w:eastAsia="en-US"/>
    </w:rPr>
  </w:style>
  <w:style w:type="character" w:customStyle="1" w:styleId="rvts23">
    <w:name w:val="rvts23"/>
    <w:basedOn w:val="a0"/>
    <w:rsid w:val="00082670"/>
  </w:style>
  <w:style w:type="character" w:customStyle="1" w:styleId="rvts9">
    <w:name w:val="rvts9"/>
    <w:basedOn w:val="a0"/>
    <w:rsid w:val="00082670"/>
  </w:style>
  <w:style w:type="character" w:customStyle="1" w:styleId="rvts37">
    <w:name w:val="rvts37"/>
    <w:basedOn w:val="a0"/>
    <w:rsid w:val="00082670"/>
  </w:style>
  <w:style w:type="character" w:customStyle="1" w:styleId="err1">
    <w:name w:val="err1"/>
    <w:basedOn w:val="a0"/>
    <w:rsid w:val="00082670"/>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82670"/>
  </w:style>
  <w:style w:type="paragraph" w:styleId="affff4">
    <w:name w:val="Revision"/>
    <w:hidden/>
    <w:uiPriority w:val="99"/>
    <w:semiHidden/>
    <w:rsid w:val="00082670"/>
    <w:pPr>
      <w:spacing w:after="0" w:line="240" w:lineRule="auto"/>
    </w:pPr>
    <w:rPr>
      <w:rFonts w:eastAsia="Arial" w:cs="Times New Roman"/>
      <w:sz w:val="24"/>
      <w:szCs w:val="24"/>
      <w:lang w:val="ru-RU" w:eastAsia="ru-RU"/>
    </w:rPr>
  </w:style>
  <w:style w:type="paragraph" w:customStyle="1" w:styleId="1ff3">
    <w:name w:val="Текст примечания1"/>
    <w:basedOn w:val="a"/>
    <w:rsid w:val="00082670"/>
    <w:pPr>
      <w:suppressAutoHyphens/>
    </w:pPr>
    <w:rPr>
      <w:rFonts w:eastAsia="Times New Roman"/>
      <w:sz w:val="20"/>
      <w:szCs w:val="20"/>
      <w:lang w:val="uk-UA" w:eastAsia="ar-SA"/>
    </w:rPr>
  </w:style>
  <w:style w:type="character" w:customStyle="1" w:styleId="headerdoc">
    <w:name w:val="header_doc"/>
    <w:basedOn w:val="a0"/>
    <w:rsid w:val="00082670"/>
  </w:style>
  <w:style w:type="character" w:styleId="affff5">
    <w:name w:val="FollowedHyperlink"/>
    <w:basedOn w:val="a0"/>
    <w:uiPriority w:val="99"/>
    <w:semiHidden/>
    <w:unhideWhenUsed/>
    <w:rsid w:val="00082670"/>
    <w:rPr>
      <w:color w:val="954F72" w:themeColor="followedHyperlink"/>
      <w:u w:val="single"/>
    </w:rPr>
  </w:style>
  <w:style w:type="character" w:styleId="affff6">
    <w:name w:val="Placeholder Text"/>
    <w:basedOn w:val="a0"/>
    <w:uiPriority w:val="99"/>
    <w:semiHidden/>
    <w:rsid w:val="00082670"/>
    <w:rPr>
      <w:color w:val="808080"/>
    </w:rPr>
  </w:style>
  <w:style w:type="character" w:customStyle="1" w:styleId="affff7">
    <w:name w:val="Основной текст_"/>
    <w:link w:val="2f6"/>
    <w:rsid w:val="00082670"/>
    <w:rPr>
      <w:b/>
      <w:bCs/>
      <w:sz w:val="25"/>
      <w:szCs w:val="25"/>
      <w:shd w:val="clear" w:color="auto" w:fill="FFFFFF"/>
    </w:rPr>
  </w:style>
  <w:style w:type="paragraph" w:customStyle="1" w:styleId="2f6">
    <w:name w:val="Основной текст2"/>
    <w:basedOn w:val="a"/>
    <w:link w:val="affff7"/>
    <w:rsid w:val="00082670"/>
    <w:pPr>
      <w:widowControl w:val="0"/>
      <w:shd w:val="clear" w:color="auto" w:fill="FFFFFF"/>
      <w:spacing w:before="480" w:after="480" w:line="0" w:lineRule="atLeast"/>
      <w:jc w:val="both"/>
    </w:pPr>
    <w:rPr>
      <w:rFonts w:eastAsiaTheme="minorHAnsi" w:cstheme="minorHAnsi"/>
      <w:b/>
      <w:bCs/>
      <w:sz w:val="25"/>
      <w:szCs w:val="25"/>
      <w:lang w:val="uk-UA" w:eastAsia="en-US"/>
    </w:rPr>
  </w:style>
  <w:style w:type="character" w:customStyle="1" w:styleId="af2">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1"/>
    <w:rsid w:val="00082670"/>
    <w:rPr>
      <w:rFonts w:ascii="Arial" w:eastAsia="Arial" w:hAnsi="Arial" w:cs="Arial"/>
      <w:color w:val="000000"/>
      <w:sz w:val="22"/>
      <w:lang w:val="ru-RU" w:eastAsia="ru-RU"/>
    </w:rPr>
  </w:style>
  <w:style w:type="table" w:customStyle="1" w:styleId="120">
    <w:name w:val="Сетка таблицы12"/>
    <w:basedOn w:val="a1"/>
    <w:next w:val="affff"/>
    <w:uiPriority w:val="59"/>
    <w:rsid w:val="00082670"/>
    <w:pPr>
      <w:spacing w:after="0" w:line="240" w:lineRule="auto"/>
    </w:pPr>
    <w:rPr>
      <w:rFonts w:ascii="Calibri" w:eastAsia="Calibri" w:hAnsi="Calibri" w:cs="Times New Roman"/>
      <w:sz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
    <w:uiPriority w:val="99"/>
    <w:rsid w:val="00082670"/>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
    <w:uiPriority w:val="99"/>
    <w:rsid w:val="00082670"/>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
    <w:uiPriority w:val="99"/>
    <w:rsid w:val="00082670"/>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
    <w:uiPriority w:val="99"/>
    <w:rsid w:val="00082670"/>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082670"/>
    <w:pPr>
      <w:spacing w:after="0" w:line="276" w:lineRule="auto"/>
    </w:pPr>
    <w:rPr>
      <w:rFonts w:ascii="Arial" w:eastAsia="Arial" w:hAnsi="Arial" w:cs="Arial"/>
      <w:color w:val="000000"/>
      <w:sz w:val="22"/>
      <w:lang w:val="ru-RU" w:eastAsia="ru-RU"/>
    </w:rPr>
    <w:tblPr>
      <w:tblCellMar>
        <w:top w:w="0" w:type="dxa"/>
        <w:left w:w="0" w:type="dxa"/>
        <w:bottom w:w="0" w:type="dxa"/>
        <w:right w:w="0" w:type="dxa"/>
      </w:tblCellMar>
    </w:tblPr>
  </w:style>
  <w:style w:type="character" w:customStyle="1" w:styleId="st">
    <w:name w:val="st"/>
    <w:rsid w:val="00082670"/>
  </w:style>
  <w:style w:type="numbering" w:customStyle="1" w:styleId="1ff4">
    <w:name w:val="Немає списку1"/>
    <w:next w:val="a2"/>
    <w:uiPriority w:val="99"/>
    <w:semiHidden/>
    <w:unhideWhenUsed/>
    <w:rsid w:val="00082670"/>
  </w:style>
  <w:style w:type="character" w:customStyle="1" w:styleId="bold">
    <w:name w:val="bold"/>
    <w:basedOn w:val="a0"/>
    <w:rsid w:val="00082670"/>
  </w:style>
  <w:style w:type="character" w:customStyle="1" w:styleId="rvts0">
    <w:name w:val="rvts0"/>
    <w:rsid w:val="00082670"/>
  </w:style>
  <w:style w:type="character" w:customStyle="1" w:styleId="ac">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uiPriority w:val="99"/>
    <w:locked/>
    <w:rsid w:val="00082670"/>
    <w:rPr>
      <w:rFonts w:eastAsia="Times New Roman" w:cs="Times New Roman"/>
      <w:sz w:val="24"/>
      <w:szCs w:val="24"/>
      <w:lang w:val="ru-RU" w:eastAsia="ru-RU"/>
    </w:rPr>
  </w:style>
  <w:style w:type="table" w:customStyle="1" w:styleId="170">
    <w:name w:val="Сетка таблицы17"/>
    <w:basedOn w:val="a1"/>
    <w:next w:val="affff"/>
    <w:uiPriority w:val="99"/>
    <w:rsid w:val="00082670"/>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082670"/>
    <w:pPr>
      <w:widowControl w:val="0"/>
      <w:spacing w:after="0" w:line="240" w:lineRule="auto"/>
      <w:ind w:left="40"/>
      <w:jc w:val="both"/>
    </w:pPr>
    <w:rPr>
      <w:rFonts w:eastAsia="Times New Roman" w:cs="Times New Roman"/>
      <w:snapToGrid w:val="0"/>
      <w:sz w:val="20"/>
      <w:szCs w:val="20"/>
    </w:rPr>
  </w:style>
  <w:style w:type="numbering" w:customStyle="1" w:styleId="2f7">
    <w:name w:val="Немає списку2"/>
    <w:next w:val="a2"/>
    <w:uiPriority w:val="99"/>
    <w:semiHidden/>
    <w:unhideWhenUsed/>
    <w:rsid w:val="00082670"/>
  </w:style>
  <w:style w:type="paragraph" w:customStyle="1" w:styleId="msonormal0">
    <w:name w:val="msonormal"/>
    <w:basedOn w:val="a"/>
    <w:rsid w:val="00082670"/>
    <w:pPr>
      <w:spacing w:before="100" w:beforeAutospacing="1" w:after="100" w:afterAutospacing="1"/>
    </w:pPr>
    <w:rPr>
      <w:rFonts w:eastAsia="Times New Roman"/>
      <w:lang w:val="en-US" w:eastAsia="en-US"/>
    </w:rPr>
  </w:style>
  <w:style w:type="table" w:customStyle="1" w:styleId="1ff5">
    <w:name w:val="Сітка таблиці1"/>
    <w:basedOn w:val="a1"/>
    <w:next w:val="affff"/>
    <w:uiPriority w:val="59"/>
    <w:rsid w:val="00082670"/>
    <w:pPr>
      <w:spacing w:after="0" w:line="240" w:lineRule="auto"/>
    </w:pPr>
    <w:rPr>
      <w:rFonts w:ascii="Calibri" w:eastAsia="Calibri" w:hAnsi="Calibri" w:cs="Times New Roman"/>
      <w:sz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082670"/>
    <w:pPr>
      <w:spacing w:after="0" w:line="240" w:lineRule="auto"/>
    </w:pPr>
    <w:rPr>
      <w:rFonts w:eastAsia="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fff"/>
    <w:uiPriority w:val="59"/>
    <w:rsid w:val="00082670"/>
    <w:pPr>
      <w:spacing w:after="0" w:line="240" w:lineRule="auto"/>
    </w:pPr>
    <w:rPr>
      <w:rFonts w:ascii="Calibri" w:eastAsia="Calibri" w:hAnsi="Calibri" w:cs="Times New Roman"/>
      <w:sz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ітка таблиці2"/>
    <w:basedOn w:val="a1"/>
    <w:next w:val="affff"/>
    <w:uiPriority w:val="39"/>
    <w:rsid w:val="00082670"/>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6">
    <w:name w:val="Неразрешенное упоминание1"/>
    <w:basedOn w:val="a0"/>
    <w:uiPriority w:val="99"/>
    <w:semiHidden/>
    <w:unhideWhenUsed/>
    <w:rsid w:val="00082670"/>
    <w:rPr>
      <w:color w:val="605E5C"/>
      <w:shd w:val="clear" w:color="auto" w:fill="E1DFDD"/>
    </w:rPr>
  </w:style>
  <w:style w:type="table" w:customStyle="1" w:styleId="218">
    <w:name w:val="Таблица простая 21"/>
    <w:basedOn w:val="a1"/>
    <w:uiPriority w:val="59"/>
    <w:rsid w:val="00082670"/>
    <w:pPr>
      <w:spacing w:after="0" w:line="240" w:lineRule="auto"/>
    </w:pPr>
    <w:rPr>
      <w:rFonts w:ascii="Arial" w:eastAsia="Arial" w:hAnsi="Arial" w:cs="Arial"/>
      <w:color w:val="000000"/>
      <w:sz w:val="22"/>
      <w:lang w:val="ru-RU" w:eastAsia="ru-RU"/>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paragraph" w:customStyle="1" w:styleId="tj">
    <w:name w:val="tj"/>
    <w:basedOn w:val="a"/>
    <w:rsid w:val="00082670"/>
    <w:pPr>
      <w:spacing w:before="100" w:beforeAutospacing="1" w:after="100" w:afterAutospacing="1"/>
    </w:pPr>
    <w:rPr>
      <w:rFonts w:eastAsia="Times New Roman"/>
      <w:lang w:val="uk-UA" w:eastAsia="uk-UA"/>
    </w:rPr>
  </w:style>
  <w:style w:type="character" w:customStyle="1" w:styleId="hard-blue-color">
    <w:name w:val="hard-blue-color"/>
    <w:basedOn w:val="a0"/>
    <w:rsid w:val="00082670"/>
  </w:style>
  <w:style w:type="paragraph" w:customStyle="1" w:styleId="1ff7">
    <w:name w:val="Обычный1"/>
    <w:uiPriority w:val="99"/>
    <w:qFormat/>
    <w:rsid w:val="00082670"/>
    <w:pPr>
      <w:widowControl w:val="0"/>
      <w:suppressAutoHyphens/>
      <w:spacing w:after="0" w:line="300" w:lineRule="auto"/>
      <w:ind w:leftChars="-1" w:left="-1" w:hangingChars="1" w:hanging="1"/>
      <w:textDirection w:val="btLr"/>
      <w:textAlignment w:val="top"/>
      <w:outlineLvl w:val="0"/>
    </w:pPr>
    <w:rPr>
      <w:rFonts w:ascii="Arial" w:eastAsia="Arial" w:hAnsi="Arial" w:cs="Arial"/>
      <w:position w:val="-1"/>
      <w:sz w:val="22"/>
      <w:lang w:val="ru-RU" w:eastAsia="uk-UA"/>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082670"/>
  </w:style>
  <w:style w:type="paragraph" w:customStyle="1" w:styleId="affff8">
    <w:name w:val="Отступ"/>
    <w:basedOn w:val="a"/>
    <w:rsid w:val="00082670"/>
    <w:pPr>
      <w:widowControl w:val="0"/>
      <w:ind w:firstLine="709"/>
      <w:jc w:val="both"/>
    </w:pPr>
    <w:rPr>
      <w:rFonts w:eastAsia="Times New Roman"/>
      <w:szCs w:val="20"/>
      <w:lang w:val="uk-UA"/>
    </w:rPr>
  </w:style>
  <w:style w:type="paragraph" w:customStyle="1" w:styleId="cee1fbf7edfbe9">
    <w:name w:val="Оceбe1ыfbчf7нedыfbйe9"/>
    <w:uiPriority w:val="99"/>
    <w:qFormat/>
    <w:rsid w:val="00082670"/>
    <w:pPr>
      <w:widowControl w:val="0"/>
      <w:autoSpaceDE w:val="0"/>
      <w:autoSpaceDN w:val="0"/>
      <w:adjustRightInd w:val="0"/>
      <w:spacing w:after="0" w:line="240" w:lineRule="auto"/>
    </w:pPr>
    <w:rPr>
      <w:rFonts w:eastAsia="Times New Roman" w:cs="Times New Roman"/>
      <w:color w:val="000000"/>
      <w:sz w:val="24"/>
      <w:szCs w:val="24"/>
      <w:lang w:val="ru-RU" w:eastAsia="ru-RU"/>
    </w:rPr>
  </w:style>
  <w:style w:type="paragraph" w:customStyle="1" w:styleId="Normal1">
    <w:name w:val="Normal1"/>
    <w:rsid w:val="00082670"/>
    <w:pPr>
      <w:widowControl w:val="0"/>
      <w:suppressAutoHyphens/>
      <w:spacing w:after="0" w:line="300" w:lineRule="auto"/>
      <w:jc w:val="both"/>
    </w:pPr>
    <w:rPr>
      <w:rFonts w:eastAsia="Calibri" w:cs="Times New Roman"/>
      <w:sz w:val="22"/>
      <w:szCs w:val="20"/>
      <w:lang w:eastAsia="ar-SA"/>
    </w:rPr>
  </w:style>
  <w:style w:type="character" w:customStyle="1" w:styleId="ft4">
    <w:name w:val="ft4"/>
    <w:rsid w:val="00082670"/>
  </w:style>
  <w:style w:type="character" w:customStyle="1" w:styleId="ListParagraphChar">
    <w:name w:val="List Paragraph Char"/>
    <w:aliases w:val="Абзац списку 1 Char,тв-Абзац списка Char,название табл/рис Char,заголовок 1.1 Char,List Paragraph (numbered (a)) Char,List_Paragraph Char,Multilevel para_II Char,List Paragraph1 Char,List Paragraph-ExecSummary Char,Bullets Char"/>
    <w:locked/>
    <w:rsid w:val="00BD432E"/>
    <w:rPr>
      <w:rFonts w:ascii="Calibri" w:hAnsi="Calibri"/>
      <w:lang w:eastAsia="en-US"/>
    </w:rPr>
  </w:style>
  <w:style w:type="paragraph" w:customStyle="1" w:styleId="2f9">
    <w:name w:val="Без интервала2"/>
    <w:rsid w:val="00A90ABF"/>
    <w:pPr>
      <w:widowControl w:val="0"/>
      <w:suppressAutoHyphens/>
      <w:spacing w:after="0" w:line="240" w:lineRule="auto"/>
    </w:pPr>
    <w:rPr>
      <w:rFonts w:ascii="Calibri" w:eastAsia="Times New Roman"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hyperlink" Target="https://ips.ligazakon.net/document/view/kp230471?ed=2023_05_12&amp;an=211" TargetMode="External"/><Relationship Id="rId39" Type="http://schemas.openxmlformats.org/officeDocument/2006/relationships/hyperlink" Target="https://zakon.rada.gov.ua/laws/show/1178-2022-%D0%BF/ed20230520" TargetMode="External"/><Relationship Id="rId21" Type="http://schemas.openxmlformats.org/officeDocument/2006/relationships/hyperlink" Target="https://zakon.rada.gov.ua/laws/show/1178-2022-%D0%BF/print" TargetMode="External"/><Relationship Id="rId34" Type="http://schemas.openxmlformats.org/officeDocument/2006/relationships/hyperlink" Target="https://zakon.rada.gov.ua/laws/show/1178-2022-%D0%BF/ed20230520" TargetMode="External"/><Relationship Id="rId42" Type="http://schemas.openxmlformats.org/officeDocument/2006/relationships/hyperlink" Target="https://zakon.rada.gov.ua/laws/show/1178-2022-%D0%BF/print" TargetMode="External"/><Relationship Id="rId47" Type="http://schemas.openxmlformats.org/officeDocument/2006/relationships/hyperlink" Target="https://zakon.rada.gov.ua/laws/show/435-1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520"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ed20230520"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hyperlink" Target="https://zakon.rada.gov.ua/laws/show/1178-2022-%D0%BF/print" TargetMode="External"/><Relationship Id="rId29" Type="http://schemas.openxmlformats.org/officeDocument/2006/relationships/hyperlink" Target="https://zakon.rada.gov.ua/laws/show/1178-2022-%D0%BF/ed20230520"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ed20230520" TargetMode="External"/><Relationship Id="rId37" Type="http://schemas.openxmlformats.org/officeDocument/2006/relationships/hyperlink" Target="https://zakon.rada.gov.ua/laws/show/1178-2022-%D0%BF/ed20230520" TargetMode="External"/><Relationship Id="rId40" Type="http://schemas.openxmlformats.org/officeDocument/2006/relationships/hyperlink" Target="https://zakon.rada.gov.ua/laws/show/1178-2022-%D0%BF/ed20230520" TargetMode="External"/><Relationship Id="rId45" Type="http://schemas.openxmlformats.org/officeDocument/2006/relationships/hyperlink" Target="https://zakon.rada.gov.ua/laws/show/1178-2022-%D0%BF/print" TargetMode="External"/><Relationship Id="rId53" Type="http://schemas.openxmlformats.org/officeDocument/2006/relationships/hyperlink" Target="https://ips.ligazakon.net/document/view/kp230471?ed=2023_05_12&amp;an=107" TargetMode="External"/><Relationship Id="rId58" Type="http://schemas.openxmlformats.org/officeDocument/2006/relationships/hyperlink" Target="https://zakon.rada.gov.ua/laws/show/1178-2022-%D0%BF/ed20230520" TargetMode="External"/><Relationship Id="rId66" Type="http://schemas.openxmlformats.org/officeDocument/2006/relationships/hyperlink" Target="https://zakon.rada.gov.ua/laws/show/1178-2022-%D0%BF/ed20230520"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ed20230520" TargetMode="External"/><Relationship Id="rId36" Type="http://schemas.openxmlformats.org/officeDocument/2006/relationships/hyperlink" Target="https://zakon.rada.gov.ua/laws/show/1178-2022-%D0%BF/ed20230520"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ed20230520" TargetMode="External"/><Relationship Id="rId61" Type="http://schemas.openxmlformats.org/officeDocument/2006/relationships/hyperlink" Target="https://zakon.rada.gov.ua/laws/show/1178-2022-%D0%BF/ed20230520" TargetMode="External"/><Relationship Id="rId10" Type="http://schemas.openxmlformats.org/officeDocument/2006/relationships/hyperlink" Target="https://zakon.rada.gov.ua/laws/show/922-19" TargetMode="External"/><Relationship Id="rId19" Type="http://schemas.openxmlformats.org/officeDocument/2006/relationships/hyperlink" Target="http://zakon4.rada.gov.ua/laws/show/2289-17" TargetMode="External"/><Relationship Id="rId31" Type="http://schemas.openxmlformats.org/officeDocument/2006/relationships/hyperlink" Target="https://zakon.rada.gov.ua/laws/show/1178-2022-%D0%BF/ed20230520" TargetMode="External"/><Relationship Id="rId44" Type="http://schemas.openxmlformats.org/officeDocument/2006/relationships/hyperlink" Target="https://zakon.rada.gov.ua/laws/show/922-19" TargetMode="External"/><Relationship Id="rId52" Type="http://schemas.openxmlformats.org/officeDocument/2006/relationships/hyperlink" Target="https://ips.ligazakon.net/document/view/kp230471?ed=2023_05_12&amp;an=106" TargetMode="External"/><Relationship Id="rId60" Type="http://schemas.openxmlformats.org/officeDocument/2006/relationships/hyperlink" Target="https://zakon.rada.gov.ua/laws/show/1178-2022-%D0%BF/ed20230520" TargetMode="External"/><Relationship Id="rId65" Type="http://schemas.openxmlformats.org/officeDocument/2006/relationships/hyperlink" Target="https://zakon.rada.gov.ua/laws/show/1178-2022-%D0%BF/ed20230520" TargetMode="External"/><Relationship Id="rId73" Type="http://schemas.openxmlformats.org/officeDocument/2006/relationships/hyperlink" Target="https://zakon.rada.gov.ua/laws/show/1178-2022-%D0%BF/ed20230520" TargetMode="External"/><Relationship Id="rId4" Type="http://schemas.openxmlformats.org/officeDocument/2006/relationships/settings" Target="settings.xml"/><Relationship Id="rId9" Type="http://schemas.openxmlformats.org/officeDocument/2006/relationships/hyperlink" Target="https://id.gov.ua/sign"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ips.ligazakon.net/document/view/kp230471?ed=2023_05_12&amp;an=212" TargetMode="External"/><Relationship Id="rId30" Type="http://schemas.openxmlformats.org/officeDocument/2006/relationships/hyperlink" Target="https://zakon.rada.gov.ua/laws/show/1178-2022-%D0%BF/ed20230520" TargetMode="External"/><Relationship Id="rId35" Type="http://schemas.openxmlformats.org/officeDocument/2006/relationships/hyperlink" Target="https://zakon.rada.gov.ua/laws/show/1178-2022-%D0%BF/ed20230520"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436-15" TargetMode="External"/><Relationship Id="rId56" Type="http://schemas.openxmlformats.org/officeDocument/2006/relationships/hyperlink" Target="https://zakon.rada.gov.ua/laws/show/1178-2022-%D0%BF/ed20230520" TargetMode="External"/><Relationship Id="rId64" Type="http://schemas.openxmlformats.org/officeDocument/2006/relationships/hyperlink" Target="https://zakon.rada.gov.ua/laws/show/1178-2022-%D0%BF/ed20230520" TargetMode="External"/><Relationship Id="rId69" Type="http://schemas.openxmlformats.org/officeDocument/2006/relationships/hyperlink" Target="https://corruptinfo.nazk.gov.ua/reference/getpersonalreference/individual" TargetMode="External"/><Relationship Id="rId77" Type="http://schemas.openxmlformats.org/officeDocument/2006/relationships/theme" Target="theme/theme1.xml"/><Relationship Id="rId8" Type="http://schemas.openxmlformats.org/officeDocument/2006/relationships/hyperlink" Target="https://zakon.rada.gov.ua/laws/show/922-19" TargetMode="External"/><Relationship Id="rId51" Type="http://schemas.openxmlformats.org/officeDocument/2006/relationships/hyperlink" Target="https://ips.ligazakon.net/document/view/kp230471?ed=2023_05_12&amp;an=105" TargetMode="External"/><Relationship Id="rId72" Type="http://schemas.openxmlformats.org/officeDocument/2006/relationships/hyperlink" Target="https://zakon.rada.gov.ua/laws/show/1178-2022-%D0%BF/ed20230520" TargetMode="External"/><Relationship Id="rId3" Type="http://schemas.microsoft.com/office/2007/relationships/stylesWithEffects" Target="stylesWithEffect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ips.ligazakon.net/document/view/kp230471?ed=2023_05_12&amp;an=210" TargetMode="External"/><Relationship Id="rId33" Type="http://schemas.openxmlformats.org/officeDocument/2006/relationships/hyperlink" Target="https://zakon.rada.gov.ua/laws/show/2939-17" TargetMode="External"/><Relationship Id="rId38" Type="http://schemas.openxmlformats.org/officeDocument/2006/relationships/hyperlink" Target="https://zakon.rada.gov.ua/laws/show/1178-2022-%D0%BF/ed20230520" TargetMode="External"/><Relationship Id="rId46" Type="http://schemas.openxmlformats.org/officeDocument/2006/relationships/hyperlink" Target="https://zakon.rada.gov.ua/laws/show/1178-2022-%D0%BF/print" TargetMode="External"/><Relationship Id="rId59" Type="http://schemas.openxmlformats.org/officeDocument/2006/relationships/hyperlink" Target="https://zakon.rada.gov.ua/laws/show/1178-2022-%D0%BF/ed20230520" TargetMode="External"/><Relationship Id="rId67" Type="http://schemas.openxmlformats.org/officeDocument/2006/relationships/hyperlink" Target="https://zakon.rada.gov.ua/laws/show/1178-2022-%D0%BF/ed20230520"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ips.ligazakon.net/document/view/kp230471?ed=2023_05_12&amp;an=108" TargetMode="External"/><Relationship Id="rId62" Type="http://schemas.openxmlformats.org/officeDocument/2006/relationships/hyperlink" Target="https://zakon.rada.gov.ua/laws/show/922-19" TargetMode="External"/><Relationship Id="rId70" Type="http://schemas.openxmlformats.org/officeDocument/2006/relationships/hyperlink" Target="https://vytiah.mvs.gov.ua/app/landing"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36</Pages>
  <Words>67895</Words>
  <Characters>38701</Characters>
  <Application>Microsoft Office Word</Application>
  <DocSecurity>0</DocSecurity>
  <Lines>322</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106384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Герасимчук Микола Валерійович</dc:creator>
  <cp:lastModifiedBy>Тамара Новак</cp:lastModifiedBy>
  <cp:revision>6</cp:revision>
  <cp:lastPrinted>2023-08-29T12:18:00Z</cp:lastPrinted>
  <dcterms:created xsi:type="dcterms:W3CDTF">2023-12-05T17:40:00Z</dcterms:created>
  <dcterms:modified xsi:type="dcterms:W3CDTF">2023-12-06T07:02:00Z</dcterms:modified>
</cp:coreProperties>
</file>