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E4AC" w14:textId="0BDC00D5" w:rsidR="003F67E1" w:rsidRPr="00DE5789" w:rsidRDefault="00CB5DDB" w:rsidP="00CB5DD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5789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 Змін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B7139A" w:rsidRPr="005015AB" w14:paraId="2456B54B" w14:textId="77777777" w:rsidTr="008F1875">
        <w:tc>
          <w:tcPr>
            <w:tcW w:w="5387" w:type="dxa"/>
          </w:tcPr>
          <w:p w14:paraId="6589C05E" w14:textId="59658996" w:rsidR="00361FA7" w:rsidRPr="005015AB" w:rsidRDefault="00361FA7" w:rsidP="00361FA7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Було</w:t>
            </w:r>
          </w:p>
        </w:tc>
        <w:tc>
          <w:tcPr>
            <w:tcW w:w="5670" w:type="dxa"/>
            <w:shd w:val="clear" w:color="auto" w:fill="auto"/>
          </w:tcPr>
          <w:p w14:paraId="70A5D12E" w14:textId="13056666" w:rsidR="00361FA7" w:rsidRPr="005015AB" w:rsidRDefault="00361FA7" w:rsidP="00361FA7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15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Стало</w:t>
            </w:r>
          </w:p>
        </w:tc>
      </w:tr>
      <w:tr w:rsidR="00C0721A" w:rsidRPr="005015AB" w14:paraId="7C6F014E" w14:textId="77777777" w:rsidTr="00020AC6">
        <w:tc>
          <w:tcPr>
            <w:tcW w:w="11057" w:type="dxa"/>
            <w:gridSpan w:val="2"/>
          </w:tcPr>
          <w:p w14:paraId="6CB87BB7" w14:textId="3C7F2B25" w:rsidR="00C0721A" w:rsidRPr="005015AB" w:rsidRDefault="00C22E93" w:rsidP="00C0721A">
            <w:pPr>
              <w:suppressAutoHyphens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0721A"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ендерн</w:t>
            </w: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0721A"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документаці</w:t>
            </w: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DA5726" w:rsidRPr="005015AB" w14:paraId="75C7D5A3" w14:textId="77777777" w:rsidTr="008F1875">
        <w:tc>
          <w:tcPr>
            <w:tcW w:w="5387" w:type="dxa"/>
          </w:tcPr>
          <w:p w14:paraId="6540BB3A" w14:textId="5054C441" w:rsidR="00DA5726" w:rsidRPr="005015AB" w:rsidRDefault="005015AB" w:rsidP="00546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      </w:r>
          </w:p>
        </w:tc>
        <w:tc>
          <w:tcPr>
            <w:tcW w:w="5670" w:type="dxa"/>
            <w:shd w:val="clear" w:color="auto" w:fill="auto"/>
          </w:tcPr>
          <w:p w14:paraId="7F5B89F1" w14:textId="44C9DD11" w:rsidR="00DA5726" w:rsidRPr="005015AB" w:rsidRDefault="005015AB" w:rsidP="0054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6.4. 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50160:2023 «Характеристики напруги електропостачання в електричних мережах загальної </w:t>
            </w:r>
            <w:proofErr w:type="spellStart"/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призначеності</w:t>
            </w:r>
            <w:proofErr w:type="spellEnd"/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(EN 50160:2022, IDT).</w:t>
            </w:r>
          </w:p>
        </w:tc>
      </w:tr>
      <w:tr w:rsidR="00DA5726" w:rsidRPr="00FE691F" w14:paraId="27E356A5" w14:textId="77777777" w:rsidTr="008F1875">
        <w:tc>
          <w:tcPr>
            <w:tcW w:w="5387" w:type="dxa"/>
          </w:tcPr>
          <w:p w14:paraId="0527CD5A" w14:textId="77777777" w:rsidR="005015AB" w:rsidRPr="005015AB" w:rsidRDefault="005015AB" w:rsidP="005015A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 Оцінка тендерних пропозицій здійснюється на основі критерію „Ціна”. Питома вага – 100 %.</w:t>
            </w:r>
          </w:p>
          <w:p w14:paraId="55563D32" w14:textId="12DB6113" w:rsidR="00DA5726" w:rsidRPr="00FE691F" w:rsidRDefault="00DA5726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14:paraId="726D2597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 Оцінка тендерних пропозицій здійснюється на основі критерію „Ціна”. Питома вага – 100 %.</w:t>
            </w:r>
          </w:p>
          <w:p w14:paraId="6047F549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запобігання необґрунтованого заниження (демпінгу) ціни пропозиції учасниками, Замовник задля захисту свого об’єму споживання електричної енергії застосовує розрахунок ціни тендерної пропозиції, який наведений нижче:</w:t>
            </w:r>
          </w:p>
          <w:p w14:paraId="4399CCDB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= </w:t>
            </w: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Nплан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* (</w:t>
            </w: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Цпрогн.ел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+ М + </w:t>
            </w: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Тпер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* 1,2, грн з ПДВ де,</w:t>
            </w:r>
          </w:p>
          <w:p w14:paraId="7E54D781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- загальна сума тендерної пропозиції, (загальна вартість тендерної пропозиції) у гривні (UAH);</w:t>
            </w:r>
          </w:p>
          <w:p w14:paraId="17DC69ED" w14:textId="7AB100F3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Nплан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плановий обсяг закупівлі електричної енергії для об’єктів Споживача – 368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 кВт*год.</w:t>
            </w:r>
          </w:p>
          <w:p w14:paraId="7DD85886" w14:textId="7103D8C9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Цпрогн.ел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прогнозована ціна електричної енергії, яка для даної закупівлі становить – 3,57343 грн. за 1 кВт*год без ПДВ;</w:t>
            </w:r>
          </w:p>
          <w:p w14:paraId="6FC90C0E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- маржа (вартість послуг Учасника) запропонована Учасником, грн. без ПДВ;</w:t>
            </w:r>
          </w:p>
          <w:p w14:paraId="0EE06D33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Примітка: Маржа не може бути величиною від’ємною. З метою запобігання демпінгу серед Учасників, Замовник буде відхиляти пропозиції Учасників, в яких величина маржі буде від’ємна в тому числі за результатами аукціону. Учасник надає гарантійний лист, щодо порядку формування своєї цінової пропозиції згідно з вищенаведеної методики (вказати пункт тендерної документації) та має </w:t>
            </w: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прогарантувати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те, що маржа, у тому числі маржа за результатами аукціону не буде величиною від’ємною. Учасник надає гарантійний лист, що його цінова пропозиція, у тому числі за результатами аукціону не буде містити від’ємну маржу. У разі, якщо маржа за результатами аукціону буде від’ємною, це буде вважатися відмовою від підписання договору про закупівлю - про що також надається лист погодження.</w:t>
            </w:r>
          </w:p>
          <w:p w14:paraId="52C9F799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проведення аукціону Учасник понижує ціну тільки за рахунок зменшення М – маржі (вартості послуг Учасника).</w:t>
            </w:r>
          </w:p>
          <w:p w14:paraId="292C79A8" w14:textId="77777777" w:rsidR="00FE691F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Тпер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тариф на послуги з передачі електричної енергії, затверджений регулятором для оператора системи передачі у встановленому порядку відповідно до постанови НКРЕКП від 09.12.2023 р. № 2322 – 0,52857 грн. за 1 кВт*год. без ПДВ </w:t>
            </w:r>
            <w:proofErr w:type="spellStart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Тпер</w:t>
            </w:r>
            <w:proofErr w:type="spellEnd"/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Є регульованою складовою ціни Договору;</w:t>
            </w:r>
          </w:p>
          <w:p w14:paraId="6876929C" w14:textId="2A43EA0A" w:rsidR="00DA5726" w:rsidRPr="00FE691F" w:rsidRDefault="00FE691F" w:rsidP="00FE691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6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1,2 – математичне вираження ставки податку на додану вартість (ПДВ-20 %).</w:t>
            </w:r>
          </w:p>
        </w:tc>
      </w:tr>
      <w:tr w:rsidR="00DA5726" w:rsidRPr="005015AB" w14:paraId="76678D7A" w14:textId="77777777" w:rsidTr="00B15F57">
        <w:tc>
          <w:tcPr>
            <w:tcW w:w="11057" w:type="dxa"/>
            <w:gridSpan w:val="2"/>
          </w:tcPr>
          <w:p w14:paraId="349EB198" w14:textId="592E79D8" w:rsidR="00DA5726" w:rsidRPr="005015AB" w:rsidRDefault="00DA5726" w:rsidP="00DA5726">
            <w:pPr>
              <w:ind w:left="-1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ДОДАТОК </w:t>
            </w:r>
            <w:r w:rsidR="005015AB"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  <w:p w14:paraId="6071521A" w14:textId="470FDC99" w:rsidR="00DA5726" w:rsidRPr="005015AB" w:rsidRDefault="00DA5726" w:rsidP="00DA5726">
            <w:pPr>
              <w:ind w:left="-14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тендерної</w:t>
            </w:r>
            <w:proofErr w:type="spellEnd"/>
            <w:r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1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DA5726" w:rsidRPr="005015AB" w14:paraId="7541CBB7" w14:textId="77777777" w:rsidTr="008F1875">
        <w:tc>
          <w:tcPr>
            <w:tcW w:w="5387" w:type="dxa"/>
          </w:tcPr>
          <w:p w14:paraId="431DE6D3" w14:textId="67A69AEE" w:rsidR="00DA5726" w:rsidRPr="00931734" w:rsidRDefault="005015AB" w:rsidP="005015AB">
            <w:pPr>
              <w:pStyle w:val="Standard"/>
              <w:jc w:val="both"/>
              <w:rPr>
                <w:color w:val="000000"/>
                <w:lang w:val="uk-UA"/>
              </w:rPr>
            </w:pPr>
            <w:r w:rsidRPr="00931734">
              <w:rPr>
                <w:color w:val="000000"/>
                <w:lang w:val="uk-UA"/>
              </w:rPr>
              <w:t>6)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      </w:r>
          </w:p>
        </w:tc>
        <w:tc>
          <w:tcPr>
            <w:tcW w:w="5670" w:type="dxa"/>
            <w:shd w:val="clear" w:color="auto" w:fill="auto"/>
          </w:tcPr>
          <w:p w14:paraId="6D2D1314" w14:textId="70D9A72A" w:rsidR="005015AB" w:rsidRPr="005015AB" w:rsidRDefault="005015AB" w:rsidP="005015AB">
            <w:pPr>
              <w:pStyle w:val="Standard"/>
              <w:jc w:val="both"/>
              <w:rPr>
                <w:color w:val="000000"/>
                <w:lang w:val="uk-UA"/>
              </w:rPr>
            </w:pPr>
            <w:bookmarkStart w:id="0" w:name="_Hlk162000327"/>
            <w:r w:rsidRPr="00931734">
              <w:rPr>
                <w:color w:val="000000"/>
                <w:lang w:val="uk-UA"/>
              </w:rPr>
              <w:t xml:space="preserve">6) </w:t>
            </w:r>
            <w:bookmarkStart w:id="1" w:name="_Hlk161999850"/>
            <w:r w:rsidRPr="00931734">
              <w:rPr>
                <w:color w:val="000000"/>
                <w:lang w:val="uk-UA"/>
              </w:rPr>
      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50160:2023 «Характеристики напруги електропостачання в електричних мережах загальної </w:t>
            </w:r>
            <w:proofErr w:type="spellStart"/>
            <w:r w:rsidRPr="00931734">
              <w:rPr>
                <w:color w:val="000000"/>
                <w:lang w:val="uk-UA"/>
              </w:rPr>
              <w:t>призначеності</w:t>
            </w:r>
            <w:proofErr w:type="spellEnd"/>
            <w:r w:rsidRPr="00931734">
              <w:rPr>
                <w:color w:val="000000"/>
                <w:lang w:val="uk-UA"/>
              </w:rPr>
              <w:t>» (EN 50160:2022, IDT)</w:t>
            </w:r>
            <w:bookmarkEnd w:id="1"/>
            <w:r w:rsidRPr="00931734">
              <w:rPr>
                <w:color w:val="000000"/>
                <w:lang w:val="uk-UA"/>
              </w:rPr>
              <w:t>.</w:t>
            </w:r>
            <w:bookmarkEnd w:id="0"/>
          </w:p>
        </w:tc>
      </w:tr>
    </w:tbl>
    <w:p w14:paraId="35F846AE" w14:textId="35400E08" w:rsidR="00DE2DA2" w:rsidRPr="00B7139A" w:rsidRDefault="00DE2DA2" w:rsidP="005D5EC8">
      <w:pPr>
        <w:rPr>
          <w:lang w:val="uk-UA"/>
        </w:rPr>
      </w:pPr>
    </w:p>
    <w:sectPr w:rsidR="00DE2DA2" w:rsidRPr="00B7139A" w:rsidSect="001221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4F1A"/>
    <w:multiLevelType w:val="hybridMultilevel"/>
    <w:tmpl w:val="EC285A34"/>
    <w:lvl w:ilvl="0" w:tplc="FE0E28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74D41"/>
    <w:multiLevelType w:val="hybridMultilevel"/>
    <w:tmpl w:val="BF78E3D6"/>
    <w:lvl w:ilvl="0" w:tplc="012C6B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0E1D"/>
    <w:multiLevelType w:val="hybridMultilevel"/>
    <w:tmpl w:val="D69CD3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1E90"/>
    <w:multiLevelType w:val="hybridMultilevel"/>
    <w:tmpl w:val="757A5026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1704"/>
    <w:multiLevelType w:val="hybridMultilevel"/>
    <w:tmpl w:val="2F067CF0"/>
    <w:lvl w:ilvl="0" w:tplc="80BE8E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E124E"/>
    <w:multiLevelType w:val="hybridMultilevel"/>
    <w:tmpl w:val="C70EE320"/>
    <w:lvl w:ilvl="0" w:tplc="4A062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58D4"/>
    <w:multiLevelType w:val="hybridMultilevel"/>
    <w:tmpl w:val="CDE216EA"/>
    <w:lvl w:ilvl="0" w:tplc="6E4CCE5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7E6150"/>
    <w:multiLevelType w:val="hybridMultilevel"/>
    <w:tmpl w:val="0BBA23A8"/>
    <w:lvl w:ilvl="0" w:tplc="B58684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270A3"/>
    <w:multiLevelType w:val="hybridMultilevel"/>
    <w:tmpl w:val="FB245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08D5"/>
    <w:multiLevelType w:val="multilevel"/>
    <w:tmpl w:val="2A34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 w15:restartNumberingAfterBreak="0">
    <w:nsid w:val="6D6E572C"/>
    <w:multiLevelType w:val="hybridMultilevel"/>
    <w:tmpl w:val="0C4C32F0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1438C"/>
    <w:multiLevelType w:val="multilevel"/>
    <w:tmpl w:val="1DC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75CBF"/>
    <w:multiLevelType w:val="multilevel"/>
    <w:tmpl w:val="C2861516"/>
    <w:lvl w:ilvl="0">
      <w:start w:val="5"/>
      <w:numFmt w:val="decimal"/>
      <w:lvlText w:val="%1"/>
      <w:lvlJc w:val="left"/>
      <w:pPr>
        <w:ind w:left="680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40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717" w:hanging="5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5" w:hanging="5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54" w:hanging="5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3" w:hanging="5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91" w:hanging="5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0" w:hanging="5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29" w:hanging="540"/>
      </w:pPr>
      <w:rPr>
        <w:lang w:val="ru-RU" w:eastAsia="en-US" w:bidi="ar-SA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3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AF"/>
    <w:rsid w:val="00001368"/>
    <w:rsid w:val="0000653B"/>
    <w:rsid w:val="000178DC"/>
    <w:rsid w:val="00021419"/>
    <w:rsid w:val="00021B89"/>
    <w:rsid w:val="00030288"/>
    <w:rsid w:val="00033002"/>
    <w:rsid w:val="00034A56"/>
    <w:rsid w:val="00043618"/>
    <w:rsid w:val="0005012F"/>
    <w:rsid w:val="00051458"/>
    <w:rsid w:val="0006404B"/>
    <w:rsid w:val="00065E02"/>
    <w:rsid w:val="000709A7"/>
    <w:rsid w:val="00075251"/>
    <w:rsid w:val="00095DFE"/>
    <w:rsid w:val="0009624C"/>
    <w:rsid w:val="000A1501"/>
    <w:rsid w:val="000A2870"/>
    <w:rsid w:val="000A2A7D"/>
    <w:rsid w:val="000A47FF"/>
    <w:rsid w:val="000D4047"/>
    <w:rsid w:val="000F037B"/>
    <w:rsid w:val="000F2E8F"/>
    <w:rsid w:val="00102111"/>
    <w:rsid w:val="0010659C"/>
    <w:rsid w:val="00112614"/>
    <w:rsid w:val="0011733E"/>
    <w:rsid w:val="001173D3"/>
    <w:rsid w:val="00122178"/>
    <w:rsid w:val="00122593"/>
    <w:rsid w:val="00133995"/>
    <w:rsid w:val="001348E6"/>
    <w:rsid w:val="00135872"/>
    <w:rsid w:val="0014150E"/>
    <w:rsid w:val="001556E2"/>
    <w:rsid w:val="00161519"/>
    <w:rsid w:val="00167CFB"/>
    <w:rsid w:val="00183E5D"/>
    <w:rsid w:val="00185599"/>
    <w:rsid w:val="001876C2"/>
    <w:rsid w:val="0019075F"/>
    <w:rsid w:val="00193B4E"/>
    <w:rsid w:val="001A055B"/>
    <w:rsid w:val="001A7749"/>
    <w:rsid w:val="001B4A2E"/>
    <w:rsid w:val="001C6F38"/>
    <w:rsid w:val="001C75F2"/>
    <w:rsid w:val="001D3652"/>
    <w:rsid w:val="001E5C63"/>
    <w:rsid w:val="001E6564"/>
    <w:rsid w:val="001F32A8"/>
    <w:rsid w:val="00200A34"/>
    <w:rsid w:val="00205F63"/>
    <w:rsid w:val="00221D41"/>
    <w:rsid w:val="00234615"/>
    <w:rsid w:val="0024073B"/>
    <w:rsid w:val="00241B16"/>
    <w:rsid w:val="00252097"/>
    <w:rsid w:val="002532D4"/>
    <w:rsid w:val="002545A6"/>
    <w:rsid w:val="00275EBC"/>
    <w:rsid w:val="002964AF"/>
    <w:rsid w:val="002A1117"/>
    <w:rsid w:val="002B1046"/>
    <w:rsid w:val="002B307D"/>
    <w:rsid w:val="002B3940"/>
    <w:rsid w:val="002B3CF3"/>
    <w:rsid w:val="002B65DF"/>
    <w:rsid w:val="002C69A1"/>
    <w:rsid w:val="002D04F4"/>
    <w:rsid w:val="002D2B04"/>
    <w:rsid w:val="002D4C06"/>
    <w:rsid w:val="002D77E6"/>
    <w:rsid w:val="002E1288"/>
    <w:rsid w:val="002E73D1"/>
    <w:rsid w:val="002F1201"/>
    <w:rsid w:val="002F1EAD"/>
    <w:rsid w:val="002F1F2C"/>
    <w:rsid w:val="002F71E2"/>
    <w:rsid w:val="002F7BFE"/>
    <w:rsid w:val="003007C7"/>
    <w:rsid w:val="00301F1D"/>
    <w:rsid w:val="00305FF8"/>
    <w:rsid w:val="00306403"/>
    <w:rsid w:val="00306752"/>
    <w:rsid w:val="00315F1F"/>
    <w:rsid w:val="0031777C"/>
    <w:rsid w:val="00317A8B"/>
    <w:rsid w:val="00322BB3"/>
    <w:rsid w:val="00326703"/>
    <w:rsid w:val="00330C99"/>
    <w:rsid w:val="00342E97"/>
    <w:rsid w:val="00346419"/>
    <w:rsid w:val="00346DBE"/>
    <w:rsid w:val="003559D1"/>
    <w:rsid w:val="00360DC0"/>
    <w:rsid w:val="00361FA7"/>
    <w:rsid w:val="003627FB"/>
    <w:rsid w:val="00367653"/>
    <w:rsid w:val="003719DA"/>
    <w:rsid w:val="00374632"/>
    <w:rsid w:val="0037583F"/>
    <w:rsid w:val="00377466"/>
    <w:rsid w:val="003809B6"/>
    <w:rsid w:val="003859E8"/>
    <w:rsid w:val="00394535"/>
    <w:rsid w:val="00395E79"/>
    <w:rsid w:val="0039711F"/>
    <w:rsid w:val="003A04B5"/>
    <w:rsid w:val="003A06B3"/>
    <w:rsid w:val="003A13C4"/>
    <w:rsid w:val="003A58C1"/>
    <w:rsid w:val="003A71F3"/>
    <w:rsid w:val="003B5104"/>
    <w:rsid w:val="003C1509"/>
    <w:rsid w:val="003D48AF"/>
    <w:rsid w:val="003D720D"/>
    <w:rsid w:val="003E3501"/>
    <w:rsid w:val="003E3AC6"/>
    <w:rsid w:val="003E4701"/>
    <w:rsid w:val="003F19DB"/>
    <w:rsid w:val="003F3F3F"/>
    <w:rsid w:val="003F5DD2"/>
    <w:rsid w:val="003F62CD"/>
    <w:rsid w:val="003F67E1"/>
    <w:rsid w:val="00421FF0"/>
    <w:rsid w:val="00422BF4"/>
    <w:rsid w:val="00430DDF"/>
    <w:rsid w:val="00430E31"/>
    <w:rsid w:val="00433335"/>
    <w:rsid w:val="0043533F"/>
    <w:rsid w:val="00445CF7"/>
    <w:rsid w:val="004463D6"/>
    <w:rsid w:val="00451B2F"/>
    <w:rsid w:val="00465579"/>
    <w:rsid w:val="004658B6"/>
    <w:rsid w:val="004727F5"/>
    <w:rsid w:val="00472C2D"/>
    <w:rsid w:val="00474E03"/>
    <w:rsid w:val="004775ED"/>
    <w:rsid w:val="00492C2A"/>
    <w:rsid w:val="00496892"/>
    <w:rsid w:val="004D47C2"/>
    <w:rsid w:val="004D4B65"/>
    <w:rsid w:val="004D4FE9"/>
    <w:rsid w:val="004D6D61"/>
    <w:rsid w:val="004E510B"/>
    <w:rsid w:val="004E5B53"/>
    <w:rsid w:val="004F5E6E"/>
    <w:rsid w:val="004F681C"/>
    <w:rsid w:val="004F7CBE"/>
    <w:rsid w:val="005015AB"/>
    <w:rsid w:val="00505182"/>
    <w:rsid w:val="005111A8"/>
    <w:rsid w:val="0051371E"/>
    <w:rsid w:val="00514A17"/>
    <w:rsid w:val="00516DAA"/>
    <w:rsid w:val="00517442"/>
    <w:rsid w:val="00517C60"/>
    <w:rsid w:val="005234A3"/>
    <w:rsid w:val="00523B9D"/>
    <w:rsid w:val="005248B1"/>
    <w:rsid w:val="005339A8"/>
    <w:rsid w:val="00540830"/>
    <w:rsid w:val="005428F9"/>
    <w:rsid w:val="00544529"/>
    <w:rsid w:val="005462D8"/>
    <w:rsid w:val="005468D9"/>
    <w:rsid w:val="00560B0D"/>
    <w:rsid w:val="00565C01"/>
    <w:rsid w:val="00566ABA"/>
    <w:rsid w:val="00567363"/>
    <w:rsid w:val="005715C2"/>
    <w:rsid w:val="0057200A"/>
    <w:rsid w:val="00574B95"/>
    <w:rsid w:val="0057600B"/>
    <w:rsid w:val="005773BC"/>
    <w:rsid w:val="005807CD"/>
    <w:rsid w:val="00590D63"/>
    <w:rsid w:val="00593B6C"/>
    <w:rsid w:val="005A203C"/>
    <w:rsid w:val="005A58BD"/>
    <w:rsid w:val="005B0783"/>
    <w:rsid w:val="005B2603"/>
    <w:rsid w:val="005C2A46"/>
    <w:rsid w:val="005C6C3D"/>
    <w:rsid w:val="005C7AD7"/>
    <w:rsid w:val="005D1026"/>
    <w:rsid w:val="005D3E76"/>
    <w:rsid w:val="005D5EC8"/>
    <w:rsid w:val="005E0D74"/>
    <w:rsid w:val="005E26C7"/>
    <w:rsid w:val="005E4CCC"/>
    <w:rsid w:val="005F172A"/>
    <w:rsid w:val="005F40A1"/>
    <w:rsid w:val="005F4E83"/>
    <w:rsid w:val="00605021"/>
    <w:rsid w:val="0062181B"/>
    <w:rsid w:val="00621D51"/>
    <w:rsid w:val="00621FB4"/>
    <w:rsid w:val="00624151"/>
    <w:rsid w:val="0062664E"/>
    <w:rsid w:val="00633115"/>
    <w:rsid w:val="00633659"/>
    <w:rsid w:val="0064372D"/>
    <w:rsid w:val="006445C8"/>
    <w:rsid w:val="0066642E"/>
    <w:rsid w:val="00667849"/>
    <w:rsid w:val="00670BC7"/>
    <w:rsid w:val="00670D6F"/>
    <w:rsid w:val="0067512D"/>
    <w:rsid w:val="00677280"/>
    <w:rsid w:val="0068477C"/>
    <w:rsid w:val="00693F29"/>
    <w:rsid w:val="006A2FB5"/>
    <w:rsid w:val="006B00F7"/>
    <w:rsid w:val="006C0419"/>
    <w:rsid w:val="006C1770"/>
    <w:rsid w:val="006D0ED7"/>
    <w:rsid w:val="006E6576"/>
    <w:rsid w:val="006E6E57"/>
    <w:rsid w:val="006F5B75"/>
    <w:rsid w:val="007051D2"/>
    <w:rsid w:val="007056C1"/>
    <w:rsid w:val="0070655D"/>
    <w:rsid w:val="00720B77"/>
    <w:rsid w:val="00720DA1"/>
    <w:rsid w:val="00721015"/>
    <w:rsid w:val="00722856"/>
    <w:rsid w:val="00724C36"/>
    <w:rsid w:val="00725A20"/>
    <w:rsid w:val="00731EA9"/>
    <w:rsid w:val="0073489C"/>
    <w:rsid w:val="00734AE3"/>
    <w:rsid w:val="00734D85"/>
    <w:rsid w:val="007443AE"/>
    <w:rsid w:val="00745722"/>
    <w:rsid w:val="007537B2"/>
    <w:rsid w:val="00753C31"/>
    <w:rsid w:val="0075500E"/>
    <w:rsid w:val="00755A20"/>
    <w:rsid w:val="00760CE9"/>
    <w:rsid w:val="0076210F"/>
    <w:rsid w:val="00762221"/>
    <w:rsid w:val="00763711"/>
    <w:rsid w:val="0077142D"/>
    <w:rsid w:val="00773C4F"/>
    <w:rsid w:val="00790F02"/>
    <w:rsid w:val="00793851"/>
    <w:rsid w:val="00793D11"/>
    <w:rsid w:val="00795C36"/>
    <w:rsid w:val="00795D54"/>
    <w:rsid w:val="007B31DF"/>
    <w:rsid w:val="007C3B43"/>
    <w:rsid w:val="007C47B2"/>
    <w:rsid w:val="007C5819"/>
    <w:rsid w:val="007E0729"/>
    <w:rsid w:val="007E1781"/>
    <w:rsid w:val="007E3561"/>
    <w:rsid w:val="007E4787"/>
    <w:rsid w:val="007E519C"/>
    <w:rsid w:val="007E5F33"/>
    <w:rsid w:val="007E7146"/>
    <w:rsid w:val="007F0355"/>
    <w:rsid w:val="007F16F2"/>
    <w:rsid w:val="00805E0A"/>
    <w:rsid w:val="008103DB"/>
    <w:rsid w:val="0081286B"/>
    <w:rsid w:val="0081313A"/>
    <w:rsid w:val="00816A52"/>
    <w:rsid w:val="0083103B"/>
    <w:rsid w:val="00833399"/>
    <w:rsid w:val="00834302"/>
    <w:rsid w:val="00845F0F"/>
    <w:rsid w:val="00851409"/>
    <w:rsid w:val="00851E6D"/>
    <w:rsid w:val="00854CEB"/>
    <w:rsid w:val="008627D9"/>
    <w:rsid w:val="00876A5F"/>
    <w:rsid w:val="00885D51"/>
    <w:rsid w:val="00886CA8"/>
    <w:rsid w:val="00897BD6"/>
    <w:rsid w:val="008B5354"/>
    <w:rsid w:val="008B7339"/>
    <w:rsid w:val="008C0D05"/>
    <w:rsid w:val="008C18EC"/>
    <w:rsid w:val="008C3659"/>
    <w:rsid w:val="008D1BA8"/>
    <w:rsid w:val="008D3718"/>
    <w:rsid w:val="008E2FDD"/>
    <w:rsid w:val="008F1875"/>
    <w:rsid w:val="008F56C2"/>
    <w:rsid w:val="008F5FC4"/>
    <w:rsid w:val="00902B88"/>
    <w:rsid w:val="009104D9"/>
    <w:rsid w:val="00911112"/>
    <w:rsid w:val="009118FA"/>
    <w:rsid w:val="00912571"/>
    <w:rsid w:val="009155DA"/>
    <w:rsid w:val="009176F3"/>
    <w:rsid w:val="00920A69"/>
    <w:rsid w:val="00924724"/>
    <w:rsid w:val="00924C0E"/>
    <w:rsid w:val="0092557E"/>
    <w:rsid w:val="00925AFC"/>
    <w:rsid w:val="00927BAE"/>
    <w:rsid w:val="00931734"/>
    <w:rsid w:val="00941063"/>
    <w:rsid w:val="009442D4"/>
    <w:rsid w:val="00953250"/>
    <w:rsid w:val="00970ACB"/>
    <w:rsid w:val="0097153B"/>
    <w:rsid w:val="009922DB"/>
    <w:rsid w:val="00992560"/>
    <w:rsid w:val="00994486"/>
    <w:rsid w:val="009971CC"/>
    <w:rsid w:val="009B4099"/>
    <w:rsid w:val="009C36DE"/>
    <w:rsid w:val="009C72A3"/>
    <w:rsid w:val="009C7826"/>
    <w:rsid w:val="009D4594"/>
    <w:rsid w:val="009E1783"/>
    <w:rsid w:val="009F6600"/>
    <w:rsid w:val="009F74A3"/>
    <w:rsid w:val="00A04DB8"/>
    <w:rsid w:val="00A06156"/>
    <w:rsid w:val="00A14B3B"/>
    <w:rsid w:val="00A16655"/>
    <w:rsid w:val="00A21885"/>
    <w:rsid w:val="00A22F29"/>
    <w:rsid w:val="00A40894"/>
    <w:rsid w:val="00A421AC"/>
    <w:rsid w:val="00A45BC8"/>
    <w:rsid w:val="00A4644E"/>
    <w:rsid w:val="00A541AE"/>
    <w:rsid w:val="00A566C9"/>
    <w:rsid w:val="00A5754E"/>
    <w:rsid w:val="00A57574"/>
    <w:rsid w:val="00A74DBD"/>
    <w:rsid w:val="00A7510C"/>
    <w:rsid w:val="00A75510"/>
    <w:rsid w:val="00A91E15"/>
    <w:rsid w:val="00A9235F"/>
    <w:rsid w:val="00AA0D55"/>
    <w:rsid w:val="00AB4505"/>
    <w:rsid w:val="00AB6ABB"/>
    <w:rsid w:val="00AC2695"/>
    <w:rsid w:val="00AC3311"/>
    <w:rsid w:val="00AD30D0"/>
    <w:rsid w:val="00AE5BB1"/>
    <w:rsid w:val="00AF33BC"/>
    <w:rsid w:val="00B10B39"/>
    <w:rsid w:val="00B13046"/>
    <w:rsid w:val="00B153BA"/>
    <w:rsid w:val="00B21044"/>
    <w:rsid w:val="00B3237D"/>
    <w:rsid w:val="00B41F53"/>
    <w:rsid w:val="00B43E42"/>
    <w:rsid w:val="00B51F7B"/>
    <w:rsid w:val="00B5443E"/>
    <w:rsid w:val="00B57468"/>
    <w:rsid w:val="00B5785D"/>
    <w:rsid w:val="00B57A54"/>
    <w:rsid w:val="00B7050D"/>
    <w:rsid w:val="00B71335"/>
    <w:rsid w:val="00B7139A"/>
    <w:rsid w:val="00B72C4A"/>
    <w:rsid w:val="00B7459E"/>
    <w:rsid w:val="00B82903"/>
    <w:rsid w:val="00B856AB"/>
    <w:rsid w:val="00B871D7"/>
    <w:rsid w:val="00B87D93"/>
    <w:rsid w:val="00BA0A20"/>
    <w:rsid w:val="00BA7CE1"/>
    <w:rsid w:val="00BC00F6"/>
    <w:rsid w:val="00BC0BC5"/>
    <w:rsid w:val="00BC204F"/>
    <w:rsid w:val="00BC2401"/>
    <w:rsid w:val="00BC24AF"/>
    <w:rsid w:val="00BC4F95"/>
    <w:rsid w:val="00BD44E9"/>
    <w:rsid w:val="00BD519E"/>
    <w:rsid w:val="00BD6965"/>
    <w:rsid w:val="00BE2451"/>
    <w:rsid w:val="00BE38EE"/>
    <w:rsid w:val="00C071FB"/>
    <w:rsid w:val="00C0721A"/>
    <w:rsid w:val="00C11312"/>
    <w:rsid w:val="00C12978"/>
    <w:rsid w:val="00C1514C"/>
    <w:rsid w:val="00C15696"/>
    <w:rsid w:val="00C22E93"/>
    <w:rsid w:val="00C23B7D"/>
    <w:rsid w:val="00C242F8"/>
    <w:rsid w:val="00C2434F"/>
    <w:rsid w:val="00C24E70"/>
    <w:rsid w:val="00C24F7E"/>
    <w:rsid w:val="00C36C6E"/>
    <w:rsid w:val="00C40108"/>
    <w:rsid w:val="00C503F4"/>
    <w:rsid w:val="00C53C1C"/>
    <w:rsid w:val="00C54166"/>
    <w:rsid w:val="00C66DCA"/>
    <w:rsid w:val="00C70295"/>
    <w:rsid w:val="00C74F17"/>
    <w:rsid w:val="00C85CE1"/>
    <w:rsid w:val="00C9355A"/>
    <w:rsid w:val="00C9504B"/>
    <w:rsid w:val="00CA0428"/>
    <w:rsid w:val="00CA3C91"/>
    <w:rsid w:val="00CB3B26"/>
    <w:rsid w:val="00CB5DDB"/>
    <w:rsid w:val="00CB7229"/>
    <w:rsid w:val="00CC016A"/>
    <w:rsid w:val="00CC023E"/>
    <w:rsid w:val="00CC0449"/>
    <w:rsid w:val="00CD142D"/>
    <w:rsid w:val="00CD44C8"/>
    <w:rsid w:val="00CD6BAD"/>
    <w:rsid w:val="00CE23D7"/>
    <w:rsid w:val="00CF238D"/>
    <w:rsid w:val="00CF7162"/>
    <w:rsid w:val="00D008E4"/>
    <w:rsid w:val="00D01426"/>
    <w:rsid w:val="00D018A2"/>
    <w:rsid w:val="00D053DF"/>
    <w:rsid w:val="00D15BA0"/>
    <w:rsid w:val="00D22DCD"/>
    <w:rsid w:val="00D27C33"/>
    <w:rsid w:val="00D33E16"/>
    <w:rsid w:val="00D352ED"/>
    <w:rsid w:val="00D37744"/>
    <w:rsid w:val="00D51AC8"/>
    <w:rsid w:val="00D55982"/>
    <w:rsid w:val="00D576F1"/>
    <w:rsid w:val="00D66AA3"/>
    <w:rsid w:val="00D75B21"/>
    <w:rsid w:val="00D81703"/>
    <w:rsid w:val="00D828F8"/>
    <w:rsid w:val="00D85722"/>
    <w:rsid w:val="00D933FF"/>
    <w:rsid w:val="00DA5726"/>
    <w:rsid w:val="00DA6704"/>
    <w:rsid w:val="00DB19E7"/>
    <w:rsid w:val="00DB1B5B"/>
    <w:rsid w:val="00DD46FF"/>
    <w:rsid w:val="00DD4841"/>
    <w:rsid w:val="00DE2209"/>
    <w:rsid w:val="00DE2948"/>
    <w:rsid w:val="00DE2DA2"/>
    <w:rsid w:val="00DE34B5"/>
    <w:rsid w:val="00DE3986"/>
    <w:rsid w:val="00DE5789"/>
    <w:rsid w:val="00DE5F7F"/>
    <w:rsid w:val="00DE7101"/>
    <w:rsid w:val="00DE7D52"/>
    <w:rsid w:val="00DF2D37"/>
    <w:rsid w:val="00DF3AD3"/>
    <w:rsid w:val="00DF428A"/>
    <w:rsid w:val="00DF5E33"/>
    <w:rsid w:val="00E002F6"/>
    <w:rsid w:val="00E03863"/>
    <w:rsid w:val="00E0437D"/>
    <w:rsid w:val="00E0633A"/>
    <w:rsid w:val="00E07D13"/>
    <w:rsid w:val="00E13A9D"/>
    <w:rsid w:val="00E23402"/>
    <w:rsid w:val="00E24371"/>
    <w:rsid w:val="00E26245"/>
    <w:rsid w:val="00E44943"/>
    <w:rsid w:val="00E44B4A"/>
    <w:rsid w:val="00E4798C"/>
    <w:rsid w:val="00E51C8E"/>
    <w:rsid w:val="00E52F36"/>
    <w:rsid w:val="00E63B13"/>
    <w:rsid w:val="00E64CD6"/>
    <w:rsid w:val="00E65867"/>
    <w:rsid w:val="00E761A9"/>
    <w:rsid w:val="00E76794"/>
    <w:rsid w:val="00E836A6"/>
    <w:rsid w:val="00E86E81"/>
    <w:rsid w:val="00E95284"/>
    <w:rsid w:val="00EA5345"/>
    <w:rsid w:val="00EA5F7D"/>
    <w:rsid w:val="00EB0439"/>
    <w:rsid w:val="00EB5D73"/>
    <w:rsid w:val="00EB6CEF"/>
    <w:rsid w:val="00EB734C"/>
    <w:rsid w:val="00EC393B"/>
    <w:rsid w:val="00ED41EE"/>
    <w:rsid w:val="00EE29B1"/>
    <w:rsid w:val="00EF0F1F"/>
    <w:rsid w:val="00EF4E86"/>
    <w:rsid w:val="00EF50D1"/>
    <w:rsid w:val="00F05313"/>
    <w:rsid w:val="00F136F5"/>
    <w:rsid w:val="00F159B3"/>
    <w:rsid w:val="00F267CF"/>
    <w:rsid w:val="00F271F3"/>
    <w:rsid w:val="00F3272B"/>
    <w:rsid w:val="00F379D6"/>
    <w:rsid w:val="00F40453"/>
    <w:rsid w:val="00F42978"/>
    <w:rsid w:val="00F45EE3"/>
    <w:rsid w:val="00F5680E"/>
    <w:rsid w:val="00F70479"/>
    <w:rsid w:val="00F76D27"/>
    <w:rsid w:val="00F81E07"/>
    <w:rsid w:val="00F82104"/>
    <w:rsid w:val="00F82396"/>
    <w:rsid w:val="00F82EDE"/>
    <w:rsid w:val="00F8494E"/>
    <w:rsid w:val="00F85D9F"/>
    <w:rsid w:val="00F97186"/>
    <w:rsid w:val="00FA16F5"/>
    <w:rsid w:val="00FA275E"/>
    <w:rsid w:val="00FA4AF9"/>
    <w:rsid w:val="00FB2068"/>
    <w:rsid w:val="00FB3120"/>
    <w:rsid w:val="00FB3FF9"/>
    <w:rsid w:val="00FC45AF"/>
    <w:rsid w:val="00FC5BFD"/>
    <w:rsid w:val="00FC60B7"/>
    <w:rsid w:val="00FD134F"/>
    <w:rsid w:val="00FD1DCD"/>
    <w:rsid w:val="00FD38F8"/>
    <w:rsid w:val="00FE0DAF"/>
    <w:rsid w:val="00FE186B"/>
    <w:rsid w:val="00FE691F"/>
    <w:rsid w:val="00FF1F9B"/>
    <w:rsid w:val="00FF214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DCE"/>
  <w15:chartTrackingRefBased/>
  <w15:docId w15:val="{5A8E55F3-DA58-48B9-9F9C-B594781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C39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6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1FA7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361FA7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E0633A"/>
    <w:pPr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qFormat/>
    <w:locked/>
    <w:rsid w:val="00E0633A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3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30DDF"/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sid w:val="00430D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шрифт абзаца2"/>
    <w:rsid w:val="00430DDF"/>
    <w:rPr>
      <w:sz w:val="22"/>
    </w:rPr>
  </w:style>
  <w:style w:type="paragraph" w:styleId="ab">
    <w:name w:val="Normal (Web)"/>
    <w:aliases w:val="Обычный (веб) Знак,Обычный (Web),Знак18 Знак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0"/>
    <w:link w:val="ac"/>
    <w:uiPriority w:val="99"/>
    <w:qFormat/>
    <w:rsid w:val="00CB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бычный (Интернет) Знак"/>
    <w:aliases w:val="Обычный (веб) Знак Знак,Обычный (Web) Знак,Знак18 Знак Знак,Знак17 Знак1 Знак,Обычный (веб) Знак Знак1 Знак,Обычный (Web) Знак Знак Знак Знак Знак,Обычный (веб) Знак Знак Знак Знак,Обычный (веб) Знак2 Знак Знак Знак"/>
    <w:link w:val="ab"/>
    <w:uiPriority w:val="99"/>
    <w:qFormat/>
    <w:locked/>
    <w:rsid w:val="00CB5D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7E356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Обычный1"/>
    <w:qFormat/>
    <w:rsid w:val="00C1569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0"/>
    <w:qFormat/>
    <w:rsid w:val="003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0"/>
    <w:uiPriority w:val="1"/>
    <w:qFormat/>
    <w:rsid w:val="0013399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paragraph" w:customStyle="1" w:styleId="Standarduseruser">
    <w:name w:val="Standard (user) (user)"/>
    <w:rsid w:val="00EE29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7ede0eac7ede0ea">
    <w:name w:val="Зc7нedаe0кea Зc7нedаe0кea"/>
    <w:uiPriority w:val="99"/>
    <w:qFormat/>
    <w:rsid w:val="00F40453"/>
    <w:rPr>
      <w:b/>
      <w:bCs/>
      <w:lang w:val="en-GB"/>
    </w:rPr>
  </w:style>
  <w:style w:type="character" w:customStyle="1" w:styleId="WW8Num9z1">
    <w:name w:val="WW8Num9z1"/>
    <w:uiPriority w:val="99"/>
    <w:qFormat/>
    <w:rsid w:val="00505182"/>
    <w:rPr>
      <w:rFonts w:ascii="Courier New" w:hAnsi="Courier New"/>
    </w:rPr>
  </w:style>
  <w:style w:type="character" w:customStyle="1" w:styleId="FontStyle44">
    <w:name w:val="Font Style44"/>
    <w:uiPriority w:val="99"/>
    <w:qFormat/>
    <w:rsid w:val="00433335"/>
    <w:rPr>
      <w:rFonts w:ascii="Times New Roman" w:eastAsia="Times New Roman" w:hAnsi="Times New Roman"/>
      <w:sz w:val="22"/>
      <w:szCs w:val="22"/>
    </w:rPr>
  </w:style>
  <w:style w:type="paragraph" w:customStyle="1" w:styleId="LO-normal">
    <w:name w:val="LO-normal"/>
    <w:qFormat/>
    <w:rsid w:val="00433335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xfmc15">
    <w:name w:val="xfmc15"/>
    <w:basedOn w:val="a0"/>
    <w:qFormat/>
    <w:rsid w:val="0076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nhideWhenUsed/>
    <w:rsid w:val="00FF214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customStyle="1" w:styleId="ae">
    <w:name w:val="Основной текст Знак"/>
    <w:basedOn w:val="a1"/>
    <w:link w:val="ad"/>
    <w:qFormat/>
    <w:rsid w:val="00FF2148"/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Default">
    <w:name w:val="Default"/>
    <w:rsid w:val="00AC3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aliases w:val="название табл/рис,заголовок 1.1,Список уровня 2,Bullet Number,Bullet 1,Use Case List Paragraph,lp1,List Paragraph1,lp11,List Paragraph11,1 Буллет,List Paragraph,Elenco Normale,Chapter10,EBRD List,AC List 01"/>
    <w:basedOn w:val="a0"/>
    <w:link w:val="af0"/>
    <w:uiPriority w:val="99"/>
    <w:qFormat/>
    <w:rsid w:val="0051371E"/>
    <w:pPr>
      <w:ind w:left="720"/>
      <w:contextualSpacing/>
    </w:pPr>
  </w:style>
  <w:style w:type="character" w:customStyle="1" w:styleId="af0">
    <w:name w:val="Абзац списка Знак"/>
    <w:aliases w:val="название табл/рис Знак,заголовок 1.1 Знак,Список уровня 2 Знак,Bullet Number Знак,Bullet 1 Знак,Use Case List Paragraph Знак,lp1 Знак,List Paragraph1 Знак,lp11 Знак,List Paragraph11 Знак,1 Буллет Знак,List Paragraph Знак,Chapter10 Знак"/>
    <w:link w:val="af"/>
    <w:uiPriority w:val="99"/>
    <w:qFormat/>
    <w:locked/>
    <w:rsid w:val="0051371E"/>
  </w:style>
  <w:style w:type="paragraph" w:customStyle="1" w:styleId="a">
    <w:name w:val="_тире"/>
    <w:basedOn w:val="a0"/>
    <w:qFormat/>
    <w:rsid w:val="00AF33BC"/>
    <w:pPr>
      <w:numPr>
        <w:numId w:val="8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-">
    <w:name w:val="Маркер-тире"/>
    <w:basedOn w:val="a0"/>
    <w:uiPriority w:val="3"/>
    <w:qFormat/>
    <w:rsid w:val="00523B9D"/>
    <w:pPr>
      <w:tabs>
        <w:tab w:val="num" w:pos="992"/>
      </w:tabs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f1">
    <w:name w:val="Номер"/>
    <w:basedOn w:val="a0"/>
    <w:qFormat/>
    <w:rsid w:val="000178DC"/>
    <w:pPr>
      <w:tabs>
        <w:tab w:val="num" w:pos="1134"/>
      </w:tabs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46">
    <w:name w:val="rvts46"/>
    <w:basedOn w:val="a1"/>
    <w:rsid w:val="00E86E81"/>
  </w:style>
  <w:style w:type="paragraph" w:styleId="3">
    <w:name w:val="toc 3"/>
    <w:basedOn w:val="a0"/>
    <w:next w:val="a0"/>
    <w:autoRedefine/>
    <w:uiPriority w:val="39"/>
    <w:semiHidden/>
    <w:rsid w:val="00FC5BFD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0">
    <w:name w:val="Звичайний1"/>
    <w:rsid w:val="0073489C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491</Words>
  <Characters>2804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2021-09-23T15:12:00Z</cp:lastPrinted>
  <dcterms:created xsi:type="dcterms:W3CDTF">2024-01-08T12:40:00Z</dcterms:created>
  <dcterms:modified xsi:type="dcterms:W3CDTF">2024-03-22T10:25:00Z</dcterms:modified>
</cp:coreProperties>
</file>