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1D" w:rsidRPr="008B7A7F" w:rsidRDefault="007B7F1D" w:rsidP="007B7F1D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Додаток 5</w:t>
      </w:r>
    </w:p>
    <w:p w:rsidR="007B7F1D" w:rsidRPr="008B7A7F" w:rsidRDefault="007B7F1D" w:rsidP="007B7F1D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7B7F1D" w:rsidRPr="008B7A7F" w:rsidRDefault="007B7F1D" w:rsidP="007B7F1D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</w:p>
    <w:p w:rsidR="007B7F1D" w:rsidRPr="008B7A7F" w:rsidRDefault="007B7F1D" w:rsidP="007B7F1D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7B7F1D" w:rsidRPr="008B7A7F" w:rsidTr="00E846EA">
        <w:trPr>
          <w:cantSplit/>
          <w:trHeight w:val="5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1D" w:rsidRPr="008B7A7F" w:rsidRDefault="007B7F1D" w:rsidP="00E846EA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8B7A7F">
              <w:rPr>
                <w:b/>
                <w:bCs/>
                <w:lang w:val="uk-UA"/>
              </w:rPr>
              <w:t>Інформація</w:t>
            </w:r>
            <w:r w:rsidRPr="008B7A7F">
              <w:rPr>
                <w:b/>
                <w:bCs/>
              </w:rPr>
              <w:t xml:space="preserve"> про </w:t>
            </w:r>
            <w:proofErr w:type="spellStart"/>
            <w:r w:rsidRPr="008B7A7F">
              <w:rPr>
                <w:b/>
                <w:bCs/>
              </w:rPr>
              <w:t>відсутність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підстав</w:t>
            </w:r>
            <w:proofErr w:type="spellEnd"/>
            <w:r w:rsidRPr="008B7A7F">
              <w:rPr>
                <w:b/>
                <w:bCs/>
              </w:rPr>
              <w:t xml:space="preserve"> для </w:t>
            </w:r>
            <w:proofErr w:type="spellStart"/>
            <w:r w:rsidRPr="008B7A7F">
              <w:rPr>
                <w:b/>
                <w:bCs/>
              </w:rPr>
              <w:t>відмови</w:t>
            </w:r>
            <w:proofErr w:type="spellEnd"/>
            <w:r w:rsidRPr="008B7A7F">
              <w:rPr>
                <w:b/>
                <w:bCs/>
              </w:rPr>
              <w:t xml:space="preserve"> в </w:t>
            </w:r>
            <w:proofErr w:type="spellStart"/>
            <w:r w:rsidRPr="008B7A7F">
              <w:rPr>
                <w:b/>
                <w:bCs/>
              </w:rPr>
              <w:t>участі</w:t>
            </w:r>
            <w:proofErr w:type="spellEnd"/>
            <w:r w:rsidRPr="008B7A7F">
              <w:rPr>
                <w:b/>
                <w:bCs/>
              </w:rPr>
              <w:t xml:space="preserve"> у </w:t>
            </w:r>
            <w:proofErr w:type="spellStart"/>
            <w:r w:rsidRPr="008B7A7F">
              <w:rPr>
                <w:b/>
                <w:bCs/>
              </w:rPr>
              <w:t>процедурі</w:t>
            </w:r>
            <w:proofErr w:type="spellEnd"/>
            <w:r w:rsidRPr="008B7A7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закупівлі</w:t>
            </w:r>
            <w:proofErr w:type="spellEnd"/>
            <w:r w:rsidRPr="008B7A7F">
              <w:rPr>
                <w:b/>
                <w:bCs/>
              </w:rPr>
              <w:t xml:space="preserve">, </w:t>
            </w:r>
            <w:proofErr w:type="spellStart"/>
            <w:r w:rsidRPr="008B7A7F">
              <w:rPr>
                <w:b/>
                <w:bCs/>
              </w:rPr>
              <w:t>передбачених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r w:rsidRPr="00180B5F">
              <w:rPr>
                <w:b/>
                <w:bCs/>
                <w:lang w:val="uk-UA"/>
              </w:rPr>
              <w:t>пунктом 47 Особливостей</w:t>
            </w:r>
            <w:r w:rsidRPr="00180B5F">
              <w:rPr>
                <w:b/>
                <w:bCs/>
              </w:rPr>
              <w:t>:</w:t>
            </w:r>
          </w:p>
        </w:tc>
      </w:tr>
      <w:tr w:rsidR="007B7F1D" w:rsidRPr="008B7A7F" w:rsidTr="00E846EA">
        <w:trPr>
          <w:cantSplit/>
          <w:trHeight w:val="5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1D" w:rsidRPr="008B7A7F" w:rsidRDefault="007B7F1D" w:rsidP="00E846EA">
            <w:pPr>
              <w:jc w:val="both"/>
              <w:rPr>
                <w:bCs/>
                <w:u w:val="single"/>
                <w:lang w:val="uk-UA"/>
              </w:rPr>
            </w:pPr>
            <w:r w:rsidRPr="008B7A7F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(</w:t>
            </w:r>
            <w:r w:rsidRPr="008B7A7F">
              <w:rPr>
                <w:i/>
                <w:lang w:val="uk-UA"/>
              </w:rPr>
              <w:t>якщо учасником є юридична особа</w:t>
            </w:r>
            <w:r w:rsidRPr="008B7A7F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8B7A7F">
              <w:rPr>
                <w:bCs/>
                <w:lang w:val="uk-UA"/>
              </w:rPr>
              <w:t>(</w:t>
            </w:r>
            <w:r w:rsidRPr="008B7A7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8B7A7F">
              <w:rPr>
                <w:bCs/>
                <w:lang w:val="uk-UA"/>
              </w:rPr>
              <w:t>).</w:t>
            </w:r>
          </w:p>
          <w:p w:rsidR="007B7F1D" w:rsidRPr="008B7A7F" w:rsidRDefault="007B7F1D" w:rsidP="00E846EA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8B7A7F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8B7A7F">
              <w:rPr>
                <w:lang w:val="uk-UA"/>
              </w:rPr>
              <w:t>.</w:t>
            </w:r>
          </w:p>
        </w:tc>
      </w:tr>
      <w:tr w:rsidR="007B7F1D" w:rsidRPr="00BF3914" w:rsidTr="00E846EA">
        <w:trPr>
          <w:cantSplit/>
          <w:trHeight w:val="16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1D" w:rsidRPr="00BF3914" w:rsidRDefault="007B7F1D" w:rsidP="00E846EA">
            <w:pPr>
              <w:jc w:val="both"/>
              <w:rPr>
                <w:b/>
                <w:bCs/>
                <w:lang w:val="uk-UA"/>
              </w:rPr>
            </w:pPr>
            <w:r w:rsidRPr="00BF3914">
              <w:rPr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BF3914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BF3914">
              <w:rPr>
                <w:bCs/>
                <w:lang w:val="uk-UA"/>
              </w:rPr>
              <w:t xml:space="preserve">) </w:t>
            </w:r>
            <w:r w:rsidRPr="00BF3914">
              <w:rPr>
                <w:bCs/>
                <w:i/>
                <w:lang w:val="x-none" w:eastAsia="x-none"/>
              </w:rPr>
              <w:t xml:space="preserve">(для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, у тому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числі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-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підприємців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>)</w:t>
            </w:r>
            <w:r w:rsidRPr="00BF3914">
              <w:rPr>
                <w:bCs/>
                <w:i/>
                <w:lang w:val="uk-UA" w:eastAsia="x-none"/>
              </w:rPr>
              <w:t>.</w:t>
            </w:r>
          </w:p>
        </w:tc>
      </w:tr>
      <w:tr w:rsidR="007B7F1D" w:rsidRPr="00BF3914" w:rsidTr="00E846EA">
        <w:trPr>
          <w:cantSplit/>
          <w:trHeight w:val="16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1D" w:rsidRPr="00180B5F" w:rsidRDefault="007B7F1D" w:rsidP="00E846EA">
            <w:pPr>
              <w:jc w:val="both"/>
              <w:rPr>
                <w:lang w:val="uk-UA"/>
              </w:rPr>
            </w:pPr>
            <w:r w:rsidRPr="00180B5F">
              <w:rPr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180B5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180B5F">
              <w:rPr>
                <w:bCs/>
                <w:lang w:val="uk-UA"/>
              </w:rPr>
              <w:t xml:space="preserve">) </w:t>
            </w:r>
            <w:r w:rsidRPr="00180B5F">
              <w:rPr>
                <w:bCs/>
                <w:i/>
                <w:lang w:val="x-none"/>
              </w:rPr>
              <w:t xml:space="preserve">(для </w:t>
            </w:r>
            <w:r w:rsidRPr="00180B5F">
              <w:rPr>
                <w:bCs/>
                <w:i/>
                <w:lang w:val="uk-UA"/>
              </w:rPr>
              <w:t>юридичних</w:t>
            </w:r>
            <w:r w:rsidRPr="00180B5F">
              <w:rPr>
                <w:bCs/>
                <w:i/>
                <w:lang w:val="x-none"/>
              </w:rPr>
              <w:t xml:space="preserve"> </w:t>
            </w:r>
            <w:proofErr w:type="spellStart"/>
            <w:r w:rsidRPr="00180B5F">
              <w:rPr>
                <w:bCs/>
                <w:i/>
                <w:lang w:val="x-none"/>
              </w:rPr>
              <w:t>осіб</w:t>
            </w:r>
            <w:proofErr w:type="spellEnd"/>
            <w:r w:rsidRPr="00180B5F">
              <w:rPr>
                <w:bCs/>
                <w:i/>
                <w:lang w:val="x-none"/>
              </w:rPr>
              <w:t>)</w:t>
            </w:r>
            <w:r w:rsidRPr="00180B5F">
              <w:rPr>
                <w:bCs/>
                <w:i/>
                <w:lang w:val="uk-UA" w:eastAsia="x-none"/>
              </w:rPr>
              <w:t>.</w:t>
            </w:r>
          </w:p>
        </w:tc>
      </w:tr>
    </w:tbl>
    <w:p w:rsidR="00E40215" w:rsidRPr="007B7F1D" w:rsidRDefault="00E40215">
      <w:pPr>
        <w:rPr>
          <w:lang w:val="uk-UA"/>
        </w:rPr>
      </w:pPr>
      <w:bookmarkStart w:id="0" w:name="_GoBack"/>
      <w:bookmarkEnd w:id="0"/>
    </w:p>
    <w:sectPr w:rsidR="00E40215" w:rsidRPr="007B7F1D" w:rsidSect="007B7F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A8"/>
    <w:rsid w:val="007B7F1D"/>
    <w:rsid w:val="00A851A8"/>
    <w:rsid w:val="00E4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F0A19-6C6E-43CE-BB54-8B26CFBB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2024-04-16T08:46:00Z</dcterms:created>
  <dcterms:modified xsi:type="dcterms:W3CDTF">2024-04-16T08:46:00Z</dcterms:modified>
</cp:coreProperties>
</file>