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52D9C" w:rsidTr="00652D9C">
        <w:tc>
          <w:tcPr>
            <w:tcW w:w="3190" w:type="dxa"/>
          </w:tcPr>
          <w:p w:rsidR="00652D9C" w:rsidRPr="00652D9C" w:rsidRDefault="00652D9C" w:rsidP="00652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Положення ТД до яких вносяться зміни</w:t>
            </w:r>
          </w:p>
        </w:tc>
        <w:tc>
          <w:tcPr>
            <w:tcW w:w="3190" w:type="dxa"/>
          </w:tcPr>
          <w:p w:rsidR="00652D9C" w:rsidRPr="00652D9C" w:rsidRDefault="00652D9C" w:rsidP="00652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Редакція ТД до внесення змін </w:t>
            </w:r>
          </w:p>
        </w:tc>
        <w:tc>
          <w:tcPr>
            <w:tcW w:w="3191" w:type="dxa"/>
          </w:tcPr>
          <w:p w:rsidR="00652D9C" w:rsidRPr="00652D9C" w:rsidRDefault="00652D9C" w:rsidP="00652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Нова редакція від 02.08.2023р.</w:t>
            </w:r>
          </w:p>
        </w:tc>
      </w:tr>
      <w:tr w:rsidR="00652D9C" w:rsidRPr="00FE277E" w:rsidTr="00652D9C">
        <w:tc>
          <w:tcPr>
            <w:tcW w:w="3190" w:type="dxa"/>
          </w:tcPr>
          <w:p w:rsidR="00652D9C" w:rsidRPr="00652D9C" w:rsidRDefault="00652D9C" w:rsidP="00652D9C">
            <w:pPr>
              <w:rPr>
                <w:lang w:val="uk-UA"/>
              </w:rPr>
            </w:pPr>
            <w:r>
              <w:rPr>
                <w:lang w:val="uk-UA"/>
              </w:rPr>
              <w:t>Пункт 6 розділ ІІІ</w:t>
            </w:r>
          </w:p>
        </w:tc>
        <w:tc>
          <w:tcPr>
            <w:tcW w:w="3190" w:type="dxa"/>
          </w:tcPr>
          <w:p w:rsidR="00652D9C" w:rsidRPr="00890E15" w:rsidRDefault="00652D9C" w:rsidP="00652D9C">
            <w:pPr>
              <w:ind w:right="63" w:firstLine="283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90E15">
              <w:rPr>
                <w:rFonts w:ascii="Times New Roman" w:hAnsi="Times New Roman" w:cs="Times New Roman"/>
              </w:rPr>
              <w:t>Об’єктом</w:t>
            </w:r>
            <w:proofErr w:type="spellEnd"/>
            <w:r w:rsidRPr="00890E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E15">
              <w:rPr>
                <w:rFonts w:ascii="Times New Roman" w:hAnsi="Times New Roman" w:cs="Times New Roman"/>
              </w:rPr>
              <w:t>робіт</w:t>
            </w:r>
            <w:proofErr w:type="spellEnd"/>
            <w:r w:rsidRPr="00890E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90E15">
              <w:rPr>
                <w:rFonts w:ascii="Times New Roman" w:hAnsi="Times New Roman" w:cs="Times New Roman"/>
              </w:rPr>
              <w:t>що</w:t>
            </w:r>
            <w:proofErr w:type="spellEnd"/>
            <w:r w:rsidRPr="00890E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E15">
              <w:rPr>
                <w:rFonts w:ascii="Times New Roman" w:hAnsi="Times New Roman" w:cs="Times New Roman"/>
              </w:rPr>
              <w:t>є</w:t>
            </w:r>
            <w:proofErr w:type="spellEnd"/>
            <w:r w:rsidRPr="00890E15">
              <w:rPr>
                <w:rFonts w:ascii="Times New Roman" w:hAnsi="Times New Roman" w:cs="Times New Roman"/>
              </w:rPr>
              <w:t xml:space="preserve"> предметом </w:t>
            </w:r>
            <w:proofErr w:type="spellStart"/>
            <w:r w:rsidRPr="00890E15">
              <w:rPr>
                <w:rFonts w:ascii="Times New Roman" w:hAnsi="Times New Roman" w:cs="Times New Roman"/>
              </w:rPr>
              <w:t>закупі</w:t>
            </w:r>
            <w:proofErr w:type="gramStart"/>
            <w:r w:rsidRPr="00890E15">
              <w:rPr>
                <w:rFonts w:ascii="Times New Roman" w:hAnsi="Times New Roman" w:cs="Times New Roman"/>
              </w:rPr>
              <w:t>вл</w:t>
            </w:r>
            <w:proofErr w:type="gramEnd"/>
            <w:r w:rsidRPr="00890E15">
              <w:rPr>
                <w:rFonts w:ascii="Times New Roman" w:hAnsi="Times New Roman" w:cs="Times New Roman"/>
              </w:rPr>
              <w:t>і</w:t>
            </w:r>
            <w:proofErr w:type="spellEnd"/>
            <w:r w:rsidRPr="00890E15">
              <w:rPr>
                <w:rFonts w:ascii="Times New Roman" w:hAnsi="Times New Roman" w:cs="Times New Roman"/>
              </w:rPr>
              <w:t xml:space="preserve"> є:</w:t>
            </w:r>
          </w:p>
          <w:p w:rsidR="00652D9C" w:rsidRPr="00652D9C" w:rsidRDefault="00652D9C" w:rsidP="00652D9C">
            <w:pPr>
              <w:jc w:val="center"/>
            </w:pPr>
          </w:p>
        </w:tc>
        <w:tc>
          <w:tcPr>
            <w:tcW w:w="3191" w:type="dxa"/>
          </w:tcPr>
          <w:p w:rsidR="00652D9C" w:rsidRPr="00890E15" w:rsidRDefault="00652D9C" w:rsidP="00652D9C">
            <w:pPr>
              <w:ind w:right="63" w:firstLine="283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90E15">
              <w:rPr>
                <w:rFonts w:ascii="Times New Roman" w:hAnsi="Times New Roman" w:cs="Times New Roman"/>
              </w:rPr>
              <w:t>Об’єктом</w:t>
            </w:r>
            <w:proofErr w:type="spellEnd"/>
            <w:r w:rsidRPr="00890E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E15">
              <w:rPr>
                <w:rFonts w:ascii="Times New Roman" w:hAnsi="Times New Roman" w:cs="Times New Roman"/>
              </w:rPr>
              <w:t>робіт</w:t>
            </w:r>
            <w:proofErr w:type="spellEnd"/>
            <w:r w:rsidRPr="00890E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90E15">
              <w:rPr>
                <w:rFonts w:ascii="Times New Roman" w:hAnsi="Times New Roman" w:cs="Times New Roman"/>
              </w:rPr>
              <w:t>що</w:t>
            </w:r>
            <w:proofErr w:type="spellEnd"/>
            <w:r w:rsidRPr="00890E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E15">
              <w:rPr>
                <w:rFonts w:ascii="Times New Roman" w:hAnsi="Times New Roman" w:cs="Times New Roman"/>
              </w:rPr>
              <w:t>є</w:t>
            </w:r>
            <w:proofErr w:type="spellEnd"/>
            <w:r w:rsidRPr="00890E15">
              <w:rPr>
                <w:rFonts w:ascii="Times New Roman" w:hAnsi="Times New Roman" w:cs="Times New Roman"/>
              </w:rPr>
              <w:t xml:space="preserve"> предметом </w:t>
            </w:r>
            <w:proofErr w:type="spellStart"/>
            <w:r w:rsidRPr="00890E15">
              <w:rPr>
                <w:rFonts w:ascii="Times New Roman" w:hAnsi="Times New Roman" w:cs="Times New Roman"/>
              </w:rPr>
              <w:t>закупі</w:t>
            </w:r>
            <w:proofErr w:type="gramStart"/>
            <w:r w:rsidRPr="00890E15">
              <w:rPr>
                <w:rFonts w:ascii="Times New Roman" w:hAnsi="Times New Roman" w:cs="Times New Roman"/>
              </w:rPr>
              <w:t>вл</w:t>
            </w:r>
            <w:proofErr w:type="gramEnd"/>
            <w:r w:rsidRPr="00890E15">
              <w:rPr>
                <w:rFonts w:ascii="Times New Roman" w:hAnsi="Times New Roman" w:cs="Times New Roman"/>
              </w:rPr>
              <w:t>і</w:t>
            </w:r>
            <w:proofErr w:type="spellEnd"/>
            <w:r w:rsidRPr="00890E15">
              <w:rPr>
                <w:rFonts w:ascii="Times New Roman" w:hAnsi="Times New Roman" w:cs="Times New Roman"/>
              </w:rPr>
              <w:t xml:space="preserve"> є:</w:t>
            </w:r>
          </w:p>
          <w:p w:rsidR="00652D9C" w:rsidRPr="00BA167C" w:rsidRDefault="00652D9C" w:rsidP="00652D9C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uk-UA"/>
              </w:rPr>
              <w:t xml:space="preserve">    </w:t>
            </w:r>
            <w:r w:rsidRPr="00BA167C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 xml:space="preserve">Будівля банно-прального комплексу </w:t>
            </w:r>
            <w:proofErr w:type="spellStart"/>
            <w:r w:rsidRPr="00BA167C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КУ</w:t>
            </w:r>
            <w:proofErr w:type="spellEnd"/>
            <w:r w:rsidRPr="00BA167C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BA167C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Любарський</w:t>
            </w:r>
            <w:proofErr w:type="spellEnd"/>
            <w:r w:rsidRPr="00BA167C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 xml:space="preserve"> психоневрологічний інтернат» Житомирської обласної ради знаходиться за адресою: Житомирська область, Житомирський район, с. </w:t>
            </w:r>
            <w:proofErr w:type="spellStart"/>
            <w:r w:rsidRPr="00BA167C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Коростки</w:t>
            </w:r>
            <w:proofErr w:type="spellEnd"/>
            <w:r w:rsidRPr="00BA167C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, вул. Лісова, 1.</w:t>
            </w:r>
          </w:p>
          <w:p w:rsidR="00652D9C" w:rsidRPr="00C01E86" w:rsidRDefault="00652D9C" w:rsidP="00652D9C">
            <w:pPr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A167C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 xml:space="preserve">         Проектом передбачено капітальний ремонт банно-прального комплексу: демонтажні роботи,перепланування внутрішніх приміщень, заміна віконних та дверних заповнень, влаштування підлоги, внутрішні опоряджувальні роботи, влаштування покрівлі з </w:t>
            </w:r>
            <w:proofErr w:type="spellStart"/>
            <w:r w:rsidRPr="00BA167C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металочерепиці</w:t>
            </w:r>
            <w:proofErr w:type="spellEnd"/>
            <w:r w:rsidRPr="00BA167C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 xml:space="preserve">, утеплення мінераловатними плитами, капітальний ремонт </w:t>
            </w:r>
            <w:proofErr w:type="spellStart"/>
            <w:r w:rsidRPr="00BA167C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ганків</w:t>
            </w:r>
            <w:proofErr w:type="spellEnd"/>
            <w:r w:rsidRPr="00BA167C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 xml:space="preserve">, організація доступності для </w:t>
            </w:r>
            <w:proofErr w:type="spellStart"/>
            <w:r w:rsidRPr="00BA167C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МГН</w:t>
            </w:r>
            <w:proofErr w:type="spellEnd"/>
            <w:r w:rsidRPr="00BA167C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.</w:t>
            </w:r>
          </w:p>
          <w:p w:rsidR="00652D9C" w:rsidRDefault="00652D9C" w:rsidP="00652D9C">
            <w:pPr>
              <w:jc w:val="center"/>
              <w:rPr>
                <w:lang w:val="uk-UA"/>
              </w:rPr>
            </w:pPr>
          </w:p>
        </w:tc>
      </w:tr>
      <w:tr w:rsidR="00652D9C" w:rsidTr="00652D9C">
        <w:tc>
          <w:tcPr>
            <w:tcW w:w="3190" w:type="dxa"/>
          </w:tcPr>
          <w:p w:rsidR="00652D9C" w:rsidRPr="00652D9C" w:rsidRDefault="00652D9C">
            <w:pPr>
              <w:rPr>
                <w:lang w:val="en-US"/>
              </w:rPr>
            </w:pPr>
            <w:r>
              <w:rPr>
                <w:lang w:val="uk-UA"/>
              </w:rPr>
              <w:t>Пункт 1 Розділ ІV</w:t>
            </w:r>
          </w:p>
        </w:tc>
        <w:tc>
          <w:tcPr>
            <w:tcW w:w="3190" w:type="dxa"/>
          </w:tcPr>
          <w:p w:rsidR="00652D9C" w:rsidRPr="00652D9C" w:rsidRDefault="00652D9C" w:rsidP="00652D9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trike/>
              </w:rPr>
            </w:pPr>
            <w:r w:rsidRPr="00652D9C">
              <w:rPr>
                <w:rFonts w:ascii="Times New Roman" w:eastAsia="Times New Roman" w:hAnsi="Times New Roman" w:cs="Times New Roman"/>
                <w:strike/>
                <w:lang w:val="uk-UA"/>
              </w:rPr>
              <w:t>Кінцевий строк подання тендерних пропозицій:0</w:t>
            </w:r>
            <w:r w:rsidRPr="00652D9C">
              <w:rPr>
                <w:rFonts w:ascii="Times New Roman" w:eastAsia="Times New Roman" w:hAnsi="Times New Roman" w:cs="Times New Roman"/>
                <w:strike/>
              </w:rPr>
              <w:t>2</w:t>
            </w:r>
            <w:r w:rsidRPr="00652D9C">
              <w:rPr>
                <w:rFonts w:ascii="Times New Roman" w:eastAsia="Times New Roman" w:hAnsi="Times New Roman" w:cs="Times New Roman"/>
                <w:strike/>
                <w:lang w:val="uk-UA"/>
              </w:rPr>
              <w:t xml:space="preserve"> серпня 2023 р. </w:t>
            </w:r>
          </w:p>
          <w:p w:rsidR="00652D9C" w:rsidRPr="00652D9C" w:rsidRDefault="00652D9C">
            <w:pPr>
              <w:rPr>
                <w:lang w:val="uk-UA"/>
              </w:rPr>
            </w:pPr>
          </w:p>
        </w:tc>
        <w:tc>
          <w:tcPr>
            <w:tcW w:w="3191" w:type="dxa"/>
          </w:tcPr>
          <w:p w:rsidR="00652D9C" w:rsidRPr="00890E15" w:rsidRDefault="00652D9C" w:rsidP="00652D9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lang w:val="uk-UA"/>
              </w:rPr>
            </w:pPr>
            <w:r w:rsidRPr="00890E15">
              <w:rPr>
                <w:rFonts w:ascii="Times New Roman" w:eastAsia="Times New Roman" w:hAnsi="Times New Roman" w:cs="Times New Roman"/>
                <w:lang w:val="uk-UA"/>
              </w:rPr>
              <w:t>Кінцевий строк подання тендерних пропозицій:</w:t>
            </w:r>
            <w:r w:rsidR="00FE277E">
              <w:rPr>
                <w:rFonts w:ascii="Times New Roman" w:eastAsia="Times New Roman" w:hAnsi="Times New Roman" w:cs="Times New Roman"/>
                <w:lang w:val="uk-UA"/>
              </w:rPr>
              <w:t>07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серпня 2023 р. </w:t>
            </w:r>
          </w:p>
          <w:p w:rsidR="00652D9C" w:rsidRPr="00652D9C" w:rsidRDefault="00652D9C">
            <w:pPr>
              <w:rPr>
                <w:lang w:val="uk-UA"/>
              </w:rPr>
            </w:pPr>
          </w:p>
        </w:tc>
      </w:tr>
      <w:tr w:rsidR="00652D9C" w:rsidTr="00652D9C">
        <w:tc>
          <w:tcPr>
            <w:tcW w:w="3190" w:type="dxa"/>
          </w:tcPr>
          <w:p w:rsidR="00652D9C" w:rsidRDefault="00652D9C"/>
        </w:tc>
        <w:tc>
          <w:tcPr>
            <w:tcW w:w="3190" w:type="dxa"/>
          </w:tcPr>
          <w:p w:rsidR="00652D9C" w:rsidRDefault="00652D9C"/>
        </w:tc>
        <w:tc>
          <w:tcPr>
            <w:tcW w:w="3191" w:type="dxa"/>
          </w:tcPr>
          <w:p w:rsidR="00652D9C" w:rsidRDefault="00652D9C"/>
        </w:tc>
      </w:tr>
    </w:tbl>
    <w:p w:rsidR="0061547C" w:rsidRDefault="0061547C"/>
    <w:sectPr w:rsidR="0061547C" w:rsidSect="00CD0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2D9C"/>
    <w:rsid w:val="0061547C"/>
    <w:rsid w:val="00652D9C"/>
    <w:rsid w:val="00CD0426"/>
    <w:rsid w:val="00FE2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D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2023-08-02T06:06:00Z</dcterms:created>
  <dcterms:modified xsi:type="dcterms:W3CDTF">2023-08-02T06:19:00Z</dcterms:modified>
</cp:coreProperties>
</file>