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DF6ED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DF6ED2">
        <w:rPr>
          <w:rFonts w:ascii="Times New Roman" w:eastAsia="Times New Roman" w:hAnsi="Times New Roman" w:cs="Tahoma"/>
          <w:b/>
          <w:color w:val="000000"/>
          <w:kern w:val="3"/>
          <w:sz w:val="20"/>
          <w:szCs w:val="20"/>
          <w:lang w:eastAsia="zh-CN" w:bidi="hi-IN"/>
        </w:rPr>
        <w:t>«</w:t>
      </w:r>
      <w:r w:rsidRPr="00DF6ED2">
        <w:rPr>
          <w:rFonts w:ascii="Times New Roman" w:eastAsia="Times New Roman" w:hAnsi="Times New Roman" w:cs="Tahoma"/>
          <w:b/>
          <w:color w:val="000000"/>
          <w:kern w:val="3"/>
          <w:sz w:val="24"/>
          <w:szCs w:val="24"/>
          <w:lang w:eastAsia="zh-CN" w:bidi="hi-IN"/>
        </w:rPr>
        <w:t>ЗАТВЕРДЖЕНО»</w:t>
      </w:r>
    </w:p>
    <w:p w14:paraId="411ABA57" w14:textId="6A66BA32" w:rsidR="00537068" w:rsidRPr="00DF6ED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DF6ED2">
        <w:rPr>
          <w:rFonts w:ascii="Times New Roman" w:eastAsia="Times New Roman" w:hAnsi="Times New Roman" w:cs="Tahoma"/>
          <w:color w:val="000000"/>
          <w:kern w:val="3"/>
          <w:sz w:val="24"/>
          <w:szCs w:val="24"/>
          <w:lang w:val="uk-UA" w:eastAsia="zh-CN" w:bidi="hi-IN"/>
        </w:rPr>
        <w:t xml:space="preserve">                                                                    </w:t>
      </w:r>
      <w:r w:rsidRPr="00DF6ED2">
        <w:rPr>
          <w:rFonts w:ascii="Times New Roman" w:eastAsia="Times New Roman" w:hAnsi="Times New Roman" w:cs="Tahoma"/>
          <w:b/>
          <w:color w:val="000000"/>
          <w:kern w:val="3"/>
          <w:sz w:val="24"/>
          <w:szCs w:val="24"/>
          <w:lang w:val="uk-UA" w:eastAsia="zh-CN" w:bidi="hi-IN"/>
        </w:rPr>
        <w:t>Протокол</w:t>
      </w:r>
      <w:r w:rsidRPr="00DF6ED2">
        <w:rPr>
          <w:rFonts w:ascii="Times New Roman" w:eastAsia="Times New Roman" w:hAnsi="Times New Roman" w:cs="Tahoma"/>
          <w:color w:val="000000"/>
          <w:kern w:val="3"/>
          <w:sz w:val="24"/>
          <w:szCs w:val="24"/>
          <w:lang w:val="uk-UA" w:eastAsia="zh-CN" w:bidi="hi-IN"/>
        </w:rPr>
        <w:t xml:space="preserve"> </w:t>
      </w:r>
      <w:r w:rsidRPr="00DF6ED2">
        <w:rPr>
          <w:rFonts w:ascii="Times New Roman" w:eastAsia="Times New Roman" w:hAnsi="Times New Roman" w:cs="Tahoma"/>
          <w:b/>
          <w:color w:val="000000"/>
          <w:kern w:val="3"/>
          <w:sz w:val="24"/>
          <w:szCs w:val="24"/>
          <w:lang w:val="uk-UA" w:eastAsia="zh-CN" w:bidi="hi-IN"/>
        </w:rPr>
        <w:t>Уповноваженої особи</w:t>
      </w:r>
      <w:r w:rsidRPr="00DF6ED2">
        <w:rPr>
          <w:rFonts w:ascii="Times New Roman" w:eastAsia="Times New Roman" w:hAnsi="Times New Roman" w:cs="Tahoma"/>
          <w:i/>
          <w:color w:val="000000"/>
          <w:kern w:val="3"/>
          <w:sz w:val="24"/>
          <w:szCs w:val="24"/>
          <w:lang w:val="uk-UA" w:eastAsia="zh-CN" w:bidi="hi-IN"/>
        </w:rPr>
        <w:t xml:space="preserve"> </w:t>
      </w:r>
    </w:p>
    <w:p w14:paraId="087EDB2A" w14:textId="082FEDE3" w:rsidR="00435ED0" w:rsidRPr="00DF6ED2" w:rsidRDefault="0076104F"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DF6ED2">
        <w:rPr>
          <w:rFonts w:ascii="Times New Roman" w:eastAsia="Times New Roman" w:hAnsi="Times New Roman" w:cs="Tahoma"/>
          <w:i/>
          <w:color w:val="000000"/>
          <w:kern w:val="3"/>
          <w:sz w:val="24"/>
          <w:szCs w:val="24"/>
          <w:lang w:val="uk-UA" w:eastAsia="zh-CN" w:bidi="hi-IN"/>
        </w:rPr>
        <w:t>Від</w:t>
      </w:r>
      <w:r w:rsidR="00DA7FB6">
        <w:rPr>
          <w:rFonts w:ascii="Times New Roman" w:eastAsia="Times New Roman" w:hAnsi="Times New Roman" w:cs="Tahoma"/>
          <w:i/>
          <w:color w:val="000000"/>
          <w:kern w:val="3"/>
          <w:sz w:val="24"/>
          <w:szCs w:val="24"/>
          <w:lang w:val="uk-UA" w:eastAsia="zh-CN" w:bidi="hi-IN"/>
        </w:rPr>
        <w:t xml:space="preserve"> </w:t>
      </w:r>
      <w:r w:rsidR="00DA7FB6" w:rsidRPr="00DA7FB6">
        <w:rPr>
          <w:rFonts w:ascii="Times New Roman" w:eastAsia="Times New Roman" w:hAnsi="Times New Roman" w:cs="Tahoma"/>
          <w:i/>
          <w:color w:val="000000"/>
          <w:kern w:val="3"/>
          <w:sz w:val="24"/>
          <w:szCs w:val="24"/>
          <w:lang w:eastAsia="zh-CN" w:bidi="hi-IN"/>
        </w:rPr>
        <w:t>17</w:t>
      </w:r>
      <w:r w:rsidR="00C345FF" w:rsidRPr="00DF6ED2">
        <w:rPr>
          <w:rFonts w:ascii="Times New Roman" w:eastAsia="Times New Roman" w:hAnsi="Times New Roman" w:cs="Tahoma"/>
          <w:i/>
          <w:color w:val="000000"/>
          <w:kern w:val="3"/>
          <w:sz w:val="24"/>
          <w:szCs w:val="24"/>
          <w:lang w:val="uk-UA" w:eastAsia="zh-CN" w:bidi="hi-IN"/>
        </w:rPr>
        <w:t>.11.22</w:t>
      </w:r>
      <w:r w:rsidRPr="00DF6ED2">
        <w:rPr>
          <w:rFonts w:ascii="Times New Roman" w:eastAsia="Times New Roman" w:hAnsi="Times New Roman" w:cs="Tahoma"/>
          <w:i/>
          <w:color w:val="000000"/>
          <w:kern w:val="3"/>
          <w:sz w:val="24"/>
          <w:szCs w:val="24"/>
          <w:lang w:val="uk-UA" w:eastAsia="zh-CN" w:bidi="hi-IN"/>
        </w:rPr>
        <w:t xml:space="preserve"> </w:t>
      </w:r>
    </w:p>
    <w:p w14:paraId="3C44FB53" w14:textId="77777777" w:rsidR="00537068" w:rsidRPr="00DF6ED2"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DF6ED2"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F6ED2">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F6ED2">
        <w:rPr>
          <w:rFonts w:ascii="Times New Roman" w:eastAsia="Times New Roman" w:hAnsi="Times New Roman"/>
          <w:b/>
          <w:bCs/>
          <w:color w:val="000000"/>
          <w:kern w:val="3"/>
          <w:sz w:val="28"/>
          <w:szCs w:val="28"/>
          <w:lang w:val="uk-UA" w:eastAsia="zh-CN" w:bidi="hi-IN"/>
        </w:rPr>
        <w:t>на закупівлю</w:t>
      </w:r>
    </w:p>
    <w:p w14:paraId="39C53FB0" w14:textId="47AB7AB0" w:rsidR="00537068" w:rsidRPr="00DF6ED2" w:rsidRDefault="00C345F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F6ED2">
        <w:rPr>
          <w:rFonts w:ascii="Times New Roman" w:eastAsia="Times New Roman" w:hAnsi="Times New Roman"/>
          <w:b/>
          <w:bCs/>
          <w:color w:val="000000"/>
          <w:kern w:val="3"/>
          <w:sz w:val="28"/>
          <w:szCs w:val="28"/>
          <w:lang w:val="uk-UA" w:eastAsia="zh-CN" w:bidi="hi-IN"/>
        </w:rPr>
        <w:t>Бездротові точки доступу (Код ДК 021:2015: 32510000-1, Бездротові телекомунікаційні системи)</w:t>
      </w:r>
    </w:p>
    <w:p w14:paraId="5F29120F"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5D8DB52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6C9462" w14:textId="008531F2" w:rsidR="00DF6ED2" w:rsidRDefault="00DF6ED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D9C930" w14:textId="0E07F9BA" w:rsidR="00DF6ED2" w:rsidRDefault="00DF6ED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417E4" w14:textId="2F157AAE" w:rsidR="00DF6ED2" w:rsidRDefault="00DF6ED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103622" w14:textId="16F996C9" w:rsidR="00DF6ED2" w:rsidRDefault="00DF6ED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1A6E19" w14:textId="10FE56BA" w:rsidR="00DF6ED2" w:rsidRDefault="00DF6ED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851E668" w14:textId="77777777" w:rsidR="00DF6ED2" w:rsidRPr="00DF6ED2" w:rsidRDefault="00DF6ED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DF6ED2"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77C33F15" w:rsidR="00537068" w:rsidRPr="00DF6ED2" w:rsidRDefault="0076104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DF6ED2">
        <w:rPr>
          <w:rFonts w:ascii="Times New Roman" w:eastAsia="Times New Roman" w:hAnsi="Times New Roman"/>
          <w:color w:val="000000"/>
          <w:kern w:val="3"/>
          <w:sz w:val="24"/>
          <w:szCs w:val="24"/>
          <w:lang w:val="uk-UA" w:eastAsia="zh-CN" w:bidi="hi-IN"/>
        </w:rPr>
        <w:t xml:space="preserve">м. </w:t>
      </w:r>
      <w:r w:rsidR="00C345FF" w:rsidRPr="00DF6ED2">
        <w:rPr>
          <w:rFonts w:ascii="Times New Roman" w:eastAsia="Times New Roman" w:hAnsi="Times New Roman"/>
          <w:color w:val="000000"/>
          <w:kern w:val="3"/>
          <w:sz w:val="24"/>
          <w:szCs w:val="24"/>
          <w:lang w:val="uk-UA" w:eastAsia="zh-CN" w:bidi="hi-IN"/>
        </w:rPr>
        <w:t>Львів</w:t>
      </w:r>
    </w:p>
    <w:p w14:paraId="1857F594" w14:textId="0174E671" w:rsidR="00C345FF" w:rsidRPr="00DF6ED2" w:rsidRDefault="00C345F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CB92EF3" w14:textId="674B1F6E" w:rsidR="00C345FF" w:rsidRPr="00DF6ED2" w:rsidRDefault="00C345F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801ADC8" w14:textId="03749DF0" w:rsidR="00C345FF" w:rsidRPr="00DF6ED2" w:rsidRDefault="00C345F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2BDBB038" w14:textId="26041861" w:rsidR="00C345FF" w:rsidRPr="00DF6ED2" w:rsidRDefault="00C345F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6281862" w14:textId="4B3C2498" w:rsidR="00C345FF" w:rsidRPr="00DF6ED2" w:rsidRDefault="00C345F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D54AF83" w14:textId="0CAC3D6A" w:rsidR="00C345FF" w:rsidRDefault="00C345F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6BCC68D" w14:textId="5319EE28" w:rsidR="00DF6ED2" w:rsidRDefault="00DF6ED2"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24D253B1" w14:textId="33E17B01" w:rsidR="00DF6ED2" w:rsidRDefault="00DF6ED2"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C3896B3" w14:textId="51FA39DA" w:rsidR="00DF6ED2" w:rsidRDefault="00DF6ED2"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206DDD6" w14:textId="77777777" w:rsidR="00537068" w:rsidRPr="00DF6ED2"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4"/>
        <w:gridCol w:w="3277"/>
        <w:gridCol w:w="6659"/>
      </w:tblGrid>
      <w:tr w:rsidR="00B413F2" w:rsidRPr="00DF6ED2" w14:paraId="2102D6B6" w14:textId="77777777" w:rsidTr="00B413F2">
        <w:tc>
          <w:tcPr>
            <w:tcW w:w="300" w:type="pct"/>
            <w:shd w:val="clear" w:color="auto" w:fill="FFFFFF"/>
            <w:hideMark/>
          </w:tcPr>
          <w:p w14:paraId="6275DF9F" w14:textId="77777777" w:rsidR="00B413F2" w:rsidRPr="00DF6ED2" w:rsidRDefault="00B413F2" w:rsidP="002768B6">
            <w:pPr>
              <w:spacing w:after="0" w:line="240" w:lineRule="auto"/>
              <w:jc w:val="center"/>
              <w:rPr>
                <w:rFonts w:ascii="Times New Roman" w:eastAsia="Times New Roman" w:hAnsi="Times New Roman"/>
                <w:b/>
                <w:bCs/>
                <w:sz w:val="24"/>
                <w:szCs w:val="24"/>
                <w:lang w:val="uk-UA" w:eastAsia="ru-RU"/>
              </w:rPr>
            </w:pPr>
            <w:r w:rsidRPr="00DF6ED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DF6ED2" w:rsidRDefault="00B413F2" w:rsidP="002768B6">
            <w:pPr>
              <w:spacing w:after="0" w:line="240" w:lineRule="auto"/>
              <w:jc w:val="center"/>
              <w:rPr>
                <w:rFonts w:ascii="Times New Roman" w:eastAsia="Times New Roman" w:hAnsi="Times New Roman"/>
                <w:b/>
                <w:bCs/>
                <w:sz w:val="24"/>
                <w:szCs w:val="24"/>
                <w:lang w:val="uk-UA" w:eastAsia="ru-RU"/>
              </w:rPr>
            </w:pPr>
            <w:r w:rsidRPr="00DF6ED2">
              <w:rPr>
                <w:rFonts w:ascii="Times New Roman" w:eastAsia="Times New Roman" w:hAnsi="Times New Roman"/>
                <w:b/>
                <w:bCs/>
                <w:sz w:val="24"/>
                <w:szCs w:val="24"/>
                <w:lang w:val="uk-UA" w:eastAsia="ru-RU"/>
              </w:rPr>
              <w:t>Загальні положення</w:t>
            </w:r>
          </w:p>
        </w:tc>
      </w:tr>
      <w:tr w:rsidR="00B413F2" w:rsidRPr="00DF6ED2" w14:paraId="5BA50237" w14:textId="77777777" w:rsidTr="002768B6">
        <w:trPr>
          <w:trHeight w:val="17"/>
        </w:trPr>
        <w:tc>
          <w:tcPr>
            <w:tcW w:w="300" w:type="pct"/>
            <w:shd w:val="clear" w:color="auto" w:fill="FFFFFF"/>
            <w:hideMark/>
          </w:tcPr>
          <w:p w14:paraId="04F3C3A9" w14:textId="77777777" w:rsidR="00B413F2" w:rsidRPr="00DF6ED2" w:rsidRDefault="00B413F2" w:rsidP="002768B6">
            <w:pPr>
              <w:spacing w:after="0" w:line="240" w:lineRule="auto"/>
              <w:jc w:val="center"/>
              <w:rPr>
                <w:rFonts w:ascii="Times New Roman" w:eastAsia="Times New Roman" w:hAnsi="Times New Roman"/>
                <w:sz w:val="16"/>
                <w:szCs w:val="16"/>
                <w:lang w:val="uk-UA" w:eastAsia="ru-RU"/>
              </w:rPr>
            </w:pPr>
            <w:r w:rsidRPr="00DF6ED2">
              <w:rPr>
                <w:rFonts w:ascii="Times New Roman" w:eastAsia="Times New Roman" w:hAnsi="Times New Roman"/>
                <w:sz w:val="16"/>
                <w:szCs w:val="16"/>
                <w:lang w:val="uk-UA" w:eastAsia="ru-RU"/>
              </w:rPr>
              <w:t>1</w:t>
            </w:r>
          </w:p>
        </w:tc>
        <w:tc>
          <w:tcPr>
            <w:tcW w:w="1550" w:type="pct"/>
            <w:shd w:val="clear" w:color="auto" w:fill="FFFFFF"/>
            <w:hideMark/>
          </w:tcPr>
          <w:p w14:paraId="16A5DF12" w14:textId="0838F8C4" w:rsidR="00B413F2" w:rsidRPr="00DF6ED2" w:rsidRDefault="00B413F2" w:rsidP="002768B6">
            <w:pPr>
              <w:spacing w:after="0" w:line="240" w:lineRule="auto"/>
              <w:jc w:val="center"/>
              <w:rPr>
                <w:rFonts w:ascii="Times New Roman" w:eastAsia="Times New Roman" w:hAnsi="Times New Roman"/>
                <w:sz w:val="16"/>
                <w:szCs w:val="16"/>
                <w:lang w:val="uk-UA" w:eastAsia="ru-RU"/>
              </w:rPr>
            </w:pPr>
            <w:r w:rsidRPr="00DF6ED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DF6ED2" w:rsidRDefault="00B413F2" w:rsidP="002768B6">
            <w:pPr>
              <w:spacing w:after="0" w:line="240" w:lineRule="auto"/>
              <w:jc w:val="center"/>
              <w:rPr>
                <w:rFonts w:ascii="Times New Roman" w:eastAsia="Times New Roman" w:hAnsi="Times New Roman"/>
                <w:sz w:val="16"/>
                <w:szCs w:val="16"/>
                <w:lang w:val="uk-UA" w:eastAsia="ru-RU"/>
              </w:rPr>
            </w:pPr>
            <w:r w:rsidRPr="00DF6ED2">
              <w:rPr>
                <w:rFonts w:ascii="Times New Roman" w:eastAsia="Times New Roman" w:hAnsi="Times New Roman"/>
                <w:sz w:val="16"/>
                <w:szCs w:val="16"/>
                <w:lang w:val="uk-UA" w:eastAsia="ru-RU"/>
              </w:rPr>
              <w:t>3</w:t>
            </w:r>
          </w:p>
        </w:tc>
      </w:tr>
      <w:tr w:rsidR="00B413F2" w:rsidRPr="00DF6ED2" w14:paraId="53BE35B2" w14:textId="77777777" w:rsidTr="00B413F2">
        <w:tc>
          <w:tcPr>
            <w:tcW w:w="300" w:type="pct"/>
            <w:shd w:val="clear" w:color="auto" w:fill="FFFFFF"/>
            <w:hideMark/>
          </w:tcPr>
          <w:p w14:paraId="6452CC46"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DF6ED2" w:rsidRDefault="006D666D" w:rsidP="00B413F2">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Т</w:t>
            </w:r>
            <w:r w:rsidR="00B413F2" w:rsidRPr="00DF6ED2">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DF6ED2">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DF6ED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DF6ED2" w14:paraId="7BF33552" w14:textId="77777777" w:rsidTr="00B413F2">
        <w:tc>
          <w:tcPr>
            <w:tcW w:w="300" w:type="pct"/>
            <w:shd w:val="clear" w:color="auto" w:fill="FFFFFF"/>
            <w:hideMark/>
          </w:tcPr>
          <w:p w14:paraId="431ED7D6"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F6ED2" w14:paraId="1E27051E" w14:textId="77777777" w:rsidTr="00B413F2">
        <w:tc>
          <w:tcPr>
            <w:tcW w:w="300" w:type="pct"/>
            <w:shd w:val="clear" w:color="auto" w:fill="FFFFFF"/>
            <w:hideMark/>
          </w:tcPr>
          <w:p w14:paraId="3C517C75"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3E16151" w:rsidR="00435ED0" w:rsidRPr="00DF6ED2" w:rsidRDefault="00C345FF"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КУ Інститут міста</w:t>
            </w:r>
          </w:p>
        </w:tc>
      </w:tr>
      <w:tr w:rsidR="00B413F2" w:rsidRPr="00DF6ED2" w14:paraId="4004FB84" w14:textId="77777777" w:rsidTr="00B413F2">
        <w:tc>
          <w:tcPr>
            <w:tcW w:w="300" w:type="pct"/>
            <w:shd w:val="clear" w:color="auto" w:fill="FFFFFF"/>
            <w:hideMark/>
          </w:tcPr>
          <w:p w14:paraId="59FC14C2" w14:textId="1661EEC5"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03EA49A" w:rsidR="00B413F2" w:rsidRPr="00DF6ED2" w:rsidRDefault="00C345FF"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79008, Україна , Львівська обл., Львів, пл. Ринок, 1 (кім.111)</w:t>
            </w:r>
          </w:p>
        </w:tc>
      </w:tr>
      <w:tr w:rsidR="00B413F2" w:rsidRPr="00DA7FB6" w14:paraId="367D21D5" w14:textId="77777777" w:rsidTr="00B413F2">
        <w:tc>
          <w:tcPr>
            <w:tcW w:w="300" w:type="pct"/>
            <w:shd w:val="clear" w:color="auto" w:fill="FFFFFF"/>
            <w:hideMark/>
          </w:tcPr>
          <w:p w14:paraId="1A31DDAF"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DF6ED2" w:rsidRDefault="006D666D"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w:t>
            </w:r>
            <w:r w:rsidR="00B413F2" w:rsidRPr="00DF6ED2">
              <w:rPr>
                <w:rFonts w:ascii="Times New Roman" w:eastAsia="Times New Roman" w:hAnsi="Times New Roman"/>
                <w:sz w:val="24"/>
                <w:szCs w:val="24"/>
                <w:lang w:val="uk-UA" w:eastAsia="ru-RU"/>
              </w:rPr>
              <w:t>осадова</w:t>
            </w:r>
            <w:r w:rsidRPr="00DF6ED2">
              <w:rPr>
                <w:rFonts w:ascii="Times New Roman" w:eastAsia="Times New Roman" w:hAnsi="Times New Roman"/>
                <w:sz w:val="24"/>
                <w:szCs w:val="24"/>
                <w:lang w:val="uk-UA" w:eastAsia="ru-RU"/>
              </w:rPr>
              <w:t>(і)</w:t>
            </w:r>
            <w:r w:rsidR="00B413F2" w:rsidRPr="00DF6ED2">
              <w:rPr>
                <w:rFonts w:ascii="Times New Roman" w:eastAsia="Times New Roman" w:hAnsi="Times New Roman"/>
                <w:sz w:val="24"/>
                <w:szCs w:val="24"/>
                <w:lang w:val="uk-UA" w:eastAsia="ru-RU"/>
              </w:rPr>
              <w:t xml:space="preserve"> особа</w:t>
            </w:r>
            <w:r w:rsidRPr="00DF6ED2">
              <w:rPr>
                <w:rFonts w:ascii="Times New Roman" w:eastAsia="Times New Roman" w:hAnsi="Times New Roman"/>
                <w:sz w:val="24"/>
                <w:szCs w:val="24"/>
                <w:lang w:val="uk-UA" w:eastAsia="ru-RU"/>
              </w:rPr>
              <w:t xml:space="preserve">(и) </w:t>
            </w:r>
            <w:r w:rsidR="00B413F2" w:rsidRPr="00DF6ED2">
              <w:rPr>
                <w:rFonts w:ascii="Times New Roman" w:eastAsia="Times New Roman" w:hAnsi="Times New Roman"/>
                <w:sz w:val="24"/>
                <w:szCs w:val="24"/>
                <w:lang w:val="uk-UA" w:eastAsia="ru-RU"/>
              </w:rPr>
              <w:t>замовника, уповноважена</w:t>
            </w:r>
            <w:r w:rsidRPr="00DF6ED2">
              <w:rPr>
                <w:rFonts w:ascii="Times New Roman" w:eastAsia="Times New Roman" w:hAnsi="Times New Roman"/>
                <w:sz w:val="24"/>
                <w:szCs w:val="24"/>
                <w:lang w:val="uk-UA" w:eastAsia="ru-RU"/>
              </w:rPr>
              <w:t>(і)</w:t>
            </w:r>
            <w:r w:rsidR="00B413F2" w:rsidRPr="00DF6ED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C13827" w14:textId="77777777" w:rsidR="00B413F2" w:rsidRPr="00DF6ED2" w:rsidRDefault="0076104F" w:rsidP="0076104F">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Уповноважена особа:</w:t>
            </w:r>
          </w:p>
          <w:p w14:paraId="462A1E69" w14:textId="77777777" w:rsidR="00C345FF" w:rsidRPr="00DF6ED2" w:rsidRDefault="00C345FF" w:rsidP="00C345FF">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Митник Уляна Андріївна</w:t>
            </w:r>
          </w:p>
          <w:p w14:paraId="58DD6AD3" w14:textId="77777777" w:rsidR="00C345FF" w:rsidRPr="00DF6ED2" w:rsidRDefault="00C345FF" w:rsidP="00C345FF">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+380632580945</w:t>
            </w:r>
          </w:p>
          <w:p w14:paraId="23BD76A3" w14:textId="415801D6" w:rsidR="0076104F" w:rsidRPr="00DF6ED2" w:rsidRDefault="00C345FF" w:rsidP="00C345FF">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ulianamytnyk.city.institute@gmail.com</w:t>
            </w:r>
          </w:p>
        </w:tc>
      </w:tr>
      <w:tr w:rsidR="00B413F2" w:rsidRPr="00DF6ED2" w14:paraId="5229C400" w14:textId="77777777" w:rsidTr="00B413F2">
        <w:tc>
          <w:tcPr>
            <w:tcW w:w="300" w:type="pct"/>
            <w:shd w:val="clear" w:color="auto" w:fill="FFFFFF"/>
            <w:hideMark/>
          </w:tcPr>
          <w:p w14:paraId="7987C151"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5796FDF6" w:rsidR="00B413F2" w:rsidRPr="00DF6ED2" w:rsidRDefault="00B413F2" w:rsidP="00435ED0">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відкриті торги</w:t>
            </w:r>
            <w:r w:rsidR="00435ED0" w:rsidRPr="00DF6ED2">
              <w:rPr>
                <w:rFonts w:ascii="Times New Roman" w:eastAsia="Times New Roman" w:hAnsi="Times New Roman"/>
                <w:sz w:val="24"/>
                <w:szCs w:val="24"/>
                <w:lang w:val="uk-UA" w:eastAsia="ru-RU"/>
              </w:rPr>
              <w:t xml:space="preserve"> (з особливостями)</w:t>
            </w:r>
          </w:p>
        </w:tc>
      </w:tr>
      <w:tr w:rsidR="00B413F2" w:rsidRPr="00DF6ED2" w14:paraId="5712CECF" w14:textId="77777777" w:rsidTr="00B413F2">
        <w:tc>
          <w:tcPr>
            <w:tcW w:w="300" w:type="pct"/>
            <w:shd w:val="clear" w:color="auto" w:fill="FFFFFF"/>
            <w:hideMark/>
          </w:tcPr>
          <w:p w14:paraId="275121C6"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F6ED2" w14:paraId="76462DF4" w14:textId="77777777" w:rsidTr="00B413F2">
        <w:tc>
          <w:tcPr>
            <w:tcW w:w="300" w:type="pct"/>
            <w:shd w:val="clear" w:color="auto" w:fill="FFFFFF"/>
            <w:hideMark/>
          </w:tcPr>
          <w:p w14:paraId="0794C441"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FE4CCF1" w:rsidR="00B413F2" w:rsidRPr="00DF6ED2" w:rsidRDefault="00C345FF" w:rsidP="00C345FF">
            <w:pPr>
              <w:widowControl w:val="0"/>
              <w:suppressAutoHyphens/>
              <w:autoSpaceDN w:val="0"/>
              <w:spacing w:after="0" w:line="240" w:lineRule="auto"/>
              <w:textAlignment w:val="baseline"/>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Бездротові точки доступу (Код ДК 021:2015: 32510000-1, Бездротові телекомунікаційні системи)</w:t>
            </w:r>
          </w:p>
        </w:tc>
      </w:tr>
      <w:tr w:rsidR="00B413F2" w:rsidRPr="00DF6ED2" w14:paraId="5DFEF044" w14:textId="77777777" w:rsidTr="00B413F2">
        <w:tc>
          <w:tcPr>
            <w:tcW w:w="300" w:type="pct"/>
            <w:shd w:val="clear" w:color="auto" w:fill="FFFFFF"/>
            <w:hideMark/>
          </w:tcPr>
          <w:p w14:paraId="7D5DE9C4"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F711F1" w:rsidR="00B413F2" w:rsidRPr="00DF6ED2" w:rsidRDefault="00B413F2" w:rsidP="00435ED0">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i/>
                <w:iCs/>
                <w:sz w:val="24"/>
                <w:szCs w:val="24"/>
                <w:lang w:val="uk-UA" w:eastAsia="ru-RU"/>
              </w:rPr>
              <w:t xml:space="preserve"> закупівля </w:t>
            </w:r>
            <w:r w:rsidR="00435ED0" w:rsidRPr="00DF6ED2">
              <w:rPr>
                <w:rFonts w:ascii="Times New Roman" w:eastAsia="Times New Roman" w:hAnsi="Times New Roman"/>
                <w:i/>
                <w:iCs/>
                <w:sz w:val="24"/>
                <w:szCs w:val="24"/>
                <w:lang w:val="uk-UA" w:eastAsia="ru-RU"/>
              </w:rPr>
              <w:t>здійснюється без поділу на лоти.</w:t>
            </w:r>
          </w:p>
        </w:tc>
      </w:tr>
      <w:tr w:rsidR="00B413F2" w:rsidRPr="00DF6ED2" w14:paraId="705B296A" w14:textId="77777777" w:rsidTr="00B413F2">
        <w:tc>
          <w:tcPr>
            <w:tcW w:w="300" w:type="pct"/>
            <w:shd w:val="clear" w:color="auto" w:fill="FFFFFF"/>
            <w:hideMark/>
          </w:tcPr>
          <w:p w14:paraId="185452F9"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DF6ED2" w:rsidRDefault="006B6135"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75B8479E" w:rsidR="006D666D"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Місце поставки: </w:t>
            </w:r>
            <w:r w:rsidR="00DF6ED2" w:rsidRPr="00DF6ED2">
              <w:rPr>
                <w:rFonts w:ascii="Times New Roman" w:eastAsia="Times New Roman" w:hAnsi="Times New Roman"/>
                <w:sz w:val="24"/>
                <w:szCs w:val="24"/>
                <w:lang w:val="uk-UA" w:eastAsia="ru-RU"/>
              </w:rPr>
              <w:t>79008, Україна , Львівська обл., Львів, пл. Ринок, 1 (кім.111)</w:t>
            </w:r>
          </w:p>
          <w:p w14:paraId="154E1A7F" w14:textId="287AA21D" w:rsidR="00B413F2" w:rsidRPr="00DF6ED2" w:rsidRDefault="00B413F2" w:rsidP="00E66F59">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Кількість товару: </w:t>
            </w:r>
            <w:r w:rsidR="00DA7FB6">
              <w:rPr>
                <w:rFonts w:ascii="Times New Roman" w:eastAsia="Times New Roman" w:hAnsi="Times New Roman"/>
                <w:sz w:val="24"/>
                <w:szCs w:val="24"/>
                <w:lang w:val="uk-UA" w:eastAsia="ru-RU"/>
              </w:rPr>
              <w:t>23</w:t>
            </w:r>
            <w:r w:rsidR="00DF6ED2" w:rsidRPr="00DF6ED2">
              <w:rPr>
                <w:rFonts w:ascii="Times New Roman" w:eastAsia="Times New Roman" w:hAnsi="Times New Roman"/>
                <w:sz w:val="24"/>
                <w:szCs w:val="24"/>
                <w:lang w:val="uk-UA" w:eastAsia="ru-RU"/>
              </w:rPr>
              <w:t xml:space="preserve"> шт, </w:t>
            </w:r>
            <w:r w:rsidR="00E66F59" w:rsidRPr="00DF6ED2">
              <w:rPr>
                <w:rFonts w:ascii="Times New Roman" w:eastAsia="Times New Roman" w:hAnsi="Times New Roman"/>
                <w:sz w:val="24"/>
                <w:szCs w:val="24"/>
                <w:lang w:val="uk-UA" w:eastAsia="ru-RU"/>
              </w:rPr>
              <w:t>відповідно до технічного завдання</w:t>
            </w:r>
          </w:p>
        </w:tc>
      </w:tr>
      <w:tr w:rsidR="00B413F2" w:rsidRPr="00DF6ED2" w14:paraId="2D9F4DDD" w14:textId="77777777" w:rsidTr="00B413F2">
        <w:tc>
          <w:tcPr>
            <w:tcW w:w="300" w:type="pct"/>
            <w:shd w:val="clear" w:color="auto" w:fill="FFFFFF"/>
            <w:hideMark/>
          </w:tcPr>
          <w:p w14:paraId="7450B8F2"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98C4DC4" w:rsidR="00B413F2" w:rsidRPr="00DF6ED2" w:rsidRDefault="00435ED0"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i/>
                <w:iCs/>
                <w:sz w:val="24"/>
                <w:szCs w:val="24"/>
                <w:lang w:val="uk-UA" w:eastAsia="ru-RU"/>
              </w:rPr>
              <w:t>до 31.12.2022</w:t>
            </w:r>
          </w:p>
        </w:tc>
      </w:tr>
      <w:tr w:rsidR="00B413F2" w:rsidRPr="00DF6ED2" w14:paraId="554A0B1B" w14:textId="77777777" w:rsidTr="00B413F2">
        <w:tc>
          <w:tcPr>
            <w:tcW w:w="300" w:type="pct"/>
            <w:shd w:val="clear" w:color="auto" w:fill="FFFFFF"/>
            <w:hideMark/>
          </w:tcPr>
          <w:p w14:paraId="537AE309"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DF6ED2" w:rsidRDefault="006D666D" w:rsidP="00F84E59">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DF6ED2" w14:paraId="33EBD77D" w14:textId="77777777" w:rsidTr="00B413F2">
        <w:tc>
          <w:tcPr>
            <w:tcW w:w="300" w:type="pct"/>
            <w:shd w:val="clear" w:color="auto" w:fill="FFFFFF"/>
            <w:hideMark/>
          </w:tcPr>
          <w:p w14:paraId="1498E074"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Інформація про валюту, </w:t>
            </w:r>
            <w:r w:rsidR="006D666D" w:rsidRPr="00DF6ED2">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валютою тендерної пропозиції є гривня</w:t>
            </w:r>
          </w:p>
        </w:tc>
      </w:tr>
      <w:tr w:rsidR="00B413F2" w:rsidRPr="00DF6ED2" w14:paraId="66F4D967" w14:textId="77777777" w:rsidTr="00B413F2">
        <w:tc>
          <w:tcPr>
            <w:tcW w:w="300" w:type="pct"/>
            <w:shd w:val="clear" w:color="auto" w:fill="FFFFFF"/>
            <w:hideMark/>
          </w:tcPr>
          <w:p w14:paraId="79B6A78E"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DF6ED2" w:rsidRDefault="006D666D"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DF6ED2" w:rsidRDefault="00621D5A" w:rsidP="009C75F6">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Усі документи тендерної пропозиції</w:t>
            </w:r>
            <w:r w:rsidR="009C75F6" w:rsidRPr="00DF6ED2">
              <w:rPr>
                <w:rFonts w:ascii="Times New Roman" w:eastAsia="Times New Roman" w:hAnsi="Times New Roman"/>
                <w:sz w:val="24"/>
                <w:szCs w:val="24"/>
                <w:lang w:val="uk-UA" w:eastAsia="ru-RU"/>
              </w:rPr>
              <w:t xml:space="preserve">, які готуються безпосередньо учасником </w:t>
            </w:r>
            <w:r w:rsidRPr="00DF6ED2">
              <w:rPr>
                <w:rFonts w:ascii="Times New Roman" w:eastAsia="Times New Roman" w:hAnsi="Times New Roman"/>
                <w:sz w:val="24"/>
                <w:szCs w:val="24"/>
                <w:lang w:val="uk-UA" w:eastAsia="ru-RU"/>
              </w:rPr>
              <w:t>повинні бути складені українською</w:t>
            </w:r>
            <w:r w:rsidR="009C75F6" w:rsidRPr="00DF6ED2">
              <w:rPr>
                <w:rFonts w:ascii="Times New Roman" w:eastAsia="Times New Roman" w:hAnsi="Times New Roman"/>
                <w:sz w:val="24"/>
                <w:szCs w:val="24"/>
                <w:lang w:val="uk-UA" w:eastAsia="ru-RU"/>
              </w:rPr>
              <w:t xml:space="preserve"> мовою</w:t>
            </w:r>
            <w:r w:rsidRPr="00DF6ED2">
              <w:rPr>
                <w:rFonts w:ascii="Times New Roman" w:eastAsia="Times New Roman" w:hAnsi="Times New Roman"/>
                <w:sz w:val="24"/>
                <w:szCs w:val="24"/>
                <w:lang w:val="uk-UA" w:eastAsia="ru-RU"/>
              </w:rPr>
              <w:t xml:space="preserve">. </w:t>
            </w:r>
          </w:p>
          <w:p w14:paraId="36A21525" w14:textId="2F4BB62F" w:rsidR="006D666D" w:rsidRPr="00DF6ED2" w:rsidRDefault="00621D5A" w:rsidP="00E66F59">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DF6ED2" w:rsidRDefault="00621D5A" w:rsidP="009C75F6">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DF6ED2" w14:paraId="0603F8D5" w14:textId="77777777" w:rsidTr="00B413F2">
        <w:tc>
          <w:tcPr>
            <w:tcW w:w="300" w:type="pct"/>
            <w:shd w:val="clear" w:color="auto" w:fill="FFFFFF"/>
          </w:tcPr>
          <w:p w14:paraId="5A452B85" w14:textId="77777777" w:rsidR="004411EC" w:rsidRPr="00DF6ED2" w:rsidRDefault="004411EC"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DF6ED2" w:rsidRDefault="004411EC"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Pr="00DF6ED2" w:rsidRDefault="004411EC" w:rsidP="009C75F6">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F6ED2">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26A943AE" w:rsidR="00956D08" w:rsidRPr="00DF6ED2"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DF6ED2" w14:paraId="48AB05A1" w14:textId="77777777" w:rsidTr="00B413F2">
        <w:tc>
          <w:tcPr>
            <w:tcW w:w="5000" w:type="pct"/>
            <w:gridSpan w:val="3"/>
            <w:shd w:val="clear" w:color="auto" w:fill="FFFFFF"/>
            <w:hideMark/>
          </w:tcPr>
          <w:p w14:paraId="616DB44E" w14:textId="77777777" w:rsidR="00B413F2" w:rsidRPr="00DF6ED2" w:rsidRDefault="00B413F2" w:rsidP="003A00C6">
            <w:pPr>
              <w:spacing w:after="0" w:line="240" w:lineRule="auto"/>
              <w:jc w:val="center"/>
              <w:rPr>
                <w:rFonts w:ascii="Times New Roman" w:eastAsia="Times New Roman" w:hAnsi="Times New Roman"/>
                <w:b/>
                <w:bCs/>
                <w:sz w:val="24"/>
                <w:szCs w:val="24"/>
                <w:lang w:val="uk-UA" w:eastAsia="ru-RU"/>
              </w:rPr>
            </w:pPr>
            <w:r w:rsidRPr="00DF6ED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A7FB6" w14:paraId="2A0F34E1" w14:textId="77777777" w:rsidTr="00B413F2">
        <w:tc>
          <w:tcPr>
            <w:tcW w:w="300" w:type="pct"/>
            <w:shd w:val="clear" w:color="auto" w:fill="FFFFFF"/>
            <w:hideMark/>
          </w:tcPr>
          <w:p w14:paraId="6403BD8A"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DF6ED2" w:rsidRDefault="009A7F70" w:rsidP="009C75F6">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DF6ED2" w:rsidRDefault="009A7F70" w:rsidP="009A7F70">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DF6ED2" w:rsidRDefault="009A7F70" w:rsidP="009A7F70">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DF6ED2" w14:paraId="66DDD752" w14:textId="77777777" w:rsidTr="00B413F2">
        <w:tc>
          <w:tcPr>
            <w:tcW w:w="300" w:type="pct"/>
            <w:shd w:val="clear" w:color="auto" w:fill="FFFFFF"/>
            <w:hideMark/>
          </w:tcPr>
          <w:p w14:paraId="246C574F"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DF6ED2" w:rsidRDefault="006B6135"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В</w:t>
            </w:r>
            <w:r w:rsidR="00B413F2" w:rsidRPr="00DF6ED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DF6ED2" w:rsidRDefault="009A7F70" w:rsidP="009A7F70">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DF6ED2">
              <w:rPr>
                <w:rFonts w:ascii="Times New Roman" w:eastAsia="Times New Roman" w:hAnsi="Times New Roman"/>
                <w:sz w:val="24"/>
                <w:szCs w:val="24"/>
                <w:lang w:val="uk-UA" w:eastAsia="ru-RU"/>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DF6ED2" w:rsidRDefault="009A7F70" w:rsidP="009A7F70">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DF6ED2" w14:paraId="2663D581" w14:textId="77777777" w:rsidTr="00B413F2">
        <w:tc>
          <w:tcPr>
            <w:tcW w:w="5000" w:type="pct"/>
            <w:gridSpan w:val="3"/>
            <w:shd w:val="clear" w:color="auto" w:fill="FFFFFF"/>
            <w:hideMark/>
          </w:tcPr>
          <w:p w14:paraId="679A52B5" w14:textId="77777777" w:rsidR="00B413F2" w:rsidRPr="00DF6ED2" w:rsidRDefault="00B413F2" w:rsidP="003A00C6">
            <w:pPr>
              <w:spacing w:after="0" w:line="240" w:lineRule="auto"/>
              <w:jc w:val="center"/>
              <w:rPr>
                <w:rFonts w:ascii="Times New Roman" w:eastAsia="Times New Roman" w:hAnsi="Times New Roman"/>
                <w:b/>
                <w:bCs/>
                <w:sz w:val="24"/>
                <w:szCs w:val="24"/>
                <w:lang w:val="uk-UA" w:eastAsia="ru-RU"/>
              </w:rPr>
            </w:pPr>
            <w:r w:rsidRPr="00DF6ED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A7FB6" w14:paraId="7E7B5366" w14:textId="77777777" w:rsidTr="00B413F2">
        <w:tc>
          <w:tcPr>
            <w:tcW w:w="300" w:type="pct"/>
            <w:shd w:val="clear" w:color="auto" w:fill="FFFFFF"/>
            <w:hideMark/>
          </w:tcPr>
          <w:p w14:paraId="5F0270FB"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DF6ED2" w:rsidRDefault="00B413F2" w:rsidP="009C75F6">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DF6ED2" w:rsidRDefault="009C75F6" w:rsidP="009C75F6">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DF6ED2">
              <w:rPr>
                <w:rFonts w:ascii="Times New Roman" w:eastAsia="Times New Roman" w:hAnsi="Times New Roman"/>
                <w:sz w:val="24"/>
                <w:szCs w:val="24"/>
                <w:lang w:val="uk-UA" w:eastAsia="ru-RU"/>
              </w:rPr>
              <w:t>:</w:t>
            </w:r>
          </w:p>
          <w:p w14:paraId="0F1D50C5" w14:textId="4696313E" w:rsidR="004411EC" w:rsidRPr="00DF6ED2" w:rsidRDefault="009C75F6" w:rsidP="00EC36F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DF6ED2">
              <w:rPr>
                <w:rFonts w:ascii="Times New Roman" w:eastAsia="Times New Roman" w:hAnsi="Times New Roman"/>
                <w:sz w:val="24"/>
                <w:szCs w:val="24"/>
                <w:lang w:val="uk-UA" w:eastAsia="ru-RU"/>
              </w:rPr>
              <w:t>інформаці</w:t>
            </w:r>
            <w:r w:rsidR="00AC2592" w:rsidRPr="00DF6ED2">
              <w:rPr>
                <w:rFonts w:ascii="Times New Roman" w:eastAsia="Times New Roman" w:hAnsi="Times New Roman"/>
                <w:sz w:val="24"/>
                <w:szCs w:val="24"/>
                <w:lang w:val="uk-UA" w:eastAsia="ru-RU"/>
              </w:rPr>
              <w:t>ї</w:t>
            </w:r>
            <w:r w:rsidRPr="00DF6ED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DF6ED2">
              <w:rPr>
                <w:rFonts w:ascii="Times New Roman" w:eastAsia="Times New Roman" w:hAnsi="Times New Roman"/>
                <w:sz w:val="24"/>
                <w:szCs w:val="24"/>
                <w:lang w:val="uk-UA" w:eastAsia="ru-RU"/>
              </w:rPr>
              <w:t>Додатку № 1 до тендерної документації</w:t>
            </w:r>
            <w:r w:rsidR="009A7F70" w:rsidRPr="00DF6ED2">
              <w:rPr>
                <w:rFonts w:ascii="Times New Roman" w:eastAsia="Times New Roman" w:hAnsi="Times New Roman"/>
                <w:sz w:val="24"/>
                <w:szCs w:val="24"/>
                <w:lang w:val="uk-UA" w:eastAsia="ru-RU"/>
              </w:rPr>
              <w:t xml:space="preserve"> </w:t>
            </w:r>
          </w:p>
          <w:p w14:paraId="72B04B96" w14:textId="77777777" w:rsidR="00AC2592" w:rsidRPr="00DF6ED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інформаці</w:t>
            </w:r>
            <w:r w:rsidR="00AC2592" w:rsidRPr="00DF6ED2">
              <w:rPr>
                <w:rFonts w:ascii="Times New Roman" w:eastAsia="Times New Roman" w:hAnsi="Times New Roman"/>
                <w:sz w:val="24"/>
                <w:szCs w:val="24"/>
                <w:lang w:val="uk-UA" w:eastAsia="ru-RU"/>
              </w:rPr>
              <w:t>ї</w:t>
            </w:r>
            <w:r w:rsidRPr="00DF6ED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DF6ED2">
              <w:rPr>
                <w:rFonts w:ascii="Times New Roman" w:eastAsia="Times New Roman" w:hAnsi="Times New Roman"/>
                <w:sz w:val="24"/>
                <w:szCs w:val="24"/>
                <w:lang w:val="uk-UA" w:eastAsia="ru-RU"/>
              </w:rPr>
              <w:t xml:space="preserve"> участі у процедурі закупівлі </w:t>
            </w:r>
            <w:r w:rsidR="004411EC" w:rsidRPr="00DF6ED2">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DF6ED2">
              <w:rPr>
                <w:rFonts w:ascii="Times New Roman" w:eastAsia="Times New Roman" w:hAnsi="Times New Roman"/>
                <w:sz w:val="24"/>
                <w:szCs w:val="24"/>
                <w:lang w:val="uk-UA" w:eastAsia="ru-RU"/>
              </w:rPr>
              <w:t xml:space="preserve">у відповідності до вимог визначених </w:t>
            </w:r>
            <w:r w:rsidR="00502948" w:rsidRPr="00DF6ED2">
              <w:rPr>
                <w:rFonts w:ascii="Times New Roman" w:eastAsia="Times New Roman" w:hAnsi="Times New Roman"/>
                <w:sz w:val="24"/>
                <w:szCs w:val="24"/>
                <w:lang w:val="uk-UA" w:eastAsia="ru-RU"/>
              </w:rPr>
              <w:t>у Додатку № 2 до тендерної документації</w:t>
            </w:r>
            <w:r w:rsidR="00AC2592" w:rsidRPr="00DF6ED2">
              <w:rPr>
                <w:rFonts w:ascii="Times New Roman" w:eastAsia="Times New Roman" w:hAnsi="Times New Roman"/>
                <w:sz w:val="24"/>
                <w:szCs w:val="24"/>
                <w:lang w:val="uk-UA" w:eastAsia="ru-RU"/>
              </w:rPr>
              <w:t>;</w:t>
            </w:r>
          </w:p>
          <w:p w14:paraId="7050B845" w14:textId="4DB86659" w:rsidR="00AC2592" w:rsidRPr="00DF6ED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DF6ED2">
              <w:rPr>
                <w:rFonts w:ascii="Times New Roman" w:eastAsia="Times New Roman" w:hAnsi="Times New Roman"/>
                <w:sz w:val="24"/>
                <w:szCs w:val="24"/>
                <w:lang w:val="uk-UA" w:eastAsia="ru-RU"/>
              </w:rPr>
              <w:t>3</w:t>
            </w:r>
            <w:r w:rsidRPr="00DF6ED2">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DF6ED2"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DF6ED2"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DF6ED2"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DF6ED2" w:rsidRDefault="00C42478" w:rsidP="00C4247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DF6ED2" w:rsidRDefault="00C42478" w:rsidP="00C4247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w:t>
            </w:r>
            <w:r w:rsidRPr="00DF6ED2">
              <w:rPr>
                <w:rFonts w:ascii="Times New Roman" w:eastAsia="Times New Roman" w:hAnsi="Times New Roman"/>
                <w:sz w:val="24"/>
                <w:szCs w:val="24"/>
                <w:lang w:val="uk-UA" w:eastAsia="ru-RU"/>
              </w:rPr>
              <w:lastRenderedPageBreak/>
              <w:t>посиланням на норми відповідних нормативно-правових актів (за наявності), в складі своєї тендерної пропозиції.</w:t>
            </w:r>
          </w:p>
          <w:p w14:paraId="4CB332FE" w14:textId="77777777" w:rsidR="00C42478" w:rsidRPr="00DF6ED2" w:rsidRDefault="00C42478" w:rsidP="00C4247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DF6ED2" w:rsidRDefault="00C42478" w:rsidP="00C4247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DF6ED2" w:rsidRDefault="00717447" w:rsidP="00C4247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DF6ED2" w:rsidRDefault="00717447" w:rsidP="00C4247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0DBDB2F4" w:rsidR="00717447" w:rsidRPr="00DF6ED2" w:rsidRDefault="00717447" w:rsidP="00C4247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 разі подання у складі тендерної пропозиції електронного</w:t>
            </w:r>
            <w:r w:rsidR="00B27CFA" w:rsidRPr="00DF6ED2">
              <w:rPr>
                <w:rFonts w:ascii="Times New Roman" w:eastAsia="Times New Roman" w:hAnsi="Times New Roman"/>
                <w:sz w:val="24"/>
                <w:szCs w:val="24"/>
                <w:lang w:val="uk-UA" w:eastAsia="ru-RU"/>
              </w:rPr>
              <w:t xml:space="preserve"> </w:t>
            </w:r>
            <w:r w:rsidRPr="00DF6ED2">
              <w:rPr>
                <w:rFonts w:ascii="Times New Roman" w:eastAsia="Times New Roman" w:hAnsi="Times New Roman"/>
                <w:sz w:val="24"/>
                <w:szCs w:val="24"/>
                <w:lang w:val="uk-UA" w:eastAsia="ru-RU"/>
              </w:rPr>
              <w:t>(их) документа</w:t>
            </w:r>
            <w:r w:rsidR="00B27CFA" w:rsidRPr="00DF6ED2">
              <w:rPr>
                <w:rFonts w:ascii="Times New Roman" w:eastAsia="Times New Roman" w:hAnsi="Times New Roman"/>
                <w:sz w:val="24"/>
                <w:szCs w:val="24"/>
                <w:lang w:val="uk-UA" w:eastAsia="ru-RU"/>
              </w:rPr>
              <w:t xml:space="preserve"> </w:t>
            </w:r>
            <w:r w:rsidRPr="00DF6ED2">
              <w:rPr>
                <w:rFonts w:ascii="Times New Roman" w:eastAsia="Times New Roman" w:hAnsi="Times New Roman"/>
                <w:sz w:val="24"/>
                <w:szCs w:val="24"/>
                <w:lang w:val="uk-UA" w:eastAsia="ru-RU"/>
              </w:rPr>
              <w:t>(ів)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DF6ED2" w:rsidRDefault="00E65A65"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DF6ED2" w:rsidRDefault="00E65A65"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w:t>
            </w:r>
            <w:r w:rsidR="00717447" w:rsidRPr="00DF6ED2">
              <w:rPr>
                <w:rFonts w:ascii="Times New Roman" w:eastAsia="Times New Roman" w:hAnsi="Times New Roman"/>
                <w:sz w:val="24"/>
                <w:szCs w:val="24"/>
                <w:lang w:val="uk-UA" w:eastAsia="ru-RU"/>
              </w:rPr>
              <w:t>ерелік</w:t>
            </w:r>
            <w:r w:rsidR="00717447" w:rsidRPr="00DF6ED2">
              <w:t xml:space="preserve"> </w:t>
            </w:r>
            <w:r w:rsidR="00717447" w:rsidRPr="00DF6ED2">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1. </w:t>
            </w:r>
            <w:r w:rsidR="000A5534" w:rsidRPr="00DF6ED2">
              <w:rPr>
                <w:rFonts w:ascii="Times New Roman" w:eastAsia="Times New Roman" w:hAnsi="Times New Roman"/>
                <w:sz w:val="24"/>
                <w:szCs w:val="24"/>
                <w:lang w:val="uk-UA" w:eastAsia="ru-RU"/>
              </w:rPr>
              <w:t>і</w:t>
            </w:r>
            <w:r w:rsidRPr="00DF6ED2">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DF6ED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уживання великої літери; </w:t>
            </w:r>
          </w:p>
          <w:p w14:paraId="3C557863" w14:textId="77777777" w:rsidR="00717447" w:rsidRPr="00DF6ED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DF6ED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DF6ED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DF6ED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DF6ED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DF6ED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DF6ED2">
              <w:rPr>
                <w:rFonts w:ascii="Times New Roman" w:eastAsia="Times New Roman" w:hAnsi="Times New Roman"/>
                <w:sz w:val="24"/>
                <w:szCs w:val="24"/>
                <w:lang w:val="uk-UA" w:eastAsia="ru-RU"/>
              </w:rPr>
              <w:lastRenderedPageBreak/>
              <w:t xml:space="preserve">учасником процедури закупівлі не підтверджені (наприклад, переклад документа завізований перекладачем тощо). </w:t>
            </w:r>
          </w:p>
          <w:p w14:paraId="50CBFA0A"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DF6ED2" w:rsidRDefault="00717447" w:rsidP="00717447">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Приклади формальних помилок:</w:t>
            </w:r>
          </w:p>
          <w:p w14:paraId="2D868A67" w14:textId="77777777" w:rsidR="00717447" w:rsidRPr="00DF6ED2"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DF6ED2"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DF6ED2">
              <w:rPr>
                <w:rFonts w:ascii="Times New Roman" w:eastAsia="Times New Roman" w:hAnsi="Times New Roman"/>
                <w:sz w:val="24"/>
                <w:szCs w:val="24"/>
                <w:lang w:val="uk-UA" w:eastAsia="ru-RU"/>
              </w:rPr>
              <w:t>;</w:t>
            </w:r>
          </w:p>
          <w:p w14:paraId="2EAC40AD" w14:textId="77777777" w:rsidR="00FD0964" w:rsidRPr="00DF6ED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DF6ED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DF6ED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DF6ED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DF6ED2">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DF6ED2"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подання документа у форматі  «</w:t>
            </w:r>
            <w:r w:rsidRPr="00DF6ED2">
              <w:rPr>
                <w:rFonts w:ascii="Times New Roman" w:eastAsia="Times New Roman" w:hAnsi="Times New Roman"/>
                <w:sz w:val="24"/>
                <w:szCs w:val="24"/>
                <w:lang w:val="en-US" w:eastAsia="ru-RU"/>
              </w:rPr>
              <w:t>PDF</w:t>
            </w:r>
            <w:r w:rsidRPr="00DF6ED2">
              <w:rPr>
                <w:rFonts w:ascii="Times New Roman" w:eastAsia="Times New Roman" w:hAnsi="Times New Roman"/>
                <w:sz w:val="24"/>
                <w:szCs w:val="24"/>
                <w:lang w:val="uk-UA" w:eastAsia="ru-RU"/>
              </w:rPr>
              <w:t>» замість «JPEG», «JPEG» замість «</w:t>
            </w:r>
            <w:r w:rsidRPr="00DF6ED2">
              <w:rPr>
                <w:rFonts w:ascii="Times New Roman" w:eastAsia="Times New Roman" w:hAnsi="Times New Roman"/>
                <w:sz w:val="24"/>
                <w:szCs w:val="24"/>
                <w:lang w:val="en-US" w:eastAsia="ru-RU"/>
              </w:rPr>
              <w:t>PDF</w:t>
            </w:r>
            <w:r w:rsidRPr="00DF6ED2">
              <w:rPr>
                <w:rFonts w:ascii="Times New Roman" w:eastAsia="Times New Roman" w:hAnsi="Times New Roman"/>
                <w:sz w:val="24"/>
                <w:szCs w:val="24"/>
                <w:lang w:val="uk-UA" w:eastAsia="ru-RU"/>
              </w:rPr>
              <w:t>», «RAR» замість «</w:t>
            </w:r>
            <w:r w:rsidRPr="00DF6ED2">
              <w:rPr>
                <w:rFonts w:ascii="Times New Roman" w:eastAsia="Times New Roman" w:hAnsi="Times New Roman"/>
                <w:sz w:val="24"/>
                <w:szCs w:val="24"/>
                <w:lang w:val="en-US" w:eastAsia="ru-RU"/>
              </w:rPr>
              <w:t>PDF</w:t>
            </w:r>
            <w:r w:rsidRPr="00DF6ED2">
              <w:rPr>
                <w:rFonts w:ascii="Times New Roman" w:eastAsia="Times New Roman" w:hAnsi="Times New Roman"/>
                <w:sz w:val="24"/>
                <w:szCs w:val="24"/>
                <w:lang w:val="uk-UA" w:eastAsia="ru-RU"/>
              </w:rPr>
              <w:t>», «7z» замість «</w:t>
            </w:r>
            <w:r w:rsidRPr="00DF6ED2">
              <w:rPr>
                <w:rFonts w:ascii="Times New Roman" w:eastAsia="Times New Roman" w:hAnsi="Times New Roman"/>
                <w:sz w:val="24"/>
                <w:szCs w:val="24"/>
                <w:lang w:val="en-US" w:eastAsia="ru-RU"/>
              </w:rPr>
              <w:t>PDF</w:t>
            </w:r>
            <w:r w:rsidRPr="00DF6ED2">
              <w:rPr>
                <w:rFonts w:ascii="Times New Roman" w:eastAsia="Times New Roman" w:hAnsi="Times New Roman"/>
                <w:sz w:val="24"/>
                <w:szCs w:val="24"/>
                <w:lang w:val="uk-UA" w:eastAsia="ru-RU"/>
              </w:rPr>
              <w:t>» тощо.</w:t>
            </w:r>
          </w:p>
        </w:tc>
      </w:tr>
      <w:tr w:rsidR="00B413F2" w:rsidRPr="00DF6ED2" w14:paraId="247477F4" w14:textId="77777777" w:rsidTr="00B413F2">
        <w:tc>
          <w:tcPr>
            <w:tcW w:w="300" w:type="pct"/>
            <w:shd w:val="clear" w:color="auto" w:fill="FFFFFF"/>
            <w:hideMark/>
          </w:tcPr>
          <w:p w14:paraId="5C3B65EA"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DF6ED2" w:rsidRDefault="00B413F2" w:rsidP="007157DD">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Pr="00DF6ED2" w:rsidRDefault="00897BF9" w:rsidP="007157DD">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Не вимагається </w:t>
            </w:r>
          </w:p>
          <w:p w14:paraId="56660FAE" w14:textId="73A7C180" w:rsidR="00897BF9" w:rsidRPr="00DF6ED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DF6ED2" w14:paraId="0C71FFB1" w14:textId="77777777" w:rsidTr="00B413F2">
        <w:tc>
          <w:tcPr>
            <w:tcW w:w="300" w:type="pct"/>
            <w:shd w:val="clear" w:color="auto" w:fill="FFFFFF"/>
            <w:hideMark/>
          </w:tcPr>
          <w:p w14:paraId="232A9B24"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DF6ED2" w:rsidRDefault="00DC0363" w:rsidP="007157DD">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 вимагається</w:t>
            </w:r>
          </w:p>
          <w:p w14:paraId="2336E814" w14:textId="78C09FF9" w:rsidR="00B413F2" w:rsidRPr="00DF6ED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DA7FB6" w14:paraId="4F0E3A87" w14:textId="77777777" w:rsidTr="00B413F2">
        <w:tc>
          <w:tcPr>
            <w:tcW w:w="300" w:type="pct"/>
            <w:shd w:val="clear" w:color="auto" w:fill="FFFFFF"/>
            <w:hideMark/>
          </w:tcPr>
          <w:p w14:paraId="0C6AD42A"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DF6ED2" w:rsidRDefault="000A5534"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Т</w:t>
            </w:r>
            <w:r w:rsidR="00B413F2" w:rsidRPr="00DF6ED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F6ED2">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DF6ED2">
              <w:rPr>
                <w:rFonts w:ascii="Times New Roman" w:eastAsia="Times New Roman" w:hAnsi="Times New Roman"/>
                <w:sz w:val="24"/>
                <w:szCs w:val="24"/>
                <w:lang w:val="uk-UA" w:eastAsia="ru-RU"/>
              </w:rPr>
              <w:t xml:space="preserve">. </w:t>
            </w:r>
          </w:p>
          <w:p w14:paraId="617BFC51" w14:textId="77777777" w:rsidR="00E94849" w:rsidRPr="00DF6ED2" w:rsidRDefault="00E94849" w:rsidP="00E94849">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DF6ED2" w:rsidRDefault="00E94849" w:rsidP="00E94849">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DF6ED2"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E94849" w:rsidRPr="00DF6ED2"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DF6ED2" w:rsidRDefault="00E94849" w:rsidP="00E94849">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DA7FB6" w14:paraId="30AB5656" w14:textId="77777777" w:rsidTr="00B413F2">
        <w:tc>
          <w:tcPr>
            <w:tcW w:w="300" w:type="pct"/>
            <w:shd w:val="clear" w:color="auto" w:fill="FFFFFF"/>
            <w:hideMark/>
          </w:tcPr>
          <w:p w14:paraId="6FE83FC1"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77777777" w:rsidR="00B413F2" w:rsidRPr="00DF6ED2" w:rsidRDefault="00DC0363"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DF6ED2" w:rsidRDefault="00E94849" w:rsidP="00E94849">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DF6ED2" w:rsidRDefault="00E94849" w:rsidP="00E94849">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DF6ED2" w:rsidRDefault="00DC0363"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DF6ED2">
              <w:rPr>
                <w:rFonts w:ascii="Times New Roman" w:eastAsia="Times New Roman" w:hAnsi="Times New Roman"/>
                <w:sz w:val="24"/>
                <w:szCs w:val="24"/>
                <w:lang w:val="uk-UA" w:eastAsia="ru-RU"/>
              </w:rPr>
              <w:t xml:space="preserve">(крім пункту 13 частини першої статті 17 Закону) </w:t>
            </w:r>
            <w:r w:rsidRPr="00DF6ED2">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DF6ED2" w14:paraId="4B44FD2B" w14:textId="77777777" w:rsidTr="00B413F2">
        <w:tc>
          <w:tcPr>
            <w:tcW w:w="300" w:type="pct"/>
            <w:shd w:val="clear" w:color="auto" w:fill="FFFFFF"/>
            <w:hideMark/>
          </w:tcPr>
          <w:p w14:paraId="381BE43B"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DF6ED2" w:rsidRDefault="00DC0363" w:rsidP="00DC0363">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DF6ED2" w14:paraId="108A3B96" w14:textId="77777777" w:rsidTr="00B413F2">
        <w:tc>
          <w:tcPr>
            <w:tcW w:w="300" w:type="pct"/>
            <w:shd w:val="clear" w:color="auto" w:fill="FFFFFF"/>
            <w:hideMark/>
          </w:tcPr>
          <w:p w14:paraId="30B1264D"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Інформація </w:t>
            </w:r>
            <w:r w:rsidR="00C961FE" w:rsidRPr="00DF6ED2">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DF6ED2" w:rsidRDefault="00016C3E"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A7FB6" w14:paraId="41638AD2" w14:textId="77777777" w:rsidTr="00B413F2">
        <w:tc>
          <w:tcPr>
            <w:tcW w:w="300" w:type="pct"/>
            <w:shd w:val="clear" w:color="auto" w:fill="FFFFFF"/>
            <w:hideMark/>
          </w:tcPr>
          <w:p w14:paraId="221C9C5F"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DF6ED2" w:rsidRDefault="000A5534"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В</w:t>
            </w:r>
            <w:r w:rsidR="00B413F2" w:rsidRPr="00DF6ED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DF6ED2" w:rsidRDefault="00016C3E"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DF6ED2" w14:paraId="6513D5F7" w14:textId="77777777" w:rsidTr="00B413F2">
        <w:tc>
          <w:tcPr>
            <w:tcW w:w="300" w:type="pct"/>
            <w:shd w:val="clear" w:color="auto" w:fill="FFFFFF"/>
          </w:tcPr>
          <w:p w14:paraId="22D18237" w14:textId="77777777" w:rsidR="007654DA" w:rsidRPr="00DF6ED2" w:rsidRDefault="007654DA"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DF6ED2" w:rsidRDefault="007654DA"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17B3E5C0" w:rsidR="007654DA" w:rsidRPr="00DF6ED2" w:rsidRDefault="00EC36F1"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Не застосовується </w:t>
            </w:r>
          </w:p>
        </w:tc>
      </w:tr>
      <w:tr w:rsidR="00B413F2" w:rsidRPr="00DF6ED2" w14:paraId="50F7E0A8" w14:textId="77777777" w:rsidTr="00B413F2">
        <w:tc>
          <w:tcPr>
            <w:tcW w:w="5000" w:type="pct"/>
            <w:gridSpan w:val="3"/>
            <w:shd w:val="clear" w:color="auto" w:fill="FFFFFF"/>
            <w:hideMark/>
          </w:tcPr>
          <w:p w14:paraId="45044C82" w14:textId="77777777" w:rsidR="00B413F2" w:rsidRPr="00DF6ED2" w:rsidRDefault="00B413F2" w:rsidP="003A00C6">
            <w:pPr>
              <w:spacing w:after="0" w:line="240" w:lineRule="auto"/>
              <w:jc w:val="center"/>
              <w:rPr>
                <w:rFonts w:ascii="Times New Roman" w:eastAsia="Times New Roman" w:hAnsi="Times New Roman"/>
                <w:b/>
                <w:bCs/>
                <w:sz w:val="24"/>
                <w:szCs w:val="24"/>
                <w:lang w:val="uk-UA" w:eastAsia="ru-RU"/>
              </w:rPr>
            </w:pPr>
            <w:r w:rsidRPr="00DF6ED2">
              <w:rPr>
                <w:rFonts w:ascii="Times New Roman" w:eastAsia="Times New Roman" w:hAnsi="Times New Roman"/>
                <w:b/>
                <w:bCs/>
                <w:sz w:val="24"/>
                <w:szCs w:val="24"/>
                <w:lang w:val="uk-UA" w:eastAsia="ru-RU"/>
              </w:rPr>
              <w:t>Подання та розкриття тендерної пропозиції</w:t>
            </w:r>
          </w:p>
        </w:tc>
      </w:tr>
      <w:tr w:rsidR="00B413F2" w:rsidRPr="00DF6ED2" w14:paraId="2301613C" w14:textId="77777777" w:rsidTr="00B413F2">
        <w:tc>
          <w:tcPr>
            <w:tcW w:w="300" w:type="pct"/>
            <w:shd w:val="clear" w:color="auto" w:fill="FFFFFF"/>
            <w:hideMark/>
          </w:tcPr>
          <w:p w14:paraId="5072672B"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98E936B" w:rsidR="00502948" w:rsidRPr="00DF6ED2" w:rsidRDefault="000A5534" w:rsidP="00502948">
            <w:pPr>
              <w:spacing w:before="150" w:after="150" w:line="240" w:lineRule="auto"/>
              <w:jc w:val="both"/>
              <w:rPr>
                <w:rFonts w:ascii="Times New Roman" w:eastAsia="Times New Roman" w:hAnsi="Times New Roman"/>
                <w:i/>
                <w:iCs/>
                <w:sz w:val="24"/>
                <w:szCs w:val="24"/>
                <w:lang w:val="uk-UA" w:eastAsia="ru-RU"/>
              </w:rPr>
            </w:pPr>
            <w:r w:rsidRPr="00DF6ED2">
              <w:rPr>
                <w:rFonts w:ascii="Times New Roman" w:eastAsia="Times New Roman" w:hAnsi="Times New Roman"/>
                <w:sz w:val="24"/>
                <w:szCs w:val="24"/>
                <w:lang w:val="uk-UA" w:eastAsia="ru-RU"/>
              </w:rPr>
              <w:t>К</w:t>
            </w:r>
            <w:r w:rsidR="00B413F2" w:rsidRPr="00DF6ED2">
              <w:rPr>
                <w:rFonts w:ascii="Times New Roman" w:eastAsia="Times New Roman" w:hAnsi="Times New Roman"/>
                <w:sz w:val="24"/>
                <w:szCs w:val="24"/>
                <w:lang w:val="uk-UA" w:eastAsia="ru-RU"/>
              </w:rPr>
              <w:t>інцевий строк подання тендерних пропозицій</w:t>
            </w:r>
            <w:r w:rsidR="00EC36F1" w:rsidRPr="00DF6ED2">
              <w:rPr>
                <w:rFonts w:ascii="Times New Roman" w:eastAsia="Times New Roman" w:hAnsi="Times New Roman"/>
                <w:sz w:val="24"/>
                <w:szCs w:val="24"/>
                <w:lang w:val="uk-UA" w:eastAsia="ru-RU"/>
              </w:rPr>
              <w:t>:</w:t>
            </w:r>
            <w:r w:rsidR="00C52763" w:rsidRPr="00DF6ED2">
              <w:rPr>
                <w:rFonts w:ascii="Times New Roman" w:eastAsia="Times New Roman" w:hAnsi="Times New Roman"/>
                <w:sz w:val="24"/>
                <w:szCs w:val="24"/>
                <w:lang w:val="uk-UA" w:eastAsia="ru-RU"/>
              </w:rPr>
              <w:t xml:space="preserve"> згідно ЕСЗ</w:t>
            </w:r>
          </w:p>
          <w:p w14:paraId="13C5B6C5" w14:textId="77777777" w:rsidR="00B413F2" w:rsidRPr="00DF6ED2" w:rsidRDefault="00E94849"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DF6ED2" w14:paraId="0D6A8D54" w14:textId="77777777" w:rsidTr="00B413F2">
        <w:tc>
          <w:tcPr>
            <w:tcW w:w="300" w:type="pct"/>
            <w:shd w:val="clear" w:color="auto" w:fill="FFFFFF"/>
            <w:hideMark/>
          </w:tcPr>
          <w:p w14:paraId="06FC0115"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Pr="00DF6ED2" w:rsidRDefault="00016C3E"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DF6ED2" w:rsidRDefault="00244F88"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DF6ED2" w:rsidRDefault="00244F88" w:rsidP="00502948">
            <w:pPr>
              <w:spacing w:before="150" w:after="150" w:line="240" w:lineRule="auto"/>
              <w:jc w:val="both"/>
              <w:rPr>
                <w:rFonts w:ascii="Times New Roman" w:eastAsia="Times New Roman" w:hAnsi="Times New Roman"/>
                <w:sz w:val="24"/>
                <w:szCs w:val="24"/>
                <w:lang w:eastAsia="ru-RU"/>
              </w:rPr>
            </w:pPr>
            <w:r w:rsidRPr="00DF6ED2">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DF6ED2" w14:paraId="1C80DED9" w14:textId="77777777" w:rsidTr="00B413F2">
        <w:tc>
          <w:tcPr>
            <w:tcW w:w="5000" w:type="pct"/>
            <w:gridSpan w:val="3"/>
            <w:shd w:val="clear" w:color="auto" w:fill="FFFFFF"/>
            <w:hideMark/>
          </w:tcPr>
          <w:p w14:paraId="4BBC93DA" w14:textId="77777777" w:rsidR="00B413F2" w:rsidRPr="00DF6ED2" w:rsidRDefault="00B413F2" w:rsidP="003A00C6">
            <w:pPr>
              <w:spacing w:after="0" w:line="240" w:lineRule="auto"/>
              <w:jc w:val="center"/>
              <w:rPr>
                <w:rFonts w:ascii="Times New Roman" w:eastAsia="Times New Roman" w:hAnsi="Times New Roman"/>
                <w:b/>
                <w:bCs/>
                <w:sz w:val="24"/>
                <w:szCs w:val="24"/>
                <w:lang w:val="uk-UA" w:eastAsia="ru-RU"/>
              </w:rPr>
            </w:pPr>
            <w:r w:rsidRPr="00DF6ED2">
              <w:rPr>
                <w:rFonts w:ascii="Times New Roman" w:eastAsia="Times New Roman" w:hAnsi="Times New Roman"/>
                <w:b/>
                <w:bCs/>
                <w:sz w:val="24"/>
                <w:szCs w:val="24"/>
                <w:lang w:val="uk-UA" w:eastAsia="ru-RU"/>
              </w:rPr>
              <w:t>Оцінка тендерної пропозиції</w:t>
            </w:r>
          </w:p>
        </w:tc>
      </w:tr>
      <w:tr w:rsidR="00B413F2" w:rsidRPr="00DF6ED2" w14:paraId="5EDD15CD" w14:textId="77777777" w:rsidTr="00B413F2">
        <w:tc>
          <w:tcPr>
            <w:tcW w:w="300" w:type="pct"/>
            <w:shd w:val="clear" w:color="auto" w:fill="FFFFFF"/>
            <w:hideMark/>
          </w:tcPr>
          <w:p w14:paraId="16F1FDB5"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DF6ED2" w:rsidRDefault="000A5534"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DF6ED2" w:rsidRDefault="00016C3E" w:rsidP="00016C3E">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Єдиний критерій оцінки – Ціна – 100%.</w:t>
            </w:r>
          </w:p>
          <w:p w14:paraId="1398901B" w14:textId="06990564" w:rsidR="00DC124A" w:rsidRPr="00DF6ED2" w:rsidRDefault="00016C3E" w:rsidP="00DC124A">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DC124A" w:rsidRPr="00DF6ED2">
              <w:rPr>
                <w:rFonts w:ascii="Times New Roman" w:eastAsia="Times New Roman" w:hAnsi="Times New Roman"/>
                <w:sz w:val="24"/>
                <w:szCs w:val="24"/>
                <w:lang w:val="uk-UA" w:eastAsia="ru-RU"/>
              </w:rPr>
              <w:t xml:space="preserve"> Розмір мінімального кроку пониження ціни під час</w:t>
            </w:r>
            <w:r w:rsidR="00DC124A" w:rsidRPr="00DF6ED2">
              <w:rPr>
                <w:rFonts w:ascii="Times New Roman" w:eastAsia="Times New Roman" w:hAnsi="Times New Roman"/>
                <w:sz w:val="24"/>
                <w:szCs w:val="24"/>
                <w:lang w:val="en-US" w:eastAsia="ru-RU"/>
              </w:rPr>
              <w:t xml:space="preserve"> </w:t>
            </w:r>
            <w:r w:rsidR="00DC124A" w:rsidRPr="00DF6ED2">
              <w:rPr>
                <w:rFonts w:ascii="Times New Roman" w:eastAsia="Times New Roman" w:hAnsi="Times New Roman"/>
                <w:sz w:val="24"/>
                <w:szCs w:val="24"/>
                <w:lang w:val="uk-UA" w:eastAsia="ru-RU"/>
              </w:rPr>
              <w:t>електронного аукціону – 0,5%.</w:t>
            </w:r>
          </w:p>
        </w:tc>
      </w:tr>
      <w:tr w:rsidR="00B413F2" w:rsidRPr="00DA7FB6" w14:paraId="3864D9C7" w14:textId="77777777" w:rsidTr="00B413F2">
        <w:tc>
          <w:tcPr>
            <w:tcW w:w="300" w:type="pct"/>
            <w:shd w:val="clear" w:color="auto" w:fill="FFFFFF"/>
            <w:hideMark/>
          </w:tcPr>
          <w:p w14:paraId="629A49F0"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Pr="00DF6ED2" w:rsidRDefault="007509E9" w:rsidP="007509E9">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DF6ED2">
              <w:rPr>
                <w:rFonts w:ascii="Times New Roman" w:eastAsia="Times New Roman" w:hAnsi="Times New Roman"/>
                <w:sz w:val="24"/>
                <w:szCs w:val="24"/>
                <w:lang w:val="uk-UA" w:eastAsia="ru-RU"/>
              </w:rPr>
              <w:t xml:space="preserve">в довільній формі </w:t>
            </w:r>
            <w:r w:rsidR="00520942" w:rsidRPr="00DF6ED2">
              <w:rPr>
                <w:rFonts w:ascii="Times New Roman" w:eastAsia="Times New Roman" w:hAnsi="Times New Roman"/>
                <w:sz w:val="24"/>
                <w:szCs w:val="24"/>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w:t>
            </w:r>
            <w:r w:rsidR="00520942" w:rsidRPr="00DF6ED2">
              <w:rPr>
                <w:rFonts w:ascii="Times New Roman" w:eastAsia="Times New Roman" w:hAnsi="Times New Roman"/>
                <w:sz w:val="24"/>
                <w:szCs w:val="24"/>
                <w:lang w:val="uk-UA" w:eastAsia="ru-RU"/>
              </w:rPr>
              <w:lastRenderedPageBreak/>
              <w:t>Витяг з Єдиного державного реєстру юридичних осіб, фізичних осіб - підприємців та громадських формувань.</w:t>
            </w:r>
          </w:p>
          <w:p w14:paraId="2A3D5966" w14:textId="77777777" w:rsidR="00520942" w:rsidRPr="00DF6ED2" w:rsidRDefault="007509E9" w:rsidP="00520942">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 разі ненадання учасником </w:t>
            </w:r>
            <w:r w:rsidR="00520942" w:rsidRPr="00DF6ED2">
              <w:rPr>
                <w:rFonts w:ascii="Times New Roman" w:eastAsia="Times New Roman" w:hAnsi="Times New Roman"/>
                <w:sz w:val="24"/>
                <w:szCs w:val="24"/>
                <w:lang w:val="uk-UA" w:eastAsia="ru-RU"/>
              </w:rPr>
              <w:t>довідки в довільній формі та / або</w:t>
            </w:r>
            <w:r w:rsidRPr="00DF6ED2">
              <w:rPr>
                <w:rFonts w:ascii="Times New Roman" w:eastAsia="Times New Roman" w:hAnsi="Times New Roman"/>
                <w:sz w:val="24"/>
                <w:szCs w:val="24"/>
                <w:lang w:val="uk-UA" w:eastAsia="ru-RU"/>
              </w:rPr>
              <w:t xml:space="preserve"> </w:t>
            </w:r>
            <w:r w:rsidR="00520942" w:rsidRPr="00DF6ED2">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DF6ED2">
              <w:rPr>
                <w:rFonts w:ascii="Times New Roman" w:eastAsia="Times New Roman" w:hAnsi="Times New Roman"/>
                <w:sz w:val="24"/>
                <w:szCs w:val="24"/>
                <w:lang w:val="uk-UA" w:eastAsia="ru-RU"/>
              </w:rPr>
              <w:t xml:space="preserve">у випадку якщо </w:t>
            </w:r>
            <w:r w:rsidR="00877A5C" w:rsidRPr="00DF6ED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F6ED2">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DF6ED2">
              <w:rPr>
                <w:rFonts w:ascii="Times New Roman" w:eastAsia="Times New Roman" w:hAnsi="Times New Roman"/>
                <w:sz w:val="24"/>
                <w:szCs w:val="24"/>
                <w:lang w:val="uk-UA" w:eastAsia="ru-RU"/>
              </w:rPr>
              <w:t>7 підпункту 1</w:t>
            </w:r>
            <w:r w:rsidRPr="00DF6ED2">
              <w:rPr>
                <w:rFonts w:ascii="Times New Roman" w:eastAsia="Times New Roman" w:hAnsi="Times New Roman"/>
                <w:sz w:val="24"/>
                <w:szCs w:val="24"/>
                <w:lang w:val="uk-UA" w:eastAsia="ru-RU"/>
              </w:rPr>
              <w:t xml:space="preserve"> пункту </w:t>
            </w:r>
            <w:r w:rsidR="00520942" w:rsidRPr="00DF6ED2">
              <w:rPr>
                <w:rFonts w:ascii="Times New Roman" w:eastAsia="Times New Roman" w:hAnsi="Times New Roman"/>
                <w:sz w:val="24"/>
                <w:szCs w:val="24"/>
                <w:lang w:val="uk-UA" w:eastAsia="ru-RU"/>
              </w:rPr>
              <w:t>41 Особливостей</w:t>
            </w:r>
            <w:r w:rsidRPr="00DF6ED2">
              <w:rPr>
                <w:rFonts w:ascii="Times New Roman" w:eastAsia="Times New Roman" w:hAnsi="Times New Roman"/>
                <w:sz w:val="24"/>
                <w:szCs w:val="24"/>
                <w:lang w:val="uk-UA" w:eastAsia="ru-RU"/>
              </w:rPr>
              <w:t xml:space="preserve">, а саме: </w:t>
            </w:r>
            <w:r w:rsidR="00520942" w:rsidRPr="00DF6ED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7F1012" w:rsidRPr="00DF6ED2" w:rsidRDefault="007F1012" w:rsidP="007509E9">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DF6ED2" w:rsidRDefault="007F1012" w:rsidP="007509E9">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w:t>
            </w:r>
            <w:r w:rsidRPr="00DF6ED2">
              <w:rPr>
                <w:rFonts w:ascii="Times New Roman" w:eastAsia="Times New Roman" w:hAnsi="Times New Roman"/>
                <w:sz w:val="24"/>
                <w:szCs w:val="24"/>
                <w:lang w:val="uk-UA" w:eastAsia="ru-RU"/>
              </w:rPr>
              <w:lastRenderedPageBreak/>
              <w:t xml:space="preserve">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DF6ED2" w:rsidRDefault="007F1012"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DF6ED2">
              <w:rPr>
                <w:rFonts w:ascii="Times New Roman" w:eastAsia="Times New Roman" w:hAnsi="Times New Roman"/>
                <w:sz w:val="24"/>
                <w:szCs w:val="24"/>
                <w:lang w:val="uk-UA" w:eastAsia="ru-RU"/>
              </w:rPr>
              <w:t>5</w:t>
            </w:r>
            <w:r w:rsidRPr="00DF6ED2">
              <w:rPr>
                <w:rFonts w:ascii="Times New Roman" w:eastAsia="Times New Roman" w:hAnsi="Times New Roman"/>
                <w:sz w:val="24"/>
                <w:szCs w:val="24"/>
                <w:lang w:val="uk-UA" w:eastAsia="ru-RU"/>
              </w:rPr>
              <w:t xml:space="preserve"> </w:t>
            </w:r>
            <w:r w:rsidR="00E1119C" w:rsidRPr="00DF6ED2">
              <w:rPr>
                <w:rFonts w:ascii="Times New Roman" w:eastAsia="Times New Roman" w:hAnsi="Times New Roman"/>
                <w:sz w:val="24"/>
                <w:szCs w:val="24"/>
                <w:lang w:val="uk-UA" w:eastAsia="ru-RU"/>
              </w:rPr>
              <w:t xml:space="preserve">підпункту 2 </w:t>
            </w:r>
            <w:r w:rsidRPr="00DF6ED2">
              <w:rPr>
                <w:rFonts w:ascii="Times New Roman" w:eastAsia="Times New Roman" w:hAnsi="Times New Roman"/>
                <w:sz w:val="24"/>
                <w:szCs w:val="24"/>
                <w:lang w:val="uk-UA" w:eastAsia="ru-RU"/>
              </w:rPr>
              <w:t xml:space="preserve">пункту </w:t>
            </w:r>
            <w:r w:rsidR="00E1119C" w:rsidRPr="00DF6ED2">
              <w:rPr>
                <w:rFonts w:ascii="Times New Roman" w:eastAsia="Times New Roman" w:hAnsi="Times New Roman"/>
                <w:sz w:val="24"/>
                <w:szCs w:val="24"/>
                <w:lang w:val="uk-UA" w:eastAsia="ru-RU"/>
              </w:rPr>
              <w:t xml:space="preserve">41 Особливостей, </w:t>
            </w:r>
            <w:r w:rsidRPr="00DF6ED2">
              <w:rPr>
                <w:rFonts w:ascii="Times New Roman" w:eastAsia="Times New Roman" w:hAnsi="Times New Roman"/>
                <w:sz w:val="24"/>
                <w:szCs w:val="24"/>
                <w:lang w:val="uk-UA" w:eastAsia="ru-RU"/>
              </w:rPr>
              <w:t xml:space="preserve">а саме: </w:t>
            </w:r>
            <w:r w:rsidR="00FB3B4B" w:rsidRPr="00DF6ED2">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43BD127" w:rsidR="00427DE2" w:rsidRPr="00DF6ED2" w:rsidRDefault="00427DE2"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DF6ED2">
              <w:rPr>
                <w:rFonts w:ascii="Times New Roman" w:eastAsia="Times New Roman" w:hAnsi="Times New Roman"/>
                <w:sz w:val="24"/>
                <w:szCs w:val="24"/>
                <w:lang w:val="uk-UA" w:eastAsia="ru-RU"/>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DF6ED2" w:rsidRDefault="007509E9" w:rsidP="007509E9">
            <w:pPr>
              <w:spacing w:before="150" w:after="150" w:line="240" w:lineRule="auto"/>
              <w:jc w:val="both"/>
              <w:rPr>
                <w:rFonts w:ascii="Times New Roman" w:eastAsia="Times New Roman" w:hAnsi="Times New Roman"/>
                <w:sz w:val="24"/>
                <w:szCs w:val="24"/>
                <w:lang w:val="uk-UA" w:eastAsia="ru-RU"/>
              </w:rPr>
            </w:pPr>
          </w:p>
        </w:tc>
      </w:tr>
      <w:tr w:rsidR="00B413F2" w:rsidRPr="00DA7FB6" w14:paraId="7A610182" w14:textId="77777777" w:rsidTr="00B413F2">
        <w:tc>
          <w:tcPr>
            <w:tcW w:w="300" w:type="pct"/>
            <w:shd w:val="clear" w:color="auto" w:fill="FFFFFF"/>
            <w:hideMark/>
          </w:tcPr>
          <w:p w14:paraId="10038568"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 учасник процедури закупівлі:</w:t>
            </w:r>
          </w:p>
          <w:p w14:paraId="7B3B1D3A" w14:textId="77777777" w:rsidR="00877A5C" w:rsidRPr="00DF6ED2"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DF6ED2"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DF6ED2"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DF6ED2"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DF6ED2"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DF6ED2"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DF6ED2">
              <w:rPr>
                <w:rFonts w:ascii="Times New Roman" w:eastAsia="Times New Roman" w:hAnsi="Times New Roman"/>
                <w:sz w:val="24"/>
                <w:szCs w:val="24"/>
                <w:lang w:val="uk-UA" w:eastAsia="ru-RU"/>
              </w:rPr>
              <w:lastRenderedPageBreak/>
              <w:t>воєнного стану в Україні та протягом 90 днів з дня його припинення або скасування”);</w:t>
            </w:r>
          </w:p>
          <w:p w14:paraId="13058A5A"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 тендерна пропозиція:</w:t>
            </w:r>
          </w:p>
          <w:p w14:paraId="56994CDA" w14:textId="77777777" w:rsidR="00877A5C" w:rsidRPr="00DF6ED2"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DF6ED2"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DF6ED2"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є такою, строк дії якої закінчився;</w:t>
            </w:r>
          </w:p>
          <w:p w14:paraId="6DE8F47F" w14:textId="77777777" w:rsidR="00877A5C" w:rsidRPr="00DF6ED2"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DF6ED2"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3) переможець процедури закупівлі:</w:t>
            </w:r>
          </w:p>
          <w:p w14:paraId="244F9FBA" w14:textId="77777777" w:rsidR="00877A5C" w:rsidRPr="00DF6ED2"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DF6ED2"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DF6ED2"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DF6ED2"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DF6ED2"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DF6ED2"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DF6ED2"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DF6ED2">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14:paraId="35E99CB0" w14:textId="77777777" w:rsidR="00877A5C" w:rsidRPr="00DF6ED2" w:rsidRDefault="00877A5C"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F6ED2" w:rsidRDefault="00877A5C"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DF6ED2" w14:paraId="37ABCCD2" w14:textId="77777777" w:rsidTr="00B413F2">
        <w:tc>
          <w:tcPr>
            <w:tcW w:w="5000" w:type="pct"/>
            <w:gridSpan w:val="3"/>
            <w:shd w:val="clear" w:color="auto" w:fill="FFFFFF"/>
            <w:hideMark/>
          </w:tcPr>
          <w:p w14:paraId="7683C1B9" w14:textId="77777777" w:rsidR="00B413F2" w:rsidRPr="00DF6ED2" w:rsidRDefault="00B413F2" w:rsidP="003A00C6">
            <w:pPr>
              <w:spacing w:after="0" w:line="240" w:lineRule="auto"/>
              <w:jc w:val="center"/>
              <w:rPr>
                <w:rFonts w:ascii="Times New Roman" w:eastAsia="Times New Roman" w:hAnsi="Times New Roman"/>
                <w:b/>
                <w:bCs/>
                <w:sz w:val="24"/>
                <w:szCs w:val="24"/>
                <w:lang w:val="uk-UA" w:eastAsia="ru-RU"/>
              </w:rPr>
            </w:pPr>
            <w:r w:rsidRPr="00DF6ED2">
              <w:rPr>
                <w:rFonts w:ascii="Times New Roman" w:eastAsia="Times New Roman" w:hAnsi="Times New Roman"/>
                <w:b/>
                <w:bCs/>
                <w:sz w:val="24"/>
                <w:szCs w:val="24"/>
                <w:lang w:val="uk-UA" w:eastAsia="ru-RU"/>
              </w:rPr>
              <w:lastRenderedPageBreak/>
              <w:t xml:space="preserve">Результати </w:t>
            </w:r>
            <w:r w:rsidR="000A5534" w:rsidRPr="00DF6ED2">
              <w:rPr>
                <w:rFonts w:ascii="Times New Roman" w:eastAsia="Times New Roman" w:hAnsi="Times New Roman"/>
                <w:b/>
                <w:bCs/>
                <w:sz w:val="24"/>
                <w:szCs w:val="24"/>
                <w:lang w:val="uk-UA" w:eastAsia="ru-RU"/>
              </w:rPr>
              <w:t>тендеру</w:t>
            </w:r>
            <w:r w:rsidRPr="00DF6ED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DF6ED2" w14:paraId="5CA7BD04" w14:textId="77777777" w:rsidTr="00B413F2">
        <w:tc>
          <w:tcPr>
            <w:tcW w:w="300" w:type="pct"/>
            <w:shd w:val="clear" w:color="auto" w:fill="FFFFFF"/>
            <w:hideMark/>
          </w:tcPr>
          <w:p w14:paraId="54DD5C72"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Відміна замовником </w:t>
            </w:r>
            <w:r w:rsidR="000A5534" w:rsidRPr="00DF6ED2">
              <w:rPr>
                <w:rFonts w:ascii="Times New Roman" w:eastAsia="Times New Roman" w:hAnsi="Times New Roman"/>
                <w:sz w:val="24"/>
                <w:szCs w:val="24"/>
                <w:lang w:val="uk-UA" w:eastAsia="ru-RU"/>
              </w:rPr>
              <w:t>тендеру</w:t>
            </w:r>
            <w:r w:rsidRPr="00DF6ED2">
              <w:rPr>
                <w:rFonts w:ascii="Times New Roman" w:eastAsia="Times New Roman" w:hAnsi="Times New Roman"/>
                <w:sz w:val="24"/>
                <w:szCs w:val="24"/>
                <w:lang w:val="uk-UA" w:eastAsia="ru-RU"/>
              </w:rPr>
              <w:t xml:space="preserve"> чи визнання </w:t>
            </w:r>
            <w:r w:rsidR="000A5534" w:rsidRPr="00DF6ED2">
              <w:rPr>
                <w:rFonts w:ascii="Times New Roman" w:eastAsia="Times New Roman" w:hAnsi="Times New Roman"/>
                <w:sz w:val="24"/>
                <w:szCs w:val="24"/>
                <w:lang w:val="uk-UA" w:eastAsia="ru-RU"/>
              </w:rPr>
              <w:t>його</w:t>
            </w:r>
            <w:r w:rsidRPr="00DF6ED2">
              <w:rPr>
                <w:rFonts w:ascii="Times New Roman" w:eastAsia="Times New Roman" w:hAnsi="Times New Roman"/>
                <w:sz w:val="24"/>
                <w:szCs w:val="24"/>
                <w:lang w:val="uk-UA" w:eastAsia="ru-RU"/>
              </w:rPr>
              <w:t xml:space="preserve"> таким, що не відбу</w:t>
            </w:r>
            <w:r w:rsidR="000A5534" w:rsidRPr="00DF6ED2">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DF6ED2" w:rsidRDefault="00877A5C" w:rsidP="00877A5C">
            <w:pPr>
              <w:spacing w:before="150" w:after="150" w:line="240" w:lineRule="auto"/>
              <w:jc w:val="both"/>
              <w:rPr>
                <w:rFonts w:ascii="Times New Roman" w:eastAsia="Times New Roman" w:hAnsi="Times New Roman"/>
                <w:sz w:val="24"/>
                <w:szCs w:val="24"/>
                <w:lang w:eastAsia="ru-RU"/>
              </w:rPr>
            </w:pPr>
            <w:r w:rsidRPr="00DF6ED2">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DF6ED2" w14:paraId="6ECFF4AE" w14:textId="77777777" w:rsidTr="00B413F2">
        <w:tc>
          <w:tcPr>
            <w:tcW w:w="300" w:type="pct"/>
            <w:shd w:val="clear" w:color="auto" w:fill="FFFFFF"/>
            <w:hideMark/>
          </w:tcPr>
          <w:p w14:paraId="2A0B1A7F"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Строк укладання договору</w:t>
            </w:r>
            <w:r w:rsidR="000A5534" w:rsidRPr="00DF6ED2">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DF6ED2" w:rsidRDefault="00877A5C" w:rsidP="00877A5C">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DF6ED2" w14:paraId="027BEBC8" w14:textId="77777777" w:rsidTr="00B413F2">
        <w:tc>
          <w:tcPr>
            <w:tcW w:w="300" w:type="pct"/>
            <w:shd w:val="clear" w:color="auto" w:fill="FFFFFF"/>
            <w:hideMark/>
          </w:tcPr>
          <w:p w14:paraId="3AEAB7DD"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3</w:t>
            </w:r>
          </w:p>
        </w:tc>
        <w:tc>
          <w:tcPr>
            <w:tcW w:w="1550" w:type="pct"/>
            <w:shd w:val="clear" w:color="auto" w:fill="FFFFFF"/>
            <w:hideMark/>
          </w:tcPr>
          <w:p w14:paraId="599C6E7A" w14:textId="26D2A828" w:rsidR="00B413F2" w:rsidRPr="00DF6ED2" w:rsidRDefault="00EC36F1"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Проє</w:t>
            </w:r>
            <w:r w:rsidR="00B413F2" w:rsidRPr="00DF6ED2">
              <w:rPr>
                <w:rFonts w:ascii="Times New Roman" w:eastAsia="Times New Roman" w:hAnsi="Times New Roman"/>
                <w:sz w:val="24"/>
                <w:szCs w:val="24"/>
                <w:lang w:val="uk-UA" w:eastAsia="ru-RU"/>
              </w:rPr>
              <w:t>кт договору про закупівлю</w:t>
            </w:r>
          </w:p>
        </w:tc>
        <w:tc>
          <w:tcPr>
            <w:tcW w:w="3150" w:type="pct"/>
            <w:shd w:val="clear" w:color="auto" w:fill="FFFFFF"/>
            <w:hideMark/>
          </w:tcPr>
          <w:p w14:paraId="61472C50" w14:textId="3BC84BD4" w:rsidR="00B413F2" w:rsidRPr="00DF6ED2" w:rsidRDefault="00EC36F1"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Проє</w:t>
            </w:r>
            <w:r w:rsidR="007A2C33" w:rsidRPr="00DF6ED2">
              <w:rPr>
                <w:rFonts w:ascii="Times New Roman" w:eastAsia="Times New Roman" w:hAnsi="Times New Roman"/>
                <w:sz w:val="24"/>
                <w:szCs w:val="24"/>
                <w:lang w:val="uk-UA" w:eastAsia="ru-RU"/>
              </w:rPr>
              <w:t>кт договору про закупівлю викладений у Додатку № 4 до тендерної документації.</w:t>
            </w:r>
          </w:p>
        </w:tc>
      </w:tr>
      <w:tr w:rsidR="00B413F2" w:rsidRPr="00DF6ED2" w14:paraId="18211FF2" w14:textId="77777777" w:rsidTr="00B413F2">
        <w:tc>
          <w:tcPr>
            <w:tcW w:w="300" w:type="pct"/>
            <w:shd w:val="clear" w:color="auto" w:fill="FFFFFF"/>
            <w:hideMark/>
          </w:tcPr>
          <w:p w14:paraId="67110EA7"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DF6ED2" w:rsidRDefault="007A2C33"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DF6ED2" w:rsidRDefault="004B3D0D"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DF6ED2" w:rsidRDefault="00105394" w:rsidP="00105394">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DF6ED2"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DF6ED2"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DF6ED2"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DF6ED2" w:rsidRDefault="007509E9" w:rsidP="00105394">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DF6ED2" w:rsidRDefault="007509E9"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AAAC162" w:rsidR="007509E9" w:rsidRPr="00DF6ED2" w:rsidRDefault="007509E9"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E66F59" w:rsidRPr="00DF6ED2">
              <w:rPr>
                <w:rFonts w:ascii="Times New Roman" w:eastAsia="Times New Roman" w:hAnsi="Times New Roman"/>
                <w:sz w:val="24"/>
                <w:szCs w:val="24"/>
                <w:lang w:val="en-US" w:eastAsia="ru-RU"/>
              </w:rPr>
              <w:t>javoriv</w:t>
            </w:r>
            <w:r w:rsidR="00E66F59" w:rsidRPr="00DF6ED2">
              <w:rPr>
                <w:rFonts w:ascii="Times New Roman" w:eastAsia="Times New Roman" w:hAnsi="Times New Roman"/>
                <w:sz w:val="24"/>
                <w:szCs w:val="24"/>
                <w:lang w:eastAsia="ru-RU"/>
              </w:rPr>
              <w:t>_</w:t>
            </w:r>
            <w:r w:rsidR="00E66F59" w:rsidRPr="00DF6ED2">
              <w:rPr>
                <w:rFonts w:ascii="Times New Roman" w:eastAsia="Times New Roman" w:hAnsi="Times New Roman"/>
                <w:sz w:val="24"/>
                <w:szCs w:val="24"/>
                <w:lang w:val="en-US" w:eastAsia="ru-RU"/>
              </w:rPr>
              <w:t>hospital</w:t>
            </w:r>
            <w:r w:rsidR="00E66F59" w:rsidRPr="00DF6ED2">
              <w:rPr>
                <w:rFonts w:ascii="Times New Roman" w:eastAsia="Times New Roman" w:hAnsi="Times New Roman"/>
                <w:sz w:val="24"/>
                <w:szCs w:val="24"/>
                <w:lang w:eastAsia="ru-RU"/>
              </w:rPr>
              <w:t>@</w:t>
            </w:r>
            <w:r w:rsidR="00E66F59" w:rsidRPr="00DF6ED2">
              <w:rPr>
                <w:rFonts w:ascii="Times New Roman" w:eastAsia="Times New Roman" w:hAnsi="Times New Roman"/>
                <w:sz w:val="24"/>
                <w:szCs w:val="24"/>
                <w:lang w:val="en-US" w:eastAsia="ru-RU"/>
              </w:rPr>
              <w:t>ukr</w:t>
            </w:r>
            <w:r w:rsidR="00E66F59" w:rsidRPr="00DF6ED2">
              <w:rPr>
                <w:rFonts w:ascii="Times New Roman" w:eastAsia="Times New Roman" w:hAnsi="Times New Roman"/>
                <w:sz w:val="24"/>
                <w:szCs w:val="24"/>
                <w:lang w:eastAsia="ru-RU"/>
              </w:rPr>
              <w:t>.</w:t>
            </w:r>
            <w:r w:rsidR="00E66F59" w:rsidRPr="00DF6ED2">
              <w:rPr>
                <w:rFonts w:ascii="Times New Roman" w:eastAsia="Times New Roman" w:hAnsi="Times New Roman"/>
                <w:sz w:val="24"/>
                <w:szCs w:val="24"/>
                <w:lang w:val="en-US" w:eastAsia="ru-RU"/>
              </w:rPr>
              <w:t>net</w:t>
            </w:r>
            <w:r w:rsidR="00E66F59" w:rsidRPr="00DF6ED2">
              <w:rPr>
                <w:rFonts w:ascii="Times New Roman" w:eastAsia="Times New Roman" w:hAnsi="Times New Roman"/>
                <w:sz w:val="24"/>
                <w:szCs w:val="24"/>
                <w:lang w:eastAsia="ru-RU"/>
              </w:rPr>
              <w:t>;</w:t>
            </w:r>
          </w:p>
          <w:p w14:paraId="27A9854D" w14:textId="77777777" w:rsidR="007509E9" w:rsidRPr="00DF6ED2" w:rsidRDefault="007509E9" w:rsidP="00502948">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52E2B845" w:rsidR="007509E9" w:rsidRPr="00DF6ED2" w:rsidRDefault="00105394" w:rsidP="00502948">
            <w:pPr>
              <w:spacing w:before="150" w:after="150" w:line="240" w:lineRule="auto"/>
              <w:jc w:val="both"/>
              <w:rPr>
                <w:rFonts w:ascii="Times New Roman" w:eastAsia="Times New Roman" w:hAnsi="Times New Roman"/>
                <w:sz w:val="24"/>
                <w:szCs w:val="24"/>
                <w:lang w:eastAsia="ru-RU"/>
              </w:rPr>
            </w:pPr>
            <w:r w:rsidRPr="00DF6ED2">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w:t>
            </w:r>
            <w:r w:rsidR="00DF6ED2" w:rsidRPr="00DF6ED2">
              <w:rPr>
                <w:rFonts w:ascii="Times New Roman" w:eastAsia="Times New Roman" w:hAnsi="Times New Roman"/>
                <w:sz w:val="24"/>
                <w:szCs w:val="24"/>
                <w:lang w:val="uk-UA" w:eastAsia="ru-RU"/>
              </w:rPr>
              <w:t>й.</w:t>
            </w:r>
            <w:r w:rsidR="00E66F59" w:rsidRPr="00DF6ED2">
              <w:rPr>
                <w:rFonts w:ascii="Times New Roman" w:eastAsia="Times New Roman" w:hAnsi="Times New Roman"/>
                <w:sz w:val="24"/>
                <w:szCs w:val="24"/>
                <w:lang w:val="uk-UA" w:eastAsia="ru-RU"/>
              </w:rPr>
              <w:t xml:space="preserve"> </w:t>
            </w:r>
          </w:p>
        </w:tc>
      </w:tr>
      <w:tr w:rsidR="00B413F2" w:rsidRPr="00DF6ED2" w14:paraId="0C39B6A3" w14:textId="77777777" w:rsidTr="00B413F2">
        <w:tc>
          <w:tcPr>
            <w:tcW w:w="300" w:type="pct"/>
            <w:shd w:val="clear" w:color="auto" w:fill="FFFFFF"/>
            <w:hideMark/>
          </w:tcPr>
          <w:p w14:paraId="49D33718"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Дії замовника при відмові переможця </w:t>
            </w:r>
            <w:r w:rsidR="000A5534" w:rsidRPr="00DF6ED2">
              <w:rPr>
                <w:rFonts w:ascii="Times New Roman" w:eastAsia="Times New Roman" w:hAnsi="Times New Roman"/>
                <w:sz w:val="24"/>
                <w:szCs w:val="24"/>
                <w:lang w:val="uk-UA" w:eastAsia="ru-RU"/>
              </w:rPr>
              <w:t xml:space="preserve">процедури закупівлі від </w:t>
            </w:r>
            <w:r w:rsidRPr="00DF6ED2">
              <w:rPr>
                <w:rFonts w:ascii="Times New Roman" w:eastAsia="Times New Roman" w:hAnsi="Times New Roman"/>
                <w:sz w:val="24"/>
                <w:szCs w:val="24"/>
                <w:lang w:val="uk-UA" w:eastAsia="ru-RU"/>
              </w:rPr>
              <w:t>підписа</w:t>
            </w:r>
            <w:r w:rsidR="000A5534" w:rsidRPr="00DF6ED2">
              <w:rPr>
                <w:rFonts w:ascii="Times New Roman" w:eastAsia="Times New Roman" w:hAnsi="Times New Roman"/>
                <w:sz w:val="24"/>
                <w:szCs w:val="24"/>
                <w:lang w:val="uk-UA" w:eastAsia="ru-RU"/>
              </w:rPr>
              <w:t>ння</w:t>
            </w:r>
            <w:r w:rsidRPr="00DF6ED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DF6ED2" w:rsidRDefault="00105394" w:rsidP="007509E9">
            <w:pPr>
              <w:spacing w:before="150"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DF6ED2" w14:paraId="067D03A3" w14:textId="77777777" w:rsidTr="00B413F2">
        <w:tc>
          <w:tcPr>
            <w:tcW w:w="300" w:type="pct"/>
            <w:shd w:val="clear" w:color="auto" w:fill="FFFFFF"/>
            <w:hideMark/>
          </w:tcPr>
          <w:p w14:paraId="1D20321B" w14:textId="77777777" w:rsidR="00B413F2" w:rsidRPr="00DF6ED2" w:rsidRDefault="00B413F2" w:rsidP="00B413F2">
            <w:pPr>
              <w:spacing w:before="150" w:after="15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DF6ED2" w:rsidRDefault="00B413F2"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Pr="00DF6ED2" w:rsidRDefault="007A2C33" w:rsidP="00B413F2">
            <w:pPr>
              <w:spacing w:before="150" w:after="150" w:line="240" w:lineRule="auto"/>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Не вимагається.</w:t>
            </w:r>
          </w:p>
          <w:p w14:paraId="7FF21E30" w14:textId="77777777" w:rsidR="007A2C33" w:rsidRPr="00DF6ED2" w:rsidRDefault="007A2C33" w:rsidP="00EC36F1">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DF6ED2" w:rsidRDefault="00EA2F86">
      <w:pPr>
        <w:rPr>
          <w:lang w:val="uk-UA"/>
        </w:rPr>
      </w:pPr>
    </w:p>
    <w:p w14:paraId="1C6BBFD6" w14:textId="77777777" w:rsidR="00262241" w:rsidRPr="00DF6ED2" w:rsidRDefault="00262241">
      <w:pPr>
        <w:rPr>
          <w:lang w:val="uk-UA"/>
        </w:rPr>
      </w:pPr>
    </w:p>
    <w:p w14:paraId="19FE0010" w14:textId="77777777" w:rsidR="00FB3B4B" w:rsidRPr="00DF6ED2" w:rsidRDefault="00FB3B4B" w:rsidP="00262241">
      <w:pPr>
        <w:jc w:val="right"/>
        <w:rPr>
          <w:rFonts w:ascii="Times New Roman" w:hAnsi="Times New Roman"/>
          <w:b/>
          <w:bCs/>
          <w:sz w:val="24"/>
          <w:szCs w:val="24"/>
          <w:lang w:val="uk-UA"/>
        </w:rPr>
      </w:pPr>
    </w:p>
    <w:p w14:paraId="17102081" w14:textId="77777777" w:rsidR="00F424BC" w:rsidRPr="00DF6ED2" w:rsidRDefault="00F424BC" w:rsidP="00EC36F1">
      <w:pPr>
        <w:rPr>
          <w:rFonts w:ascii="Times New Roman" w:hAnsi="Times New Roman"/>
          <w:b/>
          <w:bCs/>
          <w:sz w:val="24"/>
          <w:szCs w:val="24"/>
          <w:lang w:val="uk-UA"/>
        </w:rPr>
      </w:pPr>
    </w:p>
    <w:p w14:paraId="2F9F1427" w14:textId="1EBA9046" w:rsidR="00DC124A" w:rsidRPr="00DF6ED2" w:rsidRDefault="00DC124A">
      <w:pPr>
        <w:spacing w:after="0" w:line="240" w:lineRule="auto"/>
        <w:rPr>
          <w:rFonts w:ascii="Times New Roman" w:hAnsi="Times New Roman"/>
          <w:b/>
          <w:bCs/>
          <w:sz w:val="24"/>
          <w:szCs w:val="24"/>
          <w:lang w:val="uk-UA"/>
        </w:rPr>
      </w:pPr>
      <w:r w:rsidRPr="00DF6ED2">
        <w:rPr>
          <w:rFonts w:ascii="Times New Roman" w:hAnsi="Times New Roman"/>
          <w:b/>
          <w:bCs/>
          <w:sz w:val="24"/>
          <w:szCs w:val="24"/>
          <w:lang w:val="uk-UA"/>
        </w:rPr>
        <w:br w:type="page"/>
      </w:r>
    </w:p>
    <w:p w14:paraId="763D8759" w14:textId="77777777" w:rsidR="00F424BC" w:rsidRPr="00DF6ED2" w:rsidRDefault="00F424BC" w:rsidP="00C14F66">
      <w:pPr>
        <w:rPr>
          <w:rFonts w:ascii="Times New Roman" w:hAnsi="Times New Roman"/>
          <w:b/>
          <w:bCs/>
          <w:sz w:val="24"/>
          <w:szCs w:val="24"/>
          <w:lang w:val="uk-UA"/>
        </w:rPr>
      </w:pPr>
    </w:p>
    <w:p w14:paraId="6CAB2BAA" w14:textId="04D4DCFC" w:rsidR="00262241" w:rsidRPr="00DF6ED2" w:rsidRDefault="00262241" w:rsidP="00262241">
      <w:pPr>
        <w:jc w:val="right"/>
        <w:rPr>
          <w:rFonts w:ascii="Times New Roman" w:hAnsi="Times New Roman"/>
          <w:b/>
          <w:bCs/>
          <w:sz w:val="24"/>
          <w:szCs w:val="24"/>
          <w:lang w:val="uk-UA"/>
        </w:rPr>
      </w:pPr>
      <w:r w:rsidRPr="00DF6ED2">
        <w:rPr>
          <w:rFonts w:ascii="Times New Roman" w:hAnsi="Times New Roman"/>
          <w:b/>
          <w:bCs/>
          <w:sz w:val="24"/>
          <w:szCs w:val="24"/>
          <w:lang w:val="uk-UA"/>
        </w:rPr>
        <w:t>Додаток № 1 до тендерної документації</w:t>
      </w:r>
    </w:p>
    <w:p w14:paraId="7DB6F810" w14:textId="77777777" w:rsidR="00262241" w:rsidRPr="00DF6ED2" w:rsidRDefault="00262241" w:rsidP="00262241">
      <w:pPr>
        <w:jc w:val="center"/>
        <w:rPr>
          <w:rFonts w:ascii="Times New Roman" w:hAnsi="Times New Roman"/>
          <w:b/>
          <w:bCs/>
          <w:sz w:val="24"/>
          <w:szCs w:val="24"/>
          <w:lang w:val="uk-UA"/>
        </w:rPr>
      </w:pPr>
      <w:r w:rsidRPr="00DF6ED2">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DF6ED2" w14:paraId="2812A04F" w14:textId="77777777" w:rsidTr="000A74B5">
        <w:tc>
          <w:tcPr>
            <w:tcW w:w="562" w:type="dxa"/>
            <w:shd w:val="clear" w:color="auto" w:fill="auto"/>
            <w:vAlign w:val="center"/>
          </w:tcPr>
          <w:p w14:paraId="6F577FCF" w14:textId="77777777" w:rsidR="00262241" w:rsidRPr="00DF6ED2" w:rsidRDefault="00262241" w:rsidP="000A74B5">
            <w:pPr>
              <w:spacing w:after="0" w:line="240" w:lineRule="auto"/>
              <w:jc w:val="center"/>
              <w:rPr>
                <w:rFonts w:ascii="Times New Roman" w:hAnsi="Times New Roman"/>
                <w:b/>
                <w:bCs/>
                <w:sz w:val="24"/>
                <w:szCs w:val="24"/>
                <w:lang w:val="uk-UA"/>
              </w:rPr>
            </w:pPr>
            <w:r w:rsidRPr="00DF6ED2">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DF6ED2" w:rsidRDefault="00262241" w:rsidP="000A74B5">
            <w:pPr>
              <w:spacing w:after="0" w:line="240" w:lineRule="auto"/>
              <w:jc w:val="center"/>
              <w:rPr>
                <w:rFonts w:ascii="Times New Roman" w:hAnsi="Times New Roman"/>
                <w:b/>
                <w:bCs/>
                <w:sz w:val="24"/>
                <w:szCs w:val="24"/>
                <w:lang w:val="uk-UA"/>
              </w:rPr>
            </w:pPr>
            <w:r w:rsidRPr="00DF6ED2">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DF6ED2" w:rsidRDefault="00262241" w:rsidP="000A74B5">
            <w:pPr>
              <w:spacing w:after="0" w:line="240" w:lineRule="auto"/>
              <w:jc w:val="center"/>
              <w:rPr>
                <w:rFonts w:ascii="Times New Roman" w:hAnsi="Times New Roman"/>
                <w:b/>
                <w:bCs/>
                <w:sz w:val="24"/>
                <w:szCs w:val="24"/>
                <w:lang w:val="uk-UA"/>
              </w:rPr>
            </w:pPr>
            <w:r w:rsidRPr="00DF6ED2">
              <w:rPr>
                <w:rFonts w:ascii="Times New Roman" w:hAnsi="Times New Roman"/>
                <w:b/>
                <w:bCs/>
                <w:sz w:val="24"/>
                <w:szCs w:val="24"/>
                <w:lang w:val="uk-UA"/>
              </w:rPr>
              <w:t>Спосіб підтвердження кваліфікаційного критерію</w:t>
            </w:r>
          </w:p>
        </w:tc>
      </w:tr>
      <w:tr w:rsidR="00262241" w:rsidRPr="00DF6ED2" w14:paraId="4640C66E" w14:textId="77777777" w:rsidTr="000A74B5">
        <w:tc>
          <w:tcPr>
            <w:tcW w:w="562" w:type="dxa"/>
            <w:shd w:val="clear" w:color="auto" w:fill="auto"/>
          </w:tcPr>
          <w:p w14:paraId="6F2D4615" w14:textId="255692C3" w:rsidR="00262241" w:rsidRPr="00DF6ED2" w:rsidRDefault="00DF6ED2" w:rsidP="000A74B5">
            <w:pPr>
              <w:spacing w:after="0" w:line="240" w:lineRule="auto"/>
              <w:jc w:val="center"/>
              <w:rPr>
                <w:rFonts w:ascii="Times New Roman" w:hAnsi="Times New Roman"/>
                <w:sz w:val="24"/>
                <w:szCs w:val="24"/>
                <w:lang w:val="uk-UA"/>
              </w:rPr>
            </w:pPr>
            <w:r w:rsidRPr="00DF6ED2">
              <w:rPr>
                <w:rFonts w:ascii="Times New Roman" w:hAnsi="Times New Roman"/>
                <w:sz w:val="24"/>
                <w:szCs w:val="24"/>
                <w:lang w:val="uk-UA"/>
              </w:rPr>
              <w:t>1</w:t>
            </w:r>
          </w:p>
        </w:tc>
        <w:tc>
          <w:tcPr>
            <w:tcW w:w="2977" w:type="dxa"/>
            <w:shd w:val="clear" w:color="auto" w:fill="auto"/>
          </w:tcPr>
          <w:p w14:paraId="36E6751D" w14:textId="77777777" w:rsidR="00262241" w:rsidRPr="00DF6ED2" w:rsidRDefault="00262241" w:rsidP="000A74B5">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DF6ED2">
              <w:rPr>
                <w:rFonts w:ascii="Times New Roman" w:hAnsi="Times New Roman"/>
                <w:sz w:val="24"/>
                <w:szCs w:val="24"/>
                <w:lang w:val="uk-UA"/>
              </w:rPr>
              <w:t>*</w:t>
            </w:r>
          </w:p>
        </w:tc>
        <w:tc>
          <w:tcPr>
            <w:tcW w:w="5806" w:type="dxa"/>
            <w:shd w:val="clear" w:color="auto" w:fill="auto"/>
          </w:tcPr>
          <w:p w14:paraId="42279926" w14:textId="78663FD4" w:rsidR="00262241" w:rsidRPr="00DF6ED2" w:rsidRDefault="00262241" w:rsidP="000A74B5">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202E22" w:rsidRPr="00DF6ED2">
              <w:rPr>
                <w:rFonts w:ascii="Times New Roman" w:hAnsi="Times New Roman"/>
                <w:sz w:val="24"/>
                <w:szCs w:val="24"/>
                <w:lang w:val="uk-UA"/>
              </w:rPr>
              <w:t>2</w:t>
            </w:r>
            <w:r w:rsidRPr="00DF6ED2">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r w:rsidR="00C14F66" w:rsidRPr="00DF6ED2">
              <w:rPr>
                <w:rFonts w:ascii="Times New Roman" w:hAnsi="Times New Roman"/>
                <w:sz w:val="24"/>
                <w:szCs w:val="24"/>
                <w:lang w:val="uk-UA"/>
              </w:rPr>
              <w:t xml:space="preserve"> </w:t>
            </w:r>
            <w:r w:rsidRPr="00DF6ED2">
              <w:rPr>
                <w:rFonts w:ascii="Times New Roman" w:hAnsi="Times New Roman"/>
                <w:sz w:val="24"/>
                <w:szCs w:val="24"/>
                <w:lang w:val="uk-UA"/>
              </w:rPr>
              <w:t>(ів), що підтверджують його виконання.</w:t>
            </w:r>
          </w:p>
          <w:p w14:paraId="042B28D1" w14:textId="47E07A66" w:rsidR="00262241" w:rsidRPr="00DF6ED2" w:rsidRDefault="00C14F66" w:rsidP="000A74B5">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 xml:space="preserve">Документ(и), що підтверджують виконання договору – може слугувати лист відгук від Замовника або </w:t>
            </w:r>
            <w:r w:rsidR="00BD7F8B" w:rsidRPr="00DF6ED2">
              <w:rPr>
                <w:rFonts w:ascii="Times New Roman" w:hAnsi="Times New Roman"/>
                <w:sz w:val="24"/>
                <w:szCs w:val="24"/>
                <w:lang w:val="uk-UA"/>
              </w:rPr>
              <w:t>акт (-и) приймання-передачі товарів або видаткова (-і) накладна (-і)</w:t>
            </w:r>
            <w:r w:rsidRPr="00DF6ED2">
              <w:rPr>
                <w:rFonts w:ascii="Times New Roman" w:hAnsi="Times New Roman"/>
                <w:sz w:val="24"/>
                <w:szCs w:val="24"/>
                <w:lang w:val="uk-UA"/>
              </w:rPr>
              <w:t>.</w:t>
            </w:r>
          </w:p>
          <w:p w14:paraId="72295D49" w14:textId="467BAC9A" w:rsidR="00202E22" w:rsidRPr="00DF6ED2" w:rsidRDefault="00202E22" w:rsidP="000A74B5">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 xml:space="preserve">Договір вважається аналогічним, якщо він відповідає коду ДК товару, який є предметом даної закупівлі. </w:t>
            </w:r>
          </w:p>
          <w:p w14:paraId="06C97D85" w14:textId="22FCF9B7" w:rsidR="00262241" w:rsidRPr="00DF6ED2" w:rsidRDefault="00262241" w:rsidP="000A74B5">
            <w:pPr>
              <w:spacing w:after="0" w:line="240" w:lineRule="auto"/>
              <w:jc w:val="right"/>
              <w:rPr>
                <w:rFonts w:ascii="Times New Roman" w:hAnsi="Times New Roman"/>
                <w:i/>
                <w:iCs/>
                <w:sz w:val="24"/>
                <w:szCs w:val="24"/>
                <w:lang w:val="uk-UA"/>
              </w:rPr>
            </w:pPr>
            <w:r w:rsidRPr="00DF6ED2">
              <w:rPr>
                <w:rFonts w:ascii="Times New Roman" w:hAnsi="Times New Roman"/>
                <w:i/>
                <w:iCs/>
                <w:sz w:val="24"/>
                <w:szCs w:val="24"/>
                <w:lang w:val="uk-UA"/>
              </w:rPr>
              <w:t xml:space="preserve">Форма </w:t>
            </w:r>
            <w:r w:rsidR="00202E22" w:rsidRPr="00DF6ED2">
              <w:rPr>
                <w:rFonts w:ascii="Times New Roman" w:hAnsi="Times New Roman"/>
                <w:i/>
                <w:iCs/>
                <w:sz w:val="24"/>
                <w:szCs w:val="24"/>
                <w:lang w:val="uk-UA"/>
              </w:rPr>
              <w:t>2</w:t>
            </w:r>
          </w:p>
          <w:p w14:paraId="7AE11581" w14:textId="77777777" w:rsidR="00262241" w:rsidRPr="00DF6ED2" w:rsidRDefault="00262241" w:rsidP="000A74B5">
            <w:pPr>
              <w:spacing w:after="0" w:line="240" w:lineRule="auto"/>
              <w:jc w:val="both"/>
              <w:rPr>
                <w:rFonts w:ascii="Times New Roman" w:hAnsi="Times New Roman"/>
                <w:sz w:val="20"/>
                <w:szCs w:val="20"/>
                <w:lang w:val="uk-UA"/>
              </w:rPr>
            </w:pPr>
          </w:p>
          <w:p w14:paraId="2802ECED" w14:textId="77777777" w:rsidR="00262241" w:rsidRPr="00DF6ED2" w:rsidRDefault="00262241" w:rsidP="000A74B5">
            <w:pPr>
              <w:spacing w:after="0" w:line="240" w:lineRule="auto"/>
              <w:jc w:val="center"/>
              <w:rPr>
                <w:rFonts w:ascii="Times New Roman" w:hAnsi="Times New Roman"/>
                <w:b/>
                <w:bCs/>
                <w:sz w:val="20"/>
                <w:szCs w:val="20"/>
                <w:lang w:val="uk-UA"/>
              </w:rPr>
            </w:pPr>
            <w:r w:rsidRPr="00DF6ED2">
              <w:rPr>
                <w:rFonts w:ascii="Times New Roman" w:hAnsi="Times New Roman"/>
                <w:b/>
                <w:bCs/>
                <w:sz w:val="20"/>
                <w:szCs w:val="20"/>
                <w:lang w:val="uk-UA"/>
              </w:rPr>
              <w:t>Довідка</w:t>
            </w:r>
          </w:p>
          <w:p w14:paraId="13480BB4" w14:textId="77777777" w:rsidR="00262241" w:rsidRPr="00DF6ED2" w:rsidRDefault="00262241" w:rsidP="000A74B5">
            <w:pPr>
              <w:spacing w:after="0" w:line="240" w:lineRule="auto"/>
              <w:jc w:val="center"/>
              <w:rPr>
                <w:rFonts w:ascii="Times New Roman" w:hAnsi="Times New Roman"/>
                <w:b/>
                <w:bCs/>
                <w:sz w:val="20"/>
                <w:szCs w:val="20"/>
                <w:lang w:val="uk-UA"/>
              </w:rPr>
            </w:pPr>
            <w:r w:rsidRPr="00DF6ED2">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DF6ED2" w:rsidRDefault="00262241" w:rsidP="000A74B5">
            <w:pPr>
              <w:spacing w:after="0" w:line="240" w:lineRule="auto"/>
              <w:jc w:val="center"/>
              <w:rPr>
                <w:rFonts w:ascii="Times New Roman" w:hAnsi="Times New Roman"/>
                <w:sz w:val="20"/>
                <w:szCs w:val="20"/>
                <w:lang w:val="uk-UA"/>
              </w:rPr>
            </w:pPr>
          </w:p>
          <w:p w14:paraId="66648315" w14:textId="77777777" w:rsidR="00262241" w:rsidRPr="00DF6ED2" w:rsidRDefault="00262241" w:rsidP="000A74B5">
            <w:pPr>
              <w:spacing w:after="0" w:line="240" w:lineRule="auto"/>
              <w:jc w:val="both"/>
              <w:rPr>
                <w:rFonts w:ascii="Times New Roman" w:hAnsi="Times New Roman"/>
                <w:sz w:val="20"/>
                <w:szCs w:val="20"/>
                <w:lang w:val="uk-UA"/>
              </w:rPr>
            </w:pPr>
            <w:r w:rsidRPr="00DF6ED2">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DF6ED2"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DF6ED2" w14:paraId="63C5E6A5" w14:textId="77777777" w:rsidTr="000A74B5">
              <w:tc>
                <w:tcPr>
                  <w:tcW w:w="592" w:type="dxa"/>
                  <w:shd w:val="clear" w:color="auto" w:fill="auto"/>
                  <w:vAlign w:val="center"/>
                </w:tcPr>
                <w:p w14:paraId="2B413387" w14:textId="77777777" w:rsidR="00262241" w:rsidRPr="00DF6ED2" w:rsidRDefault="00262241" w:rsidP="000A74B5">
                  <w:pPr>
                    <w:spacing w:after="0" w:line="240" w:lineRule="auto"/>
                    <w:jc w:val="center"/>
                    <w:rPr>
                      <w:rFonts w:ascii="Times New Roman" w:hAnsi="Times New Roman"/>
                      <w:b/>
                      <w:bCs/>
                      <w:sz w:val="20"/>
                      <w:szCs w:val="20"/>
                      <w:lang w:val="uk-UA"/>
                    </w:rPr>
                  </w:pPr>
                  <w:r w:rsidRPr="00DF6ED2">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DF6ED2" w:rsidRDefault="00262241" w:rsidP="000A74B5">
                  <w:pPr>
                    <w:spacing w:after="0" w:line="240" w:lineRule="auto"/>
                    <w:jc w:val="center"/>
                    <w:rPr>
                      <w:rFonts w:ascii="Times New Roman" w:hAnsi="Times New Roman"/>
                      <w:b/>
                      <w:bCs/>
                      <w:sz w:val="20"/>
                      <w:szCs w:val="20"/>
                      <w:lang w:val="uk-UA"/>
                    </w:rPr>
                  </w:pPr>
                  <w:r w:rsidRPr="00DF6ED2">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DF6ED2" w:rsidRDefault="00262241" w:rsidP="000A74B5">
                  <w:pPr>
                    <w:spacing w:after="0" w:line="240" w:lineRule="auto"/>
                    <w:jc w:val="center"/>
                    <w:rPr>
                      <w:rFonts w:ascii="Times New Roman" w:hAnsi="Times New Roman"/>
                      <w:b/>
                      <w:bCs/>
                      <w:sz w:val="20"/>
                      <w:szCs w:val="20"/>
                      <w:lang w:val="uk-UA"/>
                    </w:rPr>
                  </w:pPr>
                  <w:r w:rsidRPr="00DF6ED2">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DF6ED2" w:rsidRDefault="00262241" w:rsidP="000A74B5">
                  <w:pPr>
                    <w:spacing w:after="0" w:line="240" w:lineRule="auto"/>
                    <w:jc w:val="center"/>
                    <w:rPr>
                      <w:rFonts w:ascii="Times New Roman" w:hAnsi="Times New Roman"/>
                      <w:b/>
                      <w:bCs/>
                      <w:sz w:val="20"/>
                      <w:szCs w:val="20"/>
                      <w:lang w:val="uk-UA"/>
                    </w:rPr>
                  </w:pPr>
                  <w:r w:rsidRPr="00DF6ED2">
                    <w:rPr>
                      <w:rFonts w:ascii="Times New Roman" w:hAnsi="Times New Roman"/>
                      <w:b/>
                      <w:bCs/>
                      <w:sz w:val="20"/>
                      <w:szCs w:val="20"/>
                      <w:lang w:val="uk-UA"/>
                    </w:rPr>
                    <w:t>Документ(и), що підтверджують виконання договору</w:t>
                  </w:r>
                </w:p>
              </w:tc>
            </w:tr>
            <w:tr w:rsidR="00262241" w:rsidRPr="00DF6ED2" w14:paraId="1A6BCA24" w14:textId="77777777" w:rsidTr="000A74B5">
              <w:tc>
                <w:tcPr>
                  <w:tcW w:w="592" w:type="dxa"/>
                  <w:shd w:val="clear" w:color="auto" w:fill="auto"/>
                </w:tcPr>
                <w:p w14:paraId="3A2E3D6E" w14:textId="77777777" w:rsidR="00262241" w:rsidRPr="00DF6ED2"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DF6ED2"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DF6ED2"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DF6ED2" w:rsidRDefault="00262241" w:rsidP="000A74B5">
                  <w:pPr>
                    <w:spacing w:after="0" w:line="240" w:lineRule="auto"/>
                    <w:jc w:val="both"/>
                    <w:rPr>
                      <w:rFonts w:ascii="Times New Roman" w:hAnsi="Times New Roman"/>
                      <w:sz w:val="20"/>
                      <w:szCs w:val="20"/>
                      <w:lang w:val="uk-UA"/>
                    </w:rPr>
                  </w:pPr>
                </w:p>
              </w:tc>
            </w:tr>
            <w:tr w:rsidR="00262241" w:rsidRPr="00DF6ED2" w14:paraId="7C1D4EC1" w14:textId="77777777" w:rsidTr="000A74B5">
              <w:tc>
                <w:tcPr>
                  <w:tcW w:w="592" w:type="dxa"/>
                  <w:shd w:val="clear" w:color="auto" w:fill="auto"/>
                </w:tcPr>
                <w:p w14:paraId="34368BA3" w14:textId="77777777" w:rsidR="00262241" w:rsidRPr="00DF6ED2"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DF6ED2"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DF6ED2"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DF6ED2" w:rsidRDefault="00262241" w:rsidP="000A74B5">
                  <w:pPr>
                    <w:spacing w:after="0" w:line="240" w:lineRule="auto"/>
                    <w:jc w:val="both"/>
                    <w:rPr>
                      <w:rFonts w:ascii="Times New Roman" w:hAnsi="Times New Roman"/>
                      <w:sz w:val="20"/>
                      <w:szCs w:val="20"/>
                      <w:lang w:val="uk-UA"/>
                    </w:rPr>
                  </w:pPr>
                </w:p>
              </w:tc>
            </w:tr>
            <w:tr w:rsidR="00262241" w:rsidRPr="00DF6ED2" w14:paraId="4876F88D" w14:textId="77777777" w:rsidTr="000A74B5">
              <w:trPr>
                <w:trHeight w:val="53"/>
              </w:trPr>
              <w:tc>
                <w:tcPr>
                  <w:tcW w:w="592" w:type="dxa"/>
                  <w:shd w:val="clear" w:color="auto" w:fill="auto"/>
                </w:tcPr>
                <w:p w14:paraId="0B634923" w14:textId="77777777" w:rsidR="00262241" w:rsidRPr="00DF6ED2"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DF6ED2"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DF6ED2"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DF6ED2"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DF6ED2" w:rsidRDefault="00262241" w:rsidP="000A74B5">
            <w:pPr>
              <w:spacing w:after="0" w:line="240" w:lineRule="auto"/>
              <w:jc w:val="center"/>
              <w:rPr>
                <w:rFonts w:ascii="Times New Roman" w:hAnsi="Times New Roman"/>
                <w:b/>
                <w:bCs/>
                <w:sz w:val="24"/>
                <w:szCs w:val="24"/>
              </w:rPr>
            </w:pPr>
          </w:p>
        </w:tc>
      </w:tr>
    </w:tbl>
    <w:p w14:paraId="32CF818A" w14:textId="77777777" w:rsidR="00262241" w:rsidRPr="00DF6ED2" w:rsidRDefault="00262241" w:rsidP="00262241">
      <w:pPr>
        <w:jc w:val="center"/>
        <w:rPr>
          <w:rFonts w:ascii="Times New Roman" w:hAnsi="Times New Roman"/>
          <w:b/>
          <w:bCs/>
          <w:sz w:val="24"/>
          <w:szCs w:val="24"/>
          <w:lang w:val="uk-UA"/>
        </w:rPr>
      </w:pPr>
    </w:p>
    <w:p w14:paraId="5DA9516A" w14:textId="77777777" w:rsidR="004E52BB" w:rsidRPr="00DF6ED2" w:rsidRDefault="0067548D" w:rsidP="004E52BB">
      <w:pPr>
        <w:jc w:val="both"/>
        <w:rPr>
          <w:rFonts w:ascii="Times New Roman" w:hAnsi="Times New Roman"/>
          <w:sz w:val="24"/>
          <w:szCs w:val="24"/>
          <w:lang w:val="uk-UA"/>
        </w:rPr>
      </w:pPr>
      <w:r w:rsidRPr="00DF6ED2">
        <w:rPr>
          <w:rFonts w:ascii="Times New Roman" w:hAnsi="Times New Roman"/>
          <w:sz w:val="24"/>
          <w:szCs w:val="24"/>
          <w:lang w:val="uk-UA"/>
        </w:rPr>
        <w:t xml:space="preserve">* </w:t>
      </w:r>
      <w:r w:rsidR="004E52BB" w:rsidRPr="00DF6ED2">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DF6ED2" w:rsidRDefault="0067548D" w:rsidP="004E52BB">
      <w:pPr>
        <w:jc w:val="both"/>
        <w:rPr>
          <w:rFonts w:ascii="Times New Roman" w:hAnsi="Times New Roman"/>
          <w:sz w:val="24"/>
          <w:szCs w:val="24"/>
          <w:lang w:val="uk-UA"/>
        </w:rPr>
      </w:pPr>
    </w:p>
    <w:p w14:paraId="035114F2" w14:textId="77777777" w:rsidR="00BD54BF" w:rsidRPr="00DF6ED2" w:rsidRDefault="00BD54BF">
      <w:pPr>
        <w:rPr>
          <w:lang w:val="uk-UA"/>
        </w:rPr>
      </w:pPr>
    </w:p>
    <w:p w14:paraId="589D4C53" w14:textId="77777777" w:rsidR="00502948" w:rsidRPr="00DF6ED2" w:rsidRDefault="00502948">
      <w:pPr>
        <w:rPr>
          <w:lang w:val="uk-UA"/>
        </w:rPr>
      </w:pPr>
    </w:p>
    <w:p w14:paraId="2585DFC7" w14:textId="77777777" w:rsidR="00502948" w:rsidRPr="00DF6ED2" w:rsidRDefault="00502948">
      <w:pPr>
        <w:rPr>
          <w:lang w:val="uk-UA"/>
        </w:rPr>
      </w:pPr>
    </w:p>
    <w:p w14:paraId="73383436" w14:textId="77777777" w:rsidR="006D0931" w:rsidRPr="00DF6ED2" w:rsidRDefault="006D0931" w:rsidP="00DC124A">
      <w:pPr>
        <w:rPr>
          <w:rFonts w:ascii="Times New Roman" w:hAnsi="Times New Roman"/>
          <w:b/>
          <w:bCs/>
          <w:sz w:val="24"/>
          <w:szCs w:val="24"/>
          <w:lang w:val="uk-UA"/>
        </w:rPr>
      </w:pPr>
    </w:p>
    <w:tbl>
      <w:tblPr>
        <w:tblpPr w:leftFromText="180" w:rightFromText="180" w:vertAnchor="text" w:horzAnchor="margin" w:tblpXSpec="center" w:tblpY="459"/>
        <w:tblW w:w="10000" w:type="dxa"/>
        <w:tblCellMar>
          <w:top w:w="15" w:type="dxa"/>
          <w:left w:w="15" w:type="dxa"/>
          <w:bottom w:w="15" w:type="dxa"/>
          <w:right w:w="15" w:type="dxa"/>
        </w:tblCellMar>
        <w:tblLook w:val="04A0" w:firstRow="1" w:lastRow="0" w:firstColumn="1" w:lastColumn="0" w:noHBand="0" w:noVBand="1"/>
      </w:tblPr>
      <w:tblGrid>
        <w:gridCol w:w="675"/>
        <w:gridCol w:w="3654"/>
        <w:gridCol w:w="2622"/>
        <w:gridCol w:w="3049"/>
      </w:tblGrid>
      <w:tr w:rsidR="005C1612" w:rsidRPr="00DA7FB6" w14:paraId="5F5B0243"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A2404" w14:textId="77777777" w:rsidR="005C1612" w:rsidRPr="00DF6ED2" w:rsidRDefault="005C1612" w:rsidP="005C1612">
            <w:pPr>
              <w:spacing w:after="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b/>
                <w:bCs/>
                <w:sz w:val="24"/>
                <w:szCs w:val="24"/>
                <w:lang w:val="uk-UA" w:eastAsia="ru-RU"/>
              </w:rPr>
              <w:t>№ п/п</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94B7B1" w14:textId="77777777" w:rsidR="005C1612" w:rsidRPr="00DF6ED2" w:rsidRDefault="005C1612" w:rsidP="005C1612">
            <w:pPr>
              <w:spacing w:after="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b/>
                <w:bCs/>
                <w:sz w:val="24"/>
                <w:szCs w:val="24"/>
                <w:lang w:val="uk-UA" w:eastAsia="ru-RU"/>
              </w:rPr>
              <w:t>Підстави для відмови в участі у процедурі закупівлі</w:t>
            </w:r>
          </w:p>
          <w:p w14:paraId="71580672" w14:textId="77777777" w:rsidR="005C1612" w:rsidRPr="00DF6ED2" w:rsidRDefault="005C1612" w:rsidP="005C1612">
            <w:pPr>
              <w:spacing w:after="0" w:line="240" w:lineRule="auto"/>
              <w:rPr>
                <w:rFonts w:ascii="Times New Roman" w:eastAsia="Times New Roman" w:hAnsi="Times New Roman"/>
                <w:sz w:val="24"/>
                <w:szCs w:val="24"/>
                <w:lang w:val="uk-UA" w:eastAsia="ru-RU"/>
              </w:rPr>
            </w:pPr>
          </w:p>
        </w:tc>
        <w:tc>
          <w:tcPr>
            <w:tcW w:w="2622" w:type="dxa"/>
            <w:tcBorders>
              <w:top w:val="single" w:sz="4" w:space="0" w:color="000000"/>
              <w:left w:val="single" w:sz="4" w:space="0" w:color="000000"/>
              <w:bottom w:val="single" w:sz="4" w:space="0" w:color="000000"/>
              <w:right w:val="single" w:sz="4" w:space="0" w:color="000000"/>
            </w:tcBorders>
            <w:vAlign w:val="center"/>
          </w:tcPr>
          <w:p w14:paraId="58FC3B13" w14:textId="77777777" w:rsidR="005C1612" w:rsidRPr="00DF6ED2" w:rsidRDefault="005C1612" w:rsidP="005C1612">
            <w:pPr>
              <w:spacing w:after="0" w:line="240" w:lineRule="auto"/>
              <w:jc w:val="center"/>
              <w:rPr>
                <w:rFonts w:ascii="Times New Roman" w:eastAsia="Times New Roman" w:hAnsi="Times New Roman"/>
                <w:b/>
                <w:bCs/>
                <w:sz w:val="24"/>
                <w:szCs w:val="24"/>
                <w:lang w:val="uk-UA" w:eastAsia="ru-RU"/>
              </w:rPr>
            </w:pPr>
            <w:r w:rsidRPr="00DF6ED2">
              <w:rPr>
                <w:rFonts w:ascii="Times New Roman" w:eastAsia="Times New Roman" w:hAnsi="Times New Roman"/>
                <w:b/>
                <w:bCs/>
                <w:sz w:val="24"/>
                <w:szCs w:val="24"/>
                <w:lang w:val="uk-UA" w:eastAsia="ru-RU"/>
              </w:rPr>
              <w:t>Учасник процедури закупівлі</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324E3" w14:textId="77777777" w:rsidR="005C1612" w:rsidRPr="00DF6ED2" w:rsidRDefault="005C1612" w:rsidP="005C1612">
            <w:pPr>
              <w:spacing w:after="0" w:line="240" w:lineRule="auto"/>
              <w:jc w:val="center"/>
              <w:rPr>
                <w:rFonts w:ascii="Times New Roman" w:eastAsia="Times New Roman" w:hAnsi="Times New Roman"/>
                <w:sz w:val="24"/>
                <w:szCs w:val="24"/>
                <w:lang w:val="uk-UA" w:eastAsia="ru-RU"/>
              </w:rPr>
            </w:pPr>
            <w:r w:rsidRPr="00DF6ED2">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w:t>
            </w:r>
            <w:r w:rsidRPr="00DF6ED2">
              <w:rPr>
                <w:rFonts w:ascii="Times New Roman" w:eastAsia="Times New Roman" w:hAnsi="Times New Roman"/>
                <w:b/>
                <w:bCs/>
                <w:sz w:val="24"/>
                <w:szCs w:val="24"/>
                <w:lang w:val="uk-UA" w:eastAsia="ru-RU"/>
              </w:rPr>
              <w:lastRenderedPageBreak/>
              <w:t>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C1612" w:rsidRPr="00DF6ED2" w14:paraId="2A993A4A" w14:textId="77777777" w:rsidTr="005C1612">
        <w:trPr>
          <w:trHeight w:val="1278"/>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B076"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87CD3"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F6ED2">
              <w:rPr>
                <w:rFonts w:ascii="Times New Roman" w:eastAsia="Times New Roman" w:hAnsi="Times New Roman"/>
                <w:i/>
                <w:iCs/>
                <w:sz w:val="24"/>
                <w:szCs w:val="24"/>
                <w:shd w:val="clear" w:color="auto" w:fill="FFFFFF"/>
                <w:lang w:val="uk-UA" w:eastAsia="ru-RU"/>
              </w:rPr>
              <w:t>(</w:t>
            </w:r>
            <w:r w:rsidRPr="00DF6ED2">
              <w:rPr>
                <w:rFonts w:ascii="Times New Roman" w:eastAsia="Times New Roman" w:hAnsi="Times New Roman"/>
                <w:i/>
                <w:iCs/>
                <w:sz w:val="24"/>
                <w:szCs w:val="24"/>
                <w:lang w:val="uk-UA" w:eastAsia="ru-RU"/>
              </w:rPr>
              <w:t>пункт 1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5D09A250"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4B3F9"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DA7FB6" w14:paraId="2B0CAB34" w14:textId="77777777" w:rsidTr="005C1612">
        <w:trPr>
          <w:trHeight w:val="142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DF2C3"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7006D"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F6ED2">
              <w:rPr>
                <w:rFonts w:ascii="Times New Roman" w:eastAsia="Times New Roman" w:hAnsi="Times New Roman"/>
                <w:sz w:val="24"/>
                <w:szCs w:val="24"/>
                <w:lang w:val="uk-UA" w:eastAsia="ru-RU"/>
              </w:rPr>
              <w:t>пункт 2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17182A6B"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01607"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F6ED2">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DF6ED2">
              <w:rPr>
                <w:rFonts w:ascii="Times New Roman" w:eastAsia="Times New Roman" w:hAnsi="Times New Roman"/>
                <w:sz w:val="24"/>
                <w:szCs w:val="24"/>
                <w:lang w:val="uk-UA" w:eastAsia="ru-RU"/>
              </w:rPr>
              <w:t>.</w:t>
            </w:r>
          </w:p>
          <w:p w14:paraId="0AF9C524" w14:textId="77777777" w:rsidR="005C1612" w:rsidRPr="00DF6ED2" w:rsidRDefault="005C1612" w:rsidP="005C1612">
            <w:pPr>
              <w:spacing w:after="0" w:line="240" w:lineRule="auto"/>
              <w:rPr>
                <w:rFonts w:ascii="Times New Roman" w:eastAsia="Times New Roman" w:hAnsi="Times New Roman"/>
                <w:sz w:val="24"/>
                <w:szCs w:val="24"/>
                <w:lang w:val="uk-UA" w:eastAsia="ru-RU"/>
              </w:rPr>
            </w:pPr>
          </w:p>
        </w:tc>
      </w:tr>
      <w:tr w:rsidR="005C1612" w:rsidRPr="00DA7FB6" w14:paraId="09E6F569"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0BB6A"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29CF6"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DF6ED2">
              <w:rPr>
                <w:rFonts w:ascii="Times New Roman" w:eastAsia="Times New Roman" w:hAnsi="Times New Roman"/>
                <w:sz w:val="24"/>
                <w:szCs w:val="24"/>
                <w:shd w:val="clear" w:color="auto" w:fill="FFFFFF"/>
                <w:lang w:val="uk-UA" w:eastAsia="ru-RU"/>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F6ED2">
              <w:rPr>
                <w:rFonts w:ascii="Times New Roman" w:eastAsia="Times New Roman" w:hAnsi="Times New Roman"/>
                <w:sz w:val="24"/>
                <w:szCs w:val="24"/>
                <w:lang w:val="uk-UA" w:eastAsia="ru-RU"/>
              </w:rPr>
              <w:t>пункт 3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427C5FD6"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DF6ED2">
              <w:rPr>
                <w:rFonts w:ascii="Times New Roman" w:eastAsia="Times New Roman" w:hAnsi="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55FBF"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DF6ED2">
              <w:rPr>
                <w:rFonts w:ascii="Times New Roman" w:eastAsia="Times New Roman" w:hAnsi="Times New Roman"/>
                <w:sz w:val="24"/>
                <w:szCs w:val="24"/>
                <w:lang w:val="uk-UA" w:eastAsia="ru-RU"/>
              </w:rPr>
              <w:lastRenderedPageBreak/>
              <w:t xml:space="preserve">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F6ED2">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C1612" w:rsidRPr="00DF6ED2" w14:paraId="730D1A2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7A82"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5C45D"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DF6ED2">
                <w:rPr>
                  <w:rFonts w:ascii="Times New Roman" w:eastAsia="Times New Roman" w:hAnsi="Times New Roman"/>
                  <w:sz w:val="24"/>
                  <w:szCs w:val="24"/>
                  <w:shd w:val="clear" w:color="auto" w:fill="FFFFFF"/>
                  <w:lang w:val="uk-UA" w:eastAsia="ru-RU"/>
                </w:rPr>
                <w:t>пунктом 1 статті 50</w:t>
              </w:r>
            </w:hyperlink>
            <w:r w:rsidRPr="00DF6ED2">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F6ED2">
              <w:rPr>
                <w:rFonts w:ascii="Times New Roman" w:eastAsia="Times New Roman" w:hAnsi="Times New Roman"/>
                <w:sz w:val="24"/>
                <w:szCs w:val="24"/>
                <w:lang w:val="uk-UA" w:eastAsia="ru-RU"/>
              </w:rPr>
              <w:t>пункт 4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C6AF66E"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C136"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DF6ED2" w14:paraId="50884881" w14:textId="77777777" w:rsidTr="005C1612">
        <w:trPr>
          <w:trHeight w:val="710"/>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0DC00"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5</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4CED5"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F6ED2">
              <w:rPr>
                <w:rFonts w:ascii="Times New Roman" w:eastAsia="Times New Roman" w:hAnsi="Times New Roman"/>
                <w:sz w:val="24"/>
                <w:szCs w:val="24"/>
                <w:lang w:val="uk-UA" w:eastAsia="ru-RU"/>
              </w:rPr>
              <w:t>пункт 5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1AF8B42"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4090"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47FA922"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судимості не має та в розшуку не перебуває.</w:t>
            </w:r>
          </w:p>
        </w:tc>
      </w:tr>
      <w:tr w:rsidR="005C1612" w:rsidRPr="00DA7FB6" w14:paraId="519F6FB4"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25DD3"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6</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61CC7"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F6ED2">
              <w:rPr>
                <w:rFonts w:ascii="Times New Roman" w:eastAsia="Times New Roman" w:hAnsi="Times New Roman"/>
                <w:sz w:val="24"/>
                <w:szCs w:val="24"/>
                <w:lang w:val="uk-UA" w:eastAsia="ru-RU"/>
              </w:rPr>
              <w:t>пункт 6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0FEACFD1"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35061"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C1612" w:rsidRPr="00DF6ED2" w14:paraId="181A773C"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D3DC1"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7</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70E80"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F6ED2">
              <w:rPr>
                <w:rFonts w:ascii="Times New Roman" w:eastAsia="Times New Roman" w:hAnsi="Times New Roman"/>
                <w:sz w:val="24"/>
                <w:szCs w:val="24"/>
                <w:lang w:val="uk-UA" w:eastAsia="ru-RU"/>
              </w:rPr>
              <w:t>пункт 7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54401DE"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8726D"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DF6ED2">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DF6ED2">
              <w:rPr>
                <w:rFonts w:ascii="Times New Roman" w:eastAsia="Times New Roman" w:hAnsi="Times New Roman"/>
                <w:sz w:val="24"/>
                <w:szCs w:val="24"/>
                <w:lang w:val="uk-UA" w:eastAsia="ru-RU"/>
              </w:rPr>
              <w:t>. </w:t>
            </w:r>
          </w:p>
        </w:tc>
      </w:tr>
      <w:tr w:rsidR="005C1612" w:rsidRPr="00DF6ED2" w14:paraId="0D98E798"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CFA65"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8</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EE2B9"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F6ED2">
              <w:rPr>
                <w:rFonts w:ascii="Times New Roman" w:eastAsia="Times New Roman" w:hAnsi="Times New Roman"/>
                <w:sz w:val="24"/>
                <w:szCs w:val="24"/>
                <w:lang w:val="uk-UA" w:eastAsia="ru-RU"/>
              </w:rPr>
              <w:t>пункт 8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C4CB644"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DF6ED2">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0747"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w:t>
            </w:r>
            <w:r w:rsidRPr="00DF6ED2">
              <w:rPr>
                <w:rFonts w:ascii="Times New Roman" w:eastAsia="Times New Roman" w:hAnsi="Times New Roman"/>
                <w:sz w:val="24"/>
                <w:szCs w:val="24"/>
                <w:lang w:val="uk-UA" w:eastAsia="ru-RU"/>
              </w:rPr>
              <w:lastRenderedPageBreak/>
              <w:t>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DF6ED2">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C1612" w:rsidRPr="00DA7FB6" w14:paraId="1E52A93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9598E"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9</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D844A"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F6ED2">
              <w:rPr>
                <w:rFonts w:ascii="Times New Roman" w:eastAsia="Times New Roman" w:hAnsi="Times New Roman"/>
                <w:sz w:val="24"/>
                <w:szCs w:val="24"/>
                <w:lang w:val="uk-UA" w:eastAsia="ru-RU"/>
              </w:rPr>
              <w:t>пункт 9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FF8CD58"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873A"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DF6ED2">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DF6ED2">
              <w:rPr>
                <w:rFonts w:ascii="Times New Roman" w:eastAsia="Times New Roman" w:hAnsi="Times New Roman"/>
                <w:sz w:val="24"/>
                <w:szCs w:val="24"/>
                <w:lang w:val="uk-UA" w:eastAsia="ru-RU"/>
              </w:rPr>
              <w:t>   в який містить інформацію про те, що</w:t>
            </w:r>
            <w:r w:rsidRPr="00DF6ED2">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C1612" w:rsidRPr="00DF6ED2" w14:paraId="67C2727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37C06"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10</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9DD7B"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DF6ED2">
              <w:rPr>
                <w:rFonts w:ascii="Times New Roman" w:eastAsia="Times New Roman" w:hAnsi="Times New Roman"/>
                <w:sz w:val="24"/>
                <w:szCs w:val="24"/>
                <w:shd w:val="clear" w:color="auto" w:fill="FFFFFF"/>
                <w:lang w:val="uk-UA" w:eastAsia="ru-RU"/>
              </w:rPr>
              <w:lastRenderedPageBreak/>
              <w:t>вартість закупівлі товару (товарів), послуги (послуг) або робіт дорівнює чи перевищує 20 мільйонів гривень (у тому числі за лотом) (</w:t>
            </w:r>
            <w:r w:rsidRPr="00DF6ED2">
              <w:rPr>
                <w:rFonts w:ascii="Times New Roman" w:eastAsia="Times New Roman" w:hAnsi="Times New Roman"/>
                <w:sz w:val="24"/>
                <w:szCs w:val="24"/>
                <w:lang w:val="uk-UA" w:eastAsia="ru-RU"/>
              </w:rPr>
              <w:t>пункт 10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2F226F5B" w14:textId="77777777" w:rsidR="005C1612" w:rsidRPr="00DF6ED2" w:rsidRDefault="005C1612" w:rsidP="005C1612">
            <w:pPr>
              <w:spacing w:after="0" w:line="240" w:lineRule="auto"/>
              <w:jc w:val="both"/>
              <w:rPr>
                <w:rFonts w:ascii="Times New Roman" w:eastAsia="Times New Roman" w:hAnsi="Times New Roman"/>
                <w:i/>
                <w:iCs/>
                <w:sz w:val="24"/>
                <w:szCs w:val="24"/>
                <w:lang w:val="uk-UA" w:eastAsia="ru-RU"/>
              </w:rPr>
            </w:pPr>
            <w:r w:rsidRPr="00DF6ED2">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DF6ED2">
              <w:rPr>
                <w:rFonts w:ascii="Times New Roman" w:eastAsia="Times New Roman" w:hAnsi="Times New Roman"/>
                <w:sz w:val="24"/>
                <w:szCs w:val="24"/>
                <w:lang w:val="uk-UA" w:eastAsia="ru-RU"/>
              </w:rPr>
              <w:lastRenderedPageBreak/>
              <w:t>підстави в електронній системі закупівель під час подання тендерної пропозиції</w:t>
            </w:r>
            <w:r w:rsidRPr="00DF6ED2">
              <w:rPr>
                <w:rFonts w:ascii="Times New Roman" w:eastAsia="Times New Roman" w:hAnsi="Times New Roman"/>
                <w:i/>
                <w:iCs/>
                <w:sz w:val="24"/>
                <w:szCs w:val="24"/>
                <w:lang w:val="uk-UA" w:eastAsia="ru-RU"/>
              </w:rPr>
              <w:t xml:space="preserve"> </w:t>
            </w:r>
          </w:p>
          <w:p w14:paraId="5716CE53"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0F61EF2"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DE6C2"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 xml:space="preserve">Переможець надає антикорупційну програму та документ про призначення уповноваженого з </w:t>
            </w:r>
            <w:r w:rsidRPr="00DF6ED2">
              <w:rPr>
                <w:rFonts w:ascii="Times New Roman" w:eastAsia="Times New Roman" w:hAnsi="Times New Roman"/>
                <w:sz w:val="24"/>
                <w:szCs w:val="24"/>
                <w:lang w:val="uk-UA" w:eastAsia="ru-RU"/>
              </w:rPr>
              <w:lastRenderedPageBreak/>
              <w:t>реалізації антикорупційної програми</w:t>
            </w:r>
          </w:p>
          <w:p w14:paraId="395A66D6"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C27E8B9" w14:textId="77777777" w:rsidR="005C1612" w:rsidRPr="00DF6ED2" w:rsidRDefault="005C1612" w:rsidP="005C1612">
            <w:pPr>
              <w:spacing w:after="0" w:line="240" w:lineRule="auto"/>
              <w:rPr>
                <w:rFonts w:ascii="Times New Roman" w:eastAsia="Times New Roman" w:hAnsi="Times New Roman"/>
                <w:sz w:val="24"/>
                <w:szCs w:val="24"/>
                <w:lang w:val="uk-UA" w:eastAsia="ru-RU"/>
              </w:rPr>
            </w:pPr>
          </w:p>
          <w:p w14:paraId="0217D7E7"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C1612" w:rsidRPr="00DF6ED2" w14:paraId="6279D42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E05E4"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11</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4D153"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F6ED2">
              <w:rPr>
                <w:rFonts w:ascii="Times New Roman" w:eastAsia="Times New Roman" w:hAnsi="Times New Roman"/>
                <w:sz w:val="24"/>
                <w:szCs w:val="24"/>
                <w:lang w:val="uk-UA" w:eastAsia="ru-RU"/>
              </w:rPr>
              <w:t>пункт 11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37F1A4B"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перевіряє інформацію самостійно.</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917B"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C1612" w:rsidRPr="00DF6ED2" w14:paraId="44CA9D57"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DC0E6"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12</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E2FBD"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F6ED2">
              <w:rPr>
                <w:rFonts w:ascii="Times New Roman" w:eastAsia="Times New Roman" w:hAnsi="Times New Roman"/>
                <w:sz w:val="24"/>
                <w:szCs w:val="24"/>
                <w:lang w:val="uk-UA" w:eastAsia="ru-RU"/>
              </w:rPr>
              <w:t>пункт 12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742A4CFC"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84BE5"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5E45CD8"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судимості не має та в розшуку не перебуває.</w:t>
            </w:r>
          </w:p>
        </w:tc>
      </w:tr>
      <w:tr w:rsidR="005C1612" w:rsidRPr="00DF6ED2" w14:paraId="4D2BC7FE"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2E866"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13</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A6A13"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w:t>
            </w:r>
            <w:r w:rsidRPr="00DF6ED2">
              <w:rPr>
                <w:rFonts w:ascii="Times New Roman" w:eastAsia="Times New Roman" w:hAnsi="Times New Roman"/>
                <w:sz w:val="24"/>
                <w:szCs w:val="24"/>
                <w:shd w:val="clear" w:color="auto" w:fill="FFFFFF"/>
                <w:lang w:val="uk-UA" w:eastAsia="ru-RU"/>
              </w:rPr>
              <w:lastRenderedPageBreak/>
              <w:t>на умовах, визначених законодавством країни реєстрації такого учасника (</w:t>
            </w:r>
            <w:r w:rsidRPr="00DF6ED2">
              <w:rPr>
                <w:rFonts w:ascii="Times New Roman" w:eastAsia="Times New Roman" w:hAnsi="Times New Roman"/>
                <w:sz w:val="24"/>
                <w:szCs w:val="24"/>
                <w:lang w:val="uk-UA" w:eastAsia="ru-RU"/>
              </w:rPr>
              <w:t>пункт 13 частини 1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6CE40649"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1FEE2"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5C1612" w:rsidRPr="00DA7FB6" w14:paraId="5803C616" w14:textId="77777777" w:rsidTr="005C1612">
        <w:trPr>
          <w:trHeight w:val="37"/>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3557"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14</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F21D2" w14:textId="77777777" w:rsidR="005C1612" w:rsidRPr="00DF6ED2" w:rsidRDefault="005C1612" w:rsidP="005C1612">
            <w:pPr>
              <w:shd w:val="clear" w:color="auto" w:fill="FFFFFF"/>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E15F9E" w14:textId="77777777" w:rsidR="005C1612" w:rsidRPr="00DF6ED2" w:rsidRDefault="005C1612" w:rsidP="005C1612">
            <w:pPr>
              <w:shd w:val="clear" w:color="auto" w:fill="FFFFFF"/>
              <w:spacing w:after="15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22" w:type="dxa"/>
            <w:tcBorders>
              <w:top w:val="single" w:sz="4" w:space="0" w:color="000000"/>
              <w:left w:val="single" w:sz="4" w:space="0" w:color="000000"/>
              <w:bottom w:val="single" w:sz="4" w:space="0" w:color="000000"/>
              <w:right w:val="single" w:sz="4" w:space="0" w:color="000000"/>
            </w:tcBorders>
          </w:tcPr>
          <w:p w14:paraId="3D1DDA49" w14:textId="77777777" w:rsidR="005C1612" w:rsidRPr="00DF6ED2" w:rsidRDefault="005C1612" w:rsidP="005C1612">
            <w:pPr>
              <w:jc w:val="both"/>
              <w:rPr>
                <w:rFonts w:ascii="Times New Roman" w:hAnsi="Times New Roman"/>
                <w:sz w:val="24"/>
                <w:szCs w:val="24"/>
                <w:lang w:val="uk-UA"/>
              </w:rPr>
            </w:pPr>
            <w:r w:rsidRPr="00DF6ED2">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F6ED2">
              <w:rPr>
                <w:rFonts w:ascii="Times New Roman" w:hAnsi="Times New Roman"/>
                <w:sz w:val="24"/>
                <w:szCs w:val="24"/>
                <w:lang w:val="uk-UA"/>
              </w:rPr>
              <w:t>надати:</w:t>
            </w:r>
          </w:p>
          <w:p w14:paraId="3D4BEA9A" w14:textId="77777777" w:rsidR="005C1612" w:rsidRPr="00DF6ED2" w:rsidRDefault="005C1612" w:rsidP="005C1612">
            <w:pPr>
              <w:pStyle w:val="a4"/>
              <w:numPr>
                <w:ilvl w:val="0"/>
                <w:numId w:val="30"/>
              </w:numPr>
              <w:ind w:left="410"/>
              <w:jc w:val="both"/>
              <w:rPr>
                <w:rFonts w:ascii="Times New Roman" w:hAnsi="Times New Roman"/>
                <w:sz w:val="24"/>
                <w:szCs w:val="24"/>
                <w:lang w:val="uk-UA"/>
              </w:rPr>
            </w:pPr>
            <w:r w:rsidRPr="00DF6ED2">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73E5BF" w14:textId="77777777" w:rsidR="005C1612" w:rsidRPr="00DF6ED2" w:rsidRDefault="005C1612" w:rsidP="005C1612">
            <w:pPr>
              <w:ind w:left="50"/>
              <w:jc w:val="both"/>
              <w:rPr>
                <w:rFonts w:ascii="Times New Roman" w:hAnsi="Times New Roman"/>
                <w:sz w:val="24"/>
                <w:szCs w:val="24"/>
                <w:lang w:val="uk-UA"/>
              </w:rPr>
            </w:pPr>
            <w:r w:rsidRPr="00DF6ED2">
              <w:rPr>
                <w:rFonts w:ascii="Times New Roman" w:hAnsi="Times New Roman"/>
                <w:sz w:val="24"/>
                <w:szCs w:val="24"/>
                <w:lang w:val="uk-UA"/>
              </w:rPr>
              <w:t xml:space="preserve">або </w:t>
            </w:r>
          </w:p>
          <w:p w14:paraId="0D419506" w14:textId="77777777" w:rsidR="005C1612" w:rsidRPr="00DF6ED2" w:rsidRDefault="005C1612" w:rsidP="005C1612">
            <w:pPr>
              <w:pStyle w:val="a4"/>
              <w:numPr>
                <w:ilvl w:val="0"/>
                <w:numId w:val="30"/>
              </w:numPr>
              <w:ind w:left="410"/>
              <w:jc w:val="both"/>
              <w:rPr>
                <w:rFonts w:ascii="Times New Roman" w:hAnsi="Times New Roman"/>
                <w:sz w:val="24"/>
                <w:szCs w:val="24"/>
                <w:lang w:val="uk-UA"/>
              </w:rPr>
            </w:pPr>
            <w:r w:rsidRPr="00DF6ED2">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w:t>
            </w:r>
            <w:r w:rsidRPr="00DF6ED2">
              <w:rPr>
                <w:rFonts w:ascii="Times New Roman" w:hAnsi="Times New Roman"/>
                <w:sz w:val="24"/>
                <w:szCs w:val="24"/>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EC958"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7EF75A" w14:textId="77777777" w:rsidR="005C1612" w:rsidRPr="00DF6ED2" w:rsidRDefault="005C1612" w:rsidP="005C1612">
            <w:pPr>
              <w:spacing w:after="0" w:line="240" w:lineRule="auto"/>
              <w:rPr>
                <w:rFonts w:ascii="Times New Roman" w:eastAsia="Times New Roman" w:hAnsi="Times New Roman"/>
                <w:sz w:val="24"/>
                <w:szCs w:val="24"/>
                <w:lang w:val="uk-UA" w:eastAsia="ru-RU"/>
              </w:rPr>
            </w:pPr>
          </w:p>
          <w:p w14:paraId="45E4355A"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або</w:t>
            </w:r>
          </w:p>
          <w:p w14:paraId="5EDF88B2" w14:textId="77777777" w:rsidR="005C1612" w:rsidRPr="00DF6ED2" w:rsidRDefault="005C1612" w:rsidP="005C1612">
            <w:pPr>
              <w:spacing w:after="0" w:line="240" w:lineRule="auto"/>
              <w:rPr>
                <w:rFonts w:ascii="Times New Roman" w:eastAsia="Times New Roman" w:hAnsi="Times New Roman"/>
                <w:sz w:val="24"/>
                <w:szCs w:val="24"/>
                <w:lang w:val="uk-UA" w:eastAsia="ru-RU"/>
              </w:rPr>
            </w:pPr>
          </w:p>
          <w:p w14:paraId="408C0E0C" w14:textId="77777777" w:rsidR="005C1612" w:rsidRPr="00DF6ED2" w:rsidRDefault="005C1612" w:rsidP="005C1612">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000C2" w14:textId="77777777" w:rsidR="001C3613" w:rsidRPr="00DF6ED2" w:rsidRDefault="001C3613" w:rsidP="00BD54BF">
      <w:pPr>
        <w:jc w:val="right"/>
        <w:rPr>
          <w:rFonts w:ascii="Times New Roman" w:hAnsi="Times New Roman"/>
          <w:b/>
          <w:bCs/>
          <w:sz w:val="24"/>
          <w:szCs w:val="24"/>
          <w:lang w:val="uk-UA"/>
        </w:rPr>
      </w:pPr>
    </w:p>
    <w:p w14:paraId="5BB450B5" w14:textId="77777777" w:rsidR="001C3613" w:rsidRPr="00DF6ED2" w:rsidRDefault="001C3613" w:rsidP="00BD54BF">
      <w:pPr>
        <w:jc w:val="right"/>
        <w:rPr>
          <w:rFonts w:ascii="Times New Roman" w:hAnsi="Times New Roman"/>
          <w:b/>
          <w:bCs/>
          <w:sz w:val="24"/>
          <w:szCs w:val="24"/>
          <w:lang w:val="uk-UA"/>
        </w:rPr>
      </w:pPr>
    </w:p>
    <w:p w14:paraId="3B1611CB" w14:textId="77777777" w:rsidR="001C3613" w:rsidRPr="00DF6ED2" w:rsidRDefault="001C3613" w:rsidP="00BD54BF">
      <w:pPr>
        <w:jc w:val="right"/>
        <w:rPr>
          <w:rFonts w:ascii="Times New Roman" w:hAnsi="Times New Roman"/>
          <w:b/>
          <w:bCs/>
          <w:sz w:val="24"/>
          <w:szCs w:val="24"/>
          <w:lang w:val="uk-UA"/>
        </w:rPr>
      </w:pPr>
    </w:p>
    <w:p w14:paraId="55B02E6E" w14:textId="2F892325" w:rsidR="00BD54BF" w:rsidRPr="00DF6ED2" w:rsidRDefault="00BD54BF" w:rsidP="00BD54BF">
      <w:pPr>
        <w:jc w:val="right"/>
        <w:rPr>
          <w:rFonts w:ascii="Times New Roman" w:hAnsi="Times New Roman"/>
          <w:b/>
          <w:bCs/>
          <w:sz w:val="24"/>
          <w:szCs w:val="24"/>
          <w:lang w:val="uk-UA"/>
        </w:rPr>
      </w:pPr>
      <w:r w:rsidRPr="00DF6ED2">
        <w:rPr>
          <w:rFonts w:ascii="Times New Roman" w:hAnsi="Times New Roman"/>
          <w:b/>
          <w:bCs/>
          <w:sz w:val="24"/>
          <w:szCs w:val="24"/>
          <w:lang w:val="uk-UA"/>
        </w:rPr>
        <w:t>Додаток № 2 до тендерної документації</w:t>
      </w:r>
    </w:p>
    <w:p w14:paraId="62F219A9" w14:textId="77777777" w:rsidR="00BD54BF" w:rsidRPr="00DF6ED2" w:rsidRDefault="00BD54BF" w:rsidP="00BD54BF">
      <w:pPr>
        <w:jc w:val="center"/>
        <w:rPr>
          <w:rFonts w:ascii="Times New Roman" w:hAnsi="Times New Roman"/>
          <w:b/>
          <w:bCs/>
          <w:sz w:val="24"/>
          <w:szCs w:val="24"/>
          <w:lang w:val="uk-UA"/>
        </w:rPr>
      </w:pPr>
      <w:r w:rsidRPr="00DF6ED2">
        <w:rPr>
          <w:rFonts w:ascii="Times New Roman" w:hAnsi="Times New Roman"/>
          <w:b/>
          <w:bCs/>
          <w:sz w:val="24"/>
          <w:szCs w:val="24"/>
          <w:lang w:val="uk-UA"/>
        </w:rPr>
        <w:t>Підстави для відмови в участі у процедурі закупівлі</w:t>
      </w:r>
    </w:p>
    <w:p w14:paraId="46D549A5" w14:textId="77777777" w:rsidR="00BD54BF" w:rsidRPr="00DF6ED2" w:rsidRDefault="00BD54BF">
      <w:pPr>
        <w:rPr>
          <w:lang w:val="uk-UA"/>
        </w:rPr>
      </w:pPr>
    </w:p>
    <w:p w14:paraId="7F77128F" w14:textId="77777777" w:rsidR="0063244A" w:rsidRPr="00DF6ED2" w:rsidRDefault="0063244A" w:rsidP="0063244A">
      <w:pPr>
        <w:spacing w:after="0" w:line="240" w:lineRule="auto"/>
        <w:jc w:val="both"/>
        <w:rPr>
          <w:rFonts w:ascii="Times New Roman" w:eastAsia="Times New Roman" w:hAnsi="Times New Roman"/>
          <w:sz w:val="24"/>
          <w:szCs w:val="24"/>
          <w:lang w:val="uk-UA" w:eastAsia="ru-RU"/>
        </w:rPr>
      </w:pPr>
      <w:r w:rsidRPr="00DF6ED2">
        <w:rPr>
          <w:rFonts w:ascii="Times New Roman" w:eastAsia="Times New Roman" w:hAnsi="Times New Roman"/>
          <w:b/>
          <w:bCs/>
          <w:sz w:val="24"/>
          <w:szCs w:val="24"/>
          <w:lang w:val="uk-UA" w:eastAsia="ru-RU"/>
        </w:rPr>
        <w:t>ВАЖЛИВО!</w:t>
      </w:r>
      <w:r w:rsidRPr="00DF6ED2">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DF6ED2">
        <w:rPr>
          <w:rFonts w:ascii="Times New Roman" w:eastAsia="Times New Roman" w:hAnsi="Times New Roman"/>
          <w:b/>
          <w:bCs/>
          <w:sz w:val="24"/>
          <w:szCs w:val="24"/>
          <w:lang w:val="uk-UA" w:eastAsia="ru-RU"/>
        </w:rPr>
        <w:t>це службова (посадова) особа</w:t>
      </w:r>
      <w:r w:rsidRPr="00DF6ED2">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DF6ED2">
        <w:rPr>
          <w:rFonts w:ascii="Times New Roman" w:eastAsia="Times New Roman" w:hAnsi="Times New Roman"/>
          <w:b/>
          <w:bCs/>
          <w:sz w:val="24"/>
          <w:szCs w:val="24"/>
          <w:lang w:val="uk-UA" w:eastAsia="ru-RU"/>
        </w:rPr>
        <w:t>це фізична особа</w:t>
      </w:r>
      <w:r w:rsidRPr="00DF6ED2">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Pr="00DF6ED2" w:rsidRDefault="00F84E59" w:rsidP="00F84E59">
      <w:pPr>
        <w:spacing w:after="0"/>
        <w:jc w:val="both"/>
        <w:rPr>
          <w:rFonts w:ascii="Times New Roman" w:hAnsi="Times New Roman"/>
          <w:sz w:val="24"/>
          <w:szCs w:val="24"/>
          <w:lang w:val="uk-UA"/>
        </w:rPr>
      </w:pPr>
    </w:p>
    <w:p w14:paraId="7C06550D" w14:textId="77777777" w:rsidR="006D0931" w:rsidRPr="00DF6ED2" w:rsidRDefault="00F84E59" w:rsidP="00D15F4A">
      <w:pPr>
        <w:jc w:val="both"/>
        <w:rPr>
          <w:rFonts w:ascii="Times New Roman" w:hAnsi="Times New Roman"/>
          <w:sz w:val="24"/>
          <w:szCs w:val="24"/>
          <w:lang w:val="uk-UA"/>
        </w:rPr>
      </w:pPr>
      <w:r w:rsidRPr="00DF6ED2">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DF6ED2">
        <w:rPr>
          <w:rFonts w:ascii="Times New Roman" w:hAnsi="Times New Roman"/>
          <w:sz w:val="24"/>
          <w:szCs w:val="24"/>
          <w:lang w:val="uk-UA"/>
        </w:rPr>
        <w:t>Особливостями</w:t>
      </w:r>
      <w:r w:rsidRPr="00DF6ED2">
        <w:rPr>
          <w:rFonts w:ascii="Times New Roman" w:hAnsi="Times New Roman"/>
          <w:sz w:val="24"/>
          <w:szCs w:val="24"/>
          <w:lang w:val="uk-UA"/>
        </w:rPr>
        <w:t xml:space="preserve"> замовник відхиляє його на підставі </w:t>
      </w:r>
      <w:r w:rsidR="00796D4E" w:rsidRPr="00DF6ED2">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Pr="00DF6ED2" w:rsidRDefault="00AA6430" w:rsidP="00AA6430">
      <w:pPr>
        <w:spacing w:after="0"/>
        <w:jc w:val="both"/>
        <w:rPr>
          <w:rFonts w:ascii="Times New Roman" w:hAnsi="Times New Roman"/>
          <w:sz w:val="24"/>
          <w:szCs w:val="24"/>
          <w:lang w:val="uk-UA"/>
        </w:rPr>
      </w:pPr>
    </w:p>
    <w:p w14:paraId="20A89865" w14:textId="77777777" w:rsidR="008F54BC" w:rsidRPr="00DF6ED2" w:rsidRDefault="008F54BC" w:rsidP="002626D5">
      <w:pPr>
        <w:jc w:val="right"/>
        <w:rPr>
          <w:rFonts w:ascii="Times New Roman" w:hAnsi="Times New Roman"/>
          <w:b/>
          <w:bCs/>
          <w:sz w:val="24"/>
          <w:szCs w:val="24"/>
          <w:lang w:val="uk-UA"/>
        </w:rPr>
      </w:pPr>
    </w:p>
    <w:p w14:paraId="7EEB24DE" w14:textId="77777777" w:rsidR="008F54BC" w:rsidRPr="00DF6ED2" w:rsidRDefault="008F54BC" w:rsidP="002626D5">
      <w:pPr>
        <w:jc w:val="right"/>
        <w:rPr>
          <w:rFonts w:ascii="Times New Roman" w:hAnsi="Times New Roman"/>
          <w:b/>
          <w:bCs/>
          <w:sz w:val="24"/>
          <w:szCs w:val="24"/>
          <w:lang w:val="uk-UA"/>
        </w:rPr>
      </w:pPr>
    </w:p>
    <w:p w14:paraId="1DF2521C" w14:textId="77777777" w:rsidR="008F54BC" w:rsidRPr="00DF6ED2" w:rsidRDefault="008F54BC" w:rsidP="002626D5">
      <w:pPr>
        <w:jc w:val="right"/>
        <w:rPr>
          <w:rFonts w:ascii="Times New Roman" w:hAnsi="Times New Roman"/>
          <w:b/>
          <w:bCs/>
          <w:sz w:val="24"/>
          <w:szCs w:val="24"/>
          <w:lang w:val="uk-UA"/>
        </w:rPr>
      </w:pPr>
    </w:p>
    <w:p w14:paraId="7444C094" w14:textId="77777777" w:rsidR="008F54BC" w:rsidRPr="00DF6ED2" w:rsidRDefault="008F54BC" w:rsidP="002626D5">
      <w:pPr>
        <w:jc w:val="right"/>
        <w:rPr>
          <w:rFonts w:ascii="Times New Roman" w:hAnsi="Times New Roman"/>
          <w:b/>
          <w:bCs/>
          <w:sz w:val="24"/>
          <w:szCs w:val="24"/>
          <w:lang w:val="uk-UA"/>
        </w:rPr>
      </w:pPr>
    </w:p>
    <w:p w14:paraId="0C9CE7C1" w14:textId="77777777" w:rsidR="008F54BC" w:rsidRPr="00DF6ED2" w:rsidRDefault="008F54BC" w:rsidP="002626D5">
      <w:pPr>
        <w:jc w:val="right"/>
        <w:rPr>
          <w:rFonts w:ascii="Times New Roman" w:hAnsi="Times New Roman"/>
          <w:b/>
          <w:bCs/>
          <w:sz w:val="24"/>
          <w:szCs w:val="24"/>
          <w:lang w:val="uk-UA"/>
        </w:rPr>
      </w:pPr>
    </w:p>
    <w:p w14:paraId="7A737F7F" w14:textId="77777777" w:rsidR="008F54BC" w:rsidRPr="00DF6ED2" w:rsidRDefault="008F54BC" w:rsidP="002626D5">
      <w:pPr>
        <w:jc w:val="right"/>
        <w:rPr>
          <w:rFonts w:ascii="Times New Roman" w:hAnsi="Times New Roman"/>
          <w:b/>
          <w:bCs/>
          <w:sz w:val="24"/>
          <w:szCs w:val="24"/>
          <w:lang w:val="uk-UA"/>
        </w:rPr>
      </w:pPr>
    </w:p>
    <w:p w14:paraId="3BEF27AB" w14:textId="77777777" w:rsidR="008F54BC" w:rsidRPr="00DF6ED2" w:rsidRDefault="008F54BC" w:rsidP="002626D5">
      <w:pPr>
        <w:jc w:val="right"/>
        <w:rPr>
          <w:rFonts w:ascii="Times New Roman" w:hAnsi="Times New Roman"/>
          <w:b/>
          <w:bCs/>
          <w:sz w:val="24"/>
          <w:szCs w:val="24"/>
          <w:lang w:val="uk-UA"/>
        </w:rPr>
      </w:pPr>
    </w:p>
    <w:p w14:paraId="60D1A0C3" w14:textId="77777777" w:rsidR="008F54BC" w:rsidRPr="00DF6ED2" w:rsidRDefault="008F54BC" w:rsidP="002626D5">
      <w:pPr>
        <w:jc w:val="right"/>
        <w:rPr>
          <w:rFonts w:ascii="Times New Roman" w:hAnsi="Times New Roman"/>
          <w:b/>
          <w:bCs/>
          <w:sz w:val="24"/>
          <w:szCs w:val="24"/>
          <w:lang w:val="uk-UA"/>
        </w:rPr>
      </w:pPr>
    </w:p>
    <w:p w14:paraId="2A3D7AD7" w14:textId="77777777" w:rsidR="00D47C34" w:rsidRPr="00DF6ED2" w:rsidRDefault="00D47C34" w:rsidP="005C1612">
      <w:pPr>
        <w:rPr>
          <w:rFonts w:ascii="Times New Roman" w:hAnsi="Times New Roman"/>
          <w:b/>
          <w:bCs/>
          <w:sz w:val="24"/>
          <w:szCs w:val="24"/>
          <w:lang w:val="uk-UA"/>
        </w:rPr>
      </w:pPr>
    </w:p>
    <w:p w14:paraId="0E6DCA86" w14:textId="4950B996" w:rsidR="002626D5" w:rsidRPr="00DF6ED2" w:rsidRDefault="002626D5" w:rsidP="002626D5">
      <w:pPr>
        <w:jc w:val="right"/>
        <w:rPr>
          <w:rFonts w:ascii="Times New Roman" w:hAnsi="Times New Roman"/>
          <w:b/>
          <w:bCs/>
          <w:sz w:val="24"/>
          <w:szCs w:val="24"/>
          <w:lang w:val="uk-UA"/>
        </w:rPr>
      </w:pPr>
      <w:r w:rsidRPr="00DF6ED2">
        <w:rPr>
          <w:rFonts w:ascii="Times New Roman" w:hAnsi="Times New Roman"/>
          <w:b/>
          <w:bCs/>
          <w:sz w:val="24"/>
          <w:szCs w:val="24"/>
          <w:lang w:val="uk-UA"/>
        </w:rPr>
        <w:t>Додаток № 3 до тендерної документації</w:t>
      </w:r>
    </w:p>
    <w:p w14:paraId="38EC830A" w14:textId="646BDE6A" w:rsidR="00006213" w:rsidRPr="00DF6ED2" w:rsidRDefault="00006213" w:rsidP="002626D5">
      <w:pPr>
        <w:jc w:val="right"/>
        <w:rPr>
          <w:rFonts w:ascii="Times New Roman" w:hAnsi="Times New Roman"/>
          <w:b/>
          <w:bCs/>
          <w:sz w:val="24"/>
          <w:szCs w:val="24"/>
          <w:lang w:val="uk-UA"/>
        </w:rPr>
      </w:pPr>
    </w:p>
    <w:p w14:paraId="194062CD" w14:textId="2832A917" w:rsidR="00006213" w:rsidRPr="00DF6ED2" w:rsidRDefault="00006213" w:rsidP="00006213">
      <w:pPr>
        <w:jc w:val="center"/>
        <w:rPr>
          <w:rFonts w:ascii="Times New Roman" w:hAnsi="Times New Roman"/>
          <w:b/>
          <w:bCs/>
          <w:sz w:val="24"/>
          <w:szCs w:val="24"/>
          <w:lang w:val="uk-UA"/>
        </w:rPr>
      </w:pPr>
      <w:r w:rsidRPr="00DF6ED2">
        <w:rPr>
          <w:rFonts w:ascii="Times New Roman" w:hAnsi="Times New Roman"/>
          <w:b/>
          <w:bCs/>
          <w:sz w:val="24"/>
          <w:szCs w:val="24"/>
          <w:lang w:val="uk-UA"/>
        </w:rPr>
        <w:t>Технічна специфікація</w:t>
      </w:r>
    </w:p>
    <w:p w14:paraId="7D0DE8FC" w14:textId="77777777" w:rsidR="00DF6ED2" w:rsidRPr="00DF6ED2" w:rsidRDefault="00DF6ED2" w:rsidP="00DF6ED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F6ED2">
        <w:rPr>
          <w:rFonts w:ascii="Times New Roman" w:eastAsia="Times New Roman" w:hAnsi="Times New Roman"/>
          <w:b/>
          <w:bCs/>
          <w:color w:val="000000"/>
          <w:kern w:val="3"/>
          <w:sz w:val="28"/>
          <w:szCs w:val="28"/>
          <w:lang w:val="uk-UA" w:eastAsia="zh-CN" w:bidi="hi-IN"/>
        </w:rPr>
        <w:t>Бездротові точки доступу (Код ДК 021:2015: 32510000-1, Бездротові телекомунікаційні системи)</w:t>
      </w:r>
    </w:p>
    <w:p w14:paraId="34D16EC6" w14:textId="09C47C9D" w:rsidR="00DC124A" w:rsidRPr="00DF6ED2" w:rsidRDefault="00DC124A" w:rsidP="00DC124A">
      <w:pPr>
        <w:ind w:right="-108" w:firstLine="708"/>
        <w:contextualSpacing/>
        <w:jc w:val="both"/>
      </w:pPr>
    </w:p>
    <w:p w14:paraId="7879308E" w14:textId="77777777" w:rsidR="00DF6ED2" w:rsidRPr="00DF6ED2" w:rsidRDefault="00DF6ED2" w:rsidP="00DF6ED2">
      <w:pPr>
        <w:spacing w:line="258" w:lineRule="auto"/>
        <w:ind w:left="120" w:right="40" w:firstLine="720"/>
        <w:jc w:val="both"/>
        <w:rPr>
          <w:rFonts w:ascii="Times New Roman" w:eastAsia="Times New Roman" w:hAnsi="Times New Roman"/>
          <w:sz w:val="24"/>
        </w:rPr>
      </w:pPr>
      <w:r w:rsidRPr="00DF6ED2">
        <w:rPr>
          <w:rFonts w:ascii="Times New Roman" w:eastAsia="Times New Roman" w:hAnsi="Times New Roman"/>
          <w:sz w:val="24"/>
        </w:rPr>
        <w:t>Все обладнання має бути новим, не повинно бути попередньо вживаним або відновленим. Моделі обладнання, що будуть запропоновані, мають бути сучасними та містити останні стабільні версії програмного забезпечення.</w:t>
      </w:r>
    </w:p>
    <w:p w14:paraId="5C48A9A0" w14:textId="77777777" w:rsidR="00DF6ED2" w:rsidRPr="00DF6ED2" w:rsidRDefault="00DF6ED2" w:rsidP="00DF6ED2">
      <w:pPr>
        <w:spacing w:line="218" w:lineRule="exact"/>
        <w:rPr>
          <w:rFonts w:ascii="Times New Roman" w:eastAsia="Times New Roman" w:hAnsi="Times New Roman"/>
        </w:rPr>
      </w:pPr>
    </w:p>
    <w:p w14:paraId="27356CD3" w14:textId="0C3C6BC4" w:rsidR="00DF6ED2" w:rsidRPr="00DF6ED2" w:rsidRDefault="00DF6ED2" w:rsidP="00DF6ED2">
      <w:pPr>
        <w:numPr>
          <w:ilvl w:val="0"/>
          <w:numId w:val="43"/>
        </w:numPr>
        <w:tabs>
          <w:tab w:val="left" w:pos="1129"/>
        </w:tabs>
        <w:spacing w:after="0" w:line="247" w:lineRule="auto"/>
        <w:ind w:left="120" w:firstLine="719"/>
        <w:jc w:val="both"/>
        <w:rPr>
          <w:rFonts w:ascii="Times New Roman" w:eastAsia="Times New Roman" w:hAnsi="Times New Roman"/>
          <w:sz w:val="24"/>
        </w:rPr>
      </w:pPr>
      <w:r w:rsidRPr="00DF6ED2">
        <w:rPr>
          <w:rFonts w:ascii="Times New Roman" w:eastAsia="Times New Roman" w:hAnsi="Times New Roman"/>
          <w:sz w:val="24"/>
        </w:rPr>
        <w:t>складі пропозиції Учасник повинен надати документальне підтвердження повноважень щодо здійснення постачання обладнання, запропонованого у даних торгах, у вигляді листа авторизації від виробника або офіційного представництва виробника в Україні із зазначенням найменування Замовника та номеру торгів у електронній системі закупівель.</w:t>
      </w:r>
    </w:p>
    <w:p w14:paraId="479C9386" w14:textId="77777777" w:rsidR="00DF6ED2" w:rsidRPr="00DF6ED2" w:rsidRDefault="00DF6ED2" w:rsidP="00DF6ED2">
      <w:pPr>
        <w:spacing w:line="0" w:lineRule="atLeast"/>
        <w:ind w:left="120"/>
        <w:rPr>
          <w:rFonts w:ascii="Times New Roman" w:eastAsia="Times New Roman" w:hAnsi="Times New Roman"/>
          <w:b/>
          <w:sz w:val="24"/>
        </w:rPr>
      </w:pPr>
      <w:r w:rsidRPr="00DF6ED2">
        <w:rPr>
          <w:rFonts w:ascii="Times New Roman" w:eastAsia="Times New Roman" w:hAnsi="Times New Roman"/>
          <w:b/>
          <w:sz w:val="24"/>
        </w:rPr>
        <w:t>Лот 1</w:t>
      </w:r>
    </w:p>
    <w:p w14:paraId="5CD45059" w14:textId="77777777" w:rsidR="00DF6ED2" w:rsidRPr="00DF6ED2" w:rsidRDefault="00DF6ED2" w:rsidP="00DF6ED2">
      <w:pPr>
        <w:spacing w:line="38" w:lineRule="exact"/>
        <w:rPr>
          <w:rFonts w:ascii="Times New Roman" w:eastAsia="Times New Roman" w:hAnsi="Times New Roman"/>
        </w:rPr>
      </w:pPr>
    </w:p>
    <w:p w14:paraId="581B49E9" w14:textId="77777777" w:rsidR="00DF6ED2" w:rsidRPr="00DF6ED2" w:rsidRDefault="00DF6ED2" w:rsidP="00DF6ED2">
      <w:pPr>
        <w:spacing w:line="246" w:lineRule="auto"/>
        <w:ind w:left="120" w:right="3780"/>
        <w:rPr>
          <w:rFonts w:ascii="Arial" w:eastAsia="Arial" w:hAnsi="Arial"/>
          <w:b/>
          <w:color w:val="222222"/>
          <w:sz w:val="24"/>
        </w:rPr>
      </w:pPr>
      <w:r w:rsidRPr="00DF6ED2">
        <w:rPr>
          <w:rFonts w:ascii="Arial" w:eastAsia="Arial" w:hAnsi="Arial"/>
          <w:b/>
          <w:color w:val="222222"/>
          <w:sz w:val="24"/>
        </w:rPr>
        <w:t>Бездротова точка доступу</w:t>
      </w:r>
      <w:r w:rsidRPr="00DF6ED2">
        <w:rPr>
          <w:rFonts w:ascii="Times New Roman" w:eastAsia="Times New Roman" w:hAnsi="Times New Roman"/>
          <w:color w:val="000000"/>
          <w:sz w:val="24"/>
        </w:rPr>
        <w:t xml:space="preserve">: </w:t>
      </w:r>
      <w:r w:rsidRPr="00DF6ED2">
        <w:rPr>
          <w:rFonts w:ascii="Times New Roman" w:eastAsia="Times New Roman" w:hAnsi="Times New Roman"/>
          <w:color w:val="000000"/>
          <w:sz w:val="24"/>
          <w:lang w:val="en-US"/>
        </w:rPr>
        <w:t>UniFi</w:t>
      </w:r>
      <w:r w:rsidRPr="00DF6ED2">
        <w:rPr>
          <w:rFonts w:ascii="Times New Roman" w:eastAsia="Times New Roman" w:hAnsi="Times New Roman"/>
          <w:color w:val="000000"/>
          <w:sz w:val="24"/>
        </w:rPr>
        <w:t xml:space="preserve"> </w:t>
      </w:r>
      <w:r w:rsidRPr="00DF6ED2">
        <w:rPr>
          <w:rFonts w:ascii="Times New Roman" w:eastAsia="Times New Roman" w:hAnsi="Times New Roman"/>
          <w:color w:val="000000"/>
          <w:sz w:val="24"/>
          <w:lang w:val="en-US"/>
        </w:rPr>
        <w:t>nanoHD</w:t>
      </w:r>
      <w:r w:rsidRPr="00DF6ED2">
        <w:rPr>
          <w:rFonts w:ascii="Times New Roman" w:eastAsia="Times New Roman" w:hAnsi="Times New Roman"/>
          <w:color w:val="000000"/>
          <w:sz w:val="24"/>
        </w:rPr>
        <w:t xml:space="preserve"> </w:t>
      </w:r>
      <w:r w:rsidRPr="00DF6ED2">
        <w:rPr>
          <w:rFonts w:ascii="Times New Roman" w:eastAsia="Times New Roman" w:hAnsi="Times New Roman"/>
          <w:color w:val="000000"/>
          <w:sz w:val="24"/>
          <w:lang w:val="en-US"/>
        </w:rPr>
        <w:t>AP</w:t>
      </w:r>
      <w:r w:rsidRPr="00DF6ED2">
        <w:rPr>
          <w:rFonts w:ascii="Arial" w:eastAsia="Arial" w:hAnsi="Arial"/>
          <w:b/>
          <w:color w:val="222222"/>
          <w:sz w:val="24"/>
        </w:rPr>
        <w:t xml:space="preserve"> </w:t>
      </w:r>
    </w:p>
    <w:p w14:paraId="29EF58D8" w14:textId="77777777" w:rsidR="00DF6ED2" w:rsidRPr="00DF6ED2" w:rsidRDefault="00DF6ED2" w:rsidP="00DF6ED2">
      <w:pPr>
        <w:spacing w:line="246" w:lineRule="auto"/>
        <w:ind w:left="120" w:right="3780"/>
        <w:rPr>
          <w:rFonts w:ascii="Arial" w:eastAsia="Arial" w:hAnsi="Arial"/>
          <w:b/>
          <w:color w:val="222222"/>
          <w:sz w:val="24"/>
        </w:rPr>
      </w:pPr>
      <w:r w:rsidRPr="00DF6ED2">
        <w:rPr>
          <w:rFonts w:ascii="Times New Roman" w:eastAsia="Times New Roman" w:hAnsi="Times New Roman"/>
          <w:b/>
          <w:color w:val="000000"/>
          <w:sz w:val="24"/>
        </w:rPr>
        <w:t>або еквівалент</w:t>
      </w:r>
      <w:r w:rsidRPr="00DF6ED2">
        <w:rPr>
          <w:rFonts w:ascii="Arial" w:eastAsia="Arial" w:hAnsi="Arial"/>
          <w:b/>
          <w:color w:val="222222"/>
          <w:sz w:val="24"/>
        </w:rPr>
        <w:t xml:space="preserve"> </w:t>
      </w:r>
    </w:p>
    <w:p w14:paraId="5E303135" w14:textId="641344E8" w:rsidR="00DF6ED2" w:rsidRPr="00DF6ED2" w:rsidRDefault="00DF6ED2" w:rsidP="00DF6ED2">
      <w:pPr>
        <w:spacing w:line="246" w:lineRule="auto"/>
        <w:ind w:left="120" w:right="3780"/>
        <w:rPr>
          <w:rFonts w:ascii="Times New Roman" w:eastAsia="Times New Roman" w:hAnsi="Times New Roman"/>
          <w:b/>
          <w:color w:val="000000"/>
          <w:sz w:val="24"/>
        </w:rPr>
      </w:pPr>
      <w:r w:rsidRPr="00DF6ED2">
        <w:rPr>
          <w:rFonts w:ascii="Times New Roman" w:eastAsia="Times New Roman" w:hAnsi="Times New Roman"/>
          <w:b/>
          <w:color w:val="000000"/>
          <w:sz w:val="24"/>
        </w:rPr>
        <w:t xml:space="preserve">Кількість -  </w:t>
      </w:r>
      <w:r w:rsidR="00DA7FB6">
        <w:rPr>
          <w:rFonts w:ascii="Times New Roman" w:eastAsia="Times New Roman" w:hAnsi="Times New Roman"/>
          <w:b/>
          <w:color w:val="000000"/>
          <w:sz w:val="24"/>
          <w:lang w:val="uk-UA"/>
        </w:rPr>
        <w:t>23</w:t>
      </w:r>
      <w:bookmarkStart w:id="0" w:name="_GoBack"/>
      <w:bookmarkEnd w:id="0"/>
      <w:r w:rsidRPr="00DF6ED2">
        <w:rPr>
          <w:rFonts w:ascii="Times New Roman" w:eastAsia="Times New Roman" w:hAnsi="Times New Roman"/>
          <w:b/>
          <w:color w:val="000000"/>
          <w:sz w:val="24"/>
          <w:lang w:val="uk-UA"/>
        </w:rPr>
        <w:t xml:space="preserve"> </w:t>
      </w:r>
      <w:r w:rsidRPr="00DF6ED2">
        <w:rPr>
          <w:rFonts w:ascii="Times New Roman" w:eastAsia="Times New Roman" w:hAnsi="Times New Roman"/>
          <w:b/>
          <w:color w:val="000000"/>
          <w:sz w:val="24"/>
        </w:rPr>
        <w:t>шт</w:t>
      </w:r>
    </w:p>
    <w:p w14:paraId="7F8CA7A6" w14:textId="77777777" w:rsidR="00DF6ED2" w:rsidRPr="00DF6ED2" w:rsidRDefault="00DF6ED2" w:rsidP="00DF6ED2">
      <w:pPr>
        <w:spacing w:line="0" w:lineRule="atLeast"/>
        <w:rPr>
          <w:rFonts w:ascii="Times New Roman" w:eastAsia="Times New Roman" w:hAnsi="Times New Roman"/>
          <w:b/>
          <w:sz w:val="24"/>
        </w:rPr>
      </w:pPr>
    </w:p>
    <w:tbl>
      <w:tblPr>
        <w:tblW w:w="10065" w:type="dxa"/>
        <w:tblInd w:w="-3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7" w:type="dxa"/>
          <w:right w:w="0" w:type="dxa"/>
        </w:tblCellMar>
        <w:tblLook w:val="04A0" w:firstRow="1" w:lastRow="0" w:firstColumn="1" w:lastColumn="0" w:noHBand="0" w:noVBand="1"/>
      </w:tblPr>
      <w:tblGrid>
        <w:gridCol w:w="2372"/>
        <w:gridCol w:w="3683"/>
        <w:gridCol w:w="1884"/>
        <w:gridCol w:w="2126"/>
      </w:tblGrid>
      <w:tr w:rsidR="00DF6ED2" w:rsidRPr="00DF6ED2" w14:paraId="4CA97755" w14:textId="77777777" w:rsidTr="00735280">
        <w:trPr>
          <w:trHeight w:val="300"/>
        </w:trPr>
        <w:tc>
          <w:tcPr>
            <w:tcW w:w="6055" w:type="dxa"/>
            <w:gridSpan w:val="2"/>
            <w:tcBorders>
              <w:top w:val="single" w:sz="8" w:space="0" w:color="000001"/>
              <w:left w:val="single" w:sz="8" w:space="0" w:color="000001"/>
              <w:bottom w:val="single" w:sz="8" w:space="0" w:color="000001"/>
              <w:right w:val="single" w:sz="8" w:space="0" w:color="000001"/>
            </w:tcBorders>
            <w:shd w:val="clear" w:color="auto" w:fill="E6EEF2"/>
            <w:vAlign w:val="center"/>
            <w:hideMark/>
          </w:tcPr>
          <w:p w14:paraId="5208807E" w14:textId="77777777" w:rsidR="00DF6ED2" w:rsidRPr="00DF6ED2" w:rsidRDefault="00DF6ED2" w:rsidP="00735280">
            <w:pPr>
              <w:spacing w:line="256" w:lineRule="auto"/>
              <w:ind w:firstLine="241"/>
              <w:jc w:val="center"/>
              <w:rPr>
                <w:rFonts w:ascii="Book Antiqua" w:hAnsi="Book Antiqua"/>
                <w:b/>
                <w:bCs/>
              </w:rPr>
            </w:pPr>
            <w:r w:rsidRPr="00DF6ED2">
              <w:rPr>
                <w:rFonts w:ascii="Book Antiqua" w:hAnsi="Book Antiqua"/>
                <w:b/>
                <w:bCs/>
              </w:rPr>
              <w:t>Вимоги</w:t>
            </w:r>
          </w:p>
        </w:tc>
        <w:tc>
          <w:tcPr>
            <w:tcW w:w="1884" w:type="dxa"/>
            <w:tcBorders>
              <w:top w:val="single" w:sz="8" w:space="0" w:color="000001"/>
              <w:left w:val="single" w:sz="8" w:space="0" w:color="000001"/>
              <w:bottom w:val="single" w:sz="8" w:space="0" w:color="000001"/>
              <w:right w:val="single" w:sz="8" w:space="0" w:color="000001"/>
            </w:tcBorders>
            <w:shd w:val="clear" w:color="auto" w:fill="E6EEF2"/>
            <w:hideMark/>
          </w:tcPr>
          <w:p w14:paraId="2B363EE9" w14:textId="77777777" w:rsidR="00DF6ED2" w:rsidRPr="00DF6ED2" w:rsidRDefault="00DF6ED2" w:rsidP="00735280">
            <w:pPr>
              <w:pStyle w:val="af9"/>
              <w:spacing w:after="0" w:line="256" w:lineRule="auto"/>
              <w:ind w:right="34"/>
              <w:jc w:val="center"/>
              <w:rPr>
                <w:rFonts w:ascii="Book Antiqua" w:hAnsi="Book Antiqua"/>
                <w:b/>
                <w:bCs/>
                <w:lang w:eastAsia="uk-UA"/>
              </w:rPr>
            </w:pPr>
            <w:r w:rsidRPr="00DF6ED2">
              <w:rPr>
                <w:rFonts w:ascii="Book Antiqua" w:hAnsi="Book Antiqua"/>
                <w:b/>
              </w:rPr>
              <w:t xml:space="preserve">Характеристики запропонованоїучасникоммоделі </w:t>
            </w:r>
            <w:r w:rsidRPr="00DF6ED2">
              <w:rPr>
                <w:rFonts w:ascii="Book Antiqua" w:hAnsi="Book Antiqua"/>
                <w:i/>
                <w:u w:val="single"/>
              </w:rPr>
              <w:t>(повна назва моделі)*</w:t>
            </w:r>
          </w:p>
        </w:tc>
        <w:tc>
          <w:tcPr>
            <w:tcW w:w="2126" w:type="dxa"/>
            <w:tcBorders>
              <w:top w:val="single" w:sz="8" w:space="0" w:color="000001"/>
              <w:left w:val="single" w:sz="8" w:space="0" w:color="000001"/>
              <w:bottom w:val="single" w:sz="8" w:space="0" w:color="000001"/>
              <w:right w:val="single" w:sz="8" w:space="0" w:color="000001"/>
            </w:tcBorders>
            <w:shd w:val="clear" w:color="auto" w:fill="E6EEF2"/>
            <w:hideMark/>
          </w:tcPr>
          <w:p w14:paraId="5B184204" w14:textId="77777777" w:rsidR="00DF6ED2" w:rsidRPr="00DF6ED2" w:rsidRDefault="00DF6ED2" w:rsidP="00735280">
            <w:pPr>
              <w:spacing w:line="256" w:lineRule="auto"/>
              <w:ind w:firstLine="241"/>
              <w:jc w:val="center"/>
              <w:rPr>
                <w:rFonts w:ascii="Book Antiqua" w:hAnsi="Book Antiqua"/>
                <w:b/>
                <w:bCs/>
              </w:rPr>
            </w:pPr>
            <w:r w:rsidRPr="00DF6ED2">
              <w:rPr>
                <w:rFonts w:ascii="Book Antiqua" w:hAnsi="Book Antiqua"/>
                <w:b/>
              </w:rPr>
              <w:t>Відповідність (заповнюєтьсяучасником), так/ні</w:t>
            </w:r>
          </w:p>
        </w:tc>
      </w:tr>
      <w:tr w:rsidR="00DF6ED2" w:rsidRPr="00DF6ED2" w14:paraId="30B07160" w14:textId="77777777" w:rsidTr="00735280">
        <w:trPr>
          <w:trHeight w:val="300"/>
        </w:trPr>
        <w:tc>
          <w:tcPr>
            <w:tcW w:w="6055" w:type="dxa"/>
            <w:gridSpan w:val="2"/>
            <w:tcBorders>
              <w:top w:val="single" w:sz="8" w:space="0" w:color="000001"/>
              <w:left w:val="single" w:sz="8" w:space="0" w:color="000001"/>
              <w:bottom w:val="single" w:sz="8" w:space="0" w:color="000001"/>
              <w:right w:val="single" w:sz="8" w:space="0" w:color="000001"/>
            </w:tcBorders>
            <w:shd w:val="clear" w:color="auto" w:fill="E6EEF2"/>
            <w:hideMark/>
          </w:tcPr>
          <w:p w14:paraId="1C53D697" w14:textId="77777777" w:rsidR="00DF6ED2" w:rsidRPr="00DF6ED2" w:rsidRDefault="00DF6ED2" w:rsidP="00735280">
            <w:pPr>
              <w:spacing w:line="256" w:lineRule="auto"/>
              <w:ind w:firstLine="241"/>
              <w:rPr>
                <w:rFonts w:ascii="Book Antiqua" w:hAnsi="Book Antiqua"/>
                <w:b/>
                <w:bCs/>
              </w:rPr>
            </w:pPr>
            <w:r w:rsidRPr="00DF6ED2">
              <w:rPr>
                <w:rFonts w:ascii="Book Antiqua" w:hAnsi="Book Antiqua"/>
                <w:b/>
                <w:bCs/>
              </w:rPr>
              <w:t>Загальні</w:t>
            </w:r>
          </w:p>
        </w:tc>
        <w:tc>
          <w:tcPr>
            <w:tcW w:w="1884" w:type="dxa"/>
            <w:tcBorders>
              <w:top w:val="single" w:sz="8" w:space="0" w:color="000001"/>
              <w:left w:val="single" w:sz="8" w:space="0" w:color="000001"/>
              <w:bottom w:val="single" w:sz="8" w:space="0" w:color="000001"/>
              <w:right w:val="single" w:sz="8" w:space="0" w:color="000001"/>
            </w:tcBorders>
            <w:shd w:val="clear" w:color="auto" w:fill="E6EEF2"/>
          </w:tcPr>
          <w:p w14:paraId="575C291C" w14:textId="77777777" w:rsidR="00DF6ED2" w:rsidRPr="00DF6ED2" w:rsidRDefault="00DF6ED2" w:rsidP="00735280">
            <w:pPr>
              <w:spacing w:line="256" w:lineRule="auto"/>
              <w:ind w:firstLine="241"/>
              <w:rPr>
                <w:rFonts w:ascii="Book Antiqua" w:hAnsi="Book Antiqua"/>
                <w:b/>
                <w:bCs/>
              </w:rPr>
            </w:pPr>
          </w:p>
        </w:tc>
        <w:tc>
          <w:tcPr>
            <w:tcW w:w="2126" w:type="dxa"/>
            <w:tcBorders>
              <w:top w:val="single" w:sz="8" w:space="0" w:color="000001"/>
              <w:left w:val="single" w:sz="8" w:space="0" w:color="000001"/>
              <w:bottom w:val="single" w:sz="8" w:space="0" w:color="000001"/>
              <w:right w:val="single" w:sz="8" w:space="0" w:color="000001"/>
            </w:tcBorders>
            <w:shd w:val="clear" w:color="auto" w:fill="E6EEF2"/>
          </w:tcPr>
          <w:p w14:paraId="05A1F13D" w14:textId="77777777" w:rsidR="00DF6ED2" w:rsidRPr="00DF6ED2" w:rsidRDefault="00DF6ED2" w:rsidP="00735280">
            <w:pPr>
              <w:spacing w:line="256" w:lineRule="auto"/>
              <w:ind w:firstLine="241"/>
              <w:rPr>
                <w:rFonts w:ascii="Book Antiqua" w:hAnsi="Book Antiqua"/>
                <w:b/>
                <w:bCs/>
              </w:rPr>
            </w:pPr>
          </w:p>
        </w:tc>
      </w:tr>
      <w:tr w:rsidR="00DF6ED2" w:rsidRPr="00DF6ED2" w14:paraId="4689ABE4"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hideMark/>
          </w:tcPr>
          <w:p w14:paraId="7BFA3CE6" w14:textId="77777777" w:rsidR="00DF6ED2" w:rsidRPr="00DF6ED2" w:rsidRDefault="00DF6ED2" w:rsidP="00735280">
            <w:pPr>
              <w:spacing w:line="256" w:lineRule="auto"/>
              <w:rPr>
                <w:rFonts w:ascii="Book Antiqua" w:hAnsi="Book Antiqua"/>
              </w:rPr>
            </w:pPr>
            <w:r w:rsidRPr="00DF6ED2">
              <w:rPr>
                <w:rFonts w:ascii="Book Antiqua" w:hAnsi="Book Antiqua"/>
              </w:rPr>
              <w:t>Тип точки доступу</w:t>
            </w: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49FF3944"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Внутрішня</w:t>
            </w:r>
          </w:p>
        </w:tc>
        <w:tc>
          <w:tcPr>
            <w:tcW w:w="1884" w:type="dxa"/>
            <w:tcBorders>
              <w:top w:val="single" w:sz="8" w:space="0" w:color="000001"/>
              <w:left w:val="single" w:sz="8" w:space="0" w:color="000001"/>
              <w:bottom w:val="single" w:sz="8" w:space="0" w:color="000001"/>
              <w:right w:val="single" w:sz="8" w:space="0" w:color="000001"/>
            </w:tcBorders>
          </w:tcPr>
          <w:p w14:paraId="5F44CD54" w14:textId="77777777" w:rsidR="00DF6ED2" w:rsidRPr="00DF6ED2" w:rsidRDefault="00DF6ED2" w:rsidP="00735280">
            <w:pPr>
              <w:spacing w:line="256" w:lineRule="auto"/>
              <w:rPr>
                <w:rFonts w:ascii="Book Antiqua" w:hAnsi="Book Antiqua"/>
              </w:rPr>
            </w:pPr>
          </w:p>
        </w:tc>
        <w:tc>
          <w:tcPr>
            <w:tcW w:w="2126" w:type="dxa"/>
            <w:tcBorders>
              <w:top w:val="single" w:sz="8" w:space="0" w:color="000001"/>
              <w:left w:val="single" w:sz="8" w:space="0" w:color="000001"/>
              <w:bottom w:val="single" w:sz="8" w:space="0" w:color="000001"/>
              <w:right w:val="single" w:sz="8" w:space="0" w:color="000001"/>
            </w:tcBorders>
          </w:tcPr>
          <w:p w14:paraId="6D85F15F" w14:textId="77777777" w:rsidR="00DF6ED2" w:rsidRPr="00DF6ED2" w:rsidRDefault="00DF6ED2" w:rsidP="00735280">
            <w:pPr>
              <w:spacing w:line="256" w:lineRule="auto"/>
              <w:rPr>
                <w:rFonts w:ascii="Book Antiqua" w:hAnsi="Book Antiqua"/>
              </w:rPr>
            </w:pPr>
          </w:p>
        </w:tc>
      </w:tr>
      <w:tr w:rsidR="00DF6ED2" w:rsidRPr="00DF6ED2" w14:paraId="6414EA2D"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tcPr>
          <w:p w14:paraId="2A9436B3" w14:textId="77777777" w:rsidR="00DF6ED2" w:rsidRPr="00DF6ED2" w:rsidRDefault="00DF6ED2" w:rsidP="00735280">
            <w:pPr>
              <w:spacing w:line="256" w:lineRule="auto"/>
              <w:rPr>
                <w:rFonts w:ascii="Book Antiqua" w:hAnsi="Book Antiqua"/>
              </w:rPr>
            </w:pPr>
            <w:r w:rsidRPr="00DF6ED2">
              <w:rPr>
                <w:rFonts w:ascii="Book Antiqua" w:hAnsi="Book Antiqua"/>
              </w:rPr>
              <w:t>Тип антен</w:t>
            </w:r>
          </w:p>
        </w:tc>
        <w:tc>
          <w:tcPr>
            <w:tcW w:w="3683" w:type="dxa"/>
            <w:tcBorders>
              <w:top w:val="single" w:sz="8" w:space="0" w:color="000001"/>
              <w:left w:val="single" w:sz="8" w:space="0" w:color="000001"/>
              <w:bottom w:val="single" w:sz="8" w:space="0" w:color="000001"/>
              <w:right w:val="single" w:sz="8" w:space="0" w:color="000001"/>
            </w:tcBorders>
            <w:vAlign w:val="center"/>
          </w:tcPr>
          <w:p w14:paraId="130347F2"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t>Внутрішні</w:t>
            </w:r>
          </w:p>
        </w:tc>
        <w:tc>
          <w:tcPr>
            <w:tcW w:w="1884" w:type="dxa"/>
            <w:tcBorders>
              <w:top w:val="single" w:sz="8" w:space="0" w:color="000001"/>
              <w:left w:val="single" w:sz="8" w:space="0" w:color="000001"/>
              <w:bottom w:val="single" w:sz="8" w:space="0" w:color="000001"/>
              <w:right w:val="single" w:sz="8" w:space="0" w:color="000001"/>
            </w:tcBorders>
          </w:tcPr>
          <w:p w14:paraId="7FEBDD5C" w14:textId="77777777" w:rsidR="00DF6ED2" w:rsidRPr="00DF6ED2" w:rsidRDefault="00DF6ED2" w:rsidP="00735280">
            <w:pPr>
              <w:spacing w:line="256" w:lineRule="auto"/>
              <w:rPr>
                <w:rFonts w:ascii="Book Antiqua" w:hAnsi="Book Antiqua"/>
              </w:rPr>
            </w:pPr>
          </w:p>
        </w:tc>
        <w:tc>
          <w:tcPr>
            <w:tcW w:w="2126" w:type="dxa"/>
            <w:tcBorders>
              <w:top w:val="single" w:sz="8" w:space="0" w:color="000001"/>
              <w:left w:val="single" w:sz="8" w:space="0" w:color="000001"/>
              <w:bottom w:val="single" w:sz="8" w:space="0" w:color="000001"/>
              <w:right w:val="single" w:sz="8" w:space="0" w:color="000001"/>
            </w:tcBorders>
          </w:tcPr>
          <w:p w14:paraId="16981972" w14:textId="77777777" w:rsidR="00DF6ED2" w:rsidRPr="00DF6ED2" w:rsidRDefault="00DF6ED2" w:rsidP="00735280">
            <w:pPr>
              <w:spacing w:line="256" w:lineRule="auto"/>
              <w:rPr>
                <w:rFonts w:ascii="Book Antiqua" w:hAnsi="Book Antiqua"/>
              </w:rPr>
            </w:pPr>
          </w:p>
        </w:tc>
      </w:tr>
      <w:tr w:rsidR="00DF6ED2" w:rsidRPr="00DF6ED2" w14:paraId="6E1BADBD"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hideMark/>
          </w:tcPr>
          <w:p w14:paraId="1168B04B" w14:textId="77777777" w:rsidR="00DF6ED2" w:rsidRPr="00DF6ED2" w:rsidRDefault="00DF6ED2" w:rsidP="00735280">
            <w:pPr>
              <w:spacing w:line="256" w:lineRule="auto"/>
              <w:rPr>
                <w:rFonts w:ascii="Book Antiqua" w:hAnsi="Book Antiqua"/>
              </w:rPr>
            </w:pPr>
            <w:r w:rsidRPr="00DF6ED2">
              <w:rPr>
                <w:rFonts w:ascii="Book Antiqua" w:hAnsi="Book Antiqua"/>
              </w:rPr>
              <w:t xml:space="preserve">Кількість одночасних користувачів, не менше </w:t>
            </w: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783FEEF5" w14:textId="77777777" w:rsidR="00DF6ED2" w:rsidRPr="00DF6ED2" w:rsidRDefault="00DF6ED2" w:rsidP="00735280">
            <w:pPr>
              <w:spacing w:line="256" w:lineRule="auto"/>
              <w:rPr>
                <w:rFonts w:ascii="Book Antiqua" w:hAnsi="Book Antiqua"/>
                <w:shd w:val="clear" w:color="auto" w:fill="FFFFFF"/>
                <w:lang w:val="en-US" w:eastAsia="zh-CN"/>
              </w:rPr>
            </w:pPr>
            <w:r w:rsidRPr="00DF6ED2">
              <w:rPr>
                <w:rFonts w:ascii="Book Antiqua" w:hAnsi="Book Antiqua"/>
                <w:lang w:val="en-US"/>
              </w:rPr>
              <w:t>200</w:t>
            </w:r>
          </w:p>
        </w:tc>
        <w:tc>
          <w:tcPr>
            <w:tcW w:w="1884" w:type="dxa"/>
            <w:tcBorders>
              <w:top w:val="single" w:sz="8" w:space="0" w:color="000001"/>
              <w:left w:val="single" w:sz="8" w:space="0" w:color="000001"/>
              <w:bottom w:val="single" w:sz="8" w:space="0" w:color="000001"/>
              <w:right w:val="single" w:sz="8" w:space="0" w:color="000001"/>
            </w:tcBorders>
          </w:tcPr>
          <w:p w14:paraId="47BF124F" w14:textId="77777777" w:rsidR="00DF6ED2" w:rsidRPr="00DF6ED2" w:rsidRDefault="00DF6ED2" w:rsidP="00735280">
            <w:pPr>
              <w:spacing w:line="256" w:lineRule="auto"/>
              <w:rPr>
                <w:rFonts w:ascii="Book Antiqua" w:hAnsi="Book Antiqua"/>
              </w:rPr>
            </w:pPr>
          </w:p>
        </w:tc>
        <w:tc>
          <w:tcPr>
            <w:tcW w:w="2126" w:type="dxa"/>
            <w:tcBorders>
              <w:top w:val="single" w:sz="8" w:space="0" w:color="000001"/>
              <w:left w:val="single" w:sz="8" w:space="0" w:color="000001"/>
              <w:bottom w:val="single" w:sz="8" w:space="0" w:color="000001"/>
              <w:right w:val="single" w:sz="8" w:space="0" w:color="000001"/>
            </w:tcBorders>
          </w:tcPr>
          <w:p w14:paraId="082E2A5C" w14:textId="77777777" w:rsidR="00DF6ED2" w:rsidRPr="00DF6ED2" w:rsidRDefault="00DF6ED2" w:rsidP="00735280">
            <w:pPr>
              <w:spacing w:line="256" w:lineRule="auto"/>
              <w:rPr>
                <w:rFonts w:ascii="Book Antiqua" w:hAnsi="Book Antiqua"/>
              </w:rPr>
            </w:pPr>
          </w:p>
        </w:tc>
      </w:tr>
      <w:tr w:rsidR="00DF6ED2" w:rsidRPr="00DF6ED2" w14:paraId="13630E91"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hideMark/>
          </w:tcPr>
          <w:p w14:paraId="36E50CD8" w14:textId="77777777" w:rsidR="00DF6ED2" w:rsidRPr="00DF6ED2" w:rsidRDefault="00DF6ED2" w:rsidP="00735280">
            <w:pPr>
              <w:spacing w:line="256" w:lineRule="auto"/>
              <w:rPr>
                <w:rFonts w:ascii="Book Antiqua" w:hAnsi="Book Antiqua"/>
              </w:rPr>
            </w:pPr>
            <w:r w:rsidRPr="00DF6ED2">
              <w:rPr>
                <w:rFonts w:ascii="Book Antiqua" w:hAnsi="Book Antiqua"/>
              </w:rPr>
              <w:t>Максимальна кількість BSSID на радіо, не менше</w:t>
            </w: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0C2A8494" w14:textId="77777777" w:rsidR="00DF6ED2" w:rsidRPr="00DF6ED2" w:rsidRDefault="00DF6ED2" w:rsidP="00735280">
            <w:pPr>
              <w:spacing w:line="256" w:lineRule="auto"/>
              <w:rPr>
                <w:rFonts w:ascii="Book Antiqua" w:hAnsi="Book Antiqua"/>
                <w:lang w:eastAsia="zh-CN"/>
              </w:rPr>
            </w:pPr>
            <w:r w:rsidRPr="00DF6ED2">
              <w:rPr>
                <w:rFonts w:ascii="Book Antiqua" w:hAnsi="Book Antiqua"/>
              </w:rPr>
              <w:t>8</w:t>
            </w:r>
          </w:p>
        </w:tc>
        <w:tc>
          <w:tcPr>
            <w:tcW w:w="1884" w:type="dxa"/>
            <w:tcBorders>
              <w:top w:val="single" w:sz="8" w:space="0" w:color="000001"/>
              <w:left w:val="single" w:sz="8" w:space="0" w:color="000001"/>
              <w:bottom w:val="single" w:sz="8" w:space="0" w:color="000001"/>
              <w:right w:val="single" w:sz="8" w:space="0" w:color="000001"/>
            </w:tcBorders>
          </w:tcPr>
          <w:p w14:paraId="562CC787" w14:textId="77777777" w:rsidR="00DF6ED2" w:rsidRPr="00DF6ED2" w:rsidRDefault="00DF6ED2" w:rsidP="00735280">
            <w:pPr>
              <w:spacing w:line="256" w:lineRule="auto"/>
              <w:rPr>
                <w:rFonts w:ascii="Book Antiqua" w:hAnsi="Book Antiqua"/>
              </w:rPr>
            </w:pPr>
          </w:p>
        </w:tc>
        <w:tc>
          <w:tcPr>
            <w:tcW w:w="2126" w:type="dxa"/>
            <w:tcBorders>
              <w:top w:val="single" w:sz="8" w:space="0" w:color="000001"/>
              <w:left w:val="single" w:sz="8" w:space="0" w:color="000001"/>
              <w:bottom w:val="single" w:sz="8" w:space="0" w:color="000001"/>
              <w:right w:val="single" w:sz="8" w:space="0" w:color="000001"/>
            </w:tcBorders>
          </w:tcPr>
          <w:p w14:paraId="0EEF74DD" w14:textId="77777777" w:rsidR="00DF6ED2" w:rsidRPr="00DF6ED2" w:rsidRDefault="00DF6ED2" w:rsidP="00735280">
            <w:pPr>
              <w:spacing w:line="256" w:lineRule="auto"/>
              <w:rPr>
                <w:rFonts w:ascii="Book Antiqua" w:hAnsi="Book Antiqua"/>
              </w:rPr>
            </w:pPr>
          </w:p>
        </w:tc>
      </w:tr>
      <w:tr w:rsidR="00DF6ED2" w:rsidRPr="00DF6ED2" w14:paraId="263730B7"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tcPr>
          <w:p w14:paraId="5A3280B4" w14:textId="77777777" w:rsidR="00DF6ED2" w:rsidRPr="00DF6ED2" w:rsidRDefault="00DF6ED2" w:rsidP="00735280">
            <w:pPr>
              <w:spacing w:line="256" w:lineRule="auto"/>
              <w:rPr>
                <w:rFonts w:ascii="Book Antiqua" w:hAnsi="Book Antiqua"/>
              </w:rPr>
            </w:pPr>
            <w:r w:rsidRPr="00DF6ED2">
              <w:rPr>
                <w:rFonts w:ascii="Book Antiqua" w:hAnsi="Book Antiqua"/>
              </w:rPr>
              <w:t xml:space="preserve">Спільний </w:t>
            </w:r>
            <w:r w:rsidRPr="00DF6ED2">
              <w:rPr>
                <w:rFonts w:ascii="Book Antiqua" w:hAnsi="Book Antiqua"/>
                <w:lang w:val="en-US"/>
              </w:rPr>
              <w:t>SSID</w:t>
            </w:r>
            <w:r w:rsidRPr="00DA7FB6">
              <w:rPr>
                <w:rFonts w:ascii="Book Antiqua" w:hAnsi="Book Antiqua"/>
              </w:rPr>
              <w:t xml:space="preserve"> </w:t>
            </w:r>
            <w:r w:rsidRPr="00DF6ED2">
              <w:rPr>
                <w:rFonts w:ascii="Book Antiqua" w:hAnsi="Book Antiqua"/>
              </w:rPr>
              <w:t xml:space="preserve">для 2,4 </w:t>
            </w:r>
            <w:r w:rsidRPr="00DF6ED2">
              <w:rPr>
                <w:rFonts w:ascii="Book Antiqua" w:hAnsi="Book Antiqua"/>
                <w:lang w:val="en-US"/>
              </w:rPr>
              <w:t>GHz</w:t>
            </w:r>
            <w:r w:rsidRPr="00DF6ED2">
              <w:rPr>
                <w:rFonts w:ascii="Book Antiqua" w:hAnsi="Book Antiqua"/>
              </w:rPr>
              <w:t xml:space="preserve"> та 5 </w:t>
            </w:r>
            <w:r w:rsidRPr="00DF6ED2">
              <w:rPr>
                <w:rFonts w:ascii="Book Antiqua" w:hAnsi="Book Antiqua"/>
                <w:lang w:val="en-US"/>
              </w:rPr>
              <w:t>GHz</w:t>
            </w:r>
            <w:r w:rsidRPr="00DF6ED2">
              <w:rPr>
                <w:rFonts w:ascii="Book Antiqua" w:hAnsi="Book Antiqua"/>
              </w:rPr>
              <w:t xml:space="preserve"> діапазонів</w:t>
            </w:r>
          </w:p>
        </w:tc>
        <w:tc>
          <w:tcPr>
            <w:tcW w:w="3683" w:type="dxa"/>
            <w:tcBorders>
              <w:top w:val="single" w:sz="8" w:space="0" w:color="000001"/>
              <w:left w:val="single" w:sz="8" w:space="0" w:color="000001"/>
              <w:bottom w:val="single" w:sz="8" w:space="0" w:color="000001"/>
              <w:right w:val="single" w:sz="8" w:space="0" w:color="000001"/>
            </w:tcBorders>
            <w:vAlign w:val="center"/>
          </w:tcPr>
          <w:p w14:paraId="5E8063CA" w14:textId="77777777" w:rsidR="00DF6ED2" w:rsidRPr="00DF6ED2" w:rsidRDefault="00DF6ED2" w:rsidP="00735280">
            <w:pPr>
              <w:spacing w:line="256" w:lineRule="auto"/>
              <w:rPr>
                <w:rFonts w:ascii="Book Antiqua" w:hAnsi="Book Antiqua"/>
              </w:rPr>
            </w:pPr>
            <w:r w:rsidRPr="00DF6ED2">
              <w:rPr>
                <w:rFonts w:ascii="Book Antiqua" w:hAnsi="Book Antiqua"/>
              </w:rPr>
              <w:t>Так</w:t>
            </w:r>
          </w:p>
        </w:tc>
        <w:tc>
          <w:tcPr>
            <w:tcW w:w="1884" w:type="dxa"/>
            <w:tcBorders>
              <w:top w:val="single" w:sz="8" w:space="0" w:color="000001"/>
              <w:left w:val="single" w:sz="8" w:space="0" w:color="000001"/>
              <w:bottom w:val="single" w:sz="8" w:space="0" w:color="000001"/>
              <w:right w:val="single" w:sz="8" w:space="0" w:color="000001"/>
            </w:tcBorders>
          </w:tcPr>
          <w:p w14:paraId="7E811385" w14:textId="77777777" w:rsidR="00DF6ED2" w:rsidRPr="00DF6ED2" w:rsidRDefault="00DF6ED2" w:rsidP="00735280">
            <w:pPr>
              <w:spacing w:line="256" w:lineRule="auto"/>
              <w:rPr>
                <w:rFonts w:ascii="Book Antiqua" w:hAnsi="Book Antiqua"/>
              </w:rPr>
            </w:pPr>
          </w:p>
        </w:tc>
        <w:tc>
          <w:tcPr>
            <w:tcW w:w="2126" w:type="dxa"/>
            <w:tcBorders>
              <w:top w:val="single" w:sz="8" w:space="0" w:color="000001"/>
              <w:left w:val="single" w:sz="8" w:space="0" w:color="000001"/>
              <w:bottom w:val="single" w:sz="8" w:space="0" w:color="000001"/>
              <w:right w:val="single" w:sz="8" w:space="0" w:color="000001"/>
            </w:tcBorders>
          </w:tcPr>
          <w:p w14:paraId="38D6DF09" w14:textId="77777777" w:rsidR="00DF6ED2" w:rsidRPr="00DF6ED2" w:rsidRDefault="00DF6ED2" w:rsidP="00735280">
            <w:pPr>
              <w:spacing w:line="256" w:lineRule="auto"/>
              <w:rPr>
                <w:rFonts w:ascii="Book Antiqua" w:hAnsi="Book Antiqua"/>
              </w:rPr>
            </w:pPr>
          </w:p>
        </w:tc>
      </w:tr>
      <w:tr w:rsidR="00DF6ED2" w:rsidRPr="00DF6ED2" w14:paraId="507AD72A"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hideMark/>
          </w:tcPr>
          <w:p w14:paraId="2E54AB28" w14:textId="77777777" w:rsidR="00DF6ED2" w:rsidRPr="00DF6ED2" w:rsidRDefault="00DF6ED2" w:rsidP="00735280">
            <w:pPr>
              <w:spacing w:line="256" w:lineRule="auto"/>
              <w:rPr>
                <w:rFonts w:ascii="Book Antiqua" w:hAnsi="Book Antiqua"/>
                <w:lang w:eastAsia="zh-CN"/>
              </w:rPr>
            </w:pPr>
            <w:r w:rsidRPr="00DF6ED2">
              <w:rPr>
                <w:rFonts w:ascii="Book Antiqua" w:hAnsi="Book Antiqua"/>
                <w:shd w:val="clear" w:color="auto" w:fill="FFFFFF"/>
              </w:rPr>
              <w:t xml:space="preserve">Підтримка живлення </w:t>
            </w:r>
            <w:r w:rsidRPr="00DF6ED2">
              <w:rPr>
                <w:rFonts w:ascii="Book Antiqua" w:hAnsi="Book Antiqua"/>
                <w:shd w:val="clear" w:color="auto" w:fill="FFFFFF"/>
                <w:lang w:val="en-US"/>
              </w:rPr>
              <w:t>PoE</w:t>
            </w:r>
            <w:r w:rsidRPr="00DF6ED2">
              <w:rPr>
                <w:rFonts w:ascii="Book Antiqua" w:hAnsi="Book Antiqua"/>
                <w:shd w:val="clear" w:color="auto" w:fill="FFFFFF"/>
              </w:rPr>
              <w:t>, стандарт</w:t>
            </w: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0136ECBC" w14:textId="77777777" w:rsidR="00DF6ED2" w:rsidRPr="00DF6ED2" w:rsidRDefault="00DF6ED2" w:rsidP="00735280">
            <w:pPr>
              <w:spacing w:line="256" w:lineRule="auto"/>
              <w:rPr>
                <w:rFonts w:ascii="Book Antiqua" w:hAnsi="Book Antiqua"/>
                <w:lang w:val="en-US"/>
              </w:rPr>
            </w:pPr>
            <w:r w:rsidRPr="00DF6ED2">
              <w:rPr>
                <w:rFonts w:ascii="Book Antiqua" w:hAnsi="Book Antiqua"/>
                <w:shd w:val="clear" w:color="auto" w:fill="FFFFFF"/>
              </w:rPr>
              <w:t>802.3</w:t>
            </w:r>
            <w:r w:rsidRPr="00DF6ED2">
              <w:rPr>
                <w:rFonts w:ascii="Book Antiqua" w:hAnsi="Book Antiqua"/>
                <w:shd w:val="clear" w:color="auto" w:fill="FFFFFF"/>
                <w:lang w:val="en-US"/>
              </w:rPr>
              <w:t>af</w:t>
            </w:r>
          </w:p>
        </w:tc>
        <w:tc>
          <w:tcPr>
            <w:tcW w:w="1884" w:type="dxa"/>
            <w:tcBorders>
              <w:top w:val="single" w:sz="8" w:space="0" w:color="000001"/>
              <w:left w:val="single" w:sz="8" w:space="0" w:color="000001"/>
              <w:bottom w:val="single" w:sz="8" w:space="0" w:color="000001"/>
              <w:right w:val="single" w:sz="8" w:space="0" w:color="000001"/>
            </w:tcBorders>
          </w:tcPr>
          <w:p w14:paraId="33249B8D"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1E702CFE" w14:textId="77777777" w:rsidR="00DF6ED2" w:rsidRPr="00DF6ED2" w:rsidRDefault="00DF6ED2" w:rsidP="00735280">
            <w:pPr>
              <w:spacing w:line="256" w:lineRule="auto"/>
              <w:rPr>
                <w:rFonts w:ascii="Book Antiqua" w:hAnsi="Book Antiqua"/>
                <w:shd w:val="clear" w:color="auto" w:fill="FFFFFF"/>
              </w:rPr>
            </w:pPr>
          </w:p>
        </w:tc>
      </w:tr>
      <w:tr w:rsidR="00DF6ED2" w:rsidRPr="00DF6ED2" w14:paraId="3ACB4E1F"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tcPr>
          <w:p w14:paraId="139D4203"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lastRenderedPageBreak/>
              <w:t xml:space="preserve">Наявність </w:t>
            </w:r>
            <w:r w:rsidRPr="00DF6ED2">
              <w:rPr>
                <w:rFonts w:ascii="Book Antiqua" w:hAnsi="Book Antiqua"/>
                <w:shd w:val="clear" w:color="auto" w:fill="FFFFFF"/>
                <w:lang w:val="en-US"/>
              </w:rPr>
              <w:t>PoE</w:t>
            </w:r>
            <w:r w:rsidRPr="00DA7FB6">
              <w:rPr>
                <w:rFonts w:ascii="Book Antiqua" w:hAnsi="Book Antiqua"/>
                <w:shd w:val="clear" w:color="auto" w:fill="FFFFFF"/>
              </w:rPr>
              <w:t xml:space="preserve"> </w:t>
            </w:r>
            <w:r w:rsidRPr="00DF6ED2">
              <w:rPr>
                <w:rFonts w:ascii="Book Antiqua" w:hAnsi="Book Antiqua"/>
                <w:shd w:val="clear" w:color="auto" w:fill="FFFFFF"/>
              </w:rPr>
              <w:t>інжектора у комплекті</w:t>
            </w:r>
          </w:p>
        </w:tc>
        <w:tc>
          <w:tcPr>
            <w:tcW w:w="3683" w:type="dxa"/>
            <w:tcBorders>
              <w:top w:val="single" w:sz="8" w:space="0" w:color="000001"/>
              <w:left w:val="single" w:sz="8" w:space="0" w:color="000001"/>
              <w:bottom w:val="single" w:sz="8" w:space="0" w:color="000001"/>
              <w:right w:val="single" w:sz="8" w:space="0" w:color="000001"/>
            </w:tcBorders>
            <w:vAlign w:val="center"/>
          </w:tcPr>
          <w:p w14:paraId="12FA1D7F"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t>Так</w:t>
            </w:r>
          </w:p>
        </w:tc>
        <w:tc>
          <w:tcPr>
            <w:tcW w:w="1884" w:type="dxa"/>
            <w:tcBorders>
              <w:top w:val="single" w:sz="8" w:space="0" w:color="000001"/>
              <w:left w:val="single" w:sz="8" w:space="0" w:color="000001"/>
              <w:bottom w:val="single" w:sz="8" w:space="0" w:color="000001"/>
              <w:right w:val="single" w:sz="8" w:space="0" w:color="000001"/>
            </w:tcBorders>
          </w:tcPr>
          <w:p w14:paraId="204A51A7"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5E2B3634" w14:textId="77777777" w:rsidR="00DF6ED2" w:rsidRPr="00DF6ED2" w:rsidRDefault="00DF6ED2" w:rsidP="00735280">
            <w:pPr>
              <w:spacing w:line="256" w:lineRule="auto"/>
              <w:rPr>
                <w:rFonts w:ascii="Book Antiqua" w:hAnsi="Book Antiqua"/>
                <w:shd w:val="clear" w:color="auto" w:fill="FFFFFF"/>
              </w:rPr>
            </w:pPr>
          </w:p>
        </w:tc>
      </w:tr>
      <w:tr w:rsidR="00DF6ED2" w:rsidRPr="00DF6ED2" w14:paraId="635BC9E8"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tcPr>
          <w:p w14:paraId="2480BDF3"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t>Енергоспоживання, не більше</w:t>
            </w:r>
          </w:p>
        </w:tc>
        <w:tc>
          <w:tcPr>
            <w:tcW w:w="3683" w:type="dxa"/>
            <w:tcBorders>
              <w:top w:val="single" w:sz="8" w:space="0" w:color="000001"/>
              <w:left w:val="single" w:sz="8" w:space="0" w:color="000001"/>
              <w:bottom w:val="single" w:sz="8" w:space="0" w:color="000001"/>
              <w:right w:val="single" w:sz="8" w:space="0" w:color="000001"/>
            </w:tcBorders>
            <w:vAlign w:val="center"/>
          </w:tcPr>
          <w:p w14:paraId="7A03E013"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t>11 Вт</w:t>
            </w:r>
          </w:p>
        </w:tc>
        <w:tc>
          <w:tcPr>
            <w:tcW w:w="1884" w:type="dxa"/>
            <w:tcBorders>
              <w:top w:val="single" w:sz="8" w:space="0" w:color="000001"/>
              <w:left w:val="single" w:sz="8" w:space="0" w:color="000001"/>
              <w:bottom w:val="single" w:sz="8" w:space="0" w:color="000001"/>
              <w:right w:val="single" w:sz="8" w:space="0" w:color="000001"/>
            </w:tcBorders>
          </w:tcPr>
          <w:p w14:paraId="01B84014"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147EE675" w14:textId="77777777" w:rsidR="00DF6ED2" w:rsidRPr="00DF6ED2" w:rsidRDefault="00DF6ED2" w:rsidP="00735280">
            <w:pPr>
              <w:spacing w:line="256" w:lineRule="auto"/>
              <w:rPr>
                <w:rFonts w:ascii="Book Antiqua" w:hAnsi="Book Antiqua"/>
                <w:shd w:val="clear" w:color="auto" w:fill="FFFFFF"/>
              </w:rPr>
            </w:pPr>
          </w:p>
        </w:tc>
      </w:tr>
      <w:tr w:rsidR="00DF6ED2" w:rsidRPr="00DF6ED2" w14:paraId="5F4B887F" w14:textId="77777777" w:rsidTr="00735280">
        <w:trPr>
          <w:trHeight w:val="300"/>
        </w:trPr>
        <w:tc>
          <w:tcPr>
            <w:tcW w:w="6055" w:type="dxa"/>
            <w:gridSpan w:val="2"/>
            <w:tcBorders>
              <w:top w:val="single" w:sz="8" w:space="0" w:color="000001"/>
              <w:left w:val="single" w:sz="8" w:space="0" w:color="000001"/>
              <w:bottom w:val="single" w:sz="8" w:space="0" w:color="000001"/>
              <w:right w:val="single" w:sz="8" w:space="0" w:color="000001"/>
            </w:tcBorders>
            <w:shd w:val="clear" w:color="auto" w:fill="E6EEF2"/>
            <w:hideMark/>
          </w:tcPr>
          <w:p w14:paraId="535DAAFD" w14:textId="77777777" w:rsidR="00DF6ED2" w:rsidRPr="00DF6ED2" w:rsidRDefault="00DF6ED2" w:rsidP="00735280">
            <w:pPr>
              <w:spacing w:line="256" w:lineRule="auto"/>
              <w:ind w:firstLine="240"/>
              <w:rPr>
                <w:rFonts w:ascii="Book Antiqua" w:hAnsi="Book Antiqua"/>
              </w:rPr>
            </w:pPr>
            <w:r w:rsidRPr="00DF6ED2">
              <w:rPr>
                <w:rFonts w:ascii="Book Antiqua" w:hAnsi="Book Antiqua"/>
                <w:shd w:val="clear" w:color="auto" w:fill="FFFFFF"/>
              </w:rPr>
              <w:t>Технічні характеристики</w:t>
            </w:r>
          </w:p>
        </w:tc>
        <w:tc>
          <w:tcPr>
            <w:tcW w:w="1884" w:type="dxa"/>
            <w:tcBorders>
              <w:top w:val="single" w:sz="8" w:space="0" w:color="000001"/>
              <w:left w:val="single" w:sz="8" w:space="0" w:color="000001"/>
              <w:bottom w:val="single" w:sz="8" w:space="0" w:color="000001"/>
              <w:right w:val="single" w:sz="8" w:space="0" w:color="000001"/>
            </w:tcBorders>
            <w:shd w:val="clear" w:color="auto" w:fill="E6EEF2"/>
          </w:tcPr>
          <w:p w14:paraId="4B75805B" w14:textId="77777777" w:rsidR="00DF6ED2" w:rsidRPr="00DF6ED2" w:rsidRDefault="00DF6ED2" w:rsidP="00735280">
            <w:pPr>
              <w:spacing w:line="256" w:lineRule="auto"/>
              <w:ind w:firstLine="240"/>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shd w:val="clear" w:color="auto" w:fill="E6EEF2"/>
          </w:tcPr>
          <w:p w14:paraId="75C9F1BB" w14:textId="77777777" w:rsidR="00DF6ED2" w:rsidRPr="00DF6ED2" w:rsidRDefault="00DF6ED2" w:rsidP="00735280">
            <w:pPr>
              <w:spacing w:line="256" w:lineRule="auto"/>
              <w:ind w:firstLine="240"/>
              <w:rPr>
                <w:rFonts w:ascii="Book Antiqua" w:hAnsi="Book Antiqua"/>
                <w:shd w:val="clear" w:color="auto" w:fill="FFFFFF"/>
              </w:rPr>
            </w:pPr>
          </w:p>
        </w:tc>
      </w:tr>
      <w:tr w:rsidR="00DF6ED2" w:rsidRPr="00DF6ED2" w14:paraId="39D383A3"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hideMark/>
          </w:tcPr>
          <w:p w14:paraId="6FC049D3"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Мережевий інтерфейс</w:t>
            </w: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3EDD0DC0"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10</w:t>
            </w:r>
            <w:r w:rsidRPr="00DF6ED2">
              <w:rPr>
                <w:rFonts w:ascii="Book Antiqua" w:hAnsi="Book Antiqua"/>
                <w:shd w:val="clear" w:color="auto" w:fill="FFFFFF"/>
                <w:lang w:val="en-US"/>
              </w:rPr>
              <w:t xml:space="preserve">/100/1000 Ethernet </w:t>
            </w:r>
            <w:r w:rsidRPr="00DF6ED2">
              <w:rPr>
                <w:rFonts w:ascii="Book Antiqua" w:hAnsi="Book Antiqua"/>
                <w:shd w:val="clear" w:color="auto" w:fill="FFFFFF"/>
              </w:rPr>
              <w:t>порт</w:t>
            </w:r>
          </w:p>
          <w:p w14:paraId="41656062" w14:textId="77777777" w:rsidR="00DF6ED2" w:rsidRPr="00DF6ED2" w:rsidRDefault="00DF6ED2" w:rsidP="00735280">
            <w:pPr>
              <w:spacing w:line="256" w:lineRule="auto"/>
              <w:rPr>
                <w:rFonts w:ascii="Book Antiqua" w:hAnsi="Book Antiqua"/>
              </w:rPr>
            </w:pPr>
          </w:p>
        </w:tc>
        <w:tc>
          <w:tcPr>
            <w:tcW w:w="1884" w:type="dxa"/>
            <w:tcBorders>
              <w:top w:val="single" w:sz="8" w:space="0" w:color="000001"/>
              <w:left w:val="single" w:sz="8" w:space="0" w:color="000001"/>
              <w:bottom w:val="single" w:sz="8" w:space="0" w:color="000001"/>
              <w:right w:val="single" w:sz="8" w:space="0" w:color="000001"/>
            </w:tcBorders>
          </w:tcPr>
          <w:p w14:paraId="692F5D13"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59129B0F" w14:textId="77777777" w:rsidR="00DF6ED2" w:rsidRPr="00DF6ED2" w:rsidRDefault="00DF6ED2" w:rsidP="00735280">
            <w:pPr>
              <w:spacing w:line="256" w:lineRule="auto"/>
              <w:rPr>
                <w:rFonts w:ascii="Book Antiqua" w:hAnsi="Book Antiqua"/>
                <w:shd w:val="clear" w:color="auto" w:fill="FFFFFF"/>
              </w:rPr>
            </w:pPr>
          </w:p>
        </w:tc>
      </w:tr>
      <w:tr w:rsidR="00DF6ED2" w:rsidRPr="00DF6ED2" w14:paraId="77AD4C6E"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hideMark/>
          </w:tcPr>
          <w:p w14:paraId="026DE15B"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Тип керування</w:t>
            </w:r>
            <w:r w:rsidRPr="00DF6ED2">
              <w:rPr>
                <w:rFonts w:ascii="Book Antiqua" w:hAnsi="Book Antiqua"/>
                <w:shd w:val="clear" w:color="auto" w:fill="FFFFFF"/>
                <w:lang w:val="en-US"/>
              </w:rPr>
              <w:t>,</w:t>
            </w:r>
            <w:r w:rsidRPr="00DF6ED2">
              <w:rPr>
                <w:rFonts w:ascii="Book Antiqua" w:hAnsi="Book Antiqua"/>
                <w:shd w:val="clear" w:color="auto" w:fill="FFFFFF"/>
              </w:rPr>
              <w:t>підтримка обох</w:t>
            </w: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4C6B0B11"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Контролерний\</w:t>
            </w:r>
          </w:p>
          <w:p w14:paraId="41946F0F"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безконтролерний</w:t>
            </w:r>
          </w:p>
        </w:tc>
        <w:tc>
          <w:tcPr>
            <w:tcW w:w="1884" w:type="dxa"/>
            <w:tcBorders>
              <w:top w:val="single" w:sz="8" w:space="0" w:color="000001"/>
              <w:left w:val="single" w:sz="8" w:space="0" w:color="000001"/>
              <w:bottom w:val="single" w:sz="8" w:space="0" w:color="000001"/>
              <w:right w:val="single" w:sz="8" w:space="0" w:color="000001"/>
            </w:tcBorders>
          </w:tcPr>
          <w:p w14:paraId="767561CC"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1035B6AA" w14:textId="77777777" w:rsidR="00DF6ED2" w:rsidRPr="00DF6ED2" w:rsidRDefault="00DF6ED2" w:rsidP="00735280">
            <w:pPr>
              <w:spacing w:line="256" w:lineRule="auto"/>
              <w:rPr>
                <w:rFonts w:ascii="Book Antiqua" w:hAnsi="Book Antiqua"/>
                <w:shd w:val="clear" w:color="auto" w:fill="FFFFFF"/>
              </w:rPr>
            </w:pPr>
          </w:p>
        </w:tc>
      </w:tr>
      <w:tr w:rsidR="00DF6ED2" w:rsidRPr="00DF6ED2" w14:paraId="57D53A33"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tcPr>
          <w:p w14:paraId="4E5A0C66"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t xml:space="preserve">Налаштування та керування з мобільного додатку </w:t>
            </w:r>
            <w:r w:rsidRPr="00DF6ED2">
              <w:rPr>
                <w:rFonts w:ascii="Book Antiqua" w:hAnsi="Book Antiqua"/>
                <w:shd w:val="clear" w:color="auto" w:fill="FFFFFF"/>
                <w:lang w:val="en-US"/>
              </w:rPr>
              <w:t>iOS</w:t>
            </w:r>
            <w:r w:rsidRPr="00DA7FB6">
              <w:rPr>
                <w:rFonts w:ascii="Book Antiqua" w:hAnsi="Book Antiqua"/>
                <w:shd w:val="clear" w:color="auto" w:fill="FFFFFF"/>
              </w:rPr>
              <w:t xml:space="preserve"> </w:t>
            </w:r>
            <w:r w:rsidRPr="00DF6ED2">
              <w:rPr>
                <w:rFonts w:ascii="Book Antiqua" w:hAnsi="Book Antiqua"/>
                <w:shd w:val="clear" w:color="auto" w:fill="FFFFFF"/>
              </w:rPr>
              <w:t xml:space="preserve">та </w:t>
            </w:r>
            <w:r w:rsidRPr="00DF6ED2">
              <w:rPr>
                <w:rFonts w:ascii="Book Antiqua" w:hAnsi="Book Antiqua"/>
                <w:shd w:val="clear" w:color="auto" w:fill="FFFFFF"/>
                <w:lang w:val="en-US"/>
              </w:rPr>
              <w:t>Android</w:t>
            </w:r>
          </w:p>
        </w:tc>
        <w:tc>
          <w:tcPr>
            <w:tcW w:w="3683" w:type="dxa"/>
            <w:tcBorders>
              <w:top w:val="single" w:sz="8" w:space="0" w:color="000001"/>
              <w:left w:val="single" w:sz="8" w:space="0" w:color="000001"/>
              <w:bottom w:val="single" w:sz="8" w:space="0" w:color="000001"/>
              <w:right w:val="single" w:sz="8" w:space="0" w:color="000001"/>
            </w:tcBorders>
            <w:vAlign w:val="center"/>
          </w:tcPr>
          <w:p w14:paraId="6F9A8962"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t>Так</w:t>
            </w:r>
          </w:p>
        </w:tc>
        <w:tc>
          <w:tcPr>
            <w:tcW w:w="1884" w:type="dxa"/>
            <w:tcBorders>
              <w:top w:val="single" w:sz="8" w:space="0" w:color="000001"/>
              <w:left w:val="single" w:sz="8" w:space="0" w:color="000001"/>
              <w:bottom w:val="single" w:sz="8" w:space="0" w:color="000001"/>
              <w:right w:val="single" w:sz="8" w:space="0" w:color="000001"/>
            </w:tcBorders>
          </w:tcPr>
          <w:p w14:paraId="169556C3"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7A2E2884" w14:textId="77777777" w:rsidR="00DF6ED2" w:rsidRPr="00DF6ED2" w:rsidRDefault="00DF6ED2" w:rsidP="00735280">
            <w:pPr>
              <w:spacing w:line="256" w:lineRule="auto"/>
              <w:rPr>
                <w:rFonts w:ascii="Book Antiqua" w:hAnsi="Book Antiqua"/>
                <w:shd w:val="clear" w:color="auto" w:fill="FFFFFF"/>
              </w:rPr>
            </w:pPr>
          </w:p>
        </w:tc>
      </w:tr>
      <w:tr w:rsidR="00DF6ED2" w:rsidRPr="00DA7FB6" w14:paraId="281BA530"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hideMark/>
          </w:tcPr>
          <w:p w14:paraId="2A26A63F"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Підтримка стандартів</w:t>
            </w:r>
            <w:r w:rsidRPr="00DF6ED2">
              <w:rPr>
                <w:rFonts w:ascii="Book Antiqua" w:hAnsi="Book Antiqua"/>
                <w:shd w:val="clear" w:color="auto" w:fill="FFFFFF"/>
                <w:lang w:val="en-US"/>
              </w:rPr>
              <w:t xml:space="preserve"> Wi-Fi</w:t>
            </w:r>
            <w:r w:rsidRPr="00DF6ED2">
              <w:rPr>
                <w:rFonts w:ascii="Book Antiqua" w:hAnsi="Book Antiqua"/>
                <w:shd w:val="clear" w:color="auto" w:fill="FFFFFF"/>
              </w:rPr>
              <w:t xml:space="preserve"> </w:t>
            </w: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27C4920F" w14:textId="77777777" w:rsidR="00DF6ED2" w:rsidRPr="00DA7FB6" w:rsidRDefault="00DF6ED2" w:rsidP="00735280">
            <w:pPr>
              <w:pStyle w:val="a4"/>
              <w:spacing w:after="0" w:line="240" w:lineRule="auto"/>
              <w:rPr>
                <w:rFonts w:ascii="Book Antiqua" w:hAnsi="Book Antiqua"/>
                <w:lang w:val="en-US"/>
              </w:rPr>
            </w:pPr>
            <w:r w:rsidRPr="00DA7FB6">
              <w:rPr>
                <w:rFonts w:ascii="Book Antiqua" w:hAnsi="Book Antiqua"/>
                <w:lang w:val="en-US"/>
              </w:rPr>
              <w:t>802.11 a/b/g/n/r/k/v/ac/ac-wave2</w:t>
            </w:r>
          </w:p>
        </w:tc>
        <w:tc>
          <w:tcPr>
            <w:tcW w:w="1884" w:type="dxa"/>
            <w:tcBorders>
              <w:top w:val="single" w:sz="8" w:space="0" w:color="000001"/>
              <w:left w:val="single" w:sz="8" w:space="0" w:color="000001"/>
              <w:bottom w:val="single" w:sz="8" w:space="0" w:color="000001"/>
              <w:right w:val="single" w:sz="8" w:space="0" w:color="000001"/>
            </w:tcBorders>
          </w:tcPr>
          <w:p w14:paraId="3B2414C1" w14:textId="77777777" w:rsidR="00DF6ED2" w:rsidRPr="00DA7FB6" w:rsidRDefault="00DF6ED2" w:rsidP="00735280">
            <w:pPr>
              <w:spacing w:line="256" w:lineRule="auto"/>
              <w:rPr>
                <w:rFonts w:ascii="Book Antiqua" w:hAnsi="Book Antiqua"/>
                <w:shd w:val="clear" w:color="auto" w:fill="FFFFFF"/>
                <w:lang w:val="en-US"/>
              </w:rPr>
            </w:pPr>
          </w:p>
        </w:tc>
        <w:tc>
          <w:tcPr>
            <w:tcW w:w="2126" w:type="dxa"/>
            <w:tcBorders>
              <w:top w:val="single" w:sz="8" w:space="0" w:color="000001"/>
              <w:left w:val="single" w:sz="8" w:space="0" w:color="000001"/>
              <w:bottom w:val="single" w:sz="8" w:space="0" w:color="000001"/>
              <w:right w:val="single" w:sz="8" w:space="0" w:color="000001"/>
            </w:tcBorders>
          </w:tcPr>
          <w:p w14:paraId="723CF8A4" w14:textId="77777777" w:rsidR="00DF6ED2" w:rsidRPr="00DA7FB6" w:rsidRDefault="00DF6ED2" w:rsidP="00735280">
            <w:pPr>
              <w:spacing w:line="256" w:lineRule="auto"/>
              <w:rPr>
                <w:rFonts w:ascii="Book Antiqua" w:hAnsi="Book Antiqua"/>
                <w:shd w:val="clear" w:color="auto" w:fill="FFFFFF"/>
                <w:lang w:val="en-US"/>
              </w:rPr>
            </w:pPr>
          </w:p>
        </w:tc>
      </w:tr>
      <w:tr w:rsidR="00DF6ED2" w:rsidRPr="00DF6ED2" w14:paraId="7E8D94B5"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tcPr>
          <w:p w14:paraId="479CF4C9" w14:textId="77777777" w:rsidR="00DF6ED2" w:rsidRPr="00DF6ED2" w:rsidRDefault="00DF6ED2" w:rsidP="00735280">
            <w:pPr>
              <w:spacing w:line="256" w:lineRule="auto"/>
              <w:rPr>
                <w:rFonts w:ascii="Book Antiqua" w:hAnsi="Book Antiqua"/>
                <w:shd w:val="clear" w:color="auto" w:fill="FFFFFF"/>
                <w:lang w:val="en-US"/>
              </w:rPr>
            </w:pPr>
            <w:r w:rsidRPr="00DF6ED2">
              <w:rPr>
                <w:rFonts w:ascii="Book Antiqua" w:hAnsi="Book Antiqua"/>
                <w:shd w:val="clear" w:color="auto" w:fill="FFFFFF"/>
              </w:rPr>
              <w:t xml:space="preserve">Підтримка технології </w:t>
            </w:r>
            <w:r w:rsidRPr="00DF6ED2">
              <w:rPr>
                <w:rFonts w:ascii="Book Antiqua" w:hAnsi="Book Antiqua"/>
                <w:shd w:val="clear" w:color="auto" w:fill="FFFFFF"/>
                <w:lang w:val="en-US"/>
              </w:rPr>
              <w:t>Beamforming</w:t>
            </w:r>
          </w:p>
        </w:tc>
        <w:tc>
          <w:tcPr>
            <w:tcW w:w="3683" w:type="dxa"/>
            <w:tcBorders>
              <w:top w:val="single" w:sz="8" w:space="0" w:color="000001"/>
              <w:left w:val="single" w:sz="8" w:space="0" w:color="000001"/>
              <w:bottom w:val="single" w:sz="8" w:space="0" w:color="000001"/>
              <w:right w:val="single" w:sz="8" w:space="0" w:color="000001"/>
            </w:tcBorders>
            <w:vAlign w:val="center"/>
          </w:tcPr>
          <w:p w14:paraId="6B678E65" w14:textId="77777777" w:rsidR="00DF6ED2" w:rsidRPr="00DF6ED2" w:rsidRDefault="00DF6ED2" w:rsidP="00735280">
            <w:pPr>
              <w:pStyle w:val="a4"/>
              <w:spacing w:after="0" w:line="240" w:lineRule="auto"/>
              <w:rPr>
                <w:rFonts w:ascii="Book Antiqua" w:hAnsi="Book Antiqua"/>
              </w:rPr>
            </w:pPr>
            <w:r w:rsidRPr="00DF6ED2">
              <w:rPr>
                <w:rFonts w:ascii="Book Antiqua" w:hAnsi="Book Antiqua"/>
              </w:rPr>
              <w:t>Так</w:t>
            </w:r>
          </w:p>
        </w:tc>
        <w:tc>
          <w:tcPr>
            <w:tcW w:w="1884" w:type="dxa"/>
            <w:tcBorders>
              <w:top w:val="single" w:sz="8" w:space="0" w:color="000001"/>
              <w:left w:val="single" w:sz="8" w:space="0" w:color="000001"/>
              <w:bottom w:val="single" w:sz="8" w:space="0" w:color="000001"/>
              <w:right w:val="single" w:sz="8" w:space="0" w:color="000001"/>
            </w:tcBorders>
          </w:tcPr>
          <w:p w14:paraId="7ECEAE8D"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5A0B4CC9" w14:textId="77777777" w:rsidR="00DF6ED2" w:rsidRPr="00DF6ED2" w:rsidRDefault="00DF6ED2" w:rsidP="00735280">
            <w:pPr>
              <w:spacing w:line="256" w:lineRule="auto"/>
              <w:rPr>
                <w:rFonts w:ascii="Book Antiqua" w:hAnsi="Book Antiqua"/>
                <w:shd w:val="clear" w:color="auto" w:fill="FFFFFF"/>
              </w:rPr>
            </w:pPr>
          </w:p>
        </w:tc>
      </w:tr>
      <w:tr w:rsidR="00DF6ED2" w:rsidRPr="00DF6ED2" w14:paraId="787BCEDC"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tcPr>
          <w:p w14:paraId="188ECDDB" w14:textId="77777777" w:rsidR="00DF6ED2" w:rsidRPr="00DF6ED2" w:rsidRDefault="00DF6ED2" w:rsidP="00735280">
            <w:pPr>
              <w:spacing w:line="256" w:lineRule="auto"/>
              <w:rPr>
                <w:rFonts w:ascii="Book Antiqua" w:hAnsi="Book Antiqua"/>
                <w:shd w:val="clear" w:color="auto" w:fill="FFFFFF"/>
                <w:lang w:val="en-US"/>
              </w:rPr>
            </w:pPr>
            <w:r w:rsidRPr="00DF6ED2">
              <w:rPr>
                <w:rFonts w:ascii="Book Antiqua" w:hAnsi="Book Antiqua"/>
                <w:shd w:val="clear" w:color="auto" w:fill="FFFFFF"/>
              </w:rPr>
              <w:t xml:space="preserve">Підтримка </w:t>
            </w:r>
            <w:r w:rsidRPr="00DF6ED2">
              <w:rPr>
                <w:rFonts w:ascii="Book Antiqua" w:hAnsi="Book Antiqua"/>
                <w:shd w:val="clear" w:color="auto" w:fill="FFFFFF"/>
                <w:lang w:val="en-US"/>
              </w:rPr>
              <w:t>VLAN 802.1Q</w:t>
            </w:r>
          </w:p>
        </w:tc>
        <w:tc>
          <w:tcPr>
            <w:tcW w:w="3683" w:type="dxa"/>
            <w:tcBorders>
              <w:top w:val="single" w:sz="8" w:space="0" w:color="000001"/>
              <w:left w:val="single" w:sz="8" w:space="0" w:color="000001"/>
              <w:bottom w:val="single" w:sz="8" w:space="0" w:color="000001"/>
              <w:right w:val="single" w:sz="8" w:space="0" w:color="000001"/>
            </w:tcBorders>
            <w:vAlign w:val="center"/>
          </w:tcPr>
          <w:p w14:paraId="397C05D4" w14:textId="77777777" w:rsidR="00DF6ED2" w:rsidRPr="00DF6ED2" w:rsidRDefault="00DF6ED2" w:rsidP="00735280">
            <w:pPr>
              <w:pStyle w:val="a4"/>
              <w:spacing w:after="0" w:line="240" w:lineRule="auto"/>
              <w:rPr>
                <w:rFonts w:ascii="Book Antiqua" w:hAnsi="Book Antiqua"/>
              </w:rPr>
            </w:pPr>
            <w:r w:rsidRPr="00DF6ED2">
              <w:rPr>
                <w:rFonts w:ascii="Book Antiqua" w:hAnsi="Book Antiqua"/>
              </w:rPr>
              <w:t>Так</w:t>
            </w:r>
          </w:p>
        </w:tc>
        <w:tc>
          <w:tcPr>
            <w:tcW w:w="1884" w:type="dxa"/>
            <w:tcBorders>
              <w:top w:val="single" w:sz="8" w:space="0" w:color="000001"/>
              <w:left w:val="single" w:sz="8" w:space="0" w:color="000001"/>
              <w:bottom w:val="single" w:sz="8" w:space="0" w:color="000001"/>
              <w:right w:val="single" w:sz="8" w:space="0" w:color="000001"/>
            </w:tcBorders>
          </w:tcPr>
          <w:p w14:paraId="65F8637D"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050DAB93" w14:textId="77777777" w:rsidR="00DF6ED2" w:rsidRPr="00DF6ED2" w:rsidRDefault="00DF6ED2" w:rsidP="00735280">
            <w:pPr>
              <w:spacing w:line="256" w:lineRule="auto"/>
              <w:rPr>
                <w:rFonts w:ascii="Book Antiqua" w:hAnsi="Book Antiqua"/>
                <w:shd w:val="clear" w:color="auto" w:fill="FFFFFF"/>
              </w:rPr>
            </w:pPr>
          </w:p>
        </w:tc>
      </w:tr>
      <w:tr w:rsidR="00DF6ED2" w:rsidRPr="00DA7FB6" w14:paraId="0487D9A7"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hideMark/>
          </w:tcPr>
          <w:p w14:paraId="40BBD16C"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Функції безпеки:</w:t>
            </w: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005DEDB0" w14:textId="77777777" w:rsidR="00DF6ED2" w:rsidRPr="00DA7FB6" w:rsidRDefault="00DF6ED2" w:rsidP="00735280">
            <w:pPr>
              <w:pStyle w:val="a4"/>
              <w:spacing w:after="0" w:line="240" w:lineRule="auto"/>
              <w:rPr>
                <w:rFonts w:ascii="Book Antiqua" w:hAnsi="Book Antiqua"/>
                <w:lang w:val="en-US"/>
              </w:rPr>
            </w:pPr>
            <w:r w:rsidRPr="00DA7FB6">
              <w:rPr>
                <w:rFonts w:ascii="Book Antiqua" w:hAnsi="Book Antiqua"/>
                <w:lang w:val="en-US"/>
              </w:rPr>
              <w:t>WEP, WPA-PSK, WPA-Enterprise (WPA/WPA2, TKIP/AES), 802.11w/PMF</w:t>
            </w:r>
          </w:p>
        </w:tc>
        <w:tc>
          <w:tcPr>
            <w:tcW w:w="1884" w:type="dxa"/>
            <w:tcBorders>
              <w:top w:val="single" w:sz="8" w:space="0" w:color="000001"/>
              <w:left w:val="single" w:sz="8" w:space="0" w:color="000001"/>
              <w:bottom w:val="single" w:sz="8" w:space="0" w:color="000001"/>
              <w:right w:val="single" w:sz="8" w:space="0" w:color="000001"/>
            </w:tcBorders>
          </w:tcPr>
          <w:p w14:paraId="2E74170F" w14:textId="77777777" w:rsidR="00DF6ED2" w:rsidRPr="00DF6ED2" w:rsidRDefault="00DF6ED2" w:rsidP="00735280">
            <w:pPr>
              <w:spacing w:line="256" w:lineRule="auto"/>
              <w:rPr>
                <w:rFonts w:ascii="Book Antiqua" w:hAnsi="Book Antiqua"/>
                <w:lang w:val="en-US"/>
              </w:rPr>
            </w:pPr>
          </w:p>
        </w:tc>
        <w:tc>
          <w:tcPr>
            <w:tcW w:w="2126" w:type="dxa"/>
            <w:tcBorders>
              <w:top w:val="single" w:sz="8" w:space="0" w:color="000001"/>
              <w:left w:val="single" w:sz="8" w:space="0" w:color="000001"/>
              <w:bottom w:val="single" w:sz="8" w:space="0" w:color="000001"/>
              <w:right w:val="single" w:sz="8" w:space="0" w:color="000001"/>
            </w:tcBorders>
          </w:tcPr>
          <w:p w14:paraId="36A5750A" w14:textId="77777777" w:rsidR="00DF6ED2" w:rsidRPr="00DF6ED2" w:rsidRDefault="00DF6ED2" w:rsidP="00735280">
            <w:pPr>
              <w:spacing w:line="256" w:lineRule="auto"/>
              <w:rPr>
                <w:rFonts w:ascii="Book Antiqua" w:hAnsi="Book Antiqua"/>
                <w:shd w:val="clear" w:color="auto" w:fill="FFFFFF"/>
                <w:lang w:val="en-US"/>
              </w:rPr>
            </w:pPr>
          </w:p>
        </w:tc>
      </w:tr>
      <w:tr w:rsidR="00DF6ED2" w:rsidRPr="00DF6ED2" w14:paraId="6E6B330D"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tcPr>
          <w:p w14:paraId="6AB5870D"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t xml:space="preserve">Підтримка бездротового аплінку </w:t>
            </w:r>
          </w:p>
        </w:tc>
        <w:tc>
          <w:tcPr>
            <w:tcW w:w="3683" w:type="dxa"/>
            <w:tcBorders>
              <w:top w:val="single" w:sz="8" w:space="0" w:color="000001"/>
              <w:left w:val="single" w:sz="8" w:space="0" w:color="000001"/>
              <w:bottom w:val="single" w:sz="8" w:space="0" w:color="000001"/>
              <w:right w:val="single" w:sz="8" w:space="0" w:color="000001"/>
            </w:tcBorders>
            <w:vAlign w:val="center"/>
          </w:tcPr>
          <w:p w14:paraId="510ADE14" w14:textId="77777777" w:rsidR="00DF6ED2" w:rsidRPr="00DF6ED2" w:rsidRDefault="00DF6ED2" w:rsidP="00735280">
            <w:pPr>
              <w:pStyle w:val="a4"/>
              <w:spacing w:after="0" w:line="240" w:lineRule="auto"/>
              <w:rPr>
                <w:rFonts w:ascii="Book Antiqua" w:hAnsi="Book Antiqua"/>
              </w:rPr>
            </w:pPr>
            <w:r w:rsidRPr="00DF6ED2">
              <w:rPr>
                <w:rFonts w:ascii="Book Antiqua" w:hAnsi="Book Antiqua"/>
              </w:rPr>
              <w:t>Так</w:t>
            </w:r>
          </w:p>
        </w:tc>
        <w:tc>
          <w:tcPr>
            <w:tcW w:w="1884" w:type="dxa"/>
            <w:tcBorders>
              <w:top w:val="single" w:sz="8" w:space="0" w:color="000001"/>
              <w:left w:val="single" w:sz="8" w:space="0" w:color="000001"/>
              <w:bottom w:val="single" w:sz="8" w:space="0" w:color="000001"/>
              <w:right w:val="single" w:sz="8" w:space="0" w:color="000001"/>
            </w:tcBorders>
          </w:tcPr>
          <w:p w14:paraId="28F695BC" w14:textId="77777777" w:rsidR="00DF6ED2" w:rsidRPr="00DF6ED2" w:rsidRDefault="00DF6ED2" w:rsidP="00735280">
            <w:pPr>
              <w:spacing w:line="256" w:lineRule="auto"/>
              <w:rPr>
                <w:rFonts w:ascii="Book Antiqua" w:hAnsi="Book Antiqua"/>
                <w:lang w:val="en-US"/>
              </w:rPr>
            </w:pPr>
          </w:p>
        </w:tc>
        <w:tc>
          <w:tcPr>
            <w:tcW w:w="2126" w:type="dxa"/>
            <w:tcBorders>
              <w:top w:val="single" w:sz="8" w:space="0" w:color="000001"/>
              <w:left w:val="single" w:sz="8" w:space="0" w:color="000001"/>
              <w:bottom w:val="single" w:sz="8" w:space="0" w:color="000001"/>
              <w:right w:val="single" w:sz="8" w:space="0" w:color="000001"/>
            </w:tcBorders>
          </w:tcPr>
          <w:p w14:paraId="16DB196D" w14:textId="77777777" w:rsidR="00DF6ED2" w:rsidRPr="00DF6ED2" w:rsidRDefault="00DF6ED2" w:rsidP="00735280">
            <w:pPr>
              <w:spacing w:line="256" w:lineRule="auto"/>
              <w:rPr>
                <w:rFonts w:ascii="Book Antiqua" w:hAnsi="Book Antiqua"/>
                <w:shd w:val="clear" w:color="auto" w:fill="FFFFFF"/>
                <w:lang w:val="en-US"/>
              </w:rPr>
            </w:pPr>
          </w:p>
        </w:tc>
      </w:tr>
      <w:tr w:rsidR="00DF6ED2" w:rsidRPr="00DF6ED2" w14:paraId="6C8E21F5"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hideMark/>
          </w:tcPr>
          <w:p w14:paraId="21926C5D"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t>Додаткові функції</w:t>
            </w:r>
          </w:p>
        </w:tc>
        <w:tc>
          <w:tcPr>
            <w:tcW w:w="3683" w:type="dxa"/>
            <w:tcBorders>
              <w:top w:val="single" w:sz="8" w:space="0" w:color="000001"/>
              <w:left w:val="single" w:sz="8" w:space="0" w:color="000001"/>
              <w:bottom w:val="single" w:sz="8" w:space="0" w:color="000001"/>
              <w:right w:val="single" w:sz="8" w:space="0" w:color="000001"/>
            </w:tcBorders>
            <w:hideMark/>
          </w:tcPr>
          <w:p w14:paraId="09540255" w14:textId="77777777" w:rsidR="00DF6ED2" w:rsidRPr="00DF6ED2" w:rsidRDefault="00DF6ED2" w:rsidP="00735280">
            <w:pPr>
              <w:pStyle w:val="a4"/>
              <w:ind w:left="0"/>
              <w:rPr>
                <w:rFonts w:ascii="Book Antiqua" w:hAnsi="Book Antiqua"/>
              </w:rPr>
            </w:pPr>
            <w:r w:rsidRPr="00DF6ED2">
              <w:rPr>
                <w:rFonts w:ascii="Book Antiqua" w:hAnsi="Book Antiqua"/>
              </w:rPr>
              <w:t>Ізоляція гостьового трафіку</w:t>
            </w:r>
          </w:p>
          <w:p w14:paraId="76EA227C" w14:textId="77777777" w:rsidR="00DF6ED2" w:rsidRPr="00DF6ED2" w:rsidRDefault="00DF6ED2" w:rsidP="00735280">
            <w:pPr>
              <w:pStyle w:val="a4"/>
              <w:ind w:left="0"/>
              <w:rPr>
                <w:rFonts w:ascii="Book Antiqua" w:hAnsi="Book Antiqua"/>
              </w:rPr>
            </w:pPr>
            <w:r w:rsidRPr="00DF6ED2">
              <w:rPr>
                <w:rFonts w:ascii="Book Antiqua" w:hAnsi="Book Antiqua"/>
              </w:rPr>
              <w:t>Підтримка радіо:</w:t>
            </w:r>
            <w:r w:rsidRPr="00DF6ED2">
              <w:rPr>
                <w:rFonts w:ascii="Book Antiqua" w:hAnsi="Book Antiqua"/>
              </w:rPr>
              <w:br/>
              <w:t xml:space="preserve">2.4 </w:t>
            </w:r>
            <w:r w:rsidRPr="00DF6ED2">
              <w:rPr>
                <w:rFonts w:ascii="Book Antiqua" w:hAnsi="Book Antiqua"/>
                <w:lang w:val="en-US"/>
              </w:rPr>
              <w:t>GHz</w:t>
            </w:r>
            <w:r w:rsidRPr="00DF6ED2">
              <w:rPr>
                <w:rFonts w:ascii="Book Antiqua" w:hAnsi="Book Antiqua"/>
              </w:rPr>
              <w:t xml:space="preserve"> – 300 </w:t>
            </w:r>
            <w:r w:rsidRPr="00DF6ED2">
              <w:rPr>
                <w:rFonts w:ascii="Book Antiqua" w:hAnsi="Book Antiqua"/>
                <w:lang w:val="en-US"/>
              </w:rPr>
              <w:t>Mbps</w:t>
            </w:r>
            <w:r w:rsidRPr="00DF6ED2">
              <w:rPr>
                <w:rFonts w:ascii="Book Antiqua" w:hAnsi="Book Antiqua"/>
              </w:rPr>
              <w:br/>
              <w:t xml:space="preserve">5 </w:t>
            </w:r>
            <w:r w:rsidRPr="00DF6ED2">
              <w:rPr>
                <w:rFonts w:ascii="Book Antiqua" w:hAnsi="Book Antiqua"/>
                <w:lang w:val="en-US"/>
              </w:rPr>
              <w:t>GHz</w:t>
            </w:r>
            <w:r w:rsidRPr="00DF6ED2">
              <w:rPr>
                <w:rFonts w:ascii="Book Antiqua" w:hAnsi="Book Antiqua"/>
              </w:rPr>
              <w:t xml:space="preserve"> – 1733 </w:t>
            </w:r>
            <w:r w:rsidRPr="00DF6ED2">
              <w:rPr>
                <w:rFonts w:ascii="Book Antiqua" w:hAnsi="Book Antiqua"/>
                <w:lang w:val="en-US"/>
              </w:rPr>
              <w:t>Mbps</w:t>
            </w:r>
            <w:r w:rsidRPr="00DF6ED2">
              <w:rPr>
                <w:rFonts w:ascii="Book Antiqua" w:hAnsi="Book Antiqua"/>
              </w:rPr>
              <w:br/>
            </w:r>
            <w:r w:rsidRPr="00DF6ED2">
              <w:rPr>
                <w:rFonts w:ascii="Book Antiqua" w:hAnsi="Book Antiqua"/>
                <w:lang w:val="en-US"/>
              </w:rPr>
              <w:t>TX</w:t>
            </w:r>
            <w:r w:rsidRPr="00DF6ED2">
              <w:rPr>
                <w:rFonts w:ascii="Book Antiqua" w:hAnsi="Book Antiqua"/>
              </w:rPr>
              <w:t xml:space="preserve"> потужність, не менше: </w:t>
            </w:r>
            <w:r w:rsidRPr="00DF6ED2">
              <w:rPr>
                <w:rFonts w:ascii="Book Antiqua" w:hAnsi="Book Antiqua"/>
              </w:rPr>
              <w:br/>
              <w:t xml:space="preserve">2.4 </w:t>
            </w:r>
            <w:r w:rsidRPr="00DF6ED2">
              <w:rPr>
                <w:rFonts w:ascii="Book Antiqua" w:hAnsi="Book Antiqua"/>
                <w:lang w:val="en-US"/>
              </w:rPr>
              <w:t>GHz</w:t>
            </w:r>
            <w:r w:rsidRPr="00DF6ED2">
              <w:rPr>
                <w:rFonts w:ascii="Book Antiqua" w:hAnsi="Book Antiqua"/>
              </w:rPr>
              <w:t xml:space="preserve"> – 23 </w:t>
            </w:r>
            <w:r w:rsidRPr="00DF6ED2">
              <w:rPr>
                <w:rFonts w:ascii="Book Antiqua" w:hAnsi="Book Antiqua"/>
                <w:lang w:val="en-US"/>
              </w:rPr>
              <w:t>dBm</w:t>
            </w:r>
            <w:r w:rsidRPr="00DF6ED2">
              <w:rPr>
                <w:rFonts w:ascii="Book Antiqua" w:hAnsi="Book Antiqua"/>
              </w:rPr>
              <w:br/>
              <w:t xml:space="preserve">5 </w:t>
            </w:r>
            <w:r w:rsidRPr="00DF6ED2">
              <w:rPr>
                <w:rFonts w:ascii="Book Antiqua" w:hAnsi="Book Antiqua"/>
                <w:lang w:val="en-US"/>
              </w:rPr>
              <w:t>GHz</w:t>
            </w:r>
            <w:r w:rsidRPr="00DF6ED2">
              <w:rPr>
                <w:rFonts w:ascii="Book Antiqua" w:hAnsi="Book Antiqua"/>
              </w:rPr>
              <w:t xml:space="preserve"> – 26 </w:t>
            </w:r>
            <w:r w:rsidRPr="00DF6ED2">
              <w:rPr>
                <w:rFonts w:ascii="Book Antiqua" w:hAnsi="Book Antiqua"/>
                <w:lang w:val="en-US"/>
              </w:rPr>
              <w:t>dBm</w:t>
            </w:r>
            <w:r w:rsidRPr="00DF6ED2">
              <w:rPr>
                <w:rFonts w:ascii="Book Antiqua" w:hAnsi="Book Antiqua"/>
              </w:rPr>
              <w:br/>
            </w:r>
          </w:p>
        </w:tc>
        <w:tc>
          <w:tcPr>
            <w:tcW w:w="1884" w:type="dxa"/>
            <w:tcBorders>
              <w:top w:val="single" w:sz="8" w:space="0" w:color="000001"/>
              <w:left w:val="single" w:sz="8" w:space="0" w:color="000001"/>
              <w:bottom w:val="single" w:sz="8" w:space="0" w:color="000001"/>
              <w:right w:val="single" w:sz="8" w:space="0" w:color="000001"/>
            </w:tcBorders>
          </w:tcPr>
          <w:p w14:paraId="0F39E450" w14:textId="77777777" w:rsidR="00DF6ED2" w:rsidRPr="00DF6ED2" w:rsidRDefault="00DF6ED2" w:rsidP="00735280">
            <w:pPr>
              <w:spacing w:line="256" w:lineRule="auto"/>
              <w:rPr>
                <w:rFonts w:ascii="Book Antiqua" w:hAnsi="Book Antiqua"/>
              </w:rPr>
            </w:pPr>
          </w:p>
        </w:tc>
        <w:tc>
          <w:tcPr>
            <w:tcW w:w="2126" w:type="dxa"/>
            <w:tcBorders>
              <w:top w:val="single" w:sz="8" w:space="0" w:color="000001"/>
              <w:left w:val="single" w:sz="8" w:space="0" w:color="000001"/>
              <w:bottom w:val="single" w:sz="8" w:space="0" w:color="000001"/>
              <w:right w:val="single" w:sz="8" w:space="0" w:color="000001"/>
            </w:tcBorders>
          </w:tcPr>
          <w:p w14:paraId="3AF88EE1" w14:textId="77777777" w:rsidR="00DF6ED2" w:rsidRPr="00DF6ED2" w:rsidRDefault="00DF6ED2" w:rsidP="00735280">
            <w:pPr>
              <w:spacing w:line="256" w:lineRule="auto"/>
              <w:rPr>
                <w:rFonts w:ascii="Book Antiqua" w:hAnsi="Book Antiqua"/>
                <w:sz w:val="24"/>
                <w:szCs w:val="24"/>
              </w:rPr>
            </w:pPr>
          </w:p>
        </w:tc>
      </w:tr>
      <w:tr w:rsidR="00DF6ED2" w:rsidRPr="00DF6ED2" w14:paraId="3D4DB17C"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shd w:val="clear" w:color="auto" w:fill="FFFFFF"/>
            <w:hideMark/>
          </w:tcPr>
          <w:p w14:paraId="23B99424" w14:textId="77777777" w:rsidR="00DF6ED2" w:rsidRPr="00DF6ED2" w:rsidRDefault="00DF6ED2" w:rsidP="00735280">
            <w:pPr>
              <w:spacing w:line="256" w:lineRule="auto"/>
              <w:rPr>
                <w:rFonts w:ascii="Book Antiqua" w:hAnsi="Book Antiqua"/>
              </w:rPr>
            </w:pPr>
            <w:r w:rsidRPr="00DF6ED2">
              <w:rPr>
                <w:rFonts w:ascii="Book Antiqua" w:hAnsi="Book Antiqua"/>
              </w:rPr>
              <w:t xml:space="preserve">Антени, не менше </w:t>
            </w:r>
          </w:p>
        </w:tc>
        <w:tc>
          <w:tcPr>
            <w:tcW w:w="3683" w:type="dxa"/>
            <w:tcBorders>
              <w:top w:val="single" w:sz="8" w:space="0" w:color="000001"/>
              <w:left w:val="single" w:sz="8" w:space="0" w:color="000001"/>
              <w:bottom w:val="single" w:sz="8" w:space="0" w:color="000001"/>
              <w:right w:val="single" w:sz="8" w:space="0" w:color="000001"/>
            </w:tcBorders>
            <w:shd w:val="clear" w:color="auto" w:fill="FFFFFF"/>
          </w:tcPr>
          <w:p w14:paraId="2174DE5B" w14:textId="77777777" w:rsidR="00DF6ED2" w:rsidRPr="00DF6ED2" w:rsidRDefault="00DF6ED2" w:rsidP="00735280">
            <w:pPr>
              <w:pStyle w:val="ac"/>
              <w:spacing w:line="256" w:lineRule="auto"/>
              <w:rPr>
                <w:rFonts w:ascii="Book Antiqua" w:hAnsi="Book Antiqua"/>
                <w:lang w:val="uk-UA" w:eastAsia="uk-UA"/>
              </w:rPr>
            </w:pPr>
            <w:r w:rsidRPr="00DF6ED2">
              <w:rPr>
                <w:rFonts w:ascii="Book Antiqua" w:hAnsi="Book Antiqua"/>
                <w:lang w:val="uk-UA" w:eastAsia="uk-UA"/>
              </w:rPr>
              <w:t xml:space="preserve">2 х 2,8 </w:t>
            </w:r>
            <w:r w:rsidRPr="00DF6ED2">
              <w:rPr>
                <w:rFonts w:ascii="Book Antiqua" w:hAnsi="Book Antiqua"/>
                <w:lang w:eastAsia="uk-UA"/>
              </w:rPr>
              <w:t xml:space="preserve">dbi </w:t>
            </w:r>
            <w:r w:rsidRPr="00DF6ED2">
              <w:rPr>
                <w:rFonts w:ascii="Book Antiqua" w:hAnsi="Book Antiqua"/>
                <w:lang w:val="uk-UA" w:eastAsia="uk-UA"/>
              </w:rPr>
              <w:t xml:space="preserve">для 2,4 </w:t>
            </w:r>
            <w:r w:rsidRPr="00DF6ED2">
              <w:rPr>
                <w:rFonts w:ascii="Book Antiqua" w:hAnsi="Book Antiqua"/>
              </w:rPr>
              <w:t>GHz</w:t>
            </w:r>
          </w:p>
          <w:p w14:paraId="1B830228" w14:textId="77777777" w:rsidR="00DF6ED2" w:rsidRPr="00DF6ED2" w:rsidRDefault="00DF6ED2" w:rsidP="00735280">
            <w:pPr>
              <w:pStyle w:val="ac"/>
              <w:spacing w:line="256" w:lineRule="auto"/>
              <w:rPr>
                <w:rFonts w:ascii="Book Antiqua" w:hAnsi="Book Antiqua"/>
                <w:sz w:val="24"/>
                <w:szCs w:val="24"/>
                <w:lang w:val="uk-UA" w:eastAsia="uk-UA"/>
              </w:rPr>
            </w:pPr>
            <w:r w:rsidRPr="00DF6ED2">
              <w:rPr>
                <w:rFonts w:ascii="Book Antiqua" w:hAnsi="Book Antiqua"/>
                <w:lang w:val="uk-UA" w:eastAsia="uk-UA"/>
              </w:rPr>
              <w:t xml:space="preserve">4 х 3 </w:t>
            </w:r>
            <w:r w:rsidRPr="00DF6ED2">
              <w:rPr>
                <w:rFonts w:ascii="Book Antiqua" w:hAnsi="Book Antiqua"/>
                <w:lang w:eastAsia="uk-UA"/>
              </w:rPr>
              <w:t xml:space="preserve">dbi </w:t>
            </w:r>
            <w:r w:rsidRPr="00DF6ED2">
              <w:rPr>
                <w:rFonts w:ascii="Book Antiqua" w:hAnsi="Book Antiqua"/>
                <w:lang w:val="uk-UA" w:eastAsia="uk-UA"/>
              </w:rPr>
              <w:t xml:space="preserve">для 5 </w:t>
            </w:r>
            <w:r w:rsidRPr="00DF6ED2">
              <w:rPr>
                <w:rFonts w:ascii="Book Antiqua" w:hAnsi="Book Antiqua"/>
              </w:rPr>
              <w:t>GHz</w:t>
            </w:r>
          </w:p>
        </w:tc>
        <w:tc>
          <w:tcPr>
            <w:tcW w:w="1884" w:type="dxa"/>
            <w:tcBorders>
              <w:top w:val="single" w:sz="8" w:space="0" w:color="000001"/>
              <w:left w:val="single" w:sz="8" w:space="0" w:color="000001"/>
              <w:bottom w:val="single" w:sz="8" w:space="0" w:color="000001"/>
              <w:right w:val="single" w:sz="8" w:space="0" w:color="000001"/>
            </w:tcBorders>
            <w:shd w:val="clear" w:color="auto" w:fill="FFFFFF"/>
          </w:tcPr>
          <w:p w14:paraId="0BF67BBF" w14:textId="77777777" w:rsidR="00DF6ED2" w:rsidRPr="00DF6ED2" w:rsidRDefault="00DF6ED2" w:rsidP="00735280">
            <w:pPr>
              <w:spacing w:line="256" w:lineRule="auto"/>
              <w:rPr>
                <w:rFonts w:ascii="Book Antiqua" w:hAnsi="Book Antiqua"/>
                <w:lang w:eastAsia="zh-CN"/>
              </w:rPr>
            </w:pPr>
          </w:p>
        </w:tc>
        <w:tc>
          <w:tcPr>
            <w:tcW w:w="2126" w:type="dxa"/>
            <w:tcBorders>
              <w:top w:val="single" w:sz="8" w:space="0" w:color="000001"/>
              <w:left w:val="single" w:sz="8" w:space="0" w:color="000001"/>
              <w:bottom w:val="single" w:sz="8" w:space="0" w:color="000001"/>
              <w:right w:val="single" w:sz="8" w:space="0" w:color="000001"/>
            </w:tcBorders>
            <w:shd w:val="clear" w:color="auto" w:fill="FFFFFF"/>
          </w:tcPr>
          <w:p w14:paraId="09F5FF3E" w14:textId="77777777" w:rsidR="00DF6ED2" w:rsidRPr="00DF6ED2" w:rsidRDefault="00DF6ED2" w:rsidP="00735280">
            <w:pPr>
              <w:spacing w:line="256" w:lineRule="auto"/>
              <w:ind w:firstLine="240"/>
              <w:rPr>
                <w:rFonts w:ascii="Book Antiqua" w:hAnsi="Book Antiqua"/>
                <w:shd w:val="clear" w:color="auto" w:fill="FFFFFF"/>
              </w:rPr>
            </w:pPr>
          </w:p>
        </w:tc>
      </w:tr>
      <w:tr w:rsidR="00DF6ED2" w:rsidRPr="00DF6ED2" w14:paraId="260CE33A"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hideMark/>
          </w:tcPr>
          <w:p w14:paraId="689EB238"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Тип,МІМО</w:t>
            </w: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2B27F5D2" w14:textId="77777777" w:rsidR="00DF6ED2" w:rsidRPr="00DF6ED2" w:rsidRDefault="00DF6ED2" w:rsidP="00735280">
            <w:pPr>
              <w:spacing w:line="256" w:lineRule="auto"/>
              <w:rPr>
                <w:rFonts w:ascii="Book Antiqua" w:hAnsi="Book Antiqua"/>
                <w:lang w:val="en-US"/>
              </w:rPr>
            </w:pPr>
            <w:r w:rsidRPr="00DF6ED2">
              <w:rPr>
                <w:rFonts w:ascii="Book Antiqua" w:hAnsi="Book Antiqua"/>
              </w:rPr>
              <w:t>2</w:t>
            </w:r>
            <w:r w:rsidRPr="00DF6ED2">
              <w:rPr>
                <w:rFonts w:ascii="Book Antiqua" w:hAnsi="Book Antiqua"/>
                <w:lang w:val="en-US"/>
              </w:rPr>
              <w:t>x2 2,4 GHz</w:t>
            </w:r>
            <w:r w:rsidRPr="00DF6ED2">
              <w:rPr>
                <w:rFonts w:ascii="Book Antiqua" w:hAnsi="Book Antiqua"/>
                <w:lang w:val="en-US"/>
              </w:rPr>
              <w:br/>
              <w:t>4x4 5 GHz</w:t>
            </w:r>
          </w:p>
          <w:p w14:paraId="370E4D36" w14:textId="77777777" w:rsidR="00DF6ED2" w:rsidRPr="00DF6ED2" w:rsidRDefault="00DF6ED2" w:rsidP="00735280">
            <w:pPr>
              <w:spacing w:line="256" w:lineRule="auto"/>
              <w:rPr>
                <w:rFonts w:ascii="Book Antiqua" w:hAnsi="Book Antiqua"/>
              </w:rPr>
            </w:pPr>
          </w:p>
        </w:tc>
        <w:tc>
          <w:tcPr>
            <w:tcW w:w="1884" w:type="dxa"/>
            <w:tcBorders>
              <w:top w:val="single" w:sz="8" w:space="0" w:color="000001"/>
              <w:left w:val="single" w:sz="8" w:space="0" w:color="000001"/>
              <w:bottom w:val="single" w:sz="8" w:space="0" w:color="000001"/>
              <w:right w:val="single" w:sz="8" w:space="0" w:color="000001"/>
            </w:tcBorders>
          </w:tcPr>
          <w:p w14:paraId="3AB4D4E1"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4657816C" w14:textId="77777777" w:rsidR="00DF6ED2" w:rsidRPr="00DF6ED2" w:rsidRDefault="00DF6ED2" w:rsidP="00735280">
            <w:pPr>
              <w:spacing w:line="256" w:lineRule="auto"/>
              <w:rPr>
                <w:rFonts w:ascii="Book Antiqua" w:hAnsi="Book Antiqua"/>
                <w:shd w:val="clear" w:color="auto" w:fill="FFFFFF"/>
              </w:rPr>
            </w:pPr>
          </w:p>
        </w:tc>
      </w:tr>
      <w:tr w:rsidR="00DF6ED2" w:rsidRPr="00DF6ED2" w14:paraId="642B3EE2"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hideMark/>
          </w:tcPr>
          <w:p w14:paraId="5775FD7D"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Розміри, в діапазоні</w:t>
            </w: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648A80F2"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t>(Ш) 160mm(+/- 30 mm)</w:t>
            </w:r>
          </w:p>
          <w:p w14:paraId="3081AA44"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t>(Г)160mm(+/- 30 mm)</w:t>
            </w:r>
          </w:p>
          <w:p w14:paraId="796DD12F"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 xml:space="preserve">(В)32mm (+/- 30 mm) </w:t>
            </w:r>
          </w:p>
        </w:tc>
        <w:tc>
          <w:tcPr>
            <w:tcW w:w="1884" w:type="dxa"/>
            <w:tcBorders>
              <w:top w:val="single" w:sz="8" w:space="0" w:color="000001"/>
              <w:left w:val="single" w:sz="8" w:space="0" w:color="000001"/>
              <w:bottom w:val="single" w:sz="8" w:space="0" w:color="000001"/>
              <w:right w:val="single" w:sz="8" w:space="0" w:color="000001"/>
            </w:tcBorders>
          </w:tcPr>
          <w:p w14:paraId="04FEFA27"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44CF6A3B" w14:textId="77777777" w:rsidR="00DF6ED2" w:rsidRPr="00DF6ED2" w:rsidRDefault="00DF6ED2" w:rsidP="00735280">
            <w:pPr>
              <w:spacing w:line="256" w:lineRule="auto"/>
              <w:rPr>
                <w:rFonts w:ascii="Book Antiqua" w:hAnsi="Book Antiqua"/>
                <w:shd w:val="clear" w:color="auto" w:fill="FFFFFF"/>
              </w:rPr>
            </w:pPr>
          </w:p>
        </w:tc>
      </w:tr>
      <w:tr w:rsidR="00DF6ED2" w:rsidRPr="00DF6ED2" w14:paraId="7EA24205"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tcPr>
          <w:p w14:paraId="6A18620E" w14:textId="77777777" w:rsidR="00DF6ED2" w:rsidRPr="00DF6ED2" w:rsidRDefault="00DF6ED2" w:rsidP="00735280">
            <w:pPr>
              <w:spacing w:line="256" w:lineRule="auto"/>
              <w:rPr>
                <w:rFonts w:ascii="Book Antiqua" w:hAnsi="Book Antiqua"/>
                <w:shd w:val="clear" w:color="auto" w:fill="FFFFFF"/>
              </w:rPr>
            </w:pPr>
            <w:r w:rsidRPr="00DF6ED2">
              <w:rPr>
                <w:rFonts w:ascii="Book Antiqua" w:hAnsi="Book Antiqua"/>
                <w:shd w:val="clear" w:color="auto" w:fill="FFFFFF"/>
              </w:rPr>
              <w:lastRenderedPageBreak/>
              <w:t>Вага,не більше</w:t>
            </w:r>
          </w:p>
          <w:p w14:paraId="447699E3" w14:textId="77777777" w:rsidR="00DF6ED2" w:rsidRPr="00DF6ED2" w:rsidRDefault="00DF6ED2" w:rsidP="00735280">
            <w:pPr>
              <w:spacing w:line="256" w:lineRule="auto"/>
              <w:rPr>
                <w:rFonts w:ascii="Book Antiqua" w:hAnsi="Book Antiqua"/>
              </w:rPr>
            </w:pP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14FA7B66"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320 г</w:t>
            </w:r>
          </w:p>
        </w:tc>
        <w:tc>
          <w:tcPr>
            <w:tcW w:w="1884" w:type="dxa"/>
            <w:tcBorders>
              <w:top w:val="single" w:sz="8" w:space="0" w:color="000001"/>
              <w:left w:val="single" w:sz="8" w:space="0" w:color="000001"/>
              <w:bottom w:val="single" w:sz="8" w:space="0" w:color="000001"/>
              <w:right w:val="single" w:sz="8" w:space="0" w:color="000001"/>
            </w:tcBorders>
          </w:tcPr>
          <w:p w14:paraId="685CBB0A"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4880574F" w14:textId="77777777" w:rsidR="00DF6ED2" w:rsidRPr="00DF6ED2" w:rsidRDefault="00DF6ED2" w:rsidP="00735280">
            <w:pPr>
              <w:spacing w:line="256" w:lineRule="auto"/>
              <w:rPr>
                <w:rFonts w:ascii="Book Antiqua" w:hAnsi="Book Antiqua"/>
                <w:shd w:val="clear" w:color="auto" w:fill="FFFFFF"/>
              </w:rPr>
            </w:pPr>
          </w:p>
        </w:tc>
      </w:tr>
      <w:tr w:rsidR="00DF6ED2" w:rsidRPr="00DF6ED2" w14:paraId="43781A97" w14:textId="77777777" w:rsidTr="00735280">
        <w:trPr>
          <w:trHeight w:val="300"/>
        </w:trPr>
        <w:tc>
          <w:tcPr>
            <w:tcW w:w="2372" w:type="dxa"/>
            <w:tcBorders>
              <w:top w:val="single" w:sz="8" w:space="0" w:color="000001"/>
              <w:left w:val="single" w:sz="8" w:space="0" w:color="000001"/>
              <w:bottom w:val="single" w:sz="8" w:space="0" w:color="000001"/>
              <w:right w:val="single" w:sz="8" w:space="0" w:color="000001"/>
            </w:tcBorders>
            <w:vAlign w:val="center"/>
            <w:hideMark/>
          </w:tcPr>
          <w:p w14:paraId="31CBAF3B"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Комплект кріплення на стелю та стіну</w:t>
            </w:r>
          </w:p>
        </w:tc>
        <w:tc>
          <w:tcPr>
            <w:tcW w:w="3683" w:type="dxa"/>
            <w:tcBorders>
              <w:top w:val="single" w:sz="8" w:space="0" w:color="000001"/>
              <w:left w:val="single" w:sz="8" w:space="0" w:color="000001"/>
              <w:bottom w:val="single" w:sz="8" w:space="0" w:color="000001"/>
              <w:right w:val="single" w:sz="8" w:space="0" w:color="000001"/>
            </w:tcBorders>
            <w:vAlign w:val="center"/>
            <w:hideMark/>
          </w:tcPr>
          <w:p w14:paraId="6E0E362F" w14:textId="77777777" w:rsidR="00DF6ED2" w:rsidRPr="00DF6ED2" w:rsidRDefault="00DF6ED2" w:rsidP="00735280">
            <w:pPr>
              <w:spacing w:line="256" w:lineRule="auto"/>
              <w:rPr>
                <w:rFonts w:ascii="Book Antiqua" w:hAnsi="Book Antiqua"/>
              </w:rPr>
            </w:pPr>
            <w:r w:rsidRPr="00DF6ED2">
              <w:rPr>
                <w:rFonts w:ascii="Book Antiqua" w:hAnsi="Book Antiqua"/>
                <w:shd w:val="clear" w:color="auto" w:fill="FFFFFF"/>
              </w:rPr>
              <w:t>Присутня</w:t>
            </w:r>
          </w:p>
        </w:tc>
        <w:tc>
          <w:tcPr>
            <w:tcW w:w="1884" w:type="dxa"/>
            <w:tcBorders>
              <w:top w:val="single" w:sz="8" w:space="0" w:color="000001"/>
              <w:left w:val="single" w:sz="8" w:space="0" w:color="000001"/>
              <w:bottom w:val="single" w:sz="8" w:space="0" w:color="000001"/>
              <w:right w:val="single" w:sz="8" w:space="0" w:color="000001"/>
            </w:tcBorders>
          </w:tcPr>
          <w:p w14:paraId="32419B6A" w14:textId="77777777" w:rsidR="00DF6ED2" w:rsidRPr="00DF6ED2" w:rsidRDefault="00DF6ED2" w:rsidP="00735280">
            <w:pPr>
              <w:spacing w:line="256" w:lineRule="auto"/>
              <w:rPr>
                <w:rFonts w:ascii="Book Antiqua" w:hAnsi="Book Antiqua"/>
                <w:shd w:val="clear" w:color="auto" w:fill="FFFFFF"/>
              </w:rPr>
            </w:pPr>
          </w:p>
        </w:tc>
        <w:tc>
          <w:tcPr>
            <w:tcW w:w="2126" w:type="dxa"/>
            <w:tcBorders>
              <w:top w:val="single" w:sz="8" w:space="0" w:color="000001"/>
              <w:left w:val="single" w:sz="8" w:space="0" w:color="000001"/>
              <w:bottom w:val="single" w:sz="8" w:space="0" w:color="000001"/>
              <w:right w:val="single" w:sz="8" w:space="0" w:color="000001"/>
            </w:tcBorders>
          </w:tcPr>
          <w:p w14:paraId="19F4128B" w14:textId="77777777" w:rsidR="00DF6ED2" w:rsidRPr="00DF6ED2" w:rsidRDefault="00DF6ED2" w:rsidP="00735280">
            <w:pPr>
              <w:spacing w:line="256" w:lineRule="auto"/>
              <w:rPr>
                <w:rFonts w:ascii="Book Antiqua" w:hAnsi="Book Antiqua"/>
                <w:shd w:val="clear" w:color="auto" w:fill="FFFFFF"/>
              </w:rPr>
            </w:pPr>
          </w:p>
        </w:tc>
      </w:tr>
    </w:tbl>
    <w:p w14:paraId="71A0E041" w14:textId="77777777" w:rsidR="00DF6ED2" w:rsidRPr="00DF6ED2" w:rsidRDefault="00DF6ED2" w:rsidP="00DF6ED2">
      <w:pPr>
        <w:spacing w:line="20" w:lineRule="exact"/>
        <w:rPr>
          <w:rFonts w:ascii="Times New Roman" w:eastAsia="Times New Roman" w:hAnsi="Times New Roman"/>
        </w:rPr>
        <w:sectPr w:rsidR="00DF6ED2" w:rsidRPr="00DF6ED2">
          <w:pgSz w:w="11900" w:h="16840"/>
          <w:pgMar w:top="698" w:right="720" w:bottom="397" w:left="600" w:header="0" w:footer="0" w:gutter="0"/>
          <w:cols w:space="0" w:equalWidth="0">
            <w:col w:w="10580"/>
          </w:cols>
          <w:docGrid w:linePitch="360"/>
        </w:sectPr>
      </w:pPr>
      <w:r w:rsidRPr="00DF6ED2">
        <w:rPr>
          <w:rFonts w:ascii="Times New Roman" w:eastAsia="Times New Roman" w:hAnsi="Times New Roman"/>
          <w:b/>
          <w:noProof/>
          <w:sz w:val="24"/>
          <w:lang w:val="uk-UA" w:eastAsia="uk-UA"/>
        </w:rPr>
        <w:drawing>
          <wp:anchor distT="0" distB="0" distL="114300" distR="114300" simplePos="0" relativeHeight="251659264" behindDoc="1" locked="0" layoutInCell="1" allowOverlap="1" wp14:anchorId="1276E96C" wp14:editId="76E582E9">
            <wp:simplePos x="0" y="0"/>
            <wp:positionH relativeFrom="column">
              <wp:posOffset>4445</wp:posOffset>
            </wp:positionH>
            <wp:positionV relativeFrom="paragraph">
              <wp:posOffset>217170</wp:posOffset>
            </wp:positionV>
            <wp:extent cx="6350" cy="6350"/>
            <wp:effectExtent l="0" t="0" r="0" b="0"/>
            <wp:wrapNone/>
            <wp:docPr id="20"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3"/>
          <w:lang w:val="uk-UA" w:eastAsia="uk-UA"/>
        </w:rPr>
        <w:drawing>
          <wp:anchor distT="0" distB="0" distL="114300" distR="114300" simplePos="0" relativeHeight="251660288" behindDoc="1" locked="0" layoutInCell="1" allowOverlap="1" wp14:anchorId="5DDC2B10" wp14:editId="626CFFEB">
            <wp:simplePos x="0" y="0"/>
            <wp:positionH relativeFrom="column">
              <wp:posOffset>2505075</wp:posOffset>
            </wp:positionH>
            <wp:positionV relativeFrom="paragraph">
              <wp:posOffset>-4979035</wp:posOffset>
            </wp:positionV>
            <wp:extent cx="6350" cy="12700"/>
            <wp:effectExtent l="0" t="0" r="0" b="0"/>
            <wp:wrapNone/>
            <wp:docPr id="1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3"/>
          <w:lang w:val="uk-UA" w:eastAsia="uk-UA"/>
        </w:rPr>
        <w:drawing>
          <wp:anchor distT="0" distB="0" distL="114300" distR="114300" simplePos="0" relativeHeight="251661312" behindDoc="1" locked="0" layoutInCell="1" allowOverlap="1" wp14:anchorId="0AA2C4EC" wp14:editId="21695074">
            <wp:simplePos x="0" y="0"/>
            <wp:positionH relativeFrom="column">
              <wp:posOffset>4445</wp:posOffset>
            </wp:positionH>
            <wp:positionV relativeFrom="paragraph">
              <wp:posOffset>-4791075</wp:posOffset>
            </wp:positionV>
            <wp:extent cx="6350" cy="6350"/>
            <wp:effectExtent l="0" t="0" r="0" b="0"/>
            <wp:wrapNone/>
            <wp:docPr id="18"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3"/>
          <w:lang w:val="uk-UA" w:eastAsia="uk-UA"/>
        </w:rPr>
        <w:drawing>
          <wp:anchor distT="0" distB="0" distL="114300" distR="114300" simplePos="0" relativeHeight="251662336" behindDoc="1" locked="0" layoutInCell="1" allowOverlap="1" wp14:anchorId="604026E3" wp14:editId="1820CDE0">
            <wp:simplePos x="0" y="0"/>
            <wp:positionH relativeFrom="column">
              <wp:posOffset>4445</wp:posOffset>
            </wp:positionH>
            <wp:positionV relativeFrom="paragraph">
              <wp:posOffset>-4055110</wp:posOffset>
            </wp:positionV>
            <wp:extent cx="6350" cy="6350"/>
            <wp:effectExtent l="0" t="0" r="0" b="0"/>
            <wp:wrapNone/>
            <wp:docPr id="17"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3"/>
          <w:lang w:val="uk-UA" w:eastAsia="uk-UA"/>
        </w:rPr>
        <w:drawing>
          <wp:anchor distT="0" distB="0" distL="114300" distR="114300" simplePos="0" relativeHeight="251663360" behindDoc="1" locked="0" layoutInCell="1" allowOverlap="1" wp14:anchorId="3D86C412" wp14:editId="761CBB21">
            <wp:simplePos x="0" y="0"/>
            <wp:positionH relativeFrom="column">
              <wp:posOffset>4445</wp:posOffset>
            </wp:positionH>
            <wp:positionV relativeFrom="paragraph">
              <wp:posOffset>-3870960</wp:posOffset>
            </wp:positionV>
            <wp:extent cx="6350" cy="6350"/>
            <wp:effectExtent l="0" t="0" r="0" b="0"/>
            <wp:wrapNone/>
            <wp:docPr id="16"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3"/>
          <w:lang w:val="uk-UA" w:eastAsia="uk-UA"/>
        </w:rPr>
        <w:drawing>
          <wp:anchor distT="0" distB="0" distL="114300" distR="114300" simplePos="0" relativeHeight="251664384" behindDoc="1" locked="0" layoutInCell="1" allowOverlap="1" wp14:anchorId="4743E3F6" wp14:editId="128D41B1">
            <wp:simplePos x="0" y="0"/>
            <wp:positionH relativeFrom="column">
              <wp:posOffset>4445</wp:posOffset>
            </wp:positionH>
            <wp:positionV relativeFrom="paragraph">
              <wp:posOffset>-3318510</wp:posOffset>
            </wp:positionV>
            <wp:extent cx="6350" cy="6350"/>
            <wp:effectExtent l="0" t="0" r="0" b="0"/>
            <wp:wrapNone/>
            <wp:docPr id="1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3"/>
          <w:lang w:val="uk-UA" w:eastAsia="uk-UA"/>
        </w:rPr>
        <w:drawing>
          <wp:anchor distT="0" distB="0" distL="114300" distR="114300" simplePos="0" relativeHeight="251665408" behindDoc="1" locked="0" layoutInCell="1" allowOverlap="1" wp14:anchorId="501DD74D" wp14:editId="23D98110">
            <wp:simplePos x="0" y="0"/>
            <wp:positionH relativeFrom="column">
              <wp:posOffset>4445</wp:posOffset>
            </wp:positionH>
            <wp:positionV relativeFrom="paragraph">
              <wp:posOffset>-3134995</wp:posOffset>
            </wp:positionV>
            <wp:extent cx="6350" cy="6350"/>
            <wp:effectExtent l="0" t="0" r="0" b="0"/>
            <wp:wrapNone/>
            <wp:docPr id="1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3"/>
          <w:lang w:val="uk-UA" w:eastAsia="uk-UA"/>
        </w:rPr>
        <w:drawing>
          <wp:anchor distT="0" distB="0" distL="114300" distR="114300" simplePos="0" relativeHeight="251666432" behindDoc="1" locked="0" layoutInCell="1" allowOverlap="1" wp14:anchorId="6A38FF5A" wp14:editId="27A916E8">
            <wp:simplePos x="0" y="0"/>
            <wp:positionH relativeFrom="column">
              <wp:posOffset>4445</wp:posOffset>
            </wp:positionH>
            <wp:positionV relativeFrom="paragraph">
              <wp:posOffset>-189865</wp:posOffset>
            </wp:positionV>
            <wp:extent cx="6350" cy="6350"/>
            <wp:effectExtent l="0" t="0" r="0" b="0"/>
            <wp:wrapNone/>
            <wp:docPr id="13"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3"/>
          <w:lang w:val="uk-UA" w:eastAsia="uk-UA"/>
        </w:rPr>
        <w:drawing>
          <wp:anchor distT="0" distB="0" distL="114300" distR="114300" simplePos="0" relativeHeight="251667456" behindDoc="1" locked="0" layoutInCell="1" allowOverlap="1" wp14:anchorId="1CE09BC0" wp14:editId="6FC3C394">
            <wp:simplePos x="0" y="0"/>
            <wp:positionH relativeFrom="column">
              <wp:posOffset>4445</wp:posOffset>
            </wp:positionH>
            <wp:positionV relativeFrom="paragraph">
              <wp:posOffset>-5715</wp:posOffset>
            </wp:positionV>
            <wp:extent cx="6350" cy="6350"/>
            <wp:effectExtent l="0" t="0" r="0" b="0"/>
            <wp:wrapNone/>
            <wp:docPr id="1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14:paraId="3B6D8F1E" w14:textId="04FF0863" w:rsidR="00D47C34" w:rsidRPr="00DF6ED2" w:rsidRDefault="00DF6ED2" w:rsidP="00DF6ED2">
      <w:pPr>
        <w:spacing w:line="20" w:lineRule="exact"/>
        <w:rPr>
          <w:rFonts w:ascii="Times New Roman" w:eastAsia="Times New Roman" w:hAnsi="Times New Roman"/>
        </w:rPr>
      </w:pPr>
      <w:bookmarkStart w:id="1" w:name="page3"/>
      <w:bookmarkEnd w:id="1"/>
      <w:r w:rsidRPr="00DF6ED2">
        <w:rPr>
          <w:rFonts w:ascii="Times New Roman" w:eastAsia="Times New Roman" w:hAnsi="Times New Roman"/>
          <w:noProof/>
          <w:sz w:val="24"/>
          <w:lang w:val="uk-UA" w:eastAsia="uk-UA"/>
        </w:rPr>
        <w:lastRenderedPageBreak/>
        <w:drawing>
          <wp:anchor distT="0" distB="0" distL="114300" distR="114300" simplePos="0" relativeHeight="251668480" behindDoc="1" locked="0" layoutInCell="1" allowOverlap="1" wp14:anchorId="4432F2C3" wp14:editId="7197EF30">
            <wp:simplePos x="0" y="0"/>
            <wp:positionH relativeFrom="column">
              <wp:posOffset>4445</wp:posOffset>
            </wp:positionH>
            <wp:positionV relativeFrom="paragraph">
              <wp:posOffset>-4034790</wp:posOffset>
            </wp:positionV>
            <wp:extent cx="6350" cy="6350"/>
            <wp:effectExtent l="0" t="0" r="0" b="0"/>
            <wp:wrapNone/>
            <wp:docPr id="1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4"/>
          <w:lang w:val="uk-UA" w:eastAsia="uk-UA"/>
        </w:rPr>
        <w:drawing>
          <wp:anchor distT="0" distB="0" distL="114300" distR="114300" simplePos="0" relativeHeight="251669504" behindDoc="1" locked="0" layoutInCell="1" allowOverlap="1" wp14:anchorId="6CC00829" wp14:editId="1E05F353">
            <wp:simplePos x="0" y="0"/>
            <wp:positionH relativeFrom="column">
              <wp:posOffset>4445</wp:posOffset>
            </wp:positionH>
            <wp:positionV relativeFrom="paragraph">
              <wp:posOffset>-3114675</wp:posOffset>
            </wp:positionV>
            <wp:extent cx="6350" cy="6350"/>
            <wp:effectExtent l="0" t="0" r="0" b="0"/>
            <wp:wrapNone/>
            <wp:docPr id="1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4"/>
          <w:lang w:val="uk-UA" w:eastAsia="uk-UA"/>
        </w:rPr>
        <w:drawing>
          <wp:anchor distT="0" distB="0" distL="114300" distR="114300" simplePos="0" relativeHeight="251670528" behindDoc="1" locked="0" layoutInCell="1" allowOverlap="1" wp14:anchorId="65547651" wp14:editId="744BDFFB">
            <wp:simplePos x="0" y="0"/>
            <wp:positionH relativeFrom="column">
              <wp:posOffset>4445</wp:posOffset>
            </wp:positionH>
            <wp:positionV relativeFrom="paragraph">
              <wp:posOffset>-2930525</wp:posOffset>
            </wp:positionV>
            <wp:extent cx="6350" cy="6350"/>
            <wp:effectExtent l="0" t="0" r="0" b="0"/>
            <wp:wrapNone/>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4"/>
          <w:lang w:val="uk-UA" w:eastAsia="uk-UA"/>
        </w:rPr>
        <w:drawing>
          <wp:anchor distT="0" distB="0" distL="114300" distR="114300" simplePos="0" relativeHeight="251671552" behindDoc="1" locked="0" layoutInCell="1" allowOverlap="1" wp14:anchorId="1DDCA93B" wp14:editId="3554F874">
            <wp:simplePos x="0" y="0"/>
            <wp:positionH relativeFrom="column">
              <wp:posOffset>4445</wp:posOffset>
            </wp:positionH>
            <wp:positionV relativeFrom="paragraph">
              <wp:posOffset>-2398395</wp:posOffset>
            </wp:positionV>
            <wp:extent cx="6350" cy="6350"/>
            <wp:effectExtent l="0" t="0" r="0" b="0"/>
            <wp:wrapNone/>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4"/>
          <w:lang w:val="uk-UA" w:eastAsia="uk-UA"/>
        </w:rPr>
        <w:drawing>
          <wp:anchor distT="0" distB="0" distL="114300" distR="114300" simplePos="0" relativeHeight="251672576" behindDoc="1" locked="0" layoutInCell="1" allowOverlap="1" wp14:anchorId="17CC4093" wp14:editId="11D6175B">
            <wp:simplePos x="0" y="0"/>
            <wp:positionH relativeFrom="column">
              <wp:posOffset>4445</wp:posOffset>
            </wp:positionH>
            <wp:positionV relativeFrom="paragraph">
              <wp:posOffset>-2214245</wp:posOffset>
            </wp:positionV>
            <wp:extent cx="6350" cy="6350"/>
            <wp:effectExtent l="0" t="0" r="0" b="0"/>
            <wp:wrapNone/>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4"/>
          <w:lang w:val="uk-UA" w:eastAsia="uk-UA"/>
        </w:rPr>
        <w:drawing>
          <wp:anchor distT="0" distB="0" distL="114300" distR="114300" simplePos="0" relativeHeight="251673600" behindDoc="1" locked="0" layoutInCell="1" allowOverlap="1" wp14:anchorId="5D4AAA44" wp14:editId="1472D2FD">
            <wp:simplePos x="0" y="0"/>
            <wp:positionH relativeFrom="column">
              <wp:posOffset>4445</wp:posOffset>
            </wp:positionH>
            <wp:positionV relativeFrom="paragraph">
              <wp:posOffset>-2030095</wp:posOffset>
            </wp:positionV>
            <wp:extent cx="6350" cy="6350"/>
            <wp:effectExtent l="0" t="0" r="0" b="0"/>
            <wp:wrapNone/>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4"/>
          <w:lang w:val="uk-UA" w:eastAsia="uk-UA"/>
        </w:rPr>
        <w:drawing>
          <wp:anchor distT="0" distB="0" distL="114300" distR="114300" simplePos="0" relativeHeight="251674624" behindDoc="1" locked="0" layoutInCell="1" allowOverlap="1" wp14:anchorId="1414F70D" wp14:editId="0356579D">
            <wp:simplePos x="0" y="0"/>
            <wp:positionH relativeFrom="column">
              <wp:posOffset>4445</wp:posOffset>
            </wp:positionH>
            <wp:positionV relativeFrom="paragraph">
              <wp:posOffset>-1294130</wp:posOffset>
            </wp:positionV>
            <wp:extent cx="6350" cy="6350"/>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F6ED2">
        <w:rPr>
          <w:rFonts w:ascii="Times New Roman" w:eastAsia="Times New Roman" w:hAnsi="Times New Roman"/>
          <w:noProof/>
          <w:sz w:val="24"/>
          <w:lang w:val="uk-UA" w:eastAsia="uk-UA"/>
        </w:rPr>
        <w:drawing>
          <wp:anchor distT="0" distB="0" distL="114300" distR="114300" simplePos="0" relativeHeight="251675648" behindDoc="1" locked="0" layoutInCell="1" allowOverlap="1" wp14:anchorId="226BC3C1" wp14:editId="1B4192EA">
            <wp:simplePos x="0" y="0"/>
            <wp:positionH relativeFrom="column">
              <wp:posOffset>4445</wp:posOffset>
            </wp:positionH>
            <wp:positionV relativeFrom="paragraph">
              <wp:posOffset>-5715</wp:posOffset>
            </wp:positionV>
            <wp:extent cx="6350" cy="6350"/>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14:paraId="782688B7" w14:textId="77777777" w:rsidR="00B060FF" w:rsidRPr="00DF6ED2" w:rsidRDefault="00B060FF" w:rsidP="00B060FF">
      <w:pPr>
        <w:jc w:val="right"/>
        <w:rPr>
          <w:rFonts w:ascii="Times New Roman" w:hAnsi="Times New Roman"/>
          <w:b/>
          <w:bCs/>
          <w:sz w:val="24"/>
          <w:szCs w:val="24"/>
          <w:lang w:val="uk-UA"/>
        </w:rPr>
      </w:pPr>
      <w:r w:rsidRPr="00DF6ED2">
        <w:rPr>
          <w:rFonts w:ascii="Times New Roman" w:hAnsi="Times New Roman"/>
          <w:b/>
          <w:bCs/>
          <w:sz w:val="24"/>
          <w:szCs w:val="24"/>
          <w:lang w:val="uk-UA"/>
        </w:rPr>
        <w:t>Додаток № 4 до тендерної документації</w:t>
      </w:r>
    </w:p>
    <w:p w14:paraId="7957BB34" w14:textId="77777777" w:rsidR="00B060FF" w:rsidRPr="00DF6ED2"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DF6ED2"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DF6ED2">
        <w:rPr>
          <w:rFonts w:ascii="Times New Roman" w:eastAsia="Arial" w:hAnsi="Times New Roman" w:cs="Times New Roman"/>
          <w:b/>
          <w:bCs/>
          <w:kern w:val="0"/>
          <w:shd w:val="clear" w:color="auto" w:fill="FFFFFF"/>
          <w:lang w:val="uk-UA" w:eastAsia="ar-SA" w:bidi="ar-SA"/>
        </w:rPr>
        <w:t>Проєкт договору про закупівлю</w:t>
      </w:r>
    </w:p>
    <w:p w14:paraId="17DEFA66" w14:textId="77777777" w:rsidR="00B060FF" w:rsidRPr="00DF6ED2" w:rsidRDefault="00B060FF" w:rsidP="00B060FF">
      <w:pPr>
        <w:contextualSpacing/>
        <w:rPr>
          <w:rFonts w:ascii="Times New Roman" w:eastAsia="Arial" w:hAnsi="Times New Roman"/>
          <w:b/>
          <w:bCs/>
          <w:sz w:val="24"/>
          <w:szCs w:val="24"/>
          <w:shd w:val="clear" w:color="auto" w:fill="FFFFFF"/>
          <w:lang w:val="uk-UA" w:eastAsia="ar-SA"/>
        </w:rPr>
      </w:pPr>
      <w:r w:rsidRPr="00DF6ED2">
        <w:rPr>
          <w:rFonts w:ascii="Times New Roman" w:eastAsia="Arial" w:hAnsi="Times New Roman"/>
          <w:b/>
          <w:bCs/>
          <w:sz w:val="24"/>
          <w:szCs w:val="24"/>
          <w:shd w:val="clear" w:color="auto" w:fill="FFFFFF"/>
          <w:lang w:val="uk-UA" w:eastAsia="ar-SA"/>
        </w:rPr>
        <w:t xml:space="preserve">                                                         </w:t>
      </w:r>
    </w:p>
    <w:p w14:paraId="6E9F0899" w14:textId="77777777" w:rsidR="00566D17" w:rsidRPr="00DF6ED2" w:rsidRDefault="00566D17" w:rsidP="00566D17">
      <w:pPr>
        <w:spacing w:after="0" w:line="240" w:lineRule="auto"/>
        <w:rPr>
          <w:rFonts w:asciiTheme="minorHAnsi" w:hAnsiTheme="minorHAnsi" w:cstheme="minorHAnsi"/>
          <w:b/>
          <w:sz w:val="24"/>
          <w:szCs w:val="24"/>
          <w:lang w:val="uk-UA"/>
        </w:rPr>
      </w:pPr>
    </w:p>
    <w:p w14:paraId="6619B6C3" w14:textId="77777777" w:rsidR="00566D17" w:rsidRPr="00DF6ED2" w:rsidRDefault="00566D17" w:rsidP="00566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DF6ED2">
        <w:rPr>
          <w:rFonts w:ascii="Times New Roman" w:eastAsia="Times New Roman" w:hAnsi="Times New Roman"/>
          <w:b/>
          <w:bCs/>
          <w:sz w:val="24"/>
          <w:szCs w:val="24"/>
          <w:lang w:val="uk-UA" w:eastAsia="ru-RU"/>
        </w:rPr>
        <w:t>ДОГОВІР № ____</w:t>
      </w:r>
      <w:r w:rsidRPr="00DF6ED2">
        <w:rPr>
          <w:rFonts w:ascii="Times New Roman" w:eastAsia="Times New Roman" w:hAnsi="Times New Roman"/>
          <w:b/>
          <w:bCs/>
          <w:sz w:val="24"/>
          <w:szCs w:val="24"/>
          <w:lang w:val="uk-UA" w:eastAsia="ru-RU"/>
        </w:rPr>
        <w:br/>
      </w:r>
    </w:p>
    <w:p w14:paraId="03854750" w14:textId="3510776E" w:rsidR="00566D17" w:rsidRPr="00DF6ED2" w:rsidRDefault="00006213"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uk-UA" w:eastAsia="ru-RU"/>
        </w:rPr>
      </w:pPr>
      <w:r w:rsidRPr="00DF6ED2">
        <w:rPr>
          <w:rFonts w:ascii="Times New Roman" w:eastAsia="Times New Roman" w:hAnsi="Times New Roman"/>
          <w:b/>
          <w:bCs/>
          <w:sz w:val="24"/>
          <w:szCs w:val="24"/>
          <w:lang w:val="uk-UA" w:eastAsia="ru-RU"/>
        </w:rPr>
        <w:t xml:space="preserve">м. </w:t>
      </w:r>
      <w:r w:rsidR="00DF6ED2" w:rsidRPr="00DF6ED2">
        <w:rPr>
          <w:rFonts w:ascii="Times New Roman" w:eastAsia="Times New Roman" w:hAnsi="Times New Roman"/>
          <w:b/>
          <w:bCs/>
          <w:sz w:val="24"/>
          <w:szCs w:val="24"/>
          <w:lang w:val="uk-UA" w:eastAsia="ru-RU"/>
        </w:rPr>
        <w:t>Львів</w:t>
      </w:r>
      <w:r w:rsidR="00566D17" w:rsidRPr="00DF6ED2">
        <w:rPr>
          <w:rFonts w:ascii="Times New Roman" w:eastAsia="Times New Roman" w:hAnsi="Times New Roman"/>
          <w:b/>
          <w:bCs/>
          <w:sz w:val="24"/>
          <w:szCs w:val="24"/>
          <w:lang w:val="uk-UA" w:eastAsia="ru-RU"/>
        </w:rPr>
        <w:tab/>
      </w:r>
      <w:r w:rsidR="00566D17" w:rsidRPr="00DF6ED2">
        <w:rPr>
          <w:rFonts w:ascii="Times New Roman" w:eastAsia="Times New Roman" w:hAnsi="Times New Roman"/>
          <w:b/>
          <w:bCs/>
          <w:sz w:val="24"/>
          <w:szCs w:val="24"/>
          <w:lang w:val="uk-UA" w:eastAsia="ru-RU"/>
        </w:rPr>
        <w:tab/>
      </w:r>
      <w:r w:rsidR="00566D17" w:rsidRPr="00DF6ED2">
        <w:rPr>
          <w:rFonts w:ascii="Times New Roman" w:eastAsia="Times New Roman" w:hAnsi="Times New Roman"/>
          <w:b/>
          <w:bCs/>
          <w:sz w:val="24"/>
          <w:szCs w:val="24"/>
          <w:lang w:val="uk-UA" w:eastAsia="ru-RU"/>
        </w:rPr>
        <w:tab/>
      </w:r>
      <w:r w:rsidR="00566D17" w:rsidRPr="00DF6ED2">
        <w:rPr>
          <w:rFonts w:ascii="Times New Roman" w:eastAsia="Times New Roman" w:hAnsi="Times New Roman"/>
          <w:b/>
          <w:bCs/>
          <w:sz w:val="24"/>
          <w:szCs w:val="24"/>
          <w:lang w:val="uk-UA" w:eastAsia="ru-RU"/>
        </w:rPr>
        <w:tab/>
        <w:t>«____» _____________ 2022</w:t>
      </w:r>
    </w:p>
    <w:p w14:paraId="2B0D6DD4" w14:textId="77777777" w:rsidR="00566D17" w:rsidRPr="00DF6ED2" w:rsidRDefault="00566D17" w:rsidP="00566D17">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14:paraId="3D3B2679" w14:textId="35C5534F" w:rsidR="00566D17" w:rsidRPr="00DF6ED2" w:rsidRDefault="00006213" w:rsidP="00566D17">
      <w:pPr>
        <w:spacing w:after="0" w:line="240" w:lineRule="auto"/>
        <w:ind w:firstLine="708"/>
        <w:jc w:val="both"/>
        <w:rPr>
          <w:rFonts w:ascii="Times New Roman" w:hAnsi="Times New Roman"/>
          <w:sz w:val="24"/>
          <w:szCs w:val="24"/>
          <w:lang w:val="uk-UA"/>
        </w:rPr>
      </w:pPr>
      <w:r w:rsidRPr="00DF6ED2">
        <w:rPr>
          <w:rFonts w:ascii="Times New Roman" w:hAnsi="Times New Roman"/>
          <w:b/>
          <w:sz w:val="24"/>
          <w:szCs w:val="24"/>
          <w:lang w:val="uk-UA"/>
        </w:rPr>
        <w:t>_________________________</w:t>
      </w:r>
      <w:r w:rsidR="00566D17" w:rsidRPr="00DF6ED2">
        <w:rPr>
          <w:rFonts w:ascii="Times New Roman" w:hAnsi="Times New Roman"/>
          <w:sz w:val="24"/>
          <w:szCs w:val="24"/>
          <w:lang w:val="uk-UA"/>
        </w:rPr>
        <w:t xml:space="preserve"> в особі </w:t>
      </w:r>
      <w:r w:rsidRPr="00DF6ED2">
        <w:rPr>
          <w:rFonts w:ascii="Times New Roman" w:hAnsi="Times New Roman"/>
          <w:sz w:val="24"/>
          <w:szCs w:val="24"/>
          <w:lang w:val="uk-UA"/>
        </w:rPr>
        <w:t>________________</w:t>
      </w:r>
      <w:r w:rsidR="00566D17" w:rsidRPr="00DF6ED2">
        <w:rPr>
          <w:rFonts w:ascii="Times New Roman" w:hAnsi="Times New Roman"/>
          <w:sz w:val="24"/>
          <w:szCs w:val="24"/>
          <w:lang w:val="uk-UA"/>
        </w:rPr>
        <w:t xml:space="preserve">, що діє на підставі </w:t>
      </w:r>
      <w:r w:rsidRPr="00DF6ED2">
        <w:rPr>
          <w:rFonts w:ascii="Times New Roman" w:hAnsi="Times New Roman"/>
          <w:sz w:val="24"/>
          <w:szCs w:val="24"/>
          <w:lang w:val="uk-UA"/>
        </w:rPr>
        <w:t xml:space="preserve">__________________________________________________ </w:t>
      </w:r>
      <w:r w:rsidR="00566D17" w:rsidRPr="00DF6ED2">
        <w:rPr>
          <w:rFonts w:ascii="Times New Roman" w:hAnsi="Times New Roman"/>
          <w:sz w:val="24"/>
          <w:szCs w:val="24"/>
          <w:lang w:val="uk-UA"/>
        </w:rPr>
        <w:t xml:space="preserve">(далі - </w:t>
      </w:r>
      <w:r w:rsidR="00ED6B21" w:rsidRPr="00DF6ED2">
        <w:rPr>
          <w:rFonts w:ascii="Times New Roman" w:hAnsi="Times New Roman"/>
          <w:sz w:val="24"/>
          <w:szCs w:val="24"/>
          <w:lang w:val="uk-UA"/>
        </w:rPr>
        <w:t>Покупець</w:t>
      </w:r>
      <w:r w:rsidR="00566D17" w:rsidRPr="00DF6ED2">
        <w:rPr>
          <w:rFonts w:ascii="Times New Roman" w:hAnsi="Times New Roman"/>
          <w:sz w:val="24"/>
          <w:szCs w:val="24"/>
          <w:lang w:val="uk-UA"/>
        </w:rPr>
        <w:t>), з однієї сторони,________________________________________</w:t>
      </w:r>
      <w:r w:rsidR="00ED6B21" w:rsidRPr="00DF6ED2">
        <w:rPr>
          <w:rFonts w:ascii="Times New Roman" w:hAnsi="Times New Roman"/>
          <w:sz w:val="24"/>
          <w:szCs w:val="24"/>
          <w:lang w:val="uk-UA"/>
        </w:rPr>
        <w:t>______________________________</w:t>
      </w:r>
    </w:p>
    <w:p w14:paraId="213FBC3C" w14:textId="660EACFE" w:rsidR="00566D17" w:rsidRPr="00DF6ED2" w:rsidRDefault="00566D17"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 xml:space="preserve">                                                                       (найменування </w:t>
      </w:r>
      <w:r w:rsidR="00ED6B21" w:rsidRPr="00DF6ED2">
        <w:rPr>
          <w:rFonts w:ascii="Times New Roman" w:hAnsi="Times New Roman"/>
          <w:sz w:val="24"/>
          <w:szCs w:val="24"/>
          <w:lang w:val="uk-UA"/>
        </w:rPr>
        <w:t>Постачальника</w:t>
      </w:r>
      <w:r w:rsidRPr="00DF6ED2">
        <w:rPr>
          <w:rFonts w:ascii="Times New Roman" w:hAnsi="Times New Roman"/>
          <w:sz w:val="24"/>
          <w:szCs w:val="24"/>
          <w:lang w:val="uk-UA"/>
        </w:rPr>
        <w:t xml:space="preserve">) </w:t>
      </w:r>
    </w:p>
    <w:p w14:paraId="25252031" w14:textId="4E2D3BBA" w:rsidR="00566D17" w:rsidRPr="00DF6ED2" w:rsidRDefault="00ED6B21"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 xml:space="preserve"> в </w:t>
      </w:r>
      <w:r w:rsidR="00566D17" w:rsidRPr="00DF6ED2">
        <w:rPr>
          <w:rFonts w:ascii="Times New Roman" w:hAnsi="Times New Roman"/>
          <w:sz w:val="24"/>
          <w:szCs w:val="24"/>
          <w:lang w:val="uk-UA"/>
        </w:rPr>
        <w:t xml:space="preserve">особі ________________________________________________________________________, </w:t>
      </w:r>
    </w:p>
    <w:p w14:paraId="1C50BBD7" w14:textId="77777777" w:rsidR="00566D17" w:rsidRPr="00DF6ED2" w:rsidRDefault="00566D17"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 xml:space="preserve">                                                                      (посада, прізвище, ім'я та по батькові) </w:t>
      </w:r>
    </w:p>
    <w:p w14:paraId="6042D7E2" w14:textId="77777777" w:rsidR="00566D17" w:rsidRPr="00DF6ED2" w:rsidRDefault="00566D17"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що діє на підставі ________________________________________________________________</w:t>
      </w:r>
    </w:p>
    <w:p w14:paraId="7F60DC74" w14:textId="7377A8A9" w:rsidR="00566D17" w:rsidRPr="00DF6ED2" w:rsidRDefault="00566D17"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 xml:space="preserve">                </w:t>
      </w:r>
      <w:r w:rsidR="00ED6B21" w:rsidRPr="00DF6ED2">
        <w:rPr>
          <w:rFonts w:ascii="Times New Roman" w:hAnsi="Times New Roman"/>
          <w:sz w:val="24"/>
          <w:szCs w:val="24"/>
          <w:lang w:val="uk-UA"/>
        </w:rPr>
        <w:t xml:space="preserve">        </w:t>
      </w:r>
      <w:r w:rsidRPr="00DF6ED2">
        <w:rPr>
          <w:rFonts w:ascii="Times New Roman" w:hAnsi="Times New Roman"/>
          <w:sz w:val="24"/>
          <w:szCs w:val="24"/>
          <w:lang w:val="uk-UA"/>
        </w:rPr>
        <w:t xml:space="preserve">   (найменування документа, номер, дата та інші необхідні реквізити) </w:t>
      </w:r>
    </w:p>
    <w:p w14:paraId="41F648CC" w14:textId="428D1814" w:rsidR="00566D17" w:rsidRPr="00DF6ED2" w:rsidRDefault="00566D17"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 xml:space="preserve"> (далі - </w:t>
      </w:r>
      <w:r w:rsidR="00ED6B21" w:rsidRPr="00DF6ED2">
        <w:rPr>
          <w:rFonts w:ascii="Times New Roman" w:hAnsi="Times New Roman"/>
          <w:sz w:val="24"/>
          <w:szCs w:val="24"/>
          <w:lang w:val="uk-UA"/>
        </w:rPr>
        <w:t>Постачальник</w:t>
      </w:r>
      <w:r w:rsidRPr="00DF6ED2">
        <w:rPr>
          <w:rFonts w:ascii="Times New Roman" w:hAnsi="Times New Roman"/>
          <w:sz w:val="24"/>
          <w:szCs w:val="24"/>
          <w:lang w:val="uk-UA"/>
        </w:rPr>
        <w:t xml:space="preserve">),  з іншої сторони,  разом - Сторони,  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нижченаведене (далі - Договір): </w:t>
      </w:r>
    </w:p>
    <w:p w14:paraId="2053A14A" w14:textId="77777777" w:rsidR="00566D17" w:rsidRPr="00DF6ED2" w:rsidRDefault="00566D17" w:rsidP="00566D17">
      <w:pPr>
        <w:spacing w:after="0" w:line="240" w:lineRule="auto"/>
        <w:jc w:val="center"/>
        <w:rPr>
          <w:rFonts w:ascii="Times New Roman" w:hAnsi="Times New Roman"/>
          <w:b/>
          <w:sz w:val="24"/>
          <w:szCs w:val="24"/>
          <w:lang w:val="uk-UA"/>
        </w:rPr>
      </w:pPr>
      <w:r w:rsidRPr="00DF6ED2">
        <w:rPr>
          <w:rFonts w:ascii="Times New Roman" w:hAnsi="Times New Roman"/>
          <w:b/>
          <w:sz w:val="24"/>
          <w:szCs w:val="24"/>
          <w:lang w:val="uk-UA"/>
        </w:rPr>
        <w:t>І. ПРЕДМЕТ ДОГОВОРУ</w:t>
      </w:r>
    </w:p>
    <w:p w14:paraId="435F4BEE" w14:textId="764B8B04" w:rsidR="00566D17" w:rsidRPr="00DF6ED2" w:rsidRDefault="00566D17" w:rsidP="00A30DB9">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 xml:space="preserve">1.1. </w:t>
      </w:r>
      <w:r w:rsidR="00ED6B21" w:rsidRPr="00DF6ED2">
        <w:rPr>
          <w:rFonts w:ascii="Times New Roman" w:hAnsi="Times New Roman"/>
          <w:sz w:val="24"/>
          <w:szCs w:val="24"/>
          <w:lang w:val="uk-UA"/>
        </w:rPr>
        <w:t>Постачальник</w:t>
      </w:r>
      <w:r w:rsidRPr="00DF6ED2">
        <w:rPr>
          <w:rFonts w:ascii="Times New Roman" w:hAnsi="Times New Roman"/>
          <w:sz w:val="24"/>
          <w:szCs w:val="24"/>
          <w:lang w:val="uk-UA"/>
        </w:rPr>
        <w:t xml:space="preserve"> зобов'язується поставити </w:t>
      </w:r>
      <w:r w:rsidR="00ED6B21" w:rsidRPr="00DF6ED2">
        <w:rPr>
          <w:rFonts w:ascii="Times New Roman" w:hAnsi="Times New Roman"/>
          <w:sz w:val="24"/>
          <w:szCs w:val="24"/>
          <w:lang w:val="uk-UA"/>
        </w:rPr>
        <w:t>Покупцю</w:t>
      </w:r>
      <w:r w:rsidRPr="00DF6ED2">
        <w:rPr>
          <w:rFonts w:ascii="Times New Roman" w:hAnsi="Times New Roman"/>
          <w:sz w:val="24"/>
          <w:szCs w:val="24"/>
          <w:lang w:val="uk-UA"/>
        </w:rPr>
        <w:t xml:space="preserve"> товар</w:t>
      </w:r>
      <w:r w:rsidR="00006213" w:rsidRPr="00DF6ED2">
        <w:rPr>
          <w:rFonts w:ascii="Times New Roman" w:hAnsi="Times New Roman"/>
          <w:sz w:val="24"/>
          <w:szCs w:val="24"/>
          <w:lang w:val="uk-UA"/>
        </w:rPr>
        <w:t>, а саме</w:t>
      </w:r>
      <w:r w:rsidR="00DF6ED2" w:rsidRPr="00DF6ED2">
        <w:rPr>
          <w:rFonts w:ascii="Times New Roman" w:hAnsi="Times New Roman"/>
          <w:b/>
          <w:bCs/>
          <w:sz w:val="24"/>
          <w:szCs w:val="24"/>
          <w:lang w:val="uk-UA"/>
        </w:rPr>
        <w:t xml:space="preserve"> Бездротові точки доступу (Код ДК 021:2015: 32510000-1, Бездротові телекомунікаційні системи)</w:t>
      </w:r>
      <w:r w:rsidRPr="00DF6ED2">
        <w:rPr>
          <w:rFonts w:ascii="Times New Roman" w:hAnsi="Times New Roman"/>
          <w:b/>
          <w:bCs/>
          <w:sz w:val="24"/>
          <w:szCs w:val="24"/>
          <w:lang w:val="uk-UA"/>
        </w:rPr>
        <w:t>,</w:t>
      </w:r>
      <w:r w:rsidR="00006213" w:rsidRPr="00DF6ED2">
        <w:rPr>
          <w:rFonts w:ascii="Times New Roman" w:hAnsi="Times New Roman"/>
          <w:b/>
          <w:bCs/>
          <w:sz w:val="24"/>
          <w:szCs w:val="24"/>
          <w:lang w:val="uk-UA"/>
        </w:rPr>
        <w:t xml:space="preserve"> </w:t>
      </w:r>
      <w:r w:rsidRPr="00DF6ED2">
        <w:rPr>
          <w:rFonts w:ascii="Times New Roman" w:hAnsi="Times New Roman"/>
          <w:sz w:val="24"/>
          <w:szCs w:val="24"/>
          <w:lang w:val="uk-UA"/>
        </w:rPr>
        <w:t>зазначений в Специфікації (Додаток №1 до даного договору), а Замовник – прийняти і оплатититакий товар.</w:t>
      </w:r>
    </w:p>
    <w:p w14:paraId="00CC9CC5" w14:textId="5A41F1FF" w:rsidR="00566D17" w:rsidRPr="00DF6ED2" w:rsidRDefault="00566D17"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rPr>
        <w:t>1.2. Кількість товару</w:t>
      </w:r>
      <w:r w:rsidRPr="00DF6ED2">
        <w:rPr>
          <w:rFonts w:ascii="Times New Roman" w:hAnsi="Times New Roman"/>
          <w:sz w:val="24"/>
          <w:szCs w:val="24"/>
          <w:lang w:val="uk-UA"/>
        </w:rPr>
        <w:t xml:space="preserve"> зазначена в </w:t>
      </w:r>
      <w:r w:rsidRPr="00DF6ED2">
        <w:rPr>
          <w:rFonts w:ascii="Times New Roman" w:hAnsi="Times New Roman"/>
          <w:sz w:val="24"/>
          <w:szCs w:val="24"/>
        </w:rPr>
        <w:t>Специфікації (Додаток №1 до даного договору)</w:t>
      </w:r>
      <w:r w:rsidRPr="00DF6ED2">
        <w:rPr>
          <w:rFonts w:ascii="Times New Roman" w:hAnsi="Times New Roman"/>
          <w:sz w:val="24"/>
          <w:szCs w:val="24"/>
          <w:lang w:val="uk-UA"/>
        </w:rPr>
        <w:t>.</w:t>
      </w:r>
    </w:p>
    <w:p w14:paraId="44A6E651" w14:textId="77777777" w:rsidR="00566D17" w:rsidRPr="00DF6ED2" w:rsidRDefault="00566D17"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r w:rsidRPr="00DF6ED2">
        <w:rPr>
          <w:rFonts w:ascii="Times New Roman" w:hAnsi="Times New Roman"/>
          <w:sz w:val="24"/>
          <w:szCs w:val="24"/>
        </w:rPr>
        <w:t> </w:t>
      </w:r>
    </w:p>
    <w:p w14:paraId="60D9951D" w14:textId="77777777" w:rsidR="00566D17" w:rsidRPr="00DF6ED2" w:rsidRDefault="00566D17" w:rsidP="00566D17">
      <w:pPr>
        <w:spacing w:after="0" w:line="240" w:lineRule="auto"/>
        <w:jc w:val="center"/>
        <w:rPr>
          <w:rFonts w:ascii="Times New Roman" w:hAnsi="Times New Roman"/>
          <w:b/>
          <w:sz w:val="24"/>
          <w:szCs w:val="24"/>
          <w:lang w:val="uk-UA"/>
        </w:rPr>
      </w:pPr>
      <w:r w:rsidRPr="00DF6ED2">
        <w:rPr>
          <w:rFonts w:ascii="Times New Roman" w:hAnsi="Times New Roman"/>
          <w:b/>
          <w:sz w:val="24"/>
          <w:szCs w:val="24"/>
        </w:rPr>
        <w:t>II</w:t>
      </w:r>
      <w:r w:rsidRPr="00DF6ED2">
        <w:rPr>
          <w:rFonts w:ascii="Times New Roman" w:hAnsi="Times New Roman"/>
          <w:b/>
          <w:sz w:val="24"/>
          <w:szCs w:val="24"/>
          <w:lang w:val="uk-UA"/>
        </w:rPr>
        <w:t>. ЯКІСТЬ ТОВАРУ</w:t>
      </w:r>
    </w:p>
    <w:p w14:paraId="41B7AC7D" w14:textId="3EBA7C3E" w:rsidR="00ED6B21" w:rsidRPr="00DF6ED2" w:rsidRDefault="00ED6B21" w:rsidP="00EC75A5">
      <w:pPr>
        <w:spacing w:after="0" w:line="240" w:lineRule="auto"/>
        <w:jc w:val="both"/>
        <w:rPr>
          <w:rStyle w:val="FontStyle"/>
          <w:rFonts w:ascii="Times New Roman" w:eastAsia="Courier New" w:hAnsi="Times New Roman"/>
          <w:sz w:val="24"/>
          <w:szCs w:val="24"/>
          <w:lang w:val="uk-UA"/>
        </w:rPr>
      </w:pPr>
      <w:r w:rsidRPr="00DF6ED2">
        <w:rPr>
          <w:rStyle w:val="FontStyle"/>
          <w:rFonts w:ascii="Times New Roman" w:eastAsia="Courier New" w:hAnsi="Times New Roman"/>
          <w:sz w:val="24"/>
          <w:szCs w:val="24"/>
          <w:lang w:val="uk-UA"/>
        </w:rPr>
        <w:t>2.1. Якість товару, що поставляється за Договором, повинна відповідати вимогам стандартів і технічних умов, встановлених для конкретного виду товарів.</w:t>
      </w:r>
    </w:p>
    <w:p w14:paraId="3E610C28" w14:textId="77777777" w:rsidR="00ED6B21" w:rsidRPr="00DF6ED2" w:rsidRDefault="00ED6B21" w:rsidP="00EC75A5">
      <w:pPr>
        <w:spacing w:after="0" w:line="240" w:lineRule="auto"/>
        <w:jc w:val="both"/>
        <w:rPr>
          <w:rStyle w:val="FontStyle"/>
          <w:rFonts w:ascii="Times New Roman" w:eastAsia="Courier New" w:hAnsi="Times New Roman"/>
          <w:sz w:val="24"/>
          <w:szCs w:val="24"/>
          <w:lang w:val="uk-UA"/>
        </w:rPr>
      </w:pPr>
      <w:r w:rsidRPr="00DF6ED2">
        <w:rPr>
          <w:rStyle w:val="FontStyle"/>
          <w:rFonts w:ascii="Times New Roman" w:eastAsia="Courier New" w:hAnsi="Times New Roman"/>
          <w:sz w:val="24"/>
          <w:szCs w:val="24"/>
          <w:lang w:val="uk-UA"/>
        </w:rPr>
        <w:t xml:space="preserve">2.2. Якщо Постачальник поставляє товар в асортиментів, який не відповідає умовам Договору, то Покупець має право відмовитися від приймання та оплати товару, а якщо товари вже оплачені Покупцем – вимагати повернення сплаченої суми. </w:t>
      </w:r>
    </w:p>
    <w:p w14:paraId="2C1C1EB8" w14:textId="77777777" w:rsidR="00ED6B21" w:rsidRPr="00DF6ED2" w:rsidRDefault="00ED6B21" w:rsidP="00EC75A5">
      <w:pPr>
        <w:spacing w:after="0" w:line="240" w:lineRule="auto"/>
        <w:jc w:val="both"/>
        <w:rPr>
          <w:rStyle w:val="FontStyle"/>
          <w:rFonts w:ascii="Times New Roman" w:eastAsia="Courier New" w:hAnsi="Times New Roman"/>
          <w:sz w:val="24"/>
          <w:szCs w:val="24"/>
          <w:lang w:val="uk-UA"/>
        </w:rPr>
      </w:pPr>
      <w:r w:rsidRPr="00DF6ED2">
        <w:rPr>
          <w:rStyle w:val="FontStyle"/>
          <w:rFonts w:ascii="Times New Roman" w:eastAsia="Courier New" w:hAnsi="Times New Roman"/>
          <w:sz w:val="24"/>
          <w:szCs w:val="24"/>
          <w:lang w:val="uk-UA"/>
        </w:rPr>
        <w:t>2.3. Постачальник відпускає товар Покупцеві у тарі (упаковці), яка забезпечує його збереження під час транспортування і зберігання згідно вимог Держстандартів і технічних умов.</w:t>
      </w:r>
    </w:p>
    <w:p w14:paraId="4DD3378F" w14:textId="77777777" w:rsidR="00ED6B21" w:rsidRPr="00DF6ED2" w:rsidRDefault="00ED6B21" w:rsidP="00EC75A5">
      <w:pPr>
        <w:spacing w:after="0" w:line="240" w:lineRule="auto"/>
        <w:jc w:val="both"/>
        <w:rPr>
          <w:rStyle w:val="FontStyle"/>
          <w:rFonts w:ascii="Times New Roman" w:eastAsia="Courier New" w:hAnsi="Times New Roman"/>
          <w:sz w:val="24"/>
          <w:szCs w:val="24"/>
          <w:lang w:val="uk-UA"/>
        </w:rPr>
      </w:pPr>
      <w:r w:rsidRPr="00DF6ED2">
        <w:rPr>
          <w:rStyle w:val="FontStyle"/>
          <w:rFonts w:ascii="Times New Roman" w:eastAsia="Courier New" w:hAnsi="Times New Roman"/>
          <w:sz w:val="24"/>
          <w:szCs w:val="24"/>
          <w:lang w:val="uk-UA"/>
        </w:rPr>
        <w:t>2.4. Кожна упакована частина продукції має бути маркована по тарі, упаковці або бирці відповідно до Держстандартів або технічних умов.</w:t>
      </w:r>
    </w:p>
    <w:p w14:paraId="0FA7328A" w14:textId="77777777" w:rsidR="00566D17" w:rsidRPr="00DF6ED2" w:rsidRDefault="00566D17" w:rsidP="00566D17">
      <w:pPr>
        <w:spacing w:after="0" w:line="240" w:lineRule="auto"/>
        <w:jc w:val="center"/>
        <w:rPr>
          <w:rFonts w:ascii="Times New Roman" w:hAnsi="Times New Roman"/>
          <w:b/>
          <w:sz w:val="24"/>
          <w:szCs w:val="24"/>
          <w:lang w:val="uk-UA"/>
        </w:rPr>
      </w:pPr>
      <w:r w:rsidRPr="00DF6ED2">
        <w:rPr>
          <w:rFonts w:ascii="Times New Roman" w:hAnsi="Times New Roman"/>
          <w:b/>
          <w:sz w:val="24"/>
          <w:szCs w:val="24"/>
        </w:rPr>
        <w:t>III. ЦІНА ДОГОВОРУ</w:t>
      </w:r>
    </w:p>
    <w:p w14:paraId="1C4AA05E" w14:textId="47B07B22" w:rsidR="00566D17" w:rsidRPr="00DF6ED2" w:rsidRDefault="00566D17" w:rsidP="00566D17">
      <w:pPr>
        <w:spacing w:after="0" w:line="240" w:lineRule="auto"/>
        <w:rPr>
          <w:rFonts w:ascii="Times New Roman" w:hAnsi="Times New Roman"/>
          <w:sz w:val="24"/>
          <w:szCs w:val="24"/>
          <w:lang w:val="uk-UA"/>
        </w:rPr>
      </w:pPr>
      <w:r w:rsidRPr="00DF6ED2">
        <w:rPr>
          <w:rFonts w:ascii="Times New Roman" w:hAnsi="Times New Roman"/>
          <w:sz w:val="24"/>
          <w:szCs w:val="24"/>
          <w:lang w:val="uk-UA"/>
        </w:rPr>
        <w:t>3.1. Ціна цього Договору становить</w:t>
      </w:r>
      <w:r w:rsidR="00890F17" w:rsidRPr="00DF6ED2">
        <w:rPr>
          <w:rFonts w:ascii="Times New Roman" w:hAnsi="Times New Roman"/>
          <w:sz w:val="24"/>
          <w:szCs w:val="24"/>
          <w:lang w:val="uk-UA"/>
        </w:rPr>
        <w:t xml:space="preserve">  __________________________грн </w:t>
      </w:r>
      <w:r w:rsidRPr="00DF6ED2">
        <w:rPr>
          <w:rFonts w:ascii="Times New Roman" w:hAnsi="Times New Roman"/>
          <w:sz w:val="24"/>
          <w:szCs w:val="24"/>
          <w:lang w:val="uk-UA"/>
        </w:rPr>
        <w:t>з/без ПДВ.</w:t>
      </w:r>
    </w:p>
    <w:p w14:paraId="307D83C5" w14:textId="77777777" w:rsidR="00ED6B21" w:rsidRPr="00DF6ED2" w:rsidRDefault="00ED6B21" w:rsidP="00890F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3.2. Покупець оплачує товар у національній валюті України шляхом перерахування коштів на поточний рахунок Постачальника.</w:t>
      </w:r>
    </w:p>
    <w:p w14:paraId="5A34DFC7" w14:textId="77777777" w:rsidR="00ED6B21" w:rsidRPr="00DF6ED2" w:rsidRDefault="00ED6B21" w:rsidP="00890F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lastRenderedPageBreak/>
        <w:t>3.3. У разі неможливості визначення за яку партію була проведена оплата, то перераховані кошти вважаються в першу чергу погашенням заборгованості перед Постачальником у разі її наявності за Договором.</w:t>
      </w:r>
    </w:p>
    <w:p w14:paraId="3979AC83" w14:textId="77777777" w:rsidR="00ED6B21" w:rsidRPr="00DF6ED2" w:rsidRDefault="00ED6B21" w:rsidP="00890F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3.4. Покупець зобов’язаний сплатити товар протягом 30-ти календарних днів з дня його отримання.</w:t>
      </w:r>
    </w:p>
    <w:p w14:paraId="0BDBE18E" w14:textId="77777777" w:rsidR="00ED6B21" w:rsidRPr="00DF6ED2" w:rsidRDefault="00ED6B21" w:rsidP="00890F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3.5. Коригування до порядку розрахунків вносяться сторони шляхом підписання додаткових угод до  Договору, що стають його невід’ємною частиною.</w:t>
      </w:r>
    </w:p>
    <w:p w14:paraId="75F6ED84" w14:textId="5610C6CB" w:rsidR="00566D17" w:rsidRPr="00DF6ED2" w:rsidRDefault="00ED6B21" w:rsidP="00890F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3.6. Сторони можуть змінювати специфікацію за взаємною згодою.</w:t>
      </w:r>
    </w:p>
    <w:p w14:paraId="0020FD4C" w14:textId="5EF43AA4" w:rsidR="00566D17" w:rsidRPr="00DF6ED2" w:rsidRDefault="00ED6B21" w:rsidP="00ED6B21">
      <w:pPr>
        <w:spacing w:after="0" w:line="240" w:lineRule="auto"/>
        <w:jc w:val="center"/>
        <w:rPr>
          <w:rFonts w:ascii="Times New Roman" w:hAnsi="Times New Roman"/>
          <w:b/>
          <w:sz w:val="24"/>
          <w:szCs w:val="24"/>
          <w:lang w:val="uk-UA"/>
        </w:rPr>
      </w:pPr>
      <w:r w:rsidRPr="00DF6ED2">
        <w:rPr>
          <w:rFonts w:ascii="Times New Roman" w:hAnsi="Times New Roman"/>
          <w:b/>
          <w:sz w:val="24"/>
          <w:szCs w:val="24"/>
          <w:lang w:val="uk-UA"/>
        </w:rPr>
        <w:t>І</w:t>
      </w:r>
      <w:r w:rsidR="00566D17" w:rsidRPr="00DF6ED2">
        <w:rPr>
          <w:rFonts w:ascii="Times New Roman" w:hAnsi="Times New Roman"/>
          <w:b/>
          <w:sz w:val="24"/>
          <w:szCs w:val="24"/>
        </w:rPr>
        <w:t>V. ПОСТАВКА ТОВАРІВ</w:t>
      </w:r>
    </w:p>
    <w:p w14:paraId="6E5E4F4B" w14:textId="02D5F4AB" w:rsidR="00ED6B21" w:rsidRPr="00DF6ED2" w:rsidRDefault="00ED6B21" w:rsidP="00006213">
      <w:pPr>
        <w:spacing w:after="0" w:line="240" w:lineRule="auto"/>
        <w:jc w:val="both"/>
        <w:rPr>
          <w:rFonts w:ascii="Times New Roman" w:hAnsi="Times New Roman"/>
          <w:sz w:val="24"/>
          <w:szCs w:val="24"/>
          <w:lang w:val="uk-UA"/>
        </w:rPr>
      </w:pPr>
      <w:r w:rsidRPr="00DF6ED2">
        <w:rPr>
          <w:rFonts w:ascii="Times New Roman" w:hAnsi="Times New Roman"/>
          <w:sz w:val="24"/>
          <w:szCs w:val="24"/>
        </w:rPr>
        <w:t xml:space="preserve">4.1. Поставка товару здійснюється Постачальником на адресу Покупця, </w:t>
      </w:r>
      <w:r w:rsidR="00006213" w:rsidRPr="00DF6ED2">
        <w:rPr>
          <w:rFonts w:ascii="Times New Roman" w:hAnsi="Times New Roman"/>
          <w:sz w:val="24"/>
          <w:szCs w:val="24"/>
          <w:lang w:val="uk-UA"/>
        </w:rPr>
        <w:t>а саме:__________</w:t>
      </w:r>
    </w:p>
    <w:p w14:paraId="2B652476" w14:textId="77777777" w:rsidR="00ED6B21" w:rsidRPr="00DF6ED2" w:rsidRDefault="00ED6B21" w:rsidP="00ED6B21">
      <w:pPr>
        <w:spacing w:after="0" w:line="240" w:lineRule="auto"/>
        <w:jc w:val="both"/>
        <w:rPr>
          <w:rFonts w:ascii="Times New Roman" w:hAnsi="Times New Roman"/>
          <w:sz w:val="24"/>
          <w:szCs w:val="24"/>
        </w:rPr>
      </w:pPr>
      <w:r w:rsidRPr="00DF6ED2">
        <w:rPr>
          <w:rFonts w:ascii="Times New Roman" w:hAnsi="Times New Roman"/>
          <w:sz w:val="24"/>
          <w:szCs w:val="24"/>
        </w:rPr>
        <w:t>4.2. Право власності на товар, а також ризик його випадкової втрати переходить до Покупця з момент підписання уповноваженими представниками сторін накладної, яка засвідчує факт отримання товару.</w:t>
      </w:r>
    </w:p>
    <w:p w14:paraId="62349237" w14:textId="77777777" w:rsidR="00ED6B21" w:rsidRPr="00DF6ED2" w:rsidRDefault="00ED6B21" w:rsidP="00ED6B21">
      <w:pPr>
        <w:spacing w:after="0" w:line="240" w:lineRule="auto"/>
        <w:jc w:val="both"/>
        <w:rPr>
          <w:rFonts w:ascii="Times New Roman" w:hAnsi="Times New Roman"/>
          <w:sz w:val="24"/>
          <w:szCs w:val="24"/>
        </w:rPr>
      </w:pPr>
      <w:r w:rsidRPr="00DF6ED2">
        <w:rPr>
          <w:rFonts w:ascii="Times New Roman" w:hAnsi="Times New Roman"/>
          <w:sz w:val="24"/>
          <w:szCs w:val="24"/>
        </w:rPr>
        <w:t>4.3. Якщо Покупець виявляє, що товар поставлено неналежної якості, комплектності, без маркування ним має бути складений відповідний комерційний акт та направлений Продавцю.</w:t>
      </w:r>
    </w:p>
    <w:p w14:paraId="1DA5A1EE" w14:textId="63FF5946" w:rsidR="00566D17" w:rsidRPr="00DF6ED2" w:rsidRDefault="00ED6B21"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rPr>
        <w:t>4.4. У разі потреби у додатковій партії товару зі специфікації до цього Договору Покупець має надіслати заявку на електронну адресу Покупця (оригінал має бути надісланий поштою рекомендованим листом). Продавець зобов’язується виконати таку з</w:t>
      </w:r>
      <w:r w:rsidR="0058599E" w:rsidRPr="00DF6ED2">
        <w:rPr>
          <w:rFonts w:ascii="Times New Roman" w:hAnsi="Times New Roman"/>
          <w:sz w:val="24"/>
          <w:szCs w:val="24"/>
        </w:rPr>
        <w:t>аявку протягом 10 робочих днів.</w:t>
      </w:r>
    </w:p>
    <w:p w14:paraId="7641FADA" w14:textId="23063B2A" w:rsidR="00566D17" w:rsidRPr="00DF6ED2" w:rsidRDefault="0058599E" w:rsidP="00566D17">
      <w:pPr>
        <w:spacing w:after="0" w:line="240" w:lineRule="auto"/>
        <w:jc w:val="center"/>
        <w:rPr>
          <w:rFonts w:ascii="Times New Roman" w:hAnsi="Times New Roman"/>
          <w:b/>
          <w:sz w:val="24"/>
          <w:szCs w:val="24"/>
        </w:rPr>
      </w:pPr>
      <w:r w:rsidRPr="00DF6ED2">
        <w:rPr>
          <w:rFonts w:ascii="Times New Roman" w:hAnsi="Times New Roman"/>
          <w:b/>
          <w:sz w:val="24"/>
          <w:szCs w:val="24"/>
        </w:rPr>
        <w:t>VI</w:t>
      </w:r>
      <w:r w:rsidR="00566D17" w:rsidRPr="00DF6ED2">
        <w:rPr>
          <w:rFonts w:ascii="Times New Roman" w:hAnsi="Times New Roman"/>
          <w:b/>
          <w:sz w:val="24"/>
          <w:szCs w:val="24"/>
        </w:rPr>
        <w:t>. ВІДПОВІДАЛЬНІСТЬ СТОРІН</w:t>
      </w:r>
    </w:p>
    <w:p w14:paraId="768EE6E5" w14:textId="77777777" w:rsidR="0058599E" w:rsidRPr="00DF6ED2" w:rsidRDefault="0058599E" w:rsidP="0058599E">
      <w:pPr>
        <w:spacing w:after="0" w:line="240" w:lineRule="auto"/>
        <w:jc w:val="both"/>
        <w:rPr>
          <w:rFonts w:ascii="Times New Roman" w:hAnsi="Times New Roman"/>
          <w:sz w:val="24"/>
          <w:szCs w:val="24"/>
        </w:rPr>
      </w:pPr>
      <w:r w:rsidRPr="00DF6ED2">
        <w:rPr>
          <w:rFonts w:ascii="Times New Roman" w:hAnsi="Times New Roman"/>
          <w:sz w:val="24"/>
          <w:szCs w:val="24"/>
        </w:rPr>
        <w:t>6.1. При невиконанні або неналежному виконанні зобов’язань за Договором винна сторона несе відповідальність, яка визначена Договором та чинним законодавством України.</w:t>
      </w:r>
    </w:p>
    <w:p w14:paraId="633CCAA3" w14:textId="77777777" w:rsidR="0058599E" w:rsidRPr="00DF6ED2" w:rsidRDefault="0058599E" w:rsidP="0058599E">
      <w:pPr>
        <w:spacing w:after="0" w:line="240" w:lineRule="auto"/>
        <w:jc w:val="both"/>
        <w:rPr>
          <w:rFonts w:ascii="Times New Roman" w:hAnsi="Times New Roman"/>
          <w:sz w:val="24"/>
          <w:szCs w:val="24"/>
        </w:rPr>
      </w:pPr>
      <w:r w:rsidRPr="00DF6ED2">
        <w:rPr>
          <w:rFonts w:ascii="Times New Roman" w:hAnsi="Times New Roman"/>
          <w:sz w:val="24"/>
          <w:szCs w:val="24"/>
        </w:rPr>
        <w:t>6.2. При затримці поставки товару понад строк, який передбачений п. 1.2 Договору, Постачальник зобов’язується виплачувати Покупцеві неустойку в розмірі 1% вартості товару за кожний день прострочення.</w:t>
      </w:r>
    </w:p>
    <w:p w14:paraId="2E36BB56" w14:textId="77777777" w:rsidR="0058599E" w:rsidRPr="00DF6ED2" w:rsidRDefault="0058599E" w:rsidP="0058599E">
      <w:pPr>
        <w:spacing w:after="0" w:line="240" w:lineRule="auto"/>
        <w:jc w:val="both"/>
        <w:rPr>
          <w:rFonts w:ascii="Times New Roman" w:hAnsi="Times New Roman"/>
          <w:sz w:val="24"/>
          <w:szCs w:val="24"/>
        </w:rPr>
      </w:pPr>
      <w:r w:rsidRPr="00DF6ED2">
        <w:rPr>
          <w:rFonts w:ascii="Times New Roman" w:hAnsi="Times New Roman"/>
          <w:sz w:val="24"/>
          <w:szCs w:val="24"/>
        </w:rPr>
        <w:t>6.2. За відмову приймати товар від Постачальника, якщо це не пов’язано з якістю, комплектністю, станом упаковки або маркування товару, Покупець зобов’язаний сплатити штраф у розмірі 10% вартості поставленого товару.</w:t>
      </w:r>
    </w:p>
    <w:p w14:paraId="04BDB035" w14:textId="77777777" w:rsidR="0058599E" w:rsidRPr="00DF6ED2" w:rsidRDefault="0058599E" w:rsidP="0058599E">
      <w:pPr>
        <w:spacing w:after="0" w:line="240" w:lineRule="auto"/>
        <w:jc w:val="both"/>
        <w:rPr>
          <w:rFonts w:ascii="Times New Roman" w:hAnsi="Times New Roman"/>
          <w:sz w:val="24"/>
          <w:szCs w:val="24"/>
        </w:rPr>
      </w:pPr>
      <w:r w:rsidRPr="00DF6ED2">
        <w:rPr>
          <w:rFonts w:ascii="Times New Roman" w:hAnsi="Times New Roman"/>
          <w:sz w:val="24"/>
          <w:szCs w:val="24"/>
        </w:rPr>
        <w:t xml:space="preserve">6.4. При простроченні платежу Покупець сплачує Постачальникові за кожний день прострочення пеню в розмірі подвійної ставки НБУ, що діяла за період, за який сплачується пеня. </w:t>
      </w:r>
    </w:p>
    <w:p w14:paraId="6E673B55" w14:textId="30F4E84C" w:rsidR="00566D17" w:rsidRPr="00DF6ED2" w:rsidRDefault="0058599E" w:rsidP="00566D17">
      <w:pPr>
        <w:spacing w:after="0" w:line="240" w:lineRule="auto"/>
        <w:jc w:val="both"/>
        <w:rPr>
          <w:rFonts w:ascii="Times New Roman" w:hAnsi="Times New Roman"/>
          <w:sz w:val="24"/>
          <w:szCs w:val="24"/>
        </w:rPr>
      </w:pPr>
      <w:r w:rsidRPr="00DF6ED2">
        <w:rPr>
          <w:rFonts w:ascii="Times New Roman" w:hAnsi="Times New Roman"/>
          <w:sz w:val="24"/>
          <w:szCs w:val="24"/>
        </w:rPr>
        <w:t>6.5. Сплата неустойки та відшкодування збитків не звільняє винну сторону від виконання своїх зобов’язань за Договором.</w:t>
      </w:r>
    </w:p>
    <w:p w14:paraId="095C2B7C" w14:textId="4D77ECE6" w:rsidR="00566D17" w:rsidRPr="00DF6ED2" w:rsidRDefault="0058599E" w:rsidP="00566D17">
      <w:pPr>
        <w:spacing w:after="0" w:line="240" w:lineRule="auto"/>
        <w:jc w:val="center"/>
        <w:rPr>
          <w:rFonts w:ascii="Times New Roman" w:hAnsi="Times New Roman"/>
          <w:b/>
          <w:sz w:val="24"/>
          <w:szCs w:val="24"/>
          <w:lang w:val="uk-UA"/>
        </w:rPr>
      </w:pPr>
      <w:r w:rsidRPr="00DF6ED2">
        <w:rPr>
          <w:rFonts w:ascii="Times New Roman" w:hAnsi="Times New Roman"/>
          <w:b/>
          <w:sz w:val="24"/>
          <w:szCs w:val="24"/>
        </w:rPr>
        <w:t>VII</w:t>
      </w:r>
      <w:r w:rsidR="00566D17" w:rsidRPr="00DF6ED2">
        <w:rPr>
          <w:rFonts w:ascii="Times New Roman" w:hAnsi="Times New Roman"/>
          <w:b/>
          <w:sz w:val="24"/>
          <w:szCs w:val="24"/>
          <w:lang w:val="uk-UA"/>
        </w:rPr>
        <w:t>. ОБСТАВИНИ НЕПЕРЕБОРНОЇ СИЛИ</w:t>
      </w:r>
    </w:p>
    <w:p w14:paraId="2FFCF469" w14:textId="72C7C113" w:rsidR="00566D17" w:rsidRPr="00DF6ED2" w:rsidRDefault="0058599E"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7</w:t>
      </w:r>
      <w:r w:rsidR="00566D17" w:rsidRPr="00DF6ED2">
        <w:rPr>
          <w:rFonts w:ascii="Times New Roman" w:hAnsi="Times New Roman"/>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6393B1C" w14:textId="59DACD48" w:rsidR="00566D17" w:rsidRPr="00DF6ED2" w:rsidRDefault="0058599E"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7</w:t>
      </w:r>
      <w:r w:rsidR="00566D17" w:rsidRPr="00DF6ED2">
        <w:rPr>
          <w:rFonts w:ascii="Times New Roman" w:hAnsi="Times New Roman"/>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2C9D6848" w14:textId="02B11FAD" w:rsidR="00566D17" w:rsidRPr="00DF6ED2" w:rsidRDefault="0058599E" w:rsidP="00566D17">
      <w:pPr>
        <w:spacing w:after="0" w:line="240" w:lineRule="auto"/>
        <w:jc w:val="both"/>
        <w:rPr>
          <w:rFonts w:ascii="Times New Roman" w:hAnsi="Times New Roman"/>
          <w:sz w:val="24"/>
          <w:szCs w:val="24"/>
        </w:rPr>
      </w:pPr>
      <w:r w:rsidRPr="00DF6ED2">
        <w:rPr>
          <w:rFonts w:ascii="Times New Roman" w:hAnsi="Times New Roman"/>
          <w:sz w:val="24"/>
          <w:szCs w:val="24"/>
          <w:lang w:val="uk-UA"/>
        </w:rPr>
        <w:t>7</w:t>
      </w:r>
      <w:r w:rsidR="00566D17" w:rsidRPr="00DF6ED2">
        <w:rPr>
          <w:rFonts w:ascii="Times New Roman" w:hAnsi="Times New Roman"/>
          <w:sz w:val="24"/>
          <w:szCs w:val="24"/>
        </w:rPr>
        <w:t>.3. Доказом</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виникненняо</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бставин</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непереборної</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сили та строку їхньої</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дії є відповідні</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документи, які</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видаються</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державним</w:t>
      </w:r>
      <w:r w:rsidR="00566D17" w:rsidRPr="00DF6ED2">
        <w:rPr>
          <w:rFonts w:ascii="Times New Roman" w:hAnsi="Times New Roman"/>
          <w:sz w:val="24"/>
          <w:szCs w:val="24"/>
          <w:lang w:val="uk-UA"/>
        </w:rPr>
        <w:t>и</w:t>
      </w:r>
      <w:r w:rsidR="00566D17" w:rsidRPr="00DF6ED2">
        <w:rPr>
          <w:rFonts w:ascii="Times New Roman" w:hAnsi="Times New Roman"/>
          <w:sz w:val="24"/>
          <w:szCs w:val="24"/>
        </w:rPr>
        <w:t xml:space="preserve"> орган</w:t>
      </w:r>
      <w:r w:rsidR="00566D17" w:rsidRPr="00DF6ED2">
        <w:rPr>
          <w:rFonts w:ascii="Times New Roman" w:hAnsi="Times New Roman"/>
          <w:sz w:val="24"/>
          <w:szCs w:val="24"/>
          <w:lang w:val="uk-UA"/>
        </w:rPr>
        <w:t>ами</w:t>
      </w:r>
      <w:r w:rsidR="00566D17" w:rsidRPr="00DF6ED2">
        <w:rPr>
          <w:rFonts w:ascii="Times New Roman" w:hAnsi="Times New Roman"/>
          <w:sz w:val="24"/>
          <w:szCs w:val="24"/>
        </w:rPr>
        <w:t>, уповноваженим</w:t>
      </w:r>
      <w:r w:rsidR="00566D17" w:rsidRPr="00DF6ED2">
        <w:rPr>
          <w:rFonts w:ascii="Times New Roman" w:hAnsi="Times New Roman"/>
          <w:sz w:val="24"/>
          <w:szCs w:val="24"/>
          <w:lang w:val="uk-UA"/>
        </w:rPr>
        <w:t xml:space="preserve">и </w:t>
      </w:r>
      <w:r w:rsidR="00566D17" w:rsidRPr="00DF6ED2">
        <w:rPr>
          <w:rFonts w:ascii="Times New Roman" w:hAnsi="Times New Roman"/>
          <w:sz w:val="24"/>
          <w:szCs w:val="24"/>
        </w:rPr>
        <w:t>видавати</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такі</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документи.</w:t>
      </w:r>
    </w:p>
    <w:p w14:paraId="2DB65418" w14:textId="375F871C" w:rsidR="00566D17" w:rsidRPr="00DF6ED2" w:rsidRDefault="0058599E" w:rsidP="00566D17">
      <w:pPr>
        <w:spacing w:after="0" w:line="240" w:lineRule="auto"/>
        <w:jc w:val="both"/>
        <w:rPr>
          <w:rFonts w:ascii="Times New Roman" w:hAnsi="Times New Roman"/>
          <w:sz w:val="24"/>
          <w:szCs w:val="24"/>
        </w:rPr>
      </w:pPr>
      <w:r w:rsidRPr="00DF6ED2">
        <w:rPr>
          <w:rFonts w:ascii="Times New Roman" w:hAnsi="Times New Roman"/>
          <w:sz w:val="24"/>
          <w:szCs w:val="24"/>
          <w:lang w:val="uk-UA"/>
        </w:rPr>
        <w:t>7</w:t>
      </w:r>
      <w:r w:rsidR="00566D17" w:rsidRPr="00DF6ED2">
        <w:rPr>
          <w:rFonts w:ascii="Times New Roman" w:hAnsi="Times New Roman"/>
          <w:sz w:val="24"/>
          <w:szCs w:val="24"/>
        </w:rPr>
        <w:t>.4. У разі, коли строк дії</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обставин</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непереборної</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сили</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продовжується</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більше</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ніж 30 (три</w:t>
      </w:r>
      <w:r w:rsidR="00566D17" w:rsidRPr="00DF6ED2">
        <w:rPr>
          <w:rFonts w:ascii="Times New Roman" w:hAnsi="Times New Roman"/>
          <w:sz w:val="24"/>
          <w:szCs w:val="24"/>
        </w:rPr>
        <w:softHyphen/>
        <w:t>дцять) днів, кожна</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із</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Сторін в установленому порядку має право розірвати</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цей</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Договір.</w:t>
      </w:r>
    </w:p>
    <w:p w14:paraId="46C4F090" w14:textId="0C6982C0" w:rsidR="00566D17" w:rsidRPr="00DF6ED2" w:rsidRDefault="0058599E" w:rsidP="00566D17">
      <w:pPr>
        <w:spacing w:after="0" w:line="240" w:lineRule="auto"/>
        <w:jc w:val="center"/>
        <w:rPr>
          <w:rFonts w:ascii="Times New Roman" w:hAnsi="Times New Roman"/>
          <w:b/>
          <w:sz w:val="24"/>
          <w:szCs w:val="24"/>
          <w:lang w:val="uk-UA"/>
        </w:rPr>
      </w:pPr>
      <w:r w:rsidRPr="00DF6ED2">
        <w:rPr>
          <w:rFonts w:ascii="Times New Roman" w:hAnsi="Times New Roman"/>
          <w:b/>
          <w:sz w:val="24"/>
          <w:szCs w:val="24"/>
          <w:lang w:val="en-US"/>
        </w:rPr>
        <w:t>VIII</w:t>
      </w:r>
      <w:r w:rsidR="00566D17" w:rsidRPr="00DF6ED2">
        <w:rPr>
          <w:rFonts w:ascii="Times New Roman" w:hAnsi="Times New Roman"/>
          <w:b/>
          <w:sz w:val="24"/>
          <w:szCs w:val="24"/>
          <w:lang w:val="uk-UA"/>
        </w:rPr>
        <w:t>. ВИРІШЕННЯ СПОРІВ</w:t>
      </w:r>
    </w:p>
    <w:p w14:paraId="0C4DA7F8" w14:textId="15F42D59" w:rsidR="00566D17" w:rsidRPr="00DF6ED2" w:rsidRDefault="0058599E"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8</w:t>
      </w:r>
      <w:r w:rsidR="00566D17" w:rsidRPr="00DF6ED2">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A319EE7" w14:textId="46C9A8E3" w:rsidR="00566D17" w:rsidRPr="00DF6ED2" w:rsidRDefault="0058599E"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8</w:t>
      </w:r>
      <w:r w:rsidR="00566D17" w:rsidRPr="00DF6ED2">
        <w:rPr>
          <w:rFonts w:ascii="Times New Roman" w:hAnsi="Times New Roman"/>
          <w:sz w:val="24"/>
          <w:szCs w:val="24"/>
        </w:rPr>
        <w:t>.2. У разі</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недосягнення Сторонами згоди спори (розбіжності) вирішуються</w:t>
      </w:r>
      <w:r w:rsidRPr="00DF6ED2">
        <w:rPr>
          <w:rFonts w:ascii="Times New Roman" w:hAnsi="Times New Roman"/>
          <w:sz w:val="24"/>
          <w:szCs w:val="24"/>
          <w:lang w:val="uk-UA"/>
        </w:rPr>
        <w:t xml:space="preserve"> </w:t>
      </w:r>
      <w:r w:rsidR="00566D17" w:rsidRPr="00DF6ED2">
        <w:rPr>
          <w:rFonts w:ascii="Times New Roman" w:hAnsi="Times New Roman"/>
          <w:sz w:val="24"/>
          <w:szCs w:val="24"/>
        </w:rPr>
        <w:t>у судовому порядку.</w:t>
      </w:r>
    </w:p>
    <w:p w14:paraId="7CA9B42B" w14:textId="4160DB97" w:rsidR="00566D17" w:rsidRPr="00DF6ED2" w:rsidRDefault="0058599E" w:rsidP="00566D17">
      <w:pPr>
        <w:spacing w:after="0" w:line="240" w:lineRule="auto"/>
        <w:jc w:val="center"/>
        <w:rPr>
          <w:rFonts w:ascii="Times New Roman" w:hAnsi="Times New Roman"/>
          <w:b/>
          <w:sz w:val="24"/>
          <w:szCs w:val="24"/>
        </w:rPr>
      </w:pPr>
      <w:r w:rsidRPr="00DF6ED2">
        <w:rPr>
          <w:rFonts w:ascii="Times New Roman" w:hAnsi="Times New Roman"/>
          <w:b/>
          <w:sz w:val="24"/>
          <w:szCs w:val="24"/>
          <w:lang w:val="uk-UA"/>
        </w:rPr>
        <w:lastRenderedPageBreak/>
        <w:t>І</w:t>
      </w:r>
      <w:r w:rsidR="00566D17" w:rsidRPr="00DF6ED2">
        <w:rPr>
          <w:rFonts w:ascii="Times New Roman" w:hAnsi="Times New Roman"/>
          <w:b/>
          <w:sz w:val="24"/>
          <w:szCs w:val="24"/>
        </w:rPr>
        <w:t>X. СТРОК ДІЇ ДОГОВОРУ</w:t>
      </w:r>
    </w:p>
    <w:p w14:paraId="1571D4ED" w14:textId="75CDCFC0" w:rsidR="00566D17" w:rsidRPr="00DF6ED2" w:rsidRDefault="0058599E"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9</w:t>
      </w:r>
      <w:r w:rsidR="00566D17" w:rsidRPr="00DF6ED2">
        <w:rPr>
          <w:rFonts w:ascii="Times New Roman" w:hAnsi="Times New Roman"/>
          <w:sz w:val="24"/>
          <w:szCs w:val="24"/>
        </w:rPr>
        <w:t>.1. Цей</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Договір</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набирає</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чинності з моменту його</w:t>
      </w:r>
      <w:r w:rsidR="00566D17" w:rsidRPr="00DF6ED2">
        <w:rPr>
          <w:rFonts w:ascii="Times New Roman" w:hAnsi="Times New Roman"/>
          <w:sz w:val="24"/>
          <w:szCs w:val="24"/>
          <w:lang w:val="uk-UA"/>
        </w:rPr>
        <w:t xml:space="preserve"> </w:t>
      </w:r>
      <w:r w:rsidR="00566D17" w:rsidRPr="00DF6ED2">
        <w:rPr>
          <w:rFonts w:ascii="Times New Roman" w:hAnsi="Times New Roman"/>
          <w:sz w:val="24"/>
          <w:szCs w:val="24"/>
        </w:rPr>
        <w:t xml:space="preserve">підписанняі  діє до </w:t>
      </w:r>
      <w:r w:rsidR="00566D17" w:rsidRPr="00DF6ED2">
        <w:rPr>
          <w:rFonts w:ascii="Times New Roman" w:hAnsi="Times New Roman"/>
          <w:sz w:val="24"/>
          <w:szCs w:val="24"/>
          <w:lang w:val="uk-UA"/>
        </w:rPr>
        <w:t>31.12.2022 р.</w:t>
      </w:r>
    </w:p>
    <w:p w14:paraId="4B0252F3" w14:textId="0A0168B1" w:rsidR="00566D17" w:rsidRPr="00DF6ED2" w:rsidRDefault="0058599E"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9</w:t>
      </w:r>
      <w:r w:rsidR="00566D17" w:rsidRPr="00DF6ED2">
        <w:rPr>
          <w:rFonts w:ascii="Times New Roman" w:hAnsi="Times New Roman"/>
          <w:sz w:val="24"/>
          <w:szCs w:val="24"/>
          <w:lang w:val="uk-UA"/>
        </w:rPr>
        <w:t>.2. Цей Договір укладається і підписується у двох примірниках, що мають однакову юридичну силу.</w:t>
      </w:r>
      <w:r w:rsidR="00566D17" w:rsidRPr="00DF6ED2">
        <w:rPr>
          <w:rFonts w:ascii="Times New Roman" w:hAnsi="Times New Roman"/>
          <w:sz w:val="24"/>
          <w:szCs w:val="24"/>
        </w:rPr>
        <w:t> </w:t>
      </w:r>
    </w:p>
    <w:p w14:paraId="33351FBA" w14:textId="45A0D989" w:rsidR="00566D17" w:rsidRPr="00DF6ED2" w:rsidRDefault="0058599E" w:rsidP="00566D17">
      <w:pPr>
        <w:spacing w:after="0" w:line="240" w:lineRule="auto"/>
        <w:jc w:val="both"/>
        <w:rPr>
          <w:rStyle w:val="rvts0"/>
          <w:rFonts w:ascii="Times New Roman" w:hAnsi="Times New Roman"/>
          <w:sz w:val="24"/>
          <w:szCs w:val="24"/>
          <w:lang w:val="uk-UA"/>
        </w:rPr>
      </w:pPr>
      <w:r w:rsidRPr="00DF6ED2">
        <w:rPr>
          <w:rFonts w:ascii="Times New Roman" w:hAnsi="Times New Roman"/>
          <w:sz w:val="24"/>
          <w:szCs w:val="24"/>
          <w:lang w:val="uk-UA"/>
        </w:rPr>
        <w:t>9</w:t>
      </w:r>
      <w:r w:rsidR="00566D17" w:rsidRPr="00DF6ED2">
        <w:rPr>
          <w:rFonts w:ascii="Times New Roman" w:hAnsi="Times New Roman"/>
          <w:sz w:val="24"/>
          <w:szCs w:val="24"/>
          <w:lang w:val="uk-UA"/>
        </w:rPr>
        <w:t xml:space="preserve">.3. </w:t>
      </w:r>
      <w:r w:rsidR="00566D17" w:rsidRPr="00DF6ED2">
        <w:rPr>
          <w:rStyle w:val="rvts0"/>
          <w:rFonts w:ascii="Times New Roman" w:hAnsi="Times New Roman"/>
          <w:sz w:val="24"/>
          <w:szCs w:val="24"/>
        </w:rPr>
        <w:t>Дія договору про закупівлю</w:t>
      </w:r>
      <w:r w:rsidR="00566D17" w:rsidRPr="00DF6ED2">
        <w:rPr>
          <w:rStyle w:val="rvts0"/>
          <w:rFonts w:ascii="Times New Roman" w:hAnsi="Times New Roman"/>
          <w:sz w:val="24"/>
          <w:szCs w:val="24"/>
          <w:lang w:val="uk-UA"/>
        </w:rPr>
        <w:t xml:space="preserve"> </w:t>
      </w:r>
      <w:r w:rsidR="00566D17" w:rsidRPr="00DF6ED2">
        <w:rPr>
          <w:rStyle w:val="rvts0"/>
          <w:rFonts w:ascii="Times New Roman" w:hAnsi="Times New Roman"/>
          <w:sz w:val="24"/>
          <w:szCs w:val="24"/>
        </w:rPr>
        <w:t>може</w:t>
      </w:r>
      <w:r w:rsidR="00566D17" w:rsidRPr="00DF6ED2">
        <w:rPr>
          <w:rStyle w:val="rvts0"/>
          <w:rFonts w:ascii="Times New Roman" w:hAnsi="Times New Roman"/>
          <w:sz w:val="24"/>
          <w:szCs w:val="24"/>
          <w:lang w:val="uk-UA"/>
        </w:rPr>
        <w:t xml:space="preserve"> </w:t>
      </w:r>
      <w:r w:rsidR="00566D17" w:rsidRPr="00DF6ED2">
        <w:rPr>
          <w:rStyle w:val="rvts0"/>
          <w:rFonts w:ascii="Times New Roman" w:hAnsi="Times New Roman"/>
          <w:sz w:val="24"/>
          <w:szCs w:val="24"/>
        </w:rPr>
        <w:t>продовжуватися</w:t>
      </w:r>
      <w:r w:rsidR="00566D17" w:rsidRPr="00DF6ED2">
        <w:rPr>
          <w:rStyle w:val="rvts0"/>
          <w:rFonts w:ascii="Times New Roman" w:hAnsi="Times New Roman"/>
          <w:sz w:val="24"/>
          <w:szCs w:val="24"/>
          <w:lang w:val="uk-UA"/>
        </w:rPr>
        <w:t xml:space="preserve"> </w:t>
      </w:r>
      <w:r w:rsidR="00566D17" w:rsidRPr="00DF6ED2">
        <w:rPr>
          <w:rStyle w:val="rvts0"/>
          <w:rFonts w:ascii="Times New Roman" w:hAnsi="Times New Roman"/>
          <w:sz w:val="24"/>
          <w:szCs w:val="24"/>
        </w:rPr>
        <w:t>на строк, достатній для проведення</w:t>
      </w:r>
      <w:r w:rsidR="00566D17" w:rsidRPr="00DF6ED2">
        <w:rPr>
          <w:rStyle w:val="rvts0"/>
          <w:rFonts w:ascii="Times New Roman" w:hAnsi="Times New Roman"/>
          <w:sz w:val="24"/>
          <w:szCs w:val="24"/>
          <w:lang w:val="uk-UA"/>
        </w:rPr>
        <w:t xml:space="preserve"> </w:t>
      </w:r>
      <w:r w:rsidR="00566D17" w:rsidRPr="00DF6ED2">
        <w:rPr>
          <w:rStyle w:val="rvts0"/>
          <w:rFonts w:ascii="Times New Roman" w:hAnsi="Times New Roman"/>
          <w:sz w:val="24"/>
          <w:szCs w:val="24"/>
        </w:rPr>
        <w:t>процедури</w:t>
      </w:r>
      <w:r w:rsidR="00566D17" w:rsidRPr="00DF6ED2">
        <w:rPr>
          <w:rStyle w:val="rvts0"/>
          <w:rFonts w:ascii="Times New Roman" w:hAnsi="Times New Roman"/>
          <w:sz w:val="24"/>
          <w:szCs w:val="24"/>
          <w:lang w:val="uk-UA"/>
        </w:rPr>
        <w:t xml:space="preserve"> </w:t>
      </w:r>
      <w:r w:rsidR="00566D17" w:rsidRPr="00DF6ED2">
        <w:rPr>
          <w:rStyle w:val="rvts0"/>
          <w:rFonts w:ascii="Times New Roman" w:hAnsi="Times New Roman"/>
          <w:sz w:val="24"/>
          <w:szCs w:val="24"/>
        </w:rPr>
        <w:t>закупівлі на початку наступного року, в обсязі, що не перевищує 20 відсотків</w:t>
      </w:r>
      <w:r w:rsidR="00566D17" w:rsidRPr="00DF6ED2">
        <w:rPr>
          <w:rStyle w:val="rvts0"/>
          <w:rFonts w:ascii="Times New Roman" w:hAnsi="Times New Roman"/>
          <w:sz w:val="24"/>
          <w:szCs w:val="24"/>
          <w:lang w:val="uk-UA"/>
        </w:rPr>
        <w:t xml:space="preserve"> </w:t>
      </w:r>
      <w:r w:rsidR="00566D17" w:rsidRPr="00DF6ED2">
        <w:rPr>
          <w:rStyle w:val="rvts0"/>
          <w:rFonts w:ascii="Times New Roman" w:hAnsi="Times New Roman"/>
          <w:sz w:val="24"/>
          <w:szCs w:val="24"/>
        </w:rPr>
        <w:t>суми, визначеної в договорі, укладеному в попередньому</w:t>
      </w:r>
      <w:r w:rsidR="00566D17" w:rsidRPr="00DF6ED2">
        <w:rPr>
          <w:rStyle w:val="rvts0"/>
          <w:rFonts w:ascii="Times New Roman" w:hAnsi="Times New Roman"/>
          <w:sz w:val="24"/>
          <w:szCs w:val="24"/>
          <w:lang w:val="uk-UA"/>
        </w:rPr>
        <w:t xml:space="preserve"> </w:t>
      </w:r>
      <w:r w:rsidR="00566D17" w:rsidRPr="00DF6ED2">
        <w:rPr>
          <w:rStyle w:val="rvts0"/>
          <w:rFonts w:ascii="Times New Roman" w:hAnsi="Times New Roman"/>
          <w:sz w:val="24"/>
          <w:szCs w:val="24"/>
        </w:rPr>
        <w:t>році, якщо</w:t>
      </w:r>
      <w:r w:rsidR="00566D17" w:rsidRPr="00DF6ED2">
        <w:rPr>
          <w:rStyle w:val="rvts0"/>
          <w:rFonts w:ascii="Times New Roman" w:hAnsi="Times New Roman"/>
          <w:sz w:val="24"/>
          <w:szCs w:val="24"/>
          <w:lang w:val="uk-UA"/>
        </w:rPr>
        <w:t xml:space="preserve"> </w:t>
      </w:r>
      <w:r w:rsidR="00566D17" w:rsidRPr="00DF6ED2">
        <w:rPr>
          <w:rStyle w:val="rvts0"/>
          <w:rFonts w:ascii="Times New Roman" w:hAnsi="Times New Roman"/>
          <w:sz w:val="24"/>
          <w:szCs w:val="24"/>
        </w:rPr>
        <w:t>видатки на цю мету затверджено в установленому порядку.</w:t>
      </w:r>
    </w:p>
    <w:p w14:paraId="180EE82E" w14:textId="3F7435F6" w:rsidR="00566D17" w:rsidRPr="00DF6ED2" w:rsidRDefault="0058599E" w:rsidP="00566D17">
      <w:pPr>
        <w:spacing w:after="0" w:line="240" w:lineRule="auto"/>
        <w:jc w:val="center"/>
        <w:rPr>
          <w:rStyle w:val="rvts0"/>
          <w:rFonts w:ascii="Times New Roman" w:hAnsi="Times New Roman"/>
          <w:b/>
          <w:sz w:val="24"/>
          <w:szCs w:val="24"/>
          <w:lang w:val="uk-UA"/>
        </w:rPr>
      </w:pPr>
      <w:r w:rsidRPr="00DF6ED2">
        <w:rPr>
          <w:rStyle w:val="rvts0"/>
          <w:rFonts w:ascii="Times New Roman" w:hAnsi="Times New Roman"/>
          <w:b/>
          <w:sz w:val="24"/>
          <w:szCs w:val="24"/>
          <w:lang w:val="uk-UA"/>
        </w:rPr>
        <w:t>Х</w:t>
      </w:r>
      <w:r w:rsidR="00566D17" w:rsidRPr="00DF6ED2">
        <w:rPr>
          <w:rStyle w:val="rvts0"/>
          <w:rFonts w:ascii="Times New Roman" w:hAnsi="Times New Roman"/>
          <w:b/>
          <w:sz w:val="24"/>
          <w:szCs w:val="24"/>
          <w:lang w:val="uk-UA"/>
        </w:rPr>
        <w:t>.Порядок змін умов договору</w:t>
      </w:r>
    </w:p>
    <w:p w14:paraId="0EEDFCBD" w14:textId="45FA9682" w:rsidR="00566D17" w:rsidRPr="00DF6ED2" w:rsidRDefault="0058599E"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10</w:t>
      </w:r>
      <w:r w:rsidR="00566D17" w:rsidRPr="00DF6ED2">
        <w:rPr>
          <w:rFonts w:ascii="Times New Roman" w:hAnsi="Times New Roman"/>
          <w:sz w:val="24"/>
          <w:szCs w:val="24"/>
          <w:lang w:val="uk-UA"/>
        </w:rPr>
        <w:t>.1.</w:t>
      </w:r>
      <w:r w:rsidR="00566D17" w:rsidRPr="00DF6ED2">
        <w:rPr>
          <w:rFonts w:ascii="Times New Roman" w:hAnsi="Times New Roman"/>
          <w:sz w:val="24"/>
          <w:szCs w:val="24"/>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006213" w:rsidRPr="00DF6ED2">
        <w:rPr>
          <w:rFonts w:ascii="Times New Roman" w:hAnsi="Times New Roman"/>
          <w:sz w:val="24"/>
          <w:szCs w:val="24"/>
          <w:lang w:val="uk-UA"/>
        </w:rPr>
        <w:t xml:space="preserve"> </w:t>
      </w:r>
      <w:r w:rsidR="00566D17" w:rsidRPr="00DF6ED2">
        <w:rPr>
          <w:rFonts w:ascii="Times New Roman" w:hAnsi="Times New Roman"/>
          <w:sz w:val="24"/>
          <w:szCs w:val="24"/>
          <w:lang w:val="uk-UA"/>
        </w:rPr>
        <w:t>або постачальника</w:t>
      </w:r>
      <w:r w:rsidR="00006213" w:rsidRPr="00DF6ED2">
        <w:rPr>
          <w:rFonts w:ascii="Times New Roman" w:hAnsi="Times New Roman"/>
          <w:sz w:val="24"/>
          <w:szCs w:val="24"/>
          <w:lang w:val="uk-UA"/>
        </w:rPr>
        <w:t>,</w:t>
      </w:r>
      <w:r w:rsidR="00566D17" w:rsidRPr="00DF6ED2">
        <w:rPr>
          <w:rFonts w:ascii="Times New Roman" w:hAnsi="Times New Roman"/>
          <w:sz w:val="24"/>
          <w:szCs w:val="24"/>
          <w:lang w:val="uk-UA"/>
        </w:rPr>
        <w:t xml:space="preserve"> або на поштову адресу </w:t>
      </w:r>
      <w:r w:rsidRPr="00DF6ED2">
        <w:rPr>
          <w:rFonts w:ascii="Times New Roman" w:hAnsi="Times New Roman"/>
          <w:sz w:val="24"/>
          <w:szCs w:val="24"/>
          <w:lang w:val="uk-UA"/>
        </w:rPr>
        <w:t>Покупця</w:t>
      </w:r>
      <w:r w:rsidR="00566D17" w:rsidRPr="00DF6ED2">
        <w:rPr>
          <w:rFonts w:ascii="Times New Roman" w:hAnsi="Times New Roman"/>
          <w:sz w:val="24"/>
          <w:szCs w:val="24"/>
          <w:lang w:val="uk-UA"/>
        </w:rPr>
        <w:t xml:space="preserve"> або </w:t>
      </w:r>
      <w:r w:rsidRPr="00DF6ED2">
        <w:rPr>
          <w:rFonts w:ascii="Times New Roman" w:hAnsi="Times New Roman"/>
          <w:sz w:val="24"/>
          <w:szCs w:val="24"/>
          <w:lang w:val="uk-UA"/>
        </w:rPr>
        <w:t>Постачальника</w:t>
      </w:r>
      <w:r w:rsidR="00566D17" w:rsidRPr="00DF6ED2">
        <w:rPr>
          <w:rFonts w:ascii="Times New Roman" w:hAnsi="Times New Roman"/>
          <w:sz w:val="24"/>
          <w:szCs w:val="24"/>
          <w:lang w:val="uk-UA"/>
        </w:rPr>
        <w:t xml:space="preserve">, визначену у реквізитах цього Договору, з описом відправлення та повідомленням про отримання. </w:t>
      </w:r>
    </w:p>
    <w:p w14:paraId="5B0591D6" w14:textId="77777777" w:rsidR="00566D17" w:rsidRPr="00DF6ED2" w:rsidRDefault="00566D17"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11.2.</w:t>
      </w:r>
      <w:r w:rsidRPr="00DF6ED2">
        <w:rPr>
          <w:rFonts w:ascii="Times New Roman" w:hAnsi="Times New Roman"/>
          <w:sz w:val="24"/>
          <w:szCs w:val="24"/>
          <w:lang w:val="uk-UA"/>
        </w:rPr>
        <w:tab/>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7FB89AE7" w14:textId="77777777" w:rsidR="00566D17" w:rsidRPr="00DF6ED2" w:rsidRDefault="00566D17"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11.3.</w:t>
      </w:r>
      <w:r w:rsidRPr="00DF6ED2">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81B79CA" w14:textId="77777777" w:rsidR="00566D17" w:rsidRPr="00DF6ED2" w:rsidRDefault="00566D17" w:rsidP="00566D17">
      <w:pPr>
        <w:spacing w:after="0" w:line="240" w:lineRule="auto"/>
        <w:jc w:val="both"/>
        <w:rPr>
          <w:rFonts w:ascii="Times New Roman" w:hAnsi="Times New Roman"/>
          <w:sz w:val="24"/>
          <w:szCs w:val="24"/>
          <w:lang w:val="uk-UA"/>
        </w:rPr>
      </w:pPr>
      <w:r w:rsidRPr="00DF6ED2">
        <w:rPr>
          <w:rFonts w:ascii="Times New Roman" w:hAnsi="Times New Roman"/>
          <w:sz w:val="24"/>
          <w:szCs w:val="24"/>
          <w:lang w:val="uk-UA"/>
        </w:rPr>
        <w:t>11.4.</w:t>
      </w:r>
      <w:r w:rsidRPr="00DF6ED2">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11C2D8D" w14:textId="70B97BC4" w:rsidR="00566D17" w:rsidRPr="00DF6ED2" w:rsidRDefault="00566D17" w:rsidP="00566D17">
      <w:pPr>
        <w:spacing w:after="0" w:line="240" w:lineRule="auto"/>
        <w:jc w:val="center"/>
        <w:rPr>
          <w:rFonts w:ascii="Times New Roman" w:hAnsi="Times New Roman"/>
          <w:b/>
          <w:sz w:val="24"/>
          <w:szCs w:val="24"/>
          <w:lang w:val="uk-UA"/>
        </w:rPr>
      </w:pPr>
      <w:r w:rsidRPr="00DF6ED2">
        <w:rPr>
          <w:rFonts w:ascii="Times New Roman" w:hAnsi="Times New Roman"/>
          <w:b/>
          <w:sz w:val="24"/>
          <w:szCs w:val="24"/>
        </w:rPr>
        <w:t>X</w:t>
      </w:r>
      <w:r w:rsidRPr="00DF6ED2">
        <w:rPr>
          <w:rFonts w:ascii="Times New Roman" w:hAnsi="Times New Roman"/>
          <w:b/>
          <w:sz w:val="24"/>
          <w:szCs w:val="24"/>
          <w:lang w:val="uk-UA"/>
        </w:rPr>
        <w:t>І. ІНШІ УМОВИ</w:t>
      </w:r>
    </w:p>
    <w:p w14:paraId="310C34AB" w14:textId="43FA3B9F" w:rsidR="00566D17" w:rsidRPr="00DF6ED2" w:rsidRDefault="005C1612" w:rsidP="00566D17">
      <w:pPr>
        <w:spacing w:after="0" w:line="240" w:lineRule="auto"/>
        <w:jc w:val="both"/>
        <w:rPr>
          <w:rFonts w:ascii="Times New Roman" w:hAnsi="Times New Roman"/>
          <w:noProof/>
          <w:sz w:val="24"/>
          <w:szCs w:val="24"/>
          <w:lang w:val="uk-UA"/>
        </w:rPr>
      </w:pPr>
      <w:r w:rsidRPr="00DF6ED2">
        <w:rPr>
          <w:rFonts w:ascii="Times New Roman" w:hAnsi="Times New Roman"/>
          <w:noProof/>
          <w:sz w:val="24"/>
          <w:szCs w:val="24"/>
          <w:lang w:val="uk-UA"/>
        </w:rPr>
        <w:t>11</w:t>
      </w:r>
      <w:r w:rsidR="00566D17" w:rsidRPr="00DF6ED2">
        <w:rPr>
          <w:rFonts w:ascii="Times New Roman" w:hAnsi="Times New Roman"/>
          <w:noProof/>
          <w:sz w:val="24"/>
          <w:szCs w:val="24"/>
          <w:lang w:val="uk-UA"/>
        </w:rPr>
        <w:t>.1. Всі доповнення, специфікації і додатки до Договору є його невід'ємною частиною, якщо викладені в письмовій формі, підписані повноважними представниками Сторін.</w:t>
      </w:r>
    </w:p>
    <w:p w14:paraId="62C84B8E" w14:textId="77777777" w:rsidR="005C1612" w:rsidRPr="00DF6ED2" w:rsidRDefault="00566D17" w:rsidP="005C1612">
      <w:pPr>
        <w:tabs>
          <w:tab w:val="left" w:pos="709"/>
        </w:tabs>
        <w:spacing w:after="0" w:line="240" w:lineRule="auto"/>
        <w:jc w:val="both"/>
        <w:rPr>
          <w:rFonts w:ascii="Times New Roman" w:hAnsi="Times New Roman"/>
          <w:noProof/>
          <w:sz w:val="24"/>
          <w:szCs w:val="24"/>
          <w:lang w:val="uk-UA"/>
        </w:rPr>
      </w:pPr>
      <w:r w:rsidRPr="00DF6ED2">
        <w:rPr>
          <w:rFonts w:ascii="Times New Roman" w:hAnsi="Times New Roman"/>
          <w:noProof/>
          <w:sz w:val="24"/>
          <w:szCs w:val="24"/>
        </w:rPr>
        <w:t>1</w:t>
      </w:r>
      <w:r w:rsidR="005C1612" w:rsidRPr="00DF6ED2">
        <w:rPr>
          <w:rFonts w:ascii="Times New Roman" w:hAnsi="Times New Roman"/>
          <w:noProof/>
          <w:sz w:val="24"/>
          <w:szCs w:val="24"/>
          <w:lang w:val="uk-UA"/>
        </w:rPr>
        <w:t>1</w:t>
      </w:r>
      <w:r w:rsidRPr="00DF6ED2">
        <w:rPr>
          <w:rFonts w:ascii="Times New Roman" w:hAnsi="Times New Roman"/>
          <w:noProof/>
          <w:sz w:val="24"/>
          <w:szCs w:val="24"/>
        </w:rPr>
        <w:t>.</w:t>
      </w:r>
      <w:r w:rsidRPr="00DF6ED2">
        <w:rPr>
          <w:rFonts w:ascii="Times New Roman" w:hAnsi="Times New Roman"/>
          <w:noProof/>
          <w:sz w:val="24"/>
          <w:szCs w:val="24"/>
          <w:lang w:val="uk-UA"/>
        </w:rPr>
        <w:t>2</w:t>
      </w:r>
      <w:r w:rsidRPr="00DF6ED2">
        <w:rPr>
          <w:rFonts w:ascii="Times New Roman" w:hAnsi="Times New Roman"/>
          <w:noProof/>
          <w:sz w:val="24"/>
          <w:szCs w:val="24"/>
        </w:rPr>
        <w:t>. Договір складений українською мовою в двох примірниках, як</w:t>
      </w:r>
      <w:r w:rsidR="005C1612" w:rsidRPr="00DF6ED2">
        <w:rPr>
          <w:rFonts w:ascii="Times New Roman" w:hAnsi="Times New Roman"/>
          <w:noProof/>
          <w:sz w:val="24"/>
          <w:szCs w:val="24"/>
        </w:rPr>
        <w:t>і мають однакову юридичну силу.</w:t>
      </w:r>
    </w:p>
    <w:p w14:paraId="67949A5E" w14:textId="77777777" w:rsidR="005C1612" w:rsidRPr="00DF6ED2" w:rsidRDefault="005C1612" w:rsidP="005C1612">
      <w:pPr>
        <w:tabs>
          <w:tab w:val="left" w:pos="709"/>
        </w:tabs>
        <w:spacing w:after="0" w:line="240" w:lineRule="auto"/>
        <w:jc w:val="both"/>
        <w:rPr>
          <w:rFonts w:ascii="Times New Roman" w:hAnsi="Times New Roman"/>
          <w:sz w:val="24"/>
          <w:szCs w:val="24"/>
          <w:lang w:val="uk-UA" w:eastAsia="ru-RU"/>
        </w:rPr>
      </w:pPr>
      <w:r w:rsidRPr="00DF6ED2">
        <w:rPr>
          <w:rFonts w:ascii="Times New Roman" w:hAnsi="Times New Roman"/>
          <w:noProof/>
          <w:sz w:val="24"/>
          <w:szCs w:val="24"/>
        </w:rPr>
        <w:t>1</w:t>
      </w:r>
      <w:r w:rsidRPr="00DF6ED2">
        <w:rPr>
          <w:rFonts w:ascii="Times New Roman" w:hAnsi="Times New Roman"/>
          <w:noProof/>
          <w:sz w:val="24"/>
          <w:szCs w:val="24"/>
          <w:lang w:val="uk-UA"/>
        </w:rPr>
        <w:t>1</w:t>
      </w:r>
      <w:r w:rsidR="00566D17" w:rsidRPr="00DF6ED2">
        <w:rPr>
          <w:rFonts w:ascii="Times New Roman" w:hAnsi="Times New Roman"/>
          <w:noProof/>
          <w:sz w:val="24"/>
          <w:szCs w:val="24"/>
        </w:rPr>
        <w:t xml:space="preserve">.3. </w:t>
      </w:r>
      <w:r w:rsidR="00566D17" w:rsidRPr="00DF6ED2">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E260B46" w14:textId="77777777" w:rsidR="005C1612" w:rsidRPr="00DF6ED2" w:rsidRDefault="00566D17" w:rsidP="005C1612">
      <w:pPr>
        <w:tabs>
          <w:tab w:val="left" w:pos="709"/>
        </w:tabs>
        <w:spacing w:after="0" w:line="240" w:lineRule="auto"/>
        <w:jc w:val="both"/>
        <w:rPr>
          <w:rFonts w:ascii="Times New Roman" w:hAnsi="Times New Roman"/>
          <w:sz w:val="24"/>
          <w:szCs w:val="24"/>
          <w:lang w:val="uk-UA" w:eastAsia="ru-RU"/>
        </w:rPr>
      </w:pPr>
      <w:r w:rsidRPr="00DF6ED2">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14:paraId="5501B1C6" w14:textId="77777777" w:rsidR="005C1612" w:rsidRPr="00DF6ED2" w:rsidRDefault="00566D17" w:rsidP="005C1612">
      <w:pPr>
        <w:tabs>
          <w:tab w:val="left" w:pos="709"/>
        </w:tabs>
        <w:spacing w:after="0" w:line="240" w:lineRule="auto"/>
        <w:jc w:val="both"/>
        <w:rPr>
          <w:rFonts w:ascii="Times New Roman" w:hAnsi="Times New Roman"/>
          <w:sz w:val="24"/>
          <w:szCs w:val="24"/>
          <w:lang w:val="uk-UA" w:eastAsia="ru-RU"/>
        </w:rPr>
      </w:pPr>
      <w:r w:rsidRPr="00DF6ED2">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84CC05" w14:textId="77777777" w:rsidR="005C1612" w:rsidRPr="00DF6ED2" w:rsidRDefault="00566D17" w:rsidP="005C1612">
      <w:pPr>
        <w:tabs>
          <w:tab w:val="left" w:pos="709"/>
        </w:tabs>
        <w:spacing w:after="0" w:line="240" w:lineRule="auto"/>
        <w:jc w:val="both"/>
        <w:rPr>
          <w:rFonts w:ascii="Times New Roman" w:hAnsi="Times New Roman"/>
          <w:sz w:val="24"/>
          <w:szCs w:val="24"/>
          <w:lang w:val="uk-UA" w:eastAsia="ru-RU"/>
        </w:rPr>
      </w:pPr>
      <w:r w:rsidRPr="00DF6ED2">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CDDB010" w14:textId="77777777" w:rsidR="005C1612" w:rsidRPr="00DF6ED2" w:rsidRDefault="00566D17" w:rsidP="005C1612">
      <w:pPr>
        <w:tabs>
          <w:tab w:val="left" w:pos="709"/>
        </w:tabs>
        <w:spacing w:after="0" w:line="240" w:lineRule="auto"/>
        <w:jc w:val="both"/>
        <w:rPr>
          <w:rFonts w:ascii="Times New Roman" w:hAnsi="Times New Roman"/>
          <w:sz w:val="24"/>
          <w:szCs w:val="24"/>
          <w:lang w:val="uk-UA" w:eastAsia="ru-RU"/>
        </w:rPr>
      </w:pPr>
      <w:r w:rsidRPr="00DF6ED2">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EAA86D" w14:textId="77777777" w:rsidR="005C1612" w:rsidRPr="00DF6ED2" w:rsidRDefault="00566D17" w:rsidP="005C1612">
      <w:pPr>
        <w:tabs>
          <w:tab w:val="left" w:pos="709"/>
        </w:tabs>
        <w:spacing w:after="0" w:line="240" w:lineRule="auto"/>
        <w:jc w:val="both"/>
        <w:rPr>
          <w:rFonts w:ascii="Times New Roman" w:hAnsi="Times New Roman"/>
          <w:sz w:val="24"/>
          <w:szCs w:val="24"/>
          <w:lang w:val="uk-UA" w:eastAsia="ru-RU"/>
        </w:rPr>
      </w:pPr>
      <w:r w:rsidRPr="00DF6ED2">
        <w:rPr>
          <w:rFonts w:ascii="Times New Roman" w:hAnsi="Times New Roman"/>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3A636F5" w14:textId="77777777" w:rsidR="005C1612" w:rsidRPr="00DF6ED2" w:rsidRDefault="00566D17" w:rsidP="005C1612">
      <w:pPr>
        <w:tabs>
          <w:tab w:val="left" w:pos="709"/>
        </w:tabs>
        <w:spacing w:after="0" w:line="240" w:lineRule="auto"/>
        <w:jc w:val="both"/>
        <w:rPr>
          <w:rFonts w:ascii="Times New Roman" w:hAnsi="Times New Roman"/>
          <w:sz w:val="24"/>
          <w:szCs w:val="24"/>
          <w:lang w:val="uk-UA" w:eastAsia="ru-RU"/>
        </w:rPr>
      </w:pPr>
      <w:r w:rsidRPr="00DF6ED2">
        <w:rPr>
          <w:rFonts w:ascii="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84B599" w14:textId="133F3ECF" w:rsidR="005C1612" w:rsidRPr="00DF6ED2" w:rsidRDefault="00566D17" w:rsidP="005C1612">
      <w:pPr>
        <w:tabs>
          <w:tab w:val="left" w:pos="709"/>
        </w:tabs>
        <w:spacing w:after="0" w:line="240" w:lineRule="auto"/>
        <w:jc w:val="both"/>
        <w:rPr>
          <w:rFonts w:ascii="Times New Roman" w:hAnsi="Times New Roman"/>
          <w:sz w:val="24"/>
          <w:szCs w:val="24"/>
          <w:lang w:val="uk-UA" w:eastAsia="ru-RU"/>
        </w:rPr>
      </w:pPr>
      <w:r w:rsidRPr="00DF6ED2">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F6ED2">
        <w:rPr>
          <w:rFonts w:ascii="Times New Roman" w:hAnsi="Times New Roman"/>
          <w:sz w:val="24"/>
          <w:szCs w:val="24"/>
          <w:lang w:eastAsia="ru-RU"/>
        </w:rPr>
        <w:t>Platts</w:t>
      </w:r>
      <w:r w:rsidRPr="00DF6ED2">
        <w:rPr>
          <w:rFonts w:ascii="Times New Roman" w:hAnsi="Times New Roman"/>
          <w:sz w:val="24"/>
          <w:szCs w:val="24"/>
          <w:lang w:val="uk-UA" w:eastAsia="ru-RU"/>
        </w:rPr>
        <w:t xml:space="preserve">, </w:t>
      </w:r>
      <w:r w:rsidRPr="00DF6ED2">
        <w:rPr>
          <w:rFonts w:ascii="Times New Roman" w:hAnsi="Times New Roman"/>
          <w:sz w:val="24"/>
          <w:szCs w:val="24"/>
          <w:lang w:eastAsia="ru-RU"/>
        </w:rPr>
        <w:t>ARGUS</w:t>
      </w:r>
      <w:r w:rsidRPr="00DF6ED2">
        <w:rPr>
          <w:rFonts w:ascii="Times New Roman" w:hAnsi="Times New Roman"/>
          <w:sz w:val="24"/>
          <w:szCs w:val="24"/>
          <w:lang w:val="uk-UA"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63AA64" w14:textId="04351A0E" w:rsidR="00566D17" w:rsidRPr="00DF6ED2" w:rsidRDefault="00566D17" w:rsidP="005C1612">
      <w:pPr>
        <w:tabs>
          <w:tab w:val="left" w:pos="709"/>
        </w:tabs>
        <w:spacing w:after="0" w:line="240" w:lineRule="auto"/>
        <w:jc w:val="both"/>
        <w:rPr>
          <w:rFonts w:ascii="Times New Roman" w:hAnsi="Times New Roman"/>
          <w:noProof/>
          <w:sz w:val="24"/>
          <w:szCs w:val="24"/>
          <w:lang w:val="uk-UA"/>
        </w:rPr>
      </w:pPr>
      <w:r w:rsidRPr="00DF6ED2">
        <w:rPr>
          <w:rFonts w:ascii="Times New Roman" w:hAnsi="Times New Roman"/>
          <w:sz w:val="24"/>
          <w:szCs w:val="24"/>
          <w:lang w:eastAsia="ru-RU"/>
        </w:rPr>
        <w:t>8) зміни умов у зв’язку із застосуванням положень частини шостої статті 41 Закону.</w:t>
      </w:r>
    </w:p>
    <w:p w14:paraId="4D8C7793" w14:textId="04353739" w:rsidR="00566D17" w:rsidRPr="00DF6ED2" w:rsidRDefault="00566D17" w:rsidP="00566D17">
      <w:pPr>
        <w:spacing w:after="0" w:line="240" w:lineRule="auto"/>
        <w:jc w:val="center"/>
        <w:rPr>
          <w:rFonts w:ascii="Times New Roman" w:hAnsi="Times New Roman"/>
          <w:b/>
          <w:sz w:val="24"/>
          <w:szCs w:val="24"/>
        </w:rPr>
      </w:pPr>
      <w:r w:rsidRPr="00DF6ED2">
        <w:rPr>
          <w:rFonts w:ascii="Times New Roman" w:hAnsi="Times New Roman"/>
          <w:b/>
          <w:sz w:val="24"/>
          <w:szCs w:val="24"/>
        </w:rPr>
        <w:t>XII. ДОДАТКИ ДО ДОГОВОРУ</w:t>
      </w:r>
    </w:p>
    <w:p w14:paraId="02FED733" w14:textId="089438A9" w:rsidR="00566D17" w:rsidRPr="00DF6ED2" w:rsidRDefault="00566D17" w:rsidP="00566D17">
      <w:pPr>
        <w:spacing w:after="0" w:line="240" w:lineRule="auto"/>
        <w:jc w:val="both"/>
        <w:rPr>
          <w:rFonts w:ascii="Times New Roman" w:hAnsi="Times New Roman"/>
          <w:sz w:val="24"/>
          <w:szCs w:val="24"/>
        </w:rPr>
      </w:pPr>
      <w:r w:rsidRPr="00DF6ED2">
        <w:rPr>
          <w:rFonts w:ascii="Times New Roman" w:hAnsi="Times New Roman"/>
          <w:sz w:val="24"/>
          <w:szCs w:val="24"/>
        </w:rPr>
        <w:t>12.1. Невід'ємною</w:t>
      </w:r>
      <w:r w:rsidRPr="00DF6ED2">
        <w:rPr>
          <w:rFonts w:ascii="Times New Roman" w:hAnsi="Times New Roman"/>
          <w:sz w:val="24"/>
          <w:szCs w:val="24"/>
          <w:lang w:val="uk-UA"/>
        </w:rPr>
        <w:t xml:space="preserve"> </w:t>
      </w:r>
      <w:r w:rsidRPr="00DF6ED2">
        <w:rPr>
          <w:rFonts w:ascii="Times New Roman" w:hAnsi="Times New Roman"/>
          <w:sz w:val="24"/>
          <w:szCs w:val="24"/>
        </w:rPr>
        <w:t>частиною</w:t>
      </w:r>
      <w:r w:rsidRPr="00DF6ED2">
        <w:rPr>
          <w:rFonts w:ascii="Times New Roman" w:hAnsi="Times New Roman"/>
          <w:sz w:val="24"/>
          <w:szCs w:val="24"/>
          <w:lang w:val="uk-UA"/>
        </w:rPr>
        <w:t xml:space="preserve"> </w:t>
      </w:r>
      <w:r w:rsidRPr="00DF6ED2">
        <w:rPr>
          <w:rFonts w:ascii="Times New Roman" w:hAnsi="Times New Roman"/>
          <w:sz w:val="24"/>
          <w:szCs w:val="24"/>
        </w:rPr>
        <w:t>цього Договору є Специфікація  (Додаток №1).</w:t>
      </w:r>
    </w:p>
    <w:p w14:paraId="0592843E" w14:textId="77777777" w:rsidR="00566D17" w:rsidRPr="00DF6ED2" w:rsidRDefault="00566D17" w:rsidP="00566D17">
      <w:pPr>
        <w:spacing w:after="0" w:line="240" w:lineRule="auto"/>
        <w:jc w:val="center"/>
        <w:rPr>
          <w:rFonts w:ascii="Times New Roman" w:hAnsi="Times New Roman"/>
          <w:b/>
          <w:sz w:val="24"/>
          <w:szCs w:val="24"/>
          <w:lang w:val="uk-UA"/>
        </w:rPr>
      </w:pPr>
      <w:r w:rsidRPr="00DF6ED2">
        <w:rPr>
          <w:rFonts w:ascii="Times New Roman" w:hAnsi="Times New Roman"/>
          <w:b/>
          <w:sz w:val="24"/>
          <w:szCs w:val="24"/>
        </w:rPr>
        <w:t>XII</w:t>
      </w:r>
      <w:r w:rsidRPr="00DF6ED2">
        <w:rPr>
          <w:rFonts w:ascii="Times New Roman" w:hAnsi="Times New Roman"/>
          <w:b/>
          <w:sz w:val="24"/>
          <w:szCs w:val="24"/>
          <w:lang w:val="uk-UA"/>
        </w:rPr>
        <w:t>І. МІСЦЕЗНАХОДЖЕННЯ ТА БАНКІВСЬКІ РЕКВІЗИТИ</w:t>
      </w:r>
    </w:p>
    <w:p w14:paraId="60E7E14A" w14:textId="77777777" w:rsidR="00566D17" w:rsidRPr="00DF6ED2" w:rsidRDefault="00566D17" w:rsidP="00566D17">
      <w:pPr>
        <w:spacing w:after="0" w:line="240" w:lineRule="auto"/>
        <w:jc w:val="center"/>
        <w:rPr>
          <w:rFonts w:ascii="Times New Roman" w:hAnsi="Times New Roman"/>
          <w:sz w:val="24"/>
          <w:szCs w:val="24"/>
          <w:lang w:val="uk-UA"/>
        </w:rPr>
      </w:pPr>
    </w:p>
    <w:tbl>
      <w:tblPr>
        <w:tblpPr w:leftFromText="180" w:rightFromText="180" w:vertAnchor="text" w:horzAnchor="margin" w:tblpXSpec="center" w:tblpY="31"/>
        <w:tblW w:w="10220" w:type="dxa"/>
        <w:tblLayout w:type="fixed"/>
        <w:tblLook w:val="0000" w:firstRow="0" w:lastRow="0" w:firstColumn="0" w:lastColumn="0" w:noHBand="0" w:noVBand="0"/>
      </w:tblPr>
      <w:tblGrid>
        <w:gridCol w:w="5243"/>
        <w:gridCol w:w="4977"/>
      </w:tblGrid>
      <w:tr w:rsidR="00566D17" w:rsidRPr="00DF6ED2" w14:paraId="3E8B2754" w14:textId="77777777" w:rsidTr="00006213">
        <w:trPr>
          <w:trHeight w:val="709"/>
        </w:trPr>
        <w:tc>
          <w:tcPr>
            <w:tcW w:w="5243" w:type="dxa"/>
          </w:tcPr>
          <w:p w14:paraId="3ABACF81" w14:textId="77777777" w:rsidR="00566D17" w:rsidRPr="00DF6ED2" w:rsidRDefault="00566D17" w:rsidP="001A6F56">
            <w:pPr>
              <w:pStyle w:val="5"/>
              <w:tabs>
                <w:tab w:val="left" w:pos="4745"/>
              </w:tabs>
              <w:spacing w:before="0" w:line="240" w:lineRule="auto"/>
              <w:rPr>
                <w:rFonts w:ascii="Times New Roman" w:hAnsi="Times New Roman" w:cs="Times New Roman"/>
                <w:color w:val="auto"/>
                <w:sz w:val="24"/>
                <w:szCs w:val="24"/>
              </w:rPr>
            </w:pPr>
            <w:r w:rsidRPr="00DF6ED2">
              <w:rPr>
                <w:rFonts w:ascii="Times New Roman" w:hAnsi="Times New Roman" w:cs="Times New Roman"/>
                <w:color w:val="auto"/>
                <w:sz w:val="24"/>
                <w:szCs w:val="24"/>
              </w:rPr>
              <w:t>ЗАМОВНИК:</w:t>
            </w:r>
          </w:p>
          <w:p w14:paraId="05952B5D" w14:textId="20C740ED" w:rsidR="00566D17" w:rsidRPr="00DF6ED2" w:rsidRDefault="00566D17" w:rsidP="001A6F56">
            <w:pPr>
              <w:spacing w:after="0" w:line="240" w:lineRule="auto"/>
              <w:rPr>
                <w:rFonts w:ascii="Times New Roman" w:hAnsi="Times New Roman"/>
                <w:sz w:val="24"/>
                <w:szCs w:val="24"/>
                <w:lang w:val="en-US"/>
              </w:rPr>
            </w:pPr>
          </w:p>
        </w:tc>
        <w:tc>
          <w:tcPr>
            <w:tcW w:w="4977" w:type="dxa"/>
          </w:tcPr>
          <w:p w14:paraId="46AD324D" w14:textId="77777777" w:rsidR="00566D17" w:rsidRPr="00DF6ED2" w:rsidRDefault="00566D17" w:rsidP="001A6F56">
            <w:pPr>
              <w:pStyle w:val="5"/>
              <w:spacing w:before="0" w:line="240" w:lineRule="auto"/>
              <w:rPr>
                <w:rFonts w:ascii="Times New Roman" w:hAnsi="Times New Roman" w:cs="Times New Roman"/>
                <w:color w:val="auto"/>
                <w:sz w:val="24"/>
                <w:szCs w:val="24"/>
              </w:rPr>
            </w:pPr>
            <w:r w:rsidRPr="00DF6ED2">
              <w:rPr>
                <w:rFonts w:ascii="Times New Roman" w:hAnsi="Times New Roman" w:cs="Times New Roman"/>
                <w:color w:val="auto"/>
                <w:sz w:val="24"/>
                <w:szCs w:val="24"/>
              </w:rPr>
              <w:t>УЧАСНИК:</w:t>
            </w:r>
          </w:p>
          <w:p w14:paraId="6EA80315" w14:textId="77777777" w:rsidR="00566D17" w:rsidRPr="00DF6ED2" w:rsidRDefault="00566D17" w:rsidP="00006213">
            <w:pPr>
              <w:spacing w:after="0" w:line="240" w:lineRule="auto"/>
              <w:rPr>
                <w:rFonts w:ascii="Times New Roman" w:hAnsi="Times New Roman"/>
                <w:sz w:val="24"/>
                <w:szCs w:val="24"/>
                <w:lang w:val="en-US"/>
              </w:rPr>
            </w:pPr>
          </w:p>
        </w:tc>
      </w:tr>
    </w:tbl>
    <w:p w14:paraId="7B708E2A" w14:textId="77777777" w:rsidR="00566D17" w:rsidRPr="00DF6ED2" w:rsidRDefault="00566D17" w:rsidP="00566D17">
      <w:pPr>
        <w:pStyle w:val="9"/>
        <w:rPr>
          <w:rFonts w:asciiTheme="minorHAnsi" w:hAnsiTheme="minorHAnsi" w:cstheme="minorHAnsi"/>
          <w:sz w:val="24"/>
          <w:szCs w:val="24"/>
          <w:lang w:val="uk-UA"/>
        </w:rPr>
      </w:pPr>
      <w:r w:rsidRPr="00DF6ED2">
        <w:rPr>
          <w:rFonts w:asciiTheme="minorHAnsi" w:hAnsiTheme="minorHAnsi" w:cstheme="minorHAnsi"/>
          <w:sz w:val="24"/>
          <w:szCs w:val="24"/>
          <w:lang w:val="en-US"/>
        </w:rPr>
        <w:t xml:space="preserve">                                                                  </w:t>
      </w:r>
    </w:p>
    <w:p w14:paraId="280ADA7E" w14:textId="77777777" w:rsidR="00566D17" w:rsidRPr="00DF6ED2" w:rsidRDefault="00566D17" w:rsidP="00566D17">
      <w:pPr>
        <w:rPr>
          <w:lang w:val="uk-UA"/>
        </w:rPr>
      </w:pPr>
    </w:p>
    <w:p w14:paraId="436CE9B7" w14:textId="77777777" w:rsidR="00566D17" w:rsidRPr="00DF6ED2" w:rsidRDefault="00566D17" w:rsidP="00566D17">
      <w:pPr>
        <w:pStyle w:val="9"/>
        <w:rPr>
          <w:rFonts w:asciiTheme="minorHAnsi" w:hAnsiTheme="minorHAnsi" w:cstheme="minorHAnsi"/>
          <w:sz w:val="24"/>
          <w:szCs w:val="24"/>
          <w:lang w:val="uk-UA"/>
        </w:rPr>
      </w:pPr>
    </w:p>
    <w:p w14:paraId="394E72A7" w14:textId="77777777" w:rsidR="005C1612" w:rsidRPr="00DF6ED2" w:rsidRDefault="005C1612" w:rsidP="005C1612">
      <w:pPr>
        <w:rPr>
          <w:lang w:val="uk-UA"/>
        </w:rPr>
      </w:pPr>
    </w:p>
    <w:p w14:paraId="1191408B" w14:textId="77777777" w:rsidR="005C1612" w:rsidRPr="00DF6ED2" w:rsidRDefault="005C1612" w:rsidP="005C1612">
      <w:pPr>
        <w:rPr>
          <w:lang w:val="uk-UA"/>
        </w:rPr>
      </w:pPr>
    </w:p>
    <w:p w14:paraId="0C65E01A" w14:textId="77777777" w:rsidR="005C1612" w:rsidRPr="00DF6ED2" w:rsidRDefault="005C1612" w:rsidP="005C1612">
      <w:pPr>
        <w:rPr>
          <w:rFonts w:ascii="Times New Roman" w:hAnsi="Times New Roman"/>
          <w:lang w:val="uk-UA"/>
        </w:rPr>
      </w:pPr>
    </w:p>
    <w:p w14:paraId="444EF86F" w14:textId="77777777" w:rsidR="00566D17" w:rsidRPr="00DF6ED2" w:rsidRDefault="00566D17" w:rsidP="005C1612">
      <w:pPr>
        <w:pStyle w:val="9"/>
        <w:jc w:val="right"/>
        <w:rPr>
          <w:rFonts w:ascii="Times New Roman" w:hAnsi="Times New Roman" w:cs="Times New Roman"/>
          <w:b/>
          <w:color w:val="auto"/>
          <w:sz w:val="24"/>
          <w:szCs w:val="24"/>
          <w:lang w:val="uk-UA"/>
        </w:rPr>
      </w:pPr>
      <w:r w:rsidRPr="00DF6ED2">
        <w:rPr>
          <w:rFonts w:ascii="Times New Roman" w:hAnsi="Times New Roman" w:cs="Times New Roman"/>
          <w:sz w:val="24"/>
          <w:szCs w:val="24"/>
        </w:rPr>
        <w:t xml:space="preserve">                    </w:t>
      </w:r>
      <w:r w:rsidRPr="00DF6ED2">
        <w:rPr>
          <w:rFonts w:ascii="Times New Roman" w:hAnsi="Times New Roman" w:cs="Times New Roman"/>
          <w:sz w:val="24"/>
          <w:szCs w:val="24"/>
          <w:lang w:val="uk-UA"/>
        </w:rPr>
        <w:t xml:space="preserve">                                                                                                         </w:t>
      </w:r>
      <w:r w:rsidRPr="00DF6ED2">
        <w:rPr>
          <w:rFonts w:ascii="Times New Roman" w:hAnsi="Times New Roman" w:cs="Times New Roman"/>
          <w:sz w:val="24"/>
          <w:szCs w:val="24"/>
        </w:rPr>
        <w:t>Додаток №1</w:t>
      </w:r>
      <w:r w:rsidRPr="00DF6ED2">
        <w:rPr>
          <w:rFonts w:ascii="Times New Roman" w:hAnsi="Times New Roman" w:cs="Times New Roman"/>
          <w:sz w:val="24"/>
          <w:szCs w:val="24"/>
          <w:lang w:val="uk-UA"/>
        </w:rPr>
        <w:t>до договору</w:t>
      </w:r>
    </w:p>
    <w:p w14:paraId="249D83D5" w14:textId="77777777" w:rsidR="00566D17" w:rsidRPr="00DF6ED2" w:rsidRDefault="00566D17" w:rsidP="00566D17">
      <w:pPr>
        <w:jc w:val="center"/>
        <w:rPr>
          <w:rFonts w:ascii="Times New Roman" w:hAnsi="Times New Roman"/>
          <w:b/>
          <w:sz w:val="24"/>
          <w:szCs w:val="24"/>
        </w:rPr>
      </w:pPr>
      <w:r w:rsidRPr="00DF6ED2">
        <w:rPr>
          <w:rFonts w:ascii="Times New Roman" w:hAnsi="Times New Roman"/>
          <w:b/>
          <w:sz w:val="24"/>
          <w:szCs w:val="24"/>
        </w:rPr>
        <w:t>Специфікація</w:t>
      </w:r>
    </w:p>
    <w:p w14:paraId="49D73D1F" w14:textId="77777777" w:rsidR="00566D17" w:rsidRPr="00DF6ED2" w:rsidRDefault="00566D17" w:rsidP="00566D17">
      <w:pPr>
        <w:jc w:val="center"/>
        <w:rPr>
          <w:rFonts w:ascii="Times New Roman" w:hAnsi="Times New Roman"/>
          <w:sz w:val="24"/>
          <w:szCs w:val="24"/>
          <w:lang w:val="uk-UA"/>
        </w:rPr>
      </w:pPr>
      <w:r w:rsidRPr="00DF6ED2">
        <w:rPr>
          <w:rFonts w:ascii="Times New Roman" w:hAnsi="Times New Roman"/>
          <w:sz w:val="24"/>
          <w:szCs w:val="24"/>
        </w:rPr>
        <w:t>до договору №   ________</w:t>
      </w:r>
    </w:p>
    <w:p w14:paraId="6150B7AF" w14:textId="77777777" w:rsidR="00566D17" w:rsidRPr="00DF6ED2" w:rsidRDefault="00566D17" w:rsidP="00566D17">
      <w:pPr>
        <w:jc w:val="both"/>
        <w:rPr>
          <w:rFonts w:ascii="Times New Roman" w:hAnsi="Times New Roman"/>
          <w:sz w:val="24"/>
          <w:szCs w:val="24"/>
          <w:lang w:val="uk-UA"/>
        </w:rPr>
      </w:pPr>
      <w:r w:rsidRPr="00DF6ED2">
        <w:rPr>
          <w:rFonts w:ascii="Times New Roman" w:hAnsi="Times New Roman"/>
          <w:sz w:val="24"/>
          <w:szCs w:val="24"/>
          <w:lang w:val="uk-UA"/>
        </w:rPr>
        <w:t xml:space="preserve">                                                                                                                 «____» ____________2022</w:t>
      </w:r>
    </w:p>
    <w:p w14:paraId="43D80ABC" w14:textId="77777777" w:rsidR="00006213" w:rsidRPr="00DF6ED2" w:rsidRDefault="00006213" w:rsidP="00566D17">
      <w:pPr>
        <w:rPr>
          <w:rFonts w:ascii="Times New Roman" w:hAnsi="Times New Roman"/>
          <w:sz w:val="24"/>
          <w:szCs w:val="24"/>
        </w:rPr>
      </w:pPr>
    </w:p>
    <w:p w14:paraId="473C253E" w14:textId="5870A54F" w:rsidR="00006213" w:rsidRPr="00DF6ED2" w:rsidRDefault="00006213" w:rsidP="00566D17">
      <w:pPr>
        <w:rPr>
          <w:rFonts w:ascii="Times New Roman" w:hAnsi="Times New Roman"/>
          <w:sz w:val="24"/>
          <w:szCs w:val="24"/>
          <w:lang w:val="uk-UA"/>
        </w:rPr>
      </w:pPr>
      <w:r w:rsidRPr="00DF6ED2">
        <w:rPr>
          <w:rFonts w:ascii="Times New Roman" w:hAnsi="Times New Roman"/>
          <w:sz w:val="24"/>
          <w:szCs w:val="24"/>
          <w:lang w:val="uk-UA"/>
        </w:rPr>
        <w:t>(по формі учасника)</w:t>
      </w:r>
    </w:p>
    <w:p w14:paraId="2C8C1C82" w14:textId="77777777" w:rsidR="00006213" w:rsidRPr="00DF6ED2" w:rsidRDefault="00006213" w:rsidP="00566D17">
      <w:pPr>
        <w:rPr>
          <w:rFonts w:ascii="Times New Roman" w:hAnsi="Times New Roman"/>
          <w:sz w:val="24"/>
          <w:szCs w:val="24"/>
        </w:rPr>
      </w:pPr>
    </w:p>
    <w:p w14:paraId="5BD493B6" w14:textId="696D98CF" w:rsidR="00566D17" w:rsidRPr="00DF6ED2" w:rsidRDefault="00566D17" w:rsidP="00566D17">
      <w:pPr>
        <w:rPr>
          <w:rFonts w:ascii="Times New Roman" w:hAnsi="Times New Roman"/>
          <w:sz w:val="24"/>
          <w:szCs w:val="24"/>
        </w:rPr>
      </w:pPr>
      <w:r w:rsidRPr="00DF6ED2">
        <w:rPr>
          <w:rFonts w:ascii="Times New Roman" w:hAnsi="Times New Roman"/>
          <w:sz w:val="24"/>
          <w:szCs w:val="24"/>
        </w:rPr>
        <w:t>Ця</w:t>
      </w:r>
      <w:r w:rsidRPr="00DF6ED2">
        <w:rPr>
          <w:rFonts w:ascii="Times New Roman" w:hAnsi="Times New Roman"/>
          <w:sz w:val="24"/>
          <w:szCs w:val="24"/>
          <w:lang w:val="uk-UA"/>
        </w:rPr>
        <w:t xml:space="preserve"> </w:t>
      </w:r>
      <w:r w:rsidRPr="00DF6ED2">
        <w:rPr>
          <w:rFonts w:ascii="Times New Roman" w:hAnsi="Times New Roman"/>
          <w:sz w:val="24"/>
          <w:szCs w:val="24"/>
        </w:rPr>
        <w:t>Специфікація є невід’ємною</w:t>
      </w:r>
      <w:r w:rsidRPr="00DF6ED2">
        <w:rPr>
          <w:rFonts w:ascii="Times New Roman" w:hAnsi="Times New Roman"/>
          <w:sz w:val="24"/>
          <w:szCs w:val="24"/>
          <w:lang w:val="uk-UA"/>
        </w:rPr>
        <w:t xml:space="preserve"> </w:t>
      </w:r>
      <w:r w:rsidRPr="00DF6ED2">
        <w:rPr>
          <w:rFonts w:ascii="Times New Roman" w:hAnsi="Times New Roman"/>
          <w:sz w:val="24"/>
          <w:szCs w:val="24"/>
        </w:rPr>
        <w:t>частиною</w:t>
      </w:r>
      <w:r w:rsidRPr="00DF6ED2">
        <w:rPr>
          <w:rFonts w:ascii="Times New Roman" w:hAnsi="Times New Roman"/>
          <w:sz w:val="24"/>
          <w:szCs w:val="24"/>
          <w:lang w:val="uk-UA"/>
        </w:rPr>
        <w:t xml:space="preserve"> </w:t>
      </w:r>
      <w:r w:rsidRPr="00DF6ED2">
        <w:rPr>
          <w:rFonts w:ascii="Times New Roman" w:hAnsi="Times New Roman"/>
          <w:sz w:val="24"/>
          <w:szCs w:val="24"/>
        </w:rPr>
        <w:t>вище</w:t>
      </w:r>
      <w:r w:rsidRPr="00DF6ED2">
        <w:rPr>
          <w:rFonts w:ascii="Times New Roman" w:hAnsi="Times New Roman"/>
          <w:sz w:val="24"/>
          <w:szCs w:val="24"/>
          <w:lang w:val="uk-UA"/>
        </w:rPr>
        <w:t xml:space="preserve"> </w:t>
      </w:r>
      <w:r w:rsidRPr="00DF6ED2">
        <w:rPr>
          <w:rFonts w:ascii="Times New Roman" w:hAnsi="Times New Roman"/>
          <w:sz w:val="24"/>
          <w:szCs w:val="24"/>
        </w:rPr>
        <w:t>вказаного Договору.</w:t>
      </w:r>
    </w:p>
    <w:p w14:paraId="05339738" w14:textId="77777777" w:rsidR="00566D17" w:rsidRPr="00DF6ED2" w:rsidRDefault="00566D17" w:rsidP="00566D17">
      <w:pPr>
        <w:rPr>
          <w:rFonts w:ascii="Times New Roman" w:hAnsi="Times New Roman"/>
          <w:sz w:val="24"/>
          <w:szCs w:val="24"/>
          <w:lang w:val="uk-UA"/>
        </w:rPr>
      </w:pPr>
      <w:r w:rsidRPr="00DF6ED2">
        <w:rPr>
          <w:rFonts w:ascii="Times New Roman" w:hAnsi="Times New Roman"/>
          <w:sz w:val="24"/>
          <w:szCs w:val="24"/>
        </w:rPr>
        <w:t>Ця</w:t>
      </w:r>
      <w:r w:rsidRPr="00DF6ED2">
        <w:rPr>
          <w:rFonts w:ascii="Times New Roman" w:hAnsi="Times New Roman"/>
          <w:sz w:val="24"/>
          <w:szCs w:val="24"/>
          <w:lang w:val="uk-UA"/>
        </w:rPr>
        <w:t xml:space="preserve"> </w:t>
      </w:r>
      <w:r w:rsidRPr="00DF6ED2">
        <w:rPr>
          <w:rFonts w:ascii="Times New Roman" w:hAnsi="Times New Roman"/>
          <w:sz w:val="24"/>
          <w:szCs w:val="24"/>
        </w:rPr>
        <w:t>Специфікація</w:t>
      </w:r>
      <w:r w:rsidRPr="00DF6ED2">
        <w:rPr>
          <w:rFonts w:ascii="Times New Roman" w:hAnsi="Times New Roman"/>
          <w:sz w:val="24"/>
          <w:szCs w:val="24"/>
          <w:lang w:val="uk-UA"/>
        </w:rPr>
        <w:t xml:space="preserve"> </w:t>
      </w:r>
      <w:r w:rsidRPr="00DF6ED2">
        <w:rPr>
          <w:rFonts w:ascii="Times New Roman" w:hAnsi="Times New Roman"/>
          <w:sz w:val="24"/>
          <w:szCs w:val="24"/>
        </w:rPr>
        <w:t>складена в 2-х (двох) примірниках</w:t>
      </w:r>
      <w:r w:rsidRPr="00DF6ED2">
        <w:rPr>
          <w:rFonts w:ascii="Times New Roman" w:hAnsi="Times New Roman"/>
          <w:sz w:val="24"/>
          <w:szCs w:val="24"/>
          <w:lang w:val="uk-UA"/>
        </w:rPr>
        <w:t xml:space="preserve"> </w:t>
      </w:r>
      <w:r w:rsidRPr="00DF6ED2">
        <w:rPr>
          <w:rFonts w:ascii="Times New Roman" w:hAnsi="Times New Roman"/>
          <w:noProof/>
          <w:sz w:val="24"/>
          <w:szCs w:val="24"/>
        </w:rPr>
        <w:t xml:space="preserve">(1 примірник </w:t>
      </w:r>
      <w:r w:rsidRPr="00DF6ED2">
        <w:rPr>
          <w:rFonts w:ascii="Times New Roman" w:hAnsi="Times New Roman"/>
          <w:noProof/>
          <w:sz w:val="24"/>
          <w:szCs w:val="24"/>
          <w:lang w:val="uk-UA"/>
        </w:rPr>
        <w:t>Учаснику</w:t>
      </w:r>
      <w:r w:rsidRPr="00DF6ED2">
        <w:rPr>
          <w:rFonts w:ascii="Times New Roman" w:hAnsi="Times New Roman"/>
          <w:noProof/>
          <w:sz w:val="24"/>
          <w:szCs w:val="24"/>
        </w:rPr>
        <w:t xml:space="preserve"> та 1 примірник </w:t>
      </w:r>
      <w:r w:rsidRPr="00DF6ED2">
        <w:rPr>
          <w:rFonts w:ascii="Times New Roman" w:hAnsi="Times New Roman"/>
          <w:noProof/>
          <w:sz w:val="24"/>
          <w:szCs w:val="24"/>
          <w:lang w:val="uk-UA"/>
        </w:rPr>
        <w:t>Замовнику</w:t>
      </w:r>
      <w:r w:rsidRPr="00DF6ED2">
        <w:rPr>
          <w:rFonts w:ascii="Times New Roman" w:hAnsi="Times New Roman"/>
          <w:noProof/>
          <w:sz w:val="24"/>
          <w:szCs w:val="24"/>
        </w:rPr>
        <w:t>)</w:t>
      </w:r>
      <w:r w:rsidRPr="00DF6ED2">
        <w:rPr>
          <w:rFonts w:ascii="Times New Roman" w:hAnsi="Times New Roman"/>
          <w:sz w:val="24"/>
          <w:szCs w:val="24"/>
        </w:rPr>
        <w:t>.</w:t>
      </w:r>
    </w:p>
    <w:tbl>
      <w:tblPr>
        <w:tblpPr w:leftFromText="180" w:rightFromText="180" w:vertAnchor="text" w:horzAnchor="margin" w:tblpY="31"/>
        <w:tblW w:w="9606" w:type="dxa"/>
        <w:tblLayout w:type="fixed"/>
        <w:tblLook w:val="0000" w:firstRow="0" w:lastRow="0" w:firstColumn="0" w:lastColumn="0" w:noHBand="0" w:noVBand="0"/>
      </w:tblPr>
      <w:tblGrid>
        <w:gridCol w:w="4928"/>
        <w:gridCol w:w="4678"/>
      </w:tblGrid>
      <w:tr w:rsidR="00566D17" w:rsidRPr="00DF6ED2" w14:paraId="5F3F1C47" w14:textId="77777777" w:rsidTr="00890F17">
        <w:trPr>
          <w:trHeight w:val="141"/>
        </w:trPr>
        <w:tc>
          <w:tcPr>
            <w:tcW w:w="4928" w:type="dxa"/>
          </w:tcPr>
          <w:p w14:paraId="47000578" w14:textId="4C31E14E" w:rsidR="00566D17" w:rsidRPr="00DF6ED2" w:rsidRDefault="00566D17" w:rsidP="00890F17">
            <w:pPr>
              <w:pStyle w:val="5"/>
              <w:tabs>
                <w:tab w:val="left" w:pos="4745"/>
              </w:tabs>
              <w:ind w:right="-108"/>
              <w:rPr>
                <w:rFonts w:ascii="Times New Roman" w:hAnsi="Times New Roman" w:cs="Times New Roman"/>
                <w:color w:val="auto"/>
                <w:sz w:val="24"/>
                <w:szCs w:val="24"/>
              </w:rPr>
            </w:pPr>
            <w:r w:rsidRPr="00DF6ED2">
              <w:rPr>
                <w:rFonts w:ascii="Times New Roman" w:hAnsi="Times New Roman" w:cs="Times New Roman"/>
                <w:color w:val="auto"/>
                <w:sz w:val="24"/>
                <w:szCs w:val="24"/>
              </w:rPr>
              <w:t>ЗАМОВНИК:</w:t>
            </w:r>
          </w:p>
        </w:tc>
        <w:tc>
          <w:tcPr>
            <w:tcW w:w="4678" w:type="dxa"/>
          </w:tcPr>
          <w:p w14:paraId="32535E6D" w14:textId="1F9D5A0B" w:rsidR="00566D17" w:rsidRPr="00DF6ED2" w:rsidRDefault="00566D17" w:rsidP="00890F17">
            <w:pPr>
              <w:pStyle w:val="5"/>
              <w:rPr>
                <w:rFonts w:ascii="Times New Roman" w:hAnsi="Times New Roman" w:cs="Times New Roman"/>
                <w:color w:val="auto"/>
                <w:sz w:val="24"/>
                <w:szCs w:val="24"/>
              </w:rPr>
            </w:pPr>
            <w:r w:rsidRPr="00DF6ED2">
              <w:rPr>
                <w:rFonts w:ascii="Times New Roman" w:hAnsi="Times New Roman" w:cs="Times New Roman"/>
                <w:color w:val="auto"/>
                <w:sz w:val="24"/>
                <w:szCs w:val="24"/>
              </w:rPr>
              <w:t>УЧАСНИК</w:t>
            </w:r>
          </w:p>
          <w:p w14:paraId="435A567C" w14:textId="77777777" w:rsidR="00566D17" w:rsidRPr="00DF6ED2" w:rsidRDefault="00566D17" w:rsidP="001A6F56">
            <w:pPr>
              <w:rPr>
                <w:rFonts w:ascii="Times New Roman" w:hAnsi="Times New Roman"/>
                <w:sz w:val="24"/>
                <w:szCs w:val="24"/>
                <w:lang w:val="uk-UA"/>
              </w:rPr>
            </w:pPr>
          </w:p>
          <w:p w14:paraId="7BB4B98C" w14:textId="77777777" w:rsidR="00566D17" w:rsidRPr="00DF6ED2" w:rsidRDefault="00566D17" w:rsidP="001A6F56">
            <w:pPr>
              <w:rPr>
                <w:rFonts w:ascii="Times New Roman" w:hAnsi="Times New Roman"/>
                <w:sz w:val="24"/>
                <w:szCs w:val="24"/>
              </w:rPr>
            </w:pPr>
          </w:p>
        </w:tc>
      </w:tr>
    </w:tbl>
    <w:p w14:paraId="132CC9B4" w14:textId="77777777" w:rsidR="00566D17" w:rsidRPr="00DF6ED2" w:rsidRDefault="00566D17" w:rsidP="00566D17">
      <w:pPr>
        <w:rPr>
          <w:rFonts w:ascii="Times New Roman" w:hAnsi="Times New Roman"/>
          <w:sz w:val="24"/>
          <w:szCs w:val="24"/>
        </w:rPr>
      </w:pPr>
    </w:p>
    <w:p w14:paraId="0A330BE4" w14:textId="0ECB1F68" w:rsidR="00566D17" w:rsidRPr="00DF6ED2" w:rsidRDefault="00566D17" w:rsidP="005C1612">
      <w:pPr>
        <w:pStyle w:val="af7"/>
        <w:ind w:firstLine="709"/>
        <w:jc w:val="both"/>
        <w:rPr>
          <w:rFonts w:ascii="Times New Roman" w:hAnsi="Times New Roman"/>
          <w:sz w:val="24"/>
          <w:szCs w:val="24"/>
        </w:rPr>
      </w:pPr>
      <w:r w:rsidRPr="00DF6ED2">
        <w:rPr>
          <w:rFonts w:ascii="Times New Roman" w:hAnsi="Times New Roman"/>
          <w:sz w:val="24"/>
          <w:szCs w:val="24"/>
        </w:rPr>
        <w:lastRenderedPageBreak/>
        <w:t>Примітка. Зазначені в цьому проєкті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w:t>
      </w:r>
      <w:r w:rsidR="005C1612" w:rsidRPr="00DF6ED2">
        <w:rPr>
          <w:rFonts w:ascii="Times New Roman" w:hAnsi="Times New Roman"/>
          <w:sz w:val="24"/>
          <w:szCs w:val="24"/>
        </w:rPr>
        <w:t>ства щодо публічних закупівель.</w:t>
      </w:r>
    </w:p>
    <w:p w14:paraId="635BD3F0" w14:textId="77777777" w:rsidR="00566D17" w:rsidRPr="00DF6ED2" w:rsidRDefault="00566D17" w:rsidP="00566D17">
      <w:pPr>
        <w:tabs>
          <w:tab w:val="left" w:pos="2625"/>
          <w:tab w:val="left" w:pos="4080"/>
        </w:tabs>
        <w:rPr>
          <w:rFonts w:ascii="Times New Roman" w:hAnsi="Times New Roman"/>
          <w:sz w:val="24"/>
          <w:szCs w:val="24"/>
          <w:lang w:val="uk-UA"/>
        </w:rPr>
      </w:pPr>
    </w:p>
    <w:p w14:paraId="54DE7B2C" w14:textId="77777777" w:rsidR="00566D17" w:rsidRPr="00DF6ED2" w:rsidRDefault="00566D17" w:rsidP="00566D17">
      <w:pPr>
        <w:tabs>
          <w:tab w:val="left" w:pos="2625"/>
          <w:tab w:val="left" w:pos="4080"/>
        </w:tabs>
        <w:rPr>
          <w:rFonts w:ascii="Times New Roman" w:hAnsi="Times New Roman"/>
          <w:sz w:val="24"/>
          <w:szCs w:val="24"/>
          <w:lang w:val="uk-UA"/>
        </w:rPr>
      </w:pPr>
    </w:p>
    <w:p w14:paraId="762830C8" w14:textId="77777777" w:rsidR="00566D17" w:rsidRPr="00DF6ED2" w:rsidRDefault="00566D17" w:rsidP="00566D17">
      <w:pPr>
        <w:tabs>
          <w:tab w:val="left" w:pos="2625"/>
          <w:tab w:val="left" w:pos="4080"/>
        </w:tabs>
        <w:jc w:val="center"/>
        <w:rPr>
          <w:rFonts w:ascii="Times New Roman" w:eastAsia="Times New Roman" w:hAnsi="Times New Roman"/>
          <w:sz w:val="24"/>
          <w:szCs w:val="24"/>
          <w:lang w:eastAsia="ru-RU"/>
        </w:rPr>
      </w:pPr>
      <w:r w:rsidRPr="00DF6ED2">
        <w:rPr>
          <w:rFonts w:ascii="Times New Roman" w:hAnsi="Times New Roman"/>
          <w:sz w:val="24"/>
          <w:szCs w:val="24"/>
          <w:lang w:val="uk-UA" w:eastAsia="ar-SA"/>
        </w:rPr>
        <w:t>Порядок змін умов договору про закупівлю</w:t>
      </w:r>
    </w:p>
    <w:p w14:paraId="7EE454C6" w14:textId="77777777" w:rsidR="00566D17" w:rsidRPr="00DF6ED2" w:rsidRDefault="00566D17" w:rsidP="00566D17">
      <w:pPr>
        <w:jc w:val="both"/>
        <w:rPr>
          <w:rFonts w:ascii="Times New Roman" w:hAnsi="Times New Roman"/>
          <w:sz w:val="24"/>
          <w:szCs w:val="24"/>
          <w:lang w:val="uk-UA"/>
        </w:rPr>
      </w:pPr>
    </w:p>
    <w:p w14:paraId="18953455" w14:textId="77777777" w:rsidR="00566D17" w:rsidRPr="00DF6ED2" w:rsidRDefault="00566D17" w:rsidP="00566D17">
      <w:pPr>
        <w:spacing w:after="0"/>
        <w:jc w:val="both"/>
        <w:rPr>
          <w:rFonts w:ascii="Times New Roman" w:hAnsi="Times New Roman"/>
          <w:sz w:val="24"/>
          <w:szCs w:val="24"/>
          <w:lang w:val="uk-UA"/>
        </w:rPr>
      </w:pPr>
      <w:r w:rsidRPr="00DF6ED2">
        <w:rPr>
          <w:rFonts w:ascii="Times New Roman" w:hAnsi="Times New Roman"/>
          <w:sz w:val="24"/>
          <w:szCs w:val="24"/>
          <w:lang w:val="uk-UA"/>
        </w:rPr>
        <w:t>1. Зміни до договору про закупівлю можуть вноситись  у письмовій формі шляхом укладення додаткової угоди.</w:t>
      </w:r>
    </w:p>
    <w:p w14:paraId="2F0552DC" w14:textId="6F0FC18A" w:rsidR="00566D17" w:rsidRPr="00DF6ED2" w:rsidRDefault="00566D17" w:rsidP="00566D17">
      <w:pPr>
        <w:rPr>
          <w:rFonts w:ascii="Times New Roman" w:hAnsi="Times New Roman"/>
          <w:sz w:val="24"/>
          <w:szCs w:val="24"/>
          <w:lang w:val="uk-UA"/>
        </w:rPr>
      </w:pPr>
      <w:r w:rsidRPr="00DF6ED2">
        <w:rPr>
          <w:rFonts w:ascii="Times New Roman" w:hAnsi="Times New Roman"/>
          <w:sz w:val="24"/>
          <w:szCs w:val="24"/>
          <w:lang w:val="uk-UA"/>
        </w:rPr>
        <w:t>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w:t>
      </w:r>
      <w:r w:rsidR="00AC4A72" w:rsidRPr="00DF6ED2">
        <w:rPr>
          <w:rFonts w:ascii="Times New Roman" w:hAnsi="Times New Roman"/>
          <w:sz w:val="24"/>
          <w:szCs w:val="24"/>
          <w:lang w:val="uk-UA"/>
        </w:rPr>
        <w:t xml:space="preserve">, </w:t>
      </w:r>
      <w:r w:rsidRPr="00DF6ED2">
        <w:rPr>
          <w:rFonts w:ascii="Times New Roman" w:hAnsi="Times New Roman"/>
          <w:sz w:val="24"/>
          <w:szCs w:val="24"/>
          <w:lang w:val="uk-UA"/>
        </w:rPr>
        <w:t xml:space="preserve">або на поштову адресу Замовника або Учасника, визначену у реквізитах цього Договору, з описом відправлення та повідомленням про отримання. </w:t>
      </w:r>
    </w:p>
    <w:p w14:paraId="7A487B50" w14:textId="77777777" w:rsidR="00566D17" w:rsidRPr="00DF6ED2" w:rsidRDefault="00566D17" w:rsidP="00566D17">
      <w:pPr>
        <w:rPr>
          <w:rFonts w:ascii="Times New Roman" w:hAnsi="Times New Roman"/>
          <w:sz w:val="24"/>
          <w:szCs w:val="24"/>
          <w:lang w:val="uk-UA"/>
        </w:rPr>
      </w:pPr>
      <w:r w:rsidRPr="00DF6ED2">
        <w:rPr>
          <w:rFonts w:ascii="Times New Roman" w:hAnsi="Times New Roman"/>
          <w:sz w:val="24"/>
          <w:szCs w:val="24"/>
          <w:lang w:val="uk-UA"/>
        </w:rPr>
        <w:t>3.</w:t>
      </w:r>
      <w:r w:rsidRPr="00DF6ED2">
        <w:rPr>
          <w:rFonts w:ascii="Times New Roman" w:hAnsi="Times New Roman"/>
          <w:sz w:val="24"/>
          <w:szCs w:val="24"/>
          <w:lang w:val="uk-UA"/>
        </w:rPr>
        <w:tab/>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49AFB182" w14:textId="77777777" w:rsidR="00566D17" w:rsidRPr="00DF6ED2" w:rsidRDefault="00566D17" w:rsidP="00566D17">
      <w:pPr>
        <w:rPr>
          <w:rFonts w:ascii="Times New Roman" w:hAnsi="Times New Roman"/>
          <w:sz w:val="24"/>
          <w:szCs w:val="24"/>
          <w:lang w:val="uk-UA"/>
        </w:rPr>
      </w:pPr>
      <w:r w:rsidRPr="00DF6ED2">
        <w:rPr>
          <w:rFonts w:ascii="Times New Roman" w:hAnsi="Times New Roman"/>
          <w:sz w:val="24"/>
          <w:szCs w:val="24"/>
          <w:lang w:val="uk-UA"/>
        </w:rPr>
        <w:t>4.</w:t>
      </w:r>
      <w:r w:rsidRPr="00DF6ED2">
        <w:rPr>
          <w:rFonts w:ascii="Times New Roman" w:hAnsi="Times New Roman"/>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439B565" w14:textId="77777777" w:rsidR="00566D17" w:rsidRPr="00006213" w:rsidRDefault="00566D17" w:rsidP="00566D17">
      <w:pPr>
        <w:rPr>
          <w:rFonts w:ascii="Times New Roman" w:hAnsi="Times New Roman"/>
          <w:sz w:val="24"/>
          <w:szCs w:val="24"/>
          <w:lang w:val="uk-UA"/>
        </w:rPr>
      </w:pPr>
      <w:r w:rsidRPr="00DF6ED2">
        <w:rPr>
          <w:rFonts w:ascii="Times New Roman" w:hAnsi="Times New Roman"/>
          <w:sz w:val="24"/>
          <w:szCs w:val="24"/>
          <w:lang w:val="uk-UA"/>
        </w:rPr>
        <w:t>5.</w:t>
      </w:r>
      <w:r w:rsidRPr="00DF6ED2">
        <w:rPr>
          <w:rFonts w:ascii="Times New Roman" w:hAnsi="Times New Roman"/>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D7A1DBE" w14:textId="77777777" w:rsidR="00A91173" w:rsidRDefault="00A91173" w:rsidP="00006213">
      <w:pPr>
        <w:contextualSpacing/>
        <w:rPr>
          <w:rFonts w:ascii="Times New Roman" w:hAnsi="Times New Roman"/>
          <w:b/>
          <w:bCs/>
          <w:sz w:val="24"/>
          <w:szCs w:val="24"/>
          <w:lang w:val="uk-UA"/>
        </w:rPr>
      </w:pPr>
    </w:p>
    <w:p w14:paraId="436011FA" w14:textId="77777777" w:rsidR="00A91173" w:rsidRDefault="00A91173" w:rsidP="00006213">
      <w:pPr>
        <w:contextualSpacing/>
        <w:rPr>
          <w:rFonts w:ascii="Times New Roman" w:hAnsi="Times New Roman"/>
          <w:b/>
          <w:bCs/>
          <w:sz w:val="24"/>
          <w:szCs w:val="24"/>
          <w:lang w:val="uk-UA"/>
        </w:rPr>
      </w:pPr>
    </w:p>
    <w:sectPr w:rsidR="00A91173" w:rsidSect="005C1612">
      <w:head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5A87" w14:textId="77777777" w:rsidR="00EC1BF7" w:rsidRDefault="00EC1BF7" w:rsidP="00435ED0">
      <w:pPr>
        <w:spacing w:after="0" w:line="240" w:lineRule="auto"/>
      </w:pPr>
      <w:r>
        <w:separator/>
      </w:r>
    </w:p>
  </w:endnote>
  <w:endnote w:type="continuationSeparator" w:id="0">
    <w:p w14:paraId="7C1B31F2" w14:textId="77777777" w:rsidR="00EC1BF7" w:rsidRDefault="00EC1BF7" w:rsidP="0043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8F5CD" w14:textId="77777777" w:rsidR="00EC1BF7" w:rsidRDefault="00EC1BF7" w:rsidP="00435ED0">
      <w:pPr>
        <w:spacing w:after="0" w:line="240" w:lineRule="auto"/>
      </w:pPr>
      <w:r>
        <w:separator/>
      </w:r>
    </w:p>
  </w:footnote>
  <w:footnote w:type="continuationSeparator" w:id="0">
    <w:p w14:paraId="7CC71C12" w14:textId="77777777" w:rsidR="00EC1BF7" w:rsidRDefault="00EC1BF7" w:rsidP="0043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4EBF" w14:textId="15364F01" w:rsidR="001A6F56" w:rsidRPr="00435ED0" w:rsidRDefault="001A6F56" w:rsidP="00435ED0">
    <w:pPr>
      <w:pStyle w:val="af0"/>
      <w:jc w:val="center"/>
      <w:rPr>
        <w:rFonts w:ascii="Matura MT Script Capitals" w:hAnsi="Matura MT Script Capitals"/>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8228BA8C">
      <w:start w:val="1"/>
      <w:numFmt w:val="bullet"/>
      <w:lvlText w:val="В"/>
      <w:lvlJc w:val="left"/>
    </w:lvl>
    <w:lvl w:ilvl="1" w:tplc="42C86B30">
      <w:start w:val="1"/>
      <w:numFmt w:val="bullet"/>
      <w:lvlText w:val=""/>
      <w:lvlJc w:val="left"/>
    </w:lvl>
    <w:lvl w:ilvl="2" w:tplc="8870CFAC">
      <w:start w:val="1"/>
      <w:numFmt w:val="bullet"/>
      <w:lvlText w:val=""/>
      <w:lvlJc w:val="left"/>
    </w:lvl>
    <w:lvl w:ilvl="3" w:tplc="7AFEC2E6">
      <w:start w:val="1"/>
      <w:numFmt w:val="bullet"/>
      <w:lvlText w:val=""/>
      <w:lvlJc w:val="left"/>
    </w:lvl>
    <w:lvl w:ilvl="4" w:tplc="A25AE3E2">
      <w:start w:val="1"/>
      <w:numFmt w:val="bullet"/>
      <w:lvlText w:val=""/>
      <w:lvlJc w:val="left"/>
    </w:lvl>
    <w:lvl w:ilvl="5" w:tplc="D00A93F2">
      <w:start w:val="1"/>
      <w:numFmt w:val="bullet"/>
      <w:lvlText w:val=""/>
      <w:lvlJc w:val="left"/>
    </w:lvl>
    <w:lvl w:ilvl="6" w:tplc="22EAC2F6">
      <w:start w:val="1"/>
      <w:numFmt w:val="bullet"/>
      <w:lvlText w:val=""/>
      <w:lvlJc w:val="left"/>
    </w:lvl>
    <w:lvl w:ilvl="7" w:tplc="D6CA9784">
      <w:start w:val="1"/>
      <w:numFmt w:val="bullet"/>
      <w:lvlText w:val=""/>
      <w:lvlJc w:val="left"/>
    </w:lvl>
    <w:lvl w:ilvl="8" w:tplc="0B6C6FE0">
      <w:start w:val="1"/>
      <w:numFmt w:val="bullet"/>
      <w:lvlText w:val=""/>
      <w:lvlJc w:val="left"/>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00581"/>
    <w:multiLevelType w:val="multilevel"/>
    <w:tmpl w:val="A39AFE08"/>
    <w:lvl w:ilvl="0">
      <w:start w:val="1"/>
      <w:numFmt w:val="decimal"/>
      <w:lvlText w:val="1.%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9F40DE"/>
    <w:multiLevelType w:val="hybridMultilevel"/>
    <w:tmpl w:val="937C7272"/>
    <w:lvl w:ilvl="0" w:tplc="D66A4266">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22447"/>
    <w:multiLevelType w:val="hybridMultilevel"/>
    <w:tmpl w:val="09266A42"/>
    <w:lvl w:ilvl="0" w:tplc="0CD24AA4">
      <w:numFmt w:val="bullet"/>
      <w:lvlText w:val="-"/>
      <w:lvlJc w:val="left"/>
      <w:pPr>
        <w:ind w:left="720" w:hanging="360"/>
      </w:pPr>
      <w:rPr>
        <w:rFonts w:ascii="Arial" w:eastAsiaTheme="minorEastAsia"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C55F0A"/>
    <w:multiLevelType w:val="hybridMultilevel"/>
    <w:tmpl w:val="A754EF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7A527F"/>
    <w:multiLevelType w:val="hybridMultilevel"/>
    <w:tmpl w:val="44B67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40125B"/>
    <w:multiLevelType w:val="hybridMultilevel"/>
    <w:tmpl w:val="DA6E69C2"/>
    <w:lvl w:ilvl="0" w:tplc="D58840D0">
      <w:start w:val="1"/>
      <w:numFmt w:val="decimal"/>
      <w:lvlText w:val="2.%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4E2611"/>
    <w:multiLevelType w:val="hybridMultilevel"/>
    <w:tmpl w:val="0800477C"/>
    <w:lvl w:ilvl="0" w:tplc="E4A63B8C">
      <w:start w:val="1"/>
      <w:numFmt w:val="decimal"/>
      <w:lvlText w:val="%1."/>
      <w:lvlJc w:val="left"/>
      <w:pPr>
        <w:ind w:left="284" w:firstLine="7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B07612B"/>
    <w:multiLevelType w:val="hybridMultilevel"/>
    <w:tmpl w:val="A0F2ECBA"/>
    <w:lvl w:ilvl="0" w:tplc="E8FCD1DC">
      <w:start w:val="1"/>
      <w:numFmt w:val="decimal"/>
      <w:lvlText w:val="%1."/>
      <w:lvlJc w:val="left"/>
      <w:pPr>
        <w:ind w:left="675" w:hanging="360"/>
      </w:pPr>
      <w:rPr>
        <w:rFonts w:hint="default"/>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4C2413F"/>
    <w:multiLevelType w:val="hybridMultilevel"/>
    <w:tmpl w:val="A754EF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4DE6475"/>
    <w:multiLevelType w:val="hybridMultilevel"/>
    <w:tmpl w:val="FC2A9A54"/>
    <w:lvl w:ilvl="0" w:tplc="97ECE9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7"/>
  </w:num>
  <w:num w:numId="4">
    <w:abstractNumId w:val="3"/>
  </w:num>
  <w:num w:numId="5">
    <w:abstractNumId w:val="23"/>
  </w:num>
  <w:num w:numId="6">
    <w:abstractNumId w:val="37"/>
  </w:num>
  <w:num w:numId="7">
    <w:abstractNumId w:val="14"/>
  </w:num>
  <w:num w:numId="8">
    <w:abstractNumId w:val="39"/>
  </w:num>
  <w:num w:numId="9">
    <w:abstractNumId w:val="28"/>
  </w:num>
  <w:num w:numId="10">
    <w:abstractNumId w:val="40"/>
  </w:num>
  <w:num w:numId="11">
    <w:abstractNumId w:val="24"/>
  </w:num>
  <w:num w:numId="12">
    <w:abstractNumId w:val="12"/>
  </w:num>
  <w:num w:numId="13">
    <w:abstractNumId w:val="35"/>
  </w:num>
  <w:num w:numId="14">
    <w:abstractNumId w:val="8"/>
  </w:num>
  <w:num w:numId="15">
    <w:abstractNumId w:val="4"/>
  </w:num>
  <w:num w:numId="16">
    <w:abstractNumId w:val="15"/>
  </w:num>
  <w:num w:numId="17">
    <w:abstractNumId w:val="9"/>
  </w:num>
  <w:num w:numId="18">
    <w:abstractNumId w:val="22"/>
  </w:num>
  <w:num w:numId="19">
    <w:abstractNumId w:val="32"/>
  </w:num>
  <w:num w:numId="20">
    <w:abstractNumId w:val="13"/>
  </w:num>
  <w:num w:numId="21">
    <w:abstractNumId w:val="38"/>
  </w:num>
  <w:num w:numId="22">
    <w:abstractNumId w:val="26"/>
  </w:num>
  <w:num w:numId="23">
    <w:abstractNumId w:val="18"/>
  </w:num>
  <w:num w:numId="24">
    <w:abstractNumId w:val="42"/>
  </w:num>
  <w:num w:numId="25">
    <w:abstractNumId w:val="1"/>
  </w:num>
  <w:num w:numId="26">
    <w:abstractNumId w:val="20"/>
  </w:num>
  <w:num w:numId="27">
    <w:abstractNumId w:val="41"/>
  </w:num>
  <w:num w:numId="28">
    <w:abstractNumId w:val="36"/>
  </w:num>
  <w:num w:numId="29">
    <w:abstractNumId w:val="25"/>
  </w:num>
  <w:num w:numId="30">
    <w:abstractNumId w:val="31"/>
  </w:num>
  <w:num w:numId="31">
    <w:abstractNumId w:val="19"/>
  </w:num>
  <w:num w:numId="32">
    <w:abstractNumId w:val="30"/>
  </w:num>
  <w:num w:numId="33">
    <w:abstractNumId w:val="3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2"/>
  </w:num>
  <w:num w:numId="38">
    <w:abstractNumId w:val="29"/>
  </w:num>
  <w:num w:numId="39">
    <w:abstractNumId w:val="27"/>
  </w:num>
  <w:num w:numId="40">
    <w:abstractNumId w:val="16"/>
  </w:num>
  <w:num w:numId="41">
    <w:abstractNumId w:val="11"/>
  </w:num>
  <w:num w:numId="42">
    <w:abstractNumId w:val="3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213"/>
    <w:rsid w:val="00015A45"/>
    <w:rsid w:val="00016C3E"/>
    <w:rsid w:val="000A5534"/>
    <w:rsid w:val="000A74B5"/>
    <w:rsid w:val="00105394"/>
    <w:rsid w:val="00143F3A"/>
    <w:rsid w:val="00164776"/>
    <w:rsid w:val="00180555"/>
    <w:rsid w:val="00185CD0"/>
    <w:rsid w:val="001A6F56"/>
    <w:rsid w:val="001B5F21"/>
    <w:rsid w:val="001C3613"/>
    <w:rsid w:val="00202E22"/>
    <w:rsid w:val="00244F88"/>
    <w:rsid w:val="002550B0"/>
    <w:rsid w:val="00262241"/>
    <w:rsid w:val="002626D5"/>
    <w:rsid w:val="002768B6"/>
    <w:rsid w:val="0028716D"/>
    <w:rsid w:val="00312EED"/>
    <w:rsid w:val="00316E1A"/>
    <w:rsid w:val="0035513C"/>
    <w:rsid w:val="003A00C6"/>
    <w:rsid w:val="00427DE2"/>
    <w:rsid w:val="00435ED0"/>
    <w:rsid w:val="004411EC"/>
    <w:rsid w:val="004A2161"/>
    <w:rsid w:val="004B3D0D"/>
    <w:rsid w:val="004C22C5"/>
    <w:rsid w:val="004E52BB"/>
    <w:rsid w:val="00502948"/>
    <w:rsid w:val="00520942"/>
    <w:rsid w:val="00523D79"/>
    <w:rsid w:val="00537068"/>
    <w:rsid w:val="00566D17"/>
    <w:rsid w:val="0058599E"/>
    <w:rsid w:val="005C1612"/>
    <w:rsid w:val="005C7632"/>
    <w:rsid w:val="005D29D0"/>
    <w:rsid w:val="00601FFA"/>
    <w:rsid w:val="00621D5A"/>
    <w:rsid w:val="00624182"/>
    <w:rsid w:val="0063244A"/>
    <w:rsid w:val="0067548D"/>
    <w:rsid w:val="0068071F"/>
    <w:rsid w:val="006863B7"/>
    <w:rsid w:val="006930DF"/>
    <w:rsid w:val="006930E2"/>
    <w:rsid w:val="006B6135"/>
    <w:rsid w:val="006D0931"/>
    <w:rsid w:val="006D666D"/>
    <w:rsid w:val="006F252D"/>
    <w:rsid w:val="006F3E54"/>
    <w:rsid w:val="00703552"/>
    <w:rsid w:val="007157DD"/>
    <w:rsid w:val="00717447"/>
    <w:rsid w:val="007509E9"/>
    <w:rsid w:val="0076104F"/>
    <w:rsid w:val="007654DA"/>
    <w:rsid w:val="00796D4E"/>
    <w:rsid w:val="00796F2A"/>
    <w:rsid w:val="007A2C33"/>
    <w:rsid w:val="007A34BA"/>
    <w:rsid w:val="007D22E6"/>
    <w:rsid w:val="007F1012"/>
    <w:rsid w:val="00877A5C"/>
    <w:rsid w:val="00890F17"/>
    <w:rsid w:val="00897BF9"/>
    <w:rsid w:val="008A42A0"/>
    <w:rsid w:val="008C06D3"/>
    <w:rsid w:val="008F54BC"/>
    <w:rsid w:val="008F7BC0"/>
    <w:rsid w:val="00956D08"/>
    <w:rsid w:val="0099038A"/>
    <w:rsid w:val="009A7F70"/>
    <w:rsid w:val="009C75F6"/>
    <w:rsid w:val="009D203E"/>
    <w:rsid w:val="009E1A50"/>
    <w:rsid w:val="00A30DB9"/>
    <w:rsid w:val="00A91173"/>
    <w:rsid w:val="00AA6430"/>
    <w:rsid w:val="00AC2592"/>
    <w:rsid w:val="00AC4A72"/>
    <w:rsid w:val="00B060FF"/>
    <w:rsid w:val="00B27CFA"/>
    <w:rsid w:val="00B413F2"/>
    <w:rsid w:val="00B45BE8"/>
    <w:rsid w:val="00BC51E0"/>
    <w:rsid w:val="00BD29C8"/>
    <w:rsid w:val="00BD54BF"/>
    <w:rsid w:val="00BD7F8B"/>
    <w:rsid w:val="00C07DFA"/>
    <w:rsid w:val="00C14F66"/>
    <w:rsid w:val="00C345FF"/>
    <w:rsid w:val="00C42478"/>
    <w:rsid w:val="00C52763"/>
    <w:rsid w:val="00C961FE"/>
    <w:rsid w:val="00CA0EF3"/>
    <w:rsid w:val="00CB1DF9"/>
    <w:rsid w:val="00CE7D1C"/>
    <w:rsid w:val="00D0542B"/>
    <w:rsid w:val="00D15F4A"/>
    <w:rsid w:val="00D24F3A"/>
    <w:rsid w:val="00D47C34"/>
    <w:rsid w:val="00D63F7D"/>
    <w:rsid w:val="00DA0A1D"/>
    <w:rsid w:val="00DA441B"/>
    <w:rsid w:val="00DA7FB6"/>
    <w:rsid w:val="00DB4BB8"/>
    <w:rsid w:val="00DC0363"/>
    <w:rsid w:val="00DC124A"/>
    <w:rsid w:val="00DF6ED2"/>
    <w:rsid w:val="00E01EE1"/>
    <w:rsid w:val="00E1119C"/>
    <w:rsid w:val="00E51148"/>
    <w:rsid w:val="00E55C9E"/>
    <w:rsid w:val="00E65A65"/>
    <w:rsid w:val="00E66F59"/>
    <w:rsid w:val="00E719D0"/>
    <w:rsid w:val="00E743A1"/>
    <w:rsid w:val="00E94849"/>
    <w:rsid w:val="00EA2F86"/>
    <w:rsid w:val="00EB30B1"/>
    <w:rsid w:val="00EC1BF7"/>
    <w:rsid w:val="00EC36F1"/>
    <w:rsid w:val="00EC75A5"/>
    <w:rsid w:val="00ED6B21"/>
    <w:rsid w:val="00EE29D4"/>
    <w:rsid w:val="00F424BC"/>
    <w:rsid w:val="00F649CF"/>
    <w:rsid w:val="00F84E59"/>
    <w:rsid w:val="00FB3B4B"/>
    <w:rsid w:val="00FD0964"/>
    <w:rsid w:val="00FD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20DF0E37-1D2D-1E45-AB76-4F9C25E9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5">
    <w:name w:val="heading 5"/>
    <w:basedOn w:val="a"/>
    <w:next w:val="a"/>
    <w:link w:val="50"/>
    <w:uiPriority w:val="9"/>
    <w:unhideWhenUsed/>
    <w:qFormat/>
    <w:rsid w:val="00566D17"/>
    <w:pPr>
      <w:keepNext/>
      <w:keepLines/>
      <w:spacing w:before="40" w:after="0" w:line="276" w:lineRule="auto"/>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iPriority w:val="9"/>
    <w:unhideWhenUsed/>
    <w:qFormat/>
    <w:rsid w:val="00566D17"/>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Список уровня 2,название табл/рис"/>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header"/>
    <w:basedOn w:val="a"/>
    <w:link w:val="af1"/>
    <w:uiPriority w:val="99"/>
    <w:unhideWhenUsed/>
    <w:rsid w:val="00435ED0"/>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435ED0"/>
    <w:rPr>
      <w:sz w:val="22"/>
      <w:szCs w:val="22"/>
      <w:lang w:eastAsia="en-US"/>
    </w:rPr>
  </w:style>
  <w:style w:type="paragraph" w:styleId="af2">
    <w:name w:val="footer"/>
    <w:basedOn w:val="a"/>
    <w:link w:val="af3"/>
    <w:uiPriority w:val="99"/>
    <w:unhideWhenUsed/>
    <w:rsid w:val="00435ED0"/>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435ED0"/>
    <w:rPr>
      <w:sz w:val="22"/>
      <w:szCs w:val="22"/>
      <w:lang w:eastAsia="en-US"/>
    </w:rPr>
  </w:style>
  <w:style w:type="paragraph" w:styleId="af4">
    <w:name w:val="Normal (Web)"/>
    <w:aliases w:val="Обычный (веб) Знак,Обычный (Web),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5"/>
    <w:qFormat/>
    <w:rsid w:val="00DA0A1D"/>
    <w:pPr>
      <w:spacing w:before="100" w:beforeAutospacing="1" w:after="100" w:afterAutospacing="1" w:line="240" w:lineRule="auto"/>
    </w:pPr>
    <w:rPr>
      <w:rFonts w:ascii="Times New Roman" w:eastAsia="Times New Roman" w:hAnsi="Times New Roman"/>
      <w:sz w:val="24"/>
      <w:szCs w:val="20"/>
      <w:lang w:val="uk-UA" w:eastAsia="uk-UA"/>
    </w:rPr>
  </w:style>
  <w:style w:type="character" w:customStyle="1" w:styleId="af5">
    <w:name w:val="Звичайний (веб) Знак"/>
    <w:aliases w:val="Обычный (веб) Знак Знак2,Обычный (Web)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4"/>
    <w:uiPriority w:val="99"/>
    <w:locked/>
    <w:rsid w:val="00DA0A1D"/>
    <w:rPr>
      <w:rFonts w:ascii="Times New Roman" w:eastAsia="Times New Roman" w:hAnsi="Times New Roman"/>
      <w:sz w:val="24"/>
      <w:lang w:val="uk-UA" w:eastAsia="uk-UA"/>
    </w:rPr>
  </w:style>
  <w:style w:type="character" w:customStyle="1" w:styleId="af6">
    <w:name w:val="Основной текст + Полужирный"/>
    <w:uiPriority w:val="99"/>
    <w:rsid w:val="00DA0A1D"/>
    <w:rPr>
      <w:rFonts w:eastAsia="Times New Roman"/>
      <w:b/>
      <w:color w:val="000000"/>
      <w:spacing w:val="0"/>
      <w:w w:val="100"/>
      <w:position w:val="0"/>
      <w:sz w:val="22"/>
      <w:shd w:val="clear" w:color="auto" w:fill="FFFFFF"/>
      <w:lang w:val="uk-UA" w:eastAsia="uk-UA"/>
    </w:rPr>
  </w:style>
  <w:style w:type="paragraph" w:customStyle="1" w:styleId="10">
    <w:name w:val="Абзац списка1"/>
    <w:basedOn w:val="a"/>
    <w:uiPriority w:val="99"/>
    <w:rsid w:val="00DA0A1D"/>
    <w:pPr>
      <w:spacing w:after="200" w:line="276" w:lineRule="auto"/>
      <w:ind w:left="720"/>
      <w:contextualSpacing/>
    </w:pPr>
    <w:rPr>
      <w:rFonts w:eastAsia="Times New Roman"/>
      <w:lang w:val="uk-UA"/>
    </w:rPr>
  </w:style>
  <w:style w:type="character" w:customStyle="1" w:styleId="ng-binding">
    <w:name w:val="ng-binding"/>
    <w:uiPriority w:val="99"/>
    <w:rsid w:val="00DA0A1D"/>
  </w:style>
  <w:style w:type="paragraph" w:styleId="af7">
    <w:name w:val="No Spacing"/>
    <w:link w:val="af8"/>
    <w:uiPriority w:val="1"/>
    <w:qFormat/>
    <w:rsid w:val="00DA0A1D"/>
    <w:pPr>
      <w:widowControl w:val="0"/>
      <w:autoSpaceDE w:val="0"/>
      <w:autoSpaceDN w:val="0"/>
      <w:adjustRightInd w:val="0"/>
    </w:pPr>
    <w:rPr>
      <w:rFonts w:ascii="Times New Roman CYR" w:eastAsia="Times New Roman" w:hAnsi="Times New Roman CYR"/>
      <w:sz w:val="22"/>
      <w:szCs w:val="22"/>
      <w:lang w:val="uk-UA" w:eastAsia="uk-UA"/>
    </w:rPr>
  </w:style>
  <w:style w:type="character" w:customStyle="1" w:styleId="af8">
    <w:name w:val="Без інтервалів Знак"/>
    <w:link w:val="af7"/>
    <w:uiPriority w:val="1"/>
    <w:locked/>
    <w:rsid w:val="00DA0A1D"/>
    <w:rPr>
      <w:rFonts w:ascii="Times New Roman CYR" w:eastAsia="Times New Roman" w:hAnsi="Times New Roman CYR"/>
      <w:sz w:val="22"/>
      <w:szCs w:val="22"/>
      <w:lang w:val="uk-UA" w:eastAsia="uk-UA"/>
    </w:rPr>
  </w:style>
  <w:style w:type="character" w:customStyle="1" w:styleId="50">
    <w:name w:val="Заголовок 5 Знак"/>
    <w:basedOn w:val="a0"/>
    <w:link w:val="5"/>
    <w:uiPriority w:val="9"/>
    <w:rsid w:val="00566D17"/>
    <w:rPr>
      <w:rFonts w:asciiTheme="majorHAnsi" w:eastAsiaTheme="majorEastAsia" w:hAnsiTheme="majorHAnsi" w:cstheme="majorBidi"/>
      <w:color w:val="2F5496" w:themeColor="accent1" w:themeShade="BF"/>
      <w:sz w:val="22"/>
      <w:szCs w:val="22"/>
      <w:lang w:eastAsia="en-US"/>
    </w:rPr>
  </w:style>
  <w:style w:type="character" w:customStyle="1" w:styleId="90">
    <w:name w:val="Заголовок 9 Знак"/>
    <w:basedOn w:val="a0"/>
    <w:link w:val="9"/>
    <w:uiPriority w:val="9"/>
    <w:rsid w:val="00566D17"/>
    <w:rPr>
      <w:rFonts w:asciiTheme="majorHAnsi" w:eastAsiaTheme="majorEastAsia" w:hAnsiTheme="majorHAnsi" w:cstheme="majorBidi"/>
      <w:i/>
      <w:iCs/>
      <w:color w:val="272727" w:themeColor="text1" w:themeTint="D8"/>
      <w:sz w:val="21"/>
      <w:szCs w:val="21"/>
      <w:lang w:eastAsia="en-US"/>
    </w:rPr>
  </w:style>
  <w:style w:type="paragraph" w:styleId="af9">
    <w:name w:val="Body Text"/>
    <w:basedOn w:val="a"/>
    <w:link w:val="afa"/>
    <w:uiPriority w:val="99"/>
    <w:unhideWhenUsed/>
    <w:rsid w:val="00566D17"/>
    <w:pPr>
      <w:spacing w:after="120" w:line="240" w:lineRule="auto"/>
    </w:pPr>
    <w:rPr>
      <w:rFonts w:ascii="Times New Roman" w:eastAsia="Times New Roman" w:hAnsi="Times New Roman"/>
      <w:sz w:val="24"/>
      <w:szCs w:val="24"/>
    </w:rPr>
  </w:style>
  <w:style w:type="character" w:customStyle="1" w:styleId="afa">
    <w:name w:val="Основний текст Знак"/>
    <w:basedOn w:val="a0"/>
    <w:link w:val="af9"/>
    <w:uiPriority w:val="99"/>
    <w:rsid w:val="00566D17"/>
    <w:rPr>
      <w:rFonts w:ascii="Times New Roman" w:eastAsia="Times New Roman" w:hAnsi="Times New Roman"/>
      <w:sz w:val="24"/>
      <w:szCs w:val="24"/>
      <w:lang w:eastAsia="en-US"/>
    </w:rPr>
  </w:style>
  <w:style w:type="paragraph" w:customStyle="1" w:styleId="rvps2">
    <w:name w:val="rvps2"/>
    <w:basedOn w:val="a"/>
    <w:rsid w:val="00566D17"/>
    <w:pPr>
      <w:suppressAutoHyphens/>
      <w:spacing w:before="280" w:after="280" w:line="240" w:lineRule="auto"/>
    </w:pPr>
    <w:rPr>
      <w:rFonts w:ascii="Times New Roman" w:eastAsia="Times New Roman" w:hAnsi="Times New Roman"/>
      <w:sz w:val="24"/>
      <w:szCs w:val="24"/>
      <w:lang w:val="uk-UA" w:eastAsia="zh-CN"/>
    </w:rPr>
  </w:style>
  <w:style w:type="character" w:customStyle="1" w:styleId="rvts0">
    <w:name w:val="rvts0"/>
    <w:rsid w:val="00566D17"/>
  </w:style>
  <w:style w:type="character" w:customStyle="1" w:styleId="rvts23">
    <w:name w:val="rvts23"/>
    <w:basedOn w:val="a0"/>
    <w:rsid w:val="00566D17"/>
  </w:style>
  <w:style w:type="character" w:customStyle="1" w:styleId="FontStyle">
    <w:name w:val="Font Style"/>
    <w:uiPriority w:val="99"/>
    <w:rsid w:val="00566D17"/>
    <w:rPr>
      <w:color w:val="000000"/>
    </w:rPr>
  </w:style>
  <w:style w:type="paragraph" w:customStyle="1" w:styleId="FR1">
    <w:name w:val="FR1"/>
    <w:uiPriority w:val="99"/>
    <w:rsid w:val="00566D17"/>
    <w:pPr>
      <w:widowControl w:val="0"/>
      <w:ind w:left="40"/>
      <w:jc w:val="both"/>
    </w:pPr>
    <w:rPr>
      <w:rFonts w:ascii="Times New Roman" w:eastAsia="Times New Roman" w:hAnsi="Times New Roman"/>
      <w:lang w:val="uk-UA" w:eastAsia="en-US"/>
    </w:rPr>
  </w:style>
  <w:style w:type="paragraph" w:customStyle="1" w:styleId="11">
    <w:name w:val="Обычный1"/>
    <w:rsid w:val="00C14F66"/>
    <w:pPr>
      <w:spacing w:line="276" w:lineRule="auto"/>
    </w:pPr>
    <w:rPr>
      <w:rFonts w:ascii="Arial" w:eastAsia="Arial" w:hAnsi="Arial" w:cs="Arial"/>
      <w:sz w:val="22"/>
      <w:szCs w:val="22"/>
      <w:lang w:val="uk-UA" w:eastAsia="uk-UA"/>
    </w:rPr>
  </w:style>
  <w:style w:type="character" w:customStyle="1" w:styleId="a5">
    <w:name w:val="Абзац списку Знак"/>
    <w:aliases w:val="Chapter10 Знак,Список уровня 2 Знак,название табл/рис Знак"/>
    <w:link w:val="a4"/>
    <w:uiPriority w:val="34"/>
    <w:locked/>
    <w:rsid w:val="00C14F66"/>
    <w:rPr>
      <w:sz w:val="22"/>
      <w:szCs w:val="22"/>
      <w:lang w:eastAsia="en-US"/>
    </w:rPr>
  </w:style>
  <w:style w:type="character" w:customStyle="1" w:styleId="docdata">
    <w:name w:val="docdata"/>
    <w:aliases w:val="docy,v5,3716,baiaagaaboqcaaadqqqaaawkcgaaaaaaaaaaaaaaaaaaaaaaaaaaaaaaaaaaaaaaaaaaaaaaaaaaaaaaaaaaaaaaaaaaaaaaaaaaaaaaaaaaaaaaaaaaaaaaaaaaaaaaaaaaaaaaaaaaaaaaaaaaaaaaaaaaaaaaaaaaaaaaaaaaaaaaaaaaaaaaaaaaaaaaaaaaaaaaaaaaaaaaaaaaaaaaaaaaaaaaaaaaaaaa"/>
    <w:basedOn w:val="a0"/>
    <w:rsid w:val="00DC124A"/>
  </w:style>
  <w:style w:type="character" w:customStyle="1" w:styleId="FontStyle16">
    <w:name w:val="Font Style16"/>
    <w:rsid w:val="00DC124A"/>
    <w:rPr>
      <w:rFonts w:ascii="Times New Roman" w:hAnsi="Times New Roman" w:cs="Times New Roman"/>
      <w:sz w:val="24"/>
      <w:szCs w:val="24"/>
    </w:rPr>
  </w:style>
  <w:style w:type="paragraph" w:customStyle="1" w:styleId="Style10">
    <w:name w:val="Style10"/>
    <w:basedOn w:val="a"/>
    <w:rsid w:val="00DC124A"/>
    <w:pPr>
      <w:widowControl w:val="0"/>
      <w:autoSpaceDE w:val="0"/>
      <w:autoSpaceDN w:val="0"/>
      <w:adjustRightInd w:val="0"/>
      <w:spacing w:after="0" w:line="281" w:lineRule="exact"/>
      <w:jc w:val="both"/>
    </w:pPr>
    <w:rPr>
      <w:rFonts w:ascii="Times New Roman" w:eastAsiaTheme="minorEastAsia" w:hAnsi="Times New Roman"/>
      <w:sz w:val="24"/>
      <w:szCs w:val="24"/>
      <w:lang w:eastAsia="ru-RU"/>
    </w:rPr>
  </w:style>
  <w:style w:type="paragraph" w:customStyle="1" w:styleId="Style11">
    <w:name w:val="Style11"/>
    <w:basedOn w:val="a"/>
    <w:rsid w:val="00DC124A"/>
    <w:pPr>
      <w:widowControl w:val="0"/>
      <w:autoSpaceDE w:val="0"/>
      <w:autoSpaceDN w:val="0"/>
      <w:adjustRightInd w:val="0"/>
      <w:spacing w:after="0" w:line="282" w:lineRule="exact"/>
      <w:jc w:val="both"/>
    </w:pPr>
    <w:rPr>
      <w:rFonts w:ascii="Times New Roman" w:eastAsiaTheme="minorEastAsia" w:hAnsi="Times New Roman"/>
      <w:sz w:val="24"/>
      <w:szCs w:val="24"/>
      <w:lang w:eastAsia="ru-RU"/>
    </w:rPr>
  </w:style>
  <w:style w:type="character" w:customStyle="1" w:styleId="FontStyle15">
    <w:name w:val="Font Style15"/>
    <w:rsid w:val="00DC124A"/>
    <w:rPr>
      <w:rFonts w:ascii="Times New Roman" w:hAnsi="Times New Roman"/>
      <w:i/>
      <w:sz w:val="24"/>
    </w:rPr>
  </w:style>
  <w:style w:type="paragraph" w:customStyle="1" w:styleId="TableContents">
    <w:name w:val="Table Contents"/>
    <w:basedOn w:val="a"/>
    <w:rsid w:val="00A30DB9"/>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 w:type="paragraph" w:styleId="HTML">
    <w:name w:val="HTML Preformatted"/>
    <w:basedOn w:val="a"/>
    <w:link w:val="HTML0"/>
    <w:rsid w:val="00A3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1"/>
      <w:sz w:val="20"/>
      <w:szCs w:val="20"/>
      <w:lang w:eastAsia="zh-CN"/>
    </w:rPr>
  </w:style>
  <w:style w:type="character" w:customStyle="1" w:styleId="HTML0">
    <w:name w:val="Стандартний HTML Знак"/>
    <w:basedOn w:val="a0"/>
    <w:link w:val="HTML"/>
    <w:rsid w:val="00A30DB9"/>
    <w:rPr>
      <w:rFonts w:ascii="Courier New" w:eastAsia="Times New Roman" w:hAnsi="Courier New" w:cs="Courier New"/>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3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3060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44143</Words>
  <Characters>25163</Characters>
  <Application>Microsoft Office Word</Application>
  <DocSecurity>0</DocSecurity>
  <Lines>209</Lines>
  <Paragraphs>138</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69168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Mcit</cp:lastModifiedBy>
  <cp:revision>3</cp:revision>
  <dcterms:created xsi:type="dcterms:W3CDTF">2022-11-08T12:29:00Z</dcterms:created>
  <dcterms:modified xsi:type="dcterms:W3CDTF">2022-11-17T08:33:00Z</dcterms:modified>
</cp:coreProperties>
</file>