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4F7693" w:rsidP="002651B4">
            <w:pPr>
              <w:spacing w:after="0" w:line="240" w:lineRule="auto"/>
              <w:rPr>
                <w:rFonts w:ascii="Times New Roman" w:hAnsi="Times New Roman"/>
                <w:sz w:val="24"/>
                <w:szCs w:val="24"/>
                <w:lang w:val="ru-RU"/>
              </w:rPr>
            </w:pPr>
            <w:r>
              <w:rPr>
                <w:rFonts w:ascii="Times New Roman" w:hAnsi="Times New Roman"/>
                <w:sz w:val="24"/>
                <w:szCs w:val="24"/>
                <w:lang w:val="ru-RU"/>
              </w:rPr>
              <w:t>27</w:t>
            </w:r>
            <w:r w:rsidR="00D50C2C">
              <w:rPr>
                <w:rFonts w:ascii="Times New Roman" w:hAnsi="Times New Roman"/>
                <w:sz w:val="24"/>
                <w:szCs w:val="24"/>
              </w:rPr>
              <w:t>.</w:t>
            </w:r>
            <w:r w:rsidR="00304EF1">
              <w:rPr>
                <w:rFonts w:ascii="Times New Roman" w:hAnsi="Times New Roman"/>
                <w:sz w:val="24"/>
                <w:szCs w:val="24"/>
              </w:rPr>
              <w:t>03</w:t>
            </w:r>
            <w:r w:rsidR="00721644">
              <w:rPr>
                <w:rFonts w:ascii="Times New Roman" w:hAnsi="Times New Roman"/>
                <w:sz w:val="24"/>
                <w:szCs w:val="24"/>
              </w:rPr>
              <w:t>.</w:t>
            </w:r>
            <w:r w:rsidR="00BB6E42">
              <w:rPr>
                <w:rFonts w:ascii="Times New Roman" w:hAnsi="Times New Roman"/>
                <w:sz w:val="24"/>
                <w:szCs w:val="24"/>
              </w:rPr>
              <w:t>2024</w:t>
            </w:r>
            <w:r w:rsidR="00D50C2C">
              <w:rPr>
                <w:rFonts w:ascii="Times New Roman" w:hAnsi="Times New Roman"/>
                <w:sz w:val="24"/>
                <w:szCs w:val="24"/>
              </w:rPr>
              <w:t>р.  №</w:t>
            </w:r>
            <w:r>
              <w:rPr>
                <w:rFonts w:ascii="Times New Roman" w:hAnsi="Times New Roman"/>
                <w:sz w:val="24"/>
                <w:szCs w:val="24"/>
                <w:lang w:val="ru-RU"/>
              </w:rPr>
              <w:t>273</w:t>
            </w:r>
          </w:p>
          <w:p w:rsidR="002B5911" w:rsidRPr="002B5911" w:rsidRDefault="002B5911" w:rsidP="002B5911">
            <w:pPr>
              <w:spacing w:after="0" w:line="240" w:lineRule="auto"/>
              <w:rPr>
                <w:rFonts w:ascii="Times New Roman" w:hAnsi="Times New Roman"/>
                <w:sz w:val="24"/>
                <w:szCs w:val="24"/>
                <w:lang w:val="ru-RU"/>
              </w:rPr>
            </w:pPr>
            <w:proofErr w:type="spellStart"/>
            <w:r w:rsidRPr="002B5911">
              <w:rPr>
                <w:rFonts w:ascii="Times New Roman" w:hAnsi="Times New Roman"/>
                <w:sz w:val="24"/>
                <w:szCs w:val="24"/>
                <w:lang w:val="ru-RU"/>
              </w:rPr>
              <w:t>зі</w:t>
            </w:r>
            <w:proofErr w:type="spellEnd"/>
            <w:r w:rsidRPr="002B5911">
              <w:rPr>
                <w:rFonts w:ascii="Times New Roman" w:hAnsi="Times New Roman"/>
                <w:sz w:val="24"/>
                <w:szCs w:val="24"/>
                <w:lang w:val="ru-RU"/>
              </w:rPr>
              <w:t xml:space="preserve"> </w:t>
            </w:r>
            <w:proofErr w:type="spellStart"/>
            <w:r w:rsidRPr="002B5911">
              <w:rPr>
                <w:rFonts w:ascii="Times New Roman" w:hAnsi="Times New Roman"/>
                <w:sz w:val="24"/>
                <w:szCs w:val="24"/>
                <w:lang w:val="ru-RU"/>
              </w:rPr>
              <w:t>змінами</w:t>
            </w:r>
            <w:proofErr w:type="spellEnd"/>
            <w:r w:rsidRPr="002B5911">
              <w:rPr>
                <w:rFonts w:ascii="Times New Roman" w:hAnsi="Times New Roman"/>
                <w:sz w:val="24"/>
                <w:szCs w:val="24"/>
                <w:lang w:val="ru-RU"/>
              </w:rPr>
              <w:t xml:space="preserve">, </w:t>
            </w:r>
            <w:proofErr w:type="spellStart"/>
            <w:r w:rsidRPr="002B5911">
              <w:rPr>
                <w:rFonts w:ascii="Times New Roman" w:hAnsi="Times New Roman"/>
                <w:sz w:val="24"/>
                <w:szCs w:val="24"/>
                <w:lang w:val="ru-RU"/>
              </w:rPr>
              <w:t>затвердженими</w:t>
            </w:r>
            <w:proofErr w:type="spellEnd"/>
          </w:p>
          <w:p w:rsidR="002B5911" w:rsidRDefault="00900924" w:rsidP="002B5911">
            <w:pPr>
              <w:spacing w:after="0" w:line="240" w:lineRule="auto"/>
              <w:rPr>
                <w:rFonts w:ascii="Times New Roman" w:hAnsi="Times New Roman"/>
                <w:sz w:val="24"/>
                <w:szCs w:val="24"/>
                <w:lang w:val="ru-RU"/>
              </w:rPr>
            </w:pPr>
            <w:r>
              <w:rPr>
                <w:rFonts w:ascii="Times New Roman" w:hAnsi="Times New Roman"/>
                <w:sz w:val="24"/>
                <w:szCs w:val="24"/>
                <w:lang w:val="ru-RU"/>
              </w:rPr>
              <w:t xml:space="preserve">Протоколом № 407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«07</w:t>
            </w:r>
            <w:r w:rsidR="002B5911">
              <w:rPr>
                <w:rFonts w:ascii="Times New Roman" w:hAnsi="Times New Roman"/>
                <w:sz w:val="24"/>
                <w:szCs w:val="24"/>
                <w:lang w:val="ru-RU"/>
              </w:rPr>
              <w:t xml:space="preserve">» </w:t>
            </w:r>
            <w:proofErr w:type="spellStart"/>
            <w:r w:rsidR="002B5911">
              <w:rPr>
                <w:rFonts w:ascii="Times New Roman" w:hAnsi="Times New Roman"/>
                <w:sz w:val="24"/>
                <w:szCs w:val="24"/>
                <w:lang w:val="ru-RU"/>
              </w:rPr>
              <w:t>травня</w:t>
            </w:r>
            <w:proofErr w:type="spellEnd"/>
            <w:r w:rsidR="002B5911" w:rsidRPr="002B5911">
              <w:rPr>
                <w:rFonts w:ascii="Times New Roman" w:hAnsi="Times New Roman"/>
                <w:sz w:val="24"/>
                <w:szCs w:val="24"/>
                <w:lang w:val="ru-RU"/>
              </w:rPr>
              <w:t xml:space="preserve"> 2024р</w:t>
            </w:r>
          </w:p>
          <w:p w:rsidR="00992E16" w:rsidRPr="002B5911" w:rsidRDefault="00992E16" w:rsidP="00992E16">
            <w:pPr>
              <w:spacing w:after="0" w:line="240" w:lineRule="auto"/>
              <w:rPr>
                <w:rFonts w:ascii="Times New Roman" w:hAnsi="Times New Roman"/>
                <w:sz w:val="24"/>
                <w:szCs w:val="24"/>
                <w:lang w:val="ru-RU"/>
              </w:rPr>
            </w:pPr>
            <w:proofErr w:type="spellStart"/>
            <w:r w:rsidRPr="002B5911">
              <w:rPr>
                <w:rFonts w:ascii="Times New Roman" w:hAnsi="Times New Roman"/>
                <w:sz w:val="24"/>
                <w:szCs w:val="24"/>
                <w:lang w:val="ru-RU"/>
              </w:rPr>
              <w:t>зі</w:t>
            </w:r>
            <w:proofErr w:type="spellEnd"/>
            <w:r w:rsidRPr="002B5911">
              <w:rPr>
                <w:rFonts w:ascii="Times New Roman" w:hAnsi="Times New Roman"/>
                <w:sz w:val="24"/>
                <w:szCs w:val="24"/>
                <w:lang w:val="ru-RU"/>
              </w:rPr>
              <w:t xml:space="preserve"> </w:t>
            </w:r>
            <w:proofErr w:type="spellStart"/>
            <w:r w:rsidRPr="002B5911">
              <w:rPr>
                <w:rFonts w:ascii="Times New Roman" w:hAnsi="Times New Roman"/>
                <w:sz w:val="24"/>
                <w:szCs w:val="24"/>
                <w:lang w:val="ru-RU"/>
              </w:rPr>
              <w:t>змінами</w:t>
            </w:r>
            <w:proofErr w:type="spellEnd"/>
            <w:r w:rsidRPr="002B5911">
              <w:rPr>
                <w:rFonts w:ascii="Times New Roman" w:hAnsi="Times New Roman"/>
                <w:sz w:val="24"/>
                <w:szCs w:val="24"/>
                <w:lang w:val="ru-RU"/>
              </w:rPr>
              <w:t xml:space="preserve">, </w:t>
            </w:r>
            <w:proofErr w:type="spellStart"/>
            <w:r w:rsidRPr="002B5911">
              <w:rPr>
                <w:rFonts w:ascii="Times New Roman" w:hAnsi="Times New Roman"/>
                <w:sz w:val="24"/>
                <w:szCs w:val="24"/>
                <w:lang w:val="ru-RU"/>
              </w:rPr>
              <w:t>затвердженими</w:t>
            </w:r>
            <w:proofErr w:type="spellEnd"/>
          </w:p>
          <w:p w:rsidR="00992E16" w:rsidRDefault="00992E16" w:rsidP="00992E16">
            <w:pPr>
              <w:spacing w:after="0" w:line="240" w:lineRule="auto"/>
              <w:rPr>
                <w:rFonts w:ascii="Times New Roman" w:hAnsi="Times New Roman"/>
                <w:sz w:val="24"/>
                <w:szCs w:val="24"/>
                <w:lang w:val="ru-RU"/>
              </w:rPr>
            </w:pPr>
            <w:r>
              <w:rPr>
                <w:rFonts w:ascii="Times New Roman" w:hAnsi="Times New Roman"/>
                <w:sz w:val="24"/>
                <w:szCs w:val="24"/>
                <w:lang w:val="ru-RU"/>
              </w:rPr>
              <w:t xml:space="preserve">Протоколом № </w:t>
            </w:r>
            <w:r w:rsidR="00EF4C39">
              <w:rPr>
                <w:rFonts w:ascii="Times New Roman" w:hAnsi="Times New Roman"/>
                <w:sz w:val="24"/>
                <w:szCs w:val="24"/>
                <w:lang w:val="ru-RU"/>
              </w:rPr>
              <w:t>409</w:t>
            </w:r>
            <w:bookmarkStart w:id="0" w:name="_GoBack"/>
            <w:bookmarkEnd w:id="0"/>
            <w:r>
              <w:rPr>
                <w:rFonts w:ascii="Times New Roman" w:hAnsi="Times New Roman"/>
                <w:sz w:val="24"/>
                <w:szCs w:val="24"/>
                <w:lang w:val="ru-RU"/>
              </w:rPr>
              <w:t xml:space="preserve">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«08</w:t>
            </w:r>
            <w:r>
              <w:rPr>
                <w:rFonts w:ascii="Times New Roman" w:hAnsi="Times New Roman"/>
                <w:sz w:val="24"/>
                <w:szCs w:val="24"/>
                <w:lang w:val="ru-RU"/>
              </w:rPr>
              <w:t xml:space="preserve">» </w:t>
            </w:r>
            <w:proofErr w:type="spellStart"/>
            <w:r>
              <w:rPr>
                <w:rFonts w:ascii="Times New Roman" w:hAnsi="Times New Roman"/>
                <w:sz w:val="24"/>
                <w:szCs w:val="24"/>
                <w:lang w:val="ru-RU"/>
              </w:rPr>
              <w:t>травня</w:t>
            </w:r>
            <w:proofErr w:type="spellEnd"/>
            <w:r w:rsidRPr="002B5911">
              <w:rPr>
                <w:rFonts w:ascii="Times New Roman" w:hAnsi="Times New Roman"/>
                <w:sz w:val="24"/>
                <w:szCs w:val="24"/>
                <w:lang w:val="ru-RU"/>
              </w:rPr>
              <w:t xml:space="preserve"> 2024р</w:t>
            </w:r>
          </w:p>
          <w:p w:rsidR="0087616B" w:rsidRPr="00535D00" w:rsidRDefault="0087616B" w:rsidP="009D706D">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304EF1" w:rsidRDefault="00304EF1" w:rsidP="006A22DD">
      <w:pPr>
        <w:tabs>
          <w:tab w:val="left" w:pos="4020"/>
        </w:tabs>
        <w:spacing w:line="240" w:lineRule="auto"/>
        <w:jc w:val="center"/>
        <w:rPr>
          <w:rFonts w:ascii="Times New Roman" w:hAnsi="Times New Roman"/>
          <w:b/>
          <w:i/>
          <w:sz w:val="28"/>
          <w:szCs w:val="28"/>
        </w:rPr>
      </w:pPr>
      <w:r w:rsidRPr="00304EF1">
        <w:rPr>
          <w:rFonts w:ascii="Times New Roman" w:hAnsi="Times New Roman"/>
          <w:b/>
          <w:i/>
          <w:sz w:val="28"/>
          <w:szCs w:val="28"/>
        </w:rPr>
        <w:t xml:space="preserve">Коагулянти на основі </w:t>
      </w:r>
      <w:proofErr w:type="spellStart"/>
      <w:r w:rsidRPr="00304EF1">
        <w:rPr>
          <w:rFonts w:ascii="Times New Roman" w:hAnsi="Times New Roman"/>
          <w:b/>
          <w:i/>
          <w:sz w:val="28"/>
          <w:szCs w:val="28"/>
        </w:rPr>
        <w:t>гідроксихлориду</w:t>
      </w:r>
      <w:proofErr w:type="spellEnd"/>
      <w:r w:rsidRPr="00304EF1">
        <w:rPr>
          <w:rFonts w:ascii="Times New Roman" w:hAnsi="Times New Roman"/>
          <w:b/>
          <w:i/>
          <w:sz w:val="28"/>
          <w:szCs w:val="28"/>
        </w:rPr>
        <w:t xml:space="preserve"> алюмінію </w:t>
      </w:r>
    </w:p>
    <w:p w:rsidR="004A5338" w:rsidRPr="003331C9" w:rsidRDefault="00304EF1" w:rsidP="006A22DD">
      <w:pPr>
        <w:tabs>
          <w:tab w:val="left" w:pos="4020"/>
        </w:tabs>
        <w:spacing w:line="240" w:lineRule="auto"/>
        <w:jc w:val="center"/>
        <w:rPr>
          <w:rFonts w:ascii="Times New Roman" w:hAnsi="Times New Roman"/>
          <w:b/>
          <w:i/>
          <w:sz w:val="28"/>
          <w:szCs w:val="28"/>
          <w:lang w:eastAsia="ar-SA"/>
        </w:rPr>
      </w:pPr>
      <w:r w:rsidRPr="00304EF1">
        <w:rPr>
          <w:rFonts w:ascii="Times New Roman" w:hAnsi="Times New Roman"/>
          <w:b/>
          <w:i/>
          <w:sz w:val="28"/>
          <w:szCs w:val="28"/>
        </w:rPr>
        <w:t>за кодом CPV за  ДК 021:2015 24310000-0 Основні неорганічні хімічні речовини</w:t>
      </w:r>
      <w:r w:rsidR="003331C9" w:rsidRPr="003331C9">
        <w:rPr>
          <w:rFonts w:ascii="Times New Roman" w:hAnsi="Times New Roman"/>
          <w:b/>
          <w:i/>
          <w:sz w:val="28"/>
          <w:szCs w:val="28"/>
          <w:lang w:eastAsia="ar-SA"/>
        </w:rPr>
        <w:t xml:space="preserve"> </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AB2BBA">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E24536"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AB2BBA">
          <w:rPr>
            <w:noProof/>
            <w:webHidden/>
          </w:rPr>
          <w:t>3</w:t>
        </w:r>
        <w:r w:rsidR="006A22DD" w:rsidRPr="005C7A34">
          <w:rPr>
            <w:noProof/>
            <w:webHidden/>
          </w:rPr>
          <w:fldChar w:fldCharType="end"/>
        </w:r>
      </w:hyperlink>
    </w:p>
    <w:p w:rsidR="006A22DD" w:rsidRPr="005C7A34" w:rsidRDefault="00E24536"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AB2BBA">
          <w:rPr>
            <w:noProof/>
            <w:webHidden/>
          </w:rPr>
          <w:t>3</w:t>
        </w:r>
        <w:r w:rsidR="006A22DD" w:rsidRPr="005C7A34">
          <w:rPr>
            <w:noProof/>
            <w:webHidden/>
          </w:rPr>
          <w:fldChar w:fldCharType="end"/>
        </w:r>
      </w:hyperlink>
    </w:p>
    <w:p w:rsidR="006A22DD" w:rsidRPr="005C7A34" w:rsidRDefault="00E24536"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AB2BBA">
          <w:rPr>
            <w:noProof/>
            <w:webHidden/>
          </w:rPr>
          <w:t>3</w:t>
        </w:r>
        <w:r w:rsidR="006A22DD" w:rsidRPr="005C7A34">
          <w:rPr>
            <w:noProof/>
            <w:webHidden/>
          </w:rPr>
          <w:fldChar w:fldCharType="end"/>
        </w:r>
      </w:hyperlink>
    </w:p>
    <w:p w:rsidR="006A22DD" w:rsidRPr="005C7A34" w:rsidRDefault="00E24536"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E24536"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AB2BBA">
          <w:rPr>
            <w:noProof/>
            <w:webHidden/>
          </w:rPr>
          <w:t>3</w:t>
        </w:r>
        <w:r w:rsidR="006A22DD" w:rsidRPr="005C7A34">
          <w:rPr>
            <w:noProof/>
            <w:webHidden/>
          </w:rPr>
          <w:fldChar w:fldCharType="end"/>
        </w:r>
      </w:hyperlink>
    </w:p>
    <w:p w:rsidR="006A22DD" w:rsidRPr="005C7A34" w:rsidRDefault="00E24536"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E24536"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AB2BBA">
          <w:rPr>
            <w:noProof/>
            <w:webHidden/>
          </w:rPr>
          <w:t>4</w:t>
        </w:r>
        <w:r w:rsidR="006A22DD" w:rsidRPr="005C7A34">
          <w:rPr>
            <w:noProof/>
            <w:webHidden/>
          </w:rPr>
          <w:fldChar w:fldCharType="end"/>
        </w:r>
      </w:hyperlink>
    </w:p>
    <w:p w:rsidR="006A22DD" w:rsidRPr="005C7A34" w:rsidRDefault="00E24536"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AB2BBA">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E24536"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AB2BBA">
          <w:rPr>
            <w:noProof/>
            <w:webHidden/>
          </w:rPr>
          <w:t>4</w:t>
        </w:r>
        <w:r w:rsidR="006A22DD" w:rsidRPr="005C7A34">
          <w:rPr>
            <w:noProof/>
            <w:webHidden/>
          </w:rPr>
          <w:fldChar w:fldCharType="end"/>
        </w:r>
      </w:hyperlink>
    </w:p>
    <w:p w:rsidR="005C7A34" w:rsidRPr="00E85312" w:rsidRDefault="00E24536"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E24536"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E24536"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E24536"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E24536"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E24536"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8864DA">
        <w:rPr>
          <w:rStyle w:val="a5"/>
          <w:rFonts w:ascii="Times New Roman" w:hAnsi="Times New Roman"/>
          <w:noProof/>
          <w:color w:val="auto"/>
          <w:u w:val="none"/>
          <w:lang w:val="uk-UA"/>
        </w:rPr>
        <w:t>7</w:t>
      </w:r>
    </w:p>
    <w:p w:rsidR="006A22DD" w:rsidRDefault="006F5672"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8864DA">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8864DA">
        <w:rPr>
          <w:rFonts w:ascii="Times New Roman" w:hAnsi="Times New Roman"/>
          <w:lang w:eastAsia="en-US"/>
        </w:rPr>
        <w:t>13</w:t>
      </w:r>
    </w:p>
    <w:p w:rsidR="006A22DD" w:rsidRPr="00CF1DB1" w:rsidRDefault="00E24536"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8864DA">
        <w:rPr>
          <w:lang w:val="uk-UA"/>
        </w:rPr>
        <w:t>4</w:t>
      </w:r>
    </w:p>
    <w:p w:rsidR="005C7A34" w:rsidRPr="00E85312" w:rsidRDefault="00E24536"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E24536"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E24536"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E24536"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E24536"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F8614B">
        <w:rPr>
          <w:lang w:val="uk-UA"/>
        </w:rPr>
        <w:t>4</w:t>
      </w:r>
    </w:p>
    <w:p w:rsidR="006A22DD" w:rsidRPr="00884D52" w:rsidRDefault="00E24536"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F8614B">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8864DA">
        <w:rPr>
          <w:rFonts w:ascii="Times New Roman" w:hAnsi="Times New Roman"/>
          <w:lang w:eastAsia="en-US"/>
        </w:rPr>
        <w:t>16</w:t>
      </w:r>
    </w:p>
    <w:p w:rsidR="006A22DD" w:rsidRPr="003A64D8" w:rsidRDefault="00E24536"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AB2BBA">
          <w:rPr>
            <w:noProof/>
            <w:webHidden/>
          </w:rPr>
          <w:t>18</w:t>
        </w:r>
        <w:r w:rsidR="006A22DD" w:rsidRPr="005C7A34">
          <w:rPr>
            <w:noProof/>
            <w:webHidden/>
          </w:rPr>
          <w:fldChar w:fldCharType="end"/>
        </w:r>
      </w:hyperlink>
    </w:p>
    <w:p w:rsidR="006A22DD" w:rsidRPr="00CF1DB1" w:rsidRDefault="00E24536"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E24536"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E24536"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F8614B">
        <w:rPr>
          <w:lang w:val="uk-UA"/>
        </w:rPr>
        <w:t>2</w:t>
      </w:r>
      <w:r w:rsidR="008864DA">
        <w:rPr>
          <w:lang w:val="uk-UA"/>
        </w:rPr>
        <w:t>2</w:t>
      </w:r>
    </w:p>
    <w:p w:rsidR="00D848D5" w:rsidRPr="0073753B" w:rsidRDefault="00E24536"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CF1DB1">
        <w:rPr>
          <w:rFonts w:ascii="Times New Roman" w:hAnsi="Times New Roman"/>
          <w:noProof/>
          <w:lang w:val="uk-UA"/>
        </w:rPr>
        <w:t>2</w:t>
      </w:r>
    </w:p>
    <w:p w:rsidR="006A22DD" w:rsidRPr="00F71F89" w:rsidRDefault="00E24536"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8864DA">
        <w:rPr>
          <w:lang w:val="uk-UA"/>
        </w:rPr>
        <w:t>3</w:t>
      </w:r>
    </w:p>
    <w:p w:rsidR="006A22DD" w:rsidRPr="005C7A34" w:rsidRDefault="00E24536"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8864DA">
        <w:rPr>
          <w:noProof/>
          <w:lang w:val="uk-UA"/>
        </w:rPr>
        <w:t>3</w:t>
      </w:r>
    </w:p>
    <w:p w:rsidR="00197A07" w:rsidRPr="00F71F89" w:rsidRDefault="00E24536"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702ED9" w:rsidRPr="00D90413" w:rsidRDefault="00702ED9" w:rsidP="00702ED9">
            <w:pPr>
              <w:pStyle w:val="12"/>
              <w:tabs>
                <w:tab w:val="left" w:pos="1260"/>
                <w:tab w:val="left" w:pos="1980"/>
              </w:tabs>
              <w:spacing w:before="120"/>
              <w:jc w:val="both"/>
              <w:rPr>
                <w:rFonts w:ascii="Times New Roman" w:hAnsi="Times New Roman" w:cs="Times New Roman"/>
                <w:b/>
                <w:sz w:val="22"/>
                <w:szCs w:val="22"/>
                <w:lang w:val="uk-UA"/>
              </w:rPr>
            </w:pPr>
            <w:r w:rsidRPr="00D90413">
              <w:rPr>
                <w:rFonts w:ascii="Times New Roman" w:hAnsi="Times New Roman" w:cs="Times New Roman"/>
                <w:b/>
                <w:sz w:val="22"/>
                <w:szCs w:val="22"/>
                <w:lang w:val="uk-UA"/>
              </w:rPr>
              <w:t>З технічних питань:</w:t>
            </w:r>
          </w:p>
          <w:p w:rsidR="004579AB" w:rsidRPr="004579AB" w:rsidRDefault="004579AB" w:rsidP="004579AB">
            <w:pPr>
              <w:pStyle w:val="12"/>
              <w:tabs>
                <w:tab w:val="left" w:pos="1260"/>
                <w:tab w:val="left" w:pos="1980"/>
              </w:tabs>
              <w:jc w:val="both"/>
              <w:rPr>
                <w:rFonts w:ascii="Times New Roman" w:hAnsi="Times New Roman" w:cs="Times New Roman"/>
                <w:sz w:val="22"/>
                <w:szCs w:val="22"/>
                <w:lang w:val="uk-UA"/>
              </w:rPr>
            </w:pPr>
            <w:r w:rsidRPr="004579AB">
              <w:rPr>
                <w:rFonts w:ascii="Times New Roman" w:hAnsi="Times New Roman" w:cs="Times New Roman"/>
                <w:sz w:val="22"/>
                <w:szCs w:val="22"/>
                <w:lang w:val="uk-UA"/>
              </w:rPr>
              <w:t>Гончаренко Олександр Володимирович</w:t>
            </w:r>
          </w:p>
          <w:p w:rsidR="004579AB" w:rsidRDefault="004579AB" w:rsidP="004579AB">
            <w:pPr>
              <w:pStyle w:val="12"/>
              <w:tabs>
                <w:tab w:val="left" w:pos="1260"/>
                <w:tab w:val="left" w:pos="1980"/>
              </w:tabs>
              <w:jc w:val="both"/>
              <w:rPr>
                <w:rFonts w:ascii="Times New Roman" w:hAnsi="Times New Roman" w:cs="Times New Roman"/>
                <w:sz w:val="22"/>
                <w:szCs w:val="22"/>
                <w:lang w:val="uk-UA"/>
              </w:rPr>
            </w:pPr>
            <w:r w:rsidRPr="004579AB">
              <w:rPr>
                <w:rFonts w:ascii="Times New Roman" w:hAnsi="Times New Roman" w:cs="Times New Roman"/>
                <w:sz w:val="22"/>
                <w:szCs w:val="22"/>
                <w:lang w:val="uk-UA"/>
              </w:rPr>
              <w:t xml:space="preserve">посада: головний інженер </w:t>
            </w:r>
          </w:p>
          <w:p w:rsidR="00D35B27" w:rsidRPr="00D35B27" w:rsidRDefault="00D35B27" w:rsidP="004579AB">
            <w:pPr>
              <w:pStyle w:val="12"/>
              <w:tabs>
                <w:tab w:val="left" w:pos="1260"/>
                <w:tab w:val="left" w:pos="1980"/>
              </w:tabs>
              <w:jc w:val="both"/>
              <w:rPr>
                <w:rFonts w:ascii="Times New Roman" w:hAnsi="Times New Roman" w:cs="Times New Roman"/>
                <w:sz w:val="22"/>
                <w:szCs w:val="22"/>
                <w:lang w:val="uk-UA"/>
              </w:rPr>
            </w:pPr>
            <w:r w:rsidRPr="00D35B27">
              <w:rPr>
                <w:rFonts w:ascii="Times New Roman" w:hAnsi="Times New Roman" w:cs="Times New Roman"/>
                <w:sz w:val="22"/>
                <w:szCs w:val="22"/>
                <w:lang w:val="uk-UA"/>
              </w:rPr>
              <w:t>адреса: каб.314, вул. Гетьмана Сагайдачного, 12,                           м. Черкаси, 18036</w:t>
            </w:r>
          </w:p>
          <w:p w:rsidR="00D35B27" w:rsidRDefault="00D35B27" w:rsidP="00D35B27">
            <w:pPr>
              <w:pStyle w:val="12"/>
              <w:tabs>
                <w:tab w:val="left" w:pos="1260"/>
                <w:tab w:val="left" w:pos="1980"/>
              </w:tabs>
              <w:jc w:val="both"/>
              <w:rPr>
                <w:rFonts w:ascii="Times New Roman" w:hAnsi="Times New Roman" w:cs="Times New Roman"/>
                <w:sz w:val="22"/>
                <w:szCs w:val="22"/>
                <w:lang w:val="uk-UA"/>
              </w:rPr>
            </w:pPr>
            <w:proofErr w:type="spellStart"/>
            <w:r w:rsidRPr="00D35B27">
              <w:rPr>
                <w:rFonts w:ascii="Times New Roman" w:hAnsi="Times New Roman" w:cs="Times New Roman"/>
                <w:sz w:val="22"/>
                <w:szCs w:val="22"/>
                <w:lang w:val="uk-UA"/>
              </w:rPr>
              <w:t>тел</w:t>
            </w:r>
            <w:proofErr w:type="spellEnd"/>
            <w:r w:rsidRPr="00D35B27">
              <w:rPr>
                <w:rFonts w:ascii="Times New Roman" w:hAnsi="Times New Roman" w:cs="Times New Roman"/>
                <w:sz w:val="22"/>
                <w:szCs w:val="22"/>
                <w:lang w:val="uk-UA"/>
              </w:rPr>
              <w:t>. 067 923 05 10</w:t>
            </w:r>
          </w:p>
          <w:p w:rsidR="004C4FF6" w:rsidRPr="00D90413" w:rsidRDefault="00702ED9" w:rsidP="00D35B27">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tender.ck@ukr.net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4" w:name="_Toc413060361"/>
            <w:r w:rsidRPr="00D90413">
              <w:rPr>
                <w:sz w:val="22"/>
                <w:szCs w:val="22"/>
                <w:lang w:val="uk-UA"/>
              </w:rPr>
              <w:t>Інформація про предмет закупівлі</w:t>
            </w:r>
            <w:bookmarkEnd w:id="4"/>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6A22DD" w:rsidRPr="00D90413" w:rsidRDefault="00C14117" w:rsidP="00791963">
            <w:pPr>
              <w:tabs>
                <w:tab w:val="left" w:pos="4020"/>
              </w:tabs>
              <w:rPr>
                <w:rFonts w:ascii="Times New Roman" w:hAnsi="Times New Roman"/>
                <w:lang w:eastAsia="ar-SA"/>
              </w:rPr>
            </w:pPr>
            <w:r w:rsidRPr="00C14117">
              <w:rPr>
                <w:rFonts w:ascii="Times New Roman" w:hAnsi="Times New Roman"/>
                <w:i/>
                <w:lang w:eastAsia="ar-SA"/>
              </w:rPr>
              <w:t xml:space="preserve">Коагулянти на основі </w:t>
            </w:r>
            <w:proofErr w:type="spellStart"/>
            <w:r w:rsidRPr="00C14117">
              <w:rPr>
                <w:rFonts w:ascii="Times New Roman" w:hAnsi="Times New Roman"/>
                <w:i/>
                <w:lang w:eastAsia="ar-SA"/>
              </w:rPr>
              <w:t>гідроксихлориду</w:t>
            </w:r>
            <w:proofErr w:type="spellEnd"/>
            <w:r w:rsidRPr="00C14117">
              <w:rPr>
                <w:rFonts w:ascii="Times New Roman" w:hAnsi="Times New Roman"/>
                <w:i/>
                <w:lang w:eastAsia="ar-SA"/>
              </w:rPr>
              <w:t xml:space="preserve"> алюмінію за кодом CPV за  ДК 021:2015 24310000-0 Основні неорганічні хімічні речовини</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854F26" w:rsidRDefault="0082520C" w:rsidP="0082520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82520C" w:rsidRPr="00415845"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C14117" w:rsidRDefault="00C14117" w:rsidP="0082520C">
            <w:pPr>
              <w:pStyle w:val="a7"/>
              <w:spacing w:after="0"/>
              <w:contextualSpacing/>
              <w:jc w:val="both"/>
              <w:rPr>
                <w:rFonts w:ascii="Times New Roman" w:hAnsi="Times New Roman"/>
                <w:sz w:val="24"/>
                <w:szCs w:val="24"/>
                <w:lang w:val="uk-UA"/>
              </w:rPr>
            </w:pPr>
            <w:r w:rsidRPr="00C14117">
              <w:rPr>
                <w:rFonts w:ascii="Times New Roman" w:hAnsi="Times New Roman"/>
                <w:sz w:val="24"/>
                <w:szCs w:val="24"/>
                <w:lang w:val="uk-UA"/>
              </w:rPr>
              <w:t xml:space="preserve">Дніпровська водоочисна станція, </w:t>
            </w:r>
            <w:proofErr w:type="spellStart"/>
            <w:r w:rsidRPr="00C14117">
              <w:rPr>
                <w:rFonts w:ascii="Times New Roman" w:hAnsi="Times New Roman"/>
                <w:sz w:val="24"/>
                <w:szCs w:val="24"/>
                <w:lang w:val="uk-UA"/>
              </w:rPr>
              <w:t>с.Сокирна</w:t>
            </w:r>
            <w:proofErr w:type="spellEnd"/>
            <w:r w:rsidRPr="00C14117">
              <w:rPr>
                <w:rFonts w:ascii="Times New Roman" w:hAnsi="Times New Roman"/>
                <w:sz w:val="24"/>
                <w:szCs w:val="24"/>
                <w:lang w:val="uk-UA"/>
              </w:rPr>
              <w:t>, Черкаська область, на склад Замовника</w:t>
            </w:r>
          </w:p>
          <w:p w:rsidR="0082520C" w:rsidRPr="00854F26" w:rsidRDefault="0082520C" w:rsidP="0082520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B407EB" w:rsidRDefault="0082520C" w:rsidP="0082520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4E2E9F">
              <w:rPr>
                <w:rFonts w:ascii="Times New Roman" w:eastAsia="Calibri" w:hAnsi="Times New Roman" w:cs="Times New Roman"/>
                <w:sz w:val="22"/>
                <w:szCs w:val="22"/>
                <w:lang w:val="uk-UA"/>
              </w:rPr>
              <w:t xml:space="preserve">з моменту укладення договору по </w:t>
            </w:r>
            <w:r w:rsidR="00E27E07" w:rsidRPr="009C236C">
              <w:rPr>
                <w:rFonts w:ascii="Times New Roman" w:eastAsia="Calibri" w:hAnsi="Times New Roman" w:cs="Times New Roman"/>
                <w:sz w:val="22"/>
                <w:szCs w:val="22"/>
                <w:lang w:val="ru-RU"/>
              </w:rPr>
              <w:t>31.12</w:t>
            </w:r>
            <w:r w:rsidRPr="009C236C">
              <w:rPr>
                <w:rFonts w:ascii="Times New Roman" w:eastAsia="Calibri" w:hAnsi="Times New Roman" w:cs="Times New Roman"/>
                <w:sz w:val="22"/>
                <w:szCs w:val="22"/>
                <w:lang w:val="uk-UA"/>
              </w:rPr>
              <w:t>.</w:t>
            </w:r>
            <w:r w:rsidR="006372F5" w:rsidRPr="009C236C">
              <w:rPr>
                <w:rFonts w:ascii="Times New Roman" w:eastAsia="Calibri" w:hAnsi="Times New Roman" w:cs="Times New Roman"/>
                <w:sz w:val="22"/>
                <w:szCs w:val="22"/>
                <w:lang w:val="uk-UA"/>
              </w:rPr>
              <w:t>2024</w:t>
            </w:r>
            <w:r w:rsidR="006A22DD" w:rsidRPr="009C236C">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5" w:name="_Toc413060363"/>
            <w:r w:rsidRPr="00D90413">
              <w:rPr>
                <w:sz w:val="22"/>
                <w:szCs w:val="22"/>
                <w:lang w:val="uk-UA"/>
              </w:rPr>
              <w:t>Недискримінація учасників</w:t>
            </w:r>
            <w:bookmarkEnd w:id="5"/>
          </w:p>
        </w:tc>
        <w:tc>
          <w:tcPr>
            <w:tcW w:w="2791" w:type="pct"/>
          </w:tcPr>
          <w:p w:rsidR="006A22DD" w:rsidRPr="00D90413" w:rsidRDefault="006A22DD" w:rsidP="00E5007B">
            <w:pPr>
              <w:tabs>
                <w:tab w:val="left" w:pos="2160"/>
                <w:tab w:val="left" w:pos="3600"/>
              </w:tabs>
              <w:jc w:val="both"/>
              <w:rPr>
                <w:rFonts w:ascii="Times New Roman" w:hAnsi="Times New Roman"/>
              </w:rPr>
            </w:pPr>
            <w:bookmarkStart w:id="6" w:name="18"/>
            <w:bookmarkEnd w:id="6"/>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xml:space="preserve">. Замовник </w:t>
            </w:r>
            <w:r w:rsidR="003819CA" w:rsidRPr="00D90413">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7"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7"/>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8" w:name="_Toc413060366"/>
            <w:r w:rsidRPr="00D90413">
              <w:rPr>
                <w:sz w:val="22"/>
                <w:szCs w:val="22"/>
              </w:rPr>
              <w:t>Порядок внесення змін та надання роз'яснень до тендерної документації</w:t>
            </w:r>
            <w:bookmarkEnd w:id="8"/>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9"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w:t>
            </w:r>
            <w:r w:rsidRPr="00D90413">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D90413">
              <w:rPr>
                <w:rFonts w:ascii="Times New Roman" w:hAnsi="Times New Roman"/>
                <w:sz w:val="22"/>
                <w:szCs w:val="22"/>
                <w:lang w:val="uk-UA"/>
              </w:rPr>
              <w:lastRenderedPageBreak/>
              <w:t>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EC5077" w:rsidRPr="00AB2BBA" w:rsidRDefault="00EC5077" w:rsidP="00EC5077">
            <w:pPr>
              <w:pStyle w:val="af"/>
              <w:numPr>
                <w:ilvl w:val="0"/>
                <w:numId w:val="33"/>
              </w:numPr>
              <w:spacing w:line="276" w:lineRule="auto"/>
              <w:ind w:left="0" w:firstLine="360"/>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Забезпечення тендерної пропозиції – банківська гарантія надається учасником у вигляді: електронного документу.</w:t>
            </w:r>
          </w:p>
          <w:p w:rsidR="00EC5077" w:rsidRPr="00AB2BBA" w:rsidRDefault="00EC5077" w:rsidP="00EC5077">
            <w:pPr>
              <w:ind w:firstLine="360"/>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EC5077" w:rsidRPr="00AB2BBA" w:rsidRDefault="00EC5077" w:rsidP="00EC5077">
            <w:pPr>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Банківська гарантія може надаватись:</w:t>
            </w:r>
          </w:p>
          <w:p w:rsidR="00EC5077" w:rsidRPr="00AB2BBA" w:rsidRDefault="00EC5077" w:rsidP="00EC5077">
            <w:pPr>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 xml:space="preserve"> </w:t>
            </w:r>
            <w:r w:rsidRPr="00AB2BBA">
              <w:rPr>
                <w:rFonts w:ascii="Times New Roman" w:hAnsi="Times New Roman"/>
                <w:color w:val="000000" w:themeColor="text1"/>
                <w:sz w:val="24"/>
                <w:szCs w:val="24"/>
              </w:rPr>
              <w:tab/>
              <w:t>разом з файлом «p7s» (із накладанням КЕП)</w:t>
            </w:r>
          </w:p>
          <w:p w:rsidR="00EC5077" w:rsidRPr="00AB2BBA" w:rsidRDefault="00EC5077" w:rsidP="00EC5077">
            <w:pPr>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 xml:space="preserve">           або</w:t>
            </w:r>
          </w:p>
          <w:p w:rsidR="00EC5077" w:rsidRPr="00AB2BBA" w:rsidRDefault="00EC5077" w:rsidP="00EC5077">
            <w:pPr>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 xml:space="preserve">  </w:t>
            </w:r>
            <w:r w:rsidRPr="00AB2BBA">
              <w:rPr>
                <w:rFonts w:ascii="Times New Roman" w:hAnsi="Times New Roman"/>
                <w:color w:val="000000" w:themeColor="text1"/>
                <w:sz w:val="24"/>
                <w:szCs w:val="24"/>
              </w:rPr>
              <w:tab/>
              <w:t>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EC5077" w:rsidRPr="00AB2BBA" w:rsidRDefault="00EC5077" w:rsidP="00EC5077">
            <w:pPr>
              <w:ind w:firstLine="708"/>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Форма та зміст банківської гарантії повинен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№639 (із змінами).</w:t>
            </w:r>
          </w:p>
          <w:p w:rsidR="00EC5077" w:rsidRPr="00AB2BBA" w:rsidRDefault="00EC5077" w:rsidP="00EC5077">
            <w:pPr>
              <w:jc w:val="both"/>
              <w:rPr>
                <w:rFonts w:ascii="Times New Roman" w:hAnsi="Times New Roman"/>
                <w:b/>
                <w:color w:val="000000" w:themeColor="text1"/>
                <w:sz w:val="24"/>
                <w:szCs w:val="24"/>
              </w:rPr>
            </w:pPr>
            <w:r w:rsidRPr="00AB2BBA">
              <w:rPr>
                <w:rFonts w:ascii="Times New Roman" w:hAnsi="Times New Roman"/>
                <w:b/>
                <w:color w:val="000000" w:themeColor="text1"/>
                <w:sz w:val="24"/>
                <w:szCs w:val="24"/>
              </w:rPr>
              <w:t xml:space="preserve">Розмір забезпечення тендерної пропозиції: </w:t>
            </w:r>
          </w:p>
          <w:p w:rsidR="00EC5077" w:rsidRPr="00AB2BBA" w:rsidRDefault="00EC5077" w:rsidP="00EC5077">
            <w:pPr>
              <w:jc w:val="both"/>
              <w:rPr>
                <w:rFonts w:ascii="Times New Roman" w:hAnsi="Times New Roman"/>
                <w:color w:val="000000" w:themeColor="text1"/>
                <w:sz w:val="24"/>
                <w:szCs w:val="24"/>
                <w:u w:val="single"/>
              </w:rPr>
            </w:pPr>
            <w:r w:rsidRPr="00AB2BBA">
              <w:rPr>
                <w:rFonts w:ascii="Times New Roman" w:hAnsi="Times New Roman"/>
                <w:b/>
                <w:color w:val="000000" w:themeColor="text1"/>
                <w:sz w:val="24"/>
                <w:szCs w:val="24"/>
                <w:u w:val="single"/>
              </w:rPr>
              <w:t>1 539 600,00 грн. (один мільйон п’ятсот тридцять дев’ять тис. шістсот грн. 00 коп.).</w:t>
            </w:r>
          </w:p>
          <w:p w:rsidR="00EC5077" w:rsidRPr="00AB2BBA" w:rsidRDefault="00EC5077" w:rsidP="00EC5077">
            <w:pPr>
              <w:ind w:firstLine="708"/>
              <w:jc w:val="both"/>
              <w:rPr>
                <w:rFonts w:ascii="Times New Roman" w:hAnsi="Times New Roman"/>
                <w:color w:val="000000" w:themeColor="text1"/>
                <w:sz w:val="24"/>
                <w:szCs w:val="24"/>
              </w:rPr>
            </w:pPr>
            <w:r w:rsidRPr="00AB2BBA">
              <w:rPr>
                <w:rFonts w:ascii="Times New Roman" w:hAnsi="Times New Roman"/>
                <w:color w:val="000000" w:themeColor="text1"/>
                <w:sz w:val="24"/>
                <w:szCs w:val="24"/>
                <w:u w:val="single"/>
              </w:rPr>
              <w:lastRenderedPageBreak/>
              <w:t>Строк дії забезпечення тендерної пропозиції: не менше 90 днів з дати кінцевого строку подання тендерних пропозицій</w:t>
            </w:r>
            <w:r w:rsidRPr="00AB2BBA">
              <w:rPr>
                <w:rFonts w:ascii="Times New Roman" w:hAnsi="Times New Roman"/>
                <w:color w:val="000000" w:themeColor="text1"/>
                <w:sz w:val="24"/>
                <w:szCs w:val="24"/>
              </w:rPr>
              <w:t>.</w:t>
            </w:r>
          </w:p>
          <w:p w:rsidR="00EC5077" w:rsidRPr="00AB2BBA" w:rsidRDefault="00EC5077" w:rsidP="00EC5077">
            <w:pPr>
              <w:ind w:firstLine="708"/>
              <w:jc w:val="both"/>
              <w:rPr>
                <w:rFonts w:ascii="Times New Roman" w:hAnsi="Times New Roman"/>
                <w:u w:val="single"/>
                <w:lang w:eastAsia="ru-RU"/>
              </w:rPr>
            </w:pPr>
            <w:r w:rsidRPr="00AB2BBA">
              <w:rPr>
                <w:rFonts w:ascii="Times New Roman" w:hAnsi="Times New Roman"/>
                <w:u w:val="single"/>
                <w:lang w:eastAsia="ru-RU"/>
              </w:rPr>
              <w:t xml:space="preserve">Банківська гарантія повинна бути оформлена з повним грошовим покриттям на весь строк дії такої гарантії. </w:t>
            </w:r>
          </w:p>
          <w:p w:rsidR="00EC5077" w:rsidRPr="00AB2BBA" w:rsidRDefault="00EC5077" w:rsidP="00EC5077">
            <w:pPr>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 xml:space="preserve">      Разом з банківською гарантією Учасник повинен надати: </w:t>
            </w:r>
          </w:p>
          <w:p w:rsidR="00EC5077" w:rsidRPr="00AB2BBA" w:rsidRDefault="00EC5077" w:rsidP="00EC5077">
            <w:pPr>
              <w:ind w:firstLine="708"/>
              <w:jc w:val="both"/>
              <w:rPr>
                <w:rFonts w:ascii="Times New Roman" w:hAnsi="Times New Roman"/>
                <w:color w:val="000000" w:themeColor="text1"/>
                <w:sz w:val="24"/>
                <w:szCs w:val="24"/>
                <w:u w:val="single"/>
              </w:rPr>
            </w:pPr>
            <w:r w:rsidRPr="00AB2BBA">
              <w:rPr>
                <w:rFonts w:ascii="Times New Roman" w:hAnsi="Times New Roman"/>
                <w:color w:val="000000" w:themeColor="text1"/>
                <w:sz w:val="24"/>
                <w:szCs w:val="24"/>
              </w:rPr>
              <w:t>копією документу, який підтверджує повноваження відповідної посадової (службової) особи банку, а саме:</w:t>
            </w:r>
            <w:r w:rsidRPr="00AB2BBA">
              <w:rPr>
                <w:rFonts w:ascii="Times New Roman" w:hAnsi="Times New Roman"/>
                <w:color w:val="000000" w:themeColor="text1"/>
                <w:sz w:val="24"/>
                <w:szCs w:val="24"/>
                <w:u w:val="single"/>
              </w:rPr>
              <w:t xml:space="preserve">    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rsidR="00EC5077" w:rsidRPr="00AB2BBA" w:rsidRDefault="00EC5077" w:rsidP="00EC5077">
            <w:pPr>
              <w:ind w:firstLine="708"/>
              <w:jc w:val="both"/>
              <w:rPr>
                <w:rFonts w:ascii="Times New Roman" w:hAnsi="Times New Roman"/>
                <w:color w:val="000000" w:themeColor="text1"/>
                <w:sz w:val="24"/>
                <w:szCs w:val="24"/>
                <w:u w:val="single"/>
              </w:rPr>
            </w:pPr>
            <w:r w:rsidRPr="00AB2BBA">
              <w:rPr>
                <w:rFonts w:ascii="Times New Roman" w:hAnsi="Times New Roman"/>
                <w:color w:val="000000" w:themeColor="text1"/>
                <w:sz w:val="24"/>
                <w:szCs w:val="24"/>
                <w:u w:val="single"/>
              </w:rPr>
              <w:t xml:space="preserve"> </w:t>
            </w:r>
            <w:proofErr w:type="spellStart"/>
            <w:r w:rsidRPr="00AB2BBA">
              <w:rPr>
                <w:rFonts w:ascii="Times New Roman" w:hAnsi="Times New Roman"/>
                <w:u w:val="single"/>
                <w:lang w:eastAsia="ru-RU"/>
              </w:rPr>
              <w:t>скан</w:t>
            </w:r>
            <w:proofErr w:type="spellEnd"/>
            <w:r w:rsidRPr="00AB2BBA">
              <w:rPr>
                <w:rFonts w:ascii="Times New Roman" w:hAnsi="Times New Roman"/>
                <w:u w:val="single"/>
                <w:lang w:eastAsia="ru-RU"/>
              </w:rPr>
              <w:t>-копію виписки з Банку по рахунку покриття, яка підтверджує зарахування грошового покриття на рахунок покриття.</w:t>
            </w:r>
          </w:p>
          <w:p w:rsidR="00EC5077" w:rsidRPr="00AB2BBA" w:rsidRDefault="00EC5077" w:rsidP="00EC5077">
            <w:pPr>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 xml:space="preserve">      Гарантія повинна бути безвідкличною та безумовною. </w:t>
            </w:r>
          </w:p>
          <w:p w:rsidR="00EC5077" w:rsidRPr="00AB2BBA" w:rsidRDefault="00EC5077" w:rsidP="00EC5077">
            <w:pPr>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 xml:space="preserve">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Гарантія не може бути відкликана гарантом. Тендерна пропозиція, що не супроводжується забезпеченням, відхиляється Замовником.</w:t>
            </w:r>
          </w:p>
          <w:p w:rsidR="00EC5077" w:rsidRPr="00AB2BBA" w:rsidRDefault="00EC5077" w:rsidP="00EC5077">
            <w:pPr>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 xml:space="preserve">Банківські реквізити Замовника: </w:t>
            </w:r>
          </w:p>
          <w:p w:rsidR="00EC5077" w:rsidRPr="00AB2BBA" w:rsidRDefault="00EC5077" w:rsidP="00EC5077">
            <w:pPr>
              <w:ind w:left="377"/>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Комунальне підприємство «</w:t>
            </w:r>
            <w:proofErr w:type="spellStart"/>
            <w:r w:rsidRPr="00AB2BBA">
              <w:rPr>
                <w:rFonts w:ascii="Times New Roman" w:hAnsi="Times New Roman"/>
                <w:color w:val="000000" w:themeColor="text1"/>
                <w:sz w:val="24"/>
                <w:szCs w:val="24"/>
              </w:rPr>
              <w:t>Черкасиводоканал</w:t>
            </w:r>
            <w:proofErr w:type="spellEnd"/>
            <w:r w:rsidRPr="00AB2BBA">
              <w:rPr>
                <w:rFonts w:ascii="Times New Roman" w:hAnsi="Times New Roman"/>
                <w:color w:val="000000" w:themeColor="text1"/>
                <w:sz w:val="24"/>
                <w:szCs w:val="24"/>
              </w:rPr>
              <w:t>» Черкаської міської ради                                                  (КП «</w:t>
            </w:r>
            <w:proofErr w:type="spellStart"/>
            <w:r w:rsidRPr="00AB2BBA">
              <w:rPr>
                <w:rFonts w:ascii="Times New Roman" w:hAnsi="Times New Roman"/>
                <w:color w:val="000000" w:themeColor="text1"/>
                <w:sz w:val="24"/>
                <w:szCs w:val="24"/>
              </w:rPr>
              <w:t>Черкасиводоканал</w:t>
            </w:r>
            <w:proofErr w:type="spellEnd"/>
            <w:r w:rsidRPr="00AB2BBA">
              <w:rPr>
                <w:rFonts w:ascii="Times New Roman" w:hAnsi="Times New Roman"/>
                <w:color w:val="000000" w:themeColor="text1"/>
                <w:sz w:val="24"/>
                <w:szCs w:val="24"/>
              </w:rPr>
              <w:t xml:space="preserve">»), ідентифікаційний код за ЄДРПОУ 03357168, місцезнаходження: </w:t>
            </w:r>
            <w:proofErr w:type="spellStart"/>
            <w:r w:rsidRPr="00AB2BBA">
              <w:rPr>
                <w:rFonts w:ascii="Times New Roman" w:hAnsi="Times New Roman"/>
                <w:color w:val="000000" w:themeColor="text1"/>
                <w:sz w:val="24"/>
                <w:szCs w:val="24"/>
              </w:rPr>
              <w:t>вул.Гетьмана</w:t>
            </w:r>
            <w:proofErr w:type="spellEnd"/>
            <w:r w:rsidRPr="00AB2BBA">
              <w:rPr>
                <w:rFonts w:ascii="Times New Roman" w:hAnsi="Times New Roman"/>
                <w:color w:val="000000" w:themeColor="text1"/>
                <w:sz w:val="24"/>
                <w:szCs w:val="24"/>
              </w:rPr>
              <w:t xml:space="preserve"> Сагайдачного, 12, </w:t>
            </w:r>
            <w:proofErr w:type="spellStart"/>
            <w:r w:rsidRPr="00AB2BBA">
              <w:rPr>
                <w:rFonts w:ascii="Times New Roman" w:hAnsi="Times New Roman"/>
                <w:color w:val="000000" w:themeColor="text1"/>
                <w:sz w:val="24"/>
                <w:szCs w:val="24"/>
              </w:rPr>
              <w:t>м.Черкаси</w:t>
            </w:r>
            <w:proofErr w:type="spellEnd"/>
            <w:r w:rsidRPr="00AB2BBA">
              <w:rPr>
                <w:rFonts w:ascii="Times New Roman" w:hAnsi="Times New Roman"/>
                <w:color w:val="000000" w:themeColor="text1"/>
                <w:sz w:val="24"/>
                <w:szCs w:val="24"/>
              </w:rPr>
              <w:t>, 18036;</w:t>
            </w:r>
          </w:p>
          <w:p w:rsidR="00EC5077" w:rsidRPr="00AB2BBA" w:rsidRDefault="00EC5077" w:rsidP="00EC5077">
            <w:pPr>
              <w:ind w:left="377"/>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АТ «</w:t>
            </w:r>
            <w:proofErr w:type="spellStart"/>
            <w:r w:rsidRPr="00AB2BBA">
              <w:rPr>
                <w:rFonts w:ascii="Times New Roman" w:hAnsi="Times New Roman"/>
                <w:color w:val="000000" w:themeColor="text1"/>
                <w:sz w:val="24"/>
                <w:szCs w:val="24"/>
              </w:rPr>
              <w:t>Укрсиббанк</w:t>
            </w:r>
            <w:proofErr w:type="spellEnd"/>
            <w:r w:rsidRPr="00AB2BBA">
              <w:rPr>
                <w:rFonts w:ascii="Times New Roman" w:hAnsi="Times New Roman"/>
                <w:color w:val="000000" w:themeColor="text1"/>
                <w:sz w:val="24"/>
                <w:szCs w:val="24"/>
              </w:rPr>
              <w:t xml:space="preserve">», МФО 351005, </w:t>
            </w:r>
          </w:p>
          <w:p w:rsidR="00EC5077" w:rsidRPr="00AB2BBA" w:rsidRDefault="00EC5077" w:rsidP="00EC5077">
            <w:pPr>
              <w:ind w:left="377"/>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Міжнародний банківський рахунок (IBAN):</w:t>
            </w:r>
          </w:p>
          <w:p w:rsidR="006A22DD" w:rsidRPr="00AB2BBA" w:rsidRDefault="00EC5077" w:rsidP="00EC5077">
            <w:pPr>
              <w:ind w:firstLine="377"/>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UA653510050000026003317673900</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2139AA" w:rsidRPr="00AB2BBA" w:rsidRDefault="002139AA" w:rsidP="002139AA">
            <w:pPr>
              <w:spacing w:before="120" w:after="120"/>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Забезпечення тендерної пропозиції не повертається у разі:</w:t>
            </w:r>
          </w:p>
          <w:p w:rsidR="002139AA" w:rsidRPr="00AB2BBA" w:rsidRDefault="002139AA" w:rsidP="002139AA">
            <w:pPr>
              <w:spacing w:before="120" w:after="120"/>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139AA" w:rsidRPr="00AB2BBA" w:rsidRDefault="002139AA" w:rsidP="002139AA">
            <w:pPr>
              <w:spacing w:before="120" w:after="120"/>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lastRenderedPageBreak/>
              <w:t xml:space="preserve">2) </w:t>
            </w:r>
            <w:proofErr w:type="spellStart"/>
            <w:r w:rsidRPr="00AB2BBA">
              <w:rPr>
                <w:rFonts w:ascii="Times New Roman" w:hAnsi="Times New Roman"/>
                <w:color w:val="000000" w:themeColor="text1"/>
                <w:sz w:val="24"/>
                <w:szCs w:val="24"/>
              </w:rPr>
              <w:t>непідписання</w:t>
            </w:r>
            <w:proofErr w:type="spellEnd"/>
            <w:r w:rsidRPr="00AB2BBA">
              <w:rPr>
                <w:rFonts w:ascii="Times New Roman" w:hAnsi="Times New Roman"/>
                <w:color w:val="000000" w:themeColor="text1"/>
                <w:sz w:val="24"/>
                <w:szCs w:val="24"/>
              </w:rPr>
              <w:t xml:space="preserve"> договору про закупівлю учасником, який став переможцем тендеру;</w:t>
            </w:r>
          </w:p>
          <w:p w:rsidR="002139AA" w:rsidRPr="00AB2BBA" w:rsidRDefault="002139AA" w:rsidP="002139AA">
            <w:pPr>
              <w:spacing w:before="120" w:after="120"/>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3) 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rsidR="002139AA" w:rsidRPr="00AB2BBA" w:rsidRDefault="002139AA" w:rsidP="002139AA">
            <w:pPr>
              <w:spacing w:before="120" w:after="120"/>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139AA" w:rsidRPr="00AB2BBA" w:rsidRDefault="002139AA" w:rsidP="002139AA">
            <w:pPr>
              <w:spacing w:before="120" w:after="120"/>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Забезпечення тендерної пропозиції повертається учаснику в разі:</w:t>
            </w:r>
          </w:p>
          <w:p w:rsidR="002139AA" w:rsidRPr="00AB2BBA" w:rsidRDefault="002139AA" w:rsidP="002139AA">
            <w:pPr>
              <w:spacing w:before="120" w:after="120"/>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rsidR="002139AA" w:rsidRPr="00AB2BBA" w:rsidRDefault="002139AA" w:rsidP="002139AA">
            <w:pPr>
              <w:spacing w:before="120" w:after="120"/>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2) укладення договору про закупівлю з учасником, який став переможцем процедури закупівлі;</w:t>
            </w:r>
          </w:p>
          <w:p w:rsidR="002139AA" w:rsidRPr="00AB2BBA" w:rsidRDefault="002139AA" w:rsidP="002139AA">
            <w:pPr>
              <w:spacing w:before="120" w:after="120"/>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3) відкликання тендерної пропозиції до закінчення строку її подання;</w:t>
            </w:r>
          </w:p>
          <w:p w:rsidR="002139AA" w:rsidRPr="00AB2BBA" w:rsidRDefault="002139AA" w:rsidP="002139AA">
            <w:pPr>
              <w:spacing w:before="120" w:after="120"/>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 xml:space="preserve">4) закінчення тендеру в разі </w:t>
            </w:r>
            <w:proofErr w:type="spellStart"/>
            <w:r w:rsidRPr="00AB2BBA">
              <w:rPr>
                <w:rFonts w:ascii="Times New Roman" w:hAnsi="Times New Roman"/>
                <w:color w:val="000000" w:themeColor="text1"/>
                <w:sz w:val="24"/>
                <w:szCs w:val="24"/>
              </w:rPr>
              <w:t>неукладення</w:t>
            </w:r>
            <w:proofErr w:type="spellEnd"/>
            <w:r w:rsidRPr="00AB2BBA">
              <w:rPr>
                <w:rFonts w:ascii="Times New Roman" w:hAnsi="Times New Roman"/>
                <w:color w:val="000000" w:themeColor="text1"/>
                <w:sz w:val="24"/>
                <w:szCs w:val="24"/>
              </w:rPr>
              <w:t xml:space="preserve"> договору про закупівлю з жодним з учасників, які подали тендерні пропозиції.</w:t>
            </w:r>
          </w:p>
          <w:p w:rsidR="002139AA" w:rsidRPr="00AB2BBA" w:rsidRDefault="002139AA" w:rsidP="002139AA">
            <w:pPr>
              <w:spacing w:before="120" w:after="120"/>
              <w:jc w:val="both"/>
              <w:rPr>
                <w:rFonts w:ascii="Times New Roman" w:hAnsi="Times New Roman"/>
                <w:color w:val="000000" w:themeColor="text1"/>
                <w:sz w:val="24"/>
                <w:szCs w:val="24"/>
              </w:rPr>
            </w:pPr>
            <w:r w:rsidRPr="00AB2BBA">
              <w:rPr>
                <w:rFonts w:ascii="Times New Roman" w:hAnsi="Times New Roman"/>
                <w:color w:val="000000" w:themeColor="text1"/>
                <w:sz w:val="24"/>
                <w:szCs w:val="24"/>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AB2BBA" w:rsidRDefault="002139AA" w:rsidP="002139AA">
            <w:pPr>
              <w:spacing w:before="120" w:after="120"/>
              <w:jc w:val="both"/>
              <w:rPr>
                <w:rFonts w:ascii="Times New Roman" w:hAnsi="Times New Roman"/>
                <w:color w:val="000000"/>
              </w:rPr>
            </w:pPr>
            <w:r w:rsidRPr="00AB2BBA">
              <w:rPr>
                <w:rFonts w:ascii="Times New Roman" w:hAnsi="Times New Roman"/>
                <w:color w:val="000000" w:themeColor="text1"/>
                <w:sz w:val="24"/>
                <w:szCs w:val="24"/>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відхилити таку вимогу, не втрачаючи при цьому </w:t>
            </w:r>
            <w:r w:rsidRPr="00D90413">
              <w:rPr>
                <w:rFonts w:ascii="Times New Roman" w:hAnsi="Times New Roman"/>
              </w:rPr>
              <w:lastRenderedPageBreak/>
              <w:t>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lastRenderedPageBreak/>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DB521F" w:rsidRPr="00DB521F" w:rsidRDefault="00DB521F" w:rsidP="00DB521F">
            <w:pPr>
              <w:widowControl w:val="0"/>
              <w:tabs>
                <w:tab w:val="left" w:pos="1080"/>
              </w:tabs>
              <w:ind w:firstLine="720"/>
              <w:jc w:val="both"/>
              <w:rPr>
                <w:rFonts w:ascii="Times New Roman" w:hAnsi="Times New Roman"/>
                <w:u w:val="single"/>
              </w:rPr>
            </w:pPr>
            <w:r>
              <w:rPr>
                <w:rFonts w:ascii="Times New Roman" w:hAnsi="Times New Roman"/>
                <w:u w:val="single"/>
              </w:rPr>
              <w:t xml:space="preserve">- </w:t>
            </w:r>
            <w:r w:rsidRPr="00DB521F">
              <w:rPr>
                <w:rFonts w:ascii="Times New Roman" w:hAnsi="Times New Roman"/>
                <w:u w:val="single"/>
              </w:rPr>
              <w:t xml:space="preserve">позитивний відгук від замовника по аналогічному договору щодо предмету закупівлі (поставка коагулянту для підготовки питної води на водопровідних станціях) та </w:t>
            </w:r>
            <w:proofErr w:type="spellStart"/>
            <w:r w:rsidRPr="00DB521F">
              <w:rPr>
                <w:rFonts w:ascii="Times New Roman" w:hAnsi="Times New Roman"/>
                <w:u w:val="single"/>
              </w:rPr>
              <w:t>скан</w:t>
            </w:r>
            <w:proofErr w:type="spellEnd"/>
            <w:r w:rsidRPr="00DB521F">
              <w:rPr>
                <w:rFonts w:ascii="Times New Roman" w:hAnsi="Times New Roman"/>
                <w:u w:val="single"/>
              </w:rPr>
              <w:t>-копію цього договору (з додатком (</w:t>
            </w:r>
            <w:proofErr w:type="spellStart"/>
            <w:r w:rsidRPr="00DB521F">
              <w:rPr>
                <w:rFonts w:ascii="Times New Roman" w:hAnsi="Times New Roman"/>
                <w:u w:val="single"/>
              </w:rPr>
              <w:t>ами</w:t>
            </w:r>
            <w:proofErr w:type="spellEnd"/>
            <w:r w:rsidRPr="00DB521F">
              <w:rPr>
                <w:rFonts w:ascii="Times New Roman" w:hAnsi="Times New Roman"/>
                <w:u w:val="single"/>
              </w:rPr>
              <w:t>) у разі наявності). Відгук має містити наступну інформацію: реквізити договору (номер, дата, предмет, тощо) і, відповідно, інформація про якість і стан його виконання (повне або часткове, якщо строк дії/виконання договору не закінчився на дату подання тендерної пропозиції);</w:t>
            </w:r>
          </w:p>
          <w:p w:rsidR="00834034" w:rsidRDefault="00DB521F" w:rsidP="00DB521F">
            <w:pPr>
              <w:widowControl w:val="0"/>
              <w:tabs>
                <w:tab w:val="left" w:pos="1080"/>
              </w:tabs>
              <w:jc w:val="both"/>
              <w:rPr>
                <w:rFonts w:ascii="Times New Roman" w:hAnsi="Times New Roman"/>
              </w:rPr>
            </w:pPr>
            <w:r w:rsidRPr="00DB521F">
              <w:rPr>
                <w:rFonts w:ascii="Times New Roman" w:hAnsi="Times New Roman"/>
                <w:u w:val="single"/>
              </w:rPr>
              <w:t xml:space="preserve">              - </w:t>
            </w:r>
            <w:proofErr w:type="spellStart"/>
            <w:r w:rsidRPr="00DB521F">
              <w:rPr>
                <w:rFonts w:ascii="Times New Roman" w:hAnsi="Times New Roman"/>
                <w:u w:val="single"/>
              </w:rPr>
              <w:t>скан</w:t>
            </w:r>
            <w:proofErr w:type="spellEnd"/>
            <w:r w:rsidRPr="00DB521F">
              <w:rPr>
                <w:rFonts w:ascii="Times New Roman" w:hAnsi="Times New Roman"/>
                <w:u w:val="single"/>
              </w:rPr>
              <w:t>-копії(я) видаткових (</w:t>
            </w:r>
            <w:proofErr w:type="spellStart"/>
            <w:r w:rsidRPr="00DB521F">
              <w:rPr>
                <w:rFonts w:ascii="Times New Roman" w:hAnsi="Times New Roman"/>
                <w:u w:val="single"/>
              </w:rPr>
              <w:t>ої</w:t>
            </w:r>
            <w:proofErr w:type="spellEnd"/>
            <w:r w:rsidRPr="00DB521F">
              <w:rPr>
                <w:rFonts w:ascii="Times New Roman" w:hAnsi="Times New Roman"/>
                <w:u w:val="single"/>
              </w:rPr>
              <w:t>) накладних (</w:t>
            </w:r>
            <w:proofErr w:type="spellStart"/>
            <w:r w:rsidRPr="00DB521F">
              <w:rPr>
                <w:rFonts w:ascii="Times New Roman" w:hAnsi="Times New Roman"/>
                <w:u w:val="single"/>
              </w:rPr>
              <w:t>ої</w:t>
            </w:r>
            <w:proofErr w:type="spellEnd"/>
            <w:r w:rsidRPr="00DB521F">
              <w:rPr>
                <w:rFonts w:ascii="Times New Roman" w:hAnsi="Times New Roman"/>
                <w:u w:val="single"/>
              </w:rPr>
              <w:t>) до договору що зазначений у відгуку, які(я) свідчать про повне або часткове виконання договору.</w:t>
            </w:r>
            <w:r w:rsidR="008F54ED">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A548BA" w:rsidRPr="00AB2BBA" w:rsidRDefault="00B31C73" w:rsidP="00DB521F">
            <w:pPr>
              <w:widowControl w:val="0"/>
              <w:tabs>
                <w:tab w:val="left" w:pos="1080"/>
              </w:tabs>
              <w:jc w:val="both"/>
              <w:rPr>
                <w:rFonts w:ascii="Times New Roman" w:hAnsi="Times New Roman"/>
                <w:color w:val="000000" w:themeColor="text1"/>
                <w:sz w:val="24"/>
                <w:szCs w:val="24"/>
                <w:u w:val="single"/>
              </w:rPr>
            </w:pPr>
            <w:r w:rsidRPr="00B31C73">
              <w:rPr>
                <w:rFonts w:ascii="Times New Roman" w:hAnsi="Times New Roman"/>
              </w:rPr>
              <w:t xml:space="preserve">              -   </w:t>
            </w:r>
            <w:r w:rsidRPr="00211C60">
              <w:rPr>
                <w:rFonts w:ascii="Times New Roman" w:hAnsi="Times New Roman"/>
                <w:u w:val="single"/>
              </w:rPr>
              <w:t xml:space="preserve">підтвердження наявності не менше двох одиниць спеціалізованих транспортних засобів або  не менше двох одиниць автомобільних транспортних засобів (тягачів) та не менше двох одиниць автоцистерн для транспортування товару, що належить учаснику на правах власності та/або в користуванні (оренді) та/або за договором про надання послуг перевезень  вантажів та/або   транспортно-експедиційне обслуговування, що підтверджується наступними  документами: правовстановлюючі документи на власність (свідоцтво про реєстрацію транспортного засобу) та/або договір на право користування (оренда) та/або </w:t>
            </w:r>
            <w:r w:rsidR="00947C94" w:rsidRPr="00211C60">
              <w:rPr>
                <w:rFonts w:ascii="Times New Roman" w:hAnsi="Times New Roman"/>
                <w:u w:val="single"/>
              </w:rPr>
              <w:t xml:space="preserve"> договір </w:t>
            </w:r>
            <w:r w:rsidRPr="00211C60">
              <w:rPr>
                <w:rFonts w:ascii="Times New Roman" w:hAnsi="Times New Roman"/>
                <w:u w:val="single"/>
              </w:rPr>
              <w:t xml:space="preserve">на транспортно-експедиційне обслуговування разом з </w:t>
            </w:r>
            <w:r w:rsidRPr="00211C60">
              <w:rPr>
                <w:u w:val="single"/>
              </w:rPr>
              <w:t xml:space="preserve"> </w:t>
            </w:r>
            <w:r w:rsidRPr="00211C60">
              <w:rPr>
                <w:rFonts w:ascii="Times New Roman" w:hAnsi="Times New Roman"/>
                <w:u w:val="single"/>
              </w:rPr>
              <w:t>свідоцтво</w:t>
            </w:r>
            <w:r w:rsidR="00211C60">
              <w:rPr>
                <w:rFonts w:ascii="Times New Roman" w:hAnsi="Times New Roman"/>
                <w:u w:val="single"/>
              </w:rPr>
              <w:t>м</w:t>
            </w:r>
            <w:r w:rsidRPr="00211C60">
              <w:rPr>
                <w:rFonts w:ascii="Times New Roman" w:hAnsi="Times New Roman"/>
                <w:u w:val="single"/>
              </w:rPr>
              <w:t>(ми) про реєстрацію транспортного(них) засобу(</w:t>
            </w:r>
            <w:proofErr w:type="spellStart"/>
            <w:r w:rsidRPr="00211C60">
              <w:rPr>
                <w:rFonts w:ascii="Times New Roman" w:hAnsi="Times New Roman"/>
                <w:u w:val="single"/>
              </w:rPr>
              <w:t>ів</w:t>
            </w:r>
            <w:proofErr w:type="spellEnd"/>
            <w:r w:rsidRPr="00211C60">
              <w:rPr>
                <w:rFonts w:ascii="Times New Roman" w:hAnsi="Times New Roman"/>
                <w:u w:val="single"/>
              </w:rPr>
              <w:t>)  та/або договір про надання транспортних послуг на перевезення вантажів</w:t>
            </w:r>
            <w:r w:rsidRPr="00AB2BBA">
              <w:rPr>
                <w:rFonts w:ascii="Times New Roman" w:hAnsi="Times New Roman"/>
              </w:rPr>
              <w:t>.</w:t>
            </w:r>
            <w:r w:rsidR="007A23BC" w:rsidRPr="00AB2BBA">
              <w:rPr>
                <w:rFonts w:ascii="Times New Roman" w:hAnsi="Times New Roman"/>
              </w:rPr>
              <w:t xml:space="preserve"> </w:t>
            </w:r>
            <w:r w:rsidR="007A23BC" w:rsidRPr="00AB2BBA">
              <w:rPr>
                <w:rFonts w:ascii="Times New Roman" w:hAnsi="Times New Roman"/>
                <w:color w:val="000000" w:themeColor="text1"/>
                <w:sz w:val="24"/>
                <w:szCs w:val="24"/>
              </w:rPr>
              <w:t xml:space="preserve"> </w:t>
            </w:r>
            <w:r w:rsidR="007A23BC" w:rsidRPr="00AB2BBA">
              <w:rPr>
                <w:rFonts w:ascii="Times New Roman" w:hAnsi="Times New Roman"/>
                <w:color w:val="000000" w:themeColor="text1"/>
                <w:sz w:val="24"/>
                <w:szCs w:val="24"/>
                <w:u w:val="single"/>
              </w:rPr>
              <w:t>Т</w:t>
            </w:r>
            <w:r w:rsidR="007A23BC" w:rsidRPr="00AB2BBA">
              <w:rPr>
                <w:rFonts w:ascii="Times New Roman" w:hAnsi="Times New Roman"/>
                <w:color w:val="000000" w:themeColor="text1"/>
                <w:sz w:val="24"/>
                <w:szCs w:val="24"/>
                <w:u w:val="single"/>
              </w:rPr>
              <w:t>ермін дії договору(</w:t>
            </w:r>
            <w:proofErr w:type="spellStart"/>
            <w:r w:rsidR="007A23BC" w:rsidRPr="00AB2BBA">
              <w:rPr>
                <w:rFonts w:ascii="Times New Roman" w:hAnsi="Times New Roman"/>
                <w:color w:val="000000" w:themeColor="text1"/>
                <w:sz w:val="24"/>
                <w:szCs w:val="24"/>
                <w:u w:val="single"/>
              </w:rPr>
              <w:t>ів</w:t>
            </w:r>
            <w:proofErr w:type="spellEnd"/>
            <w:r w:rsidR="007A23BC" w:rsidRPr="00AB2BBA">
              <w:rPr>
                <w:rFonts w:ascii="Times New Roman" w:hAnsi="Times New Roman"/>
                <w:color w:val="000000" w:themeColor="text1"/>
                <w:sz w:val="24"/>
                <w:szCs w:val="24"/>
                <w:u w:val="single"/>
              </w:rPr>
              <w:t>) повинен бути не менше ніж до 31.12.2024р</w:t>
            </w:r>
            <w:r w:rsidR="001D2DA0" w:rsidRPr="00AB2BBA">
              <w:rPr>
                <w:rFonts w:ascii="Times New Roman" w:hAnsi="Times New Roman"/>
                <w:color w:val="000000" w:themeColor="text1"/>
                <w:sz w:val="24"/>
                <w:szCs w:val="24"/>
                <w:u w:val="single"/>
              </w:rPr>
              <w:t>.</w:t>
            </w:r>
          </w:p>
          <w:p w:rsidR="00E0264E" w:rsidRPr="00AB2BBA" w:rsidRDefault="00E0264E" w:rsidP="00E0264E">
            <w:pPr>
              <w:widowControl w:val="0"/>
              <w:tabs>
                <w:tab w:val="left" w:pos="1080"/>
              </w:tabs>
              <w:jc w:val="both"/>
              <w:rPr>
                <w:rFonts w:ascii="Times New Roman" w:hAnsi="Times New Roman"/>
                <w:u w:val="single"/>
              </w:rPr>
            </w:pPr>
            <w:r w:rsidRPr="00AB2BBA">
              <w:rPr>
                <w:rFonts w:ascii="Times New Roman" w:hAnsi="Times New Roman"/>
              </w:rPr>
              <w:lastRenderedPageBreak/>
              <w:t xml:space="preserve">          </w:t>
            </w:r>
            <w:r w:rsidR="00DB2FA6" w:rsidRPr="00AB2BBA">
              <w:rPr>
                <w:rFonts w:ascii="Times New Roman" w:hAnsi="Times New Roman"/>
              </w:rPr>
              <w:t xml:space="preserve">- </w:t>
            </w:r>
            <w:r w:rsidRPr="00AB2BBA">
              <w:rPr>
                <w:rFonts w:ascii="Times New Roman" w:hAnsi="Times New Roman"/>
                <w:u w:val="single"/>
              </w:rPr>
              <w:t>Свідоцтво про допущення автотранспортного(</w:t>
            </w:r>
            <w:proofErr w:type="spellStart"/>
            <w:r w:rsidRPr="00AB2BBA">
              <w:rPr>
                <w:rFonts w:ascii="Times New Roman" w:hAnsi="Times New Roman"/>
                <w:u w:val="single"/>
              </w:rPr>
              <w:t>их</w:t>
            </w:r>
            <w:proofErr w:type="spellEnd"/>
            <w:r w:rsidRPr="00AB2BBA">
              <w:rPr>
                <w:rFonts w:ascii="Times New Roman" w:hAnsi="Times New Roman"/>
                <w:u w:val="single"/>
              </w:rPr>
              <w:t>) засобу(</w:t>
            </w:r>
            <w:proofErr w:type="spellStart"/>
            <w:r w:rsidRPr="00AB2BBA">
              <w:rPr>
                <w:rFonts w:ascii="Times New Roman" w:hAnsi="Times New Roman"/>
                <w:u w:val="single"/>
              </w:rPr>
              <w:t>ів</w:t>
            </w:r>
            <w:proofErr w:type="spellEnd"/>
            <w:r w:rsidRPr="00AB2BBA">
              <w:rPr>
                <w:rFonts w:ascii="Times New Roman" w:hAnsi="Times New Roman"/>
                <w:u w:val="single"/>
              </w:rPr>
              <w:t>) до перевезення визначених небезпечних вантажів;</w:t>
            </w:r>
          </w:p>
          <w:p w:rsidR="00E0264E" w:rsidRPr="00AB2BBA" w:rsidRDefault="00E0264E" w:rsidP="00E0264E">
            <w:pPr>
              <w:widowControl w:val="0"/>
              <w:tabs>
                <w:tab w:val="left" w:pos="1080"/>
              </w:tabs>
              <w:jc w:val="both"/>
              <w:rPr>
                <w:rFonts w:ascii="Times New Roman" w:hAnsi="Times New Roman"/>
                <w:u w:val="single"/>
              </w:rPr>
            </w:pPr>
            <w:r w:rsidRPr="00AB2BBA">
              <w:rPr>
                <w:rFonts w:ascii="Times New Roman" w:hAnsi="Times New Roman"/>
                <w:u w:val="single"/>
              </w:rPr>
              <w:t xml:space="preserve">          </w:t>
            </w:r>
            <w:r w:rsidRPr="00AB2BBA">
              <w:rPr>
                <w:rFonts w:ascii="Times New Roman" w:hAnsi="Times New Roman"/>
                <w:u w:val="single"/>
              </w:rPr>
              <w:t>- Свідоцтво/сертифікат/протокол/акт тощо, виданого третьою незалежною спеціалізованою стороною на автоцистерну(и), щодо можливості її (їх) використання для перевезення агресивних речовин, з підтвердженням наявності хімічно стійкого внутрішнього покриття ємності до речовини, що перевозиться;</w:t>
            </w:r>
          </w:p>
          <w:p w:rsidR="001D2DA0" w:rsidRPr="00E0264E" w:rsidRDefault="00E0264E" w:rsidP="00E0264E">
            <w:pPr>
              <w:widowControl w:val="0"/>
              <w:tabs>
                <w:tab w:val="left" w:pos="1080"/>
              </w:tabs>
              <w:jc w:val="both"/>
              <w:rPr>
                <w:rFonts w:ascii="Times New Roman" w:hAnsi="Times New Roman"/>
                <w:u w:val="single"/>
              </w:rPr>
            </w:pPr>
            <w:r w:rsidRPr="00AB2BBA">
              <w:rPr>
                <w:rFonts w:ascii="Times New Roman" w:hAnsi="Times New Roman"/>
                <w:u w:val="single"/>
              </w:rPr>
              <w:t xml:space="preserve">          </w:t>
            </w:r>
            <w:r w:rsidRPr="00AB2BBA">
              <w:rPr>
                <w:rFonts w:ascii="Times New Roman" w:hAnsi="Times New Roman"/>
                <w:u w:val="single"/>
              </w:rPr>
              <w:t>- Технічні паспорти на пристрої (насоси) для перекачування коагулянту. В документі повинна міститись інформація, що даний тип обладнання призначений в тому числі для роботи з агресивними речовинами (кислот).</w:t>
            </w:r>
          </w:p>
          <w:p w:rsidR="00CC1596" w:rsidRPr="00947C94"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w:t>
            </w:r>
            <w:r w:rsidRPr="00947C94">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D90413">
              <w:rPr>
                <w:rFonts w:ascii="Times New Roman" w:hAnsi="Times New Roman"/>
              </w:rPr>
              <w:lastRenderedPageBreak/>
              <w:t>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lastRenderedPageBreak/>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w:t>
            </w:r>
            <w:r w:rsidR="006312EF" w:rsidRPr="00D90413">
              <w:rPr>
                <w:rFonts w:ascii="Times New Roman" w:hAnsi="Times New Roman"/>
                <w:color w:val="000000"/>
                <w:u w:val="single"/>
              </w:rPr>
              <w:lastRenderedPageBreak/>
              <w:t>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lastRenderedPageBreak/>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lastRenderedPageBreak/>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900924" w:rsidRPr="00900924">
              <w:rPr>
                <w:rFonts w:ascii="Times New Roman" w:hAnsi="Times New Roman"/>
                <w:b/>
                <w:i/>
                <w:color w:val="FF0000"/>
                <w:highlight w:val="yellow"/>
              </w:rPr>
              <w:t>13</w:t>
            </w:r>
            <w:r w:rsidR="00F8611C" w:rsidRPr="00900924">
              <w:rPr>
                <w:rFonts w:ascii="Times New Roman" w:hAnsi="Times New Roman"/>
                <w:b/>
                <w:i/>
                <w:color w:val="FF0000"/>
                <w:highlight w:val="yellow"/>
                <w:lang w:val="ru-RU"/>
              </w:rPr>
              <w:t>.</w:t>
            </w:r>
            <w:r w:rsidR="00F8611C">
              <w:rPr>
                <w:rFonts w:ascii="Times New Roman" w:hAnsi="Times New Roman"/>
                <w:b/>
                <w:i/>
                <w:color w:val="FF0000"/>
                <w:highlight w:val="yellow"/>
                <w:lang w:val="ru-RU"/>
              </w:rPr>
              <w:t>05</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9A0212">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lastRenderedPageBreak/>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lastRenderedPageBreak/>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lastRenderedPageBreak/>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t>3</w:t>
            </w:r>
          </w:p>
        </w:tc>
        <w:tc>
          <w:tcPr>
            <w:tcW w:w="2068" w:type="pct"/>
          </w:tcPr>
          <w:p w:rsidR="006A22DD" w:rsidRPr="00D90413" w:rsidRDefault="006A22DD" w:rsidP="00E63F56">
            <w:pPr>
              <w:pStyle w:val="2"/>
              <w:outlineLvl w:val="1"/>
              <w:rPr>
                <w:shd w:val="clear" w:color="auto" w:fill="FFFFFF"/>
                <w:lang w:val="uk-UA"/>
              </w:rPr>
            </w:pPr>
            <w:bookmarkStart w:id="10" w:name="_Toc413060386"/>
            <w:r w:rsidRPr="00D90413">
              <w:rPr>
                <w:lang w:val="uk-UA"/>
              </w:rPr>
              <w:t>Інша інформація</w:t>
            </w:r>
            <w:bookmarkEnd w:id="10"/>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w:t>
            </w:r>
            <w:r w:rsidR="002E4018" w:rsidRPr="00D90413">
              <w:rPr>
                <w:rFonts w:ascii="Times New Roman" w:hAnsi="Times New Roman" w:cs="Courier New"/>
                <w:lang w:eastAsia="ru-RU"/>
              </w:rPr>
              <w:lastRenderedPageBreak/>
              <w:t>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D90413">
              <w:rPr>
                <w:rFonts w:ascii="Times New Roman" w:hAnsi="Times New Roman" w:cs="Courier New"/>
                <w:lang w:eastAsia="ru-RU"/>
              </w:rPr>
              <w:lastRenderedPageBreak/>
              <w:t xml:space="preserve">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197638" w:rsidRPr="00CC1E82">
              <w:rPr>
                <w:rFonts w:ascii="Times New Roman" w:hAnsi="Times New Roman"/>
                <w:color w:val="000000"/>
                <w:u w:val="single"/>
              </w:rPr>
              <w:t xml:space="preserve">також враховувати, що в Україні </w:t>
            </w:r>
            <w:r w:rsidR="006E0781" w:rsidRPr="006E0781">
              <w:rPr>
                <w:rFonts w:ascii="Times New Roman" w:hAnsi="Times New Roman"/>
                <w:color w:val="000000"/>
                <w:u w:val="single"/>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w:t>
            </w:r>
            <w:r w:rsidR="006E0781" w:rsidRPr="006E0781">
              <w:rPr>
                <w:rFonts w:ascii="Times New Roman" w:hAnsi="Times New Roman"/>
                <w:color w:val="000000"/>
                <w:u w:val="single"/>
              </w:rPr>
              <w:lastRenderedPageBreak/>
              <w:t xml:space="preserve">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0781" w:rsidRPr="006E0781">
              <w:rPr>
                <w:rFonts w:ascii="Times New Roman" w:hAnsi="Times New Roman"/>
                <w:color w:val="000000"/>
                <w:u w:val="single"/>
              </w:rPr>
              <w:t>бенефіціарним</w:t>
            </w:r>
            <w:proofErr w:type="spellEnd"/>
            <w:r w:rsidR="006E0781" w:rsidRPr="006E0781">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197638" w:rsidRDefault="00197638" w:rsidP="00E63F56">
            <w:pPr>
              <w:spacing w:before="120" w:after="120"/>
              <w:jc w:val="both"/>
              <w:rPr>
                <w:rFonts w:ascii="Times New Roman" w:hAnsi="Times New Roman"/>
                <w:color w:val="000000"/>
                <w:u w:val="single"/>
              </w:rPr>
            </w:pPr>
            <w:r>
              <w:rPr>
                <w:rFonts w:ascii="Times New Roman" w:hAnsi="Times New Roman"/>
                <w:color w:val="000000"/>
                <w:u w:val="single"/>
              </w:rPr>
              <w:t>З</w:t>
            </w:r>
            <w:r w:rsidRPr="00197638">
              <w:rPr>
                <w:rFonts w:ascii="Times New Roman" w:hAnsi="Times New Roman"/>
                <w:color w:val="000000"/>
                <w:u w:val="single"/>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Pr="003D7504"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3F1438">
              <w:rPr>
                <w:rFonts w:ascii="Times New Roman" w:hAnsi="Times New Roman"/>
                <w:bdr w:val="none" w:sz="0" w:space="0" w:color="auto" w:frame="1"/>
              </w:rPr>
              <w:t xml:space="preserve">- </w:t>
            </w:r>
            <w:r w:rsidR="00EB2F51" w:rsidRPr="003F1438">
              <w:rPr>
                <w:rFonts w:ascii="Times New Roman" w:hAnsi="Times New Roman"/>
              </w:rPr>
              <w:t xml:space="preserve"> </w:t>
            </w:r>
            <w:r w:rsidR="00B14A4F" w:rsidRPr="003F1438">
              <w:rPr>
                <w:rFonts w:ascii="Times New Roman" w:hAnsi="Times New Roman"/>
              </w:rPr>
              <w:t xml:space="preserve"> </w:t>
            </w:r>
            <w:r w:rsidR="003F1438" w:rsidRPr="003F1438">
              <w:rPr>
                <w:rFonts w:ascii="Times New Roman" w:hAnsi="Times New Roman"/>
                <w:shd w:val="clear" w:color="auto" w:fill="FFFFFF"/>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F1438" w:rsidRPr="003F1438">
              <w:rPr>
                <w:rFonts w:ascii="Times New Roman" w:hAnsi="Times New Roman"/>
                <w:shd w:val="clear" w:color="auto" w:fill="FFFFFF"/>
              </w:rPr>
              <w:t>бенефіціарним</w:t>
            </w:r>
            <w:proofErr w:type="spellEnd"/>
            <w:r w:rsidR="003F1438" w:rsidRPr="003F1438">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003F1438" w:rsidRPr="003F1438">
                <w:rPr>
                  <w:rStyle w:val="a5"/>
                  <w:rFonts w:ascii="Times New Roman" w:hAnsi="Times New Roman"/>
                  <w:color w:val="auto"/>
                  <w:shd w:val="clear" w:color="auto" w:fill="FFFFFF"/>
                </w:rPr>
                <w:t>№ 1178</w:t>
              </w:r>
            </w:hyperlink>
            <w:r w:rsidR="003F1438" w:rsidRPr="003F1438">
              <w:rPr>
                <w:rFonts w:ascii="Times New Roman" w:hAnsi="Times New Roman"/>
                <w:shd w:val="clear" w:color="auto" w:fill="FFFFFF"/>
              </w:rPr>
              <w:t xml:space="preserve"> “Про затвердження особливостей здійснення публічних </w:t>
            </w:r>
            <w:proofErr w:type="spellStart"/>
            <w:r w:rsidR="003F1438" w:rsidRPr="003F1438">
              <w:rPr>
                <w:rFonts w:ascii="Times New Roman" w:hAnsi="Times New Roman"/>
                <w:shd w:val="clear" w:color="auto" w:fill="FFFFFF"/>
              </w:rPr>
              <w:t>закупівель</w:t>
            </w:r>
            <w:proofErr w:type="spellEnd"/>
            <w:r w:rsidR="003F1438" w:rsidRPr="003F1438">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1438" w:rsidRPr="00D90413">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lastRenderedPageBreak/>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13DAD" w:rsidRDefault="00213DAD" w:rsidP="00213DAD">
      <w:pPr>
        <w:spacing w:after="0" w:line="240" w:lineRule="auto"/>
        <w:rPr>
          <w:rFonts w:ascii="Times New Roman" w:eastAsiaTheme="minorEastAsia" w:hAnsi="Times New Roman"/>
          <w:sz w:val="24"/>
          <w:szCs w:val="24"/>
        </w:rPr>
      </w:pPr>
    </w:p>
    <w:p w:rsidR="00D3002B" w:rsidRDefault="00D3002B" w:rsidP="00D3002B">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D3002B" w:rsidRPr="00DF3F7E" w:rsidRDefault="00D3002B" w:rsidP="00D3002B">
      <w:pPr>
        <w:tabs>
          <w:tab w:val="left" w:pos="1845"/>
        </w:tabs>
        <w:spacing w:after="0"/>
        <w:jc w:val="center"/>
        <w:rPr>
          <w:rFonts w:ascii="Times New Roman" w:hAnsi="Times New Roman"/>
          <w:b/>
          <w:i/>
          <w:sz w:val="24"/>
          <w:szCs w:val="24"/>
        </w:rPr>
      </w:pPr>
      <w:r w:rsidRPr="00DF3F7E">
        <w:rPr>
          <w:rFonts w:ascii="Times New Roman" w:hAnsi="Times New Roman"/>
          <w:b/>
          <w:i/>
          <w:sz w:val="24"/>
          <w:szCs w:val="24"/>
        </w:rPr>
        <w:t xml:space="preserve">Коагулянти на основі </w:t>
      </w:r>
      <w:proofErr w:type="spellStart"/>
      <w:r w:rsidRPr="00DF3F7E">
        <w:rPr>
          <w:rFonts w:ascii="Times New Roman" w:hAnsi="Times New Roman"/>
          <w:b/>
          <w:i/>
          <w:sz w:val="24"/>
          <w:szCs w:val="24"/>
        </w:rPr>
        <w:t>гідроксихлориду</w:t>
      </w:r>
      <w:proofErr w:type="spellEnd"/>
      <w:r w:rsidRPr="00DF3F7E">
        <w:rPr>
          <w:rFonts w:ascii="Times New Roman" w:hAnsi="Times New Roman"/>
          <w:b/>
          <w:i/>
          <w:sz w:val="24"/>
          <w:szCs w:val="24"/>
        </w:rPr>
        <w:t xml:space="preserve"> алюмінію</w:t>
      </w:r>
    </w:p>
    <w:p w:rsidR="00D3002B" w:rsidRPr="00DF3F7E" w:rsidRDefault="00D3002B" w:rsidP="00D3002B">
      <w:pPr>
        <w:tabs>
          <w:tab w:val="left" w:pos="1845"/>
        </w:tabs>
        <w:spacing w:after="0"/>
        <w:jc w:val="center"/>
        <w:rPr>
          <w:rFonts w:ascii="Times New Roman" w:hAnsi="Times New Roman"/>
          <w:b/>
          <w:i/>
          <w:sz w:val="24"/>
          <w:szCs w:val="24"/>
        </w:rPr>
      </w:pPr>
      <w:r w:rsidRPr="00DF3F7E">
        <w:rPr>
          <w:rFonts w:ascii="Times New Roman" w:hAnsi="Times New Roman"/>
          <w:b/>
          <w:i/>
          <w:sz w:val="24"/>
          <w:szCs w:val="24"/>
        </w:rPr>
        <w:t>за кодом CPV за  ДК 021:2015 24310000-0 Основні неорганічні хімічні речовини</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proofErr w:type="spellStart"/>
      <w:r w:rsidRPr="007D4F6A">
        <w:rPr>
          <w:rFonts w:ascii="Times New Roman" w:hAnsi="Times New Roman"/>
          <w:b/>
          <w:color w:val="000000"/>
          <w:sz w:val="24"/>
          <w:szCs w:val="24"/>
          <w:u w:val="single"/>
        </w:rPr>
        <w:t>Гідроксихлорид</w:t>
      </w:r>
      <w:proofErr w:type="spellEnd"/>
      <w:r w:rsidRPr="007D4F6A">
        <w:rPr>
          <w:rFonts w:ascii="Times New Roman" w:hAnsi="Times New Roman"/>
          <w:b/>
          <w:color w:val="000000"/>
          <w:sz w:val="24"/>
          <w:szCs w:val="24"/>
          <w:u w:val="single"/>
        </w:rPr>
        <w:t xml:space="preserve"> алюмінію </w:t>
      </w:r>
      <w:proofErr w:type="spellStart"/>
      <w:r w:rsidRPr="007D4F6A">
        <w:rPr>
          <w:rFonts w:ascii="Times New Roman" w:hAnsi="Times New Roman"/>
          <w:b/>
          <w:color w:val="000000"/>
          <w:sz w:val="24"/>
          <w:szCs w:val="24"/>
          <w:u w:val="single"/>
        </w:rPr>
        <w:t>високоосновний</w:t>
      </w:r>
      <w:proofErr w:type="spellEnd"/>
      <w:r w:rsidRPr="007D4F6A">
        <w:rPr>
          <w:rFonts w:ascii="Times New Roman" w:hAnsi="Times New Roman"/>
          <w:b/>
          <w:color w:val="000000"/>
          <w:sz w:val="24"/>
          <w:szCs w:val="24"/>
          <w:u w:val="single"/>
        </w:rPr>
        <w:t xml:space="preserve">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Кількість:</w:t>
      </w:r>
      <w:r w:rsidRPr="007D4F6A">
        <w:rPr>
          <w:rFonts w:ascii="Times New Roman" w:hAnsi="Times New Roman"/>
          <w:color w:val="000000"/>
          <w:sz w:val="24"/>
          <w:szCs w:val="24"/>
        </w:rPr>
        <w:t xml:space="preserve"> </w:t>
      </w:r>
      <w:r w:rsidRPr="00F6637F">
        <w:rPr>
          <w:rFonts w:ascii="Times New Roman" w:hAnsi="Times New Roman"/>
          <w:b/>
          <w:color w:val="000000"/>
          <w:sz w:val="24"/>
          <w:szCs w:val="24"/>
        </w:rPr>
        <w:t>600 тон</w:t>
      </w:r>
      <w:r w:rsidRPr="007D4F6A">
        <w:rPr>
          <w:rFonts w:ascii="Times New Roman" w:hAnsi="Times New Roman"/>
          <w:color w:val="000000"/>
          <w:sz w:val="24"/>
          <w:szCs w:val="24"/>
        </w:rPr>
        <w:t>.</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Коагулянт використовується для підготовки води господарсько-питного призначення.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tbl>
      <w:tblPr>
        <w:tblW w:w="992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44"/>
        <w:gridCol w:w="4352"/>
        <w:gridCol w:w="4527"/>
      </w:tblGrid>
      <w:tr w:rsidR="00D3002B" w:rsidRPr="007D4F6A" w:rsidTr="00F6637F">
        <w:trPr>
          <w:trHeight w:val="743"/>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п/п</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Найменування показників</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02B" w:rsidRPr="00D3002B" w:rsidRDefault="00D3002B" w:rsidP="00B31C73">
            <w:pPr>
              <w:pBdr>
                <w:top w:val="nil"/>
                <w:left w:val="nil"/>
                <w:bottom w:val="nil"/>
                <w:right w:val="nil"/>
                <w:between w:val="nil"/>
              </w:pBdr>
              <w:ind w:left="204"/>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xml:space="preserve">Величина/ознака відповідно до сертифіката якості </w:t>
            </w:r>
            <w:r w:rsidRPr="00D3002B">
              <w:rPr>
                <w:rFonts w:ascii="Times New Roman" w:eastAsia="Calibri" w:hAnsi="Times New Roman"/>
                <w:b/>
                <w:i/>
                <w:color w:val="000000"/>
                <w:sz w:val="24"/>
                <w:szCs w:val="24"/>
                <w:lang w:val="ru-RU"/>
              </w:rPr>
              <w:t>(</w:t>
            </w:r>
            <w:r w:rsidRPr="00D3002B">
              <w:rPr>
                <w:rFonts w:ascii="Times New Roman" w:eastAsia="Calibri" w:hAnsi="Times New Roman"/>
                <w:b/>
                <w:i/>
                <w:color w:val="000000"/>
                <w:sz w:val="24"/>
                <w:szCs w:val="24"/>
              </w:rPr>
              <w:t>паспорту) на Товар</w:t>
            </w:r>
          </w:p>
        </w:tc>
      </w:tr>
      <w:tr w:rsidR="00D3002B" w:rsidRPr="005B0DA6" w:rsidTr="00F6637F">
        <w:trPr>
          <w:trHeight w:val="706"/>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1</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Зовнішній вигляд</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Рідина сіруватого кольору, прозора, допускається наявність інших відтінків.</w:t>
            </w:r>
          </w:p>
        </w:tc>
      </w:tr>
      <w:tr w:rsidR="00D3002B" w:rsidRPr="007D4F6A" w:rsidTr="00F6637F">
        <w:trPr>
          <w:trHeight w:val="491"/>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2</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основної речовини в перерахунку на Al</w:t>
            </w:r>
            <w:r w:rsidRPr="00D3002B">
              <w:rPr>
                <w:rFonts w:ascii="Times New Roman" w:eastAsia="Calibri" w:hAnsi="Times New Roman"/>
                <w:color w:val="000000"/>
                <w:sz w:val="24"/>
                <w:szCs w:val="24"/>
                <w:vertAlign w:val="subscript"/>
              </w:rPr>
              <w:t>2</w:t>
            </w:r>
            <w:r w:rsidRPr="00D3002B">
              <w:rPr>
                <w:rFonts w:ascii="Times New Roman" w:eastAsia="Calibri" w:hAnsi="Times New Roman"/>
                <w:color w:val="000000"/>
                <w:sz w:val="24"/>
                <w:szCs w:val="24"/>
              </w:rPr>
              <w:t>O</w:t>
            </w:r>
            <w:r w:rsidRPr="00D3002B">
              <w:rPr>
                <w:rFonts w:ascii="Times New Roman" w:eastAsia="Calibri" w:hAnsi="Times New Roman"/>
                <w:color w:val="000000"/>
                <w:sz w:val="24"/>
                <w:szCs w:val="24"/>
                <w:vertAlign w:val="subscript"/>
              </w:rPr>
              <w:t>3</w:t>
            </w:r>
            <w:r w:rsidRPr="00D3002B">
              <w:rPr>
                <w:rFonts w:ascii="Times New Roman" w:eastAsia="Calibri" w:hAnsi="Times New Roman"/>
                <w:color w:val="000000"/>
                <w:sz w:val="24"/>
                <w:szCs w:val="24"/>
              </w:rPr>
              <w:t>,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15,0 ± 1,0</w:t>
            </w:r>
          </w:p>
        </w:tc>
      </w:tr>
      <w:tr w:rsidR="00D3002B" w:rsidRPr="007D4F6A" w:rsidTr="00F6637F">
        <w:trPr>
          <w:trHeight w:val="40"/>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3</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Відносна основність,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70,0 ± 5,0</w:t>
            </w:r>
          </w:p>
        </w:tc>
      </w:tr>
      <w:tr w:rsidR="00D3002B" w:rsidRPr="007D4F6A" w:rsidTr="00F6637F">
        <w:trPr>
          <w:trHeight w:val="187"/>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4</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Густина при 20</w:t>
            </w:r>
            <w:r w:rsidRPr="00D3002B">
              <w:rPr>
                <w:rFonts w:ascii="Times New Roman" w:eastAsia="Calibri" w:hAnsi="Times New Roman"/>
                <w:color w:val="000000"/>
                <w:sz w:val="24"/>
                <w:szCs w:val="24"/>
                <w:vertAlign w:val="superscript"/>
              </w:rPr>
              <w:t>0</w:t>
            </w:r>
            <w:r w:rsidRPr="00D3002B">
              <w:rPr>
                <w:rFonts w:ascii="Times New Roman" w:eastAsia="Calibri" w:hAnsi="Times New Roman"/>
                <w:color w:val="000000"/>
                <w:sz w:val="24"/>
                <w:szCs w:val="24"/>
              </w:rPr>
              <w:t>С, г/см</w:t>
            </w:r>
            <w:r w:rsidRPr="00D3002B">
              <w:rPr>
                <w:rFonts w:ascii="Times New Roman" w:eastAsia="Calibri" w:hAnsi="Times New Roman"/>
                <w:color w:val="000000"/>
                <w:sz w:val="24"/>
                <w:szCs w:val="24"/>
                <w:vertAlign w:val="superscript"/>
              </w:rPr>
              <w:t>3</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1,25±0,15</w:t>
            </w:r>
          </w:p>
        </w:tc>
      </w:tr>
      <w:tr w:rsidR="00D3002B" w:rsidRPr="007D4F6A" w:rsidTr="00F6637F">
        <w:trPr>
          <w:trHeight w:val="165"/>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5</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хлоридів (хлорид-</w:t>
            </w:r>
            <w:proofErr w:type="spellStart"/>
            <w:r w:rsidRPr="00D3002B">
              <w:rPr>
                <w:rFonts w:ascii="Times New Roman" w:eastAsia="Calibri" w:hAnsi="Times New Roman"/>
                <w:color w:val="000000"/>
                <w:sz w:val="24"/>
                <w:szCs w:val="24"/>
              </w:rPr>
              <w:t>йонів</w:t>
            </w:r>
            <w:proofErr w:type="spellEnd"/>
            <w:r w:rsidRPr="00D3002B">
              <w:rPr>
                <w:rFonts w:ascii="Times New Roman" w:eastAsia="Calibri" w:hAnsi="Times New Roman"/>
                <w:color w:val="000000"/>
                <w:sz w:val="24"/>
                <w:szCs w:val="24"/>
              </w:rPr>
              <w:t>),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10,0±5,0</w:t>
            </w:r>
          </w:p>
        </w:tc>
      </w:tr>
      <w:tr w:rsidR="00D3002B" w:rsidRPr="007D4F6A" w:rsidTr="00F6637F">
        <w:trPr>
          <w:trHeight w:val="18"/>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6</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88"/>
              <w:jc w:val="both"/>
              <w:rPr>
                <w:rFonts w:ascii="Times New Roman" w:eastAsia="Calibri" w:hAnsi="Times New Roman"/>
                <w:color w:val="000000"/>
                <w:sz w:val="24"/>
                <w:szCs w:val="24"/>
              </w:rPr>
            </w:pPr>
            <w:proofErr w:type="spellStart"/>
            <w:r w:rsidRPr="00D3002B">
              <w:rPr>
                <w:rFonts w:ascii="Times New Roman" w:eastAsia="Calibri" w:hAnsi="Times New Roman"/>
                <w:color w:val="000000"/>
                <w:sz w:val="24"/>
                <w:szCs w:val="24"/>
              </w:rPr>
              <w:t>рН</w:t>
            </w:r>
            <w:proofErr w:type="spellEnd"/>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3,0 ± 0,5</w:t>
            </w:r>
          </w:p>
        </w:tc>
      </w:tr>
    </w:tbl>
    <w:p w:rsidR="00B91D01" w:rsidRPr="00B91D01" w:rsidRDefault="00B91D01" w:rsidP="00C34DF6">
      <w:pPr>
        <w:pBdr>
          <w:top w:val="nil"/>
          <w:left w:val="nil"/>
          <w:bottom w:val="nil"/>
          <w:right w:val="nil"/>
          <w:between w:val="nil"/>
        </w:pBdr>
        <w:tabs>
          <w:tab w:val="left" w:pos="567"/>
        </w:tabs>
        <w:spacing w:after="0" w:line="240" w:lineRule="auto"/>
        <w:ind w:firstLine="567"/>
        <w:jc w:val="both"/>
        <w:rPr>
          <w:rFonts w:ascii="Times New Roman" w:hAnsi="Times New Roman"/>
          <w:color w:val="000000"/>
          <w:sz w:val="24"/>
          <w:szCs w:val="24"/>
        </w:rPr>
      </w:pPr>
      <w:r w:rsidRPr="00C34DF6">
        <w:rPr>
          <w:rFonts w:ascii="Times New Roman" w:hAnsi="Times New Roman"/>
          <w:bCs/>
          <w:color w:val="000000"/>
          <w:sz w:val="24"/>
          <w:szCs w:val="24"/>
          <w:lang w:eastAsia="ru-RU"/>
        </w:rPr>
        <w:t>Запропонований учасником Товар повинен відповідати вимогам діючих стандартів або технічних умов, відповідно до яких виробляється пропонований учасником Товар, та відповідати зазначеним в таблиці величинам/ознакам технічних, якісних та кількісних характеристик до предмету закупівлі та підтверджуватись сертифікатом/паспортом якості від виробника Товару</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Термін зберігання – 12 місяців</w:t>
      </w:r>
      <w:r w:rsidRPr="007D4F6A">
        <w:rPr>
          <w:rFonts w:ascii="Times New Roman" w:hAnsi="Times New Roman"/>
          <w:color w:val="000000"/>
          <w:sz w:val="24"/>
          <w:szCs w:val="24"/>
        </w:rPr>
        <w:t xml:space="preserve"> з дня виготовлення при дотриманні температурного режиму в межах</w:t>
      </w:r>
      <w:r w:rsidRPr="007D4F6A">
        <w:rPr>
          <w:rFonts w:ascii="Times New Roman" w:hAnsi="Times New Roman"/>
          <w:color w:val="000000"/>
        </w:rPr>
        <w:t xml:space="preserve"> </w:t>
      </w:r>
      <w:r w:rsidRPr="007D4F6A">
        <w:rPr>
          <w:rFonts w:ascii="Times New Roman" w:hAnsi="Times New Roman"/>
          <w:color w:val="000000"/>
          <w:sz w:val="24"/>
          <w:szCs w:val="24"/>
        </w:rPr>
        <w:t>від мінус 18</w:t>
      </w:r>
      <w:r w:rsidRPr="007D4F6A">
        <w:rPr>
          <w:rFonts w:ascii="Times New Roman" w:hAnsi="Times New Roman"/>
          <w:color w:val="000000"/>
          <w:sz w:val="24"/>
          <w:szCs w:val="24"/>
          <w:vertAlign w:val="superscript"/>
        </w:rPr>
        <w:t>0</w:t>
      </w:r>
      <w:r w:rsidRPr="007D4F6A">
        <w:rPr>
          <w:rFonts w:ascii="Times New Roman" w:hAnsi="Times New Roman"/>
          <w:color w:val="000000"/>
          <w:sz w:val="24"/>
          <w:szCs w:val="24"/>
        </w:rPr>
        <w:t>С до плюс 40</w:t>
      </w:r>
      <w:r w:rsidRPr="007D4F6A">
        <w:rPr>
          <w:rFonts w:ascii="Times New Roman" w:hAnsi="Times New Roman"/>
          <w:color w:val="000000"/>
          <w:sz w:val="24"/>
          <w:szCs w:val="24"/>
          <w:vertAlign w:val="superscript"/>
        </w:rPr>
        <w:t>0</w:t>
      </w:r>
      <w:r w:rsidRPr="007D4F6A">
        <w:rPr>
          <w:rFonts w:ascii="Times New Roman" w:hAnsi="Times New Roman"/>
          <w:color w:val="000000"/>
          <w:sz w:val="24"/>
          <w:szCs w:val="24"/>
        </w:rPr>
        <w:t>С (підтверджено технічною документацією виробника товару).</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proofErr w:type="spellStart"/>
      <w:r w:rsidRPr="007D4F6A">
        <w:rPr>
          <w:rFonts w:ascii="Times New Roman" w:hAnsi="Times New Roman"/>
          <w:b/>
          <w:color w:val="000000"/>
          <w:sz w:val="24"/>
          <w:szCs w:val="24"/>
          <w:u w:val="single"/>
        </w:rPr>
        <w:t>Гідроксихлорид</w:t>
      </w:r>
      <w:proofErr w:type="spellEnd"/>
      <w:r w:rsidRPr="007D4F6A">
        <w:rPr>
          <w:rFonts w:ascii="Times New Roman" w:hAnsi="Times New Roman"/>
          <w:b/>
          <w:color w:val="000000"/>
          <w:sz w:val="24"/>
          <w:szCs w:val="24"/>
          <w:u w:val="single"/>
        </w:rPr>
        <w:t xml:space="preserve"> алюмінію </w:t>
      </w:r>
      <w:proofErr w:type="spellStart"/>
      <w:r w:rsidRPr="007D4F6A">
        <w:rPr>
          <w:rFonts w:ascii="Times New Roman" w:hAnsi="Times New Roman"/>
          <w:b/>
          <w:color w:val="000000"/>
          <w:sz w:val="24"/>
          <w:szCs w:val="24"/>
          <w:u w:val="single"/>
        </w:rPr>
        <w:t>низькоосновний</w:t>
      </w:r>
      <w:proofErr w:type="spellEnd"/>
      <w:r w:rsidRPr="007D4F6A">
        <w:rPr>
          <w:rFonts w:ascii="Times New Roman" w:hAnsi="Times New Roman"/>
          <w:b/>
          <w:color w:val="000000"/>
          <w:sz w:val="24"/>
          <w:szCs w:val="24"/>
          <w:u w:val="single"/>
        </w:rPr>
        <w:t xml:space="preserve">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Кількість:</w:t>
      </w:r>
      <w:r w:rsidRPr="007D4F6A">
        <w:rPr>
          <w:rFonts w:ascii="Times New Roman" w:hAnsi="Times New Roman"/>
          <w:color w:val="000000"/>
          <w:sz w:val="24"/>
          <w:szCs w:val="24"/>
        </w:rPr>
        <w:t xml:space="preserve"> </w:t>
      </w:r>
      <w:r w:rsidRPr="00F6637F">
        <w:rPr>
          <w:rFonts w:ascii="Times New Roman" w:hAnsi="Times New Roman"/>
          <w:b/>
          <w:color w:val="000000"/>
          <w:sz w:val="24"/>
          <w:szCs w:val="24"/>
        </w:rPr>
        <w:t>800 тон.</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Коагулянт використовується для підготовки води господарсько-питного призначення. </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 </w:t>
      </w:r>
    </w:p>
    <w:tbl>
      <w:tblPr>
        <w:tblW w:w="9781"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14"/>
        <w:gridCol w:w="4315"/>
        <w:gridCol w:w="4252"/>
      </w:tblGrid>
      <w:tr w:rsidR="00D3002B" w:rsidRPr="007D4F6A" w:rsidTr="00F6637F">
        <w:trPr>
          <w:trHeight w:val="49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lastRenderedPageBreak/>
              <w:t>№ п/п</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B31C73">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Найменування показників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02B" w:rsidRPr="00D3002B" w:rsidRDefault="00D3002B" w:rsidP="00B31C73">
            <w:pPr>
              <w:pBdr>
                <w:top w:val="nil"/>
                <w:left w:val="nil"/>
                <w:bottom w:val="nil"/>
                <w:right w:val="nil"/>
                <w:between w:val="nil"/>
              </w:pBdr>
              <w:ind w:left="62" w:firstLine="505"/>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Величина/ознака, відповідно до сертифіката якості (паспорту) на Товар</w:t>
            </w:r>
          </w:p>
        </w:tc>
      </w:tr>
      <w:tr w:rsidR="00D3002B" w:rsidRPr="007D4F6A" w:rsidTr="00F6637F">
        <w:trPr>
          <w:trHeight w:val="892"/>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Зовнішній вигляд</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3002B" w:rsidRPr="00D3002B" w:rsidRDefault="00D3002B" w:rsidP="00F6637F">
            <w:pPr>
              <w:pBdr>
                <w:top w:val="nil"/>
                <w:left w:val="nil"/>
                <w:bottom w:val="nil"/>
                <w:right w:val="nil"/>
                <w:between w:val="nil"/>
              </w:pBdr>
              <w:rPr>
                <w:rFonts w:ascii="Times New Roman" w:eastAsia="Calibri" w:hAnsi="Times New Roman"/>
                <w:color w:val="000000"/>
                <w:sz w:val="24"/>
                <w:szCs w:val="24"/>
              </w:rPr>
            </w:pPr>
            <w:r w:rsidRPr="00D3002B">
              <w:rPr>
                <w:rFonts w:ascii="Times New Roman" w:eastAsia="Calibri" w:hAnsi="Times New Roman"/>
                <w:color w:val="000000"/>
                <w:sz w:val="24"/>
                <w:szCs w:val="24"/>
              </w:rPr>
              <w:t>Зеленувато-жовта рідина, допускається наявність інших відтінків.</w:t>
            </w:r>
          </w:p>
        </w:tc>
      </w:tr>
      <w:tr w:rsidR="00D3002B" w:rsidRPr="007D4F6A" w:rsidTr="00F6637F">
        <w:trPr>
          <w:trHeight w:val="49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основної речовини в перерахунку на Al</w:t>
            </w:r>
            <w:r w:rsidRPr="00D3002B">
              <w:rPr>
                <w:rFonts w:ascii="Times New Roman" w:eastAsia="Calibri" w:hAnsi="Times New Roman"/>
                <w:color w:val="000000"/>
                <w:sz w:val="24"/>
                <w:szCs w:val="24"/>
                <w:vertAlign w:val="subscript"/>
              </w:rPr>
              <w:t>2</w:t>
            </w:r>
            <w:r w:rsidRPr="00D3002B">
              <w:rPr>
                <w:rFonts w:ascii="Times New Roman" w:eastAsia="Calibri" w:hAnsi="Times New Roman"/>
                <w:color w:val="000000"/>
                <w:sz w:val="24"/>
                <w:szCs w:val="24"/>
              </w:rPr>
              <w:t>O</w:t>
            </w:r>
            <w:r w:rsidRPr="00D3002B">
              <w:rPr>
                <w:rFonts w:ascii="Times New Roman" w:eastAsia="Calibri" w:hAnsi="Times New Roman"/>
                <w:color w:val="000000"/>
                <w:sz w:val="24"/>
                <w:szCs w:val="24"/>
                <w:vertAlign w:val="subscript"/>
              </w:rPr>
              <w:t>3</w:t>
            </w:r>
            <w:r w:rsidRPr="00D3002B">
              <w:rPr>
                <w:rFonts w:ascii="Times New Roman" w:eastAsia="Calibri" w:hAnsi="Times New Roman"/>
                <w:color w:val="000000"/>
                <w:sz w:val="24"/>
                <w:szCs w:val="24"/>
              </w:rPr>
              <w:t>,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17,0 ± 0.5</w:t>
            </w:r>
          </w:p>
        </w:tc>
      </w:tr>
      <w:tr w:rsidR="00D3002B" w:rsidRPr="007D4F6A" w:rsidTr="00F6637F">
        <w:trPr>
          <w:trHeight w:val="25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3</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Відносна основність,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40,0 ± 5,0</w:t>
            </w:r>
          </w:p>
        </w:tc>
      </w:tr>
      <w:tr w:rsidR="00D3002B" w:rsidRPr="007D4F6A" w:rsidTr="00F6637F">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4</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Густина при 20</w:t>
            </w:r>
            <w:r w:rsidRPr="00D3002B">
              <w:rPr>
                <w:rFonts w:ascii="Times New Roman" w:eastAsia="Calibri" w:hAnsi="Times New Roman"/>
                <w:color w:val="000000"/>
                <w:sz w:val="24"/>
                <w:szCs w:val="24"/>
                <w:vertAlign w:val="superscript"/>
              </w:rPr>
              <w:t>0</w:t>
            </w:r>
            <w:r w:rsidRPr="00D3002B">
              <w:rPr>
                <w:rFonts w:ascii="Times New Roman" w:eastAsia="Calibri" w:hAnsi="Times New Roman"/>
                <w:color w:val="000000"/>
                <w:sz w:val="24"/>
                <w:szCs w:val="24"/>
              </w:rPr>
              <w:t>С, г/см</w:t>
            </w:r>
            <w:r w:rsidRPr="00D3002B">
              <w:rPr>
                <w:rFonts w:ascii="Times New Roman" w:eastAsia="Calibri" w:hAnsi="Times New Roman"/>
                <w:color w:val="000000"/>
                <w:sz w:val="24"/>
                <w:szCs w:val="24"/>
                <w:vertAlign w:val="superscript"/>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1,36 ± 0,05</w:t>
            </w:r>
          </w:p>
        </w:tc>
      </w:tr>
      <w:tr w:rsidR="00D3002B" w:rsidRPr="007D4F6A" w:rsidTr="00F6637F">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5</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хлоридів (хлорид-</w:t>
            </w:r>
            <w:proofErr w:type="spellStart"/>
            <w:r w:rsidRPr="00D3002B">
              <w:rPr>
                <w:rFonts w:ascii="Times New Roman" w:eastAsia="Calibri" w:hAnsi="Times New Roman"/>
                <w:color w:val="000000"/>
                <w:sz w:val="24"/>
                <w:szCs w:val="24"/>
              </w:rPr>
              <w:t>йонів</w:t>
            </w:r>
            <w:proofErr w:type="spellEnd"/>
            <w:r w:rsidRPr="00D3002B">
              <w:rPr>
                <w:rFonts w:ascii="Times New Roman" w:eastAsia="Calibri" w:hAnsi="Times New Roman"/>
                <w:color w:val="000000"/>
                <w:sz w:val="24"/>
                <w:szCs w:val="24"/>
              </w:rPr>
              <w:t>),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18,0 ± 5,0</w:t>
            </w:r>
          </w:p>
        </w:tc>
      </w:tr>
      <w:tr w:rsidR="00D3002B" w:rsidRPr="007D4F6A" w:rsidTr="00F6637F">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6</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hanging="18"/>
              <w:rPr>
                <w:rFonts w:ascii="Times New Roman" w:eastAsia="Calibri" w:hAnsi="Times New Roman"/>
                <w:color w:val="000000"/>
                <w:sz w:val="24"/>
                <w:szCs w:val="24"/>
              </w:rPr>
            </w:pPr>
            <w:proofErr w:type="spellStart"/>
            <w:r w:rsidRPr="00D3002B">
              <w:rPr>
                <w:rFonts w:ascii="Times New Roman" w:eastAsia="Calibri" w:hAnsi="Times New Roman"/>
                <w:color w:val="000000"/>
                <w:sz w:val="24"/>
                <w:szCs w:val="24"/>
              </w:rPr>
              <w:t>рН</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D3002B" w:rsidRPr="00D3002B" w:rsidRDefault="00D3002B" w:rsidP="00B31C73">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1,0 ± 0,5</w:t>
            </w:r>
          </w:p>
        </w:tc>
      </w:tr>
    </w:tbl>
    <w:p w:rsidR="004C45C8" w:rsidRPr="00B91D01" w:rsidRDefault="004C45C8" w:rsidP="004C45C8">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C34DF6">
        <w:rPr>
          <w:rFonts w:ascii="Times New Roman" w:hAnsi="Times New Roman"/>
          <w:bCs/>
          <w:color w:val="000000"/>
          <w:sz w:val="24"/>
          <w:szCs w:val="24"/>
          <w:lang w:eastAsia="ru-RU"/>
        </w:rPr>
        <w:t>Запропонований учасником Товар повинен відповідати вимогам діючих стандартів або технічних умов, відповідно до яких виробляється пропонований учасником Товар, та відповідати зазначеним в таблиці величинам/ознакам технічних, якісних та кількісних характеристик до предмету закупівлі та підтверджуватись сертифікатом/паспортом якості від виробника Товару</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Строк зберігання – 12 місяців</w:t>
      </w:r>
      <w:r w:rsidRPr="007D4F6A">
        <w:rPr>
          <w:rFonts w:ascii="Times New Roman" w:hAnsi="Times New Roman"/>
          <w:color w:val="000000"/>
          <w:sz w:val="24"/>
          <w:szCs w:val="24"/>
        </w:rPr>
        <w:t xml:space="preserve"> з дня виготовлення при дотриманні температурного режиму в межах від мінус 18</w:t>
      </w:r>
      <w:r w:rsidRPr="007D4F6A">
        <w:rPr>
          <w:rFonts w:ascii="Times New Roman" w:hAnsi="Times New Roman"/>
          <w:color w:val="000000"/>
          <w:sz w:val="24"/>
          <w:szCs w:val="24"/>
          <w:vertAlign w:val="superscript"/>
        </w:rPr>
        <w:t>0</w:t>
      </w:r>
      <w:r w:rsidRPr="007D4F6A">
        <w:rPr>
          <w:rFonts w:ascii="Times New Roman" w:hAnsi="Times New Roman"/>
          <w:color w:val="000000"/>
          <w:sz w:val="24"/>
          <w:szCs w:val="24"/>
        </w:rPr>
        <w:t>С до плюс 40</w:t>
      </w:r>
      <w:r w:rsidRPr="007D4F6A">
        <w:rPr>
          <w:rFonts w:ascii="Times New Roman" w:hAnsi="Times New Roman"/>
          <w:color w:val="000000"/>
          <w:sz w:val="24"/>
          <w:szCs w:val="24"/>
          <w:vertAlign w:val="superscript"/>
        </w:rPr>
        <w:t>0</w:t>
      </w:r>
      <w:r w:rsidRPr="007D4F6A">
        <w:rPr>
          <w:rFonts w:ascii="Times New Roman" w:hAnsi="Times New Roman"/>
          <w:color w:val="000000"/>
          <w:sz w:val="24"/>
          <w:szCs w:val="24"/>
        </w:rPr>
        <w:t>С (підтверджено технічною документацією виробника товару).</w:t>
      </w:r>
    </w:p>
    <w:p w:rsidR="00E07683" w:rsidRPr="007D4F6A" w:rsidRDefault="00E07683"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Технічні характеристики запропонованого Товару повинні відповідати нормативним документам, які підтверджують фізико-хімічний склад коагулянту.</w:t>
      </w:r>
    </w:p>
    <w:p w:rsidR="00E07683" w:rsidRPr="007D4F6A" w:rsidRDefault="00E07683"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Доставка коагулянтів повинна здійснюватися спецавтотранспортом (</w:t>
      </w:r>
      <w:r w:rsidRPr="007D4F6A">
        <w:rPr>
          <w:rFonts w:ascii="Times New Roman" w:hAnsi="Times New Roman"/>
          <w:b/>
          <w:color w:val="000000"/>
          <w:sz w:val="24"/>
          <w:szCs w:val="24"/>
        </w:rPr>
        <w:t>автоцистерни – обов’язково</w:t>
      </w:r>
      <w:r w:rsidRPr="007D4F6A">
        <w:rPr>
          <w:rFonts w:ascii="Times New Roman" w:hAnsi="Times New Roman"/>
          <w:color w:val="000000"/>
          <w:sz w:val="24"/>
          <w:szCs w:val="24"/>
        </w:rPr>
        <w:t xml:space="preserve">), забезпеченим пристроями для перекачування коагулянту. </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Кількість товару, що підлягає поставці в кожній окремій партії, повинна складати не менше 24 тон.</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Строк поставки – 7 календарних днів</w:t>
      </w:r>
      <w:r w:rsidRPr="007D4F6A">
        <w:rPr>
          <w:rFonts w:ascii="Times New Roman" w:hAnsi="Times New Roman"/>
          <w:color w:val="000000"/>
          <w:sz w:val="24"/>
          <w:szCs w:val="24"/>
        </w:rPr>
        <w:t xml:space="preserve"> з моменту отримання заявки будь-яким способом</w:t>
      </w:r>
      <w:r w:rsidRPr="007D4F6A">
        <w:rPr>
          <w:rFonts w:ascii="Times New Roman" w:hAnsi="Times New Roman"/>
          <w:b/>
          <w:i/>
          <w:color w:val="000000"/>
          <w:sz w:val="24"/>
          <w:szCs w:val="24"/>
        </w:rPr>
        <w:t xml:space="preserve"> </w:t>
      </w:r>
      <w:r w:rsidRPr="007D4F6A">
        <w:rPr>
          <w:rFonts w:ascii="Times New Roman" w:hAnsi="Times New Roman"/>
          <w:color w:val="000000"/>
          <w:sz w:val="24"/>
          <w:szCs w:val="24"/>
        </w:rPr>
        <w:t>(листом, електронною поштою, тощо).</w:t>
      </w: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Термін поставки:</w:t>
      </w:r>
      <w:r w:rsidRPr="007D4F6A">
        <w:rPr>
          <w:rFonts w:ascii="Times New Roman" w:hAnsi="Times New Roman"/>
          <w:color w:val="000000"/>
          <w:sz w:val="24"/>
          <w:szCs w:val="24"/>
        </w:rPr>
        <w:t xml:space="preserve"> по 31.12.2024р</w:t>
      </w:r>
      <w:r w:rsidR="008E0D2B">
        <w:rPr>
          <w:rFonts w:ascii="Times New Roman" w:hAnsi="Times New Roman"/>
          <w:color w:val="000000"/>
          <w:sz w:val="24"/>
          <w:szCs w:val="24"/>
        </w:rPr>
        <w:t>.</w:t>
      </w:r>
    </w:p>
    <w:p w:rsidR="008E0D2B" w:rsidRPr="007D4F6A" w:rsidRDefault="008E0D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b/>
          <w:color w:val="000000"/>
          <w:sz w:val="24"/>
          <w:szCs w:val="24"/>
        </w:rPr>
        <w:t>Умови оплати:</w:t>
      </w:r>
      <w:r w:rsidRPr="007D4F6A">
        <w:rPr>
          <w:rFonts w:ascii="Times New Roman" w:hAnsi="Times New Roman"/>
          <w:color w:val="000000"/>
          <w:sz w:val="24"/>
          <w:szCs w:val="24"/>
        </w:rPr>
        <w:t xml:space="preserve"> Оплата за поставлений Товар здійснюється Замовником після отримання Товару </w:t>
      </w:r>
      <w:r w:rsidRPr="007D4F6A">
        <w:rPr>
          <w:rFonts w:ascii="Times New Roman" w:hAnsi="Times New Roman"/>
          <w:b/>
          <w:color w:val="000000"/>
          <w:sz w:val="24"/>
          <w:szCs w:val="24"/>
        </w:rPr>
        <w:t>протягом 90 робочих днів</w:t>
      </w:r>
      <w:r w:rsidRPr="007D4F6A">
        <w:rPr>
          <w:rFonts w:ascii="Times New Roman" w:hAnsi="Times New Roman"/>
          <w:color w:val="000000"/>
          <w:sz w:val="24"/>
          <w:szCs w:val="24"/>
        </w:rPr>
        <w:t>, з дня його отримання.</w:t>
      </w:r>
    </w:p>
    <w:p w:rsidR="008E0D2B" w:rsidRDefault="008E0D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rPr>
      </w:pPr>
    </w:p>
    <w:p w:rsidR="00D3002B" w:rsidRDefault="00D300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r w:rsidRPr="008E0D2B">
        <w:rPr>
          <w:rFonts w:ascii="Times New Roman" w:hAnsi="Times New Roman"/>
          <w:b/>
          <w:color w:val="000000"/>
          <w:sz w:val="24"/>
          <w:szCs w:val="24"/>
          <w:u w:val="single"/>
        </w:rPr>
        <w:t>У складі пропозиції</w:t>
      </w:r>
      <w:r w:rsidRPr="008E0D2B">
        <w:rPr>
          <w:rFonts w:ascii="Times New Roman" w:hAnsi="Times New Roman"/>
          <w:color w:val="000000"/>
          <w:sz w:val="24"/>
          <w:szCs w:val="24"/>
          <w:u w:val="single"/>
        </w:rPr>
        <w:t xml:space="preserve"> </w:t>
      </w:r>
      <w:r w:rsidR="008E0D2B" w:rsidRPr="008E0D2B">
        <w:rPr>
          <w:rFonts w:ascii="Times New Roman" w:hAnsi="Times New Roman"/>
          <w:b/>
          <w:color w:val="000000"/>
          <w:sz w:val="24"/>
          <w:szCs w:val="24"/>
          <w:u w:val="single"/>
        </w:rPr>
        <w:t>Учасникам</w:t>
      </w:r>
      <w:r w:rsidR="008E0D2B">
        <w:rPr>
          <w:rFonts w:ascii="Times New Roman" w:hAnsi="Times New Roman"/>
          <w:color w:val="000000"/>
          <w:sz w:val="24"/>
          <w:szCs w:val="24"/>
          <w:u w:val="single"/>
        </w:rPr>
        <w:t xml:space="preserve"> </w:t>
      </w:r>
      <w:r w:rsidRPr="008E0D2B">
        <w:rPr>
          <w:rFonts w:ascii="Times New Roman" w:hAnsi="Times New Roman"/>
          <w:b/>
          <w:color w:val="000000"/>
          <w:sz w:val="24"/>
          <w:szCs w:val="24"/>
          <w:u w:val="single"/>
        </w:rPr>
        <w:t>необхідно надати:</w:t>
      </w:r>
    </w:p>
    <w:p w:rsidR="008E0D2B" w:rsidRPr="008E0D2B" w:rsidRDefault="008E0D2B" w:rsidP="00D3002B">
      <w:pPr>
        <w:pBdr>
          <w:top w:val="nil"/>
          <w:left w:val="nil"/>
          <w:bottom w:val="nil"/>
          <w:right w:val="nil"/>
          <w:between w:val="nil"/>
        </w:pBdr>
        <w:spacing w:after="0" w:line="240" w:lineRule="auto"/>
        <w:ind w:firstLine="567"/>
        <w:jc w:val="both"/>
        <w:rPr>
          <w:rFonts w:ascii="Times New Roman" w:hAnsi="Times New Roman"/>
          <w:b/>
          <w:color w:val="000000"/>
          <w:sz w:val="24"/>
          <w:szCs w:val="24"/>
          <w:u w:val="single"/>
        </w:rPr>
      </w:pPr>
    </w:p>
    <w:p w:rsidR="00D3002B" w:rsidRPr="00F04674"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 xml:space="preserve">1. </w:t>
      </w:r>
      <w:r w:rsidRPr="00F04674">
        <w:rPr>
          <w:rFonts w:ascii="Times New Roman" w:hAnsi="Times New Roman"/>
          <w:color w:val="000000"/>
          <w:sz w:val="24"/>
          <w:szCs w:val="24"/>
        </w:rPr>
        <w:t xml:space="preserve">Копія сертифікату та/або паспорту якості на запропонований Товар, виданий заводом-виробником, який підтверджує фізико-хімічні показники, що зазначені в нормативних документах, і повинен містити наступну інформацію: назву виробника, його адресу, масу продукції, номер партії, дату виготовлення, вид пакування;  </w:t>
      </w:r>
    </w:p>
    <w:p w:rsidR="00D3002B" w:rsidRPr="00F04674"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F04674">
        <w:rPr>
          <w:rFonts w:ascii="Times New Roman" w:hAnsi="Times New Roman"/>
          <w:color w:val="000000"/>
          <w:sz w:val="24"/>
          <w:szCs w:val="24"/>
        </w:rPr>
        <w:lastRenderedPageBreak/>
        <w:t xml:space="preserve">Документи про якість повинні включати: </w:t>
      </w:r>
    </w:p>
    <w:p w:rsidR="00D3002B" w:rsidRPr="00F04674"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F04674">
        <w:rPr>
          <w:rFonts w:ascii="Times New Roman" w:hAnsi="Times New Roman"/>
          <w:color w:val="000000"/>
          <w:sz w:val="24"/>
          <w:szCs w:val="24"/>
        </w:rPr>
        <w:t>-</w:t>
      </w:r>
      <w:r w:rsidRPr="00F04674">
        <w:rPr>
          <w:rFonts w:ascii="Times New Roman" w:hAnsi="Times New Roman"/>
          <w:color w:val="000000"/>
          <w:sz w:val="24"/>
          <w:szCs w:val="24"/>
        </w:rPr>
        <w:tab/>
        <w:t>найменування підприємства, що виготовляє товар;</w:t>
      </w:r>
    </w:p>
    <w:p w:rsidR="00D3002B" w:rsidRPr="00F04674"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F04674">
        <w:rPr>
          <w:rFonts w:ascii="Times New Roman" w:hAnsi="Times New Roman"/>
          <w:color w:val="000000"/>
          <w:sz w:val="24"/>
          <w:szCs w:val="24"/>
        </w:rPr>
        <w:t>-</w:t>
      </w:r>
      <w:r w:rsidRPr="00F04674">
        <w:rPr>
          <w:rFonts w:ascii="Times New Roman" w:hAnsi="Times New Roman"/>
          <w:color w:val="000000"/>
          <w:sz w:val="24"/>
          <w:szCs w:val="24"/>
        </w:rPr>
        <w:tab/>
        <w:t>найменування, марку продукту;</w:t>
      </w:r>
    </w:p>
    <w:p w:rsidR="00D3002B" w:rsidRPr="00F04674"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F04674">
        <w:rPr>
          <w:rFonts w:ascii="Times New Roman" w:hAnsi="Times New Roman"/>
          <w:color w:val="000000"/>
          <w:sz w:val="24"/>
          <w:szCs w:val="24"/>
        </w:rPr>
        <w:t>-</w:t>
      </w:r>
      <w:r w:rsidRPr="00F04674">
        <w:rPr>
          <w:rFonts w:ascii="Times New Roman" w:hAnsi="Times New Roman"/>
          <w:color w:val="000000"/>
          <w:sz w:val="24"/>
          <w:szCs w:val="24"/>
        </w:rPr>
        <w:tab/>
        <w:t xml:space="preserve">масу </w:t>
      </w:r>
      <w:proofErr w:type="spellStart"/>
      <w:r w:rsidRPr="00F04674">
        <w:rPr>
          <w:rFonts w:ascii="Times New Roman" w:hAnsi="Times New Roman"/>
          <w:color w:val="000000"/>
          <w:sz w:val="24"/>
          <w:szCs w:val="24"/>
        </w:rPr>
        <w:t>нето</w:t>
      </w:r>
      <w:proofErr w:type="spellEnd"/>
      <w:r w:rsidRPr="00F04674">
        <w:rPr>
          <w:rFonts w:ascii="Times New Roman" w:hAnsi="Times New Roman"/>
          <w:color w:val="000000"/>
          <w:sz w:val="24"/>
          <w:szCs w:val="24"/>
        </w:rPr>
        <w:t>;</w:t>
      </w:r>
    </w:p>
    <w:p w:rsidR="00D3002B" w:rsidRPr="00F04674"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F04674">
        <w:rPr>
          <w:rFonts w:ascii="Times New Roman" w:hAnsi="Times New Roman"/>
          <w:color w:val="000000"/>
          <w:sz w:val="24"/>
          <w:szCs w:val="24"/>
        </w:rPr>
        <w:t>-</w:t>
      </w:r>
      <w:r w:rsidRPr="00F04674">
        <w:rPr>
          <w:rFonts w:ascii="Times New Roman" w:hAnsi="Times New Roman"/>
          <w:color w:val="000000"/>
          <w:sz w:val="24"/>
          <w:szCs w:val="24"/>
        </w:rPr>
        <w:tab/>
        <w:t>вид пакування;</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F04674">
        <w:rPr>
          <w:rFonts w:ascii="Times New Roman" w:hAnsi="Times New Roman"/>
          <w:color w:val="000000"/>
          <w:sz w:val="24"/>
          <w:szCs w:val="24"/>
        </w:rPr>
        <w:t>-</w:t>
      </w:r>
      <w:r w:rsidRPr="00F04674">
        <w:rPr>
          <w:rFonts w:ascii="Times New Roman" w:hAnsi="Times New Roman"/>
          <w:color w:val="000000"/>
          <w:sz w:val="24"/>
          <w:szCs w:val="24"/>
        </w:rPr>
        <w:tab/>
        <w:t>результати проведених аналізів, які підтверджують відповідність якості продукту вимогам діючого стандарту</w:t>
      </w:r>
      <w:r w:rsidRPr="007D4F6A">
        <w:rPr>
          <w:rFonts w:ascii="Times New Roman" w:hAnsi="Times New Roman"/>
          <w:color w:val="000000"/>
          <w:sz w:val="24"/>
          <w:szCs w:val="24"/>
        </w:rPr>
        <w:t>;</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rPr>
      </w:pPr>
      <w:r w:rsidRPr="00920148">
        <w:rPr>
          <w:rFonts w:ascii="Times New Roman" w:hAnsi="Times New Roman"/>
          <w:color w:val="000000"/>
          <w:sz w:val="24"/>
          <w:szCs w:val="24"/>
        </w:rPr>
        <w:t>-</w:t>
      </w:r>
      <w:r w:rsidRPr="00920148">
        <w:rPr>
          <w:rFonts w:ascii="Times New Roman" w:hAnsi="Times New Roman"/>
          <w:color w:val="000000"/>
          <w:sz w:val="24"/>
          <w:szCs w:val="24"/>
        </w:rPr>
        <w:tab/>
        <w:t>норми та найменування діючого стандарту</w:t>
      </w:r>
      <w:r w:rsidRPr="007D4F6A">
        <w:rPr>
          <w:rFonts w:ascii="Times New Roman" w:hAnsi="Times New Roman"/>
          <w:color w:val="000000"/>
          <w:sz w:val="24"/>
          <w:szCs w:val="24"/>
        </w:rPr>
        <w:t>.</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2. Інформація про Товар, що пропонується Учасником, із зазначенням його назви та показників згідно нормативного документу (ДСТУ, ТУ, EN, тощо) у відповідності до якого виготовлено даний товар;</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3. У разі виготовлення Товару згідно з ТУ надається копія Технічних умов або оригіналів документів (з перекладом на українську мову) для Товару, що виготовляються за стандартами інших країн;</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w:t>
      </w:r>
      <w:r w:rsidRPr="007D4F6A">
        <w:rPr>
          <w:rFonts w:ascii="Times New Roman" w:hAnsi="Times New Roman"/>
          <w:color w:val="000000"/>
          <w:sz w:val="24"/>
          <w:szCs w:val="24"/>
        </w:rPr>
        <w:t>. Гарантійний лист адресований Замовнику від Виробника чи постачальника Товару, (у разі, якщо Учасник не є виробником Товару)</w:t>
      </w:r>
      <w:r>
        <w:rPr>
          <w:rFonts w:ascii="Times New Roman" w:hAnsi="Times New Roman"/>
          <w:color w:val="000000"/>
          <w:sz w:val="24"/>
          <w:szCs w:val="24"/>
        </w:rPr>
        <w:t xml:space="preserve">, </w:t>
      </w:r>
      <w:r w:rsidRPr="007D4F6A">
        <w:rPr>
          <w:rFonts w:ascii="Times New Roman" w:hAnsi="Times New Roman"/>
          <w:color w:val="000000"/>
          <w:sz w:val="24"/>
          <w:szCs w:val="24"/>
        </w:rPr>
        <w:t xml:space="preserve">що підтверджує можливість </w:t>
      </w:r>
      <w:r>
        <w:rPr>
          <w:rFonts w:ascii="Times New Roman" w:hAnsi="Times New Roman"/>
          <w:color w:val="000000"/>
          <w:sz w:val="24"/>
          <w:szCs w:val="24"/>
        </w:rPr>
        <w:t xml:space="preserve">виробництва та </w:t>
      </w:r>
      <w:r w:rsidRPr="007D4F6A">
        <w:rPr>
          <w:rFonts w:ascii="Times New Roman" w:hAnsi="Times New Roman"/>
          <w:color w:val="000000"/>
          <w:sz w:val="24"/>
          <w:szCs w:val="24"/>
        </w:rPr>
        <w:t xml:space="preserve">поставки заявленої в закупівлі кількості </w:t>
      </w:r>
      <w:proofErr w:type="spellStart"/>
      <w:r w:rsidRPr="007D4F6A">
        <w:rPr>
          <w:rFonts w:ascii="Times New Roman" w:hAnsi="Times New Roman"/>
          <w:color w:val="000000"/>
          <w:sz w:val="24"/>
          <w:szCs w:val="24"/>
        </w:rPr>
        <w:t>гідроксихлориду</w:t>
      </w:r>
      <w:proofErr w:type="spellEnd"/>
      <w:r w:rsidRPr="007D4F6A">
        <w:rPr>
          <w:rFonts w:ascii="Times New Roman" w:hAnsi="Times New Roman"/>
          <w:color w:val="000000"/>
          <w:sz w:val="24"/>
          <w:szCs w:val="24"/>
        </w:rPr>
        <w:t xml:space="preserve"> алюмінію у період квітень-грудень 2024 року та можливість відвантаження Учаснику 220 тон </w:t>
      </w:r>
      <w:proofErr w:type="spellStart"/>
      <w:r w:rsidRPr="007D4F6A">
        <w:rPr>
          <w:rFonts w:ascii="Times New Roman" w:hAnsi="Times New Roman"/>
          <w:color w:val="000000"/>
          <w:sz w:val="24"/>
          <w:szCs w:val="24"/>
        </w:rPr>
        <w:t>гідроксихлориду</w:t>
      </w:r>
      <w:proofErr w:type="spellEnd"/>
      <w:r w:rsidRPr="007D4F6A">
        <w:rPr>
          <w:rFonts w:ascii="Times New Roman" w:hAnsi="Times New Roman"/>
          <w:color w:val="000000"/>
          <w:sz w:val="24"/>
          <w:szCs w:val="24"/>
        </w:rPr>
        <w:t xml:space="preserve"> алюмінію на місяць</w:t>
      </w:r>
      <w:r>
        <w:rPr>
          <w:rFonts w:ascii="Times New Roman" w:hAnsi="Times New Roman"/>
          <w:color w:val="000000"/>
          <w:sz w:val="24"/>
          <w:szCs w:val="24"/>
        </w:rPr>
        <w:t>,</w:t>
      </w:r>
      <w:r w:rsidRPr="000D43D3">
        <w:rPr>
          <w:rFonts w:ascii="Times New Roman" w:hAnsi="Times New Roman"/>
          <w:color w:val="000000"/>
          <w:sz w:val="24"/>
          <w:szCs w:val="24"/>
        </w:rPr>
        <w:t xml:space="preserve"> </w:t>
      </w:r>
      <w:r>
        <w:rPr>
          <w:rFonts w:ascii="Times New Roman" w:hAnsi="Times New Roman"/>
          <w:color w:val="000000"/>
          <w:sz w:val="24"/>
          <w:szCs w:val="24"/>
        </w:rPr>
        <w:t>для підтвердження</w:t>
      </w:r>
      <w:r w:rsidRPr="007D4F6A">
        <w:rPr>
          <w:rFonts w:ascii="Times New Roman" w:hAnsi="Times New Roman"/>
          <w:color w:val="000000"/>
          <w:sz w:val="24"/>
          <w:szCs w:val="24"/>
        </w:rPr>
        <w:t xml:space="preserve"> постав</w:t>
      </w:r>
      <w:r>
        <w:rPr>
          <w:rFonts w:ascii="Times New Roman" w:hAnsi="Times New Roman"/>
          <w:color w:val="000000"/>
          <w:sz w:val="24"/>
          <w:szCs w:val="24"/>
        </w:rPr>
        <w:t>ки</w:t>
      </w:r>
      <w:r w:rsidRPr="007D4F6A">
        <w:rPr>
          <w:rFonts w:ascii="Times New Roman" w:hAnsi="Times New Roman"/>
          <w:color w:val="000000"/>
          <w:sz w:val="24"/>
          <w:szCs w:val="24"/>
        </w:rPr>
        <w:t xml:space="preserve"> </w:t>
      </w:r>
      <w:r>
        <w:rPr>
          <w:rFonts w:ascii="Times New Roman" w:hAnsi="Times New Roman"/>
          <w:color w:val="000000"/>
          <w:sz w:val="24"/>
          <w:szCs w:val="24"/>
        </w:rPr>
        <w:t xml:space="preserve">учасником </w:t>
      </w:r>
      <w:r w:rsidRPr="007D4F6A">
        <w:rPr>
          <w:rFonts w:ascii="Times New Roman" w:hAnsi="Times New Roman"/>
          <w:color w:val="000000"/>
          <w:sz w:val="24"/>
          <w:szCs w:val="24"/>
        </w:rPr>
        <w:t>продукці</w:t>
      </w:r>
      <w:r>
        <w:rPr>
          <w:rFonts w:ascii="Times New Roman" w:hAnsi="Times New Roman"/>
          <w:color w:val="000000"/>
          <w:sz w:val="24"/>
          <w:szCs w:val="24"/>
        </w:rPr>
        <w:t>ї</w:t>
      </w:r>
      <w:r w:rsidRPr="007D4F6A">
        <w:rPr>
          <w:rFonts w:ascii="Times New Roman" w:hAnsi="Times New Roman"/>
          <w:color w:val="000000"/>
          <w:sz w:val="24"/>
          <w:szCs w:val="24"/>
        </w:rPr>
        <w:t xml:space="preserve"> саме того виробника, щодо якого надана тендерна пропозиція у відповідності до вимог, наведених в тендерній документації.</w:t>
      </w:r>
    </w:p>
    <w:p w:rsidR="00B66A86" w:rsidRPr="00C34DF6" w:rsidRDefault="00D3002B" w:rsidP="00D3002B">
      <w:pPr>
        <w:pBdr>
          <w:top w:val="nil"/>
          <w:left w:val="nil"/>
          <w:bottom w:val="nil"/>
          <w:right w:val="nil"/>
          <w:between w:val="nil"/>
        </w:pBdr>
        <w:spacing w:after="0" w:line="240" w:lineRule="auto"/>
        <w:ind w:firstLine="567"/>
        <w:jc w:val="both"/>
        <w:rPr>
          <w:rFonts w:ascii="Times New Roman" w:hAnsi="Times New Roman"/>
          <w:sz w:val="24"/>
          <w:szCs w:val="24"/>
        </w:rPr>
      </w:pPr>
      <w:r w:rsidRPr="00C34DF6">
        <w:rPr>
          <w:rFonts w:ascii="Times New Roman" w:hAnsi="Times New Roman"/>
          <w:color w:val="000000"/>
          <w:sz w:val="24"/>
          <w:szCs w:val="24"/>
        </w:rPr>
        <w:t xml:space="preserve">5. </w:t>
      </w:r>
      <w:r w:rsidR="00B66A86" w:rsidRPr="00C34DF6">
        <w:rPr>
          <w:rFonts w:ascii="Times New Roman" w:hAnsi="Times New Roman"/>
          <w:sz w:val="24"/>
          <w:szCs w:val="24"/>
        </w:rPr>
        <w:t xml:space="preserve">Копія висновку Державної Санітарно-епідеміологічної експертизи </w:t>
      </w:r>
      <w:r w:rsidR="00B66A86" w:rsidRPr="00C34DF6">
        <w:rPr>
          <w:rFonts w:ascii="Times New Roman" w:hAnsi="Times New Roman"/>
          <w:color w:val="000000"/>
          <w:sz w:val="24"/>
          <w:szCs w:val="24"/>
        </w:rPr>
        <w:t>та протокол експертизи на Товар, що пропонується учасником, для підтвердження можливості його застосування для очистки води господарсько-питного призначення, або сертифікат (свідоцтво) про державну реєстрацію небезпечного фактору галузь/сфера застосування, яким підтверджується можливість застосування товару для очищення питної води та сертифікат (паспорт) безпечності речовини/матеріалу або картку даних небезпечного фактору, що за своєю структурою та змістом відповідає Постанові  МОЗ від 20.05.2002р. №19.</w:t>
      </w:r>
    </w:p>
    <w:p w:rsidR="00920148" w:rsidRPr="00C34DF6" w:rsidRDefault="00920148" w:rsidP="00D3002B">
      <w:pPr>
        <w:pBdr>
          <w:top w:val="nil"/>
          <w:left w:val="nil"/>
          <w:bottom w:val="nil"/>
          <w:right w:val="nil"/>
          <w:between w:val="nil"/>
        </w:pBdr>
        <w:spacing w:after="0" w:line="240" w:lineRule="auto"/>
        <w:ind w:firstLine="567"/>
        <w:jc w:val="both"/>
        <w:rPr>
          <w:rFonts w:ascii="Times New Roman" w:hAnsi="Times New Roman"/>
          <w:strike/>
          <w:color w:val="000000"/>
          <w:sz w:val="24"/>
          <w:szCs w:val="24"/>
        </w:rPr>
      </w:pPr>
    </w:p>
    <w:p w:rsidR="00BD69E3" w:rsidRPr="00C34DF6" w:rsidRDefault="00D3002B" w:rsidP="00BF01A4">
      <w:pPr>
        <w:pBdr>
          <w:top w:val="nil"/>
          <w:left w:val="nil"/>
          <w:bottom w:val="nil"/>
          <w:right w:val="nil"/>
          <w:between w:val="nil"/>
        </w:pBdr>
        <w:spacing w:after="0" w:line="240" w:lineRule="auto"/>
        <w:ind w:firstLine="567"/>
        <w:jc w:val="both"/>
        <w:rPr>
          <w:rFonts w:ascii="Times New Roman" w:eastAsiaTheme="minorHAnsi" w:hAnsi="Times New Roman"/>
          <w:sz w:val="24"/>
          <w:szCs w:val="24"/>
          <w:lang w:eastAsia="en-US"/>
        </w:rPr>
      </w:pPr>
      <w:r w:rsidRPr="00C34DF6">
        <w:rPr>
          <w:rFonts w:ascii="Times New Roman" w:hAnsi="Times New Roman"/>
          <w:color w:val="000000"/>
          <w:sz w:val="24"/>
          <w:szCs w:val="24"/>
        </w:rPr>
        <w:t xml:space="preserve">6. </w:t>
      </w:r>
      <w:r w:rsidR="00BD69E3" w:rsidRPr="00C34DF6">
        <w:rPr>
          <w:rFonts w:ascii="Times New Roman" w:eastAsiaTheme="minorHAnsi" w:hAnsi="Times New Roman"/>
          <w:sz w:val="24"/>
          <w:szCs w:val="24"/>
          <w:lang w:eastAsia="en-US"/>
        </w:rPr>
        <w:t>Копія затвердженого керівником підприємства документу про проведення лабораторних випробувань (звіт, протокол, акт тощо) реагентів відповідної марки (з обов’язковим зазначенням найменування та технічних характеристик кожної з марок), що пропонується до поставки в межах цієї закупівлі, виданих Учаснику закупівлі, проведених в лабораторії КП «</w:t>
      </w:r>
      <w:proofErr w:type="spellStart"/>
      <w:r w:rsidR="00BD69E3" w:rsidRPr="00C34DF6">
        <w:rPr>
          <w:rFonts w:ascii="Times New Roman" w:eastAsiaTheme="minorHAnsi" w:hAnsi="Times New Roman"/>
          <w:sz w:val="24"/>
          <w:szCs w:val="24"/>
          <w:lang w:eastAsia="en-US"/>
        </w:rPr>
        <w:t>Черкасиводоканал</w:t>
      </w:r>
      <w:proofErr w:type="spellEnd"/>
      <w:r w:rsidR="00BD69E3" w:rsidRPr="00C34DF6">
        <w:rPr>
          <w:rFonts w:ascii="Times New Roman" w:eastAsiaTheme="minorHAnsi" w:hAnsi="Times New Roman"/>
          <w:sz w:val="24"/>
          <w:szCs w:val="24"/>
          <w:lang w:eastAsia="en-US"/>
        </w:rPr>
        <w:t xml:space="preserve">» або в лабораторіях інших підприємств водопровідно-каналізаційного господарства України, для яких джерелом водопостачання є поверхневе джерело, з проектною продуктивність водоочисної станції понад 30 тис.м3/добу (відповідно до п.10.2.2, таб.16 ДБН В.2.5-74:2013 «Водопостачання. Зовнішні мережі і споруди») та якістю вихідної води, що за показниками забарвленості, </w:t>
      </w:r>
      <w:proofErr w:type="spellStart"/>
      <w:r w:rsidR="00BD69E3" w:rsidRPr="00C34DF6">
        <w:rPr>
          <w:rFonts w:ascii="Times New Roman" w:eastAsiaTheme="minorHAnsi" w:hAnsi="Times New Roman"/>
          <w:sz w:val="24"/>
          <w:szCs w:val="24"/>
          <w:lang w:eastAsia="en-US"/>
        </w:rPr>
        <w:t>перманганатної</w:t>
      </w:r>
      <w:proofErr w:type="spellEnd"/>
      <w:r w:rsidR="00BD69E3" w:rsidRPr="00C34DF6">
        <w:rPr>
          <w:rFonts w:ascii="Times New Roman" w:eastAsiaTheme="minorHAnsi" w:hAnsi="Times New Roman"/>
          <w:sz w:val="24"/>
          <w:szCs w:val="24"/>
          <w:lang w:eastAsia="en-US"/>
        </w:rPr>
        <w:t xml:space="preserve"> </w:t>
      </w:r>
      <w:proofErr w:type="spellStart"/>
      <w:r w:rsidR="00BD69E3" w:rsidRPr="00C34DF6">
        <w:rPr>
          <w:rFonts w:ascii="Times New Roman" w:eastAsiaTheme="minorHAnsi" w:hAnsi="Times New Roman"/>
          <w:sz w:val="24"/>
          <w:szCs w:val="24"/>
          <w:lang w:eastAsia="en-US"/>
        </w:rPr>
        <w:t>окислюваності</w:t>
      </w:r>
      <w:proofErr w:type="spellEnd"/>
      <w:r w:rsidR="00BD69E3" w:rsidRPr="00C34DF6">
        <w:rPr>
          <w:rFonts w:ascii="Times New Roman" w:eastAsiaTheme="minorHAnsi" w:hAnsi="Times New Roman"/>
          <w:sz w:val="24"/>
          <w:szCs w:val="24"/>
          <w:lang w:eastAsia="en-US"/>
        </w:rPr>
        <w:t xml:space="preserve">, азоту амонійного відповідає не нижче 3 класу якості відповідно до ДСТУ 4808:2007 «Джерела централізованого питного водопостачання. Гігієнічні та екологічні вимоги щодо якості води і правила вибирання». </w:t>
      </w:r>
    </w:p>
    <w:p w:rsidR="00BD69E3" w:rsidRPr="00C34DF6" w:rsidRDefault="00BD69E3" w:rsidP="00BD69E3">
      <w:pPr>
        <w:shd w:val="clear" w:color="auto" w:fill="FFFFFF"/>
        <w:spacing w:after="0" w:line="240" w:lineRule="auto"/>
        <w:ind w:firstLine="705"/>
        <w:jc w:val="both"/>
        <w:rPr>
          <w:rFonts w:ascii="Times New Roman" w:eastAsiaTheme="minorHAnsi" w:hAnsi="Times New Roman"/>
          <w:sz w:val="24"/>
          <w:szCs w:val="24"/>
          <w:lang w:eastAsia="en-US"/>
        </w:rPr>
      </w:pPr>
      <w:r w:rsidRPr="00C34DF6">
        <w:rPr>
          <w:rFonts w:ascii="Times New Roman" w:eastAsiaTheme="minorHAnsi" w:hAnsi="Times New Roman"/>
          <w:sz w:val="24"/>
          <w:szCs w:val="24"/>
          <w:lang w:eastAsia="en-US"/>
        </w:rPr>
        <w:t>Також надати  сертифікат, свідоцтво, атестат про акредитацію або інший документ  про визнання вимірювальних можливостей лабораторії, де проводились дослідження, на виконання вимірювань питної води, виданий уповноваженим органом.</w:t>
      </w:r>
    </w:p>
    <w:p w:rsidR="00BD69E3" w:rsidRPr="00C34DF6" w:rsidRDefault="00BD69E3" w:rsidP="00BD69E3">
      <w:pPr>
        <w:shd w:val="clear" w:color="auto" w:fill="FFFFFF"/>
        <w:spacing w:after="0" w:line="240" w:lineRule="auto"/>
        <w:ind w:firstLine="705"/>
        <w:jc w:val="both"/>
        <w:rPr>
          <w:rFonts w:ascii="Times New Roman" w:eastAsiaTheme="minorHAnsi" w:hAnsi="Times New Roman"/>
          <w:sz w:val="24"/>
          <w:szCs w:val="24"/>
          <w:lang w:eastAsia="en-US"/>
        </w:rPr>
      </w:pPr>
    </w:p>
    <w:p w:rsidR="00B029EE" w:rsidRPr="00B029EE" w:rsidRDefault="00D3002B" w:rsidP="001221F4">
      <w:pPr>
        <w:pBdr>
          <w:top w:val="nil"/>
          <w:left w:val="nil"/>
          <w:bottom w:val="nil"/>
          <w:right w:val="nil"/>
          <w:between w:val="nil"/>
        </w:pBdr>
        <w:spacing w:after="0" w:line="240" w:lineRule="auto"/>
        <w:ind w:firstLine="567"/>
        <w:jc w:val="both"/>
        <w:rPr>
          <w:rFonts w:ascii="Times New Roman" w:eastAsiaTheme="minorHAnsi" w:hAnsi="Times New Roman"/>
          <w:sz w:val="24"/>
          <w:szCs w:val="24"/>
          <w:lang w:eastAsia="en-US"/>
        </w:rPr>
      </w:pPr>
      <w:r w:rsidRPr="00C34DF6">
        <w:rPr>
          <w:rFonts w:ascii="Times New Roman" w:hAnsi="Times New Roman"/>
          <w:color w:val="000000"/>
          <w:sz w:val="24"/>
          <w:szCs w:val="24"/>
        </w:rPr>
        <w:t xml:space="preserve">7. </w:t>
      </w:r>
      <w:r w:rsidR="00B029EE" w:rsidRPr="00B029EE">
        <w:rPr>
          <w:rFonts w:ascii="Times New Roman" w:eastAsiaTheme="minorHAnsi" w:hAnsi="Times New Roman"/>
          <w:sz w:val="24"/>
          <w:szCs w:val="24"/>
          <w:lang w:eastAsia="en-US"/>
        </w:rPr>
        <w:t>Копія затвердженого керівником підприємства документу про проведення промислових випробувань (звіт, протокол, акт тощо) реагентів відповідної марки (з обов’язковим зазначенням найменування та технічних характеристик кожної з марок), що пропонується до поставки в межах цієї закупівлі, виданих Учаснику закупівлі, проведених на водоочисній станції КП «</w:t>
      </w:r>
      <w:proofErr w:type="spellStart"/>
      <w:r w:rsidR="00B029EE" w:rsidRPr="00B029EE">
        <w:rPr>
          <w:rFonts w:ascii="Times New Roman" w:eastAsiaTheme="minorHAnsi" w:hAnsi="Times New Roman"/>
          <w:sz w:val="24"/>
          <w:szCs w:val="24"/>
          <w:lang w:eastAsia="en-US"/>
        </w:rPr>
        <w:t>Черкасиводоканал</w:t>
      </w:r>
      <w:proofErr w:type="spellEnd"/>
      <w:r w:rsidR="00B029EE" w:rsidRPr="00B029EE">
        <w:rPr>
          <w:rFonts w:ascii="Times New Roman" w:eastAsiaTheme="minorHAnsi" w:hAnsi="Times New Roman"/>
          <w:sz w:val="24"/>
          <w:szCs w:val="24"/>
          <w:lang w:eastAsia="en-US"/>
        </w:rPr>
        <w:t xml:space="preserve">» або на водоочисних станціях інших підприємств водопровідно-каналізаційного господарства України, для яких джерелом водопостачання є поверхневе джерело, з проектною продуктивність водоочисної станції понад 30 тис.м3/добу (відповідно до п.10.2.2, таб.16 ДБН В.2.5-74:2013 «Водопостачання. Зовнішні мережі і споруди»). </w:t>
      </w:r>
    </w:p>
    <w:p w:rsidR="00B029EE" w:rsidRPr="00B029EE" w:rsidRDefault="00B029EE" w:rsidP="00B029EE">
      <w:pPr>
        <w:shd w:val="clear" w:color="auto" w:fill="FFFFFF"/>
        <w:spacing w:after="0" w:line="240" w:lineRule="auto"/>
        <w:ind w:firstLine="705"/>
        <w:contextualSpacing/>
        <w:jc w:val="both"/>
        <w:rPr>
          <w:rFonts w:ascii="Times New Roman" w:eastAsiaTheme="minorHAnsi" w:hAnsi="Times New Roman"/>
          <w:sz w:val="24"/>
          <w:szCs w:val="24"/>
          <w:lang w:eastAsia="en-US"/>
        </w:rPr>
      </w:pPr>
      <w:r w:rsidRPr="00B029EE">
        <w:rPr>
          <w:rFonts w:ascii="Times New Roman" w:eastAsiaTheme="minorHAnsi" w:hAnsi="Times New Roman"/>
          <w:sz w:val="24"/>
          <w:szCs w:val="24"/>
          <w:lang w:eastAsia="en-US"/>
        </w:rPr>
        <w:lastRenderedPageBreak/>
        <w:t>Також надати сертифікат, свідоцтво, атестат про акредитацію або інший документ про визнання вимірювальних можливостей лабораторії, де проводились дослідження, на виконання вимірювань питної води, виданий уповноваженим органом.</w:t>
      </w:r>
    </w:p>
    <w:p w:rsidR="002529A7" w:rsidRPr="00C34DF6" w:rsidRDefault="002529A7" w:rsidP="002529A7">
      <w:pPr>
        <w:pBdr>
          <w:top w:val="nil"/>
          <w:left w:val="nil"/>
          <w:bottom w:val="nil"/>
          <w:right w:val="nil"/>
          <w:between w:val="nil"/>
        </w:pBdr>
        <w:spacing w:after="0" w:line="240" w:lineRule="auto"/>
        <w:ind w:firstLine="567"/>
        <w:jc w:val="both"/>
        <w:rPr>
          <w:rFonts w:ascii="Times New Roman" w:hAnsi="Times New Roman"/>
          <w:strike/>
          <w:color w:val="000000"/>
          <w:sz w:val="24"/>
          <w:szCs w:val="24"/>
        </w:rPr>
      </w:pPr>
    </w:p>
    <w:p w:rsidR="00380A19" w:rsidRDefault="00D3002B" w:rsidP="00D3002B">
      <w:pPr>
        <w:pBdr>
          <w:top w:val="nil"/>
          <w:left w:val="nil"/>
          <w:bottom w:val="nil"/>
          <w:right w:val="nil"/>
          <w:between w:val="nil"/>
        </w:pBdr>
        <w:spacing w:after="0" w:line="240" w:lineRule="auto"/>
        <w:ind w:firstLine="567"/>
        <w:jc w:val="both"/>
        <w:rPr>
          <w:rFonts w:ascii="Times New Roman" w:hAnsi="Times New Roman"/>
          <w:i/>
          <w:color w:val="000000"/>
          <w:sz w:val="24"/>
          <w:szCs w:val="24"/>
        </w:rPr>
      </w:pPr>
      <w:r w:rsidRPr="00C34DF6">
        <w:rPr>
          <w:rFonts w:ascii="Times New Roman" w:hAnsi="Times New Roman"/>
          <w:color w:val="000000"/>
          <w:sz w:val="24"/>
          <w:szCs w:val="24"/>
        </w:rPr>
        <w:t>8</w:t>
      </w:r>
      <w:r w:rsidRPr="00C34DF6">
        <w:rPr>
          <w:rFonts w:ascii="Times New Roman" w:hAnsi="Times New Roman"/>
          <w:color w:val="FF0000"/>
          <w:sz w:val="24"/>
          <w:szCs w:val="24"/>
        </w:rPr>
        <w:t xml:space="preserve">. </w:t>
      </w:r>
      <w:r w:rsidR="001758F9" w:rsidRPr="00C34DF6">
        <w:rPr>
          <w:rFonts w:ascii="Times New Roman" w:hAnsi="Times New Roman"/>
          <w:color w:val="000000"/>
          <w:sz w:val="24"/>
          <w:szCs w:val="24"/>
        </w:rPr>
        <w:t xml:space="preserve">Протокол випробувань, або інший документ, який підтверджує фізико-хімічний склад запропонованого Товару, виданий незалежною третьою стороною, яка включена до реєстру акредитованих органів з оцінки відповідності (випробувальна лабораторія згідно з ДСТУ EN ISO/IEC 17025 Загальні вимоги до компетентності випробувальних та калібрувальних лабораторій), та компетентність якої підтверджена національним органом України з акредитації (Національним агентством з акредитації України), або лабораторією, що має свідоцтво про технічну компетентність на відповідність вимогам ДСТУ ISO 10012:2005 «Системи керування вимірюванням. Вимоги до процесів вимірювання та </w:t>
      </w:r>
      <w:r w:rsidR="00715D82" w:rsidRPr="00C34DF6">
        <w:rPr>
          <w:rFonts w:ascii="Times New Roman" w:hAnsi="Times New Roman"/>
          <w:color w:val="000000"/>
          <w:sz w:val="24"/>
          <w:szCs w:val="24"/>
        </w:rPr>
        <w:t>вимірювального обладнання», яка</w:t>
      </w:r>
      <w:r w:rsidR="001758F9" w:rsidRPr="00C34DF6">
        <w:rPr>
          <w:rFonts w:ascii="Times New Roman" w:hAnsi="Times New Roman"/>
          <w:color w:val="000000"/>
          <w:sz w:val="24"/>
          <w:szCs w:val="24"/>
        </w:rPr>
        <w:t xml:space="preserve"> підтверджує фізико-хімічний склад запропонованого Товару на відповідність його нормативно-технічній документації, відповідно до якої здійснюється виробництво товару, що пропонує Учасник та всім якісним вимогам цього технічного завдання</w:t>
      </w:r>
      <w:r w:rsidR="009751F1" w:rsidRPr="00C34DF6">
        <w:rPr>
          <w:rFonts w:ascii="Times New Roman" w:hAnsi="Times New Roman"/>
          <w:color w:val="000000"/>
          <w:sz w:val="24"/>
          <w:szCs w:val="24"/>
        </w:rPr>
        <w:t>.</w:t>
      </w:r>
    </w:p>
    <w:p w:rsidR="00D9335E" w:rsidRPr="007D4F6A" w:rsidRDefault="00D9335E"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7D4F6A">
        <w:rPr>
          <w:rFonts w:ascii="Times New Roman" w:hAnsi="Times New Roman"/>
          <w:color w:val="000000"/>
          <w:sz w:val="24"/>
          <w:szCs w:val="24"/>
        </w:rPr>
        <w:t>. Сертифікат управління якістю згідно вимог міжнародного стандарту ІSО 9001:2015, що засвідчують якість продукції та її безпечність;</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b/>
          <w:color w:val="4472C4"/>
          <w:sz w:val="24"/>
          <w:szCs w:val="24"/>
        </w:rPr>
      </w:pPr>
      <w:r w:rsidRPr="007D4F6A">
        <w:rPr>
          <w:rFonts w:ascii="Times New Roman" w:hAnsi="Times New Roman"/>
          <w:color w:val="000000"/>
          <w:sz w:val="24"/>
          <w:szCs w:val="24"/>
        </w:rPr>
        <w:t xml:space="preserve">9. </w:t>
      </w:r>
      <w:r w:rsidRPr="007D4F6A">
        <w:rPr>
          <w:rFonts w:ascii="Times New Roman" w:hAnsi="Times New Roman"/>
          <w:color w:val="000000"/>
          <w:sz w:val="24"/>
          <w:szCs w:val="24"/>
          <w:highlight w:val="white"/>
        </w:rPr>
        <w:t>Для підтвердження застосування заходів із захисту довкілля під час життєвого циклу товару надається копія сертифікату системи екологічного менеджменту виробника товару згідно з вимогами міжнародного стандарту ISO 14001:2015;</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1</w:t>
      </w:r>
      <w:r>
        <w:rPr>
          <w:rFonts w:ascii="Times New Roman" w:hAnsi="Times New Roman"/>
          <w:color w:val="000000"/>
          <w:sz w:val="24"/>
          <w:szCs w:val="24"/>
        </w:rPr>
        <w:t>0</w:t>
      </w:r>
      <w:r w:rsidRPr="007D4F6A">
        <w:rPr>
          <w:rFonts w:ascii="Times New Roman" w:hAnsi="Times New Roman"/>
          <w:color w:val="000000"/>
          <w:sz w:val="24"/>
          <w:szCs w:val="24"/>
        </w:rPr>
        <w:t>. Копія паспорту безпеки або карти даних небезпечного фактору на Товар;</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1</w:t>
      </w:r>
      <w:r>
        <w:rPr>
          <w:rFonts w:ascii="Times New Roman" w:hAnsi="Times New Roman"/>
          <w:color w:val="000000"/>
          <w:sz w:val="24"/>
          <w:szCs w:val="24"/>
        </w:rPr>
        <w:t>1</w:t>
      </w:r>
      <w:r w:rsidRPr="007D4F6A">
        <w:rPr>
          <w:rFonts w:ascii="Times New Roman" w:hAnsi="Times New Roman"/>
          <w:color w:val="000000"/>
          <w:sz w:val="24"/>
          <w:szCs w:val="24"/>
        </w:rPr>
        <w:t>. 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1</w:t>
      </w:r>
      <w:r>
        <w:rPr>
          <w:rFonts w:ascii="Times New Roman" w:hAnsi="Times New Roman"/>
          <w:color w:val="000000"/>
          <w:sz w:val="24"/>
          <w:szCs w:val="24"/>
        </w:rPr>
        <w:t>2</w:t>
      </w:r>
      <w:r w:rsidRPr="007D4F6A">
        <w:rPr>
          <w:rFonts w:ascii="Times New Roman" w:hAnsi="Times New Roman"/>
          <w:color w:val="000000"/>
          <w:sz w:val="24"/>
          <w:szCs w:val="24"/>
        </w:rPr>
        <w:t>. У разі виготовлення товару, що пропонується Учасником, за межами території України, учасник повинен надати довідку з інформацією про те, що виробника включено до списку Реєстратори/Постачальники» («</w:t>
      </w:r>
      <w:proofErr w:type="spellStart"/>
      <w:r w:rsidRPr="007D4F6A">
        <w:rPr>
          <w:rFonts w:ascii="Times New Roman" w:hAnsi="Times New Roman"/>
          <w:color w:val="000000"/>
          <w:sz w:val="24"/>
          <w:szCs w:val="24"/>
        </w:rPr>
        <w:t>Registrants</w:t>
      </w:r>
      <w:proofErr w:type="spellEnd"/>
      <w:r w:rsidRPr="007D4F6A">
        <w:rPr>
          <w:rFonts w:ascii="Times New Roman" w:hAnsi="Times New Roman"/>
          <w:color w:val="000000"/>
          <w:sz w:val="24"/>
          <w:szCs w:val="24"/>
        </w:rPr>
        <w:t>/</w:t>
      </w:r>
      <w:proofErr w:type="spellStart"/>
      <w:r w:rsidRPr="007D4F6A">
        <w:rPr>
          <w:rFonts w:ascii="Times New Roman" w:hAnsi="Times New Roman"/>
          <w:color w:val="000000"/>
          <w:sz w:val="24"/>
          <w:szCs w:val="24"/>
        </w:rPr>
        <w:t>Suppliers</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Details</w:t>
      </w:r>
      <w:proofErr w:type="spellEnd"/>
      <w:r w:rsidRPr="007D4F6A">
        <w:rPr>
          <w:rFonts w:ascii="Times New Roman" w:hAnsi="Times New Roman"/>
          <w:color w:val="000000"/>
          <w:sz w:val="24"/>
          <w:szCs w:val="24"/>
        </w:rPr>
        <w:t>») в розділі для продукції, що є предметом закупівлі (відповідний номер CAS), який ведеться Європейським хімічним агентством (</w:t>
      </w:r>
      <w:proofErr w:type="spellStart"/>
      <w:r w:rsidRPr="007D4F6A">
        <w:rPr>
          <w:rFonts w:ascii="Times New Roman" w:hAnsi="Times New Roman"/>
          <w:color w:val="000000"/>
          <w:sz w:val="24"/>
          <w:szCs w:val="24"/>
        </w:rPr>
        <w:t>European</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Chemicals</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Agency</w:t>
      </w:r>
      <w:proofErr w:type="spellEnd"/>
      <w:r w:rsidRPr="007D4F6A">
        <w:rPr>
          <w:rFonts w:ascii="Times New Roman" w:hAnsi="Times New Roman"/>
          <w:color w:val="000000"/>
          <w:sz w:val="24"/>
          <w:szCs w:val="24"/>
        </w:rPr>
        <w:t xml:space="preserve">). Учасник надає підтвердження (витяги, виписки, </w:t>
      </w:r>
      <w:proofErr w:type="spellStart"/>
      <w:r w:rsidRPr="007D4F6A">
        <w:rPr>
          <w:rFonts w:ascii="Times New Roman" w:hAnsi="Times New Roman"/>
          <w:color w:val="000000"/>
          <w:sz w:val="24"/>
          <w:szCs w:val="24"/>
        </w:rPr>
        <w:t>скріншоти</w:t>
      </w:r>
      <w:proofErr w:type="spellEnd"/>
      <w:r w:rsidRPr="007D4F6A">
        <w:rPr>
          <w:rFonts w:ascii="Times New Roman" w:hAnsi="Times New Roman"/>
          <w:color w:val="000000"/>
          <w:sz w:val="24"/>
          <w:szCs w:val="24"/>
        </w:rPr>
        <w:t>, тощо) з офіційного сайту Європейського хімічного агентства (</w:t>
      </w:r>
      <w:proofErr w:type="spellStart"/>
      <w:r w:rsidRPr="007D4F6A">
        <w:rPr>
          <w:rFonts w:ascii="Times New Roman" w:hAnsi="Times New Roman"/>
          <w:color w:val="000000"/>
          <w:sz w:val="24"/>
          <w:szCs w:val="24"/>
        </w:rPr>
        <w:t>European</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Chemicals</w:t>
      </w:r>
      <w:proofErr w:type="spellEnd"/>
      <w:r w:rsidRPr="007D4F6A">
        <w:rPr>
          <w:rFonts w:ascii="Times New Roman" w:hAnsi="Times New Roman"/>
          <w:color w:val="000000"/>
          <w:sz w:val="24"/>
          <w:szCs w:val="24"/>
        </w:rPr>
        <w:t xml:space="preserve"> </w:t>
      </w:r>
      <w:proofErr w:type="spellStart"/>
      <w:r w:rsidRPr="007D4F6A">
        <w:rPr>
          <w:rFonts w:ascii="Times New Roman" w:hAnsi="Times New Roman"/>
          <w:color w:val="000000"/>
          <w:sz w:val="24"/>
          <w:szCs w:val="24"/>
        </w:rPr>
        <w:t>Agency</w:t>
      </w:r>
      <w:proofErr w:type="spellEnd"/>
      <w:r w:rsidRPr="007D4F6A">
        <w:rPr>
          <w:rFonts w:ascii="Times New Roman" w:hAnsi="Times New Roman"/>
          <w:color w:val="000000"/>
          <w:sz w:val="24"/>
          <w:szCs w:val="24"/>
        </w:rPr>
        <w:t>) про дійсність такої інформації. Замовник самостійно перевіряє достовірність інформації.</w:t>
      </w:r>
    </w:p>
    <w:p w:rsidR="00D3002B" w:rsidRPr="007D4F6A" w:rsidRDefault="00D3002B" w:rsidP="00D3002B">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D4F6A">
        <w:rPr>
          <w:rFonts w:ascii="Times New Roman" w:hAnsi="Times New Roman"/>
          <w:color w:val="000000"/>
          <w:sz w:val="24"/>
          <w:szCs w:val="24"/>
        </w:rPr>
        <w:t>1</w:t>
      </w:r>
      <w:r>
        <w:rPr>
          <w:rFonts w:ascii="Times New Roman" w:hAnsi="Times New Roman"/>
          <w:color w:val="000000"/>
          <w:sz w:val="24"/>
          <w:szCs w:val="24"/>
        </w:rPr>
        <w:t>3</w:t>
      </w:r>
      <w:r w:rsidRPr="007D4F6A">
        <w:rPr>
          <w:rFonts w:ascii="Times New Roman" w:hAnsi="Times New Roman"/>
          <w:color w:val="000000"/>
          <w:sz w:val="24"/>
          <w:szCs w:val="24"/>
        </w:rPr>
        <w:t>. Гарантійний лист від Учасника у довільній формі, про те що останній гарантує поставку Товару відповідно до Додатку №1 тендерної документації</w:t>
      </w:r>
      <w:r w:rsidR="008E0D2B">
        <w:rPr>
          <w:rFonts w:ascii="Times New Roman" w:hAnsi="Times New Roman"/>
          <w:color w:val="000000"/>
          <w:sz w:val="24"/>
          <w:szCs w:val="24"/>
        </w:rPr>
        <w:t>,</w:t>
      </w:r>
      <w:r w:rsidRPr="007D4F6A">
        <w:rPr>
          <w:rFonts w:ascii="Times New Roman" w:hAnsi="Times New Roman"/>
          <w:color w:val="000000"/>
          <w:sz w:val="24"/>
          <w:szCs w:val="24"/>
        </w:rPr>
        <w:t xml:space="preserve"> у повному обсязі, своєчасно та якісно.</w:t>
      </w:r>
    </w:p>
    <w:p w:rsidR="00213DAD" w:rsidRPr="00D3002B" w:rsidRDefault="00213DAD" w:rsidP="00213DAD">
      <w:pPr>
        <w:spacing w:after="0" w:line="240" w:lineRule="auto"/>
        <w:ind w:firstLine="709"/>
        <w:jc w:val="both"/>
        <w:rPr>
          <w:rFonts w:ascii="Times New Roman" w:eastAsia="Lucida Sans Unicode" w:hAnsi="Times New Roman"/>
          <w:kern w:val="2"/>
          <w:sz w:val="24"/>
          <w:szCs w:val="24"/>
          <w:lang w:eastAsia="en-US"/>
        </w:rPr>
      </w:pPr>
      <w:r w:rsidRPr="00D7657E">
        <w:rPr>
          <w:rFonts w:ascii="Times New Roman" w:eastAsiaTheme="minorEastAsia" w:hAnsi="Times New Roman"/>
          <w:kern w:val="2"/>
          <w:sz w:val="24"/>
          <w:szCs w:val="24"/>
        </w:rPr>
        <w:t xml:space="preserve"> </w:t>
      </w: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29554E" w:rsidRPr="00E80E85" w:rsidRDefault="0029554E" w:rsidP="0029554E">
      <w:pPr>
        <w:pageBreakBefore/>
        <w:widowControl w:val="0"/>
        <w:spacing w:after="0"/>
        <w:ind w:firstLine="357"/>
        <w:jc w:val="right"/>
        <w:rPr>
          <w:rFonts w:ascii="Times New Roman" w:hAnsi="Times New Roman"/>
          <w:b/>
          <w:sz w:val="24"/>
          <w:szCs w:val="24"/>
        </w:rPr>
      </w:pPr>
      <w:r>
        <w:rPr>
          <w:rFonts w:ascii="Times New Roman" w:hAnsi="Times New Roman"/>
          <w:b/>
          <w:sz w:val="24"/>
          <w:szCs w:val="24"/>
        </w:rPr>
        <w:lastRenderedPageBreak/>
        <w:t>Додаток № 3</w:t>
      </w:r>
    </w:p>
    <w:p w:rsidR="0029554E" w:rsidRPr="00E80E85" w:rsidRDefault="0029554E" w:rsidP="0029554E">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696EE1" w:rsidRPr="00691DE1"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691DE1">
        <w:rPr>
          <w:rFonts w:ascii="Times New Roman" w:hAnsi="Times New Roman"/>
          <w:b/>
          <w:iCs/>
          <w:sz w:val="24"/>
          <w:szCs w:val="24"/>
          <w:lang w:eastAsia="ar-SA"/>
        </w:rPr>
        <w:t xml:space="preserve">ПРОЄКТ </w:t>
      </w:r>
    </w:p>
    <w:p w:rsidR="00696EE1" w:rsidRPr="005510DD"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5510DD">
        <w:rPr>
          <w:rFonts w:ascii="Times New Roman" w:hAnsi="Times New Roman"/>
          <w:b/>
          <w:iCs/>
          <w:sz w:val="24"/>
          <w:szCs w:val="24"/>
          <w:lang w:eastAsia="ar-SA"/>
        </w:rPr>
        <w:t>ДОГОВІР ПОСТАВКИ</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eastAsia="ar-SA"/>
        </w:rPr>
      </w:pP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r w:rsidRPr="005510DD">
        <w:rPr>
          <w:rFonts w:ascii="Times New Roman" w:hAnsi="Times New Roman"/>
          <w:i/>
          <w:iCs/>
          <w:sz w:val="24"/>
          <w:szCs w:val="24"/>
          <w:lang w:eastAsia="ar-SA"/>
        </w:rPr>
        <w:t>м. Черкаси</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val="ru-RU" w:eastAsia="ar-SA"/>
        </w:rPr>
        <w:tab/>
        <w:t xml:space="preserve">«___»  </w:t>
      </w:r>
      <w:r w:rsidRPr="005510DD">
        <w:rPr>
          <w:rFonts w:ascii="Times New Roman" w:hAnsi="Times New Roman"/>
          <w:i/>
          <w:iCs/>
          <w:sz w:val="24"/>
          <w:szCs w:val="24"/>
          <w:lang w:eastAsia="ar-SA"/>
        </w:rPr>
        <w:t>_________</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eastAsia="ar-SA"/>
        </w:rPr>
        <w:t>20</w:t>
      </w:r>
      <w:r w:rsidR="00853925">
        <w:rPr>
          <w:rFonts w:ascii="Times New Roman" w:hAnsi="Times New Roman"/>
          <w:i/>
          <w:iCs/>
          <w:sz w:val="24"/>
          <w:szCs w:val="24"/>
          <w:lang w:eastAsia="ar-SA"/>
        </w:rPr>
        <w:t>24</w:t>
      </w:r>
      <w:r w:rsidRPr="005510DD">
        <w:rPr>
          <w:rFonts w:ascii="Times New Roman" w:hAnsi="Times New Roman"/>
          <w:i/>
          <w:iCs/>
          <w:sz w:val="24"/>
          <w:szCs w:val="24"/>
          <w:lang w:val="ru-RU" w:eastAsia="ar-SA"/>
        </w:rPr>
        <w:t>р.</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p>
    <w:p w:rsidR="00696EE1" w:rsidRPr="005510DD"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ПОСТАЧАЛЬНИК: _____________________________________________</w:t>
      </w:r>
    </w:p>
    <w:p w:rsidR="00696EE1" w:rsidRPr="005510DD" w:rsidRDefault="00696EE1" w:rsidP="00696EE1">
      <w:pPr>
        <w:suppressAutoHyphens/>
        <w:autoSpaceDE w:val="0"/>
        <w:spacing w:before="7" w:after="0" w:line="252" w:lineRule="exact"/>
        <w:jc w:val="both"/>
        <w:rPr>
          <w:rFonts w:ascii="Times New Roman" w:hAnsi="Times New Roman"/>
          <w:sz w:val="24"/>
          <w:szCs w:val="24"/>
          <w:lang w:eastAsia="ar-SA"/>
        </w:rPr>
      </w:pPr>
      <w:r w:rsidRPr="005510DD">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696EE1" w:rsidRPr="005510DD"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ЗАМОВНИК</w:t>
      </w:r>
      <w:r w:rsidRPr="005510DD">
        <w:rPr>
          <w:rFonts w:ascii="Times New Roman" w:hAnsi="Times New Roman"/>
          <w:b/>
          <w:bCs/>
          <w:sz w:val="24"/>
          <w:szCs w:val="24"/>
          <w:lang w:val="ru-RU" w:eastAsia="ar-SA"/>
        </w:rPr>
        <w:t xml:space="preserve">: </w:t>
      </w:r>
      <w:r w:rsidRPr="005510DD">
        <w:rPr>
          <w:rFonts w:ascii="Times New Roman" w:hAnsi="Times New Roman"/>
          <w:b/>
          <w:bCs/>
          <w:sz w:val="24"/>
          <w:szCs w:val="24"/>
          <w:lang w:eastAsia="ar-SA"/>
        </w:rPr>
        <w:t>Комунальне підприємство “</w:t>
      </w:r>
      <w:proofErr w:type="spellStart"/>
      <w:r w:rsidRPr="005510DD">
        <w:rPr>
          <w:rFonts w:ascii="Times New Roman" w:hAnsi="Times New Roman"/>
          <w:b/>
          <w:bCs/>
          <w:sz w:val="24"/>
          <w:szCs w:val="24"/>
          <w:lang w:eastAsia="ar-SA"/>
        </w:rPr>
        <w:t>Черкасиводоканал</w:t>
      </w:r>
      <w:proofErr w:type="spellEnd"/>
      <w:r w:rsidRPr="005510DD">
        <w:rPr>
          <w:rFonts w:ascii="Times New Roman" w:hAnsi="Times New Roman"/>
          <w:b/>
          <w:bCs/>
          <w:sz w:val="24"/>
          <w:szCs w:val="24"/>
          <w:lang w:eastAsia="ar-SA"/>
        </w:rPr>
        <w:t>” Черкаської міської ради</w:t>
      </w:r>
      <w:r w:rsidRPr="005510DD">
        <w:rPr>
          <w:rFonts w:ascii="Times New Roman" w:hAnsi="Times New Roman"/>
          <w:sz w:val="24"/>
          <w:szCs w:val="24"/>
          <w:lang w:eastAsia="ar-SA"/>
        </w:rPr>
        <w:t xml:space="preserve">, що має статус платника податку на прибуток на загальних умовах, в особі </w:t>
      </w:r>
      <w:r w:rsidRPr="005510DD">
        <w:rPr>
          <w:rFonts w:ascii="Times New Roman" w:hAnsi="Times New Roman"/>
          <w:sz w:val="24"/>
          <w:szCs w:val="24"/>
          <w:lang w:eastAsia="ru-RU"/>
        </w:rPr>
        <w:t xml:space="preserve">директора підприємства </w:t>
      </w:r>
      <w:proofErr w:type="spellStart"/>
      <w:r w:rsidRPr="005510DD">
        <w:rPr>
          <w:rFonts w:ascii="Times New Roman" w:hAnsi="Times New Roman"/>
          <w:sz w:val="24"/>
          <w:szCs w:val="24"/>
          <w:lang w:eastAsia="ru-RU"/>
        </w:rPr>
        <w:t>Сухарькова</w:t>
      </w:r>
      <w:proofErr w:type="spellEnd"/>
      <w:r w:rsidRPr="005510DD">
        <w:rPr>
          <w:rFonts w:ascii="Times New Roman" w:hAnsi="Times New Roman"/>
          <w:sz w:val="24"/>
          <w:szCs w:val="24"/>
          <w:lang w:eastAsia="ru-RU"/>
        </w:rPr>
        <w:t xml:space="preserve"> Івана Васильовича</w:t>
      </w:r>
      <w:r w:rsidRPr="005510DD">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696EE1" w:rsidRPr="005510DD" w:rsidRDefault="00696EE1" w:rsidP="00696EE1">
      <w:pPr>
        <w:suppressAutoHyphens/>
        <w:autoSpaceDE w:val="0"/>
        <w:spacing w:before="7" w:after="0" w:line="252" w:lineRule="exact"/>
        <w:jc w:val="center"/>
        <w:rPr>
          <w:rFonts w:ascii="Times New Roman" w:hAnsi="Times New Roman"/>
          <w:b/>
          <w:bCs/>
          <w:sz w:val="24"/>
          <w:szCs w:val="24"/>
          <w:lang w:val="ru-RU" w:eastAsia="ar-SA"/>
        </w:rPr>
      </w:pPr>
    </w:p>
    <w:p w:rsidR="00BC14D7" w:rsidRPr="00D8618E" w:rsidRDefault="00BC14D7" w:rsidP="00BC14D7">
      <w:pPr>
        <w:widowControl w:val="0"/>
        <w:tabs>
          <w:tab w:val="left" w:pos="708"/>
        </w:tabs>
        <w:suppressAutoHyphens/>
        <w:spacing w:before="120" w:after="120" w:line="100" w:lineRule="atLeast"/>
        <w:ind w:left="1416" w:right="283" w:firstLine="709"/>
        <w:jc w:val="both"/>
        <w:rPr>
          <w:rFonts w:ascii="Times New Roman" w:hAnsi="Times New Roman"/>
          <w:sz w:val="24"/>
          <w:szCs w:val="24"/>
          <w:lang w:val="ru-RU" w:eastAsia="en-US"/>
        </w:rPr>
      </w:pPr>
      <w:r w:rsidRPr="00D8618E">
        <w:rPr>
          <w:rFonts w:ascii="Times New Roman" w:hAnsi="Times New Roman"/>
          <w:b/>
          <w:sz w:val="24"/>
          <w:szCs w:val="24"/>
          <w:lang w:eastAsia="en-US"/>
        </w:rPr>
        <w:t>1. ПРЕДМЕТ ДОГОВОРУ. КІЛЬКІСТЬ І ЯКІСТЬ ТОВАРУ.</w:t>
      </w:r>
    </w:p>
    <w:p w:rsidR="00BC14D7" w:rsidRPr="00D8618E" w:rsidRDefault="00BC14D7" w:rsidP="00BC14D7">
      <w:pPr>
        <w:spacing w:after="0" w:line="240" w:lineRule="auto"/>
        <w:ind w:firstLine="709"/>
        <w:jc w:val="both"/>
        <w:rPr>
          <w:rFonts w:ascii="Times New Roman" w:hAnsi="Times New Roman"/>
          <w:sz w:val="24"/>
          <w:szCs w:val="24"/>
        </w:rPr>
      </w:pPr>
      <w:r w:rsidRPr="00D8618E">
        <w:rPr>
          <w:rFonts w:ascii="Times New Roman" w:hAnsi="Times New Roman"/>
          <w:sz w:val="24"/>
          <w:szCs w:val="24"/>
        </w:rPr>
        <w:t xml:space="preserve">1.1. Постачальник </w:t>
      </w:r>
      <w:proofErr w:type="spellStart"/>
      <w:r w:rsidRPr="00D8618E">
        <w:rPr>
          <w:rFonts w:ascii="Times New Roman" w:hAnsi="Times New Roman"/>
          <w:sz w:val="24"/>
          <w:szCs w:val="24"/>
        </w:rPr>
        <w:t>зобов</w:t>
      </w:r>
      <w:proofErr w:type="spellEnd"/>
      <w:r w:rsidRPr="00D8618E">
        <w:rPr>
          <w:rFonts w:ascii="Times New Roman" w:hAnsi="Times New Roman"/>
          <w:sz w:val="24"/>
          <w:szCs w:val="24"/>
          <w:lang w:val="ru-RU"/>
        </w:rPr>
        <w:t>’</w:t>
      </w:r>
      <w:proofErr w:type="spellStart"/>
      <w:r w:rsidRPr="00D8618E">
        <w:rPr>
          <w:rFonts w:ascii="Times New Roman" w:hAnsi="Times New Roman"/>
          <w:sz w:val="24"/>
          <w:szCs w:val="24"/>
        </w:rPr>
        <w:t>язується</w:t>
      </w:r>
      <w:proofErr w:type="spellEnd"/>
      <w:r w:rsidRPr="00D8618E">
        <w:rPr>
          <w:rFonts w:ascii="Times New Roman" w:hAnsi="Times New Roman"/>
          <w:sz w:val="24"/>
          <w:szCs w:val="24"/>
        </w:rPr>
        <w:t xml:space="preserve"> протягом строку дії Договору поставити (передати  у власність) Замовнику визначений цим Договором товар, а Покупець – </w:t>
      </w:r>
      <w:proofErr w:type="spellStart"/>
      <w:r w:rsidRPr="00D8618E">
        <w:rPr>
          <w:rFonts w:ascii="Times New Roman" w:hAnsi="Times New Roman"/>
          <w:sz w:val="24"/>
          <w:szCs w:val="24"/>
        </w:rPr>
        <w:t>зобов</w:t>
      </w:r>
      <w:proofErr w:type="spellEnd"/>
      <w:r w:rsidRPr="00D8618E">
        <w:rPr>
          <w:rFonts w:ascii="Times New Roman" w:hAnsi="Times New Roman"/>
          <w:sz w:val="24"/>
          <w:szCs w:val="24"/>
          <w:lang w:val="ru-RU"/>
        </w:rPr>
        <w:t>’</w:t>
      </w:r>
      <w:proofErr w:type="spellStart"/>
      <w:r w:rsidRPr="00D8618E">
        <w:rPr>
          <w:rFonts w:ascii="Times New Roman" w:hAnsi="Times New Roman"/>
          <w:sz w:val="24"/>
          <w:szCs w:val="24"/>
        </w:rPr>
        <w:t>язується</w:t>
      </w:r>
      <w:proofErr w:type="spellEnd"/>
      <w:r w:rsidRPr="00D8618E">
        <w:rPr>
          <w:rFonts w:ascii="Times New Roman" w:hAnsi="Times New Roman"/>
          <w:sz w:val="24"/>
          <w:szCs w:val="24"/>
        </w:rPr>
        <w:t xml:space="preserve"> прийняти такий товар та оплатити його вартість в порядку і строки, передбачені Договором.</w:t>
      </w:r>
    </w:p>
    <w:p w:rsidR="00BC14D7" w:rsidRPr="00637725" w:rsidRDefault="00BC14D7" w:rsidP="00BC14D7">
      <w:pPr>
        <w:tabs>
          <w:tab w:val="left" w:pos="708"/>
        </w:tabs>
        <w:suppressAutoHyphens/>
        <w:spacing w:after="0" w:line="100" w:lineRule="atLeast"/>
        <w:ind w:firstLine="709"/>
        <w:jc w:val="both"/>
        <w:rPr>
          <w:rFonts w:ascii="Times New Roman" w:hAnsi="Times New Roman"/>
          <w:b/>
          <w:sz w:val="24"/>
          <w:szCs w:val="24"/>
          <w:lang w:eastAsia="ar-SA"/>
        </w:rPr>
      </w:pPr>
      <w:r w:rsidRPr="00D8618E">
        <w:rPr>
          <w:rFonts w:ascii="Times New Roman" w:hAnsi="Times New Roman"/>
          <w:sz w:val="24"/>
          <w:szCs w:val="24"/>
        </w:rPr>
        <w:t xml:space="preserve">1.2. Предметом поставки за цим Договором є товар - </w:t>
      </w:r>
      <w:r w:rsidRPr="00637725">
        <w:rPr>
          <w:rFonts w:ascii="Times New Roman" w:hAnsi="Times New Roman"/>
          <w:b/>
          <w:i/>
          <w:sz w:val="24"/>
          <w:szCs w:val="24"/>
          <w:lang w:eastAsia="ar-SA"/>
        </w:rPr>
        <w:t xml:space="preserve">Коагулянти на </w:t>
      </w:r>
      <w:r>
        <w:rPr>
          <w:rFonts w:ascii="Times New Roman" w:hAnsi="Times New Roman"/>
          <w:b/>
          <w:i/>
          <w:sz w:val="24"/>
          <w:szCs w:val="24"/>
          <w:lang w:eastAsia="ar-SA"/>
        </w:rPr>
        <w:t xml:space="preserve">основі </w:t>
      </w:r>
      <w:proofErr w:type="spellStart"/>
      <w:r>
        <w:rPr>
          <w:rFonts w:ascii="Times New Roman" w:hAnsi="Times New Roman"/>
          <w:b/>
          <w:i/>
          <w:sz w:val="24"/>
          <w:szCs w:val="24"/>
          <w:lang w:eastAsia="ar-SA"/>
        </w:rPr>
        <w:t>гідроксихлориду</w:t>
      </w:r>
      <w:proofErr w:type="spellEnd"/>
      <w:r>
        <w:rPr>
          <w:rFonts w:ascii="Times New Roman" w:hAnsi="Times New Roman"/>
          <w:b/>
          <w:i/>
          <w:sz w:val="24"/>
          <w:szCs w:val="24"/>
          <w:lang w:eastAsia="ar-SA"/>
        </w:rPr>
        <w:t xml:space="preserve"> алюмінію </w:t>
      </w:r>
      <w:r w:rsidRPr="00637725">
        <w:rPr>
          <w:rFonts w:ascii="Times New Roman" w:hAnsi="Times New Roman"/>
          <w:b/>
          <w:sz w:val="24"/>
          <w:szCs w:val="24"/>
          <w:lang w:eastAsia="ar-SA"/>
        </w:rPr>
        <w:t>за кодом CPV за  ДК 021:2015 24310000-0 Основні неорганічні хімічні речовини:</w:t>
      </w:r>
      <w:r w:rsidR="00DF4D7E">
        <w:rPr>
          <w:rFonts w:ascii="Times New Roman" w:hAnsi="Times New Roman"/>
          <w:b/>
          <w:sz w:val="24"/>
          <w:szCs w:val="24"/>
          <w:lang w:eastAsia="ar-SA"/>
        </w:rPr>
        <w:t xml:space="preserve"> </w:t>
      </w:r>
    </w:p>
    <w:p w:rsidR="00BC14D7" w:rsidRPr="00FD0983" w:rsidRDefault="00BC14D7" w:rsidP="00BC14D7">
      <w:pPr>
        <w:tabs>
          <w:tab w:val="left" w:pos="708"/>
        </w:tabs>
        <w:suppressAutoHyphens/>
        <w:spacing w:after="0" w:line="100" w:lineRule="atLeast"/>
        <w:ind w:firstLine="709"/>
        <w:rPr>
          <w:rFonts w:ascii="Times New Roman" w:hAnsi="Times New Roman"/>
          <w:sz w:val="24"/>
          <w:szCs w:val="24"/>
        </w:rPr>
      </w:pPr>
      <w:r w:rsidRPr="00FD0983">
        <w:rPr>
          <w:rFonts w:ascii="Times New Roman" w:hAnsi="Times New Roman"/>
          <w:sz w:val="24"/>
          <w:szCs w:val="24"/>
        </w:rPr>
        <w:t xml:space="preserve">- </w:t>
      </w:r>
      <w:proofErr w:type="spellStart"/>
      <w:r w:rsidRPr="00FD0983">
        <w:rPr>
          <w:rFonts w:ascii="Times New Roman" w:hAnsi="Times New Roman"/>
          <w:b/>
          <w:sz w:val="24"/>
          <w:szCs w:val="24"/>
        </w:rPr>
        <w:t>Гідроксихлорид</w:t>
      </w:r>
      <w:proofErr w:type="spellEnd"/>
      <w:r w:rsidRPr="00FD0983">
        <w:rPr>
          <w:rFonts w:ascii="Times New Roman" w:hAnsi="Times New Roman"/>
          <w:b/>
          <w:sz w:val="24"/>
          <w:szCs w:val="24"/>
        </w:rPr>
        <w:t xml:space="preserve"> алюмінію </w:t>
      </w:r>
      <w:proofErr w:type="spellStart"/>
      <w:r w:rsidRPr="00FD0983">
        <w:rPr>
          <w:rFonts w:ascii="Times New Roman" w:hAnsi="Times New Roman"/>
          <w:b/>
          <w:sz w:val="24"/>
          <w:szCs w:val="24"/>
        </w:rPr>
        <w:t>низькоосновний</w:t>
      </w:r>
      <w:proofErr w:type="spellEnd"/>
      <w:r w:rsidRPr="00FD0983">
        <w:rPr>
          <w:rFonts w:ascii="Times New Roman" w:hAnsi="Times New Roman"/>
          <w:b/>
          <w:sz w:val="24"/>
          <w:szCs w:val="24"/>
        </w:rPr>
        <w:t xml:space="preserve"> (</w:t>
      </w:r>
      <w:r w:rsidRPr="00C02032">
        <w:rPr>
          <w:rFonts w:ascii="Times New Roman" w:hAnsi="Times New Roman"/>
          <w:b/>
          <w:i/>
          <w:sz w:val="24"/>
          <w:szCs w:val="24"/>
        </w:rPr>
        <w:t>найменування</w:t>
      </w:r>
      <w:r w:rsidRPr="00FD0983">
        <w:rPr>
          <w:rFonts w:ascii="Times New Roman" w:hAnsi="Times New Roman"/>
          <w:b/>
          <w:sz w:val="24"/>
          <w:szCs w:val="24"/>
        </w:rPr>
        <w:t>)</w:t>
      </w:r>
      <w:r w:rsidRPr="00FD0983">
        <w:rPr>
          <w:rFonts w:ascii="Times New Roman" w:hAnsi="Times New Roman"/>
          <w:sz w:val="24"/>
          <w:szCs w:val="24"/>
        </w:rPr>
        <w:t xml:space="preserve"> – (надалі «</w:t>
      </w:r>
      <w:r w:rsidRPr="00FD0983">
        <w:rPr>
          <w:rFonts w:ascii="Times New Roman" w:hAnsi="Times New Roman"/>
          <w:b/>
          <w:sz w:val="24"/>
          <w:szCs w:val="24"/>
        </w:rPr>
        <w:t>Товар 1</w:t>
      </w:r>
      <w:r w:rsidRPr="00FD0983">
        <w:rPr>
          <w:rFonts w:ascii="Times New Roman" w:hAnsi="Times New Roman"/>
          <w:sz w:val="24"/>
          <w:szCs w:val="24"/>
        </w:rPr>
        <w:t>»);</w:t>
      </w:r>
    </w:p>
    <w:p w:rsidR="00BC14D7" w:rsidRPr="00FD0983" w:rsidRDefault="00BC14D7" w:rsidP="00BC14D7">
      <w:pPr>
        <w:tabs>
          <w:tab w:val="left" w:pos="708"/>
        </w:tabs>
        <w:suppressAutoHyphens/>
        <w:spacing w:after="0" w:line="100" w:lineRule="atLeast"/>
        <w:ind w:firstLine="709"/>
        <w:rPr>
          <w:rFonts w:ascii="Times New Roman" w:hAnsi="Times New Roman"/>
          <w:sz w:val="24"/>
          <w:szCs w:val="24"/>
        </w:rPr>
      </w:pPr>
      <w:r w:rsidRPr="00FD0983">
        <w:rPr>
          <w:rFonts w:ascii="Times New Roman" w:hAnsi="Times New Roman"/>
          <w:sz w:val="24"/>
          <w:szCs w:val="24"/>
        </w:rPr>
        <w:t xml:space="preserve">- </w:t>
      </w:r>
      <w:proofErr w:type="spellStart"/>
      <w:r w:rsidRPr="00FD0983">
        <w:rPr>
          <w:rFonts w:ascii="Times New Roman" w:hAnsi="Times New Roman"/>
          <w:b/>
          <w:sz w:val="24"/>
          <w:szCs w:val="24"/>
        </w:rPr>
        <w:t>Гідроксихлорид</w:t>
      </w:r>
      <w:proofErr w:type="spellEnd"/>
      <w:r w:rsidRPr="00FD0983">
        <w:rPr>
          <w:rFonts w:ascii="Times New Roman" w:hAnsi="Times New Roman"/>
          <w:b/>
          <w:sz w:val="24"/>
          <w:szCs w:val="24"/>
        </w:rPr>
        <w:t xml:space="preserve"> алюмінію </w:t>
      </w:r>
      <w:proofErr w:type="spellStart"/>
      <w:r>
        <w:rPr>
          <w:rFonts w:ascii="Times New Roman" w:hAnsi="Times New Roman"/>
          <w:b/>
          <w:sz w:val="24"/>
          <w:szCs w:val="24"/>
        </w:rPr>
        <w:t>високоосновний</w:t>
      </w:r>
      <w:proofErr w:type="spellEnd"/>
      <w:r>
        <w:rPr>
          <w:rFonts w:ascii="Times New Roman" w:hAnsi="Times New Roman"/>
          <w:b/>
          <w:sz w:val="24"/>
          <w:szCs w:val="24"/>
        </w:rPr>
        <w:t xml:space="preserve"> </w:t>
      </w:r>
      <w:r w:rsidRPr="00FD0983">
        <w:rPr>
          <w:rFonts w:ascii="Times New Roman" w:hAnsi="Times New Roman"/>
          <w:b/>
          <w:sz w:val="24"/>
          <w:szCs w:val="24"/>
        </w:rPr>
        <w:t>(</w:t>
      </w:r>
      <w:r w:rsidRPr="00C02032">
        <w:rPr>
          <w:rFonts w:ascii="Times New Roman" w:hAnsi="Times New Roman"/>
          <w:b/>
          <w:i/>
          <w:sz w:val="24"/>
          <w:szCs w:val="24"/>
        </w:rPr>
        <w:t>найменування</w:t>
      </w:r>
      <w:r w:rsidRPr="00FD0983">
        <w:rPr>
          <w:rFonts w:ascii="Times New Roman" w:hAnsi="Times New Roman"/>
          <w:b/>
          <w:sz w:val="24"/>
          <w:szCs w:val="24"/>
        </w:rPr>
        <w:t>)</w:t>
      </w:r>
      <w:r w:rsidRPr="00FD0983">
        <w:rPr>
          <w:rFonts w:ascii="Times New Roman" w:hAnsi="Times New Roman"/>
          <w:sz w:val="24"/>
          <w:szCs w:val="24"/>
        </w:rPr>
        <w:t xml:space="preserve"> - (надалі </w:t>
      </w:r>
      <w:r w:rsidRPr="00FD0983">
        <w:rPr>
          <w:rFonts w:ascii="Times New Roman" w:hAnsi="Times New Roman"/>
          <w:b/>
          <w:sz w:val="24"/>
          <w:szCs w:val="24"/>
        </w:rPr>
        <w:t>Товар2</w:t>
      </w:r>
      <w:r w:rsidRPr="00FD0983">
        <w:rPr>
          <w:rFonts w:ascii="Times New Roman" w:hAnsi="Times New Roman"/>
          <w:sz w:val="24"/>
          <w:szCs w:val="24"/>
        </w:rPr>
        <w:t>»);</w:t>
      </w:r>
    </w:p>
    <w:p w:rsidR="00BC14D7" w:rsidRPr="00FD0983" w:rsidRDefault="00BC14D7" w:rsidP="00BC14D7">
      <w:pPr>
        <w:tabs>
          <w:tab w:val="left" w:pos="708"/>
        </w:tabs>
        <w:suppressAutoHyphens/>
        <w:spacing w:after="0" w:line="100" w:lineRule="atLeast"/>
        <w:ind w:firstLine="709"/>
        <w:jc w:val="both"/>
        <w:rPr>
          <w:rFonts w:ascii="Times New Roman" w:hAnsi="Times New Roman"/>
          <w:sz w:val="24"/>
          <w:szCs w:val="24"/>
        </w:rPr>
      </w:pPr>
      <w:r w:rsidRPr="00FD0983">
        <w:rPr>
          <w:rFonts w:ascii="Times New Roman" w:hAnsi="Times New Roman"/>
          <w:sz w:val="24"/>
          <w:szCs w:val="24"/>
        </w:rPr>
        <w:t>усе разом надалі – «</w:t>
      </w:r>
      <w:r w:rsidRPr="00FD0983">
        <w:rPr>
          <w:rFonts w:ascii="Times New Roman" w:hAnsi="Times New Roman"/>
          <w:b/>
          <w:sz w:val="24"/>
          <w:szCs w:val="24"/>
        </w:rPr>
        <w:t>Товар</w:t>
      </w:r>
      <w:r w:rsidRPr="00FD0983">
        <w:rPr>
          <w:rFonts w:ascii="Times New Roman" w:hAnsi="Times New Roman"/>
          <w:sz w:val="24"/>
          <w:szCs w:val="24"/>
        </w:rPr>
        <w:t>».</w:t>
      </w:r>
    </w:p>
    <w:p w:rsidR="00BC14D7" w:rsidRPr="00FD0983" w:rsidRDefault="00BC14D7" w:rsidP="00BC14D7">
      <w:pPr>
        <w:shd w:val="clear" w:color="auto" w:fill="FFFFFF"/>
        <w:tabs>
          <w:tab w:val="left" w:pos="828"/>
        </w:tabs>
        <w:spacing w:after="0" w:line="240" w:lineRule="auto"/>
        <w:ind w:left="6" w:firstLine="709"/>
        <w:jc w:val="both"/>
        <w:rPr>
          <w:rFonts w:ascii="Times New Roman" w:hAnsi="Times New Roman"/>
          <w:b/>
          <w:sz w:val="24"/>
          <w:szCs w:val="24"/>
        </w:rPr>
      </w:pPr>
      <w:r>
        <w:rPr>
          <w:rFonts w:ascii="Times New Roman" w:hAnsi="Times New Roman"/>
          <w:b/>
          <w:sz w:val="24"/>
          <w:szCs w:val="24"/>
        </w:rPr>
        <w:t>1.3. К</w:t>
      </w:r>
      <w:r w:rsidRPr="00FD0983">
        <w:rPr>
          <w:rFonts w:ascii="Times New Roman" w:hAnsi="Times New Roman"/>
          <w:b/>
          <w:sz w:val="24"/>
          <w:szCs w:val="24"/>
        </w:rPr>
        <w:t>ількість Товару, що підлягає поставці за цим Дого</w:t>
      </w:r>
      <w:r>
        <w:rPr>
          <w:rFonts w:ascii="Times New Roman" w:hAnsi="Times New Roman"/>
          <w:b/>
          <w:sz w:val="24"/>
          <w:szCs w:val="24"/>
        </w:rPr>
        <w:t>вором: Товар</w:t>
      </w:r>
      <w:r w:rsidRPr="00FD0983">
        <w:rPr>
          <w:rFonts w:ascii="Times New Roman" w:hAnsi="Times New Roman"/>
          <w:b/>
          <w:sz w:val="24"/>
          <w:szCs w:val="24"/>
        </w:rPr>
        <w:t>1 –</w:t>
      </w:r>
      <w:r>
        <w:rPr>
          <w:rFonts w:ascii="Times New Roman" w:hAnsi="Times New Roman"/>
          <w:b/>
          <w:sz w:val="24"/>
          <w:szCs w:val="24"/>
        </w:rPr>
        <w:t xml:space="preserve"> 8</w:t>
      </w:r>
      <w:r w:rsidRPr="00FD0983">
        <w:rPr>
          <w:rFonts w:ascii="Times New Roman" w:hAnsi="Times New Roman"/>
          <w:b/>
          <w:sz w:val="24"/>
          <w:szCs w:val="24"/>
        </w:rPr>
        <w:t>00 (</w:t>
      </w:r>
      <w:r>
        <w:rPr>
          <w:rFonts w:ascii="Times New Roman" w:hAnsi="Times New Roman"/>
          <w:b/>
          <w:sz w:val="24"/>
          <w:szCs w:val="24"/>
        </w:rPr>
        <w:t>вісімсот) тон; Товар</w:t>
      </w:r>
      <w:r w:rsidR="00AD2D8F">
        <w:rPr>
          <w:rFonts w:ascii="Times New Roman" w:hAnsi="Times New Roman"/>
          <w:b/>
          <w:sz w:val="24"/>
          <w:szCs w:val="24"/>
        </w:rPr>
        <w:t>2 – 6</w:t>
      </w:r>
      <w:r>
        <w:rPr>
          <w:rFonts w:ascii="Times New Roman" w:hAnsi="Times New Roman"/>
          <w:b/>
          <w:sz w:val="24"/>
          <w:szCs w:val="24"/>
        </w:rPr>
        <w:t>00 (</w:t>
      </w:r>
      <w:r w:rsidR="00AD2D8F">
        <w:rPr>
          <w:rFonts w:ascii="Times New Roman" w:hAnsi="Times New Roman"/>
          <w:b/>
          <w:sz w:val="24"/>
          <w:szCs w:val="24"/>
        </w:rPr>
        <w:t>шістсот</w:t>
      </w:r>
      <w:r w:rsidRPr="00FD0983">
        <w:rPr>
          <w:rFonts w:ascii="Times New Roman" w:hAnsi="Times New Roman"/>
          <w:b/>
          <w:sz w:val="24"/>
          <w:szCs w:val="24"/>
        </w:rPr>
        <w:t>) тон.</w:t>
      </w:r>
    </w:p>
    <w:p w:rsidR="00BC14D7" w:rsidRPr="00D8618E" w:rsidRDefault="00BC14D7" w:rsidP="00BC14D7">
      <w:pPr>
        <w:shd w:val="clear" w:color="auto" w:fill="FFFFFF"/>
        <w:tabs>
          <w:tab w:val="left" w:pos="828"/>
        </w:tabs>
        <w:spacing w:after="0" w:line="240" w:lineRule="auto"/>
        <w:ind w:left="7" w:firstLine="709"/>
        <w:jc w:val="both"/>
        <w:rPr>
          <w:rFonts w:ascii="Times New Roman" w:hAnsi="Times New Roman"/>
          <w:sz w:val="24"/>
          <w:szCs w:val="24"/>
        </w:rPr>
      </w:pPr>
      <w:r w:rsidRPr="00D8618E">
        <w:rPr>
          <w:rFonts w:ascii="Times New Roman" w:hAnsi="Times New Roman"/>
          <w:sz w:val="24"/>
          <w:szCs w:val="24"/>
        </w:rPr>
        <w:t>1.4. Якість Товару  повинна відповідати ___________________.</w:t>
      </w:r>
    </w:p>
    <w:p w:rsidR="00BC14D7" w:rsidRDefault="00BC14D7" w:rsidP="00BC14D7">
      <w:pPr>
        <w:spacing w:after="0" w:line="240" w:lineRule="auto"/>
        <w:ind w:firstLine="709"/>
        <w:jc w:val="both"/>
        <w:rPr>
          <w:rFonts w:ascii="Times New Roman" w:hAnsi="Times New Roman"/>
          <w:sz w:val="24"/>
          <w:szCs w:val="24"/>
        </w:rPr>
      </w:pPr>
      <w:r w:rsidRPr="00D8618E">
        <w:rPr>
          <w:rFonts w:ascii="Times New Roman" w:hAnsi="Times New Roman"/>
          <w:sz w:val="24"/>
          <w:szCs w:val="24"/>
        </w:rPr>
        <w:t xml:space="preserve">Масова частка домішок </w:t>
      </w:r>
      <w:proofErr w:type="spellStart"/>
      <w:r w:rsidRPr="00D8618E">
        <w:rPr>
          <w:rFonts w:ascii="Times New Roman" w:hAnsi="Times New Roman"/>
          <w:sz w:val="24"/>
          <w:szCs w:val="24"/>
        </w:rPr>
        <w:t>Fe</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Mn</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Cu</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Zn</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Pb</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As</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Мо</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Se</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Sr</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Hg</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Cd</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Ni</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Cr</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Sn</w:t>
      </w:r>
      <w:proofErr w:type="spellEnd"/>
      <w:r w:rsidRPr="00D8618E">
        <w:rPr>
          <w:rFonts w:ascii="Times New Roman" w:hAnsi="Times New Roman"/>
          <w:sz w:val="24"/>
          <w:szCs w:val="24"/>
        </w:rPr>
        <w:t xml:space="preserve"> у воді при застосуванні коагулянтів повинна відповідати вимогам </w:t>
      </w:r>
      <w:proofErr w:type="spellStart"/>
      <w:r w:rsidRPr="00D8618E">
        <w:rPr>
          <w:rFonts w:ascii="Times New Roman" w:hAnsi="Times New Roman"/>
          <w:sz w:val="24"/>
          <w:szCs w:val="24"/>
        </w:rPr>
        <w:t>ДСанПіН</w:t>
      </w:r>
      <w:proofErr w:type="spellEnd"/>
      <w:r w:rsidRPr="00D8618E">
        <w:rPr>
          <w:rFonts w:ascii="Times New Roman" w:hAnsi="Times New Roman"/>
          <w:sz w:val="24"/>
          <w:szCs w:val="24"/>
        </w:rPr>
        <w:t xml:space="preserve"> 2.2.4-171-10 «Гігієнічні вимоги до води питної, призначеної для споживання людиною» і гарантувати якість вживаної сировини і технології виробництва. </w:t>
      </w:r>
    </w:p>
    <w:p w:rsidR="00DF4D7E" w:rsidRPr="00D8618E" w:rsidRDefault="00DF4D7E" w:rsidP="00BC14D7">
      <w:pPr>
        <w:spacing w:after="0" w:line="240" w:lineRule="auto"/>
        <w:ind w:firstLine="709"/>
        <w:jc w:val="both"/>
        <w:rPr>
          <w:rFonts w:ascii="Times New Roman" w:hAnsi="Times New Roman"/>
          <w:sz w:val="24"/>
          <w:szCs w:val="24"/>
        </w:rPr>
      </w:pPr>
      <w:r>
        <w:rPr>
          <w:rFonts w:ascii="Times New Roman" w:hAnsi="Times New Roman"/>
          <w:sz w:val="24"/>
          <w:szCs w:val="24"/>
        </w:rPr>
        <w:t>1.5. Я</w:t>
      </w:r>
      <w:r w:rsidRPr="00DF4D7E">
        <w:rPr>
          <w:rFonts w:ascii="Times New Roman" w:hAnsi="Times New Roman"/>
          <w:sz w:val="24"/>
          <w:szCs w:val="24"/>
        </w:rPr>
        <w:t>кісні</w:t>
      </w:r>
      <w:r>
        <w:rPr>
          <w:rFonts w:ascii="Times New Roman" w:hAnsi="Times New Roman"/>
          <w:sz w:val="24"/>
          <w:szCs w:val="24"/>
        </w:rPr>
        <w:t xml:space="preserve"> і технічні характеристики товару</w:t>
      </w:r>
      <w:r w:rsidRPr="00DF4D7E">
        <w:rPr>
          <w:rFonts w:ascii="Times New Roman" w:hAnsi="Times New Roman"/>
          <w:sz w:val="24"/>
          <w:szCs w:val="24"/>
        </w:rPr>
        <w:t xml:space="preserve"> повинні відповідат</w:t>
      </w:r>
      <w:r>
        <w:rPr>
          <w:rFonts w:ascii="Times New Roman" w:hAnsi="Times New Roman"/>
          <w:sz w:val="24"/>
          <w:szCs w:val="24"/>
        </w:rPr>
        <w:t>и вимогам наведеним у Додатку №1</w:t>
      </w:r>
      <w:r w:rsidRPr="00DF4D7E">
        <w:rPr>
          <w:rFonts w:ascii="Times New Roman" w:hAnsi="Times New Roman"/>
          <w:sz w:val="24"/>
          <w:szCs w:val="24"/>
        </w:rPr>
        <w:t xml:space="preserve"> до цього Договору</w:t>
      </w:r>
      <w:r>
        <w:rPr>
          <w:rFonts w:ascii="Times New Roman" w:hAnsi="Times New Roman"/>
          <w:sz w:val="24"/>
          <w:szCs w:val="24"/>
        </w:rPr>
        <w:t>.</w:t>
      </w:r>
    </w:p>
    <w:p w:rsidR="00BC14D7" w:rsidRPr="00D8618E" w:rsidRDefault="00DF4D7E" w:rsidP="00BC14D7">
      <w:pPr>
        <w:shd w:val="clear" w:color="auto" w:fill="FFFFFF"/>
        <w:tabs>
          <w:tab w:val="left" w:pos="828"/>
        </w:tabs>
        <w:spacing w:after="0" w:line="240" w:lineRule="auto"/>
        <w:ind w:left="7" w:firstLine="709"/>
        <w:jc w:val="both"/>
        <w:rPr>
          <w:rFonts w:ascii="Times New Roman" w:hAnsi="Times New Roman"/>
          <w:sz w:val="24"/>
          <w:szCs w:val="24"/>
        </w:rPr>
      </w:pPr>
      <w:r>
        <w:rPr>
          <w:rFonts w:ascii="Times New Roman" w:hAnsi="Times New Roman"/>
          <w:sz w:val="24"/>
          <w:szCs w:val="24"/>
        </w:rPr>
        <w:t>1.6</w:t>
      </w:r>
      <w:r w:rsidR="00BC14D7" w:rsidRPr="00D8618E">
        <w:rPr>
          <w:rFonts w:ascii="Times New Roman" w:hAnsi="Times New Roman"/>
          <w:sz w:val="24"/>
          <w:szCs w:val="24"/>
        </w:rPr>
        <w:t>. Поставка Товару здійснюється у тонах.</w:t>
      </w:r>
    </w:p>
    <w:p w:rsidR="00BC14D7" w:rsidRPr="00D8618E" w:rsidRDefault="00BC14D7" w:rsidP="00BC14D7">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b/>
          <w:sz w:val="24"/>
          <w:szCs w:val="24"/>
          <w:lang w:eastAsia="en-US"/>
        </w:rPr>
      </w:pPr>
    </w:p>
    <w:p w:rsidR="00BC14D7" w:rsidRPr="00D8618E" w:rsidRDefault="00BC14D7" w:rsidP="00BC14D7">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2. ЗАГАЛЬНА СУМА ДОГОВОРУ. ЦІНА ТОВАРУ.</w:t>
      </w:r>
    </w:p>
    <w:p w:rsidR="00BC14D7" w:rsidRPr="00D8618E" w:rsidRDefault="00BC14D7" w:rsidP="00BC14D7">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ПОРЯДОК РОЗРАХУНКІВ ЗА ДОГОВОРОМ</w:t>
      </w:r>
    </w:p>
    <w:p w:rsidR="00BC14D7" w:rsidRPr="00443A86" w:rsidRDefault="00BC14D7" w:rsidP="00BC14D7">
      <w:pPr>
        <w:widowControl w:val="0"/>
        <w:shd w:val="clear" w:color="auto" w:fill="FFFFFF"/>
        <w:tabs>
          <w:tab w:val="left" w:pos="708"/>
          <w:tab w:val="left" w:pos="863"/>
        </w:tabs>
        <w:suppressAutoHyphens/>
        <w:spacing w:after="0" w:line="100" w:lineRule="atLeast"/>
        <w:ind w:firstLine="709"/>
        <w:jc w:val="both"/>
        <w:rPr>
          <w:rFonts w:ascii="Times New Roman" w:hAnsi="Times New Roman"/>
          <w:b/>
          <w:sz w:val="24"/>
          <w:szCs w:val="24"/>
          <w:lang w:eastAsia="en-US"/>
        </w:rPr>
      </w:pPr>
      <w:r w:rsidRPr="00443A86">
        <w:rPr>
          <w:rFonts w:ascii="Times New Roman" w:hAnsi="Times New Roman"/>
          <w:spacing w:val="-1"/>
          <w:sz w:val="24"/>
          <w:szCs w:val="24"/>
          <w:lang w:eastAsia="en-US"/>
        </w:rPr>
        <w:t>2.1.</w:t>
      </w:r>
      <w:r w:rsidRPr="00443A86">
        <w:rPr>
          <w:rFonts w:ascii="Times New Roman" w:hAnsi="Times New Roman"/>
          <w:b/>
          <w:spacing w:val="-1"/>
          <w:sz w:val="24"/>
          <w:szCs w:val="24"/>
          <w:lang w:eastAsia="en-US"/>
        </w:rPr>
        <w:t xml:space="preserve"> Ціна Товару</w:t>
      </w:r>
      <w:r w:rsidRPr="00443A86">
        <w:rPr>
          <w:rFonts w:ascii="Times New Roman" w:hAnsi="Times New Roman"/>
          <w:b/>
          <w:sz w:val="24"/>
          <w:szCs w:val="24"/>
          <w:lang w:eastAsia="en-US"/>
        </w:rPr>
        <w:t xml:space="preserve"> складає:</w:t>
      </w:r>
    </w:p>
    <w:p w:rsidR="00BC14D7" w:rsidRPr="00443A86" w:rsidRDefault="00BC14D7" w:rsidP="00BC14D7">
      <w:pPr>
        <w:widowControl w:val="0"/>
        <w:shd w:val="clear" w:color="auto" w:fill="FFFFFF"/>
        <w:tabs>
          <w:tab w:val="left" w:pos="708"/>
          <w:tab w:val="left" w:pos="863"/>
        </w:tabs>
        <w:suppressAutoHyphens/>
        <w:spacing w:after="0" w:line="100" w:lineRule="atLeast"/>
        <w:ind w:left="7" w:hanging="7"/>
        <w:jc w:val="both"/>
        <w:rPr>
          <w:rFonts w:ascii="Times New Roman" w:hAnsi="Times New Roman"/>
          <w:sz w:val="24"/>
          <w:szCs w:val="24"/>
          <w:lang w:eastAsia="en-US"/>
        </w:rPr>
      </w:pPr>
      <w:r w:rsidRPr="00443A86">
        <w:rPr>
          <w:rFonts w:ascii="Times New Roman" w:hAnsi="Times New Roman"/>
          <w:b/>
          <w:sz w:val="24"/>
          <w:szCs w:val="24"/>
          <w:lang w:eastAsia="en-US"/>
        </w:rPr>
        <w:t>Товар 1</w:t>
      </w:r>
      <w:r w:rsidRPr="00443A86">
        <w:rPr>
          <w:rFonts w:ascii="Times New Roman" w:hAnsi="Times New Roman"/>
          <w:sz w:val="24"/>
          <w:szCs w:val="24"/>
          <w:lang w:eastAsia="en-US"/>
        </w:rPr>
        <w:t xml:space="preserve"> –________ грн/т (___________гривень __ коп.), в </w:t>
      </w:r>
      <w:proofErr w:type="spellStart"/>
      <w:r w:rsidRPr="00443A86">
        <w:rPr>
          <w:rFonts w:ascii="Times New Roman" w:hAnsi="Times New Roman"/>
          <w:sz w:val="24"/>
          <w:szCs w:val="24"/>
          <w:lang w:eastAsia="en-US"/>
        </w:rPr>
        <w:t>т.ч</w:t>
      </w:r>
      <w:proofErr w:type="spellEnd"/>
      <w:r w:rsidRPr="00443A86">
        <w:rPr>
          <w:rFonts w:ascii="Times New Roman" w:hAnsi="Times New Roman"/>
          <w:sz w:val="24"/>
          <w:szCs w:val="24"/>
          <w:lang w:eastAsia="en-US"/>
        </w:rPr>
        <w:t>. ПДВ ______ грн;</w:t>
      </w:r>
    </w:p>
    <w:p w:rsidR="00BC14D7" w:rsidRPr="00443A86" w:rsidRDefault="00BC14D7" w:rsidP="00BC14D7">
      <w:pPr>
        <w:widowControl w:val="0"/>
        <w:shd w:val="clear" w:color="auto" w:fill="FFFFFF"/>
        <w:tabs>
          <w:tab w:val="left" w:pos="708"/>
          <w:tab w:val="left" w:pos="863"/>
        </w:tabs>
        <w:suppressAutoHyphens/>
        <w:spacing w:after="0" w:line="100" w:lineRule="atLeast"/>
        <w:ind w:left="7" w:hanging="7"/>
        <w:jc w:val="both"/>
        <w:rPr>
          <w:rFonts w:ascii="Times New Roman" w:hAnsi="Times New Roman"/>
          <w:sz w:val="24"/>
          <w:szCs w:val="24"/>
          <w:lang w:eastAsia="en-US"/>
        </w:rPr>
      </w:pPr>
      <w:r w:rsidRPr="00443A86">
        <w:rPr>
          <w:rFonts w:ascii="Times New Roman" w:hAnsi="Times New Roman"/>
          <w:b/>
          <w:sz w:val="24"/>
          <w:szCs w:val="24"/>
          <w:lang w:eastAsia="en-US"/>
        </w:rPr>
        <w:t>Товар 2</w:t>
      </w:r>
      <w:r w:rsidRPr="00443A86">
        <w:rPr>
          <w:rFonts w:ascii="Times New Roman" w:hAnsi="Times New Roman"/>
          <w:sz w:val="24"/>
          <w:szCs w:val="24"/>
          <w:lang w:eastAsia="en-US"/>
        </w:rPr>
        <w:t xml:space="preserve"> –________ грн/т (___________гривень __ коп.), в </w:t>
      </w:r>
      <w:proofErr w:type="spellStart"/>
      <w:r w:rsidRPr="00443A86">
        <w:rPr>
          <w:rFonts w:ascii="Times New Roman" w:hAnsi="Times New Roman"/>
          <w:sz w:val="24"/>
          <w:szCs w:val="24"/>
          <w:lang w:eastAsia="en-US"/>
        </w:rPr>
        <w:t>т.ч</w:t>
      </w:r>
      <w:proofErr w:type="spellEnd"/>
      <w:r w:rsidRPr="00443A86">
        <w:rPr>
          <w:rFonts w:ascii="Times New Roman" w:hAnsi="Times New Roman"/>
          <w:sz w:val="24"/>
          <w:szCs w:val="24"/>
          <w:lang w:eastAsia="en-US"/>
        </w:rPr>
        <w:t>. ПДВ ______ грн.</w:t>
      </w:r>
    </w:p>
    <w:p w:rsidR="00BC14D7" w:rsidRPr="00443A86" w:rsidRDefault="00BC14D7" w:rsidP="00BC14D7">
      <w:pPr>
        <w:spacing w:after="0" w:line="240" w:lineRule="auto"/>
        <w:ind w:firstLine="709"/>
        <w:jc w:val="both"/>
        <w:rPr>
          <w:rFonts w:ascii="Times New Roman" w:hAnsi="Times New Roman"/>
          <w:b/>
          <w:sz w:val="24"/>
          <w:szCs w:val="24"/>
          <w:lang w:eastAsia="en-US"/>
        </w:rPr>
      </w:pPr>
      <w:r w:rsidRPr="00443A86">
        <w:rPr>
          <w:rFonts w:ascii="Times New Roman" w:hAnsi="Times New Roman"/>
          <w:sz w:val="24"/>
          <w:szCs w:val="24"/>
          <w:lang w:eastAsia="en-US"/>
        </w:rPr>
        <w:t xml:space="preserve">2.2. </w:t>
      </w:r>
      <w:r w:rsidRPr="00443A86">
        <w:rPr>
          <w:rFonts w:ascii="Times New Roman" w:hAnsi="Times New Roman"/>
          <w:b/>
          <w:sz w:val="24"/>
          <w:szCs w:val="24"/>
          <w:lang w:eastAsia="en-US"/>
        </w:rPr>
        <w:t>Загальна сума договору складає:</w:t>
      </w:r>
    </w:p>
    <w:p w:rsidR="00BC14D7" w:rsidRPr="00443A86" w:rsidRDefault="00BC14D7" w:rsidP="00BC14D7">
      <w:pPr>
        <w:spacing w:after="0" w:line="240" w:lineRule="auto"/>
        <w:jc w:val="both"/>
        <w:rPr>
          <w:rFonts w:ascii="Times New Roman" w:hAnsi="Times New Roman"/>
          <w:sz w:val="24"/>
          <w:szCs w:val="24"/>
          <w:lang w:eastAsia="en-US"/>
        </w:rPr>
      </w:pPr>
      <w:r w:rsidRPr="00443A86">
        <w:rPr>
          <w:rFonts w:ascii="Times New Roman" w:hAnsi="Times New Roman"/>
          <w:b/>
          <w:sz w:val="24"/>
          <w:szCs w:val="24"/>
          <w:lang w:eastAsia="en-US"/>
        </w:rPr>
        <w:t>Товар 1</w:t>
      </w:r>
      <w:r w:rsidRPr="00443A86">
        <w:rPr>
          <w:rFonts w:ascii="Times New Roman" w:hAnsi="Times New Roman"/>
          <w:sz w:val="24"/>
          <w:szCs w:val="24"/>
          <w:lang w:eastAsia="en-US"/>
        </w:rPr>
        <w:t xml:space="preserve"> –_____________грн. (___________гривень __ коп.);</w:t>
      </w:r>
    </w:p>
    <w:p w:rsidR="00BC14D7" w:rsidRPr="00443A86" w:rsidRDefault="00BC14D7" w:rsidP="00BC14D7">
      <w:pPr>
        <w:spacing w:after="0" w:line="240" w:lineRule="auto"/>
        <w:jc w:val="both"/>
        <w:rPr>
          <w:rFonts w:ascii="Times New Roman" w:hAnsi="Times New Roman"/>
          <w:sz w:val="24"/>
          <w:szCs w:val="24"/>
          <w:lang w:eastAsia="en-US"/>
        </w:rPr>
      </w:pPr>
      <w:r w:rsidRPr="00443A86">
        <w:rPr>
          <w:rFonts w:ascii="Times New Roman" w:hAnsi="Times New Roman"/>
          <w:b/>
          <w:sz w:val="24"/>
          <w:szCs w:val="24"/>
          <w:lang w:eastAsia="en-US"/>
        </w:rPr>
        <w:t>Товар 2</w:t>
      </w:r>
      <w:r w:rsidRPr="00443A86">
        <w:rPr>
          <w:rFonts w:ascii="Times New Roman" w:hAnsi="Times New Roman"/>
          <w:sz w:val="24"/>
          <w:szCs w:val="24"/>
          <w:lang w:eastAsia="en-US"/>
        </w:rPr>
        <w:t xml:space="preserve"> – ____________грн. (___________гривень __ коп.).</w:t>
      </w:r>
    </w:p>
    <w:p w:rsidR="00BC14D7" w:rsidRPr="00443A86" w:rsidRDefault="00BC14D7" w:rsidP="00BC14D7">
      <w:pPr>
        <w:spacing w:after="0" w:line="240" w:lineRule="auto"/>
        <w:jc w:val="both"/>
        <w:rPr>
          <w:rFonts w:ascii="Times New Roman" w:hAnsi="Times New Roman"/>
          <w:sz w:val="24"/>
          <w:szCs w:val="24"/>
          <w:lang w:eastAsia="en-US"/>
        </w:rPr>
      </w:pPr>
      <w:r w:rsidRPr="00443A86">
        <w:rPr>
          <w:rFonts w:ascii="Times New Roman" w:hAnsi="Times New Roman"/>
          <w:b/>
          <w:sz w:val="24"/>
          <w:szCs w:val="24"/>
          <w:lang w:eastAsia="en-US"/>
        </w:rPr>
        <w:t>Всього:</w:t>
      </w:r>
      <w:r w:rsidRPr="00443A86">
        <w:rPr>
          <w:rFonts w:ascii="Times New Roman" w:hAnsi="Times New Roman"/>
          <w:sz w:val="24"/>
          <w:szCs w:val="24"/>
          <w:lang w:eastAsia="en-US"/>
        </w:rPr>
        <w:t xml:space="preserve"> </w:t>
      </w:r>
      <w:r w:rsidRPr="00443A86">
        <w:rPr>
          <w:rFonts w:ascii="Times New Roman" w:hAnsi="Times New Roman"/>
          <w:b/>
          <w:sz w:val="24"/>
          <w:szCs w:val="24"/>
          <w:lang w:eastAsia="en-US"/>
        </w:rPr>
        <w:t>___________грн.</w:t>
      </w:r>
      <w:r w:rsidRPr="00443A86">
        <w:rPr>
          <w:rFonts w:ascii="Times New Roman" w:hAnsi="Times New Roman"/>
          <w:sz w:val="24"/>
          <w:szCs w:val="24"/>
          <w:lang w:eastAsia="en-US"/>
        </w:rPr>
        <w:t xml:space="preserve"> (_____________гривень __ коп.), в </w:t>
      </w:r>
      <w:proofErr w:type="spellStart"/>
      <w:r w:rsidRPr="00443A86">
        <w:rPr>
          <w:rFonts w:ascii="Times New Roman" w:hAnsi="Times New Roman"/>
          <w:sz w:val="24"/>
          <w:szCs w:val="24"/>
          <w:lang w:eastAsia="en-US"/>
        </w:rPr>
        <w:t>т.ч</w:t>
      </w:r>
      <w:proofErr w:type="spellEnd"/>
      <w:r w:rsidRPr="00443A86">
        <w:rPr>
          <w:rFonts w:ascii="Times New Roman" w:hAnsi="Times New Roman"/>
          <w:sz w:val="24"/>
          <w:szCs w:val="24"/>
          <w:lang w:eastAsia="en-US"/>
        </w:rPr>
        <w:t>. ПДВ ______ грн.</w:t>
      </w:r>
    </w:p>
    <w:p w:rsidR="00BC14D7" w:rsidRPr="00D8618E" w:rsidRDefault="00BC14D7" w:rsidP="00BC14D7">
      <w:pPr>
        <w:widowControl w:val="0"/>
        <w:shd w:val="clear" w:color="auto" w:fill="FFFFFF"/>
        <w:tabs>
          <w:tab w:val="left" w:pos="708"/>
          <w:tab w:val="left" w:pos="863"/>
        </w:tabs>
        <w:suppressAutoHyphens/>
        <w:spacing w:after="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2.3. Ціна Товару включає вартість доставки на склад Замовника.</w:t>
      </w:r>
    </w:p>
    <w:p w:rsidR="00BC14D7" w:rsidRPr="00D8618E" w:rsidRDefault="00BC14D7" w:rsidP="00BC14D7">
      <w:pPr>
        <w:widowControl w:val="0"/>
        <w:tabs>
          <w:tab w:val="left" w:pos="708"/>
        </w:tabs>
        <w:suppressAutoHyphens/>
        <w:spacing w:after="10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2</w:t>
      </w:r>
      <w:r w:rsidRPr="00D8618E">
        <w:rPr>
          <w:rFonts w:ascii="Times New Roman" w:hAnsi="Times New Roman"/>
          <w:sz w:val="24"/>
          <w:szCs w:val="24"/>
          <w:lang w:eastAsia="en-US"/>
        </w:rPr>
        <w:t>.4.</w:t>
      </w:r>
      <w:r w:rsidRPr="00D8618E">
        <w:rPr>
          <w:rFonts w:ascii="Times New Roman" w:hAnsi="Times New Roman"/>
          <w:b/>
          <w:i/>
          <w:sz w:val="24"/>
          <w:szCs w:val="24"/>
          <w:lang w:val="ru-RU" w:eastAsia="en-US"/>
        </w:rPr>
        <w:t xml:space="preserve"> </w:t>
      </w:r>
      <w:r w:rsidRPr="00876435">
        <w:rPr>
          <w:rFonts w:ascii="Times New Roman" w:eastAsia="Calibri" w:hAnsi="Times New Roman"/>
          <w:sz w:val="24"/>
          <w:szCs w:val="24"/>
          <w:lang w:eastAsia="en-US"/>
        </w:rPr>
        <w:t>Оплата за поставлений Товар здійснюється Замовником після отрима</w:t>
      </w:r>
      <w:r>
        <w:rPr>
          <w:rFonts w:ascii="Times New Roman" w:eastAsia="Calibri" w:hAnsi="Times New Roman"/>
          <w:sz w:val="24"/>
          <w:szCs w:val="24"/>
          <w:lang w:eastAsia="en-US"/>
        </w:rPr>
        <w:t xml:space="preserve">ння Товару протягом </w:t>
      </w:r>
      <w:r w:rsidRPr="00D96D22">
        <w:rPr>
          <w:rFonts w:ascii="Times New Roman" w:eastAsia="Calibri" w:hAnsi="Times New Roman"/>
          <w:b/>
          <w:sz w:val="24"/>
          <w:szCs w:val="24"/>
          <w:lang w:eastAsia="en-US"/>
        </w:rPr>
        <w:t>90 робочих днів</w:t>
      </w:r>
      <w:r w:rsidRPr="00876435">
        <w:rPr>
          <w:rFonts w:ascii="Times New Roman" w:eastAsia="Calibri" w:hAnsi="Times New Roman"/>
          <w:sz w:val="24"/>
          <w:szCs w:val="24"/>
          <w:lang w:eastAsia="en-US"/>
        </w:rPr>
        <w:t>, з дня його отримання.</w:t>
      </w:r>
      <w:r w:rsidRPr="00D8618E">
        <w:rPr>
          <w:rFonts w:ascii="Times New Roman" w:eastAsia="Calibri" w:hAnsi="Times New Roman"/>
          <w:sz w:val="24"/>
          <w:szCs w:val="24"/>
          <w:lang w:eastAsia="en-US"/>
        </w:rPr>
        <w:t xml:space="preserve"> Днем отримання Товару вважається день підписання сторонами або їх уповноваженими представниками акту прийому-передачі Товару або видаткової накладної (товарно-транспортної накладної).</w:t>
      </w:r>
    </w:p>
    <w:p w:rsidR="00BC14D7" w:rsidRPr="00D8618E" w:rsidRDefault="00BC14D7" w:rsidP="00BC14D7">
      <w:pPr>
        <w:widowControl w:val="0"/>
        <w:tabs>
          <w:tab w:val="left" w:pos="708"/>
        </w:tabs>
        <w:suppressAutoHyphens/>
        <w:spacing w:after="10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 xml:space="preserve">2.5. Оплата Товару здійснюється Замовником в безготівковому порядку, в національній </w:t>
      </w:r>
      <w:r w:rsidRPr="00D8618E">
        <w:rPr>
          <w:rFonts w:ascii="Times New Roman" w:eastAsia="Calibri" w:hAnsi="Times New Roman"/>
          <w:sz w:val="24"/>
          <w:szCs w:val="24"/>
          <w:lang w:eastAsia="en-US"/>
        </w:rPr>
        <w:lastRenderedPageBreak/>
        <w:t xml:space="preserve">валюті України, шляхом перерахування грошових коштів на поточний рахунок Постачальника. </w:t>
      </w:r>
    </w:p>
    <w:p w:rsidR="00BC14D7" w:rsidRPr="00D8618E" w:rsidRDefault="00BC14D7" w:rsidP="00BC14D7">
      <w:pPr>
        <w:widowControl w:val="0"/>
        <w:tabs>
          <w:tab w:val="left" w:pos="708"/>
        </w:tabs>
        <w:suppressAutoHyphens/>
        <w:spacing w:after="100" w:line="100" w:lineRule="atLeast"/>
        <w:ind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3. УМОВИ ПОСТАВКИ ТОВАРУ</w:t>
      </w:r>
    </w:p>
    <w:p w:rsidR="00BC14D7" w:rsidRPr="00D8618E" w:rsidRDefault="00BC14D7" w:rsidP="00BC14D7">
      <w:pPr>
        <w:widowControl w:val="0"/>
        <w:tabs>
          <w:tab w:val="left" w:pos="708"/>
        </w:tabs>
        <w:suppressAutoHyphens/>
        <w:spacing w:after="0" w:line="100" w:lineRule="atLeast"/>
        <w:ind w:firstLine="709"/>
        <w:jc w:val="both"/>
        <w:rPr>
          <w:rFonts w:ascii="Times New Roman" w:hAnsi="Times New Roman"/>
          <w:b/>
          <w:sz w:val="24"/>
          <w:szCs w:val="24"/>
          <w:lang w:eastAsia="en-US"/>
        </w:rPr>
      </w:pPr>
      <w:r w:rsidRPr="0000778F">
        <w:rPr>
          <w:rFonts w:ascii="Times New Roman" w:hAnsi="Times New Roman"/>
          <w:sz w:val="24"/>
          <w:szCs w:val="24"/>
          <w:lang w:eastAsia="en-US"/>
        </w:rPr>
        <w:t xml:space="preserve">3.1. Постачання </w:t>
      </w:r>
      <w:r w:rsidRPr="0000778F">
        <w:rPr>
          <w:rFonts w:ascii="Times New Roman" w:hAnsi="Times New Roman"/>
          <w:spacing w:val="-1"/>
          <w:sz w:val="24"/>
          <w:szCs w:val="24"/>
          <w:lang w:eastAsia="en-US"/>
        </w:rPr>
        <w:t>Товару</w:t>
      </w:r>
      <w:r w:rsidRPr="0000778F">
        <w:rPr>
          <w:rFonts w:ascii="Times New Roman" w:hAnsi="Times New Roman"/>
          <w:sz w:val="24"/>
          <w:szCs w:val="24"/>
          <w:lang w:eastAsia="en-US"/>
        </w:rPr>
        <w:t xml:space="preserve"> Замовнику здійснюється Постачальником на умовах поставки CPT (Інкотермс 2020) - </w:t>
      </w:r>
      <w:r w:rsidRPr="001A4497">
        <w:rPr>
          <w:rFonts w:ascii="Times New Roman" w:hAnsi="Times New Roman"/>
          <w:sz w:val="24"/>
          <w:szCs w:val="24"/>
          <w:lang w:eastAsia="en-US"/>
        </w:rPr>
        <w:t>автоцистернами</w:t>
      </w:r>
      <w:r w:rsidRPr="0000778F">
        <w:rPr>
          <w:rFonts w:ascii="Times New Roman" w:hAnsi="Times New Roman"/>
          <w:sz w:val="24"/>
          <w:szCs w:val="24"/>
          <w:lang w:eastAsia="en-US"/>
        </w:rPr>
        <w:t xml:space="preserve"> на</w:t>
      </w:r>
      <w:r w:rsidRPr="0000778F">
        <w:rPr>
          <w:rFonts w:ascii="Times New Roman" w:hAnsi="Times New Roman" w:cs="Tahoma"/>
          <w:sz w:val="24"/>
          <w:szCs w:val="24"/>
          <w:lang w:eastAsia="en-US"/>
        </w:rPr>
        <w:t xml:space="preserve"> склад Замовника за </w:t>
      </w:r>
      <w:proofErr w:type="spellStart"/>
      <w:r w:rsidRPr="0000778F">
        <w:rPr>
          <w:rFonts w:ascii="Times New Roman" w:hAnsi="Times New Roman" w:cs="Tahoma"/>
          <w:sz w:val="24"/>
          <w:szCs w:val="24"/>
          <w:lang w:eastAsia="en-US"/>
        </w:rPr>
        <w:t>адресою</w:t>
      </w:r>
      <w:proofErr w:type="spellEnd"/>
      <w:r w:rsidRPr="0000778F">
        <w:rPr>
          <w:rFonts w:ascii="Times New Roman" w:hAnsi="Times New Roman" w:cs="Tahoma"/>
          <w:sz w:val="24"/>
          <w:szCs w:val="24"/>
          <w:lang w:eastAsia="en-US"/>
        </w:rPr>
        <w:t xml:space="preserve"> - Дніпровська водоочисна станція, с. Сокирна, Черкаська область</w:t>
      </w:r>
      <w:r w:rsidRPr="0000778F">
        <w:rPr>
          <w:rFonts w:ascii="Times New Roman" w:hAnsi="Times New Roman"/>
          <w:sz w:val="24"/>
          <w:szCs w:val="24"/>
          <w:lang w:eastAsia="en-US"/>
        </w:rPr>
        <w:t>.</w:t>
      </w:r>
      <w:r w:rsidRPr="00D8618E">
        <w:rPr>
          <w:rFonts w:ascii="Times New Roman" w:hAnsi="Times New Roman"/>
          <w:sz w:val="24"/>
          <w:szCs w:val="24"/>
          <w:lang w:eastAsia="en-US"/>
        </w:rPr>
        <w:t xml:space="preserve"> </w:t>
      </w:r>
    </w:p>
    <w:p w:rsidR="00BC14D7" w:rsidRPr="00D8618E" w:rsidRDefault="00BC14D7" w:rsidP="00BC14D7">
      <w:pPr>
        <w:widowControl w:val="0"/>
        <w:tabs>
          <w:tab w:val="left" w:pos="708"/>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3.</w:t>
      </w:r>
      <w:r w:rsidRPr="00D8618E">
        <w:rPr>
          <w:rFonts w:ascii="Times New Roman" w:hAnsi="Times New Roman"/>
          <w:sz w:val="24"/>
          <w:szCs w:val="24"/>
          <w:lang w:val="ru-RU" w:eastAsia="en-US"/>
        </w:rPr>
        <w:t xml:space="preserve">2. </w:t>
      </w:r>
      <w:r w:rsidRPr="00D8618E">
        <w:rPr>
          <w:rFonts w:ascii="Times New Roman" w:hAnsi="Times New Roman"/>
          <w:sz w:val="24"/>
          <w:szCs w:val="24"/>
          <w:lang w:eastAsia="en-US"/>
        </w:rPr>
        <w:t xml:space="preserve">Товар має бути поставлений на підставі заявок Замовника </w:t>
      </w:r>
      <w:r w:rsidR="005F7371">
        <w:rPr>
          <w:rFonts w:ascii="Times New Roman" w:hAnsi="Times New Roman"/>
          <w:b/>
          <w:sz w:val="24"/>
          <w:szCs w:val="24"/>
          <w:lang w:eastAsia="en-US"/>
        </w:rPr>
        <w:t>впродовж 7</w:t>
      </w:r>
      <w:r w:rsidRPr="00D8618E">
        <w:rPr>
          <w:rFonts w:ascii="Times New Roman" w:hAnsi="Times New Roman"/>
          <w:b/>
          <w:sz w:val="24"/>
          <w:szCs w:val="24"/>
          <w:lang w:eastAsia="en-US"/>
        </w:rPr>
        <w:t xml:space="preserve"> (</w:t>
      </w:r>
      <w:r w:rsidR="00DD0190">
        <w:rPr>
          <w:rFonts w:ascii="Times New Roman" w:hAnsi="Times New Roman"/>
          <w:b/>
          <w:sz w:val="24"/>
          <w:szCs w:val="24"/>
          <w:lang w:eastAsia="en-US"/>
        </w:rPr>
        <w:t>се</w:t>
      </w:r>
      <w:r w:rsidR="005F7371">
        <w:rPr>
          <w:rFonts w:ascii="Times New Roman" w:hAnsi="Times New Roman"/>
          <w:b/>
          <w:sz w:val="24"/>
          <w:szCs w:val="24"/>
          <w:lang w:eastAsia="en-US"/>
        </w:rPr>
        <w:t>м</w:t>
      </w:r>
      <w:r w:rsidR="00DD0190">
        <w:rPr>
          <w:rFonts w:ascii="Times New Roman" w:hAnsi="Times New Roman"/>
          <w:b/>
          <w:sz w:val="24"/>
          <w:szCs w:val="24"/>
          <w:lang w:eastAsia="en-US"/>
        </w:rPr>
        <w:t>и</w:t>
      </w:r>
      <w:r w:rsidRPr="00D8618E">
        <w:rPr>
          <w:rFonts w:ascii="Times New Roman" w:hAnsi="Times New Roman"/>
          <w:b/>
          <w:sz w:val="24"/>
          <w:szCs w:val="24"/>
          <w:lang w:eastAsia="en-US"/>
        </w:rPr>
        <w:t>) календарних днів</w:t>
      </w:r>
      <w:r w:rsidRPr="00D8618E">
        <w:rPr>
          <w:rFonts w:ascii="Times New Roman" w:hAnsi="Times New Roman"/>
          <w:sz w:val="24"/>
          <w:szCs w:val="24"/>
          <w:lang w:eastAsia="en-US"/>
        </w:rPr>
        <w:t xml:space="preserve"> з моменту їх отримання будь-яким способом</w:t>
      </w:r>
      <w:r w:rsidRPr="00D8618E">
        <w:rPr>
          <w:rFonts w:ascii="Times New Roman" w:hAnsi="Times New Roman"/>
          <w:b/>
          <w:i/>
          <w:sz w:val="24"/>
          <w:szCs w:val="24"/>
          <w:lang w:val="ru-RU" w:eastAsia="en-US"/>
        </w:rPr>
        <w:t xml:space="preserve"> </w:t>
      </w:r>
      <w:r w:rsidRPr="00D8618E">
        <w:rPr>
          <w:rFonts w:ascii="Times New Roman" w:hAnsi="Times New Roman"/>
          <w:sz w:val="24"/>
          <w:szCs w:val="24"/>
          <w:lang w:eastAsia="en-US"/>
        </w:rPr>
        <w:t>(листом, електронною поштою, тощо).</w:t>
      </w:r>
    </w:p>
    <w:p w:rsidR="00BC14D7" w:rsidRPr="00937286" w:rsidRDefault="00BC14D7" w:rsidP="00BC14D7">
      <w:pPr>
        <w:widowControl w:val="0"/>
        <w:tabs>
          <w:tab w:val="left" w:pos="708"/>
        </w:tabs>
        <w:suppressAutoHyphens/>
        <w:spacing w:after="0" w:line="100" w:lineRule="atLeast"/>
        <w:ind w:firstLine="709"/>
        <w:jc w:val="both"/>
        <w:rPr>
          <w:rFonts w:ascii="Times New Roman" w:hAnsi="Times New Roman"/>
          <w:sz w:val="24"/>
          <w:szCs w:val="24"/>
        </w:rPr>
      </w:pPr>
      <w:r w:rsidRPr="00D8618E">
        <w:rPr>
          <w:rFonts w:ascii="Times New Roman" w:hAnsi="Times New Roman"/>
          <w:sz w:val="24"/>
          <w:szCs w:val="24"/>
          <w:lang w:eastAsia="en-US"/>
        </w:rPr>
        <w:t xml:space="preserve">3.3. </w:t>
      </w:r>
      <w:r w:rsidRPr="00D8618E">
        <w:rPr>
          <w:rFonts w:ascii="Times New Roman" w:hAnsi="Times New Roman"/>
          <w:sz w:val="24"/>
          <w:szCs w:val="24"/>
        </w:rPr>
        <w:t xml:space="preserve">Кількість </w:t>
      </w:r>
      <w:r w:rsidRPr="00D8618E">
        <w:rPr>
          <w:rFonts w:ascii="Times New Roman" w:hAnsi="Times New Roman"/>
          <w:spacing w:val="-1"/>
          <w:sz w:val="24"/>
          <w:szCs w:val="24"/>
          <w:lang w:eastAsia="en-US"/>
        </w:rPr>
        <w:t>Товару</w:t>
      </w:r>
      <w:r w:rsidRPr="00D8618E">
        <w:rPr>
          <w:rFonts w:ascii="Times New Roman" w:hAnsi="Times New Roman"/>
          <w:sz w:val="24"/>
          <w:szCs w:val="24"/>
        </w:rPr>
        <w:t xml:space="preserve">, що підлягає поставці в кожній окремій партії, погоджується Сторонами з урахуванням їх економічних інтересів, виробничих </w:t>
      </w:r>
      <w:proofErr w:type="spellStart"/>
      <w:r w:rsidRPr="00D8618E">
        <w:rPr>
          <w:rFonts w:ascii="Times New Roman" w:hAnsi="Times New Roman"/>
          <w:sz w:val="24"/>
          <w:szCs w:val="24"/>
        </w:rPr>
        <w:t>пот</w:t>
      </w:r>
      <w:r>
        <w:rPr>
          <w:rFonts w:ascii="Times New Roman" w:hAnsi="Times New Roman"/>
          <w:sz w:val="24"/>
          <w:szCs w:val="24"/>
        </w:rPr>
        <w:t>ужностей</w:t>
      </w:r>
      <w:proofErr w:type="spellEnd"/>
      <w:r>
        <w:rPr>
          <w:rFonts w:ascii="Times New Roman" w:hAnsi="Times New Roman"/>
          <w:sz w:val="24"/>
          <w:szCs w:val="24"/>
        </w:rPr>
        <w:t xml:space="preserve">, </w:t>
      </w:r>
      <w:r w:rsidRPr="00CC61BA">
        <w:rPr>
          <w:rFonts w:ascii="Times New Roman" w:hAnsi="Times New Roman"/>
          <w:sz w:val="24"/>
          <w:szCs w:val="24"/>
        </w:rPr>
        <w:t>та складає не менше 24 тон.</w:t>
      </w:r>
      <w:r>
        <w:rPr>
          <w:rFonts w:ascii="Times New Roman" w:hAnsi="Times New Roman"/>
          <w:sz w:val="24"/>
          <w:szCs w:val="24"/>
        </w:rPr>
        <w:t xml:space="preserve"> </w:t>
      </w:r>
      <w:r w:rsidRPr="001A4497">
        <w:rPr>
          <w:rFonts w:ascii="Times New Roman" w:hAnsi="Times New Roman"/>
          <w:sz w:val="24"/>
          <w:szCs w:val="24"/>
          <w:lang w:eastAsia="en-US"/>
        </w:rPr>
        <w:t>Максимальна кількість Товару, що підлягає поставці у місяць, в залежності від потреби Замовни</w:t>
      </w:r>
      <w:r w:rsidR="006B7D61">
        <w:rPr>
          <w:rFonts w:ascii="Times New Roman" w:hAnsi="Times New Roman"/>
          <w:sz w:val="24"/>
          <w:szCs w:val="24"/>
          <w:lang w:eastAsia="en-US"/>
        </w:rPr>
        <w:t>ка може складати 220</w:t>
      </w:r>
      <w:r w:rsidRPr="001A4497">
        <w:rPr>
          <w:rFonts w:ascii="Times New Roman" w:hAnsi="Times New Roman"/>
          <w:sz w:val="24"/>
          <w:szCs w:val="24"/>
          <w:lang w:eastAsia="en-US"/>
        </w:rPr>
        <w:t xml:space="preserve"> тон.</w:t>
      </w:r>
    </w:p>
    <w:p w:rsidR="00BC14D7" w:rsidRPr="00D8618E" w:rsidRDefault="00BC14D7" w:rsidP="00BC14D7">
      <w:pPr>
        <w:widowControl w:val="0"/>
        <w:tabs>
          <w:tab w:val="left" w:pos="708"/>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 xml:space="preserve">3.4.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D8618E">
        <w:rPr>
          <w:rFonts w:ascii="Times New Roman" w:hAnsi="Times New Roman"/>
          <w:sz w:val="24"/>
          <w:szCs w:val="24"/>
          <w:lang w:eastAsia="en-US"/>
        </w:rPr>
        <w:t>Держстандартам</w:t>
      </w:r>
      <w:proofErr w:type="spellEnd"/>
      <w:r w:rsidRPr="00D8618E">
        <w:rPr>
          <w:rFonts w:ascii="Times New Roman" w:hAnsi="Times New Roman"/>
          <w:sz w:val="24"/>
          <w:szCs w:val="24"/>
          <w:lang w:eastAsia="en-US"/>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від Виробника, що підтверджує його якість.</w:t>
      </w:r>
    </w:p>
    <w:p w:rsidR="00BC14D7" w:rsidRPr="00D8618E" w:rsidRDefault="00BC14D7" w:rsidP="00BC14D7">
      <w:pPr>
        <w:widowControl w:val="0"/>
        <w:tabs>
          <w:tab w:val="left" w:pos="708"/>
        </w:tabs>
        <w:suppressAutoHyphens/>
        <w:spacing w:after="0" w:line="100" w:lineRule="atLeast"/>
        <w:ind w:firstLine="709"/>
        <w:jc w:val="both"/>
        <w:rPr>
          <w:rFonts w:ascii="Times New Roman" w:hAnsi="Times New Roman"/>
          <w:sz w:val="24"/>
          <w:szCs w:val="24"/>
          <w:lang w:eastAsia="en-US"/>
        </w:rPr>
      </w:pPr>
    </w:p>
    <w:p w:rsidR="00BC14D7" w:rsidRPr="00D8618E" w:rsidRDefault="00BC14D7" w:rsidP="00BC14D7">
      <w:pPr>
        <w:widowControl w:val="0"/>
        <w:tabs>
          <w:tab w:val="left" w:pos="708"/>
        </w:tabs>
        <w:suppressAutoHyphens/>
        <w:spacing w:before="100" w:after="100" w:line="100" w:lineRule="atLeast"/>
        <w:ind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4. ПРИЙМАННЯ ТОВАРУ ЗА КІЛЬКІСТЮ ТА ЯКІСТЮ. ПРЕТЕНЗІЇ</w:t>
      </w:r>
    </w:p>
    <w:p w:rsidR="00BC14D7" w:rsidRPr="00D8618E" w:rsidRDefault="00BC14D7" w:rsidP="00BC14D7">
      <w:pPr>
        <w:widowControl w:val="0"/>
        <w:shd w:val="clear" w:color="auto" w:fill="FFFFFF"/>
        <w:tabs>
          <w:tab w:val="left" w:pos="708"/>
        </w:tab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4.1. У частині, що не суперечить умовам даного Договору, приймання Товару за кількістю проводиться Замовником у відповідності з Інструкцією про порядок приймання продукції виробничо-технічного призначення та товарів народного споживання за кількістю, затвердженою Постановою Держарбітражу при Раді Міністрів СРСР від 15.06.1965 р. № П-6 (з наступними змінами та доповненнями).</w:t>
      </w:r>
    </w:p>
    <w:p w:rsidR="00BC14D7" w:rsidRPr="00D8618E" w:rsidRDefault="00BC14D7" w:rsidP="00BC14D7">
      <w:pPr>
        <w:widowControl w:val="0"/>
        <w:shd w:val="clear" w:color="auto" w:fill="FFFFFF"/>
        <w:tabs>
          <w:tab w:val="left" w:pos="708"/>
        </w:tab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4.2. У частині, що не суперечить умовам даного Договору, приймання Товару за якістю проводиться Замовником у відповідності з Інструкцією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25.04.1966 р. № П-7 (з наступними змінами та доповненнями).</w:t>
      </w:r>
    </w:p>
    <w:p w:rsidR="00BC14D7" w:rsidRPr="00D8618E" w:rsidRDefault="00BC14D7" w:rsidP="00BC14D7">
      <w:pPr>
        <w:widowControl w:val="0"/>
        <w:shd w:val="clear" w:color="auto" w:fill="FFFFFF"/>
        <w:tabs>
          <w:tab w:val="left" w:pos="709"/>
          <w:tab w:val="left" w:pos="917"/>
        </w:tab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 xml:space="preserve">4.3. Якщо при прийманні Товару виявиться його нестача та/або невідповідність його якості вимогам стандартів, технічних умов, цьому Договору чи даним, зазначеним в документах, що посвідчують якість Товару, Замовник зобов'язаний призупинити подальше приймання Товару, забезпечити схоронність Товару, а також вжити заходів щодо попередження погіршення його якості та уникнення змішування Товару з іншою однорідною продукцією. Про факт виявлення нестачі Товару та/або невідповідності його якості вимогам стандартів, технічних умов, цьому Договору чи даним, зазначеним в документах, що </w:t>
      </w:r>
      <w:r w:rsidRPr="00D8618E">
        <w:rPr>
          <w:rFonts w:ascii="Times New Roman" w:hAnsi="Times New Roman"/>
          <w:spacing w:val="-1"/>
          <w:sz w:val="24"/>
          <w:szCs w:val="24"/>
          <w:lang w:eastAsia="en-US"/>
        </w:rPr>
        <w:t xml:space="preserve">посвідчують якість Товару, Замовником складається проміжний акт за підписами осіб, що проводили приймання Товару. </w:t>
      </w:r>
      <w:r w:rsidRPr="00D8618E">
        <w:rPr>
          <w:rFonts w:ascii="Times New Roman" w:hAnsi="Times New Roman"/>
          <w:sz w:val="24"/>
          <w:szCs w:val="24"/>
          <w:lang w:eastAsia="en-US"/>
        </w:rPr>
        <w:t>Одночасно з призупиненням приймання Товару Замовник зобов'язаний викликати для обов'язкової участі в продовженні приймання Товару і складання двостороннього акту представника Постачальника.</w:t>
      </w:r>
    </w:p>
    <w:p w:rsidR="00BC14D7" w:rsidRPr="00D8618E" w:rsidRDefault="00BC14D7" w:rsidP="00BC14D7">
      <w:pPr>
        <w:widowControl w:val="0"/>
        <w:shd w:val="clear" w:color="auto" w:fill="FFFFFF"/>
        <w:tabs>
          <w:tab w:val="left" w:pos="709"/>
          <w:tab w:val="left" w:pos="917"/>
        </w:tabs>
        <w:spacing w:after="0" w:line="100" w:lineRule="atLeast"/>
        <w:ind w:firstLine="709"/>
        <w:jc w:val="both"/>
        <w:rPr>
          <w:rFonts w:ascii="Times New Roman" w:hAnsi="Times New Roman"/>
          <w:sz w:val="24"/>
          <w:szCs w:val="24"/>
          <w:lang w:val="ru-RU" w:eastAsia="en-US"/>
        </w:rPr>
      </w:pPr>
    </w:p>
    <w:p w:rsidR="00BC14D7" w:rsidRPr="00D8618E" w:rsidRDefault="00BC14D7" w:rsidP="00BC14D7">
      <w:pPr>
        <w:widowControl w:val="0"/>
        <w:shd w:val="clear" w:color="auto" w:fill="FFFFFF"/>
        <w:tabs>
          <w:tab w:val="left" w:pos="708"/>
          <w:tab w:val="left" w:pos="917"/>
        </w:tabs>
        <w:spacing w:after="0" w:line="100" w:lineRule="atLeast"/>
        <w:ind w:firstLine="709"/>
        <w:jc w:val="center"/>
        <w:rPr>
          <w:rFonts w:ascii="Times New Roman" w:hAnsi="Times New Roman"/>
          <w:sz w:val="24"/>
          <w:szCs w:val="24"/>
          <w:lang w:val="ru-RU" w:eastAsia="en-US"/>
        </w:rPr>
      </w:pPr>
      <w:r w:rsidRPr="00D8618E">
        <w:rPr>
          <w:rFonts w:ascii="Times New Roman" w:hAnsi="Times New Roman"/>
          <w:b/>
          <w:bCs/>
          <w:spacing w:val="-9"/>
          <w:sz w:val="24"/>
          <w:szCs w:val="24"/>
          <w:lang w:eastAsia="en-US"/>
        </w:rPr>
        <w:t>5.</w:t>
      </w:r>
      <w:r w:rsidRPr="00D8618E">
        <w:rPr>
          <w:rFonts w:ascii="Times New Roman" w:hAnsi="Times New Roman"/>
          <w:b/>
          <w:bCs/>
          <w:sz w:val="24"/>
          <w:szCs w:val="24"/>
          <w:lang w:eastAsia="en-US"/>
        </w:rPr>
        <w:t xml:space="preserve"> ЗАБЕЗПЕЧЕННЯ ВИКОНАННЯ ЗОБОВ'ЯЗАНЬ.</w:t>
      </w:r>
    </w:p>
    <w:p w:rsidR="00BC14D7" w:rsidRPr="00D8618E" w:rsidRDefault="00BC14D7" w:rsidP="00BC14D7">
      <w:pPr>
        <w:widowControl w:val="0"/>
        <w:shd w:val="clear" w:color="auto" w:fill="FFFFFF"/>
        <w:tabs>
          <w:tab w:val="left" w:pos="708"/>
          <w:tab w:val="left" w:pos="3046"/>
        </w:tabs>
        <w:suppressAutoHyphens/>
        <w:spacing w:before="120" w:after="120" w:line="100" w:lineRule="atLeast"/>
        <w:ind w:firstLine="709"/>
        <w:jc w:val="center"/>
        <w:rPr>
          <w:rFonts w:ascii="Times New Roman" w:hAnsi="Times New Roman"/>
          <w:sz w:val="24"/>
          <w:szCs w:val="24"/>
          <w:lang w:val="ru-RU" w:eastAsia="en-US"/>
        </w:rPr>
      </w:pPr>
      <w:r w:rsidRPr="00D8618E">
        <w:rPr>
          <w:rFonts w:ascii="Times New Roman" w:hAnsi="Times New Roman"/>
          <w:b/>
          <w:bCs/>
          <w:sz w:val="24"/>
          <w:szCs w:val="24"/>
          <w:lang w:eastAsia="en-US"/>
        </w:rPr>
        <w:t>ВІДПОВІДАЛЬНІСТЬ СТОРІН. ПОРЯДОК ВИРІШЕННЯ СПОРІВ</w:t>
      </w:r>
    </w:p>
    <w:p w:rsidR="00BC14D7" w:rsidRPr="00D8618E" w:rsidRDefault="00BC14D7" w:rsidP="00BC14D7">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5.1 У разі невиконання або неналежного виконання своїх зобов’язань за Договором Сторони несуть відповідальність, передбачену законодавством України і Договором.</w:t>
      </w:r>
    </w:p>
    <w:p w:rsidR="00BC14D7" w:rsidRPr="00D8618E" w:rsidRDefault="00BC14D7" w:rsidP="00BC14D7">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BC14D7" w:rsidRPr="00D8618E" w:rsidRDefault="00BC14D7" w:rsidP="00BC14D7">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 xml:space="preserve">5.3 У разі затримки поставки якісного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w:t>
      </w:r>
      <w:r w:rsidRPr="00D8618E">
        <w:rPr>
          <w:rFonts w:ascii="Times New Roman" w:hAnsi="Times New Roman"/>
          <w:sz w:val="24"/>
          <w:szCs w:val="24"/>
          <w:lang w:eastAsia="en-US"/>
        </w:rPr>
        <w:lastRenderedPageBreak/>
        <w:t>якісного Товару за кожен день затримки. За прострочення поставки якісного Товару за Договором понад 5 (п’яти) календарних днів Постачальник, додатково, сплачує Замовнику штраф у розмірі 5 (п’яти) відсотків від ціни Договору, крім випадків, коли Товар не постачається Замовнику у зв’язку із обставинами непереборної сили. У такому випадку Постачальник повинен надати Замовнику відповідні підтверджуючі документи.</w:t>
      </w:r>
    </w:p>
    <w:p w:rsidR="00BC14D7" w:rsidRPr="00D8618E" w:rsidRDefault="00BC14D7" w:rsidP="00BC14D7">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5.4 Замовник має право виставити претензію по якості Товару протягом 12 (дванадцяти) календарних місяців з моменту поставки Товару.</w:t>
      </w:r>
    </w:p>
    <w:p w:rsidR="00BC14D7" w:rsidRPr="00D8618E" w:rsidRDefault="00BC14D7" w:rsidP="00BC14D7">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5.5 У випадку виникнення суперечки по якості Товару проводиться її незалежна експертиза в уповноважених на це установах чи організаціях.</w:t>
      </w:r>
    </w:p>
    <w:p w:rsidR="00BC14D7" w:rsidRPr="00D8618E" w:rsidRDefault="00BC14D7" w:rsidP="00BC14D7">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5.6 Оплата вартості експертизи Товару сплачується ініціатором проведення експертизи із наступним відшкодуванням винною Стороною.</w:t>
      </w:r>
    </w:p>
    <w:p w:rsidR="00BC14D7" w:rsidRPr="00D8618E" w:rsidRDefault="00BC14D7" w:rsidP="00BC14D7">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5.7 У разі підтвердження поставки неякісного Товару, Постачальник зобов’язаний сплатити Замовнику штрафні санкції у розмірі 10%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При цьому, Постачальник зобов’язаний, за власний рахунок, здійснити заміну неякісного Товару протягом 3 (трьох) календарних днів з дати отримання відповідної претензії від Замовника.</w:t>
      </w:r>
    </w:p>
    <w:p w:rsidR="00BC14D7" w:rsidRPr="00D8618E" w:rsidRDefault="00BC14D7" w:rsidP="00BC14D7">
      <w:pPr>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5.8 Сплата штрафних санкцій не звільняє Сторону, яка їх сплатила від виконання прийнятих нею зобов’язань за Договором.</w:t>
      </w:r>
    </w:p>
    <w:p w:rsidR="00BC14D7" w:rsidRPr="00D8618E" w:rsidRDefault="00BC14D7" w:rsidP="00BC14D7">
      <w:pPr>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ar-SA"/>
        </w:rPr>
        <w:t xml:space="preserve">5.9.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D8618E">
        <w:rPr>
          <w:rFonts w:ascii="Times New Roman" w:hAnsi="Times New Roman"/>
          <w:sz w:val="24"/>
          <w:szCs w:val="24"/>
          <w:lang w:eastAsia="ar-SA"/>
        </w:rPr>
        <w:t>оперативно</w:t>
      </w:r>
      <w:proofErr w:type="spellEnd"/>
      <w:r w:rsidRPr="00D8618E">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через 5 (п’ять) днів з дня відправлення Замовником письмового повідомлення.</w:t>
      </w:r>
    </w:p>
    <w:p w:rsidR="00BC14D7" w:rsidRPr="00D8618E" w:rsidRDefault="00BC14D7" w:rsidP="00BC14D7">
      <w:pPr>
        <w:autoSpaceDE w:val="0"/>
        <w:autoSpaceDN w:val="0"/>
        <w:adjustRightInd w:val="0"/>
        <w:spacing w:after="0" w:line="240" w:lineRule="auto"/>
        <w:jc w:val="both"/>
        <w:rPr>
          <w:rFonts w:ascii="Times New Roman" w:hAnsi="Times New Roman"/>
          <w:sz w:val="24"/>
          <w:szCs w:val="24"/>
          <w:lang w:eastAsia="en-US"/>
        </w:rPr>
      </w:pPr>
    </w:p>
    <w:p w:rsidR="00BC14D7" w:rsidRPr="00D8618E" w:rsidRDefault="00BC14D7" w:rsidP="00BC14D7">
      <w:pPr>
        <w:widowControl w:val="0"/>
        <w:shd w:val="clear" w:color="auto" w:fill="FFFFFF"/>
        <w:tabs>
          <w:tab w:val="left" w:pos="708"/>
          <w:tab w:val="left" w:pos="2062"/>
        </w:tabs>
        <w:suppressAutoHyphens/>
        <w:spacing w:before="120" w:after="120" w:line="100" w:lineRule="atLeast"/>
        <w:ind w:firstLine="709"/>
        <w:jc w:val="center"/>
        <w:rPr>
          <w:rFonts w:ascii="Times New Roman" w:hAnsi="Times New Roman"/>
          <w:b/>
          <w:sz w:val="24"/>
          <w:szCs w:val="24"/>
          <w:lang w:eastAsia="en-US"/>
        </w:rPr>
      </w:pPr>
      <w:r w:rsidRPr="00D8618E">
        <w:rPr>
          <w:rFonts w:ascii="Times New Roman" w:hAnsi="Times New Roman"/>
          <w:b/>
          <w:bCs/>
          <w:spacing w:val="-9"/>
          <w:sz w:val="24"/>
          <w:szCs w:val="24"/>
          <w:lang w:eastAsia="en-US"/>
        </w:rPr>
        <w:t>6.</w:t>
      </w:r>
      <w:r w:rsidRPr="00D8618E">
        <w:rPr>
          <w:rFonts w:ascii="Times New Roman" w:hAnsi="Times New Roman"/>
          <w:b/>
          <w:bCs/>
          <w:sz w:val="24"/>
          <w:szCs w:val="24"/>
          <w:lang w:eastAsia="en-US"/>
        </w:rPr>
        <w:t xml:space="preserve"> ЗВІЛЬНЕННЯ ВІД ВІДПОВІДАЛЬНОСТІ ЗА ПОРУШЕННЯ </w:t>
      </w:r>
      <w:r w:rsidRPr="00D8618E">
        <w:rPr>
          <w:rFonts w:ascii="Times New Roman" w:hAnsi="Times New Roman"/>
          <w:b/>
          <w:sz w:val="24"/>
          <w:szCs w:val="24"/>
          <w:lang w:eastAsia="en-US"/>
        </w:rPr>
        <w:t>ЗОБОВ'ЯЗАНЬ (ФОРС-МАЖОР)</w:t>
      </w:r>
    </w:p>
    <w:p w:rsidR="00BC14D7" w:rsidRPr="00D8618E" w:rsidRDefault="00BC14D7" w:rsidP="00BC14D7">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6.1. Сторони звільняються від відповідальності за порушення зобов'язань, передбачених цим Договором, якщо таке порушення сталося внаслідок випадку або дії обставин непереборної сили.</w:t>
      </w:r>
    </w:p>
    <w:p w:rsidR="00BC14D7" w:rsidRPr="00D8618E" w:rsidRDefault="00BC14D7" w:rsidP="00BC14D7">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pacing w:val="-1"/>
          <w:sz w:val="24"/>
          <w:szCs w:val="24"/>
          <w:lang w:eastAsia="en-US"/>
        </w:rPr>
        <w:t xml:space="preserve">6.2. Під випадком в цьому Договорі розуміються будь-які непередбачувані та невластиві звичайній господарській діяльності Сторони обставини (події), які безпосередньо не обумовлені діями Сторони і не знаходяться в необхідному причинному зв'язку з ними, знаходяться </w:t>
      </w:r>
      <w:r w:rsidRPr="00D8618E">
        <w:rPr>
          <w:rFonts w:ascii="Times New Roman" w:hAnsi="Times New Roman"/>
          <w:sz w:val="24"/>
          <w:szCs w:val="24"/>
          <w:lang w:eastAsia="en-US"/>
        </w:rPr>
        <w:t xml:space="preserve">поза впливом Сторони та унеможливлюють повне або часткове виконання нею своїх зобов'язань чи суттєво перешкоджають такому </w:t>
      </w:r>
      <w:r w:rsidRPr="00D8618E">
        <w:rPr>
          <w:rFonts w:ascii="Times New Roman" w:hAnsi="Times New Roman"/>
          <w:spacing w:val="-1"/>
          <w:sz w:val="24"/>
          <w:szCs w:val="24"/>
          <w:lang w:eastAsia="en-US"/>
        </w:rPr>
        <w:t xml:space="preserve">виконанню. До випадку, зокрема, але не виключно, відносяться: аварії, руйнування, пожежі, вихід з ладу обладнання, перебої чи перерви в </w:t>
      </w:r>
      <w:r w:rsidRPr="00D8618E">
        <w:rPr>
          <w:rFonts w:ascii="Times New Roman" w:hAnsi="Times New Roman"/>
          <w:sz w:val="24"/>
          <w:szCs w:val="24"/>
          <w:lang w:eastAsia="en-US"/>
        </w:rPr>
        <w:t xml:space="preserve">газо- та/або електропостачанні внаслідок аварій на об'єктах газо- та/або електропостачання, громадські хвилювання, терористичні акти, війна чи воєнні дії, епідемії, зафіксовані у встановленому законом порядку факти вчинення протиправних дій третіми особами, страйки, блокади, закриття шляхів сполучення, тимчасові заборони транспортування продукції залізницями, проголошення надзвичайного стану, заборона експорту чи імпорту, видання органами державної влади чи органами місцевого самоврядування будь-яких актів, які унеможливлюють чи суттєво перешкоджають виконанню Стороною зобов'язань за цим Договором тощо. Під обставинами непереборної сили в цьому Договорі розуміються будь-які надзвичайні або невідворотні за даних умов здійснення господарської діяльності обставини (події) зовнішнього характеру, які викликані дією сил природи, відбуваються незалежно від </w:t>
      </w:r>
      <w:r w:rsidRPr="00D8618E">
        <w:rPr>
          <w:rFonts w:ascii="Times New Roman" w:hAnsi="Times New Roman"/>
          <w:sz w:val="24"/>
          <w:szCs w:val="24"/>
          <w:lang w:eastAsia="en-US"/>
        </w:rPr>
        <w:lastRenderedPageBreak/>
        <w:t xml:space="preserve">волі Сторони і унеможливлюють повне або </w:t>
      </w:r>
      <w:r w:rsidRPr="00D8618E">
        <w:rPr>
          <w:rFonts w:ascii="Times New Roman" w:hAnsi="Times New Roman"/>
          <w:spacing w:val="-1"/>
          <w:sz w:val="24"/>
          <w:szCs w:val="24"/>
          <w:lang w:eastAsia="en-US"/>
        </w:rPr>
        <w:t xml:space="preserve">часткове виконання нею своїх зобов'язань чи суттєво перешкоджають такому виконанню. До обставин непереборної сили, зокрема, але не </w:t>
      </w:r>
      <w:r w:rsidRPr="00D8618E">
        <w:rPr>
          <w:rFonts w:ascii="Times New Roman" w:hAnsi="Times New Roman"/>
          <w:sz w:val="24"/>
          <w:szCs w:val="24"/>
          <w:lang w:eastAsia="en-US"/>
        </w:rPr>
        <w:t>виключно, відносяться: землетрус, повінь, просідання чи зсув ґрунту, несприятливі метеорологічні умови (нагромадження снігу, ожеледь, ураган, буря, циклон), пожежа тощо.</w:t>
      </w:r>
    </w:p>
    <w:p w:rsidR="00BC14D7" w:rsidRPr="00D8618E" w:rsidRDefault="00BC14D7" w:rsidP="00BC14D7">
      <w:pPr>
        <w:widowControl w:val="0"/>
        <w:shd w:val="clear" w:color="auto" w:fill="FFFFFF"/>
        <w:tabs>
          <w:tab w:val="left" w:pos="708"/>
          <w:tab w:val="left" w:pos="739"/>
        </w:tabs>
        <w:suppressAutoHyphens/>
        <w:spacing w:before="10"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 xml:space="preserve">6.3. Сторона, що внаслідок випадку або дії обставин непереборної сили позбавлена можливості належним чином виконати свої зобов'язання за цим Договором, повинна повідомити про це іншу Сторону протягом 20 (двадцяти) днів з дня виникнення у неї </w:t>
      </w:r>
      <w:r w:rsidRPr="00D8618E">
        <w:rPr>
          <w:rFonts w:ascii="Times New Roman" w:hAnsi="Times New Roman"/>
          <w:spacing w:val="-1"/>
          <w:sz w:val="24"/>
          <w:szCs w:val="24"/>
          <w:lang w:eastAsia="en-US"/>
        </w:rPr>
        <w:t xml:space="preserve">неможливості виконання зобов'язань за Договором та підтвердити факт настання випадку або дії обставин непереборної сили належними </w:t>
      </w:r>
      <w:r w:rsidRPr="00D8618E">
        <w:rPr>
          <w:rFonts w:ascii="Times New Roman" w:hAnsi="Times New Roman"/>
          <w:sz w:val="24"/>
          <w:szCs w:val="24"/>
          <w:lang w:eastAsia="en-US"/>
        </w:rPr>
        <w:t>доказами (як-от: документами, що видаються центральними або місцевими органами виконавчої влади, органами місцевого самоврядування, ТПП України та її територіальними органами тощо; актами, листами, телеграмами, будь-якими іншими офіційними письмовими записами, що містять в собі відомості про настання відповідних обставин тощо).</w:t>
      </w:r>
    </w:p>
    <w:p w:rsidR="00BC14D7" w:rsidRPr="00D8618E" w:rsidRDefault="00BC14D7" w:rsidP="00BC14D7">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 xml:space="preserve">6.4. Сторони, відповідно до ст. 219 ГК України, погодили, що окрім випадку та дії обставин непереборної сили підставою для </w:t>
      </w:r>
      <w:r w:rsidRPr="00D8618E">
        <w:rPr>
          <w:rFonts w:ascii="Times New Roman" w:hAnsi="Times New Roman"/>
          <w:spacing w:val="-1"/>
          <w:sz w:val="24"/>
          <w:szCs w:val="24"/>
          <w:lang w:eastAsia="en-US"/>
        </w:rPr>
        <w:t xml:space="preserve">звільнення Постачальника від відповідальності за порушення зобов'язань по Договору є наступні обставини надзвичайного характеру, за </w:t>
      </w:r>
      <w:r w:rsidRPr="00D8618E">
        <w:rPr>
          <w:rFonts w:ascii="Times New Roman" w:hAnsi="Times New Roman"/>
          <w:sz w:val="24"/>
          <w:szCs w:val="24"/>
          <w:lang w:eastAsia="en-US"/>
        </w:rPr>
        <w:t>умови, якщо вони безпосередньо негативно впливають на можливість належного виконання Постачальником своїх зобов'язань і виникли без його умислу: зупинка роботи всіх або окремих виробництв (</w:t>
      </w:r>
      <w:proofErr w:type="spellStart"/>
      <w:r w:rsidRPr="00D8618E">
        <w:rPr>
          <w:rFonts w:ascii="Times New Roman" w:hAnsi="Times New Roman"/>
          <w:sz w:val="24"/>
          <w:szCs w:val="24"/>
          <w:lang w:eastAsia="en-US"/>
        </w:rPr>
        <w:t>цехів</w:t>
      </w:r>
      <w:proofErr w:type="spellEnd"/>
      <w:r w:rsidRPr="00D8618E">
        <w:rPr>
          <w:rFonts w:ascii="Times New Roman" w:hAnsi="Times New Roman"/>
          <w:sz w:val="24"/>
          <w:szCs w:val="24"/>
          <w:lang w:eastAsia="en-US"/>
        </w:rPr>
        <w:t>) Постачальника, пов'язаних з виробництвом Товару, внаслідок припинення, перерв чи обмежень урядом України або газопостачальними організаціями постачання природного газу Постачальникові не з вини Постачальника. Факт виникнення таких обставин засвідчується Постачальником в тому ж самому порядку, що передбачений п. 6.3. Договору.</w:t>
      </w:r>
    </w:p>
    <w:p w:rsidR="00BC14D7" w:rsidRPr="00D8618E" w:rsidRDefault="00BC14D7" w:rsidP="00BC14D7">
      <w:pPr>
        <w:widowControl w:val="0"/>
        <w:shd w:val="clear" w:color="auto" w:fill="FFFFFF"/>
        <w:tabs>
          <w:tab w:val="left" w:pos="708"/>
          <w:tab w:val="left" w:pos="874"/>
        </w:tabs>
        <w:suppressAutoHyphens/>
        <w:spacing w:after="0" w:line="100" w:lineRule="atLeast"/>
        <w:ind w:left="27" w:firstLine="709"/>
        <w:jc w:val="both"/>
        <w:rPr>
          <w:rFonts w:ascii="Times New Roman" w:hAnsi="Times New Roman"/>
          <w:sz w:val="24"/>
          <w:szCs w:val="24"/>
          <w:lang w:eastAsia="en-US"/>
        </w:rPr>
      </w:pPr>
      <w:r w:rsidRPr="00D8618E">
        <w:rPr>
          <w:rFonts w:ascii="Times New Roman" w:hAnsi="Times New Roman"/>
          <w:sz w:val="24"/>
          <w:szCs w:val="24"/>
          <w:lang w:eastAsia="en-US"/>
        </w:rPr>
        <w:t>6.5. При настанні зазначених в п. п. 6.2., 6.4. Договору обставин, якщо вони безпосередньо негативно впливають на можливість виконання стороною своїх</w:t>
      </w:r>
      <w:r w:rsidRPr="00D8618E">
        <w:rPr>
          <w:rFonts w:ascii="Times New Roman" w:hAnsi="Times New Roman"/>
          <w:smallCaps/>
          <w:sz w:val="24"/>
          <w:szCs w:val="24"/>
          <w:lang w:eastAsia="en-US"/>
        </w:rPr>
        <w:t xml:space="preserve"> </w:t>
      </w:r>
      <w:r w:rsidRPr="00D8618E">
        <w:rPr>
          <w:rFonts w:ascii="Times New Roman" w:hAnsi="Times New Roman"/>
          <w:sz w:val="24"/>
          <w:szCs w:val="24"/>
          <w:lang w:eastAsia="en-US"/>
        </w:rPr>
        <w:t>зобов'язань за цим Договором, строк виконання зобов'язань для сторони продовжується на весь час дії таких обставин. Якщо зазначені в п. п. 6.2., 6.4. Договору обставини діятимуть протягом 3 (трьох) місяців поспіль і не виявлять ознак припинення, кожна зі Сторін має право відмовитися на майбутнє від виконання своїх зобов'язань і від цього Договору шляхом направлення іншій Стороні повідомлення про таку відмову. При цьому жодна зі Сторін не має права на відшкодування їй збитків, спричинених відмовою іншої Сторони від виконання зобов'язань і від цього Договору.</w:t>
      </w:r>
    </w:p>
    <w:p w:rsidR="00BC14D7" w:rsidRPr="00D8618E" w:rsidRDefault="00BC14D7" w:rsidP="00BC14D7">
      <w:pPr>
        <w:widowControl w:val="0"/>
        <w:shd w:val="clear" w:color="auto" w:fill="FFFFFF"/>
        <w:tabs>
          <w:tab w:val="left" w:pos="708"/>
          <w:tab w:val="left" w:pos="2062"/>
        </w:tabs>
        <w:suppressAutoHyphens/>
        <w:spacing w:after="0" w:line="100" w:lineRule="atLeast"/>
        <w:ind w:firstLine="709"/>
        <w:jc w:val="center"/>
        <w:rPr>
          <w:rFonts w:ascii="Times New Roman" w:hAnsi="Times New Roman"/>
          <w:b/>
          <w:bCs/>
          <w:color w:val="FF0000"/>
          <w:spacing w:val="-9"/>
          <w:sz w:val="24"/>
          <w:szCs w:val="24"/>
          <w:lang w:eastAsia="en-US"/>
        </w:rPr>
      </w:pPr>
    </w:p>
    <w:p w:rsidR="00BC14D7" w:rsidRDefault="00BC14D7" w:rsidP="00BC14D7">
      <w:pPr>
        <w:widowControl w:val="0"/>
        <w:shd w:val="clear" w:color="auto" w:fill="FFFFFF"/>
        <w:tabs>
          <w:tab w:val="left" w:pos="708"/>
          <w:tab w:val="left" w:pos="2062"/>
        </w:tabs>
        <w:suppressAutoHyphens/>
        <w:spacing w:after="0" w:line="100" w:lineRule="atLeast"/>
        <w:ind w:firstLine="709"/>
        <w:jc w:val="center"/>
        <w:rPr>
          <w:rFonts w:ascii="Times New Roman" w:hAnsi="Times New Roman"/>
          <w:b/>
          <w:bCs/>
          <w:sz w:val="24"/>
          <w:szCs w:val="24"/>
          <w:lang w:eastAsia="en-US"/>
        </w:rPr>
      </w:pPr>
      <w:r w:rsidRPr="00D8618E">
        <w:rPr>
          <w:rFonts w:ascii="Times New Roman" w:hAnsi="Times New Roman"/>
          <w:b/>
          <w:bCs/>
          <w:spacing w:val="-9"/>
          <w:sz w:val="24"/>
          <w:szCs w:val="24"/>
          <w:lang w:eastAsia="en-US"/>
        </w:rPr>
        <w:t>7.</w:t>
      </w:r>
      <w:r w:rsidRPr="00D8618E">
        <w:rPr>
          <w:rFonts w:ascii="Times New Roman" w:hAnsi="Times New Roman"/>
          <w:b/>
          <w:bCs/>
          <w:sz w:val="24"/>
          <w:szCs w:val="24"/>
          <w:lang w:eastAsia="en-US"/>
        </w:rPr>
        <w:t xml:space="preserve"> СТРОК ДІЇ ДОГОВОРУ. ІНШІ УМОВИ</w:t>
      </w:r>
    </w:p>
    <w:p w:rsidR="00BC14D7" w:rsidRPr="00C04B5C" w:rsidRDefault="00BC14D7" w:rsidP="00BC14D7">
      <w:pPr>
        <w:tabs>
          <w:tab w:val="left" w:pos="47"/>
          <w:tab w:val="left" w:pos="708"/>
        </w:tabs>
        <w:spacing w:after="0" w:line="100" w:lineRule="atLeast"/>
        <w:ind w:firstLine="709"/>
        <w:jc w:val="both"/>
        <w:rPr>
          <w:rFonts w:ascii="Times New Roman" w:hAnsi="Times New Roman"/>
          <w:sz w:val="24"/>
          <w:szCs w:val="24"/>
          <w:lang w:eastAsia="en-US"/>
        </w:rPr>
      </w:pPr>
      <w:r w:rsidRPr="00C04B5C">
        <w:rPr>
          <w:rFonts w:ascii="Times New Roman" w:hAnsi="Times New Roman"/>
          <w:sz w:val="24"/>
          <w:szCs w:val="24"/>
          <w:lang w:eastAsia="en-US"/>
        </w:rPr>
        <w:t>7.1. Цей Договір набирає чинності з моменту його</w:t>
      </w:r>
      <w:r>
        <w:rPr>
          <w:rFonts w:ascii="Times New Roman" w:hAnsi="Times New Roman"/>
          <w:sz w:val="24"/>
          <w:szCs w:val="24"/>
          <w:lang w:eastAsia="en-US"/>
        </w:rPr>
        <w:t xml:space="preserve"> підписання і діє по «31» грудня</w:t>
      </w:r>
      <w:r w:rsidRPr="00C04B5C">
        <w:rPr>
          <w:rFonts w:ascii="Times New Roman" w:hAnsi="Times New Roman"/>
          <w:sz w:val="24"/>
          <w:szCs w:val="24"/>
          <w:lang w:eastAsia="en-US"/>
        </w:rPr>
        <w:t xml:space="preserve"> 202</w:t>
      </w:r>
      <w:r w:rsidR="00C873DA">
        <w:rPr>
          <w:rFonts w:ascii="Times New Roman" w:hAnsi="Times New Roman"/>
          <w:sz w:val="24"/>
          <w:szCs w:val="24"/>
          <w:lang w:val="ru-RU" w:eastAsia="en-US"/>
        </w:rPr>
        <w:t>4</w:t>
      </w:r>
      <w:r w:rsidRPr="00C04B5C">
        <w:rPr>
          <w:rFonts w:ascii="Times New Roman" w:hAnsi="Times New Roman"/>
          <w:sz w:val="24"/>
          <w:szCs w:val="24"/>
          <w:lang w:eastAsia="en-US"/>
        </w:rPr>
        <w:t xml:space="preserve"> року,</w:t>
      </w:r>
      <w:r w:rsidRPr="00C04B5C">
        <w:rPr>
          <w:rFonts w:ascii="Times New Roman" w:hAnsi="Times New Roman" w:cs="Tahoma"/>
          <w:sz w:val="24"/>
          <w:szCs w:val="24"/>
          <w:lang w:eastAsia="en-US"/>
        </w:rPr>
        <w:t xml:space="preserve"> </w:t>
      </w:r>
      <w:r w:rsidRPr="00C04B5C">
        <w:rPr>
          <w:rFonts w:ascii="Times New Roman" w:hAnsi="Times New Roman"/>
          <w:sz w:val="24"/>
          <w:szCs w:val="24"/>
          <w:lang w:eastAsia="en-US"/>
        </w:rPr>
        <w:t>але в будь-якому випадку до повного виконання Сторонами зобов'язань.</w:t>
      </w:r>
    </w:p>
    <w:p w:rsidR="00BC14D7" w:rsidRPr="00D8618E"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D8618E">
        <w:rPr>
          <w:rFonts w:ascii="Times New Roman" w:hAnsi="Times New Roman"/>
          <w:kern w:val="3"/>
          <w:sz w:val="24"/>
          <w:szCs w:val="24"/>
          <w:lang w:val="ru-RU" w:eastAsia="en-US"/>
        </w:rPr>
        <w:t>7</w:t>
      </w:r>
      <w:r w:rsidRPr="00D8618E">
        <w:rPr>
          <w:rFonts w:ascii="Times New Roman" w:hAnsi="Times New Roman"/>
          <w:sz w:val="24"/>
          <w:szCs w:val="24"/>
          <w:lang w:eastAsia="en-US"/>
        </w:rPr>
        <w:t>.</w:t>
      </w:r>
      <w:r>
        <w:rPr>
          <w:rFonts w:ascii="Times New Roman" w:hAnsi="Times New Roman"/>
          <w:sz w:val="24"/>
          <w:szCs w:val="24"/>
          <w:lang w:val="ru-RU" w:eastAsia="en-US"/>
        </w:rPr>
        <w:t>2</w:t>
      </w:r>
      <w:r w:rsidRPr="00D8618E">
        <w:rPr>
          <w:rFonts w:ascii="Times New Roman" w:hAnsi="Times New Roman"/>
          <w:sz w:val="24"/>
          <w:szCs w:val="24"/>
          <w:lang w:eastAsia="en-US"/>
        </w:rPr>
        <w:t>.</w:t>
      </w:r>
      <w:r w:rsidRPr="00D8618E">
        <w:rPr>
          <w:rFonts w:ascii="Times New Roman" w:hAnsi="Times New Roman"/>
          <w:sz w:val="24"/>
          <w:szCs w:val="24"/>
          <w:lang w:val="ru-RU" w:eastAsia="en-US"/>
        </w:rPr>
        <w:t xml:space="preserve"> </w:t>
      </w:r>
      <w:r w:rsidRPr="00D8618E">
        <w:rPr>
          <w:rFonts w:ascii="Times New Roman" w:hAnsi="Times New Roman"/>
          <w:sz w:val="24"/>
          <w:szCs w:val="24"/>
          <w:lang w:eastAsia="en-US"/>
        </w:rPr>
        <w:t xml:space="preserve">Цей Договір складений українською мовою, у двох примірниках, кожний з яких має однакову юридичну </w:t>
      </w:r>
      <w:r w:rsidRPr="00D8618E">
        <w:rPr>
          <w:rFonts w:ascii="Times New Roman" w:hAnsi="Times New Roman"/>
          <w:spacing w:val="-1"/>
          <w:sz w:val="24"/>
          <w:szCs w:val="24"/>
          <w:lang w:eastAsia="en-US"/>
        </w:rPr>
        <w:t xml:space="preserve">силу. Після укладення цього Договору всі попередні переговори за ним, листування, попередні угоди та протоколи про наміри з питань, що </w:t>
      </w:r>
      <w:r w:rsidRPr="00D8618E">
        <w:rPr>
          <w:rFonts w:ascii="Times New Roman" w:hAnsi="Times New Roman"/>
          <w:sz w:val="24"/>
          <w:szCs w:val="24"/>
          <w:lang w:eastAsia="en-US"/>
        </w:rPr>
        <w:t>так чи інакше стосуються предмету цього Договору, втрачають юридичну силу.</w:t>
      </w:r>
    </w:p>
    <w:p w:rsidR="00BC14D7" w:rsidRPr="00D8618E"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7</w:t>
      </w:r>
      <w:r>
        <w:rPr>
          <w:rFonts w:ascii="Times New Roman" w:hAnsi="Times New Roman"/>
          <w:sz w:val="24"/>
          <w:szCs w:val="24"/>
          <w:lang w:val="ru-RU" w:eastAsia="en-US"/>
        </w:rPr>
        <w:t>.3</w:t>
      </w:r>
      <w:r w:rsidRPr="00D8618E">
        <w:rPr>
          <w:rFonts w:ascii="Times New Roman" w:hAnsi="Times New Roman"/>
          <w:sz w:val="24"/>
          <w:szCs w:val="24"/>
          <w:lang w:val="ru-RU" w:eastAsia="en-US"/>
        </w:rPr>
        <w:t xml:space="preserve">. </w:t>
      </w:r>
      <w:r w:rsidRPr="00D8618E">
        <w:rPr>
          <w:rFonts w:ascii="Times New Roman" w:hAnsi="Times New Roman"/>
          <w:sz w:val="24"/>
          <w:szCs w:val="24"/>
          <w:lang w:eastAsia="en-US"/>
        </w:rPr>
        <w:t xml:space="preserve">Зміни та доповнення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печатками Сторін. Сторони домовилися, що пересилання Стороною по факсу примірника Договору, змін чи доповнень до нього, підписаних та скріплених печаткою відповідної </w:t>
      </w:r>
      <w:r w:rsidRPr="00D8618E">
        <w:rPr>
          <w:rFonts w:ascii="Times New Roman" w:hAnsi="Times New Roman"/>
          <w:spacing w:val="-1"/>
          <w:sz w:val="24"/>
          <w:szCs w:val="24"/>
          <w:lang w:eastAsia="en-US"/>
        </w:rPr>
        <w:t xml:space="preserve">Сторони, свідчить про її повну та безумовну згоду на укладення цього Договору, внесення змін чи доповнень до нього. Факсимільні копії документів, в тому числі цього Договору, що надаються Сторонами один одному та третім особам в ході виконання ними своїх зобов'язань </w:t>
      </w:r>
      <w:r w:rsidRPr="00D8618E">
        <w:rPr>
          <w:rFonts w:ascii="Times New Roman" w:hAnsi="Times New Roman"/>
          <w:sz w:val="24"/>
          <w:szCs w:val="24"/>
          <w:lang w:eastAsia="en-US"/>
        </w:rPr>
        <w:t>за цим Договором, мають юридичну силу та в подальшому підлягають заміні на оригінали.</w:t>
      </w:r>
    </w:p>
    <w:p w:rsidR="00BC14D7" w:rsidRPr="00E37EAE"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E37EAE">
        <w:rPr>
          <w:rFonts w:ascii="Times New Roman" w:hAnsi="Times New Roman"/>
          <w:sz w:val="24"/>
          <w:szCs w:val="24"/>
          <w:lang w:eastAsia="en-US"/>
        </w:rPr>
        <w:t>7.4.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667C20">
        <w:rPr>
          <w:rFonts w:ascii="Times New Roman" w:hAnsi="Times New Roman"/>
          <w:sz w:val="24"/>
          <w:szCs w:val="24"/>
          <w:lang w:eastAsia="ar-SA"/>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EE1" w:rsidRPr="00667C20" w:rsidRDefault="00696EE1"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w:t>
      </w:r>
      <w:r w:rsidR="00667C20" w:rsidRPr="00667C20">
        <w:rPr>
          <w:rFonts w:ascii="Times New Roman" w:hAnsi="Times New Roman"/>
          <w:sz w:val="24"/>
          <w:szCs w:val="24"/>
          <w:lang w:eastAsia="en-US"/>
        </w:rPr>
        <w:t>яка склалася в місяці письмового звернення Постачальника з зазначенням відповідного відсотку коливання</w:t>
      </w:r>
      <w:r w:rsidRPr="00667C20">
        <w:rPr>
          <w:rFonts w:ascii="Times New Roman" w:hAnsi="Times New Roman"/>
          <w:sz w:val="24"/>
          <w:szCs w:val="24"/>
          <w:lang w:eastAsia="en-US"/>
        </w:rPr>
        <w:t xml:space="preserve">;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667C20" w:rsidRPr="00667C20">
        <w:rPr>
          <w:rFonts w:ascii="Times New Roman" w:hAnsi="Times New Roman"/>
          <w:sz w:val="24"/>
          <w:szCs w:val="24"/>
          <w:lang w:val="ru-RU" w:eastAsia="en-US"/>
        </w:rPr>
        <w:t xml:space="preserve"> </w:t>
      </w:r>
      <w:r w:rsidR="00667C20" w:rsidRPr="00667C20">
        <w:rPr>
          <w:rFonts w:ascii="Times New Roman" w:hAnsi="Times New Roman"/>
          <w:sz w:val="24"/>
          <w:szCs w:val="24"/>
          <w:lang w:eastAsia="en-US"/>
        </w:rPr>
        <w:t>з зазначенням відповідного відсотку коливання</w:t>
      </w:r>
      <w:r w:rsidRPr="00667C2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4) продовження строку дії договору про закупівлю та</w:t>
      </w:r>
      <w:r w:rsidR="00D31664" w:rsidRPr="00667C20">
        <w:rPr>
          <w:rFonts w:ascii="Times New Roman" w:hAnsi="Times New Roman"/>
          <w:sz w:val="24"/>
          <w:szCs w:val="24"/>
          <w:lang w:eastAsia="ar-SA"/>
        </w:rPr>
        <w:t>/або</w:t>
      </w:r>
      <w:r w:rsidRPr="00667C2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696EE1" w:rsidRPr="00667C20" w:rsidRDefault="009302C0"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в місяці в якому укладений цей договір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667C20">
        <w:rPr>
          <w:rFonts w:ascii="Times New Roman" w:hAnsi="Times New Roman"/>
          <w:sz w:val="24"/>
          <w:szCs w:val="24"/>
          <w:lang w:eastAsia="en-US"/>
        </w:rPr>
        <w:t>пропорційно</w:t>
      </w:r>
      <w:proofErr w:type="spellEnd"/>
      <w:r w:rsidRPr="00667C20">
        <w:rPr>
          <w:rFonts w:ascii="Times New Roman" w:hAnsi="Times New Roman"/>
          <w:sz w:val="24"/>
          <w:szCs w:val="24"/>
          <w:lang w:eastAsia="en-US"/>
        </w:rPr>
        <w:t xml:space="preserve"> зменшенню ціни</w:t>
      </w:r>
      <w:r w:rsidR="00696EE1" w:rsidRPr="00667C20">
        <w:rPr>
          <w:rFonts w:ascii="Times New Roman" w:hAnsi="Times New Roman"/>
          <w:sz w:val="24"/>
          <w:szCs w:val="24"/>
          <w:lang w:eastAsia="en-US"/>
        </w:rPr>
        <w:t>;</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BC14D7" w:rsidRPr="00945D48" w:rsidRDefault="00696EE1"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ar-SA"/>
        </w:rPr>
        <w:t xml:space="preserve">7) </w:t>
      </w:r>
      <w:r w:rsidR="00BC14D7" w:rsidRPr="00945D48">
        <w:rPr>
          <w:rFonts w:ascii="Times New Roman" w:hAnsi="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C14D7" w:rsidRPr="00945D48">
        <w:rPr>
          <w:rFonts w:ascii="Times New Roman" w:hAnsi="Times New Roman"/>
          <w:sz w:val="24"/>
          <w:szCs w:val="24"/>
          <w:lang w:eastAsia="en-US"/>
        </w:rPr>
        <w:t>Platts</w:t>
      </w:r>
      <w:proofErr w:type="spellEnd"/>
      <w:r w:rsidR="00BC14D7" w:rsidRPr="00945D48">
        <w:rPr>
          <w:rFonts w:ascii="Times New Roman"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 xml:space="preserve">У разі постачання імпортного товару порядок зміни ціни наступний: </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lastRenderedPageBreak/>
        <w:t xml:space="preserve">при зміні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sidR="003B2B76">
        <w:rPr>
          <w:rFonts w:ascii="Times New Roman" w:hAnsi="Times New Roman"/>
          <w:sz w:val="24"/>
          <w:szCs w:val="24"/>
          <w:lang w:eastAsia="en-US"/>
        </w:rPr>
        <w:t xml:space="preserve"> </w:t>
      </w:r>
      <w:r w:rsidRPr="00856C09">
        <w:rPr>
          <w:rFonts w:ascii="Times New Roman" w:hAnsi="Times New Roman"/>
          <w:sz w:val="24"/>
          <w:szCs w:val="24"/>
          <w:lang w:eastAsia="en-US"/>
        </w:rPr>
        <w:t xml:space="preserve">Ц= Ц1 х Курс П/ Курс Д, </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де:</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Ц - змінена ціна за одиницю Товару;</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 xml:space="preserve">Ц1 – діюча ціна за одиницю Товару, відповідно до Договору; </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 xml:space="preserve">Курс П – курс гривні до відповідної валюти, встановлений Національним Банком України; </w:t>
      </w:r>
    </w:p>
    <w:p w:rsidR="00BC14D7" w:rsidRPr="00856C09"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Курс Д – курс гривні до відповідної валюти, встановлений Національним Банком України на дату підписання договору, який дорівнює _______</w:t>
      </w:r>
      <w:r w:rsidR="00647AB4">
        <w:rPr>
          <w:rFonts w:ascii="Times New Roman" w:hAnsi="Times New Roman"/>
          <w:sz w:val="24"/>
          <w:szCs w:val="24"/>
          <w:lang w:eastAsia="en-US"/>
        </w:rPr>
        <w:t>___</w:t>
      </w:r>
      <w:r w:rsidRPr="00856C09">
        <w:rPr>
          <w:rFonts w:ascii="Times New Roman" w:hAnsi="Times New Roman"/>
          <w:sz w:val="24"/>
          <w:szCs w:val="24"/>
          <w:lang w:eastAsia="en-US"/>
        </w:rPr>
        <w:t xml:space="preserve"> грн. за 1 долар США/Євро, в подальшому – відповідно до поточного курсу відповідної валюти зазначеного в останній додатковій угоді про зміну ціни.</w:t>
      </w:r>
    </w:p>
    <w:p w:rsidR="00696EE1" w:rsidRPr="00667C20" w:rsidRDefault="00BC14D7" w:rsidP="00BC14D7">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Поточним курсом іноземної валюти є курс валюти, встановлений Національним Банком України на д</w:t>
      </w:r>
      <w:r>
        <w:rPr>
          <w:rFonts w:ascii="Times New Roman" w:hAnsi="Times New Roman"/>
          <w:sz w:val="24"/>
          <w:szCs w:val="24"/>
          <w:lang w:eastAsia="en-US"/>
        </w:rPr>
        <w:t>ату підписання додаткової угоди</w:t>
      </w:r>
      <w:r w:rsidR="00696EE1" w:rsidRPr="00667C20">
        <w:rPr>
          <w:rFonts w:ascii="Times New Roman" w:hAnsi="Times New Roman"/>
          <w:sz w:val="24"/>
          <w:szCs w:val="24"/>
          <w:lang w:eastAsia="ar-SA"/>
        </w:rPr>
        <w:t>;</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 8) зміни умов у зв’язку</w:t>
      </w:r>
      <w:r w:rsidR="006A6160">
        <w:rPr>
          <w:rFonts w:ascii="Times New Roman" w:hAnsi="Times New Roman"/>
          <w:sz w:val="24"/>
          <w:szCs w:val="24"/>
          <w:lang w:eastAsia="ar-SA"/>
        </w:rPr>
        <w:t xml:space="preserve"> із застосуванням положень п.7.5</w:t>
      </w:r>
      <w:r w:rsidRPr="00667C20">
        <w:rPr>
          <w:rFonts w:ascii="Times New Roman" w:hAnsi="Times New Roman"/>
          <w:sz w:val="24"/>
          <w:szCs w:val="24"/>
          <w:lang w:eastAsia="ar-SA"/>
        </w:rPr>
        <w:t xml:space="preserve"> Договору.</w:t>
      </w:r>
    </w:p>
    <w:p w:rsidR="00652046" w:rsidRPr="00667C20" w:rsidRDefault="00652046" w:rsidP="00696EE1">
      <w:pPr>
        <w:widowControl w:val="0"/>
        <w:suppressAutoHyphens/>
        <w:autoSpaceDE w:val="0"/>
        <w:spacing w:after="0" w:line="240" w:lineRule="auto"/>
        <w:ind w:firstLine="708"/>
        <w:jc w:val="both"/>
        <w:rPr>
          <w:rFonts w:ascii="Times New Roman" w:hAnsi="Times New Roman"/>
          <w:sz w:val="24"/>
          <w:szCs w:val="24"/>
          <w:lang w:eastAsia="ar-SA"/>
        </w:rPr>
      </w:pPr>
      <w:r w:rsidRPr="005357E9">
        <w:rPr>
          <w:rFonts w:ascii="Times New Roman" w:hAnsi="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96EE1" w:rsidRPr="00667C20" w:rsidRDefault="00BC14D7" w:rsidP="00696EE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7.5</w:t>
      </w:r>
      <w:r w:rsidR="00696EE1" w:rsidRPr="00667C20">
        <w:rPr>
          <w:rFonts w:ascii="Times New Roman" w:hAnsi="Times New Roman"/>
          <w:sz w:val="24"/>
          <w:szCs w:val="24"/>
          <w:lang w:eastAsia="ar-SA"/>
        </w:rPr>
        <w:t xml:space="preserve">. </w:t>
      </w:r>
      <w:r w:rsidR="00696EE1" w:rsidRPr="00667C2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96EE1" w:rsidRPr="00667C20">
        <w:rPr>
          <w:rFonts w:ascii="Times New Roman" w:hAnsi="Times New Roman"/>
          <w:sz w:val="24"/>
          <w:szCs w:val="24"/>
          <w:lang w:eastAsia="ar-SA"/>
        </w:rPr>
        <w:t xml:space="preserve">.       </w:t>
      </w:r>
    </w:p>
    <w:p w:rsidR="00696EE1" w:rsidRPr="00667C20" w:rsidRDefault="00BC14D7" w:rsidP="00696EE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t>7.6</w:t>
      </w:r>
      <w:r w:rsidR="00696EE1" w:rsidRPr="00667C20">
        <w:rPr>
          <w:rFonts w:ascii="Times New Roman" w:hAnsi="Times New Roman"/>
          <w:sz w:val="24"/>
          <w:szCs w:val="24"/>
          <w:lang w:eastAsia="ar-SA"/>
        </w:rPr>
        <w:t>.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696EE1" w:rsidRPr="00667C20" w:rsidRDefault="00BC14D7" w:rsidP="00696EE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t>7.7</w:t>
      </w:r>
      <w:r w:rsidR="00696EE1" w:rsidRPr="00667C20">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696EE1" w:rsidRPr="00667C20" w:rsidRDefault="00BC14D7" w:rsidP="00696EE1">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7.8</w:t>
      </w:r>
      <w:r w:rsidR="00696EE1" w:rsidRPr="00667C20">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p>
    <w:p w:rsidR="00696EE1" w:rsidRPr="00667C20" w:rsidRDefault="002E536B" w:rsidP="00696EE1">
      <w:pPr>
        <w:widowControl w:val="0"/>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val="ru-RU" w:eastAsia="ar-SA"/>
        </w:rPr>
        <w:t>8</w:t>
      </w:r>
      <w:r w:rsidR="00696EE1" w:rsidRPr="00667C20">
        <w:rPr>
          <w:rFonts w:ascii="Times New Roman" w:hAnsi="Times New Roman"/>
          <w:b/>
          <w:sz w:val="24"/>
          <w:szCs w:val="24"/>
          <w:lang w:eastAsia="ar-SA"/>
        </w:rPr>
        <w:t>. ЮРИДИЧНІ АДРЕСИ І ПІДПИСИ СТОРІН.</w:t>
      </w:r>
    </w:p>
    <w:p w:rsidR="00696EE1" w:rsidRPr="00667C20" w:rsidRDefault="00696EE1" w:rsidP="00696EE1">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667C20" w:rsidTr="00307CDE">
        <w:tc>
          <w:tcPr>
            <w:tcW w:w="4927"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w:t>
            </w:r>
            <w:proofErr w:type="spellStart"/>
            <w:r w:rsidRPr="00667C20">
              <w:rPr>
                <w:rFonts w:ascii="Times New Roman" w:hAnsi="Times New Roman"/>
                <w:b/>
                <w:bCs/>
                <w:sz w:val="23"/>
                <w:szCs w:val="23"/>
                <w:lang w:eastAsia="ar-SA"/>
              </w:rPr>
              <w:t>Черкасиводоканал</w:t>
            </w:r>
            <w:proofErr w:type="spellEnd"/>
            <w:r w:rsidRPr="00667C20">
              <w:rPr>
                <w:rFonts w:ascii="Times New Roman" w:hAnsi="Times New Roman"/>
                <w:b/>
                <w:bCs/>
                <w:sz w:val="23"/>
                <w:szCs w:val="23"/>
                <w:lang w:eastAsia="ar-SA"/>
              </w:rPr>
              <w:t>»</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696EE1" w:rsidRPr="00667C20" w:rsidRDefault="00696EE1" w:rsidP="00307CDE">
            <w:pPr>
              <w:widowControl w:val="0"/>
              <w:suppressLineNumbers/>
              <w:suppressAutoHyphens/>
              <w:autoSpaceDE w:val="0"/>
              <w:rPr>
                <w:rFonts w:ascii="Times New Roman" w:hAnsi="Times New Roman"/>
                <w:bCs/>
                <w:sz w:val="23"/>
                <w:szCs w:val="23"/>
                <w:lang w:eastAsia="ar-SA"/>
              </w:rPr>
            </w:pPr>
            <w:proofErr w:type="spellStart"/>
            <w:r w:rsidRPr="00667C20">
              <w:rPr>
                <w:rFonts w:ascii="Times New Roman" w:hAnsi="Times New Roman"/>
                <w:bCs/>
                <w:sz w:val="23"/>
                <w:szCs w:val="23"/>
                <w:lang w:eastAsia="ar-SA"/>
              </w:rPr>
              <w:t>тел</w:t>
            </w:r>
            <w:proofErr w:type="spellEnd"/>
            <w:r w:rsidRPr="00667C20">
              <w:rPr>
                <w:rFonts w:ascii="Times New Roman" w:hAnsi="Times New Roman"/>
                <w:bCs/>
                <w:sz w:val="23"/>
                <w:szCs w:val="23"/>
                <w:lang w:eastAsia="ar-SA"/>
              </w:rPr>
              <w:t>.(0472) 37-33-00</w:t>
            </w:r>
          </w:p>
          <w:p w:rsidR="00696EE1" w:rsidRPr="00667C20" w:rsidRDefault="00696EE1" w:rsidP="00307CDE">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696EE1" w:rsidRPr="00667C20" w:rsidRDefault="00696EE1" w:rsidP="00696EE1">
      <w:pPr>
        <w:pageBreakBefore/>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lastRenderedPageBreak/>
        <w:t xml:space="preserve">Додаток №1 </w:t>
      </w:r>
    </w:p>
    <w:p w:rsidR="00696EE1" w:rsidRPr="00667C20" w:rsidRDefault="00696EE1" w:rsidP="00696EE1">
      <w:pPr>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t>до договору №__________ від ____________</w:t>
      </w:r>
    </w:p>
    <w:p w:rsidR="00696EE1" w:rsidRDefault="005F61F5" w:rsidP="00696EE1">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 </w:t>
      </w:r>
    </w:p>
    <w:p w:rsidR="005F61F5" w:rsidRPr="005F61F5" w:rsidRDefault="005F61F5" w:rsidP="00696EE1">
      <w:pPr>
        <w:widowControl w:val="0"/>
        <w:suppressAutoHyphens/>
        <w:autoSpaceDE w:val="0"/>
        <w:spacing w:after="0" w:line="240" w:lineRule="auto"/>
        <w:jc w:val="center"/>
        <w:rPr>
          <w:rFonts w:ascii="Times New Roman" w:hAnsi="Times New Roman"/>
          <w:b/>
          <w:sz w:val="24"/>
          <w:szCs w:val="24"/>
          <w:lang w:eastAsia="ar-SA"/>
        </w:rPr>
      </w:pPr>
      <w:r w:rsidRPr="005F61F5">
        <w:rPr>
          <w:rFonts w:ascii="Times New Roman" w:hAnsi="Times New Roman"/>
          <w:b/>
          <w:sz w:val="24"/>
          <w:szCs w:val="24"/>
          <w:lang w:eastAsia="ar-SA"/>
        </w:rPr>
        <w:t xml:space="preserve">Технічні та якісні характеристики товару </w:t>
      </w:r>
    </w:p>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5F61F5" w:rsidRPr="005F61F5" w:rsidRDefault="005F61F5" w:rsidP="005F61F5">
      <w:pPr>
        <w:pBdr>
          <w:top w:val="nil"/>
          <w:left w:val="nil"/>
          <w:bottom w:val="nil"/>
          <w:right w:val="nil"/>
          <w:between w:val="nil"/>
        </w:pBdr>
        <w:spacing w:after="0" w:line="240" w:lineRule="auto"/>
        <w:ind w:firstLine="567"/>
        <w:jc w:val="both"/>
        <w:rPr>
          <w:rFonts w:ascii="Times New Roman" w:hAnsi="Times New Roman"/>
          <w:b/>
          <w:color w:val="000000"/>
          <w:sz w:val="24"/>
          <w:szCs w:val="24"/>
        </w:rPr>
      </w:pPr>
      <w:proofErr w:type="spellStart"/>
      <w:r w:rsidRPr="005F61F5">
        <w:rPr>
          <w:rFonts w:ascii="Times New Roman" w:hAnsi="Times New Roman"/>
          <w:b/>
          <w:color w:val="000000"/>
          <w:sz w:val="24"/>
          <w:szCs w:val="24"/>
        </w:rPr>
        <w:t>Гідроксихлорид</w:t>
      </w:r>
      <w:proofErr w:type="spellEnd"/>
      <w:r w:rsidRPr="005F61F5">
        <w:rPr>
          <w:rFonts w:ascii="Times New Roman" w:hAnsi="Times New Roman"/>
          <w:b/>
          <w:color w:val="000000"/>
          <w:sz w:val="24"/>
          <w:szCs w:val="24"/>
        </w:rPr>
        <w:t xml:space="preserve"> алюмінію </w:t>
      </w:r>
      <w:proofErr w:type="spellStart"/>
      <w:r w:rsidRPr="005F61F5">
        <w:rPr>
          <w:rFonts w:ascii="Times New Roman" w:hAnsi="Times New Roman"/>
          <w:b/>
          <w:color w:val="000000"/>
          <w:sz w:val="24"/>
          <w:szCs w:val="24"/>
        </w:rPr>
        <w:t>високоосновний</w:t>
      </w:r>
      <w:proofErr w:type="spellEnd"/>
      <w:r w:rsidRPr="005F61F5">
        <w:rPr>
          <w:rFonts w:ascii="Times New Roman" w:hAnsi="Times New Roman"/>
          <w:b/>
          <w:color w:val="000000"/>
          <w:sz w:val="24"/>
          <w:szCs w:val="24"/>
        </w:rPr>
        <w:t xml:space="preserve"> </w:t>
      </w:r>
    </w:p>
    <w:p w:rsidR="005F61F5" w:rsidRPr="007D4F6A" w:rsidRDefault="005F61F5" w:rsidP="005F61F5">
      <w:pPr>
        <w:pBdr>
          <w:top w:val="nil"/>
          <w:left w:val="nil"/>
          <w:bottom w:val="nil"/>
          <w:right w:val="nil"/>
          <w:between w:val="nil"/>
        </w:pBdr>
        <w:spacing w:after="0" w:line="240" w:lineRule="auto"/>
        <w:ind w:firstLine="567"/>
        <w:jc w:val="both"/>
        <w:rPr>
          <w:rFonts w:ascii="Times New Roman" w:hAnsi="Times New Roman"/>
          <w:color w:val="000000"/>
          <w:sz w:val="24"/>
          <w:szCs w:val="24"/>
        </w:rPr>
      </w:pPr>
    </w:p>
    <w:tbl>
      <w:tblPr>
        <w:tblW w:w="10207"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44"/>
        <w:gridCol w:w="4352"/>
        <w:gridCol w:w="4811"/>
      </w:tblGrid>
      <w:tr w:rsidR="005F61F5" w:rsidRPr="007D4F6A" w:rsidTr="005F61F5">
        <w:trPr>
          <w:trHeight w:val="743"/>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6B6977">
            <w:pPr>
              <w:pBdr>
                <w:top w:val="nil"/>
                <w:left w:val="nil"/>
                <w:bottom w:val="nil"/>
                <w:right w:val="nil"/>
                <w:between w:val="nil"/>
              </w:pBdr>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п/п</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Найменування показників</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1F5" w:rsidRPr="00D3002B" w:rsidRDefault="005F61F5" w:rsidP="006B6977">
            <w:pPr>
              <w:pBdr>
                <w:top w:val="nil"/>
                <w:left w:val="nil"/>
                <w:bottom w:val="nil"/>
                <w:right w:val="nil"/>
                <w:between w:val="nil"/>
              </w:pBdr>
              <w:ind w:left="204"/>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xml:space="preserve">Величина/ознака відповідно до сертифіката якості </w:t>
            </w:r>
            <w:r w:rsidRPr="00D3002B">
              <w:rPr>
                <w:rFonts w:ascii="Times New Roman" w:eastAsia="Calibri" w:hAnsi="Times New Roman"/>
                <w:b/>
                <w:i/>
                <w:color w:val="000000"/>
                <w:sz w:val="24"/>
                <w:szCs w:val="24"/>
                <w:lang w:val="ru-RU"/>
              </w:rPr>
              <w:t>(</w:t>
            </w:r>
            <w:r w:rsidRPr="00D3002B">
              <w:rPr>
                <w:rFonts w:ascii="Times New Roman" w:eastAsia="Calibri" w:hAnsi="Times New Roman"/>
                <w:b/>
                <w:i/>
                <w:color w:val="000000"/>
                <w:sz w:val="24"/>
                <w:szCs w:val="24"/>
              </w:rPr>
              <w:t>паспорту) на Товар</w:t>
            </w:r>
          </w:p>
        </w:tc>
      </w:tr>
      <w:tr w:rsidR="005F61F5" w:rsidRPr="005B0DA6" w:rsidTr="005F61F5">
        <w:trPr>
          <w:trHeight w:val="706"/>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1</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Зовнішній вигляд</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Рідина сіруватого кольору, прозора, допускається наявність інших відтінків.</w:t>
            </w:r>
          </w:p>
        </w:tc>
      </w:tr>
      <w:tr w:rsidR="005F61F5" w:rsidRPr="007D4F6A" w:rsidTr="005F61F5">
        <w:trPr>
          <w:trHeight w:val="491"/>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2</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основної речовини в перерахунку на Al</w:t>
            </w:r>
            <w:r w:rsidRPr="00D3002B">
              <w:rPr>
                <w:rFonts w:ascii="Times New Roman" w:eastAsia="Calibri" w:hAnsi="Times New Roman"/>
                <w:color w:val="000000"/>
                <w:sz w:val="24"/>
                <w:szCs w:val="24"/>
                <w:vertAlign w:val="subscript"/>
              </w:rPr>
              <w:t>2</w:t>
            </w:r>
            <w:r w:rsidRPr="00D3002B">
              <w:rPr>
                <w:rFonts w:ascii="Times New Roman" w:eastAsia="Calibri" w:hAnsi="Times New Roman"/>
                <w:color w:val="000000"/>
                <w:sz w:val="24"/>
                <w:szCs w:val="24"/>
              </w:rPr>
              <w:t>O</w:t>
            </w:r>
            <w:r w:rsidRPr="00D3002B">
              <w:rPr>
                <w:rFonts w:ascii="Times New Roman" w:eastAsia="Calibri" w:hAnsi="Times New Roman"/>
                <w:color w:val="000000"/>
                <w:sz w:val="24"/>
                <w:szCs w:val="24"/>
                <w:vertAlign w:val="subscript"/>
              </w:rPr>
              <w:t>3</w:t>
            </w:r>
            <w:r w:rsidRPr="00D3002B">
              <w:rPr>
                <w:rFonts w:ascii="Times New Roman" w:eastAsia="Calibri" w:hAnsi="Times New Roman"/>
                <w:color w:val="000000"/>
                <w:sz w:val="24"/>
                <w:szCs w:val="24"/>
              </w:rPr>
              <w:t>, %</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15,0 ± 1,0</w:t>
            </w:r>
          </w:p>
        </w:tc>
      </w:tr>
      <w:tr w:rsidR="005F61F5" w:rsidRPr="007D4F6A" w:rsidTr="005F61F5">
        <w:trPr>
          <w:trHeight w:val="40"/>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3</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Відносна основність, %</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70,0 ± 5,0</w:t>
            </w:r>
          </w:p>
        </w:tc>
      </w:tr>
      <w:tr w:rsidR="005F61F5" w:rsidRPr="007D4F6A" w:rsidTr="005F61F5">
        <w:trPr>
          <w:trHeight w:val="187"/>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4</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Густина при 20</w:t>
            </w:r>
            <w:r w:rsidRPr="00D3002B">
              <w:rPr>
                <w:rFonts w:ascii="Times New Roman" w:eastAsia="Calibri" w:hAnsi="Times New Roman"/>
                <w:color w:val="000000"/>
                <w:sz w:val="24"/>
                <w:szCs w:val="24"/>
                <w:vertAlign w:val="superscript"/>
              </w:rPr>
              <w:t>0</w:t>
            </w:r>
            <w:r w:rsidRPr="00D3002B">
              <w:rPr>
                <w:rFonts w:ascii="Times New Roman" w:eastAsia="Calibri" w:hAnsi="Times New Roman"/>
                <w:color w:val="000000"/>
                <w:sz w:val="24"/>
                <w:szCs w:val="24"/>
              </w:rPr>
              <w:t>С, г/см</w:t>
            </w:r>
            <w:r w:rsidRPr="00D3002B">
              <w:rPr>
                <w:rFonts w:ascii="Times New Roman" w:eastAsia="Calibri" w:hAnsi="Times New Roman"/>
                <w:color w:val="000000"/>
                <w:sz w:val="24"/>
                <w:szCs w:val="24"/>
                <w:vertAlign w:val="superscript"/>
              </w:rPr>
              <w:t>3</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1,25±0,15</w:t>
            </w:r>
          </w:p>
        </w:tc>
      </w:tr>
      <w:tr w:rsidR="005F61F5" w:rsidRPr="007D4F6A" w:rsidTr="005F61F5">
        <w:trPr>
          <w:trHeight w:val="165"/>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5</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88"/>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хлоридів (хлорид-</w:t>
            </w:r>
            <w:proofErr w:type="spellStart"/>
            <w:r w:rsidRPr="00D3002B">
              <w:rPr>
                <w:rFonts w:ascii="Times New Roman" w:eastAsia="Calibri" w:hAnsi="Times New Roman"/>
                <w:color w:val="000000"/>
                <w:sz w:val="24"/>
                <w:szCs w:val="24"/>
              </w:rPr>
              <w:t>йонів</w:t>
            </w:r>
            <w:proofErr w:type="spellEnd"/>
            <w:r w:rsidRPr="00D3002B">
              <w:rPr>
                <w:rFonts w:ascii="Times New Roman" w:eastAsia="Calibri" w:hAnsi="Times New Roman"/>
                <w:color w:val="000000"/>
                <w:sz w:val="24"/>
                <w:szCs w:val="24"/>
              </w:rPr>
              <w:t>), %</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10,0±5,0</w:t>
            </w:r>
          </w:p>
        </w:tc>
      </w:tr>
      <w:tr w:rsidR="005F61F5" w:rsidRPr="007D4F6A" w:rsidTr="005F61F5">
        <w:trPr>
          <w:trHeight w:val="18"/>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color w:val="000000"/>
                <w:sz w:val="24"/>
                <w:szCs w:val="24"/>
              </w:rPr>
              <w:t>6</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88"/>
              <w:jc w:val="both"/>
              <w:rPr>
                <w:rFonts w:ascii="Times New Roman" w:eastAsia="Calibri" w:hAnsi="Times New Roman"/>
                <w:color w:val="000000"/>
                <w:sz w:val="24"/>
                <w:szCs w:val="24"/>
              </w:rPr>
            </w:pPr>
            <w:proofErr w:type="spellStart"/>
            <w:r w:rsidRPr="00D3002B">
              <w:rPr>
                <w:rFonts w:ascii="Times New Roman" w:eastAsia="Calibri" w:hAnsi="Times New Roman"/>
                <w:color w:val="000000"/>
                <w:sz w:val="24"/>
                <w:szCs w:val="24"/>
              </w:rPr>
              <w:t>рН</w:t>
            </w:r>
            <w:proofErr w:type="spellEnd"/>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3,0 ± 0,5</w:t>
            </w:r>
          </w:p>
        </w:tc>
      </w:tr>
    </w:tbl>
    <w:p w:rsidR="00BC14D7" w:rsidRDefault="00BC14D7" w:rsidP="00696EE1">
      <w:pPr>
        <w:widowControl w:val="0"/>
        <w:suppressAutoHyphens/>
        <w:autoSpaceDE w:val="0"/>
        <w:spacing w:after="0" w:line="240" w:lineRule="auto"/>
        <w:ind w:left="750"/>
        <w:jc w:val="both"/>
        <w:rPr>
          <w:rFonts w:ascii="Times New Roman" w:hAnsi="Times New Roman"/>
          <w:sz w:val="24"/>
          <w:szCs w:val="24"/>
          <w:lang w:eastAsia="ar-SA"/>
        </w:rPr>
      </w:pPr>
    </w:p>
    <w:p w:rsidR="00BC14D7" w:rsidRDefault="00BC14D7" w:rsidP="00696EE1">
      <w:pPr>
        <w:widowControl w:val="0"/>
        <w:suppressAutoHyphens/>
        <w:autoSpaceDE w:val="0"/>
        <w:spacing w:after="0" w:line="240" w:lineRule="auto"/>
        <w:ind w:left="750"/>
        <w:jc w:val="both"/>
        <w:rPr>
          <w:rFonts w:ascii="Times New Roman" w:hAnsi="Times New Roman"/>
          <w:sz w:val="24"/>
          <w:szCs w:val="24"/>
          <w:lang w:eastAsia="ar-SA"/>
        </w:rPr>
      </w:pPr>
    </w:p>
    <w:p w:rsidR="005F61F5" w:rsidRPr="005F61F5" w:rsidRDefault="005F61F5" w:rsidP="005F61F5">
      <w:pPr>
        <w:pBdr>
          <w:top w:val="nil"/>
          <w:left w:val="nil"/>
          <w:bottom w:val="nil"/>
          <w:right w:val="nil"/>
          <w:between w:val="nil"/>
        </w:pBdr>
        <w:spacing w:after="0" w:line="240" w:lineRule="auto"/>
        <w:ind w:firstLine="567"/>
        <w:jc w:val="both"/>
        <w:rPr>
          <w:rFonts w:ascii="Times New Roman" w:hAnsi="Times New Roman"/>
          <w:b/>
          <w:color w:val="000000"/>
          <w:sz w:val="24"/>
          <w:szCs w:val="24"/>
        </w:rPr>
      </w:pPr>
      <w:proofErr w:type="spellStart"/>
      <w:r w:rsidRPr="005F61F5">
        <w:rPr>
          <w:rFonts w:ascii="Times New Roman" w:hAnsi="Times New Roman"/>
          <w:b/>
          <w:color w:val="000000"/>
          <w:sz w:val="24"/>
          <w:szCs w:val="24"/>
        </w:rPr>
        <w:t>Гідроксихлорид</w:t>
      </w:r>
      <w:proofErr w:type="spellEnd"/>
      <w:r w:rsidRPr="005F61F5">
        <w:rPr>
          <w:rFonts w:ascii="Times New Roman" w:hAnsi="Times New Roman"/>
          <w:b/>
          <w:color w:val="000000"/>
          <w:sz w:val="24"/>
          <w:szCs w:val="24"/>
        </w:rPr>
        <w:t xml:space="preserve"> алюмінію </w:t>
      </w:r>
      <w:proofErr w:type="spellStart"/>
      <w:r w:rsidRPr="005F61F5">
        <w:rPr>
          <w:rFonts w:ascii="Times New Roman" w:hAnsi="Times New Roman"/>
          <w:b/>
          <w:color w:val="000000"/>
          <w:sz w:val="24"/>
          <w:szCs w:val="24"/>
        </w:rPr>
        <w:t>низькоосновний</w:t>
      </w:r>
      <w:proofErr w:type="spellEnd"/>
      <w:r w:rsidRPr="005F61F5">
        <w:rPr>
          <w:rFonts w:ascii="Times New Roman" w:hAnsi="Times New Roman"/>
          <w:b/>
          <w:color w:val="000000"/>
          <w:sz w:val="24"/>
          <w:szCs w:val="24"/>
        </w:rPr>
        <w:t xml:space="preserve"> </w:t>
      </w:r>
    </w:p>
    <w:p w:rsidR="005F61F5" w:rsidRPr="007D4F6A" w:rsidRDefault="005F61F5" w:rsidP="005F61F5">
      <w:pPr>
        <w:pBdr>
          <w:top w:val="nil"/>
          <w:left w:val="nil"/>
          <w:bottom w:val="nil"/>
          <w:right w:val="nil"/>
          <w:between w:val="nil"/>
        </w:pBdr>
        <w:spacing w:after="0" w:line="240" w:lineRule="auto"/>
        <w:ind w:firstLine="567"/>
        <w:jc w:val="both"/>
        <w:rPr>
          <w:rFonts w:ascii="Times New Roman" w:hAnsi="Times New Roman"/>
          <w:color w:val="000000"/>
          <w:sz w:val="24"/>
          <w:szCs w:val="24"/>
        </w:rPr>
      </w:pPr>
    </w:p>
    <w:tbl>
      <w:tblPr>
        <w:tblW w:w="10207"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14"/>
        <w:gridCol w:w="4315"/>
        <w:gridCol w:w="4678"/>
      </w:tblGrid>
      <w:tr w:rsidR="005F61F5" w:rsidRPr="007D4F6A" w:rsidTr="00807EFA">
        <w:trPr>
          <w:trHeight w:val="709"/>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6B6977">
            <w:pPr>
              <w:pBdr>
                <w:top w:val="nil"/>
                <w:left w:val="nil"/>
                <w:bottom w:val="nil"/>
                <w:right w:val="nil"/>
                <w:between w:val="nil"/>
              </w:pBdr>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 п/п</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6B6977">
            <w:pPr>
              <w:pBdr>
                <w:top w:val="nil"/>
                <w:left w:val="nil"/>
                <w:bottom w:val="nil"/>
                <w:right w:val="nil"/>
                <w:between w:val="nil"/>
              </w:pBdr>
              <w:ind w:firstLine="567"/>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Найменування показників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1F5" w:rsidRPr="00D3002B" w:rsidRDefault="005F61F5" w:rsidP="006B6977">
            <w:pPr>
              <w:pBdr>
                <w:top w:val="nil"/>
                <w:left w:val="nil"/>
                <w:bottom w:val="nil"/>
                <w:right w:val="nil"/>
                <w:between w:val="nil"/>
              </w:pBdr>
              <w:ind w:left="62" w:firstLine="505"/>
              <w:jc w:val="both"/>
              <w:rPr>
                <w:rFonts w:ascii="Times New Roman" w:eastAsia="Calibri" w:hAnsi="Times New Roman"/>
                <w:color w:val="000000"/>
                <w:sz w:val="24"/>
                <w:szCs w:val="24"/>
              </w:rPr>
            </w:pPr>
            <w:r w:rsidRPr="00D3002B">
              <w:rPr>
                <w:rFonts w:ascii="Times New Roman" w:eastAsia="Calibri" w:hAnsi="Times New Roman"/>
                <w:b/>
                <w:i/>
                <w:color w:val="000000"/>
                <w:sz w:val="24"/>
                <w:szCs w:val="24"/>
              </w:rPr>
              <w:t>Величина/ознака, відповідно до сертифіката якості (паспорту) на Товар</w:t>
            </w:r>
          </w:p>
        </w:tc>
      </w:tr>
      <w:tr w:rsidR="005F61F5" w:rsidRPr="007D4F6A" w:rsidTr="00807EFA">
        <w:trPr>
          <w:trHeight w:val="695"/>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Зовнішній вигляд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5F61F5" w:rsidRPr="00D3002B" w:rsidRDefault="005F61F5" w:rsidP="006B6977">
            <w:pPr>
              <w:pBdr>
                <w:top w:val="nil"/>
                <w:left w:val="nil"/>
                <w:bottom w:val="nil"/>
                <w:right w:val="nil"/>
                <w:between w:val="nil"/>
              </w:pBdr>
              <w:rPr>
                <w:rFonts w:ascii="Times New Roman" w:eastAsia="Calibri" w:hAnsi="Times New Roman"/>
                <w:color w:val="000000"/>
                <w:sz w:val="24"/>
                <w:szCs w:val="24"/>
              </w:rPr>
            </w:pPr>
            <w:r w:rsidRPr="00D3002B">
              <w:rPr>
                <w:rFonts w:ascii="Times New Roman" w:eastAsia="Calibri" w:hAnsi="Times New Roman"/>
                <w:color w:val="000000"/>
                <w:sz w:val="24"/>
                <w:szCs w:val="24"/>
              </w:rPr>
              <w:t>Зеленувато-жовта рідина, допускається наявність інших відтінків.</w:t>
            </w:r>
          </w:p>
        </w:tc>
      </w:tr>
      <w:tr w:rsidR="005F61F5" w:rsidRPr="007D4F6A" w:rsidTr="00807EFA">
        <w:trPr>
          <w:trHeight w:val="68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основної речовини в перерахунку на Al</w:t>
            </w:r>
            <w:r w:rsidRPr="00D3002B">
              <w:rPr>
                <w:rFonts w:ascii="Times New Roman" w:eastAsia="Calibri" w:hAnsi="Times New Roman"/>
                <w:color w:val="000000"/>
                <w:sz w:val="24"/>
                <w:szCs w:val="24"/>
                <w:vertAlign w:val="subscript"/>
              </w:rPr>
              <w:t>2</w:t>
            </w:r>
            <w:r w:rsidRPr="00D3002B">
              <w:rPr>
                <w:rFonts w:ascii="Times New Roman" w:eastAsia="Calibri" w:hAnsi="Times New Roman"/>
                <w:color w:val="000000"/>
                <w:sz w:val="24"/>
                <w:szCs w:val="24"/>
              </w:rPr>
              <w:t>O</w:t>
            </w:r>
            <w:r w:rsidRPr="00D3002B">
              <w:rPr>
                <w:rFonts w:ascii="Times New Roman" w:eastAsia="Calibri" w:hAnsi="Times New Roman"/>
                <w:color w:val="000000"/>
                <w:sz w:val="24"/>
                <w:szCs w:val="24"/>
                <w:vertAlign w:val="subscript"/>
              </w:rPr>
              <w:t>3</w:t>
            </w:r>
            <w:r w:rsidRPr="00D3002B">
              <w:rPr>
                <w:rFonts w:ascii="Times New Roman" w:eastAsia="Calibri" w:hAnsi="Times New Roman"/>
                <w:color w:val="000000"/>
                <w:sz w:val="24"/>
                <w:szCs w:val="24"/>
              </w:rPr>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17,0 ± 0.5</w:t>
            </w:r>
          </w:p>
        </w:tc>
      </w:tr>
      <w:tr w:rsidR="005F61F5" w:rsidRPr="007D4F6A" w:rsidTr="005F61F5">
        <w:trPr>
          <w:trHeight w:val="25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3</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Відносна основність,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40,0 ± 5,0</w:t>
            </w:r>
          </w:p>
        </w:tc>
      </w:tr>
      <w:tr w:rsidR="005F61F5" w:rsidRPr="007D4F6A" w:rsidTr="005F61F5">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4</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Густина при 20</w:t>
            </w:r>
            <w:r w:rsidRPr="00D3002B">
              <w:rPr>
                <w:rFonts w:ascii="Times New Roman" w:eastAsia="Calibri" w:hAnsi="Times New Roman"/>
                <w:color w:val="000000"/>
                <w:sz w:val="24"/>
                <w:szCs w:val="24"/>
                <w:vertAlign w:val="superscript"/>
              </w:rPr>
              <w:t>0</w:t>
            </w:r>
            <w:r w:rsidRPr="00D3002B">
              <w:rPr>
                <w:rFonts w:ascii="Times New Roman" w:eastAsia="Calibri" w:hAnsi="Times New Roman"/>
                <w:color w:val="000000"/>
                <w:sz w:val="24"/>
                <w:szCs w:val="24"/>
              </w:rPr>
              <w:t>С, г/см</w:t>
            </w:r>
            <w:r w:rsidRPr="00D3002B">
              <w:rPr>
                <w:rFonts w:ascii="Times New Roman" w:eastAsia="Calibri" w:hAnsi="Times New Roman"/>
                <w:color w:val="000000"/>
                <w:sz w:val="24"/>
                <w:szCs w:val="24"/>
                <w:vertAlign w:val="superscript"/>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1,36 ± 0,05</w:t>
            </w:r>
          </w:p>
        </w:tc>
      </w:tr>
      <w:tr w:rsidR="005F61F5" w:rsidRPr="007D4F6A" w:rsidTr="005F61F5">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5</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hanging="18"/>
              <w:rPr>
                <w:rFonts w:ascii="Times New Roman" w:eastAsia="Calibri" w:hAnsi="Times New Roman"/>
                <w:color w:val="000000"/>
                <w:sz w:val="24"/>
                <w:szCs w:val="24"/>
              </w:rPr>
            </w:pPr>
            <w:r w:rsidRPr="00D3002B">
              <w:rPr>
                <w:rFonts w:ascii="Times New Roman" w:eastAsia="Calibri" w:hAnsi="Times New Roman"/>
                <w:color w:val="000000"/>
                <w:sz w:val="24"/>
                <w:szCs w:val="24"/>
              </w:rPr>
              <w:t>Масова частка хлоридів (хлорид-</w:t>
            </w:r>
            <w:proofErr w:type="spellStart"/>
            <w:r w:rsidRPr="00D3002B">
              <w:rPr>
                <w:rFonts w:ascii="Times New Roman" w:eastAsia="Calibri" w:hAnsi="Times New Roman"/>
                <w:color w:val="000000"/>
                <w:sz w:val="24"/>
                <w:szCs w:val="24"/>
              </w:rPr>
              <w:t>йонів</w:t>
            </w:r>
            <w:proofErr w:type="spellEnd"/>
            <w:r w:rsidRPr="00D3002B">
              <w:rPr>
                <w:rFonts w:ascii="Times New Roman" w:eastAsia="Calibri" w:hAnsi="Times New Roman"/>
                <w:color w:val="000000"/>
                <w:sz w:val="24"/>
                <w:szCs w:val="24"/>
              </w:rPr>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18,0 ± 5,0</w:t>
            </w:r>
          </w:p>
        </w:tc>
      </w:tr>
      <w:tr w:rsidR="005F61F5" w:rsidRPr="007D4F6A" w:rsidTr="005F61F5">
        <w:trPr>
          <w:trHeight w:val="271"/>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lastRenderedPageBreak/>
              <w:t>6</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hanging="18"/>
              <w:rPr>
                <w:rFonts w:ascii="Times New Roman" w:eastAsia="Calibri" w:hAnsi="Times New Roman"/>
                <w:color w:val="000000"/>
                <w:sz w:val="24"/>
                <w:szCs w:val="24"/>
              </w:rPr>
            </w:pPr>
            <w:proofErr w:type="spellStart"/>
            <w:r w:rsidRPr="00D3002B">
              <w:rPr>
                <w:rFonts w:ascii="Times New Roman" w:eastAsia="Calibri" w:hAnsi="Times New Roman"/>
                <w:color w:val="000000"/>
                <w:sz w:val="24"/>
                <w:szCs w:val="24"/>
              </w:rPr>
              <w:t>рН</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5F61F5" w:rsidRPr="00D3002B" w:rsidRDefault="005F61F5" w:rsidP="006B6977">
            <w:pPr>
              <w:pBdr>
                <w:top w:val="nil"/>
                <w:left w:val="nil"/>
                <w:bottom w:val="nil"/>
                <w:right w:val="nil"/>
                <w:between w:val="nil"/>
              </w:pBdr>
              <w:ind w:firstLine="567"/>
              <w:jc w:val="center"/>
              <w:rPr>
                <w:rFonts w:ascii="Times New Roman" w:eastAsia="Calibri" w:hAnsi="Times New Roman"/>
                <w:color w:val="000000"/>
                <w:sz w:val="24"/>
                <w:szCs w:val="24"/>
              </w:rPr>
            </w:pPr>
            <w:r w:rsidRPr="00D3002B">
              <w:rPr>
                <w:rFonts w:ascii="Times New Roman" w:eastAsia="Calibri" w:hAnsi="Times New Roman"/>
                <w:color w:val="000000"/>
                <w:sz w:val="24"/>
                <w:szCs w:val="24"/>
              </w:rPr>
              <w:t>1,0 ± 0,5</w:t>
            </w:r>
          </w:p>
        </w:tc>
      </w:tr>
    </w:tbl>
    <w:p w:rsidR="005F61F5" w:rsidRDefault="005F61F5" w:rsidP="00696EE1">
      <w:pPr>
        <w:widowControl w:val="0"/>
        <w:suppressAutoHyphens/>
        <w:autoSpaceDE w:val="0"/>
        <w:spacing w:after="0" w:line="240" w:lineRule="auto"/>
        <w:ind w:left="750"/>
        <w:jc w:val="both"/>
        <w:rPr>
          <w:rFonts w:ascii="Times New Roman" w:hAnsi="Times New Roman"/>
          <w:sz w:val="24"/>
          <w:szCs w:val="24"/>
          <w:lang w:eastAsia="ar-SA"/>
        </w:rPr>
      </w:pPr>
    </w:p>
    <w:p w:rsidR="00BC14D7" w:rsidRDefault="00BC14D7" w:rsidP="00696EE1">
      <w:pPr>
        <w:widowControl w:val="0"/>
        <w:suppressAutoHyphens/>
        <w:autoSpaceDE w:val="0"/>
        <w:spacing w:after="0" w:line="240" w:lineRule="auto"/>
        <w:ind w:left="750"/>
        <w:jc w:val="both"/>
        <w:rPr>
          <w:rFonts w:ascii="Times New Roman" w:hAnsi="Times New Roman"/>
          <w:sz w:val="24"/>
          <w:szCs w:val="24"/>
          <w:lang w:eastAsia="ar-SA"/>
        </w:rPr>
      </w:pPr>
    </w:p>
    <w:p w:rsidR="00BC14D7" w:rsidRDefault="00BC14D7" w:rsidP="00696EE1">
      <w:pPr>
        <w:widowControl w:val="0"/>
        <w:suppressAutoHyphens/>
        <w:autoSpaceDE w:val="0"/>
        <w:spacing w:after="0" w:line="240" w:lineRule="auto"/>
        <w:ind w:left="750"/>
        <w:jc w:val="both"/>
        <w:rPr>
          <w:rFonts w:ascii="Times New Roman" w:hAnsi="Times New Roman"/>
          <w:sz w:val="24"/>
          <w:szCs w:val="24"/>
          <w:lang w:eastAsia="ar-SA"/>
        </w:rPr>
      </w:pPr>
    </w:p>
    <w:p w:rsidR="00901A78" w:rsidRPr="00667C20" w:rsidRDefault="00901A78"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Pr="00667C20" w:rsidRDefault="00696EE1" w:rsidP="00696EE1">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667C20" w:rsidTr="00307CDE">
        <w:tc>
          <w:tcPr>
            <w:tcW w:w="4927"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w:t>
            </w:r>
            <w:proofErr w:type="spellStart"/>
            <w:r w:rsidRPr="00667C20">
              <w:rPr>
                <w:rFonts w:ascii="Times New Roman" w:hAnsi="Times New Roman"/>
                <w:b/>
                <w:bCs/>
                <w:sz w:val="23"/>
                <w:szCs w:val="23"/>
                <w:lang w:eastAsia="ar-SA"/>
              </w:rPr>
              <w:t>Черкасиводоканал</w:t>
            </w:r>
            <w:proofErr w:type="spellEnd"/>
            <w:r w:rsidRPr="00667C20">
              <w:rPr>
                <w:rFonts w:ascii="Times New Roman" w:hAnsi="Times New Roman"/>
                <w:b/>
                <w:bCs/>
                <w:sz w:val="23"/>
                <w:szCs w:val="23"/>
                <w:lang w:eastAsia="ar-SA"/>
              </w:rPr>
              <w:t>»</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696EE1" w:rsidRPr="00667C20" w:rsidRDefault="00696EE1" w:rsidP="00307CDE">
            <w:pPr>
              <w:widowControl w:val="0"/>
              <w:suppressLineNumbers/>
              <w:suppressAutoHyphens/>
              <w:autoSpaceDE w:val="0"/>
              <w:rPr>
                <w:rFonts w:ascii="Times New Roman" w:hAnsi="Times New Roman"/>
                <w:bCs/>
                <w:sz w:val="23"/>
                <w:szCs w:val="23"/>
                <w:lang w:eastAsia="ar-SA"/>
              </w:rPr>
            </w:pPr>
            <w:proofErr w:type="spellStart"/>
            <w:r w:rsidRPr="00667C20">
              <w:rPr>
                <w:rFonts w:ascii="Times New Roman" w:hAnsi="Times New Roman"/>
                <w:bCs/>
                <w:sz w:val="23"/>
                <w:szCs w:val="23"/>
                <w:lang w:eastAsia="ar-SA"/>
              </w:rPr>
              <w:t>тел</w:t>
            </w:r>
            <w:proofErr w:type="spellEnd"/>
            <w:r w:rsidRPr="00667C20">
              <w:rPr>
                <w:rFonts w:ascii="Times New Roman" w:hAnsi="Times New Roman"/>
                <w:bCs/>
                <w:sz w:val="23"/>
                <w:szCs w:val="23"/>
                <w:lang w:eastAsia="ar-SA"/>
              </w:rPr>
              <w:t>.(0472) 37-33-00</w:t>
            </w:r>
          </w:p>
          <w:p w:rsidR="00696EE1" w:rsidRPr="00667C20" w:rsidRDefault="00696EE1" w:rsidP="00307CDE">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673DBD" w:rsidRDefault="00673DBD"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701"/>
        <w:gridCol w:w="1560"/>
        <w:gridCol w:w="1701"/>
        <w:gridCol w:w="1842"/>
        <w:gridCol w:w="1134"/>
      </w:tblGrid>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49599A" w:rsidRPr="00184746" w:rsidRDefault="0049599A" w:rsidP="0013126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p>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255C0" w:rsidRDefault="001255C0"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9C35BE">
              <w:rPr>
                <w:rFonts w:ascii="Times New Roman" w:eastAsiaTheme="minorHAnsi" w:hAnsi="Times New Roman"/>
                <w:sz w:val="24"/>
                <w:szCs w:val="24"/>
                <w:lang w:eastAsia="en-US"/>
              </w:rPr>
              <w:t>нка тендерної пропозиції» стр.19</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0A57CD" w:rsidRDefault="000A57CD" w:rsidP="00E80E85">
      <w:pPr>
        <w:widowControl w:val="0"/>
        <w:suppressAutoHyphens/>
        <w:autoSpaceDE w:val="0"/>
        <w:spacing w:after="0" w:line="240" w:lineRule="auto"/>
        <w:rPr>
          <w:rFonts w:ascii="Times New Roman" w:hAnsi="Times New Roman"/>
          <w:lang w:eastAsia="ar-SA"/>
        </w:rPr>
      </w:pPr>
    </w:p>
    <w:p w:rsidR="00A46CA7" w:rsidRDefault="00A46CA7"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36" w:rsidRDefault="00E24536" w:rsidP="00496EA4">
      <w:pPr>
        <w:spacing w:after="0" w:line="240" w:lineRule="auto"/>
      </w:pPr>
      <w:r>
        <w:separator/>
      </w:r>
    </w:p>
  </w:endnote>
  <w:endnote w:type="continuationSeparator" w:id="0">
    <w:p w:rsidR="00E24536" w:rsidRDefault="00E24536"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961DF9" w:rsidRDefault="00961DF9">
        <w:pPr>
          <w:pStyle w:val="ab"/>
          <w:jc w:val="right"/>
        </w:pPr>
        <w:r>
          <w:fldChar w:fldCharType="begin"/>
        </w:r>
        <w:r>
          <w:instrText>PAGE   \* MERGEFORMAT</w:instrText>
        </w:r>
        <w:r>
          <w:fldChar w:fldCharType="separate"/>
        </w:r>
        <w:r w:rsidR="00EF4C39" w:rsidRPr="00EF4C39">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36" w:rsidRDefault="00E24536" w:rsidP="00496EA4">
      <w:pPr>
        <w:spacing w:after="0" w:line="240" w:lineRule="auto"/>
      </w:pPr>
      <w:r>
        <w:separator/>
      </w:r>
    </w:p>
  </w:footnote>
  <w:footnote w:type="continuationSeparator" w:id="0">
    <w:p w:rsidR="00E24536" w:rsidRDefault="00E24536"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49B24A8"/>
    <w:multiLevelType w:val="hybridMultilevel"/>
    <w:tmpl w:val="E0281BA0"/>
    <w:lvl w:ilvl="0" w:tplc="6C90692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6E32F5"/>
    <w:multiLevelType w:val="multilevel"/>
    <w:tmpl w:val="2BEAF9E8"/>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1F60DF5"/>
    <w:multiLevelType w:val="hybridMultilevel"/>
    <w:tmpl w:val="DF4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26932C4"/>
    <w:multiLevelType w:val="hybridMultilevel"/>
    <w:tmpl w:val="8E8273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3"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C0350DA"/>
    <w:multiLevelType w:val="hybridMultilevel"/>
    <w:tmpl w:val="1F28B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FA827DA"/>
    <w:multiLevelType w:val="hybridMultilevel"/>
    <w:tmpl w:val="03AE989C"/>
    <w:lvl w:ilvl="0" w:tplc="135ADE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644510"/>
    <w:multiLevelType w:val="hybridMultilevel"/>
    <w:tmpl w:val="7B060B30"/>
    <w:lvl w:ilvl="0" w:tplc="EDC4F8BC">
      <w:start w:val="1"/>
      <w:numFmt w:val="decimal"/>
      <w:lvlText w:val="%1)"/>
      <w:lvlJc w:val="left"/>
      <w:pPr>
        <w:ind w:left="785" w:hanging="360"/>
      </w:pPr>
      <w:rPr>
        <w:rFonts w:cs="Times New Roman" w:hint="default"/>
        <w:b w:val="0"/>
        <w:i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30"/>
  </w:num>
  <w:num w:numId="7">
    <w:abstractNumId w:val="24"/>
  </w:num>
  <w:num w:numId="8">
    <w:abstractNumId w:val="20"/>
  </w:num>
  <w:num w:numId="9">
    <w:abstractNumId w:val="25"/>
  </w:num>
  <w:num w:numId="10">
    <w:abstractNumId w:val="32"/>
  </w:num>
  <w:num w:numId="11">
    <w:abstractNumId w:val="12"/>
  </w:num>
  <w:num w:numId="12">
    <w:abstractNumId w:val="17"/>
  </w:num>
  <w:num w:numId="13">
    <w:abstractNumId w:val="14"/>
  </w:num>
  <w:num w:numId="14">
    <w:abstractNumId w:val="11"/>
  </w:num>
  <w:num w:numId="15">
    <w:abstractNumId w:val="26"/>
  </w:num>
  <w:num w:numId="16">
    <w:abstractNumId w:val="7"/>
  </w:num>
  <w:num w:numId="17">
    <w:abstractNumId w:val="13"/>
  </w:num>
  <w:num w:numId="18">
    <w:abstractNumId w:val="23"/>
  </w:num>
  <w:num w:numId="19">
    <w:abstractNumId w:val="8"/>
  </w:num>
  <w:num w:numId="20">
    <w:abstractNumId w:val="9"/>
  </w:num>
  <w:num w:numId="21">
    <w:abstractNumId w:val="10"/>
  </w:num>
  <w:num w:numId="22">
    <w:abstractNumId w:val="34"/>
  </w:num>
  <w:num w:numId="23">
    <w:abstractNumId w:val="22"/>
  </w:num>
  <w:num w:numId="24">
    <w:abstractNumId w:val="31"/>
  </w:num>
  <w:num w:numId="25">
    <w:abstractNumId w:val="33"/>
  </w:num>
  <w:num w:numId="26">
    <w:abstractNumId w:val="18"/>
  </w:num>
  <w:num w:numId="27">
    <w:abstractNumId w:val="28"/>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27"/>
  </w:num>
  <w:num w:numId="32">
    <w:abstractNumId w:val="21"/>
  </w:num>
  <w:num w:numId="3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0ECD"/>
    <w:rsid w:val="00003457"/>
    <w:rsid w:val="000034A2"/>
    <w:rsid w:val="000036CF"/>
    <w:rsid w:val="00003A10"/>
    <w:rsid w:val="00004AFE"/>
    <w:rsid w:val="00004C4B"/>
    <w:rsid w:val="00004CFE"/>
    <w:rsid w:val="000057C1"/>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57"/>
    <w:rsid w:val="0001456E"/>
    <w:rsid w:val="000153DE"/>
    <w:rsid w:val="0001629C"/>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7BA"/>
    <w:rsid w:val="00027A7A"/>
    <w:rsid w:val="000325F2"/>
    <w:rsid w:val="0003266F"/>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418"/>
    <w:rsid w:val="00074564"/>
    <w:rsid w:val="00075178"/>
    <w:rsid w:val="000752AC"/>
    <w:rsid w:val="00075FCB"/>
    <w:rsid w:val="000762B9"/>
    <w:rsid w:val="00076A48"/>
    <w:rsid w:val="00076FA1"/>
    <w:rsid w:val="00077198"/>
    <w:rsid w:val="0007761F"/>
    <w:rsid w:val="00077C43"/>
    <w:rsid w:val="000810D7"/>
    <w:rsid w:val="0008134A"/>
    <w:rsid w:val="00081FA2"/>
    <w:rsid w:val="000821FC"/>
    <w:rsid w:val="00082906"/>
    <w:rsid w:val="00083305"/>
    <w:rsid w:val="00084212"/>
    <w:rsid w:val="00084530"/>
    <w:rsid w:val="00085275"/>
    <w:rsid w:val="000857A1"/>
    <w:rsid w:val="00085F8C"/>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CED"/>
    <w:rsid w:val="00095ECB"/>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57CD"/>
    <w:rsid w:val="000A5E3A"/>
    <w:rsid w:val="000A66DB"/>
    <w:rsid w:val="000A7B5C"/>
    <w:rsid w:val="000B02E6"/>
    <w:rsid w:val="000B0B18"/>
    <w:rsid w:val="000B1CCC"/>
    <w:rsid w:val="000B2E6B"/>
    <w:rsid w:val="000B2E6F"/>
    <w:rsid w:val="000B2E96"/>
    <w:rsid w:val="000B3279"/>
    <w:rsid w:val="000B3624"/>
    <w:rsid w:val="000B4D1D"/>
    <w:rsid w:val="000B4DFE"/>
    <w:rsid w:val="000B5A4F"/>
    <w:rsid w:val="000B601F"/>
    <w:rsid w:val="000B6021"/>
    <w:rsid w:val="000B60D0"/>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5FC"/>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220C"/>
    <w:rsid w:val="000E3354"/>
    <w:rsid w:val="000E40AC"/>
    <w:rsid w:val="000E549B"/>
    <w:rsid w:val="000E5E72"/>
    <w:rsid w:val="000E6107"/>
    <w:rsid w:val="000E695C"/>
    <w:rsid w:val="000E6E87"/>
    <w:rsid w:val="000E7CC9"/>
    <w:rsid w:val="000E7D0F"/>
    <w:rsid w:val="000F014F"/>
    <w:rsid w:val="000F0A1E"/>
    <w:rsid w:val="000F137D"/>
    <w:rsid w:val="000F1BAD"/>
    <w:rsid w:val="000F1C82"/>
    <w:rsid w:val="000F43CA"/>
    <w:rsid w:val="000F4E74"/>
    <w:rsid w:val="000F6FB8"/>
    <w:rsid w:val="000F718C"/>
    <w:rsid w:val="000F7613"/>
    <w:rsid w:val="0010017E"/>
    <w:rsid w:val="0010024B"/>
    <w:rsid w:val="00100270"/>
    <w:rsid w:val="00100393"/>
    <w:rsid w:val="00100A25"/>
    <w:rsid w:val="001011D2"/>
    <w:rsid w:val="00102579"/>
    <w:rsid w:val="00103A91"/>
    <w:rsid w:val="001040FE"/>
    <w:rsid w:val="001049EF"/>
    <w:rsid w:val="001053D5"/>
    <w:rsid w:val="00105D0F"/>
    <w:rsid w:val="001062CB"/>
    <w:rsid w:val="001066C9"/>
    <w:rsid w:val="001066E0"/>
    <w:rsid w:val="0011000C"/>
    <w:rsid w:val="001100DD"/>
    <w:rsid w:val="0011043A"/>
    <w:rsid w:val="00110A81"/>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21F4"/>
    <w:rsid w:val="001226A8"/>
    <w:rsid w:val="001231BB"/>
    <w:rsid w:val="001233EB"/>
    <w:rsid w:val="001236AC"/>
    <w:rsid w:val="00123AFE"/>
    <w:rsid w:val="00123DB1"/>
    <w:rsid w:val="001245BA"/>
    <w:rsid w:val="001255C0"/>
    <w:rsid w:val="00125709"/>
    <w:rsid w:val="001258C5"/>
    <w:rsid w:val="0012607C"/>
    <w:rsid w:val="00126DEC"/>
    <w:rsid w:val="00130CE5"/>
    <w:rsid w:val="001310B3"/>
    <w:rsid w:val="00131262"/>
    <w:rsid w:val="001321F7"/>
    <w:rsid w:val="00132F42"/>
    <w:rsid w:val="00133300"/>
    <w:rsid w:val="0013373F"/>
    <w:rsid w:val="0013459B"/>
    <w:rsid w:val="001349C1"/>
    <w:rsid w:val="00135B89"/>
    <w:rsid w:val="0013680C"/>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0D02"/>
    <w:rsid w:val="001510A4"/>
    <w:rsid w:val="001510C8"/>
    <w:rsid w:val="0015123E"/>
    <w:rsid w:val="00151B68"/>
    <w:rsid w:val="001523DB"/>
    <w:rsid w:val="0015262F"/>
    <w:rsid w:val="00153458"/>
    <w:rsid w:val="00153848"/>
    <w:rsid w:val="001547DC"/>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67673"/>
    <w:rsid w:val="0017059B"/>
    <w:rsid w:val="00170973"/>
    <w:rsid w:val="00171783"/>
    <w:rsid w:val="00171C47"/>
    <w:rsid w:val="001726C5"/>
    <w:rsid w:val="00172776"/>
    <w:rsid w:val="00172A89"/>
    <w:rsid w:val="0017438F"/>
    <w:rsid w:val="00175027"/>
    <w:rsid w:val="001753E7"/>
    <w:rsid w:val="00175645"/>
    <w:rsid w:val="001757D0"/>
    <w:rsid w:val="00175852"/>
    <w:rsid w:val="001758F9"/>
    <w:rsid w:val="00175C1E"/>
    <w:rsid w:val="001771BD"/>
    <w:rsid w:val="00177B7D"/>
    <w:rsid w:val="00177F87"/>
    <w:rsid w:val="00180C77"/>
    <w:rsid w:val="00180D9A"/>
    <w:rsid w:val="001811BB"/>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638"/>
    <w:rsid w:val="0019773B"/>
    <w:rsid w:val="00197995"/>
    <w:rsid w:val="00197A07"/>
    <w:rsid w:val="001A015C"/>
    <w:rsid w:val="001A0906"/>
    <w:rsid w:val="001A1222"/>
    <w:rsid w:val="001A1668"/>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00A"/>
    <w:rsid w:val="001C62B5"/>
    <w:rsid w:val="001C658F"/>
    <w:rsid w:val="001C68AF"/>
    <w:rsid w:val="001C6C2F"/>
    <w:rsid w:val="001C73C1"/>
    <w:rsid w:val="001C745A"/>
    <w:rsid w:val="001D094B"/>
    <w:rsid w:val="001D0A1E"/>
    <w:rsid w:val="001D0D72"/>
    <w:rsid w:val="001D1414"/>
    <w:rsid w:val="001D164A"/>
    <w:rsid w:val="001D1D7E"/>
    <w:rsid w:val="001D21A1"/>
    <w:rsid w:val="001D2B5F"/>
    <w:rsid w:val="001D2C26"/>
    <w:rsid w:val="001D2DA0"/>
    <w:rsid w:val="001D38E9"/>
    <w:rsid w:val="001D3B4F"/>
    <w:rsid w:val="001D3E15"/>
    <w:rsid w:val="001D45D9"/>
    <w:rsid w:val="001D5657"/>
    <w:rsid w:val="001D5BDB"/>
    <w:rsid w:val="001D6BCF"/>
    <w:rsid w:val="001D6E94"/>
    <w:rsid w:val="001D7184"/>
    <w:rsid w:val="001D7879"/>
    <w:rsid w:val="001E05E7"/>
    <w:rsid w:val="001E0BF7"/>
    <w:rsid w:val="001E0FFF"/>
    <w:rsid w:val="001E152D"/>
    <w:rsid w:val="001E24AC"/>
    <w:rsid w:val="001E3057"/>
    <w:rsid w:val="001E34D2"/>
    <w:rsid w:val="001E3FB4"/>
    <w:rsid w:val="001E433F"/>
    <w:rsid w:val="001E43A1"/>
    <w:rsid w:val="001E4533"/>
    <w:rsid w:val="001E4EE2"/>
    <w:rsid w:val="001E660F"/>
    <w:rsid w:val="001E6EFC"/>
    <w:rsid w:val="001E76AA"/>
    <w:rsid w:val="001E7D3D"/>
    <w:rsid w:val="001F04A1"/>
    <w:rsid w:val="001F0A45"/>
    <w:rsid w:val="001F1321"/>
    <w:rsid w:val="001F1F5B"/>
    <w:rsid w:val="001F2CF4"/>
    <w:rsid w:val="001F4A2D"/>
    <w:rsid w:val="001F6618"/>
    <w:rsid w:val="001F66EB"/>
    <w:rsid w:val="001F7EC8"/>
    <w:rsid w:val="002005EF"/>
    <w:rsid w:val="002015EB"/>
    <w:rsid w:val="00201A83"/>
    <w:rsid w:val="00201F5B"/>
    <w:rsid w:val="00202DD4"/>
    <w:rsid w:val="00204AE5"/>
    <w:rsid w:val="002059E5"/>
    <w:rsid w:val="00206FA2"/>
    <w:rsid w:val="0020726E"/>
    <w:rsid w:val="002101B3"/>
    <w:rsid w:val="0021058C"/>
    <w:rsid w:val="0021171E"/>
    <w:rsid w:val="002119BA"/>
    <w:rsid w:val="00211C60"/>
    <w:rsid w:val="00211C7A"/>
    <w:rsid w:val="00212092"/>
    <w:rsid w:val="00212AC2"/>
    <w:rsid w:val="00212F5F"/>
    <w:rsid w:val="00213495"/>
    <w:rsid w:val="002139AA"/>
    <w:rsid w:val="00213DAD"/>
    <w:rsid w:val="00214A62"/>
    <w:rsid w:val="00215205"/>
    <w:rsid w:val="00215B6F"/>
    <w:rsid w:val="00216F4B"/>
    <w:rsid w:val="00220653"/>
    <w:rsid w:val="00220865"/>
    <w:rsid w:val="00221590"/>
    <w:rsid w:val="0022174A"/>
    <w:rsid w:val="00221BB9"/>
    <w:rsid w:val="00221D04"/>
    <w:rsid w:val="00221E9C"/>
    <w:rsid w:val="00221ED9"/>
    <w:rsid w:val="002227E6"/>
    <w:rsid w:val="002228C4"/>
    <w:rsid w:val="00222A39"/>
    <w:rsid w:val="00222AF1"/>
    <w:rsid w:val="002235FC"/>
    <w:rsid w:val="00223AB1"/>
    <w:rsid w:val="0022403A"/>
    <w:rsid w:val="0022524B"/>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29A7"/>
    <w:rsid w:val="00253545"/>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3CC"/>
    <w:rsid w:val="00271A83"/>
    <w:rsid w:val="00271E04"/>
    <w:rsid w:val="00272F87"/>
    <w:rsid w:val="002731AA"/>
    <w:rsid w:val="002739D6"/>
    <w:rsid w:val="0027516D"/>
    <w:rsid w:val="0027624C"/>
    <w:rsid w:val="0027658B"/>
    <w:rsid w:val="002771D3"/>
    <w:rsid w:val="00277BA5"/>
    <w:rsid w:val="00277C5B"/>
    <w:rsid w:val="002805C4"/>
    <w:rsid w:val="00280A27"/>
    <w:rsid w:val="00282525"/>
    <w:rsid w:val="002837E7"/>
    <w:rsid w:val="00283945"/>
    <w:rsid w:val="00283CFE"/>
    <w:rsid w:val="0028411C"/>
    <w:rsid w:val="00284AB0"/>
    <w:rsid w:val="00284D51"/>
    <w:rsid w:val="002857E1"/>
    <w:rsid w:val="00285C91"/>
    <w:rsid w:val="0028648B"/>
    <w:rsid w:val="002864B5"/>
    <w:rsid w:val="002864C4"/>
    <w:rsid w:val="00287E7C"/>
    <w:rsid w:val="0029020A"/>
    <w:rsid w:val="00290505"/>
    <w:rsid w:val="00290589"/>
    <w:rsid w:val="00291232"/>
    <w:rsid w:val="0029179E"/>
    <w:rsid w:val="002917DA"/>
    <w:rsid w:val="00291A00"/>
    <w:rsid w:val="00291AD3"/>
    <w:rsid w:val="00291F2A"/>
    <w:rsid w:val="0029235F"/>
    <w:rsid w:val="00292991"/>
    <w:rsid w:val="00292CCA"/>
    <w:rsid w:val="00292E51"/>
    <w:rsid w:val="00293A6C"/>
    <w:rsid w:val="00293B1F"/>
    <w:rsid w:val="00294DCC"/>
    <w:rsid w:val="002954A9"/>
    <w:rsid w:val="0029554E"/>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11"/>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45"/>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4D04"/>
    <w:rsid w:val="002E536B"/>
    <w:rsid w:val="002E619B"/>
    <w:rsid w:val="002E6846"/>
    <w:rsid w:val="002E6AE7"/>
    <w:rsid w:val="002E7CCF"/>
    <w:rsid w:val="002E7D1E"/>
    <w:rsid w:val="002F020D"/>
    <w:rsid w:val="002F08BB"/>
    <w:rsid w:val="002F0A1B"/>
    <w:rsid w:val="002F0BAF"/>
    <w:rsid w:val="002F10E9"/>
    <w:rsid w:val="002F119E"/>
    <w:rsid w:val="002F11C6"/>
    <w:rsid w:val="002F1D59"/>
    <w:rsid w:val="002F2789"/>
    <w:rsid w:val="002F2B9B"/>
    <w:rsid w:val="002F2C60"/>
    <w:rsid w:val="002F31A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4EF1"/>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55BA"/>
    <w:rsid w:val="00335A6A"/>
    <w:rsid w:val="00335B53"/>
    <w:rsid w:val="00336658"/>
    <w:rsid w:val="00336E8E"/>
    <w:rsid w:val="00337184"/>
    <w:rsid w:val="00337811"/>
    <w:rsid w:val="003404B2"/>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BC3"/>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200"/>
    <w:rsid w:val="00360833"/>
    <w:rsid w:val="00360A35"/>
    <w:rsid w:val="00360B07"/>
    <w:rsid w:val="00360D8B"/>
    <w:rsid w:val="00360EBF"/>
    <w:rsid w:val="00361209"/>
    <w:rsid w:val="00361794"/>
    <w:rsid w:val="003619F4"/>
    <w:rsid w:val="00361A20"/>
    <w:rsid w:val="00361B9A"/>
    <w:rsid w:val="00361EE0"/>
    <w:rsid w:val="0036206A"/>
    <w:rsid w:val="00362B26"/>
    <w:rsid w:val="00363308"/>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0A19"/>
    <w:rsid w:val="00381987"/>
    <w:rsid w:val="003819CA"/>
    <w:rsid w:val="00382720"/>
    <w:rsid w:val="00382E83"/>
    <w:rsid w:val="00383CE6"/>
    <w:rsid w:val="003847E6"/>
    <w:rsid w:val="0038568B"/>
    <w:rsid w:val="00385B38"/>
    <w:rsid w:val="00385BCD"/>
    <w:rsid w:val="00386D10"/>
    <w:rsid w:val="00386F67"/>
    <w:rsid w:val="0038723B"/>
    <w:rsid w:val="00387E08"/>
    <w:rsid w:val="003904AF"/>
    <w:rsid w:val="00390860"/>
    <w:rsid w:val="00390F80"/>
    <w:rsid w:val="00392BF5"/>
    <w:rsid w:val="00392FCF"/>
    <w:rsid w:val="00393CC0"/>
    <w:rsid w:val="00395454"/>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306"/>
    <w:rsid w:val="003B0C96"/>
    <w:rsid w:val="003B0E49"/>
    <w:rsid w:val="003B125A"/>
    <w:rsid w:val="003B1D5D"/>
    <w:rsid w:val="003B2348"/>
    <w:rsid w:val="003B23E9"/>
    <w:rsid w:val="003B2828"/>
    <w:rsid w:val="003B2B76"/>
    <w:rsid w:val="003B2B96"/>
    <w:rsid w:val="003B3085"/>
    <w:rsid w:val="003B378B"/>
    <w:rsid w:val="003B4EDB"/>
    <w:rsid w:val="003B5620"/>
    <w:rsid w:val="003B5820"/>
    <w:rsid w:val="003B5E9F"/>
    <w:rsid w:val="003B5F3A"/>
    <w:rsid w:val="003B676A"/>
    <w:rsid w:val="003B6A41"/>
    <w:rsid w:val="003C0A53"/>
    <w:rsid w:val="003C1B5D"/>
    <w:rsid w:val="003C1D65"/>
    <w:rsid w:val="003C2885"/>
    <w:rsid w:val="003C3195"/>
    <w:rsid w:val="003C4F4F"/>
    <w:rsid w:val="003C580F"/>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438"/>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6BF9"/>
    <w:rsid w:val="004072C9"/>
    <w:rsid w:val="004074E5"/>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234"/>
    <w:rsid w:val="00426AE6"/>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47EE6"/>
    <w:rsid w:val="00450899"/>
    <w:rsid w:val="004513B4"/>
    <w:rsid w:val="00451B15"/>
    <w:rsid w:val="00451B40"/>
    <w:rsid w:val="00451B5B"/>
    <w:rsid w:val="004526C9"/>
    <w:rsid w:val="00452DB7"/>
    <w:rsid w:val="004533EE"/>
    <w:rsid w:val="0045374E"/>
    <w:rsid w:val="00453979"/>
    <w:rsid w:val="00454859"/>
    <w:rsid w:val="00456917"/>
    <w:rsid w:val="00456B10"/>
    <w:rsid w:val="00456DFA"/>
    <w:rsid w:val="00457146"/>
    <w:rsid w:val="004578C2"/>
    <w:rsid w:val="004579AB"/>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AB0"/>
    <w:rsid w:val="00470FC0"/>
    <w:rsid w:val="00471E5B"/>
    <w:rsid w:val="00472819"/>
    <w:rsid w:val="00472985"/>
    <w:rsid w:val="00472CA1"/>
    <w:rsid w:val="00474DB3"/>
    <w:rsid w:val="00474FC2"/>
    <w:rsid w:val="004754C9"/>
    <w:rsid w:val="004756CB"/>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B7F1C"/>
    <w:rsid w:val="004C0630"/>
    <w:rsid w:val="004C07F0"/>
    <w:rsid w:val="004C0EDE"/>
    <w:rsid w:val="004C1A09"/>
    <w:rsid w:val="004C20DD"/>
    <w:rsid w:val="004C2419"/>
    <w:rsid w:val="004C24B1"/>
    <w:rsid w:val="004C273E"/>
    <w:rsid w:val="004C2C15"/>
    <w:rsid w:val="004C2F0C"/>
    <w:rsid w:val="004C331D"/>
    <w:rsid w:val="004C3979"/>
    <w:rsid w:val="004C43BD"/>
    <w:rsid w:val="004C45C8"/>
    <w:rsid w:val="004C47DB"/>
    <w:rsid w:val="004C4800"/>
    <w:rsid w:val="004C4FF6"/>
    <w:rsid w:val="004C551F"/>
    <w:rsid w:val="004C5790"/>
    <w:rsid w:val="004C5806"/>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2E9F"/>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1EFC"/>
    <w:rsid w:val="004F207A"/>
    <w:rsid w:val="004F29D5"/>
    <w:rsid w:val="004F29F2"/>
    <w:rsid w:val="004F38E2"/>
    <w:rsid w:val="004F4488"/>
    <w:rsid w:val="004F44E8"/>
    <w:rsid w:val="004F4E30"/>
    <w:rsid w:val="004F55B4"/>
    <w:rsid w:val="004F565B"/>
    <w:rsid w:val="004F59FF"/>
    <w:rsid w:val="004F650B"/>
    <w:rsid w:val="004F7344"/>
    <w:rsid w:val="004F7399"/>
    <w:rsid w:val="004F73F4"/>
    <w:rsid w:val="004F7693"/>
    <w:rsid w:val="00500A6E"/>
    <w:rsid w:val="00501495"/>
    <w:rsid w:val="00501BA3"/>
    <w:rsid w:val="00501E08"/>
    <w:rsid w:val="00502518"/>
    <w:rsid w:val="0050255B"/>
    <w:rsid w:val="00503621"/>
    <w:rsid w:val="0050380D"/>
    <w:rsid w:val="00503E36"/>
    <w:rsid w:val="0050435D"/>
    <w:rsid w:val="0050451B"/>
    <w:rsid w:val="00504562"/>
    <w:rsid w:val="00504BFB"/>
    <w:rsid w:val="00505868"/>
    <w:rsid w:val="00505B62"/>
    <w:rsid w:val="00506F66"/>
    <w:rsid w:val="00507360"/>
    <w:rsid w:val="00510B6A"/>
    <w:rsid w:val="00510D7B"/>
    <w:rsid w:val="00510DFB"/>
    <w:rsid w:val="00510E61"/>
    <w:rsid w:val="00510FA3"/>
    <w:rsid w:val="00511474"/>
    <w:rsid w:val="005123F1"/>
    <w:rsid w:val="00512457"/>
    <w:rsid w:val="00512B19"/>
    <w:rsid w:val="00512C00"/>
    <w:rsid w:val="00513EE9"/>
    <w:rsid w:val="00513FEF"/>
    <w:rsid w:val="00514567"/>
    <w:rsid w:val="00514970"/>
    <w:rsid w:val="00514DAD"/>
    <w:rsid w:val="005151A6"/>
    <w:rsid w:val="00515AB4"/>
    <w:rsid w:val="00515CE9"/>
    <w:rsid w:val="005163DB"/>
    <w:rsid w:val="00516902"/>
    <w:rsid w:val="00516F74"/>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7E9"/>
    <w:rsid w:val="00535963"/>
    <w:rsid w:val="00535D00"/>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336"/>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C8E"/>
    <w:rsid w:val="00571E0B"/>
    <w:rsid w:val="00571FE7"/>
    <w:rsid w:val="005724B4"/>
    <w:rsid w:val="00573077"/>
    <w:rsid w:val="00573422"/>
    <w:rsid w:val="00574C2B"/>
    <w:rsid w:val="005758C8"/>
    <w:rsid w:val="00575EB0"/>
    <w:rsid w:val="0057718A"/>
    <w:rsid w:val="005800E6"/>
    <w:rsid w:val="00580A12"/>
    <w:rsid w:val="00580C58"/>
    <w:rsid w:val="00580DC6"/>
    <w:rsid w:val="00581988"/>
    <w:rsid w:val="00581BC3"/>
    <w:rsid w:val="00581E08"/>
    <w:rsid w:val="00582CDD"/>
    <w:rsid w:val="00583445"/>
    <w:rsid w:val="00585F15"/>
    <w:rsid w:val="00586225"/>
    <w:rsid w:val="00586C40"/>
    <w:rsid w:val="00586E09"/>
    <w:rsid w:val="005904DC"/>
    <w:rsid w:val="00590D7E"/>
    <w:rsid w:val="00591444"/>
    <w:rsid w:val="0059167F"/>
    <w:rsid w:val="00591C7B"/>
    <w:rsid w:val="00591D01"/>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935"/>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2A82"/>
    <w:rsid w:val="005F30FB"/>
    <w:rsid w:val="005F3709"/>
    <w:rsid w:val="005F3DFD"/>
    <w:rsid w:val="005F4B78"/>
    <w:rsid w:val="005F4C68"/>
    <w:rsid w:val="005F4D02"/>
    <w:rsid w:val="005F5602"/>
    <w:rsid w:val="005F5C40"/>
    <w:rsid w:val="005F61F5"/>
    <w:rsid w:val="005F632D"/>
    <w:rsid w:val="005F670B"/>
    <w:rsid w:val="005F6D4C"/>
    <w:rsid w:val="005F6F30"/>
    <w:rsid w:val="005F6FEA"/>
    <w:rsid w:val="005F7371"/>
    <w:rsid w:val="005F74B1"/>
    <w:rsid w:val="005F74F4"/>
    <w:rsid w:val="005F776C"/>
    <w:rsid w:val="005F7861"/>
    <w:rsid w:val="005F7A2A"/>
    <w:rsid w:val="00600110"/>
    <w:rsid w:val="0060325C"/>
    <w:rsid w:val="00603391"/>
    <w:rsid w:val="00603E3C"/>
    <w:rsid w:val="0060473B"/>
    <w:rsid w:val="00604FF8"/>
    <w:rsid w:val="00605123"/>
    <w:rsid w:val="00605669"/>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64C"/>
    <w:rsid w:val="00631A1E"/>
    <w:rsid w:val="00631F98"/>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DA8"/>
    <w:rsid w:val="006455AD"/>
    <w:rsid w:val="00645852"/>
    <w:rsid w:val="00645900"/>
    <w:rsid w:val="00647AB4"/>
    <w:rsid w:val="00650197"/>
    <w:rsid w:val="00651530"/>
    <w:rsid w:val="00652046"/>
    <w:rsid w:val="00652894"/>
    <w:rsid w:val="00652DB4"/>
    <w:rsid w:val="006543D1"/>
    <w:rsid w:val="00654D54"/>
    <w:rsid w:val="00654EC6"/>
    <w:rsid w:val="006552AB"/>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1EDF"/>
    <w:rsid w:val="006726EF"/>
    <w:rsid w:val="00672B1E"/>
    <w:rsid w:val="00672CEE"/>
    <w:rsid w:val="00673135"/>
    <w:rsid w:val="00673156"/>
    <w:rsid w:val="00673DBD"/>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0FD"/>
    <w:rsid w:val="00686996"/>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3B3E"/>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160"/>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977"/>
    <w:rsid w:val="006B6B36"/>
    <w:rsid w:val="006B6B65"/>
    <w:rsid w:val="006B7D61"/>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781"/>
    <w:rsid w:val="006E0887"/>
    <w:rsid w:val="006E131C"/>
    <w:rsid w:val="006E2362"/>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378"/>
    <w:rsid w:val="006F38C8"/>
    <w:rsid w:val="006F46E0"/>
    <w:rsid w:val="006F4924"/>
    <w:rsid w:val="006F4968"/>
    <w:rsid w:val="006F5672"/>
    <w:rsid w:val="006F6EFD"/>
    <w:rsid w:val="006F7CDA"/>
    <w:rsid w:val="006F7DDA"/>
    <w:rsid w:val="006F7E1F"/>
    <w:rsid w:val="00700730"/>
    <w:rsid w:val="0070254C"/>
    <w:rsid w:val="00702B48"/>
    <w:rsid w:val="00702ED9"/>
    <w:rsid w:val="007047EB"/>
    <w:rsid w:val="00704969"/>
    <w:rsid w:val="00705268"/>
    <w:rsid w:val="00705631"/>
    <w:rsid w:val="00705713"/>
    <w:rsid w:val="00705CD1"/>
    <w:rsid w:val="00706009"/>
    <w:rsid w:val="00706E4C"/>
    <w:rsid w:val="00707353"/>
    <w:rsid w:val="0070742D"/>
    <w:rsid w:val="007077FB"/>
    <w:rsid w:val="00707D23"/>
    <w:rsid w:val="00707F5A"/>
    <w:rsid w:val="007104F2"/>
    <w:rsid w:val="00710AF2"/>
    <w:rsid w:val="00710BD5"/>
    <w:rsid w:val="00710D80"/>
    <w:rsid w:val="00710E0C"/>
    <w:rsid w:val="00712EBC"/>
    <w:rsid w:val="00713E56"/>
    <w:rsid w:val="007151E1"/>
    <w:rsid w:val="00715D82"/>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6BE"/>
    <w:rsid w:val="00744BCB"/>
    <w:rsid w:val="00744C31"/>
    <w:rsid w:val="00745029"/>
    <w:rsid w:val="007456D5"/>
    <w:rsid w:val="00745C05"/>
    <w:rsid w:val="00745CC8"/>
    <w:rsid w:val="00745DDF"/>
    <w:rsid w:val="00745F4E"/>
    <w:rsid w:val="007466FB"/>
    <w:rsid w:val="00747FF6"/>
    <w:rsid w:val="0075008B"/>
    <w:rsid w:val="00750C20"/>
    <w:rsid w:val="00750D6F"/>
    <w:rsid w:val="00751EE8"/>
    <w:rsid w:val="0075216F"/>
    <w:rsid w:val="00753F00"/>
    <w:rsid w:val="0075489D"/>
    <w:rsid w:val="00754DA0"/>
    <w:rsid w:val="00755BC6"/>
    <w:rsid w:val="00755C8F"/>
    <w:rsid w:val="00757476"/>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0604"/>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5C27"/>
    <w:rsid w:val="00776613"/>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237"/>
    <w:rsid w:val="0079193E"/>
    <w:rsid w:val="00791963"/>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3BC"/>
    <w:rsid w:val="007A2881"/>
    <w:rsid w:val="007A29BD"/>
    <w:rsid w:val="007A32D8"/>
    <w:rsid w:val="007A3918"/>
    <w:rsid w:val="007A3F13"/>
    <w:rsid w:val="007A455D"/>
    <w:rsid w:val="007A4F05"/>
    <w:rsid w:val="007A50CB"/>
    <w:rsid w:val="007A52E4"/>
    <w:rsid w:val="007A5306"/>
    <w:rsid w:val="007A5ECF"/>
    <w:rsid w:val="007A60D8"/>
    <w:rsid w:val="007A637B"/>
    <w:rsid w:val="007A6EDF"/>
    <w:rsid w:val="007A73E9"/>
    <w:rsid w:val="007A749F"/>
    <w:rsid w:val="007A7889"/>
    <w:rsid w:val="007A7AD8"/>
    <w:rsid w:val="007A7FAA"/>
    <w:rsid w:val="007B0972"/>
    <w:rsid w:val="007B10A7"/>
    <w:rsid w:val="007B133A"/>
    <w:rsid w:val="007B1A04"/>
    <w:rsid w:val="007B3C53"/>
    <w:rsid w:val="007B44D0"/>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C7B5D"/>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4DA6"/>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07EFA"/>
    <w:rsid w:val="008102D2"/>
    <w:rsid w:val="0081036D"/>
    <w:rsid w:val="00810A5C"/>
    <w:rsid w:val="0081145F"/>
    <w:rsid w:val="00812DA0"/>
    <w:rsid w:val="00813E3F"/>
    <w:rsid w:val="00814AC3"/>
    <w:rsid w:val="008152ED"/>
    <w:rsid w:val="0081572F"/>
    <w:rsid w:val="00815FC3"/>
    <w:rsid w:val="00816132"/>
    <w:rsid w:val="00816843"/>
    <w:rsid w:val="0081773E"/>
    <w:rsid w:val="008203ED"/>
    <w:rsid w:val="00820835"/>
    <w:rsid w:val="008214AF"/>
    <w:rsid w:val="00822B2D"/>
    <w:rsid w:val="00822D3D"/>
    <w:rsid w:val="008230DC"/>
    <w:rsid w:val="008232BD"/>
    <w:rsid w:val="00823487"/>
    <w:rsid w:val="00823F8D"/>
    <w:rsid w:val="0082520C"/>
    <w:rsid w:val="00825324"/>
    <w:rsid w:val="00825354"/>
    <w:rsid w:val="0082546B"/>
    <w:rsid w:val="00825EBD"/>
    <w:rsid w:val="0082613C"/>
    <w:rsid w:val="00826FF6"/>
    <w:rsid w:val="008301A6"/>
    <w:rsid w:val="0083025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8D"/>
    <w:rsid w:val="008402A6"/>
    <w:rsid w:val="00840822"/>
    <w:rsid w:val="00840E55"/>
    <w:rsid w:val="00841A0A"/>
    <w:rsid w:val="008423E6"/>
    <w:rsid w:val="008428AF"/>
    <w:rsid w:val="0084351D"/>
    <w:rsid w:val="00843913"/>
    <w:rsid w:val="0084396B"/>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AD9"/>
    <w:rsid w:val="00850BE2"/>
    <w:rsid w:val="00850D81"/>
    <w:rsid w:val="00851A4F"/>
    <w:rsid w:val="00851E29"/>
    <w:rsid w:val="0085204E"/>
    <w:rsid w:val="00853784"/>
    <w:rsid w:val="00853925"/>
    <w:rsid w:val="00853EB2"/>
    <w:rsid w:val="0085409C"/>
    <w:rsid w:val="00854F26"/>
    <w:rsid w:val="008556AE"/>
    <w:rsid w:val="00855FE0"/>
    <w:rsid w:val="00856796"/>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4DA"/>
    <w:rsid w:val="00886855"/>
    <w:rsid w:val="008869D3"/>
    <w:rsid w:val="00886B07"/>
    <w:rsid w:val="00887316"/>
    <w:rsid w:val="008875A0"/>
    <w:rsid w:val="0089095D"/>
    <w:rsid w:val="00890DF4"/>
    <w:rsid w:val="00890F1B"/>
    <w:rsid w:val="00891275"/>
    <w:rsid w:val="00891379"/>
    <w:rsid w:val="00891AEF"/>
    <w:rsid w:val="00891B05"/>
    <w:rsid w:val="00892262"/>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6A78"/>
    <w:rsid w:val="00897CC3"/>
    <w:rsid w:val="00897CE5"/>
    <w:rsid w:val="008A0734"/>
    <w:rsid w:val="008A14BF"/>
    <w:rsid w:val="008A196E"/>
    <w:rsid w:val="008A1AFE"/>
    <w:rsid w:val="008A248B"/>
    <w:rsid w:val="008A2904"/>
    <w:rsid w:val="008A32AA"/>
    <w:rsid w:val="008A4904"/>
    <w:rsid w:val="008A52D5"/>
    <w:rsid w:val="008A6073"/>
    <w:rsid w:val="008A63D9"/>
    <w:rsid w:val="008A729E"/>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2E6"/>
    <w:rsid w:val="008C0EFE"/>
    <w:rsid w:val="008C14B2"/>
    <w:rsid w:val="008C1B20"/>
    <w:rsid w:val="008C2124"/>
    <w:rsid w:val="008C28B8"/>
    <w:rsid w:val="008C3083"/>
    <w:rsid w:val="008C313F"/>
    <w:rsid w:val="008C3811"/>
    <w:rsid w:val="008C3C31"/>
    <w:rsid w:val="008C4611"/>
    <w:rsid w:val="008C46BF"/>
    <w:rsid w:val="008C4A5B"/>
    <w:rsid w:val="008C4B2D"/>
    <w:rsid w:val="008C4CE5"/>
    <w:rsid w:val="008C5330"/>
    <w:rsid w:val="008C547A"/>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59F3"/>
    <w:rsid w:val="008D6479"/>
    <w:rsid w:val="008D670C"/>
    <w:rsid w:val="008D6FB6"/>
    <w:rsid w:val="008D7025"/>
    <w:rsid w:val="008E0D2B"/>
    <w:rsid w:val="008E1FBB"/>
    <w:rsid w:val="008E22DE"/>
    <w:rsid w:val="008E2E33"/>
    <w:rsid w:val="008E3123"/>
    <w:rsid w:val="008E3F17"/>
    <w:rsid w:val="008E50EB"/>
    <w:rsid w:val="008E59DD"/>
    <w:rsid w:val="008E683F"/>
    <w:rsid w:val="008E7512"/>
    <w:rsid w:val="008E7BB4"/>
    <w:rsid w:val="008F06C4"/>
    <w:rsid w:val="008F1D92"/>
    <w:rsid w:val="008F2FC7"/>
    <w:rsid w:val="008F54ED"/>
    <w:rsid w:val="008F584C"/>
    <w:rsid w:val="008F5BEC"/>
    <w:rsid w:val="008F5DAC"/>
    <w:rsid w:val="008F7558"/>
    <w:rsid w:val="008F7FB1"/>
    <w:rsid w:val="00900008"/>
    <w:rsid w:val="009003F6"/>
    <w:rsid w:val="00900924"/>
    <w:rsid w:val="00901A78"/>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0148"/>
    <w:rsid w:val="009215A2"/>
    <w:rsid w:val="009218E7"/>
    <w:rsid w:val="00921B33"/>
    <w:rsid w:val="00921E71"/>
    <w:rsid w:val="00922320"/>
    <w:rsid w:val="009234F4"/>
    <w:rsid w:val="00923766"/>
    <w:rsid w:val="0092474A"/>
    <w:rsid w:val="00925A26"/>
    <w:rsid w:val="00925B3A"/>
    <w:rsid w:val="00925BA1"/>
    <w:rsid w:val="0092641C"/>
    <w:rsid w:val="00927101"/>
    <w:rsid w:val="00927CF9"/>
    <w:rsid w:val="00930036"/>
    <w:rsid w:val="009302C0"/>
    <w:rsid w:val="00931580"/>
    <w:rsid w:val="00931D12"/>
    <w:rsid w:val="00932165"/>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6F2"/>
    <w:rsid w:val="00943B03"/>
    <w:rsid w:val="00943CA3"/>
    <w:rsid w:val="00944621"/>
    <w:rsid w:val="009448F1"/>
    <w:rsid w:val="00944E6F"/>
    <w:rsid w:val="00945BED"/>
    <w:rsid w:val="00945D48"/>
    <w:rsid w:val="00945FB3"/>
    <w:rsid w:val="0094647F"/>
    <w:rsid w:val="00946759"/>
    <w:rsid w:val="009471A0"/>
    <w:rsid w:val="0094753E"/>
    <w:rsid w:val="00947C94"/>
    <w:rsid w:val="00947CBB"/>
    <w:rsid w:val="00950C63"/>
    <w:rsid w:val="0095133B"/>
    <w:rsid w:val="0095210C"/>
    <w:rsid w:val="0095258D"/>
    <w:rsid w:val="009527A4"/>
    <w:rsid w:val="00952E9A"/>
    <w:rsid w:val="009533DB"/>
    <w:rsid w:val="0095355C"/>
    <w:rsid w:val="00953767"/>
    <w:rsid w:val="009538A2"/>
    <w:rsid w:val="00953ED7"/>
    <w:rsid w:val="00953EF3"/>
    <w:rsid w:val="009541A1"/>
    <w:rsid w:val="00957062"/>
    <w:rsid w:val="00957E59"/>
    <w:rsid w:val="00960888"/>
    <w:rsid w:val="00961D09"/>
    <w:rsid w:val="00961DF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4A39"/>
    <w:rsid w:val="009751F1"/>
    <w:rsid w:val="00975CAE"/>
    <w:rsid w:val="009768C9"/>
    <w:rsid w:val="0097741F"/>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26FC"/>
    <w:rsid w:val="00992922"/>
    <w:rsid w:val="00992E16"/>
    <w:rsid w:val="00993216"/>
    <w:rsid w:val="0099379B"/>
    <w:rsid w:val="00993A85"/>
    <w:rsid w:val="00993D27"/>
    <w:rsid w:val="00993D65"/>
    <w:rsid w:val="00994133"/>
    <w:rsid w:val="00995765"/>
    <w:rsid w:val="0099664C"/>
    <w:rsid w:val="009A0212"/>
    <w:rsid w:val="009A210E"/>
    <w:rsid w:val="009A2AD5"/>
    <w:rsid w:val="009A2D01"/>
    <w:rsid w:val="009A4BD0"/>
    <w:rsid w:val="009A58FE"/>
    <w:rsid w:val="009A5CBA"/>
    <w:rsid w:val="009A6530"/>
    <w:rsid w:val="009A6E3C"/>
    <w:rsid w:val="009A7755"/>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6C"/>
    <w:rsid w:val="009C23EF"/>
    <w:rsid w:val="009C289F"/>
    <w:rsid w:val="009C2FD0"/>
    <w:rsid w:val="009C35BE"/>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D706D"/>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309"/>
    <w:rsid w:val="009F0D51"/>
    <w:rsid w:val="009F27D0"/>
    <w:rsid w:val="009F2B35"/>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DE9"/>
    <w:rsid w:val="00A23580"/>
    <w:rsid w:val="00A243FF"/>
    <w:rsid w:val="00A24830"/>
    <w:rsid w:val="00A24B8C"/>
    <w:rsid w:val="00A264E3"/>
    <w:rsid w:val="00A269C3"/>
    <w:rsid w:val="00A26F80"/>
    <w:rsid w:val="00A270A9"/>
    <w:rsid w:val="00A27177"/>
    <w:rsid w:val="00A27E32"/>
    <w:rsid w:val="00A27E83"/>
    <w:rsid w:val="00A27F32"/>
    <w:rsid w:val="00A302B7"/>
    <w:rsid w:val="00A304A5"/>
    <w:rsid w:val="00A30BA9"/>
    <w:rsid w:val="00A31FB0"/>
    <w:rsid w:val="00A32999"/>
    <w:rsid w:val="00A33198"/>
    <w:rsid w:val="00A342E6"/>
    <w:rsid w:val="00A34F56"/>
    <w:rsid w:val="00A37567"/>
    <w:rsid w:val="00A37E10"/>
    <w:rsid w:val="00A402EF"/>
    <w:rsid w:val="00A406FE"/>
    <w:rsid w:val="00A410A7"/>
    <w:rsid w:val="00A41564"/>
    <w:rsid w:val="00A41702"/>
    <w:rsid w:val="00A41C52"/>
    <w:rsid w:val="00A42DE9"/>
    <w:rsid w:val="00A43919"/>
    <w:rsid w:val="00A441C9"/>
    <w:rsid w:val="00A44D93"/>
    <w:rsid w:val="00A44FE7"/>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48BA"/>
    <w:rsid w:val="00A5503A"/>
    <w:rsid w:val="00A55D0E"/>
    <w:rsid w:val="00A55DE2"/>
    <w:rsid w:val="00A56006"/>
    <w:rsid w:val="00A56013"/>
    <w:rsid w:val="00A561E1"/>
    <w:rsid w:val="00A56F9F"/>
    <w:rsid w:val="00A57623"/>
    <w:rsid w:val="00A57DC7"/>
    <w:rsid w:val="00A6129D"/>
    <w:rsid w:val="00A61A9C"/>
    <w:rsid w:val="00A62A9A"/>
    <w:rsid w:val="00A63238"/>
    <w:rsid w:val="00A67373"/>
    <w:rsid w:val="00A67EB0"/>
    <w:rsid w:val="00A70CAB"/>
    <w:rsid w:val="00A711E9"/>
    <w:rsid w:val="00A711EF"/>
    <w:rsid w:val="00A71291"/>
    <w:rsid w:val="00A7274F"/>
    <w:rsid w:val="00A736E1"/>
    <w:rsid w:val="00A737D5"/>
    <w:rsid w:val="00A75B4B"/>
    <w:rsid w:val="00A75E51"/>
    <w:rsid w:val="00A76224"/>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87C79"/>
    <w:rsid w:val="00A90AE5"/>
    <w:rsid w:val="00A9232A"/>
    <w:rsid w:val="00A925B9"/>
    <w:rsid w:val="00A92850"/>
    <w:rsid w:val="00A935B3"/>
    <w:rsid w:val="00A93658"/>
    <w:rsid w:val="00A9414A"/>
    <w:rsid w:val="00A94BB8"/>
    <w:rsid w:val="00A94F04"/>
    <w:rsid w:val="00A954A1"/>
    <w:rsid w:val="00A957CF"/>
    <w:rsid w:val="00A96AD8"/>
    <w:rsid w:val="00A970AC"/>
    <w:rsid w:val="00A970FC"/>
    <w:rsid w:val="00A97A9F"/>
    <w:rsid w:val="00A97CB8"/>
    <w:rsid w:val="00AA03F8"/>
    <w:rsid w:val="00AA105E"/>
    <w:rsid w:val="00AA17BD"/>
    <w:rsid w:val="00AA20F1"/>
    <w:rsid w:val="00AA343D"/>
    <w:rsid w:val="00AA691C"/>
    <w:rsid w:val="00AA6DF5"/>
    <w:rsid w:val="00AA7001"/>
    <w:rsid w:val="00AA7081"/>
    <w:rsid w:val="00AA77CC"/>
    <w:rsid w:val="00AB028D"/>
    <w:rsid w:val="00AB07B1"/>
    <w:rsid w:val="00AB0BA1"/>
    <w:rsid w:val="00AB14E9"/>
    <w:rsid w:val="00AB184C"/>
    <w:rsid w:val="00AB217E"/>
    <w:rsid w:val="00AB21E3"/>
    <w:rsid w:val="00AB25C4"/>
    <w:rsid w:val="00AB29FB"/>
    <w:rsid w:val="00AB2BBA"/>
    <w:rsid w:val="00AB3EAA"/>
    <w:rsid w:val="00AB4E81"/>
    <w:rsid w:val="00AB6A93"/>
    <w:rsid w:val="00AB761E"/>
    <w:rsid w:val="00AB7848"/>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D8F"/>
    <w:rsid w:val="00AD33F9"/>
    <w:rsid w:val="00AD3845"/>
    <w:rsid w:val="00AD41D8"/>
    <w:rsid w:val="00AD421E"/>
    <w:rsid w:val="00AD5D62"/>
    <w:rsid w:val="00AD640E"/>
    <w:rsid w:val="00AD6796"/>
    <w:rsid w:val="00AD71CC"/>
    <w:rsid w:val="00AD722E"/>
    <w:rsid w:val="00AD746F"/>
    <w:rsid w:val="00AD751D"/>
    <w:rsid w:val="00AD772C"/>
    <w:rsid w:val="00AE032A"/>
    <w:rsid w:val="00AE0755"/>
    <w:rsid w:val="00AE07FB"/>
    <w:rsid w:val="00AE0A7F"/>
    <w:rsid w:val="00AE444B"/>
    <w:rsid w:val="00AE4512"/>
    <w:rsid w:val="00AE4864"/>
    <w:rsid w:val="00AE4923"/>
    <w:rsid w:val="00AE53AC"/>
    <w:rsid w:val="00AE5DB9"/>
    <w:rsid w:val="00AE6F68"/>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29EE"/>
    <w:rsid w:val="00B0313F"/>
    <w:rsid w:val="00B03232"/>
    <w:rsid w:val="00B03FF7"/>
    <w:rsid w:val="00B04878"/>
    <w:rsid w:val="00B05EFF"/>
    <w:rsid w:val="00B061E4"/>
    <w:rsid w:val="00B06391"/>
    <w:rsid w:val="00B0740B"/>
    <w:rsid w:val="00B100ED"/>
    <w:rsid w:val="00B1018D"/>
    <w:rsid w:val="00B109D3"/>
    <w:rsid w:val="00B10A2F"/>
    <w:rsid w:val="00B12861"/>
    <w:rsid w:val="00B13034"/>
    <w:rsid w:val="00B132E6"/>
    <w:rsid w:val="00B14000"/>
    <w:rsid w:val="00B14A4F"/>
    <w:rsid w:val="00B1606A"/>
    <w:rsid w:val="00B1646E"/>
    <w:rsid w:val="00B169E9"/>
    <w:rsid w:val="00B17B39"/>
    <w:rsid w:val="00B204F7"/>
    <w:rsid w:val="00B20550"/>
    <w:rsid w:val="00B20F81"/>
    <w:rsid w:val="00B211BA"/>
    <w:rsid w:val="00B2143B"/>
    <w:rsid w:val="00B21A93"/>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694"/>
    <w:rsid w:val="00B31C5C"/>
    <w:rsid w:val="00B31C73"/>
    <w:rsid w:val="00B32303"/>
    <w:rsid w:val="00B32B50"/>
    <w:rsid w:val="00B33DDA"/>
    <w:rsid w:val="00B34C3B"/>
    <w:rsid w:val="00B34FE2"/>
    <w:rsid w:val="00B3548D"/>
    <w:rsid w:val="00B36FBF"/>
    <w:rsid w:val="00B37096"/>
    <w:rsid w:val="00B370CE"/>
    <w:rsid w:val="00B375FF"/>
    <w:rsid w:val="00B40545"/>
    <w:rsid w:val="00B407EB"/>
    <w:rsid w:val="00B4166D"/>
    <w:rsid w:val="00B41CDF"/>
    <w:rsid w:val="00B41E66"/>
    <w:rsid w:val="00B42294"/>
    <w:rsid w:val="00B42769"/>
    <w:rsid w:val="00B42780"/>
    <w:rsid w:val="00B44926"/>
    <w:rsid w:val="00B44CC0"/>
    <w:rsid w:val="00B44F38"/>
    <w:rsid w:val="00B459D0"/>
    <w:rsid w:val="00B472D4"/>
    <w:rsid w:val="00B4738F"/>
    <w:rsid w:val="00B501DE"/>
    <w:rsid w:val="00B50DB2"/>
    <w:rsid w:val="00B50E1D"/>
    <w:rsid w:val="00B513B0"/>
    <w:rsid w:val="00B525E2"/>
    <w:rsid w:val="00B52D55"/>
    <w:rsid w:val="00B534E0"/>
    <w:rsid w:val="00B54255"/>
    <w:rsid w:val="00B54493"/>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AFC"/>
    <w:rsid w:val="00B6531E"/>
    <w:rsid w:val="00B65DCC"/>
    <w:rsid w:val="00B660E1"/>
    <w:rsid w:val="00B662DF"/>
    <w:rsid w:val="00B66A86"/>
    <w:rsid w:val="00B66D18"/>
    <w:rsid w:val="00B66EDE"/>
    <w:rsid w:val="00B702E8"/>
    <w:rsid w:val="00B70485"/>
    <w:rsid w:val="00B70544"/>
    <w:rsid w:val="00B70D90"/>
    <w:rsid w:val="00B71026"/>
    <w:rsid w:val="00B7159E"/>
    <w:rsid w:val="00B718DB"/>
    <w:rsid w:val="00B71B37"/>
    <w:rsid w:val="00B71EEB"/>
    <w:rsid w:val="00B724D7"/>
    <w:rsid w:val="00B7302A"/>
    <w:rsid w:val="00B73DDD"/>
    <w:rsid w:val="00B7452A"/>
    <w:rsid w:val="00B74614"/>
    <w:rsid w:val="00B75135"/>
    <w:rsid w:val="00B75B92"/>
    <w:rsid w:val="00B75FA9"/>
    <w:rsid w:val="00B7664F"/>
    <w:rsid w:val="00B76671"/>
    <w:rsid w:val="00B76B5A"/>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1A3A"/>
    <w:rsid w:val="00B91D01"/>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21D"/>
    <w:rsid w:val="00BB6E42"/>
    <w:rsid w:val="00BB6EFB"/>
    <w:rsid w:val="00BB7248"/>
    <w:rsid w:val="00BB72B3"/>
    <w:rsid w:val="00BC0DE5"/>
    <w:rsid w:val="00BC0EAE"/>
    <w:rsid w:val="00BC14D7"/>
    <w:rsid w:val="00BC30F7"/>
    <w:rsid w:val="00BC3197"/>
    <w:rsid w:val="00BC3768"/>
    <w:rsid w:val="00BC3C2E"/>
    <w:rsid w:val="00BC5478"/>
    <w:rsid w:val="00BC58CB"/>
    <w:rsid w:val="00BC5D02"/>
    <w:rsid w:val="00BC6195"/>
    <w:rsid w:val="00BC71D3"/>
    <w:rsid w:val="00BC7F79"/>
    <w:rsid w:val="00BD1350"/>
    <w:rsid w:val="00BD1531"/>
    <w:rsid w:val="00BD2AFF"/>
    <w:rsid w:val="00BD2C53"/>
    <w:rsid w:val="00BD2FB7"/>
    <w:rsid w:val="00BD3694"/>
    <w:rsid w:val="00BD3F58"/>
    <w:rsid w:val="00BD4DEA"/>
    <w:rsid w:val="00BD504C"/>
    <w:rsid w:val="00BD5425"/>
    <w:rsid w:val="00BD580A"/>
    <w:rsid w:val="00BD641A"/>
    <w:rsid w:val="00BD69E3"/>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1A4"/>
    <w:rsid w:val="00BF0343"/>
    <w:rsid w:val="00BF0532"/>
    <w:rsid w:val="00BF0C19"/>
    <w:rsid w:val="00BF1579"/>
    <w:rsid w:val="00BF17B5"/>
    <w:rsid w:val="00BF1A59"/>
    <w:rsid w:val="00BF1F6F"/>
    <w:rsid w:val="00BF2845"/>
    <w:rsid w:val="00BF32D2"/>
    <w:rsid w:val="00BF3479"/>
    <w:rsid w:val="00BF35DA"/>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3E55"/>
    <w:rsid w:val="00C14088"/>
    <w:rsid w:val="00C14117"/>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239"/>
    <w:rsid w:val="00C26CEF"/>
    <w:rsid w:val="00C26DA4"/>
    <w:rsid w:val="00C26FF2"/>
    <w:rsid w:val="00C271A6"/>
    <w:rsid w:val="00C3033F"/>
    <w:rsid w:val="00C309C3"/>
    <w:rsid w:val="00C31453"/>
    <w:rsid w:val="00C318C4"/>
    <w:rsid w:val="00C32DB5"/>
    <w:rsid w:val="00C3337F"/>
    <w:rsid w:val="00C33BDD"/>
    <w:rsid w:val="00C34DF6"/>
    <w:rsid w:val="00C34E2F"/>
    <w:rsid w:val="00C34F9E"/>
    <w:rsid w:val="00C357F4"/>
    <w:rsid w:val="00C3596D"/>
    <w:rsid w:val="00C35F4D"/>
    <w:rsid w:val="00C369B4"/>
    <w:rsid w:val="00C3741E"/>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0D29"/>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4FD8"/>
    <w:rsid w:val="00C754AB"/>
    <w:rsid w:val="00C754EC"/>
    <w:rsid w:val="00C761C2"/>
    <w:rsid w:val="00C769DC"/>
    <w:rsid w:val="00C774E8"/>
    <w:rsid w:val="00C7758C"/>
    <w:rsid w:val="00C80216"/>
    <w:rsid w:val="00C80848"/>
    <w:rsid w:val="00C80D6D"/>
    <w:rsid w:val="00C80DBB"/>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873DA"/>
    <w:rsid w:val="00C90395"/>
    <w:rsid w:val="00C90513"/>
    <w:rsid w:val="00C906BB"/>
    <w:rsid w:val="00C90AA4"/>
    <w:rsid w:val="00C90E7F"/>
    <w:rsid w:val="00C911A7"/>
    <w:rsid w:val="00C9159D"/>
    <w:rsid w:val="00C9170C"/>
    <w:rsid w:val="00C91ACA"/>
    <w:rsid w:val="00C9223E"/>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403"/>
    <w:rsid w:val="00CA7DE0"/>
    <w:rsid w:val="00CB1550"/>
    <w:rsid w:val="00CB1E18"/>
    <w:rsid w:val="00CB2B93"/>
    <w:rsid w:val="00CB3670"/>
    <w:rsid w:val="00CB37F5"/>
    <w:rsid w:val="00CB52F4"/>
    <w:rsid w:val="00CB6331"/>
    <w:rsid w:val="00CB7638"/>
    <w:rsid w:val="00CB7DA5"/>
    <w:rsid w:val="00CC0DCF"/>
    <w:rsid w:val="00CC14D3"/>
    <w:rsid w:val="00CC1596"/>
    <w:rsid w:val="00CC1D0B"/>
    <w:rsid w:val="00CC1F68"/>
    <w:rsid w:val="00CC2AC3"/>
    <w:rsid w:val="00CC3933"/>
    <w:rsid w:val="00CC418C"/>
    <w:rsid w:val="00CC47C9"/>
    <w:rsid w:val="00CC61BA"/>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964"/>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6314"/>
    <w:rsid w:val="00CF6CE0"/>
    <w:rsid w:val="00CF6D40"/>
    <w:rsid w:val="00CF7BFB"/>
    <w:rsid w:val="00D00670"/>
    <w:rsid w:val="00D00FD4"/>
    <w:rsid w:val="00D02853"/>
    <w:rsid w:val="00D02A4B"/>
    <w:rsid w:val="00D03FAE"/>
    <w:rsid w:val="00D04700"/>
    <w:rsid w:val="00D04BFF"/>
    <w:rsid w:val="00D055E9"/>
    <w:rsid w:val="00D067C3"/>
    <w:rsid w:val="00D06CB1"/>
    <w:rsid w:val="00D10119"/>
    <w:rsid w:val="00D10C65"/>
    <w:rsid w:val="00D10CF0"/>
    <w:rsid w:val="00D11A8E"/>
    <w:rsid w:val="00D132E1"/>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BF8"/>
    <w:rsid w:val="00D24EE9"/>
    <w:rsid w:val="00D25353"/>
    <w:rsid w:val="00D25563"/>
    <w:rsid w:val="00D265EE"/>
    <w:rsid w:val="00D2686C"/>
    <w:rsid w:val="00D278A7"/>
    <w:rsid w:val="00D27E9C"/>
    <w:rsid w:val="00D3002B"/>
    <w:rsid w:val="00D30E69"/>
    <w:rsid w:val="00D31664"/>
    <w:rsid w:val="00D32956"/>
    <w:rsid w:val="00D33577"/>
    <w:rsid w:val="00D33694"/>
    <w:rsid w:val="00D33A58"/>
    <w:rsid w:val="00D33B0B"/>
    <w:rsid w:val="00D34429"/>
    <w:rsid w:val="00D344DE"/>
    <w:rsid w:val="00D34732"/>
    <w:rsid w:val="00D348DF"/>
    <w:rsid w:val="00D350E8"/>
    <w:rsid w:val="00D3567D"/>
    <w:rsid w:val="00D359B1"/>
    <w:rsid w:val="00D35A61"/>
    <w:rsid w:val="00D35B27"/>
    <w:rsid w:val="00D35B9F"/>
    <w:rsid w:val="00D36312"/>
    <w:rsid w:val="00D364D2"/>
    <w:rsid w:val="00D36C19"/>
    <w:rsid w:val="00D36E3E"/>
    <w:rsid w:val="00D37F9F"/>
    <w:rsid w:val="00D404F2"/>
    <w:rsid w:val="00D40599"/>
    <w:rsid w:val="00D41312"/>
    <w:rsid w:val="00D41BED"/>
    <w:rsid w:val="00D42213"/>
    <w:rsid w:val="00D42223"/>
    <w:rsid w:val="00D422C9"/>
    <w:rsid w:val="00D42A78"/>
    <w:rsid w:val="00D42E91"/>
    <w:rsid w:val="00D42FAD"/>
    <w:rsid w:val="00D43374"/>
    <w:rsid w:val="00D43AAE"/>
    <w:rsid w:val="00D467F7"/>
    <w:rsid w:val="00D4717B"/>
    <w:rsid w:val="00D47BEE"/>
    <w:rsid w:val="00D5089A"/>
    <w:rsid w:val="00D50ACC"/>
    <w:rsid w:val="00D50C2C"/>
    <w:rsid w:val="00D51C21"/>
    <w:rsid w:val="00D522D9"/>
    <w:rsid w:val="00D53104"/>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6D"/>
    <w:rsid w:val="00D85EAF"/>
    <w:rsid w:val="00D8618E"/>
    <w:rsid w:val="00D86584"/>
    <w:rsid w:val="00D86F03"/>
    <w:rsid w:val="00D87495"/>
    <w:rsid w:val="00D8772F"/>
    <w:rsid w:val="00D87B56"/>
    <w:rsid w:val="00D87E22"/>
    <w:rsid w:val="00D901F9"/>
    <w:rsid w:val="00D90413"/>
    <w:rsid w:val="00D908E4"/>
    <w:rsid w:val="00D91CF4"/>
    <w:rsid w:val="00D91D90"/>
    <w:rsid w:val="00D9335E"/>
    <w:rsid w:val="00D940DF"/>
    <w:rsid w:val="00D950B6"/>
    <w:rsid w:val="00D95108"/>
    <w:rsid w:val="00D9528C"/>
    <w:rsid w:val="00D95C72"/>
    <w:rsid w:val="00D96637"/>
    <w:rsid w:val="00D96759"/>
    <w:rsid w:val="00D971F6"/>
    <w:rsid w:val="00D97354"/>
    <w:rsid w:val="00D97DE7"/>
    <w:rsid w:val="00D97E16"/>
    <w:rsid w:val="00D97F6D"/>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2FA6"/>
    <w:rsid w:val="00DB3248"/>
    <w:rsid w:val="00DB521F"/>
    <w:rsid w:val="00DB5825"/>
    <w:rsid w:val="00DB5C11"/>
    <w:rsid w:val="00DB5E90"/>
    <w:rsid w:val="00DB7BD5"/>
    <w:rsid w:val="00DC0822"/>
    <w:rsid w:val="00DC1AE7"/>
    <w:rsid w:val="00DC2131"/>
    <w:rsid w:val="00DC3828"/>
    <w:rsid w:val="00DC3B1F"/>
    <w:rsid w:val="00DC47A3"/>
    <w:rsid w:val="00DC4A0A"/>
    <w:rsid w:val="00DC58C6"/>
    <w:rsid w:val="00DC6821"/>
    <w:rsid w:val="00DC6EF9"/>
    <w:rsid w:val="00DC7816"/>
    <w:rsid w:val="00DD0190"/>
    <w:rsid w:val="00DD0781"/>
    <w:rsid w:val="00DD18F2"/>
    <w:rsid w:val="00DD1BE9"/>
    <w:rsid w:val="00DD2AF7"/>
    <w:rsid w:val="00DD2FA1"/>
    <w:rsid w:val="00DD344C"/>
    <w:rsid w:val="00DD445D"/>
    <w:rsid w:val="00DD455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58D1"/>
    <w:rsid w:val="00DE6814"/>
    <w:rsid w:val="00DE6A5D"/>
    <w:rsid w:val="00DE6C75"/>
    <w:rsid w:val="00DF028E"/>
    <w:rsid w:val="00DF2447"/>
    <w:rsid w:val="00DF25FA"/>
    <w:rsid w:val="00DF3260"/>
    <w:rsid w:val="00DF340F"/>
    <w:rsid w:val="00DF3B14"/>
    <w:rsid w:val="00DF4504"/>
    <w:rsid w:val="00DF4C47"/>
    <w:rsid w:val="00DF4D7E"/>
    <w:rsid w:val="00DF4F49"/>
    <w:rsid w:val="00DF54C5"/>
    <w:rsid w:val="00DF595F"/>
    <w:rsid w:val="00DF59B2"/>
    <w:rsid w:val="00DF5ED1"/>
    <w:rsid w:val="00DF60ED"/>
    <w:rsid w:val="00DF698B"/>
    <w:rsid w:val="00DF7453"/>
    <w:rsid w:val="00DF771B"/>
    <w:rsid w:val="00DF783D"/>
    <w:rsid w:val="00DF7C22"/>
    <w:rsid w:val="00E00D6C"/>
    <w:rsid w:val="00E01574"/>
    <w:rsid w:val="00E0264E"/>
    <w:rsid w:val="00E02883"/>
    <w:rsid w:val="00E02C40"/>
    <w:rsid w:val="00E02CE6"/>
    <w:rsid w:val="00E02FEF"/>
    <w:rsid w:val="00E033CC"/>
    <w:rsid w:val="00E05266"/>
    <w:rsid w:val="00E0619A"/>
    <w:rsid w:val="00E06522"/>
    <w:rsid w:val="00E06C45"/>
    <w:rsid w:val="00E07683"/>
    <w:rsid w:val="00E07875"/>
    <w:rsid w:val="00E07F83"/>
    <w:rsid w:val="00E10DB4"/>
    <w:rsid w:val="00E12A52"/>
    <w:rsid w:val="00E12CB1"/>
    <w:rsid w:val="00E12E83"/>
    <w:rsid w:val="00E1351B"/>
    <w:rsid w:val="00E13625"/>
    <w:rsid w:val="00E136D3"/>
    <w:rsid w:val="00E13C4C"/>
    <w:rsid w:val="00E1553A"/>
    <w:rsid w:val="00E15A4A"/>
    <w:rsid w:val="00E163AA"/>
    <w:rsid w:val="00E1727B"/>
    <w:rsid w:val="00E174D6"/>
    <w:rsid w:val="00E17C4A"/>
    <w:rsid w:val="00E21288"/>
    <w:rsid w:val="00E21314"/>
    <w:rsid w:val="00E21370"/>
    <w:rsid w:val="00E21B3B"/>
    <w:rsid w:val="00E22535"/>
    <w:rsid w:val="00E22A69"/>
    <w:rsid w:val="00E23263"/>
    <w:rsid w:val="00E23B60"/>
    <w:rsid w:val="00E24323"/>
    <w:rsid w:val="00E24536"/>
    <w:rsid w:val="00E24D49"/>
    <w:rsid w:val="00E251B8"/>
    <w:rsid w:val="00E25398"/>
    <w:rsid w:val="00E25780"/>
    <w:rsid w:val="00E26851"/>
    <w:rsid w:val="00E26D5E"/>
    <w:rsid w:val="00E27E07"/>
    <w:rsid w:val="00E27FDA"/>
    <w:rsid w:val="00E30228"/>
    <w:rsid w:val="00E30468"/>
    <w:rsid w:val="00E305CB"/>
    <w:rsid w:val="00E30D41"/>
    <w:rsid w:val="00E320DE"/>
    <w:rsid w:val="00E329E6"/>
    <w:rsid w:val="00E33D99"/>
    <w:rsid w:val="00E33EC1"/>
    <w:rsid w:val="00E34DEE"/>
    <w:rsid w:val="00E34F6A"/>
    <w:rsid w:val="00E35967"/>
    <w:rsid w:val="00E363C0"/>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2AE"/>
    <w:rsid w:val="00E716D3"/>
    <w:rsid w:val="00E75480"/>
    <w:rsid w:val="00E75BA1"/>
    <w:rsid w:val="00E7620D"/>
    <w:rsid w:val="00E7621A"/>
    <w:rsid w:val="00E76B96"/>
    <w:rsid w:val="00E77C31"/>
    <w:rsid w:val="00E77CF0"/>
    <w:rsid w:val="00E77E53"/>
    <w:rsid w:val="00E8012B"/>
    <w:rsid w:val="00E80547"/>
    <w:rsid w:val="00E80613"/>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56EE"/>
    <w:rsid w:val="00EB5AD0"/>
    <w:rsid w:val="00EB6043"/>
    <w:rsid w:val="00EB60EA"/>
    <w:rsid w:val="00EB676E"/>
    <w:rsid w:val="00EB70D4"/>
    <w:rsid w:val="00EB77FA"/>
    <w:rsid w:val="00EC0507"/>
    <w:rsid w:val="00EC07CA"/>
    <w:rsid w:val="00EC0C0E"/>
    <w:rsid w:val="00EC0D65"/>
    <w:rsid w:val="00EC16F2"/>
    <w:rsid w:val="00EC1B84"/>
    <w:rsid w:val="00EC1C04"/>
    <w:rsid w:val="00EC1C24"/>
    <w:rsid w:val="00EC1D17"/>
    <w:rsid w:val="00EC25FE"/>
    <w:rsid w:val="00EC3388"/>
    <w:rsid w:val="00EC3844"/>
    <w:rsid w:val="00EC4D69"/>
    <w:rsid w:val="00EC5077"/>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39"/>
    <w:rsid w:val="00EF4C47"/>
    <w:rsid w:val="00EF51BE"/>
    <w:rsid w:val="00EF6382"/>
    <w:rsid w:val="00EF65A8"/>
    <w:rsid w:val="00EF682F"/>
    <w:rsid w:val="00EF6B2A"/>
    <w:rsid w:val="00EF7174"/>
    <w:rsid w:val="00EF73D3"/>
    <w:rsid w:val="00F00056"/>
    <w:rsid w:val="00F00E88"/>
    <w:rsid w:val="00F01514"/>
    <w:rsid w:val="00F01B25"/>
    <w:rsid w:val="00F01BF8"/>
    <w:rsid w:val="00F01E5D"/>
    <w:rsid w:val="00F02645"/>
    <w:rsid w:val="00F0335F"/>
    <w:rsid w:val="00F03CF6"/>
    <w:rsid w:val="00F04015"/>
    <w:rsid w:val="00F04519"/>
    <w:rsid w:val="00F04674"/>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20385"/>
    <w:rsid w:val="00F20B72"/>
    <w:rsid w:val="00F210E7"/>
    <w:rsid w:val="00F21429"/>
    <w:rsid w:val="00F21E40"/>
    <w:rsid w:val="00F222CD"/>
    <w:rsid w:val="00F227E4"/>
    <w:rsid w:val="00F24291"/>
    <w:rsid w:val="00F24844"/>
    <w:rsid w:val="00F24A17"/>
    <w:rsid w:val="00F24EC8"/>
    <w:rsid w:val="00F26A9C"/>
    <w:rsid w:val="00F26E52"/>
    <w:rsid w:val="00F30734"/>
    <w:rsid w:val="00F30A36"/>
    <w:rsid w:val="00F30DEF"/>
    <w:rsid w:val="00F316EF"/>
    <w:rsid w:val="00F31AE7"/>
    <w:rsid w:val="00F31E23"/>
    <w:rsid w:val="00F3339E"/>
    <w:rsid w:val="00F33A68"/>
    <w:rsid w:val="00F33D84"/>
    <w:rsid w:val="00F346F8"/>
    <w:rsid w:val="00F34883"/>
    <w:rsid w:val="00F34BFD"/>
    <w:rsid w:val="00F35D6A"/>
    <w:rsid w:val="00F35FD8"/>
    <w:rsid w:val="00F36A87"/>
    <w:rsid w:val="00F36B03"/>
    <w:rsid w:val="00F36D8C"/>
    <w:rsid w:val="00F371B9"/>
    <w:rsid w:val="00F375FB"/>
    <w:rsid w:val="00F37CBD"/>
    <w:rsid w:val="00F37EBD"/>
    <w:rsid w:val="00F414EC"/>
    <w:rsid w:val="00F430E1"/>
    <w:rsid w:val="00F4459F"/>
    <w:rsid w:val="00F44713"/>
    <w:rsid w:val="00F44DEC"/>
    <w:rsid w:val="00F463E0"/>
    <w:rsid w:val="00F46566"/>
    <w:rsid w:val="00F46576"/>
    <w:rsid w:val="00F47BDC"/>
    <w:rsid w:val="00F47CE3"/>
    <w:rsid w:val="00F50170"/>
    <w:rsid w:val="00F5138C"/>
    <w:rsid w:val="00F516C2"/>
    <w:rsid w:val="00F5180F"/>
    <w:rsid w:val="00F51DC6"/>
    <w:rsid w:val="00F51E50"/>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5DDB"/>
    <w:rsid w:val="00F6637F"/>
    <w:rsid w:val="00F66C7E"/>
    <w:rsid w:val="00F67795"/>
    <w:rsid w:val="00F7112F"/>
    <w:rsid w:val="00F7164F"/>
    <w:rsid w:val="00F71F89"/>
    <w:rsid w:val="00F72325"/>
    <w:rsid w:val="00F7245A"/>
    <w:rsid w:val="00F729D6"/>
    <w:rsid w:val="00F72ADD"/>
    <w:rsid w:val="00F72BF4"/>
    <w:rsid w:val="00F73197"/>
    <w:rsid w:val="00F74517"/>
    <w:rsid w:val="00F745D9"/>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1C"/>
    <w:rsid w:val="00F8614B"/>
    <w:rsid w:val="00F86531"/>
    <w:rsid w:val="00F870A9"/>
    <w:rsid w:val="00F871E9"/>
    <w:rsid w:val="00F910D5"/>
    <w:rsid w:val="00F91DDD"/>
    <w:rsid w:val="00F921D6"/>
    <w:rsid w:val="00F9251A"/>
    <w:rsid w:val="00F941EE"/>
    <w:rsid w:val="00F94898"/>
    <w:rsid w:val="00F94E58"/>
    <w:rsid w:val="00F9518C"/>
    <w:rsid w:val="00F97E9A"/>
    <w:rsid w:val="00F97F4B"/>
    <w:rsid w:val="00FA0A6D"/>
    <w:rsid w:val="00FA0BD9"/>
    <w:rsid w:val="00FA1333"/>
    <w:rsid w:val="00FA134A"/>
    <w:rsid w:val="00FA1730"/>
    <w:rsid w:val="00FA1CF8"/>
    <w:rsid w:val="00FA20BE"/>
    <w:rsid w:val="00FA2954"/>
    <w:rsid w:val="00FA44F9"/>
    <w:rsid w:val="00FA4AC7"/>
    <w:rsid w:val="00FA5306"/>
    <w:rsid w:val="00FA582C"/>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09AA"/>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5FB5"/>
    <w:rsid w:val="00FD69B9"/>
    <w:rsid w:val="00FD75DD"/>
    <w:rsid w:val="00FE0446"/>
    <w:rsid w:val="00FE04DA"/>
    <w:rsid w:val="00FE0D17"/>
    <w:rsid w:val="00FE1156"/>
    <w:rsid w:val="00FE2A8E"/>
    <w:rsid w:val="00FE2AD2"/>
    <w:rsid w:val="00FE34F9"/>
    <w:rsid w:val="00FE366F"/>
    <w:rsid w:val="00FE3EF0"/>
    <w:rsid w:val="00FE5A79"/>
    <w:rsid w:val="00FE5EE1"/>
    <w:rsid w:val="00FE7473"/>
    <w:rsid w:val="00FE7978"/>
    <w:rsid w:val="00FE7A10"/>
    <w:rsid w:val="00FF0110"/>
    <w:rsid w:val="00FF0174"/>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306"/>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table" w:customStyle="1" w:styleId="23">
    <w:name w:val="Сетка таблицы2"/>
    <w:basedOn w:val="a2"/>
    <w:next w:val="af1"/>
    <w:uiPriority w:val="59"/>
    <w:rsid w:val="0012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find=1&amp;text=%D0%B7%D0%B0%D0%B1%D0%BE%D1%80%D0%BE%D0%BD%D1%8F%D1%94%D1%82%D1%8C%D1%81%D1%8F+%D0%B7%D0%B4%D1%96%D0%B9%D1%81%D0%BD%D1%8E%D0%B2%D0%B0%D1%82%D0%B8+%D0%BF%D1%83%D0%B1%D0%BB%D1%96%D1%87%D0%BD%D1%96+%D0%B7%D0%B0%D0%BA%D1%83%D0%BF%D1%96%D0%B2%D0%BB%D1%96+%D1%82%D0%BE%D0%B2%D0%B0%D1%80%D1%96%D0%B2+%D0%BF%D0%BE%D1%85%D0%BE%D0%B4%D0%B6%D0%B5%D0%BD%D0%BD%D1%8F%D0%BC+%D0%B7+%D0%A0%D0%BE%D1%81%D1%96%D0%B9%D1%81%D1%8C%D0%BA%D0%BE%D1%97+%D0%A4%D0%B5%D0%B4%D0%B5%D1%80%D0%B0%D1%86%D1%96%D1%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6D22-CC5E-4DA4-B54B-60B3E98B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42</Pages>
  <Words>15822</Words>
  <Characters>90192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137</cp:revision>
  <cp:lastPrinted>2024-05-08T14:00:00Z</cp:lastPrinted>
  <dcterms:created xsi:type="dcterms:W3CDTF">2024-03-19T08:04:00Z</dcterms:created>
  <dcterms:modified xsi:type="dcterms:W3CDTF">2024-05-08T14:02:00Z</dcterms:modified>
</cp:coreProperties>
</file>