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93" w:rsidRDefault="008F74C9" w:rsidP="00475093">
      <w:pPr>
        <w:widowControl w:val="0"/>
        <w:suppressAutoHyphens/>
        <w:spacing w:after="0" w:line="240" w:lineRule="auto"/>
        <w:ind w:firstLine="7371"/>
        <w:jc w:val="both"/>
        <w:rPr>
          <w:rFonts w:ascii="Times New Roman" w:eastAsia="Lucida Sans Unicode" w:hAnsi="Times New Roman" w:cs="Times New Roman"/>
          <w:bCs/>
          <w:color w:val="000000"/>
          <w:sz w:val="24"/>
          <w:szCs w:val="24"/>
          <w:shd w:val="clear" w:color="auto" w:fill="FFFFFF"/>
          <w:lang w:eastAsia="ru-RU" w:bidi="en-US"/>
        </w:rPr>
      </w:pPr>
      <w:r>
        <w:rPr>
          <w:rFonts w:ascii="Times New Roman" w:eastAsia="Lucida Sans Unicode" w:hAnsi="Times New Roman" w:cs="Times New Roman"/>
          <w:bCs/>
          <w:color w:val="000000"/>
          <w:sz w:val="24"/>
          <w:szCs w:val="24"/>
          <w:shd w:val="clear" w:color="auto" w:fill="FFFFFF"/>
          <w:lang w:eastAsia="ru-RU" w:bidi="en-US"/>
        </w:rPr>
        <w:t>Додаток 3</w:t>
      </w:r>
    </w:p>
    <w:p w:rsidR="00475093" w:rsidRDefault="00475093" w:rsidP="00475093">
      <w:pPr>
        <w:widowControl w:val="0"/>
        <w:suppressAutoHyphens/>
        <w:spacing w:after="0" w:line="240" w:lineRule="auto"/>
        <w:ind w:firstLine="7371"/>
        <w:jc w:val="both"/>
        <w:rPr>
          <w:rFonts w:ascii="Times New Roman" w:eastAsia="Lucida Sans Unicode" w:hAnsi="Times New Roman" w:cs="Times New Roman"/>
          <w:b/>
          <w:color w:val="000000"/>
          <w:sz w:val="24"/>
          <w:szCs w:val="24"/>
          <w:shd w:val="clear" w:color="auto" w:fill="FFFFFF"/>
          <w:lang w:eastAsia="ru-RU" w:bidi="en-US"/>
        </w:rPr>
      </w:pPr>
      <w:r>
        <w:rPr>
          <w:rFonts w:ascii="Times New Roman" w:eastAsia="Lucida Sans Unicode" w:hAnsi="Times New Roman" w:cs="Times New Roman"/>
          <w:bCs/>
          <w:color w:val="000000"/>
          <w:sz w:val="24"/>
          <w:szCs w:val="24"/>
          <w:shd w:val="clear" w:color="auto" w:fill="FFFFFF"/>
          <w:lang w:eastAsia="ru-RU" w:bidi="en-US"/>
        </w:rPr>
        <w:t>до оголошення</w:t>
      </w:r>
    </w:p>
    <w:p w:rsidR="00475093" w:rsidRDefault="00475093" w:rsidP="00475093">
      <w:pPr>
        <w:spacing w:after="0" w:line="240" w:lineRule="auto"/>
        <w:ind w:firstLine="567"/>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i/>
          <w:iCs/>
          <w:color w:val="000000"/>
          <w:sz w:val="24"/>
          <w:szCs w:val="24"/>
          <w:lang w:eastAsia="uk-UA"/>
        </w:rPr>
        <w:t>(ПРОЕКТ)</w:t>
      </w:r>
      <w:r>
        <w:rPr>
          <w:rFonts w:ascii="Times New Roman" w:eastAsia="Times New Roman" w:hAnsi="Times New Roman" w:cs="Times New Roman"/>
          <w:b/>
          <w:bCs/>
          <w:color w:val="000000"/>
          <w:sz w:val="24"/>
          <w:szCs w:val="24"/>
          <w:lang w:eastAsia="uk-UA"/>
        </w:rPr>
        <w:t xml:space="preserve"> Договір купівлі-продажу № __________</w:t>
      </w:r>
    </w:p>
    <w:p w:rsidR="00475093" w:rsidRDefault="00475093" w:rsidP="00475093">
      <w:pPr>
        <w:spacing w:after="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p>
    <w:p w:rsidR="00475093" w:rsidRDefault="00475093" w:rsidP="00FF15B2">
      <w:pPr>
        <w:spacing w:after="120" w:line="240" w:lineRule="auto"/>
        <w:ind w:firstLine="708"/>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FF15B2">
        <w:rPr>
          <w:rFonts w:ascii="Times New Roman" w:eastAsia="Times New Roman" w:hAnsi="Times New Roman" w:cs="Times New Roman"/>
          <w:color w:val="000000"/>
          <w:sz w:val="24"/>
          <w:szCs w:val="24"/>
          <w:lang w:eastAsia="uk-UA"/>
        </w:rPr>
        <w:tab/>
      </w:r>
      <w:r w:rsidR="00FF15B2">
        <w:rPr>
          <w:rFonts w:ascii="Times New Roman" w:eastAsia="Times New Roman" w:hAnsi="Times New Roman" w:cs="Times New Roman"/>
          <w:color w:val="000000"/>
          <w:sz w:val="24"/>
          <w:szCs w:val="24"/>
          <w:lang w:eastAsia="uk-UA"/>
        </w:rPr>
        <w:tab/>
      </w:r>
      <w:r w:rsidR="00FF15B2">
        <w:rPr>
          <w:rFonts w:ascii="Times New Roman" w:eastAsia="Times New Roman" w:hAnsi="Times New Roman" w:cs="Times New Roman"/>
          <w:color w:val="000000"/>
          <w:sz w:val="24"/>
          <w:szCs w:val="24"/>
          <w:lang w:eastAsia="uk-UA"/>
        </w:rPr>
        <w:tab/>
      </w:r>
      <w:r>
        <w:rPr>
          <w:rFonts w:ascii="Times New Roman" w:eastAsia="Times New Roman" w:hAnsi="Times New Roman" w:cs="Times New Roman"/>
          <w:color w:val="000000"/>
          <w:sz w:val="24"/>
          <w:szCs w:val="24"/>
          <w:lang w:eastAsia="uk-UA"/>
        </w:rPr>
        <w:t xml:space="preserve">  «___» </w:t>
      </w:r>
      <w:r>
        <w:rPr>
          <w:rFonts w:ascii="Times New Roman" w:eastAsia="Times New Roman" w:hAnsi="Times New Roman" w:cs="Times New Roman"/>
          <w:i/>
          <w:iCs/>
          <w:color w:val="000000"/>
          <w:sz w:val="24"/>
          <w:szCs w:val="24"/>
          <w:u w:val="single"/>
          <w:lang w:eastAsia="uk-UA"/>
        </w:rPr>
        <w:t xml:space="preserve">    </w:t>
      </w:r>
      <w:r w:rsidR="00FF15B2">
        <w:rPr>
          <w:rFonts w:ascii="Times New Roman" w:eastAsia="Times New Roman" w:hAnsi="Times New Roman" w:cs="Times New Roman"/>
          <w:i/>
          <w:iCs/>
          <w:color w:val="000000"/>
          <w:sz w:val="24"/>
          <w:szCs w:val="24"/>
          <w:u w:val="single"/>
          <w:lang w:eastAsia="uk-UA"/>
        </w:rPr>
        <w:t xml:space="preserve">                   </w:t>
      </w:r>
      <w:r w:rsidR="00FF15B2">
        <w:rPr>
          <w:rFonts w:ascii="Times New Roman" w:eastAsia="Times New Roman" w:hAnsi="Times New Roman" w:cs="Times New Roman"/>
          <w:color w:val="000000"/>
          <w:sz w:val="24"/>
          <w:szCs w:val="24"/>
          <w:lang w:eastAsia="uk-UA"/>
        </w:rPr>
        <w:t xml:space="preserve"> 2022</w:t>
      </w:r>
      <w:r>
        <w:rPr>
          <w:rFonts w:ascii="Times New Roman" w:eastAsia="Times New Roman" w:hAnsi="Times New Roman" w:cs="Times New Roman"/>
          <w:color w:val="000000"/>
          <w:sz w:val="24"/>
          <w:szCs w:val="24"/>
          <w:lang w:eastAsia="uk-UA"/>
        </w:rPr>
        <w:t xml:space="preserve"> року</w:t>
      </w:r>
    </w:p>
    <w:p w:rsidR="00C93907" w:rsidRDefault="00C93907" w:rsidP="00FF15B2">
      <w:pPr>
        <w:spacing w:after="120" w:line="240" w:lineRule="auto"/>
        <w:ind w:firstLine="708"/>
        <w:rPr>
          <w:rFonts w:ascii="Times New Roman" w:eastAsia="Times New Roman" w:hAnsi="Times New Roman" w:cs="Times New Roman"/>
          <w:sz w:val="24"/>
          <w:szCs w:val="24"/>
          <w:lang w:eastAsia="uk-UA"/>
        </w:rPr>
      </w:pPr>
    </w:p>
    <w:p w:rsidR="00C93907" w:rsidRPr="00915C1D" w:rsidRDefault="00C93907" w:rsidP="00C93907">
      <w:pPr>
        <w:ind w:right="-36"/>
        <w:jc w:val="both"/>
      </w:pPr>
      <w:bookmarkStart w:id="0" w:name="_Hlk70062117"/>
      <w:r w:rsidRPr="00C93907">
        <w:rPr>
          <w:rFonts w:ascii="Times New Roman" w:hAnsi="Times New Roman" w:cs="Times New Roman"/>
          <w:b/>
          <w:sz w:val="24"/>
          <w:szCs w:val="24"/>
          <w:lang w:bidi="en-US"/>
        </w:rPr>
        <w:t>Державне підприємство «</w:t>
      </w:r>
      <w:proofErr w:type="spellStart"/>
      <w:r w:rsidRPr="00C93907">
        <w:rPr>
          <w:rFonts w:ascii="Times New Roman" w:hAnsi="Times New Roman" w:cs="Times New Roman"/>
          <w:b/>
          <w:sz w:val="24"/>
          <w:szCs w:val="24"/>
          <w:lang w:bidi="en-US"/>
        </w:rPr>
        <w:t>Чортківське</w:t>
      </w:r>
      <w:proofErr w:type="spellEnd"/>
      <w:r w:rsidRPr="00C93907">
        <w:rPr>
          <w:rFonts w:ascii="Times New Roman" w:hAnsi="Times New Roman" w:cs="Times New Roman"/>
          <w:b/>
          <w:sz w:val="24"/>
          <w:szCs w:val="24"/>
          <w:lang w:bidi="en-US"/>
        </w:rPr>
        <w:t xml:space="preserve"> лісове господарство»</w:t>
      </w:r>
      <w:r w:rsidRPr="00C93907">
        <w:rPr>
          <w:rFonts w:ascii="Times New Roman" w:eastAsia="Calibri" w:hAnsi="Times New Roman" w:cs="Times New Roman"/>
          <w:b/>
          <w:sz w:val="24"/>
          <w:szCs w:val="24"/>
        </w:rPr>
        <w:t xml:space="preserve">, </w:t>
      </w:r>
      <w:r w:rsidRPr="00C93907">
        <w:rPr>
          <w:rFonts w:ascii="Times New Roman" w:eastAsia="Calibri" w:hAnsi="Times New Roman" w:cs="Times New Roman"/>
          <w:bCs/>
          <w:sz w:val="24"/>
          <w:szCs w:val="24"/>
        </w:rPr>
        <w:t>далі – Покупець,</w:t>
      </w:r>
      <w:r w:rsidRPr="00C93907">
        <w:rPr>
          <w:rFonts w:ascii="Times New Roman" w:eastAsia="Calibri" w:hAnsi="Times New Roman" w:cs="Times New Roman"/>
          <w:sz w:val="24"/>
          <w:szCs w:val="24"/>
        </w:rPr>
        <w:t xml:space="preserve"> в особі директора Данилевича Олега Васильовича, що діє на підставі Статуту</w:t>
      </w:r>
      <w:r w:rsidRPr="00C93907">
        <w:rPr>
          <w:rFonts w:ascii="Times New Roman" w:hAnsi="Times New Roman" w:cs="Times New Roman"/>
          <w:color w:val="000000"/>
          <w:sz w:val="24"/>
          <w:szCs w:val="24"/>
          <w:lang w:eastAsia="uk-UA"/>
        </w:rPr>
        <w:t xml:space="preserve">, з однієї сторони, та </w:t>
      </w:r>
      <w:r>
        <w:rPr>
          <w:rFonts w:ascii="Times New Roman" w:hAnsi="Times New Roman" w:cs="Times New Roman"/>
          <w:color w:val="000000"/>
          <w:sz w:val="24"/>
          <w:szCs w:val="24"/>
          <w:lang w:eastAsia="uk-UA"/>
        </w:rPr>
        <w:t>_______________________________</w:t>
      </w:r>
      <w:r w:rsidR="007A3EDE">
        <w:rPr>
          <w:rFonts w:ascii="Times New Roman" w:hAnsi="Times New Roman" w:cs="Times New Roman"/>
          <w:color w:val="000000"/>
          <w:sz w:val="24"/>
          <w:szCs w:val="24"/>
          <w:lang w:eastAsia="uk-UA"/>
        </w:rPr>
        <w:t>______________________</w:t>
      </w:r>
      <w:r>
        <w:rPr>
          <w:rFonts w:ascii="Times New Roman" w:hAnsi="Times New Roman" w:cs="Times New Roman"/>
          <w:color w:val="000000"/>
          <w:sz w:val="24"/>
          <w:szCs w:val="24"/>
          <w:lang w:eastAsia="uk-UA"/>
        </w:rPr>
        <w:t>_</w:t>
      </w:r>
      <w:r w:rsidRPr="00C93907">
        <w:rPr>
          <w:rFonts w:ascii="Times New Roman" w:hAnsi="Times New Roman" w:cs="Times New Roman"/>
          <w:color w:val="000000"/>
          <w:sz w:val="24"/>
          <w:szCs w:val="24"/>
          <w:lang w:eastAsia="uk-UA"/>
        </w:rPr>
        <w:t xml:space="preserve"> далі – Постачальник, в особі </w:t>
      </w:r>
      <w:r>
        <w:rPr>
          <w:rFonts w:ascii="Times New Roman" w:hAnsi="Times New Roman" w:cs="Times New Roman"/>
          <w:color w:val="000000"/>
          <w:sz w:val="24"/>
          <w:szCs w:val="24"/>
          <w:lang w:eastAsia="uk-UA"/>
        </w:rPr>
        <w:t>_________________________</w:t>
      </w:r>
      <w:r w:rsidRPr="00C93907">
        <w:rPr>
          <w:rFonts w:ascii="Times New Roman" w:hAnsi="Times New Roman" w:cs="Times New Roman"/>
          <w:color w:val="000000"/>
          <w:sz w:val="24"/>
          <w:szCs w:val="24"/>
          <w:lang w:eastAsia="uk-UA"/>
        </w:rPr>
        <w:t xml:space="preserve">, який </w:t>
      </w:r>
      <w:r>
        <w:rPr>
          <w:rFonts w:ascii="Times New Roman" w:hAnsi="Times New Roman" w:cs="Times New Roman"/>
          <w:color w:val="000000"/>
          <w:sz w:val="24"/>
          <w:szCs w:val="24"/>
          <w:lang w:eastAsia="uk-UA"/>
        </w:rPr>
        <w:t>(яка) діє на підставі ___________</w:t>
      </w:r>
      <w:r w:rsidRPr="00C93907">
        <w:rPr>
          <w:rFonts w:ascii="Times New Roman" w:hAnsi="Times New Roman" w:cs="Times New Roman"/>
          <w:color w:val="000000"/>
          <w:sz w:val="24"/>
          <w:szCs w:val="24"/>
          <w:lang w:eastAsia="uk-UA"/>
        </w:rPr>
        <w:t>,</w:t>
      </w:r>
      <w:r w:rsidRPr="00C93907">
        <w:rPr>
          <w:rFonts w:ascii="Times New Roman" w:hAnsi="Times New Roman" w:cs="Times New Roman"/>
          <w:sz w:val="24"/>
          <w:szCs w:val="24"/>
          <w:lang w:eastAsia="uk-UA"/>
        </w:rPr>
        <w:t xml:space="preserve"> </w:t>
      </w:r>
      <w:r w:rsidRPr="00C93907">
        <w:rPr>
          <w:rFonts w:ascii="Times New Roman" w:hAnsi="Times New Roman" w:cs="Times New Roman"/>
          <w:color w:val="000000"/>
          <w:sz w:val="24"/>
          <w:szCs w:val="24"/>
          <w:lang w:eastAsia="uk-UA"/>
        </w:rPr>
        <w:t xml:space="preserve">з іншої сторони, разом - Сторони, а кожен окремо – Сторона,  </w:t>
      </w:r>
      <w:r w:rsidRPr="00C93907">
        <w:rPr>
          <w:rFonts w:ascii="Times New Roman" w:eastAsia="Arial" w:hAnsi="Times New Roman" w:cs="Times New Roman"/>
          <w:sz w:val="24"/>
          <w:szCs w:val="24"/>
        </w:rPr>
        <w:t>уклали цей договір (далі – Договір) про наступне:</w:t>
      </w:r>
      <w:r w:rsidRPr="00C93907">
        <w:rPr>
          <w:rFonts w:ascii="Times New Roman" w:hAnsi="Times New Roman" w:cs="Times New Roman"/>
          <w:color w:val="000000"/>
          <w:sz w:val="24"/>
          <w:szCs w:val="24"/>
        </w:rPr>
        <w:t xml:space="preserve"> </w:t>
      </w:r>
    </w:p>
    <w:bookmarkEnd w:id="0"/>
    <w:p w:rsidR="00475093" w:rsidRDefault="00475093" w:rsidP="00475093">
      <w:pPr>
        <w:spacing w:after="12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bCs/>
          <w:color w:val="000000"/>
          <w:sz w:val="24"/>
          <w:szCs w:val="24"/>
          <w:lang w:eastAsia="uk-UA"/>
        </w:rPr>
        <w:t>Предмет Договору</w:t>
      </w:r>
    </w:p>
    <w:p w:rsidR="00475093" w:rsidRDefault="00475093" w:rsidP="00475093">
      <w:pPr>
        <w:jc w:val="both"/>
        <w:rPr>
          <w:rFonts w:ascii="Times New Roman" w:eastAsia="SimSun" w:hAnsi="Times New Roman" w:cs="Times New Roman"/>
          <w:b/>
          <w:bCs/>
          <w:sz w:val="24"/>
          <w:szCs w:val="24"/>
          <w:lang w:eastAsia="zh-CN"/>
        </w:rPr>
      </w:pPr>
      <w:r>
        <w:rPr>
          <w:rFonts w:ascii="Times New Roman" w:eastAsia="Times New Roman" w:hAnsi="Times New Roman" w:cs="Times New Roman"/>
          <w:color w:val="000000"/>
          <w:sz w:val="24"/>
          <w:szCs w:val="24"/>
          <w:lang w:eastAsia="uk-UA"/>
        </w:rPr>
        <w:t xml:space="preserve">1.1. Постачальник зобов’язується поставити Покупцю у власність Товар: </w:t>
      </w:r>
      <w:r>
        <w:rPr>
          <w:rFonts w:ascii="Times New Roman" w:eastAsia="SimSun" w:hAnsi="Times New Roman" w:cs="Times New Roman"/>
          <w:b/>
          <w:bCs/>
          <w:sz w:val="24"/>
          <w:szCs w:val="24"/>
          <w:lang w:eastAsia="zh-CN"/>
        </w:rPr>
        <w:t>Мала бензомоторна техніка</w:t>
      </w:r>
      <w:r>
        <w:rPr>
          <w:rFonts w:ascii="Times New Roman" w:eastAsia="Times New Roman" w:hAnsi="Times New Roman" w:cs="Times New Roman"/>
          <w:b/>
          <w:sz w:val="24"/>
          <w:szCs w:val="24"/>
          <w:lang w:eastAsia="uk-UA"/>
        </w:rPr>
        <w:t xml:space="preserve">, (код </w:t>
      </w:r>
      <w:r>
        <w:rPr>
          <w:rFonts w:ascii="Times New Roman" w:eastAsia="Times New Roman" w:hAnsi="Times New Roman" w:cs="Times New Roman"/>
          <w:b/>
          <w:bCs/>
          <w:iCs/>
          <w:sz w:val="24"/>
          <w:szCs w:val="24"/>
          <w:lang w:eastAsia="uk-UA"/>
        </w:rPr>
        <w:t xml:space="preserve">ДК 021: 2015 – </w:t>
      </w:r>
      <w:r>
        <w:rPr>
          <w:rFonts w:ascii="Times New Roman" w:eastAsia="SimSun" w:hAnsi="Times New Roman" w:cs="Times New Roman"/>
          <w:b/>
          <w:bCs/>
          <w:sz w:val="24"/>
          <w:szCs w:val="24"/>
          <w:lang w:eastAsia="zh-CN"/>
        </w:rPr>
        <w:t>16160000-4 Садова техніка різна</w:t>
      </w:r>
      <w:r>
        <w:rPr>
          <w:rFonts w:ascii="Times New Roman" w:eastAsia="Times New Roman" w:hAnsi="Times New Roman" w:cs="Times New Roman"/>
          <w:b/>
          <w:sz w:val="24"/>
          <w:szCs w:val="24"/>
          <w:lang w:eastAsia="uk-UA"/>
        </w:rPr>
        <w:t>)</w:t>
      </w:r>
      <w:r>
        <w:rPr>
          <w:rFonts w:ascii="Times New Roman" w:eastAsia="Times New Roman" w:hAnsi="Times New Roman" w:cs="Times New Roman"/>
          <w:sz w:val="24"/>
          <w:szCs w:val="24"/>
          <w:lang w:eastAsia="uk-UA"/>
        </w:rPr>
        <w:t xml:space="preserve">, асортимент, найменування, технічні характеристики, кількість та ціна якого </w:t>
      </w:r>
      <w:r>
        <w:rPr>
          <w:rFonts w:ascii="Times New Roman" w:eastAsia="Times New Roman" w:hAnsi="Times New Roman" w:cs="Times New Roman"/>
          <w:color w:val="000000"/>
          <w:sz w:val="24"/>
          <w:szCs w:val="24"/>
          <w:lang w:eastAsia="uk-UA"/>
        </w:rPr>
        <w:t xml:space="preserve">визначається згідно Технічної специфікації, яка є Додатком № 1 до цього Договору, далі </w:t>
      </w:r>
      <w:bookmarkStart w:id="1" w:name="_Hlk73969924"/>
      <w:r>
        <w:rPr>
          <w:rFonts w:ascii="Times New Roman" w:eastAsia="Times New Roman" w:hAnsi="Times New Roman" w:cs="Times New Roman"/>
          <w:color w:val="000000"/>
          <w:sz w:val="24"/>
          <w:szCs w:val="24"/>
          <w:lang w:eastAsia="uk-UA"/>
        </w:rPr>
        <w:t>Товар</w:t>
      </w:r>
      <w:bookmarkEnd w:id="1"/>
      <w:r>
        <w:rPr>
          <w:rFonts w:ascii="Times New Roman" w:eastAsia="Times New Roman" w:hAnsi="Times New Roman" w:cs="Times New Roman"/>
          <w:color w:val="000000"/>
          <w:sz w:val="24"/>
          <w:szCs w:val="24"/>
          <w:lang w:eastAsia="uk-UA"/>
        </w:rPr>
        <w:t>, а Покупець зобов’язується прийняти Товар і оплатити його в порядку та на умовах цього Договору.</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 Постачальник зобов’язується поставити Товар, гарантійний строк/термін придатн</w:t>
      </w:r>
      <w:r w:rsidR="007A3EDE">
        <w:rPr>
          <w:rFonts w:ascii="Times New Roman" w:eastAsia="Times New Roman" w:hAnsi="Times New Roman" w:cs="Times New Roman"/>
          <w:color w:val="000000"/>
          <w:sz w:val="24"/>
          <w:szCs w:val="24"/>
          <w:lang w:eastAsia="uk-UA"/>
        </w:rPr>
        <w:t>ості якого, становить не менше 8</w:t>
      </w:r>
      <w:r>
        <w:rPr>
          <w:rFonts w:ascii="Times New Roman" w:eastAsia="Times New Roman" w:hAnsi="Times New Roman" w:cs="Times New Roman"/>
          <w:color w:val="000000"/>
          <w:sz w:val="24"/>
          <w:szCs w:val="24"/>
          <w:lang w:eastAsia="uk-UA"/>
        </w:rPr>
        <w:t>0% строку, встановленого виробником у відповідності до ГОСТ, ДСТУ, ТУ тощо. Інші гарантійні умови на Товар визначаються у нормативно-технічних документах згідно яких виготовлено Товар (ГОСТ, ДСТУ, ТУ тощо) та які зазначені у Технічній специфікації, яка є Додатком № 1 до цього Договору.</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 Якість Товару</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 Постачальник повинен поставити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передаються покупцю разом з передачею Товару (паспорт та/або сертифікат якості на Товар, інші документи які є обов’язковими на Товар тощо).</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 Постачальник гарантує, що Товар відповідає вимогам охорони праці, екології та пожежної безпеки, а також вимогам ГОСТ, ДСТУ, ТУ тощо які зазначаються у цьому Договорі.</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 Товар повинний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 при транспортуванні та зберіганні.</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 Покупець має право прийняти Товар, за умови, що він належним чином упакований і не має видимих пошкоджень упаковки.</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2.6. В разі виявлення дефектів (недоліків) Товару, складається акт. Постачальник зобов’язаний здійснити заміну бракованого Товару протягом 7 робочих днів з дня поставки Товару.</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bookmarkStart w:id="2" w:name="_Hlk73982001"/>
      <w:r>
        <w:rPr>
          <w:rFonts w:ascii="Times New Roman" w:eastAsia="Times New Roman" w:hAnsi="Times New Roman" w:cs="Times New Roman"/>
          <w:b/>
          <w:bCs/>
          <w:color w:val="000000"/>
          <w:sz w:val="24"/>
          <w:szCs w:val="24"/>
          <w:lang w:eastAsia="uk-UA"/>
        </w:rPr>
        <w:t>3. Ціна Договору</w:t>
      </w:r>
    </w:p>
    <w:bookmarkEnd w:id="2"/>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 Ціна цього Договору становить</w:t>
      </w:r>
      <w:r>
        <w:rPr>
          <w:rFonts w:ascii="Times New Roman" w:eastAsia="Times New Roman" w:hAnsi="Times New Roman" w:cs="Times New Roman"/>
          <w:color w:val="000000"/>
          <w:sz w:val="24"/>
          <w:szCs w:val="24"/>
          <w:u w:val="single"/>
          <w:lang w:eastAsia="uk-UA"/>
        </w:rPr>
        <w:t xml:space="preserve"> _____________</w:t>
      </w:r>
      <w:r>
        <w:rPr>
          <w:rFonts w:ascii="Times New Roman" w:eastAsia="Times New Roman" w:hAnsi="Times New Roman" w:cs="Times New Roman"/>
          <w:color w:val="000000"/>
          <w:sz w:val="24"/>
          <w:szCs w:val="24"/>
          <w:lang w:eastAsia="uk-UA"/>
        </w:rPr>
        <w:t xml:space="preserve"> грн. (</w:t>
      </w:r>
      <w:proofErr w:type="spellStart"/>
      <w:r>
        <w:rPr>
          <w:rFonts w:ascii="Times New Roman" w:eastAsia="Times New Roman" w:hAnsi="Times New Roman" w:cs="Times New Roman"/>
          <w:color w:val="000000"/>
          <w:sz w:val="24"/>
          <w:szCs w:val="24"/>
          <w:lang w:eastAsia="uk-UA"/>
        </w:rPr>
        <w:t>_</w:t>
      </w:r>
      <w:r>
        <w:rPr>
          <w:rFonts w:ascii="Times New Roman" w:eastAsia="Times New Roman" w:hAnsi="Times New Roman" w:cs="Times New Roman"/>
          <w:color w:val="000000"/>
          <w:sz w:val="24"/>
          <w:szCs w:val="24"/>
          <w:u w:val="single"/>
          <w:lang w:eastAsia="uk-UA"/>
        </w:rPr>
        <w:t>________________________________</w:t>
      </w:r>
      <w:r>
        <w:rPr>
          <w:rFonts w:ascii="Times New Roman" w:eastAsia="Times New Roman" w:hAnsi="Times New Roman" w:cs="Times New Roman"/>
          <w:color w:val="000000"/>
          <w:sz w:val="24"/>
          <w:szCs w:val="24"/>
          <w:lang w:eastAsia="uk-UA"/>
        </w:rPr>
        <w:t>гривень</w:t>
      </w:r>
      <w:proofErr w:type="spellEnd"/>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u w:val="single"/>
          <w:lang w:eastAsia="uk-UA"/>
        </w:rPr>
        <w:t>____</w:t>
      </w:r>
      <w:r>
        <w:rPr>
          <w:rFonts w:ascii="Times New Roman" w:eastAsia="Times New Roman" w:hAnsi="Times New Roman" w:cs="Times New Roman"/>
          <w:color w:val="000000"/>
          <w:sz w:val="24"/>
          <w:szCs w:val="24"/>
          <w:lang w:eastAsia="uk-UA"/>
        </w:rPr>
        <w:t xml:space="preserve"> копійок) з урахуванням ПДВ (або без урахування ПДВ).</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 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 Порядок здійснення оплати</w:t>
      </w:r>
    </w:p>
    <w:p w:rsidR="00E95855" w:rsidRDefault="00E95855" w:rsidP="00E95855">
      <w:pPr>
        <w:tabs>
          <w:tab w:val="left" w:pos="709"/>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4</w:t>
      </w:r>
      <w:r w:rsidRPr="00E95855">
        <w:rPr>
          <w:rFonts w:ascii="Times New Roman" w:hAnsi="Times New Roman" w:cs="Times New Roman"/>
          <w:sz w:val="24"/>
          <w:szCs w:val="24"/>
        </w:rPr>
        <w:t>.1.</w:t>
      </w:r>
      <w:r w:rsidRPr="00E95855">
        <w:rPr>
          <w:rFonts w:ascii="Times New Roman" w:hAnsi="Times New Roman" w:cs="Times New Roman"/>
          <w:sz w:val="24"/>
          <w:szCs w:val="24"/>
        </w:rPr>
        <w:tab/>
        <w:t>Покупець погоджується виплатити Постачальнику вартість товару з урахуванням виконання Постачальником його зобов'язань, визначених у Договорі.</w:t>
      </w:r>
    </w:p>
    <w:p w:rsidR="00E95855" w:rsidRPr="00E95855" w:rsidRDefault="00E95855" w:rsidP="00E95855">
      <w:pPr>
        <w:tabs>
          <w:tab w:val="left" w:pos="709"/>
          <w:tab w:val="left" w:pos="851"/>
          <w:tab w:val="left" w:pos="993"/>
        </w:tabs>
        <w:jc w:val="both"/>
        <w:rPr>
          <w:rFonts w:ascii="Times New Roman" w:hAnsi="Times New Roman" w:cs="Times New Roman"/>
          <w:bCs/>
          <w:color w:val="00000A"/>
          <w:sz w:val="24"/>
          <w:szCs w:val="24"/>
        </w:rPr>
      </w:pPr>
      <w:r>
        <w:rPr>
          <w:rFonts w:ascii="Times New Roman" w:hAnsi="Times New Roman" w:cs="Times New Roman"/>
          <w:sz w:val="24"/>
          <w:szCs w:val="24"/>
        </w:rPr>
        <w:t>4</w:t>
      </w:r>
      <w:r w:rsidRPr="00E95855">
        <w:rPr>
          <w:rFonts w:ascii="Times New Roman" w:hAnsi="Times New Roman" w:cs="Times New Roman"/>
          <w:sz w:val="24"/>
          <w:szCs w:val="24"/>
        </w:rPr>
        <w:t>.2.</w:t>
      </w:r>
      <w:r w:rsidRPr="00E95855">
        <w:rPr>
          <w:rFonts w:ascii="Times New Roman" w:hAnsi="Times New Roman" w:cs="Times New Roman"/>
          <w:bCs/>
          <w:color w:val="00000A"/>
          <w:sz w:val="24"/>
          <w:szCs w:val="24"/>
        </w:rPr>
        <w:t>Оплата здійснюється Покупцем на підставі виставлених Постачальником рахунків-фактур, шляхом переказу грошових коштів на розрахунковий рахунок Постачальника.</w:t>
      </w:r>
    </w:p>
    <w:p w:rsidR="00475093" w:rsidRDefault="00475093" w:rsidP="00475093">
      <w:pPr>
        <w:spacing w:after="0"/>
        <w:jc w:val="both"/>
        <w:textAlignment w:val="baseline"/>
        <w:rPr>
          <w:rFonts w:ascii="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E9585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Оплата за поставлений Товар здійснюється Покупцем</w:t>
      </w:r>
      <w:r w:rsidR="00BD3F77">
        <w:rPr>
          <w:rFonts w:ascii="Times New Roman" w:hAnsi="Times New Roman" w:cs="Times New Roman"/>
          <w:color w:val="000000"/>
          <w:sz w:val="24"/>
          <w:szCs w:val="24"/>
          <w:lang w:eastAsia="uk-UA"/>
        </w:rPr>
        <w:t xml:space="preserve"> за рахунок власних коштів</w:t>
      </w:r>
      <w:r>
        <w:rPr>
          <w:rFonts w:ascii="Times New Roman" w:hAnsi="Times New Roman" w:cs="Times New Roman"/>
          <w:color w:val="000000"/>
          <w:sz w:val="24"/>
          <w:szCs w:val="24"/>
          <w:lang w:eastAsia="uk-UA"/>
        </w:rPr>
        <w:t xml:space="preserve"> шляхом перерахування коштів на розрахунко</w:t>
      </w:r>
      <w:r w:rsidR="008E7401">
        <w:rPr>
          <w:rFonts w:ascii="Times New Roman" w:hAnsi="Times New Roman" w:cs="Times New Roman"/>
          <w:color w:val="000000"/>
          <w:sz w:val="24"/>
          <w:szCs w:val="24"/>
          <w:lang w:eastAsia="uk-UA"/>
        </w:rPr>
        <w:t>вий рахунок Постачальника</w:t>
      </w:r>
      <w:r w:rsidR="006F4FAE">
        <w:rPr>
          <w:rFonts w:ascii="Times New Roman" w:hAnsi="Times New Roman" w:cs="Times New Roman"/>
          <w:color w:val="000000"/>
          <w:sz w:val="24"/>
          <w:szCs w:val="24"/>
          <w:lang w:eastAsia="uk-UA"/>
        </w:rPr>
        <w:t xml:space="preserve"> впродовж 7 (семи</w:t>
      </w:r>
      <w:r>
        <w:rPr>
          <w:rFonts w:ascii="Times New Roman" w:hAnsi="Times New Roman" w:cs="Times New Roman"/>
          <w:color w:val="000000"/>
          <w:sz w:val="24"/>
          <w:szCs w:val="24"/>
          <w:lang w:eastAsia="uk-UA"/>
        </w:rPr>
        <w:t xml:space="preserve">) календарних днів з моменту поставки Товару </w:t>
      </w:r>
      <w:r>
        <w:rPr>
          <w:rFonts w:ascii="Times New Roman" w:eastAsia="Times New Roman" w:hAnsi="Times New Roman" w:cs="Times New Roman"/>
          <w:color w:val="000000"/>
          <w:sz w:val="24"/>
          <w:szCs w:val="24"/>
          <w:lang w:eastAsia="uk-UA"/>
        </w:rPr>
        <w:t xml:space="preserve">на підставі належно оформлених </w:t>
      </w:r>
      <w:r w:rsidR="00D20A1D">
        <w:rPr>
          <w:rFonts w:ascii="Times New Roman" w:eastAsia="Times New Roman" w:hAnsi="Times New Roman" w:cs="Times New Roman"/>
          <w:color w:val="000000"/>
          <w:sz w:val="24"/>
          <w:szCs w:val="24"/>
          <w:lang w:eastAsia="uk-UA"/>
        </w:rPr>
        <w:t>первинних документів</w:t>
      </w:r>
      <w:r>
        <w:rPr>
          <w:rFonts w:ascii="Times New Roman" w:eastAsia="Times New Roman" w:hAnsi="Times New Roman" w:cs="Times New Roman"/>
          <w:color w:val="000000"/>
          <w:sz w:val="24"/>
          <w:szCs w:val="24"/>
          <w:lang w:eastAsia="uk-UA"/>
        </w:rPr>
        <w:t>.</w:t>
      </w:r>
      <w:r w:rsidR="006F4FAE">
        <w:rPr>
          <w:rFonts w:ascii="Times New Roman" w:eastAsia="Times New Roman" w:hAnsi="Times New Roman" w:cs="Times New Roman"/>
          <w:color w:val="000000"/>
          <w:sz w:val="24"/>
          <w:szCs w:val="24"/>
          <w:lang w:eastAsia="uk-UA"/>
        </w:rPr>
        <w:t xml:space="preserve"> Якщо Товар оплачено Покупцем на умовах 100% попередньої оплати, Постачальник зобов’язаний поставити Покупцю Товар протягом 4 (чотирьох) календарних днів з моменту повної оплати Товару.</w:t>
      </w:r>
    </w:p>
    <w:p w:rsidR="00E95855" w:rsidRDefault="00E95855" w:rsidP="00475093">
      <w:pPr>
        <w:spacing w:after="120" w:line="240" w:lineRule="auto"/>
        <w:ind w:firstLine="567"/>
        <w:jc w:val="center"/>
        <w:rPr>
          <w:rFonts w:ascii="Times New Roman" w:eastAsia="Times New Roman" w:hAnsi="Times New Roman" w:cs="Times New Roman"/>
          <w:b/>
          <w:bCs/>
          <w:color w:val="000000"/>
          <w:sz w:val="24"/>
          <w:szCs w:val="24"/>
          <w:lang w:eastAsia="uk-UA"/>
        </w:rPr>
      </w:pPr>
    </w:p>
    <w:p w:rsidR="00475093" w:rsidRDefault="00475093" w:rsidP="00475093">
      <w:pPr>
        <w:spacing w:after="12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 Поставка Товару</w:t>
      </w:r>
    </w:p>
    <w:p w:rsidR="00AE0087" w:rsidRDefault="00475093" w:rsidP="00AE0087">
      <w:pPr>
        <w:jc w:val="both"/>
        <w:rPr>
          <w:rFonts w:ascii="Times New Roman" w:eastAsia="Times New Roman" w:hAnsi="Times New Roman" w:cs="Times New Roman"/>
          <w:sz w:val="24"/>
          <w:szCs w:val="24"/>
          <w:lang w:eastAsia="uk-UA"/>
        </w:rPr>
      </w:pPr>
      <w:r w:rsidRPr="00AE0087">
        <w:rPr>
          <w:rFonts w:ascii="Times New Roman" w:eastAsia="Times New Roman" w:hAnsi="Times New Roman" w:cs="Times New Roman"/>
          <w:color w:val="000000"/>
          <w:sz w:val="24"/>
          <w:szCs w:val="24"/>
          <w:lang w:eastAsia="uk-UA"/>
        </w:rPr>
        <w:t xml:space="preserve">5.1. </w:t>
      </w:r>
      <w:r w:rsidR="00AE0087" w:rsidRPr="00AE0087">
        <w:rPr>
          <w:rFonts w:ascii="Times New Roman" w:eastAsia="Times New Roman" w:hAnsi="Times New Roman" w:cs="Times New Roman"/>
          <w:sz w:val="24"/>
          <w:szCs w:val="24"/>
          <w:lang w:eastAsia="uk-UA"/>
        </w:rPr>
        <w:t>Поставка</w:t>
      </w:r>
      <w:r w:rsidR="004F0AF4">
        <w:rPr>
          <w:rFonts w:ascii="Times New Roman" w:eastAsia="Times New Roman" w:hAnsi="Times New Roman" w:cs="Times New Roman"/>
          <w:sz w:val="24"/>
          <w:szCs w:val="24"/>
          <w:lang w:eastAsia="uk-UA"/>
        </w:rPr>
        <w:t xml:space="preserve"> Товару здійснюється у термін 7 (сім)</w:t>
      </w:r>
      <w:r w:rsidR="00AE0087" w:rsidRPr="00AE0087">
        <w:rPr>
          <w:rFonts w:ascii="Times New Roman" w:eastAsia="Times New Roman" w:hAnsi="Times New Roman" w:cs="Times New Roman"/>
          <w:sz w:val="24"/>
          <w:szCs w:val="24"/>
          <w:lang w:eastAsia="uk-UA"/>
        </w:rPr>
        <w:t xml:space="preserve"> банківських днів з дати отримання заявки на поставку Товару від Покупця.</w:t>
      </w:r>
    </w:p>
    <w:p w:rsidR="00475093" w:rsidRPr="0083150B" w:rsidRDefault="00475093" w:rsidP="00AE0087">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5.2. Поставка Товару здійснюється Постачальником за адресою</w:t>
      </w:r>
      <w:r w:rsidRPr="0083150B">
        <w:rPr>
          <w:rFonts w:ascii="Times New Roman" w:eastAsia="Times New Roman" w:hAnsi="Times New Roman" w:cs="Times New Roman"/>
          <w:color w:val="000000"/>
          <w:sz w:val="24"/>
          <w:szCs w:val="24"/>
          <w:lang w:val="ru-RU" w:eastAsia="uk-UA"/>
        </w:rPr>
        <w:t>:</w:t>
      </w:r>
      <w:r w:rsidR="0083150B" w:rsidRPr="0083150B">
        <w:rPr>
          <w:rFonts w:ascii="Times New Roman" w:eastAsia="Times New Roman" w:hAnsi="Times New Roman" w:cs="Times New Roman"/>
          <w:color w:val="000000"/>
          <w:sz w:val="24"/>
          <w:szCs w:val="24"/>
          <w:lang w:eastAsia="uk-UA"/>
        </w:rPr>
        <w:t xml:space="preserve"> </w:t>
      </w:r>
      <w:r w:rsidR="0083150B" w:rsidRPr="0083150B">
        <w:rPr>
          <w:rFonts w:ascii="Times New Roman" w:hAnsi="Times New Roman" w:cs="Times New Roman"/>
          <w:color w:val="00000A"/>
          <w:sz w:val="24"/>
          <w:szCs w:val="24"/>
          <w:u w:val="single"/>
        </w:rPr>
        <w:t>вулиця Шевченка, 42, м. Чортків ,Тернопільська область ,48500</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5.3</w:t>
      </w:r>
      <w:r w:rsidR="00475093">
        <w:rPr>
          <w:rFonts w:ascii="Times New Roman" w:eastAsia="Times New Roman" w:hAnsi="Times New Roman" w:cs="Times New Roman"/>
          <w:color w:val="000000"/>
          <w:sz w:val="24"/>
          <w:szCs w:val="24"/>
          <w:lang w:eastAsia="uk-UA"/>
        </w:rPr>
        <w:t>. Перехід права власності на Товар відбувається після його фактичної передачі на підставі належно оформлених первинних документів Покупцю але в будь-якому разі виключно після належного прийняття Покупцем Товару по якості, комплектності та кількості.</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5.4</w:t>
      </w:r>
      <w:r w:rsidR="00475093">
        <w:rPr>
          <w:rFonts w:ascii="Times New Roman" w:eastAsia="Times New Roman" w:hAnsi="Times New Roman" w:cs="Times New Roman"/>
          <w:color w:val="000000"/>
          <w:sz w:val="24"/>
          <w:szCs w:val="24"/>
          <w:lang w:eastAsia="uk-UA"/>
        </w:rPr>
        <w:t>. Видаткова</w:t>
      </w:r>
      <w:r w:rsidR="00DE4860">
        <w:rPr>
          <w:rFonts w:ascii="Times New Roman" w:eastAsia="Times New Roman" w:hAnsi="Times New Roman" w:cs="Times New Roman"/>
          <w:color w:val="000000"/>
          <w:sz w:val="24"/>
          <w:szCs w:val="24"/>
          <w:lang w:eastAsia="uk-UA"/>
        </w:rPr>
        <w:t xml:space="preserve"> </w:t>
      </w:r>
      <w:r w:rsidR="00475093">
        <w:rPr>
          <w:rFonts w:ascii="Times New Roman" w:eastAsia="Times New Roman" w:hAnsi="Times New Roman" w:cs="Times New Roman"/>
          <w:color w:val="000000"/>
          <w:sz w:val="24"/>
          <w:szCs w:val="24"/>
          <w:lang w:eastAsia="uk-UA"/>
        </w:rPr>
        <w:t>накладна та акт приймання-передачі Товару підтверджує факт передачі Товару від Постачальника до Покупця.</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w:t>
      </w:r>
      <w:r w:rsidR="00475093">
        <w:rPr>
          <w:rFonts w:ascii="Times New Roman" w:eastAsia="Times New Roman" w:hAnsi="Times New Roman" w:cs="Times New Roman"/>
          <w:color w:val="000000"/>
          <w:sz w:val="24"/>
          <w:szCs w:val="24"/>
          <w:lang w:eastAsia="uk-UA"/>
        </w:rPr>
        <w:t>. Постачальник несе всі ризики щодо втрати чи пошкодження Товару до моменту передачі його Покупцю.</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5.6</w:t>
      </w:r>
      <w:r w:rsidR="00475093">
        <w:rPr>
          <w:rFonts w:ascii="Times New Roman" w:eastAsia="Times New Roman" w:hAnsi="Times New Roman" w:cs="Times New Roman"/>
          <w:color w:val="000000"/>
          <w:sz w:val="24"/>
          <w:szCs w:val="24"/>
          <w:lang w:eastAsia="uk-UA"/>
        </w:rPr>
        <w:t>. Передача Товару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w:t>
      </w:r>
      <w:r w:rsidR="00475093">
        <w:rPr>
          <w:rFonts w:ascii="Times New Roman" w:eastAsia="Times New Roman" w:hAnsi="Times New Roman" w:cs="Times New Roman"/>
          <w:color w:val="000000"/>
          <w:sz w:val="24"/>
          <w:szCs w:val="24"/>
          <w:lang w:eastAsia="uk-UA"/>
        </w:rPr>
        <w:t xml:space="preserve">. Маркування Товару повинно відповідати вимогам зазначеним у нормативно-технічних документах згідно яких виготовлено Товар (ГОСТ, ДСТУ, ТУ тощо) та які зазначені у Технічній специфікації, яка є Додатком № 1 до цього Договору. </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w:t>
      </w:r>
      <w:r w:rsidR="00475093">
        <w:rPr>
          <w:rFonts w:ascii="Times New Roman" w:eastAsia="Times New Roman" w:hAnsi="Times New Roman" w:cs="Times New Roman"/>
          <w:color w:val="000000"/>
          <w:sz w:val="24"/>
          <w:szCs w:val="24"/>
          <w:lang w:eastAsia="uk-UA"/>
        </w:rPr>
        <w:t xml:space="preserve">. Якщо інше не передбачено державними стандартами, технічними умовами, кресленнями тощо на виробництво Товару, які визначені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w:t>
      </w:r>
      <w:r w:rsidR="00475093">
        <w:rPr>
          <w:rFonts w:ascii="Times New Roman" w:eastAsia="Times New Roman" w:hAnsi="Times New Roman" w:cs="Times New Roman"/>
          <w:color w:val="000000"/>
          <w:sz w:val="24"/>
          <w:szCs w:val="24"/>
          <w:lang w:eastAsia="uk-UA"/>
        </w:rPr>
        <w:lastRenderedPageBreak/>
        <w:t>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5.9</w:t>
      </w:r>
      <w:r w:rsidR="00475093">
        <w:rPr>
          <w:rFonts w:ascii="Times New Roman" w:eastAsia="Times New Roman" w:hAnsi="Times New Roman" w:cs="Times New Roman"/>
          <w:color w:val="000000"/>
          <w:sz w:val="24"/>
          <w:szCs w:val="24"/>
          <w:lang w:eastAsia="uk-UA"/>
        </w:rPr>
        <w:t>. 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Технічній специфікації, яка є Додатком № 1 до цього Договору.</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5.10</w:t>
      </w:r>
      <w:r w:rsidR="00475093">
        <w:rPr>
          <w:rFonts w:ascii="Times New Roman" w:eastAsia="Times New Roman" w:hAnsi="Times New Roman" w:cs="Times New Roman"/>
          <w:color w:val="000000"/>
          <w:sz w:val="24"/>
          <w:szCs w:val="24"/>
          <w:lang w:eastAsia="uk-UA"/>
        </w:rPr>
        <w:t>. У разі виявлення невідповідності при прийманні Товару вимогам щодо кількості, якості, комплектності або іншим вимогам передбаченим цим Договором, Постачальник в погоджений строк, але не пізніше 10 (десяти) календарних днів з моменту складення відповідного Акту, здійснює за свій рахунок заміну товару.</w:t>
      </w:r>
    </w:p>
    <w:p w:rsidR="00475093" w:rsidRDefault="0083150B"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5.11</w:t>
      </w:r>
      <w:r w:rsidR="00475093">
        <w:rPr>
          <w:rFonts w:ascii="Times New Roman" w:eastAsia="Times New Roman" w:hAnsi="Times New Roman" w:cs="Times New Roman"/>
          <w:color w:val="000000"/>
          <w:sz w:val="24"/>
          <w:szCs w:val="24"/>
          <w:lang w:eastAsia="uk-UA"/>
        </w:rPr>
        <w:t>. У випадку виявлення дефектів Товару (в тому числі прихованих) та неналежної якості Товару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дефектного Товару на якісний, або усуває виявлені дефекти.</w:t>
      </w:r>
    </w:p>
    <w:p w:rsidR="00475093" w:rsidRDefault="00475093" w:rsidP="00475093">
      <w:pPr>
        <w:spacing w:after="6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w:t>
      </w:r>
      <w:r w:rsidR="0083150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Постачальник здійснює постачання Товару відповідно до вимог транспортування, зазначених у нормативно-технічних документах згідно яких виготовлено Товар (ГОСТ, ДСТУ, ТУ тощо) та які викладені у Технічній специфікації, яка є Додатком № 1 до цього Договору.</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 Права та обов’язки Сторін</w:t>
      </w:r>
    </w:p>
    <w:p w:rsidR="00475093" w:rsidRPr="00380FAD" w:rsidRDefault="00475093" w:rsidP="00475093">
      <w:pPr>
        <w:spacing w:after="0" w:line="240" w:lineRule="auto"/>
        <w:jc w:val="both"/>
        <w:textAlignment w:val="baseline"/>
        <w:rPr>
          <w:rFonts w:ascii="Times New Roman" w:eastAsia="Times New Roman" w:hAnsi="Times New Roman" w:cs="Times New Roman"/>
          <w:b/>
          <w:bCs/>
          <w:iCs/>
          <w:color w:val="000000"/>
          <w:sz w:val="24"/>
          <w:szCs w:val="24"/>
          <w:lang w:eastAsia="uk-UA"/>
        </w:rPr>
      </w:pPr>
      <w:r w:rsidRPr="00380FAD">
        <w:rPr>
          <w:rFonts w:ascii="Times New Roman" w:eastAsia="Times New Roman" w:hAnsi="Times New Roman" w:cs="Times New Roman"/>
          <w:b/>
          <w:bCs/>
          <w:iCs/>
          <w:color w:val="000000"/>
          <w:sz w:val="24"/>
          <w:szCs w:val="24"/>
          <w:lang w:eastAsia="uk-UA"/>
        </w:rPr>
        <w:t>6.1. Покупець зобов’язаний:</w:t>
      </w:r>
    </w:p>
    <w:p w:rsidR="00475093" w:rsidRDefault="00475093" w:rsidP="00475093">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6.1.1. Своєчасно та в повному обсязі сплатити грошові кошти за поставлений Товар.</w:t>
      </w:r>
    </w:p>
    <w:p w:rsidR="00475093" w:rsidRDefault="00475093" w:rsidP="00475093">
      <w:pPr>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6.1.2. Прийняти поставлений Товар відповідно до умов цього Договору.</w:t>
      </w:r>
    </w:p>
    <w:p w:rsidR="00475093" w:rsidRDefault="00475093" w:rsidP="00475093">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6.1.3. Належним чином виконувати умови цього Договору.</w:t>
      </w:r>
    </w:p>
    <w:p w:rsidR="00475093" w:rsidRPr="00380FAD" w:rsidRDefault="00475093" w:rsidP="00475093">
      <w:pPr>
        <w:spacing w:after="0" w:line="240" w:lineRule="auto"/>
        <w:jc w:val="both"/>
        <w:textAlignment w:val="baseline"/>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i/>
          <w:iCs/>
          <w:color w:val="000000"/>
          <w:sz w:val="24"/>
          <w:szCs w:val="24"/>
          <w:lang w:eastAsia="uk-UA"/>
        </w:rPr>
        <w:t>6</w:t>
      </w:r>
      <w:r w:rsidRPr="00380FAD">
        <w:rPr>
          <w:rFonts w:ascii="Times New Roman" w:eastAsia="Times New Roman" w:hAnsi="Times New Roman" w:cs="Times New Roman"/>
          <w:b/>
          <w:bCs/>
          <w:iCs/>
          <w:color w:val="000000"/>
          <w:sz w:val="24"/>
          <w:szCs w:val="24"/>
          <w:lang w:eastAsia="uk-UA"/>
        </w:rPr>
        <w:t>.2. Покупець має право:</w:t>
      </w:r>
    </w:p>
    <w:p w:rsidR="00475093" w:rsidRDefault="00475093" w:rsidP="00475093">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6.2.1. Ініціювати внесення змін до цього Договору у порядку, визначеному цим Договором.</w:t>
      </w:r>
    </w:p>
    <w:p w:rsidR="00475093" w:rsidRDefault="00475093" w:rsidP="00475093">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6.2.2. Контролювати виконання Покупцем умов цього Договору щодо належної поставки Товару.</w:t>
      </w:r>
    </w:p>
    <w:p w:rsidR="00475093" w:rsidRDefault="00475093" w:rsidP="00475093">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6.2.3.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475093" w:rsidRPr="00380FAD" w:rsidRDefault="00475093" w:rsidP="00475093">
      <w:pPr>
        <w:spacing w:after="0" w:line="240" w:lineRule="auto"/>
        <w:jc w:val="both"/>
        <w:textAlignment w:val="baseline"/>
        <w:rPr>
          <w:rFonts w:ascii="Arial" w:eastAsia="Times New Roman" w:hAnsi="Arial" w:cs="Arial"/>
          <w:color w:val="000000"/>
          <w:sz w:val="24"/>
          <w:szCs w:val="24"/>
          <w:lang w:eastAsia="uk-UA"/>
        </w:rPr>
      </w:pPr>
      <w:r w:rsidRPr="00380FAD">
        <w:rPr>
          <w:rFonts w:ascii="Times New Roman" w:eastAsia="Times New Roman" w:hAnsi="Times New Roman" w:cs="Times New Roman"/>
          <w:b/>
          <w:bCs/>
          <w:iCs/>
          <w:color w:val="000000"/>
          <w:sz w:val="24"/>
          <w:szCs w:val="24"/>
          <w:lang w:eastAsia="uk-UA"/>
        </w:rPr>
        <w:t>6.3. Постачальник зобов’язується:</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6.3.1. Забезпечити поставку Товару у строки, встановлені п. 5.1 цього  Договору.</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6.3.2. Забезпечити поставку Товару, якість якого відповідає умовам, встановленим розділом 2 та додатком 1 до цього Договору.</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6.3.3. Замінити за свій рахунок Товар, в якому виявлені дефекти, які не пов’язані з неправильним зберіганням, та гарантійний термін, якого ще не закінчився, в порядку та у строки встановлені цим Договором.</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6.3.4. Надати Покупцю всі необхідні документи, що підтверджують якість Товару згідно розділу 2. цього Договору.</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6.3.5. Надати Покупцю всі необхідні документи для прийому Товару.</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6.3.6. Належним чином виконувати умови цього Договору.</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shd w:val="clear" w:color="auto" w:fill="FFFFFF"/>
          <w:lang w:eastAsia="uk-UA"/>
        </w:rPr>
        <w:t>6.3.7.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75093" w:rsidRPr="00380FAD" w:rsidRDefault="00475093" w:rsidP="00475093">
      <w:pPr>
        <w:spacing w:after="0" w:line="240" w:lineRule="auto"/>
        <w:jc w:val="both"/>
        <w:textAlignment w:val="baseline"/>
        <w:rPr>
          <w:rFonts w:ascii="Arial" w:eastAsia="Times New Roman" w:hAnsi="Arial" w:cs="Arial"/>
          <w:color w:val="000000"/>
          <w:sz w:val="24"/>
          <w:szCs w:val="24"/>
          <w:lang w:eastAsia="uk-UA"/>
        </w:rPr>
      </w:pPr>
      <w:r w:rsidRPr="00380FAD">
        <w:rPr>
          <w:rFonts w:ascii="Times New Roman" w:eastAsia="Times New Roman" w:hAnsi="Times New Roman" w:cs="Times New Roman"/>
          <w:b/>
          <w:bCs/>
          <w:iCs/>
          <w:color w:val="000000"/>
          <w:sz w:val="24"/>
          <w:szCs w:val="24"/>
          <w:lang w:eastAsia="uk-UA"/>
        </w:rPr>
        <w:t>6.4. Постачальник має право:</w:t>
      </w:r>
    </w:p>
    <w:p w:rsidR="00475093" w:rsidRDefault="00475093" w:rsidP="00475093">
      <w:pPr>
        <w:spacing w:after="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6.4.1. Своєчасно та в повному обсязі отримати оплату за поставлений Товар.</w:t>
      </w:r>
    </w:p>
    <w:p w:rsidR="00475093" w:rsidRDefault="00475093" w:rsidP="00475093">
      <w:pPr>
        <w:spacing w:after="120" w:line="240" w:lineRule="auto"/>
        <w:jc w:val="both"/>
        <w:textAlignment w:val="baseline"/>
        <w:rPr>
          <w:rFonts w:ascii="Arial" w:eastAsia="Times New Roman" w:hAnsi="Arial" w:cs="Arial"/>
          <w:color w:val="000000"/>
          <w:sz w:val="24"/>
          <w:szCs w:val="24"/>
          <w:lang w:eastAsia="uk-UA"/>
        </w:rPr>
      </w:pPr>
      <w:r>
        <w:rPr>
          <w:rFonts w:ascii="Times New Roman" w:eastAsia="Times New Roman" w:hAnsi="Times New Roman" w:cs="Times New Roman"/>
          <w:color w:val="000000"/>
          <w:sz w:val="24"/>
          <w:szCs w:val="24"/>
          <w:lang w:eastAsia="uk-UA"/>
        </w:rPr>
        <w:t>6.4.2. На дострокову поставку Товару.</w:t>
      </w:r>
    </w:p>
    <w:p w:rsidR="004162C1" w:rsidRDefault="004162C1" w:rsidP="00475093">
      <w:pPr>
        <w:spacing w:after="120" w:line="240" w:lineRule="auto"/>
        <w:ind w:firstLine="567"/>
        <w:jc w:val="center"/>
        <w:rPr>
          <w:rFonts w:ascii="Times New Roman" w:eastAsia="Times New Roman" w:hAnsi="Times New Roman" w:cs="Times New Roman"/>
          <w:b/>
          <w:bCs/>
          <w:color w:val="000000"/>
          <w:sz w:val="24"/>
          <w:szCs w:val="24"/>
          <w:lang w:eastAsia="uk-UA"/>
        </w:rPr>
      </w:pPr>
    </w:p>
    <w:p w:rsidR="004162C1" w:rsidRDefault="004162C1" w:rsidP="00475093">
      <w:pPr>
        <w:spacing w:after="120" w:line="240" w:lineRule="auto"/>
        <w:ind w:firstLine="567"/>
        <w:jc w:val="center"/>
        <w:rPr>
          <w:rFonts w:ascii="Times New Roman" w:eastAsia="Times New Roman" w:hAnsi="Times New Roman" w:cs="Times New Roman"/>
          <w:b/>
          <w:bCs/>
          <w:color w:val="000000"/>
          <w:sz w:val="24"/>
          <w:szCs w:val="24"/>
          <w:lang w:eastAsia="uk-UA"/>
        </w:rPr>
      </w:pPr>
    </w:p>
    <w:p w:rsidR="00475093" w:rsidRDefault="00475093" w:rsidP="00475093">
      <w:pPr>
        <w:spacing w:after="12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7. Відповідальність Сторін. Гарантійні </w:t>
      </w:r>
      <w:proofErr w:type="spellStart"/>
      <w:r>
        <w:rPr>
          <w:rFonts w:ascii="Times New Roman" w:eastAsia="Times New Roman" w:hAnsi="Times New Roman" w:cs="Times New Roman"/>
          <w:b/>
          <w:bCs/>
          <w:color w:val="000000"/>
          <w:sz w:val="24"/>
          <w:szCs w:val="24"/>
          <w:lang w:eastAsia="uk-UA"/>
        </w:rPr>
        <w:t>зобов</w:t>
      </w:r>
      <w:proofErr w:type="spellEnd"/>
      <w:r>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язання</w:t>
      </w:r>
      <w:proofErr w:type="spellEnd"/>
      <w:r>
        <w:rPr>
          <w:rFonts w:ascii="Times New Roman" w:eastAsia="Times New Roman" w:hAnsi="Times New Roman" w:cs="Times New Roman"/>
          <w:b/>
          <w:bCs/>
          <w:color w:val="000000"/>
          <w:sz w:val="24"/>
          <w:szCs w:val="24"/>
          <w:lang w:eastAsia="uk-UA"/>
        </w:rPr>
        <w:t>.</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75093" w:rsidRDefault="00475093" w:rsidP="004750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r w:rsidR="00206451">
        <w:rPr>
          <w:rFonts w:ascii="Times New Roman" w:eastAsia="Times New Roman" w:hAnsi="Times New Roman" w:cs="Times New Roman"/>
          <w:color w:val="000000"/>
          <w:sz w:val="24"/>
          <w:szCs w:val="24"/>
          <w:lang w:eastAsia="ru-RU"/>
        </w:rPr>
        <w:t>1.</w:t>
      </w:r>
      <w:bookmarkStart w:id="3" w:name="_GoBack"/>
      <w:bookmarkEnd w:id="3"/>
      <w:r>
        <w:rPr>
          <w:rFonts w:ascii="Times New Roman" w:eastAsia="Times New Roman" w:hAnsi="Times New Roman" w:cs="Times New Roman"/>
          <w:color w:val="000000"/>
          <w:sz w:val="24"/>
          <w:szCs w:val="24"/>
          <w:lang w:eastAsia="ru-RU"/>
        </w:rPr>
        <w:t xml:space="preserve"> Усі претензії щодо якості та комплектності адресуються Замовником Постачальнику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475093" w:rsidRDefault="00475093" w:rsidP="004750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Гарантійний строк експлуатації складає не менше </w:t>
      </w:r>
      <w:bookmarkStart w:id="4" w:name="_Hlk74035611"/>
      <w:r>
        <w:rPr>
          <w:rFonts w:ascii="Times New Roman" w:eastAsia="Times New Roman" w:hAnsi="Times New Roman" w:cs="Times New Roman"/>
          <w:color w:val="000000"/>
          <w:sz w:val="24"/>
          <w:szCs w:val="24"/>
          <w:lang w:eastAsia="ru-RU"/>
        </w:rPr>
        <w:t>12 (дванадцяти) місяців</w:t>
      </w:r>
      <w:bookmarkEnd w:id="4"/>
      <w:r>
        <w:rPr>
          <w:rFonts w:ascii="Times New Roman" w:eastAsia="Times New Roman" w:hAnsi="Times New Roman" w:cs="Times New Roman"/>
          <w:color w:val="000000"/>
          <w:sz w:val="24"/>
          <w:szCs w:val="24"/>
          <w:lang w:eastAsia="ru-RU"/>
        </w:rPr>
        <w:t>, з моменту підписання акту приймання-передачі Товару. Безкоштовне усунення заводського недоліку проводиться Постачальником протягом 14 (чотирнадцяти) робочих днів з моменту складання акту згідно п. 7.1. даного Договору.</w:t>
      </w:r>
    </w:p>
    <w:p w:rsidR="00475093" w:rsidRDefault="00475093" w:rsidP="004750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Замовником не виконані вимоги, викладені в інструкції з експлуатації та сервісній книжці; або Замовником здійснювалась заміна стандартних вузлів та агрегатів на інші, не передбачені заводом-виробником; або у разі проведення модернізації Товару. 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7.4.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7.5.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десяти відсотків вартості неякісного Товару.</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7.6.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7.7. Сплата штрафних санкцій не звільняє Сторони від виконання зобов’язань за цим Договором.</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8. Обставини непереборної сили</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9. Вирішення спорів</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9.1. Сторони вирішують усі спори, що виникають у зв’язку з виконанням цього Договору або мають відношення до нього, шляхом переговорів.</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9.3. Усі спори між Сторонами, з яких не було досягнуто згоди, вирішуються відповідно до чинного законодавства України.</w:t>
      </w:r>
    </w:p>
    <w:p w:rsidR="00475093" w:rsidRDefault="00475093"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10. Строк дії Договору</w:t>
      </w:r>
    </w:p>
    <w:p w:rsidR="007D20CC" w:rsidRDefault="007D20CC" w:rsidP="007D20CC">
      <w:pPr>
        <w:tabs>
          <w:tab w:val="left" w:pos="0"/>
        </w:tabs>
        <w:jc w:val="both"/>
        <w:rPr>
          <w:rFonts w:ascii="Times New Roman" w:hAnsi="Times New Roman" w:cs="Times New Roman"/>
          <w:sz w:val="24"/>
          <w:szCs w:val="24"/>
        </w:rPr>
      </w:pPr>
      <w:r>
        <w:rPr>
          <w:rFonts w:ascii="Times New Roman" w:hAnsi="Times New Roman" w:cs="Times New Roman"/>
          <w:color w:val="000000"/>
          <w:sz w:val="24"/>
          <w:szCs w:val="24"/>
          <w:lang w:eastAsia="uk-UA"/>
        </w:rPr>
        <w:t>10</w:t>
      </w:r>
      <w:r w:rsidRPr="007D20CC">
        <w:rPr>
          <w:rFonts w:ascii="Times New Roman" w:hAnsi="Times New Roman" w:cs="Times New Roman"/>
          <w:color w:val="000000"/>
          <w:sz w:val="24"/>
          <w:szCs w:val="24"/>
          <w:lang w:eastAsia="uk-UA"/>
        </w:rPr>
        <w:t xml:space="preserve">.1. </w:t>
      </w:r>
      <w:r w:rsidRPr="007D20CC">
        <w:rPr>
          <w:rFonts w:ascii="Times New Roman" w:hAnsi="Times New Roman" w:cs="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7D20CC" w:rsidRPr="007D20CC" w:rsidRDefault="007D20CC" w:rsidP="007D20CC">
      <w:pPr>
        <w:tabs>
          <w:tab w:val="left" w:pos="0"/>
        </w:tabs>
        <w:jc w:val="both"/>
        <w:rPr>
          <w:rFonts w:ascii="Times New Roman" w:hAnsi="Times New Roman" w:cs="Times New Roman"/>
          <w:sz w:val="24"/>
          <w:szCs w:val="24"/>
        </w:rPr>
      </w:pPr>
      <w:r>
        <w:rPr>
          <w:rFonts w:ascii="Times New Roman" w:hAnsi="Times New Roman" w:cs="Times New Roman"/>
          <w:sz w:val="24"/>
          <w:szCs w:val="24"/>
        </w:rPr>
        <w:t>10</w:t>
      </w:r>
      <w:r w:rsidRPr="007D20CC">
        <w:rPr>
          <w:rFonts w:ascii="Times New Roman" w:hAnsi="Times New Roman" w:cs="Times New Roman"/>
          <w:sz w:val="24"/>
          <w:szCs w:val="24"/>
        </w:rPr>
        <w:t>.2. Строк дії Договору починає свій перебіг з моменту підписання його Сторонами та закінчується в момент виконання всіх зобов’язань Сторонами але не пізніше, ніж 31 грудня 2022 року. Закінчення строку дії цього Договору не звільняє будь-яку із Сторін від відповідальності за його порушення, яке мало місце під час дії цього Договору.</w:t>
      </w:r>
    </w:p>
    <w:p w:rsidR="007D20CC" w:rsidRPr="007D20CC" w:rsidRDefault="007D20CC" w:rsidP="007D20CC">
      <w:pPr>
        <w:tabs>
          <w:tab w:val="left" w:pos="0"/>
        </w:tabs>
        <w:jc w:val="both"/>
        <w:rPr>
          <w:rFonts w:ascii="Times New Roman" w:hAnsi="Times New Roman" w:cs="Times New Roman"/>
          <w:sz w:val="24"/>
          <w:szCs w:val="24"/>
        </w:rPr>
      </w:pPr>
      <w:r>
        <w:rPr>
          <w:rFonts w:ascii="Times New Roman" w:hAnsi="Times New Roman" w:cs="Times New Roman"/>
          <w:sz w:val="24"/>
          <w:szCs w:val="24"/>
        </w:rPr>
        <w:t>10.</w:t>
      </w:r>
      <w:r w:rsidRPr="007D20CC">
        <w:rPr>
          <w:rFonts w:ascii="Times New Roman" w:hAnsi="Times New Roman" w:cs="Times New Roman"/>
          <w:sz w:val="24"/>
          <w:szCs w:val="24"/>
        </w:rPr>
        <w:t>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7D20CC" w:rsidRPr="007D20CC" w:rsidRDefault="007D20CC" w:rsidP="007D20CC">
      <w:pPr>
        <w:tabs>
          <w:tab w:val="left" w:pos="0"/>
        </w:tabs>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7D20CC">
        <w:rPr>
          <w:rFonts w:ascii="Times New Roman" w:hAnsi="Times New Roman" w:cs="Times New Roman"/>
          <w:color w:val="000000"/>
          <w:sz w:val="24"/>
          <w:szCs w:val="24"/>
        </w:rPr>
        <w:t>.4. Дія Договору припиняється :</w:t>
      </w:r>
    </w:p>
    <w:p w:rsidR="007D20CC" w:rsidRPr="007D20CC" w:rsidRDefault="007D20CC" w:rsidP="007D20CC">
      <w:pPr>
        <w:tabs>
          <w:tab w:val="left" w:pos="0"/>
        </w:tabs>
        <w:jc w:val="both"/>
        <w:rPr>
          <w:rFonts w:ascii="Times New Roman" w:hAnsi="Times New Roman" w:cs="Times New Roman"/>
          <w:color w:val="000000"/>
          <w:sz w:val="24"/>
          <w:szCs w:val="24"/>
        </w:rPr>
      </w:pPr>
      <w:r w:rsidRPr="007D20CC">
        <w:rPr>
          <w:rFonts w:ascii="Times New Roman" w:hAnsi="Times New Roman" w:cs="Times New Roman"/>
          <w:color w:val="000000"/>
          <w:sz w:val="24"/>
          <w:szCs w:val="24"/>
        </w:rPr>
        <w:tab/>
      </w:r>
      <w:r>
        <w:rPr>
          <w:rFonts w:ascii="Times New Roman" w:hAnsi="Times New Roman" w:cs="Times New Roman"/>
          <w:color w:val="000000"/>
          <w:sz w:val="24"/>
          <w:szCs w:val="24"/>
        </w:rPr>
        <w:t>10</w:t>
      </w:r>
      <w:r w:rsidRPr="007D20CC">
        <w:rPr>
          <w:rFonts w:ascii="Times New Roman" w:hAnsi="Times New Roman" w:cs="Times New Roman"/>
          <w:color w:val="000000"/>
          <w:sz w:val="24"/>
          <w:szCs w:val="24"/>
        </w:rPr>
        <w:t>.4.1. За згодою сторін;</w:t>
      </w:r>
    </w:p>
    <w:p w:rsidR="00983F80" w:rsidRDefault="00C91869" w:rsidP="00983F80">
      <w:pPr>
        <w:tabs>
          <w:tab w:val="left" w:pos="0"/>
        </w:tabs>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ab/>
      </w:r>
      <w:r w:rsidR="007D20CC">
        <w:rPr>
          <w:rFonts w:ascii="Times New Roman" w:hAnsi="Times New Roman" w:cs="Times New Roman"/>
          <w:color w:val="000000"/>
          <w:sz w:val="24"/>
          <w:szCs w:val="24"/>
        </w:rPr>
        <w:t>10</w:t>
      </w:r>
      <w:r w:rsidR="007D20CC" w:rsidRPr="007D20CC">
        <w:rPr>
          <w:rFonts w:ascii="Times New Roman" w:hAnsi="Times New Roman" w:cs="Times New Roman"/>
          <w:color w:val="000000"/>
          <w:sz w:val="24"/>
          <w:szCs w:val="24"/>
        </w:rPr>
        <w:t>.4.2. У разі невиконання або неналежного виконання Сторонами своїх зобов</w:t>
      </w:r>
      <w:r w:rsidR="007D20CC" w:rsidRPr="007D20CC">
        <w:rPr>
          <w:rFonts w:ascii="Times New Roman" w:hAnsi="Times New Roman" w:cs="Times New Roman"/>
          <w:color w:val="000000"/>
          <w:sz w:val="24"/>
          <w:szCs w:val="24"/>
          <w:lang w:eastAsia="uk-UA"/>
        </w:rPr>
        <w:t>’язань Сторона письмово повідомляє протягом 3 календарних днів іншу Сторону про припинення дії Договору.</w:t>
      </w:r>
    </w:p>
    <w:p w:rsidR="007D20CC" w:rsidRPr="00983F80" w:rsidRDefault="007D20CC" w:rsidP="00983F80">
      <w:pPr>
        <w:tabs>
          <w:tab w:val="left" w:pos="0"/>
        </w:tabs>
        <w:jc w:val="both"/>
        <w:rPr>
          <w:rFonts w:ascii="Times New Roman" w:hAnsi="Times New Roman" w:cs="Times New Roman"/>
          <w:sz w:val="24"/>
          <w:szCs w:val="24"/>
        </w:rPr>
      </w:pPr>
      <w:r>
        <w:rPr>
          <w:rFonts w:ascii="Times New Roman" w:hAnsi="Times New Roman" w:cs="Times New Roman"/>
          <w:sz w:val="24"/>
          <w:szCs w:val="24"/>
        </w:rPr>
        <w:t>10</w:t>
      </w:r>
      <w:r w:rsidR="00983F80">
        <w:rPr>
          <w:rFonts w:ascii="Times New Roman" w:hAnsi="Times New Roman" w:cs="Times New Roman"/>
          <w:sz w:val="24"/>
          <w:szCs w:val="24"/>
        </w:rPr>
        <w:t>.5</w:t>
      </w:r>
      <w:r w:rsidRPr="007D20CC">
        <w:rPr>
          <w:rFonts w:ascii="Times New Roman" w:hAnsi="Times New Roman" w:cs="Times New Roman"/>
          <w:sz w:val="24"/>
          <w:szCs w:val="24"/>
        </w:rPr>
        <w:t xml:space="preserve">. Цей Договір укладається і підписується у 2-х примірниках, що мають однакову юридичну </w:t>
      </w:r>
      <w:r w:rsidRPr="00983F80">
        <w:rPr>
          <w:rFonts w:ascii="Times New Roman" w:hAnsi="Times New Roman" w:cs="Times New Roman"/>
          <w:sz w:val="24"/>
          <w:szCs w:val="24"/>
        </w:rPr>
        <w:t>силу. </w:t>
      </w:r>
    </w:p>
    <w:p w:rsidR="00475093" w:rsidRDefault="00475093" w:rsidP="00A4495E">
      <w:pPr>
        <w:tabs>
          <w:tab w:val="left" w:pos="0"/>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11. Інші умови</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11.1. Цей Договір скл</w:t>
      </w:r>
      <w:r w:rsidR="00A506BB">
        <w:rPr>
          <w:rFonts w:ascii="Times New Roman" w:eastAsia="Times New Roman" w:hAnsi="Times New Roman" w:cs="Times New Roman"/>
          <w:color w:val="000000"/>
          <w:sz w:val="24"/>
          <w:szCs w:val="24"/>
          <w:lang w:eastAsia="uk-UA"/>
        </w:rPr>
        <w:t>адений українською мовою у двох</w:t>
      </w:r>
      <w:r>
        <w:rPr>
          <w:rFonts w:ascii="Times New Roman" w:eastAsia="Times New Roman" w:hAnsi="Times New Roman" w:cs="Times New Roman"/>
          <w:color w:val="000000"/>
          <w:sz w:val="24"/>
          <w:szCs w:val="24"/>
          <w:lang w:eastAsia="uk-UA"/>
        </w:rPr>
        <w:t xml:space="preserve"> ориг</w:t>
      </w:r>
      <w:r w:rsidR="00A506BB">
        <w:rPr>
          <w:rFonts w:ascii="Times New Roman" w:eastAsia="Times New Roman" w:hAnsi="Times New Roman" w:cs="Times New Roman"/>
          <w:color w:val="000000"/>
          <w:sz w:val="24"/>
          <w:szCs w:val="24"/>
          <w:lang w:eastAsia="uk-UA"/>
        </w:rPr>
        <w:t>інальних примірниках</w:t>
      </w:r>
      <w:r>
        <w:rPr>
          <w:rFonts w:ascii="Times New Roman" w:eastAsia="Times New Roman" w:hAnsi="Times New Roman" w:cs="Times New Roman"/>
          <w:color w:val="000000"/>
          <w:sz w:val="24"/>
          <w:szCs w:val="24"/>
          <w:lang w:eastAsia="uk-UA"/>
        </w:rPr>
        <w:t>, кожен з яких має однакову юридичну силу.</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11.2. 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475093" w:rsidRDefault="00475093" w:rsidP="00475093">
      <w:pPr>
        <w:spacing w:after="6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w:t>
      </w:r>
      <w:r>
        <w:rPr>
          <w:rFonts w:ascii="Times New Roman" w:eastAsia="Times New Roman" w:hAnsi="Times New Roman" w:cs="Times New Roman"/>
          <w:color w:val="000000"/>
          <w:sz w:val="24"/>
          <w:szCs w:val="24"/>
          <w:lang w:eastAsia="uk-UA"/>
        </w:rPr>
        <w:lastRenderedPageBreak/>
        <w:t>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11.6.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Pr>
          <w:rFonts w:ascii="Times New Roman" w:eastAsia="Times New Roman" w:hAnsi="Times New Roman" w:cs="Times New Roman"/>
          <w:color w:val="000000"/>
          <w:sz w:val="24"/>
          <w:szCs w:val="24"/>
          <w:lang w:eastAsia="uk-UA"/>
        </w:rPr>
        <w:t>п.п</w:t>
      </w:r>
      <w:proofErr w:type="spellEnd"/>
      <w:r>
        <w:rPr>
          <w:rFonts w:ascii="Times New Roman" w:eastAsia="Times New Roman" w:hAnsi="Times New Roman" w:cs="Times New Roman"/>
          <w:color w:val="000000"/>
          <w:sz w:val="24"/>
          <w:szCs w:val="24"/>
          <w:lang w:eastAsia="uk-UA"/>
        </w:rPr>
        <w:t>. 3.2., 6.2.2</w:t>
      </w:r>
      <w:r w:rsidR="002C32EA">
        <w:rPr>
          <w:rFonts w:ascii="Times New Roman" w:eastAsia="Times New Roman" w:hAnsi="Times New Roman" w:cs="Times New Roman"/>
          <w:color w:val="000000"/>
          <w:sz w:val="24"/>
          <w:szCs w:val="24"/>
          <w:lang w:eastAsia="uk-UA"/>
        </w:rPr>
        <w:t>., 7.7. та п. 8.3., п.13</w:t>
      </w:r>
      <w:r>
        <w:rPr>
          <w:rFonts w:ascii="Times New Roman" w:eastAsia="Times New Roman" w:hAnsi="Times New Roman" w:cs="Times New Roman"/>
          <w:color w:val="000000"/>
          <w:sz w:val="24"/>
          <w:szCs w:val="24"/>
          <w:lang w:eastAsia="uk-UA"/>
        </w:rPr>
        <w:t>.1</w:t>
      </w:r>
      <w:r w:rsidR="0003626D">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цього Договору, які змінюються в односторонньому порядку без укладання додаткової угоди у відповідності до умов Договору).</w:t>
      </w:r>
    </w:p>
    <w:p w:rsidR="00475093" w:rsidRDefault="00475093"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11.7. Жодна зі Сторін не має права передавати свої права та обов’язки за цим Договором третій стороні без письмової згоди другої Сторони.</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11.8. Покупець має статус платника податку на прибуток на загальних підставах згідно з Податковим кодексом України.</w:t>
      </w:r>
    </w:p>
    <w:p w:rsidR="00475093" w:rsidRDefault="00475093" w:rsidP="00475093">
      <w:pPr>
        <w:spacing w:after="6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11.9. Постачальник має статус _______________________________.</w:t>
      </w:r>
    </w:p>
    <w:p w:rsidR="00475093" w:rsidRDefault="00475093" w:rsidP="00475093">
      <w:pPr>
        <w:spacing w:after="60" w:line="240" w:lineRule="auto"/>
        <w:ind w:firstLine="567"/>
        <w:jc w:val="center"/>
        <w:rPr>
          <w:rFonts w:ascii="Times New Roman" w:eastAsia="Times New Roman" w:hAnsi="Times New Roman" w:cs="Times New Roman"/>
          <w:b/>
          <w:bCs/>
          <w:color w:val="000000"/>
          <w:sz w:val="24"/>
          <w:szCs w:val="24"/>
          <w:lang w:eastAsia="uk-UA"/>
        </w:rPr>
      </w:pPr>
    </w:p>
    <w:p w:rsidR="00475093" w:rsidRDefault="002C32EA"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12</w:t>
      </w:r>
      <w:r w:rsidR="00475093">
        <w:rPr>
          <w:rFonts w:ascii="Times New Roman" w:eastAsia="Times New Roman" w:hAnsi="Times New Roman" w:cs="Times New Roman"/>
          <w:b/>
          <w:bCs/>
          <w:color w:val="000000"/>
          <w:sz w:val="24"/>
          <w:szCs w:val="24"/>
          <w:lang w:eastAsia="uk-UA"/>
        </w:rPr>
        <w:t>. Додатки</w:t>
      </w:r>
    </w:p>
    <w:p w:rsidR="00475093" w:rsidRDefault="002C32EA" w:rsidP="00475093">
      <w:pPr>
        <w:spacing w:after="6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w:t>
      </w:r>
      <w:r w:rsidR="00475093">
        <w:rPr>
          <w:rFonts w:ascii="Times New Roman" w:eastAsia="Times New Roman" w:hAnsi="Times New Roman" w:cs="Times New Roman"/>
          <w:color w:val="000000"/>
          <w:sz w:val="24"/>
          <w:szCs w:val="24"/>
          <w:lang w:eastAsia="uk-UA"/>
        </w:rPr>
        <w:t>.1. Додатками до Договору, що є невід’ємною його частиною, є такі документи:</w:t>
      </w:r>
    </w:p>
    <w:p w:rsidR="00475093" w:rsidRDefault="002C32EA" w:rsidP="00475093">
      <w:pPr>
        <w:spacing w:after="6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C93907">
        <w:rPr>
          <w:rFonts w:ascii="Times New Roman" w:eastAsia="Times New Roman" w:hAnsi="Times New Roman" w:cs="Times New Roman"/>
          <w:color w:val="000000"/>
          <w:sz w:val="24"/>
          <w:szCs w:val="24"/>
          <w:lang w:eastAsia="uk-UA"/>
        </w:rPr>
        <w:t>.1.1. Додаток № 1 – С</w:t>
      </w:r>
      <w:r w:rsidR="00475093">
        <w:rPr>
          <w:rFonts w:ascii="Times New Roman" w:eastAsia="Times New Roman" w:hAnsi="Times New Roman" w:cs="Times New Roman"/>
          <w:color w:val="000000"/>
          <w:sz w:val="24"/>
          <w:szCs w:val="24"/>
          <w:lang w:eastAsia="uk-UA"/>
        </w:rPr>
        <w:t>пецифікація.</w:t>
      </w:r>
    </w:p>
    <w:p w:rsidR="002F03D2" w:rsidRDefault="002F03D2" w:rsidP="00475093">
      <w:pPr>
        <w:spacing w:after="60" w:line="240" w:lineRule="auto"/>
        <w:rPr>
          <w:rFonts w:ascii="Times New Roman" w:eastAsia="Times New Roman" w:hAnsi="Times New Roman" w:cs="Times New Roman"/>
          <w:sz w:val="24"/>
          <w:szCs w:val="24"/>
          <w:lang w:eastAsia="uk-UA"/>
        </w:rPr>
      </w:pPr>
    </w:p>
    <w:p w:rsidR="00475093" w:rsidRDefault="002C32EA" w:rsidP="00475093">
      <w:pPr>
        <w:spacing w:after="6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13</w:t>
      </w:r>
      <w:r w:rsidR="00475093">
        <w:rPr>
          <w:rFonts w:ascii="Times New Roman" w:eastAsia="Times New Roman" w:hAnsi="Times New Roman" w:cs="Times New Roman"/>
          <w:b/>
          <w:bCs/>
          <w:color w:val="000000"/>
          <w:sz w:val="24"/>
          <w:szCs w:val="24"/>
          <w:lang w:eastAsia="uk-UA"/>
        </w:rPr>
        <w:t>. Місцезнаходження та банківські реквізити Сторін</w:t>
      </w:r>
    </w:p>
    <w:p w:rsidR="00475093" w:rsidRDefault="002C32EA" w:rsidP="00475093">
      <w:pPr>
        <w:spacing w:after="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475093">
        <w:rPr>
          <w:rFonts w:ascii="Times New Roman" w:eastAsia="Times New Roman" w:hAnsi="Times New Roman" w:cs="Times New Roman"/>
          <w:color w:val="000000"/>
          <w:sz w:val="24"/>
          <w:szCs w:val="24"/>
          <w:lang w:eastAsia="uk-UA"/>
        </w:rPr>
        <w:t xml:space="preserve">.1. Сторони зобов’язуються протягом 5 (п’яти) робочих днів письмово повідомляти одна </w:t>
      </w:r>
      <w:r w:rsidR="00D2777F">
        <w:rPr>
          <w:rFonts w:ascii="Times New Roman" w:eastAsia="Times New Roman" w:hAnsi="Times New Roman" w:cs="Times New Roman"/>
          <w:color w:val="000000"/>
          <w:sz w:val="24"/>
          <w:szCs w:val="24"/>
          <w:lang w:eastAsia="uk-UA"/>
        </w:rPr>
        <w:t>одну у випадку зміни реквізитів.</w:t>
      </w:r>
    </w:p>
    <w:p w:rsidR="00475093" w:rsidRDefault="00475093" w:rsidP="00475093">
      <w:pPr>
        <w:spacing w:after="60" w:line="240" w:lineRule="auto"/>
        <w:jc w:val="both"/>
        <w:rPr>
          <w:rFonts w:ascii="Times New Roman" w:eastAsia="Times New Roman" w:hAnsi="Times New Roman" w:cs="Times New Roman"/>
          <w:sz w:val="24"/>
          <w:szCs w:val="24"/>
          <w:lang w:eastAsia="uk-UA"/>
        </w:rPr>
      </w:pPr>
    </w:p>
    <w:tbl>
      <w:tblPr>
        <w:tblW w:w="9689" w:type="dxa"/>
        <w:tblLayout w:type="fixed"/>
        <w:tblLook w:val="0400"/>
      </w:tblPr>
      <w:tblGrid>
        <w:gridCol w:w="5495"/>
        <w:gridCol w:w="4194"/>
      </w:tblGrid>
      <w:tr w:rsidR="001343C3" w:rsidRPr="0020696E" w:rsidTr="00197CB8">
        <w:tc>
          <w:tcPr>
            <w:tcW w:w="5495" w:type="dxa"/>
            <w:tcMar>
              <w:top w:w="0" w:type="dxa"/>
              <w:left w:w="108" w:type="dxa"/>
              <w:bottom w:w="0" w:type="dxa"/>
              <w:right w:w="108" w:type="dxa"/>
            </w:tcMar>
          </w:tcPr>
          <w:p w:rsidR="001343C3" w:rsidRPr="0020696E" w:rsidRDefault="001343C3" w:rsidP="00197CB8">
            <w:pPr>
              <w:ind w:right="-36"/>
              <w:jc w:val="center"/>
              <w:rPr>
                <w:rFonts w:ascii="Times New Roman" w:eastAsia="Times New Roman" w:hAnsi="Times New Roman" w:cs="Times New Roman"/>
                <w:b/>
                <w:sz w:val="24"/>
                <w:szCs w:val="24"/>
              </w:rPr>
            </w:pPr>
            <w:r w:rsidRPr="0020696E">
              <w:rPr>
                <w:rFonts w:ascii="Times New Roman" w:eastAsia="Times New Roman" w:hAnsi="Times New Roman" w:cs="Times New Roman"/>
                <w:b/>
                <w:color w:val="000000"/>
                <w:sz w:val="24"/>
                <w:szCs w:val="24"/>
              </w:rPr>
              <w:t>Покупець</w:t>
            </w:r>
          </w:p>
          <w:p w:rsidR="00D176A7" w:rsidRDefault="00D176A7" w:rsidP="00197CB8">
            <w:pPr>
              <w:rPr>
                <w:rFonts w:ascii="Times New Roman" w:hAnsi="Times New Roman" w:cs="Times New Roman"/>
                <w:b/>
                <w:sz w:val="24"/>
                <w:szCs w:val="24"/>
              </w:rPr>
            </w:pPr>
            <w:r>
              <w:rPr>
                <w:rFonts w:ascii="Times New Roman" w:hAnsi="Times New Roman" w:cs="Times New Roman"/>
                <w:b/>
                <w:sz w:val="24"/>
                <w:szCs w:val="24"/>
              </w:rPr>
              <w:t>Державне підприємство</w:t>
            </w:r>
          </w:p>
          <w:p w:rsidR="001343C3" w:rsidRPr="0020696E" w:rsidRDefault="001343C3" w:rsidP="00197CB8">
            <w:pPr>
              <w:rPr>
                <w:rFonts w:ascii="Times New Roman" w:hAnsi="Times New Roman" w:cs="Times New Roman"/>
                <w:sz w:val="24"/>
                <w:szCs w:val="24"/>
              </w:rPr>
            </w:pPr>
            <w:r>
              <w:rPr>
                <w:rFonts w:ascii="Times New Roman" w:hAnsi="Times New Roman" w:cs="Times New Roman"/>
                <w:b/>
                <w:sz w:val="24"/>
                <w:szCs w:val="24"/>
              </w:rPr>
              <w:t xml:space="preserve"> </w:t>
            </w:r>
            <w:r w:rsidRPr="0020696E">
              <w:rPr>
                <w:rFonts w:ascii="Times New Roman" w:hAnsi="Times New Roman" w:cs="Times New Roman"/>
                <w:b/>
                <w:sz w:val="24"/>
                <w:szCs w:val="24"/>
              </w:rPr>
              <w:t>«</w:t>
            </w:r>
            <w:proofErr w:type="spellStart"/>
            <w:r w:rsidRPr="0020696E">
              <w:rPr>
                <w:rFonts w:ascii="Times New Roman" w:hAnsi="Times New Roman" w:cs="Times New Roman"/>
                <w:b/>
                <w:sz w:val="24"/>
                <w:szCs w:val="24"/>
              </w:rPr>
              <w:t>Чортківське</w:t>
            </w:r>
            <w:proofErr w:type="spellEnd"/>
            <w:r w:rsidRPr="0020696E">
              <w:rPr>
                <w:rFonts w:ascii="Times New Roman" w:hAnsi="Times New Roman" w:cs="Times New Roman"/>
                <w:b/>
                <w:sz w:val="24"/>
                <w:szCs w:val="24"/>
              </w:rPr>
              <w:t xml:space="preserve"> лісове господарство»</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Юридична адреса: 48500, Тернопільська обл.,</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 xml:space="preserve"> м. Чортків, вул. Шевченка, 42</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Код ЄДРПОУ: 00993053</w:t>
            </w:r>
          </w:p>
          <w:p w:rsidR="001343C3" w:rsidRPr="0020696E" w:rsidRDefault="001343C3" w:rsidP="00197CB8">
            <w:pPr>
              <w:shd w:val="clear" w:color="auto" w:fill="FFFFFF"/>
              <w:snapToGrid w:val="0"/>
              <w:rPr>
                <w:rFonts w:ascii="Times New Roman" w:hAnsi="Times New Roman" w:cs="Times New Roman"/>
                <w:sz w:val="24"/>
                <w:szCs w:val="24"/>
              </w:rPr>
            </w:pPr>
            <w:r w:rsidRPr="0020696E">
              <w:rPr>
                <w:rFonts w:ascii="Times New Roman" w:hAnsi="Times New Roman" w:cs="Times New Roman"/>
                <w:sz w:val="24"/>
                <w:szCs w:val="24"/>
              </w:rPr>
              <w:t>р/р:</w:t>
            </w:r>
            <w:r w:rsidRPr="0020696E">
              <w:rPr>
                <w:rFonts w:ascii="Times New Roman" w:hAnsi="Times New Roman" w:cs="Times New Roman"/>
                <w:sz w:val="24"/>
                <w:szCs w:val="24"/>
                <w:lang w:val="en-US"/>
              </w:rPr>
              <w:t>UA</w:t>
            </w:r>
            <w:r w:rsidR="008E227D">
              <w:rPr>
                <w:rFonts w:ascii="Times New Roman" w:hAnsi="Times New Roman" w:cs="Times New Roman"/>
                <w:sz w:val="24"/>
                <w:szCs w:val="24"/>
              </w:rPr>
              <w:t xml:space="preserve"> 343052990000026003013303040</w:t>
            </w:r>
            <w:r w:rsidRPr="0020696E">
              <w:rPr>
                <w:rFonts w:ascii="Times New Roman" w:hAnsi="Times New Roman" w:cs="Times New Roman"/>
                <w:sz w:val="24"/>
                <w:szCs w:val="24"/>
              </w:rPr>
              <w:t xml:space="preserve"> </w:t>
            </w:r>
          </w:p>
          <w:p w:rsidR="001343C3" w:rsidRPr="0020696E" w:rsidRDefault="001343C3" w:rsidP="00197CB8">
            <w:pPr>
              <w:shd w:val="clear" w:color="auto" w:fill="FFFFFF"/>
              <w:snapToGrid w:val="0"/>
              <w:rPr>
                <w:rFonts w:ascii="Times New Roman" w:hAnsi="Times New Roman" w:cs="Times New Roman"/>
                <w:sz w:val="24"/>
                <w:szCs w:val="24"/>
              </w:rPr>
            </w:pPr>
            <w:r w:rsidRPr="0020696E">
              <w:rPr>
                <w:rFonts w:ascii="Times New Roman" w:hAnsi="Times New Roman" w:cs="Times New Roman"/>
                <w:sz w:val="24"/>
                <w:szCs w:val="24"/>
              </w:rPr>
              <w:t>в ПАТ КБ «Приватбанк»</w:t>
            </w:r>
            <w:r w:rsidR="008E227D">
              <w:rPr>
                <w:rFonts w:ascii="Times New Roman" w:hAnsi="Times New Roman" w:cs="Times New Roman"/>
                <w:sz w:val="24"/>
                <w:szCs w:val="24"/>
              </w:rPr>
              <w:t xml:space="preserve"> МФО 305299</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Свідоцтво платника ПДВ № 26671751</w:t>
            </w:r>
          </w:p>
          <w:p w:rsidR="001343C3" w:rsidRPr="00FC566B" w:rsidRDefault="001343C3" w:rsidP="00197CB8">
            <w:pPr>
              <w:rPr>
                <w:rFonts w:ascii="Times New Roman" w:hAnsi="Times New Roman" w:cs="Times New Roman"/>
                <w:color w:val="000000"/>
                <w:sz w:val="24"/>
                <w:szCs w:val="24"/>
              </w:rPr>
            </w:pPr>
            <w:r w:rsidRPr="0020696E">
              <w:rPr>
                <w:rFonts w:ascii="Times New Roman" w:hAnsi="Times New Roman" w:cs="Times New Roman"/>
                <w:sz w:val="24"/>
                <w:szCs w:val="24"/>
              </w:rPr>
              <w:t>ІПН</w:t>
            </w:r>
            <w:r w:rsidRPr="00FC566B">
              <w:rPr>
                <w:rFonts w:ascii="Times New Roman" w:hAnsi="Times New Roman" w:cs="Times New Roman"/>
                <w:sz w:val="24"/>
                <w:szCs w:val="24"/>
              </w:rPr>
              <w:t xml:space="preserve">: </w:t>
            </w:r>
            <w:r w:rsidRPr="00FC566B">
              <w:rPr>
                <w:rFonts w:ascii="Times New Roman" w:hAnsi="Times New Roman" w:cs="Times New Roman"/>
                <w:color w:val="000000"/>
                <w:sz w:val="24"/>
                <w:szCs w:val="24"/>
              </w:rPr>
              <w:t>009930519163</w:t>
            </w:r>
          </w:p>
          <w:p w:rsidR="001343C3" w:rsidRPr="00FC566B" w:rsidRDefault="001343C3" w:rsidP="00197CB8">
            <w:pPr>
              <w:shd w:val="clear" w:color="auto" w:fill="FFFFFF"/>
              <w:autoSpaceDE w:val="0"/>
              <w:autoSpaceDN w:val="0"/>
              <w:adjustRightInd w:val="0"/>
              <w:rPr>
                <w:rFonts w:ascii="Times New Roman" w:hAnsi="Times New Roman" w:cs="Times New Roman"/>
                <w:sz w:val="24"/>
                <w:szCs w:val="24"/>
                <w:lang w:eastAsia="ar-SA"/>
              </w:rPr>
            </w:pPr>
            <w:r w:rsidRPr="0020696E">
              <w:rPr>
                <w:rFonts w:ascii="Times New Roman" w:hAnsi="Times New Roman" w:cs="Times New Roman"/>
                <w:sz w:val="24"/>
                <w:szCs w:val="24"/>
                <w:lang w:val="en-US" w:eastAsia="ar-SA"/>
              </w:rPr>
              <w:t>e</w:t>
            </w:r>
            <w:r w:rsidRPr="00FC566B">
              <w:rPr>
                <w:rFonts w:ascii="Times New Roman" w:hAnsi="Times New Roman" w:cs="Times New Roman"/>
                <w:sz w:val="24"/>
                <w:szCs w:val="24"/>
                <w:lang w:eastAsia="ar-SA"/>
              </w:rPr>
              <w:t>-</w:t>
            </w:r>
            <w:r w:rsidRPr="0020696E">
              <w:rPr>
                <w:rFonts w:ascii="Times New Roman" w:hAnsi="Times New Roman" w:cs="Times New Roman"/>
                <w:sz w:val="24"/>
                <w:szCs w:val="24"/>
                <w:lang w:val="en-US" w:eastAsia="ar-SA"/>
              </w:rPr>
              <w:t>mail</w:t>
            </w:r>
            <w:r w:rsidRPr="00FC566B">
              <w:rPr>
                <w:rFonts w:ascii="Times New Roman" w:hAnsi="Times New Roman" w:cs="Times New Roman"/>
                <w:sz w:val="24"/>
                <w:szCs w:val="24"/>
                <w:lang w:eastAsia="ar-SA"/>
              </w:rPr>
              <w:t xml:space="preserve">: </w:t>
            </w:r>
            <w:proofErr w:type="spellStart"/>
            <w:r w:rsidRPr="0020696E">
              <w:rPr>
                <w:rFonts w:ascii="Times New Roman" w:hAnsi="Times New Roman" w:cs="Times New Roman"/>
                <w:sz w:val="24"/>
                <w:szCs w:val="24"/>
                <w:shd w:val="clear" w:color="auto" w:fill="FFFFFF"/>
                <w:lang w:val="en-US" w:eastAsia="ar-SA"/>
              </w:rPr>
              <w:t>chortkivlis</w:t>
            </w:r>
            <w:proofErr w:type="spellEnd"/>
            <w:r w:rsidRPr="00FC566B">
              <w:rPr>
                <w:rFonts w:ascii="Times New Roman" w:hAnsi="Times New Roman" w:cs="Times New Roman"/>
                <w:sz w:val="24"/>
                <w:szCs w:val="24"/>
                <w:shd w:val="clear" w:color="auto" w:fill="FFFFFF"/>
                <w:lang w:eastAsia="ar-SA"/>
              </w:rPr>
              <w:t>@</w:t>
            </w:r>
            <w:proofErr w:type="spellStart"/>
            <w:r w:rsidRPr="0020696E">
              <w:rPr>
                <w:rFonts w:ascii="Times New Roman" w:hAnsi="Times New Roman" w:cs="Times New Roman"/>
                <w:sz w:val="24"/>
                <w:szCs w:val="24"/>
                <w:shd w:val="clear" w:color="auto" w:fill="FFFFFF"/>
                <w:lang w:val="en-US" w:eastAsia="ar-SA"/>
              </w:rPr>
              <w:t>ukr</w:t>
            </w:r>
            <w:proofErr w:type="spellEnd"/>
            <w:r w:rsidRPr="00FC566B">
              <w:rPr>
                <w:rFonts w:ascii="Times New Roman" w:hAnsi="Times New Roman" w:cs="Times New Roman"/>
                <w:sz w:val="24"/>
                <w:szCs w:val="24"/>
                <w:shd w:val="clear" w:color="auto" w:fill="FFFFFF"/>
                <w:lang w:eastAsia="ar-SA"/>
              </w:rPr>
              <w:t>.</w:t>
            </w:r>
            <w:r w:rsidRPr="0020696E">
              <w:rPr>
                <w:rFonts w:ascii="Times New Roman" w:hAnsi="Times New Roman" w:cs="Times New Roman"/>
                <w:sz w:val="24"/>
                <w:szCs w:val="24"/>
                <w:shd w:val="clear" w:color="auto" w:fill="FFFFFF"/>
                <w:lang w:val="en-US" w:eastAsia="ar-SA"/>
              </w:rPr>
              <w:t>net</w:t>
            </w:r>
          </w:p>
          <w:p w:rsidR="008E227D" w:rsidRDefault="001343C3" w:rsidP="008E227D">
            <w:pPr>
              <w:rPr>
                <w:rFonts w:ascii="Times New Roman" w:hAnsi="Times New Roman" w:cs="Times New Roman"/>
                <w:color w:val="000000"/>
                <w:sz w:val="24"/>
                <w:szCs w:val="24"/>
              </w:rPr>
            </w:pPr>
            <w:proofErr w:type="spellStart"/>
            <w:r w:rsidRPr="0020696E">
              <w:rPr>
                <w:rFonts w:ascii="Times New Roman" w:hAnsi="Times New Roman" w:cs="Times New Roman"/>
                <w:color w:val="000000"/>
                <w:sz w:val="24"/>
                <w:szCs w:val="24"/>
              </w:rPr>
              <w:t>Тел</w:t>
            </w:r>
            <w:proofErr w:type="spellEnd"/>
            <w:r w:rsidRPr="0020696E">
              <w:rPr>
                <w:rFonts w:ascii="Times New Roman" w:hAnsi="Times New Roman" w:cs="Times New Roman"/>
                <w:color w:val="000000"/>
                <w:sz w:val="24"/>
                <w:szCs w:val="24"/>
              </w:rPr>
              <w:t>/факс: 0355222546</w:t>
            </w:r>
          </w:p>
          <w:p w:rsidR="001343C3" w:rsidRDefault="001343C3" w:rsidP="008E227D">
            <w:pPr>
              <w:rPr>
                <w:rFonts w:ascii="Times New Roman" w:eastAsia="Times New Roman" w:hAnsi="Times New Roman" w:cs="Times New Roman"/>
                <w:bCs/>
                <w:sz w:val="24"/>
                <w:szCs w:val="24"/>
              </w:rPr>
            </w:pPr>
            <w:r w:rsidRPr="0020696E">
              <w:rPr>
                <w:rFonts w:ascii="Times New Roman" w:eastAsia="Times New Roman" w:hAnsi="Times New Roman" w:cs="Times New Roman"/>
                <w:bCs/>
                <w:sz w:val="24"/>
                <w:szCs w:val="24"/>
              </w:rPr>
              <w:t xml:space="preserve">Директор </w:t>
            </w:r>
            <w:proofErr w:type="spellStart"/>
            <w:r w:rsidRPr="0020696E">
              <w:rPr>
                <w:rFonts w:ascii="Times New Roman" w:eastAsia="Times New Roman" w:hAnsi="Times New Roman" w:cs="Times New Roman"/>
                <w:bCs/>
                <w:sz w:val="24"/>
                <w:szCs w:val="24"/>
              </w:rPr>
              <w:t>ДП</w:t>
            </w:r>
            <w:proofErr w:type="spellEnd"/>
            <w:r w:rsidRPr="0020696E">
              <w:rPr>
                <w:rFonts w:ascii="Times New Roman" w:eastAsia="Times New Roman" w:hAnsi="Times New Roman" w:cs="Times New Roman"/>
                <w:bCs/>
                <w:sz w:val="24"/>
                <w:szCs w:val="24"/>
              </w:rPr>
              <w:t xml:space="preserve"> «</w:t>
            </w:r>
            <w:proofErr w:type="spellStart"/>
            <w:r w:rsidRPr="0020696E">
              <w:rPr>
                <w:rFonts w:ascii="Times New Roman" w:eastAsia="Times New Roman" w:hAnsi="Times New Roman" w:cs="Times New Roman"/>
                <w:bCs/>
                <w:sz w:val="24"/>
                <w:szCs w:val="24"/>
              </w:rPr>
              <w:t>Чортківський</w:t>
            </w:r>
            <w:proofErr w:type="spellEnd"/>
            <w:r w:rsidRPr="0020696E">
              <w:rPr>
                <w:rFonts w:ascii="Times New Roman" w:eastAsia="Times New Roman" w:hAnsi="Times New Roman" w:cs="Times New Roman"/>
                <w:bCs/>
                <w:sz w:val="24"/>
                <w:szCs w:val="24"/>
              </w:rPr>
              <w:t xml:space="preserve"> лісгосп» </w:t>
            </w:r>
          </w:p>
          <w:p w:rsidR="008E227D" w:rsidRPr="008E227D" w:rsidRDefault="008E227D" w:rsidP="008E227D">
            <w:pPr>
              <w:rPr>
                <w:rFonts w:ascii="Times New Roman" w:hAnsi="Times New Roman" w:cs="Times New Roman"/>
                <w:color w:val="000000"/>
                <w:sz w:val="24"/>
                <w:szCs w:val="24"/>
              </w:rPr>
            </w:pPr>
          </w:p>
          <w:p w:rsidR="001343C3" w:rsidRPr="0020696E" w:rsidRDefault="001343C3" w:rsidP="00197CB8">
            <w:pPr>
              <w:ind w:right="-36"/>
              <w:rPr>
                <w:rFonts w:ascii="Times New Roman" w:eastAsia="Times New Roman" w:hAnsi="Times New Roman" w:cs="Times New Roman"/>
                <w:sz w:val="24"/>
                <w:szCs w:val="24"/>
              </w:rPr>
            </w:pPr>
            <w:r w:rsidRPr="0020696E">
              <w:rPr>
                <w:rFonts w:ascii="Times New Roman" w:eastAsia="Times New Roman" w:hAnsi="Times New Roman" w:cs="Times New Roman"/>
                <w:color w:val="000000"/>
                <w:sz w:val="24"/>
                <w:szCs w:val="24"/>
              </w:rPr>
              <w:t>_______________________ Олег Данилевич</w:t>
            </w:r>
          </w:p>
          <w:p w:rsidR="001343C3" w:rsidRPr="0020696E" w:rsidRDefault="001343C3" w:rsidP="00197CB8">
            <w:pPr>
              <w:ind w:right="-36"/>
              <w:rPr>
                <w:rFonts w:ascii="Times New Roman" w:eastAsia="Times New Roman" w:hAnsi="Times New Roman" w:cs="Times New Roman"/>
                <w:sz w:val="24"/>
                <w:szCs w:val="24"/>
              </w:rPr>
            </w:pPr>
            <w:proofErr w:type="spellStart"/>
            <w:r w:rsidRPr="0020696E">
              <w:rPr>
                <w:rFonts w:ascii="Times New Roman" w:eastAsia="Times New Roman" w:hAnsi="Times New Roman" w:cs="Times New Roman"/>
                <w:color w:val="000000"/>
                <w:sz w:val="24"/>
                <w:szCs w:val="24"/>
              </w:rPr>
              <w:t>м.п</w:t>
            </w:r>
            <w:proofErr w:type="spellEnd"/>
            <w:r w:rsidRPr="0020696E">
              <w:rPr>
                <w:rFonts w:ascii="Times New Roman" w:eastAsia="Times New Roman" w:hAnsi="Times New Roman" w:cs="Times New Roman"/>
                <w:color w:val="000000"/>
                <w:sz w:val="24"/>
                <w:szCs w:val="24"/>
              </w:rPr>
              <w:t>.</w:t>
            </w:r>
          </w:p>
        </w:tc>
        <w:tc>
          <w:tcPr>
            <w:tcW w:w="4194" w:type="dxa"/>
            <w:tcMar>
              <w:top w:w="0" w:type="dxa"/>
              <w:left w:w="108" w:type="dxa"/>
              <w:bottom w:w="0" w:type="dxa"/>
              <w:right w:w="108" w:type="dxa"/>
            </w:tcMar>
          </w:tcPr>
          <w:p w:rsidR="001343C3" w:rsidRPr="0020696E" w:rsidRDefault="001343C3" w:rsidP="00197CB8">
            <w:pPr>
              <w:ind w:right="-36"/>
              <w:jc w:val="center"/>
              <w:rPr>
                <w:rFonts w:ascii="Times New Roman" w:eastAsia="Times New Roman" w:hAnsi="Times New Roman" w:cs="Times New Roman"/>
                <w:b/>
                <w:color w:val="000000"/>
                <w:sz w:val="24"/>
                <w:szCs w:val="24"/>
              </w:rPr>
            </w:pPr>
            <w:r w:rsidRPr="0020696E">
              <w:rPr>
                <w:rFonts w:ascii="Times New Roman" w:eastAsia="Times New Roman" w:hAnsi="Times New Roman" w:cs="Times New Roman"/>
                <w:b/>
                <w:color w:val="000000"/>
                <w:sz w:val="24"/>
                <w:szCs w:val="24"/>
              </w:rPr>
              <w:t>Постачальник</w:t>
            </w:r>
          </w:p>
          <w:p w:rsidR="001343C3" w:rsidRPr="0020696E" w:rsidRDefault="001343C3" w:rsidP="00197CB8">
            <w:pPr>
              <w:ind w:right="-36"/>
              <w:jc w:val="center"/>
              <w:rPr>
                <w:rFonts w:ascii="Times New Roman" w:eastAsia="Times New Roman" w:hAnsi="Times New Roman" w:cs="Times New Roman"/>
                <w:sz w:val="24"/>
                <w:szCs w:val="24"/>
              </w:rPr>
            </w:pPr>
          </w:p>
          <w:p w:rsidR="00D176A7" w:rsidRDefault="00D176A7" w:rsidP="00197CB8">
            <w:pPr>
              <w:rPr>
                <w:rFonts w:ascii="Times New Roman" w:eastAsia="Times New Roman" w:hAnsi="Times New Roman" w:cs="Times New Roman"/>
                <w:sz w:val="24"/>
                <w:szCs w:val="24"/>
                <w:lang w:eastAsia="ar-SA"/>
              </w:rPr>
            </w:pP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Юридична адреса:</w:t>
            </w:r>
          </w:p>
          <w:p w:rsidR="001343C3" w:rsidRPr="0020696E" w:rsidRDefault="001343C3" w:rsidP="00197CB8">
            <w:pPr>
              <w:rPr>
                <w:rFonts w:ascii="Times New Roman" w:eastAsia="Times New Roman" w:hAnsi="Times New Roman" w:cs="Times New Roman"/>
                <w:sz w:val="24"/>
                <w:szCs w:val="24"/>
                <w:lang w:eastAsia="ar-SA"/>
              </w:rPr>
            </w:pP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Код ЄДРПОУ:</w:t>
            </w: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Банківські реквізити: р/р</w:t>
            </w: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 xml:space="preserve">МФО </w:t>
            </w: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 xml:space="preserve">Свідоцтво платника ПДВ № </w:t>
            </w:r>
          </w:p>
          <w:p w:rsidR="001343C3"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ІПН</w:t>
            </w:r>
          </w:p>
          <w:p w:rsidR="001343C3" w:rsidRDefault="001343C3" w:rsidP="00197CB8">
            <w:pPr>
              <w:rPr>
                <w:rFonts w:ascii="Times New Roman" w:hAnsi="Times New Roman" w:cs="Times New Roman"/>
                <w:sz w:val="24"/>
                <w:szCs w:val="24"/>
                <w:lang w:eastAsia="ar-SA"/>
              </w:rPr>
            </w:pPr>
            <w:r w:rsidRPr="0020696E">
              <w:rPr>
                <w:rFonts w:ascii="Times New Roman" w:hAnsi="Times New Roman" w:cs="Times New Roman"/>
                <w:sz w:val="24"/>
                <w:szCs w:val="24"/>
                <w:lang w:val="en-US" w:eastAsia="ar-SA"/>
              </w:rPr>
              <w:t>e</w:t>
            </w:r>
            <w:r w:rsidRPr="00FC566B">
              <w:rPr>
                <w:rFonts w:ascii="Times New Roman" w:hAnsi="Times New Roman" w:cs="Times New Roman"/>
                <w:sz w:val="24"/>
                <w:szCs w:val="24"/>
                <w:lang w:eastAsia="ar-SA"/>
              </w:rPr>
              <w:t>-</w:t>
            </w:r>
            <w:r w:rsidRPr="0020696E">
              <w:rPr>
                <w:rFonts w:ascii="Times New Roman" w:hAnsi="Times New Roman" w:cs="Times New Roman"/>
                <w:sz w:val="24"/>
                <w:szCs w:val="24"/>
                <w:lang w:val="en-US" w:eastAsia="ar-SA"/>
              </w:rPr>
              <w:t>mail</w:t>
            </w:r>
            <w:r w:rsidRPr="00FC566B">
              <w:rPr>
                <w:rFonts w:ascii="Times New Roman" w:hAnsi="Times New Roman" w:cs="Times New Roman"/>
                <w:sz w:val="24"/>
                <w:szCs w:val="24"/>
                <w:lang w:eastAsia="ar-SA"/>
              </w:rPr>
              <w:t>:</w:t>
            </w:r>
          </w:p>
          <w:p w:rsidR="001343C3" w:rsidRPr="001343C3" w:rsidRDefault="001343C3" w:rsidP="00197CB8">
            <w:pPr>
              <w:rPr>
                <w:rFonts w:ascii="Times New Roman" w:eastAsia="Times New Roman" w:hAnsi="Times New Roman" w:cs="Times New Roman"/>
                <w:color w:val="000000"/>
                <w:sz w:val="24"/>
                <w:szCs w:val="24"/>
              </w:rPr>
            </w:pPr>
            <w:proofErr w:type="spellStart"/>
            <w:r w:rsidRPr="0020696E">
              <w:rPr>
                <w:rFonts w:ascii="Times New Roman" w:hAnsi="Times New Roman" w:cs="Times New Roman"/>
                <w:color w:val="000000"/>
                <w:sz w:val="24"/>
                <w:szCs w:val="24"/>
              </w:rPr>
              <w:t>Тел</w:t>
            </w:r>
            <w:proofErr w:type="spellEnd"/>
            <w:r w:rsidRPr="0020696E">
              <w:rPr>
                <w:rFonts w:ascii="Times New Roman" w:hAnsi="Times New Roman" w:cs="Times New Roman"/>
                <w:color w:val="000000"/>
                <w:sz w:val="24"/>
                <w:szCs w:val="24"/>
              </w:rPr>
              <w:t>/факс:</w:t>
            </w:r>
          </w:p>
          <w:p w:rsidR="001343C3" w:rsidRDefault="001343C3" w:rsidP="00197CB8">
            <w:pPr>
              <w:ind w:right="-36"/>
              <w:jc w:val="both"/>
              <w:rPr>
                <w:rFonts w:ascii="Times New Roman" w:eastAsia="Times New Roman" w:hAnsi="Times New Roman" w:cs="Times New Roman"/>
                <w:color w:val="000000"/>
                <w:sz w:val="24"/>
                <w:szCs w:val="24"/>
              </w:rPr>
            </w:pPr>
          </w:p>
          <w:p w:rsidR="008E227D" w:rsidRDefault="008E227D" w:rsidP="00197CB8">
            <w:pPr>
              <w:ind w:right="-36"/>
              <w:jc w:val="both"/>
              <w:rPr>
                <w:rFonts w:ascii="Times New Roman" w:eastAsia="Times New Roman" w:hAnsi="Times New Roman" w:cs="Times New Roman"/>
                <w:color w:val="000000"/>
                <w:sz w:val="24"/>
                <w:szCs w:val="24"/>
              </w:rPr>
            </w:pPr>
          </w:p>
          <w:p w:rsidR="001343C3" w:rsidRPr="0020696E" w:rsidRDefault="001343C3" w:rsidP="00197CB8">
            <w:pPr>
              <w:ind w:right="-36"/>
              <w:jc w:val="both"/>
              <w:rPr>
                <w:rFonts w:ascii="Times New Roman" w:eastAsia="Times New Roman" w:hAnsi="Times New Roman" w:cs="Times New Roman"/>
                <w:sz w:val="24"/>
                <w:szCs w:val="24"/>
                <w:lang w:val="en-US"/>
              </w:rPr>
            </w:pPr>
            <w:r w:rsidRPr="0020696E">
              <w:rPr>
                <w:rFonts w:ascii="Times New Roman" w:eastAsia="Times New Roman" w:hAnsi="Times New Roman" w:cs="Times New Roman"/>
                <w:color w:val="000000"/>
                <w:sz w:val="24"/>
                <w:szCs w:val="24"/>
                <w:lang w:val="en-US"/>
              </w:rPr>
              <w:t>__________________ /_____________/</w:t>
            </w:r>
          </w:p>
          <w:p w:rsidR="001343C3" w:rsidRPr="0020696E" w:rsidRDefault="001343C3" w:rsidP="00197CB8">
            <w:pPr>
              <w:ind w:right="-36"/>
              <w:jc w:val="center"/>
              <w:rPr>
                <w:rFonts w:ascii="Times New Roman" w:eastAsia="Times New Roman" w:hAnsi="Times New Roman" w:cs="Times New Roman"/>
                <w:sz w:val="24"/>
                <w:szCs w:val="24"/>
                <w:lang w:val="en-US"/>
              </w:rPr>
            </w:pPr>
            <w:r w:rsidRPr="0020696E">
              <w:rPr>
                <w:rFonts w:ascii="Times New Roman" w:eastAsia="Times New Roman" w:hAnsi="Times New Roman" w:cs="Times New Roman"/>
                <w:color w:val="000000"/>
                <w:sz w:val="24"/>
                <w:szCs w:val="24"/>
              </w:rPr>
              <w:t>м</w:t>
            </w:r>
            <w:r w:rsidRPr="0020696E">
              <w:rPr>
                <w:rFonts w:ascii="Times New Roman" w:eastAsia="Times New Roman" w:hAnsi="Times New Roman" w:cs="Times New Roman"/>
                <w:color w:val="000000"/>
                <w:sz w:val="24"/>
                <w:szCs w:val="24"/>
                <w:lang w:val="en-US"/>
              </w:rPr>
              <w:t>.</w:t>
            </w:r>
            <w:r w:rsidRPr="0020696E">
              <w:rPr>
                <w:rFonts w:ascii="Times New Roman" w:eastAsia="Times New Roman" w:hAnsi="Times New Roman" w:cs="Times New Roman"/>
                <w:color w:val="000000"/>
                <w:sz w:val="24"/>
                <w:szCs w:val="24"/>
              </w:rPr>
              <w:t>п</w:t>
            </w:r>
            <w:r w:rsidRPr="0020696E">
              <w:rPr>
                <w:rFonts w:ascii="Times New Roman" w:eastAsia="Times New Roman" w:hAnsi="Times New Roman" w:cs="Times New Roman"/>
                <w:color w:val="000000"/>
                <w:sz w:val="24"/>
                <w:szCs w:val="24"/>
                <w:lang w:val="en-US"/>
              </w:rPr>
              <w:t>.</w:t>
            </w:r>
          </w:p>
        </w:tc>
      </w:tr>
    </w:tbl>
    <w:p w:rsidR="00D707E9" w:rsidRDefault="00D707E9" w:rsidP="00475093">
      <w:pPr>
        <w:spacing w:after="0" w:line="240" w:lineRule="auto"/>
        <w:ind w:right="140" w:firstLine="567"/>
        <w:jc w:val="right"/>
        <w:rPr>
          <w:rFonts w:ascii="Times New Roman" w:eastAsia="Times New Roman" w:hAnsi="Times New Roman" w:cs="Times New Roman"/>
          <w:b/>
          <w:bCs/>
          <w:color w:val="000000"/>
          <w:sz w:val="24"/>
          <w:szCs w:val="24"/>
          <w:lang w:eastAsia="uk-UA"/>
        </w:rPr>
      </w:pPr>
    </w:p>
    <w:p w:rsidR="00D707E9" w:rsidRDefault="00D707E9" w:rsidP="00475093">
      <w:pPr>
        <w:spacing w:after="0" w:line="240" w:lineRule="auto"/>
        <w:ind w:right="140" w:firstLine="567"/>
        <w:jc w:val="right"/>
        <w:rPr>
          <w:rFonts w:ascii="Times New Roman" w:eastAsia="Times New Roman" w:hAnsi="Times New Roman" w:cs="Times New Roman"/>
          <w:b/>
          <w:bCs/>
          <w:color w:val="000000"/>
          <w:sz w:val="24"/>
          <w:szCs w:val="24"/>
          <w:lang w:eastAsia="uk-UA"/>
        </w:rPr>
      </w:pPr>
    </w:p>
    <w:p w:rsidR="00D707E9" w:rsidRDefault="00D707E9" w:rsidP="00475093">
      <w:pPr>
        <w:spacing w:after="0" w:line="240" w:lineRule="auto"/>
        <w:ind w:right="140" w:firstLine="567"/>
        <w:jc w:val="right"/>
        <w:rPr>
          <w:rFonts w:ascii="Times New Roman" w:eastAsia="Times New Roman" w:hAnsi="Times New Roman" w:cs="Times New Roman"/>
          <w:b/>
          <w:bCs/>
          <w:color w:val="000000"/>
          <w:sz w:val="24"/>
          <w:szCs w:val="24"/>
          <w:lang w:eastAsia="uk-UA"/>
        </w:rPr>
      </w:pPr>
    </w:p>
    <w:p w:rsidR="00D707E9" w:rsidRDefault="00D707E9" w:rsidP="00475093">
      <w:pPr>
        <w:spacing w:after="0" w:line="240" w:lineRule="auto"/>
        <w:ind w:right="140" w:firstLine="567"/>
        <w:jc w:val="right"/>
        <w:rPr>
          <w:rFonts w:ascii="Times New Roman" w:eastAsia="Times New Roman" w:hAnsi="Times New Roman" w:cs="Times New Roman"/>
          <w:b/>
          <w:bCs/>
          <w:color w:val="000000"/>
          <w:sz w:val="24"/>
          <w:szCs w:val="24"/>
          <w:lang w:eastAsia="uk-UA"/>
        </w:rPr>
      </w:pPr>
    </w:p>
    <w:p w:rsidR="00475093" w:rsidRDefault="00475093" w:rsidP="00475093">
      <w:pPr>
        <w:spacing w:after="0" w:line="240" w:lineRule="auto"/>
        <w:ind w:right="140" w:firstLine="567"/>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Додаток № 1</w:t>
      </w:r>
    </w:p>
    <w:p w:rsidR="00475093" w:rsidRPr="00C93907" w:rsidRDefault="00475093" w:rsidP="00475093">
      <w:pPr>
        <w:spacing w:after="0" w:line="240" w:lineRule="auto"/>
        <w:ind w:right="140" w:firstLine="567"/>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до Договору № </w:t>
      </w:r>
      <w:r w:rsidRPr="00C93907">
        <w:rPr>
          <w:rFonts w:ascii="Times New Roman" w:eastAsia="Times New Roman" w:hAnsi="Times New Roman" w:cs="Times New Roman"/>
          <w:color w:val="000000"/>
          <w:sz w:val="24"/>
          <w:szCs w:val="24"/>
          <w:lang w:eastAsia="uk-UA"/>
        </w:rPr>
        <w:t>____________</w:t>
      </w:r>
    </w:p>
    <w:p w:rsidR="00475093" w:rsidRDefault="00475093" w:rsidP="00475093">
      <w:pPr>
        <w:spacing w:after="0" w:line="240" w:lineRule="auto"/>
        <w:ind w:right="140" w:firstLine="567"/>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 «</w:t>
      </w:r>
      <w:r w:rsidRPr="00C93907">
        <w:rPr>
          <w:rFonts w:ascii="Times New Roman" w:eastAsia="Times New Roman" w:hAnsi="Times New Roman" w:cs="Times New Roman"/>
          <w:color w:val="000000"/>
          <w:sz w:val="24"/>
          <w:szCs w:val="24"/>
          <w:lang w:eastAsia="uk-UA"/>
        </w:rPr>
        <w:t>____</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u w:val="single"/>
          <w:lang w:eastAsia="uk-UA"/>
        </w:rPr>
        <w:t> </w:t>
      </w:r>
      <w:r>
        <w:rPr>
          <w:rFonts w:ascii="Times New Roman" w:eastAsia="Times New Roman" w:hAnsi="Times New Roman" w:cs="Times New Roman"/>
          <w:color w:val="000000"/>
          <w:sz w:val="24"/>
          <w:szCs w:val="24"/>
          <w:u w:val="single"/>
          <w:lang w:eastAsia="uk-UA"/>
        </w:rPr>
        <w:tab/>
        <w:t xml:space="preserve">                          </w:t>
      </w:r>
      <w:r>
        <w:rPr>
          <w:rFonts w:ascii="Times New Roman" w:eastAsia="Times New Roman" w:hAnsi="Times New Roman" w:cs="Times New Roman"/>
          <w:color w:val="000000"/>
          <w:sz w:val="24"/>
          <w:szCs w:val="24"/>
          <w:lang w:eastAsia="uk-UA"/>
        </w:rPr>
        <w:t> 20</w:t>
      </w:r>
      <w:r w:rsidR="00ED3255">
        <w:rPr>
          <w:rFonts w:ascii="Times New Roman" w:eastAsia="Times New Roman" w:hAnsi="Times New Roman" w:cs="Times New Roman"/>
          <w:color w:val="000000"/>
          <w:sz w:val="24"/>
          <w:szCs w:val="24"/>
          <w:lang w:val="ru-RU" w:eastAsia="uk-UA"/>
        </w:rPr>
        <w:t>22</w:t>
      </w:r>
      <w:r>
        <w:rPr>
          <w:rFonts w:ascii="Times New Roman" w:eastAsia="Times New Roman" w:hAnsi="Times New Roman" w:cs="Times New Roman"/>
          <w:color w:val="000000"/>
          <w:sz w:val="24"/>
          <w:szCs w:val="24"/>
          <w:lang w:eastAsia="uk-UA"/>
        </w:rPr>
        <w:t xml:space="preserve"> року</w:t>
      </w:r>
    </w:p>
    <w:p w:rsidR="00475093" w:rsidRDefault="00475093" w:rsidP="00475093">
      <w:pPr>
        <w:spacing w:after="240" w:line="240" w:lineRule="auto"/>
        <w:rPr>
          <w:rFonts w:ascii="Times New Roman" w:eastAsia="Times New Roman" w:hAnsi="Times New Roman" w:cs="Times New Roman"/>
          <w:sz w:val="24"/>
          <w:szCs w:val="24"/>
          <w:lang w:eastAsia="uk-UA"/>
        </w:rPr>
      </w:pPr>
    </w:p>
    <w:p w:rsidR="00475093" w:rsidRDefault="00475093" w:rsidP="00475093">
      <w:pPr>
        <w:spacing w:after="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w:t>
      </w:r>
    </w:p>
    <w:p w:rsidR="00475093" w:rsidRDefault="00C93907" w:rsidP="00C93907">
      <w:pPr>
        <w:spacing w:after="0" w:line="240" w:lineRule="auto"/>
        <w:ind w:left="3540" w:firstLine="708"/>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w:t>
      </w:r>
      <w:r w:rsidR="00475093">
        <w:rPr>
          <w:rFonts w:ascii="Times New Roman" w:eastAsia="Times New Roman" w:hAnsi="Times New Roman" w:cs="Times New Roman"/>
          <w:b/>
          <w:bCs/>
          <w:color w:val="000000"/>
          <w:sz w:val="24"/>
          <w:szCs w:val="24"/>
          <w:lang w:eastAsia="uk-UA"/>
        </w:rPr>
        <w:t>пецифікація</w:t>
      </w:r>
    </w:p>
    <w:p w:rsidR="00475093" w:rsidRDefault="00475093" w:rsidP="00475093">
      <w:pPr>
        <w:spacing w:after="0" w:line="240" w:lineRule="auto"/>
        <w:rPr>
          <w:rFonts w:ascii="Times New Roman" w:eastAsia="Times New Roman" w:hAnsi="Times New Roman" w:cs="Times New Roman"/>
          <w:sz w:val="24"/>
          <w:szCs w:val="24"/>
          <w:lang w:eastAsia="uk-UA"/>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4789"/>
        <w:gridCol w:w="1001"/>
        <w:gridCol w:w="1001"/>
        <w:gridCol w:w="1409"/>
        <w:gridCol w:w="1603"/>
      </w:tblGrid>
      <w:tr w:rsidR="00475093" w:rsidTr="00D176A7">
        <w:trPr>
          <w:trHeight w:val="703"/>
        </w:trPr>
        <w:tc>
          <w:tcPr>
            <w:tcW w:w="4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p>
          <w:p w:rsidR="00475093" w:rsidRDefault="00475093">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з/п</w:t>
            </w:r>
          </w:p>
        </w:tc>
        <w:tc>
          <w:tcPr>
            <w:tcW w:w="47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ind w:left="-3"/>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Найменування</w:t>
            </w:r>
          </w:p>
          <w:p w:rsidR="00475093" w:rsidRDefault="00475093">
            <w:pPr>
              <w:spacing w:after="0" w:line="240" w:lineRule="auto"/>
              <w:ind w:left="-3"/>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Товару</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Одиниця виміру</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Кількість одиниць</w:t>
            </w:r>
          </w:p>
        </w:tc>
        <w:tc>
          <w:tcPr>
            <w:tcW w:w="1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ind w:right="-107"/>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Ціна за одиницю, грн.</w:t>
            </w:r>
          </w:p>
          <w:p w:rsidR="00475093" w:rsidRDefault="00475093">
            <w:pPr>
              <w:spacing w:after="0" w:line="240" w:lineRule="auto"/>
              <w:ind w:right="-107"/>
              <w:jc w:val="center"/>
              <w:rPr>
                <w:rFonts w:ascii="Times New Roman" w:eastAsia="Times New Roman" w:hAnsi="Times New Roman" w:cs="Times New Roman"/>
                <w:sz w:val="20"/>
                <w:szCs w:val="20"/>
                <w:lang w:eastAsia="uk-UA"/>
              </w:rPr>
            </w:pPr>
            <w:r>
              <w:rPr>
                <w:rFonts w:ascii="Times New Roman" w:eastAsia="Times New Roman" w:hAnsi="Times New Roman" w:cs="Times New Roman"/>
                <w:i/>
                <w:iCs/>
                <w:color w:val="000000"/>
                <w:sz w:val="18"/>
                <w:szCs w:val="18"/>
                <w:lang w:eastAsia="uk-UA"/>
              </w:rPr>
              <w:t>(без ПДВ</w:t>
            </w:r>
            <w:r>
              <w:rPr>
                <w:rFonts w:ascii="Times New Roman" w:eastAsia="Times New Roman" w:hAnsi="Times New Roman" w:cs="Times New Roman"/>
                <w:i/>
                <w:iCs/>
                <w:color w:val="000000"/>
                <w:sz w:val="20"/>
                <w:szCs w:val="20"/>
                <w:lang w:eastAsia="uk-UA"/>
              </w:rPr>
              <w:t>)</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Загальна вартість, грн.</w:t>
            </w:r>
          </w:p>
          <w:p w:rsidR="00475093" w:rsidRDefault="00475093">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i/>
                <w:iCs/>
                <w:color w:val="000000"/>
                <w:sz w:val="18"/>
                <w:szCs w:val="18"/>
                <w:lang w:eastAsia="uk-UA"/>
              </w:rPr>
              <w:t>(без ПДВ)</w:t>
            </w:r>
          </w:p>
        </w:tc>
      </w:tr>
      <w:tr w:rsidR="001343C3" w:rsidTr="001343C3">
        <w:trPr>
          <w:trHeight w:val="337"/>
        </w:trPr>
        <w:tc>
          <w:tcPr>
            <w:tcW w:w="4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1343C3" w:rsidRDefault="001343C3">
            <w:pPr>
              <w:spacing w:after="0" w:line="240" w:lineRule="auto"/>
              <w:rPr>
                <w:rFonts w:ascii="Times New Roman" w:eastAsia="Times New Roman" w:hAnsi="Times New Roman" w:cs="Times New Roman"/>
                <w:bCs/>
                <w:lang w:eastAsia="uk-UA"/>
              </w:rPr>
            </w:pPr>
            <w:r>
              <w:rPr>
                <w:rFonts w:ascii="Times New Roman" w:eastAsia="Calibri" w:hAnsi="Times New Roman" w:cs="Times New Roman"/>
                <w:bCs/>
                <w:color w:val="000000"/>
                <w:lang w:val="en-US"/>
              </w:rPr>
              <w:t>1</w:t>
            </w:r>
          </w:p>
        </w:tc>
        <w:tc>
          <w:tcPr>
            <w:tcW w:w="47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343C3" w:rsidRPr="008E227D" w:rsidRDefault="001343C3" w:rsidP="00197CB8">
            <w:pPr>
              <w:widowControl w:val="0"/>
              <w:suppressAutoHyphens/>
              <w:spacing w:after="0" w:line="276" w:lineRule="auto"/>
              <w:ind w:firstLine="33"/>
              <w:rPr>
                <w:rFonts w:ascii="Times New Roman" w:eastAsia="Calibri" w:hAnsi="Times New Roman" w:cs="Times New Roman"/>
                <w:bCs/>
                <w:color w:val="000000"/>
              </w:rPr>
            </w:pPr>
            <w:r>
              <w:rPr>
                <w:rFonts w:ascii="Times New Roman" w:eastAsia="Times New Roman" w:hAnsi="Times New Roman" w:cs="Times New Roman"/>
                <w:b/>
                <w:bCs/>
                <w:color w:val="000000"/>
                <w:sz w:val="20"/>
                <w:szCs w:val="20"/>
                <w:lang w:eastAsia="uk-UA"/>
              </w:rPr>
              <w:t xml:space="preserve">Бензопила </w:t>
            </w:r>
            <w:r>
              <w:rPr>
                <w:rFonts w:ascii="Times New Roman" w:eastAsia="Times New Roman" w:hAnsi="Times New Roman" w:cs="Times New Roman"/>
                <w:b/>
                <w:bCs/>
                <w:color w:val="000000"/>
                <w:sz w:val="20"/>
                <w:szCs w:val="20"/>
                <w:lang w:val="en-US" w:eastAsia="uk-UA"/>
              </w:rPr>
              <w:t>MS-</w:t>
            </w:r>
            <w:r w:rsidR="008E227D">
              <w:rPr>
                <w:rFonts w:ascii="Times New Roman" w:eastAsia="Times New Roman" w:hAnsi="Times New Roman" w:cs="Times New Roman"/>
                <w:b/>
                <w:bCs/>
                <w:color w:val="000000"/>
                <w:sz w:val="20"/>
                <w:szCs w:val="20"/>
                <w:lang w:eastAsia="uk-UA"/>
              </w:rPr>
              <w:t>180</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1343C3" w:rsidRDefault="001343C3">
            <w:pPr>
              <w:spacing w:after="120" w:line="240" w:lineRule="auto"/>
              <w:jc w:val="center"/>
              <w:rPr>
                <w:rFonts w:ascii="Times New Roman" w:eastAsia="Times New Roman" w:hAnsi="Times New Roman" w:cs="Times New Roman"/>
                <w:sz w:val="24"/>
                <w:szCs w:val="24"/>
                <w:lang w:eastAsia="uk-UA"/>
              </w:rPr>
            </w:pPr>
            <w:r>
              <w:rPr>
                <w:rFonts w:ascii="Times New Roman" w:eastAsia="Calibri" w:hAnsi="Times New Roman" w:cs="Times New Roman"/>
                <w:bCs/>
                <w:color w:val="000000"/>
              </w:rPr>
              <w:t>шт.</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1343C3" w:rsidRDefault="008E227D">
            <w:pPr>
              <w:spacing w:after="0" w:line="240" w:lineRule="auto"/>
              <w:jc w:val="center"/>
              <w:rPr>
                <w:rFonts w:ascii="Times New Roman" w:eastAsia="Times New Roman" w:hAnsi="Times New Roman" w:cs="Times New Roman"/>
                <w:sz w:val="24"/>
                <w:szCs w:val="24"/>
                <w:lang w:eastAsia="uk-UA"/>
              </w:rPr>
            </w:pPr>
            <w:r>
              <w:rPr>
                <w:rFonts w:ascii="Times New Roman" w:eastAsia="Calibri" w:hAnsi="Times New Roman" w:cs="Times New Roman"/>
                <w:bCs/>
                <w:color w:val="000000"/>
              </w:rPr>
              <w:t>9</w:t>
            </w:r>
          </w:p>
        </w:tc>
        <w:tc>
          <w:tcPr>
            <w:tcW w:w="1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343C3" w:rsidRDefault="001343C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343C3" w:rsidRDefault="001343C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p>
        </w:tc>
      </w:tr>
      <w:tr w:rsidR="00475093" w:rsidTr="001343C3">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Загальна вартість, грн. без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ind w:firstLine="16"/>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w:t>
            </w:r>
          </w:p>
        </w:tc>
      </w:tr>
      <w:tr w:rsidR="00475093" w:rsidTr="001343C3">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ПДВ, грн. </w:t>
            </w:r>
            <w:r>
              <w:rPr>
                <w:rFonts w:ascii="Times New Roman" w:eastAsia="Times New Roman" w:hAnsi="Times New Roman" w:cs="Times New Roman"/>
                <w:i/>
                <w:iCs/>
                <w:sz w:val="20"/>
                <w:szCs w:val="20"/>
                <w:lang w:eastAsia="uk-UA"/>
              </w:rPr>
              <w:t>(у разі, якщо постачальник є платником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pPr>
          </w:p>
        </w:tc>
      </w:tr>
      <w:tr w:rsidR="00475093" w:rsidTr="001343C3">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Загальна вартість, грн. з ПДВ:</w:t>
            </w:r>
            <w:r>
              <w:rPr>
                <w:rFonts w:ascii="Times New Roman" w:eastAsia="Times New Roman" w:hAnsi="Times New Roman" w:cs="Times New Roman"/>
                <w:b/>
                <w:bCs/>
                <w:sz w:val="24"/>
                <w:szCs w:val="24"/>
                <w:lang w:eastAsia="uk-UA"/>
              </w:rPr>
              <w:t xml:space="preserve"> . </w:t>
            </w:r>
            <w:r>
              <w:rPr>
                <w:rFonts w:ascii="Times New Roman" w:eastAsia="Times New Roman" w:hAnsi="Times New Roman" w:cs="Times New Roman"/>
                <w:i/>
                <w:iCs/>
                <w:sz w:val="20"/>
                <w:szCs w:val="20"/>
                <w:lang w:eastAsia="uk-UA"/>
              </w:rPr>
              <w:t>(у разі, якщо постачальник є платником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75093" w:rsidRDefault="00475093">
            <w:pPr>
              <w:spacing w:after="0"/>
            </w:pPr>
          </w:p>
        </w:tc>
      </w:tr>
    </w:tbl>
    <w:p w:rsidR="00475093" w:rsidRPr="00206451" w:rsidRDefault="00475093" w:rsidP="001343C3">
      <w:pPr>
        <w:spacing w:after="0" w:line="240" w:lineRule="auto"/>
        <w:ind w:firstLine="567"/>
        <w:jc w:val="both"/>
        <w:rPr>
          <w:rFonts w:ascii="Times New Roman" w:eastAsia="Times New Roman" w:hAnsi="Times New Roman" w:cs="Times New Roman"/>
          <w:sz w:val="24"/>
          <w:szCs w:val="24"/>
          <w:lang w:val="ru-RU" w:eastAsia="uk-UA"/>
        </w:rPr>
      </w:pPr>
    </w:p>
    <w:p w:rsidR="00475093" w:rsidRDefault="00475093" w:rsidP="00475093">
      <w:pPr>
        <w:spacing w:after="0" w:line="240" w:lineRule="auto"/>
        <w:ind w:firstLine="7371"/>
        <w:jc w:val="both"/>
        <w:rPr>
          <w:rFonts w:ascii="Times New Roman" w:eastAsia="Lucida Sans Unicode" w:hAnsi="Times New Roman" w:cs="Times New Roman"/>
          <w:b/>
          <w:color w:val="000000"/>
          <w:sz w:val="24"/>
          <w:szCs w:val="24"/>
          <w:shd w:val="clear" w:color="auto" w:fill="FFFFFF"/>
          <w:lang w:eastAsia="ru-RU" w:bidi="en-US"/>
        </w:rPr>
      </w:pPr>
    </w:p>
    <w:tbl>
      <w:tblPr>
        <w:tblW w:w="9689" w:type="dxa"/>
        <w:tblLayout w:type="fixed"/>
        <w:tblLook w:val="0400"/>
      </w:tblPr>
      <w:tblGrid>
        <w:gridCol w:w="5495"/>
        <w:gridCol w:w="4194"/>
      </w:tblGrid>
      <w:tr w:rsidR="001343C3" w:rsidRPr="0020696E" w:rsidTr="00197CB8">
        <w:tc>
          <w:tcPr>
            <w:tcW w:w="5495" w:type="dxa"/>
            <w:tcMar>
              <w:top w:w="0" w:type="dxa"/>
              <w:left w:w="108" w:type="dxa"/>
              <w:bottom w:w="0" w:type="dxa"/>
              <w:right w:w="108" w:type="dxa"/>
            </w:tcMar>
          </w:tcPr>
          <w:p w:rsidR="001343C3" w:rsidRPr="0020696E" w:rsidRDefault="001343C3" w:rsidP="00197CB8">
            <w:pPr>
              <w:ind w:right="-36"/>
              <w:jc w:val="center"/>
              <w:rPr>
                <w:rFonts w:ascii="Times New Roman" w:eastAsia="Times New Roman" w:hAnsi="Times New Roman" w:cs="Times New Roman"/>
                <w:b/>
                <w:sz w:val="24"/>
                <w:szCs w:val="24"/>
              </w:rPr>
            </w:pPr>
            <w:r w:rsidRPr="0020696E">
              <w:rPr>
                <w:rFonts w:ascii="Times New Roman" w:eastAsia="Times New Roman" w:hAnsi="Times New Roman" w:cs="Times New Roman"/>
                <w:b/>
                <w:color w:val="000000"/>
                <w:sz w:val="24"/>
                <w:szCs w:val="24"/>
              </w:rPr>
              <w:t>Покупець</w:t>
            </w:r>
          </w:p>
          <w:p w:rsidR="00D176A7" w:rsidRDefault="00D176A7" w:rsidP="00197CB8">
            <w:pPr>
              <w:rPr>
                <w:rFonts w:ascii="Times New Roman" w:hAnsi="Times New Roman" w:cs="Times New Roman"/>
                <w:b/>
                <w:sz w:val="24"/>
                <w:szCs w:val="24"/>
              </w:rPr>
            </w:pPr>
            <w:r>
              <w:rPr>
                <w:rFonts w:ascii="Times New Roman" w:hAnsi="Times New Roman" w:cs="Times New Roman"/>
                <w:b/>
                <w:sz w:val="24"/>
                <w:szCs w:val="24"/>
              </w:rPr>
              <w:t>Державне підприємство</w:t>
            </w:r>
          </w:p>
          <w:p w:rsidR="001343C3" w:rsidRPr="0020696E" w:rsidRDefault="001343C3" w:rsidP="00197CB8">
            <w:pPr>
              <w:rPr>
                <w:rFonts w:ascii="Times New Roman" w:hAnsi="Times New Roman" w:cs="Times New Roman"/>
                <w:sz w:val="24"/>
                <w:szCs w:val="24"/>
              </w:rPr>
            </w:pPr>
            <w:r>
              <w:rPr>
                <w:rFonts w:ascii="Times New Roman" w:hAnsi="Times New Roman" w:cs="Times New Roman"/>
                <w:b/>
                <w:sz w:val="24"/>
                <w:szCs w:val="24"/>
              </w:rPr>
              <w:t xml:space="preserve"> </w:t>
            </w:r>
            <w:r w:rsidRPr="0020696E">
              <w:rPr>
                <w:rFonts w:ascii="Times New Roman" w:hAnsi="Times New Roman" w:cs="Times New Roman"/>
                <w:b/>
                <w:sz w:val="24"/>
                <w:szCs w:val="24"/>
              </w:rPr>
              <w:t>«</w:t>
            </w:r>
            <w:proofErr w:type="spellStart"/>
            <w:r w:rsidRPr="0020696E">
              <w:rPr>
                <w:rFonts w:ascii="Times New Roman" w:hAnsi="Times New Roman" w:cs="Times New Roman"/>
                <w:b/>
                <w:sz w:val="24"/>
                <w:szCs w:val="24"/>
              </w:rPr>
              <w:t>Чортківське</w:t>
            </w:r>
            <w:proofErr w:type="spellEnd"/>
            <w:r w:rsidRPr="0020696E">
              <w:rPr>
                <w:rFonts w:ascii="Times New Roman" w:hAnsi="Times New Roman" w:cs="Times New Roman"/>
                <w:b/>
                <w:sz w:val="24"/>
                <w:szCs w:val="24"/>
              </w:rPr>
              <w:t xml:space="preserve"> лісове господарство»</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Юридична адреса: 48500, Тернопільська обл.,</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 xml:space="preserve"> м. Чортків, вул. Шевченка, 42</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Код ЄДРПОУ: 00993053</w:t>
            </w:r>
          </w:p>
          <w:p w:rsidR="008E227D" w:rsidRPr="0020696E" w:rsidRDefault="008E227D" w:rsidP="008E227D">
            <w:pPr>
              <w:shd w:val="clear" w:color="auto" w:fill="FFFFFF"/>
              <w:snapToGrid w:val="0"/>
              <w:rPr>
                <w:rFonts w:ascii="Times New Roman" w:hAnsi="Times New Roman" w:cs="Times New Roman"/>
                <w:sz w:val="24"/>
                <w:szCs w:val="24"/>
              </w:rPr>
            </w:pPr>
            <w:r w:rsidRPr="0020696E">
              <w:rPr>
                <w:rFonts w:ascii="Times New Roman" w:hAnsi="Times New Roman" w:cs="Times New Roman"/>
                <w:sz w:val="24"/>
                <w:szCs w:val="24"/>
              </w:rPr>
              <w:t>р/р:</w:t>
            </w:r>
            <w:r w:rsidRPr="0020696E">
              <w:rPr>
                <w:rFonts w:ascii="Times New Roman" w:hAnsi="Times New Roman" w:cs="Times New Roman"/>
                <w:sz w:val="24"/>
                <w:szCs w:val="24"/>
                <w:lang w:val="en-US"/>
              </w:rPr>
              <w:t>UA</w:t>
            </w:r>
            <w:r>
              <w:rPr>
                <w:rFonts w:ascii="Times New Roman" w:hAnsi="Times New Roman" w:cs="Times New Roman"/>
                <w:sz w:val="24"/>
                <w:szCs w:val="24"/>
              </w:rPr>
              <w:t xml:space="preserve"> 343052990000026003013303040</w:t>
            </w:r>
            <w:r w:rsidRPr="0020696E">
              <w:rPr>
                <w:rFonts w:ascii="Times New Roman" w:hAnsi="Times New Roman" w:cs="Times New Roman"/>
                <w:sz w:val="24"/>
                <w:szCs w:val="24"/>
              </w:rPr>
              <w:t xml:space="preserve"> </w:t>
            </w:r>
          </w:p>
          <w:p w:rsidR="001343C3" w:rsidRPr="0020696E" w:rsidRDefault="001343C3" w:rsidP="00197CB8">
            <w:pPr>
              <w:shd w:val="clear" w:color="auto" w:fill="FFFFFF"/>
              <w:snapToGrid w:val="0"/>
              <w:rPr>
                <w:rFonts w:ascii="Times New Roman" w:hAnsi="Times New Roman" w:cs="Times New Roman"/>
                <w:sz w:val="24"/>
                <w:szCs w:val="24"/>
              </w:rPr>
            </w:pPr>
            <w:r w:rsidRPr="0020696E">
              <w:rPr>
                <w:rFonts w:ascii="Times New Roman" w:hAnsi="Times New Roman" w:cs="Times New Roman"/>
                <w:sz w:val="24"/>
                <w:szCs w:val="24"/>
              </w:rPr>
              <w:t>в ПАТ КБ «Приватбанк»</w:t>
            </w:r>
            <w:r w:rsidR="008E227D">
              <w:rPr>
                <w:rFonts w:ascii="Times New Roman" w:hAnsi="Times New Roman" w:cs="Times New Roman"/>
                <w:sz w:val="24"/>
                <w:szCs w:val="24"/>
              </w:rPr>
              <w:t xml:space="preserve"> МФО 305299</w:t>
            </w:r>
          </w:p>
          <w:p w:rsidR="001343C3" w:rsidRPr="0020696E" w:rsidRDefault="001343C3" w:rsidP="00197CB8">
            <w:pPr>
              <w:rPr>
                <w:rFonts w:ascii="Times New Roman" w:hAnsi="Times New Roman" w:cs="Times New Roman"/>
                <w:sz w:val="24"/>
                <w:szCs w:val="24"/>
              </w:rPr>
            </w:pPr>
            <w:r w:rsidRPr="0020696E">
              <w:rPr>
                <w:rFonts w:ascii="Times New Roman" w:hAnsi="Times New Roman" w:cs="Times New Roman"/>
                <w:sz w:val="24"/>
                <w:szCs w:val="24"/>
              </w:rPr>
              <w:t>Свідоцтво платника ПДВ № 26671751</w:t>
            </w:r>
          </w:p>
          <w:p w:rsidR="001343C3" w:rsidRPr="00FC566B" w:rsidRDefault="001343C3" w:rsidP="00197CB8">
            <w:pPr>
              <w:rPr>
                <w:rFonts w:ascii="Times New Roman" w:hAnsi="Times New Roman" w:cs="Times New Roman"/>
                <w:color w:val="000000"/>
                <w:sz w:val="24"/>
                <w:szCs w:val="24"/>
              </w:rPr>
            </w:pPr>
            <w:r w:rsidRPr="0020696E">
              <w:rPr>
                <w:rFonts w:ascii="Times New Roman" w:hAnsi="Times New Roman" w:cs="Times New Roman"/>
                <w:sz w:val="24"/>
                <w:szCs w:val="24"/>
              </w:rPr>
              <w:t>ІПН</w:t>
            </w:r>
            <w:r w:rsidRPr="00FC566B">
              <w:rPr>
                <w:rFonts w:ascii="Times New Roman" w:hAnsi="Times New Roman" w:cs="Times New Roman"/>
                <w:sz w:val="24"/>
                <w:szCs w:val="24"/>
              </w:rPr>
              <w:t xml:space="preserve">: </w:t>
            </w:r>
            <w:r w:rsidRPr="00FC566B">
              <w:rPr>
                <w:rFonts w:ascii="Times New Roman" w:hAnsi="Times New Roman" w:cs="Times New Roman"/>
                <w:color w:val="000000"/>
                <w:sz w:val="24"/>
                <w:szCs w:val="24"/>
              </w:rPr>
              <w:t>009930519163</w:t>
            </w:r>
          </w:p>
          <w:p w:rsidR="001343C3" w:rsidRPr="00FC566B" w:rsidRDefault="001343C3" w:rsidP="00197CB8">
            <w:pPr>
              <w:shd w:val="clear" w:color="auto" w:fill="FFFFFF"/>
              <w:autoSpaceDE w:val="0"/>
              <w:autoSpaceDN w:val="0"/>
              <w:adjustRightInd w:val="0"/>
              <w:rPr>
                <w:rFonts w:ascii="Times New Roman" w:hAnsi="Times New Roman" w:cs="Times New Roman"/>
                <w:sz w:val="24"/>
                <w:szCs w:val="24"/>
                <w:lang w:eastAsia="ar-SA"/>
              </w:rPr>
            </w:pPr>
            <w:r w:rsidRPr="0020696E">
              <w:rPr>
                <w:rFonts w:ascii="Times New Roman" w:hAnsi="Times New Roman" w:cs="Times New Roman"/>
                <w:sz w:val="24"/>
                <w:szCs w:val="24"/>
                <w:lang w:val="en-US" w:eastAsia="ar-SA"/>
              </w:rPr>
              <w:t>e</w:t>
            </w:r>
            <w:r w:rsidRPr="00FC566B">
              <w:rPr>
                <w:rFonts w:ascii="Times New Roman" w:hAnsi="Times New Roman" w:cs="Times New Roman"/>
                <w:sz w:val="24"/>
                <w:szCs w:val="24"/>
                <w:lang w:eastAsia="ar-SA"/>
              </w:rPr>
              <w:t>-</w:t>
            </w:r>
            <w:r w:rsidRPr="0020696E">
              <w:rPr>
                <w:rFonts w:ascii="Times New Roman" w:hAnsi="Times New Roman" w:cs="Times New Roman"/>
                <w:sz w:val="24"/>
                <w:szCs w:val="24"/>
                <w:lang w:val="en-US" w:eastAsia="ar-SA"/>
              </w:rPr>
              <w:t>mail</w:t>
            </w:r>
            <w:r w:rsidRPr="00FC566B">
              <w:rPr>
                <w:rFonts w:ascii="Times New Roman" w:hAnsi="Times New Roman" w:cs="Times New Roman"/>
                <w:sz w:val="24"/>
                <w:szCs w:val="24"/>
                <w:lang w:eastAsia="ar-SA"/>
              </w:rPr>
              <w:t xml:space="preserve">: </w:t>
            </w:r>
            <w:proofErr w:type="spellStart"/>
            <w:r w:rsidRPr="0020696E">
              <w:rPr>
                <w:rFonts w:ascii="Times New Roman" w:hAnsi="Times New Roman" w:cs="Times New Roman"/>
                <w:sz w:val="24"/>
                <w:szCs w:val="24"/>
                <w:shd w:val="clear" w:color="auto" w:fill="FFFFFF"/>
                <w:lang w:val="en-US" w:eastAsia="ar-SA"/>
              </w:rPr>
              <w:t>chortkivlis</w:t>
            </w:r>
            <w:proofErr w:type="spellEnd"/>
            <w:r w:rsidRPr="00FC566B">
              <w:rPr>
                <w:rFonts w:ascii="Times New Roman" w:hAnsi="Times New Roman" w:cs="Times New Roman"/>
                <w:sz w:val="24"/>
                <w:szCs w:val="24"/>
                <w:shd w:val="clear" w:color="auto" w:fill="FFFFFF"/>
                <w:lang w:eastAsia="ar-SA"/>
              </w:rPr>
              <w:t>@</w:t>
            </w:r>
            <w:proofErr w:type="spellStart"/>
            <w:r w:rsidRPr="0020696E">
              <w:rPr>
                <w:rFonts w:ascii="Times New Roman" w:hAnsi="Times New Roman" w:cs="Times New Roman"/>
                <w:sz w:val="24"/>
                <w:szCs w:val="24"/>
                <w:shd w:val="clear" w:color="auto" w:fill="FFFFFF"/>
                <w:lang w:val="en-US" w:eastAsia="ar-SA"/>
              </w:rPr>
              <w:t>ukr</w:t>
            </w:r>
            <w:proofErr w:type="spellEnd"/>
            <w:r w:rsidRPr="00FC566B">
              <w:rPr>
                <w:rFonts w:ascii="Times New Roman" w:hAnsi="Times New Roman" w:cs="Times New Roman"/>
                <w:sz w:val="24"/>
                <w:szCs w:val="24"/>
                <w:shd w:val="clear" w:color="auto" w:fill="FFFFFF"/>
                <w:lang w:eastAsia="ar-SA"/>
              </w:rPr>
              <w:t>.</w:t>
            </w:r>
            <w:r w:rsidRPr="0020696E">
              <w:rPr>
                <w:rFonts w:ascii="Times New Roman" w:hAnsi="Times New Roman" w:cs="Times New Roman"/>
                <w:sz w:val="24"/>
                <w:szCs w:val="24"/>
                <w:shd w:val="clear" w:color="auto" w:fill="FFFFFF"/>
                <w:lang w:val="en-US" w:eastAsia="ar-SA"/>
              </w:rPr>
              <w:t>net</w:t>
            </w:r>
          </w:p>
          <w:p w:rsidR="001343C3" w:rsidRPr="0020696E" w:rsidRDefault="001343C3" w:rsidP="00197CB8">
            <w:pPr>
              <w:rPr>
                <w:rFonts w:ascii="Times New Roman" w:hAnsi="Times New Roman" w:cs="Times New Roman"/>
                <w:color w:val="000000"/>
                <w:sz w:val="24"/>
                <w:szCs w:val="24"/>
              </w:rPr>
            </w:pPr>
            <w:proofErr w:type="spellStart"/>
            <w:r w:rsidRPr="0020696E">
              <w:rPr>
                <w:rFonts w:ascii="Times New Roman" w:hAnsi="Times New Roman" w:cs="Times New Roman"/>
                <w:color w:val="000000"/>
                <w:sz w:val="24"/>
                <w:szCs w:val="24"/>
              </w:rPr>
              <w:t>Тел</w:t>
            </w:r>
            <w:proofErr w:type="spellEnd"/>
            <w:r w:rsidRPr="0020696E">
              <w:rPr>
                <w:rFonts w:ascii="Times New Roman" w:hAnsi="Times New Roman" w:cs="Times New Roman"/>
                <w:color w:val="000000"/>
                <w:sz w:val="24"/>
                <w:szCs w:val="24"/>
              </w:rPr>
              <w:t>/факс: 0355222546</w:t>
            </w:r>
          </w:p>
          <w:p w:rsidR="001343C3" w:rsidRDefault="001343C3" w:rsidP="00197CB8">
            <w:pPr>
              <w:outlineLvl w:val="3"/>
              <w:rPr>
                <w:rFonts w:ascii="Times New Roman" w:eastAsia="Times New Roman" w:hAnsi="Times New Roman" w:cs="Times New Roman"/>
                <w:bCs/>
                <w:sz w:val="24"/>
                <w:szCs w:val="24"/>
              </w:rPr>
            </w:pPr>
            <w:r w:rsidRPr="0020696E">
              <w:rPr>
                <w:rFonts w:ascii="Times New Roman" w:eastAsia="Times New Roman" w:hAnsi="Times New Roman" w:cs="Times New Roman"/>
                <w:bCs/>
                <w:sz w:val="24"/>
                <w:szCs w:val="24"/>
              </w:rPr>
              <w:t xml:space="preserve">Директор </w:t>
            </w:r>
            <w:proofErr w:type="spellStart"/>
            <w:r w:rsidRPr="0020696E">
              <w:rPr>
                <w:rFonts w:ascii="Times New Roman" w:eastAsia="Times New Roman" w:hAnsi="Times New Roman" w:cs="Times New Roman"/>
                <w:bCs/>
                <w:sz w:val="24"/>
                <w:szCs w:val="24"/>
              </w:rPr>
              <w:t>ДП</w:t>
            </w:r>
            <w:proofErr w:type="spellEnd"/>
            <w:r w:rsidRPr="0020696E">
              <w:rPr>
                <w:rFonts w:ascii="Times New Roman" w:eastAsia="Times New Roman" w:hAnsi="Times New Roman" w:cs="Times New Roman"/>
                <w:bCs/>
                <w:sz w:val="24"/>
                <w:szCs w:val="24"/>
              </w:rPr>
              <w:t xml:space="preserve"> «</w:t>
            </w:r>
            <w:proofErr w:type="spellStart"/>
            <w:r w:rsidRPr="0020696E">
              <w:rPr>
                <w:rFonts w:ascii="Times New Roman" w:eastAsia="Times New Roman" w:hAnsi="Times New Roman" w:cs="Times New Roman"/>
                <w:bCs/>
                <w:sz w:val="24"/>
                <w:szCs w:val="24"/>
              </w:rPr>
              <w:t>Чортківський</w:t>
            </w:r>
            <w:proofErr w:type="spellEnd"/>
            <w:r w:rsidRPr="0020696E">
              <w:rPr>
                <w:rFonts w:ascii="Times New Roman" w:eastAsia="Times New Roman" w:hAnsi="Times New Roman" w:cs="Times New Roman"/>
                <w:bCs/>
                <w:sz w:val="24"/>
                <w:szCs w:val="24"/>
              </w:rPr>
              <w:t xml:space="preserve"> лісгосп» </w:t>
            </w:r>
          </w:p>
          <w:p w:rsidR="008E227D" w:rsidRPr="0020696E" w:rsidRDefault="008E227D" w:rsidP="00197CB8">
            <w:pPr>
              <w:outlineLvl w:val="3"/>
              <w:rPr>
                <w:rFonts w:ascii="Times New Roman" w:eastAsia="Times New Roman" w:hAnsi="Times New Roman" w:cs="Times New Roman"/>
                <w:sz w:val="24"/>
                <w:szCs w:val="24"/>
                <w:lang w:eastAsia="ar-SA"/>
              </w:rPr>
            </w:pPr>
          </w:p>
          <w:p w:rsidR="001343C3" w:rsidRPr="0020696E" w:rsidRDefault="001343C3" w:rsidP="00197CB8">
            <w:pPr>
              <w:ind w:right="-36"/>
              <w:rPr>
                <w:rFonts w:ascii="Times New Roman" w:eastAsia="Times New Roman" w:hAnsi="Times New Roman" w:cs="Times New Roman"/>
                <w:sz w:val="24"/>
                <w:szCs w:val="24"/>
              </w:rPr>
            </w:pPr>
            <w:r w:rsidRPr="0020696E">
              <w:rPr>
                <w:rFonts w:ascii="Times New Roman" w:eastAsia="Times New Roman" w:hAnsi="Times New Roman" w:cs="Times New Roman"/>
                <w:color w:val="000000"/>
                <w:sz w:val="24"/>
                <w:szCs w:val="24"/>
              </w:rPr>
              <w:t>_______________________ Олег Данилевич</w:t>
            </w:r>
          </w:p>
          <w:p w:rsidR="001343C3" w:rsidRPr="0020696E" w:rsidRDefault="001343C3" w:rsidP="00197CB8">
            <w:pPr>
              <w:ind w:right="-36"/>
              <w:rPr>
                <w:rFonts w:ascii="Times New Roman" w:eastAsia="Times New Roman" w:hAnsi="Times New Roman" w:cs="Times New Roman"/>
                <w:sz w:val="24"/>
                <w:szCs w:val="24"/>
              </w:rPr>
            </w:pPr>
            <w:proofErr w:type="spellStart"/>
            <w:r w:rsidRPr="0020696E">
              <w:rPr>
                <w:rFonts w:ascii="Times New Roman" w:eastAsia="Times New Roman" w:hAnsi="Times New Roman" w:cs="Times New Roman"/>
                <w:color w:val="000000"/>
                <w:sz w:val="24"/>
                <w:szCs w:val="24"/>
              </w:rPr>
              <w:t>м.п</w:t>
            </w:r>
            <w:proofErr w:type="spellEnd"/>
            <w:r w:rsidRPr="0020696E">
              <w:rPr>
                <w:rFonts w:ascii="Times New Roman" w:eastAsia="Times New Roman" w:hAnsi="Times New Roman" w:cs="Times New Roman"/>
                <w:color w:val="000000"/>
                <w:sz w:val="24"/>
                <w:szCs w:val="24"/>
              </w:rPr>
              <w:t>.</w:t>
            </w:r>
          </w:p>
        </w:tc>
        <w:tc>
          <w:tcPr>
            <w:tcW w:w="4194" w:type="dxa"/>
            <w:tcMar>
              <w:top w:w="0" w:type="dxa"/>
              <w:left w:w="108" w:type="dxa"/>
              <w:bottom w:w="0" w:type="dxa"/>
              <w:right w:w="108" w:type="dxa"/>
            </w:tcMar>
          </w:tcPr>
          <w:p w:rsidR="001343C3" w:rsidRPr="0020696E" w:rsidRDefault="001343C3" w:rsidP="00197CB8">
            <w:pPr>
              <w:ind w:right="-36"/>
              <w:jc w:val="center"/>
              <w:rPr>
                <w:rFonts w:ascii="Times New Roman" w:eastAsia="Times New Roman" w:hAnsi="Times New Roman" w:cs="Times New Roman"/>
                <w:b/>
                <w:color w:val="000000"/>
                <w:sz w:val="24"/>
                <w:szCs w:val="24"/>
              </w:rPr>
            </w:pPr>
            <w:r w:rsidRPr="0020696E">
              <w:rPr>
                <w:rFonts w:ascii="Times New Roman" w:eastAsia="Times New Roman" w:hAnsi="Times New Roman" w:cs="Times New Roman"/>
                <w:b/>
                <w:color w:val="000000"/>
                <w:sz w:val="24"/>
                <w:szCs w:val="24"/>
              </w:rPr>
              <w:t>Постачальник</w:t>
            </w:r>
          </w:p>
          <w:p w:rsidR="001343C3" w:rsidRPr="0020696E" w:rsidRDefault="001343C3" w:rsidP="00197CB8">
            <w:pPr>
              <w:ind w:right="-36"/>
              <w:jc w:val="center"/>
              <w:rPr>
                <w:rFonts w:ascii="Times New Roman" w:eastAsia="Times New Roman" w:hAnsi="Times New Roman" w:cs="Times New Roman"/>
                <w:sz w:val="24"/>
                <w:szCs w:val="24"/>
              </w:rPr>
            </w:pPr>
          </w:p>
          <w:p w:rsidR="00D176A7" w:rsidRDefault="00D176A7" w:rsidP="00197CB8">
            <w:pPr>
              <w:rPr>
                <w:rFonts w:ascii="Times New Roman" w:eastAsia="Times New Roman" w:hAnsi="Times New Roman" w:cs="Times New Roman"/>
                <w:sz w:val="24"/>
                <w:szCs w:val="24"/>
                <w:lang w:eastAsia="ar-SA"/>
              </w:rPr>
            </w:pP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Юридична адреса:</w:t>
            </w:r>
          </w:p>
          <w:p w:rsidR="001343C3" w:rsidRPr="0020696E" w:rsidRDefault="001343C3" w:rsidP="00197CB8">
            <w:pPr>
              <w:rPr>
                <w:rFonts w:ascii="Times New Roman" w:eastAsia="Times New Roman" w:hAnsi="Times New Roman" w:cs="Times New Roman"/>
                <w:sz w:val="24"/>
                <w:szCs w:val="24"/>
                <w:lang w:eastAsia="ar-SA"/>
              </w:rPr>
            </w:pP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Код ЄДРПОУ:</w:t>
            </w: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Банківські реквізити: р/р</w:t>
            </w: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 xml:space="preserve">МФО </w:t>
            </w:r>
          </w:p>
          <w:p w:rsidR="001343C3" w:rsidRPr="0020696E"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 xml:space="preserve">Свідоцтво платника ПДВ № </w:t>
            </w:r>
          </w:p>
          <w:p w:rsidR="001343C3" w:rsidRDefault="001343C3" w:rsidP="00197CB8">
            <w:pPr>
              <w:rPr>
                <w:rFonts w:ascii="Times New Roman" w:eastAsia="Times New Roman" w:hAnsi="Times New Roman" w:cs="Times New Roman"/>
                <w:sz w:val="24"/>
                <w:szCs w:val="24"/>
                <w:lang w:eastAsia="ar-SA"/>
              </w:rPr>
            </w:pPr>
            <w:r w:rsidRPr="0020696E">
              <w:rPr>
                <w:rFonts w:ascii="Times New Roman" w:eastAsia="Times New Roman" w:hAnsi="Times New Roman" w:cs="Times New Roman"/>
                <w:sz w:val="24"/>
                <w:szCs w:val="24"/>
                <w:lang w:eastAsia="ar-SA"/>
              </w:rPr>
              <w:t>ІПН</w:t>
            </w:r>
          </w:p>
          <w:p w:rsidR="001343C3" w:rsidRDefault="001343C3" w:rsidP="00197CB8">
            <w:pPr>
              <w:rPr>
                <w:rFonts w:ascii="Times New Roman" w:hAnsi="Times New Roman" w:cs="Times New Roman"/>
                <w:sz w:val="24"/>
                <w:szCs w:val="24"/>
                <w:lang w:eastAsia="ar-SA"/>
              </w:rPr>
            </w:pPr>
            <w:r w:rsidRPr="0020696E">
              <w:rPr>
                <w:rFonts w:ascii="Times New Roman" w:hAnsi="Times New Roman" w:cs="Times New Roman"/>
                <w:sz w:val="24"/>
                <w:szCs w:val="24"/>
                <w:lang w:val="en-US" w:eastAsia="ar-SA"/>
              </w:rPr>
              <w:t>e</w:t>
            </w:r>
            <w:r w:rsidRPr="00FC566B">
              <w:rPr>
                <w:rFonts w:ascii="Times New Roman" w:hAnsi="Times New Roman" w:cs="Times New Roman"/>
                <w:sz w:val="24"/>
                <w:szCs w:val="24"/>
                <w:lang w:eastAsia="ar-SA"/>
              </w:rPr>
              <w:t>-</w:t>
            </w:r>
            <w:r w:rsidRPr="0020696E">
              <w:rPr>
                <w:rFonts w:ascii="Times New Roman" w:hAnsi="Times New Roman" w:cs="Times New Roman"/>
                <w:sz w:val="24"/>
                <w:szCs w:val="24"/>
                <w:lang w:val="en-US" w:eastAsia="ar-SA"/>
              </w:rPr>
              <w:t>mail</w:t>
            </w:r>
            <w:r w:rsidRPr="00FC566B">
              <w:rPr>
                <w:rFonts w:ascii="Times New Roman" w:hAnsi="Times New Roman" w:cs="Times New Roman"/>
                <w:sz w:val="24"/>
                <w:szCs w:val="24"/>
                <w:lang w:eastAsia="ar-SA"/>
              </w:rPr>
              <w:t>:</w:t>
            </w:r>
          </w:p>
          <w:p w:rsidR="001343C3" w:rsidRDefault="001343C3" w:rsidP="00197CB8">
            <w:pPr>
              <w:rPr>
                <w:rFonts w:ascii="Times New Roman" w:hAnsi="Times New Roman" w:cs="Times New Roman"/>
                <w:color w:val="000000"/>
                <w:sz w:val="24"/>
                <w:szCs w:val="24"/>
              </w:rPr>
            </w:pPr>
            <w:proofErr w:type="spellStart"/>
            <w:r w:rsidRPr="0020696E">
              <w:rPr>
                <w:rFonts w:ascii="Times New Roman" w:hAnsi="Times New Roman" w:cs="Times New Roman"/>
                <w:color w:val="000000"/>
                <w:sz w:val="24"/>
                <w:szCs w:val="24"/>
              </w:rPr>
              <w:t>Тел</w:t>
            </w:r>
            <w:proofErr w:type="spellEnd"/>
            <w:r w:rsidRPr="0020696E">
              <w:rPr>
                <w:rFonts w:ascii="Times New Roman" w:hAnsi="Times New Roman" w:cs="Times New Roman"/>
                <w:color w:val="000000"/>
                <w:sz w:val="24"/>
                <w:szCs w:val="24"/>
              </w:rPr>
              <w:t>/факс:</w:t>
            </w:r>
          </w:p>
          <w:p w:rsidR="008E227D" w:rsidRPr="001343C3" w:rsidRDefault="008E227D" w:rsidP="00197CB8">
            <w:pPr>
              <w:rPr>
                <w:rFonts w:ascii="Times New Roman" w:eastAsia="Times New Roman" w:hAnsi="Times New Roman" w:cs="Times New Roman"/>
                <w:color w:val="000000"/>
                <w:sz w:val="24"/>
                <w:szCs w:val="24"/>
              </w:rPr>
            </w:pPr>
          </w:p>
          <w:p w:rsidR="001343C3" w:rsidRDefault="001343C3" w:rsidP="00197CB8">
            <w:pPr>
              <w:ind w:right="-36"/>
              <w:jc w:val="both"/>
              <w:rPr>
                <w:rFonts w:ascii="Times New Roman" w:eastAsia="Times New Roman" w:hAnsi="Times New Roman" w:cs="Times New Roman"/>
                <w:color w:val="000000"/>
                <w:sz w:val="24"/>
                <w:szCs w:val="24"/>
              </w:rPr>
            </w:pPr>
          </w:p>
          <w:p w:rsidR="001343C3" w:rsidRPr="0020696E" w:rsidRDefault="001343C3" w:rsidP="00197CB8">
            <w:pPr>
              <w:ind w:right="-36"/>
              <w:jc w:val="both"/>
              <w:rPr>
                <w:rFonts w:ascii="Times New Roman" w:eastAsia="Times New Roman" w:hAnsi="Times New Roman" w:cs="Times New Roman"/>
                <w:sz w:val="24"/>
                <w:szCs w:val="24"/>
                <w:lang w:val="en-US"/>
              </w:rPr>
            </w:pPr>
            <w:r w:rsidRPr="0020696E">
              <w:rPr>
                <w:rFonts w:ascii="Times New Roman" w:eastAsia="Times New Roman" w:hAnsi="Times New Roman" w:cs="Times New Roman"/>
                <w:color w:val="000000"/>
                <w:sz w:val="24"/>
                <w:szCs w:val="24"/>
                <w:lang w:val="en-US"/>
              </w:rPr>
              <w:t>__________________ /_____________/</w:t>
            </w:r>
          </w:p>
          <w:p w:rsidR="001343C3" w:rsidRPr="0020696E" w:rsidRDefault="001343C3" w:rsidP="00D176A7">
            <w:pPr>
              <w:ind w:right="-36"/>
              <w:rPr>
                <w:rFonts w:ascii="Times New Roman" w:eastAsia="Times New Roman" w:hAnsi="Times New Roman" w:cs="Times New Roman"/>
                <w:sz w:val="24"/>
                <w:szCs w:val="24"/>
                <w:lang w:val="en-US"/>
              </w:rPr>
            </w:pPr>
            <w:r w:rsidRPr="0020696E">
              <w:rPr>
                <w:rFonts w:ascii="Times New Roman" w:eastAsia="Times New Roman" w:hAnsi="Times New Roman" w:cs="Times New Roman"/>
                <w:color w:val="000000"/>
                <w:sz w:val="24"/>
                <w:szCs w:val="24"/>
              </w:rPr>
              <w:t>м</w:t>
            </w:r>
            <w:r w:rsidRPr="0020696E">
              <w:rPr>
                <w:rFonts w:ascii="Times New Roman" w:eastAsia="Times New Roman" w:hAnsi="Times New Roman" w:cs="Times New Roman"/>
                <w:color w:val="000000"/>
                <w:sz w:val="24"/>
                <w:szCs w:val="24"/>
                <w:lang w:val="en-US"/>
              </w:rPr>
              <w:t>.</w:t>
            </w:r>
            <w:r w:rsidRPr="0020696E">
              <w:rPr>
                <w:rFonts w:ascii="Times New Roman" w:eastAsia="Times New Roman" w:hAnsi="Times New Roman" w:cs="Times New Roman"/>
                <w:color w:val="000000"/>
                <w:sz w:val="24"/>
                <w:szCs w:val="24"/>
              </w:rPr>
              <w:t>п</w:t>
            </w:r>
            <w:r w:rsidRPr="0020696E">
              <w:rPr>
                <w:rFonts w:ascii="Times New Roman" w:eastAsia="Times New Roman" w:hAnsi="Times New Roman" w:cs="Times New Roman"/>
                <w:color w:val="000000"/>
                <w:sz w:val="24"/>
                <w:szCs w:val="24"/>
                <w:lang w:val="en-US"/>
              </w:rPr>
              <w:t>.</w:t>
            </w:r>
          </w:p>
        </w:tc>
      </w:tr>
    </w:tbl>
    <w:p w:rsidR="00B46444" w:rsidRDefault="00B46444"/>
    <w:sectPr w:rsidR="00B46444" w:rsidSect="000155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093"/>
    <w:rsid w:val="000155C7"/>
    <w:rsid w:val="0003626D"/>
    <w:rsid w:val="001343C3"/>
    <w:rsid w:val="00206451"/>
    <w:rsid w:val="00206BFB"/>
    <w:rsid w:val="002C32EA"/>
    <w:rsid w:val="002F03D2"/>
    <w:rsid w:val="00380FAD"/>
    <w:rsid w:val="003D2B9D"/>
    <w:rsid w:val="004162C1"/>
    <w:rsid w:val="0044139C"/>
    <w:rsid w:val="00475093"/>
    <w:rsid w:val="004F0AF4"/>
    <w:rsid w:val="00535F6E"/>
    <w:rsid w:val="00553A39"/>
    <w:rsid w:val="006F4FAE"/>
    <w:rsid w:val="007A3EDE"/>
    <w:rsid w:val="007D20CC"/>
    <w:rsid w:val="007F211D"/>
    <w:rsid w:val="00821049"/>
    <w:rsid w:val="0083150B"/>
    <w:rsid w:val="008E227D"/>
    <w:rsid w:val="008E7401"/>
    <w:rsid w:val="008F74C9"/>
    <w:rsid w:val="009047DC"/>
    <w:rsid w:val="00983F80"/>
    <w:rsid w:val="00A35BF1"/>
    <w:rsid w:val="00A4495E"/>
    <w:rsid w:val="00A506BB"/>
    <w:rsid w:val="00AE0087"/>
    <w:rsid w:val="00B348D4"/>
    <w:rsid w:val="00B46444"/>
    <w:rsid w:val="00BD3F77"/>
    <w:rsid w:val="00C2164E"/>
    <w:rsid w:val="00C32316"/>
    <w:rsid w:val="00C91869"/>
    <w:rsid w:val="00C93907"/>
    <w:rsid w:val="00D067B3"/>
    <w:rsid w:val="00D159FE"/>
    <w:rsid w:val="00D176A7"/>
    <w:rsid w:val="00D20A1D"/>
    <w:rsid w:val="00D2777F"/>
    <w:rsid w:val="00D707E9"/>
    <w:rsid w:val="00DA7B29"/>
    <w:rsid w:val="00DE4860"/>
    <w:rsid w:val="00E95855"/>
    <w:rsid w:val="00ED3255"/>
    <w:rsid w:val="00F45740"/>
    <w:rsid w:val="00FE78CB"/>
    <w:rsid w:val="00FF15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9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9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0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AEC7-283D-4B39-AE86-EA8BD22E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7</Pages>
  <Words>12271</Words>
  <Characters>6996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Lenovo</dc:creator>
  <cp:lastModifiedBy>Asus</cp:lastModifiedBy>
  <cp:revision>43</cp:revision>
  <dcterms:created xsi:type="dcterms:W3CDTF">2022-08-01T09:59:00Z</dcterms:created>
  <dcterms:modified xsi:type="dcterms:W3CDTF">2022-10-06T09:02:00Z</dcterms:modified>
</cp:coreProperties>
</file>