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24" w:rsidRDefault="001D0424" w:rsidP="004B1ECA">
      <w:pPr>
        <w:spacing w:after="0"/>
        <w:jc w:val="right"/>
        <w:rPr>
          <w:rFonts w:ascii="Times New Roman" w:hAnsi="Times New Roman"/>
          <w:b/>
          <w:sz w:val="24"/>
          <w:szCs w:val="24"/>
        </w:rPr>
      </w:pPr>
      <w:r>
        <w:rPr>
          <w:rFonts w:ascii="Times New Roman" w:hAnsi="Times New Roman"/>
          <w:b/>
          <w:sz w:val="24"/>
          <w:szCs w:val="24"/>
        </w:rPr>
        <w:t xml:space="preserve">                                                                                          Додаток 2</w:t>
      </w:r>
    </w:p>
    <w:p w:rsidR="001D0424" w:rsidRPr="00592D88" w:rsidRDefault="001D0424" w:rsidP="00EF1636">
      <w:pPr>
        <w:spacing w:after="0"/>
        <w:jc w:val="center"/>
        <w:rPr>
          <w:rFonts w:ascii="Times New Roman" w:hAnsi="Times New Roman"/>
          <w:i/>
          <w:sz w:val="24"/>
          <w:szCs w:val="24"/>
        </w:rPr>
      </w:pPr>
      <w:r w:rsidRPr="00592D88">
        <w:rPr>
          <w:rFonts w:ascii="Times New Roman" w:hAnsi="Times New Roman"/>
          <w:sz w:val="24"/>
          <w:szCs w:val="24"/>
        </w:rPr>
        <w:t xml:space="preserve">                                                                                   </w:t>
      </w:r>
      <w:r w:rsidR="00592D88">
        <w:rPr>
          <w:rFonts w:ascii="Times New Roman" w:hAnsi="Times New Roman"/>
          <w:sz w:val="24"/>
          <w:szCs w:val="24"/>
        </w:rPr>
        <w:t xml:space="preserve">                              </w:t>
      </w:r>
      <w:r w:rsidRPr="00592D88">
        <w:rPr>
          <w:rFonts w:ascii="Times New Roman" w:hAnsi="Times New Roman"/>
          <w:i/>
          <w:sz w:val="24"/>
          <w:szCs w:val="24"/>
        </w:rPr>
        <w:t>до тендерної документації</w:t>
      </w:r>
    </w:p>
    <w:p w:rsidR="00592D88" w:rsidRPr="00592D88" w:rsidRDefault="00592D88" w:rsidP="00592D88">
      <w:pPr>
        <w:spacing w:after="0" w:line="240" w:lineRule="auto"/>
        <w:ind w:left="4962"/>
        <w:contextualSpacing/>
        <w:jc w:val="right"/>
        <w:outlineLvl w:val="0"/>
        <w:rPr>
          <w:rFonts w:ascii="Times New Roman" w:eastAsia="Times New Roman" w:hAnsi="Times New Roman"/>
          <w:i/>
          <w:sz w:val="24"/>
          <w:szCs w:val="24"/>
          <w:lang w:val="ru-RU"/>
        </w:rPr>
      </w:pPr>
      <w:r w:rsidRPr="00592D88">
        <w:rPr>
          <w:rFonts w:ascii="Times New Roman" w:eastAsia="Times New Roman" w:hAnsi="Times New Roman"/>
          <w:i/>
          <w:lang w:eastAsia="uk-UA"/>
        </w:rPr>
        <w:t>за ДК 021:2015 –</w:t>
      </w:r>
      <w:r w:rsidRPr="00592D88">
        <w:rPr>
          <w:rFonts w:ascii="Times New Roman" w:eastAsia="Times New Roman" w:hAnsi="Times New Roman"/>
          <w:i/>
          <w:sz w:val="24"/>
          <w:szCs w:val="24"/>
          <w:lang w:val="ru-RU"/>
        </w:rPr>
        <w:t>03410000-7 – Деревина</w:t>
      </w:r>
    </w:p>
    <w:p w:rsidR="00592D88" w:rsidRPr="00592D88" w:rsidRDefault="00592D88" w:rsidP="00592D88">
      <w:pPr>
        <w:spacing w:after="0" w:line="240" w:lineRule="auto"/>
        <w:ind w:left="4962"/>
        <w:contextualSpacing/>
        <w:jc w:val="right"/>
        <w:outlineLvl w:val="0"/>
        <w:rPr>
          <w:rFonts w:ascii="Times New Roman" w:eastAsia="Times New Roman" w:hAnsi="Times New Roman"/>
          <w:i/>
          <w:bdr w:val="none" w:sz="0" w:space="0" w:color="auto" w:frame="1"/>
          <w:lang w:val="ru-RU" w:eastAsia="uk-UA"/>
        </w:rPr>
      </w:pPr>
      <w:r w:rsidRPr="00592D88">
        <w:rPr>
          <w:rFonts w:ascii="Times New Roman" w:eastAsia="Times New Roman" w:hAnsi="Times New Roman"/>
          <w:i/>
          <w:sz w:val="24"/>
          <w:szCs w:val="24"/>
          <w:bdr w:val="none" w:sz="0" w:space="0" w:color="auto" w:frame="1"/>
          <w:lang w:val="ru-RU"/>
        </w:rPr>
        <w:t>(Деревина дров’</w:t>
      </w:r>
      <w:proofErr w:type="spellStart"/>
      <w:r w:rsidRPr="00592D88">
        <w:rPr>
          <w:rFonts w:ascii="Times New Roman" w:eastAsia="Times New Roman" w:hAnsi="Times New Roman"/>
          <w:i/>
          <w:sz w:val="24"/>
          <w:szCs w:val="24"/>
          <w:bdr w:val="none" w:sz="0" w:space="0" w:color="auto" w:frame="1"/>
        </w:rPr>
        <w:t>яна</w:t>
      </w:r>
      <w:proofErr w:type="spellEnd"/>
      <w:r w:rsidRPr="00592D88">
        <w:rPr>
          <w:rFonts w:ascii="Times New Roman" w:eastAsia="Times New Roman" w:hAnsi="Times New Roman"/>
          <w:i/>
          <w:sz w:val="24"/>
          <w:szCs w:val="24"/>
          <w:bdr w:val="none" w:sz="0" w:space="0" w:color="auto" w:frame="1"/>
        </w:rPr>
        <w:t xml:space="preserve"> непромислового використання (1-а група))</w:t>
      </w:r>
    </w:p>
    <w:p w:rsidR="00592D88" w:rsidRPr="00592D88" w:rsidRDefault="00592D88" w:rsidP="00EF1636">
      <w:pPr>
        <w:spacing w:after="0"/>
        <w:jc w:val="center"/>
        <w:rPr>
          <w:rFonts w:ascii="Times New Roman" w:hAnsi="Times New Roman"/>
          <w:sz w:val="24"/>
          <w:szCs w:val="24"/>
          <w:lang w:val="ru-RU"/>
        </w:rPr>
      </w:pPr>
    </w:p>
    <w:p w:rsidR="001D0424" w:rsidRDefault="001D0424" w:rsidP="00EF1636">
      <w:pPr>
        <w:spacing w:after="0"/>
        <w:jc w:val="center"/>
        <w:rPr>
          <w:rFonts w:ascii="Times New Roman" w:hAnsi="Times New Roman"/>
          <w:b/>
          <w:sz w:val="24"/>
          <w:szCs w:val="24"/>
        </w:rPr>
      </w:pPr>
    </w:p>
    <w:p w:rsidR="00EF1636" w:rsidRPr="00EA6D76" w:rsidRDefault="00EF1636" w:rsidP="00EF1636">
      <w:pPr>
        <w:spacing w:after="0"/>
        <w:jc w:val="center"/>
        <w:rPr>
          <w:rFonts w:ascii="Times New Roman" w:hAnsi="Times New Roman"/>
          <w:b/>
          <w:sz w:val="24"/>
          <w:szCs w:val="24"/>
        </w:rPr>
      </w:pPr>
      <w:r w:rsidRPr="00EA6D76">
        <w:rPr>
          <w:rFonts w:ascii="Times New Roman" w:hAnsi="Times New Roman"/>
          <w:b/>
          <w:sz w:val="24"/>
          <w:szCs w:val="24"/>
        </w:rPr>
        <w:t>ТЕХНІЧНА СПЕЦИФІКАЦІЯ</w:t>
      </w:r>
    </w:p>
    <w:p w:rsidR="00EF1636" w:rsidRPr="00EA6D76" w:rsidRDefault="00EF1636" w:rsidP="00EF1636">
      <w:pPr>
        <w:spacing w:after="0" w:line="240" w:lineRule="auto"/>
        <w:jc w:val="center"/>
        <w:rPr>
          <w:rFonts w:ascii="Times New Roman" w:hAnsi="Times New Roman"/>
          <w:sz w:val="24"/>
          <w:szCs w:val="24"/>
        </w:rPr>
      </w:pPr>
      <w:r w:rsidRPr="00EA6D76">
        <w:rPr>
          <w:rFonts w:ascii="Times New Roman" w:hAnsi="Times New Roman"/>
          <w:sz w:val="24"/>
          <w:szCs w:val="24"/>
        </w:rPr>
        <w:t>Інформація про необхідні технічні, якісні та кількісні</w:t>
      </w:r>
    </w:p>
    <w:p w:rsidR="00EF1636" w:rsidRPr="00EA6D76" w:rsidRDefault="00EF1636" w:rsidP="00EF1636">
      <w:pPr>
        <w:spacing w:after="0" w:line="240" w:lineRule="auto"/>
        <w:jc w:val="center"/>
        <w:rPr>
          <w:rFonts w:ascii="Times New Roman" w:hAnsi="Times New Roman"/>
          <w:sz w:val="24"/>
          <w:szCs w:val="24"/>
        </w:rPr>
      </w:pPr>
      <w:r w:rsidRPr="00EA6D76">
        <w:rPr>
          <w:rFonts w:ascii="Times New Roman" w:hAnsi="Times New Roman"/>
          <w:sz w:val="24"/>
          <w:szCs w:val="24"/>
        </w:rPr>
        <w:t xml:space="preserve"> характеристики предмета закупівлі</w:t>
      </w:r>
    </w:p>
    <w:p w:rsidR="00EF1636" w:rsidRPr="00EA6D76" w:rsidRDefault="00EF1636" w:rsidP="00EF1636">
      <w:pPr>
        <w:spacing w:after="0"/>
        <w:jc w:val="center"/>
        <w:rPr>
          <w:rFonts w:ascii="Times New Roman" w:hAnsi="Times New Roman"/>
          <w:sz w:val="24"/>
          <w:szCs w:val="24"/>
        </w:rPr>
      </w:pPr>
    </w:p>
    <w:p w:rsidR="00EF1636" w:rsidRPr="00EA6D76" w:rsidRDefault="00EF1636" w:rsidP="00EF1636">
      <w:pPr>
        <w:spacing w:after="0" w:line="240" w:lineRule="auto"/>
        <w:ind w:firstLine="720"/>
        <w:jc w:val="center"/>
        <w:rPr>
          <w:rFonts w:ascii="Times New Roman" w:hAnsi="Times New Roman"/>
          <w:bCs/>
          <w:sz w:val="24"/>
          <w:szCs w:val="24"/>
          <w:bdr w:val="none" w:sz="0" w:space="0" w:color="auto" w:frame="1"/>
          <w:lang w:eastAsia="uk-UA"/>
        </w:rPr>
      </w:pPr>
      <w:r w:rsidRPr="00EA6D76">
        <w:rPr>
          <w:rFonts w:ascii="Times New Roman" w:hAnsi="Times New Roman"/>
          <w:b/>
          <w:sz w:val="24"/>
          <w:szCs w:val="24"/>
        </w:rPr>
        <w:t xml:space="preserve">Предмет закупівлі: </w:t>
      </w:r>
      <w:r>
        <w:rPr>
          <w:rFonts w:ascii="Times New Roman" w:hAnsi="Times New Roman"/>
          <w:b/>
          <w:bCs/>
          <w:sz w:val="28"/>
          <w:szCs w:val="28"/>
        </w:rPr>
        <w:t>код</w:t>
      </w:r>
      <w:r w:rsidRPr="00EA6D76">
        <w:rPr>
          <w:rFonts w:ascii="Times New Roman" w:hAnsi="Times New Roman"/>
          <w:b/>
          <w:bCs/>
          <w:sz w:val="28"/>
          <w:szCs w:val="28"/>
        </w:rPr>
        <w:t xml:space="preserve"> ДК 021:2015 - </w:t>
      </w:r>
      <w:r w:rsidRPr="00EA6D76">
        <w:rPr>
          <w:rFonts w:ascii="Times New Roman" w:hAnsi="Times New Roman"/>
          <w:b/>
          <w:sz w:val="28"/>
          <w:szCs w:val="28"/>
        </w:rPr>
        <w:t>03410000-7</w:t>
      </w:r>
      <w:r w:rsidRPr="00EA6D76">
        <w:rPr>
          <w:rFonts w:ascii="Times New Roman" w:hAnsi="Times New Roman"/>
          <w:b/>
          <w:bCs/>
          <w:sz w:val="28"/>
          <w:szCs w:val="28"/>
        </w:rPr>
        <w:t xml:space="preserve"> –Д</w:t>
      </w:r>
      <w:r w:rsidRPr="00EA6D76">
        <w:rPr>
          <w:rFonts w:ascii="Times New Roman" w:hAnsi="Times New Roman"/>
          <w:b/>
          <w:sz w:val="28"/>
          <w:szCs w:val="28"/>
        </w:rPr>
        <w:t>еревина</w:t>
      </w:r>
      <w:r w:rsidRPr="00EA6D76">
        <w:rPr>
          <w:rFonts w:ascii="Times New Roman" w:hAnsi="Times New Roman"/>
          <w:b/>
          <w:bCs/>
          <w:sz w:val="28"/>
          <w:szCs w:val="28"/>
        </w:rPr>
        <w:t xml:space="preserve">                </w:t>
      </w:r>
      <w:r w:rsidRPr="00850898">
        <w:rPr>
          <w:rFonts w:ascii="Times New Roman" w:hAnsi="Times New Roman"/>
          <w:b/>
          <w:iCs/>
          <w:sz w:val="24"/>
          <w:szCs w:val="24"/>
        </w:rPr>
        <w:t>(</w:t>
      </w:r>
      <w:r w:rsidRPr="00EF1636">
        <w:rPr>
          <w:rFonts w:ascii="Times New Roman" w:hAnsi="Times New Roman"/>
          <w:b/>
          <w:sz w:val="24"/>
          <w:szCs w:val="24"/>
        </w:rPr>
        <w:t>Деревина дров'яна непромислового використання (1-а</w:t>
      </w:r>
      <w:r>
        <w:rPr>
          <w:rFonts w:ascii="Times New Roman" w:hAnsi="Times New Roman"/>
          <w:b/>
          <w:sz w:val="24"/>
          <w:szCs w:val="24"/>
        </w:rPr>
        <w:t xml:space="preserve"> група</w:t>
      </w:r>
      <w:r w:rsidR="00705603">
        <w:rPr>
          <w:rFonts w:ascii="Times New Roman" w:hAnsi="Times New Roman"/>
          <w:b/>
          <w:sz w:val="24"/>
          <w:szCs w:val="24"/>
        </w:rPr>
        <w:t>)</w:t>
      </w:r>
      <w:r w:rsidRPr="00850898">
        <w:rPr>
          <w:rFonts w:ascii="Times New Roman" w:hAnsi="Times New Roman"/>
          <w:b/>
          <w:iCs/>
          <w:sz w:val="24"/>
          <w:szCs w:val="24"/>
        </w:rPr>
        <w:t>)</w:t>
      </w:r>
      <w:r w:rsidRPr="00850898">
        <w:rPr>
          <w:rFonts w:ascii="Times New Roman" w:hAnsi="Times New Roman"/>
          <w:bCs/>
          <w:sz w:val="24"/>
          <w:szCs w:val="24"/>
          <w:bdr w:val="none" w:sz="0" w:space="0" w:color="auto" w:frame="1"/>
          <w:lang w:eastAsia="uk-UA"/>
        </w:rPr>
        <w:t>.</w:t>
      </w:r>
    </w:p>
    <w:p w:rsidR="00EF1636" w:rsidRPr="00EA6D76" w:rsidRDefault="00EF1636" w:rsidP="00EF1636">
      <w:pPr>
        <w:pStyle w:val="20"/>
        <w:shd w:val="clear" w:color="auto" w:fill="auto"/>
        <w:tabs>
          <w:tab w:val="left" w:pos="426"/>
        </w:tabs>
        <w:spacing w:after="0" w:line="240" w:lineRule="auto"/>
        <w:jc w:val="both"/>
        <w:rPr>
          <w:b w:val="0"/>
          <w:sz w:val="24"/>
          <w:szCs w:val="24"/>
        </w:rPr>
      </w:pPr>
      <w:r w:rsidRPr="00EA6D76">
        <w:tab/>
      </w:r>
    </w:p>
    <w:p w:rsidR="00EF1636" w:rsidRDefault="00EF1636" w:rsidP="005D2DFD">
      <w:pPr>
        <w:spacing w:after="0" w:line="240" w:lineRule="auto"/>
        <w:ind w:firstLine="709"/>
        <w:jc w:val="both"/>
        <w:rPr>
          <w:rFonts w:ascii="Times New Roman" w:hAnsi="Times New Roman"/>
          <w:sz w:val="24"/>
          <w:szCs w:val="24"/>
        </w:rPr>
      </w:pPr>
      <w:r w:rsidRPr="00EF1636">
        <w:rPr>
          <w:rFonts w:ascii="Times New Roman" w:hAnsi="Times New Roman"/>
          <w:b/>
          <w:sz w:val="24"/>
          <w:szCs w:val="24"/>
        </w:rPr>
        <w:t xml:space="preserve">Деревина дров'яна непромислового використання (1-а </w:t>
      </w:r>
      <w:r>
        <w:rPr>
          <w:rFonts w:ascii="Times New Roman" w:hAnsi="Times New Roman"/>
          <w:b/>
          <w:sz w:val="24"/>
          <w:szCs w:val="24"/>
        </w:rPr>
        <w:t>груп</w:t>
      </w:r>
      <w:r w:rsidRPr="00EF1636">
        <w:rPr>
          <w:rFonts w:ascii="Times New Roman" w:hAnsi="Times New Roman"/>
          <w:b/>
          <w:sz w:val="24"/>
          <w:szCs w:val="24"/>
        </w:rPr>
        <w:t>а)</w:t>
      </w:r>
      <w:r w:rsidRPr="00EA6D76">
        <w:rPr>
          <w:rFonts w:ascii="Times New Roman" w:hAnsi="Times New Roman"/>
          <w:sz w:val="24"/>
          <w:szCs w:val="24"/>
        </w:rPr>
        <w:t>- дрова паливні твер</w:t>
      </w:r>
      <w:r>
        <w:rPr>
          <w:rFonts w:ascii="Times New Roman" w:hAnsi="Times New Roman"/>
          <w:sz w:val="24"/>
          <w:szCs w:val="24"/>
        </w:rPr>
        <w:t>дих порід (дуб, граб, ясен</w:t>
      </w:r>
      <w:r w:rsidR="007331E4">
        <w:rPr>
          <w:rFonts w:ascii="Times New Roman" w:hAnsi="Times New Roman"/>
          <w:sz w:val="24"/>
          <w:szCs w:val="24"/>
        </w:rPr>
        <w:t>,</w:t>
      </w:r>
      <w:r w:rsidR="00896C33">
        <w:rPr>
          <w:rFonts w:ascii="Times New Roman" w:hAnsi="Times New Roman"/>
          <w:sz w:val="24"/>
          <w:szCs w:val="24"/>
        </w:rPr>
        <w:t xml:space="preserve"> явір, клен,</w:t>
      </w:r>
      <w:r w:rsidR="007331E4">
        <w:rPr>
          <w:rFonts w:ascii="Times New Roman" w:hAnsi="Times New Roman"/>
          <w:sz w:val="24"/>
          <w:szCs w:val="24"/>
        </w:rPr>
        <w:t xml:space="preserve"> береза</w:t>
      </w:r>
      <w:r w:rsidRPr="00EA6D76">
        <w:rPr>
          <w:rFonts w:ascii="Times New Roman" w:hAnsi="Times New Roman"/>
          <w:sz w:val="24"/>
          <w:szCs w:val="24"/>
        </w:rPr>
        <w:t xml:space="preserve">) </w:t>
      </w:r>
    </w:p>
    <w:p w:rsidR="00EF1636" w:rsidRPr="00EA6D76" w:rsidRDefault="00EF1636" w:rsidP="00EF1636">
      <w:pPr>
        <w:spacing w:after="0" w:line="240" w:lineRule="auto"/>
        <w:ind w:firstLine="709"/>
        <w:rPr>
          <w:rFonts w:ascii="Times New Roman" w:hAnsi="Times New Roman"/>
          <w:b/>
          <w:sz w:val="24"/>
          <w:szCs w:val="24"/>
          <w:lang w:eastAsia="ru-RU"/>
        </w:rPr>
      </w:pPr>
      <w:r>
        <w:rPr>
          <w:rFonts w:ascii="Times New Roman" w:hAnsi="Times New Roman"/>
          <w:sz w:val="24"/>
          <w:szCs w:val="24"/>
        </w:rPr>
        <w:t>Якість деревини повинна</w:t>
      </w:r>
      <w:r w:rsidRPr="00EA6D76">
        <w:rPr>
          <w:rFonts w:ascii="Times New Roman" w:hAnsi="Times New Roman"/>
          <w:sz w:val="24"/>
          <w:szCs w:val="24"/>
        </w:rPr>
        <w:t xml:space="preserve"> відповідати  технічним та якісним вимогам: відповідно </w:t>
      </w:r>
      <w:r w:rsidRPr="00EA6D76">
        <w:rPr>
          <w:rFonts w:ascii="Times New Roman" w:hAnsi="Times New Roman"/>
          <w:sz w:val="24"/>
          <w:szCs w:val="24"/>
          <w:lang w:eastAsia="ru-RU"/>
        </w:rPr>
        <w:t>ТУ У 16.1-00994207-005:2018</w:t>
      </w:r>
      <w:r>
        <w:rPr>
          <w:rFonts w:ascii="Times New Roman" w:hAnsi="Times New Roman"/>
          <w:sz w:val="24"/>
          <w:szCs w:val="24"/>
          <w:lang w:eastAsia="ru-RU"/>
        </w:rPr>
        <w:t>,</w:t>
      </w:r>
      <w:r w:rsidRPr="00EA6D76">
        <w:rPr>
          <w:rFonts w:ascii="Times New Roman" w:hAnsi="Times New Roman"/>
          <w:sz w:val="24"/>
          <w:szCs w:val="24"/>
          <w:lang w:eastAsia="ru-RU"/>
        </w:rPr>
        <w:t xml:space="preserve"> </w:t>
      </w:r>
      <w:r w:rsidRPr="00EA6D76">
        <w:rPr>
          <w:rFonts w:ascii="Times New Roman" w:hAnsi="Times New Roman"/>
          <w:b/>
          <w:sz w:val="24"/>
          <w:szCs w:val="24"/>
          <w:lang w:eastAsia="ru-RU"/>
        </w:rPr>
        <w:t>розмір дров:</w:t>
      </w:r>
    </w:p>
    <w:p w:rsidR="00EF1636" w:rsidRPr="00EA6D76" w:rsidRDefault="00EF1636" w:rsidP="00EF1636">
      <w:pPr>
        <w:spacing w:after="0" w:line="240" w:lineRule="auto"/>
        <w:ind w:left="993"/>
        <w:jc w:val="both"/>
        <w:rPr>
          <w:rFonts w:ascii="Times New Roman" w:hAnsi="Times New Roman"/>
          <w:b/>
          <w:sz w:val="24"/>
          <w:szCs w:val="24"/>
          <w:lang w:eastAsia="ru-RU"/>
        </w:rPr>
      </w:pPr>
      <w:r w:rsidRPr="00EA6D76">
        <w:rPr>
          <w:rFonts w:ascii="Times New Roman" w:hAnsi="Times New Roman"/>
          <w:b/>
          <w:sz w:val="24"/>
          <w:szCs w:val="24"/>
          <w:lang w:eastAsia="ru-RU"/>
        </w:rPr>
        <w:t>- по довжині – не більше 2 метрів;</w:t>
      </w:r>
    </w:p>
    <w:p w:rsidR="00EF1636" w:rsidRPr="00EA6D76" w:rsidRDefault="00EF1636" w:rsidP="00EF1636">
      <w:pPr>
        <w:spacing w:after="0" w:line="240" w:lineRule="auto"/>
        <w:ind w:left="993"/>
        <w:jc w:val="both"/>
        <w:rPr>
          <w:rFonts w:ascii="Times New Roman" w:hAnsi="Times New Roman"/>
          <w:b/>
          <w:sz w:val="24"/>
          <w:szCs w:val="24"/>
          <w:lang w:eastAsia="ru-RU"/>
        </w:rPr>
      </w:pPr>
      <w:r w:rsidRPr="00EA6D76">
        <w:rPr>
          <w:rFonts w:ascii="Times New Roman" w:hAnsi="Times New Roman"/>
          <w:b/>
          <w:sz w:val="24"/>
          <w:szCs w:val="24"/>
          <w:lang w:eastAsia="ru-RU"/>
        </w:rPr>
        <w:t xml:space="preserve">- по товщині (в діаметрі) – не менше 0,1м; </w:t>
      </w:r>
    </w:p>
    <w:p w:rsidR="00EF1636" w:rsidRPr="00EA6D76" w:rsidRDefault="00EF1636" w:rsidP="00EF1636">
      <w:pPr>
        <w:numPr>
          <w:ilvl w:val="0"/>
          <w:numId w:val="1"/>
        </w:numPr>
        <w:spacing w:after="0" w:line="240" w:lineRule="auto"/>
        <w:ind w:left="993" w:hanging="284"/>
        <w:jc w:val="both"/>
        <w:rPr>
          <w:rFonts w:ascii="Times New Roman" w:hAnsi="Times New Roman"/>
          <w:sz w:val="24"/>
          <w:szCs w:val="24"/>
        </w:rPr>
      </w:pPr>
      <w:r w:rsidRPr="00EA6D76">
        <w:rPr>
          <w:rFonts w:ascii="Times New Roman" w:hAnsi="Times New Roman"/>
          <w:sz w:val="24"/>
          <w:szCs w:val="24"/>
        </w:rPr>
        <w:t>дрова повинні бути очищені від сучків і гілок. Висота сучків, що залишилися  не повинна перевищувати 30мм;</w:t>
      </w:r>
    </w:p>
    <w:p w:rsidR="00EF1636" w:rsidRPr="00EA6D76" w:rsidRDefault="00EF1636" w:rsidP="00EF1636">
      <w:pPr>
        <w:numPr>
          <w:ilvl w:val="0"/>
          <w:numId w:val="1"/>
        </w:numPr>
        <w:spacing w:after="0" w:line="240" w:lineRule="auto"/>
        <w:ind w:left="993" w:hanging="284"/>
        <w:jc w:val="both"/>
        <w:rPr>
          <w:rFonts w:ascii="Times New Roman" w:hAnsi="Times New Roman"/>
          <w:b/>
          <w:sz w:val="24"/>
          <w:szCs w:val="24"/>
          <w:lang w:eastAsia="ru-RU"/>
        </w:rPr>
      </w:pPr>
      <w:r w:rsidRPr="00EA6D76">
        <w:rPr>
          <w:rFonts w:ascii="Times New Roman" w:hAnsi="Times New Roman"/>
          <w:sz w:val="24"/>
          <w:szCs w:val="24"/>
          <w:lang w:eastAsia="ru-RU"/>
        </w:rPr>
        <w:t xml:space="preserve">в дровах не допускається зовнішня трухлява гниль. </w:t>
      </w:r>
    </w:p>
    <w:p w:rsidR="00EF1636" w:rsidRPr="00EA6D76" w:rsidRDefault="00EF1636" w:rsidP="00EF1636">
      <w:pPr>
        <w:numPr>
          <w:ilvl w:val="0"/>
          <w:numId w:val="1"/>
        </w:numPr>
        <w:spacing w:after="0" w:line="240" w:lineRule="auto"/>
        <w:ind w:left="993" w:hanging="284"/>
        <w:jc w:val="both"/>
        <w:rPr>
          <w:rFonts w:ascii="Times New Roman" w:hAnsi="Times New Roman"/>
          <w:b/>
          <w:sz w:val="24"/>
          <w:szCs w:val="24"/>
          <w:lang w:eastAsia="ru-RU"/>
        </w:rPr>
      </w:pPr>
      <w:r w:rsidRPr="00EA6D76">
        <w:rPr>
          <w:rFonts w:ascii="Times New Roman" w:hAnsi="Times New Roman"/>
          <w:sz w:val="24"/>
          <w:szCs w:val="24"/>
          <w:lang w:eastAsia="ru-RU"/>
        </w:rPr>
        <w:t>Продукція не повинна бути в попередній експлуатації</w:t>
      </w:r>
    </w:p>
    <w:p w:rsidR="00EF1636" w:rsidRPr="00EA6D76" w:rsidRDefault="00EF1636" w:rsidP="00EF1636">
      <w:pPr>
        <w:numPr>
          <w:ilvl w:val="0"/>
          <w:numId w:val="1"/>
        </w:numPr>
        <w:spacing w:after="0" w:line="240" w:lineRule="auto"/>
        <w:ind w:left="993" w:hanging="284"/>
        <w:jc w:val="both"/>
        <w:rPr>
          <w:rFonts w:ascii="Times New Roman" w:hAnsi="Times New Roman"/>
          <w:b/>
          <w:sz w:val="24"/>
          <w:szCs w:val="24"/>
          <w:lang w:eastAsia="ru-RU"/>
        </w:rPr>
      </w:pPr>
      <w:r w:rsidRPr="00EA6D76">
        <w:rPr>
          <w:rFonts w:ascii="Times New Roman" w:hAnsi="Times New Roman"/>
          <w:sz w:val="24"/>
          <w:szCs w:val="24"/>
          <w:lang w:eastAsia="ru-RU"/>
        </w:rPr>
        <w:t>Дрова можуть бути як в корі, так і без кори.</w:t>
      </w:r>
    </w:p>
    <w:p w:rsidR="00EF1636" w:rsidRPr="00EA6D76" w:rsidRDefault="00EF1636" w:rsidP="005D2DFD">
      <w:pPr>
        <w:spacing w:after="0" w:line="240" w:lineRule="auto"/>
        <w:jc w:val="both"/>
        <w:rPr>
          <w:rFonts w:ascii="Times New Roman" w:hAnsi="Times New Roman"/>
          <w:b/>
          <w:sz w:val="24"/>
          <w:szCs w:val="24"/>
          <w:lang w:eastAsia="ru-RU"/>
        </w:rPr>
      </w:pPr>
    </w:p>
    <w:p w:rsidR="00EF1636" w:rsidRPr="00EA6D76" w:rsidRDefault="00EF1636" w:rsidP="00EF1636">
      <w:pPr>
        <w:tabs>
          <w:tab w:val="left" w:pos="142"/>
          <w:tab w:val="left" w:pos="360"/>
        </w:tabs>
        <w:autoSpaceDN w:val="0"/>
        <w:spacing w:after="0" w:line="240" w:lineRule="auto"/>
        <w:jc w:val="both"/>
        <w:rPr>
          <w:rFonts w:ascii="Times New Roman" w:hAnsi="Times New Roman"/>
          <w:sz w:val="24"/>
          <w:szCs w:val="24"/>
        </w:rPr>
      </w:pPr>
      <w:r w:rsidRPr="00EA6D76">
        <w:rPr>
          <w:rFonts w:ascii="Times New Roman" w:hAnsi="Times New Roman"/>
          <w:sz w:val="24"/>
          <w:szCs w:val="24"/>
        </w:rPr>
        <w:tab/>
        <w:t xml:space="preserve">1. До ціни тендерної пропозиції включаються наступні витрати: </w:t>
      </w:r>
    </w:p>
    <w:p w:rsidR="00EF1636" w:rsidRPr="00EA6D76" w:rsidRDefault="00EF1636" w:rsidP="00EF1636">
      <w:pPr>
        <w:numPr>
          <w:ilvl w:val="0"/>
          <w:numId w:val="2"/>
        </w:numPr>
        <w:tabs>
          <w:tab w:val="left" w:pos="142"/>
          <w:tab w:val="num" w:pos="426"/>
        </w:tabs>
        <w:autoSpaceDN w:val="0"/>
        <w:spacing w:after="0" w:line="240" w:lineRule="auto"/>
        <w:jc w:val="both"/>
        <w:rPr>
          <w:rFonts w:ascii="Times New Roman" w:hAnsi="Times New Roman"/>
          <w:sz w:val="24"/>
          <w:szCs w:val="24"/>
        </w:rPr>
      </w:pPr>
      <w:r w:rsidRPr="00EA6D76">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rsidR="00EF1636" w:rsidRPr="00EA6D76" w:rsidRDefault="00EF1636" w:rsidP="00EF1636">
      <w:pPr>
        <w:numPr>
          <w:ilvl w:val="0"/>
          <w:numId w:val="2"/>
        </w:numPr>
        <w:tabs>
          <w:tab w:val="left" w:pos="142"/>
          <w:tab w:val="num" w:pos="426"/>
        </w:tabs>
        <w:autoSpaceDN w:val="0"/>
        <w:spacing w:after="0" w:line="240" w:lineRule="auto"/>
        <w:jc w:val="both"/>
        <w:rPr>
          <w:rFonts w:ascii="Times New Roman" w:hAnsi="Times New Roman"/>
          <w:sz w:val="24"/>
          <w:szCs w:val="24"/>
        </w:rPr>
      </w:pPr>
      <w:r w:rsidRPr="00EA6D76">
        <w:rPr>
          <w:rFonts w:ascii="Times New Roman" w:hAnsi="Times New Roman"/>
          <w:sz w:val="24"/>
          <w:szCs w:val="24"/>
        </w:rPr>
        <w:t>витрати на поставку товару до місця поставки (передачі) товару;</w:t>
      </w:r>
    </w:p>
    <w:p w:rsidR="00EF1636" w:rsidRPr="00EA6D76" w:rsidRDefault="00EF1636" w:rsidP="00EF1636">
      <w:pPr>
        <w:numPr>
          <w:ilvl w:val="0"/>
          <w:numId w:val="2"/>
        </w:numPr>
        <w:tabs>
          <w:tab w:val="left" w:pos="142"/>
          <w:tab w:val="num" w:pos="426"/>
        </w:tabs>
        <w:autoSpaceDN w:val="0"/>
        <w:spacing w:after="0" w:line="240" w:lineRule="auto"/>
        <w:jc w:val="both"/>
        <w:rPr>
          <w:rFonts w:ascii="Times New Roman" w:hAnsi="Times New Roman"/>
          <w:strike/>
          <w:sz w:val="24"/>
          <w:szCs w:val="24"/>
        </w:rPr>
      </w:pPr>
      <w:r w:rsidRPr="00EA6D76">
        <w:rPr>
          <w:rFonts w:ascii="Times New Roman" w:hAnsi="Times New Roman"/>
          <w:sz w:val="24"/>
          <w:szCs w:val="24"/>
        </w:rPr>
        <w:t>навантаження, розвантаження;</w:t>
      </w:r>
    </w:p>
    <w:p w:rsidR="00EF1636" w:rsidRPr="00EA6D76" w:rsidRDefault="00EF1636" w:rsidP="00EF1636">
      <w:pPr>
        <w:numPr>
          <w:ilvl w:val="0"/>
          <w:numId w:val="2"/>
        </w:numPr>
        <w:tabs>
          <w:tab w:val="left" w:pos="142"/>
          <w:tab w:val="num" w:pos="426"/>
        </w:tabs>
        <w:autoSpaceDN w:val="0"/>
        <w:spacing w:after="0" w:line="240" w:lineRule="auto"/>
        <w:jc w:val="both"/>
        <w:rPr>
          <w:rFonts w:ascii="Times New Roman" w:hAnsi="Times New Roman"/>
          <w:sz w:val="24"/>
          <w:szCs w:val="24"/>
        </w:rPr>
      </w:pPr>
      <w:r w:rsidRPr="00EA6D76">
        <w:rPr>
          <w:rFonts w:ascii="Times New Roman" w:hAnsi="Times New Roman"/>
          <w:sz w:val="24"/>
          <w:szCs w:val="24"/>
        </w:rPr>
        <w:t>інші витрати, передбачені для товару даного виду згідно з чинним законодавством та тендерною документацією.</w:t>
      </w:r>
    </w:p>
    <w:p w:rsidR="00EF1636" w:rsidRPr="00EA6D76" w:rsidRDefault="00EF1636" w:rsidP="00EF1636">
      <w:pPr>
        <w:tabs>
          <w:tab w:val="left" w:pos="142"/>
          <w:tab w:val="left" w:pos="360"/>
        </w:tabs>
        <w:autoSpaceDN w:val="0"/>
        <w:spacing w:after="0" w:line="240" w:lineRule="auto"/>
        <w:jc w:val="both"/>
        <w:rPr>
          <w:rFonts w:ascii="Times New Roman" w:hAnsi="Times New Roman"/>
          <w:sz w:val="24"/>
          <w:szCs w:val="24"/>
        </w:rPr>
      </w:pPr>
      <w:r w:rsidRPr="00EA6D76">
        <w:rPr>
          <w:rFonts w:ascii="Times New Roman" w:hAnsi="Times New Roman"/>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EF1636" w:rsidRPr="00EA6D76" w:rsidRDefault="00EF1636" w:rsidP="00EF1636">
      <w:pPr>
        <w:widowControl w:val="0"/>
        <w:tabs>
          <w:tab w:val="left" w:pos="229"/>
        </w:tabs>
        <w:autoSpaceDE w:val="0"/>
        <w:autoSpaceDN w:val="0"/>
        <w:spacing w:after="0" w:line="240" w:lineRule="auto"/>
        <w:ind w:right="126"/>
        <w:jc w:val="both"/>
        <w:rPr>
          <w:rFonts w:ascii="Times New Roman" w:hAnsi="Times New Roman"/>
          <w:bCs/>
          <w:spacing w:val="-1"/>
          <w:sz w:val="24"/>
          <w:szCs w:val="24"/>
        </w:rPr>
      </w:pPr>
      <w:r w:rsidRPr="00EA6D76">
        <w:rPr>
          <w:rFonts w:ascii="Times New Roman" w:hAnsi="Times New Roman"/>
          <w:sz w:val="24"/>
          <w:szCs w:val="24"/>
        </w:rPr>
        <w:t>3. Бюджетні зобов’язання за договором виникають у разі наявності та в межах відповідних бюджетних асигнувань.</w:t>
      </w:r>
    </w:p>
    <w:p w:rsidR="00DC1251" w:rsidRPr="00107E2F" w:rsidRDefault="00EF1636" w:rsidP="00DC1251">
      <w:pPr>
        <w:widowControl w:val="0"/>
        <w:suppressAutoHyphens/>
        <w:spacing w:after="0" w:line="240" w:lineRule="auto"/>
        <w:jc w:val="both"/>
        <w:rPr>
          <w:rFonts w:ascii="Times New Roman" w:eastAsia="Times New Roman" w:hAnsi="Times New Roman"/>
          <w:b/>
          <w:kern w:val="2"/>
          <w:sz w:val="24"/>
          <w:szCs w:val="24"/>
        </w:rPr>
      </w:pPr>
      <w:r w:rsidRPr="00EA6D76">
        <w:rPr>
          <w:rFonts w:ascii="Times New Roman" w:hAnsi="Times New Roman"/>
          <w:sz w:val="24"/>
          <w:szCs w:val="24"/>
        </w:rPr>
        <w:t>4. Поставка (передача) товару здійснюється транспортом учасника-переможця згідно нада</w:t>
      </w:r>
      <w:r w:rsidR="005D2DFD">
        <w:rPr>
          <w:rFonts w:ascii="Times New Roman" w:hAnsi="Times New Roman"/>
          <w:sz w:val="24"/>
          <w:szCs w:val="24"/>
        </w:rPr>
        <w:t>них заявок замовником до на</w:t>
      </w:r>
      <w:r w:rsidR="00D449C5">
        <w:rPr>
          <w:rFonts w:ascii="Times New Roman" w:hAnsi="Times New Roman"/>
          <w:sz w:val="24"/>
          <w:szCs w:val="24"/>
        </w:rPr>
        <w:t xml:space="preserve">вчальних закладів </w:t>
      </w:r>
      <w:r w:rsidR="007F4DDB">
        <w:rPr>
          <w:rFonts w:ascii="Times New Roman" w:hAnsi="Times New Roman"/>
          <w:sz w:val="24"/>
          <w:szCs w:val="24"/>
        </w:rPr>
        <w:t xml:space="preserve">та закладів культури </w:t>
      </w:r>
      <w:r w:rsidR="00D449C5">
        <w:rPr>
          <w:rFonts w:ascii="Times New Roman" w:hAnsi="Times New Roman"/>
          <w:sz w:val="24"/>
          <w:szCs w:val="24"/>
        </w:rPr>
        <w:t>гуманітарного відділу</w:t>
      </w:r>
      <w:r w:rsidR="00116545">
        <w:rPr>
          <w:rFonts w:ascii="Times New Roman" w:hAnsi="Times New Roman"/>
          <w:sz w:val="24"/>
          <w:szCs w:val="24"/>
        </w:rPr>
        <w:t xml:space="preserve"> </w:t>
      </w:r>
      <w:proofErr w:type="spellStart"/>
      <w:r w:rsidR="00116545">
        <w:rPr>
          <w:rFonts w:ascii="Times New Roman" w:hAnsi="Times New Roman"/>
          <w:sz w:val="24"/>
          <w:szCs w:val="24"/>
        </w:rPr>
        <w:t>Баранівської</w:t>
      </w:r>
      <w:proofErr w:type="spellEnd"/>
      <w:r w:rsidR="00116545">
        <w:rPr>
          <w:rFonts w:ascii="Times New Roman" w:hAnsi="Times New Roman"/>
          <w:sz w:val="24"/>
          <w:szCs w:val="24"/>
        </w:rPr>
        <w:t xml:space="preserve"> міської ради.</w:t>
      </w:r>
      <w:r w:rsidR="00DC1251">
        <w:rPr>
          <w:rFonts w:ascii="Times New Roman" w:hAnsi="Times New Roman"/>
          <w:sz w:val="24"/>
          <w:szCs w:val="24"/>
        </w:rPr>
        <w:t xml:space="preserve"> </w:t>
      </w:r>
      <w:r w:rsidR="00DC1251" w:rsidRPr="00107E2F">
        <w:rPr>
          <w:rFonts w:ascii="Times New Roman" w:hAnsi="Times New Roman"/>
          <w:b/>
          <w:sz w:val="24"/>
          <w:szCs w:val="24"/>
        </w:rPr>
        <w:t>Поставка товару виконується окремими партіями протягом 3 (</w:t>
      </w:r>
      <w:r w:rsidR="00DC1251" w:rsidRPr="00107E2F">
        <w:rPr>
          <w:rFonts w:ascii="Times New Roman" w:hAnsi="Times New Roman"/>
          <w:b/>
          <w:kern w:val="2"/>
          <w:sz w:val="24"/>
          <w:szCs w:val="24"/>
        </w:rPr>
        <w:t xml:space="preserve">трьох) днів </w:t>
      </w:r>
      <w:r w:rsidR="00DC1251" w:rsidRPr="00107E2F">
        <w:rPr>
          <w:rFonts w:ascii="Times New Roman" w:hAnsi="Times New Roman"/>
          <w:b/>
          <w:sz w:val="24"/>
          <w:szCs w:val="24"/>
        </w:rPr>
        <w:t>з моменту одержання Постачальником письмової заявки Замовника будь-яким способом (листом або по електронній пошті), якщо інший строк поставки не буде узгоджений сторонами додатково</w:t>
      </w:r>
      <w:r w:rsidR="00DC1251" w:rsidRPr="00107E2F">
        <w:rPr>
          <w:rFonts w:ascii="Times New Roman" w:hAnsi="Times New Roman"/>
          <w:b/>
          <w:kern w:val="2"/>
          <w:sz w:val="24"/>
          <w:szCs w:val="24"/>
        </w:rPr>
        <w:t>.</w:t>
      </w:r>
    </w:p>
    <w:p w:rsidR="00EF1636" w:rsidRPr="00EA6D76" w:rsidRDefault="00116545" w:rsidP="00EF1636">
      <w:pPr>
        <w:tabs>
          <w:tab w:val="left" w:pos="360"/>
        </w:tabs>
        <w:spacing w:after="0" w:line="240" w:lineRule="auto"/>
        <w:jc w:val="both"/>
        <w:rPr>
          <w:rStyle w:val="a5"/>
          <w:rFonts w:ascii="Times New Roman" w:hAnsi="Times New Roman"/>
          <w:b w:val="0"/>
          <w:bCs w:val="0"/>
          <w:sz w:val="24"/>
          <w:szCs w:val="24"/>
        </w:rPr>
      </w:pPr>
      <w:r>
        <w:rPr>
          <w:rFonts w:ascii="Times New Roman" w:hAnsi="Times New Roman"/>
          <w:sz w:val="24"/>
          <w:szCs w:val="24"/>
        </w:rPr>
        <w:t xml:space="preserve"> </w:t>
      </w:r>
      <w:r w:rsidR="00EF1636" w:rsidRPr="00EA6D76">
        <w:rPr>
          <w:rFonts w:ascii="Times New Roman" w:hAnsi="Times New Roman"/>
          <w:sz w:val="24"/>
          <w:szCs w:val="24"/>
        </w:rPr>
        <w:t xml:space="preserve">Учасник повинен в складі тендерної пропозиції надати </w:t>
      </w:r>
      <w:r w:rsidR="00EF1636" w:rsidRPr="00286C15">
        <w:rPr>
          <w:rFonts w:ascii="Times New Roman" w:hAnsi="Times New Roman"/>
          <w:b/>
          <w:bCs/>
          <w:sz w:val="24"/>
          <w:szCs w:val="24"/>
        </w:rPr>
        <w:t>г</w:t>
      </w:r>
      <w:r w:rsidR="00EF1636" w:rsidRPr="00286C15">
        <w:rPr>
          <w:rFonts w:ascii="Times New Roman" w:hAnsi="Times New Roman"/>
          <w:b/>
          <w:sz w:val="24"/>
          <w:szCs w:val="24"/>
        </w:rPr>
        <w:t>арантійний лист</w:t>
      </w:r>
      <w:r w:rsidR="00EF1636" w:rsidRPr="00EA6D76">
        <w:rPr>
          <w:rFonts w:ascii="Times New Roman" w:hAnsi="Times New Roman"/>
          <w:sz w:val="24"/>
          <w:szCs w:val="24"/>
        </w:rPr>
        <w:t xml:space="preserve"> (від учасника торгів) щодо забезпечення пост</w:t>
      </w:r>
      <w:r w:rsidR="004C301D">
        <w:rPr>
          <w:rFonts w:ascii="Times New Roman" w:hAnsi="Times New Roman"/>
          <w:sz w:val="24"/>
          <w:szCs w:val="24"/>
        </w:rPr>
        <w:t>авки деревини дров'яної</w:t>
      </w:r>
      <w:r w:rsidR="004C301D" w:rsidRPr="004C301D">
        <w:rPr>
          <w:rFonts w:ascii="Times New Roman" w:hAnsi="Times New Roman"/>
          <w:sz w:val="24"/>
          <w:szCs w:val="24"/>
        </w:rPr>
        <w:t xml:space="preserve"> непромислового використання (1-а група)</w:t>
      </w:r>
      <w:r w:rsidR="00BB0643" w:rsidRPr="00BB0643">
        <w:rPr>
          <w:rFonts w:ascii="Times New Roman" w:hAnsi="Times New Roman"/>
          <w:sz w:val="24"/>
          <w:szCs w:val="24"/>
        </w:rPr>
        <w:t xml:space="preserve"> </w:t>
      </w:r>
      <w:r w:rsidR="00BB0643" w:rsidRPr="00EA6D76">
        <w:rPr>
          <w:rFonts w:ascii="Times New Roman" w:hAnsi="Times New Roman"/>
          <w:sz w:val="24"/>
          <w:szCs w:val="24"/>
        </w:rPr>
        <w:t>дрібними партіями</w:t>
      </w:r>
      <w:r w:rsidR="00EF1636">
        <w:rPr>
          <w:rFonts w:ascii="Times New Roman" w:hAnsi="Times New Roman"/>
          <w:sz w:val="24"/>
          <w:szCs w:val="24"/>
        </w:rPr>
        <w:t xml:space="preserve"> </w:t>
      </w:r>
      <w:r w:rsidR="00EF1636" w:rsidRPr="00EA6D76">
        <w:rPr>
          <w:rFonts w:ascii="Times New Roman" w:hAnsi="Times New Roman"/>
          <w:sz w:val="24"/>
          <w:szCs w:val="24"/>
        </w:rPr>
        <w:t>, з</w:t>
      </w:r>
      <w:r w:rsidR="00BB0643">
        <w:rPr>
          <w:rFonts w:ascii="Times New Roman" w:hAnsi="Times New Roman"/>
          <w:sz w:val="24"/>
          <w:szCs w:val="24"/>
        </w:rPr>
        <w:t>гідно наданих заявок замовником</w:t>
      </w:r>
      <w:r w:rsidR="00EF1636" w:rsidRPr="00EA6D76">
        <w:rPr>
          <w:rFonts w:ascii="Times New Roman" w:hAnsi="Times New Roman"/>
          <w:sz w:val="24"/>
          <w:szCs w:val="24"/>
        </w:rPr>
        <w:t>.</w:t>
      </w:r>
    </w:p>
    <w:p w:rsidR="00EF1636" w:rsidRPr="00EA6D76" w:rsidRDefault="00EF1636" w:rsidP="00EF1636">
      <w:pPr>
        <w:tabs>
          <w:tab w:val="left" w:pos="0"/>
          <w:tab w:val="left" w:pos="284"/>
        </w:tabs>
        <w:spacing w:after="0" w:line="240" w:lineRule="auto"/>
        <w:jc w:val="both"/>
        <w:rPr>
          <w:rFonts w:ascii="Times New Roman" w:hAnsi="Times New Roman"/>
          <w:sz w:val="24"/>
          <w:szCs w:val="24"/>
        </w:rPr>
      </w:pPr>
      <w:r w:rsidRPr="00EA6D76">
        <w:rPr>
          <w:rFonts w:ascii="Times New Roman" w:hAnsi="Times New Roman"/>
          <w:sz w:val="24"/>
          <w:szCs w:val="24"/>
        </w:rPr>
        <w:t>5.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EF1636" w:rsidRPr="00E873C3" w:rsidRDefault="00EF1636" w:rsidP="00E873C3">
      <w:pPr>
        <w:tabs>
          <w:tab w:val="left" w:pos="0"/>
          <w:tab w:val="left" w:pos="284"/>
        </w:tabs>
        <w:spacing w:after="0" w:line="240" w:lineRule="auto"/>
        <w:jc w:val="both"/>
        <w:rPr>
          <w:rFonts w:ascii="Times New Roman" w:hAnsi="Times New Roman"/>
          <w:sz w:val="24"/>
          <w:szCs w:val="24"/>
        </w:rPr>
      </w:pPr>
      <w:r w:rsidRPr="00EA6D76">
        <w:rPr>
          <w:rFonts w:ascii="Times New Roman" w:hAnsi="Times New Roman"/>
          <w:sz w:val="24"/>
          <w:szCs w:val="24"/>
        </w:rPr>
        <w:t xml:space="preserve">6. </w:t>
      </w:r>
      <w:r w:rsidR="00E873C3">
        <w:rPr>
          <w:rFonts w:ascii="Times New Roman" w:hAnsi="Times New Roman"/>
          <w:sz w:val="24"/>
          <w:szCs w:val="24"/>
        </w:rPr>
        <w:t xml:space="preserve"> </w:t>
      </w:r>
      <w:r w:rsidRPr="00EA6D76">
        <w:rPr>
          <w:rFonts w:ascii="Times New Roman" w:hAnsi="Times New Roman"/>
          <w:sz w:val="24"/>
          <w:szCs w:val="24"/>
        </w:rPr>
        <w:t>Розвантаження має здійснюватися транспортни</w:t>
      </w:r>
      <w:r w:rsidR="00E873C3">
        <w:rPr>
          <w:rFonts w:ascii="Times New Roman" w:hAnsi="Times New Roman"/>
          <w:sz w:val="24"/>
          <w:szCs w:val="24"/>
        </w:rPr>
        <w:t>ми засобами учасника-переможця.</w:t>
      </w:r>
      <w:r w:rsidRPr="00EA6D76">
        <w:rPr>
          <w:rFonts w:ascii="Times New Roman" w:hAnsi="Times New Roman"/>
          <w:bCs/>
          <w:sz w:val="24"/>
          <w:szCs w:val="24"/>
        </w:rPr>
        <w:t xml:space="preserve"> </w:t>
      </w:r>
    </w:p>
    <w:p w:rsidR="00EF1636" w:rsidRPr="006F4A09" w:rsidRDefault="00E873C3" w:rsidP="006F4A09">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w:t>
      </w:r>
      <w:r w:rsidR="00EF1636" w:rsidRPr="00EA6D76">
        <w:rPr>
          <w:rFonts w:ascii="Times New Roman" w:hAnsi="Times New Roman"/>
          <w:bCs/>
          <w:sz w:val="24"/>
          <w:szCs w:val="24"/>
        </w:rPr>
        <w:t>Розвантаження дров здійснюється в присутності представника замовника або навчального закладу,</w:t>
      </w:r>
      <w:r w:rsidR="00D6782E">
        <w:rPr>
          <w:rFonts w:ascii="Times New Roman" w:hAnsi="Times New Roman"/>
          <w:bCs/>
          <w:sz w:val="24"/>
          <w:szCs w:val="24"/>
        </w:rPr>
        <w:t xml:space="preserve"> </w:t>
      </w:r>
      <w:r w:rsidR="00EF1636" w:rsidRPr="00EA6D76">
        <w:rPr>
          <w:rFonts w:ascii="Times New Roman" w:hAnsi="Times New Roman"/>
          <w:bCs/>
          <w:sz w:val="24"/>
          <w:szCs w:val="24"/>
        </w:rPr>
        <w:t xml:space="preserve">що </w:t>
      </w:r>
      <w:r w:rsidR="007B20F2">
        <w:rPr>
          <w:rFonts w:ascii="Times New Roman" w:hAnsi="Times New Roman"/>
          <w:bCs/>
          <w:sz w:val="24"/>
          <w:szCs w:val="24"/>
        </w:rPr>
        <w:t>підпорядковується гуманітарному відділу</w:t>
      </w:r>
      <w:r w:rsidR="00EF1636" w:rsidRPr="00EA6D76">
        <w:rPr>
          <w:rFonts w:ascii="Times New Roman" w:hAnsi="Times New Roman"/>
          <w:bCs/>
          <w:sz w:val="24"/>
          <w:szCs w:val="24"/>
        </w:rPr>
        <w:t>, який має відслідковувати якісні та кількісні характеристики дров.</w:t>
      </w:r>
    </w:p>
    <w:p w:rsidR="00EF1636" w:rsidRPr="00EA6D76" w:rsidRDefault="00EF1636" w:rsidP="00EF1636">
      <w:pPr>
        <w:tabs>
          <w:tab w:val="left" w:pos="142"/>
          <w:tab w:val="left" w:pos="284"/>
        </w:tabs>
        <w:spacing w:after="0" w:line="240" w:lineRule="auto"/>
        <w:outlineLvl w:val="0"/>
        <w:rPr>
          <w:rFonts w:ascii="Times New Roman" w:hAnsi="Times New Roman"/>
          <w:bCs/>
          <w:spacing w:val="-1"/>
          <w:sz w:val="24"/>
          <w:szCs w:val="24"/>
        </w:rPr>
      </w:pPr>
    </w:p>
    <w:p w:rsidR="00EF1636" w:rsidRPr="00EA6D76" w:rsidRDefault="006F4A09" w:rsidP="00EF1636">
      <w:pPr>
        <w:tabs>
          <w:tab w:val="left" w:pos="142"/>
          <w:tab w:val="left" w:pos="284"/>
        </w:tabs>
        <w:spacing w:after="0" w:line="240" w:lineRule="auto"/>
        <w:outlineLvl w:val="0"/>
        <w:rPr>
          <w:rFonts w:ascii="Times New Roman" w:hAnsi="Times New Roman"/>
          <w:b/>
          <w:sz w:val="24"/>
          <w:szCs w:val="24"/>
        </w:rPr>
      </w:pPr>
      <w:r>
        <w:rPr>
          <w:rFonts w:ascii="Times New Roman" w:hAnsi="Times New Roman"/>
          <w:bCs/>
          <w:spacing w:val="-1"/>
          <w:sz w:val="24"/>
          <w:szCs w:val="24"/>
        </w:rPr>
        <w:t>7</w:t>
      </w:r>
      <w:r w:rsidR="00EF1636" w:rsidRPr="00EA6D76">
        <w:rPr>
          <w:rFonts w:ascii="Times New Roman" w:hAnsi="Times New Roman"/>
          <w:bCs/>
          <w:spacing w:val="-1"/>
          <w:sz w:val="24"/>
          <w:szCs w:val="24"/>
        </w:rPr>
        <w:t xml:space="preserve">. </w:t>
      </w:r>
      <w:r w:rsidR="00EF1636" w:rsidRPr="00EA6D76">
        <w:rPr>
          <w:rFonts w:ascii="Times New Roman" w:hAnsi="Times New Roman"/>
          <w:b/>
          <w:sz w:val="24"/>
          <w:szCs w:val="24"/>
        </w:rPr>
        <w:t xml:space="preserve">Кількість, обсяг поставки: </w:t>
      </w:r>
    </w:p>
    <w:p w:rsidR="00EF1636" w:rsidRPr="00EA6D76" w:rsidRDefault="00EF1636" w:rsidP="00EF1636">
      <w:pPr>
        <w:tabs>
          <w:tab w:val="left" w:pos="142"/>
          <w:tab w:val="left" w:pos="284"/>
        </w:tabs>
        <w:spacing w:after="0" w:line="240" w:lineRule="auto"/>
        <w:outlineLvl w:val="0"/>
        <w:rPr>
          <w:rFonts w:ascii="Times New Roman" w:hAnsi="Times New Roman"/>
          <w:b/>
          <w:sz w:val="24"/>
          <w:szCs w:val="24"/>
        </w:rPr>
      </w:pPr>
    </w:p>
    <w:tbl>
      <w:tblPr>
        <w:tblW w:w="7752" w:type="dxa"/>
        <w:tblInd w:w="40" w:type="dxa"/>
        <w:tblLayout w:type="fixed"/>
        <w:tblCellMar>
          <w:left w:w="40" w:type="dxa"/>
          <w:right w:w="40" w:type="dxa"/>
        </w:tblCellMar>
        <w:tblLook w:val="04A0" w:firstRow="1" w:lastRow="0" w:firstColumn="1" w:lastColumn="0" w:noHBand="0" w:noVBand="1"/>
      </w:tblPr>
      <w:tblGrid>
        <w:gridCol w:w="4775"/>
        <w:gridCol w:w="1276"/>
        <w:gridCol w:w="1701"/>
      </w:tblGrid>
      <w:tr w:rsidR="00B5636B" w:rsidRPr="00EA6D76" w:rsidTr="00B5636B">
        <w:trPr>
          <w:trHeight w:hRule="exact" w:val="708"/>
        </w:trPr>
        <w:tc>
          <w:tcPr>
            <w:tcW w:w="4775" w:type="dxa"/>
            <w:tcBorders>
              <w:top w:val="single" w:sz="4" w:space="0" w:color="000000"/>
              <w:left w:val="single" w:sz="4" w:space="0" w:color="000000"/>
              <w:bottom w:val="single" w:sz="4" w:space="0" w:color="000000"/>
              <w:right w:val="single" w:sz="4" w:space="0" w:color="000000"/>
            </w:tcBorders>
            <w:shd w:val="clear" w:color="auto" w:fill="FFFFFF"/>
          </w:tcPr>
          <w:p w:rsidR="00B5636B" w:rsidRPr="00EA6D76" w:rsidRDefault="00B5636B" w:rsidP="00D30078">
            <w:pPr>
              <w:spacing w:after="0" w:line="240" w:lineRule="auto"/>
              <w:jc w:val="center"/>
              <w:rPr>
                <w:rFonts w:ascii="Times New Roman" w:hAnsi="Times New Roman"/>
                <w:b/>
                <w:sz w:val="24"/>
                <w:szCs w:val="24"/>
              </w:rPr>
            </w:pPr>
            <w:r w:rsidRPr="00EA6D76">
              <w:rPr>
                <w:rFonts w:ascii="Times New Roman" w:hAnsi="Times New Roman"/>
                <w:b/>
                <w:sz w:val="24"/>
                <w:szCs w:val="24"/>
              </w:rPr>
              <w:t>Найменування товару</w:t>
            </w:r>
          </w:p>
        </w:tc>
        <w:tc>
          <w:tcPr>
            <w:tcW w:w="1276" w:type="dxa"/>
            <w:tcBorders>
              <w:top w:val="single" w:sz="4" w:space="0" w:color="000000"/>
              <w:left w:val="single" w:sz="4" w:space="0" w:color="000000"/>
              <w:bottom w:val="single" w:sz="4" w:space="0" w:color="000000"/>
              <w:right w:val="nil"/>
            </w:tcBorders>
            <w:shd w:val="clear" w:color="auto" w:fill="FFFFFF"/>
          </w:tcPr>
          <w:p w:rsidR="00B5636B" w:rsidRPr="00EA6D76" w:rsidRDefault="00B5636B" w:rsidP="00B5636B">
            <w:pPr>
              <w:spacing w:after="0" w:line="240" w:lineRule="auto"/>
              <w:jc w:val="center"/>
              <w:rPr>
                <w:rFonts w:ascii="Times New Roman" w:hAnsi="Times New Roman"/>
                <w:b/>
                <w:sz w:val="24"/>
                <w:szCs w:val="24"/>
              </w:rPr>
            </w:pPr>
            <w:r w:rsidRPr="00EA6D76">
              <w:rPr>
                <w:rFonts w:ascii="Times New Roman" w:hAnsi="Times New Roman"/>
                <w:b/>
                <w:sz w:val="24"/>
                <w:szCs w:val="24"/>
              </w:rPr>
              <w:t>Одиниця виміру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5636B" w:rsidRPr="00EA6D76" w:rsidRDefault="00B5636B" w:rsidP="00B5636B">
            <w:pPr>
              <w:spacing w:after="0" w:line="240" w:lineRule="auto"/>
              <w:jc w:val="center"/>
              <w:rPr>
                <w:rFonts w:ascii="Times New Roman" w:hAnsi="Times New Roman"/>
                <w:b/>
                <w:sz w:val="24"/>
                <w:szCs w:val="24"/>
              </w:rPr>
            </w:pPr>
            <w:r w:rsidRPr="00EA6D76">
              <w:rPr>
                <w:rFonts w:ascii="Times New Roman" w:hAnsi="Times New Roman"/>
                <w:b/>
                <w:sz w:val="24"/>
                <w:szCs w:val="24"/>
              </w:rPr>
              <w:t>Кількість</w:t>
            </w:r>
          </w:p>
        </w:tc>
      </w:tr>
      <w:tr w:rsidR="00B5636B" w:rsidRPr="00EA6D76" w:rsidTr="00B5636B">
        <w:trPr>
          <w:trHeight w:hRule="exact" w:val="1122"/>
        </w:trPr>
        <w:tc>
          <w:tcPr>
            <w:tcW w:w="4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36B" w:rsidRPr="005D2DFD" w:rsidRDefault="00B5636B" w:rsidP="005D2DFD">
            <w:pPr>
              <w:spacing w:after="0" w:line="240" w:lineRule="auto"/>
              <w:jc w:val="center"/>
              <w:rPr>
                <w:rFonts w:ascii="Times New Roman" w:hAnsi="Times New Roman"/>
                <w:b/>
                <w:bCs/>
                <w:sz w:val="24"/>
                <w:szCs w:val="24"/>
              </w:rPr>
            </w:pPr>
            <w:r w:rsidRPr="005D2DFD">
              <w:rPr>
                <w:rFonts w:ascii="Times New Roman" w:hAnsi="Times New Roman"/>
                <w:b/>
                <w:sz w:val="24"/>
                <w:szCs w:val="24"/>
              </w:rPr>
              <w:t>Деревина дров'яна непромислового використання (1-а г</w:t>
            </w:r>
            <w:r>
              <w:rPr>
                <w:rFonts w:ascii="Times New Roman" w:hAnsi="Times New Roman"/>
                <w:b/>
                <w:sz w:val="24"/>
                <w:szCs w:val="24"/>
              </w:rPr>
              <w:t>руп</w:t>
            </w:r>
            <w:r>
              <w:rPr>
                <w:rFonts w:ascii="Times New Roman" w:hAnsi="Times New Roman"/>
                <w:b/>
                <w:bCs/>
                <w:sz w:val="24"/>
                <w:szCs w:val="24"/>
              </w:rPr>
              <w:t>а -</w:t>
            </w:r>
            <w:r>
              <w:rPr>
                <w:rFonts w:ascii="Times New Roman" w:hAnsi="Times New Roman"/>
                <w:b/>
                <w:sz w:val="24"/>
                <w:szCs w:val="24"/>
              </w:rPr>
              <w:t xml:space="preserve"> дуб , граб, ясен</w:t>
            </w:r>
            <w:r w:rsidR="007D0A7F">
              <w:rPr>
                <w:rFonts w:ascii="Times New Roman" w:hAnsi="Times New Roman"/>
                <w:b/>
                <w:sz w:val="24"/>
                <w:szCs w:val="24"/>
              </w:rPr>
              <w:t>, явір, клен</w:t>
            </w:r>
            <w:r>
              <w:rPr>
                <w:rFonts w:ascii="Times New Roman" w:hAnsi="Times New Roman"/>
                <w:b/>
                <w:bCs/>
                <w:sz w:val="24"/>
                <w:szCs w:val="24"/>
              </w:rPr>
              <w:t>)</w:t>
            </w:r>
          </w:p>
        </w:tc>
        <w:tc>
          <w:tcPr>
            <w:tcW w:w="1276" w:type="dxa"/>
            <w:tcBorders>
              <w:top w:val="single" w:sz="4" w:space="0" w:color="000000"/>
              <w:left w:val="single" w:sz="4" w:space="0" w:color="000000"/>
              <w:bottom w:val="single" w:sz="4" w:space="0" w:color="000000"/>
              <w:right w:val="nil"/>
            </w:tcBorders>
            <w:shd w:val="clear" w:color="auto" w:fill="FFFFFF"/>
          </w:tcPr>
          <w:p w:rsidR="00B5636B" w:rsidRPr="00EA6D76" w:rsidRDefault="00B5636B" w:rsidP="00D30078">
            <w:pPr>
              <w:spacing w:after="0" w:line="240" w:lineRule="auto"/>
              <w:jc w:val="center"/>
              <w:rPr>
                <w:rFonts w:ascii="Times New Roman" w:hAnsi="Times New Roman"/>
                <w:b/>
                <w:bCs/>
                <w:sz w:val="24"/>
                <w:szCs w:val="24"/>
              </w:rPr>
            </w:pPr>
          </w:p>
          <w:p w:rsidR="00B5636B" w:rsidRPr="00EA6D76" w:rsidRDefault="00B5636B" w:rsidP="00D30078">
            <w:pPr>
              <w:spacing w:after="0" w:line="240" w:lineRule="auto"/>
              <w:jc w:val="center"/>
              <w:rPr>
                <w:rFonts w:ascii="Times New Roman" w:hAnsi="Times New Roman"/>
                <w:b/>
                <w:bCs/>
                <w:sz w:val="24"/>
                <w:szCs w:val="24"/>
                <w:lang w:val="en-US"/>
              </w:rPr>
            </w:pPr>
            <w:r w:rsidRPr="00EA6D76">
              <w:rPr>
                <w:rFonts w:ascii="Times New Roman" w:hAnsi="Times New Roman"/>
                <w:b/>
                <w:bCs/>
                <w:sz w:val="24"/>
                <w:szCs w:val="24"/>
              </w:rPr>
              <w:t>м. куб</w:t>
            </w:r>
          </w:p>
          <w:p w:rsidR="00B5636B" w:rsidRPr="00EA6D76" w:rsidRDefault="00B5636B" w:rsidP="00D30078">
            <w:pPr>
              <w:spacing w:after="0" w:line="240" w:lineRule="auto"/>
              <w:jc w:val="center"/>
              <w:rPr>
                <w:rFonts w:ascii="Times New Roman" w:hAnsi="Times New Roman"/>
                <w:b/>
                <w:bCs/>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36B" w:rsidRPr="00BF34FA" w:rsidRDefault="007D0A7F" w:rsidP="00D30078">
            <w:pPr>
              <w:spacing w:after="0" w:line="240" w:lineRule="auto"/>
              <w:jc w:val="center"/>
              <w:rPr>
                <w:rFonts w:ascii="Times New Roman" w:hAnsi="Times New Roman"/>
                <w:b/>
                <w:sz w:val="24"/>
                <w:szCs w:val="24"/>
                <w:lang w:val="ru-RU"/>
              </w:rPr>
            </w:pPr>
            <w:r>
              <w:rPr>
                <w:rFonts w:ascii="Times New Roman" w:hAnsi="Times New Roman"/>
                <w:b/>
                <w:sz w:val="24"/>
                <w:szCs w:val="24"/>
                <w:lang w:val="ru-RU"/>
              </w:rPr>
              <w:t>7</w:t>
            </w:r>
            <w:r w:rsidR="00B5636B" w:rsidRPr="004B1ECA">
              <w:rPr>
                <w:rFonts w:ascii="Times New Roman" w:hAnsi="Times New Roman"/>
                <w:b/>
                <w:sz w:val="24"/>
                <w:szCs w:val="24"/>
                <w:lang w:val="ru-RU"/>
              </w:rPr>
              <w:t>60</w:t>
            </w:r>
          </w:p>
        </w:tc>
      </w:tr>
      <w:tr w:rsidR="00B5636B" w:rsidRPr="00EA6D76" w:rsidTr="00B5636B">
        <w:trPr>
          <w:trHeight w:hRule="exact" w:val="1122"/>
        </w:trPr>
        <w:tc>
          <w:tcPr>
            <w:tcW w:w="4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36B" w:rsidRPr="005D2DFD" w:rsidRDefault="00B5636B" w:rsidP="005D2DFD">
            <w:pPr>
              <w:spacing w:after="0" w:line="240" w:lineRule="auto"/>
              <w:jc w:val="center"/>
              <w:rPr>
                <w:rFonts w:ascii="Times New Roman" w:hAnsi="Times New Roman"/>
                <w:b/>
                <w:sz w:val="24"/>
                <w:szCs w:val="24"/>
              </w:rPr>
            </w:pPr>
            <w:r w:rsidRPr="005D2DFD">
              <w:rPr>
                <w:rFonts w:ascii="Times New Roman" w:hAnsi="Times New Roman"/>
                <w:b/>
                <w:sz w:val="24"/>
                <w:szCs w:val="24"/>
              </w:rPr>
              <w:t>Деревина дров'яна непромислового використання (1-а г</w:t>
            </w:r>
            <w:r>
              <w:rPr>
                <w:rFonts w:ascii="Times New Roman" w:hAnsi="Times New Roman"/>
                <w:b/>
                <w:sz w:val="24"/>
                <w:szCs w:val="24"/>
              </w:rPr>
              <w:t>руп</w:t>
            </w:r>
            <w:r>
              <w:rPr>
                <w:rFonts w:ascii="Times New Roman" w:hAnsi="Times New Roman"/>
                <w:b/>
                <w:bCs/>
                <w:sz w:val="24"/>
                <w:szCs w:val="24"/>
              </w:rPr>
              <w:t>а - береза)</w:t>
            </w:r>
          </w:p>
        </w:tc>
        <w:tc>
          <w:tcPr>
            <w:tcW w:w="1276" w:type="dxa"/>
            <w:tcBorders>
              <w:top w:val="single" w:sz="4" w:space="0" w:color="000000"/>
              <w:left w:val="single" w:sz="4" w:space="0" w:color="000000"/>
              <w:bottom w:val="single" w:sz="4" w:space="0" w:color="000000"/>
              <w:right w:val="nil"/>
            </w:tcBorders>
            <w:shd w:val="clear" w:color="auto" w:fill="FFFFFF"/>
          </w:tcPr>
          <w:p w:rsidR="00B5636B" w:rsidRPr="00EA6D76" w:rsidRDefault="00B5636B" w:rsidP="00B02C84">
            <w:pPr>
              <w:spacing w:after="0" w:line="240" w:lineRule="auto"/>
              <w:jc w:val="center"/>
              <w:rPr>
                <w:rFonts w:ascii="Times New Roman" w:hAnsi="Times New Roman"/>
                <w:b/>
                <w:bCs/>
                <w:sz w:val="24"/>
                <w:szCs w:val="24"/>
                <w:lang w:val="en-US"/>
              </w:rPr>
            </w:pPr>
            <w:r w:rsidRPr="00EA6D76">
              <w:rPr>
                <w:rFonts w:ascii="Times New Roman" w:hAnsi="Times New Roman"/>
                <w:b/>
                <w:bCs/>
                <w:sz w:val="24"/>
                <w:szCs w:val="24"/>
              </w:rPr>
              <w:t>м. куб</w:t>
            </w:r>
          </w:p>
          <w:p w:rsidR="00B5636B" w:rsidRPr="00EA6D76" w:rsidRDefault="00B5636B" w:rsidP="00D30078">
            <w:pPr>
              <w:spacing w:after="0" w:line="240" w:lineRule="auto"/>
              <w:jc w:val="center"/>
              <w:rPr>
                <w:rFonts w:ascii="Times New Roman" w:hAnsi="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36B" w:rsidRPr="004B1ECA" w:rsidRDefault="007D0A7F" w:rsidP="00D30078">
            <w:pPr>
              <w:spacing w:after="0" w:line="240" w:lineRule="auto"/>
              <w:jc w:val="center"/>
              <w:rPr>
                <w:rFonts w:ascii="Times New Roman" w:hAnsi="Times New Roman"/>
                <w:b/>
                <w:sz w:val="24"/>
                <w:szCs w:val="24"/>
                <w:lang w:val="ru-RU"/>
              </w:rPr>
            </w:pPr>
            <w:r>
              <w:rPr>
                <w:rFonts w:ascii="Times New Roman" w:hAnsi="Times New Roman"/>
                <w:b/>
                <w:sz w:val="24"/>
                <w:szCs w:val="24"/>
                <w:lang w:val="ru-RU"/>
              </w:rPr>
              <w:t>700</w:t>
            </w:r>
          </w:p>
        </w:tc>
      </w:tr>
    </w:tbl>
    <w:p w:rsidR="00EF1636" w:rsidRPr="00EA6D76" w:rsidRDefault="00EF1636" w:rsidP="00EF1636">
      <w:pPr>
        <w:tabs>
          <w:tab w:val="left" w:pos="142"/>
          <w:tab w:val="left" w:pos="284"/>
        </w:tabs>
        <w:spacing w:after="0" w:line="240" w:lineRule="auto"/>
        <w:jc w:val="both"/>
        <w:outlineLvl w:val="0"/>
        <w:rPr>
          <w:rFonts w:ascii="Times New Roman" w:hAnsi="Times New Roman"/>
          <w:sz w:val="24"/>
          <w:szCs w:val="24"/>
          <w:lang w:val="ru-RU"/>
        </w:rPr>
      </w:pPr>
    </w:p>
    <w:p w:rsidR="00EF1636" w:rsidRPr="00EA6D76" w:rsidRDefault="006F4A09" w:rsidP="00EF1636">
      <w:pPr>
        <w:tabs>
          <w:tab w:val="left" w:pos="142"/>
          <w:tab w:val="left" w:pos="284"/>
        </w:tabs>
        <w:spacing w:after="0" w:line="240" w:lineRule="auto"/>
        <w:jc w:val="both"/>
        <w:outlineLvl w:val="0"/>
        <w:rPr>
          <w:rFonts w:ascii="Times New Roman" w:hAnsi="Times New Roman"/>
          <w:sz w:val="24"/>
          <w:szCs w:val="24"/>
        </w:rPr>
      </w:pPr>
      <w:r>
        <w:rPr>
          <w:rFonts w:ascii="Times New Roman" w:hAnsi="Times New Roman"/>
          <w:sz w:val="24"/>
          <w:szCs w:val="24"/>
        </w:rPr>
        <w:t>8</w:t>
      </w:r>
      <w:r w:rsidR="00EF1636" w:rsidRPr="00EA6D76">
        <w:rPr>
          <w:rFonts w:ascii="Times New Roman" w:hAnsi="Times New Roman"/>
          <w:sz w:val="24"/>
          <w:szCs w:val="24"/>
        </w:rPr>
        <w:t>.  Продавець повинен передавати( поставити) Покупцю товар згідно діючим Державним стандартам на момент поставки деревини.</w:t>
      </w:r>
    </w:p>
    <w:p w:rsidR="00471C8B" w:rsidRPr="006F4A09" w:rsidRDefault="006F4A09" w:rsidP="006F4A09">
      <w:pPr>
        <w:shd w:val="clear" w:color="auto" w:fill="FFFFFF"/>
        <w:spacing w:after="0" w:line="240" w:lineRule="auto"/>
        <w:jc w:val="both"/>
        <w:rPr>
          <w:rFonts w:ascii="Times New Roman" w:hAnsi="Times New Roman"/>
          <w:b/>
          <w:bCs/>
          <w:sz w:val="24"/>
          <w:szCs w:val="24"/>
        </w:rPr>
      </w:pPr>
      <w:r>
        <w:rPr>
          <w:rFonts w:ascii="Times New Roman" w:hAnsi="Times New Roman"/>
          <w:sz w:val="24"/>
          <w:szCs w:val="24"/>
        </w:rPr>
        <w:t>9</w:t>
      </w:r>
      <w:r w:rsidR="00EF1636" w:rsidRPr="00EA6D76">
        <w:rPr>
          <w:rFonts w:ascii="Times New Roman" w:hAnsi="Times New Roman"/>
          <w:sz w:val="24"/>
          <w:szCs w:val="24"/>
        </w:rPr>
        <w:t>. Місце поставки (передачі) товару:</w:t>
      </w:r>
      <w:r w:rsidR="00EF1636" w:rsidRPr="00EA6D76">
        <w:rPr>
          <w:rFonts w:ascii="Times New Roman" w:hAnsi="Times New Roman"/>
          <w:b/>
          <w:bCs/>
          <w:sz w:val="24"/>
          <w:szCs w:val="24"/>
        </w:rPr>
        <w:t xml:space="preserve"> </w:t>
      </w:r>
      <w:r w:rsidR="005D2DFD" w:rsidRPr="00850898">
        <w:rPr>
          <w:rFonts w:ascii="Times New Roman" w:hAnsi="Times New Roman"/>
          <w:b/>
          <w:bCs/>
          <w:sz w:val="24"/>
          <w:szCs w:val="24"/>
        </w:rPr>
        <w:t>згідно Додатку 5 до тендерної</w:t>
      </w:r>
      <w:r w:rsidR="005D2DFD">
        <w:rPr>
          <w:rFonts w:ascii="Times New Roman" w:hAnsi="Times New Roman"/>
          <w:b/>
          <w:bCs/>
          <w:sz w:val="24"/>
          <w:szCs w:val="24"/>
        </w:rPr>
        <w:t xml:space="preserve"> документації.</w:t>
      </w:r>
    </w:p>
    <w:p w:rsidR="006F4A09" w:rsidRPr="006F4A09" w:rsidRDefault="006F4A09" w:rsidP="006F4A09">
      <w:pPr>
        <w:shd w:val="clear" w:color="auto" w:fill="FFFFFF"/>
        <w:tabs>
          <w:tab w:val="center" w:pos="426"/>
        </w:tabs>
        <w:spacing w:after="0"/>
        <w:jc w:val="both"/>
        <w:rPr>
          <w:rFonts w:ascii="Times New Roman" w:eastAsia="Times New Roman" w:hAnsi="Times New Roman"/>
          <w:b/>
          <w:color w:val="000000"/>
          <w:sz w:val="24"/>
          <w:szCs w:val="24"/>
          <w:lang w:eastAsia="uk-UA"/>
        </w:rPr>
      </w:pPr>
      <w:r w:rsidRPr="006F4A09">
        <w:rPr>
          <w:rFonts w:ascii="Times New Roman" w:eastAsia="Times New Roman" w:hAnsi="Times New Roman"/>
          <w:color w:val="000000"/>
          <w:sz w:val="24"/>
          <w:szCs w:val="24"/>
          <w:lang w:eastAsia="uk-UA"/>
        </w:rPr>
        <w:t>10.</w:t>
      </w:r>
      <w:r w:rsidRPr="006F4A09">
        <w:rPr>
          <w:rFonts w:ascii="Times New Roman" w:eastAsia="Times New Roman" w:hAnsi="Times New Roman"/>
          <w:b/>
          <w:color w:val="000000"/>
          <w:sz w:val="24"/>
          <w:szCs w:val="24"/>
          <w:lang w:eastAsia="uk-UA"/>
        </w:rPr>
        <w:t>Документи, які повинен надати учасник у складі тендерної пропозиції:</w:t>
      </w:r>
    </w:p>
    <w:p w:rsidR="006F4A09" w:rsidRDefault="006F4A09" w:rsidP="006F4A09">
      <w:pPr>
        <w:pStyle w:val="a8"/>
        <w:jc w:val="both"/>
        <w:rPr>
          <w:rFonts w:ascii="Times New Roman" w:hAnsi="Times New Roman" w:cs="Times New Roman"/>
          <w:sz w:val="24"/>
          <w:szCs w:val="24"/>
        </w:rPr>
      </w:pPr>
      <w:r>
        <w:rPr>
          <w:rFonts w:ascii="Times New Roman" w:hAnsi="Times New Roman" w:cs="Times New Roman"/>
          <w:sz w:val="23"/>
          <w:szCs w:val="23"/>
          <w:lang w:val="uk-UA"/>
        </w:rPr>
        <w:t xml:space="preserve"> - </w:t>
      </w:r>
      <w:proofErr w:type="spellStart"/>
      <w:r w:rsidRPr="006F4A09">
        <w:rPr>
          <w:rFonts w:ascii="Times New Roman" w:hAnsi="Times New Roman" w:cs="Times New Roman"/>
          <w:sz w:val="24"/>
          <w:szCs w:val="24"/>
        </w:rPr>
        <w:t>документальне</w:t>
      </w:r>
      <w:proofErr w:type="spellEnd"/>
      <w:r w:rsidRPr="006F4A09">
        <w:rPr>
          <w:rFonts w:ascii="Times New Roman" w:hAnsi="Times New Roman" w:cs="Times New Roman"/>
          <w:sz w:val="24"/>
          <w:szCs w:val="24"/>
        </w:rPr>
        <w:t xml:space="preserve"> </w:t>
      </w:r>
      <w:proofErr w:type="spellStart"/>
      <w:r w:rsidRPr="006F4A09">
        <w:rPr>
          <w:rFonts w:ascii="Times New Roman" w:hAnsi="Times New Roman" w:cs="Times New Roman"/>
          <w:sz w:val="24"/>
          <w:szCs w:val="24"/>
        </w:rPr>
        <w:t>підтвердження</w:t>
      </w:r>
      <w:proofErr w:type="spellEnd"/>
      <w:r w:rsidRPr="006F4A09">
        <w:rPr>
          <w:rFonts w:ascii="Times New Roman" w:hAnsi="Times New Roman" w:cs="Times New Roman"/>
          <w:sz w:val="24"/>
          <w:szCs w:val="24"/>
        </w:rPr>
        <w:t xml:space="preserve"> </w:t>
      </w:r>
      <w:proofErr w:type="spellStart"/>
      <w:r w:rsidRPr="006F4A09">
        <w:rPr>
          <w:rFonts w:ascii="Times New Roman" w:hAnsi="Times New Roman" w:cs="Times New Roman"/>
          <w:sz w:val="24"/>
          <w:szCs w:val="24"/>
        </w:rPr>
        <w:t>наявності</w:t>
      </w:r>
      <w:proofErr w:type="spellEnd"/>
      <w:r w:rsidRPr="006F4A09">
        <w:rPr>
          <w:rFonts w:ascii="Times New Roman" w:hAnsi="Times New Roman" w:cs="Times New Roman"/>
          <w:sz w:val="24"/>
          <w:szCs w:val="24"/>
        </w:rPr>
        <w:t xml:space="preserve"> в </w:t>
      </w:r>
      <w:proofErr w:type="spellStart"/>
      <w:r w:rsidRPr="006F4A09">
        <w:rPr>
          <w:rFonts w:ascii="Times New Roman" w:hAnsi="Times New Roman" w:cs="Times New Roman"/>
          <w:sz w:val="24"/>
          <w:szCs w:val="24"/>
        </w:rPr>
        <w:t>учасника</w:t>
      </w:r>
      <w:proofErr w:type="spellEnd"/>
      <w:r w:rsidRPr="006F4A09">
        <w:rPr>
          <w:rFonts w:ascii="Times New Roman" w:hAnsi="Times New Roman" w:cs="Times New Roman"/>
          <w:sz w:val="24"/>
          <w:szCs w:val="24"/>
        </w:rPr>
        <w:t xml:space="preserve"> </w:t>
      </w:r>
      <w:proofErr w:type="spellStart"/>
      <w:r w:rsidRPr="006F4A09">
        <w:rPr>
          <w:rFonts w:ascii="Times New Roman" w:hAnsi="Times New Roman" w:cs="Times New Roman"/>
          <w:sz w:val="24"/>
          <w:szCs w:val="24"/>
        </w:rPr>
        <w:t>необхідної</w:t>
      </w:r>
      <w:proofErr w:type="spellEnd"/>
      <w:r w:rsidRPr="006F4A09">
        <w:rPr>
          <w:rFonts w:ascii="Times New Roman" w:hAnsi="Times New Roman" w:cs="Times New Roman"/>
          <w:sz w:val="24"/>
          <w:szCs w:val="24"/>
        </w:rPr>
        <w:t xml:space="preserve"> </w:t>
      </w:r>
      <w:proofErr w:type="spellStart"/>
      <w:r w:rsidRPr="006F4A09">
        <w:rPr>
          <w:rFonts w:ascii="Times New Roman" w:hAnsi="Times New Roman" w:cs="Times New Roman"/>
          <w:sz w:val="24"/>
          <w:szCs w:val="24"/>
        </w:rPr>
        <w:t>кількості</w:t>
      </w:r>
      <w:proofErr w:type="spellEnd"/>
      <w:r w:rsidRPr="006F4A09">
        <w:rPr>
          <w:rFonts w:ascii="Times New Roman" w:hAnsi="Times New Roman" w:cs="Times New Roman"/>
          <w:sz w:val="24"/>
          <w:szCs w:val="24"/>
        </w:rPr>
        <w:t xml:space="preserve"> </w:t>
      </w:r>
      <w:proofErr w:type="spellStart"/>
      <w:r w:rsidRPr="006F4A09">
        <w:rPr>
          <w:rFonts w:ascii="Times New Roman" w:hAnsi="Times New Roman" w:cs="Times New Roman"/>
          <w:sz w:val="24"/>
          <w:szCs w:val="24"/>
        </w:rPr>
        <w:t>деревини</w:t>
      </w:r>
      <w:proofErr w:type="spellEnd"/>
      <w:r w:rsidRPr="006F4A09">
        <w:rPr>
          <w:rFonts w:ascii="Times New Roman" w:hAnsi="Times New Roman" w:cs="Times New Roman"/>
          <w:sz w:val="24"/>
          <w:szCs w:val="24"/>
        </w:rPr>
        <w:t xml:space="preserve"> (</w:t>
      </w:r>
      <w:proofErr w:type="spellStart"/>
      <w:r w:rsidRPr="006F4A09">
        <w:rPr>
          <w:rFonts w:ascii="Times New Roman" w:hAnsi="Times New Roman" w:cs="Times New Roman"/>
          <w:sz w:val="24"/>
          <w:szCs w:val="24"/>
        </w:rPr>
        <w:t>договір</w:t>
      </w:r>
      <w:proofErr w:type="spellEnd"/>
      <w:r w:rsidRPr="006F4A09">
        <w:rPr>
          <w:rFonts w:ascii="Times New Roman" w:hAnsi="Times New Roman" w:cs="Times New Roman"/>
          <w:sz w:val="24"/>
          <w:szCs w:val="24"/>
        </w:rPr>
        <w:t xml:space="preserve"> про </w:t>
      </w:r>
      <w:proofErr w:type="spellStart"/>
      <w:r w:rsidRPr="006F4A09">
        <w:rPr>
          <w:rFonts w:ascii="Times New Roman" w:hAnsi="Times New Roman" w:cs="Times New Roman"/>
          <w:sz w:val="24"/>
          <w:szCs w:val="24"/>
        </w:rPr>
        <w:t>придбання</w:t>
      </w:r>
      <w:proofErr w:type="spellEnd"/>
      <w:r w:rsidRPr="006F4A09">
        <w:rPr>
          <w:rFonts w:ascii="Times New Roman" w:hAnsi="Times New Roman" w:cs="Times New Roman"/>
          <w:sz w:val="24"/>
          <w:szCs w:val="24"/>
        </w:rPr>
        <w:t xml:space="preserve"> та/</w:t>
      </w:r>
      <w:proofErr w:type="spellStart"/>
      <w:r w:rsidRPr="006F4A09">
        <w:rPr>
          <w:rFonts w:ascii="Times New Roman" w:hAnsi="Times New Roman" w:cs="Times New Roman"/>
          <w:sz w:val="24"/>
          <w:szCs w:val="24"/>
        </w:rPr>
        <w:t>або</w:t>
      </w:r>
      <w:proofErr w:type="spellEnd"/>
      <w:r w:rsidRPr="006F4A09">
        <w:rPr>
          <w:rFonts w:ascii="Times New Roman" w:hAnsi="Times New Roman" w:cs="Times New Roman"/>
          <w:sz w:val="24"/>
          <w:szCs w:val="24"/>
        </w:rPr>
        <w:t xml:space="preserve"> </w:t>
      </w:r>
      <w:proofErr w:type="spellStart"/>
      <w:r w:rsidRPr="006F4A09">
        <w:rPr>
          <w:rFonts w:ascii="Times New Roman" w:hAnsi="Times New Roman" w:cs="Times New Roman"/>
          <w:sz w:val="24"/>
          <w:szCs w:val="24"/>
        </w:rPr>
        <w:t>лісорубний</w:t>
      </w:r>
      <w:proofErr w:type="spellEnd"/>
      <w:r w:rsidRPr="006F4A09">
        <w:rPr>
          <w:rFonts w:ascii="Times New Roman" w:hAnsi="Times New Roman" w:cs="Times New Roman"/>
          <w:sz w:val="24"/>
          <w:szCs w:val="24"/>
        </w:rPr>
        <w:t xml:space="preserve"> квиток);</w:t>
      </w:r>
    </w:p>
    <w:p w:rsidR="001A3E62" w:rsidRPr="001A3E62" w:rsidRDefault="00136364" w:rsidP="006F4A09">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сканкопію</w:t>
      </w:r>
      <w:proofErr w:type="spellEnd"/>
      <w:r w:rsidR="001A3E62">
        <w:rPr>
          <w:rFonts w:ascii="Times New Roman" w:hAnsi="Times New Roman" w:cs="Times New Roman"/>
          <w:sz w:val="24"/>
          <w:szCs w:val="24"/>
          <w:lang w:val="uk-UA"/>
        </w:rPr>
        <w:t xml:space="preserve"> сертифікату </w:t>
      </w:r>
      <w:r w:rsidR="001A3E62">
        <w:rPr>
          <w:rFonts w:ascii="Times New Roman" w:hAnsi="Times New Roman" w:cs="Times New Roman"/>
          <w:sz w:val="24"/>
          <w:szCs w:val="24"/>
          <w:lang w:val="en-US"/>
        </w:rPr>
        <w:t>FSC</w:t>
      </w:r>
      <w:r>
        <w:rPr>
          <w:rFonts w:ascii="Times New Roman" w:hAnsi="Times New Roman" w:cs="Times New Roman"/>
          <w:sz w:val="24"/>
          <w:szCs w:val="24"/>
          <w:lang w:val="uk-UA"/>
        </w:rPr>
        <w:t xml:space="preserve">, виданого на </w:t>
      </w:r>
      <w:proofErr w:type="spellStart"/>
      <w:r>
        <w:rPr>
          <w:rFonts w:ascii="Times New Roman" w:hAnsi="Times New Roman" w:cs="Times New Roman"/>
          <w:sz w:val="24"/>
          <w:szCs w:val="24"/>
          <w:lang w:val="uk-UA"/>
        </w:rPr>
        <w:t>ім</w:t>
      </w:r>
      <w:proofErr w:type="spellEnd"/>
      <w:r w:rsidRPr="00136364">
        <w:rPr>
          <w:rFonts w:ascii="Times New Roman" w:hAnsi="Times New Roman" w:cs="Times New Roman"/>
          <w:sz w:val="24"/>
          <w:szCs w:val="24"/>
        </w:rPr>
        <w:t>’</w:t>
      </w:r>
      <w:r>
        <w:rPr>
          <w:rFonts w:ascii="Times New Roman" w:hAnsi="Times New Roman" w:cs="Times New Roman"/>
          <w:sz w:val="24"/>
          <w:szCs w:val="24"/>
          <w:lang w:val="uk-UA"/>
        </w:rPr>
        <w:t>я учасника</w:t>
      </w:r>
      <w:r w:rsidR="001A3E62">
        <w:rPr>
          <w:rFonts w:ascii="Times New Roman" w:hAnsi="Times New Roman" w:cs="Times New Roman"/>
          <w:sz w:val="24"/>
          <w:szCs w:val="24"/>
          <w:lang w:val="uk-UA"/>
        </w:rPr>
        <w:t>;</w:t>
      </w:r>
    </w:p>
    <w:p w:rsidR="006F4A09" w:rsidRPr="006F4A09" w:rsidRDefault="006F4A09" w:rsidP="006F4A09">
      <w:pPr>
        <w:jc w:val="both"/>
        <w:rPr>
          <w:rFonts w:ascii="Times New Roman" w:hAnsi="Times New Roman"/>
          <w:bCs/>
          <w:sz w:val="24"/>
          <w:szCs w:val="24"/>
        </w:rPr>
      </w:pPr>
      <w:r w:rsidRPr="00286C15">
        <w:rPr>
          <w:rFonts w:ascii="Times New Roman" w:hAnsi="Times New Roman"/>
          <w:sz w:val="24"/>
          <w:szCs w:val="24"/>
        </w:rPr>
        <w:t xml:space="preserve"> - </w:t>
      </w:r>
      <w:r w:rsidR="005158B4">
        <w:rPr>
          <w:rFonts w:ascii="Times New Roman" w:hAnsi="Times New Roman"/>
          <w:sz w:val="24"/>
          <w:szCs w:val="24"/>
        </w:rPr>
        <w:t xml:space="preserve"> інформацію</w:t>
      </w:r>
      <w:bookmarkStart w:id="0" w:name="_GoBack"/>
      <w:bookmarkEnd w:id="0"/>
      <w:r w:rsidRPr="006F4A09">
        <w:rPr>
          <w:rFonts w:ascii="Times New Roman" w:hAnsi="Times New Roman"/>
          <w:sz w:val="24"/>
          <w:szCs w:val="24"/>
        </w:rPr>
        <w:t xml:space="preserve"> (складена учасником у довільній формі) щодо</w:t>
      </w:r>
      <w:r w:rsidRPr="006F4A09">
        <w:rPr>
          <w:rFonts w:ascii="Times New Roman" w:hAnsi="Times New Roman"/>
          <w:bCs/>
          <w:sz w:val="24"/>
          <w:szCs w:val="24"/>
        </w:rPr>
        <w:t xml:space="preserve"> відповідності встановленим діючим нормативним актам законодавства (державним стандартам (технічним умовам), які передбачають застосування заходів із захисту довкілля.</w:t>
      </w:r>
    </w:p>
    <w:p w:rsidR="006F4A09" w:rsidRPr="00286C15" w:rsidRDefault="006F4A09" w:rsidP="006F4A09">
      <w:pPr>
        <w:pStyle w:val="a8"/>
        <w:jc w:val="both"/>
        <w:rPr>
          <w:rFonts w:ascii="Times New Roman" w:hAnsi="Times New Roman" w:cs="Times New Roman"/>
          <w:b/>
          <w:sz w:val="23"/>
          <w:szCs w:val="23"/>
          <w:lang w:val="uk-UA"/>
        </w:rPr>
      </w:pPr>
    </w:p>
    <w:p w:rsidR="006F4A09" w:rsidRPr="00286C15" w:rsidRDefault="006F4A09"/>
    <w:sectPr w:rsidR="006F4A09" w:rsidRPr="00286C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0775"/>
    <w:multiLevelType w:val="hybridMultilevel"/>
    <w:tmpl w:val="00FC44D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36"/>
    <w:rsid w:val="00000056"/>
    <w:rsid w:val="00000117"/>
    <w:rsid w:val="00000DAE"/>
    <w:rsid w:val="00002074"/>
    <w:rsid w:val="00003B05"/>
    <w:rsid w:val="000067FD"/>
    <w:rsid w:val="00017D69"/>
    <w:rsid w:val="000223D4"/>
    <w:rsid w:val="00026F4C"/>
    <w:rsid w:val="000308B0"/>
    <w:rsid w:val="0003152B"/>
    <w:rsid w:val="00031FED"/>
    <w:rsid w:val="00035B0B"/>
    <w:rsid w:val="00037491"/>
    <w:rsid w:val="00042D3E"/>
    <w:rsid w:val="00042F4A"/>
    <w:rsid w:val="00045079"/>
    <w:rsid w:val="000456A0"/>
    <w:rsid w:val="000534A4"/>
    <w:rsid w:val="000563A1"/>
    <w:rsid w:val="000638E3"/>
    <w:rsid w:val="0006448B"/>
    <w:rsid w:val="00065510"/>
    <w:rsid w:val="00073DD0"/>
    <w:rsid w:val="000765C8"/>
    <w:rsid w:val="00076AF0"/>
    <w:rsid w:val="000809A8"/>
    <w:rsid w:val="00082474"/>
    <w:rsid w:val="00083874"/>
    <w:rsid w:val="0008514F"/>
    <w:rsid w:val="00092B68"/>
    <w:rsid w:val="00093D90"/>
    <w:rsid w:val="00093EB4"/>
    <w:rsid w:val="00094638"/>
    <w:rsid w:val="000A28AD"/>
    <w:rsid w:val="000A3D72"/>
    <w:rsid w:val="000A49A9"/>
    <w:rsid w:val="000A55AC"/>
    <w:rsid w:val="000B005B"/>
    <w:rsid w:val="000B2986"/>
    <w:rsid w:val="000C7586"/>
    <w:rsid w:val="000C7F8A"/>
    <w:rsid w:val="000D3C3B"/>
    <w:rsid w:val="000D6DD6"/>
    <w:rsid w:val="000D7FED"/>
    <w:rsid w:val="000E5042"/>
    <w:rsid w:val="000E5CBD"/>
    <w:rsid w:val="000F15AF"/>
    <w:rsid w:val="000F3136"/>
    <w:rsid w:val="000F39A6"/>
    <w:rsid w:val="000F59A4"/>
    <w:rsid w:val="000F6649"/>
    <w:rsid w:val="00107E2F"/>
    <w:rsid w:val="00111C76"/>
    <w:rsid w:val="00111FA1"/>
    <w:rsid w:val="00116545"/>
    <w:rsid w:val="00120CC7"/>
    <w:rsid w:val="00121957"/>
    <w:rsid w:val="00124682"/>
    <w:rsid w:val="001258D7"/>
    <w:rsid w:val="00130E9D"/>
    <w:rsid w:val="00136364"/>
    <w:rsid w:val="00136964"/>
    <w:rsid w:val="00137FF7"/>
    <w:rsid w:val="00144B84"/>
    <w:rsid w:val="0014542D"/>
    <w:rsid w:val="0014711D"/>
    <w:rsid w:val="001509A2"/>
    <w:rsid w:val="00154EB0"/>
    <w:rsid w:val="0016009F"/>
    <w:rsid w:val="0016036F"/>
    <w:rsid w:val="001627E5"/>
    <w:rsid w:val="00166D22"/>
    <w:rsid w:val="001722A2"/>
    <w:rsid w:val="00174ABC"/>
    <w:rsid w:val="00175837"/>
    <w:rsid w:val="00180061"/>
    <w:rsid w:val="00181E48"/>
    <w:rsid w:val="00185291"/>
    <w:rsid w:val="001968D6"/>
    <w:rsid w:val="0019728B"/>
    <w:rsid w:val="00197E91"/>
    <w:rsid w:val="001A1BB4"/>
    <w:rsid w:val="001A3E62"/>
    <w:rsid w:val="001A64A0"/>
    <w:rsid w:val="001A7619"/>
    <w:rsid w:val="001B039F"/>
    <w:rsid w:val="001B5A55"/>
    <w:rsid w:val="001B6A8E"/>
    <w:rsid w:val="001C3C83"/>
    <w:rsid w:val="001C3CAB"/>
    <w:rsid w:val="001C62B7"/>
    <w:rsid w:val="001D0424"/>
    <w:rsid w:val="001D0976"/>
    <w:rsid w:val="001D4891"/>
    <w:rsid w:val="001D514C"/>
    <w:rsid w:val="001D5294"/>
    <w:rsid w:val="001E39CA"/>
    <w:rsid w:val="001E4AC4"/>
    <w:rsid w:val="001E52D8"/>
    <w:rsid w:val="001F27C4"/>
    <w:rsid w:val="002047AE"/>
    <w:rsid w:val="00205489"/>
    <w:rsid w:val="00205BF2"/>
    <w:rsid w:val="0021472A"/>
    <w:rsid w:val="00220A17"/>
    <w:rsid w:val="00223921"/>
    <w:rsid w:val="002239F1"/>
    <w:rsid w:val="002269B3"/>
    <w:rsid w:val="00227E6D"/>
    <w:rsid w:val="00235850"/>
    <w:rsid w:val="00236A44"/>
    <w:rsid w:val="00240427"/>
    <w:rsid w:val="00240968"/>
    <w:rsid w:val="00243230"/>
    <w:rsid w:val="00243294"/>
    <w:rsid w:val="00252DE0"/>
    <w:rsid w:val="00255637"/>
    <w:rsid w:val="00264D32"/>
    <w:rsid w:val="00267DCE"/>
    <w:rsid w:val="00274432"/>
    <w:rsid w:val="00274732"/>
    <w:rsid w:val="00275FAE"/>
    <w:rsid w:val="00277287"/>
    <w:rsid w:val="002834C7"/>
    <w:rsid w:val="002857CD"/>
    <w:rsid w:val="0028678F"/>
    <w:rsid w:val="0028697A"/>
    <w:rsid w:val="00286C15"/>
    <w:rsid w:val="002A12A1"/>
    <w:rsid w:val="002A4822"/>
    <w:rsid w:val="002A507C"/>
    <w:rsid w:val="002B5341"/>
    <w:rsid w:val="002B55E0"/>
    <w:rsid w:val="002B6785"/>
    <w:rsid w:val="002C0793"/>
    <w:rsid w:val="002D3085"/>
    <w:rsid w:val="002D7C4B"/>
    <w:rsid w:val="002E2956"/>
    <w:rsid w:val="002F4D47"/>
    <w:rsid w:val="002F52B8"/>
    <w:rsid w:val="00303B25"/>
    <w:rsid w:val="00305A50"/>
    <w:rsid w:val="00306770"/>
    <w:rsid w:val="00306C5B"/>
    <w:rsid w:val="00313753"/>
    <w:rsid w:val="003157E1"/>
    <w:rsid w:val="00316CC7"/>
    <w:rsid w:val="00322EC2"/>
    <w:rsid w:val="003240CA"/>
    <w:rsid w:val="00326D73"/>
    <w:rsid w:val="00332B39"/>
    <w:rsid w:val="00334ED2"/>
    <w:rsid w:val="00336B3D"/>
    <w:rsid w:val="003375CE"/>
    <w:rsid w:val="00345D07"/>
    <w:rsid w:val="00346625"/>
    <w:rsid w:val="00350BE5"/>
    <w:rsid w:val="003519DD"/>
    <w:rsid w:val="00360AA4"/>
    <w:rsid w:val="00361045"/>
    <w:rsid w:val="0036289D"/>
    <w:rsid w:val="0036797B"/>
    <w:rsid w:val="003702D6"/>
    <w:rsid w:val="00370BEE"/>
    <w:rsid w:val="00371751"/>
    <w:rsid w:val="00372061"/>
    <w:rsid w:val="00377BD6"/>
    <w:rsid w:val="0038339E"/>
    <w:rsid w:val="00386130"/>
    <w:rsid w:val="003867EA"/>
    <w:rsid w:val="00386E86"/>
    <w:rsid w:val="00390291"/>
    <w:rsid w:val="003A2607"/>
    <w:rsid w:val="003A4AF5"/>
    <w:rsid w:val="003A6ED5"/>
    <w:rsid w:val="003A6EE5"/>
    <w:rsid w:val="003A70C0"/>
    <w:rsid w:val="003C0610"/>
    <w:rsid w:val="003C0C6E"/>
    <w:rsid w:val="003C2A0C"/>
    <w:rsid w:val="003C3C0E"/>
    <w:rsid w:val="003C52CA"/>
    <w:rsid w:val="003C582D"/>
    <w:rsid w:val="003D765A"/>
    <w:rsid w:val="003E4C33"/>
    <w:rsid w:val="003E5A24"/>
    <w:rsid w:val="003E6088"/>
    <w:rsid w:val="004011C7"/>
    <w:rsid w:val="004035E4"/>
    <w:rsid w:val="004041F2"/>
    <w:rsid w:val="00413FE6"/>
    <w:rsid w:val="004150E9"/>
    <w:rsid w:val="00420F96"/>
    <w:rsid w:val="004210C5"/>
    <w:rsid w:val="004229E6"/>
    <w:rsid w:val="00423A2E"/>
    <w:rsid w:val="00425E8C"/>
    <w:rsid w:val="00433A03"/>
    <w:rsid w:val="00437A0F"/>
    <w:rsid w:val="004423A9"/>
    <w:rsid w:val="00443104"/>
    <w:rsid w:val="00446C8D"/>
    <w:rsid w:val="00451EC7"/>
    <w:rsid w:val="00465DD2"/>
    <w:rsid w:val="00466735"/>
    <w:rsid w:val="0047037F"/>
    <w:rsid w:val="00471C8B"/>
    <w:rsid w:val="0047271F"/>
    <w:rsid w:val="00472BD4"/>
    <w:rsid w:val="00473AE2"/>
    <w:rsid w:val="00476339"/>
    <w:rsid w:val="00483FD2"/>
    <w:rsid w:val="004849E7"/>
    <w:rsid w:val="00487235"/>
    <w:rsid w:val="004918E2"/>
    <w:rsid w:val="004924F3"/>
    <w:rsid w:val="00492549"/>
    <w:rsid w:val="00492B0F"/>
    <w:rsid w:val="004951F4"/>
    <w:rsid w:val="00496B3B"/>
    <w:rsid w:val="004A6417"/>
    <w:rsid w:val="004A646C"/>
    <w:rsid w:val="004B1ECA"/>
    <w:rsid w:val="004B2410"/>
    <w:rsid w:val="004B712B"/>
    <w:rsid w:val="004C301D"/>
    <w:rsid w:val="004D22A8"/>
    <w:rsid w:val="004D3BE9"/>
    <w:rsid w:val="004D48B6"/>
    <w:rsid w:val="004D62F0"/>
    <w:rsid w:val="004E2F64"/>
    <w:rsid w:val="004E3175"/>
    <w:rsid w:val="004E42D4"/>
    <w:rsid w:val="004F04D3"/>
    <w:rsid w:val="00507106"/>
    <w:rsid w:val="005074FE"/>
    <w:rsid w:val="00513A92"/>
    <w:rsid w:val="005158B4"/>
    <w:rsid w:val="00520B71"/>
    <w:rsid w:val="005211D2"/>
    <w:rsid w:val="005216FF"/>
    <w:rsid w:val="0052669D"/>
    <w:rsid w:val="0053513F"/>
    <w:rsid w:val="00540734"/>
    <w:rsid w:val="0054497B"/>
    <w:rsid w:val="0055048C"/>
    <w:rsid w:val="0055279E"/>
    <w:rsid w:val="0056018D"/>
    <w:rsid w:val="00561634"/>
    <w:rsid w:val="0056327D"/>
    <w:rsid w:val="00564638"/>
    <w:rsid w:val="005666C5"/>
    <w:rsid w:val="00572A5C"/>
    <w:rsid w:val="00573A12"/>
    <w:rsid w:val="00574A2B"/>
    <w:rsid w:val="00574BDD"/>
    <w:rsid w:val="0057560F"/>
    <w:rsid w:val="005763A8"/>
    <w:rsid w:val="005767DC"/>
    <w:rsid w:val="0058537F"/>
    <w:rsid w:val="00590019"/>
    <w:rsid w:val="00592D88"/>
    <w:rsid w:val="0059383A"/>
    <w:rsid w:val="005967F7"/>
    <w:rsid w:val="005A01DE"/>
    <w:rsid w:val="005A0A82"/>
    <w:rsid w:val="005A3543"/>
    <w:rsid w:val="005A5D19"/>
    <w:rsid w:val="005A5D4A"/>
    <w:rsid w:val="005A6CE0"/>
    <w:rsid w:val="005B0E23"/>
    <w:rsid w:val="005B14F7"/>
    <w:rsid w:val="005B3C9F"/>
    <w:rsid w:val="005B7E1E"/>
    <w:rsid w:val="005C44C3"/>
    <w:rsid w:val="005C5CB3"/>
    <w:rsid w:val="005D04EC"/>
    <w:rsid w:val="005D10AD"/>
    <w:rsid w:val="005D2DFD"/>
    <w:rsid w:val="005D69A9"/>
    <w:rsid w:val="005D7015"/>
    <w:rsid w:val="005E0413"/>
    <w:rsid w:val="005E343B"/>
    <w:rsid w:val="005E432C"/>
    <w:rsid w:val="005F6F91"/>
    <w:rsid w:val="00602CC8"/>
    <w:rsid w:val="006069B7"/>
    <w:rsid w:val="00606C14"/>
    <w:rsid w:val="00611572"/>
    <w:rsid w:val="00611C8A"/>
    <w:rsid w:val="0061201F"/>
    <w:rsid w:val="00614564"/>
    <w:rsid w:val="006206D6"/>
    <w:rsid w:val="00624BDF"/>
    <w:rsid w:val="006262C0"/>
    <w:rsid w:val="0063258F"/>
    <w:rsid w:val="00635DFB"/>
    <w:rsid w:val="00636A67"/>
    <w:rsid w:val="00645FAB"/>
    <w:rsid w:val="00646B46"/>
    <w:rsid w:val="0065288F"/>
    <w:rsid w:val="006534F8"/>
    <w:rsid w:val="00656A4E"/>
    <w:rsid w:val="00657BAC"/>
    <w:rsid w:val="00660B49"/>
    <w:rsid w:val="00663462"/>
    <w:rsid w:val="00667558"/>
    <w:rsid w:val="006748DB"/>
    <w:rsid w:val="00682C68"/>
    <w:rsid w:val="0068616D"/>
    <w:rsid w:val="0069149C"/>
    <w:rsid w:val="006942BF"/>
    <w:rsid w:val="00695D37"/>
    <w:rsid w:val="006961DE"/>
    <w:rsid w:val="0069681B"/>
    <w:rsid w:val="006A00EC"/>
    <w:rsid w:val="006B25A1"/>
    <w:rsid w:val="006B3121"/>
    <w:rsid w:val="006B4D88"/>
    <w:rsid w:val="006C6872"/>
    <w:rsid w:val="006C6D46"/>
    <w:rsid w:val="006C797C"/>
    <w:rsid w:val="006D039F"/>
    <w:rsid w:val="006D03C9"/>
    <w:rsid w:val="006D48DF"/>
    <w:rsid w:val="006D4AC0"/>
    <w:rsid w:val="006D6E23"/>
    <w:rsid w:val="006E2803"/>
    <w:rsid w:val="006E4908"/>
    <w:rsid w:val="006F29C2"/>
    <w:rsid w:val="006F332E"/>
    <w:rsid w:val="006F40B7"/>
    <w:rsid w:val="006F4A09"/>
    <w:rsid w:val="006F5957"/>
    <w:rsid w:val="00701A65"/>
    <w:rsid w:val="00701B27"/>
    <w:rsid w:val="00701EE1"/>
    <w:rsid w:val="00702FEA"/>
    <w:rsid w:val="00704254"/>
    <w:rsid w:val="0070462E"/>
    <w:rsid w:val="00705603"/>
    <w:rsid w:val="0070643B"/>
    <w:rsid w:val="00706A77"/>
    <w:rsid w:val="007074A8"/>
    <w:rsid w:val="007103CD"/>
    <w:rsid w:val="00720ACF"/>
    <w:rsid w:val="00723DBC"/>
    <w:rsid w:val="00724164"/>
    <w:rsid w:val="007266DA"/>
    <w:rsid w:val="00731AF1"/>
    <w:rsid w:val="007331E4"/>
    <w:rsid w:val="00733F0D"/>
    <w:rsid w:val="00734A87"/>
    <w:rsid w:val="0073723B"/>
    <w:rsid w:val="0074594A"/>
    <w:rsid w:val="00745B9A"/>
    <w:rsid w:val="007640EC"/>
    <w:rsid w:val="00764CAB"/>
    <w:rsid w:val="00765725"/>
    <w:rsid w:val="00770EFD"/>
    <w:rsid w:val="0077418C"/>
    <w:rsid w:val="00776A2B"/>
    <w:rsid w:val="007829E7"/>
    <w:rsid w:val="0078536F"/>
    <w:rsid w:val="00787535"/>
    <w:rsid w:val="007969A2"/>
    <w:rsid w:val="007A12D6"/>
    <w:rsid w:val="007A20EF"/>
    <w:rsid w:val="007A2768"/>
    <w:rsid w:val="007A543E"/>
    <w:rsid w:val="007B20F2"/>
    <w:rsid w:val="007B354E"/>
    <w:rsid w:val="007B403C"/>
    <w:rsid w:val="007B41AF"/>
    <w:rsid w:val="007B5C36"/>
    <w:rsid w:val="007C1E87"/>
    <w:rsid w:val="007C3C9B"/>
    <w:rsid w:val="007C40D8"/>
    <w:rsid w:val="007C6FE6"/>
    <w:rsid w:val="007C728C"/>
    <w:rsid w:val="007D03CD"/>
    <w:rsid w:val="007D0A7F"/>
    <w:rsid w:val="007D1DE8"/>
    <w:rsid w:val="007D428A"/>
    <w:rsid w:val="007E0D9E"/>
    <w:rsid w:val="007F186A"/>
    <w:rsid w:val="007F3061"/>
    <w:rsid w:val="007F3653"/>
    <w:rsid w:val="007F4DDB"/>
    <w:rsid w:val="00805A1D"/>
    <w:rsid w:val="0081067A"/>
    <w:rsid w:val="00811358"/>
    <w:rsid w:val="00811526"/>
    <w:rsid w:val="008128E6"/>
    <w:rsid w:val="00823F93"/>
    <w:rsid w:val="00825E3A"/>
    <w:rsid w:val="00830B39"/>
    <w:rsid w:val="00831A5A"/>
    <w:rsid w:val="0083225A"/>
    <w:rsid w:val="00833133"/>
    <w:rsid w:val="00836397"/>
    <w:rsid w:val="008371D9"/>
    <w:rsid w:val="00844139"/>
    <w:rsid w:val="0084452C"/>
    <w:rsid w:val="00846523"/>
    <w:rsid w:val="00847510"/>
    <w:rsid w:val="00847B38"/>
    <w:rsid w:val="00850898"/>
    <w:rsid w:val="008560C6"/>
    <w:rsid w:val="00857594"/>
    <w:rsid w:val="008601CB"/>
    <w:rsid w:val="00860913"/>
    <w:rsid w:val="00860D5E"/>
    <w:rsid w:val="008640F1"/>
    <w:rsid w:val="008646F6"/>
    <w:rsid w:val="008652B5"/>
    <w:rsid w:val="0087215E"/>
    <w:rsid w:val="00880E80"/>
    <w:rsid w:val="00882A73"/>
    <w:rsid w:val="00882B4F"/>
    <w:rsid w:val="00883817"/>
    <w:rsid w:val="00883E7D"/>
    <w:rsid w:val="00887804"/>
    <w:rsid w:val="0089099A"/>
    <w:rsid w:val="00893BBD"/>
    <w:rsid w:val="00896C33"/>
    <w:rsid w:val="008B5496"/>
    <w:rsid w:val="008C0766"/>
    <w:rsid w:val="008C0E1D"/>
    <w:rsid w:val="008C192F"/>
    <w:rsid w:val="008C41C0"/>
    <w:rsid w:val="008C4311"/>
    <w:rsid w:val="008C4717"/>
    <w:rsid w:val="008C4EDA"/>
    <w:rsid w:val="008C76C2"/>
    <w:rsid w:val="008C7707"/>
    <w:rsid w:val="008D31A7"/>
    <w:rsid w:val="008D4A10"/>
    <w:rsid w:val="008F465E"/>
    <w:rsid w:val="008F6DD8"/>
    <w:rsid w:val="00901A3C"/>
    <w:rsid w:val="00903525"/>
    <w:rsid w:val="00906B8C"/>
    <w:rsid w:val="00910970"/>
    <w:rsid w:val="00923358"/>
    <w:rsid w:val="009238DD"/>
    <w:rsid w:val="00924293"/>
    <w:rsid w:val="00932D1F"/>
    <w:rsid w:val="00935E27"/>
    <w:rsid w:val="00941C30"/>
    <w:rsid w:val="00942D69"/>
    <w:rsid w:val="00942E43"/>
    <w:rsid w:val="009455A6"/>
    <w:rsid w:val="00957016"/>
    <w:rsid w:val="0096689B"/>
    <w:rsid w:val="00966F7C"/>
    <w:rsid w:val="009675EC"/>
    <w:rsid w:val="00971AD2"/>
    <w:rsid w:val="00972630"/>
    <w:rsid w:val="0097486F"/>
    <w:rsid w:val="00977CC3"/>
    <w:rsid w:val="009812CE"/>
    <w:rsid w:val="00984CD2"/>
    <w:rsid w:val="009965FC"/>
    <w:rsid w:val="0099707C"/>
    <w:rsid w:val="00997200"/>
    <w:rsid w:val="00997D45"/>
    <w:rsid w:val="009A7FD5"/>
    <w:rsid w:val="009B3103"/>
    <w:rsid w:val="009B4E9A"/>
    <w:rsid w:val="009B56AE"/>
    <w:rsid w:val="009B5C37"/>
    <w:rsid w:val="009B7DE8"/>
    <w:rsid w:val="009C6A05"/>
    <w:rsid w:val="009D3185"/>
    <w:rsid w:val="009E243D"/>
    <w:rsid w:val="009F34EF"/>
    <w:rsid w:val="009F45D9"/>
    <w:rsid w:val="009F6A91"/>
    <w:rsid w:val="00A02862"/>
    <w:rsid w:val="00A105E7"/>
    <w:rsid w:val="00A10734"/>
    <w:rsid w:val="00A10A07"/>
    <w:rsid w:val="00A12E9C"/>
    <w:rsid w:val="00A249C7"/>
    <w:rsid w:val="00A26117"/>
    <w:rsid w:val="00A26FAF"/>
    <w:rsid w:val="00A357A5"/>
    <w:rsid w:val="00A376AF"/>
    <w:rsid w:val="00A423C9"/>
    <w:rsid w:val="00A52DE2"/>
    <w:rsid w:val="00A558DB"/>
    <w:rsid w:val="00A56ED3"/>
    <w:rsid w:val="00A609EC"/>
    <w:rsid w:val="00A62303"/>
    <w:rsid w:val="00A6564C"/>
    <w:rsid w:val="00A65C82"/>
    <w:rsid w:val="00A66E95"/>
    <w:rsid w:val="00A67EE3"/>
    <w:rsid w:val="00A75681"/>
    <w:rsid w:val="00A76B2C"/>
    <w:rsid w:val="00A8007B"/>
    <w:rsid w:val="00A815B7"/>
    <w:rsid w:val="00A82B1D"/>
    <w:rsid w:val="00A84713"/>
    <w:rsid w:val="00A87DE7"/>
    <w:rsid w:val="00A91A91"/>
    <w:rsid w:val="00A92435"/>
    <w:rsid w:val="00A9296B"/>
    <w:rsid w:val="00A945DA"/>
    <w:rsid w:val="00A94B1C"/>
    <w:rsid w:val="00A955E7"/>
    <w:rsid w:val="00A9770C"/>
    <w:rsid w:val="00A97ECB"/>
    <w:rsid w:val="00AA6A69"/>
    <w:rsid w:val="00AB11CA"/>
    <w:rsid w:val="00AB1218"/>
    <w:rsid w:val="00AB1852"/>
    <w:rsid w:val="00AB3C61"/>
    <w:rsid w:val="00AB5519"/>
    <w:rsid w:val="00AB6525"/>
    <w:rsid w:val="00AC61FC"/>
    <w:rsid w:val="00AD1062"/>
    <w:rsid w:val="00AD1F18"/>
    <w:rsid w:val="00AD3C47"/>
    <w:rsid w:val="00AD3EDB"/>
    <w:rsid w:val="00AD45F1"/>
    <w:rsid w:val="00AD6B85"/>
    <w:rsid w:val="00AD7BF9"/>
    <w:rsid w:val="00AE17E0"/>
    <w:rsid w:val="00AE4B15"/>
    <w:rsid w:val="00AE52AC"/>
    <w:rsid w:val="00AE737B"/>
    <w:rsid w:val="00AE7813"/>
    <w:rsid w:val="00AF11CE"/>
    <w:rsid w:val="00AF3EE8"/>
    <w:rsid w:val="00AF3F4D"/>
    <w:rsid w:val="00B0072E"/>
    <w:rsid w:val="00B00E43"/>
    <w:rsid w:val="00B02C84"/>
    <w:rsid w:val="00B11035"/>
    <w:rsid w:val="00B1627A"/>
    <w:rsid w:val="00B163EB"/>
    <w:rsid w:val="00B211A1"/>
    <w:rsid w:val="00B22B55"/>
    <w:rsid w:val="00B2585B"/>
    <w:rsid w:val="00B3623F"/>
    <w:rsid w:val="00B370CF"/>
    <w:rsid w:val="00B40A91"/>
    <w:rsid w:val="00B4151A"/>
    <w:rsid w:val="00B434F1"/>
    <w:rsid w:val="00B44BBE"/>
    <w:rsid w:val="00B44EB7"/>
    <w:rsid w:val="00B457EE"/>
    <w:rsid w:val="00B4698D"/>
    <w:rsid w:val="00B4735B"/>
    <w:rsid w:val="00B50D32"/>
    <w:rsid w:val="00B5436C"/>
    <w:rsid w:val="00B5636B"/>
    <w:rsid w:val="00B6064A"/>
    <w:rsid w:val="00B607D5"/>
    <w:rsid w:val="00B61B32"/>
    <w:rsid w:val="00B8436C"/>
    <w:rsid w:val="00B86997"/>
    <w:rsid w:val="00B94C5D"/>
    <w:rsid w:val="00B9519E"/>
    <w:rsid w:val="00BA1615"/>
    <w:rsid w:val="00BA1A08"/>
    <w:rsid w:val="00BA33F0"/>
    <w:rsid w:val="00BA4014"/>
    <w:rsid w:val="00BB0643"/>
    <w:rsid w:val="00BB266D"/>
    <w:rsid w:val="00BB536E"/>
    <w:rsid w:val="00BC11D9"/>
    <w:rsid w:val="00BC2DD0"/>
    <w:rsid w:val="00BC39B4"/>
    <w:rsid w:val="00BC6BB6"/>
    <w:rsid w:val="00BD77D6"/>
    <w:rsid w:val="00BD7E99"/>
    <w:rsid w:val="00BE0A46"/>
    <w:rsid w:val="00BE4C4B"/>
    <w:rsid w:val="00BE75BE"/>
    <w:rsid w:val="00BE79F8"/>
    <w:rsid w:val="00BF232B"/>
    <w:rsid w:val="00BF34FA"/>
    <w:rsid w:val="00BF47CB"/>
    <w:rsid w:val="00BF71D8"/>
    <w:rsid w:val="00C034EF"/>
    <w:rsid w:val="00C0577E"/>
    <w:rsid w:val="00C0733D"/>
    <w:rsid w:val="00C141E4"/>
    <w:rsid w:val="00C16394"/>
    <w:rsid w:val="00C168FF"/>
    <w:rsid w:val="00C22BFE"/>
    <w:rsid w:val="00C2318B"/>
    <w:rsid w:val="00C24CD4"/>
    <w:rsid w:val="00C31DF1"/>
    <w:rsid w:val="00C34659"/>
    <w:rsid w:val="00C352BB"/>
    <w:rsid w:val="00C44D90"/>
    <w:rsid w:val="00C553FC"/>
    <w:rsid w:val="00C55915"/>
    <w:rsid w:val="00C833CA"/>
    <w:rsid w:val="00C87FC3"/>
    <w:rsid w:val="00C92B10"/>
    <w:rsid w:val="00C97ADB"/>
    <w:rsid w:val="00CA1751"/>
    <w:rsid w:val="00CB6DBF"/>
    <w:rsid w:val="00CB7A34"/>
    <w:rsid w:val="00CC0276"/>
    <w:rsid w:val="00CC02B4"/>
    <w:rsid w:val="00CC4600"/>
    <w:rsid w:val="00CC46DF"/>
    <w:rsid w:val="00CD252C"/>
    <w:rsid w:val="00CD6FAC"/>
    <w:rsid w:val="00CE108A"/>
    <w:rsid w:val="00CE149F"/>
    <w:rsid w:val="00CE172F"/>
    <w:rsid w:val="00CE5425"/>
    <w:rsid w:val="00CF1709"/>
    <w:rsid w:val="00CF2454"/>
    <w:rsid w:val="00CF59F3"/>
    <w:rsid w:val="00CF74C8"/>
    <w:rsid w:val="00D05DE9"/>
    <w:rsid w:val="00D065FC"/>
    <w:rsid w:val="00D10CB1"/>
    <w:rsid w:val="00D20170"/>
    <w:rsid w:val="00D21189"/>
    <w:rsid w:val="00D2203D"/>
    <w:rsid w:val="00D2268B"/>
    <w:rsid w:val="00D23733"/>
    <w:rsid w:val="00D354BA"/>
    <w:rsid w:val="00D37E70"/>
    <w:rsid w:val="00D4015B"/>
    <w:rsid w:val="00D42FD8"/>
    <w:rsid w:val="00D449C5"/>
    <w:rsid w:val="00D453C9"/>
    <w:rsid w:val="00D53D5A"/>
    <w:rsid w:val="00D630FA"/>
    <w:rsid w:val="00D64316"/>
    <w:rsid w:val="00D66DCA"/>
    <w:rsid w:val="00D6782E"/>
    <w:rsid w:val="00D74E48"/>
    <w:rsid w:val="00D7613B"/>
    <w:rsid w:val="00D80668"/>
    <w:rsid w:val="00D808D6"/>
    <w:rsid w:val="00D83647"/>
    <w:rsid w:val="00D85A39"/>
    <w:rsid w:val="00D85C7D"/>
    <w:rsid w:val="00D90974"/>
    <w:rsid w:val="00D946A7"/>
    <w:rsid w:val="00D9715C"/>
    <w:rsid w:val="00D97305"/>
    <w:rsid w:val="00DA2040"/>
    <w:rsid w:val="00DA4B68"/>
    <w:rsid w:val="00DA7AD9"/>
    <w:rsid w:val="00DA7E80"/>
    <w:rsid w:val="00DB0621"/>
    <w:rsid w:val="00DB2619"/>
    <w:rsid w:val="00DB37F2"/>
    <w:rsid w:val="00DB445B"/>
    <w:rsid w:val="00DC0EC1"/>
    <w:rsid w:val="00DC0FF3"/>
    <w:rsid w:val="00DC1251"/>
    <w:rsid w:val="00DC2F13"/>
    <w:rsid w:val="00DC33E0"/>
    <w:rsid w:val="00DC5340"/>
    <w:rsid w:val="00DC6EB5"/>
    <w:rsid w:val="00DD6116"/>
    <w:rsid w:val="00DD7141"/>
    <w:rsid w:val="00DD7F0C"/>
    <w:rsid w:val="00DE22FD"/>
    <w:rsid w:val="00DE759D"/>
    <w:rsid w:val="00DF1A31"/>
    <w:rsid w:val="00E00743"/>
    <w:rsid w:val="00E01AD8"/>
    <w:rsid w:val="00E10A2F"/>
    <w:rsid w:val="00E121EC"/>
    <w:rsid w:val="00E13475"/>
    <w:rsid w:val="00E14531"/>
    <w:rsid w:val="00E14771"/>
    <w:rsid w:val="00E149AC"/>
    <w:rsid w:val="00E14F7A"/>
    <w:rsid w:val="00E15F89"/>
    <w:rsid w:val="00E1753B"/>
    <w:rsid w:val="00E24B87"/>
    <w:rsid w:val="00E37CA8"/>
    <w:rsid w:val="00E4166F"/>
    <w:rsid w:val="00E42A52"/>
    <w:rsid w:val="00E43335"/>
    <w:rsid w:val="00E43F70"/>
    <w:rsid w:val="00E44222"/>
    <w:rsid w:val="00E51A62"/>
    <w:rsid w:val="00E61FE8"/>
    <w:rsid w:val="00E730CE"/>
    <w:rsid w:val="00E77041"/>
    <w:rsid w:val="00E77DA2"/>
    <w:rsid w:val="00E815F6"/>
    <w:rsid w:val="00E837B8"/>
    <w:rsid w:val="00E873C3"/>
    <w:rsid w:val="00E90CAE"/>
    <w:rsid w:val="00E91C73"/>
    <w:rsid w:val="00EA2B74"/>
    <w:rsid w:val="00EA50FE"/>
    <w:rsid w:val="00EA6F53"/>
    <w:rsid w:val="00EA7E0B"/>
    <w:rsid w:val="00EB099D"/>
    <w:rsid w:val="00EB1067"/>
    <w:rsid w:val="00EB1901"/>
    <w:rsid w:val="00EC5549"/>
    <w:rsid w:val="00EC641E"/>
    <w:rsid w:val="00EC701C"/>
    <w:rsid w:val="00ED4C30"/>
    <w:rsid w:val="00ED64C8"/>
    <w:rsid w:val="00ED7D89"/>
    <w:rsid w:val="00EF1636"/>
    <w:rsid w:val="00F04E1D"/>
    <w:rsid w:val="00F058FF"/>
    <w:rsid w:val="00F0784C"/>
    <w:rsid w:val="00F117FE"/>
    <w:rsid w:val="00F11F0D"/>
    <w:rsid w:val="00F14646"/>
    <w:rsid w:val="00F15817"/>
    <w:rsid w:val="00F2211E"/>
    <w:rsid w:val="00F22164"/>
    <w:rsid w:val="00F27E02"/>
    <w:rsid w:val="00F302C3"/>
    <w:rsid w:val="00F33A66"/>
    <w:rsid w:val="00F34510"/>
    <w:rsid w:val="00F379BF"/>
    <w:rsid w:val="00F41ED9"/>
    <w:rsid w:val="00F432A7"/>
    <w:rsid w:val="00F45F11"/>
    <w:rsid w:val="00F4704F"/>
    <w:rsid w:val="00F5287E"/>
    <w:rsid w:val="00F552C3"/>
    <w:rsid w:val="00F56188"/>
    <w:rsid w:val="00F60D00"/>
    <w:rsid w:val="00F624DB"/>
    <w:rsid w:val="00F671B0"/>
    <w:rsid w:val="00F71965"/>
    <w:rsid w:val="00F74381"/>
    <w:rsid w:val="00F76392"/>
    <w:rsid w:val="00F838F7"/>
    <w:rsid w:val="00F843B2"/>
    <w:rsid w:val="00F8461D"/>
    <w:rsid w:val="00F9272A"/>
    <w:rsid w:val="00FC2131"/>
    <w:rsid w:val="00FC3AE6"/>
    <w:rsid w:val="00FC5FC4"/>
    <w:rsid w:val="00FC793B"/>
    <w:rsid w:val="00FD046F"/>
    <w:rsid w:val="00FD10C1"/>
    <w:rsid w:val="00FD17AB"/>
    <w:rsid w:val="00FD18EF"/>
    <w:rsid w:val="00FD1BAD"/>
    <w:rsid w:val="00FD7953"/>
    <w:rsid w:val="00FE7B91"/>
    <w:rsid w:val="00FF3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BEA2B-AB2C-4251-9D52-78171DAE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63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1636"/>
    <w:rPr>
      <w:rFonts w:cs="Times New Roman"/>
      <w:color w:val="0000FF"/>
      <w:u w:val="single"/>
    </w:rPr>
  </w:style>
  <w:style w:type="paragraph" w:styleId="a4">
    <w:name w:val="Normal (Web)"/>
    <w:aliases w:val="Обычный (Web),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
    <w:rsid w:val="00EF163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Strong"/>
    <w:qFormat/>
    <w:rsid w:val="00EF1636"/>
    <w:rPr>
      <w:rFonts w:cs="Times New Roman"/>
      <w:b/>
      <w:bCs/>
    </w:rPr>
  </w:style>
  <w:style w:type="character" w:customStyle="1" w:styleId="1">
    <w:name w:val="Обычный (веб) Знак1"/>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rsid w:val="00EF1636"/>
    <w:rPr>
      <w:rFonts w:ascii="Times New Roman" w:eastAsia="Times New Roman" w:hAnsi="Times New Roman" w:cs="Times New Roman"/>
      <w:sz w:val="24"/>
      <w:szCs w:val="24"/>
      <w:lang w:val="ru-RU" w:eastAsia="ru-RU"/>
    </w:rPr>
  </w:style>
  <w:style w:type="character" w:customStyle="1" w:styleId="2">
    <w:name w:val="Основной текст (2)_"/>
    <w:link w:val="20"/>
    <w:locked/>
    <w:rsid w:val="00EF1636"/>
    <w:rPr>
      <w:b/>
      <w:bCs/>
      <w:spacing w:val="9"/>
      <w:shd w:val="clear" w:color="auto" w:fill="FFFFFF"/>
    </w:rPr>
  </w:style>
  <w:style w:type="paragraph" w:customStyle="1" w:styleId="20">
    <w:name w:val="Основной текст (2)"/>
    <w:basedOn w:val="a"/>
    <w:link w:val="2"/>
    <w:rsid w:val="00EF1636"/>
    <w:pPr>
      <w:widowControl w:val="0"/>
      <w:shd w:val="clear" w:color="auto" w:fill="FFFFFF"/>
      <w:spacing w:after="240" w:line="278" w:lineRule="exact"/>
      <w:jc w:val="center"/>
    </w:pPr>
    <w:rPr>
      <w:rFonts w:asciiTheme="minorHAnsi" w:eastAsiaTheme="minorHAnsi" w:hAnsiTheme="minorHAnsi" w:cstheme="minorBidi"/>
      <w:b/>
      <w:bCs/>
      <w:spacing w:val="9"/>
      <w:shd w:val="clear" w:color="auto" w:fill="FFFFFF"/>
    </w:rPr>
  </w:style>
  <w:style w:type="paragraph" w:styleId="a6">
    <w:name w:val="Balloon Text"/>
    <w:basedOn w:val="a"/>
    <w:link w:val="a7"/>
    <w:uiPriority w:val="99"/>
    <w:semiHidden/>
    <w:unhideWhenUsed/>
    <w:rsid w:val="008508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0898"/>
    <w:rPr>
      <w:rFonts w:ascii="Segoe UI" w:eastAsia="Calibri" w:hAnsi="Segoe UI" w:cs="Segoe UI"/>
      <w:sz w:val="18"/>
      <w:szCs w:val="18"/>
    </w:rPr>
  </w:style>
  <w:style w:type="paragraph" w:styleId="a8">
    <w:name w:val="No Spacing"/>
    <w:link w:val="a9"/>
    <w:qFormat/>
    <w:rsid w:val="00CE172F"/>
    <w:pPr>
      <w:spacing w:after="0" w:line="240" w:lineRule="auto"/>
    </w:pPr>
    <w:rPr>
      <w:lang w:val="ru-RU"/>
    </w:rPr>
  </w:style>
  <w:style w:type="character" w:customStyle="1" w:styleId="a9">
    <w:name w:val="Без интервала Знак"/>
    <w:link w:val="a8"/>
    <w:uiPriority w:val="1"/>
    <w:rsid w:val="00CE172F"/>
    <w:rPr>
      <w:lang w:val="ru-RU"/>
    </w:rPr>
  </w:style>
  <w:style w:type="character" w:styleId="aa">
    <w:name w:val="Emphasis"/>
    <w:qFormat/>
    <w:rsid w:val="00CE172F"/>
    <w:rPr>
      <w:rFonts w:ascii="Times New Roman" w:hAnsi="Times New Roman" w:cs="Times New Roman"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0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2</Pages>
  <Words>2528</Words>
  <Characters>1442</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46</cp:revision>
  <cp:lastPrinted>2021-02-18T07:17:00Z</cp:lastPrinted>
  <dcterms:created xsi:type="dcterms:W3CDTF">2021-02-18T06:25:00Z</dcterms:created>
  <dcterms:modified xsi:type="dcterms:W3CDTF">2023-06-08T07:55:00Z</dcterms:modified>
</cp:coreProperties>
</file>