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F6" w:rsidRDefault="009556E0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4606F6" w:rsidRDefault="009556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4606F6" w:rsidRDefault="004606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4606F6" w:rsidRPr="00FB4EE1" w:rsidRDefault="00955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4606F6" w:rsidRPr="00FB4EE1" w:rsidRDefault="009556E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4606F6" w:rsidRPr="00FB4EE1" w:rsidRDefault="004606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221C2" w:rsidRDefault="00FB4EE1" w:rsidP="00FB4EE1">
      <w:pPr>
        <w:spacing w:after="0" w:line="240" w:lineRule="auto"/>
        <w:ind w:firstLine="567"/>
        <w:jc w:val="both"/>
        <w:rPr>
          <w:b/>
          <w:sz w:val="24"/>
          <w:szCs w:val="24"/>
          <w:lang w:val="uk-UA" w:eastAsia="uk-UA"/>
        </w:rPr>
      </w:pPr>
      <w:r w:rsidRPr="00FB4EE1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FB4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FB4EE1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B4EE1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</w:t>
      </w:r>
      <w:r w:rsidRPr="00D116A8">
        <w:rPr>
          <w:rFonts w:ascii="Times New Roman" w:hAnsi="Times New Roman" w:cs="Times New Roman"/>
          <w:sz w:val="24"/>
          <w:szCs w:val="24"/>
          <w:lang w:val="uk-UA"/>
        </w:rPr>
        <w:t xml:space="preserve">метом: </w:t>
      </w:r>
      <w:r w:rsidR="00C221C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221C2" w:rsidRPr="00C221C2">
        <w:rPr>
          <w:rFonts w:ascii="Times New Roman" w:hAnsi="Times New Roman" w:cs="Times New Roman"/>
          <w:b/>
          <w:sz w:val="24"/>
          <w:szCs w:val="24"/>
          <w:lang w:val="uk-UA"/>
        </w:rPr>
        <w:t>код ДК 021:2015 - 09310000-5 «Електрична енергія» (Електрична енергія)</w:t>
      </w:r>
      <w:r w:rsidR="00C221C2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FB4EE1" w:rsidRPr="00FB4EE1" w:rsidRDefault="00FB4EE1" w:rsidP="00FB4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EE1">
        <w:rPr>
          <w:b/>
          <w:sz w:val="24"/>
          <w:szCs w:val="24"/>
          <w:lang w:val="uk-UA" w:eastAsia="uk-UA"/>
        </w:rPr>
        <w:t xml:space="preserve"> </w:t>
      </w:r>
      <w:r w:rsidRPr="00FB4EE1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B4EE1" w:rsidRPr="00FB4EE1" w:rsidRDefault="00FB4EE1" w:rsidP="00FB4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590"/>
        <w:gridCol w:w="1591"/>
        <w:gridCol w:w="1559"/>
        <w:gridCol w:w="1336"/>
        <w:gridCol w:w="1360"/>
        <w:gridCol w:w="1701"/>
        <w:gridCol w:w="1589"/>
      </w:tblGrid>
      <w:tr w:rsidR="009557A4" w:rsidRPr="00FB4EE1" w:rsidTr="009557A4">
        <w:trPr>
          <w:trHeight w:val="51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4" w:rsidRPr="00FB4EE1" w:rsidRDefault="00955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Pr="00FB4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</w:t>
            </w: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без ПДВ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</w:t>
            </w: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 </w:t>
            </w: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Всього,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</w:t>
            </w: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з ПДВ</w:t>
            </w:r>
          </w:p>
        </w:tc>
      </w:tr>
      <w:tr w:rsidR="009557A4" w:rsidRPr="00FB4EE1" w:rsidTr="009557A4">
        <w:trPr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4" w:rsidRPr="00FB4EE1" w:rsidRDefault="00955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4" w:rsidRPr="005E1291" w:rsidRDefault="009557A4" w:rsidP="005E129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Електрична енергія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4" w:rsidRPr="00FB4EE1" w:rsidRDefault="00955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4" w:rsidRPr="009557A4" w:rsidRDefault="00B5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000000</w:t>
            </w:r>
            <w:r w:rsidR="009557A4" w:rsidRPr="009557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57A4" w:rsidRPr="00FB4EE1" w:rsidTr="009557A4">
        <w:trPr>
          <w:trHeight w:val="510"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4" w:rsidRPr="00FB4EE1" w:rsidRDefault="009557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 тендерної пропозиції, грн. з ПДВ </w:t>
            </w:r>
          </w:p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цифрами та прописом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557A4" w:rsidRPr="00FB4EE1" w:rsidTr="009557A4">
        <w:trPr>
          <w:trHeight w:val="510"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A4" w:rsidRPr="00FB4EE1" w:rsidRDefault="009557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без ПДВ</w:t>
            </w:r>
          </w:p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цифрами та прописом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A4" w:rsidRPr="00FB4EE1" w:rsidRDefault="009557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4606F6" w:rsidRPr="005E1291" w:rsidRDefault="005E1291" w:rsidP="005E129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5E1291">
        <w:rPr>
          <w:rFonts w:ascii="Times New Roman" w:hAnsi="Times New Roman" w:cs="Times New Roman"/>
          <w:szCs w:val="24"/>
          <w:lang w:val="uk-UA"/>
        </w:rPr>
        <w:tab/>
      </w:r>
      <w:r w:rsidR="009556E0" w:rsidRPr="005E1291">
        <w:rPr>
          <w:rFonts w:ascii="Times New Roman" w:eastAsia="Times New Roman" w:hAnsi="Times New Roman" w:cs="Times New Roman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606F6" w:rsidRPr="005E1291" w:rsidRDefault="009556E0" w:rsidP="00FB4EE1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5E1291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606F6" w:rsidRPr="005E1291" w:rsidRDefault="009556E0" w:rsidP="00FB4EE1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5E1291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E2E6A" w:rsidRDefault="009556E0" w:rsidP="00FB4EE1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val="uk-UA" w:eastAsia="zh-CN"/>
        </w:rPr>
      </w:pPr>
      <w:r w:rsidRPr="005E1291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4. </w:t>
      </w:r>
      <w:r w:rsidR="009E2E6A" w:rsidRPr="005E1291">
        <w:rPr>
          <w:rFonts w:ascii="Times New Roman" w:eastAsia="Times New Roman" w:hAnsi="Times New Roman" w:cs="Times New Roman"/>
          <w:b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9E2E6A" w:rsidRPr="005E1291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</w:t>
      </w:r>
      <w:r w:rsidR="009E2E6A" w:rsidRPr="005E1291">
        <w:rPr>
          <w:rFonts w:ascii="Times New Roman" w:eastAsia="Times New Roman" w:hAnsi="Times New Roman" w:cs="Times New Roman"/>
          <w:b/>
          <w:szCs w:val="24"/>
          <w:lang w:val="uk-UA" w:eastAsia="zh-CN"/>
        </w:rPr>
        <w:t>не пізніше ніж через 15 днів</w:t>
      </w:r>
      <w:r w:rsidR="009E2E6A" w:rsidRPr="005E1291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</w:t>
      </w:r>
      <w:r w:rsidR="009E2E6A" w:rsidRPr="005E1291">
        <w:rPr>
          <w:rFonts w:ascii="Times New Roman" w:eastAsia="Times New Roman" w:hAnsi="Times New Roman" w:cs="Times New Roman"/>
          <w:b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9E2E6A" w:rsidRPr="005E1291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. </w:t>
      </w:r>
      <w:r w:rsidR="009E2E6A" w:rsidRPr="005E1291">
        <w:rPr>
          <w:rFonts w:ascii="Times New Roman" w:eastAsia="Times New Roman" w:hAnsi="Times New Roman" w:cs="Times New Roman"/>
          <w:b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740963" w:rsidRPr="00740963" w:rsidRDefault="00740963" w:rsidP="00FB4EE1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740963">
        <w:rPr>
          <w:rFonts w:ascii="Times New Roman" w:eastAsia="Times New Roman" w:hAnsi="Times New Roman" w:cs="Times New Roman"/>
          <w:szCs w:val="24"/>
          <w:lang w:val="uk-UA" w:eastAsia="zh-CN"/>
        </w:rPr>
        <w:t>5.</w:t>
      </w:r>
      <w:r w:rsidRPr="00740963">
        <w:t xml:space="preserve"> </w:t>
      </w:r>
      <w:r w:rsidRPr="00740963">
        <w:rPr>
          <w:rFonts w:ascii="Times New Roman" w:eastAsia="Times New Roman" w:hAnsi="Times New Roman" w:cs="Times New Roman"/>
          <w:szCs w:val="24"/>
          <w:lang w:val="uk-UA" w:eastAsia="zh-CN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606F6" w:rsidRDefault="004606F6" w:rsidP="00C670B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6710B" w:rsidRDefault="009556E0" w:rsidP="00D116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76710B" w:rsidSect="00FB4EE1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06F6"/>
    <w:rsid w:val="000C1430"/>
    <w:rsid w:val="00117645"/>
    <w:rsid w:val="001714FC"/>
    <w:rsid w:val="001C4ECA"/>
    <w:rsid w:val="002E40F9"/>
    <w:rsid w:val="00315A94"/>
    <w:rsid w:val="003828D8"/>
    <w:rsid w:val="00424549"/>
    <w:rsid w:val="004606F6"/>
    <w:rsid w:val="005E1291"/>
    <w:rsid w:val="005E5CEC"/>
    <w:rsid w:val="00740963"/>
    <w:rsid w:val="0076710B"/>
    <w:rsid w:val="00800D6D"/>
    <w:rsid w:val="009556E0"/>
    <w:rsid w:val="009557A4"/>
    <w:rsid w:val="00991DBA"/>
    <w:rsid w:val="009E2E6A"/>
    <w:rsid w:val="00A11E3F"/>
    <w:rsid w:val="00AA003E"/>
    <w:rsid w:val="00AA68F3"/>
    <w:rsid w:val="00B53262"/>
    <w:rsid w:val="00C221C2"/>
    <w:rsid w:val="00C37EA5"/>
    <w:rsid w:val="00C670B1"/>
    <w:rsid w:val="00D116A8"/>
    <w:rsid w:val="00D65A60"/>
    <w:rsid w:val="00DB3021"/>
    <w:rsid w:val="00DC6D6A"/>
    <w:rsid w:val="00E767A3"/>
    <w:rsid w:val="00FB4EE1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">
    <w:name w:val="Body Text Indent 2"/>
    <w:basedOn w:val="a"/>
    <w:link w:val="20"/>
    <w:uiPriority w:val="99"/>
    <w:semiHidden/>
    <w:unhideWhenUsed/>
    <w:rsid w:val="00955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56E0"/>
  </w:style>
  <w:style w:type="paragraph" w:customStyle="1" w:styleId="Standard">
    <w:name w:val="Standard"/>
    <w:rsid w:val="00D65A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docdata">
    <w:name w:val="docdata"/>
    <w:aliases w:val="docy,v5,1851,baiaagaaboqcaaaddauaaawcbqaaaaaaaaaaaaaaaaaaaaaaaaaaaaaaaaaaaaaaaaaaaaaaaaaaaaaaaaaaaaaaaaaaaaaaaaaaaaaaaaaaaaaaaaaaaaaaaaaaaaaaaaaaaaaaaaaaaaaaaaaaaaaaaaaaaaaaaaaaaaaaaaaaaaaaaaaaaaaaaaaaaaaaaaaaaaaaaaaaaaaaaaaaaaaaaaaaaaaaaaaaaaaa"/>
    <w:basedOn w:val="a0"/>
    <w:rsid w:val="005E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04A6-EA9F-45DB-8A36-E9B7F6B7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77</cp:revision>
  <dcterms:created xsi:type="dcterms:W3CDTF">2020-01-21T13:45:00Z</dcterms:created>
  <dcterms:modified xsi:type="dcterms:W3CDTF">2024-03-29T07:41:00Z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