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5" w:type="dxa"/>
        <w:tblInd w:w="-126" w:type="dxa"/>
        <w:tblLayout w:type="fixed"/>
        <w:tblCellMar>
          <w:left w:w="0" w:type="dxa"/>
          <w:right w:w="0" w:type="dxa"/>
        </w:tblCellMar>
        <w:tblLook w:val="0000" w:firstRow="0" w:lastRow="0" w:firstColumn="0" w:lastColumn="0" w:noHBand="0" w:noVBand="0"/>
      </w:tblPr>
      <w:tblGrid>
        <w:gridCol w:w="3670"/>
        <w:gridCol w:w="851"/>
        <w:gridCol w:w="5484"/>
        <w:gridCol w:w="23"/>
        <w:gridCol w:w="37"/>
        <w:gridCol w:w="40"/>
        <w:gridCol w:w="40"/>
        <w:gridCol w:w="40"/>
        <w:gridCol w:w="6"/>
        <w:gridCol w:w="34"/>
        <w:gridCol w:w="10"/>
      </w:tblGrid>
      <w:tr w:rsidR="003D3B84" w:rsidRPr="00A41F51" w:rsidTr="003D3B84">
        <w:trPr>
          <w:gridAfter w:val="1"/>
          <w:wAfter w:w="10" w:type="dxa"/>
          <w:trHeight w:val="345"/>
        </w:trPr>
        <w:tc>
          <w:tcPr>
            <w:tcW w:w="10005" w:type="dxa"/>
            <w:gridSpan w:val="3"/>
            <w:shd w:val="clear" w:color="auto" w:fill="auto"/>
          </w:tcPr>
          <w:p w:rsidR="003D3B84" w:rsidRPr="00013218" w:rsidRDefault="003D3B84" w:rsidP="003D3B84">
            <w:pPr>
              <w:ind w:left="5938" w:hanging="18"/>
              <w:jc w:val="right"/>
              <w:rPr>
                <w:b/>
                <w:bCs/>
                <w:color w:val="000000"/>
              </w:rPr>
            </w:pPr>
            <w:r w:rsidRPr="00013218">
              <w:rPr>
                <w:b/>
                <w:bCs/>
                <w:color w:val="000000"/>
                <w:lang w:eastAsia="uk-UA"/>
              </w:rPr>
              <w:t xml:space="preserve">                                                                                                     </w:t>
            </w:r>
            <w:r w:rsidRPr="00013218">
              <w:rPr>
                <w:b/>
                <w:bCs/>
                <w:color w:val="000000"/>
              </w:rPr>
              <w:t xml:space="preserve">Додаток до наказу </w:t>
            </w:r>
          </w:p>
          <w:p w:rsidR="003D3B84" w:rsidRPr="00013218" w:rsidRDefault="003D3B84" w:rsidP="003D3B84">
            <w:pPr>
              <w:ind w:left="5938" w:hanging="18"/>
              <w:jc w:val="right"/>
              <w:rPr>
                <w:color w:val="000000"/>
              </w:rPr>
            </w:pPr>
            <w:r w:rsidRPr="00013218">
              <w:rPr>
                <w:b/>
                <w:bCs/>
                <w:color w:val="000000"/>
              </w:rPr>
              <w:t xml:space="preserve">Від </w:t>
            </w:r>
            <w:r w:rsidR="006C216E">
              <w:rPr>
                <w:bCs/>
                <w:color w:val="000000"/>
              </w:rPr>
              <w:t>15</w:t>
            </w:r>
            <w:r w:rsidRPr="00013218">
              <w:rPr>
                <w:bCs/>
                <w:color w:val="000000"/>
              </w:rPr>
              <w:t>.09</w:t>
            </w:r>
            <w:r w:rsidRPr="00013218">
              <w:rPr>
                <w:color w:val="000000"/>
              </w:rPr>
              <w:t>.2022  №</w:t>
            </w:r>
            <w:r w:rsidR="006C216E">
              <w:rPr>
                <w:color w:val="000000"/>
              </w:rPr>
              <w:t>284</w:t>
            </w:r>
            <w:r w:rsidRPr="00013218">
              <w:rPr>
                <w:color w:val="000000"/>
              </w:rPr>
              <w:t xml:space="preserve"> </w:t>
            </w:r>
          </w:p>
          <w:p w:rsidR="003D3B84" w:rsidRPr="00013218" w:rsidRDefault="003D3B84" w:rsidP="003D3B84">
            <w:pPr>
              <w:ind w:left="5938" w:hanging="18"/>
              <w:jc w:val="right"/>
              <w:rPr>
                <w:b/>
                <w:bCs/>
                <w:color w:val="000000"/>
              </w:rPr>
            </w:pPr>
          </w:p>
          <w:p w:rsidR="003D3B84" w:rsidRPr="00013218" w:rsidRDefault="003D3B84" w:rsidP="003D3B84">
            <w:pPr>
              <w:ind w:left="5938" w:hanging="18"/>
              <w:jc w:val="right"/>
              <w:rPr>
                <w:b/>
                <w:color w:val="000000"/>
              </w:rPr>
            </w:pPr>
            <w:r w:rsidRPr="00013218">
              <w:rPr>
                <w:b/>
                <w:bCs/>
                <w:color w:val="000000"/>
              </w:rPr>
              <w:t>«ЗАТВЕРДЖУЮ»</w:t>
            </w:r>
          </w:p>
          <w:p w:rsidR="003D3B84" w:rsidRPr="00013218" w:rsidRDefault="003D3B84" w:rsidP="003D3B84">
            <w:pPr>
              <w:jc w:val="right"/>
              <w:rPr>
                <w:b/>
                <w:bCs/>
                <w:color w:val="000000"/>
              </w:rPr>
            </w:pPr>
            <w:r w:rsidRPr="00013218">
              <w:rPr>
                <w:b/>
              </w:rPr>
              <w:t>Начальник управління</w:t>
            </w:r>
          </w:p>
          <w:p w:rsidR="003D3B84" w:rsidRPr="00013218" w:rsidRDefault="003D3B84" w:rsidP="003D3B84">
            <w:pPr>
              <w:ind w:left="5938" w:hanging="18"/>
              <w:jc w:val="right"/>
              <w:rPr>
                <w:b/>
                <w:bCs/>
                <w:color w:val="000000"/>
              </w:rPr>
            </w:pPr>
          </w:p>
          <w:p w:rsidR="003D3B84" w:rsidRPr="00013218" w:rsidRDefault="003D3B84" w:rsidP="003D3B84">
            <w:pPr>
              <w:ind w:left="5938"/>
              <w:jc w:val="right"/>
            </w:pPr>
            <w:r w:rsidRPr="00013218">
              <w:rPr>
                <w:b/>
                <w:bCs/>
                <w:color w:val="000000"/>
              </w:rPr>
              <w:t xml:space="preserve">________________ О. </w:t>
            </w:r>
            <w:proofErr w:type="spellStart"/>
            <w:r w:rsidRPr="00013218">
              <w:rPr>
                <w:b/>
                <w:bCs/>
                <w:color w:val="000000"/>
              </w:rPr>
              <w:t>Черуха</w:t>
            </w:r>
            <w:proofErr w:type="spellEnd"/>
            <w:r w:rsidRPr="00013218">
              <w:t xml:space="preserve"> </w:t>
            </w:r>
          </w:p>
        </w:tc>
        <w:tc>
          <w:tcPr>
            <w:tcW w:w="23" w:type="dxa"/>
            <w:shd w:val="clear" w:color="auto" w:fill="auto"/>
          </w:tcPr>
          <w:p w:rsidR="003D3B84" w:rsidRPr="00013218" w:rsidRDefault="003D3B84" w:rsidP="003D3B84">
            <w:pPr>
              <w:snapToGrid w:val="0"/>
              <w:jc w:val="right"/>
            </w:pPr>
          </w:p>
        </w:tc>
        <w:tc>
          <w:tcPr>
            <w:tcW w:w="37" w:type="dxa"/>
            <w:shd w:val="clear" w:color="auto" w:fill="auto"/>
          </w:tcPr>
          <w:p w:rsidR="003D3B84" w:rsidRPr="00013218" w:rsidRDefault="003D3B84" w:rsidP="003D3B84">
            <w:pPr>
              <w:snapToGrid w:val="0"/>
              <w:jc w:val="right"/>
              <w:rPr>
                <w:b/>
                <w:bCs/>
                <w:color w:val="000000"/>
                <w:lang w:eastAsia="uk-UA"/>
              </w:rPr>
            </w:pPr>
          </w:p>
        </w:tc>
        <w:tc>
          <w:tcPr>
            <w:tcW w:w="40" w:type="dxa"/>
            <w:shd w:val="clear" w:color="auto" w:fill="auto"/>
          </w:tcPr>
          <w:p w:rsidR="003D3B84" w:rsidRPr="00013218" w:rsidRDefault="003D3B84" w:rsidP="003D3B84">
            <w:pPr>
              <w:snapToGrid w:val="0"/>
              <w:jc w:val="right"/>
              <w:rPr>
                <w:b/>
                <w:bCs/>
                <w:color w:val="000000"/>
                <w:lang w:eastAsia="uk-UA"/>
              </w:rPr>
            </w:pPr>
          </w:p>
        </w:tc>
        <w:tc>
          <w:tcPr>
            <w:tcW w:w="40" w:type="dxa"/>
            <w:shd w:val="clear" w:color="auto" w:fill="auto"/>
          </w:tcPr>
          <w:p w:rsidR="003D3B84" w:rsidRPr="00013218" w:rsidRDefault="003D3B84" w:rsidP="003D3B84">
            <w:pPr>
              <w:snapToGrid w:val="0"/>
              <w:jc w:val="right"/>
              <w:rPr>
                <w:b/>
                <w:bCs/>
                <w:color w:val="000000"/>
                <w:lang w:eastAsia="uk-UA"/>
              </w:rPr>
            </w:pPr>
          </w:p>
        </w:tc>
        <w:tc>
          <w:tcPr>
            <w:tcW w:w="40" w:type="dxa"/>
            <w:shd w:val="clear" w:color="auto" w:fill="auto"/>
          </w:tcPr>
          <w:p w:rsidR="003D3B84" w:rsidRPr="00013218" w:rsidRDefault="003D3B84" w:rsidP="003D3B84">
            <w:pPr>
              <w:snapToGrid w:val="0"/>
              <w:rPr>
                <w:b/>
                <w:bCs/>
                <w:color w:val="000000"/>
                <w:lang w:eastAsia="uk-UA"/>
              </w:rPr>
            </w:pPr>
          </w:p>
        </w:tc>
        <w:tc>
          <w:tcPr>
            <w:tcW w:w="40" w:type="dxa"/>
            <w:gridSpan w:val="2"/>
            <w:shd w:val="clear" w:color="auto" w:fill="auto"/>
          </w:tcPr>
          <w:p w:rsidR="003D3B84" w:rsidRPr="00A41F51" w:rsidRDefault="003D3B84" w:rsidP="003D3B84">
            <w:pPr>
              <w:snapToGrid w:val="0"/>
              <w:rPr>
                <w:b/>
                <w:bCs/>
                <w:color w:val="000000"/>
                <w:lang w:eastAsia="uk-UA"/>
              </w:rPr>
            </w:pPr>
          </w:p>
        </w:tc>
      </w:tr>
      <w:tr w:rsidR="003D3B84" w:rsidRPr="00A41F51" w:rsidTr="003D3B84">
        <w:trPr>
          <w:gridAfter w:val="1"/>
          <w:wAfter w:w="10" w:type="dxa"/>
          <w:trHeight w:val="345"/>
        </w:trPr>
        <w:tc>
          <w:tcPr>
            <w:tcW w:w="10005" w:type="dxa"/>
            <w:gridSpan w:val="3"/>
            <w:shd w:val="clear" w:color="auto" w:fill="auto"/>
          </w:tcPr>
          <w:p w:rsidR="003D3B84" w:rsidRDefault="003D3B84" w:rsidP="003D3B84">
            <w:pPr>
              <w:jc w:val="center"/>
              <w:rPr>
                <w:b/>
                <w:bCs/>
                <w:color w:val="000000"/>
                <w:lang w:eastAsia="uk-UA"/>
              </w:rPr>
            </w:pPr>
          </w:p>
          <w:p w:rsidR="003D3B84" w:rsidRDefault="003D3B84" w:rsidP="003D3B84">
            <w:pPr>
              <w:jc w:val="center"/>
              <w:rPr>
                <w:b/>
                <w:bCs/>
                <w:color w:val="000000"/>
                <w:lang w:eastAsia="uk-UA"/>
              </w:rPr>
            </w:pPr>
            <w:r w:rsidRPr="00A41F51">
              <w:rPr>
                <w:b/>
                <w:bCs/>
                <w:color w:val="000000"/>
                <w:lang w:eastAsia="uk-UA"/>
              </w:rPr>
              <w:t>ОГОЛОШЕННЯ</w:t>
            </w:r>
          </w:p>
        </w:tc>
        <w:tc>
          <w:tcPr>
            <w:tcW w:w="23" w:type="dxa"/>
            <w:shd w:val="clear" w:color="auto" w:fill="auto"/>
          </w:tcPr>
          <w:p w:rsidR="003D3B84" w:rsidRPr="00A41F51" w:rsidRDefault="003D3B84" w:rsidP="003D3B84">
            <w:pPr>
              <w:snapToGrid w:val="0"/>
            </w:pPr>
          </w:p>
        </w:tc>
        <w:tc>
          <w:tcPr>
            <w:tcW w:w="37" w:type="dxa"/>
            <w:shd w:val="clear" w:color="auto" w:fill="auto"/>
          </w:tcPr>
          <w:p w:rsidR="003D3B84" w:rsidRPr="00A41F51" w:rsidRDefault="003D3B84" w:rsidP="003D3B84">
            <w:pPr>
              <w:snapToGrid w:val="0"/>
              <w:rPr>
                <w:b/>
                <w:bCs/>
                <w:color w:val="000000"/>
                <w:lang w:eastAsia="uk-UA"/>
              </w:rPr>
            </w:pPr>
          </w:p>
        </w:tc>
        <w:tc>
          <w:tcPr>
            <w:tcW w:w="40" w:type="dxa"/>
            <w:shd w:val="clear" w:color="auto" w:fill="auto"/>
          </w:tcPr>
          <w:p w:rsidR="003D3B84" w:rsidRPr="00A41F51" w:rsidRDefault="003D3B84" w:rsidP="003D3B84">
            <w:pPr>
              <w:snapToGrid w:val="0"/>
              <w:rPr>
                <w:b/>
                <w:bCs/>
                <w:color w:val="000000"/>
                <w:lang w:eastAsia="uk-UA"/>
              </w:rPr>
            </w:pPr>
          </w:p>
        </w:tc>
        <w:tc>
          <w:tcPr>
            <w:tcW w:w="40" w:type="dxa"/>
            <w:shd w:val="clear" w:color="auto" w:fill="auto"/>
          </w:tcPr>
          <w:p w:rsidR="003D3B84" w:rsidRPr="00A41F51" w:rsidRDefault="003D3B84" w:rsidP="003D3B84">
            <w:pPr>
              <w:snapToGrid w:val="0"/>
              <w:rPr>
                <w:b/>
                <w:bCs/>
                <w:color w:val="000000"/>
                <w:lang w:eastAsia="uk-UA"/>
              </w:rPr>
            </w:pPr>
          </w:p>
        </w:tc>
        <w:tc>
          <w:tcPr>
            <w:tcW w:w="40" w:type="dxa"/>
            <w:shd w:val="clear" w:color="auto" w:fill="auto"/>
          </w:tcPr>
          <w:p w:rsidR="003D3B84" w:rsidRPr="00A41F51" w:rsidRDefault="003D3B84" w:rsidP="003D3B84">
            <w:pPr>
              <w:snapToGrid w:val="0"/>
              <w:rPr>
                <w:b/>
                <w:bCs/>
                <w:color w:val="000000"/>
                <w:lang w:eastAsia="uk-UA"/>
              </w:rPr>
            </w:pPr>
          </w:p>
        </w:tc>
        <w:tc>
          <w:tcPr>
            <w:tcW w:w="40" w:type="dxa"/>
            <w:gridSpan w:val="2"/>
            <w:shd w:val="clear" w:color="auto" w:fill="auto"/>
          </w:tcPr>
          <w:p w:rsidR="003D3B84" w:rsidRPr="00A41F51" w:rsidRDefault="003D3B84" w:rsidP="003D3B84">
            <w:pPr>
              <w:snapToGrid w:val="0"/>
              <w:rPr>
                <w:b/>
                <w:bCs/>
                <w:color w:val="000000"/>
                <w:lang w:eastAsia="uk-UA"/>
              </w:rPr>
            </w:pPr>
          </w:p>
        </w:tc>
      </w:tr>
      <w:tr w:rsidR="003D3B84" w:rsidRPr="00A41F51" w:rsidTr="003D3B84">
        <w:trPr>
          <w:gridAfter w:val="1"/>
          <w:wAfter w:w="10" w:type="dxa"/>
          <w:trHeight w:val="363"/>
        </w:trPr>
        <w:tc>
          <w:tcPr>
            <w:tcW w:w="10005" w:type="dxa"/>
            <w:gridSpan w:val="3"/>
            <w:shd w:val="clear" w:color="auto" w:fill="auto"/>
          </w:tcPr>
          <w:p w:rsidR="003D3B84" w:rsidRDefault="003D3B84" w:rsidP="003D3B84">
            <w:pPr>
              <w:jc w:val="center"/>
              <w:rPr>
                <w:b/>
                <w:bCs/>
                <w:color w:val="000000"/>
                <w:lang w:eastAsia="uk-UA"/>
              </w:rPr>
            </w:pPr>
            <w:r w:rsidRPr="00A41F51">
              <w:rPr>
                <w:b/>
                <w:bCs/>
                <w:color w:val="000000"/>
                <w:lang w:eastAsia="uk-UA"/>
              </w:rPr>
              <w:t>про проведення спрощеної закупівлі</w:t>
            </w:r>
            <w:r w:rsidR="00DD332B">
              <w:rPr>
                <w:b/>
                <w:bCs/>
                <w:color w:val="000000"/>
                <w:lang w:eastAsia="uk-UA"/>
              </w:rPr>
              <w:t xml:space="preserve"> (зі змінами</w:t>
            </w:r>
            <w:r w:rsidR="003F56AB">
              <w:rPr>
                <w:b/>
                <w:bCs/>
                <w:color w:val="000000"/>
                <w:lang w:eastAsia="uk-UA"/>
              </w:rPr>
              <w:t xml:space="preserve"> від 16.09.2022р</w:t>
            </w:r>
            <w:bookmarkStart w:id="0" w:name="_GoBack"/>
            <w:bookmarkEnd w:id="0"/>
            <w:r w:rsidR="00DD332B">
              <w:rPr>
                <w:b/>
                <w:bCs/>
                <w:color w:val="000000"/>
                <w:lang w:eastAsia="uk-UA"/>
              </w:rPr>
              <w:t>)</w:t>
            </w:r>
          </w:p>
          <w:p w:rsidR="003D3B84" w:rsidRPr="00A41F51" w:rsidRDefault="003D3B84" w:rsidP="00E7222D">
            <w:pPr>
              <w:jc w:val="center"/>
            </w:pPr>
            <w:r w:rsidRPr="00F862D9">
              <w:t>Дана спрощена закупівля проводиться у відповідності до вимог Закону України «Про публічні закупівлі» від 25.12.2015 №922-VIII</w:t>
            </w:r>
            <w:r>
              <w:t xml:space="preserve">, постанови Кабінету Міністрів України «Деякі питання здійснення оборонних та публічних закупівель товарів, робіт і послуг в умовах воєнного стану» від 28.02.2022 №169 </w:t>
            </w:r>
            <w:r w:rsidR="00E7222D">
              <w:t>(</w:t>
            </w:r>
            <w:r>
              <w:t xml:space="preserve">зі змінами </w:t>
            </w:r>
            <w:r w:rsidR="00E7222D">
              <w:t>)</w:t>
            </w:r>
          </w:p>
        </w:tc>
        <w:tc>
          <w:tcPr>
            <w:tcW w:w="23" w:type="dxa"/>
            <w:shd w:val="clear" w:color="auto" w:fill="auto"/>
          </w:tcPr>
          <w:p w:rsidR="003D3B84" w:rsidRPr="00A41F51" w:rsidRDefault="003D3B84" w:rsidP="003D3B84">
            <w:pPr>
              <w:snapToGrid w:val="0"/>
            </w:pPr>
          </w:p>
        </w:tc>
        <w:tc>
          <w:tcPr>
            <w:tcW w:w="37" w:type="dxa"/>
            <w:shd w:val="clear" w:color="auto" w:fill="auto"/>
          </w:tcPr>
          <w:p w:rsidR="003D3B84" w:rsidRPr="00A41F51" w:rsidRDefault="003D3B84" w:rsidP="003D3B84">
            <w:pPr>
              <w:snapToGrid w:val="0"/>
              <w:rPr>
                <w:b/>
                <w:bCs/>
                <w:color w:val="000000"/>
                <w:lang w:eastAsia="uk-UA"/>
              </w:rPr>
            </w:pPr>
          </w:p>
        </w:tc>
        <w:tc>
          <w:tcPr>
            <w:tcW w:w="40" w:type="dxa"/>
            <w:shd w:val="clear" w:color="auto" w:fill="auto"/>
          </w:tcPr>
          <w:p w:rsidR="003D3B84" w:rsidRPr="00A41F51" w:rsidRDefault="003D3B84" w:rsidP="003D3B84">
            <w:pPr>
              <w:snapToGrid w:val="0"/>
              <w:rPr>
                <w:b/>
                <w:bCs/>
                <w:color w:val="000000"/>
                <w:lang w:eastAsia="uk-UA"/>
              </w:rPr>
            </w:pPr>
          </w:p>
        </w:tc>
        <w:tc>
          <w:tcPr>
            <w:tcW w:w="40" w:type="dxa"/>
            <w:shd w:val="clear" w:color="auto" w:fill="auto"/>
          </w:tcPr>
          <w:p w:rsidR="003D3B84" w:rsidRPr="00A41F51" w:rsidRDefault="003D3B84" w:rsidP="003D3B84">
            <w:pPr>
              <w:snapToGrid w:val="0"/>
              <w:rPr>
                <w:b/>
                <w:bCs/>
                <w:color w:val="CE181E"/>
                <w:lang w:eastAsia="uk-UA"/>
              </w:rPr>
            </w:pPr>
          </w:p>
        </w:tc>
        <w:tc>
          <w:tcPr>
            <w:tcW w:w="40" w:type="dxa"/>
            <w:shd w:val="clear" w:color="auto" w:fill="auto"/>
          </w:tcPr>
          <w:p w:rsidR="003D3B84" w:rsidRPr="00A41F51" w:rsidRDefault="003D3B84" w:rsidP="003D3B84">
            <w:pPr>
              <w:snapToGrid w:val="0"/>
              <w:rPr>
                <w:b/>
                <w:bCs/>
                <w:color w:val="000000"/>
                <w:lang w:eastAsia="uk-UA"/>
              </w:rPr>
            </w:pPr>
          </w:p>
        </w:tc>
        <w:tc>
          <w:tcPr>
            <w:tcW w:w="40" w:type="dxa"/>
            <w:gridSpan w:val="2"/>
            <w:shd w:val="clear" w:color="auto" w:fill="auto"/>
          </w:tcPr>
          <w:p w:rsidR="003D3B84" w:rsidRPr="00A41F51" w:rsidRDefault="003D3B84" w:rsidP="003D3B84">
            <w:pPr>
              <w:snapToGrid w:val="0"/>
              <w:rPr>
                <w:b/>
                <w:bCs/>
                <w:color w:val="CE181E"/>
                <w:lang w:eastAsia="uk-UA"/>
              </w:rPr>
            </w:pPr>
          </w:p>
        </w:tc>
      </w:tr>
      <w:tr w:rsidR="003D3B84" w:rsidRPr="00A41F51" w:rsidTr="003D3B84">
        <w:tblPrEx>
          <w:tblCellMar>
            <w:left w:w="108" w:type="dxa"/>
            <w:right w:w="108" w:type="dxa"/>
          </w:tblCellMar>
        </w:tblPrEx>
        <w:trPr>
          <w:trHeight w:val="336"/>
        </w:trPr>
        <w:tc>
          <w:tcPr>
            <w:tcW w:w="10235" w:type="dxa"/>
            <w:gridSpan w:val="11"/>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r w:rsidRPr="00A41F51">
              <w:rPr>
                <w:color w:val="000000"/>
                <w:lang w:eastAsia="uk-UA"/>
              </w:rPr>
              <w:t>1. Замовник:</w:t>
            </w:r>
          </w:p>
        </w:tc>
      </w:tr>
      <w:tr w:rsidR="003D3B84" w:rsidRPr="00A41F51" w:rsidTr="003D3B84">
        <w:tblPrEx>
          <w:tblCellMar>
            <w:left w:w="108" w:type="dxa"/>
            <w:right w:w="108" w:type="dxa"/>
          </w:tblCellMar>
        </w:tblPrEx>
        <w:trPr>
          <w:gridAfter w:val="2"/>
          <w:wAfter w:w="44" w:type="dxa"/>
          <w:trHeight w:val="315"/>
        </w:trPr>
        <w:tc>
          <w:tcPr>
            <w:tcW w:w="10191"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r w:rsidRPr="00A41F51">
              <w:rPr>
                <w:color w:val="000000"/>
                <w:lang w:eastAsia="uk-UA"/>
              </w:rPr>
              <w:t xml:space="preserve">1.1. Найменування:  </w:t>
            </w:r>
            <w:r w:rsidRPr="00A41F51">
              <w:rPr>
                <w:b/>
                <w:bCs/>
                <w:color w:val="000000"/>
                <w:lang w:eastAsia="uk-UA"/>
              </w:rPr>
              <w:t>Комунальне Рівненське шляхово-експлуатаційне управління автомобільних доріг</w:t>
            </w:r>
          </w:p>
        </w:tc>
      </w:tr>
      <w:tr w:rsidR="003D3B84" w:rsidRPr="00A41F51" w:rsidTr="003D3B84">
        <w:tblPrEx>
          <w:tblCellMar>
            <w:left w:w="108" w:type="dxa"/>
            <w:right w:w="108" w:type="dxa"/>
          </w:tblCellMar>
        </w:tblPrEx>
        <w:trPr>
          <w:gridAfter w:val="2"/>
          <w:wAfter w:w="44" w:type="dxa"/>
          <w:trHeight w:val="232"/>
        </w:trPr>
        <w:tc>
          <w:tcPr>
            <w:tcW w:w="10191"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r w:rsidRPr="00A41F51">
              <w:rPr>
                <w:color w:val="000000"/>
                <w:lang w:eastAsia="uk-UA"/>
              </w:rPr>
              <w:t>1.2. Ідентифікаційний код за ЄДРПОУ:</w:t>
            </w:r>
            <w:r w:rsidRPr="00A41F51">
              <w:rPr>
                <w:i/>
                <w:color w:val="000000"/>
                <w:lang w:eastAsia="uk-UA"/>
              </w:rPr>
              <w:t xml:space="preserve"> </w:t>
            </w:r>
            <w:r w:rsidRPr="00A41F51">
              <w:rPr>
                <w:bCs/>
                <w:color w:val="000000"/>
                <w:lang w:eastAsia="uk-UA"/>
              </w:rPr>
              <w:t>13974620</w:t>
            </w:r>
          </w:p>
        </w:tc>
      </w:tr>
      <w:tr w:rsidR="003D3B84" w:rsidRPr="00A41F51" w:rsidTr="003D3B84">
        <w:tblPrEx>
          <w:tblCellMar>
            <w:left w:w="108" w:type="dxa"/>
            <w:right w:w="108" w:type="dxa"/>
          </w:tblCellMar>
        </w:tblPrEx>
        <w:trPr>
          <w:gridAfter w:val="2"/>
          <w:wAfter w:w="44" w:type="dxa"/>
          <w:trHeight w:val="232"/>
        </w:trPr>
        <w:tc>
          <w:tcPr>
            <w:tcW w:w="10191"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pPr>
              <w:rPr>
                <w:color w:val="000000"/>
                <w:lang w:eastAsia="uk-UA"/>
              </w:rPr>
            </w:pPr>
            <w:r w:rsidRPr="00A92E03">
              <w:rPr>
                <w:color w:val="000000"/>
                <w:lang w:eastAsia="uk-UA"/>
              </w:rPr>
              <w:t>1.3. Категорія замовника - Юридична особа, яка забезпечує потреби держави або територіальної громади</w:t>
            </w:r>
          </w:p>
        </w:tc>
      </w:tr>
      <w:tr w:rsidR="003D3B84" w:rsidRPr="00A41F51" w:rsidTr="003D3B84">
        <w:tblPrEx>
          <w:tblCellMar>
            <w:left w:w="108" w:type="dxa"/>
            <w:right w:w="108" w:type="dxa"/>
          </w:tblCellMar>
        </w:tblPrEx>
        <w:trPr>
          <w:gridAfter w:val="2"/>
          <w:wAfter w:w="44" w:type="dxa"/>
          <w:trHeight w:val="315"/>
        </w:trPr>
        <w:tc>
          <w:tcPr>
            <w:tcW w:w="10191"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r w:rsidRPr="00A41F51">
              <w:rPr>
                <w:color w:val="000000"/>
                <w:lang w:eastAsia="uk-UA"/>
              </w:rPr>
              <w:t>1.</w:t>
            </w:r>
            <w:r>
              <w:rPr>
                <w:color w:val="000000"/>
                <w:lang w:eastAsia="uk-UA"/>
              </w:rPr>
              <w:t>4</w:t>
            </w:r>
            <w:r w:rsidRPr="00A41F51">
              <w:rPr>
                <w:color w:val="000000"/>
                <w:lang w:eastAsia="uk-UA"/>
              </w:rPr>
              <w:t xml:space="preserve">. Місцезнаходження: </w:t>
            </w:r>
            <w:r w:rsidRPr="00A41F51">
              <w:t>вул.</w:t>
            </w:r>
            <w:r>
              <w:t xml:space="preserve"> </w:t>
            </w:r>
            <w:r w:rsidRPr="00A41F51">
              <w:t>Д. Галицького,25, м. Рівне, Рівненська область, 33027</w:t>
            </w:r>
          </w:p>
        </w:tc>
      </w:tr>
      <w:tr w:rsidR="003D3B84" w:rsidRPr="00A41F51" w:rsidTr="003D3B84">
        <w:tblPrEx>
          <w:tblCellMar>
            <w:left w:w="108" w:type="dxa"/>
            <w:right w:w="108" w:type="dxa"/>
          </w:tblCellMar>
        </w:tblPrEx>
        <w:trPr>
          <w:gridAfter w:val="2"/>
          <w:wAfter w:w="44" w:type="dxa"/>
          <w:trHeight w:val="315"/>
        </w:trPr>
        <w:tc>
          <w:tcPr>
            <w:tcW w:w="10191"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6C216E">
            <w:pPr>
              <w:rPr>
                <w:color w:val="000000"/>
                <w:lang w:eastAsia="uk-UA"/>
              </w:rPr>
            </w:pPr>
            <w:r w:rsidRPr="00A92E03">
              <w:rPr>
                <w:color w:val="000000"/>
                <w:lang w:eastAsia="uk-UA"/>
              </w:rPr>
              <w:t xml:space="preserve">1.5. Контактна особа: </w:t>
            </w:r>
            <w:r w:rsidR="006C216E">
              <w:rPr>
                <w:color w:val="000000"/>
                <w:lang w:eastAsia="uk-UA"/>
              </w:rPr>
              <w:t xml:space="preserve">Муха Валентина Олександрівна </w:t>
            </w:r>
            <w:r w:rsidRPr="00A92E03">
              <w:rPr>
                <w:color w:val="000000"/>
                <w:lang w:eastAsia="uk-UA"/>
              </w:rPr>
              <w:t>(тел. +380362636975); e-</w:t>
            </w:r>
            <w:proofErr w:type="spellStart"/>
            <w:r w:rsidRPr="00A92E03">
              <w:rPr>
                <w:color w:val="000000"/>
                <w:lang w:eastAsia="uk-UA"/>
              </w:rPr>
              <w:t>mail</w:t>
            </w:r>
            <w:proofErr w:type="spellEnd"/>
            <w:r w:rsidRPr="00A92E03">
              <w:rPr>
                <w:color w:val="000000"/>
                <w:lang w:eastAsia="uk-UA"/>
              </w:rPr>
              <w:t xml:space="preserve">: </w:t>
            </w:r>
            <w:proofErr w:type="spellStart"/>
            <w:r w:rsidRPr="00A92E03">
              <w:rPr>
                <w:color w:val="000000"/>
                <w:lang w:eastAsia="uk-UA"/>
              </w:rPr>
              <w:t>rsheu</w:t>
            </w:r>
            <w:proofErr w:type="spellEnd"/>
            <w:r w:rsidRPr="00A92E03">
              <w:rPr>
                <w:color w:val="000000"/>
                <w:lang w:eastAsia="uk-UA"/>
              </w:rPr>
              <w:t xml:space="preserve"> @ukr.net</w:t>
            </w:r>
          </w:p>
        </w:tc>
      </w:tr>
      <w:tr w:rsidR="003D3B84" w:rsidRPr="00A41F51" w:rsidTr="003D3B84">
        <w:tblPrEx>
          <w:tblCellMar>
            <w:left w:w="108" w:type="dxa"/>
            <w:right w:w="108" w:type="dxa"/>
          </w:tblCellMar>
        </w:tblPrEx>
        <w:trPr>
          <w:trHeight w:val="420"/>
        </w:trPr>
        <w:tc>
          <w:tcPr>
            <w:tcW w:w="3670" w:type="dxa"/>
            <w:tcBorders>
              <w:top w:val="single" w:sz="4" w:space="0" w:color="000000"/>
              <w:left w:val="single" w:sz="4" w:space="0" w:color="000000"/>
              <w:bottom w:val="single" w:sz="4" w:space="0" w:color="000000"/>
            </w:tcBorders>
            <w:shd w:val="clear" w:color="auto" w:fill="auto"/>
          </w:tcPr>
          <w:p w:rsidR="003D3B84" w:rsidRPr="00A41F51" w:rsidRDefault="003D3B84" w:rsidP="003D3B84">
            <w:r w:rsidRPr="00A41F51">
              <w:rPr>
                <w:bCs/>
                <w:color w:val="000000"/>
                <w:lang w:eastAsia="uk-UA"/>
              </w:rPr>
              <w:t>2. Очікувана вартість закупівлі</w:t>
            </w:r>
          </w:p>
        </w:tc>
        <w:tc>
          <w:tcPr>
            <w:tcW w:w="6565" w:type="dxa"/>
            <w:gridSpan w:val="10"/>
            <w:tcBorders>
              <w:top w:val="single" w:sz="4" w:space="0" w:color="000000"/>
              <w:left w:val="single" w:sz="4" w:space="0" w:color="000000"/>
              <w:bottom w:val="single" w:sz="4" w:space="0" w:color="000000"/>
              <w:right w:val="single" w:sz="4" w:space="0" w:color="000000"/>
            </w:tcBorders>
            <w:shd w:val="clear" w:color="auto" w:fill="auto"/>
          </w:tcPr>
          <w:p w:rsidR="003D3B84" w:rsidRPr="004D5FCF" w:rsidRDefault="003D3B84" w:rsidP="003D3B84">
            <w:pPr>
              <w:rPr>
                <w:highlight w:val="yellow"/>
              </w:rPr>
            </w:pPr>
            <w:r>
              <w:rPr>
                <w:color w:val="000000"/>
              </w:rPr>
              <w:t>800 000,00</w:t>
            </w:r>
            <w:r w:rsidRPr="006F47CF">
              <w:rPr>
                <w:color w:val="000000"/>
              </w:rPr>
              <w:t xml:space="preserve"> (</w:t>
            </w:r>
            <w:r>
              <w:rPr>
                <w:color w:val="000000"/>
              </w:rPr>
              <w:t xml:space="preserve">вісімсот </w:t>
            </w:r>
            <w:r w:rsidRPr="006F47CF">
              <w:rPr>
                <w:color w:val="000000"/>
              </w:rPr>
              <w:t>тисяч гривень 00 копійок)</w:t>
            </w:r>
          </w:p>
        </w:tc>
      </w:tr>
      <w:tr w:rsidR="003D3B84" w:rsidRPr="00A41F51" w:rsidTr="003D3B84">
        <w:tblPrEx>
          <w:tblCellMar>
            <w:left w:w="108" w:type="dxa"/>
            <w:right w:w="108" w:type="dxa"/>
          </w:tblCellMar>
        </w:tblPrEx>
        <w:trPr>
          <w:trHeight w:val="420"/>
        </w:trPr>
        <w:tc>
          <w:tcPr>
            <w:tcW w:w="10235" w:type="dxa"/>
            <w:gridSpan w:val="11"/>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r w:rsidRPr="00A41F51">
              <w:rPr>
                <w:color w:val="000000"/>
                <w:lang w:eastAsia="uk-UA"/>
              </w:rPr>
              <w:t xml:space="preserve">3. Інформація про предмет закупівлі: </w:t>
            </w:r>
          </w:p>
        </w:tc>
      </w:tr>
      <w:tr w:rsidR="003D3B84" w:rsidRPr="00A41F51" w:rsidTr="003D3B84">
        <w:tblPrEx>
          <w:tblCellMar>
            <w:left w:w="108" w:type="dxa"/>
            <w:right w:w="108" w:type="dxa"/>
          </w:tblCellMar>
        </w:tblPrEx>
        <w:trPr>
          <w:trHeight w:val="675"/>
        </w:trPr>
        <w:tc>
          <w:tcPr>
            <w:tcW w:w="10235" w:type="dxa"/>
            <w:gridSpan w:val="11"/>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r w:rsidRPr="00A41F51">
              <w:rPr>
                <w:color w:val="000000"/>
                <w:lang w:eastAsia="uk-UA"/>
              </w:rPr>
              <w:t xml:space="preserve">3.1. Найменування предмета закупівлі:  </w:t>
            </w:r>
            <w:r w:rsidRPr="00E16905">
              <w:rPr>
                <w:b/>
                <w:lang w:eastAsia="uk-UA"/>
              </w:rPr>
              <w:t>Дизельне паливо</w:t>
            </w:r>
            <w:r>
              <w:rPr>
                <w:b/>
                <w:lang w:eastAsia="uk-UA"/>
              </w:rPr>
              <w:t>, бензин А-95</w:t>
            </w:r>
            <w:r w:rsidRPr="00E16905">
              <w:rPr>
                <w:b/>
                <w:lang w:eastAsia="uk-UA"/>
              </w:rPr>
              <w:t xml:space="preserve"> (код ДК 021:2015 09130000-9 - Нафта і дистиляти) </w:t>
            </w:r>
          </w:p>
        </w:tc>
      </w:tr>
      <w:tr w:rsidR="003D3B84" w:rsidRPr="00A41F51" w:rsidTr="003D3B84">
        <w:tblPrEx>
          <w:tblCellMar>
            <w:left w:w="108" w:type="dxa"/>
            <w:right w:w="108" w:type="dxa"/>
          </w:tblCellMar>
        </w:tblPrEx>
        <w:trPr>
          <w:trHeight w:val="491"/>
        </w:trPr>
        <w:tc>
          <w:tcPr>
            <w:tcW w:w="10235" w:type="dxa"/>
            <w:gridSpan w:val="11"/>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pPr>
              <w:jc w:val="both"/>
            </w:pPr>
            <w:r w:rsidRPr="00A41F51">
              <w:rPr>
                <w:color w:val="000000"/>
                <w:lang w:eastAsia="uk-UA"/>
              </w:rPr>
              <w:t>3.2. Код класифікатора</w:t>
            </w:r>
            <w:r w:rsidRPr="00A41F51">
              <w:t xml:space="preserve">: </w:t>
            </w:r>
            <w:r w:rsidRPr="00835716">
              <w:t>код ДК 021:2015 09130000-9 - Нафта і дистиляти</w:t>
            </w:r>
          </w:p>
        </w:tc>
      </w:tr>
      <w:tr w:rsidR="003D3B84" w:rsidRPr="00A41F51" w:rsidTr="003D3B84">
        <w:tblPrEx>
          <w:tblCellMar>
            <w:left w:w="108" w:type="dxa"/>
            <w:right w:w="108" w:type="dxa"/>
          </w:tblCellMar>
        </w:tblPrEx>
        <w:trPr>
          <w:trHeight w:val="675"/>
        </w:trPr>
        <w:tc>
          <w:tcPr>
            <w:tcW w:w="4521" w:type="dxa"/>
            <w:gridSpan w:val="2"/>
            <w:tcBorders>
              <w:top w:val="single" w:sz="4" w:space="0" w:color="000000"/>
              <w:left w:val="single" w:sz="4" w:space="0" w:color="000000"/>
              <w:bottom w:val="single" w:sz="4" w:space="0" w:color="000000"/>
            </w:tcBorders>
            <w:shd w:val="clear" w:color="auto" w:fill="auto"/>
          </w:tcPr>
          <w:p w:rsidR="003D3B84" w:rsidRPr="00A41F51" w:rsidRDefault="003D3B84" w:rsidP="003D3B84">
            <w:pPr>
              <w:jc w:val="both"/>
            </w:pPr>
            <w:r w:rsidRPr="00A41F51">
              <w:rPr>
                <w:lang w:eastAsia="uk-UA"/>
              </w:rPr>
              <w:t>3.3. Кількість:</w:t>
            </w:r>
          </w:p>
        </w:tc>
        <w:tc>
          <w:tcPr>
            <w:tcW w:w="5714"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Default="003D3B84" w:rsidP="003D3B84">
            <w:pPr>
              <w:jc w:val="both"/>
              <w:rPr>
                <w:bCs/>
              </w:rPr>
            </w:pPr>
            <w:r w:rsidRPr="00013218">
              <w:rPr>
                <w:bCs/>
              </w:rPr>
              <w:t xml:space="preserve">Дизельне паливо </w:t>
            </w:r>
            <w:r>
              <w:rPr>
                <w:bCs/>
              </w:rPr>
              <w:t>–</w:t>
            </w:r>
            <w:r w:rsidR="00DD332B">
              <w:rPr>
                <w:bCs/>
                <w:lang w:val="ru-RU"/>
              </w:rPr>
              <w:t xml:space="preserve"> 738</w:t>
            </w:r>
            <w:r>
              <w:rPr>
                <w:bCs/>
              </w:rPr>
              <w:t>0 л</w:t>
            </w:r>
          </w:p>
          <w:p w:rsidR="003D3B84" w:rsidRPr="00013218" w:rsidRDefault="003D3B84" w:rsidP="00DD332B">
            <w:pPr>
              <w:jc w:val="both"/>
              <w:rPr>
                <w:bCs/>
              </w:rPr>
            </w:pPr>
            <w:r>
              <w:rPr>
                <w:bCs/>
              </w:rPr>
              <w:t xml:space="preserve">Бензин А-95- </w:t>
            </w:r>
            <w:r>
              <w:rPr>
                <w:bCs/>
                <w:lang w:val="ru-RU"/>
              </w:rPr>
              <w:t>8</w:t>
            </w:r>
            <w:r>
              <w:rPr>
                <w:bCs/>
              </w:rPr>
              <w:t>0</w:t>
            </w:r>
            <w:r w:rsidR="00DD332B">
              <w:rPr>
                <w:bCs/>
              </w:rPr>
              <w:t>00</w:t>
            </w:r>
            <w:r>
              <w:rPr>
                <w:bCs/>
              </w:rPr>
              <w:t xml:space="preserve"> л</w:t>
            </w:r>
          </w:p>
        </w:tc>
      </w:tr>
      <w:tr w:rsidR="003D3B84" w:rsidRPr="00A41F51" w:rsidTr="003D3B84">
        <w:tblPrEx>
          <w:tblCellMar>
            <w:left w:w="108" w:type="dxa"/>
            <w:right w:w="108" w:type="dxa"/>
          </w:tblCellMar>
        </w:tblPrEx>
        <w:trPr>
          <w:trHeight w:val="555"/>
        </w:trPr>
        <w:tc>
          <w:tcPr>
            <w:tcW w:w="4521" w:type="dxa"/>
            <w:gridSpan w:val="2"/>
            <w:tcBorders>
              <w:top w:val="single" w:sz="4" w:space="0" w:color="000000"/>
              <w:left w:val="single" w:sz="4" w:space="0" w:color="000000"/>
              <w:bottom w:val="single" w:sz="4" w:space="0" w:color="000000"/>
            </w:tcBorders>
            <w:shd w:val="clear" w:color="auto" w:fill="auto"/>
          </w:tcPr>
          <w:p w:rsidR="003D3B84" w:rsidRPr="00A41F51" w:rsidRDefault="003D3B84" w:rsidP="003D3B84">
            <w:r w:rsidRPr="00A41F51">
              <w:rPr>
                <w:lang w:eastAsia="uk-UA"/>
              </w:rPr>
              <w:t>3.4. Місце поставки товарів, виконання робіт чи надання послуг:</w:t>
            </w:r>
          </w:p>
        </w:tc>
        <w:tc>
          <w:tcPr>
            <w:tcW w:w="5714"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E87A45" w:rsidRDefault="003D3B84" w:rsidP="003D3B84">
            <w:pPr>
              <w:pStyle w:val="WW-1"/>
              <w:shd w:val="clear" w:color="auto" w:fill="FFFFFF"/>
              <w:jc w:val="both"/>
              <w:rPr>
                <w:bCs/>
                <w:color w:val="000000"/>
                <w:sz w:val="24"/>
              </w:rPr>
            </w:pPr>
            <w:r w:rsidRPr="000565E5">
              <w:rPr>
                <w:bCs/>
                <w:color w:val="auto"/>
                <w:sz w:val="24"/>
              </w:rPr>
              <w:t>33027, Україна, Рівненська область, м.</w:t>
            </w:r>
            <w:r>
              <w:rPr>
                <w:bCs/>
                <w:color w:val="auto"/>
                <w:sz w:val="24"/>
              </w:rPr>
              <w:t xml:space="preserve"> </w:t>
            </w:r>
            <w:r w:rsidRPr="000565E5">
              <w:rPr>
                <w:bCs/>
                <w:color w:val="auto"/>
                <w:sz w:val="24"/>
              </w:rPr>
              <w:t xml:space="preserve">Рівне, вул. </w:t>
            </w:r>
            <w:r w:rsidRPr="000565E5">
              <w:rPr>
                <w:bCs/>
                <w:color w:val="000000"/>
                <w:sz w:val="24"/>
              </w:rPr>
              <w:t>Д.Галицького, 25 (матеріально-технічна база Замовника)</w:t>
            </w:r>
          </w:p>
        </w:tc>
      </w:tr>
      <w:tr w:rsidR="003D3B84" w:rsidRPr="00A41F51" w:rsidTr="003D3B84">
        <w:tblPrEx>
          <w:tblCellMar>
            <w:left w:w="108" w:type="dxa"/>
            <w:right w:w="108" w:type="dxa"/>
          </w:tblCellMar>
        </w:tblPrEx>
        <w:trPr>
          <w:trHeight w:val="525"/>
        </w:trPr>
        <w:tc>
          <w:tcPr>
            <w:tcW w:w="4521" w:type="dxa"/>
            <w:gridSpan w:val="2"/>
            <w:tcBorders>
              <w:top w:val="single" w:sz="4" w:space="0" w:color="000000"/>
              <w:left w:val="single" w:sz="4" w:space="0" w:color="000000"/>
              <w:bottom w:val="single" w:sz="4" w:space="0" w:color="000000"/>
            </w:tcBorders>
            <w:shd w:val="clear" w:color="auto" w:fill="auto"/>
          </w:tcPr>
          <w:p w:rsidR="003D3B84" w:rsidRPr="00A41F51" w:rsidRDefault="003D3B84" w:rsidP="003D3B84">
            <w:r w:rsidRPr="00A41F51">
              <w:rPr>
                <w:lang w:eastAsia="uk-UA"/>
              </w:rPr>
              <w:t>3.5. Строк поставки товарів, виконання робіт, надання послуг:</w:t>
            </w:r>
          </w:p>
        </w:tc>
        <w:tc>
          <w:tcPr>
            <w:tcW w:w="5714"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4D5FCF" w:rsidRDefault="003D3B84" w:rsidP="003D3B84">
            <w:pPr>
              <w:pStyle w:val="WW-1"/>
              <w:rPr>
                <w:color w:val="auto"/>
                <w:sz w:val="24"/>
                <w:szCs w:val="24"/>
                <w:lang w:val="ru-RU"/>
              </w:rPr>
            </w:pPr>
            <w:r w:rsidRPr="00A41F51">
              <w:rPr>
                <w:color w:val="auto"/>
                <w:sz w:val="24"/>
                <w:szCs w:val="24"/>
              </w:rPr>
              <w:t xml:space="preserve">З дати укладення договору </w:t>
            </w:r>
            <w:r w:rsidRPr="00CC77FD">
              <w:rPr>
                <w:color w:val="auto"/>
                <w:sz w:val="24"/>
                <w:szCs w:val="24"/>
              </w:rPr>
              <w:t xml:space="preserve">по </w:t>
            </w:r>
            <w:r w:rsidRPr="004D5FCF">
              <w:rPr>
                <w:color w:val="auto"/>
                <w:sz w:val="24"/>
                <w:szCs w:val="24"/>
                <w:lang w:val="ru-RU"/>
              </w:rPr>
              <w:t>20</w:t>
            </w:r>
            <w:r>
              <w:rPr>
                <w:color w:val="auto"/>
                <w:sz w:val="24"/>
                <w:szCs w:val="24"/>
              </w:rPr>
              <w:t>.</w:t>
            </w:r>
            <w:r w:rsidRPr="004D5FCF">
              <w:rPr>
                <w:color w:val="auto"/>
                <w:sz w:val="24"/>
                <w:szCs w:val="24"/>
                <w:lang w:val="ru-RU"/>
              </w:rPr>
              <w:t>11</w:t>
            </w:r>
            <w:r w:rsidRPr="00CC77FD">
              <w:rPr>
                <w:color w:val="auto"/>
                <w:sz w:val="24"/>
                <w:szCs w:val="24"/>
              </w:rPr>
              <w:t>.202</w:t>
            </w:r>
            <w:r>
              <w:rPr>
                <w:color w:val="auto"/>
                <w:sz w:val="24"/>
                <w:szCs w:val="24"/>
              </w:rPr>
              <w:t>2</w:t>
            </w:r>
            <w:r w:rsidRPr="00CC77FD">
              <w:rPr>
                <w:color w:val="auto"/>
                <w:sz w:val="24"/>
                <w:szCs w:val="24"/>
              </w:rPr>
              <w:t xml:space="preserve"> року згідно заявок Замовника, виходячи з його виробничої необхідності та фінансової можливості. </w:t>
            </w:r>
            <w:r w:rsidRPr="0059094C">
              <w:rPr>
                <w:i/>
                <w:sz w:val="24"/>
                <w:szCs w:val="24"/>
              </w:rPr>
              <w:t xml:space="preserve">(строки </w:t>
            </w:r>
            <w:r>
              <w:rPr>
                <w:i/>
                <w:sz w:val="24"/>
                <w:szCs w:val="24"/>
              </w:rPr>
              <w:t>поставки товару</w:t>
            </w:r>
            <w:r w:rsidRPr="0059094C">
              <w:rPr>
                <w:i/>
                <w:sz w:val="24"/>
                <w:szCs w:val="24"/>
              </w:rPr>
              <w:t xml:space="preserve"> можуть бути продовжені, у разі відсутності бюджетних призначень в повному обсязі,  у разі затримки бюджетного фінансування або у разі продовження воєнного стану)</w:t>
            </w:r>
            <w:r w:rsidRPr="00CC77FD">
              <w:rPr>
                <w:color w:val="auto"/>
                <w:sz w:val="24"/>
                <w:szCs w:val="24"/>
              </w:rPr>
              <w:t>.</w:t>
            </w:r>
          </w:p>
          <w:p w:rsidR="003D3B84" w:rsidRPr="004D5FCF" w:rsidRDefault="003D3B84" w:rsidP="003D3B84">
            <w:pPr>
              <w:pStyle w:val="WW-1"/>
              <w:rPr>
                <w:lang w:val="ru-RU"/>
              </w:rPr>
            </w:pPr>
          </w:p>
        </w:tc>
      </w:tr>
      <w:tr w:rsidR="003D3B84" w:rsidRPr="00A41F51" w:rsidTr="003D3B84">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3D3B84" w:rsidRPr="00A41F51" w:rsidRDefault="003D3B84" w:rsidP="003D3B84">
            <w:r w:rsidRPr="00A41F51">
              <w:rPr>
                <w:lang w:eastAsia="uk-UA"/>
              </w:rPr>
              <w:t>3.6. Умови оплати</w:t>
            </w:r>
          </w:p>
        </w:tc>
        <w:tc>
          <w:tcPr>
            <w:tcW w:w="5714" w:type="dxa"/>
            <w:gridSpan w:val="9"/>
            <w:tcBorders>
              <w:left w:val="single" w:sz="4" w:space="0" w:color="000000"/>
              <w:bottom w:val="single" w:sz="4" w:space="0" w:color="000000"/>
              <w:right w:val="single" w:sz="4" w:space="0" w:color="000000"/>
            </w:tcBorders>
            <w:shd w:val="clear" w:color="auto" w:fill="auto"/>
          </w:tcPr>
          <w:p w:rsidR="003D3B84" w:rsidRPr="00A41F51" w:rsidRDefault="003D3B84" w:rsidP="003D3B84">
            <w:r w:rsidRPr="004D5FCF">
              <w:t>Післяплата</w:t>
            </w:r>
            <w:r w:rsidRPr="004D5FCF">
              <w:rPr>
                <w:lang w:val="ru-RU"/>
              </w:rPr>
              <w:t>,</w:t>
            </w:r>
            <w:r w:rsidRPr="004D5FCF">
              <w:t xml:space="preserve"> упродовж 30 банківських днів </w:t>
            </w:r>
          </w:p>
        </w:tc>
      </w:tr>
      <w:tr w:rsidR="003D3B84" w:rsidRPr="00A41F51" w:rsidTr="003D3B84">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3D3B84" w:rsidRPr="00A41F51" w:rsidRDefault="003D3B84" w:rsidP="003D3B84">
            <w:r w:rsidRPr="00A41F51">
              <w:rPr>
                <w:lang w:eastAsia="uk-UA"/>
              </w:rPr>
              <w:t>4.Перелік критеріїв та методика оцінки пропозицій із зазначенням питомої ваги критеріїв</w:t>
            </w:r>
          </w:p>
        </w:tc>
        <w:tc>
          <w:tcPr>
            <w:tcW w:w="5714" w:type="dxa"/>
            <w:gridSpan w:val="9"/>
            <w:tcBorders>
              <w:left w:val="single" w:sz="4" w:space="0" w:color="000000"/>
              <w:bottom w:val="single" w:sz="4" w:space="0" w:color="000000"/>
              <w:right w:val="single" w:sz="4" w:space="0" w:color="000000"/>
            </w:tcBorders>
            <w:shd w:val="clear" w:color="auto" w:fill="auto"/>
          </w:tcPr>
          <w:p w:rsidR="003D3B84" w:rsidRPr="00A41F51" w:rsidRDefault="003D3B84" w:rsidP="003D3B84">
            <w:r w:rsidRPr="00A41F51">
              <w:t>Єдиним критерієм оцінки пропозицій є ціна з врахуванням усіх податків та зборів (у тому числі податку на додану вартість (ПДВ), у разі якщо учасник є платником ПДВ). Оцінка пропозицій проводиться автоматично електронною системою закупівель шляхом застосування електронного аукціону.</w:t>
            </w:r>
          </w:p>
        </w:tc>
      </w:tr>
      <w:tr w:rsidR="003D3B84" w:rsidRPr="00A41F51" w:rsidTr="003D3B84">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3D3B84" w:rsidRPr="00A41F51" w:rsidRDefault="003D3B84" w:rsidP="003D3B84">
            <w:r w:rsidRPr="00A41F51">
              <w:rPr>
                <w:lang w:eastAsia="uk-UA"/>
              </w:rPr>
              <w:lastRenderedPageBreak/>
              <w:t xml:space="preserve">5.Забезпечення пропозицій учасників </w:t>
            </w:r>
          </w:p>
        </w:tc>
        <w:tc>
          <w:tcPr>
            <w:tcW w:w="5714" w:type="dxa"/>
            <w:gridSpan w:val="9"/>
            <w:tcBorders>
              <w:top w:val="single" w:sz="4" w:space="0" w:color="auto"/>
              <w:left w:val="single" w:sz="4" w:space="0" w:color="000000"/>
              <w:bottom w:val="single" w:sz="4" w:space="0" w:color="000000"/>
              <w:right w:val="single" w:sz="4" w:space="0" w:color="000000"/>
            </w:tcBorders>
            <w:shd w:val="clear" w:color="auto" w:fill="auto"/>
          </w:tcPr>
          <w:p w:rsidR="003D3B84" w:rsidRPr="00A41F51" w:rsidRDefault="003D3B84" w:rsidP="003D3B84">
            <w:pPr>
              <w:snapToGrid w:val="0"/>
              <w:jc w:val="both"/>
            </w:pPr>
            <w:r w:rsidRPr="00A41F51">
              <w:t>Не вимагається</w:t>
            </w:r>
          </w:p>
          <w:p w:rsidR="003D3B84" w:rsidRPr="00A41F51" w:rsidRDefault="003D3B84" w:rsidP="003D3B84">
            <w:pPr>
              <w:snapToGrid w:val="0"/>
              <w:ind w:firstLine="227"/>
              <w:jc w:val="both"/>
              <w:rPr>
                <w:color w:val="FF0000"/>
                <w:sz w:val="10"/>
                <w:szCs w:val="10"/>
              </w:rPr>
            </w:pPr>
          </w:p>
        </w:tc>
      </w:tr>
      <w:tr w:rsidR="003D3B84" w:rsidRPr="00A41F51" w:rsidTr="003D3B84">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3D3B84" w:rsidRPr="00A41F51" w:rsidRDefault="003D3B84" w:rsidP="003D3B84">
            <w:r w:rsidRPr="00A41F51">
              <w:rPr>
                <w:lang w:eastAsia="uk-UA"/>
              </w:rPr>
              <w:t>6.</w:t>
            </w:r>
            <w:r w:rsidRPr="00A41F51">
              <w:rPr>
                <w:b/>
              </w:rPr>
              <w:t xml:space="preserve"> </w:t>
            </w:r>
            <w:r w:rsidRPr="00A41F51">
              <w:t>Умови повернення чи неповернення забезпечення пропозиції</w:t>
            </w:r>
          </w:p>
        </w:tc>
        <w:tc>
          <w:tcPr>
            <w:tcW w:w="5714" w:type="dxa"/>
            <w:gridSpan w:val="9"/>
            <w:tcBorders>
              <w:left w:val="single" w:sz="4" w:space="0" w:color="000000"/>
              <w:bottom w:val="single" w:sz="4" w:space="0" w:color="000000"/>
              <w:right w:val="single" w:sz="4" w:space="0" w:color="000000"/>
            </w:tcBorders>
            <w:shd w:val="clear" w:color="auto" w:fill="auto"/>
          </w:tcPr>
          <w:p w:rsidR="003D3B84" w:rsidRPr="00A41F51" w:rsidRDefault="003D3B84" w:rsidP="003D3B84">
            <w:pPr>
              <w:pStyle w:val="WW-1"/>
              <w:jc w:val="both"/>
              <w:rPr>
                <w:bCs/>
                <w:color w:val="auto"/>
                <w:sz w:val="24"/>
                <w:szCs w:val="24"/>
              </w:rPr>
            </w:pPr>
            <w:r w:rsidRPr="00A41F51">
              <w:rPr>
                <w:bCs/>
                <w:color w:val="auto"/>
                <w:sz w:val="24"/>
                <w:szCs w:val="24"/>
              </w:rPr>
              <w:t>Не передбачається</w:t>
            </w:r>
            <w:bookmarkStart w:id="1" w:name="n443"/>
            <w:bookmarkStart w:id="2" w:name="n445"/>
            <w:bookmarkEnd w:id="1"/>
            <w:bookmarkEnd w:id="2"/>
          </w:p>
          <w:p w:rsidR="003D3B84" w:rsidRPr="00A41F51" w:rsidRDefault="003D3B84" w:rsidP="003D3B84">
            <w:pPr>
              <w:jc w:val="both"/>
            </w:pPr>
          </w:p>
        </w:tc>
      </w:tr>
      <w:tr w:rsidR="003D3B84" w:rsidRPr="00A41F51" w:rsidTr="003D3B84">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3D3B84" w:rsidRPr="00A41F51" w:rsidRDefault="003D3B84" w:rsidP="003D3B84">
            <w:pPr>
              <w:rPr>
                <w:lang w:eastAsia="uk-UA"/>
              </w:rPr>
            </w:pPr>
            <w:r w:rsidRPr="00A41F51">
              <w:rPr>
                <w:lang w:eastAsia="uk-UA"/>
              </w:rPr>
              <w:t>7. Забезпечення виконання договору про закупівлю</w:t>
            </w:r>
          </w:p>
        </w:tc>
        <w:tc>
          <w:tcPr>
            <w:tcW w:w="5714" w:type="dxa"/>
            <w:gridSpan w:val="9"/>
            <w:tcBorders>
              <w:left w:val="single" w:sz="4" w:space="0" w:color="000000"/>
              <w:bottom w:val="single" w:sz="4" w:space="0" w:color="000000"/>
              <w:right w:val="single" w:sz="4" w:space="0" w:color="000000"/>
            </w:tcBorders>
            <w:shd w:val="clear" w:color="auto" w:fill="auto"/>
          </w:tcPr>
          <w:p w:rsidR="003D3B84" w:rsidRPr="00A41F51" w:rsidRDefault="003D3B84" w:rsidP="003D3B84">
            <w:pPr>
              <w:pStyle w:val="WW-1"/>
              <w:jc w:val="both"/>
              <w:rPr>
                <w:rFonts w:eastAsia="MS Mincho"/>
                <w:bCs/>
                <w:color w:val="auto"/>
                <w:sz w:val="24"/>
                <w:szCs w:val="24"/>
              </w:rPr>
            </w:pPr>
            <w:r w:rsidRPr="00A41F51">
              <w:rPr>
                <w:sz w:val="24"/>
                <w:szCs w:val="24"/>
              </w:rPr>
              <w:t>Не вимагається</w:t>
            </w:r>
          </w:p>
        </w:tc>
      </w:tr>
      <w:tr w:rsidR="003D3B84" w:rsidRPr="00A41F51" w:rsidTr="003D3B84">
        <w:tblPrEx>
          <w:tblCellMar>
            <w:left w:w="108" w:type="dxa"/>
            <w:right w:w="108" w:type="dxa"/>
          </w:tblCellMar>
        </w:tblPrEx>
        <w:trPr>
          <w:trHeight w:val="721"/>
        </w:trPr>
        <w:tc>
          <w:tcPr>
            <w:tcW w:w="4521" w:type="dxa"/>
            <w:gridSpan w:val="2"/>
            <w:tcBorders>
              <w:top w:val="single" w:sz="4" w:space="0" w:color="000000"/>
              <w:left w:val="single" w:sz="4" w:space="0" w:color="000000"/>
              <w:bottom w:val="single" w:sz="4" w:space="0" w:color="000000"/>
            </w:tcBorders>
            <w:shd w:val="clear" w:color="auto" w:fill="auto"/>
          </w:tcPr>
          <w:p w:rsidR="003D3B84" w:rsidRPr="00A41F51" w:rsidRDefault="003D3B84" w:rsidP="003D3B84">
            <w:r w:rsidRPr="00A41F51">
              <w:rPr>
                <w:lang w:eastAsia="uk-UA"/>
              </w:rPr>
              <w:t>8. Вимоги до кваліфікації учасників та спосіб їх підтвердження</w:t>
            </w:r>
          </w:p>
        </w:tc>
        <w:tc>
          <w:tcPr>
            <w:tcW w:w="5714"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41F51">
              <w:t>Учасник повинен надати в складі своєї пропозиції документи згідно</w:t>
            </w:r>
            <w:r>
              <w:t xml:space="preserve"> переліку, зазначеного в</w:t>
            </w:r>
            <w:r w:rsidRPr="00A41F51">
              <w:t xml:space="preserve"> Додатку 1</w:t>
            </w:r>
          </w:p>
        </w:tc>
      </w:tr>
      <w:tr w:rsidR="003D3B84" w:rsidRPr="00A41F51" w:rsidTr="003D3B84">
        <w:tblPrEx>
          <w:tblCellMar>
            <w:left w:w="108" w:type="dxa"/>
            <w:right w:w="108" w:type="dxa"/>
          </w:tblCellMar>
        </w:tblPrEx>
        <w:trPr>
          <w:trHeight w:val="525"/>
        </w:trPr>
        <w:tc>
          <w:tcPr>
            <w:tcW w:w="4521" w:type="dxa"/>
            <w:gridSpan w:val="2"/>
            <w:tcBorders>
              <w:top w:val="single" w:sz="4" w:space="0" w:color="000000"/>
              <w:left w:val="single" w:sz="4" w:space="0" w:color="000000"/>
              <w:bottom w:val="single" w:sz="4" w:space="0" w:color="000000"/>
            </w:tcBorders>
            <w:shd w:val="clear" w:color="auto" w:fill="auto"/>
          </w:tcPr>
          <w:p w:rsidR="003D3B84" w:rsidRPr="00A41F51" w:rsidRDefault="003D3B84" w:rsidP="003D3B84">
            <w:r w:rsidRPr="00A41F51">
              <w:rPr>
                <w:lang w:eastAsia="uk-UA"/>
              </w:rPr>
              <w:t>9. Технічні, якісні та інші характеристики предмета закупівлі</w:t>
            </w:r>
          </w:p>
        </w:tc>
        <w:tc>
          <w:tcPr>
            <w:tcW w:w="5714"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pPr>
              <w:rPr>
                <w:lang w:eastAsia="uk-UA"/>
              </w:rPr>
            </w:pPr>
            <w:r w:rsidRPr="00A41F51">
              <w:rPr>
                <w:lang w:eastAsia="uk-UA"/>
              </w:rPr>
              <w:t>Викладені в Додатку 2</w:t>
            </w:r>
          </w:p>
          <w:p w:rsidR="003D3B84" w:rsidRPr="00A41F51" w:rsidRDefault="003D3B84" w:rsidP="003D3B84"/>
        </w:tc>
      </w:tr>
      <w:tr w:rsidR="003D3B84" w:rsidRPr="00A41F51" w:rsidTr="003D3B84">
        <w:tblPrEx>
          <w:tblCellMar>
            <w:left w:w="108" w:type="dxa"/>
            <w:right w:w="108" w:type="dxa"/>
          </w:tblCellMar>
        </w:tblPrEx>
        <w:trPr>
          <w:trHeight w:val="435"/>
        </w:trPr>
        <w:tc>
          <w:tcPr>
            <w:tcW w:w="4521" w:type="dxa"/>
            <w:gridSpan w:val="2"/>
            <w:tcBorders>
              <w:top w:val="single" w:sz="4" w:space="0" w:color="000000"/>
              <w:left w:val="single" w:sz="4" w:space="0" w:color="000000"/>
              <w:bottom w:val="single" w:sz="4" w:space="0" w:color="000000"/>
            </w:tcBorders>
            <w:shd w:val="clear" w:color="auto" w:fill="auto"/>
          </w:tcPr>
          <w:p w:rsidR="003D3B84" w:rsidRPr="00A41F51" w:rsidRDefault="003D3B84" w:rsidP="003D3B84">
            <w:r w:rsidRPr="00A41F51">
              <w:rPr>
                <w:lang w:eastAsia="uk-UA"/>
              </w:rPr>
              <w:t>10. Мінімальний крок аукціону:</w:t>
            </w:r>
          </w:p>
        </w:tc>
        <w:tc>
          <w:tcPr>
            <w:tcW w:w="5714"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r>
              <w:t>0,5</w:t>
            </w:r>
            <w:r w:rsidRPr="00A41F51">
              <w:t xml:space="preserve"> %</w:t>
            </w:r>
          </w:p>
          <w:p w:rsidR="003D3B84" w:rsidRPr="00A41F51" w:rsidRDefault="003D3B84" w:rsidP="003D3B84"/>
        </w:tc>
      </w:tr>
      <w:tr w:rsidR="003D3B84" w:rsidRPr="00A41F51" w:rsidTr="003D3B84">
        <w:tblPrEx>
          <w:tblCellMar>
            <w:left w:w="108" w:type="dxa"/>
            <w:right w:w="108" w:type="dxa"/>
          </w:tblCellMar>
        </w:tblPrEx>
        <w:trPr>
          <w:trHeight w:val="435"/>
        </w:trPr>
        <w:tc>
          <w:tcPr>
            <w:tcW w:w="4521" w:type="dxa"/>
            <w:gridSpan w:val="2"/>
            <w:tcBorders>
              <w:left w:val="single" w:sz="4" w:space="0" w:color="000000"/>
              <w:bottom w:val="single" w:sz="4" w:space="0" w:color="000000"/>
            </w:tcBorders>
            <w:shd w:val="clear" w:color="auto" w:fill="auto"/>
          </w:tcPr>
          <w:p w:rsidR="003D3B84" w:rsidRPr="00A41F51" w:rsidRDefault="003D3B84" w:rsidP="003D3B84">
            <w:r w:rsidRPr="00A41F51">
              <w:rPr>
                <w:lang w:eastAsia="uk-UA"/>
              </w:rPr>
              <w:t>11. Період уточнення інформації про закупівлю (не менше трьох робочих днів</w:t>
            </w:r>
            <w:r>
              <w:rPr>
                <w:lang w:eastAsia="uk-UA"/>
              </w:rPr>
              <w:t xml:space="preserve"> з дня оприлюднення оголошення</w:t>
            </w:r>
            <w:r w:rsidRPr="00A41F51">
              <w:rPr>
                <w:lang w:eastAsia="uk-UA"/>
              </w:rPr>
              <w:t>)</w:t>
            </w:r>
          </w:p>
        </w:tc>
        <w:tc>
          <w:tcPr>
            <w:tcW w:w="5714" w:type="dxa"/>
            <w:gridSpan w:val="9"/>
            <w:tcBorders>
              <w:left w:val="single" w:sz="4" w:space="0" w:color="000000"/>
              <w:bottom w:val="single" w:sz="4" w:space="0" w:color="000000"/>
              <w:right w:val="single" w:sz="4" w:space="0" w:color="000000"/>
            </w:tcBorders>
            <w:shd w:val="clear" w:color="auto" w:fill="auto"/>
          </w:tcPr>
          <w:p w:rsidR="003D3B84" w:rsidRPr="00317CE2" w:rsidRDefault="003D3B84" w:rsidP="003D3B84">
            <w:pPr>
              <w:jc w:val="both"/>
            </w:pPr>
            <w:r w:rsidRPr="00317CE2">
              <w:t xml:space="preserve">До </w:t>
            </w:r>
            <w:r>
              <w:t>21</w:t>
            </w:r>
            <w:r w:rsidRPr="00317CE2">
              <w:t>.09.2022 р.</w:t>
            </w:r>
          </w:p>
        </w:tc>
      </w:tr>
      <w:tr w:rsidR="003D3B84" w:rsidRPr="00A41F51" w:rsidTr="003D3B84">
        <w:tblPrEx>
          <w:tblCellMar>
            <w:left w:w="108" w:type="dxa"/>
            <w:right w:w="108" w:type="dxa"/>
          </w:tblCellMar>
        </w:tblPrEx>
        <w:trPr>
          <w:trHeight w:val="435"/>
        </w:trPr>
        <w:tc>
          <w:tcPr>
            <w:tcW w:w="4521" w:type="dxa"/>
            <w:gridSpan w:val="2"/>
            <w:tcBorders>
              <w:left w:val="single" w:sz="4" w:space="0" w:color="000000"/>
              <w:bottom w:val="single" w:sz="4" w:space="0" w:color="000000"/>
            </w:tcBorders>
            <w:shd w:val="clear" w:color="auto" w:fill="auto"/>
          </w:tcPr>
          <w:p w:rsidR="003D3B84" w:rsidRPr="00A41F51" w:rsidRDefault="003D3B84" w:rsidP="003D3B84">
            <w:r w:rsidRPr="00A41F51">
              <w:rPr>
                <w:lang w:eastAsia="uk-UA"/>
              </w:rPr>
              <w:t xml:space="preserve">12. Кінцевий строк подання пропозицій (строк для подання пропозицій не може бути менше ніж </w:t>
            </w:r>
            <w:r>
              <w:rPr>
                <w:lang w:eastAsia="uk-UA"/>
              </w:rPr>
              <w:t xml:space="preserve">два робочі дні </w:t>
            </w:r>
            <w:r w:rsidRPr="00A41F51">
              <w:rPr>
                <w:lang w:eastAsia="uk-UA"/>
              </w:rPr>
              <w:t xml:space="preserve">з дня </w:t>
            </w:r>
            <w:r>
              <w:rPr>
                <w:lang w:eastAsia="uk-UA"/>
              </w:rPr>
              <w:t>закінчення періоду уточнення інформації про закупівлю</w:t>
            </w:r>
            <w:r w:rsidRPr="00A41F51">
              <w:rPr>
                <w:lang w:eastAsia="uk-UA"/>
              </w:rPr>
              <w:t>)</w:t>
            </w:r>
          </w:p>
        </w:tc>
        <w:tc>
          <w:tcPr>
            <w:tcW w:w="5714" w:type="dxa"/>
            <w:gridSpan w:val="9"/>
            <w:tcBorders>
              <w:left w:val="single" w:sz="4" w:space="0" w:color="000000"/>
              <w:bottom w:val="single" w:sz="4" w:space="0" w:color="000000"/>
              <w:right w:val="single" w:sz="4" w:space="0" w:color="000000"/>
            </w:tcBorders>
            <w:shd w:val="clear" w:color="auto" w:fill="auto"/>
          </w:tcPr>
          <w:p w:rsidR="003D3B84" w:rsidRPr="00317CE2" w:rsidRDefault="003D3B84" w:rsidP="003D3B84">
            <w:pPr>
              <w:jc w:val="both"/>
            </w:pPr>
            <w:r w:rsidRPr="00317CE2">
              <w:t xml:space="preserve">До </w:t>
            </w:r>
            <w:r>
              <w:t>26</w:t>
            </w:r>
            <w:r w:rsidRPr="00317CE2">
              <w:t>.09.2022 р.</w:t>
            </w:r>
          </w:p>
        </w:tc>
      </w:tr>
      <w:tr w:rsidR="003D3B84" w:rsidRPr="00A41F51" w:rsidTr="003D3B84">
        <w:tblPrEx>
          <w:tblCellMar>
            <w:left w:w="108" w:type="dxa"/>
            <w:right w:w="108" w:type="dxa"/>
          </w:tblCellMar>
        </w:tblPrEx>
        <w:trPr>
          <w:trHeight w:val="387"/>
        </w:trPr>
        <w:tc>
          <w:tcPr>
            <w:tcW w:w="452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3D3B84" w:rsidRPr="00A41F51" w:rsidRDefault="003D3B84" w:rsidP="003D3B84">
            <w:pPr>
              <w:snapToGrid w:val="0"/>
              <w:rPr>
                <w:lang w:eastAsia="uk-UA"/>
              </w:rPr>
            </w:pPr>
            <w:r w:rsidRPr="00A41F51">
              <w:rPr>
                <w:lang w:eastAsia="uk-UA"/>
              </w:rPr>
              <w:t xml:space="preserve">13. </w:t>
            </w:r>
            <w:r w:rsidRPr="00A41F51">
              <w:rPr>
                <w:color w:val="000000"/>
              </w:rPr>
              <w:t>Джерело фінансування закупівлі</w:t>
            </w:r>
          </w:p>
        </w:tc>
        <w:tc>
          <w:tcPr>
            <w:tcW w:w="5714" w:type="dxa"/>
            <w:gridSpan w:val="9"/>
            <w:tcBorders>
              <w:top w:val="single" w:sz="4" w:space="0" w:color="000000"/>
              <w:left w:val="single" w:sz="4" w:space="0" w:color="auto"/>
              <w:bottom w:val="single" w:sz="4" w:space="0" w:color="000000"/>
              <w:right w:val="single" w:sz="4" w:space="0" w:color="000000"/>
            </w:tcBorders>
            <w:shd w:val="clear" w:color="auto" w:fill="auto"/>
            <w:vAlign w:val="bottom"/>
          </w:tcPr>
          <w:p w:rsidR="003D3B84" w:rsidRPr="006F47CF" w:rsidRDefault="003D3B84" w:rsidP="003D3B84">
            <w:pPr>
              <w:snapToGrid w:val="0"/>
              <w:rPr>
                <w:lang w:eastAsia="uk-UA"/>
              </w:rPr>
            </w:pPr>
            <w:r w:rsidRPr="006F47CF">
              <w:rPr>
                <w:lang w:eastAsia="uk-UA"/>
              </w:rPr>
              <w:t>Місцевий бюджет (2610 - Субсидії та поточні трансферти підприємствам (установам, організаціям))</w:t>
            </w:r>
            <w:r w:rsidR="006C216E">
              <w:rPr>
                <w:lang w:eastAsia="uk-UA"/>
              </w:rPr>
              <w:t>, КПКВК 1218775</w:t>
            </w:r>
            <w:r w:rsidRPr="006F47CF">
              <w:rPr>
                <w:lang w:eastAsia="uk-UA"/>
              </w:rPr>
              <w:t xml:space="preserve"> </w:t>
            </w:r>
          </w:p>
          <w:p w:rsidR="003D3B84" w:rsidRPr="006F47CF" w:rsidRDefault="003D3B84" w:rsidP="003D3B84">
            <w:pPr>
              <w:snapToGrid w:val="0"/>
              <w:rPr>
                <w:lang w:eastAsia="uk-UA"/>
              </w:rPr>
            </w:pPr>
          </w:p>
        </w:tc>
      </w:tr>
      <w:tr w:rsidR="003D3B84" w:rsidRPr="00A41F51" w:rsidTr="003D3B84">
        <w:tblPrEx>
          <w:tblCellMar>
            <w:left w:w="108" w:type="dxa"/>
            <w:right w:w="108" w:type="dxa"/>
          </w:tblCellMar>
        </w:tblPrEx>
        <w:trPr>
          <w:trHeight w:val="387"/>
        </w:trPr>
        <w:tc>
          <w:tcPr>
            <w:tcW w:w="4521" w:type="dxa"/>
            <w:gridSpan w:val="2"/>
            <w:tcBorders>
              <w:top w:val="single" w:sz="4" w:space="0" w:color="000000"/>
              <w:left w:val="single" w:sz="4" w:space="0" w:color="000000"/>
              <w:bottom w:val="single" w:sz="4" w:space="0" w:color="000000"/>
              <w:right w:val="single" w:sz="4" w:space="0" w:color="auto"/>
            </w:tcBorders>
            <w:shd w:val="clear" w:color="auto" w:fill="auto"/>
          </w:tcPr>
          <w:p w:rsidR="003D3B84" w:rsidRPr="00A41F51" w:rsidRDefault="003D3B84" w:rsidP="003D3B84">
            <w:r w:rsidRPr="00A41F51">
              <w:t xml:space="preserve">14 Інформація про валюту (валюти), у якій (яких) повинна бути розрахована і зазначена ціна пропозиції </w:t>
            </w:r>
          </w:p>
        </w:tc>
        <w:tc>
          <w:tcPr>
            <w:tcW w:w="5714" w:type="dxa"/>
            <w:gridSpan w:val="9"/>
            <w:tcBorders>
              <w:top w:val="single" w:sz="4" w:space="0" w:color="000000"/>
              <w:left w:val="single" w:sz="4" w:space="0" w:color="auto"/>
              <w:bottom w:val="single" w:sz="4" w:space="0" w:color="000000"/>
              <w:right w:val="single" w:sz="4" w:space="0" w:color="000000"/>
            </w:tcBorders>
            <w:shd w:val="clear" w:color="auto" w:fill="auto"/>
          </w:tcPr>
          <w:p w:rsidR="003D3B84" w:rsidRPr="00A41F51" w:rsidRDefault="003D3B84" w:rsidP="003D3B84">
            <w:r w:rsidRPr="00A41F51">
              <w:t>Валютою пропозиції є гривня.</w:t>
            </w:r>
          </w:p>
        </w:tc>
      </w:tr>
      <w:tr w:rsidR="003D3B84" w:rsidRPr="00A41F51" w:rsidTr="003D3B84">
        <w:tblPrEx>
          <w:tblCellMar>
            <w:left w:w="108" w:type="dxa"/>
            <w:right w:w="108" w:type="dxa"/>
          </w:tblCellMar>
        </w:tblPrEx>
        <w:trPr>
          <w:trHeight w:val="387"/>
        </w:trPr>
        <w:tc>
          <w:tcPr>
            <w:tcW w:w="4521" w:type="dxa"/>
            <w:gridSpan w:val="2"/>
            <w:tcBorders>
              <w:top w:val="single" w:sz="4" w:space="0" w:color="000000"/>
              <w:left w:val="single" w:sz="4" w:space="0" w:color="000000"/>
              <w:bottom w:val="single" w:sz="4" w:space="0" w:color="000000"/>
              <w:right w:val="single" w:sz="4" w:space="0" w:color="auto"/>
            </w:tcBorders>
            <w:shd w:val="clear" w:color="auto" w:fill="auto"/>
          </w:tcPr>
          <w:p w:rsidR="003D3B84" w:rsidRPr="00A41F51" w:rsidRDefault="003D3B84" w:rsidP="003D3B84">
            <w:r w:rsidRPr="00A41F51">
              <w:t>15. Інформація про мову (мови), якою (якими) повинно бути складено пропозиції</w:t>
            </w:r>
          </w:p>
        </w:tc>
        <w:tc>
          <w:tcPr>
            <w:tcW w:w="5714" w:type="dxa"/>
            <w:gridSpan w:val="9"/>
            <w:tcBorders>
              <w:top w:val="single" w:sz="4" w:space="0" w:color="000000"/>
              <w:left w:val="single" w:sz="4" w:space="0" w:color="auto"/>
              <w:bottom w:val="single" w:sz="4" w:space="0" w:color="000000"/>
              <w:right w:val="single" w:sz="4" w:space="0" w:color="000000"/>
            </w:tcBorders>
            <w:shd w:val="clear" w:color="auto" w:fill="auto"/>
          </w:tcPr>
          <w:p w:rsidR="003D3B84" w:rsidRDefault="003D3B84" w:rsidP="003D3B84">
            <w:r>
              <w:t>Документи, що входять до складу пропозиції та підготовлені безпосередньо Учасником, мають бути складені українською мовою.</w:t>
            </w:r>
          </w:p>
          <w:p w:rsidR="003D3B84" w:rsidRDefault="003D3B84" w:rsidP="003D3B84">
            <w:r w:rsidRPr="002E0876">
              <w:rPr>
                <w:u w:val="single"/>
              </w:rPr>
              <w:t>Документи або копії документів, що передбачені вимогами оголошення та викладені іншими мовами, повинні подаватися разом з їх автентичним перекладом українською мовою</w:t>
            </w:r>
            <w:r>
              <w:t>.</w:t>
            </w:r>
          </w:p>
          <w:p w:rsidR="003D3B84" w:rsidRPr="00DC1D32" w:rsidRDefault="003D3B84" w:rsidP="003D3B84">
            <w:pPr>
              <w:rPr>
                <w:i/>
              </w:rPr>
            </w:pPr>
            <w:r w:rsidRPr="001309D6">
              <w:t xml:space="preserve">Найменування торгових марок, комерційні найменування, оригінальні патентовані назви, іноземні географічні найменування, </w:t>
            </w:r>
            <w:proofErr w:type="spellStart"/>
            <w:r w:rsidRPr="001309D6">
              <w:t>найменування</w:t>
            </w:r>
            <w:proofErr w:type="spellEnd"/>
            <w:r w:rsidRPr="001309D6">
              <w:t xml:space="preserve">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D3B84" w:rsidRPr="00A41F51" w:rsidTr="003D3B84">
        <w:tblPrEx>
          <w:tblCellMar>
            <w:left w:w="108" w:type="dxa"/>
            <w:right w:w="108" w:type="dxa"/>
          </w:tblCellMar>
        </w:tblPrEx>
        <w:trPr>
          <w:trHeight w:val="387"/>
        </w:trPr>
        <w:tc>
          <w:tcPr>
            <w:tcW w:w="4521" w:type="dxa"/>
            <w:gridSpan w:val="2"/>
            <w:tcBorders>
              <w:top w:val="single" w:sz="4" w:space="0" w:color="000000"/>
              <w:left w:val="single" w:sz="4" w:space="0" w:color="000000"/>
              <w:bottom w:val="single" w:sz="4" w:space="0" w:color="000000"/>
              <w:right w:val="single" w:sz="4" w:space="0" w:color="auto"/>
            </w:tcBorders>
            <w:shd w:val="clear" w:color="auto" w:fill="auto"/>
          </w:tcPr>
          <w:p w:rsidR="003D3B84" w:rsidRPr="00A41F51" w:rsidRDefault="003D3B84" w:rsidP="003D3B84">
            <w:r w:rsidRPr="00A41F51">
              <w:t>16. Вимоги до підпису пропозиції:</w:t>
            </w:r>
          </w:p>
        </w:tc>
        <w:tc>
          <w:tcPr>
            <w:tcW w:w="5714" w:type="dxa"/>
            <w:gridSpan w:val="9"/>
            <w:tcBorders>
              <w:top w:val="single" w:sz="4" w:space="0" w:color="000000"/>
              <w:left w:val="single" w:sz="4" w:space="0" w:color="auto"/>
              <w:bottom w:val="single" w:sz="4" w:space="0" w:color="000000"/>
              <w:right w:val="single" w:sz="4" w:space="0" w:color="000000"/>
            </w:tcBorders>
            <w:shd w:val="clear" w:color="auto" w:fill="auto"/>
          </w:tcPr>
          <w:p w:rsidR="003D3B84" w:rsidRPr="00A41F51" w:rsidRDefault="003D3B84" w:rsidP="003D3B84">
            <w:r>
              <w:t>Д</w:t>
            </w:r>
            <w:r w:rsidRPr="00A41F51">
              <w:t xml:space="preserve">окументи </w:t>
            </w:r>
            <w:r>
              <w:t>пропозиції</w:t>
            </w:r>
            <w:r w:rsidRPr="00A41F51">
              <w:t xml:space="preserve">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t>із</w:t>
            </w:r>
            <w:r w:rsidRPr="00A41F51">
              <w:t xml:space="preserve"> накладення</w:t>
            </w:r>
            <w:r>
              <w:t>м</w:t>
            </w:r>
            <w:r w:rsidRPr="00A41F51">
              <w:t xml:space="preserve"> </w:t>
            </w:r>
            <w:r>
              <w:t xml:space="preserve">кваліфікованого/удосконаленого </w:t>
            </w:r>
            <w:r w:rsidRPr="00A41F51">
              <w:t>електронного підпису (КЕП</w:t>
            </w:r>
            <w:r>
              <w:t>/УЕП</w:t>
            </w:r>
            <w:r w:rsidRPr="00A41F51">
              <w:t>)</w:t>
            </w:r>
            <w:r>
              <w:rPr>
                <w:color w:val="000000"/>
              </w:rPr>
              <w:t xml:space="preserve"> учасника/уповноваженої особи учасника процедури закупівлі.</w:t>
            </w:r>
          </w:p>
        </w:tc>
      </w:tr>
    </w:tbl>
    <w:p w:rsidR="003D3B84" w:rsidRPr="00A41F51" w:rsidRDefault="003D3B84" w:rsidP="003D3B84"/>
    <w:p w:rsidR="003D3B84" w:rsidRPr="00A41F51" w:rsidRDefault="003D3B84" w:rsidP="003D3B84">
      <w:pPr>
        <w:pStyle w:val="a4"/>
        <w:tabs>
          <w:tab w:val="num" w:pos="-180"/>
          <w:tab w:val="left" w:pos="540"/>
        </w:tabs>
        <w:spacing w:before="0" w:after="0"/>
        <w:jc w:val="both"/>
        <w:rPr>
          <w:color w:val="000000"/>
          <w:u w:val="single"/>
          <w:lang w:val="uk-UA"/>
        </w:rPr>
      </w:pPr>
      <w:r w:rsidRPr="00A41F51">
        <w:rPr>
          <w:color w:val="000000"/>
          <w:lang w:val="uk-UA"/>
        </w:rPr>
        <w:tab/>
      </w:r>
      <w:r w:rsidRPr="00A41F51">
        <w:rPr>
          <w:color w:val="000000"/>
          <w:u w:val="single"/>
          <w:lang w:val="uk-UA"/>
        </w:rPr>
        <w:t>Додатки до оголошення:</w:t>
      </w:r>
    </w:p>
    <w:p w:rsidR="003D3B84" w:rsidRPr="00A41F51" w:rsidRDefault="003D3B84" w:rsidP="003D3B84">
      <w:pPr>
        <w:pStyle w:val="a4"/>
        <w:tabs>
          <w:tab w:val="num" w:pos="-180"/>
          <w:tab w:val="left" w:pos="540"/>
        </w:tabs>
        <w:spacing w:before="0" w:after="0"/>
        <w:jc w:val="both"/>
        <w:rPr>
          <w:color w:val="000000"/>
          <w:lang w:val="uk-UA"/>
        </w:rPr>
      </w:pPr>
      <w:r w:rsidRPr="00A41F51">
        <w:rPr>
          <w:color w:val="000000"/>
          <w:lang w:val="uk-UA"/>
        </w:rPr>
        <w:lastRenderedPageBreak/>
        <w:t xml:space="preserve">         </w:t>
      </w:r>
    </w:p>
    <w:p w:rsidR="003D3B84" w:rsidRPr="00A41F51" w:rsidRDefault="003D3B84" w:rsidP="003D3B84">
      <w:pPr>
        <w:pStyle w:val="a4"/>
        <w:tabs>
          <w:tab w:val="num" w:pos="-180"/>
          <w:tab w:val="left" w:pos="540"/>
        </w:tabs>
        <w:spacing w:before="0" w:after="0"/>
        <w:ind w:left="540"/>
        <w:jc w:val="both"/>
        <w:rPr>
          <w:color w:val="000000"/>
          <w:lang w:val="uk-UA"/>
        </w:rPr>
      </w:pPr>
      <w:r w:rsidRPr="00A41F51">
        <w:rPr>
          <w:color w:val="000000"/>
          <w:lang w:val="uk-UA"/>
        </w:rPr>
        <w:t>Додаток № 1 – Вимоги до кваліфікації учасника</w:t>
      </w:r>
    </w:p>
    <w:p w:rsidR="003D3B84" w:rsidRPr="00A41F51" w:rsidRDefault="003D3B84" w:rsidP="003D3B84">
      <w:pPr>
        <w:pStyle w:val="a4"/>
        <w:tabs>
          <w:tab w:val="num" w:pos="-180"/>
          <w:tab w:val="left" w:pos="540"/>
        </w:tabs>
        <w:spacing w:before="0" w:after="0"/>
        <w:jc w:val="both"/>
        <w:rPr>
          <w:color w:val="000000"/>
          <w:lang w:val="uk-UA"/>
        </w:rPr>
      </w:pPr>
      <w:r w:rsidRPr="00A41F51">
        <w:rPr>
          <w:color w:val="000000"/>
          <w:lang w:val="uk-UA"/>
        </w:rPr>
        <w:tab/>
        <w:t xml:space="preserve">Додаток № 2 – </w:t>
      </w:r>
      <w:r w:rsidRPr="00A41F51">
        <w:rPr>
          <w:lang w:val="uk-UA" w:eastAsia="uk-UA"/>
        </w:rPr>
        <w:t>Технічні, якісні та інші характеристики предмета закупівлі</w:t>
      </w:r>
    </w:p>
    <w:p w:rsidR="003D3B84" w:rsidRPr="00A41F51" w:rsidRDefault="003D3B84" w:rsidP="003D3B84">
      <w:pPr>
        <w:pStyle w:val="a4"/>
        <w:tabs>
          <w:tab w:val="num" w:pos="-180"/>
          <w:tab w:val="left" w:pos="540"/>
        </w:tabs>
        <w:spacing w:before="0" w:after="0"/>
        <w:ind w:left="540"/>
        <w:jc w:val="both"/>
        <w:rPr>
          <w:color w:val="000000"/>
          <w:lang w:val="uk-UA"/>
        </w:rPr>
      </w:pPr>
      <w:r w:rsidRPr="00A41F51">
        <w:rPr>
          <w:color w:val="000000"/>
          <w:lang w:val="uk-UA"/>
        </w:rPr>
        <w:t xml:space="preserve">Додаток № 3 – Цінова пропозиція </w:t>
      </w:r>
    </w:p>
    <w:p w:rsidR="003D3B84" w:rsidRPr="00A41F51" w:rsidRDefault="003D3B84" w:rsidP="003D3B84">
      <w:pPr>
        <w:pStyle w:val="a4"/>
        <w:tabs>
          <w:tab w:val="num" w:pos="-180"/>
          <w:tab w:val="left" w:pos="540"/>
        </w:tabs>
        <w:spacing w:before="0" w:after="0"/>
        <w:ind w:left="540"/>
        <w:jc w:val="both"/>
        <w:rPr>
          <w:color w:val="000000"/>
          <w:lang w:val="uk-UA"/>
        </w:rPr>
      </w:pPr>
      <w:r w:rsidRPr="00A41F51">
        <w:rPr>
          <w:color w:val="000000"/>
          <w:lang w:val="uk-UA"/>
        </w:rPr>
        <w:t xml:space="preserve">Додаток № 4 – </w:t>
      </w:r>
      <w:proofErr w:type="spellStart"/>
      <w:r w:rsidRPr="00A41F51">
        <w:rPr>
          <w:color w:val="000000"/>
          <w:lang w:val="uk-UA"/>
        </w:rPr>
        <w:t>Проєкт</w:t>
      </w:r>
      <w:proofErr w:type="spellEnd"/>
      <w:r w:rsidRPr="00A41F51">
        <w:rPr>
          <w:color w:val="000000"/>
          <w:lang w:val="uk-UA"/>
        </w:rPr>
        <w:t xml:space="preserve"> договору про закупівлю</w:t>
      </w:r>
    </w:p>
    <w:p w:rsidR="003D3B84" w:rsidRPr="00A41F51" w:rsidRDefault="003D3B84" w:rsidP="003D3B84">
      <w:pPr>
        <w:ind w:firstLine="851"/>
        <w:jc w:val="right"/>
      </w:pPr>
      <w:r>
        <w:rPr>
          <w:b/>
          <w:bCs/>
        </w:rPr>
        <w:br w:type="page"/>
      </w:r>
      <w:r w:rsidRPr="00A41F51">
        <w:rPr>
          <w:b/>
          <w:bCs/>
        </w:rPr>
        <w:lastRenderedPageBreak/>
        <w:t>Додаток 1</w:t>
      </w:r>
    </w:p>
    <w:p w:rsidR="003D3B84" w:rsidRPr="00A41F51" w:rsidRDefault="003D3B84" w:rsidP="003D3B84">
      <w:pPr>
        <w:ind w:left="1080"/>
        <w:jc w:val="right"/>
        <w:rPr>
          <w:b/>
          <w:caps/>
        </w:rPr>
      </w:pPr>
      <w:r w:rsidRPr="00A41F51">
        <w:rPr>
          <w:b/>
        </w:rPr>
        <w:t>до оголошення про проведення</w:t>
      </w:r>
    </w:p>
    <w:p w:rsidR="003D3B84" w:rsidRDefault="003D3B84" w:rsidP="003D3B84">
      <w:pPr>
        <w:ind w:left="1080"/>
        <w:jc w:val="right"/>
        <w:rPr>
          <w:b/>
        </w:rPr>
      </w:pPr>
      <w:r w:rsidRPr="00A41F51">
        <w:rPr>
          <w:b/>
        </w:rPr>
        <w:t>спрощеної закупівлі</w:t>
      </w:r>
    </w:p>
    <w:p w:rsidR="003D3B84" w:rsidRPr="00A41F51" w:rsidRDefault="003D3B84" w:rsidP="003D3B84">
      <w:pPr>
        <w:pStyle w:val="a4"/>
        <w:tabs>
          <w:tab w:val="num" w:pos="-180"/>
          <w:tab w:val="left" w:pos="540"/>
        </w:tabs>
        <w:spacing w:before="0" w:after="0"/>
        <w:ind w:left="540"/>
        <w:jc w:val="center"/>
        <w:rPr>
          <w:b/>
          <w:color w:val="000000"/>
          <w:sz w:val="26"/>
          <w:szCs w:val="26"/>
          <w:lang w:val="uk-UA"/>
        </w:rPr>
      </w:pPr>
      <w:r w:rsidRPr="00A41F51">
        <w:rPr>
          <w:b/>
          <w:color w:val="000000"/>
          <w:sz w:val="26"/>
          <w:szCs w:val="26"/>
          <w:lang w:val="uk-UA"/>
        </w:rPr>
        <w:t>Вимоги до кваліфікації учасника</w:t>
      </w:r>
    </w:p>
    <w:p w:rsidR="003D3B84" w:rsidRPr="00703CB1" w:rsidRDefault="003D3B84" w:rsidP="003D3B84">
      <w:pPr>
        <w:ind w:firstLine="426"/>
        <w:jc w:val="center"/>
        <w:rPr>
          <w:i/>
          <w:color w:val="000000"/>
          <w:sz w:val="16"/>
          <w:szCs w:val="16"/>
          <w:bdr w:val="none" w:sz="0" w:space="0" w:color="auto" w:frame="1"/>
        </w:rPr>
      </w:pPr>
    </w:p>
    <w:p w:rsidR="003D3B84" w:rsidRPr="0040046A" w:rsidRDefault="003D3B84" w:rsidP="003D3B84">
      <w:pPr>
        <w:ind w:firstLine="540"/>
        <w:jc w:val="both"/>
      </w:pPr>
      <w:r w:rsidRPr="0040046A">
        <w:t xml:space="preserve">Документи, які складаються учасником, повинні бути сформовані станом не раніше дати оголошення цієї спрощеної закупівлі. </w:t>
      </w:r>
    </w:p>
    <w:p w:rsidR="003D3B84" w:rsidRPr="0040046A" w:rsidRDefault="003D3B84" w:rsidP="003D3B84">
      <w:pPr>
        <w:ind w:firstLine="540"/>
        <w:jc w:val="both"/>
      </w:pPr>
      <w:r w:rsidRPr="0040046A">
        <w:t xml:space="preserve">Документи, які складаються Учасником в довільній формі, повинні мати такі обов’язкові реквізити: </w:t>
      </w:r>
      <w:r w:rsidRPr="0040046A">
        <w:rPr>
          <w:b/>
        </w:rPr>
        <w:t>назву Учасника; назву виду документа (не зазначають на листах); дату складання; реєстраційний номер (індекс); текст документа та підпис уповноваженої особи Учасника.</w:t>
      </w:r>
    </w:p>
    <w:p w:rsidR="003D3B84" w:rsidRPr="0040046A" w:rsidRDefault="003D3B84" w:rsidP="003D3B84">
      <w:pPr>
        <w:jc w:val="both"/>
      </w:pPr>
      <w:r w:rsidRPr="0040046A">
        <w:t xml:space="preserve">        Учасник спрощеної закупівлі несе відповідальність за зміст поданої ним пропозиції та за достовірність інформації, зазначеної у поданій ним пропозиції. </w:t>
      </w:r>
    </w:p>
    <w:p w:rsidR="003D3B84" w:rsidRPr="0040046A" w:rsidRDefault="003D3B84" w:rsidP="003D3B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a3"/>
          <w:rFonts w:ascii="Times New Roman" w:hAnsi="Times New Roman" w:cs="Times New Roman"/>
          <w:color w:val="121212"/>
          <w:spacing w:val="-3"/>
          <w:lang w:val="uk-UA"/>
        </w:rPr>
      </w:pPr>
      <w:r w:rsidRPr="0040046A">
        <w:rPr>
          <w:rStyle w:val="a3"/>
          <w:rFonts w:ascii="Times New Roman" w:hAnsi="Times New Roman" w:cs="Times New Roman"/>
          <w:color w:val="121212"/>
          <w:spacing w:val="-3"/>
          <w:lang w:val="uk-UA"/>
        </w:rPr>
        <w:t>Учасник спрощеної закупівлі подає пропозицію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в оголошенні про проведення спрощеної закупівлі), та завантажує файли (PDF формат) з наступними документами:</w:t>
      </w:r>
    </w:p>
    <w:p w:rsidR="003D3B84" w:rsidRDefault="003D3B84" w:rsidP="003D3B84">
      <w:pPr>
        <w:pStyle w:val="WW-1"/>
        <w:ind w:firstLine="227"/>
        <w:jc w:val="both"/>
        <w:rPr>
          <w:rStyle w:val="rvts0"/>
          <w:color w:val="auto"/>
          <w:sz w:val="24"/>
          <w:szCs w:val="24"/>
        </w:rPr>
      </w:pPr>
      <w:r w:rsidRPr="0040046A">
        <w:rPr>
          <w:rStyle w:val="rvts0"/>
          <w:color w:val="auto"/>
          <w:sz w:val="24"/>
          <w:szCs w:val="24"/>
        </w:rPr>
        <w:t>1) витяг з Єдиного державного реєстру юридичних осіб та фізичних осіб підприємців та громадських формувань</w:t>
      </w:r>
      <w:r>
        <w:rPr>
          <w:rStyle w:val="rvts0"/>
          <w:color w:val="auto"/>
          <w:sz w:val="24"/>
          <w:szCs w:val="24"/>
        </w:rPr>
        <w:t>;</w:t>
      </w:r>
    </w:p>
    <w:p w:rsidR="003D3B84" w:rsidRPr="0040046A" w:rsidRDefault="003D3B84" w:rsidP="003D3B84">
      <w:pPr>
        <w:pStyle w:val="WW-1"/>
        <w:ind w:firstLine="227"/>
        <w:jc w:val="both"/>
        <w:rPr>
          <w:rStyle w:val="rvts0"/>
          <w:color w:val="auto"/>
          <w:sz w:val="24"/>
          <w:szCs w:val="24"/>
        </w:rPr>
      </w:pPr>
      <w:r>
        <w:rPr>
          <w:rStyle w:val="rvts0"/>
          <w:color w:val="auto"/>
          <w:sz w:val="24"/>
          <w:szCs w:val="24"/>
        </w:rPr>
        <w:t xml:space="preserve">2) </w:t>
      </w:r>
      <w:r w:rsidRPr="0040046A">
        <w:rPr>
          <w:rStyle w:val="rvts0"/>
          <w:color w:val="auto"/>
          <w:sz w:val="24"/>
          <w:szCs w:val="24"/>
        </w:rPr>
        <w:t xml:space="preserve">статут учасника (положення, установчий договір або інший документ, який його замінює) із змінами (у разі їх наявності). Якщо учасник здійснює діяльність на підставі модельного статуту, необхідно надати копію рішення засновників про створення такої юридичної особи – відповідна вимога стосується </w:t>
      </w:r>
      <w:r w:rsidRPr="0040046A">
        <w:rPr>
          <w:rStyle w:val="rvts0"/>
          <w:b/>
          <w:color w:val="auto"/>
          <w:sz w:val="24"/>
          <w:szCs w:val="24"/>
        </w:rPr>
        <w:t>учасників – юридичних осіб</w:t>
      </w:r>
      <w:r w:rsidRPr="0040046A">
        <w:rPr>
          <w:rStyle w:val="rvts0"/>
          <w:color w:val="auto"/>
          <w:sz w:val="24"/>
          <w:szCs w:val="24"/>
        </w:rPr>
        <w:t>;</w:t>
      </w:r>
    </w:p>
    <w:p w:rsidR="003D3B84" w:rsidRPr="0040046A" w:rsidRDefault="003D3B84" w:rsidP="003D3B84">
      <w:pPr>
        <w:pStyle w:val="WW-1"/>
        <w:ind w:firstLine="227"/>
        <w:jc w:val="both"/>
        <w:rPr>
          <w:rStyle w:val="rvts0"/>
          <w:color w:val="auto"/>
          <w:sz w:val="24"/>
          <w:szCs w:val="24"/>
        </w:rPr>
      </w:pPr>
      <w:r>
        <w:rPr>
          <w:rStyle w:val="rvts0"/>
          <w:color w:val="auto"/>
          <w:sz w:val="24"/>
          <w:szCs w:val="24"/>
        </w:rPr>
        <w:t>3</w:t>
      </w:r>
      <w:r w:rsidRPr="0040046A">
        <w:rPr>
          <w:rStyle w:val="rvts0"/>
          <w:color w:val="auto"/>
          <w:sz w:val="24"/>
          <w:szCs w:val="24"/>
        </w:rPr>
        <w:t xml:space="preserve">) документи, що підтверджують повноваження посадової особи або представника учасника спрощеної закупівлі щодо підпису документів пропозиції: </w:t>
      </w:r>
    </w:p>
    <w:p w:rsidR="003D3B84" w:rsidRPr="0040046A" w:rsidRDefault="003D3B84" w:rsidP="003D3B84">
      <w:pPr>
        <w:pStyle w:val="WW-1"/>
        <w:ind w:firstLine="227"/>
        <w:jc w:val="both"/>
        <w:rPr>
          <w:rStyle w:val="rvts0"/>
          <w:b/>
          <w:color w:val="auto"/>
          <w:sz w:val="24"/>
          <w:szCs w:val="24"/>
        </w:rPr>
      </w:pPr>
      <w:r w:rsidRPr="0040046A">
        <w:rPr>
          <w:rStyle w:val="rvts0"/>
          <w:b/>
          <w:color w:val="auto"/>
          <w:sz w:val="24"/>
          <w:szCs w:val="24"/>
        </w:rPr>
        <w:t xml:space="preserve">для </w:t>
      </w:r>
      <w:r w:rsidRPr="0040046A">
        <w:rPr>
          <w:b/>
          <w:color w:val="auto"/>
          <w:sz w:val="24"/>
          <w:szCs w:val="24"/>
        </w:rPr>
        <w:t>учасників  юридичних осіб</w:t>
      </w:r>
      <w:r w:rsidRPr="0040046A">
        <w:rPr>
          <w:rStyle w:val="rvts0"/>
          <w:color w:val="auto"/>
          <w:sz w:val="24"/>
          <w:szCs w:val="24"/>
        </w:rPr>
        <w:t xml:space="preserve"> - протокол установчих/загальних зборів або виписка з протоколу установчих/загальних зборів або рішення засновника; наказ / розпорядження про призначення або про вступ на посаду у разі підписання документів тендерної пропозиції особою, чиї повноваження визначені статутом; довіреність/доручення у разі підписання документів тендерної пропозиції особою, чиї повноваження не визначені статутом, а також документальне підтвердження повноважень особи, яка видала довіреність/доручення, щодо видачі довіреності/доручення;</w:t>
      </w:r>
    </w:p>
    <w:p w:rsidR="003D3B84" w:rsidRPr="0040046A" w:rsidRDefault="003D3B84" w:rsidP="003D3B84">
      <w:pPr>
        <w:pStyle w:val="WW-1"/>
        <w:ind w:firstLine="227"/>
        <w:jc w:val="both"/>
        <w:rPr>
          <w:rStyle w:val="rvts0"/>
          <w:color w:val="auto"/>
          <w:sz w:val="24"/>
          <w:szCs w:val="24"/>
        </w:rPr>
      </w:pPr>
      <w:r w:rsidRPr="0040046A">
        <w:rPr>
          <w:rStyle w:val="rvts0"/>
          <w:b/>
          <w:color w:val="auto"/>
          <w:sz w:val="24"/>
          <w:szCs w:val="24"/>
        </w:rPr>
        <w:t xml:space="preserve">для учасників </w:t>
      </w:r>
      <w:r w:rsidRPr="0040046A">
        <w:rPr>
          <w:b/>
          <w:color w:val="000000"/>
          <w:sz w:val="24"/>
          <w:szCs w:val="24"/>
        </w:rPr>
        <w:t>фізичних осіб-підприємців</w:t>
      </w:r>
      <w:r w:rsidRPr="0040046A">
        <w:rPr>
          <w:color w:val="000000"/>
          <w:sz w:val="24"/>
          <w:szCs w:val="24"/>
        </w:rPr>
        <w:t xml:space="preserve"> – в</w:t>
      </w:r>
      <w:r w:rsidRPr="0040046A">
        <w:rPr>
          <w:sz w:val="24"/>
          <w:szCs w:val="24"/>
        </w:rPr>
        <w:t>итяг з Єдиного державного реєстру юридичних осіб та фізичних осіб підприємців та громадських формувань</w:t>
      </w:r>
      <w:r w:rsidRPr="0040046A">
        <w:rPr>
          <w:rStyle w:val="rvts0"/>
          <w:color w:val="auto"/>
          <w:sz w:val="24"/>
          <w:szCs w:val="24"/>
        </w:rPr>
        <w:t>;</w:t>
      </w:r>
    </w:p>
    <w:p w:rsidR="003D3B84" w:rsidRPr="0040046A" w:rsidRDefault="003D3B84" w:rsidP="003D3B84">
      <w:pPr>
        <w:shd w:val="clear" w:color="auto" w:fill="FFFFFA"/>
        <w:ind w:firstLine="567"/>
        <w:jc w:val="both"/>
        <w:rPr>
          <w:color w:val="000000"/>
        </w:rPr>
      </w:pPr>
      <w:proofErr w:type="spellStart"/>
      <w:r w:rsidRPr="0040046A">
        <w:t>с</w:t>
      </w:r>
      <w:r w:rsidRPr="0040046A">
        <w:rPr>
          <w:color w:val="000000"/>
        </w:rPr>
        <w:t>кан-копію</w:t>
      </w:r>
      <w:proofErr w:type="spellEnd"/>
      <w:r w:rsidRPr="0040046A">
        <w:t xml:space="preserve"> паспорта, сторінки 1 – 6 та місце прописки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40046A">
        <w:t>скан-копію</w:t>
      </w:r>
      <w:proofErr w:type="spellEnd"/>
      <w:r w:rsidRPr="0040046A">
        <w:t xml:space="preserve"> паспорта громадянина України у випадку, якщо такий паспорт оформлено у формі ID-картки, що містить безконтактний електронний носій, або </w:t>
      </w:r>
      <w:proofErr w:type="spellStart"/>
      <w:r w:rsidRPr="0040046A">
        <w:t>скан-копію</w:t>
      </w:r>
      <w:proofErr w:type="spellEnd"/>
      <w:r w:rsidRPr="0040046A">
        <w:t xml:space="preserve"> іншого документа, який посвідчує особу, передбаченого чинним законодавством України;</w:t>
      </w:r>
      <w:r w:rsidRPr="0040046A">
        <w:rPr>
          <w:color w:val="000000"/>
        </w:rPr>
        <w:t xml:space="preserve"> </w:t>
      </w:r>
    </w:p>
    <w:p w:rsidR="003D3B84" w:rsidRPr="0040046A" w:rsidRDefault="003D3B84" w:rsidP="003D3B84">
      <w:pPr>
        <w:pStyle w:val="a4"/>
        <w:tabs>
          <w:tab w:val="num" w:pos="-180"/>
          <w:tab w:val="left" w:pos="540"/>
        </w:tabs>
        <w:spacing w:before="0" w:after="0"/>
        <w:jc w:val="both"/>
        <w:rPr>
          <w:lang w:val="uk-UA"/>
        </w:rPr>
      </w:pPr>
      <w:r w:rsidRPr="0040046A">
        <w:rPr>
          <w:color w:val="000000"/>
          <w:lang w:val="uk-UA"/>
        </w:rPr>
        <w:tab/>
      </w:r>
      <w:proofErr w:type="spellStart"/>
      <w:r w:rsidRPr="0040046A">
        <w:rPr>
          <w:color w:val="000000"/>
          <w:lang w:val="uk-UA"/>
        </w:rPr>
        <w:t>скан-копію</w:t>
      </w:r>
      <w:proofErr w:type="spellEnd"/>
      <w:r w:rsidRPr="0040046A">
        <w:rPr>
          <w:color w:val="000000"/>
          <w:lang w:val="uk-UA"/>
        </w:rPr>
        <w:t xml:space="preserve"> довідки про присвоєння ідентифікаційного номера</w:t>
      </w:r>
      <w:r w:rsidRPr="0040046A">
        <w:rPr>
          <w:lang w:val="uk-UA"/>
        </w:rPr>
        <w:t>;</w:t>
      </w:r>
    </w:p>
    <w:p w:rsidR="003D3B84" w:rsidRPr="0040046A" w:rsidRDefault="003D3B84" w:rsidP="003D3B84">
      <w:pPr>
        <w:pStyle w:val="WW-1"/>
        <w:ind w:firstLine="227"/>
        <w:jc w:val="both"/>
        <w:rPr>
          <w:sz w:val="24"/>
          <w:szCs w:val="24"/>
        </w:rPr>
      </w:pPr>
      <w:r>
        <w:rPr>
          <w:rStyle w:val="rvts0"/>
          <w:color w:val="auto"/>
          <w:sz w:val="24"/>
          <w:szCs w:val="24"/>
        </w:rPr>
        <w:t>4</w:t>
      </w:r>
      <w:r w:rsidRPr="0040046A">
        <w:rPr>
          <w:rStyle w:val="rvts0"/>
          <w:color w:val="auto"/>
          <w:sz w:val="24"/>
          <w:szCs w:val="24"/>
        </w:rPr>
        <w:t xml:space="preserve">) </w:t>
      </w:r>
      <w:r w:rsidRPr="0040046A">
        <w:rPr>
          <w:color w:val="auto"/>
          <w:sz w:val="24"/>
          <w:szCs w:val="24"/>
        </w:rPr>
        <w:t xml:space="preserve">лист-згоду на обробку, використання, поширення та доступ до персональних даних щодо особи (осіб), </w:t>
      </w:r>
      <w:r>
        <w:rPr>
          <w:color w:val="auto"/>
          <w:sz w:val="24"/>
          <w:szCs w:val="24"/>
        </w:rPr>
        <w:t>яка (які) підписують пропозицію</w:t>
      </w:r>
      <w:r w:rsidRPr="0040046A">
        <w:rPr>
          <w:color w:val="auto"/>
          <w:sz w:val="24"/>
          <w:szCs w:val="24"/>
        </w:rPr>
        <w:t>;</w:t>
      </w:r>
    </w:p>
    <w:p w:rsidR="003D3B84" w:rsidRPr="0040046A" w:rsidRDefault="003D3B84" w:rsidP="003D3B84">
      <w:pPr>
        <w:pStyle w:val="WW-1"/>
        <w:ind w:firstLine="227"/>
        <w:jc w:val="both"/>
        <w:rPr>
          <w:color w:val="auto"/>
          <w:sz w:val="24"/>
          <w:szCs w:val="24"/>
        </w:rPr>
      </w:pPr>
      <w:r>
        <w:rPr>
          <w:color w:val="auto"/>
          <w:sz w:val="24"/>
          <w:szCs w:val="24"/>
        </w:rPr>
        <w:t>5</w:t>
      </w:r>
      <w:r w:rsidRPr="0040046A">
        <w:rPr>
          <w:color w:val="auto"/>
          <w:sz w:val="24"/>
          <w:szCs w:val="24"/>
        </w:rPr>
        <w:t xml:space="preserve">) свідоцтво про реєстрацію платника податку на додану вартість або витяг з реєстру платників податку на додану вартість </w:t>
      </w:r>
      <w:r w:rsidRPr="00EA735E">
        <w:rPr>
          <w:color w:val="auto"/>
          <w:sz w:val="24"/>
          <w:szCs w:val="24"/>
          <w:u w:val="single"/>
        </w:rPr>
        <w:t>чи</w:t>
      </w:r>
      <w:r w:rsidRPr="0040046A">
        <w:rPr>
          <w:color w:val="auto"/>
          <w:sz w:val="24"/>
          <w:szCs w:val="24"/>
        </w:rPr>
        <w:t xml:space="preserve"> свідоцтво про право сплати єдиного податку або витяг з реєстру платників єдиного податку у відповідності до порядку оподаткування учасника;</w:t>
      </w:r>
    </w:p>
    <w:p w:rsidR="003D3B84" w:rsidRDefault="003D3B84" w:rsidP="003D3B84">
      <w:pPr>
        <w:pStyle w:val="WW-1"/>
        <w:ind w:firstLine="227"/>
        <w:jc w:val="both"/>
        <w:rPr>
          <w:sz w:val="24"/>
          <w:szCs w:val="24"/>
        </w:rPr>
      </w:pPr>
      <w:r>
        <w:rPr>
          <w:color w:val="auto"/>
          <w:sz w:val="24"/>
          <w:szCs w:val="24"/>
        </w:rPr>
        <w:t>6</w:t>
      </w:r>
      <w:r w:rsidRPr="0040046A">
        <w:rPr>
          <w:color w:val="auto"/>
          <w:sz w:val="24"/>
          <w:szCs w:val="24"/>
        </w:rPr>
        <w:t xml:space="preserve">) </w:t>
      </w:r>
      <w:r w:rsidRPr="0040046A">
        <w:rPr>
          <w:sz w:val="24"/>
          <w:szCs w:val="24"/>
        </w:rPr>
        <w:t>гарантійний лист, що учасник закупівлі не перебуває у списку суб’єктів господарювання до яких застосовані персональні спеціальні економічні та інші обмежувальні заходи (санкції);</w:t>
      </w:r>
    </w:p>
    <w:p w:rsidR="003D3B84" w:rsidRDefault="003D3B84" w:rsidP="003D3B84">
      <w:pPr>
        <w:pStyle w:val="WW-1"/>
        <w:ind w:firstLine="227"/>
        <w:jc w:val="both"/>
        <w:rPr>
          <w:color w:val="auto"/>
          <w:sz w:val="24"/>
          <w:szCs w:val="24"/>
        </w:rPr>
      </w:pPr>
      <w:r>
        <w:rPr>
          <w:sz w:val="24"/>
          <w:szCs w:val="24"/>
        </w:rPr>
        <w:t xml:space="preserve">7) </w:t>
      </w:r>
      <w:r w:rsidRPr="0040046A">
        <w:rPr>
          <w:sz w:val="24"/>
          <w:szCs w:val="24"/>
        </w:rPr>
        <w:t xml:space="preserve">гарантійний лист, що учасник закупівлі </w:t>
      </w:r>
      <w:r w:rsidRPr="008E5763">
        <w:rPr>
          <w:color w:val="auto"/>
          <w:sz w:val="24"/>
          <w:szCs w:val="24"/>
        </w:rPr>
        <w:t>протягом останніх трьох</w:t>
      </w:r>
      <w:r>
        <w:rPr>
          <w:color w:val="auto"/>
          <w:sz w:val="24"/>
          <w:szCs w:val="24"/>
        </w:rPr>
        <w:t xml:space="preserve"> </w:t>
      </w:r>
      <w:r w:rsidRPr="008E5763">
        <w:rPr>
          <w:color w:val="auto"/>
          <w:sz w:val="24"/>
          <w:szCs w:val="24"/>
        </w:rPr>
        <w:t>років не притягувався до відповідальності за порушення, передбачене пунктом 4 частини</w:t>
      </w:r>
      <w:r>
        <w:rPr>
          <w:color w:val="auto"/>
          <w:sz w:val="24"/>
          <w:szCs w:val="24"/>
        </w:rPr>
        <w:t xml:space="preserve"> </w:t>
      </w:r>
      <w:r w:rsidRPr="008E5763">
        <w:rPr>
          <w:color w:val="auto"/>
          <w:sz w:val="24"/>
          <w:szCs w:val="24"/>
        </w:rPr>
        <w:t xml:space="preserve">другої статті 6, пунктом 1 статті 50 Закону України </w:t>
      </w:r>
      <w:r>
        <w:rPr>
          <w:color w:val="auto"/>
          <w:sz w:val="24"/>
          <w:szCs w:val="24"/>
        </w:rPr>
        <w:t>«</w:t>
      </w:r>
      <w:r w:rsidRPr="008E5763">
        <w:rPr>
          <w:color w:val="auto"/>
          <w:sz w:val="24"/>
          <w:szCs w:val="24"/>
        </w:rPr>
        <w:t>Про захист економічної конкуренції</w:t>
      </w:r>
      <w:r>
        <w:rPr>
          <w:color w:val="auto"/>
          <w:sz w:val="24"/>
          <w:szCs w:val="24"/>
        </w:rPr>
        <w:t>»</w:t>
      </w:r>
      <w:r w:rsidRPr="008E5763">
        <w:rPr>
          <w:color w:val="auto"/>
          <w:sz w:val="24"/>
          <w:szCs w:val="24"/>
        </w:rPr>
        <w:t>, у</w:t>
      </w:r>
      <w:r>
        <w:rPr>
          <w:color w:val="auto"/>
          <w:sz w:val="24"/>
          <w:szCs w:val="24"/>
        </w:rPr>
        <w:t xml:space="preserve"> </w:t>
      </w:r>
      <w:r w:rsidRPr="008E5763">
        <w:rPr>
          <w:color w:val="auto"/>
          <w:sz w:val="24"/>
          <w:szCs w:val="24"/>
        </w:rPr>
        <w:t xml:space="preserve">вигляді вчинення </w:t>
      </w:r>
      <w:proofErr w:type="spellStart"/>
      <w:r w:rsidRPr="008E5763">
        <w:rPr>
          <w:color w:val="auto"/>
          <w:sz w:val="24"/>
          <w:szCs w:val="24"/>
        </w:rPr>
        <w:t>антиконкурентних</w:t>
      </w:r>
      <w:proofErr w:type="spellEnd"/>
      <w:r w:rsidRPr="008E5763">
        <w:rPr>
          <w:color w:val="auto"/>
          <w:sz w:val="24"/>
          <w:szCs w:val="24"/>
        </w:rPr>
        <w:t xml:space="preserve"> узгоджених дій, що стосуються спотворення результатів</w:t>
      </w:r>
      <w:r>
        <w:rPr>
          <w:color w:val="auto"/>
          <w:sz w:val="24"/>
          <w:szCs w:val="24"/>
        </w:rPr>
        <w:t xml:space="preserve"> </w:t>
      </w:r>
      <w:r w:rsidRPr="008E5763">
        <w:rPr>
          <w:color w:val="auto"/>
          <w:sz w:val="24"/>
          <w:szCs w:val="24"/>
        </w:rPr>
        <w:t>тендерів</w:t>
      </w:r>
      <w:r>
        <w:rPr>
          <w:color w:val="auto"/>
          <w:sz w:val="24"/>
          <w:szCs w:val="24"/>
        </w:rPr>
        <w:t xml:space="preserve">, </w:t>
      </w:r>
      <w:r>
        <w:rPr>
          <w:sz w:val="24"/>
          <w:szCs w:val="24"/>
        </w:rPr>
        <w:t xml:space="preserve">та </w:t>
      </w:r>
      <w:r w:rsidRPr="0040046A">
        <w:rPr>
          <w:sz w:val="24"/>
          <w:szCs w:val="24"/>
        </w:rPr>
        <w:t xml:space="preserve">не перебуває у </w:t>
      </w:r>
      <w:r w:rsidRPr="008E5763">
        <w:rPr>
          <w:color w:val="auto"/>
          <w:sz w:val="24"/>
          <w:szCs w:val="24"/>
        </w:rPr>
        <w:t>зведених відомостях Антимонопольного комітету України щодо</w:t>
      </w:r>
      <w:r>
        <w:rPr>
          <w:color w:val="auto"/>
          <w:sz w:val="24"/>
          <w:szCs w:val="24"/>
        </w:rPr>
        <w:t xml:space="preserve"> </w:t>
      </w:r>
      <w:r w:rsidRPr="008E5763">
        <w:rPr>
          <w:color w:val="auto"/>
          <w:sz w:val="24"/>
          <w:szCs w:val="24"/>
        </w:rPr>
        <w:t>спотворення результатів торгів</w:t>
      </w:r>
      <w:r>
        <w:rPr>
          <w:color w:val="auto"/>
          <w:sz w:val="24"/>
          <w:szCs w:val="24"/>
        </w:rPr>
        <w:t>;</w:t>
      </w:r>
    </w:p>
    <w:p w:rsidR="003D3B84" w:rsidRPr="00266C83" w:rsidRDefault="003D3B84" w:rsidP="003D3B84">
      <w:pPr>
        <w:pStyle w:val="WW-1"/>
        <w:ind w:firstLine="227"/>
        <w:jc w:val="both"/>
        <w:rPr>
          <w:color w:val="auto"/>
          <w:sz w:val="24"/>
          <w:szCs w:val="24"/>
        </w:rPr>
      </w:pPr>
      <w:r>
        <w:rPr>
          <w:color w:val="auto"/>
          <w:sz w:val="24"/>
          <w:szCs w:val="24"/>
        </w:rPr>
        <w:lastRenderedPageBreak/>
        <w:t>8) д</w:t>
      </w:r>
      <w:r w:rsidRPr="00266C83">
        <w:rPr>
          <w:color w:val="auto"/>
          <w:sz w:val="24"/>
          <w:szCs w:val="24"/>
        </w:rPr>
        <w:t>окумент, що підтверджує проживання громадянина Російської Федерації, який є</w:t>
      </w:r>
      <w:r>
        <w:rPr>
          <w:color w:val="auto"/>
          <w:sz w:val="24"/>
          <w:szCs w:val="24"/>
        </w:rPr>
        <w:t xml:space="preserve"> </w:t>
      </w:r>
      <w:r w:rsidRPr="00266C83">
        <w:rPr>
          <w:color w:val="auto"/>
          <w:sz w:val="24"/>
          <w:szCs w:val="24"/>
        </w:rPr>
        <w:t xml:space="preserve">учасником процедури закупівлі чи кінцевим </w:t>
      </w:r>
      <w:proofErr w:type="spellStart"/>
      <w:r w:rsidRPr="00266C83">
        <w:rPr>
          <w:color w:val="auto"/>
          <w:sz w:val="24"/>
          <w:szCs w:val="24"/>
        </w:rPr>
        <w:t>бенефіціарним</w:t>
      </w:r>
      <w:proofErr w:type="spellEnd"/>
      <w:r w:rsidRPr="00266C83">
        <w:rPr>
          <w:color w:val="auto"/>
          <w:sz w:val="24"/>
          <w:szCs w:val="24"/>
        </w:rPr>
        <w:t xml:space="preserve"> власником учасника –</w:t>
      </w:r>
      <w:r>
        <w:rPr>
          <w:color w:val="auto"/>
          <w:sz w:val="24"/>
          <w:szCs w:val="24"/>
        </w:rPr>
        <w:t xml:space="preserve"> </w:t>
      </w:r>
      <w:r w:rsidRPr="00266C83">
        <w:rPr>
          <w:color w:val="auto"/>
          <w:sz w:val="24"/>
          <w:szCs w:val="24"/>
        </w:rPr>
        <w:t>юридичної особи, на території України на законних підставах. Таким документом є</w:t>
      </w:r>
      <w:r>
        <w:rPr>
          <w:color w:val="auto"/>
          <w:sz w:val="24"/>
          <w:szCs w:val="24"/>
        </w:rPr>
        <w:t xml:space="preserve"> </w:t>
      </w:r>
      <w:r w:rsidRPr="00266C83">
        <w:rPr>
          <w:color w:val="auto"/>
          <w:sz w:val="24"/>
          <w:szCs w:val="24"/>
        </w:rPr>
        <w:t>посвідка про тимчасове чи постійне місце проживання на території України видана</w:t>
      </w:r>
      <w:r>
        <w:rPr>
          <w:color w:val="auto"/>
          <w:sz w:val="24"/>
          <w:szCs w:val="24"/>
        </w:rPr>
        <w:t xml:space="preserve"> </w:t>
      </w:r>
      <w:r w:rsidRPr="00266C83">
        <w:rPr>
          <w:color w:val="auto"/>
          <w:sz w:val="24"/>
          <w:szCs w:val="24"/>
        </w:rPr>
        <w:t>у відповідності до Закону України «Про Єдиний державний демографічний реєстр</w:t>
      </w:r>
      <w:r>
        <w:rPr>
          <w:color w:val="auto"/>
          <w:sz w:val="24"/>
          <w:szCs w:val="24"/>
        </w:rPr>
        <w:t xml:space="preserve"> </w:t>
      </w:r>
      <w:r w:rsidRPr="00266C83">
        <w:rPr>
          <w:color w:val="auto"/>
          <w:sz w:val="24"/>
          <w:szCs w:val="24"/>
        </w:rPr>
        <w:t>та документи, що підтверджують громадянство України, посвідчують особу чи її</w:t>
      </w:r>
      <w:r>
        <w:rPr>
          <w:color w:val="auto"/>
          <w:sz w:val="24"/>
          <w:szCs w:val="24"/>
        </w:rPr>
        <w:t xml:space="preserve"> </w:t>
      </w:r>
      <w:r w:rsidRPr="00266C83">
        <w:rPr>
          <w:color w:val="auto"/>
          <w:sz w:val="24"/>
          <w:szCs w:val="24"/>
        </w:rPr>
        <w:t>спеціальний статус». Такий документ надається:</w:t>
      </w:r>
    </w:p>
    <w:p w:rsidR="003D3B84" w:rsidRPr="00266C83" w:rsidRDefault="003D3B84" w:rsidP="003D3B84">
      <w:pPr>
        <w:pStyle w:val="WW-1"/>
        <w:ind w:firstLine="227"/>
        <w:jc w:val="both"/>
        <w:rPr>
          <w:color w:val="auto"/>
          <w:sz w:val="24"/>
          <w:szCs w:val="24"/>
        </w:rPr>
      </w:pPr>
      <w:r w:rsidRPr="00266C83">
        <w:rPr>
          <w:color w:val="auto"/>
          <w:sz w:val="24"/>
          <w:szCs w:val="24"/>
        </w:rPr>
        <w:t>- Учасником – фізичною особою, яка є громадянином Російської Федерації;</w:t>
      </w:r>
    </w:p>
    <w:p w:rsidR="003D3B84" w:rsidRPr="0040046A" w:rsidRDefault="003D3B84" w:rsidP="003D3B84">
      <w:pPr>
        <w:pStyle w:val="WW-1"/>
        <w:ind w:firstLine="227"/>
        <w:jc w:val="both"/>
        <w:rPr>
          <w:color w:val="auto"/>
          <w:sz w:val="24"/>
          <w:szCs w:val="24"/>
        </w:rPr>
      </w:pPr>
      <w:r w:rsidRPr="00266C83">
        <w:rPr>
          <w:color w:val="auto"/>
          <w:sz w:val="24"/>
          <w:szCs w:val="24"/>
        </w:rPr>
        <w:t xml:space="preserve">- Учасником – юридичною особою, кінцевим </w:t>
      </w:r>
      <w:proofErr w:type="spellStart"/>
      <w:r w:rsidRPr="00266C83">
        <w:rPr>
          <w:color w:val="auto"/>
          <w:sz w:val="24"/>
          <w:szCs w:val="24"/>
        </w:rPr>
        <w:t>бенефіціарним</w:t>
      </w:r>
      <w:proofErr w:type="spellEnd"/>
      <w:r w:rsidRPr="00266C83">
        <w:rPr>
          <w:color w:val="auto"/>
          <w:sz w:val="24"/>
          <w:szCs w:val="24"/>
        </w:rPr>
        <w:t xml:space="preserve"> власником якої є</w:t>
      </w:r>
      <w:r>
        <w:rPr>
          <w:color w:val="auto"/>
          <w:sz w:val="24"/>
          <w:szCs w:val="24"/>
        </w:rPr>
        <w:t xml:space="preserve"> </w:t>
      </w:r>
      <w:r w:rsidRPr="00266C83">
        <w:rPr>
          <w:color w:val="auto"/>
          <w:sz w:val="24"/>
          <w:szCs w:val="24"/>
        </w:rPr>
        <w:t>громадянин Російської Федерації.</w:t>
      </w:r>
    </w:p>
    <w:p w:rsidR="003D3B84" w:rsidRPr="0040046A" w:rsidRDefault="003D3B84" w:rsidP="003D3B84">
      <w:pPr>
        <w:pStyle w:val="WW-1"/>
        <w:ind w:firstLine="227"/>
        <w:jc w:val="both"/>
        <w:rPr>
          <w:color w:val="auto"/>
          <w:sz w:val="24"/>
          <w:szCs w:val="24"/>
        </w:rPr>
      </w:pPr>
      <w:r>
        <w:rPr>
          <w:color w:val="auto"/>
          <w:sz w:val="24"/>
          <w:szCs w:val="24"/>
        </w:rPr>
        <w:t>9)</w:t>
      </w:r>
      <w:r w:rsidRPr="0040046A">
        <w:rPr>
          <w:color w:val="auto"/>
          <w:sz w:val="24"/>
          <w:szCs w:val="24"/>
        </w:rPr>
        <w:t xml:space="preserve"> ліцензію або документ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color w:val="auto"/>
          <w:sz w:val="24"/>
          <w:szCs w:val="24"/>
        </w:rPr>
        <w:t xml:space="preserve">, чи </w:t>
      </w:r>
      <w:r w:rsidRPr="00E87A45">
        <w:rPr>
          <w:color w:val="auto"/>
          <w:sz w:val="24"/>
          <w:szCs w:val="24"/>
        </w:rPr>
        <w:t>лист-пояснення щодо причин відсутності даних документів</w:t>
      </w:r>
      <w:r w:rsidRPr="0040046A">
        <w:rPr>
          <w:color w:val="auto"/>
          <w:sz w:val="24"/>
          <w:szCs w:val="24"/>
        </w:rPr>
        <w:t>;</w:t>
      </w:r>
    </w:p>
    <w:p w:rsidR="003D3B84" w:rsidRPr="0040046A" w:rsidRDefault="003D3B84" w:rsidP="003D3B84">
      <w:pPr>
        <w:pStyle w:val="a4"/>
        <w:spacing w:before="0" w:after="0"/>
        <w:ind w:firstLine="284"/>
        <w:jc w:val="both"/>
        <w:rPr>
          <w:lang w:val="uk-UA"/>
        </w:rPr>
      </w:pPr>
      <w:r>
        <w:rPr>
          <w:lang w:val="uk-UA"/>
        </w:rPr>
        <w:t>10</w:t>
      </w:r>
      <w:r w:rsidRPr="0040046A">
        <w:rPr>
          <w:lang w:val="uk-UA"/>
        </w:rPr>
        <w:t>) цінову пропозицію згідно Додатку 3.</w:t>
      </w:r>
    </w:p>
    <w:p w:rsidR="003D3B84" w:rsidRPr="009528AA" w:rsidRDefault="003D3B84" w:rsidP="003D3B84">
      <w:pPr>
        <w:pStyle w:val="WW-1"/>
        <w:snapToGrid w:val="0"/>
        <w:ind w:firstLine="720"/>
        <w:jc w:val="both"/>
        <w:rPr>
          <w:color w:val="auto"/>
          <w:sz w:val="24"/>
          <w:szCs w:val="24"/>
        </w:rPr>
      </w:pPr>
      <w:r w:rsidRPr="009528AA">
        <w:rPr>
          <w:color w:val="auto"/>
          <w:sz w:val="24"/>
          <w:szCs w:val="24"/>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Pr>
          <w:color w:val="auto"/>
          <w:sz w:val="24"/>
          <w:szCs w:val="24"/>
        </w:rPr>
        <w:t>.</w:t>
      </w:r>
    </w:p>
    <w:p w:rsidR="003D3B84" w:rsidRPr="00D475A1" w:rsidRDefault="003D3B84" w:rsidP="003D3B84">
      <w:pPr>
        <w:pStyle w:val="WW-1"/>
        <w:snapToGrid w:val="0"/>
        <w:ind w:firstLine="227"/>
        <w:jc w:val="both"/>
        <w:rPr>
          <w:color w:val="auto"/>
          <w:sz w:val="24"/>
          <w:szCs w:val="24"/>
        </w:rPr>
      </w:pPr>
      <w:r>
        <w:rPr>
          <w:color w:val="auto"/>
          <w:sz w:val="24"/>
          <w:szCs w:val="24"/>
        </w:rPr>
        <w:t xml:space="preserve">       </w:t>
      </w:r>
      <w:r w:rsidRPr="00D475A1">
        <w:rPr>
          <w:color w:val="auto"/>
          <w:sz w:val="24"/>
          <w:szCs w:val="24"/>
        </w:rPr>
        <w:t xml:space="preserve">Ціна пропозиції повинна враховувати усі податки, збори, обов’язкові платежі, що сплачуються або мають бути сплачені стосовно предмету закупівлі. </w:t>
      </w:r>
    </w:p>
    <w:p w:rsidR="003D3B84" w:rsidRPr="00567493" w:rsidRDefault="003D3B84" w:rsidP="003D3B84">
      <w:pPr>
        <w:pStyle w:val="WW-1"/>
        <w:ind w:firstLine="720"/>
        <w:jc w:val="both"/>
      </w:pPr>
      <w:r w:rsidRPr="00567493">
        <w:rPr>
          <w:sz w:val="24"/>
          <w:szCs w:val="24"/>
        </w:rPr>
        <w:t xml:space="preserve">Якщо завантажені в електронну систему закупівель документи сформовані не у відповідності з вимогами оголошення про проведення спрощеної закупівлі, або мають неповне, нечітке зображення, або містять частково сканований документ, неповний  документ або недоступні до перегляду, </w:t>
      </w:r>
      <w:r w:rsidRPr="004F4FA8">
        <w:rPr>
          <w:sz w:val="24"/>
          <w:szCs w:val="24"/>
        </w:rPr>
        <w:t>відсутній кваліфікований</w:t>
      </w:r>
      <w:r>
        <w:rPr>
          <w:sz w:val="24"/>
          <w:szCs w:val="24"/>
        </w:rPr>
        <w:t>/удосконалений</w:t>
      </w:r>
      <w:r w:rsidRPr="004F4FA8">
        <w:rPr>
          <w:sz w:val="24"/>
          <w:szCs w:val="24"/>
        </w:rPr>
        <w:t xml:space="preserve"> електронний підпис, </w:t>
      </w:r>
      <w:r w:rsidRPr="00567493">
        <w:rPr>
          <w:sz w:val="24"/>
          <w:szCs w:val="24"/>
        </w:rPr>
        <w:t>така пропозиція оцінюється як така, що не відповідає умовам оголошення про проведення спрощеної закупівлі, та відхиляється.</w:t>
      </w:r>
    </w:p>
    <w:p w:rsidR="003D3B84" w:rsidRPr="00A41F51" w:rsidRDefault="003D3B84" w:rsidP="003D3B84">
      <w:pPr>
        <w:pStyle w:val="WW-1"/>
        <w:widowControl w:val="0"/>
        <w:tabs>
          <w:tab w:val="left" w:pos="354"/>
        </w:tabs>
        <w:ind w:firstLine="227"/>
        <w:jc w:val="both"/>
        <w:rPr>
          <w:rFonts w:eastAsia="MS Mincho"/>
          <w:color w:val="auto"/>
          <w:sz w:val="24"/>
          <w:szCs w:val="24"/>
        </w:rPr>
      </w:pPr>
      <w:r w:rsidRPr="00A41F51">
        <w:rPr>
          <w:rFonts w:eastAsia="MS Mincho"/>
          <w:color w:val="auto"/>
          <w:sz w:val="24"/>
          <w:szCs w:val="24"/>
        </w:rPr>
        <w:tab/>
      </w:r>
      <w:r w:rsidRPr="00A41F51">
        <w:rPr>
          <w:rFonts w:eastAsia="MS Mincho"/>
          <w:color w:val="auto"/>
          <w:sz w:val="24"/>
          <w:szCs w:val="24"/>
        </w:rPr>
        <w:tab/>
        <w:t xml:space="preserve">Документи, які вимагаються замовником в оголошенні про проведення спрощеної закупівлі у складі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своєї пропозиції, про що такі учасники повинні зазначити у своїй пропозиції, включаючи обґрунтування причини неподання документів та інформації з посиланнями на норми відповідних нормативних актів. </w:t>
      </w:r>
    </w:p>
    <w:p w:rsidR="003D3B84" w:rsidRPr="00A41F51" w:rsidRDefault="003D3B84" w:rsidP="003D3B84">
      <w:pPr>
        <w:pStyle w:val="WW-1"/>
        <w:widowControl w:val="0"/>
        <w:tabs>
          <w:tab w:val="left" w:pos="354"/>
        </w:tabs>
        <w:ind w:firstLine="227"/>
        <w:jc w:val="both"/>
        <w:rPr>
          <w:color w:val="auto"/>
        </w:rPr>
      </w:pPr>
      <w:r w:rsidRPr="00A41F51">
        <w:rPr>
          <w:color w:val="auto"/>
          <w:sz w:val="24"/>
          <w:szCs w:val="24"/>
        </w:rPr>
        <w:tab/>
      </w:r>
      <w:r w:rsidRPr="00A41F51">
        <w:rPr>
          <w:color w:val="auto"/>
          <w:sz w:val="24"/>
          <w:szCs w:val="24"/>
        </w:rPr>
        <w:tab/>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3D3B84" w:rsidRDefault="003D3B84" w:rsidP="003D3B84">
      <w:pPr>
        <w:pStyle w:val="WW-1"/>
        <w:ind w:firstLine="720"/>
        <w:jc w:val="both"/>
        <w:rPr>
          <w:bCs/>
          <w:color w:val="auto"/>
          <w:sz w:val="24"/>
          <w:szCs w:val="24"/>
        </w:rPr>
      </w:pPr>
      <w:r w:rsidRPr="00A41F51">
        <w:rPr>
          <w:bCs/>
          <w:color w:val="auto"/>
          <w:sz w:val="24"/>
          <w:szCs w:val="24"/>
        </w:rPr>
        <w:t>Пропозиція учасника-нерезидента повинна містити документи, видані відповідно до законодавства країни, резидентом якої є учасник, та пояснювальну записку стосовно таких документів.</w:t>
      </w:r>
    </w:p>
    <w:p w:rsidR="003D3B84" w:rsidRPr="00A41F51" w:rsidRDefault="003D3B84" w:rsidP="003D3B84">
      <w:pPr>
        <w:pStyle w:val="WW-1"/>
        <w:ind w:firstLine="720"/>
        <w:jc w:val="both"/>
        <w:rPr>
          <w:bCs/>
          <w:color w:val="auto"/>
          <w:sz w:val="24"/>
          <w:szCs w:val="24"/>
        </w:rPr>
      </w:pPr>
    </w:p>
    <w:p w:rsidR="003D3B84" w:rsidRPr="00A41F51" w:rsidRDefault="003D3B84" w:rsidP="003D3B84">
      <w:pPr>
        <w:pStyle w:val="1"/>
        <w:ind w:left="0" w:firstLine="426"/>
        <w:jc w:val="both"/>
        <w:rPr>
          <w:rFonts w:ascii="Times New Roman" w:hAnsi="Times New Roman" w:cs="Times New Roman"/>
          <w:b/>
          <w:lang w:val="uk-UA"/>
        </w:rPr>
      </w:pPr>
      <w:r w:rsidRPr="00A41F51">
        <w:rPr>
          <w:rFonts w:ascii="Times New Roman" w:hAnsi="Times New Roman" w:cs="Times New Roman"/>
          <w:b/>
          <w:lang w:val="uk-UA"/>
        </w:rPr>
        <w:t>Переможець спрощеної закупівлі під час укладення договору про закупівлю повинен надати:</w:t>
      </w:r>
    </w:p>
    <w:p w:rsidR="003D3B84" w:rsidRPr="00A41F51" w:rsidRDefault="003D3B84" w:rsidP="003D3B84">
      <w:pPr>
        <w:numPr>
          <w:ilvl w:val="0"/>
          <w:numId w:val="1"/>
        </w:numPr>
        <w:ind w:left="0" w:firstLine="426"/>
        <w:jc w:val="both"/>
      </w:pPr>
      <w:r>
        <w:t xml:space="preserve">копії </w:t>
      </w:r>
      <w:r w:rsidRPr="00A41F51">
        <w:t>відповідн</w:t>
      </w:r>
      <w:r>
        <w:t>их</w:t>
      </w:r>
      <w:r w:rsidRPr="00A41F51">
        <w:t xml:space="preserve"> </w:t>
      </w:r>
      <w:r>
        <w:t>документів</w:t>
      </w:r>
      <w:r w:rsidRPr="00A41F51">
        <w:t xml:space="preserve"> про право підписання договору про закупівлю;</w:t>
      </w:r>
    </w:p>
    <w:p w:rsidR="003D3B84" w:rsidRPr="00A41F51" w:rsidRDefault="003D3B84" w:rsidP="003D3B84">
      <w:pPr>
        <w:numPr>
          <w:ilvl w:val="0"/>
          <w:numId w:val="1"/>
        </w:numPr>
        <w:ind w:left="0" w:firstLine="426"/>
        <w:jc w:val="both"/>
      </w:pPr>
      <w:r w:rsidRPr="00A41F51">
        <w:rPr>
          <w:b/>
        </w:rPr>
        <w:t>цінову Пропозицію (Додаток 3)</w:t>
      </w:r>
      <w:r w:rsidRPr="00A41F51">
        <w:t xml:space="preserve"> за результатами електронного аукціону (у випадку, якщо початкова цінова Пропозиція Учасника не відрізняється від Пропозиції за результатами проведеного аукціону то цінова Пропозиція за результатами електронного аукціону не вимагається);</w:t>
      </w:r>
    </w:p>
    <w:p w:rsidR="003D3B84" w:rsidRDefault="003D3B84" w:rsidP="003D3B84">
      <w:pPr>
        <w:numPr>
          <w:ilvl w:val="0"/>
          <w:numId w:val="1"/>
        </w:numPr>
        <w:ind w:left="0" w:firstLine="426"/>
        <w:jc w:val="both"/>
      </w:pPr>
      <w:r w:rsidRPr="00A41F51">
        <w:t>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t>, чи лист-пояснення щодо причин відсутності даних документів;</w:t>
      </w:r>
    </w:p>
    <w:p w:rsidR="003D3B84" w:rsidRDefault="003D3B84" w:rsidP="003D3B84">
      <w:pPr>
        <w:numPr>
          <w:ilvl w:val="0"/>
          <w:numId w:val="1"/>
        </w:numPr>
        <w:tabs>
          <w:tab w:val="left" w:pos="709"/>
        </w:tabs>
        <w:ind w:left="0" w:firstLine="426"/>
        <w:jc w:val="both"/>
      </w:pPr>
      <w:r w:rsidRPr="008F1CBF">
        <w:rPr>
          <w:u w:val="single"/>
        </w:rPr>
        <w:t>рішення</w:t>
      </w:r>
      <w:r>
        <w:t xml:space="preserve"> загальних зборів учасника відповідно до ч. 2 ст. 44 Закону України «Про товариства з обмеженою та додатковою відповідальністю» </w:t>
      </w:r>
      <w:r w:rsidRPr="008F1CBF">
        <w:rPr>
          <w:u w:val="single"/>
        </w:rPr>
        <w:t>про надання згоди на вчинення правочину</w:t>
      </w:r>
      <w:r>
        <w:t xml:space="preserve">, якщо вартість </w:t>
      </w:r>
      <w:r w:rsidRPr="0040046A">
        <w:t>послуг</w:t>
      </w:r>
      <w:r>
        <w:t xml:space="preserve">, що є предметом правочину по даній закупівлі, перевищує 50 % вартості чистих активів </w:t>
      </w:r>
      <w:r w:rsidRPr="006D4C03">
        <w:rPr>
          <w:color w:val="000000"/>
        </w:rPr>
        <w:t xml:space="preserve">переможця відповідно до останньої затвердженої фінансової звітності, витяг з останньої затвердженої фінансової звітності учасника </w:t>
      </w:r>
      <w:r w:rsidRPr="002B06E8">
        <w:rPr>
          <w:color w:val="000000"/>
          <w:u w:val="single"/>
        </w:rPr>
        <w:t xml:space="preserve">або лист-пояснення, </w:t>
      </w:r>
      <w:r w:rsidRPr="008F1CBF">
        <w:rPr>
          <w:color w:val="000000"/>
        </w:rPr>
        <w:lastRenderedPageBreak/>
        <w:t>щ</w:t>
      </w:r>
      <w:r w:rsidRPr="008F1CBF">
        <w:t>о вартість предмета закупівлі не перевищує вищезазначену межу</w:t>
      </w:r>
      <w:r>
        <w:t xml:space="preserve"> (</w:t>
      </w:r>
      <w:r w:rsidRPr="000E16A8">
        <w:rPr>
          <w:b/>
        </w:rPr>
        <w:t>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w:t>
      </w:r>
      <w:r>
        <w:t>);</w:t>
      </w:r>
    </w:p>
    <w:p w:rsidR="003D3B84" w:rsidRPr="00A41F51" w:rsidRDefault="003D3B84" w:rsidP="003D3B84">
      <w:pPr>
        <w:numPr>
          <w:ilvl w:val="0"/>
          <w:numId w:val="1"/>
        </w:numPr>
        <w:ind w:left="0" w:firstLine="426"/>
        <w:jc w:val="both"/>
      </w:pPr>
      <w:r w:rsidRPr="008F1CBF">
        <w:rPr>
          <w:u w:val="single"/>
        </w:rPr>
        <w:t>рішення про вчинення значного правочину</w:t>
      </w:r>
      <w:r>
        <w:t xml:space="preserve"> відповідно до ст. 70 Закону України «Про акціонерні товариства» </w:t>
      </w:r>
      <w:r w:rsidRPr="002B06E8">
        <w:rPr>
          <w:color w:val="000000"/>
          <w:u w:val="single"/>
        </w:rPr>
        <w:t xml:space="preserve">або лист-пояснення, </w:t>
      </w:r>
      <w:r w:rsidRPr="008F1CBF">
        <w:rPr>
          <w:color w:val="000000"/>
        </w:rPr>
        <w:t>щ</w:t>
      </w:r>
      <w:r w:rsidRPr="008F1CBF">
        <w:t xml:space="preserve">о вартість предмета закупівлі не перевищує вищезазначену межу </w:t>
      </w:r>
      <w:r>
        <w:t>(</w:t>
      </w:r>
      <w:r w:rsidRPr="000E16A8">
        <w:rPr>
          <w:b/>
        </w:rPr>
        <w:t>ця вимога стосується для переможця, який  є акціонерним товариством</w:t>
      </w:r>
      <w:r>
        <w:t>)</w:t>
      </w:r>
      <w:r w:rsidRPr="00A41F51">
        <w:t xml:space="preserve">. </w:t>
      </w:r>
    </w:p>
    <w:p w:rsidR="003D3B84" w:rsidRPr="00703CB1" w:rsidRDefault="003D3B84" w:rsidP="003D3B84">
      <w:pPr>
        <w:ind w:left="1080"/>
        <w:jc w:val="right"/>
        <w:rPr>
          <w:b/>
          <w:bCs/>
          <w:sz w:val="16"/>
          <w:szCs w:val="16"/>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Pr="00A41F51" w:rsidRDefault="003D3B84" w:rsidP="003D3B84">
      <w:pPr>
        <w:ind w:left="1080"/>
        <w:jc w:val="right"/>
        <w:rPr>
          <w:b/>
        </w:rPr>
      </w:pPr>
      <w:r w:rsidRPr="00A41F51">
        <w:rPr>
          <w:b/>
          <w:bCs/>
        </w:rPr>
        <w:lastRenderedPageBreak/>
        <w:t>Додаток 2</w:t>
      </w:r>
    </w:p>
    <w:p w:rsidR="003D3B84" w:rsidRPr="00A41F51" w:rsidRDefault="003D3B84" w:rsidP="003D3B84">
      <w:pPr>
        <w:ind w:left="1080"/>
        <w:jc w:val="right"/>
        <w:rPr>
          <w:b/>
          <w:caps/>
        </w:rPr>
      </w:pPr>
      <w:r w:rsidRPr="00A41F51">
        <w:rPr>
          <w:b/>
        </w:rPr>
        <w:t>до оголошення про проведення</w:t>
      </w:r>
    </w:p>
    <w:p w:rsidR="003D3B84" w:rsidRDefault="003D3B84" w:rsidP="003D3B84">
      <w:pPr>
        <w:ind w:left="1080"/>
        <w:jc w:val="right"/>
        <w:rPr>
          <w:b/>
        </w:rPr>
      </w:pPr>
      <w:r w:rsidRPr="00A41F51">
        <w:rPr>
          <w:b/>
        </w:rPr>
        <w:t>спрощеної закупівлі</w:t>
      </w:r>
    </w:p>
    <w:p w:rsidR="003D3B84" w:rsidRDefault="003D3B84" w:rsidP="003D3B84">
      <w:pPr>
        <w:jc w:val="center"/>
        <w:rPr>
          <w:b/>
          <w:color w:val="000000"/>
          <w:sz w:val="26"/>
          <w:szCs w:val="26"/>
        </w:rPr>
      </w:pPr>
    </w:p>
    <w:p w:rsidR="003D3B84" w:rsidRDefault="003D3B84" w:rsidP="003D3B84">
      <w:pPr>
        <w:jc w:val="center"/>
        <w:rPr>
          <w:b/>
          <w:color w:val="000000"/>
          <w:sz w:val="26"/>
          <w:szCs w:val="26"/>
        </w:rPr>
      </w:pPr>
      <w:r w:rsidRPr="00A41F51">
        <w:rPr>
          <w:b/>
          <w:color w:val="000000"/>
          <w:sz w:val="26"/>
          <w:szCs w:val="26"/>
        </w:rPr>
        <w:t>Технічні, якісні та інші характеристики предмета закупівлі</w:t>
      </w:r>
    </w:p>
    <w:p w:rsidR="003D3B84" w:rsidRDefault="003D3B84" w:rsidP="003D3B84">
      <w:pPr>
        <w:jc w:val="center"/>
        <w:rPr>
          <w:b/>
          <w:lang w:eastAsia="uk-UA"/>
        </w:rPr>
      </w:pPr>
      <w:r w:rsidRPr="00E16905">
        <w:rPr>
          <w:b/>
          <w:lang w:eastAsia="uk-UA"/>
        </w:rPr>
        <w:t>Дизельне паливо</w:t>
      </w:r>
      <w:r>
        <w:rPr>
          <w:b/>
          <w:lang w:eastAsia="uk-UA"/>
        </w:rPr>
        <w:t>, бензин А-95</w:t>
      </w:r>
      <w:r w:rsidRPr="00E16905">
        <w:rPr>
          <w:b/>
          <w:lang w:eastAsia="uk-UA"/>
        </w:rPr>
        <w:t xml:space="preserve"> (код ДК 021:2015 09130000-9 - Нафта і дистиляти) </w:t>
      </w:r>
    </w:p>
    <w:p w:rsidR="003D3B84" w:rsidRPr="00A41F51" w:rsidRDefault="003D3B84" w:rsidP="003D3B84">
      <w:pPr>
        <w:jc w:val="center"/>
        <w:rPr>
          <w:b/>
          <w:sz w:val="26"/>
          <w:szCs w:val="26"/>
          <w:lang w:eastAsia="uk-UA"/>
        </w:rPr>
      </w:pPr>
    </w:p>
    <w:tbl>
      <w:tblPr>
        <w:tblW w:w="10046" w:type="dxa"/>
        <w:tblInd w:w="85" w:type="dxa"/>
        <w:tblLayout w:type="fixed"/>
        <w:tblLook w:val="0000" w:firstRow="0" w:lastRow="0" w:firstColumn="0" w:lastColumn="0" w:noHBand="0" w:noVBand="0"/>
      </w:tblPr>
      <w:tblGrid>
        <w:gridCol w:w="570"/>
        <w:gridCol w:w="1680"/>
        <w:gridCol w:w="2910"/>
        <w:gridCol w:w="2715"/>
        <w:gridCol w:w="1935"/>
        <w:gridCol w:w="236"/>
      </w:tblGrid>
      <w:tr w:rsidR="003D3B84" w:rsidRPr="000A283B" w:rsidTr="003D3B84">
        <w:trPr>
          <w:trHeight w:val="525"/>
        </w:trPr>
        <w:tc>
          <w:tcPr>
            <w:tcW w:w="570" w:type="dxa"/>
            <w:tcBorders>
              <w:top w:val="single" w:sz="4" w:space="0" w:color="000000"/>
              <w:left w:val="single" w:sz="4" w:space="0" w:color="000000"/>
              <w:bottom w:val="single" w:sz="4" w:space="0" w:color="000000"/>
            </w:tcBorders>
            <w:shd w:val="clear" w:color="auto" w:fill="BFBFBF"/>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   з/п</w:t>
            </w:r>
          </w:p>
        </w:tc>
        <w:tc>
          <w:tcPr>
            <w:tcW w:w="4590" w:type="dxa"/>
            <w:gridSpan w:val="2"/>
            <w:tcBorders>
              <w:top w:val="single" w:sz="4" w:space="0" w:color="000000"/>
              <w:left w:val="single" w:sz="4" w:space="0" w:color="000000"/>
              <w:bottom w:val="single" w:sz="4" w:space="0" w:color="000000"/>
            </w:tcBorders>
            <w:shd w:val="clear" w:color="auto" w:fill="BFBFBF"/>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Уточнений код ДК</w:t>
            </w:r>
          </w:p>
        </w:tc>
        <w:tc>
          <w:tcPr>
            <w:tcW w:w="2715" w:type="dxa"/>
            <w:tcBorders>
              <w:top w:val="single" w:sz="4" w:space="0" w:color="000000"/>
              <w:left w:val="single" w:sz="4" w:space="0" w:color="000000"/>
              <w:bottom w:val="single" w:sz="4" w:space="0" w:color="000000"/>
            </w:tcBorders>
            <w:shd w:val="clear" w:color="auto" w:fill="BFBFBF"/>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Одиниця виміру</w:t>
            </w:r>
          </w:p>
        </w:tc>
        <w:tc>
          <w:tcPr>
            <w:tcW w:w="1935" w:type="dxa"/>
            <w:tcBorders>
              <w:top w:val="single" w:sz="4" w:space="0" w:color="000000"/>
              <w:left w:val="single" w:sz="4" w:space="0" w:color="000000"/>
              <w:bottom w:val="single" w:sz="4" w:space="0" w:color="000000"/>
            </w:tcBorders>
            <w:shd w:val="clear" w:color="auto" w:fill="BFBFBF"/>
          </w:tcPr>
          <w:p w:rsidR="003D3B84" w:rsidRPr="000A283B" w:rsidRDefault="003D3B84" w:rsidP="003D3B84">
            <w:pPr>
              <w:pStyle w:val="3"/>
              <w:jc w:val="center"/>
              <w:rPr>
                <w:lang w:val="uk-UA"/>
              </w:rPr>
            </w:pPr>
            <w:r w:rsidRPr="000A283B">
              <w:rPr>
                <w:rFonts w:ascii="Times New Roman" w:hAnsi="Times New Roman" w:cs="Times New Roman"/>
                <w:b/>
                <w:bCs/>
                <w:lang w:val="uk-UA"/>
              </w:rPr>
              <w:t>Кількість</w:t>
            </w:r>
          </w:p>
        </w:tc>
        <w:tc>
          <w:tcPr>
            <w:tcW w:w="236" w:type="dxa"/>
            <w:tcBorders>
              <w:top w:val="single" w:sz="4" w:space="0" w:color="000000"/>
              <w:left w:val="single" w:sz="4" w:space="0" w:color="000000"/>
              <w:bottom w:val="single" w:sz="4" w:space="0" w:color="000000"/>
              <w:right w:val="single" w:sz="4" w:space="0" w:color="000000"/>
            </w:tcBorders>
            <w:shd w:val="clear" w:color="auto" w:fill="BFBFBF"/>
          </w:tcPr>
          <w:p w:rsidR="003D3B84" w:rsidRPr="000A283B" w:rsidRDefault="003D3B84" w:rsidP="003D3B84">
            <w:pPr>
              <w:snapToGrid w:val="0"/>
            </w:pPr>
          </w:p>
        </w:tc>
      </w:tr>
      <w:tr w:rsidR="003D3B84" w:rsidRPr="000A283B" w:rsidTr="003D3B84">
        <w:trPr>
          <w:trHeight w:val="300"/>
        </w:trPr>
        <w:tc>
          <w:tcPr>
            <w:tcW w:w="570" w:type="dxa"/>
            <w:tcBorders>
              <w:top w:val="single" w:sz="4" w:space="0" w:color="000000"/>
              <w:left w:val="single" w:sz="4" w:space="0" w:color="000000"/>
              <w:bottom w:val="single" w:sz="4" w:space="0" w:color="000000"/>
            </w:tcBorders>
            <w:shd w:val="clear" w:color="auto" w:fill="auto"/>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1</w:t>
            </w:r>
          </w:p>
        </w:tc>
        <w:tc>
          <w:tcPr>
            <w:tcW w:w="1680" w:type="dxa"/>
            <w:tcBorders>
              <w:top w:val="single" w:sz="4" w:space="0" w:color="000000"/>
              <w:left w:val="single" w:sz="4" w:space="0" w:color="000000"/>
              <w:bottom w:val="single" w:sz="4" w:space="0" w:color="000000"/>
            </w:tcBorders>
            <w:shd w:val="clear" w:color="auto" w:fill="auto"/>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 xml:space="preserve"> 09132000-3 Бензин</w:t>
            </w:r>
          </w:p>
        </w:tc>
        <w:tc>
          <w:tcPr>
            <w:tcW w:w="2910" w:type="dxa"/>
            <w:tcBorders>
              <w:top w:val="single" w:sz="4" w:space="0" w:color="000000"/>
              <w:left w:val="single" w:sz="4" w:space="0" w:color="000000"/>
              <w:bottom w:val="single" w:sz="4" w:space="0" w:color="000000"/>
            </w:tcBorders>
            <w:shd w:val="clear" w:color="auto" w:fill="auto"/>
          </w:tcPr>
          <w:p w:rsidR="003D3B84" w:rsidRPr="000A283B" w:rsidRDefault="003D3B84" w:rsidP="003D3B84">
            <w:pPr>
              <w:pStyle w:val="3"/>
              <w:jc w:val="center"/>
              <w:rPr>
                <w:rFonts w:ascii="Times New Roman" w:hAnsi="Times New Roman" w:cs="Times New Roman"/>
                <w:b/>
                <w:bCs/>
                <w:lang w:val="uk-UA"/>
              </w:rPr>
            </w:pPr>
            <w:r>
              <w:rPr>
                <w:rFonts w:ascii="Times New Roman" w:hAnsi="Times New Roman" w:cs="Times New Roman"/>
                <w:b/>
                <w:bCs/>
                <w:lang w:val="uk-UA"/>
              </w:rPr>
              <w:t xml:space="preserve">  Бензин А-95</w:t>
            </w:r>
            <w:r w:rsidRPr="000A283B">
              <w:rPr>
                <w:rFonts w:ascii="Times New Roman" w:hAnsi="Times New Roman" w:cs="Times New Roman"/>
                <w:b/>
                <w:bCs/>
                <w:lang w:val="uk-UA"/>
              </w:rPr>
              <w:t>(Євро-5)( налив)</w:t>
            </w:r>
          </w:p>
        </w:tc>
        <w:tc>
          <w:tcPr>
            <w:tcW w:w="2715" w:type="dxa"/>
            <w:tcBorders>
              <w:top w:val="single" w:sz="4" w:space="0" w:color="000000"/>
              <w:left w:val="single" w:sz="4" w:space="0" w:color="000000"/>
              <w:bottom w:val="single" w:sz="4" w:space="0" w:color="000000"/>
            </w:tcBorders>
            <w:shd w:val="clear" w:color="auto" w:fill="auto"/>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л</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tcPr>
          <w:p w:rsidR="003D3B84" w:rsidRPr="00013218" w:rsidRDefault="006C216E" w:rsidP="003D3B84">
            <w:pPr>
              <w:pStyle w:val="3"/>
              <w:jc w:val="center"/>
              <w:rPr>
                <w:b/>
                <w:lang w:val="uk-UA"/>
              </w:rPr>
            </w:pPr>
            <w:r>
              <w:rPr>
                <w:rFonts w:ascii="Times New Roman" w:hAnsi="Times New Roman" w:cs="Times New Roman"/>
                <w:b/>
                <w:bCs/>
                <w:lang w:val="uk-UA"/>
              </w:rPr>
              <w:t>8</w:t>
            </w:r>
            <w:r w:rsidR="003D3B84">
              <w:rPr>
                <w:rFonts w:ascii="Times New Roman" w:hAnsi="Times New Roman" w:cs="Times New Roman"/>
                <w:b/>
                <w:bCs/>
                <w:lang w:val="uk-UA"/>
              </w:rPr>
              <w:t>000</w:t>
            </w:r>
          </w:p>
        </w:tc>
      </w:tr>
      <w:tr w:rsidR="003D3B84" w:rsidRPr="000A283B" w:rsidTr="003D3B84">
        <w:trPr>
          <w:trHeight w:val="330"/>
        </w:trPr>
        <w:tc>
          <w:tcPr>
            <w:tcW w:w="570" w:type="dxa"/>
            <w:tcBorders>
              <w:top w:val="single" w:sz="4" w:space="0" w:color="000000"/>
              <w:left w:val="single" w:sz="4" w:space="0" w:color="000000"/>
              <w:bottom w:val="single" w:sz="4" w:space="0" w:color="000000"/>
            </w:tcBorders>
            <w:shd w:val="clear" w:color="auto" w:fill="auto"/>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2</w:t>
            </w:r>
          </w:p>
        </w:tc>
        <w:tc>
          <w:tcPr>
            <w:tcW w:w="1680" w:type="dxa"/>
            <w:tcBorders>
              <w:top w:val="single" w:sz="4" w:space="0" w:color="000000"/>
              <w:left w:val="single" w:sz="4" w:space="0" w:color="000000"/>
              <w:bottom w:val="single" w:sz="4" w:space="0" w:color="000000"/>
            </w:tcBorders>
            <w:shd w:val="clear" w:color="auto" w:fill="auto"/>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09134200-9 Дизельне паливо</w:t>
            </w:r>
          </w:p>
        </w:tc>
        <w:tc>
          <w:tcPr>
            <w:tcW w:w="2910" w:type="dxa"/>
            <w:tcBorders>
              <w:top w:val="single" w:sz="4" w:space="0" w:color="000000"/>
              <w:left w:val="single" w:sz="4" w:space="0" w:color="000000"/>
              <w:bottom w:val="single" w:sz="4" w:space="0" w:color="000000"/>
            </w:tcBorders>
            <w:shd w:val="clear" w:color="auto" w:fill="auto"/>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 xml:space="preserve"> Дизельне паливо (Євро-5) (налив)</w:t>
            </w:r>
          </w:p>
        </w:tc>
        <w:tc>
          <w:tcPr>
            <w:tcW w:w="2715" w:type="dxa"/>
            <w:tcBorders>
              <w:top w:val="single" w:sz="4" w:space="0" w:color="000000"/>
              <w:left w:val="single" w:sz="4" w:space="0" w:color="000000"/>
              <w:bottom w:val="single" w:sz="4" w:space="0" w:color="000000"/>
            </w:tcBorders>
            <w:shd w:val="clear" w:color="auto" w:fill="auto"/>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л</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tcPr>
          <w:p w:rsidR="003D3B84" w:rsidRPr="00013218" w:rsidRDefault="006C216E" w:rsidP="003D3B84">
            <w:pPr>
              <w:pStyle w:val="3"/>
              <w:jc w:val="center"/>
              <w:rPr>
                <w:b/>
                <w:lang w:val="uk-UA"/>
              </w:rPr>
            </w:pPr>
            <w:r>
              <w:rPr>
                <w:rFonts w:ascii="Times New Roman" w:hAnsi="Times New Roman" w:cs="Times New Roman"/>
                <w:b/>
                <w:bCs/>
                <w:lang w:val="uk-UA"/>
              </w:rPr>
              <w:t>738</w:t>
            </w:r>
            <w:r w:rsidR="003D3B84">
              <w:rPr>
                <w:rFonts w:ascii="Times New Roman" w:hAnsi="Times New Roman" w:cs="Times New Roman"/>
                <w:b/>
                <w:bCs/>
                <w:lang w:val="uk-UA"/>
              </w:rPr>
              <w:t>0</w:t>
            </w:r>
          </w:p>
        </w:tc>
      </w:tr>
    </w:tbl>
    <w:p w:rsidR="003D3B84" w:rsidRPr="000A283B" w:rsidRDefault="003D3B84" w:rsidP="003D3B84">
      <w:pPr>
        <w:keepNext/>
        <w:numPr>
          <w:ilvl w:val="8"/>
          <w:numId w:val="3"/>
        </w:numPr>
        <w:suppressAutoHyphens w:val="0"/>
        <w:jc w:val="both"/>
        <w:outlineLvl w:val="5"/>
        <w:rPr>
          <w:b/>
          <w:bCs/>
        </w:rPr>
      </w:pPr>
    </w:p>
    <w:p w:rsidR="003D3B84" w:rsidRPr="000A283B" w:rsidRDefault="003D3B84" w:rsidP="003D3B84">
      <w:pPr>
        <w:keepNext/>
        <w:numPr>
          <w:ilvl w:val="6"/>
          <w:numId w:val="3"/>
        </w:numPr>
        <w:suppressAutoHyphens w:val="0"/>
        <w:jc w:val="both"/>
        <w:outlineLvl w:val="5"/>
        <w:rPr>
          <w:b/>
          <w:bCs/>
        </w:rPr>
      </w:pPr>
      <w:r w:rsidRPr="000A283B">
        <w:rPr>
          <w:b/>
          <w:bCs/>
        </w:rPr>
        <w:tab/>
      </w:r>
      <w:r w:rsidRPr="000A283B">
        <w:rPr>
          <w:b/>
          <w:bCs/>
        </w:rPr>
        <w:tab/>
      </w:r>
      <w:r w:rsidRPr="000A283B">
        <w:rPr>
          <w:b/>
          <w:bCs/>
        </w:rPr>
        <w:tab/>
      </w:r>
      <w:r w:rsidRPr="000A283B">
        <w:rPr>
          <w:b/>
          <w:bCs/>
        </w:rPr>
        <w:tab/>
      </w:r>
      <w:r w:rsidRPr="000A283B">
        <w:rPr>
          <w:b/>
          <w:bCs/>
        </w:rPr>
        <w:tab/>
      </w:r>
      <w:r w:rsidRPr="000A283B">
        <w:rPr>
          <w:b/>
          <w:bCs/>
        </w:rPr>
        <w:tab/>
      </w:r>
      <w:r w:rsidRPr="000A283B">
        <w:rPr>
          <w:b/>
          <w:bCs/>
        </w:rPr>
        <w:tab/>
      </w:r>
      <w:r w:rsidRPr="000A283B">
        <w:rPr>
          <w:b/>
          <w:bCs/>
        </w:rPr>
        <w:tab/>
      </w:r>
      <w:r w:rsidRPr="000A283B">
        <w:rPr>
          <w:b/>
          <w:bCs/>
        </w:rPr>
        <w:tab/>
      </w:r>
      <w:r w:rsidRPr="000A283B">
        <w:rPr>
          <w:b/>
          <w:bCs/>
        </w:rPr>
        <w:tab/>
      </w:r>
    </w:p>
    <w:p w:rsidR="003D3B84" w:rsidRPr="000A283B" w:rsidRDefault="003D3B84" w:rsidP="003D3B84">
      <w:pPr>
        <w:numPr>
          <w:ilvl w:val="0"/>
          <w:numId w:val="4"/>
        </w:numPr>
        <w:contextualSpacing/>
      </w:pPr>
      <w:r w:rsidRPr="000A283B">
        <w:t xml:space="preserve">Технічні, якісні характеристики товару за предметом закупівлі  повинні відповідати встановленим / зареєстрованим діючим нормативним актам чинного законодавства (державним стандартам, </w:t>
      </w:r>
      <w:proofErr w:type="spellStart"/>
      <w:r w:rsidRPr="000A283B">
        <w:t>стандартам</w:t>
      </w:r>
      <w:proofErr w:type="spellEnd"/>
      <w:r w:rsidRPr="000A283B">
        <w:t xml:space="preserve"> якості, технічним умовам) і мають підтверджуватись паспортом якості, декларацією про відповідність</w:t>
      </w:r>
      <w:r w:rsidRPr="000A283B">
        <w:rPr>
          <w:color w:val="00B050"/>
        </w:rPr>
        <w:t xml:space="preserve"> </w:t>
      </w:r>
      <w:r>
        <w:t>або</w:t>
      </w:r>
      <w:r w:rsidRPr="000A283B">
        <w:t xml:space="preserve"> сертифікатом відповідності ( Учасником подаються </w:t>
      </w:r>
      <w:proofErr w:type="spellStart"/>
      <w:r w:rsidRPr="00B157C4">
        <w:t>скан-</w:t>
      </w:r>
      <w:proofErr w:type="spellEnd"/>
      <w:r w:rsidRPr="000A283B">
        <w:t xml:space="preserve"> копії відповідних документів), а також повинні відповідати екологічному класу не нижче рівня Євро-5.</w:t>
      </w:r>
    </w:p>
    <w:p w:rsidR="003D3B84" w:rsidRDefault="003D3B84" w:rsidP="003D3B84">
      <w:pPr>
        <w:numPr>
          <w:ilvl w:val="0"/>
          <w:numId w:val="4"/>
        </w:numPr>
      </w:pPr>
      <w:r w:rsidRPr="000A283B">
        <w:t xml:space="preserve">Місце поставки : ін. 33027, м. Рівне, вул. Д. Галицького, 25, Комунальне Рівненське шляхово-експлуатаційне управління автомобільних доріг, АЗС РШЕУ.   </w:t>
      </w:r>
    </w:p>
    <w:p w:rsidR="003D3B84" w:rsidRPr="000A283B" w:rsidRDefault="003D3B84" w:rsidP="003D3B84">
      <w:pPr>
        <w:numPr>
          <w:ilvl w:val="0"/>
          <w:numId w:val="4"/>
        </w:numPr>
      </w:pPr>
      <w:r w:rsidRPr="000A283B">
        <w:t>Вартість палив</w:t>
      </w:r>
      <w:r>
        <w:t xml:space="preserve">а повинна включати </w:t>
      </w:r>
      <w:r w:rsidRPr="000A283B">
        <w:t xml:space="preserve">витрати по доставці товару до АЗС </w:t>
      </w:r>
      <w:r>
        <w:t>Р</w:t>
      </w:r>
      <w:r w:rsidRPr="000A283B">
        <w:t>ШЕУ.</w:t>
      </w:r>
    </w:p>
    <w:p w:rsidR="003D3B84" w:rsidRPr="000A283B" w:rsidRDefault="003D3B84" w:rsidP="003D3B84">
      <w:pPr>
        <w:numPr>
          <w:ilvl w:val="0"/>
          <w:numId w:val="4"/>
        </w:numPr>
      </w:pPr>
      <w:r w:rsidRPr="000A283B">
        <w:t xml:space="preserve">Термін поставки </w:t>
      </w:r>
      <w:r>
        <w:t xml:space="preserve">- </w:t>
      </w:r>
      <w:r w:rsidRPr="000A283B">
        <w:t>протяг</w:t>
      </w:r>
      <w:r>
        <w:t>ом</w:t>
      </w:r>
      <w:r w:rsidRPr="000A283B">
        <w:t xml:space="preserve"> 2-х діб з моменту отримання заявки від Замовника.</w:t>
      </w:r>
    </w:p>
    <w:p w:rsidR="003D3B84" w:rsidRPr="006F47CF" w:rsidRDefault="003D3B84" w:rsidP="003D3B84">
      <w:pPr>
        <w:numPr>
          <w:ilvl w:val="0"/>
          <w:numId w:val="4"/>
        </w:numPr>
        <w:spacing w:after="160"/>
        <w:jc w:val="both"/>
        <w:rPr>
          <w:rFonts w:eastAsia="Calibri"/>
          <w:lang w:eastAsia="en-US"/>
        </w:rPr>
      </w:pPr>
      <w:r w:rsidRPr="000A283B">
        <w:t>Учасник повинен надати в складі тендерної пропозиції</w:t>
      </w:r>
      <w:r>
        <w:t>:</w:t>
      </w:r>
    </w:p>
    <w:p w:rsidR="003D3B84" w:rsidRDefault="003D3B84" w:rsidP="003D3B84">
      <w:pPr>
        <w:spacing w:after="160"/>
        <w:ind w:left="786"/>
        <w:jc w:val="both"/>
      </w:pPr>
      <w:r>
        <w:t xml:space="preserve">1. </w:t>
      </w:r>
      <w:r w:rsidRPr="000A283B">
        <w:t xml:space="preserve"> </w:t>
      </w:r>
      <w:proofErr w:type="spellStart"/>
      <w:r>
        <w:t>скан-копію</w:t>
      </w:r>
      <w:proofErr w:type="spellEnd"/>
      <w:r>
        <w:t xml:space="preserve"> ліцензії на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w:t>
      </w:r>
    </w:p>
    <w:p w:rsidR="003D3B84" w:rsidRDefault="003D3B84" w:rsidP="003D3B84">
      <w:pPr>
        <w:spacing w:after="160"/>
        <w:ind w:left="786"/>
        <w:jc w:val="both"/>
      </w:pPr>
      <w:r>
        <w:t xml:space="preserve">2. </w:t>
      </w:r>
      <w:proofErr w:type="spellStart"/>
      <w:r>
        <w:t>скан-копію</w:t>
      </w:r>
      <w:proofErr w:type="spellEnd"/>
      <w:r>
        <w:t xml:space="preserve"> ліцензії на право оптової торгівлі пальним </w:t>
      </w:r>
    </w:p>
    <w:p w:rsidR="003D3B84" w:rsidRDefault="003D3B84" w:rsidP="003D3B84">
      <w:pPr>
        <w:spacing w:after="160"/>
        <w:jc w:val="both"/>
        <w:rPr>
          <w:rFonts w:eastAsia="Calibri"/>
          <w:lang w:eastAsia="en-US"/>
        </w:rPr>
      </w:pPr>
    </w:p>
    <w:p w:rsidR="003D3B84" w:rsidRPr="006F47CF" w:rsidRDefault="003D3B84" w:rsidP="003D3B84">
      <w:pPr>
        <w:spacing w:after="160"/>
        <w:ind w:left="786"/>
        <w:jc w:val="both"/>
        <w:rPr>
          <w:rFonts w:eastAsia="Calibri"/>
          <w:i/>
          <w:lang w:eastAsia="en-US"/>
        </w:rPr>
      </w:pPr>
      <w:r w:rsidRPr="006F47CF">
        <w:rPr>
          <w:rFonts w:eastAsia="Calibri"/>
          <w:i/>
          <w:lang w:eastAsia="en-US"/>
        </w:rPr>
        <w:t>На продукцію, яка виготовлена та походить з території Російської Федерації, керуватися Постановами Кабінету Міністрів України від 30 грудня 2015 року № 1147 «Про заборону ввезення на митну територію України товарів, що походять з Російської Федерації», від 09 квітня 2022 року № 426 «Про застосування заборони ввезення товарів з Російської Федерації» в чинній редакції.</w:t>
      </w:r>
    </w:p>
    <w:p w:rsidR="003D3B84" w:rsidRPr="00A41F51" w:rsidRDefault="003D3B84" w:rsidP="003D3B84">
      <w:pPr>
        <w:ind w:left="786"/>
        <w:jc w:val="right"/>
        <w:rPr>
          <w:b/>
        </w:rPr>
      </w:pPr>
      <w:r w:rsidRPr="00A94600">
        <w:br w:type="page"/>
      </w:r>
      <w:r w:rsidRPr="00A41F51">
        <w:rPr>
          <w:b/>
        </w:rPr>
        <w:lastRenderedPageBreak/>
        <w:t>Додаток 3</w:t>
      </w:r>
    </w:p>
    <w:p w:rsidR="003D3B84" w:rsidRPr="00A41F51" w:rsidRDefault="003D3B84" w:rsidP="003D3B84">
      <w:pPr>
        <w:ind w:left="1080"/>
        <w:jc w:val="right"/>
        <w:rPr>
          <w:b/>
          <w:caps/>
        </w:rPr>
      </w:pPr>
      <w:r w:rsidRPr="00A41F51">
        <w:rPr>
          <w:b/>
        </w:rPr>
        <w:t>до оголошення про проведення</w:t>
      </w:r>
    </w:p>
    <w:p w:rsidR="003D3B84" w:rsidRDefault="003D3B84" w:rsidP="003D3B84">
      <w:pPr>
        <w:ind w:left="1080"/>
        <w:jc w:val="right"/>
        <w:rPr>
          <w:b/>
        </w:rPr>
      </w:pPr>
      <w:r w:rsidRPr="00A41F51">
        <w:rPr>
          <w:b/>
        </w:rPr>
        <w:t>спрощеної закупівлі</w:t>
      </w:r>
    </w:p>
    <w:p w:rsidR="003D3B84" w:rsidRPr="00A41F51" w:rsidRDefault="003D3B84" w:rsidP="003D3B84">
      <w:pPr>
        <w:jc w:val="right"/>
      </w:pPr>
    </w:p>
    <w:p w:rsidR="003D3B84" w:rsidRPr="00A41F51" w:rsidRDefault="003D3B84" w:rsidP="003D3B84">
      <w:pPr>
        <w:jc w:val="center"/>
      </w:pPr>
      <w:r w:rsidRPr="00A41F51">
        <w:rPr>
          <w:b/>
        </w:rPr>
        <w:t>ЦІНОВА ПРОПОЗИЦІЯ</w:t>
      </w:r>
    </w:p>
    <w:p w:rsidR="003D3B84" w:rsidRPr="00A41F51" w:rsidRDefault="003D3B84" w:rsidP="003D3B84">
      <w:pPr>
        <w:rPr>
          <w:b/>
        </w:rPr>
      </w:pPr>
    </w:p>
    <w:tbl>
      <w:tblPr>
        <w:tblW w:w="0" w:type="auto"/>
        <w:tblLayout w:type="fixed"/>
        <w:tblLook w:val="0000" w:firstRow="0" w:lastRow="0" w:firstColumn="0" w:lastColumn="0" w:noHBand="0" w:noVBand="0"/>
      </w:tblPr>
      <w:tblGrid>
        <w:gridCol w:w="4785"/>
        <w:gridCol w:w="4786"/>
      </w:tblGrid>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 xml:space="preserve">Повне найменування Учасника </w:t>
            </w:r>
          </w:p>
          <w:p w:rsidR="003D3B84" w:rsidRPr="00FD7077" w:rsidRDefault="003D3B84" w:rsidP="003D3B84">
            <w:pPr>
              <w:shd w:val="clear" w:color="auto" w:fill="FFFFFF"/>
              <w:jc w:val="both"/>
              <w:rPr>
                <w:sz w:val="20"/>
                <w:szCs w:val="20"/>
              </w:rPr>
            </w:pPr>
            <w:r w:rsidRPr="00FD7077">
              <w:rPr>
                <w:sz w:val="20"/>
                <w:szCs w:val="20"/>
              </w:rPr>
              <w:t xml:space="preserve">(для юридичних осіб) або прізвище, </w:t>
            </w:r>
          </w:p>
          <w:p w:rsidR="003D3B84" w:rsidRPr="00FD7077" w:rsidRDefault="003D3B84" w:rsidP="003D3B84">
            <w:pPr>
              <w:jc w:val="both"/>
              <w:rPr>
                <w:sz w:val="20"/>
                <w:szCs w:val="20"/>
              </w:rPr>
            </w:pPr>
            <w:r w:rsidRPr="00FD7077">
              <w:rPr>
                <w:sz w:val="20"/>
                <w:szCs w:val="20"/>
              </w:rPr>
              <w:t>ім`я, по-батькові (для фізичних осіб)</w:t>
            </w:r>
          </w:p>
        </w:tc>
        <w:tc>
          <w:tcPr>
            <w:tcW w:w="4786" w:type="dxa"/>
            <w:tcBorders>
              <w:bottom w:val="single" w:sz="4" w:space="0" w:color="000000"/>
            </w:tcBorders>
            <w:shd w:val="clear" w:color="auto" w:fill="auto"/>
          </w:tcPr>
          <w:p w:rsidR="003D3B84" w:rsidRPr="00FD7077" w:rsidRDefault="003D3B84" w:rsidP="003D3B84">
            <w:pPr>
              <w:snapToGrid w:val="0"/>
              <w:ind w:firstLine="709"/>
              <w:jc w:val="both"/>
              <w:rPr>
                <w:sz w:val="20"/>
                <w:szCs w:val="20"/>
              </w:rPr>
            </w:pPr>
          </w:p>
        </w:tc>
      </w:tr>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Юридична адреса</w:t>
            </w:r>
          </w:p>
        </w:tc>
        <w:tc>
          <w:tcPr>
            <w:tcW w:w="4786" w:type="dxa"/>
            <w:tcBorders>
              <w:top w:val="single" w:sz="4" w:space="0" w:color="000000"/>
              <w:bottom w:val="single" w:sz="4" w:space="0" w:color="000000"/>
            </w:tcBorders>
            <w:shd w:val="clear" w:color="auto" w:fill="auto"/>
          </w:tcPr>
          <w:p w:rsidR="003D3B84" w:rsidRPr="00FD7077" w:rsidRDefault="003D3B84" w:rsidP="003D3B84">
            <w:pPr>
              <w:snapToGrid w:val="0"/>
              <w:ind w:firstLine="709"/>
              <w:jc w:val="both"/>
              <w:rPr>
                <w:sz w:val="20"/>
                <w:szCs w:val="20"/>
              </w:rPr>
            </w:pPr>
          </w:p>
        </w:tc>
      </w:tr>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Поштова адреса</w:t>
            </w:r>
          </w:p>
        </w:tc>
        <w:tc>
          <w:tcPr>
            <w:tcW w:w="4786" w:type="dxa"/>
            <w:tcBorders>
              <w:top w:val="single" w:sz="4" w:space="0" w:color="000000"/>
              <w:bottom w:val="single" w:sz="4" w:space="0" w:color="000000"/>
            </w:tcBorders>
            <w:shd w:val="clear" w:color="auto" w:fill="auto"/>
          </w:tcPr>
          <w:p w:rsidR="003D3B84" w:rsidRPr="00FD7077" w:rsidRDefault="003D3B84" w:rsidP="003D3B84">
            <w:pPr>
              <w:snapToGrid w:val="0"/>
              <w:ind w:firstLine="709"/>
              <w:jc w:val="both"/>
              <w:rPr>
                <w:sz w:val="20"/>
                <w:szCs w:val="20"/>
              </w:rPr>
            </w:pPr>
          </w:p>
        </w:tc>
      </w:tr>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 xml:space="preserve">Телефон/факс, електронна пошта </w:t>
            </w:r>
          </w:p>
        </w:tc>
        <w:tc>
          <w:tcPr>
            <w:tcW w:w="4786" w:type="dxa"/>
            <w:tcBorders>
              <w:top w:val="single" w:sz="4" w:space="0" w:color="000000"/>
              <w:bottom w:val="single" w:sz="4" w:space="0" w:color="000000"/>
            </w:tcBorders>
            <w:shd w:val="clear" w:color="auto" w:fill="auto"/>
          </w:tcPr>
          <w:p w:rsidR="003D3B84" w:rsidRPr="00FD7077" w:rsidRDefault="003D3B84" w:rsidP="003D3B84">
            <w:pPr>
              <w:snapToGrid w:val="0"/>
              <w:ind w:firstLine="709"/>
              <w:jc w:val="both"/>
              <w:rPr>
                <w:sz w:val="20"/>
                <w:szCs w:val="20"/>
              </w:rPr>
            </w:pPr>
          </w:p>
        </w:tc>
      </w:tr>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Код ЄДРПОУ</w:t>
            </w:r>
          </w:p>
        </w:tc>
        <w:tc>
          <w:tcPr>
            <w:tcW w:w="4786" w:type="dxa"/>
            <w:tcBorders>
              <w:top w:val="single" w:sz="4" w:space="0" w:color="000000"/>
              <w:bottom w:val="single" w:sz="4" w:space="0" w:color="000000"/>
            </w:tcBorders>
            <w:shd w:val="clear" w:color="auto" w:fill="auto"/>
          </w:tcPr>
          <w:p w:rsidR="003D3B84" w:rsidRPr="00FD7077" w:rsidRDefault="003D3B84" w:rsidP="003D3B84">
            <w:pPr>
              <w:snapToGrid w:val="0"/>
              <w:ind w:firstLine="709"/>
              <w:jc w:val="both"/>
              <w:rPr>
                <w:sz w:val="20"/>
                <w:szCs w:val="20"/>
              </w:rPr>
            </w:pPr>
          </w:p>
        </w:tc>
      </w:tr>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Банківські реквізити</w:t>
            </w:r>
          </w:p>
        </w:tc>
        <w:tc>
          <w:tcPr>
            <w:tcW w:w="4786" w:type="dxa"/>
            <w:tcBorders>
              <w:top w:val="single" w:sz="4" w:space="0" w:color="000000"/>
              <w:bottom w:val="single" w:sz="4" w:space="0" w:color="000000"/>
            </w:tcBorders>
            <w:shd w:val="clear" w:color="auto" w:fill="auto"/>
          </w:tcPr>
          <w:p w:rsidR="003D3B84" w:rsidRPr="00FD7077" w:rsidRDefault="003D3B84" w:rsidP="003D3B84">
            <w:pPr>
              <w:snapToGrid w:val="0"/>
              <w:ind w:firstLine="709"/>
              <w:jc w:val="both"/>
              <w:rPr>
                <w:sz w:val="20"/>
                <w:szCs w:val="20"/>
              </w:rPr>
            </w:pPr>
          </w:p>
        </w:tc>
      </w:tr>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Номер Свідоцтва про реєстрацію платника ПДВ або Витягу з реєстру платників ПДВ та індивідуальний податковий номер – для учасника, який є платником податку на додану вартість</w:t>
            </w:r>
          </w:p>
        </w:tc>
        <w:tc>
          <w:tcPr>
            <w:tcW w:w="4786" w:type="dxa"/>
            <w:tcBorders>
              <w:top w:val="single" w:sz="4" w:space="0" w:color="000000"/>
              <w:bottom w:val="single" w:sz="4" w:space="0" w:color="000000"/>
            </w:tcBorders>
            <w:shd w:val="clear" w:color="auto" w:fill="auto"/>
          </w:tcPr>
          <w:p w:rsidR="003D3B84" w:rsidRPr="00FD7077" w:rsidRDefault="003D3B84" w:rsidP="003D3B84">
            <w:pPr>
              <w:snapToGrid w:val="0"/>
              <w:ind w:firstLine="709"/>
              <w:jc w:val="both"/>
              <w:rPr>
                <w:sz w:val="20"/>
                <w:szCs w:val="20"/>
              </w:rPr>
            </w:pPr>
          </w:p>
        </w:tc>
      </w:tr>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Відомості про керівника (П.І.Б., посада, контактний телефон)</w:t>
            </w:r>
          </w:p>
        </w:tc>
        <w:tc>
          <w:tcPr>
            <w:tcW w:w="4786" w:type="dxa"/>
            <w:tcBorders>
              <w:top w:val="single" w:sz="4" w:space="0" w:color="000000"/>
              <w:bottom w:val="single" w:sz="4" w:space="0" w:color="000000"/>
            </w:tcBorders>
            <w:shd w:val="clear" w:color="auto" w:fill="auto"/>
          </w:tcPr>
          <w:p w:rsidR="003D3B84" w:rsidRPr="00FD7077" w:rsidRDefault="003D3B84" w:rsidP="003D3B84">
            <w:pPr>
              <w:snapToGrid w:val="0"/>
              <w:ind w:firstLine="709"/>
              <w:jc w:val="both"/>
              <w:rPr>
                <w:sz w:val="20"/>
                <w:szCs w:val="20"/>
              </w:rPr>
            </w:pPr>
          </w:p>
        </w:tc>
      </w:tr>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Перелік осіб, які уповноважені діяти від імені Учасника і які мають право підписувати документи щодо виконання зобов'язань за результатами закупівлі (П.І.Б., посада, контактний телефон)</w:t>
            </w:r>
          </w:p>
        </w:tc>
        <w:tc>
          <w:tcPr>
            <w:tcW w:w="4786" w:type="dxa"/>
            <w:tcBorders>
              <w:top w:val="single" w:sz="4" w:space="0" w:color="000000"/>
              <w:bottom w:val="single" w:sz="4" w:space="0" w:color="000000"/>
            </w:tcBorders>
            <w:shd w:val="clear" w:color="auto" w:fill="auto"/>
          </w:tcPr>
          <w:p w:rsidR="003D3B84" w:rsidRPr="00FD7077" w:rsidRDefault="003D3B84" w:rsidP="003D3B84">
            <w:pPr>
              <w:snapToGrid w:val="0"/>
              <w:ind w:firstLine="709"/>
              <w:jc w:val="both"/>
              <w:rPr>
                <w:sz w:val="20"/>
                <w:szCs w:val="20"/>
              </w:rPr>
            </w:pPr>
          </w:p>
        </w:tc>
      </w:tr>
    </w:tbl>
    <w:p w:rsidR="003D3B84" w:rsidRPr="00A41F51" w:rsidRDefault="003D3B84" w:rsidP="003D3B84">
      <w:pPr>
        <w:ind w:firstLine="709"/>
        <w:jc w:val="both"/>
        <w:rPr>
          <w:bCs/>
        </w:rPr>
      </w:pPr>
    </w:p>
    <w:p w:rsidR="003D3B84" w:rsidRPr="00A41F51" w:rsidRDefault="003D3B84" w:rsidP="003D3B84">
      <w:pPr>
        <w:ind w:firstLine="709"/>
        <w:jc w:val="both"/>
      </w:pPr>
      <w:r w:rsidRPr="00A41F51">
        <w:t xml:space="preserve">1. Маємо можливість та погоджуємося </w:t>
      </w:r>
      <w:r>
        <w:t>надати послуги</w:t>
      </w:r>
      <w:r w:rsidRPr="00A41F51">
        <w:t xml:space="preserve"> за предметом закупівлі:</w:t>
      </w:r>
      <w:r>
        <w:rPr>
          <w:b/>
          <w:lang w:eastAsia="ru-RU"/>
        </w:rPr>
        <w:t xml:space="preserve"> </w:t>
      </w:r>
      <w:r w:rsidRPr="00E16905">
        <w:rPr>
          <w:b/>
          <w:lang w:eastAsia="uk-UA"/>
        </w:rPr>
        <w:t>Дизельне паливо</w:t>
      </w:r>
      <w:r>
        <w:rPr>
          <w:b/>
          <w:lang w:eastAsia="uk-UA"/>
        </w:rPr>
        <w:t>, бензин А-95</w:t>
      </w:r>
      <w:r w:rsidRPr="00E16905">
        <w:rPr>
          <w:b/>
          <w:lang w:eastAsia="uk-UA"/>
        </w:rPr>
        <w:t xml:space="preserve"> (код ДК 021:2015 09130000-9 - Нафта і дистиляти)</w:t>
      </w:r>
      <w:r w:rsidRPr="00A41F51">
        <w:rPr>
          <w:bCs/>
        </w:rPr>
        <w:t xml:space="preserve">, </w:t>
      </w:r>
      <w:r w:rsidRPr="00A41F51">
        <w:t xml:space="preserve">за наступною ціною: </w:t>
      </w:r>
    </w:p>
    <w:p w:rsidR="003D3B84" w:rsidRPr="00A41F51" w:rsidRDefault="003D3B84" w:rsidP="003D3B84">
      <w:pPr>
        <w:rPr>
          <w:bCs/>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542"/>
        <w:gridCol w:w="1418"/>
        <w:gridCol w:w="1274"/>
        <w:gridCol w:w="1559"/>
        <w:gridCol w:w="1702"/>
      </w:tblGrid>
      <w:tr w:rsidR="003D3B84" w:rsidRPr="00F86213" w:rsidTr="003D3B84">
        <w:trPr>
          <w:trHeight w:val="1091"/>
        </w:trPr>
        <w:tc>
          <w:tcPr>
            <w:tcW w:w="711" w:type="dxa"/>
            <w:tcBorders>
              <w:top w:val="single" w:sz="4" w:space="0" w:color="auto"/>
              <w:left w:val="single" w:sz="4" w:space="0" w:color="auto"/>
              <w:bottom w:val="single" w:sz="4" w:space="0" w:color="auto"/>
              <w:right w:val="single" w:sz="4" w:space="0" w:color="auto"/>
            </w:tcBorders>
            <w:vAlign w:val="center"/>
            <w:hideMark/>
          </w:tcPr>
          <w:p w:rsidR="003D3B84" w:rsidRPr="00F86213" w:rsidRDefault="003D3B84" w:rsidP="003D3B84">
            <w:pPr>
              <w:jc w:val="center"/>
              <w:rPr>
                <w:rFonts w:eastAsia="Calibri"/>
                <w:lang w:eastAsia="en-US"/>
              </w:rPr>
            </w:pPr>
            <w:r w:rsidRPr="00F86213">
              <w:rPr>
                <w:rFonts w:eastAsia="Calibri"/>
                <w:lang w:eastAsia="en-US"/>
              </w:rPr>
              <w:t>№ з/п</w:t>
            </w:r>
          </w:p>
        </w:tc>
        <w:tc>
          <w:tcPr>
            <w:tcW w:w="3542" w:type="dxa"/>
            <w:tcBorders>
              <w:top w:val="single" w:sz="4" w:space="0" w:color="auto"/>
              <w:left w:val="single" w:sz="4" w:space="0" w:color="auto"/>
              <w:bottom w:val="single" w:sz="4" w:space="0" w:color="auto"/>
              <w:right w:val="single" w:sz="4" w:space="0" w:color="auto"/>
            </w:tcBorders>
            <w:vAlign w:val="center"/>
            <w:hideMark/>
          </w:tcPr>
          <w:p w:rsidR="003D3B84" w:rsidRPr="00F86213" w:rsidRDefault="003D3B84" w:rsidP="003D3B84">
            <w:pPr>
              <w:jc w:val="center"/>
              <w:rPr>
                <w:rFonts w:eastAsia="Calibri"/>
                <w:lang w:eastAsia="en-US"/>
              </w:rPr>
            </w:pPr>
            <w:r w:rsidRPr="00F86213">
              <w:rPr>
                <w:rFonts w:eastAsia="Calibri"/>
                <w:lang w:eastAsia="en-US"/>
              </w:rPr>
              <w:t>Найменування</w:t>
            </w:r>
            <w:r>
              <w:rPr>
                <w:rFonts w:eastAsia="Calibri"/>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B84" w:rsidRPr="00F86213" w:rsidRDefault="003D3B84" w:rsidP="003D3B84">
            <w:pPr>
              <w:jc w:val="center"/>
              <w:rPr>
                <w:rFonts w:eastAsia="Calibri"/>
                <w:lang w:eastAsia="en-US"/>
              </w:rPr>
            </w:pPr>
            <w:r w:rsidRPr="00F86213">
              <w:rPr>
                <w:rFonts w:eastAsia="Calibri"/>
                <w:lang w:eastAsia="en-US"/>
              </w:rPr>
              <w:t>Кіль</w:t>
            </w:r>
          </w:p>
          <w:p w:rsidR="003D3B84" w:rsidRPr="00F86213" w:rsidRDefault="003D3B84" w:rsidP="003D3B84">
            <w:pPr>
              <w:jc w:val="center"/>
              <w:rPr>
                <w:rFonts w:eastAsia="Calibri"/>
                <w:lang w:eastAsia="en-US"/>
              </w:rPr>
            </w:pPr>
            <w:r w:rsidRPr="00F86213">
              <w:rPr>
                <w:rFonts w:eastAsia="Calibri"/>
                <w:lang w:eastAsia="en-US"/>
              </w:rPr>
              <w:t>кість</w:t>
            </w:r>
          </w:p>
        </w:tc>
        <w:tc>
          <w:tcPr>
            <w:tcW w:w="1274" w:type="dxa"/>
            <w:tcBorders>
              <w:top w:val="single" w:sz="4" w:space="0" w:color="auto"/>
              <w:left w:val="single" w:sz="4" w:space="0" w:color="auto"/>
              <w:bottom w:val="single" w:sz="4" w:space="0" w:color="auto"/>
              <w:right w:val="single" w:sz="4" w:space="0" w:color="auto"/>
            </w:tcBorders>
            <w:vAlign w:val="center"/>
            <w:hideMark/>
          </w:tcPr>
          <w:p w:rsidR="003D3B84" w:rsidRPr="00F86213" w:rsidRDefault="003D3B84" w:rsidP="003D3B84">
            <w:pPr>
              <w:jc w:val="center"/>
              <w:rPr>
                <w:rFonts w:eastAsia="Calibri"/>
                <w:lang w:eastAsia="en-US"/>
              </w:rPr>
            </w:pPr>
            <w:r w:rsidRPr="00F86213">
              <w:rPr>
                <w:rFonts w:eastAsia="Calibri"/>
                <w:lang w:eastAsia="en-US"/>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3B84" w:rsidRPr="00F86213" w:rsidRDefault="003D3B84" w:rsidP="003D3B84">
            <w:pPr>
              <w:jc w:val="center"/>
              <w:rPr>
                <w:rFonts w:eastAsia="Calibri"/>
                <w:lang w:eastAsia="en-US"/>
              </w:rPr>
            </w:pPr>
            <w:r w:rsidRPr="00F86213">
              <w:rPr>
                <w:rFonts w:eastAsia="Calibri"/>
                <w:lang w:eastAsia="en-US"/>
              </w:rPr>
              <w:t>Ціна за одиницю, грн., без ПДВ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3D3B84" w:rsidRPr="00F86213" w:rsidRDefault="003D3B84" w:rsidP="003D3B84">
            <w:pPr>
              <w:jc w:val="center"/>
              <w:rPr>
                <w:rFonts w:eastAsia="Calibri"/>
                <w:lang w:eastAsia="en-US"/>
              </w:rPr>
            </w:pPr>
            <w:r w:rsidRPr="00F86213">
              <w:rPr>
                <w:rFonts w:eastAsia="Calibri"/>
                <w:lang w:eastAsia="en-US"/>
              </w:rPr>
              <w:t xml:space="preserve">Загальна вартість, грн., </w:t>
            </w:r>
            <w:r>
              <w:rPr>
                <w:rFonts w:eastAsia="Calibri"/>
                <w:lang w:eastAsia="en-US"/>
              </w:rPr>
              <w:t>бе</w:t>
            </w:r>
            <w:r w:rsidRPr="00F86213">
              <w:rPr>
                <w:rFonts w:eastAsia="Calibri"/>
                <w:lang w:eastAsia="en-US"/>
              </w:rPr>
              <w:t>з ПДВ</w:t>
            </w:r>
          </w:p>
        </w:tc>
      </w:tr>
      <w:tr w:rsidR="003D3B84" w:rsidRPr="00F86213" w:rsidTr="003D3B84">
        <w:trPr>
          <w:trHeight w:val="333"/>
        </w:trPr>
        <w:tc>
          <w:tcPr>
            <w:tcW w:w="711" w:type="dxa"/>
            <w:tcBorders>
              <w:top w:val="single" w:sz="4" w:space="0" w:color="auto"/>
              <w:left w:val="single" w:sz="4" w:space="0" w:color="auto"/>
              <w:bottom w:val="single" w:sz="4" w:space="0" w:color="auto"/>
              <w:right w:val="single" w:sz="4" w:space="0" w:color="auto"/>
            </w:tcBorders>
            <w:vAlign w:val="center"/>
          </w:tcPr>
          <w:p w:rsidR="003D3B84" w:rsidRPr="00F86213" w:rsidRDefault="003D3B84" w:rsidP="003D3B84">
            <w:pPr>
              <w:widowControl w:val="0"/>
              <w:numPr>
                <w:ilvl w:val="0"/>
                <w:numId w:val="2"/>
              </w:numPr>
              <w:suppressAutoHyphens w:val="0"/>
              <w:autoSpaceDE w:val="0"/>
              <w:ind w:left="318" w:right="-174"/>
              <w:jc w:val="center"/>
              <w:rPr>
                <w:rFonts w:eastAsia="Calibri"/>
                <w:lang w:eastAsia="en-US"/>
              </w:rPr>
            </w:pPr>
          </w:p>
        </w:tc>
        <w:tc>
          <w:tcPr>
            <w:tcW w:w="3542" w:type="dxa"/>
            <w:tcBorders>
              <w:top w:val="single" w:sz="4" w:space="0" w:color="auto"/>
              <w:left w:val="single" w:sz="4" w:space="0" w:color="auto"/>
              <w:bottom w:val="single" w:sz="4" w:space="0" w:color="auto"/>
              <w:right w:val="single" w:sz="4" w:space="0" w:color="auto"/>
            </w:tcBorders>
          </w:tcPr>
          <w:p w:rsidR="003D3B84" w:rsidRPr="00FD7077" w:rsidRDefault="003D3B84" w:rsidP="003D3B84">
            <w:pPr>
              <w:rPr>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D3B84" w:rsidRPr="00F86213" w:rsidRDefault="003D3B84" w:rsidP="003D3B84">
            <w:pPr>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rsidR="003D3B84" w:rsidRPr="00F86213" w:rsidRDefault="003D3B84" w:rsidP="003D3B84">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3D3B84" w:rsidRPr="00F86213" w:rsidRDefault="003D3B84" w:rsidP="003D3B84">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3D3B84" w:rsidRPr="00F86213" w:rsidRDefault="003D3B84" w:rsidP="003D3B84">
            <w:pPr>
              <w:ind w:right="-174"/>
              <w:rPr>
                <w:rFonts w:eastAsia="Calibri"/>
                <w:lang w:eastAsia="en-US"/>
              </w:rPr>
            </w:pPr>
          </w:p>
        </w:tc>
      </w:tr>
      <w:tr w:rsidR="003D3B84" w:rsidRPr="00F86213" w:rsidTr="003D3B84">
        <w:tc>
          <w:tcPr>
            <w:tcW w:w="10206" w:type="dxa"/>
            <w:gridSpan w:val="6"/>
            <w:tcBorders>
              <w:top w:val="single" w:sz="6" w:space="0" w:color="auto"/>
              <w:left w:val="single" w:sz="6" w:space="0" w:color="auto"/>
              <w:bottom w:val="single" w:sz="6" w:space="0" w:color="auto"/>
              <w:right w:val="single" w:sz="6" w:space="0" w:color="auto"/>
            </w:tcBorders>
            <w:hideMark/>
          </w:tcPr>
          <w:p w:rsidR="003D3B84" w:rsidRPr="00F86213" w:rsidRDefault="003D3B84" w:rsidP="003D3B84">
            <w:pPr>
              <w:rPr>
                <w:rFonts w:eastAsia="Calibri"/>
                <w:b/>
                <w:bCs/>
                <w:lang w:eastAsia="en-US"/>
              </w:rPr>
            </w:pPr>
            <w:r w:rsidRPr="00F86213">
              <w:rPr>
                <w:rFonts w:eastAsia="Calibri"/>
                <w:b/>
                <w:bCs/>
                <w:lang w:eastAsia="en-US"/>
              </w:rPr>
              <w:t xml:space="preserve">                                                                                                                     Всього</w:t>
            </w:r>
            <w:r>
              <w:rPr>
                <w:rFonts w:eastAsia="Calibri"/>
                <w:b/>
                <w:bCs/>
                <w:lang w:eastAsia="en-US"/>
              </w:rPr>
              <w:t xml:space="preserve"> </w:t>
            </w:r>
            <w:r w:rsidRPr="00F86213">
              <w:rPr>
                <w:rFonts w:eastAsia="Calibri"/>
                <w:b/>
                <w:bCs/>
                <w:lang w:eastAsia="en-US"/>
              </w:rPr>
              <w:t>(без ПДВ):</w:t>
            </w:r>
          </w:p>
        </w:tc>
      </w:tr>
      <w:tr w:rsidR="003D3B84" w:rsidRPr="00F86213" w:rsidTr="003D3B84">
        <w:tc>
          <w:tcPr>
            <w:tcW w:w="10206" w:type="dxa"/>
            <w:gridSpan w:val="6"/>
            <w:tcBorders>
              <w:top w:val="single" w:sz="6" w:space="0" w:color="auto"/>
              <w:left w:val="single" w:sz="6" w:space="0" w:color="auto"/>
              <w:bottom w:val="single" w:sz="6" w:space="0" w:color="auto"/>
              <w:right w:val="single" w:sz="6" w:space="0" w:color="auto"/>
            </w:tcBorders>
            <w:hideMark/>
          </w:tcPr>
          <w:p w:rsidR="003D3B84" w:rsidRPr="00F86213" w:rsidRDefault="003D3B84" w:rsidP="003D3B84">
            <w:pPr>
              <w:jc w:val="center"/>
              <w:rPr>
                <w:rFonts w:eastAsia="Calibri"/>
                <w:b/>
                <w:bCs/>
                <w:lang w:eastAsia="en-US"/>
              </w:rPr>
            </w:pPr>
            <w:r w:rsidRPr="00F86213">
              <w:rPr>
                <w:rFonts w:eastAsia="Calibri"/>
                <w:b/>
                <w:bCs/>
                <w:lang w:eastAsia="en-US"/>
              </w:rPr>
              <w:t xml:space="preserve">                                                                                                    ПДВ:</w:t>
            </w:r>
          </w:p>
        </w:tc>
      </w:tr>
      <w:tr w:rsidR="003D3B84" w:rsidRPr="00F86213" w:rsidTr="003D3B84">
        <w:tc>
          <w:tcPr>
            <w:tcW w:w="10206" w:type="dxa"/>
            <w:gridSpan w:val="6"/>
            <w:tcBorders>
              <w:top w:val="single" w:sz="6" w:space="0" w:color="auto"/>
              <w:left w:val="single" w:sz="6" w:space="0" w:color="auto"/>
              <w:bottom w:val="single" w:sz="6" w:space="0" w:color="auto"/>
              <w:right w:val="single" w:sz="6" w:space="0" w:color="auto"/>
            </w:tcBorders>
            <w:hideMark/>
          </w:tcPr>
          <w:p w:rsidR="003D3B84" w:rsidRDefault="003D3B84" w:rsidP="003D3B84">
            <w:pPr>
              <w:jc w:val="center"/>
              <w:rPr>
                <w:rFonts w:eastAsia="Calibri"/>
                <w:b/>
                <w:bCs/>
                <w:lang w:eastAsia="en-US"/>
              </w:rPr>
            </w:pPr>
            <w:r w:rsidRPr="00F86213">
              <w:rPr>
                <w:rFonts w:eastAsia="Calibri"/>
                <w:b/>
                <w:bCs/>
                <w:lang w:eastAsia="en-US"/>
              </w:rPr>
              <w:t xml:space="preserve">                                                                                            ВСЬОГО</w:t>
            </w:r>
            <w:r>
              <w:rPr>
                <w:rFonts w:eastAsia="Calibri"/>
                <w:b/>
                <w:bCs/>
                <w:lang w:eastAsia="en-US"/>
              </w:rPr>
              <w:t xml:space="preserve"> </w:t>
            </w:r>
            <w:r w:rsidRPr="00F86213">
              <w:rPr>
                <w:rFonts w:eastAsia="Calibri"/>
                <w:b/>
                <w:bCs/>
                <w:lang w:eastAsia="en-US"/>
              </w:rPr>
              <w:t>(з ПДВ):</w:t>
            </w:r>
          </w:p>
          <w:p w:rsidR="003D3B84" w:rsidRPr="00F86213" w:rsidRDefault="003D3B84" w:rsidP="003D3B84">
            <w:pPr>
              <w:jc w:val="right"/>
              <w:rPr>
                <w:rFonts w:eastAsia="Calibri"/>
                <w:b/>
                <w:bCs/>
                <w:lang w:eastAsia="en-US"/>
              </w:rPr>
            </w:pPr>
            <w:r w:rsidRPr="00F86213">
              <w:rPr>
                <w:rFonts w:eastAsia="Calibri"/>
                <w:lang w:eastAsia="en-US"/>
              </w:rPr>
              <w:t>(</w:t>
            </w:r>
            <w:r w:rsidRPr="00F86213">
              <w:rPr>
                <w:rFonts w:eastAsia="Calibri"/>
                <w:i/>
                <w:lang w:eastAsia="en-US"/>
              </w:rPr>
              <w:t>цифрами та прописом</w:t>
            </w:r>
            <w:r w:rsidRPr="00F86213">
              <w:rPr>
                <w:rFonts w:eastAsia="Calibri"/>
                <w:lang w:eastAsia="en-US"/>
              </w:rPr>
              <w:t>)</w:t>
            </w:r>
          </w:p>
        </w:tc>
      </w:tr>
    </w:tbl>
    <w:p w:rsidR="003D3B84" w:rsidRPr="00A41F51" w:rsidRDefault="003D3B84" w:rsidP="003D3B84">
      <w:pPr>
        <w:ind w:firstLine="709"/>
        <w:jc w:val="both"/>
        <w:rPr>
          <w:sz w:val="20"/>
          <w:szCs w:val="20"/>
        </w:rPr>
      </w:pPr>
    </w:p>
    <w:p w:rsidR="003D3B84" w:rsidRPr="00A41F51" w:rsidRDefault="003D3B84" w:rsidP="003D3B84">
      <w:pPr>
        <w:ind w:firstLine="709"/>
        <w:jc w:val="both"/>
        <w:rPr>
          <w:sz w:val="20"/>
          <w:szCs w:val="20"/>
        </w:rPr>
      </w:pPr>
      <w:r w:rsidRPr="00A41F51">
        <w:rPr>
          <w:sz w:val="20"/>
          <w:szCs w:val="20"/>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rsidR="003D3B84" w:rsidRPr="00A41F51" w:rsidRDefault="003D3B84" w:rsidP="003D3B84">
      <w:pPr>
        <w:ind w:firstLine="709"/>
        <w:jc w:val="both"/>
        <w:rPr>
          <w:sz w:val="20"/>
          <w:szCs w:val="20"/>
        </w:rPr>
      </w:pPr>
    </w:p>
    <w:p w:rsidR="003D3B84" w:rsidRPr="00A41F51" w:rsidRDefault="003D3B84" w:rsidP="003D3B84">
      <w:pPr>
        <w:pStyle w:val="WW-1"/>
        <w:snapToGrid w:val="0"/>
        <w:ind w:firstLine="227"/>
        <w:jc w:val="both"/>
        <w:rPr>
          <w:color w:val="auto"/>
          <w:sz w:val="24"/>
          <w:szCs w:val="24"/>
        </w:rPr>
      </w:pPr>
      <w:r w:rsidRPr="00A41F51">
        <w:rPr>
          <w:color w:val="auto"/>
          <w:sz w:val="24"/>
          <w:szCs w:val="24"/>
        </w:rPr>
        <w:tab/>
        <w:t xml:space="preserve">Ціна пропозиції повинна враховувати усі податки, збори, обов’язкові платежі, що сплачуються або мають бути сплачені стосовно предмету закупівлі. </w:t>
      </w:r>
    </w:p>
    <w:p w:rsidR="003D3B84" w:rsidRPr="00A41F51" w:rsidRDefault="003D3B84" w:rsidP="003D3B84">
      <w:pPr>
        <w:pStyle w:val="WW-1"/>
        <w:snapToGrid w:val="0"/>
        <w:ind w:firstLine="709"/>
        <w:jc w:val="both"/>
        <w:rPr>
          <w:color w:val="auto"/>
          <w:sz w:val="24"/>
          <w:szCs w:val="24"/>
        </w:rPr>
      </w:pPr>
      <w:r w:rsidRPr="00A41F51">
        <w:rPr>
          <w:color w:val="auto"/>
          <w:sz w:val="24"/>
          <w:szCs w:val="24"/>
        </w:rPr>
        <w:t xml:space="preserve">Ціна пропозиції повинна враховувати витрати Учасника </w:t>
      </w:r>
      <w:r w:rsidRPr="00170961">
        <w:rPr>
          <w:color w:val="auto"/>
          <w:sz w:val="24"/>
          <w:szCs w:val="24"/>
        </w:rPr>
        <w:t xml:space="preserve">на вартість упакування та </w:t>
      </w:r>
      <w:r w:rsidRPr="00A41F51">
        <w:rPr>
          <w:color w:val="auto"/>
          <w:sz w:val="24"/>
          <w:szCs w:val="24"/>
        </w:rPr>
        <w:t>поставку товару Замовнику до місця поставки, що буде здійснюватися транспортом Учасника.</w:t>
      </w:r>
    </w:p>
    <w:p w:rsidR="003D3B84" w:rsidRPr="00A41F51" w:rsidRDefault="003D3B84" w:rsidP="003D3B84">
      <w:pPr>
        <w:jc w:val="right"/>
      </w:pPr>
    </w:p>
    <w:p w:rsidR="003D3B84" w:rsidRDefault="003D3B84" w:rsidP="003D3B84">
      <w:r w:rsidRPr="00A41F51">
        <w:t xml:space="preserve">Уповноважена  особа Учасника </w:t>
      </w:r>
    </w:p>
    <w:p w:rsidR="003D3B84" w:rsidRDefault="003D3B84" w:rsidP="003D3B84"/>
    <w:p w:rsidR="003D3B84" w:rsidRDefault="003D3B84" w:rsidP="003D3B84"/>
    <w:p w:rsidR="003D3B84" w:rsidRDefault="003D3B84" w:rsidP="003D3B84"/>
    <w:p w:rsidR="003D3B84" w:rsidRDefault="003D3B84" w:rsidP="003D3B84"/>
    <w:p w:rsidR="003D3B84" w:rsidRDefault="003D3B84" w:rsidP="003D3B84"/>
    <w:p w:rsidR="003D3B84" w:rsidRDefault="003D3B84" w:rsidP="003D3B84"/>
    <w:p w:rsidR="003D3B84" w:rsidRDefault="003D3B84" w:rsidP="003D3B84"/>
    <w:p w:rsidR="003D3B84" w:rsidRDefault="003D3B84" w:rsidP="003D3B84"/>
    <w:p w:rsidR="003D3B84" w:rsidRPr="00A41F51" w:rsidRDefault="003D3B84" w:rsidP="003D3B84">
      <w:pPr>
        <w:ind w:left="786"/>
        <w:jc w:val="right"/>
        <w:rPr>
          <w:b/>
        </w:rPr>
      </w:pPr>
      <w:r>
        <w:rPr>
          <w:b/>
        </w:rPr>
        <w:lastRenderedPageBreak/>
        <w:t>Додаток 4</w:t>
      </w:r>
    </w:p>
    <w:p w:rsidR="003D3B84" w:rsidRPr="00A41F51" w:rsidRDefault="003D3B84" w:rsidP="003D3B84">
      <w:pPr>
        <w:ind w:left="1080"/>
        <w:jc w:val="right"/>
        <w:rPr>
          <w:b/>
          <w:caps/>
        </w:rPr>
      </w:pPr>
      <w:r w:rsidRPr="00A41F51">
        <w:rPr>
          <w:b/>
        </w:rPr>
        <w:t>до оголошення про проведення</w:t>
      </w:r>
    </w:p>
    <w:p w:rsidR="003D3B84" w:rsidRDefault="003D3B84" w:rsidP="003D3B84">
      <w:pPr>
        <w:ind w:left="1080"/>
        <w:jc w:val="right"/>
        <w:rPr>
          <w:b/>
        </w:rPr>
      </w:pPr>
      <w:r w:rsidRPr="00A41F51">
        <w:rPr>
          <w:b/>
        </w:rPr>
        <w:t>спрощеної закупівлі</w:t>
      </w:r>
    </w:p>
    <w:p w:rsidR="003D3B84" w:rsidRPr="00D23303" w:rsidRDefault="003D3B84" w:rsidP="003D3B84">
      <w:pPr>
        <w:widowControl w:val="0"/>
        <w:tabs>
          <w:tab w:val="left" w:pos="1404"/>
        </w:tabs>
        <w:suppressAutoHyphens w:val="0"/>
        <w:autoSpaceDE w:val="0"/>
        <w:autoSpaceDN w:val="0"/>
        <w:adjustRightInd w:val="0"/>
        <w:jc w:val="center"/>
        <w:rPr>
          <w:b/>
          <w:bCs/>
          <w:noProof/>
          <w:snapToGrid w:val="0"/>
          <w:sz w:val="22"/>
          <w:szCs w:val="22"/>
          <w:lang w:eastAsia="ru-RU"/>
        </w:rPr>
      </w:pPr>
    </w:p>
    <w:p w:rsidR="003D3B84" w:rsidRPr="00D23303" w:rsidRDefault="003D3B84" w:rsidP="003D3B84">
      <w:pPr>
        <w:widowControl w:val="0"/>
        <w:tabs>
          <w:tab w:val="left" w:pos="1404"/>
        </w:tabs>
        <w:suppressAutoHyphens w:val="0"/>
        <w:autoSpaceDE w:val="0"/>
        <w:autoSpaceDN w:val="0"/>
        <w:adjustRightInd w:val="0"/>
        <w:jc w:val="center"/>
        <w:rPr>
          <w:b/>
          <w:bCs/>
          <w:noProof/>
          <w:snapToGrid w:val="0"/>
          <w:sz w:val="22"/>
          <w:szCs w:val="22"/>
          <w:lang w:val="ru-RU" w:eastAsia="ru-RU"/>
        </w:rPr>
      </w:pPr>
    </w:p>
    <w:p w:rsidR="003D3B84" w:rsidRPr="00D23303" w:rsidRDefault="003D3B84" w:rsidP="003D3B84">
      <w:pPr>
        <w:widowControl w:val="0"/>
        <w:tabs>
          <w:tab w:val="left" w:pos="1404"/>
        </w:tabs>
        <w:suppressAutoHyphens w:val="0"/>
        <w:autoSpaceDE w:val="0"/>
        <w:autoSpaceDN w:val="0"/>
        <w:adjustRightInd w:val="0"/>
        <w:jc w:val="center"/>
        <w:rPr>
          <w:b/>
          <w:bCs/>
          <w:noProof/>
          <w:snapToGrid w:val="0"/>
          <w:sz w:val="22"/>
          <w:szCs w:val="22"/>
          <w:lang w:val="ru-RU" w:eastAsia="ru-RU"/>
        </w:rPr>
      </w:pPr>
      <w:r>
        <w:rPr>
          <w:b/>
          <w:bCs/>
          <w:noProof/>
          <w:snapToGrid w:val="0"/>
          <w:sz w:val="22"/>
          <w:szCs w:val="22"/>
          <w:lang w:val="ru-RU" w:eastAsia="ru-RU"/>
        </w:rPr>
        <w:t>ДОГОВІР</w:t>
      </w:r>
      <w:r w:rsidRPr="00D23303">
        <w:rPr>
          <w:b/>
          <w:bCs/>
          <w:noProof/>
          <w:snapToGrid w:val="0"/>
          <w:sz w:val="22"/>
          <w:szCs w:val="22"/>
          <w:lang w:val="ru-RU" w:eastAsia="ru-RU"/>
        </w:rPr>
        <w:t xml:space="preserve"> №</w:t>
      </w:r>
      <w:r>
        <w:rPr>
          <w:b/>
          <w:bCs/>
          <w:noProof/>
          <w:snapToGrid w:val="0"/>
          <w:sz w:val="22"/>
          <w:szCs w:val="22"/>
          <w:lang w:val="ru-RU" w:eastAsia="ru-RU"/>
        </w:rPr>
        <w:t xml:space="preserve"> (ПРОЄКТ)</w:t>
      </w:r>
      <w:r w:rsidRPr="00D23303">
        <w:rPr>
          <w:b/>
          <w:bCs/>
          <w:noProof/>
          <w:snapToGrid w:val="0"/>
          <w:sz w:val="22"/>
          <w:szCs w:val="22"/>
          <w:lang w:val="ru-RU" w:eastAsia="ru-RU"/>
        </w:rPr>
        <w:t xml:space="preserve"> _____</w:t>
      </w:r>
      <w:r w:rsidRPr="00D23303">
        <w:rPr>
          <w:b/>
          <w:bCs/>
          <w:noProof/>
          <w:snapToGrid w:val="0"/>
          <w:sz w:val="22"/>
          <w:szCs w:val="22"/>
          <w:lang w:eastAsia="ru-RU"/>
        </w:rPr>
        <w:t>_____</w:t>
      </w:r>
      <w:r w:rsidRPr="00D23303">
        <w:rPr>
          <w:b/>
          <w:bCs/>
          <w:noProof/>
          <w:snapToGrid w:val="0"/>
          <w:sz w:val="22"/>
          <w:szCs w:val="22"/>
          <w:lang w:val="ru-RU" w:eastAsia="ru-RU"/>
        </w:rPr>
        <w:t>___</w:t>
      </w:r>
    </w:p>
    <w:p w:rsidR="003D3B84" w:rsidRPr="00D23303" w:rsidRDefault="003D3B84" w:rsidP="003D3B84">
      <w:pPr>
        <w:widowControl w:val="0"/>
        <w:tabs>
          <w:tab w:val="left" w:pos="1404"/>
        </w:tabs>
        <w:suppressAutoHyphens w:val="0"/>
        <w:autoSpaceDE w:val="0"/>
        <w:autoSpaceDN w:val="0"/>
        <w:adjustRightInd w:val="0"/>
        <w:jc w:val="center"/>
        <w:rPr>
          <w:b/>
          <w:bCs/>
          <w:noProof/>
          <w:snapToGrid w:val="0"/>
          <w:sz w:val="22"/>
          <w:szCs w:val="22"/>
          <w:lang w:val="ru-RU" w:eastAsia="ru-RU"/>
        </w:rPr>
      </w:pPr>
      <w:r w:rsidRPr="00D23303">
        <w:rPr>
          <w:b/>
          <w:bCs/>
          <w:noProof/>
          <w:snapToGrid w:val="0"/>
          <w:sz w:val="22"/>
          <w:szCs w:val="22"/>
          <w:lang w:eastAsia="ru-RU"/>
        </w:rPr>
        <w:t xml:space="preserve">на </w:t>
      </w:r>
      <w:r w:rsidRPr="00D23303">
        <w:rPr>
          <w:b/>
          <w:bCs/>
          <w:noProof/>
          <w:snapToGrid w:val="0"/>
          <w:sz w:val="22"/>
          <w:szCs w:val="22"/>
          <w:lang w:val="ru-RU" w:eastAsia="ru-RU"/>
        </w:rPr>
        <w:t>придбання пально-мастильних матеріалів</w:t>
      </w:r>
    </w:p>
    <w:p w:rsidR="003D3B84" w:rsidRPr="00D23303" w:rsidRDefault="003D3B84" w:rsidP="003D3B84">
      <w:pPr>
        <w:widowControl w:val="0"/>
        <w:tabs>
          <w:tab w:val="left" w:pos="1404"/>
        </w:tabs>
        <w:suppressAutoHyphens w:val="0"/>
        <w:autoSpaceDE w:val="0"/>
        <w:autoSpaceDN w:val="0"/>
        <w:adjustRightInd w:val="0"/>
        <w:jc w:val="center"/>
        <w:rPr>
          <w:sz w:val="22"/>
          <w:szCs w:val="22"/>
          <w:lang w:val="ru-RU" w:eastAsia="ru-RU"/>
        </w:rPr>
      </w:pPr>
      <w:r w:rsidRPr="00D23303">
        <w:rPr>
          <w:sz w:val="22"/>
          <w:szCs w:val="22"/>
          <w:lang w:eastAsia="ru-RU"/>
        </w:rPr>
        <w:t>м.</w:t>
      </w:r>
      <w:proofErr w:type="spellStart"/>
      <w:r w:rsidRPr="00D23303">
        <w:rPr>
          <w:sz w:val="22"/>
          <w:szCs w:val="22"/>
          <w:lang w:val="ru-RU" w:eastAsia="ru-RU"/>
        </w:rPr>
        <w:t>Рівне</w:t>
      </w:r>
      <w:proofErr w:type="spellEnd"/>
      <w:r w:rsidRPr="00D23303">
        <w:rPr>
          <w:sz w:val="22"/>
          <w:szCs w:val="22"/>
          <w:lang w:val="ru-RU" w:eastAsia="ru-RU"/>
        </w:rPr>
        <w:tab/>
      </w:r>
      <w:r w:rsidRPr="00D23303">
        <w:rPr>
          <w:sz w:val="22"/>
          <w:szCs w:val="22"/>
          <w:lang w:eastAsia="ru-RU"/>
        </w:rPr>
        <w:t xml:space="preserve"> </w:t>
      </w:r>
      <w:r w:rsidRPr="00D23303">
        <w:rPr>
          <w:sz w:val="22"/>
          <w:szCs w:val="22"/>
          <w:lang w:val="ru-RU" w:eastAsia="ru-RU"/>
        </w:rPr>
        <w:t xml:space="preserve">                 </w:t>
      </w:r>
      <w:r w:rsidRPr="00D23303">
        <w:rPr>
          <w:sz w:val="22"/>
          <w:szCs w:val="22"/>
          <w:lang w:eastAsia="ru-RU"/>
        </w:rPr>
        <w:t xml:space="preserve">                                                          </w:t>
      </w:r>
      <w:r>
        <w:rPr>
          <w:sz w:val="22"/>
          <w:szCs w:val="22"/>
          <w:lang w:eastAsia="ru-RU"/>
        </w:rPr>
        <w:t xml:space="preserve">                  </w:t>
      </w:r>
      <w:r w:rsidRPr="00D23303">
        <w:rPr>
          <w:sz w:val="22"/>
          <w:szCs w:val="22"/>
          <w:lang w:val="ru-RU" w:eastAsia="ru-RU"/>
        </w:rPr>
        <w:t>«___» ___________ 202</w:t>
      </w:r>
      <w:r w:rsidRPr="00D23303">
        <w:rPr>
          <w:sz w:val="22"/>
          <w:szCs w:val="22"/>
          <w:lang w:eastAsia="ru-RU"/>
        </w:rPr>
        <w:t>2</w:t>
      </w:r>
      <w:r w:rsidRPr="00D23303">
        <w:rPr>
          <w:sz w:val="22"/>
          <w:szCs w:val="22"/>
          <w:lang w:val="ru-RU" w:eastAsia="ru-RU"/>
        </w:rPr>
        <w:t xml:space="preserve"> року</w:t>
      </w:r>
    </w:p>
    <w:p w:rsidR="003D3B84" w:rsidRPr="00D23303" w:rsidRDefault="003D3B84" w:rsidP="003D3B84">
      <w:pPr>
        <w:widowControl w:val="0"/>
        <w:suppressAutoHyphens w:val="0"/>
        <w:autoSpaceDE w:val="0"/>
        <w:autoSpaceDN w:val="0"/>
        <w:adjustRightInd w:val="0"/>
        <w:ind w:firstLine="720"/>
        <w:jc w:val="both"/>
        <w:rPr>
          <w:b/>
          <w:sz w:val="18"/>
          <w:szCs w:val="18"/>
          <w:u w:val="single"/>
          <w:lang w:eastAsia="ru-RU"/>
        </w:rPr>
      </w:pPr>
    </w:p>
    <w:p w:rsidR="003D3B84" w:rsidRPr="00AD0580" w:rsidRDefault="003D3B84" w:rsidP="003D3B84">
      <w:pPr>
        <w:suppressAutoHyphens w:val="0"/>
        <w:ind w:firstLine="567"/>
        <w:jc w:val="both"/>
        <w:rPr>
          <w:bCs/>
          <w:i/>
          <w:color w:val="000000"/>
          <w:sz w:val="20"/>
          <w:szCs w:val="20"/>
          <w:lang w:eastAsia="ru-RU"/>
        </w:rPr>
      </w:pPr>
      <w:r w:rsidRPr="00AD0580">
        <w:rPr>
          <w:bCs/>
          <w:i/>
          <w:color w:val="000000"/>
          <w:sz w:val="20"/>
          <w:szCs w:val="20"/>
          <w:lang w:eastAsia="ru-RU"/>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w:t>
      </w:r>
      <w:r w:rsidRPr="00AD0580">
        <w:rPr>
          <w:rFonts w:eastAsia="Calibri"/>
          <w:sz w:val="20"/>
          <w:szCs w:val="20"/>
          <w:lang w:eastAsia="en-US"/>
        </w:rPr>
        <w:t xml:space="preserve"> </w:t>
      </w:r>
      <w:r w:rsidRPr="00AD0580">
        <w:rPr>
          <w:bCs/>
          <w:i/>
          <w:color w:val="000000"/>
          <w:sz w:val="20"/>
          <w:szCs w:val="20"/>
          <w:lang w:eastAsia="ru-RU"/>
        </w:rPr>
        <w:t>№ 176 від 02.03.2022, № 195 від 04.03.2022, № 201 від 05.03.2022, № 290 від 16.03.2022, № 335 від 20.03.2022 № 437 від 12.04.2022, № 723 від 24.06.2022, № 777 від 07.07.2022, № 874 від 02.08.2022,</w:t>
      </w:r>
    </w:p>
    <w:p w:rsidR="003D3B84" w:rsidRPr="00D23303" w:rsidRDefault="003D3B84" w:rsidP="003D3B84">
      <w:pPr>
        <w:widowControl w:val="0"/>
        <w:suppressAutoHyphens w:val="0"/>
        <w:autoSpaceDE w:val="0"/>
        <w:autoSpaceDN w:val="0"/>
        <w:adjustRightInd w:val="0"/>
        <w:jc w:val="both"/>
        <w:rPr>
          <w:b/>
          <w:sz w:val="18"/>
          <w:szCs w:val="18"/>
          <w:u w:val="single"/>
          <w:lang w:eastAsia="ru-RU"/>
        </w:rPr>
      </w:pPr>
    </w:p>
    <w:p w:rsidR="003D3B84" w:rsidRPr="00D23303" w:rsidRDefault="003D3B84" w:rsidP="003D3B84">
      <w:pPr>
        <w:widowControl w:val="0"/>
        <w:suppressAutoHyphens w:val="0"/>
        <w:autoSpaceDE w:val="0"/>
        <w:autoSpaceDN w:val="0"/>
        <w:adjustRightInd w:val="0"/>
        <w:ind w:firstLine="720"/>
        <w:jc w:val="both"/>
        <w:rPr>
          <w:sz w:val="22"/>
          <w:szCs w:val="22"/>
          <w:lang w:eastAsia="ru-RU"/>
        </w:rPr>
      </w:pPr>
      <w:r w:rsidRPr="00D23303">
        <w:rPr>
          <w:b/>
          <w:sz w:val="22"/>
          <w:szCs w:val="22"/>
          <w:u w:val="single"/>
          <w:lang w:eastAsia="ru-RU"/>
        </w:rPr>
        <w:t>Покупець</w:t>
      </w:r>
      <w:r w:rsidRPr="00D23303">
        <w:rPr>
          <w:b/>
          <w:sz w:val="22"/>
          <w:szCs w:val="22"/>
          <w:lang w:eastAsia="ru-RU"/>
        </w:rPr>
        <w:t>:</w:t>
      </w:r>
      <w:r w:rsidRPr="00D23303">
        <w:rPr>
          <w:sz w:val="22"/>
          <w:szCs w:val="22"/>
          <w:lang w:eastAsia="ru-RU"/>
        </w:rPr>
        <w:t xml:space="preserve"> </w:t>
      </w:r>
      <w:r w:rsidRPr="00D23303">
        <w:rPr>
          <w:b/>
          <w:sz w:val="22"/>
          <w:szCs w:val="22"/>
          <w:lang w:eastAsia="ru-RU"/>
        </w:rPr>
        <w:t>Комунальне Рівненське шляхово-експлуатаційне управління автомобільних доріг,</w:t>
      </w:r>
      <w:r w:rsidRPr="00D23303">
        <w:rPr>
          <w:sz w:val="22"/>
          <w:szCs w:val="22"/>
          <w:lang w:eastAsia="ru-RU"/>
        </w:rPr>
        <w:t xml:space="preserve"> в особі начальника </w:t>
      </w:r>
      <w:proofErr w:type="spellStart"/>
      <w:r w:rsidRPr="00D23303">
        <w:rPr>
          <w:sz w:val="22"/>
          <w:szCs w:val="22"/>
          <w:lang w:eastAsia="ru-RU"/>
        </w:rPr>
        <w:t>Черухи</w:t>
      </w:r>
      <w:proofErr w:type="spellEnd"/>
      <w:r w:rsidRPr="00D23303">
        <w:rPr>
          <w:sz w:val="22"/>
          <w:szCs w:val="22"/>
          <w:lang w:eastAsia="ru-RU"/>
        </w:rPr>
        <w:t xml:space="preserve"> Олександра Анатолійовича, який діє на підставі Статуту, з однієї сторони, </w:t>
      </w:r>
    </w:p>
    <w:p w:rsidR="003D3B84" w:rsidRPr="00D23303" w:rsidRDefault="003D3B84" w:rsidP="003D3B84">
      <w:pPr>
        <w:widowControl w:val="0"/>
        <w:suppressAutoHyphens w:val="0"/>
        <w:autoSpaceDE w:val="0"/>
        <w:autoSpaceDN w:val="0"/>
        <w:adjustRightInd w:val="0"/>
        <w:ind w:firstLine="720"/>
        <w:jc w:val="both"/>
        <w:rPr>
          <w:sz w:val="22"/>
          <w:szCs w:val="22"/>
          <w:lang w:eastAsia="ru-RU"/>
        </w:rPr>
      </w:pPr>
      <w:r w:rsidRPr="00D23303">
        <w:rPr>
          <w:b/>
          <w:sz w:val="22"/>
          <w:szCs w:val="22"/>
          <w:u w:val="single"/>
          <w:lang w:eastAsia="ru-RU"/>
        </w:rPr>
        <w:t>Постачальник:</w:t>
      </w:r>
      <w:r w:rsidRPr="00D23303">
        <w:rPr>
          <w:b/>
          <w:sz w:val="22"/>
          <w:szCs w:val="22"/>
          <w:lang w:eastAsia="ru-RU"/>
        </w:rPr>
        <w:t xml:space="preserve"> </w:t>
      </w:r>
      <w:r w:rsidRPr="00D23303">
        <w:rPr>
          <w:b/>
          <w:bCs/>
          <w:color w:val="000000"/>
          <w:spacing w:val="4"/>
          <w:sz w:val="22"/>
          <w:szCs w:val="22"/>
          <w:lang w:eastAsia="ru-RU"/>
        </w:rPr>
        <w:t>_______________________________________________________________________________________</w:t>
      </w:r>
      <w:r w:rsidRPr="00D23303">
        <w:rPr>
          <w:bCs/>
          <w:color w:val="000000"/>
          <w:spacing w:val="4"/>
          <w:sz w:val="22"/>
          <w:szCs w:val="22"/>
          <w:lang w:eastAsia="ru-RU"/>
        </w:rPr>
        <w:t>,</w:t>
      </w:r>
      <w:r w:rsidRPr="00D23303">
        <w:rPr>
          <w:b/>
          <w:bCs/>
          <w:color w:val="000000"/>
          <w:spacing w:val="4"/>
          <w:sz w:val="22"/>
          <w:szCs w:val="22"/>
          <w:lang w:eastAsia="ru-RU"/>
        </w:rPr>
        <w:t xml:space="preserve"> </w:t>
      </w:r>
      <w:r w:rsidRPr="00D23303">
        <w:rPr>
          <w:color w:val="000000"/>
          <w:spacing w:val="2"/>
          <w:sz w:val="22"/>
          <w:szCs w:val="22"/>
          <w:lang w:eastAsia="ru-RU"/>
        </w:rPr>
        <w:t xml:space="preserve"> в </w:t>
      </w:r>
      <w:r w:rsidRPr="00D23303">
        <w:rPr>
          <w:color w:val="000000"/>
          <w:spacing w:val="4"/>
          <w:sz w:val="22"/>
          <w:szCs w:val="22"/>
          <w:lang w:eastAsia="ru-RU"/>
        </w:rPr>
        <w:t>особі ____________________________________, що діє на підставі ________________________</w:t>
      </w:r>
      <w:r w:rsidRPr="00D23303">
        <w:rPr>
          <w:bCs/>
          <w:color w:val="000000"/>
          <w:spacing w:val="4"/>
          <w:sz w:val="22"/>
          <w:szCs w:val="22"/>
          <w:lang w:eastAsia="ru-RU"/>
        </w:rPr>
        <w:t xml:space="preserve">, </w:t>
      </w:r>
      <w:r w:rsidRPr="00D23303">
        <w:rPr>
          <w:sz w:val="22"/>
          <w:szCs w:val="22"/>
          <w:lang w:eastAsia="ru-RU"/>
        </w:rPr>
        <w:t xml:space="preserve">з іншої сторони, </w:t>
      </w:r>
      <w:r w:rsidRPr="00D23303">
        <w:rPr>
          <w:color w:val="000000"/>
          <w:spacing w:val="1"/>
          <w:sz w:val="22"/>
          <w:szCs w:val="22"/>
          <w:lang w:eastAsia="ru-RU"/>
        </w:rPr>
        <w:t xml:space="preserve">разом іменовані надалі "Сторони" або окремо - "Сторона", </w:t>
      </w:r>
      <w:r w:rsidRPr="00D23303">
        <w:rPr>
          <w:sz w:val="22"/>
          <w:szCs w:val="22"/>
          <w:lang w:eastAsia="ru-RU"/>
        </w:rPr>
        <w:t>уклали цей Договір про наступне:</w:t>
      </w:r>
    </w:p>
    <w:p w:rsidR="003D3B84" w:rsidRPr="00D23303" w:rsidRDefault="003D3B84" w:rsidP="003D3B84">
      <w:pPr>
        <w:widowControl w:val="0"/>
        <w:suppressAutoHyphens w:val="0"/>
        <w:autoSpaceDE w:val="0"/>
        <w:autoSpaceDN w:val="0"/>
        <w:adjustRightInd w:val="0"/>
        <w:ind w:firstLine="720"/>
        <w:jc w:val="both"/>
        <w:rPr>
          <w:sz w:val="20"/>
          <w:szCs w:val="20"/>
          <w:lang w:eastAsia="ru-RU"/>
        </w:rPr>
      </w:pPr>
    </w:p>
    <w:p w:rsidR="003D3B84" w:rsidRPr="00D23303" w:rsidRDefault="003D3B84" w:rsidP="003D3B84">
      <w:pPr>
        <w:widowControl w:val="0"/>
        <w:shd w:val="clear" w:color="auto" w:fill="FFFFFF"/>
        <w:suppressAutoHyphens w:val="0"/>
        <w:autoSpaceDE w:val="0"/>
        <w:autoSpaceDN w:val="0"/>
        <w:adjustRightInd w:val="0"/>
        <w:spacing w:line="250" w:lineRule="exact"/>
        <w:ind w:firstLine="709"/>
        <w:jc w:val="center"/>
        <w:rPr>
          <w:sz w:val="18"/>
          <w:szCs w:val="18"/>
          <w:lang w:val="ru-RU" w:eastAsia="ru-RU"/>
        </w:rPr>
      </w:pPr>
      <w:r w:rsidRPr="00D23303">
        <w:rPr>
          <w:b/>
          <w:bCs/>
          <w:color w:val="000000"/>
          <w:sz w:val="22"/>
          <w:szCs w:val="22"/>
          <w:lang w:eastAsia="ru-RU"/>
        </w:rPr>
        <w:t>1.</w:t>
      </w:r>
      <w:r w:rsidRPr="00D23303">
        <w:rPr>
          <w:b/>
          <w:bCs/>
          <w:color w:val="000000"/>
          <w:sz w:val="18"/>
          <w:szCs w:val="18"/>
          <w:lang w:eastAsia="ru-RU"/>
        </w:rPr>
        <w:t xml:space="preserve"> </w:t>
      </w:r>
      <w:r w:rsidRPr="00D23303">
        <w:rPr>
          <w:b/>
          <w:bCs/>
          <w:color w:val="000000"/>
          <w:sz w:val="22"/>
          <w:szCs w:val="22"/>
          <w:lang w:eastAsia="ru-RU"/>
        </w:rPr>
        <w:t>ПРЕДМЕТ ДОГОВОРУ</w:t>
      </w:r>
    </w:p>
    <w:p w:rsidR="003D3B84" w:rsidRPr="00D23303" w:rsidRDefault="003D3B84" w:rsidP="003D3B84">
      <w:pPr>
        <w:widowControl w:val="0"/>
        <w:shd w:val="clear" w:color="auto" w:fill="FFFFFF"/>
        <w:tabs>
          <w:tab w:val="left" w:pos="571"/>
        </w:tabs>
        <w:suppressAutoHyphens w:val="0"/>
        <w:autoSpaceDE w:val="0"/>
        <w:autoSpaceDN w:val="0"/>
        <w:adjustRightInd w:val="0"/>
        <w:spacing w:line="250" w:lineRule="exact"/>
        <w:ind w:firstLine="709"/>
        <w:jc w:val="both"/>
        <w:rPr>
          <w:sz w:val="22"/>
          <w:szCs w:val="22"/>
          <w:lang w:eastAsia="ru-RU"/>
        </w:rPr>
      </w:pPr>
      <w:r w:rsidRPr="00D23303">
        <w:rPr>
          <w:color w:val="000000"/>
          <w:spacing w:val="-10"/>
          <w:sz w:val="22"/>
          <w:szCs w:val="22"/>
          <w:lang w:eastAsia="ru-RU"/>
        </w:rPr>
        <w:t xml:space="preserve">1.1. </w:t>
      </w:r>
      <w:r w:rsidRPr="00D23303">
        <w:rPr>
          <w:sz w:val="22"/>
          <w:szCs w:val="22"/>
          <w:lang w:eastAsia="ru-RU"/>
        </w:rPr>
        <w:t xml:space="preserve">Постачальник зобов’язується </w:t>
      </w:r>
      <w:r w:rsidRPr="00D23303">
        <w:rPr>
          <w:color w:val="000000"/>
          <w:spacing w:val="6"/>
          <w:sz w:val="22"/>
          <w:szCs w:val="22"/>
          <w:lang w:eastAsia="ru-RU"/>
        </w:rPr>
        <w:t xml:space="preserve">поставити і передати </w:t>
      </w:r>
      <w:r w:rsidRPr="00D23303">
        <w:rPr>
          <w:b/>
          <w:color w:val="000000"/>
          <w:spacing w:val="6"/>
          <w:sz w:val="22"/>
          <w:szCs w:val="22"/>
          <w:lang w:eastAsia="ru-RU"/>
        </w:rPr>
        <w:t>Дизельне паливо, Бензин А95,</w:t>
      </w:r>
      <w:r w:rsidRPr="00D23303">
        <w:rPr>
          <w:color w:val="000000"/>
          <w:spacing w:val="6"/>
          <w:sz w:val="22"/>
          <w:szCs w:val="22"/>
          <w:lang w:eastAsia="ru-RU"/>
        </w:rPr>
        <w:t xml:space="preserve"> код ДК 021:2015:09130000-9 - Нафта і дистиляти (надалі - </w:t>
      </w:r>
      <w:r w:rsidRPr="00D23303">
        <w:rPr>
          <w:color w:val="000000"/>
          <w:spacing w:val="8"/>
          <w:sz w:val="22"/>
          <w:szCs w:val="22"/>
          <w:lang w:eastAsia="ru-RU"/>
        </w:rPr>
        <w:t xml:space="preserve">Товар) </w:t>
      </w:r>
      <w:r w:rsidRPr="00D23303">
        <w:rPr>
          <w:color w:val="000000"/>
          <w:spacing w:val="6"/>
          <w:sz w:val="22"/>
          <w:szCs w:val="22"/>
          <w:lang w:eastAsia="ru-RU"/>
        </w:rPr>
        <w:t xml:space="preserve">у власність Покупця, </w:t>
      </w:r>
      <w:r w:rsidRPr="00D23303">
        <w:rPr>
          <w:color w:val="000000"/>
          <w:spacing w:val="8"/>
          <w:sz w:val="22"/>
          <w:szCs w:val="22"/>
          <w:lang w:eastAsia="ru-RU"/>
        </w:rPr>
        <w:t xml:space="preserve">а Покупець </w:t>
      </w:r>
      <w:r w:rsidRPr="00D23303">
        <w:rPr>
          <w:sz w:val="22"/>
          <w:szCs w:val="22"/>
          <w:lang w:eastAsia="ru-RU"/>
        </w:rPr>
        <w:t xml:space="preserve">зобов’язується прийняти і оплатити поставлений Товар </w:t>
      </w:r>
      <w:r w:rsidRPr="00D23303">
        <w:rPr>
          <w:color w:val="000000"/>
          <w:spacing w:val="8"/>
          <w:sz w:val="22"/>
          <w:szCs w:val="22"/>
          <w:lang w:eastAsia="ru-RU"/>
        </w:rPr>
        <w:t xml:space="preserve">на умовах даного </w:t>
      </w:r>
      <w:r w:rsidRPr="00D23303">
        <w:rPr>
          <w:color w:val="000000"/>
          <w:sz w:val="22"/>
          <w:szCs w:val="22"/>
          <w:lang w:eastAsia="ru-RU"/>
        </w:rPr>
        <w:t xml:space="preserve">Договору. </w:t>
      </w:r>
    </w:p>
    <w:p w:rsidR="003D3B84" w:rsidRPr="00D23303" w:rsidRDefault="003D3B84" w:rsidP="003D3B84">
      <w:pPr>
        <w:widowControl w:val="0"/>
        <w:shd w:val="clear" w:color="auto" w:fill="FFFFFF"/>
        <w:tabs>
          <w:tab w:val="left" w:pos="427"/>
        </w:tabs>
        <w:suppressAutoHyphens w:val="0"/>
        <w:autoSpaceDE w:val="0"/>
        <w:autoSpaceDN w:val="0"/>
        <w:adjustRightInd w:val="0"/>
        <w:spacing w:line="250" w:lineRule="exact"/>
        <w:ind w:firstLine="709"/>
        <w:jc w:val="both"/>
        <w:rPr>
          <w:sz w:val="22"/>
          <w:szCs w:val="22"/>
          <w:lang w:val="ru-RU" w:eastAsia="ru-RU"/>
        </w:rPr>
      </w:pPr>
      <w:r w:rsidRPr="00D23303">
        <w:rPr>
          <w:color w:val="000000"/>
          <w:spacing w:val="-14"/>
          <w:sz w:val="22"/>
          <w:szCs w:val="22"/>
          <w:lang w:eastAsia="ru-RU"/>
        </w:rPr>
        <w:t xml:space="preserve">1.2. </w:t>
      </w:r>
      <w:r w:rsidRPr="00D23303">
        <w:rPr>
          <w:color w:val="000000"/>
          <w:sz w:val="22"/>
          <w:szCs w:val="22"/>
          <w:lang w:eastAsia="ru-RU"/>
        </w:rPr>
        <w:t>Товар поставляється партіями.</w:t>
      </w:r>
    </w:p>
    <w:p w:rsidR="003D3B84" w:rsidRPr="00D23303" w:rsidRDefault="003D3B84" w:rsidP="003D3B84">
      <w:pPr>
        <w:widowControl w:val="0"/>
        <w:shd w:val="clear" w:color="auto" w:fill="FFFFFF"/>
        <w:tabs>
          <w:tab w:val="left" w:pos="581"/>
        </w:tabs>
        <w:suppressAutoHyphens w:val="0"/>
        <w:autoSpaceDE w:val="0"/>
        <w:autoSpaceDN w:val="0"/>
        <w:adjustRightInd w:val="0"/>
        <w:spacing w:line="250" w:lineRule="exact"/>
        <w:ind w:firstLine="709"/>
        <w:jc w:val="both"/>
        <w:rPr>
          <w:sz w:val="22"/>
          <w:szCs w:val="22"/>
          <w:lang w:val="ru-RU" w:eastAsia="ru-RU"/>
        </w:rPr>
      </w:pPr>
      <w:r w:rsidRPr="00D23303">
        <w:rPr>
          <w:color w:val="000000"/>
          <w:spacing w:val="-14"/>
          <w:sz w:val="22"/>
          <w:szCs w:val="22"/>
          <w:lang w:eastAsia="ru-RU"/>
        </w:rPr>
        <w:t>1.3.</w:t>
      </w:r>
      <w:r w:rsidRPr="00D23303">
        <w:rPr>
          <w:color w:val="000000"/>
          <w:sz w:val="22"/>
          <w:szCs w:val="22"/>
          <w:lang w:eastAsia="ru-RU"/>
        </w:rPr>
        <w:t xml:space="preserve"> </w:t>
      </w:r>
      <w:r w:rsidRPr="00D23303">
        <w:rPr>
          <w:sz w:val="22"/>
          <w:szCs w:val="22"/>
          <w:lang w:eastAsia="ru-RU"/>
        </w:rPr>
        <w:t xml:space="preserve">Партія – Товар в кількості, асортименті, в цінах та на суму, що вказані </w:t>
      </w:r>
      <w:r w:rsidRPr="00D23303">
        <w:rPr>
          <w:color w:val="000000"/>
          <w:spacing w:val="5"/>
          <w:sz w:val="22"/>
          <w:szCs w:val="22"/>
          <w:lang w:eastAsia="ru-RU"/>
        </w:rPr>
        <w:t>у видаткових накладних</w:t>
      </w:r>
      <w:r w:rsidRPr="00D23303">
        <w:rPr>
          <w:sz w:val="22"/>
          <w:szCs w:val="22"/>
          <w:lang w:eastAsia="ru-RU"/>
        </w:rPr>
        <w:t xml:space="preserve"> і постачається Постачальником Покупцеві на умовах цього Договору.</w:t>
      </w:r>
    </w:p>
    <w:p w:rsidR="003D3B84" w:rsidRPr="00D23303" w:rsidRDefault="003D3B84" w:rsidP="003D3B84">
      <w:pPr>
        <w:widowControl w:val="0"/>
        <w:shd w:val="clear" w:color="auto" w:fill="FFFFFF"/>
        <w:suppressAutoHyphens w:val="0"/>
        <w:autoSpaceDE w:val="0"/>
        <w:autoSpaceDN w:val="0"/>
        <w:adjustRightInd w:val="0"/>
        <w:spacing w:before="5" w:line="250" w:lineRule="exact"/>
        <w:ind w:right="43" w:firstLine="709"/>
        <w:jc w:val="both"/>
        <w:rPr>
          <w:sz w:val="22"/>
          <w:szCs w:val="22"/>
          <w:lang w:val="ru-RU" w:eastAsia="ru-RU"/>
        </w:rPr>
      </w:pPr>
      <w:r w:rsidRPr="00D23303">
        <w:rPr>
          <w:color w:val="000000"/>
          <w:spacing w:val="5"/>
          <w:sz w:val="22"/>
          <w:szCs w:val="22"/>
          <w:lang w:eastAsia="ru-RU"/>
        </w:rPr>
        <w:t xml:space="preserve">1.4. Документами, що підтверджують якість Товару, є паспорт якості заводу - виробника Товару та </w:t>
      </w:r>
      <w:r w:rsidRPr="00D23303">
        <w:rPr>
          <w:color w:val="000000"/>
          <w:spacing w:val="-1"/>
          <w:sz w:val="22"/>
          <w:szCs w:val="22"/>
          <w:lang w:eastAsia="ru-RU"/>
        </w:rPr>
        <w:t xml:space="preserve">сертифікат відповідності, який видається на вимогу Покупця на кожну окрему партію Товару, яка </w:t>
      </w:r>
      <w:r w:rsidRPr="00D23303">
        <w:rPr>
          <w:color w:val="000000"/>
          <w:spacing w:val="-3"/>
          <w:sz w:val="22"/>
          <w:szCs w:val="22"/>
          <w:lang w:eastAsia="ru-RU"/>
        </w:rPr>
        <w:t>поставляється.</w:t>
      </w:r>
    </w:p>
    <w:p w:rsidR="003D3B84" w:rsidRPr="00D23303" w:rsidRDefault="003D3B84" w:rsidP="003D3B84">
      <w:pPr>
        <w:widowControl w:val="0"/>
        <w:shd w:val="clear" w:color="auto" w:fill="FFFFFF"/>
        <w:suppressAutoHyphens w:val="0"/>
        <w:autoSpaceDE w:val="0"/>
        <w:autoSpaceDN w:val="0"/>
        <w:adjustRightInd w:val="0"/>
        <w:spacing w:line="250" w:lineRule="exact"/>
        <w:ind w:right="38" w:firstLine="709"/>
        <w:jc w:val="both"/>
        <w:rPr>
          <w:color w:val="000000"/>
          <w:sz w:val="22"/>
          <w:szCs w:val="22"/>
          <w:lang w:val="ru-RU" w:eastAsia="ru-RU"/>
        </w:rPr>
      </w:pPr>
      <w:r w:rsidRPr="00D23303">
        <w:rPr>
          <w:color w:val="000000"/>
          <w:sz w:val="22"/>
          <w:szCs w:val="22"/>
          <w:lang w:eastAsia="ru-RU"/>
        </w:rPr>
        <w:t xml:space="preserve">1.5. Якість Товару, що поставляється за умовами даного Договору, повинна відповідати технічним умовам, технологічним регламентам заводу-виробника та вимогам </w:t>
      </w:r>
      <w:proofErr w:type="spellStart"/>
      <w:r w:rsidRPr="00D23303">
        <w:rPr>
          <w:color w:val="000000"/>
          <w:sz w:val="22"/>
          <w:szCs w:val="22"/>
          <w:lang w:eastAsia="ru-RU"/>
        </w:rPr>
        <w:t>Держстандартів</w:t>
      </w:r>
      <w:proofErr w:type="spellEnd"/>
      <w:r w:rsidRPr="00D23303">
        <w:rPr>
          <w:color w:val="000000"/>
          <w:sz w:val="22"/>
          <w:szCs w:val="22"/>
          <w:lang w:eastAsia="ru-RU"/>
        </w:rPr>
        <w:t xml:space="preserve"> України.</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23303">
        <w:rPr>
          <w:color w:val="000000"/>
          <w:sz w:val="22"/>
          <w:szCs w:val="22"/>
          <w:lang w:val="ru-RU" w:eastAsia="ru-RU"/>
        </w:rPr>
        <w:t xml:space="preserve">1.6. </w:t>
      </w:r>
      <w:r w:rsidRPr="00D23303">
        <w:rPr>
          <w:color w:val="000000"/>
          <w:sz w:val="22"/>
          <w:szCs w:val="22"/>
          <w:lang w:eastAsia="ru-RU"/>
        </w:rPr>
        <w:t xml:space="preserve">Кількість Товару: </w:t>
      </w:r>
    </w:p>
    <w:p w:rsidR="003D3B84" w:rsidRPr="006F47CF"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6F47CF">
        <w:rPr>
          <w:color w:val="000000"/>
          <w:sz w:val="22"/>
          <w:szCs w:val="22"/>
          <w:lang w:eastAsia="ru-RU"/>
        </w:rPr>
        <w:t>-</w:t>
      </w:r>
      <w:r w:rsidRPr="006F47CF">
        <w:rPr>
          <w:color w:val="000000"/>
          <w:sz w:val="22"/>
          <w:szCs w:val="22"/>
          <w:lang w:eastAsia="ru-RU"/>
        </w:rPr>
        <w:tab/>
        <w:t>Дизельне паливо (наливом) –</w:t>
      </w:r>
      <w:r w:rsidR="00DD332B">
        <w:rPr>
          <w:color w:val="000000"/>
          <w:sz w:val="22"/>
          <w:szCs w:val="22"/>
          <w:lang w:eastAsia="ru-RU"/>
        </w:rPr>
        <w:t>738</w:t>
      </w:r>
      <w:r w:rsidRPr="006F47CF">
        <w:rPr>
          <w:color w:val="000000"/>
          <w:sz w:val="22"/>
          <w:szCs w:val="22"/>
          <w:lang w:eastAsia="ru-RU"/>
        </w:rPr>
        <w:t xml:space="preserve">0 літрів; </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6F47CF">
        <w:rPr>
          <w:color w:val="000000"/>
          <w:sz w:val="22"/>
          <w:szCs w:val="22"/>
          <w:lang w:eastAsia="ru-RU"/>
        </w:rPr>
        <w:t>-</w:t>
      </w:r>
      <w:r w:rsidRPr="006F47CF">
        <w:rPr>
          <w:color w:val="000000"/>
          <w:sz w:val="22"/>
          <w:szCs w:val="22"/>
          <w:lang w:eastAsia="ru-RU"/>
        </w:rPr>
        <w:tab/>
        <w:t>Бензин А-95 (наливом) –</w:t>
      </w:r>
      <w:r w:rsidR="00DD332B">
        <w:rPr>
          <w:color w:val="000000"/>
          <w:sz w:val="22"/>
          <w:szCs w:val="22"/>
          <w:lang w:eastAsia="ru-RU"/>
        </w:rPr>
        <w:t xml:space="preserve"> </w:t>
      </w:r>
      <w:r w:rsidR="006C216E">
        <w:rPr>
          <w:color w:val="000000"/>
          <w:sz w:val="22"/>
          <w:szCs w:val="22"/>
          <w:lang w:eastAsia="ru-RU"/>
        </w:rPr>
        <w:t>8</w:t>
      </w:r>
      <w:r w:rsidRPr="006F47CF">
        <w:rPr>
          <w:color w:val="000000"/>
          <w:sz w:val="22"/>
          <w:szCs w:val="22"/>
          <w:lang w:eastAsia="ru-RU"/>
        </w:rPr>
        <w:t>0</w:t>
      </w:r>
      <w:r w:rsidR="00DD332B">
        <w:rPr>
          <w:color w:val="000000"/>
          <w:sz w:val="22"/>
          <w:szCs w:val="22"/>
          <w:lang w:eastAsia="ru-RU"/>
        </w:rPr>
        <w:t>00</w:t>
      </w:r>
      <w:r w:rsidRPr="006F47CF">
        <w:rPr>
          <w:color w:val="000000"/>
          <w:sz w:val="22"/>
          <w:szCs w:val="22"/>
          <w:lang w:eastAsia="ru-RU"/>
        </w:rPr>
        <w:t xml:space="preserve"> літрів.</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sz w:val="22"/>
          <w:szCs w:val="22"/>
          <w:lang w:eastAsia="ru-RU"/>
        </w:rPr>
      </w:pPr>
      <w:r w:rsidRPr="00D23303">
        <w:rPr>
          <w:color w:val="000000"/>
          <w:sz w:val="22"/>
          <w:szCs w:val="22"/>
          <w:lang w:eastAsia="ru-RU"/>
        </w:rPr>
        <w:t>1.7. Асортимент Товару зазначається у Специфікації № 1 (Додаток №1) до цього Договору, що є його невід’ємною частиною.</w:t>
      </w:r>
    </w:p>
    <w:p w:rsidR="003D3B84" w:rsidRPr="00D23303" w:rsidRDefault="003D3B84" w:rsidP="003D3B84">
      <w:pPr>
        <w:widowControl w:val="0"/>
        <w:shd w:val="clear" w:color="auto" w:fill="FFFFFF"/>
        <w:suppressAutoHyphens w:val="0"/>
        <w:autoSpaceDE w:val="0"/>
        <w:autoSpaceDN w:val="0"/>
        <w:adjustRightInd w:val="0"/>
        <w:spacing w:line="250" w:lineRule="exact"/>
        <w:ind w:right="38" w:firstLine="709"/>
        <w:jc w:val="center"/>
        <w:rPr>
          <w:b/>
          <w:bCs/>
          <w:color w:val="000000"/>
          <w:sz w:val="22"/>
          <w:szCs w:val="22"/>
          <w:lang w:eastAsia="ru-RU"/>
        </w:rPr>
      </w:pPr>
      <w:r w:rsidRPr="00D23303">
        <w:rPr>
          <w:b/>
          <w:bCs/>
          <w:color w:val="000000"/>
          <w:sz w:val="22"/>
          <w:szCs w:val="22"/>
          <w:lang w:eastAsia="ru-RU"/>
        </w:rPr>
        <w:t>2. УМОВИ ТА СТРОКИ ПОСТАВКИ ТОВАРУ</w:t>
      </w:r>
    </w:p>
    <w:p w:rsidR="003D3B84" w:rsidRPr="00D23303" w:rsidRDefault="003D3B84" w:rsidP="003D3B84">
      <w:pPr>
        <w:numPr>
          <w:ilvl w:val="0"/>
          <w:numId w:val="6"/>
        </w:numPr>
        <w:shd w:val="clear" w:color="auto" w:fill="FFFFFF"/>
        <w:tabs>
          <w:tab w:val="clear" w:pos="0"/>
          <w:tab w:val="left" w:pos="278"/>
        </w:tabs>
        <w:suppressAutoHyphens w:val="0"/>
        <w:spacing w:after="200" w:line="276" w:lineRule="auto"/>
        <w:ind w:left="0" w:firstLine="709"/>
        <w:contextualSpacing/>
        <w:jc w:val="both"/>
        <w:rPr>
          <w:rFonts w:eastAsia="Calibri"/>
          <w:sz w:val="22"/>
          <w:szCs w:val="22"/>
          <w:lang w:eastAsia="uk-UA"/>
        </w:rPr>
      </w:pPr>
      <w:r w:rsidRPr="00D23303">
        <w:rPr>
          <w:rFonts w:eastAsia="Calibri"/>
          <w:sz w:val="22"/>
          <w:szCs w:val="22"/>
          <w:lang w:eastAsia="uk-UA"/>
        </w:rPr>
        <w:t xml:space="preserve">Поставка визначеної Покупцем партії Товару здійснюється Постачальником </w:t>
      </w:r>
      <w:r w:rsidRPr="00D23303">
        <w:rPr>
          <w:rFonts w:eastAsia="Calibri"/>
          <w:color w:val="000000"/>
          <w:sz w:val="22"/>
          <w:szCs w:val="22"/>
          <w:lang w:eastAsia="uk-UA"/>
        </w:rPr>
        <w:t>в 2-х денний термін</w:t>
      </w:r>
      <w:r w:rsidRPr="00D23303">
        <w:rPr>
          <w:rFonts w:eastAsia="Calibri"/>
          <w:sz w:val="22"/>
          <w:szCs w:val="22"/>
          <w:lang w:eastAsia="uk-UA"/>
        </w:rPr>
        <w:t xml:space="preserve"> з моменту отримання заявки Постачальником від Покупця на поставку даної партії Товару. Кількість та вартість поставленого Товару зазначається у видаткових накладних, які надаються Постачальником відповідно до замовленої партії Товару.</w:t>
      </w:r>
    </w:p>
    <w:p w:rsidR="003D3B84" w:rsidRPr="00D23303" w:rsidRDefault="003D3B84" w:rsidP="003D3B84">
      <w:pPr>
        <w:widowControl w:val="0"/>
        <w:numPr>
          <w:ilvl w:val="1"/>
          <w:numId w:val="6"/>
        </w:numPr>
        <w:shd w:val="clear" w:color="auto" w:fill="FFFFFF"/>
        <w:tabs>
          <w:tab w:val="num" w:pos="142"/>
          <w:tab w:val="num" w:pos="1134"/>
        </w:tabs>
        <w:suppressAutoHyphens w:val="0"/>
        <w:autoSpaceDE w:val="0"/>
        <w:autoSpaceDN w:val="0"/>
        <w:adjustRightInd w:val="0"/>
        <w:spacing w:line="250" w:lineRule="exact"/>
        <w:ind w:left="0" w:right="38" w:firstLine="709"/>
        <w:jc w:val="both"/>
        <w:rPr>
          <w:sz w:val="22"/>
          <w:szCs w:val="22"/>
          <w:lang w:eastAsia="ru-RU"/>
        </w:rPr>
      </w:pPr>
      <w:r w:rsidRPr="00D23303">
        <w:rPr>
          <w:color w:val="000000"/>
          <w:spacing w:val="-1"/>
          <w:sz w:val="22"/>
          <w:szCs w:val="22"/>
          <w:lang w:eastAsia="ru-RU"/>
        </w:rPr>
        <w:t>Передачу Товару Постачальник здійснює на підставі пред’явленої Покупцем довіреності на отримання Товару (типова форма № М-2).</w:t>
      </w:r>
    </w:p>
    <w:p w:rsidR="003D3B84" w:rsidRPr="00D23303" w:rsidRDefault="003D3B84" w:rsidP="003D3B84">
      <w:pPr>
        <w:widowControl w:val="0"/>
        <w:numPr>
          <w:ilvl w:val="1"/>
          <w:numId w:val="6"/>
        </w:numPr>
        <w:shd w:val="clear" w:color="auto" w:fill="FFFFFF"/>
        <w:tabs>
          <w:tab w:val="num" w:pos="1134"/>
        </w:tabs>
        <w:suppressAutoHyphens w:val="0"/>
        <w:autoSpaceDE w:val="0"/>
        <w:autoSpaceDN w:val="0"/>
        <w:adjustRightInd w:val="0"/>
        <w:spacing w:line="250" w:lineRule="exact"/>
        <w:ind w:right="38" w:firstLine="349"/>
        <w:jc w:val="both"/>
        <w:rPr>
          <w:sz w:val="22"/>
          <w:szCs w:val="22"/>
          <w:lang w:eastAsia="ru-RU"/>
        </w:rPr>
      </w:pPr>
      <w:r w:rsidRPr="00D23303">
        <w:rPr>
          <w:sz w:val="22"/>
          <w:szCs w:val="22"/>
          <w:lang w:eastAsia="ru-RU"/>
        </w:rPr>
        <w:t xml:space="preserve">Товар поставляється на умовах: </w:t>
      </w:r>
      <w:r w:rsidRPr="00D23303">
        <w:rPr>
          <w:sz w:val="22"/>
          <w:szCs w:val="22"/>
          <w:lang w:val="en-US" w:eastAsia="ru-RU"/>
        </w:rPr>
        <w:t>CPT</w:t>
      </w:r>
      <w:r w:rsidRPr="00D23303">
        <w:rPr>
          <w:sz w:val="22"/>
          <w:szCs w:val="22"/>
          <w:lang w:val="ru-RU" w:eastAsia="ru-RU"/>
        </w:rPr>
        <w:t xml:space="preserve"> </w:t>
      </w:r>
      <w:r w:rsidRPr="00D23303">
        <w:rPr>
          <w:sz w:val="22"/>
          <w:szCs w:val="22"/>
          <w:lang w:eastAsia="ru-RU"/>
        </w:rPr>
        <w:t xml:space="preserve">(склад Покупця)  або ін. </w:t>
      </w:r>
    </w:p>
    <w:p w:rsidR="003D3B84" w:rsidRPr="00D23303" w:rsidRDefault="003D3B84" w:rsidP="003D3B84">
      <w:pPr>
        <w:widowControl w:val="0"/>
        <w:numPr>
          <w:ilvl w:val="1"/>
          <w:numId w:val="6"/>
        </w:numPr>
        <w:shd w:val="clear" w:color="auto" w:fill="FFFFFF"/>
        <w:tabs>
          <w:tab w:val="num" w:pos="1134"/>
        </w:tabs>
        <w:suppressAutoHyphens w:val="0"/>
        <w:autoSpaceDE w:val="0"/>
        <w:autoSpaceDN w:val="0"/>
        <w:adjustRightInd w:val="0"/>
        <w:spacing w:line="250" w:lineRule="exact"/>
        <w:ind w:right="38" w:firstLine="349"/>
        <w:jc w:val="both"/>
        <w:rPr>
          <w:sz w:val="22"/>
          <w:szCs w:val="22"/>
          <w:lang w:eastAsia="ru-RU"/>
        </w:rPr>
      </w:pPr>
      <w:r w:rsidRPr="00D23303">
        <w:rPr>
          <w:sz w:val="22"/>
          <w:szCs w:val="22"/>
          <w:lang w:eastAsia="ru-RU"/>
        </w:rPr>
        <w:t>Місце поставки (передачі) Товару: 33027, м. Рівне, вул. Данила Галицького, 25.</w:t>
      </w:r>
    </w:p>
    <w:p w:rsidR="003D3B84" w:rsidRPr="00D23303" w:rsidRDefault="003D3B84" w:rsidP="003D3B84">
      <w:pPr>
        <w:widowControl w:val="0"/>
        <w:numPr>
          <w:ilvl w:val="1"/>
          <w:numId w:val="6"/>
        </w:numPr>
        <w:shd w:val="clear" w:color="auto" w:fill="FFFFFF"/>
        <w:tabs>
          <w:tab w:val="num" w:pos="0"/>
          <w:tab w:val="num" w:pos="1134"/>
        </w:tabs>
        <w:suppressAutoHyphens w:val="0"/>
        <w:autoSpaceDE w:val="0"/>
        <w:autoSpaceDN w:val="0"/>
        <w:adjustRightInd w:val="0"/>
        <w:spacing w:line="250" w:lineRule="exact"/>
        <w:ind w:left="0" w:right="38" w:firstLine="709"/>
        <w:jc w:val="both"/>
        <w:rPr>
          <w:sz w:val="22"/>
          <w:szCs w:val="22"/>
          <w:lang w:eastAsia="ru-RU"/>
        </w:rPr>
      </w:pPr>
      <w:r w:rsidRPr="00D23303">
        <w:rPr>
          <w:sz w:val="22"/>
          <w:szCs w:val="22"/>
          <w:lang w:eastAsia="ru-RU"/>
        </w:rPr>
        <w:t>При тлумаченні умов поставки по даному Договору застосовуються Офіційні правила тлумачення торговельних термінів Міжнародної торгової палати (Правила ІНКОТЕРМС). У разі розбіжностей між положеннями Договору і Правилами ІНКОТЕРМС, пріоритет в тлумаченні умов поставки мають положення даного Договору.</w:t>
      </w:r>
    </w:p>
    <w:p w:rsidR="003D3B84" w:rsidRPr="00B60025" w:rsidRDefault="003D3B84" w:rsidP="003D3B84">
      <w:pPr>
        <w:ind w:right="-34" w:firstLine="709"/>
        <w:jc w:val="both"/>
        <w:rPr>
          <w:rFonts w:eastAsia="MS Mincho"/>
          <w:sz w:val="22"/>
          <w:szCs w:val="22"/>
        </w:rPr>
      </w:pPr>
      <w:r>
        <w:rPr>
          <w:rFonts w:eastAsia="MS Mincho"/>
          <w:sz w:val="22"/>
          <w:szCs w:val="22"/>
        </w:rPr>
        <w:t xml:space="preserve">2.6. </w:t>
      </w:r>
      <w:r w:rsidRPr="00B60025">
        <w:rPr>
          <w:rFonts w:eastAsia="MS Mincho"/>
          <w:sz w:val="22"/>
          <w:szCs w:val="22"/>
        </w:rPr>
        <w:t xml:space="preserve">Поставка Товару здійснюється з дати підписання Договору протягом терміну дії договору, проте не пізніше  05 год. 30 хв.  </w:t>
      </w:r>
      <w:r>
        <w:rPr>
          <w:rFonts w:eastAsia="MS Mincho"/>
          <w:sz w:val="22"/>
          <w:szCs w:val="22"/>
        </w:rPr>
        <w:t>20</w:t>
      </w:r>
      <w:r w:rsidRPr="00B60025">
        <w:rPr>
          <w:rFonts w:eastAsia="MS Mincho"/>
          <w:sz w:val="22"/>
          <w:szCs w:val="22"/>
        </w:rPr>
        <w:t xml:space="preserve">.11.2022 року.  А саме: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з 05 години 30 хвилин 26.03.2022 строком на 30 діб Указом Президента України «Про продовження строку дії воєнного стану в </w:t>
      </w:r>
      <w:r w:rsidRPr="00B60025">
        <w:rPr>
          <w:rFonts w:eastAsia="MS Mincho"/>
          <w:sz w:val="22"/>
          <w:szCs w:val="22"/>
        </w:rPr>
        <w:lastRenderedPageBreak/>
        <w:t xml:space="preserve">Україні» від 14.03.2022 № 133/2022, затвердженого Законом України від 15.03.2022 № 2119-IX, що також продовжено з 05 години 30 хвилин 25.04.2022 строком на 30 діб Указом Президента України «Про продовження строку дії воєнного стану в Україні» від 18.04.2022 № 259/2022, затвердженого Законом України від 21.04.2022 № 2212-IX, який продовжено 3 05 години 30 хвилин 25.05.2022 року строком на 90 діб Указом Президента України «Про продовження строку дії воєнного стану в Україні» від 17.05.2022 № 341/2022, затвердженого Законом України від 22.05.2022 № 2263-IX, Указом Президента України «Про продовження строку дії воєнного стану в Україні» 12.08.2022 № 573/2022, затвердженого Законом України від 15.08.2022 року № 2500-IX,    (далі – Воєнний стан). </w:t>
      </w:r>
      <w:r w:rsidRPr="00B60025">
        <w:rPr>
          <w:color w:val="000000"/>
          <w:sz w:val="22"/>
          <w:szCs w:val="22"/>
        </w:rPr>
        <w:t>Строк поставки Товару може бути продовжений за згодою сторін у разі продовження строку дії воєнного стану в Україні, але не пізніше, ніж до 30.12.2022 року.</w:t>
      </w:r>
    </w:p>
    <w:p w:rsidR="003D3B84" w:rsidRPr="00D23303" w:rsidRDefault="003D3B84" w:rsidP="003D3B84">
      <w:pPr>
        <w:widowControl w:val="0"/>
        <w:shd w:val="clear" w:color="auto" w:fill="FFFFFF"/>
        <w:suppressAutoHyphens w:val="0"/>
        <w:autoSpaceDE w:val="0"/>
        <w:autoSpaceDN w:val="0"/>
        <w:adjustRightInd w:val="0"/>
        <w:spacing w:line="250" w:lineRule="exact"/>
        <w:ind w:right="38" w:firstLine="709"/>
        <w:jc w:val="both"/>
        <w:rPr>
          <w:sz w:val="18"/>
          <w:szCs w:val="18"/>
          <w:lang w:eastAsia="ru-RU"/>
        </w:rPr>
      </w:pPr>
    </w:p>
    <w:p w:rsidR="003D3B84" w:rsidRPr="00D23303" w:rsidRDefault="003D3B84" w:rsidP="003D3B84">
      <w:pPr>
        <w:widowControl w:val="0"/>
        <w:shd w:val="clear" w:color="auto" w:fill="FFFFFF"/>
        <w:tabs>
          <w:tab w:val="left" w:pos="590"/>
        </w:tabs>
        <w:suppressAutoHyphens w:val="0"/>
        <w:autoSpaceDE w:val="0"/>
        <w:autoSpaceDN w:val="0"/>
        <w:adjustRightInd w:val="0"/>
        <w:spacing w:line="250" w:lineRule="exact"/>
        <w:ind w:firstLine="709"/>
        <w:jc w:val="center"/>
        <w:rPr>
          <w:sz w:val="22"/>
          <w:szCs w:val="22"/>
          <w:lang w:val="ru-RU" w:eastAsia="ru-RU"/>
        </w:rPr>
      </w:pPr>
      <w:r w:rsidRPr="00D23303">
        <w:rPr>
          <w:b/>
          <w:bCs/>
          <w:color w:val="000000"/>
          <w:spacing w:val="1"/>
          <w:sz w:val="22"/>
          <w:szCs w:val="22"/>
          <w:lang w:eastAsia="ru-RU"/>
        </w:rPr>
        <w:t>3. ЦІНА ТОВАРУ, СУМА  ДОГОВОРУ ТА ПОРЯДОК РОЗРАХУНКІВ</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23303">
        <w:rPr>
          <w:color w:val="000000"/>
          <w:sz w:val="22"/>
          <w:szCs w:val="22"/>
          <w:lang w:eastAsia="ru-RU"/>
        </w:rPr>
        <w:t>3.1. Ціна одиниці Товару (з ПДВ):</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23303">
        <w:rPr>
          <w:color w:val="000000"/>
          <w:sz w:val="22"/>
          <w:szCs w:val="22"/>
          <w:lang w:eastAsia="ru-RU"/>
        </w:rPr>
        <w:t>-</w:t>
      </w:r>
      <w:r w:rsidRPr="00D23303">
        <w:rPr>
          <w:color w:val="000000"/>
          <w:sz w:val="22"/>
          <w:szCs w:val="22"/>
          <w:lang w:eastAsia="ru-RU"/>
        </w:rPr>
        <w:tab/>
        <w:t>Дизельне паливо (наливом) - ____грн./</w:t>
      </w:r>
      <w:r>
        <w:rPr>
          <w:color w:val="000000"/>
          <w:sz w:val="22"/>
          <w:szCs w:val="22"/>
          <w:lang w:eastAsia="ru-RU"/>
        </w:rPr>
        <w:t>л</w:t>
      </w:r>
      <w:r w:rsidRPr="00D23303">
        <w:rPr>
          <w:color w:val="000000"/>
          <w:sz w:val="22"/>
          <w:szCs w:val="22"/>
          <w:lang w:eastAsia="ru-RU"/>
        </w:rPr>
        <w:t>.</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23303">
        <w:rPr>
          <w:color w:val="000000"/>
          <w:sz w:val="22"/>
          <w:szCs w:val="22"/>
          <w:lang w:eastAsia="ru-RU"/>
        </w:rPr>
        <w:t>-</w:t>
      </w:r>
      <w:r w:rsidRPr="00D23303">
        <w:rPr>
          <w:color w:val="000000"/>
          <w:sz w:val="22"/>
          <w:szCs w:val="22"/>
          <w:lang w:eastAsia="ru-RU"/>
        </w:rPr>
        <w:tab/>
        <w:t>Бензин А</w:t>
      </w:r>
      <w:r w:rsidRPr="00DF0350">
        <w:rPr>
          <w:color w:val="000000"/>
          <w:sz w:val="22"/>
          <w:szCs w:val="22"/>
          <w:lang w:eastAsia="ru-RU"/>
        </w:rPr>
        <w:t>-</w:t>
      </w:r>
      <w:r w:rsidRPr="00D23303">
        <w:rPr>
          <w:color w:val="000000"/>
          <w:sz w:val="22"/>
          <w:szCs w:val="22"/>
          <w:lang w:eastAsia="ru-RU"/>
        </w:rPr>
        <w:t>95 (наливом) - ____ грн./</w:t>
      </w:r>
      <w:r>
        <w:rPr>
          <w:color w:val="000000"/>
          <w:sz w:val="22"/>
          <w:szCs w:val="22"/>
          <w:lang w:eastAsia="ru-RU"/>
        </w:rPr>
        <w:t>л</w:t>
      </w:r>
      <w:r w:rsidRPr="00D23303">
        <w:rPr>
          <w:color w:val="000000"/>
          <w:sz w:val="22"/>
          <w:szCs w:val="22"/>
          <w:lang w:eastAsia="ru-RU"/>
        </w:rPr>
        <w:t xml:space="preserve">. </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F0350">
        <w:rPr>
          <w:color w:val="000000"/>
          <w:sz w:val="22"/>
          <w:szCs w:val="22"/>
          <w:lang w:eastAsia="ru-RU"/>
        </w:rPr>
        <w:t xml:space="preserve">3.2. </w:t>
      </w:r>
      <w:r w:rsidRPr="00DF0350">
        <w:rPr>
          <w:color w:val="000000"/>
          <w:spacing w:val="4"/>
          <w:sz w:val="22"/>
          <w:szCs w:val="22"/>
          <w:lang w:eastAsia="ru-RU"/>
        </w:rPr>
        <w:t>Сума Договору складає всього _______</w:t>
      </w:r>
      <w:r>
        <w:rPr>
          <w:color w:val="000000"/>
          <w:spacing w:val="4"/>
          <w:sz w:val="22"/>
          <w:szCs w:val="22"/>
          <w:lang w:eastAsia="ru-RU"/>
        </w:rPr>
        <w:t xml:space="preserve">_______________ грн. з/без ПДВ </w:t>
      </w:r>
      <w:r w:rsidRPr="00DF0350">
        <w:rPr>
          <w:color w:val="000000"/>
          <w:spacing w:val="4"/>
          <w:sz w:val="22"/>
          <w:szCs w:val="22"/>
          <w:lang w:eastAsia="ru-RU"/>
        </w:rPr>
        <w:t xml:space="preserve"> </w:t>
      </w:r>
      <w:r w:rsidRPr="00DF0350">
        <w:rPr>
          <w:b/>
          <w:color w:val="000000"/>
          <w:spacing w:val="4"/>
          <w:sz w:val="22"/>
          <w:szCs w:val="22"/>
          <w:lang w:eastAsia="ru-RU"/>
        </w:rPr>
        <w:t>за кошти місцевого бюджету .</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23303">
        <w:rPr>
          <w:color w:val="000000"/>
          <w:sz w:val="22"/>
          <w:szCs w:val="22"/>
          <w:lang w:eastAsia="ru-RU"/>
        </w:rPr>
        <w:t xml:space="preserve">3.3. </w:t>
      </w:r>
      <w:r w:rsidRPr="00D23303">
        <w:rPr>
          <w:color w:val="000000"/>
          <w:spacing w:val="5"/>
          <w:sz w:val="22"/>
          <w:szCs w:val="22"/>
          <w:lang w:eastAsia="ru-RU"/>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протягом 30 </w:t>
      </w:r>
      <w:r w:rsidRPr="00D23303">
        <w:rPr>
          <w:color w:val="000000"/>
          <w:spacing w:val="-4"/>
          <w:sz w:val="22"/>
          <w:szCs w:val="22"/>
          <w:lang w:eastAsia="ru-RU"/>
        </w:rPr>
        <w:t>банківських</w:t>
      </w:r>
      <w:r w:rsidRPr="00D23303">
        <w:rPr>
          <w:color w:val="000000"/>
          <w:spacing w:val="5"/>
          <w:sz w:val="22"/>
          <w:szCs w:val="22"/>
          <w:lang w:eastAsia="ru-RU"/>
        </w:rPr>
        <w:t xml:space="preserve"> днів після поставки Товару</w:t>
      </w:r>
      <w:r>
        <w:rPr>
          <w:color w:val="000000"/>
          <w:spacing w:val="5"/>
          <w:sz w:val="22"/>
          <w:szCs w:val="22"/>
          <w:lang w:eastAsia="ru-RU"/>
        </w:rPr>
        <w:t xml:space="preserve"> на підставі видаткової накладної</w:t>
      </w:r>
      <w:r w:rsidRPr="00D23303">
        <w:rPr>
          <w:color w:val="000000"/>
          <w:spacing w:val="-4"/>
          <w:sz w:val="22"/>
          <w:szCs w:val="22"/>
          <w:lang w:eastAsia="ru-RU"/>
        </w:rPr>
        <w:t xml:space="preserve">. </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23303">
        <w:rPr>
          <w:color w:val="000000"/>
          <w:sz w:val="22"/>
          <w:szCs w:val="22"/>
          <w:lang w:eastAsia="ru-RU"/>
        </w:rPr>
        <w:t xml:space="preserve">3.4. </w:t>
      </w:r>
      <w:r w:rsidRPr="00D23303">
        <w:rPr>
          <w:color w:val="000000"/>
          <w:spacing w:val="-4"/>
          <w:sz w:val="22"/>
          <w:szCs w:val="22"/>
          <w:lang w:eastAsia="ru-RU"/>
        </w:rPr>
        <w:t xml:space="preserve">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 </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23303">
        <w:rPr>
          <w:color w:val="000000"/>
          <w:sz w:val="22"/>
          <w:szCs w:val="22"/>
          <w:lang w:eastAsia="ru-RU"/>
        </w:rPr>
        <w:t xml:space="preserve">3.5. </w:t>
      </w:r>
      <w:r w:rsidRPr="00D23303">
        <w:rPr>
          <w:color w:val="000000"/>
          <w:spacing w:val="1"/>
          <w:sz w:val="22"/>
          <w:szCs w:val="22"/>
          <w:lang w:eastAsia="ru-RU"/>
        </w:rPr>
        <w:t xml:space="preserve">В разі зміни кон’юнктури ринку, курсу гривні до іноземних </w:t>
      </w:r>
      <w:r w:rsidRPr="00D23303">
        <w:rPr>
          <w:color w:val="000000"/>
          <w:spacing w:val="10"/>
          <w:sz w:val="22"/>
          <w:szCs w:val="22"/>
          <w:lang w:eastAsia="ru-RU"/>
        </w:rPr>
        <w:t xml:space="preserve">валют, собівартості Товару тощо, ціна Товару, який було поставлено Постачальником, але ще не оплачено Покупцем, може бути змінена Постачальником шляхом </w:t>
      </w:r>
      <w:r w:rsidRPr="00D23303">
        <w:rPr>
          <w:color w:val="000000"/>
          <w:spacing w:val="4"/>
          <w:sz w:val="22"/>
          <w:szCs w:val="22"/>
          <w:lang w:eastAsia="ru-RU"/>
        </w:rPr>
        <w:t xml:space="preserve">надіслання Покупцю відповідного повідомлення та підписання додаткової угоди до цього Договору; при цьому, ціна Товару, який було фактично </w:t>
      </w:r>
      <w:r w:rsidRPr="00D23303">
        <w:rPr>
          <w:color w:val="000000"/>
          <w:sz w:val="22"/>
          <w:szCs w:val="22"/>
          <w:lang w:eastAsia="ru-RU"/>
        </w:rPr>
        <w:t>оплачено Покупцем на користь Постачальника, зміні не підлягає. Цей пункт Договору підлягає застосуванню із урахуванням норм ч. 5 ст. 41 ЗУ «Про публічні закупівлі»</w:t>
      </w:r>
      <w:r w:rsidRPr="00D23303">
        <w:rPr>
          <w:color w:val="000000"/>
          <w:spacing w:val="-16"/>
          <w:sz w:val="22"/>
          <w:szCs w:val="22"/>
          <w:lang w:eastAsia="ru-RU"/>
        </w:rPr>
        <w:t>.</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23303">
        <w:rPr>
          <w:color w:val="000000"/>
          <w:sz w:val="22"/>
          <w:szCs w:val="22"/>
          <w:lang w:eastAsia="ru-RU"/>
        </w:rPr>
        <w:t xml:space="preserve">3.6. </w:t>
      </w:r>
      <w:r w:rsidRPr="00D23303">
        <w:rPr>
          <w:color w:val="000000"/>
          <w:spacing w:val="5"/>
          <w:sz w:val="22"/>
          <w:szCs w:val="22"/>
          <w:lang w:eastAsia="ru-RU"/>
        </w:rPr>
        <w:t xml:space="preserve">Зобов’язання Покупця з оплати Товару вважаються виконаними в момент надходження грошових </w:t>
      </w:r>
      <w:r w:rsidRPr="00D23303">
        <w:rPr>
          <w:color w:val="000000"/>
          <w:sz w:val="22"/>
          <w:szCs w:val="22"/>
          <w:lang w:eastAsia="ru-RU"/>
        </w:rPr>
        <w:t>коштів на поточний рахунок Постачальника.</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center"/>
        <w:rPr>
          <w:sz w:val="22"/>
          <w:szCs w:val="22"/>
          <w:lang w:eastAsia="ru-RU"/>
        </w:rPr>
      </w:pPr>
      <w:r w:rsidRPr="00D23303">
        <w:rPr>
          <w:b/>
          <w:bCs/>
          <w:color w:val="000000"/>
          <w:spacing w:val="1"/>
          <w:sz w:val="22"/>
          <w:szCs w:val="22"/>
          <w:lang w:eastAsia="ru-RU"/>
        </w:rPr>
        <w:t>4. ПОРЯДОК ПРИЙМАННЯ ТОВАРУ</w:t>
      </w:r>
    </w:p>
    <w:p w:rsidR="003D3B84" w:rsidRPr="00D23303" w:rsidRDefault="003D3B84" w:rsidP="003D3B84">
      <w:pPr>
        <w:widowControl w:val="0"/>
        <w:shd w:val="clear" w:color="auto" w:fill="FFFFFF"/>
        <w:suppressAutoHyphens w:val="0"/>
        <w:autoSpaceDE w:val="0"/>
        <w:autoSpaceDN w:val="0"/>
        <w:adjustRightInd w:val="0"/>
        <w:spacing w:line="252" w:lineRule="exact"/>
        <w:ind w:right="43" w:firstLine="709"/>
        <w:jc w:val="both"/>
        <w:rPr>
          <w:color w:val="000000"/>
          <w:sz w:val="22"/>
          <w:szCs w:val="22"/>
          <w:lang w:eastAsia="ru-RU"/>
        </w:rPr>
      </w:pPr>
      <w:r w:rsidRPr="00D23303">
        <w:rPr>
          <w:color w:val="000000"/>
          <w:spacing w:val="1"/>
          <w:sz w:val="22"/>
          <w:szCs w:val="22"/>
          <w:lang w:eastAsia="ru-RU"/>
        </w:rPr>
        <w:t xml:space="preserve">4.1. Приймання Товару за кількістю здійснюється Покупцем </w:t>
      </w:r>
      <w:r w:rsidRPr="00D23303">
        <w:rPr>
          <w:color w:val="000000"/>
          <w:sz w:val="22"/>
          <w:szCs w:val="22"/>
          <w:lang w:eastAsia="ru-RU"/>
        </w:rPr>
        <w:t xml:space="preserve">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w:t>
      </w:r>
      <w:r w:rsidRPr="00D23303">
        <w:rPr>
          <w:sz w:val="22"/>
          <w:szCs w:val="22"/>
          <w:lang w:eastAsia="ru-RU"/>
        </w:rPr>
        <w:t xml:space="preserve">спільним наказом </w:t>
      </w:r>
      <w:r w:rsidRPr="00D23303">
        <w:rPr>
          <w:color w:val="000000"/>
          <w:sz w:val="22"/>
          <w:szCs w:val="22"/>
          <w:lang w:eastAsia="ru-RU"/>
        </w:rPr>
        <w:t xml:space="preserve">Міністерства палива та енергетики України, Міністерства економіки України, Міністерства транспорту та зв’язку України та Державного комітету України з питань технічного регулювання та споживчої політики </w:t>
      </w:r>
      <w:r w:rsidRPr="00D23303">
        <w:rPr>
          <w:color w:val="000000"/>
          <w:spacing w:val="1"/>
          <w:sz w:val="22"/>
          <w:szCs w:val="22"/>
          <w:lang w:eastAsia="ru-RU"/>
        </w:rPr>
        <w:t xml:space="preserve">№ 281/171/578/155 від 20.05.2008 р. та зареєстрованої в Міністерстві </w:t>
      </w:r>
      <w:r w:rsidRPr="00D23303">
        <w:rPr>
          <w:color w:val="000000"/>
          <w:sz w:val="22"/>
          <w:szCs w:val="22"/>
          <w:lang w:eastAsia="ru-RU"/>
        </w:rPr>
        <w:t>юстиції України 02.09.2008 р. за № 805/15496, з урахуванням положень даного Договору.</w:t>
      </w:r>
    </w:p>
    <w:p w:rsidR="003D3B84" w:rsidRPr="00D23303" w:rsidRDefault="003D3B84" w:rsidP="003D3B84">
      <w:pPr>
        <w:widowControl w:val="0"/>
        <w:shd w:val="clear" w:color="auto" w:fill="FFFFFF"/>
        <w:suppressAutoHyphens w:val="0"/>
        <w:autoSpaceDE w:val="0"/>
        <w:autoSpaceDN w:val="0"/>
        <w:adjustRightInd w:val="0"/>
        <w:spacing w:line="252" w:lineRule="exact"/>
        <w:ind w:right="43" w:firstLine="709"/>
        <w:jc w:val="both"/>
        <w:rPr>
          <w:color w:val="000000"/>
          <w:sz w:val="22"/>
          <w:szCs w:val="22"/>
          <w:lang w:eastAsia="ru-RU"/>
        </w:rPr>
      </w:pPr>
      <w:r w:rsidRPr="00D23303">
        <w:rPr>
          <w:color w:val="000000"/>
          <w:sz w:val="22"/>
          <w:szCs w:val="22"/>
          <w:lang w:eastAsia="ru-RU"/>
        </w:rPr>
        <w:t xml:space="preserve">4.2. </w:t>
      </w:r>
      <w:r w:rsidRPr="00D23303">
        <w:rPr>
          <w:color w:val="000000"/>
          <w:spacing w:val="1"/>
          <w:sz w:val="22"/>
          <w:szCs w:val="22"/>
          <w:lang w:eastAsia="ru-RU"/>
        </w:rPr>
        <w:t xml:space="preserve">Приймання Товару за якістю здійснюється Покупцем </w:t>
      </w:r>
      <w:r w:rsidRPr="00D23303">
        <w:rPr>
          <w:color w:val="000000"/>
          <w:sz w:val="22"/>
          <w:szCs w:val="22"/>
          <w:lang w:eastAsia="ru-RU"/>
        </w:rPr>
        <w:t>відповідно до Інструкції з контролювання якості нафти і нафтопродуктів на підприємствах і організаціях України, затвердженої</w:t>
      </w:r>
      <w:r w:rsidRPr="00D23303">
        <w:rPr>
          <w:sz w:val="22"/>
          <w:szCs w:val="22"/>
          <w:lang w:eastAsia="ru-RU"/>
        </w:rPr>
        <w:t xml:space="preserve"> наказом </w:t>
      </w:r>
      <w:r w:rsidRPr="00D23303">
        <w:rPr>
          <w:color w:val="000000"/>
          <w:sz w:val="22"/>
          <w:szCs w:val="22"/>
          <w:lang w:eastAsia="ru-RU"/>
        </w:rPr>
        <w:t xml:space="preserve">Міністерства палива та енергетики України та Державного комітету України з питань технічного регулювання та споживчої політики </w:t>
      </w:r>
      <w:r w:rsidRPr="00D23303">
        <w:rPr>
          <w:color w:val="000000"/>
          <w:spacing w:val="1"/>
          <w:sz w:val="22"/>
          <w:szCs w:val="22"/>
          <w:lang w:eastAsia="ru-RU"/>
        </w:rPr>
        <w:t xml:space="preserve">№ 271/121 від 04.06.2007 р. та зареєстрованої в Міністерстві </w:t>
      </w:r>
      <w:r w:rsidRPr="00D23303">
        <w:rPr>
          <w:color w:val="000000"/>
          <w:sz w:val="22"/>
          <w:szCs w:val="22"/>
          <w:lang w:eastAsia="ru-RU"/>
        </w:rPr>
        <w:t>юстиції України 04.07.2007 р. за № 762/14029, з урахуванням положень даного Договору.</w:t>
      </w:r>
    </w:p>
    <w:p w:rsidR="003D3B84" w:rsidRPr="00D23303" w:rsidRDefault="003D3B84" w:rsidP="003D3B84">
      <w:pPr>
        <w:widowControl w:val="0"/>
        <w:shd w:val="clear" w:color="auto" w:fill="FFFFFF"/>
        <w:suppressAutoHyphens w:val="0"/>
        <w:autoSpaceDE w:val="0"/>
        <w:autoSpaceDN w:val="0"/>
        <w:adjustRightInd w:val="0"/>
        <w:spacing w:line="252" w:lineRule="exact"/>
        <w:ind w:right="43" w:firstLine="709"/>
        <w:jc w:val="both"/>
        <w:rPr>
          <w:color w:val="000000"/>
          <w:sz w:val="22"/>
          <w:szCs w:val="22"/>
          <w:lang w:eastAsia="ru-RU"/>
        </w:rPr>
      </w:pPr>
      <w:r w:rsidRPr="00D23303">
        <w:rPr>
          <w:color w:val="000000"/>
          <w:sz w:val="22"/>
          <w:szCs w:val="22"/>
          <w:lang w:eastAsia="ru-RU"/>
        </w:rPr>
        <w:t>4.3. 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3D3B84" w:rsidRPr="00D23303" w:rsidRDefault="003D3B84" w:rsidP="003D3B84">
      <w:pPr>
        <w:widowControl w:val="0"/>
        <w:shd w:val="clear" w:color="auto" w:fill="FFFFFF"/>
        <w:suppressAutoHyphens w:val="0"/>
        <w:autoSpaceDE w:val="0"/>
        <w:autoSpaceDN w:val="0"/>
        <w:adjustRightInd w:val="0"/>
        <w:spacing w:line="252" w:lineRule="exact"/>
        <w:ind w:right="43" w:firstLine="709"/>
        <w:jc w:val="both"/>
        <w:rPr>
          <w:color w:val="000000"/>
          <w:sz w:val="22"/>
          <w:szCs w:val="22"/>
          <w:lang w:eastAsia="ru-RU"/>
        </w:rPr>
      </w:pPr>
    </w:p>
    <w:p w:rsidR="003D3B84" w:rsidRPr="00D23303" w:rsidRDefault="003D3B84" w:rsidP="003D3B84">
      <w:pPr>
        <w:widowControl w:val="0"/>
        <w:shd w:val="clear" w:color="auto" w:fill="FFFFFF"/>
        <w:suppressAutoHyphens w:val="0"/>
        <w:autoSpaceDE w:val="0"/>
        <w:autoSpaceDN w:val="0"/>
        <w:adjustRightInd w:val="0"/>
        <w:spacing w:line="252" w:lineRule="exact"/>
        <w:ind w:right="43" w:firstLine="709"/>
        <w:jc w:val="center"/>
        <w:rPr>
          <w:b/>
          <w:bCs/>
          <w:color w:val="000000"/>
          <w:sz w:val="22"/>
          <w:szCs w:val="22"/>
          <w:lang w:eastAsia="ru-RU"/>
        </w:rPr>
      </w:pPr>
      <w:r w:rsidRPr="00D23303">
        <w:rPr>
          <w:b/>
          <w:bCs/>
          <w:color w:val="000000"/>
          <w:sz w:val="22"/>
          <w:szCs w:val="22"/>
          <w:lang w:eastAsia="ru-RU"/>
        </w:rPr>
        <w:t>5. ПОРЯДОК ПЕРЕХОДУ ПРАВА ВЛАСНОСТІ НА ТОВАР</w:t>
      </w:r>
    </w:p>
    <w:p w:rsidR="003D3B84" w:rsidRPr="00D23303" w:rsidRDefault="003D3B84" w:rsidP="003D3B84">
      <w:pPr>
        <w:widowControl w:val="0"/>
        <w:shd w:val="clear" w:color="auto" w:fill="FFFFFF"/>
        <w:suppressAutoHyphens w:val="0"/>
        <w:autoSpaceDE w:val="0"/>
        <w:autoSpaceDN w:val="0"/>
        <w:adjustRightInd w:val="0"/>
        <w:spacing w:line="252" w:lineRule="exact"/>
        <w:ind w:right="43" w:firstLine="709"/>
        <w:jc w:val="both"/>
        <w:rPr>
          <w:color w:val="000000"/>
          <w:sz w:val="22"/>
          <w:szCs w:val="22"/>
          <w:lang w:eastAsia="ru-RU"/>
        </w:rPr>
      </w:pPr>
      <w:r w:rsidRPr="00D23303">
        <w:rPr>
          <w:color w:val="000000"/>
          <w:sz w:val="22"/>
          <w:szCs w:val="22"/>
          <w:lang w:eastAsia="ru-RU"/>
        </w:rPr>
        <w:t xml:space="preserve">5.1.    Право власності на товар, що постачається на умовах </w:t>
      </w:r>
      <w:r w:rsidRPr="00D23303">
        <w:rPr>
          <w:sz w:val="22"/>
          <w:szCs w:val="22"/>
          <w:lang w:val="en-US" w:eastAsia="ru-RU"/>
        </w:rPr>
        <w:t>CPT</w:t>
      </w:r>
      <w:r w:rsidRPr="00D23303">
        <w:rPr>
          <w:sz w:val="22"/>
          <w:szCs w:val="22"/>
          <w:lang w:val="ru-RU" w:eastAsia="ru-RU"/>
        </w:rPr>
        <w:t xml:space="preserve"> </w:t>
      </w:r>
      <w:r w:rsidRPr="00D23303">
        <w:rPr>
          <w:sz w:val="22"/>
          <w:szCs w:val="22"/>
          <w:lang w:eastAsia="ru-RU"/>
        </w:rPr>
        <w:t>(склад Покупця)</w:t>
      </w:r>
      <w:r w:rsidRPr="00D23303">
        <w:rPr>
          <w:color w:val="000000"/>
          <w:sz w:val="22"/>
          <w:szCs w:val="22"/>
          <w:lang w:eastAsia="ru-RU"/>
        </w:rPr>
        <w:t>, переходить в момент отримання товару на складі Покупця, про що свідчить підпис про прийняття товару на видатковій накладній повноважного представника Покупця.</w:t>
      </w:r>
    </w:p>
    <w:p w:rsidR="003D3B84" w:rsidRPr="00D23303" w:rsidRDefault="003D3B84" w:rsidP="003D3B84">
      <w:pPr>
        <w:widowControl w:val="0"/>
        <w:shd w:val="clear" w:color="auto" w:fill="FFFFFF"/>
        <w:suppressAutoHyphens w:val="0"/>
        <w:autoSpaceDE w:val="0"/>
        <w:autoSpaceDN w:val="0"/>
        <w:adjustRightInd w:val="0"/>
        <w:spacing w:line="252" w:lineRule="exact"/>
        <w:ind w:right="43" w:firstLine="709"/>
        <w:jc w:val="both"/>
        <w:rPr>
          <w:color w:val="000000"/>
          <w:sz w:val="22"/>
          <w:szCs w:val="22"/>
          <w:lang w:eastAsia="ru-RU"/>
        </w:rPr>
      </w:pPr>
      <w:r w:rsidRPr="00D23303">
        <w:rPr>
          <w:color w:val="000000"/>
          <w:sz w:val="22"/>
          <w:szCs w:val="22"/>
          <w:lang w:eastAsia="ru-RU"/>
        </w:rPr>
        <w:t>5.2. З моменту передачі Товару Покупцю або перевізнику відбувається перехід ризику випадкової загибелі (псування) Товару від Постачальника до Покупця.</w:t>
      </w:r>
    </w:p>
    <w:p w:rsidR="003D3B84" w:rsidRPr="00D23303" w:rsidRDefault="003D3B84" w:rsidP="003D3B84">
      <w:pPr>
        <w:widowControl w:val="0"/>
        <w:shd w:val="clear" w:color="auto" w:fill="FFFFFF"/>
        <w:suppressAutoHyphens w:val="0"/>
        <w:autoSpaceDE w:val="0"/>
        <w:autoSpaceDN w:val="0"/>
        <w:adjustRightInd w:val="0"/>
        <w:spacing w:line="252" w:lineRule="exact"/>
        <w:ind w:right="43" w:firstLine="709"/>
        <w:jc w:val="both"/>
        <w:rPr>
          <w:color w:val="000000"/>
          <w:sz w:val="22"/>
          <w:szCs w:val="22"/>
          <w:lang w:eastAsia="ru-RU"/>
        </w:rPr>
      </w:pPr>
    </w:p>
    <w:p w:rsidR="003D3B84" w:rsidRPr="00D23303" w:rsidRDefault="003D3B84" w:rsidP="003D3B84">
      <w:pPr>
        <w:widowControl w:val="0"/>
        <w:shd w:val="clear" w:color="auto" w:fill="FFFFFF"/>
        <w:suppressAutoHyphens w:val="0"/>
        <w:autoSpaceDE w:val="0"/>
        <w:autoSpaceDN w:val="0"/>
        <w:adjustRightInd w:val="0"/>
        <w:spacing w:line="252" w:lineRule="exact"/>
        <w:ind w:right="79" w:firstLine="709"/>
        <w:jc w:val="center"/>
        <w:rPr>
          <w:sz w:val="22"/>
          <w:szCs w:val="22"/>
          <w:lang w:val="ru-RU" w:eastAsia="ru-RU"/>
        </w:rPr>
      </w:pPr>
      <w:r w:rsidRPr="00D23303">
        <w:rPr>
          <w:b/>
          <w:bCs/>
          <w:color w:val="000000"/>
          <w:spacing w:val="2"/>
          <w:sz w:val="22"/>
          <w:szCs w:val="22"/>
          <w:lang w:eastAsia="ru-RU"/>
        </w:rPr>
        <w:t>6. ВІДПОВІДАЛЬНІСТЬ СТОРІН</w:t>
      </w:r>
    </w:p>
    <w:p w:rsidR="003D3B84" w:rsidRPr="00D23303" w:rsidRDefault="003D3B84" w:rsidP="003D3B84">
      <w:pPr>
        <w:widowControl w:val="0"/>
        <w:numPr>
          <w:ilvl w:val="1"/>
          <w:numId w:val="5"/>
        </w:numPr>
        <w:tabs>
          <w:tab w:val="num" w:pos="851"/>
          <w:tab w:val="num" w:pos="1080"/>
        </w:tabs>
        <w:suppressAutoHyphens w:val="0"/>
        <w:autoSpaceDE w:val="0"/>
        <w:autoSpaceDN w:val="0"/>
        <w:adjustRightInd w:val="0"/>
        <w:spacing w:line="276" w:lineRule="auto"/>
        <w:ind w:left="0" w:firstLine="709"/>
        <w:jc w:val="both"/>
        <w:rPr>
          <w:sz w:val="22"/>
          <w:szCs w:val="22"/>
          <w:lang w:eastAsia="ru-RU"/>
        </w:rPr>
      </w:pPr>
      <w:r w:rsidRPr="00D23303">
        <w:rPr>
          <w:sz w:val="22"/>
          <w:szCs w:val="22"/>
          <w:lang w:eastAsia="ru-RU"/>
        </w:rPr>
        <w:t xml:space="preserve">У разі невиконання або неналежного виконання своїх зобов'язань за Договором Сторони </w:t>
      </w:r>
      <w:r w:rsidRPr="00D23303">
        <w:rPr>
          <w:sz w:val="22"/>
          <w:szCs w:val="22"/>
          <w:lang w:eastAsia="ru-RU"/>
        </w:rPr>
        <w:lastRenderedPageBreak/>
        <w:t>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3D3B84" w:rsidRPr="00D23303" w:rsidRDefault="003D3B84" w:rsidP="003D3B84">
      <w:pPr>
        <w:widowControl w:val="0"/>
        <w:numPr>
          <w:ilvl w:val="1"/>
          <w:numId w:val="5"/>
        </w:numPr>
        <w:tabs>
          <w:tab w:val="num" w:pos="851"/>
          <w:tab w:val="num" w:pos="1080"/>
        </w:tabs>
        <w:suppressAutoHyphens w:val="0"/>
        <w:autoSpaceDE w:val="0"/>
        <w:autoSpaceDN w:val="0"/>
        <w:adjustRightInd w:val="0"/>
        <w:spacing w:line="276" w:lineRule="auto"/>
        <w:ind w:left="0" w:firstLine="709"/>
        <w:jc w:val="both"/>
        <w:rPr>
          <w:sz w:val="18"/>
          <w:szCs w:val="18"/>
          <w:lang w:eastAsia="ru-RU"/>
        </w:rPr>
      </w:pPr>
      <w:r w:rsidRPr="00D23303">
        <w:rPr>
          <w:sz w:val="22"/>
          <w:szCs w:val="22"/>
        </w:rPr>
        <w:t>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3D3B84" w:rsidRPr="00D23303" w:rsidRDefault="003D3B84" w:rsidP="003D3B84">
      <w:pPr>
        <w:widowControl w:val="0"/>
        <w:numPr>
          <w:ilvl w:val="1"/>
          <w:numId w:val="5"/>
        </w:numPr>
        <w:tabs>
          <w:tab w:val="num" w:pos="851"/>
          <w:tab w:val="num" w:pos="1080"/>
        </w:tabs>
        <w:suppressAutoHyphens w:val="0"/>
        <w:autoSpaceDE w:val="0"/>
        <w:autoSpaceDN w:val="0"/>
        <w:adjustRightInd w:val="0"/>
        <w:spacing w:line="276" w:lineRule="auto"/>
        <w:ind w:left="0" w:firstLine="709"/>
        <w:jc w:val="both"/>
        <w:rPr>
          <w:sz w:val="18"/>
          <w:szCs w:val="18"/>
          <w:lang w:eastAsia="ru-RU"/>
        </w:rPr>
      </w:pPr>
      <w:r w:rsidRPr="00D23303">
        <w:rPr>
          <w:sz w:val="22"/>
          <w:szCs w:val="22"/>
        </w:rPr>
        <w:t xml:space="preserve">Покупець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 </w:t>
      </w:r>
    </w:p>
    <w:p w:rsidR="003D3B84" w:rsidRPr="00D23303" w:rsidRDefault="003D3B84" w:rsidP="003D3B84">
      <w:pPr>
        <w:widowControl w:val="0"/>
        <w:numPr>
          <w:ilvl w:val="1"/>
          <w:numId w:val="5"/>
        </w:numPr>
        <w:tabs>
          <w:tab w:val="num" w:pos="851"/>
          <w:tab w:val="num" w:pos="1080"/>
        </w:tabs>
        <w:suppressAutoHyphens w:val="0"/>
        <w:autoSpaceDE w:val="0"/>
        <w:autoSpaceDN w:val="0"/>
        <w:adjustRightInd w:val="0"/>
        <w:spacing w:line="276" w:lineRule="auto"/>
        <w:ind w:left="0" w:firstLine="709"/>
        <w:jc w:val="both"/>
        <w:rPr>
          <w:sz w:val="18"/>
          <w:szCs w:val="18"/>
          <w:lang w:eastAsia="ru-RU"/>
        </w:rPr>
      </w:pPr>
      <w:r w:rsidRPr="00D23303">
        <w:rPr>
          <w:sz w:val="22"/>
          <w:szCs w:val="22"/>
        </w:rPr>
        <w:t xml:space="preserve">За порушення строків поставки Товару Постачальник сплачує пеню у розмірі 0,5 відсотка вартості непоставленого/невчасно поставленого Товару за кожен день прострочення, а за прострочення понад 30 (тридцять) </w:t>
      </w:r>
      <w:r>
        <w:rPr>
          <w:sz w:val="22"/>
          <w:szCs w:val="22"/>
        </w:rPr>
        <w:t xml:space="preserve">календарних </w:t>
      </w:r>
      <w:r w:rsidRPr="00D23303">
        <w:rPr>
          <w:sz w:val="22"/>
          <w:szCs w:val="22"/>
        </w:rPr>
        <w:t>днів Постачальник додатково сплачує штраф у розмірі 10 (десять) відсотків від вказаної вартості.</w:t>
      </w:r>
    </w:p>
    <w:p w:rsidR="003D3B84" w:rsidRPr="00D23303" w:rsidRDefault="003D3B84" w:rsidP="003D3B84">
      <w:pPr>
        <w:widowControl w:val="0"/>
        <w:numPr>
          <w:ilvl w:val="1"/>
          <w:numId w:val="5"/>
        </w:numPr>
        <w:tabs>
          <w:tab w:val="num" w:pos="851"/>
          <w:tab w:val="num" w:pos="1080"/>
        </w:tabs>
        <w:suppressAutoHyphens w:val="0"/>
        <w:autoSpaceDE w:val="0"/>
        <w:autoSpaceDN w:val="0"/>
        <w:adjustRightInd w:val="0"/>
        <w:spacing w:line="276" w:lineRule="auto"/>
        <w:ind w:left="0" w:firstLine="709"/>
        <w:jc w:val="both"/>
        <w:rPr>
          <w:sz w:val="18"/>
          <w:szCs w:val="18"/>
          <w:lang w:eastAsia="ru-RU"/>
        </w:rPr>
      </w:pPr>
      <w:r w:rsidRPr="00D23303">
        <w:rPr>
          <w:sz w:val="22"/>
          <w:szCs w:val="22"/>
        </w:rPr>
        <w:t xml:space="preserve">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3D3B84" w:rsidRPr="00D23303" w:rsidRDefault="003D3B84" w:rsidP="003D3B84">
      <w:pPr>
        <w:widowControl w:val="0"/>
        <w:numPr>
          <w:ilvl w:val="1"/>
          <w:numId w:val="5"/>
        </w:numPr>
        <w:tabs>
          <w:tab w:val="num" w:pos="851"/>
          <w:tab w:val="num" w:pos="1080"/>
        </w:tabs>
        <w:suppressAutoHyphens w:val="0"/>
        <w:autoSpaceDE w:val="0"/>
        <w:autoSpaceDN w:val="0"/>
        <w:adjustRightInd w:val="0"/>
        <w:spacing w:line="276" w:lineRule="auto"/>
        <w:ind w:left="0" w:firstLine="709"/>
        <w:jc w:val="both"/>
        <w:rPr>
          <w:sz w:val="18"/>
          <w:szCs w:val="18"/>
          <w:lang w:eastAsia="ru-RU"/>
        </w:rPr>
      </w:pPr>
      <w:r w:rsidRPr="00D23303">
        <w:rPr>
          <w:sz w:val="22"/>
          <w:szCs w:val="22"/>
        </w:rPr>
        <w:t>Усі спори і розбіжності, що не можуть бути урегульовані шляхом переговорів між Сторонами, підлягають врегулюванню в господарському суді.</w:t>
      </w:r>
    </w:p>
    <w:p w:rsidR="003D3B84" w:rsidRPr="00D23303" w:rsidRDefault="003D3B84" w:rsidP="003D3B84">
      <w:pPr>
        <w:widowControl w:val="0"/>
        <w:numPr>
          <w:ilvl w:val="1"/>
          <w:numId w:val="5"/>
        </w:numPr>
        <w:tabs>
          <w:tab w:val="num" w:pos="851"/>
          <w:tab w:val="num" w:pos="1080"/>
        </w:tabs>
        <w:suppressAutoHyphens w:val="0"/>
        <w:autoSpaceDE w:val="0"/>
        <w:autoSpaceDN w:val="0"/>
        <w:adjustRightInd w:val="0"/>
        <w:spacing w:line="276" w:lineRule="auto"/>
        <w:ind w:left="0" w:firstLine="709"/>
        <w:jc w:val="both"/>
        <w:rPr>
          <w:sz w:val="18"/>
          <w:szCs w:val="18"/>
          <w:lang w:eastAsia="ru-RU"/>
        </w:rPr>
      </w:pPr>
      <w:r w:rsidRPr="00D23303">
        <w:rPr>
          <w:sz w:val="22"/>
          <w:szCs w:val="22"/>
        </w:rPr>
        <w:t>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3D3B84" w:rsidRPr="00D23303" w:rsidRDefault="003D3B84" w:rsidP="003D3B84">
      <w:pPr>
        <w:tabs>
          <w:tab w:val="num" w:pos="1080"/>
        </w:tabs>
        <w:suppressAutoHyphens w:val="0"/>
        <w:ind w:left="360"/>
        <w:jc w:val="both"/>
        <w:rPr>
          <w:color w:val="000000"/>
          <w:sz w:val="18"/>
          <w:szCs w:val="18"/>
          <w:lang w:eastAsia="ru-RU"/>
        </w:rPr>
      </w:pPr>
    </w:p>
    <w:p w:rsidR="003D3B84" w:rsidRPr="00DF0350" w:rsidRDefault="003D3B84" w:rsidP="003D3B84">
      <w:pPr>
        <w:widowControl w:val="0"/>
        <w:shd w:val="clear" w:color="auto" w:fill="FFFFFF"/>
        <w:suppressAutoHyphens w:val="0"/>
        <w:autoSpaceDE w:val="0"/>
        <w:autoSpaceDN w:val="0"/>
        <w:adjustRightInd w:val="0"/>
        <w:spacing w:line="252" w:lineRule="exact"/>
        <w:ind w:right="45" w:firstLine="709"/>
        <w:jc w:val="center"/>
        <w:rPr>
          <w:sz w:val="22"/>
          <w:szCs w:val="22"/>
          <w:lang w:eastAsia="ru-RU"/>
        </w:rPr>
      </w:pPr>
      <w:r w:rsidRPr="00D23303">
        <w:rPr>
          <w:b/>
          <w:bCs/>
          <w:color w:val="000000"/>
          <w:sz w:val="22"/>
          <w:szCs w:val="22"/>
          <w:lang w:eastAsia="ru-RU"/>
        </w:rPr>
        <w:t>7. ОБСТАВИНИ НЕПЕРЕБОРНОЇ СИЛИ</w:t>
      </w:r>
    </w:p>
    <w:p w:rsidR="003D3B84" w:rsidRPr="00DF0350" w:rsidRDefault="003D3B84" w:rsidP="003D3B84">
      <w:pPr>
        <w:tabs>
          <w:tab w:val="num" w:pos="0"/>
        </w:tabs>
        <w:ind w:firstLine="709"/>
        <w:jc w:val="both"/>
        <w:rPr>
          <w:sz w:val="22"/>
          <w:szCs w:val="22"/>
          <w:lang w:eastAsia="uk-UA"/>
        </w:rPr>
      </w:pPr>
      <w:r>
        <w:rPr>
          <w:sz w:val="22"/>
          <w:szCs w:val="22"/>
          <w:lang w:eastAsia="uk-UA"/>
        </w:rPr>
        <w:t xml:space="preserve">7.1. </w:t>
      </w:r>
      <w:r w:rsidRPr="00DF0350">
        <w:rPr>
          <w:sz w:val="22"/>
          <w:szCs w:val="22"/>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w:t>
      </w:r>
      <w:r w:rsidRPr="00DF0350">
        <w:rPr>
          <w:rFonts w:eastAsia="MS Mincho"/>
          <w:sz w:val="22"/>
          <w:szCs w:val="22"/>
        </w:rPr>
        <w:t>Указом Президента України «Про продовження строку дії воєнного стану в Україні» 12.08.2022 № 573/2022, затвердженого Законом України від 15.08.2022 року № 2500-IX</w:t>
      </w:r>
      <w:r w:rsidRPr="00DF0350">
        <w:rPr>
          <w:sz w:val="22"/>
          <w:szCs w:val="22"/>
          <w:lang w:eastAsia="uk-UA"/>
        </w:rPr>
        <w:t>, не вважається обставиною непереборної сили для цілей виконання даного Договору.</w:t>
      </w:r>
    </w:p>
    <w:p w:rsidR="003D3B84" w:rsidRPr="00D23303" w:rsidRDefault="003D3B84" w:rsidP="003D3B84">
      <w:pPr>
        <w:widowControl w:val="0"/>
        <w:shd w:val="clear" w:color="auto" w:fill="FFFFFF"/>
        <w:tabs>
          <w:tab w:val="num" w:pos="936"/>
        </w:tabs>
        <w:suppressAutoHyphens w:val="0"/>
        <w:autoSpaceDE w:val="0"/>
        <w:autoSpaceDN w:val="0"/>
        <w:adjustRightInd w:val="0"/>
        <w:spacing w:line="252" w:lineRule="exact"/>
        <w:ind w:firstLine="709"/>
        <w:jc w:val="both"/>
        <w:rPr>
          <w:color w:val="000000"/>
          <w:spacing w:val="-7"/>
          <w:sz w:val="18"/>
          <w:szCs w:val="18"/>
          <w:lang w:eastAsia="ru-RU"/>
        </w:rPr>
      </w:pPr>
      <w:r>
        <w:rPr>
          <w:sz w:val="22"/>
          <w:szCs w:val="22"/>
          <w:lang w:eastAsia="uk-UA"/>
        </w:rPr>
        <w:t xml:space="preserve">7.2. </w:t>
      </w:r>
      <w:r w:rsidRPr="00D23303">
        <w:rPr>
          <w:sz w:val="22"/>
          <w:szCs w:val="22"/>
          <w:lang w:eastAsia="uk-UA"/>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Pr="00D23303">
        <w:rPr>
          <w:sz w:val="22"/>
          <w:szCs w:val="22"/>
          <w:u w:val="single"/>
          <w:lang w:eastAsia="uk-UA"/>
        </w:rPr>
        <w:t>2</w:t>
      </w:r>
      <w:r w:rsidRPr="00D23303">
        <w:rPr>
          <w:sz w:val="22"/>
          <w:szCs w:val="22"/>
          <w:lang w:eastAsia="uk-UA"/>
        </w:rPr>
        <w:t xml:space="preserve"> днів з моменту їх виникнення повідомити про це іншу Сторону у письмовій формі. </w:t>
      </w:r>
    </w:p>
    <w:p w:rsidR="003D3B84" w:rsidRPr="00D23303" w:rsidRDefault="003D3B84" w:rsidP="003D3B84">
      <w:pPr>
        <w:widowControl w:val="0"/>
        <w:shd w:val="clear" w:color="auto" w:fill="FFFFFF"/>
        <w:tabs>
          <w:tab w:val="num" w:pos="936"/>
        </w:tabs>
        <w:suppressAutoHyphens w:val="0"/>
        <w:autoSpaceDE w:val="0"/>
        <w:autoSpaceDN w:val="0"/>
        <w:adjustRightInd w:val="0"/>
        <w:spacing w:line="252" w:lineRule="exact"/>
        <w:ind w:firstLine="709"/>
        <w:jc w:val="both"/>
        <w:rPr>
          <w:color w:val="000000"/>
          <w:spacing w:val="-7"/>
          <w:sz w:val="18"/>
          <w:szCs w:val="18"/>
          <w:lang w:eastAsia="ru-RU"/>
        </w:rPr>
      </w:pPr>
      <w:r>
        <w:rPr>
          <w:sz w:val="22"/>
          <w:szCs w:val="22"/>
          <w:lang w:eastAsia="uk-UA"/>
        </w:rPr>
        <w:t xml:space="preserve">7.3. </w:t>
      </w:r>
      <w:r w:rsidRPr="00D23303">
        <w:rPr>
          <w:sz w:val="22"/>
          <w:szCs w:val="22"/>
          <w:lang w:eastAsia="uk-UA"/>
        </w:rPr>
        <w:t>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3D3B84" w:rsidRPr="00D23303" w:rsidRDefault="003D3B84" w:rsidP="003D3B84">
      <w:pPr>
        <w:widowControl w:val="0"/>
        <w:shd w:val="clear" w:color="auto" w:fill="FFFFFF"/>
        <w:tabs>
          <w:tab w:val="num" w:pos="0"/>
          <w:tab w:val="num" w:pos="936"/>
        </w:tabs>
        <w:suppressAutoHyphens w:val="0"/>
        <w:autoSpaceDE w:val="0"/>
        <w:autoSpaceDN w:val="0"/>
        <w:adjustRightInd w:val="0"/>
        <w:spacing w:after="200" w:line="252" w:lineRule="exact"/>
        <w:ind w:firstLine="709"/>
        <w:jc w:val="both"/>
        <w:rPr>
          <w:color w:val="000000"/>
          <w:spacing w:val="-7"/>
          <w:sz w:val="18"/>
          <w:szCs w:val="18"/>
          <w:lang w:eastAsia="ru-RU"/>
        </w:rPr>
      </w:pPr>
      <w:r>
        <w:rPr>
          <w:sz w:val="22"/>
          <w:szCs w:val="22"/>
          <w:lang w:eastAsia="uk-UA"/>
        </w:rPr>
        <w:t xml:space="preserve">7.4. </w:t>
      </w:r>
      <w:r w:rsidRPr="00D23303">
        <w:rPr>
          <w:sz w:val="22"/>
          <w:szCs w:val="22"/>
          <w:lang w:eastAsia="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r w:rsidRPr="00D23303">
        <w:rPr>
          <w:color w:val="000000"/>
          <w:spacing w:val="1"/>
          <w:sz w:val="18"/>
          <w:szCs w:val="18"/>
          <w:lang w:eastAsia="ru-RU"/>
        </w:rPr>
        <w:t xml:space="preserve"> </w:t>
      </w:r>
    </w:p>
    <w:p w:rsidR="003D3B84" w:rsidRPr="00D23303" w:rsidRDefault="003D3B84" w:rsidP="003D3B84">
      <w:pPr>
        <w:widowControl w:val="0"/>
        <w:shd w:val="clear" w:color="auto" w:fill="FFFFFF"/>
        <w:tabs>
          <w:tab w:val="left" w:pos="4493"/>
        </w:tabs>
        <w:suppressAutoHyphens w:val="0"/>
        <w:autoSpaceDE w:val="0"/>
        <w:autoSpaceDN w:val="0"/>
        <w:adjustRightInd w:val="0"/>
        <w:spacing w:line="252" w:lineRule="exact"/>
        <w:ind w:firstLine="709"/>
        <w:jc w:val="center"/>
        <w:rPr>
          <w:color w:val="000000"/>
          <w:spacing w:val="1"/>
          <w:sz w:val="18"/>
          <w:szCs w:val="18"/>
          <w:lang w:eastAsia="ru-RU"/>
        </w:rPr>
      </w:pPr>
    </w:p>
    <w:p w:rsidR="003D3B84" w:rsidRPr="00D23303" w:rsidRDefault="003D3B84" w:rsidP="003D3B84">
      <w:pPr>
        <w:widowControl w:val="0"/>
        <w:shd w:val="clear" w:color="auto" w:fill="FFFFFF"/>
        <w:tabs>
          <w:tab w:val="left" w:pos="4493"/>
        </w:tabs>
        <w:suppressAutoHyphens w:val="0"/>
        <w:autoSpaceDE w:val="0"/>
        <w:autoSpaceDN w:val="0"/>
        <w:adjustRightInd w:val="0"/>
        <w:spacing w:line="252" w:lineRule="exact"/>
        <w:ind w:firstLine="709"/>
        <w:jc w:val="center"/>
        <w:rPr>
          <w:sz w:val="22"/>
          <w:szCs w:val="22"/>
          <w:lang w:val="ru-RU" w:eastAsia="ru-RU"/>
        </w:rPr>
      </w:pPr>
      <w:r w:rsidRPr="00D23303">
        <w:rPr>
          <w:b/>
          <w:bCs/>
          <w:color w:val="000000"/>
          <w:spacing w:val="-10"/>
          <w:sz w:val="22"/>
          <w:szCs w:val="22"/>
          <w:lang w:eastAsia="ru-RU"/>
        </w:rPr>
        <w:t>8.</w:t>
      </w:r>
      <w:r w:rsidRPr="00D23303">
        <w:rPr>
          <w:b/>
          <w:bCs/>
          <w:color w:val="000000"/>
          <w:sz w:val="22"/>
          <w:szCs w:val="22"/>
          <w:lang w:eastAsia="ru-RU"/>
        </w:rPr>
        <w:t xml:space="preserve"> ПОРЯДОК </w:t>
      </w:r>
      <w:r w:rsidRPr="00D23303">
        <w:rPr>
          <w:b/>
          <w:bCs/>
          <w:color w:val="000000"/>
          <w:spacing w:val="3"/>
          <w:sz w:val="22"/>
          <w:szCs w:val="22"/>
          <w:lang w:eastAsia="ru-RU"/>
        </w:rPr>
        <w:t>ВИРІШЕННЯ СПОРІВ</w:t>
      </w:r>
    </w:p>
    <w:p w:rsidR="003D3B84" w:rsidRPr="00D23303" w:rsidRDefault="003D3B84" w:rsidP="003D3B84">
      <w:pPr>
        <w:tabs>
          <w:tab w:val="num" w:pos="1080"/>
        </w:tabs>
        <w:suppressAutoHyphens w:val="0"/>
        <w:ind w:firstLine="709"/>
        <w:jc w:val="both"/>
        <w:rPr>
          <w:sz w:val="22"/>
          <w:szCs w:val="22"/>
          <w:lang w:eastAsia="ru-RU"/>
        </w:rPr>
      </w:pPr>
      <w:r w:rsidRPr="00D23303">
        <w:rPr>
          <w:color w:val="000000"/>
          <w:sz w:val="22"/>
          <w:szCs w:val="22"/>
          <w:lang w:eastAsia="ru-RU"/>
        </w:rPr>
        <w:t xml:space="preserve">8.1. </w:t>
      </w:r>
      <w:r w:rsidRPr="00D23303">
        <w:rPr>
          <w:sz w:val="22"/>
          <w:szCs w:val="22"/>
          <w:lang w:eastAsia="ru-RU"/>
        </w:rPr>
        <w:t>Усі спори або розбіжності, що виникають між Сторонами за цим Договором або у зв’язку з ним, вирішуються шляхом переговорів між Сторонами.</w:t>
      </w:r>
    </w:p>
    <w:p w:rsidR="003D3B84" w:rsidRPr="00D23303" w:rsidRDefault="003D3B84" w:rsidP="003D3B84">
      <w:pPr>
        <w:widowControl w:val="0"/>
        <w:shd w:val="clear" w:color="auto" w:fill="FFFFFF"/>
        <w:tabs>
          <w:tab w:val="left" w:pos="626"/>
          <w:tab w:val="num" w:pos="1080"/>
        </w:tabs>
        <w:suppressAutoHyphens w:val="0"/>
        <w:autoSpaceDE w:val="0"/>
        <w:autoSpaceDN w:val="0"/>
        <w:adjustRightInd w:val="0"/>
        <w:spacing w:line="252" w:lineRule="exact"/>
        <w:ind w:firstLine="709"/>
        <w:jc w:val="both"/>
        <w:rPr>
          <w:sz w:val="22"/>
          <w:szCs w:val="22"/>
          <w:lang w:eastAsia="ru-RU"/>
        </w:rPr>
      </w:pPr>
      <w:r w:rsidRPr="00D23303">
        <w:rPr>
          <w:sz w:val="22"/>
          <w:szCs w:val="22"/>
          <w:lang w:eastAsia="ru-RU"/>
        </w:rPr>
        <w:t>8.2. У випадку неможливості вирішення розбіжностей шляхом переговорів, вони підлягають розгляду в господарському суді у встановленому законодавством порядку.</w:t>
      </w:r>
    </w:p>
    <w:p w:rsidR="003D3B84" w:rsidRPr="00D23303" w:rsidRDefault="003D3B84" w:rsidP="003D3B84">
      <w:pPr>
        <w:widowControl w:val="0"/>
        <w:shd w:val="clear" w:color="auto" w:fill="FFFFFF"/>
        <w:tabs>
          <w:tab w:val="left" w:pos="626"/>
          <w:tab w:val="num" w:pos="1080"/>
        </w:tabs>
        <w:suppressAutoHyphens w:val="0"/>
        <w:autoSpaceDE w:val="0"/>
        <w:autoSpaceDN w:val="0"/>
        <w:adjustRightInd w:val="0"/>
        <w:spacing w:line="252" w:lineRule="exact"/>
        <w:ind w:firstLine="709"/>
        <w:jc w:val="both"/>
        <w:rPr>
          <w:sz w:val="22"/>
          <w:szCs w:val="22"/>
          <w:lang w:eastAsia="ru-RU"/>
        </w:rPr>
      </w:pPr>
    </w:p>
    <w:p w:rsidR="003D3B84" w:rsidRPr="00D23303" w:rsidRDefault="003D3B84" w:rsidP="003D3B84">
      <w:pPr>
        <w:widowControl w:val="0"/>
        <w:shd w:val="clear" w:color="auto" w:fill="FFFFFF"/>
        <w:tabs>
          <w:tab w:val="left" w:pos="4493"/>
        </w:tabs>
        <w:suppressAutoHyphens w:val="0"/>
        <w:autoSpaceDE w:val="0"/>
        <w:autoSpaceDN w:val="0"/>
        <w:adjustRightInd w:val="0"/>
        <w:spacing w:line="252" w:lineRule="exact"/>
        <w:ind w:firstLine="709"/>
        <w:jc w:val="center"/>
        <w:rPr>
          <w:sz w:val="22"/>
          <w:szCs w:val="22"/>
          <w:lang w:val="ru-RU" w:eastAsia="ru-RU"/>
        </w:rPr>
      </w:pPr>
      <w:r w:rsidRPr="00D23303">
        <w:rPr>
          <w:b/>
          <w:bCs/>
          <w:color w:val="000000"/>
          <w:spacing w:val="-8"/>
          <w:sz w:val="22"/>
          <w:szCs w:val="22"/>
          <w:lang w:eastAsia="ru-RU"/>
        </w:rPr>
        <w:t>9.</w:t>
      </w:r>
      <w:r w:rsidRPr="00D23303">
        <w:rPr>
          <w:b/>
          <w:bCs/>
          <w:color w:val="000000"/>
          <w:sz w:val="22"/>
          <w:szCs w:val="22"/>
          <w:lang w:eastAsia="ru-RU"/>
        </w:rPr>
        <w:t xml:space="preserve"> СТРОК ДІЇ ДОГОВОРУ</w:t>
      </w:r>
    </w:p>
    <w:p w:rsidR="003D3B84" w:rsidRDefault="003D3B84" w:rsidP="003D3B84">
      <w:pPr>
        <w:widowControl w:val="0"/>
        <w:shd w:val="clear" w:color="auto" w:fill="FFFFFF"/>
        <w:suppressAutoHyphens w:val="0"/>
        <w:autoSpaceDE w:val="0"/>
        <w:autoSpaceDN w:val="0"/>
        <w:adjustRightInd w:val="0"/>
        <w:spacing w:line="252" w:lineRule="exact"/>
        <w:ind w:right="29" w:firstLine="709"/>
        <w:jc w:val="both"/>
        <w:rPr>
          <w:color w:val="000000"/>
          <w:spacing w:val="1"/>
          <w:sz w:val="22"/>
          <w:szCs w:val="22"/>
          <w:lang w:eastAsia="ru-RU"/>
        </w:rPr>
      </w:pPr>
      <w:r w:rsidRPr="00D23303">
        <w:rPr>
          <w:color w:val="000000"/>
          <w:spacing w:val="1"/>
          <w:sz w:val="22"/>
          <w:szCs w:val="22"/>
          <w:lang w:eastAsia="ru-RU"/>
        </w:rPr>
        <w:lastRenderedPageBreak/>
        <w:t xml:space="preserve">9.1.  </w:t>
      </w:r>
      <w:r w:rsidRPr="00DF0350">
        <w:rPr>
          <w:color w:val="000000"/>
          <w:spacing w:val="1"/>
          <w:sz w:val="22"/>
          <w:szCs w:val="22"/>
          <w:lang w:eastAsia="ru-RU"/>
        </w:rPr>
        <w:t>Цей Договір вважається укладеним і набирає чинності з моменту його підписання Сторонами та скріплення його печатками</w:t>
      </w:r>
      <w:r w:rsidRPr="00DF0350">
        <w:rPr>
          <w:color w:val="000000"/>
          <w:spacing w:val="1"/>
          <w:sz w:val="22"/>
          <w:szCs w:val="22"/>
          <w:lang w:eastAsia="ru-RU"/>
        </w:rPr>
        <w:tab/>
        <w:t>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Указом Президента України «Про продовження строку дії воєнного стану в Україні» 12.08.2022 № 573/2022, затвердженого Законом України від 15.08.2022 року № 2500-IX, але не пізніше ніж до 30.12.2022 р., а в частині оплати за поставлений товар — до повного виконання сторонами узятих на себе зобов’язань.</w:t>
      </w:r>
    </w:p>
    <w:p w:rsidR="003D3B84" w:rsidRPr="00D23303" w:rsidRDefault="003D3B84" w:rsidP="003D3B84">
      <w:pPr>
        <w:widowControl w:val="0"/>
        <w:shd w:val="clear" w:color="auto" w:fill="FFFFFF"/>
        <w:suppressAutoHyphens w:val="0"/>
        <w:autoSpaceDE w:val="0"/>
        <w:autoSpaceDN w:val="0"/>
        <w:adjustRightInd w:val="0"/>
        <w:spacing w:line="252" w:lineRule="exact"/>
        <w:ind w:right="29" w:firstLine="709"/>
        <w:jc w:val="both"/>
        <w:rPr>
          <w:color w:val="000000"/>
          <w:spacing w:val="1"/>
          <w:sz w:val="18"/>
          <w:szCs w:val="18"/>
          <w:lang w:eastAsia="ru-RU"/>
        </w:rPr>
      </w:pPr>
    </w:p>
    <w:p w:rsidR="003D3B84" w:rsidRPr="00D23303" w:rsidRDefault="003D3B84" w:rsidP="003D3B84">
      <w:pPr>
        <w:widowControl w:val="0"/>
        <w:shd w:val="clear" w:color="auto" w:fill="FFFFFF"/>
        <w:suppressAutoHyphens w:val="0"/>
        <w:autoSpaceDE w:val="0"/>
        <w:autoSpaceDN w:val="0"/>
        <w:adjustRightInd w:val="0"/>
        <w:spacing w:line="252" w:lineRule="exact"/>
        <w:jc w:val="center"/>
        <w:rPr>
          <w:b/>
          <w:sz w:val="22"/>
          <w:szCs w:val="22"/>
          <w:lang w:eastAsia="ru-RU"/>
        </w:rPr>
      </w:pPr>
      <w:r w:rsidRPr="00D23303">
        <w:rPr>
          <w:b/>
          <w:bCs/>
          <w:color w:val="000000"/>
          <w:sz w:val="22"/>
          <w:szCs w:val="22"/>
          <w:lang w:eastAsia="ru-RU"/>
        </w:rPr>
        <w:t xml:space="preserve">10.  </w:t>
      </w:r>
      <w:r w:rsidRPr="00D23303">
        <w:rPr>
          <w:b/>
          <w:sz w:val="22"/>
          <w:szCs w:val="22"/>
        </w:rPr>
        <w:t>ПОРЯДОК ВНЕСЕННЯ ЗМІН ДО ІСТОТНИХ УМОВ ДОГОВОРУ</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.1. На виконання умов ч. 5 ст. 41 ЗУ «Про публічні закупівлі»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.1.1. зменшення обсягів закупівлі, зокрема з урахуванням фактичного обсягу видатків замовника;</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.1.3. покращення якості предмета закупівлі, за умови що таке покращення не призведе до збільшення суми, визначеної в договорі про закупівлю;</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0350">
        <w:rPr>
          <w:sz w:val="22"/>
          <w:szCs w:val="22"/>
        </w:rPr>
        <w:t>Platts</w:t>
      </w:r>
      <w:proofErr w:type="spellEnd"/>
      <w:r w:rsidRPr="00DF0350">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та/або оплачений товар не допускається.</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 xml:space="preserve">.3.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DF0350">
        <w:rPr>
          <w:sz w:val="22"/>
          <w:szCs w:val="22"/>
        </w:rPr>
        <w:t>проєкт</w:t>
      </w:r>
      <w:proofErr w:type="spellEnd"/>
      <w:r w:rsidRPr="00DF0350">
        <w:rPr>
          <w:sz w:val="22"/>
          <w:szCs w:val="22"/>
        </w:rPr>
        <w:t xml:space="preserve"> відповідної додаткової угоди про зміну ціни товару у двох примірниках.</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.4. Усі та будь-які витрати щодо отримання документального підтвердження наявності коливання ціни товару на ринку України несе постачальник.</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sidRPr="00DF0350">
        <w:rPr>
          <w:sz w:val="22"/>
          <w:szCs w:val="22"/>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DF0350">
        <w:rPr>
          <w:sz w:val="22"/>
          <w:szCs w:val="22"/>
        </w:rPr>
        <w:t>проєкту</w:t>
      </w:r>
      <w:proofErr w:type="spellEnd"/>
      <w:r w:rsidRPr="00DF0350">
        <w:rPr>
          <w:sz w:val="22"/>
          <w:szCs w:val="22"/>
        </w:rPr>
        <w:t xml:space="preserve"> додаткової угоди);</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sidRPr="00DF0350">
        <w:rPr>
          <w:sz w:val="22"/>
          <w:szCs w:val="22"/>
        </w:rPr>
        <w:lastRenderedPageBreak/>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3D3B84" w:rsidRDefault="003D3B84" w:rsidP="003D3B84">
      <w:pPr>
        <w:widowControl w:val="0"/>
        <w:shd w:val="clear" w:color="auto" w:fill="FFFFFF"/>
        <w:suppressAutoHyphens w:val="0"/>
        <w:autoSpaceDE w:val="0"/>
        <w:autoSpaceDN w:val="0"/>
        <w:adjustRightInd w:val="0"/>
        <w:spacing w:line="252" w:lineRule="exact"/>
        <w:jc w:val="both"/>
        <w:rPr>
          <w:sz w:val="22"/>
          <w:szCs w:val="22"/>
        </w:rPr>
      </w:pPr>
      <w:r w:rsidRPr="00DF0350">
        <w:rPr>
          <w:sz w:val="22"/>
          <w:szCs w:val="22"/>
        </w:rPr>
        <w:t>—     звернення постачальника про збільшення ціни товару не відповідає вимогам Закону України «Про публічні закупівлі».</w:t>
      </w:r>
    </w:p>
    <w:p w:rsidR="003D3B84" w:rsidRPr="00D23303" w:rsidRDefault="003D3B84" w:rsidP="003D3B84">
      <w:pPr>
        <w:widowControl w:val="0"/>
        <w:shd w:val="clear" w:color="auto" w:fill="FFFFFF"/>
        <w:suppressAutoHyphens w:val="0"/>
        <w:autoSpaceDE w:val="0"/>
        <w:autoSpaceDN w:val="0"/>
        <w:adjustRightInd w:val="0"/>
        <w:spacing w:line="252" w:lineRule="exact"/>
        <w:jc w:val="center"/>
        <w:rPr>
          <w:b/>
          <w:sz w:val="22"/>
          <w:szCs w:val="22"/>
          <w:lang w:eastAsia="ru-RU"/>
        </w:rPr>
      </w:pPr>
      <w:r w:rsidRPr="00D23303">
        <w:rPr>
          <w:b/>
          <w:sz w:val="22"/>
          <w:szCs w:val="22"/>
          <w:lang w:eastAsia="ru-RU"/>
        </w:rPr>
        <w:t>11. ІНШІ УМОВИ</w:t>
      </w:r>
    </w:p>
    <w:p w:rsidR="003D3B84" w:rsidRPr="00D23303" w:rsidRDefault="003D3B84" w:rsidP="003D3B84">
      <w:pPr>
        <w:widowControl w:val="0"/>
        <w:shd w:val="clear" w:color="auto" w:fill="FFFFFF"/>
        <w:tabs>
          <w:tab w:val="num" w:pos="1428"/>
        </w:tabs>
        <w:suppressAutoHyphens w:val="0"/>
        <w:autoSpaceDE w:val="0"/>
        <w:autoSpaceDN w:val="0"/>
        <w:adjustRightInd w:val="0"/>
        <w:spacing w:before="7" w:line="252" w:lineRule="exact"/>
        <w:ind w:firstLine="567"/>
        <w:jc w:val="both"/>
        <w:rPr>
          <w:color w:val="000000"/>
          <w:spacing w:val="-6"/>
          <w:sz w:val="22"/>
          <w:szCs w:val="22"/>
          <w:lang w:eastAsia="ru-RU"/>
        </w:rPr>
      </w:pPr>
      <w:r w:rsidRPr="00D23303">
        <w:rPr>
          <w:color w:val="000000"/>
          <w:spacing w:val="2"/>
          <w:sz w:val="22"/>
          <w:szCs w:val="22"/>
          <w:lang w:eastAsia="ru-RU"/>
        </w:rPr>
        <w:t>11.1 Даний Договір укладено українською мовою у двох оригінальних примірниках, що мають</w:t>
      </w:r>
      <w:r w:rsidRPr="00D23303">
        <w:rPr>
          <w:color w:val="000000"/>
          <w:spacing w:val="-6"/>
          <w:sz w:val="22"/>
          <w:szCs w:val="22"/>
          <w:lang w:eastAsia="ru-RU"/>
        </w:rPr>
        <w:t xml:space="preserve"> </w:t>
      </w:r>
      <w:r w:rsidRPr="00D23303">
        <w:rPr>
          <w:color w:val="000000"/>
          <w:spacing w:val="2"/>
          <w:sz w:val="22"/>
          <w:szCs w:val="22"/>
          <w:lang w:eastAsia="ru-RU"/>
        </w:rPr>
        <w:t xml:space="preserve">однакову </w:t>
      </w:r>
      <w:r w:rsidRPr="00D23303">
        <w:rPr>
          <w:color w:val="000000"/>
          <w:sz w:val="22"/>
          <w:szCs w:val="22"/>
          <w:lang w:eastAsia="ru-RU"/>
        </w:rPr>
        <w:t>юридичну силу, по одному для кожної Сторони.</w:t>
      </w:r>
    </w:p>
    <w:p w:rsidR="003D3B84" w:rsidRPr="00D23303" w:rsidRDefault="003D3B84" w:rsidP="003D3B84">
      <w:pPr>
        <w:widowControl w:val="0"/>
        <w:shd w:val="clear" w:color="auto" w:fill="FFFFFF"/>
        <w:tabs>
          <w:tab w:val="num" w:pos="1428"/>
        </w:tabs>
        <w:suppressAutoHyphens w:val="0"/>
        <w:autoSpaceDE w:val="0"/>
        <w:autoSpaceDN w:val="0"/>
        <w:adjustRightInd w:val="0"/>
        <w:spacing w:before="7" w:line="252" w:lineRule="exact"/>
        <w:ind w:firstLine="567"/>
        <w:jc w:val="both"/>
        <w:rPr>
          <w:color w:val="000000"/>
          <w:spacing w:val="-6"/>
          <w:sz w:val="22"/>
          <w:szCs w:val="22"/>
          <w:lang w:eastAsia="ru-RU"/>
        </w:rPr>
      </w:pPr>
      <w:r w:rsidRPr="00D23303">
        <w:rPr>
          <w:color w:val="000000"/>
          <w:spacing w:val="-6"/>
          <w:sz w:val="22"/>
          <w:szCs w:val="22"/>
          <w:lang w:eastAsia="ru-RU"/>
        </w:rPr>
        <w:t xml:space="preserve">11.2 </w:t>
      </w:r>
      <w:r w:rsidRPr="00D23303">
        <w:rPr>
          <w:color w:val="000000"/>
          <w:sz w:val="22"/>
          <w:szCs w:val="22"/>
          <w:lang w:eastAsia="ru-RU"/>
        </w:rPr>
        <w:t>Даний Договір, Додаткові угоди до нього, а також інші документи, які оформляються при виконанні Договору, передані засобами факсимільного зв’язку, мають силу оригіналу. Після передачі вищезазначених документів засобами факсимільного зв’язку, Сторони протягом 5-ти календарних днів зобов’язані передати оригінали документів поштою або кур’єром.</w:t>
      </w:r>
    </w:p>
    <w:p w:rsidR="003D3B84" w:rsidRPr="00D23303" w:rsidRDefault="003D3B84" w:rsidP="003D3B84">
      <w:pPr>
        <w:widowControl w:val="0"/>
        <w:shd w:val="clear" w:color="auto" w:fill="FFFFFF"/>
        <w:tabs>
          <w:tab w:val="num" w:pos="1428"/>
        </w:tabs>
        <w:suppressAutoHyphens w:val="0"/>
        <w:autoSpaceDE w:val="0"/>
        <w:autoSpaceDN w:val="0"/>
        <w:adjustRightInd w:val="0"/>
        <w:spacing w:before="7" w:line="252" w:lineRule="exact"/>
        <w:ind w:firstLine="567"/>
        <w:jc w:val="both"/>
        <w:rPr>
          <w:color w:val="000000"/>
          <w:spacing w:val="-6"/>
          <w:sz w:val="22"/>
          <w:szCs w:val="22"/>
          <w:lang w:eastAsia="ru-RU"/>
        </w:rPr>
      </w:pPr>
      <w:r w:rsidRPr="00D23303">
        <w:rPr>
          <w:color w:val="000000"/>
          <w:spacing w:val="-6"/>
          <w:sz w:val="22"/>
          <w:szCs w:val="22"/>
          <w:lang w:eastAsia="ru-RU"/>
        </w:rPr>
        <w:t xml:space="preserve">11.3 </w:t>
      </w:r>
      <w:r w:rsidRPr="00D23303">
        <w:rPr>
          <w:color w:val="000000"/>
          <w:spacing w:val="4"/>
          <w:sz w:val="22"/>
          <w:szCs w:val="22"/>
          <w:lang w:eastAsia="ru-RU"/>
        </w:rPr>
        <w:t>У разі зміни юридичної адреси (місцезнаходження), індивідуального податкового номеру,</w:t>
      </w:r>
      <w:r w:rsidRPr="00D23303">
        <w:rPr>
          <w:color w:val="000000"/>
          <w:spacing w:val="-6"/>
          <w:sz w:val="22"/>
          <w:szCs w:val="22"/>
          <w:lang w:eastAsia="ru-RU"/>
        </w:rPr>
        <w:t xml:space="preserve"> </w:t>
      </w:r>
      <w:proofErr w:type="spellStart"/>
      <w:r w:rsidRPr="00D23303">
        <w:rPr>
          <w:color w:val="000000"/>
          <w:spacing w:val="4"/>
          <w:sz w:val="22"/>
          <w:szCs w:val="22"/>
          <w:lang w:eastAsia="ru-RU"/>
        </w:rPr>
        <w:t>номеру</w:t>
      </w:r>
      <w:proofErr w:type="spellEnd"/>
      <w:r w:rsidRPr="00D23303">
        <w:rPr>
          <w:color w:val="000000"/>
          <w:spacing w:val="4"/>
          <w:sz w:val="22"/>
          <w:szCs w:val="22"/>
          <w:lang w:eastAsia="ru-RU"/>
        </w:rPr>
        <w:t xml:space="preserve"> </w:t>
      </w:r>
      <w:r w:rsidRPr="00D23303">
        <w:rPr>
          <w:color w:val="000000"/>
          <w:spacing w:val="5"/>
          <w:sz w:val="22"/>
          <w:szCs w:val="22"/>
          <w:lang w:eastAsia="ru-RU"/>
        </w:rPr>
        <w:t xml:space="preserve">реєстраційного свідоцтва платника податків, коду за єдиним державним реєстром підприємств та </w:t>
      </w:r>
      <w:r w:rsidRPr="00D23303">
        <w:rPr>
          <w:color w:val="000000"/>
          <w:sz w:val="22"/>
          <w:szCs w:val="22"/>
          <w:lang w:eastAsia="ru-RU"/>
        </w:rPr>
        <w:t xml:space="preserve">організацій України, банківських реквізитів, організаційно-правової форми, назви підприємства, умов </w:t>
      </w:r>
      <w:r w:rsidRPr="00D23303">
        <w:rPr>
          <w:color w:val="000000"/>
          <w:spacing w:val="3"/>
          <w:sz w:val="22"/>
          <w:szCs w:val="22"/>
          <w:lang w:eastAsia="ru-RU"/>
        </w:rPr>
        <w:t>сплати податку на прибуток Покупець зобов’язаний письмово в 3-денний термін повідомити про це</w:t>
      </w:r>
      <w:r w:rsidRPr="00D23303">
        <w:rPr>
          <w:color w:val="000000"/>
          <w:spacing w:val="4"/>
          <w:sz w:val="22"/>
          <w:szCs w:val="22"/>
          <w:lang w:eastAsia="ru-RU"/>
        </w:rPr>
        <w:t xml:space="preserve"> Постачальника. У випадку невиконання або неналежного виконання Покупцем положень даного </w:t>
      </w:r>
      <w:r w:rsidRPr="00D23303">
        <w:rPr>
          <w:color w:val="000000"/>
          <w:spacing w:val="5"/>
          <w:sz w:val="22"/>
          <w:szCs w:val="22"/>
          <w:lang w:eastAsia="ru-RU"/>
        </w:rPr>
        <w:t xml:space="preserve">пункту, здійснення Постачальником поставки за вказаними в даному Договорі реквізитами буде </w:t>
      </w:r>
      <w:r w:rsidRPr="00D23303">
        <w:rPr>
          <w:color w:val="000000"/>
          <w:sz w:val="22"/>
          <w:szCs w:val="22"/>
          <w:lang w:eastAsia="ru-RU"/>
        </w:rPr>
        <w:t>вважатися належним виконанням зобов’язань по даному Договору.</w:t>
      </w:r>
    </w:p>
    <w:p w:rsidR="003D3B84" w:rsidRPr="00D23303" w:rsidRDefault="003D3B84" w:rsidP="003D3B84">
      <w:pPr>
        <w:widowControl w:val="0"/>
        <w:shd w:val="clear" w:color="auto" w:fill="FFFFFF"/>
        <w:tabs>
          <w:tab w:val="num" w:pos="1428"/>
        </w:tabs>
        <w:suppressAutoHyphens w:val="0"/>
        <w:autoSpaceDE w:val="0"/>
        <w:autoSpaceDN w:val="0"/>
        <w:adjustRightInd w:val="0"/>
        <w:spacing w:before="7" w:line="252" w:lineRule="exact"/>
        <w:ind w:firstLine="567"/>
        <w:jc w:val="both"/>
        <w:rPr>
          <w:color w:val="000000"/>
          <w:spacing w:val="-6"/>
          <w:sz w:val="22"/>
          <w:szCs w:val="22"/>
          <w:lang w:eastAsia="ru-RU"/>
        </w:rPr>
      </w:pPr>
      <w:r w:rsidRPr="00D23303">
        <w:rPr>
          <w:color w:val="000000"/>
          <w:spacing w:val="-6"/>
          <w:sz w:val="22"/>
          <w:szCs w:val="22"/>
          <w:lang w:eastAsia="ru-RU"/>
        </w:rPr>
        <w:t xml:space="preserve">11.4 </w:t>
      </w:r>
      <w:r w:rsidRPr="00D23303">
        <w:rPr>
          <w:color w:val="000000"/>
          <w:spacing w:val="3"/>
          <w:sz w:val="22"/>
          <w:szCs w:val="22"/>
          <w:lang w:eastAsia="ru-RU"/>
        </w:rPr>
        <w:t>В разі порушення Покупцем зобов’язань згідно даного Договору, Постачальник має право частково</w:t>
      </w:r>
      <w:r w:rsidRPr="00D23303">
        <w:rPr>
          <w:color w:val="000000"/>
          <w:spacing w:val="-5"/>
          <w:sz w:val="22"/>
          <w:szCs w:val="22"/>
          <w:lang w:eastAsia="ru-RU"/>
        </w:rPr>
        <w:t xml:space="preserve"> </w:t>
      </w:r>
      <w:r w:rsidRPr="00D23303">
        <w:rPr>
          <w:color w:val="000000"/>
          <w:spacing w:val="1"/>
          <w:sz w:val="22"/>
          <w:szCs w:val="22"/>
          <w:lang w:eastAsia="ru-RU"/>
        </w:rPr>
        <w:t>або в повному обсязі відмовитися від своїх зобов’язань по даному Договору.</w:t>
      </w:r>
    </w:p>
    <w:p w:rsidR="003D3B84" w:rsidRPr="00D23303" w:rsidRDefault="003D3B84" w:rsidP="003D3B84">
      <w:pPr>
        <w:widowControl w:val="0"/>
        <w:shd w:val="clear" w:color="auto" w:fill="FFFFFF"/>
        <w:tabs>
          <w:tab w:val="num" w:pos="1428"/>
        </w:tabs>
        <w:suppressAutoHyphens w:val="0"/>
        <w:autoSpaceDE w:val="0"/>
        <w:autoSpaceDN w:val="0"/>
        <w:adjustRightInd w:val="0"/>
        <w:spacing w:before="7" w:line="252" w:lineRule="exact"/>
        <w:ind w:firstLine="567"/>
        <w:jc w:val="both"/>
        <w:rPr>
          <w:color w:val="000000"/>
          <w:spacing w:val="-6"/>
          <w:sz w:val="22"/>
          <w:szCs w:val="22"/>
          <w:lang w:eastAsia="ru-RU"/>
        </w:rPr>
      </w:pPr>
      <w:r w:rsidRPr="00D23303">
        <w:rPr>
          <w:color w:val="000000"/>
          <w:spacing w:val="-6"/>
          <w:sz w:val="22"/>
          <w:szCs w:val="22"/>
          <w:lang w:eastAsia="ru-RU"/>
        </w:rPr>
        <w:t xml:space="preserve">11.5 </w:t>
      </w:r>
      <w:r w:rsidRPr="00D23303">
        <w:rPr>
          <w:color w:val="000000"/>
          <w:spacing w:val="6"/>
          <w:sz w:val="22"/>
          <w:szCs w:val="22"/>
          <w:lang w:eastAsia="ru-RU"/>
        </w:rPr>
        <w:t xml:space="preserve">Будь-які зміни чи доповнення до цього Договору оформлюються Сторонами шляхом підписання </w:t>
      </w:r>
      <w:r w:rsidRPr="00D23303">
        <w:rPr>
          <w:color w:val="000000"/>
          <w:spacing w:val="1"/>
          <w:sz w:val="22"/>
          <w:szCs w:val="22"/>
          <w:lang w:eastAsia="ru-RU"/>
        </w:rPr>
        <w:t>відповідних письмових додаткових угод, які є невід’ємними частинами даного Договору.</w:t>
      </w:r>
    </w:p>
    <w:p w:rsidR="003D3B84" w:rsidRPr="00D23303" w:rsidRDefault="003D3B84" w:rsidP="003D3B84">
      <w:pPr>
        <w:widowControl w:val="0"/>
        <w:shd w:val="clear" w:color="auto" w:fill="FFFFFF"/>
        <w:tabs>
          <w:tab w:val="num" w:pos="1428"/>
        </w:tabs>
        <w:suppressAutoHyphens w:val="0"/>
        <w:autoSpaceDE w:val="0"/>
        <w:autoSpaceDN w:val="0"/>
        <w:adjustRightInd w:val="0"/>
        <w:spacing w:before="7" w:line="252" w:lineRule="exact"/>
        <w:ind w:firstLine="567"/>
        <w:jc w:val="both"/>
        <w:rPr>
          <w:color w:val="000000"/>
          <w:spacing w:val="-6"/>
          <w:sz w:val="22"/>
          <w:szCs w:val="22"/>
          <w:lang w:eastAsia="ru-RU"/>
        </w:rPr>
      </w:pPr>
      <w:r w:rsidRPr="00D23303">
        <w:rPr>
          <w:color w:val="000000"/>
          <w:spacing w:val="-6"/>
          <w:sz w:val="22"/>
          <w:szCs w:val="22"/>
          <w:lang w:eastAsia="ru-RU"/>
        </w:rPr>
        <w:t xml:space="preserve">11.6  </w:t>
      </w:r>
      <w:r w:rsidRPr="00D23303">
        <w:rPr>
          <w:color w:val="000000"/>
          <w:spacing w:val="6"/>
          <w:sz w:val="22"/>
          <w:szCs w:val="22"/>
          <w:lang w:eastAsia="ru-RU"/>
        </w:rPr>
        <w:t xml:space="preserve">У випадках, що не врегульовані даним Договором, Сторони керуються чинним законодавством </w:t>
      </w:r>
      <w:r w:rsidRPr="00D23303">
        <w:rPr>
          <w:color w:val="000000"/>
          <w:spacing w:val="-5"/>
          <w:sz w:val="22"/>
          <w:szCs w:val="22"/>
          <w:lang w:eastAsia="ru-RU"/>
        </w:rPr>
        <w:t>України.</w:t>
      </w:r>
    </w:p>
    <w:p w:rsidR="003D3B84" w:rsidRPr="00D23303" w:rsidRDefault="003D3B84" w:rsidP="003D3B84">
      <w:pPr>
        <w:widowControl w:val="0"/>
        <w:shd w:val="clear" w:color="auto" w:fill="FFFFFF"/>
        <w:tabs>
          <w:tab w:val="num" w:pos="1428"/>
        </w:tabs>
        <w:suppressAutoHyphens w:val="0"/>
        <w:autoSpaceDE w:val="0"/>
        <w:autoSpaceDN w:val="0"/>
        <w:adjustRightInd w:val="0"/>
        <w:spacing w:before="7" w:line="252" w:lineRule="exact"/>
        <w:ind w:firstLine="567"/>
        <w:jc w:val="both"/>
        <w:rPr>
          <w:color w:val="000000"/>
          <w:spacing w:val="-6"/>
          <w:sz w:val="22"/>
          <w:szCs w:val="22"/>
          <w:lang w:eastAsia="ru-RU"/>
        </w:rPr>
      </w:pPr>
      <w:r w:rsidRPr="00D23303">
        <w:rPr>
          <w:color w:val="000000"/>
          <w:spacing w:val="-6"/>
          <w:sz w:val="22"/>
          <w:szCs w:val="22"/>
          <w:lang w:eastAsia="ru-RU"/>
        </w:rPr>
        <w:t xml:space="preserve">11.7 </w:t>
      </w:r>
      <w:r w:rsidRPr="00D23303">
        <w:rPr>
          <w:color w:val="000000"/>
          <w:sz w:val="22"/>
          <w:szCs w:val="22"/>
          <w:lang w:eastAsia="ru-RU"/>
        </w:rPr>
        <w:t>Після підписання даного Договору, усі попередні переговори, листування, попередні угоди та протоколи про наміри з питань, що стосуються цього Договору, втрачають юридичну силу.</w:t>
      </w:r>
    </w:p>
    <w:p w:rsidR="003D3B84" w:rsidRPr="00D23303" w:rsidRDefault="003D3B84" w:rsidP="003D3B84">
      <w:pPr>
        <w:suppressAutoHyphens w:val="0"/>
        <w:ind w:firstLine="567"/>
        <w:jc w:val="both"/>
        <w:rPr>
          <w:rFonts w:eastAsia="Calibri"/>
          <w:sz w:val="22"/>
          <w:szCs w:val="22"/>
          <w:lang w:eastAsia="en-US"/>
        </w:rPr>
      </w:pPr>
      <w:r w:rsidRPr="00D23303">
        <w:rPr>
          <w:color w:val="000000"/>
          <w:spacing w:val="-6"/>
          <w:sz w:val="22"/>
          <w:szCs w:val="22"/>
          <w:lang w:eastAsia="ru-RU"/>
        </w:rPr>
        <w:t xml:space="preserve">11.8. </w:t>
      </w:r>
      <w:r w:rsidRPr="00D23303">
        <w:rPr>
          <w:rFonts w:eastAsia="Calibri"/>
          <w:sz w:val="22"/>
          <w:szCs w:val="22"/>
          <w:lang w:eastAsia="en-US"/>
        </w:rPr>
        <w:t>Договір про закупівлю є нікчемним у разі:</w:t>
      </w:r>
    </w:p>
    <w:p w:rsidR="003D3B84" w:rsidRPr="00D23303" w:rsidRDefault="003D3B84" w:rsidP="003D3B84">
      <w:pPr>
        <w:suppressAutoHyphens w:val="0"/>
        <w:ind w:firstLine="567"/>
        <w:jc w:val="both"/>
        <w:rPr>
          <w:rFonts w:eastAsia="Calibri"/>
          <w:sz w:val="22"/>
          <w:szCs w:val="22"/>
          <w:lang w:eastAsia="en-US"/>
        </w:rPr>
      </w:pPr>
      <w:r w:rsidRPr="00D23303">
        <w:rPr>
          <w:rFonts w:eastAsia="Calibri"/>
          <w:sz w:val="22"/>
          <w:szCs w:val="22"/>
          <w:lang w:eastAsia="en-US"/>
        </w:rPr>
        <w:t>11.</w:t>
      </w:r>
      <w:r w:rsidRPr="00D23303">
        <w:rPr>
          <w:rFonts w:eastAsia="Calibri"/>
          <w:sz w:val="22"/>
          <w:szCs w:val="22"/>
          <w:lang w:val="ru-RU" w:eastAsia="en-US"/>
        </w:rPr>
        <w:t>8</w:t>
      </w:r>
      <w:r w:rsidRPr="00D23303">
        <w:rPr>
          <w:rFonts w:eastAsia="Calibri"/>
          <w:sz w:val="22"/>
          <w:szCs w:val="22"/>
          <w:lang w:eastAsia="en-US"/>
        </w:rPr>
        <w:t>.1. якщо замовник уклав договір про закупівлю до/без проведення процедури спрощеної закупівлі згідно з вимогами ЗУ «Про публічні закупівлі»;</w:t>
      </w:r>
    </w:p>
    <w:p w:rsidR="003D3B84" w:rsidRPr="00D23303" w:rsidRDefault="003D3B84" w:rsidP="003D3B84">
      <w:pPr>
        <w:suppressAutoHyphens w:val="0"/>
        <w:ind w:firstLine="567"/>
        <w:jc w:val="both"/>
        <w:rPr>
          <w:rFonts w:eastAsia="Calibri"/>
          <w:sz w:val="22"/>
          <w:szCs w:val="22"/>
          <w:lang w:eastAsia="en-US"/>
        </w:rPr>
      </w:pPr>
      <w:r w:rsidRPr="00D23303">
        <w:rPr>
          <w:rFonts w:eastAsia="Calibri"/>
          <w:sz w:val="22"/>
          <w:szCs w:val="22"/>
          <w:lang w:eastAsia="en-US"/>
        </w:rPr>
        <w:t>11.</w:t>
      </w:r>
      <w:r w:rsidRPr="00D23303">
        <w:rPr>
          <w:rFonts w:eastAsia="Calibri"/>
          <w:sz w:val="22"/>
          <w:szCs w:val="22"/>
          <w:lang w:val="ru-RU" w:eastAsia="en-US"/>
        </w:rPr>
        <w:t>8</w:t>
      </w:r>
      <w:r w:rsidRPr="00D23303">
        <w:rPr>
          <w:rFonts w:eastAsia="Calibri"/>
          <w:sz w:val="22"/>
          <w:szCs w:val="22"/>
          <w:lang w:eastAsia="en-US"/>
        </w:rPr>
        <w:t>.2.  укладення договору з порушенням вимог частини четвертої статті 41 ЗУ «Про публічні закупівлі».</w:t>
      </w:r>
    </w:p>
    <w:p w:rsidR="003D3B84" w:rsidRPr="00D23303" w:rsidRDefault="003D3B84" w:rsidP="003D3B84">
      <w:pPr>
        <w:suppressAutoHyphens w:val="0"/>
        <w:ind w:firstLine="567"/>
        <w:jc w:val="both"/>
        <w:rPr>
          <w:rFonts w:eastAsia="MS Mincho"/>
          <w:color w:val="000000"/>
          <w:sz w:val="22"/>
          <w:szCs w:val="22"/>
        </w:rPr>
      </w:pPr>
      <w:r w:rsidRPr="00D23303">
        <w:rPr>
          <w:rFonts w:eastAsia="MS Mincho"/>
          <w:color w:val="000000"/>
          <w:sz w:val="22"/>
          <w:szCs w:val="22"/>
        </w:rPr>
        <w:t>11.9. Договір може бути достроково розірвано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3D3B84" w:rsidRPr="00D23303" w:rsidRDefault="003D3B84" w:rsidP="003D3B84">
      <w:pPr>
        <w:suppressAutoHyphens w:val="0"/>
        <w:ind w:firstLine="567"/>
        <w:jc w:val="both"/>
        <w:rPr>
          <w:rFonts w:eastAsia="Calibri"/>
          <w:sz w:val="22"/>
          <w:szCs w:val="22"/>
          <w:lang w:eastAsia="en-US"/>
        </w:rPr>
      </w:pPr>
      <w:r w:rsidRPr="00D23303">
        <w:rPr>
          <w:rFonts w:eastAsia="MS Mincho"/>
          <w:color w:val="000000"/>
          <w:sz w:val="22"/>
          <w:szCs w:val="22"/>
        </w:rPr>
        <w:t>11.10. У випадках, не передбачених у цьому Договорі, сторони керуються чинним законодавством України.</w:t>
      </w:r>
    </w:p>
    <w:p w:rsidR="003D3B84" w:rsidRPr="00D23303" w:rsidRDefault="003D3B84" w:rsidP="003D3B84">
      <w:pPr>
        <w:widowControl w:val="0"/>
        <w:suppressAutoHyphens w:val="0"/>
        <w:autoSpaceDE w:val="0"/>
        <w:autoSpaceDN w:val="0"/>
        <w:adjustRightInd w:val="0"/>
        <w:jc w:val="both"/>
        <w:rPr>
          <w:sz w:val="18"/>
          <w:szCs w:val="18"/>
          <w:lang w:eastAsia="uk-UA"/>
        </w:rPr>
      </w:pPr>
    </w:p>
    <w:p w:rsidR="003D3B84" w:rsidRPr="00D23303" w:rsidRDefault="003D3B84" w:rsidP="003D3B84">
      <w:pPr>
        <w:widowControl w:val="0"/>
        <w:shd w:val="clear" w:color="auto" w:fill="FFFFFF"/>
        <w:tabs>
          <w:tab w:val="left" w:pos="7142"/>
        </w:tabs>
        <w:suppressAutoHyphens w:val="0"/>
        <w:autoSpaceDE w:val="0"/>
        <w:autoSpaceDN w:val="0"/>
        <w:adjustRightInd w:val="0"/>
        <w:spacing w:line="252" w:lineRule="exact"/>
        <w:jc w:val="center"/>
        <w:rPr>
          <w:b/>
          <w:sz w:val="22"/>
          <w:szCs w:val="22"/>
          <w:lang w:eastAsia="ru-RU"/>
        </w:rPr>
      </w:pPr>
      <w:r w:rsidRPr="00D23303">
        <w:rPr>
          <w:b/>
          <w:sz w:val="22"/>
          <w:szCs w:val="22"/>
          <w:lang w:eastAsia="ru-RU"/>
        </w:rPr>
        <w:t>12. ЮРИДИЧНІ  АДРЕСИ,  БАНКІВСЬКІ  РЕКВІЗИТИ  І  ПІДПИСИ  СТОРІН</w:t>
      </w:r>
    </w:p>
    <w:p w:rsidR="003D3B84" w:rsidRPr="00D23303" w:rsidRDefault="003D3B84" w:rsidP="003D3B84">
      <w:pPr>
        <w:widowControl w:val="0"/>
        <w:suppressAutoHyphens w:val="0"/>
        <w:autoSpaceDE w:val="0"/>
        <w:autoSpaceDN w:val="0"/>
        <w:adjustRightInd w:val="0"/>
        <w:jc w:val="both"/>
        <w:rPr>
          <w:sz w:val="18"/>
          <w:szCs w:val="18"/>
          <w:lang w:eastAsia="uk-UA"/>
        </w:rPr>
      </w:pPr>
    </w:p>
    <w:p w:rsidR="003D3B84" w:rsidRPr="00D23303" w:rsidRDefault="003D3B84" w:rsidP="003D3B84">
      <w:pPr>
        <w:widowControl w:val="0"/>
        <w:suppressAutoHyphens w:val="0"/>
        <w:autoSpaceDE w:val="0"/>
        <w:autoSpaceDN w:val="0"/>
        <w:adjustRightInd w:val="0"/>
        <w:jc w:val="both"/>
        <w:rPr>
          <w:sz w:val="18"/>
          <w:szCs w:val="18"/>
          <w:lang w:eastAsia="uk-UA"/>
        </w:rPr>
      </w:pPr>
    </w:p>
    <w:tbl>
      <w:tblPr>
        <w:tblW w:w="14763" w:type="dxa"/>
        <w:tblLayout w:type="fixed"/>
        <w:tblLook w:val="0000" w:firstRow="0" w:lastRow="0" w:firstColumn="0" w:lastColumn="0" w:noHBand="0" w:noVBand="0"/>
      </w:tblPr>
      <w:tblGrid>
        <w:gridCol w:w="9747"/>
        <w:gridCol w:w="5016"/>
      </w:tblGrid>
      <w:tr w:rsidR="003D3B84" w:rsidRPr="00D23303" w:rsidTr="003D3B84">
        <w:trPr>
          <w:trHeight w:val="2970"/>
        </w:trPr>
        <w:tc>
          <w:tcPr>
            <w:tcW w:w="9747" w:type="dxa"/>
          </w:tcPr>
          <w:tbl>
            <w:tblPr>
              <w:tblW w:w="9269" w:type="dxa"/>
              <w:tblLayout w:type="fixed"/>
              <w:tblLook w:val="0000" w:firstRow="0" w:lastRow="0" w:firstColumn="0" w:lastColumn="0" w:noHBand="0" w:noVBand="0"/>
            </w:tblPr>
            <w:tblGrid>
              <w:gridCol w:w="4253"/>
              <w:gridCol w:w="5016"/>
            </w:tblGrid>
            <w:tr w:rsidR="003D3B84" w:rsidRPr="00D23303" w:rsidTr="003D3B84">
              <w:trPr>
                <w:trHeight w:val="2970"/>
              </w:trPr>
              <w:tc>
                <w:tcPr>
                  <w:tcW w:w="4253" w:type="dxa"/>
                </w:tcPr>
                <w:p w:rsidR="003D3B84" w:rsidRPr="00DF0350" w:rsidRDefault="003D3B84" w:rsidP="003D3B84">
                  <w:pPr>
                    <w:widowControl w:val="0"/>
                    <w:suppressAutoHyphens w:val="0"/>
                    <w:autoSpaceDE w:val="0"/>
                    <w:autoSpaceDN w:val="0"/>
                    <w:adjustRightInd w:val="0"/>
                    <w:jc w:val="center"/>
                    <w:rPr>
                      <w:b/>
                      <w:sz w:val="20"/>
                      <w:szCs w:val="20"/>
                      <w:lang w:eastAsia="ru-RU"/>
                    </w:rPr>
                  </w:pPr>
                </w:p>
                <w:p w:rsidR="003D3B84" w:rsidRPr="00DF0350" w:rsidRDefault="003D3B84" w:rsidP="003D3B84">
                  <w:pPr>
                    <w:widowControl w:val="0"/>
                    <w:suppressAutoHyphens w:val="0"/>
                    <w:autoSpaceDE w:val="0"/>
                    <w:autoSpaceDN w:val="0"/>
                    <w:adjustRightInd w:val="0"/>
                    <w:jc w:val="center"/>
                    <w:rPr>
                      <w:b/>
                      <w:sz w:val="20"/>
                      <w:szCs w:val="20"/>
                      <w:lang w:eastAsia="ru-RU"/>
                    </w:rPr>
                  </w:pPr>
                  <w:r w:rsidRPr="00DF0350">
                    <w:rPr>
                      <w:b/>
                      <w:sz w:val="20"/>
                      <w:szCs w:val="20"/>
                      <w:lang w:val="ru-RU" w:eastAsia="ru-RU"/>
                    </w:rPr>
                    <w:t>ПОСТАЧАЛЬНИК:</w:t>
                  </w:r>
                  <w:r w:rsidRPr="00DF0350">
                    <w:rPr>
                      <w:b/>
                      <w:sz w:val="20"/>
                      <w:szCs w:val="20"/>
                      <w:lang w:val="en-US" w:eastAsia="ru-RU"/>
                    </w:rPr>
                    <w:t xml:space="preserve">   </w:t>
                  </w:r>
                  <w:r w:rsidRPr="00DF0350">
                    <w:rPr>
                      <w:b/>
                      <w:sz w:val="20"/>
                      <w:szCs w:val="20"/>
                      <w:lang w:eastAsia="ru-RU"/>
                    </w:rPr>
                    <w:t xml:space="preserve">                                                                 </w:t>
                  </w:r>
                  <w:r w:rsidRPr="00DF0350">
                    <w:rPr>
                      <w:b/>
                      <w:sz w:val="20"/>
                      <w:szCs w:val="20"/>
                      <w:lang w:val="en-US" w:eastAsia="ru-RU"/>
                    </w:rPr>
                    <w:t xml:space="preserve">                                               </w:t>
                  </w:r>
                </w:p>
                <w:p w:rsidR="003D3B84" w:rsidRPr="00DF0350" w:rsidRDefault="003D3B84" w:rsidP="003D3B84">
                  <w:pPr>
                    <w:widowControl w:val="0"/>
                    <w:tabs>
                      <w:tab w:val="left" w:pos="4954"/>
                    </w:tabs>
                    <w:suppressAutoHyphens w:val="0"/>
                    <w:autoSpaceDE w:val="0"/>
                    <w:autoSpaceDN w:val="0"/>
                    <w:adjustRightInd w:val="0"/>
                    <w:spacing w:before="7" w:line="252" w:lineRule="exact"/>
                    <w:rPr>
                      <w:color w:val="000000"/>
                      <w:spacing w:val="-1"/>
                      <w:sz w:val="20"/>
                      <w:szCs w:val="20"/>
                      <w:lang w:eastAsia="ru-RU"/>
                    </w:rPr>
                  </w:pPr>
                </w:p>
                <w:p w:rsidR="003D3B84" w:rsidRPr="00DF0350" w:rsidRDefault="003D3B84" w:rsidP="003D3B84">
                  <w:pPr>
                    <w:widowControl w:val="0"/>
                    <w:tabs>
                      <w:tab w:val="left" w:pos="4954"/>
                    </w:tabs>
                    <w:suppressAutoHyphens w:val="0"/>
                    <w:autoSpaceDE w:val="0"/>
                    <w:autoSpaceDN w:val="0"/>
                    <w:adjustRightInd w:val="0"/>
                    <w:spacing w:before="7" w:line="252" w:lineRule="exact"/>
                    <w:jc w:val="both"/>
                    <w:rPr>
                      <w:color w:val="000000"/>
                      <w:spacing w:val="-2"/>
                      <w:sz w:val="20"/>
                      <w:szCs w:val="20"/>
                      <w:lang w:eastAsia="ru-RU"/>
                    </w:rPr>
                  </w:pPr>
                </w:p>
                <w:p w:rsidR="003D3B84" w:rsidRPr="00DF0350" w:rsidRDefault="003D3B84" w:rsidP="003D3B84">
                  <w:pPr>
                    <w:widowControl w:val="0"/>
                    <w:tabs>
                      <w:tab w:val="left" w:pos="4954"/>
                    </w:tabs>
                    <w:suppressAutoHyphens w:val="0"/>
                    <w:autoSpaceDE w:val="0"/>
                    <w:autoSpaceDN w:val="0"/>
                    <w:adjustRightInd w:val="0"/>
                    <w:spacing w:before="7" w:line="252" w:lineRule="exact"/>
                    <w:jc w:val="both"/>
                    <w:rPr>
                      <w:color w:val="000000"/>
                      <w:spacing w:val="-2"/>
                      <w:sz w:val="20"/>
                      <w:szCs w:val="20"/>
                      <w:lang w:eastAsia="ru-RU"/>
                    </w:rPr>
                  </w:pPr>
                </w:p>
                <w:p w:rsidR="003D3B84" w:rsidRPr="00DF0350" w:rsidRDefault="003D3B84" w:rsidP="003D3B84">
                  <w:pPr>
                    <w:widowControl w:val="0"/>
                    <w:tabs>
                      <w:tab w:val="left" w:pos="4954"/>
                    </w:tabs>
                    <w:suppressAutoHyphens w:val="0"/>
                    <w:autoSpaceDE w:val="0"/>
                    <w:autoSpaceDN w:val="0"/>
                    <w:adjustRightInd w:val="0"/>
                    <w:spacing w:before="7" w:line="252" w:lineRule="exact"/>
                    <w:jc w:val="both"/>
                    <w:rPr>
                      <w:color w:val="000000"/>
                      <w:spacing w:val="-2"/>
                      <w:sz w:val="20"/>
                      <w:szCs w:val="20"/>
                      <w:lang w:eastAsia="ru-RU"/>
                    </w:rPr>
                  </w:pPr>
                </w:p>
                <w:p w:rsidR="003D3B84" w:rsidRPr="00DF0350" w:rsidRDefault="003D3B84" w:rsidP="003D3B84">
                  <w:pPr>
                    <w:widowControl w:val="0"/>
                    <w:tabs>
                      <w:tab w:val="left" w:pos="4954"/>
                    </w:tabs>
                    <w:suppressAutoHyphens w:val="0"/>
                    <w:autoSpaceDE w:val="0"/>
                    <w:autoSpaceDN w:val="0"/>
                    <w:adjustRightInd w:val="0"/>
                    <w:spacing w:before="7" w:line="252" w:lineRule="exact"/>
                    <w:jc w:val="both"/>
                    <w:rPr>
                      <w:color w:val="000000"/>
                      <w:spacing w:val="-2"/>
                      <w:sz w:val="20"/>
                      <w:szCs w:val="20"/>
                      <w:lang w:eastAsia="ru-RU"/>
                    </w:rPr>
                  </w:pPr>
                </w:p>
                <w:p w:rsidR="003D3B84" w:rsidRPr="00DF0350" w:rsidRDefault="003D3B84" w:rsidP="003D3B84">
                  <w:pPr>
                    <w:widowControl w:val="0"/>
                    <w:suppressAutoHyphens w:val="0"/>
                    <w:autoSpaceDE w:val="0"/>
                    <w:autoSpaceDN w:val="0"/>
                    <w:adjustRightInd w:val="0"/>
                    <w:jc w:val="both"/>
                    <w:rPr>
                      <w:sz w:val="20"/>
                      <w:szCs w:val="20"/>
                      <w:lang w:eastAsia="ru-RU"/>
                    </w:rPr>
                  </w:pPr>
                </w:p>
              </w:tc>
              <w:tc>
                <w:tcPr>
                  <w:tcW w:w="5016" w:type="dxa"/>
                </w:tcPr>
                <w:p w:rsidR="003D3B84" w:rsidRPr="00DF0350" w:rsidRDefault="003D3B84" w:rsidP="003D3B84">
                  <w:pPr>
                    <w:widowControl w:val="0"/>
                    <w:suppressAutoHyphens w:val="0"/>
                    <w:autoSpaceDE w:val="0"/>
                    <w:autoSpaceDN w:val="0"/>
                    <w:adjustRightInd w:val="0"/>
                    <w:jc w:val="center"/>
                    <w:rPr>
                      <w:b/>
                      <w:sz w:val="20"/>
                      <w:szCs w:val="20"/>
                      <w:lang w:eastAsia="ru-RU"/>
                    </w:rPr>
                  </w:pPr>
                </w:p>
                <w:p w:rsidR="003D3B84" w:rsidRPr="00DF0350" w:rsidRDefault="003D3B84" w:rsidP="003D3B84">
                  <w:pPr>
                    <w:widowControl w:val="0"/>
                    <w:suppressAutoHyphens w:val="0"/>
                    <w:autoSpaceDE w:val="0"/>
                    <w:autoSpaceDN w:val="0"/>
                    <w:adjustRightInd w:val="0"/>
                    <w:jc w:val="center"/>
                    <w:rPr>
                      <w:b/>
                      <w:sz w:val="20"/>
                      <w:szCs w:val="20"/>
                      <w:lang w:eastAsia="ru-RU"/>
                    </w:rPr>
                  </w:pPr>
                  <w:r w:rsidRPr="00DF0350">
                    <w:rPr>
                      <w:b/>
                      <w:sz w:val="20"/>
                      <w:szCs w:val="20"/>
                      <w:lang w:eastAsia="ru-RU"/>
                    </w:rPr>
                    <w:t>ПОКУПЕЦЬ:</w:t>
                  </w:r>
                </w:p>
                <w:p w:rsidR="003D3B84" w:rsidRPr="00DF0350" w:rsidRDefault="003D3B84" w:rsidP="003D3B84">
                  <w:pPr>
                    <w:widowControl w:val="0"/>
                    <w:suppressAutoHyphens w:val="0"/>
                    <w:autoSpaceDE w:val="0"/>
                    <w:autoSpaceDN w:val="0"/>
                    <w:adjustRightInd w:val="0"/>
                    <w:jc w:val="center"/>
                    <w:rPr>
                      <w:b/>
                      <w:sz w:val="20"/>
                      <w:szCs w:val="20"/>
                      <w:lang w:eastAsia="ru-RU"/>
                    </w:rPr>
                  </w:pPr>
                </w:p>
                <w:p w:rsidR="003D3B84" w:rsidRPr="00DF0350" w:rsidRDefault="003D3B84" w:rsidP="003D3B84">
                  <w:pPr>
                    <w:widowControl w:val="0"/>
                    <w:suppressAutoHyphens w:val="0"/>
                    <w:autoSpaceDE w:val="0"/>
                    <w:autoSpaceDN w:val="0"/>
                    <w:adjustRightInd w:val="0"/>
                    <w:jc w:val="both"/>
                    <w:rPr>
                      <w:b/>
                      <w:sz w:val="20"/>
                      <w:szCs w:val="20"/>
                      <w:lang w:eastAsia="ru-RU"/>
                    </w:rPr>
                  </w:pPr>
                  <w:r w:rsidRPr="00DF0350">
                    <w:rPr>
                      <w:b/>
                      <w:sz w:val="20"/>
                      <w:szCs w:val="20"/>
                      <w:lang w:eastAsia="ru-RU"/>
                    </w:rPr>
                    <w:t>Комунальне  Рівненське шляхово-експлуатаційне управління автомобільних доріг</w:t>
                  </w:r>
                </w:p>
                <w:p w:rsidR="003D3B84" w:rsidRPr="00DF0350" w:rsidRDefault="003D3B84" w:rsidP="003D3B84">
                  <w:pPr>
                    <w:widowControl w:val="0"/>
                    <w:suppressAutoHyphens w:val="0"/>
                    <w:autoSpaceDE w:val="0"/>
                    <w:autoSpaceDN w:val="0"/>
                    <w:adjustRightInd w:val="0"/>
                    <w:jc w:val="both"/>
                    <w:rPr>
                      <w:sz w:val="20"/>
                      <w:szCs w:val="20"/>
                      <w:lang w:eastAsia="ru-RU"/>
                    </w:rPr>
                  </w:pPr>
                  <w:r w:rsidRPr="00DF0350">
                    <w:rPr>
                      <w:sz w:val="20"/>
                      <w:szCs w:val="20"/>
                      <w:lang w:eastAsia="ru-RU"/>
                    </w:rPr>
                    <w:t>33027, м. Рівне, вул. Данила Галицького, 25</w:t>
                  </w:r>
                </w:p>
                <w:p w:rsidR="003D3B84" w:rsidRPr="00DF0350" w:rsidRDefault="003D3B84" w:rsidP="003D3B84">
                  <w:pPr>
                    <w:widowControl w:val="0"/>
                    <w:suppressAutoHyphens w:val="0"/>
                    <w:autoSpaceDE w:val="0"/>
                    <w:autoSpaceDN w:val="0"/>
                    <w:adjustRightInd w:val="0"/>
                    <w:jc w:val="both"/>
                    <w:rPr>
                      <w:sz w:val="20"/>
                      <w:szCs w:val="20"/>
                      <w:lang w:eastAsia="ru-RU"/>
                    </w:rPr>
                  </w:pPr>
                  <w:r w:rsidRPr="00DF0350">
                    <w:rPr>
                      <w:sz w:val="20"/>
                      <w:szCs w:val="20"/>
                      <w:lang w:eastAsia="ru-RU"/>
                    </w:rPr>
                    <w:t>тел. (0362) 63-69-78</w:t>
                  </w:r>
                </w:p>
                <w:p w:rsidR="003D3B84" w:rsidRPr="00DF0350" w:rsidRDefault="003D3B84" w:rsidP="003D3B84">
                  <w:pPr>
                    <w:widowControl w:val="0"/>
                    <w:suppressAutoHyphens w:val="0"/>
                    <w:autoSpaceDE w:val="0"/>
                    <w:autoSpaceDN w:val="0"/>
                    <w:adjustRightInd w:val="0"/>
                    <w:jc w:val="both"/>
                    <w:rPr>
                      <w:sz w:val="20"/>
                      <w:szCs w:val="20"/>
                      <w:lang w:eastAsia="ru-RU"/>
                    </w:rPr>
                  </w:pPr>
                  <w:r w:rsidRPr="00DF0350">
                    <w:rPr>
                      <w:sz w:val="20"/>
                      <w:szCs w:val="20"/>
                      <w:lang w:eastAsia="ru-RU"/>
                    </w:rPr>
                    <w:t>р/</w:t>
                  </w:r>
                  <w:proofErr w:type="spellStart"/>
                  <w:r w:rsidRPr="00DF0350">
                    <w:rPr>
                      <w:sz w:val="20"/>
                      <w:szCs w:val="20"/>
                      <w:lang w:eastAsia="ru-RU"/>
                    </w:rPr>
                    <w:t>р</w:t>
                  </w:r>
                  <w:proofErr w:type="spellEnd"/>
                  <w:r w:rsidRPr="00DF0350">
                    <w:rPr>
                      <w:sz w:val="20"/>
                      <w:szCs w:val="20"/>
                      <w:lang w:eastAsia="ru-RU"/>
                    </w:rPr>
                    <w:t xml:space="preserve">  UА488201720344310009000047490 </w:t>
                  </w:r>
                </w:p>
                <w:p w:rsidR="003D3B84" w:rsidRPr="00DF0350" w:rsidRDefault="003D3B84" w:rsidP="003D3B84">
                  <w:pPr>
                    <w:widowControl w:val="0"/>
                    <w:suppressAutoHyphens w:val="0"/>
                    <w:autoSpaceDE w:val="0"/>
                    <w:autoSpaceDN w:val="0"/>
                    <w:adjustRightInd w:val="0"/>
                    <w:jc w:val="both"/>
                    <w:rPr>
                      <w:sz w:val="20"/>
                      <w:szCs w:val="20"/>
                      <w:lang w:eastAsia="ru-RU"/>
                    </w:rPr>
                  </w:pPr>
                  <w:r w:rsidRPr="00DF0350">
                    <w:rPr>
                      <w:sz w:val="20"/>
                      <w:szCs w:val="20"/>
                      <w:lang w:eastAsia="ru-RU"/>
                    </w:rPr>
                    <w:t xml:space="preserve">УДКСУ у </w:t>
                  </w:r>
                  <w:proofErr w:type="spellStart"/>
                  <w:r w:rsidRPr="00DF0350">
                    <w:rPr>
                      <w:sz w:val="20"/>
                      <w:szCs w:val="20"/>
                      <w:lang w:eastAsia="ru-RU"/>
                    </w:rPr>
                    <w:t>м.Рівне</w:t>
                  </w:r>
                  <w:proofErr w:type="spellEnd"/>
                </w:p>
                <w:p w:rsidR="003D3B84" w:rsidRPr="00DF0350" w:rsidRDefault="003D3B84" w:rsidP="003D3B84">
                  <w:pPr>
                    <w:widowControl w:val="0"/>
                    <w:suppressAutoHyphens w:val="0"/>
                    <w:autoSpaceDE w:val="0"/>
                    <w:autoSpaceDN w:val="0"/>
                    <w:adjustRightInd w:val="0"/>
                    <w:jc w:val="both"/>
                    <w:rPr>
                      <w:sz w:val="20"/>
                      <w:szCs w:val="20"/>
                      <w:lang w:eastAsia="ru-RU"/>
                    </w:rPr>
                  </w:pPr>
                  <w:r w:rsidRPr="00DF0350">
                    <w:rPr>
                      <w:sz w:val="20"/>
                      <w:szCs w:val="20"/>
                      <w:lang w:eastAsia="ru-RU"/>
                    </w:rPr>
                    <w:t>Код ЄДРПОУ 13974620</w:t>
                  </w:r>
                </w:p>
                <w:p w:rsidR="003D3B84" w:rsidRPr="00DF0350" w:rsidRDefault="003D3B84" w:rsidP="003D3B84">
                  <w:pPr>
                    <w:widowControl w:val="0"/>
                    <w:suppressAutoHyphens w:val="0"/>
                    <w:autoSpaceDE w:val="0"/>
                    <w:autoSpaceDN w:val="0"/>
                    <w:adjustRightInd w:val="0"/>
                    <w:jc w:val="both"/>
                    <w:rPr>
                      <w:sz w:val="20"/>
                      <w:szCs w:val="20"/>
                      <w:lang w:eastAsia="ru-RU"/>
                    </w:rPr>
                  </w:pPr>
                  <w:r w:rsidRPr="00DF0350">
                    <w:rPr>
                      <w:sz w:val="20"/>
                      <w:szCs w:val="20"/>
                      <w:lang w:eastAsia="ru-RU"/>
                    </w:rPr>
                    <w:t>ІПН 139746217164</w:t>
                  </w:r>
                </w:p>
                <w:p w:rsidR="003D3B84" w:rsidRPr="00DF0350" w:rsidRDefault="003D3B84" w:rsidP="003D3B84">
                  <w:pPr>
                    <w:widowControl w:val="0"/>
                    <w:suppressAutoHyphens w:val="0"/>
                    <w:autoSpaceDE w:val="0"/>
                    <w:autoSpaceDN w:val="0"/>
                    <w:adjustRightInd w:val="0"/>
                    <w:jc w:val="both"/>
                    <w:rPr>
                      <w:sz w:val="20"/>
                      <w:szCs w:val="20"/>
                      <w:lang w:eastAsia="ru-RU"/>
                    </w:rPr>
                  </w:pPr>
                  <w:r w:rsidRPr="00DF0350">
                    <w:rPr>
                      <w:sz w:val="20"/>
                      <w:szCs w:val="20"/>
                      <w:lang w:eastAsia="ru-RU"/>
                    </w:rPr>
                    <w:t>Свідоцтво ПДВ 24922329</w:t>
                  </w:r>
                </w:p>
                <w:p w:rsidR="003D3B84" w:rsidRPr="00DF0350" w:rsidRDefault="003D3B84" w:rsidP="003D3B84">
                  <w:pPr>
                    <w:widowControl w:val="0"/>
                    <w:suppressAutoHyphens w:val="0"/>
                    <w:autoSpaceDE w:val="0"/>
                    <w:autoSpaceDN w:val="0"/>
                    <w:adjustRightInd w:val="0"/>
                    <w:jc w:val="both"/>
                    <w:rPr>
                      <w:sz w:val="20"/>
                      <w:szCs w:val="20"/>
                      <w:lang w:eastAsia="ru-RU"/>
                    </w:rPr>
                  </w:pPr>
                  <w:r w:rsidRPr="00DF0350">
                    <w:rPr>
                      <w:sz w:val="20"/>
                      <w:szCs w:val="20"/>
                      <w:lang w:eastAsia="ru-RU"/>
                    </w:rPr>
                    <w:t>E-</w:t>
                  </w:r>
                  <w:proofErr w:type="spellStart"/>
                  <w:r w:rsidRPr="00DF0350">
                    <w:rPr>
                      <w:sz w:val="20"/>
                      <w:szCs w:val="20"/>
                      <w:lang w:eastAsia="ru-RU"/>
                    </w:rPr>
                    <w:t>mail</w:t>
                  </w:r>
                  <w:proofErr w:type="spellEnd"/>
                  <w:r w:rsidRPr="00DF0350">
                    <w:rPr>
                      <w:sz w:val="20"/>
                      <w:szCs w:val="20"/>
                      <w:lang w:eastAsia="ru-RU"/>
                    </w:rPr>
                    <w:t xml:space="preserve">: rsheu@ukr.net </w:t>
                  </w:r>
                </w:p>
                <w:p w:rsidR="003D3B84" w:rsidRPr="00DF0350" w:rsidRDefault="003D3B84" w:rsidP="003D3B84">
                  <w:pPr>
                    <w:widowControl w:val="0"/>
                    <w:suppressAutoHyphens w:val="0"/>
                    <w:autoSpaceDE w:val="0"/>
                    <w:autoSpaceDN w:val="0"/>
                    <w:adjustRightInd w:val="0"/>
                    <w:jc w:val="both"/>
                    <w:rPr>
                      <w:b/>
                      <w:sz w:val="20"/>
                      <w:szCs w:val="20"/>
                      <w:lang w:eastAsia="ru-RU"/>
                    </w:rPr>
                  </w:pPr>
                </w:p>
                <w:p w:rsidR="003D3B84" w:rsidRPr="00DF0350" w:rsidRDefault="003D3B84" w:rsidP="003D3B84">
                  <w:pPr>
                    <w:widowControl w:val="0"/>
                    <w:suppressAutoHyphens w:val="0"/>
                    <w:autoSpaceDE w:val="0"/>
                    <w:autoSpaceDN w:val="0"/>
                    <w:adjustRightInd w:val="0"/>
                    <w:jc w:val="both"/>
                    <w:rPr>
                      <w:b/>
                      <w:sz w:val="20"/>
                      <w:szCs w:val="20"/>
                      <w:lang w:eastAsia="ru-RU"/>
                    </w:rPr>
                  </w:pPr>
                  <w:r w:rsidRPr="00DF0350">
                    <w:rPr>
                      <w:b/>
                      <w:sz w:val="20"/>
                      <w:szCs w:val="20"/>
                      <w:lang w:eastAsia="ru-RU"/>
                    </w:rPr>
                    <w:t>Начальник</w:t>
                  </w:r>
                </w:p>
                <w:p w:rsidR="003D3B84" w:rsidRPr="00DF0350" w:rsidRDefault="003D3B84" w:rsidP="003D3B84">
                  <w:pPr>
                    <w:widowControl w:val="0"/>
                    <w:suppressAutoHyphens w:val="0"/>
                    <w:autoSpaceDE w:val="0"/>
                    <w:autoSpaceDN w:val="0"/>
                    <w:adjustRightInd w:val="0"/>
                    <w:jc w:val="both"/>
                    <w:rPr>
                      <w:b/>
                      <w:sz w:val="20"/>
                      <w:szCs w:val="20"/>
                      <w:lang w:eastAsia="ru-RU"/>
                    </w:rPr>
                  </w:pPr>
                </w:p>
                <w:p w:rsidR="003D3B84" w:rsidRPr="00DF0350" w:rsidRDefault="003D3B84" w:rsidP="003D3B84">
                  <w:pPr>
                    <w:widowControl w:val="0"/>
                    <w:suppressAutoHyphens w:val="0"/>
                    <w:autoSpaceDE w:val="0"/>
                    <w:autoSpaceDN w:val="0"/>
                    <w:adjustRightInd w:val="0"/>
                    <w:jc w:val="both"/>
                    <w:rPr>
                      <w:b/>
                      <w:sz w:val="20"/>
                      <w:szCs w:val="20"/>
                      <w:lang w:eastAsia="ru-RU"/>
                    </w:rPr>
                  </w:pPr>
                  <w:r w:rsidRPr="00DF0350">
                    <w:rPr>
                      <w:b/>
                      <w:sz w:val="20"/>
                      <w:szCs w:val="20"/>
                      <w:lang w:eastAsia="ru-RU"/>
                    </w:rPr>
                    <w:t xml:space="preserve">  ____________    Олександр ЧЕРУХА      </w:t>
                  </w:r>
                </w:p>
              </w:tc>
            </w:tr>
          </w:tbl>
          <w:p w:rsidR="003D3B84" w:rsidRPr="00D23303" w:rsidRDefault="003D3B84" w:rsidP="003D3B84">
            <w:pPr>
              <w:widowControl w:val="0"/>
              <w:suppressAutoHyphens w:val="0"/>
              <w:autoSpaceDE w:val="0"/>
              <w:autoSpaceDN w:val="0"/>
              <w:adjustRightInd w:val="0"/>
              <w:jc w:val="both"/>
              <w:rPr>
                <w:sz w:val="18"/>
                <w:szCs w:val="18"/>
                <w:lang w:eastAsia="ru-RU"/>
              </w:rPr>
            </w:pPr>
          </w:p>
        </w:tc>
        <w:tc>
          <w:tcPr>
            <w:tcW w:w="5016" w:type="dxa"/>
          </w:tcPr>
          <w:p w:rsidR="003D3B84" w:rsidRPr="00D23303" w:rsidRDefault="003D3B84" w:rsidP="003D3B84">
            <w:pPr>
              <w:widowControl w:val="0"/>
              <w:suppressAutoHyphens w:val="0"/>
              <w:autoSpaceDE w:val="0"/>
              <w:autoSpaceDN w:val="0"/>
              <w:adjustRightInd w:val="0"/>
              <w:ind w:firstLine="720"/>
              <w:rPr>
                <w:sz w:val="18"/>
                <w:szCs w:val="18"/>
                <w:lang w:eastAsia="ru-RU"/>
              </w:rPr>
            </w:pPr>
          </w:p>
        </w:tc>
      </w:tr>
    </w:tbl>
    <w:p w:rsidR="003D3B84" w:rsidRPr="00D23303" w:rsidRDefault="003D3B84" w:rsidP="003D3B84">
      <w:pPr>
        <w:pageBreakBefore/>
        <w:widowControl w:val="0"/>
        <w:suppressAutoHyphens w:val="0"/>
        <w:autoSpaceDE w:val="0"/>
        <w:autoSpaceDN w:val="0"/>
        <w:adjustRightInd w:val="0"/>
        <w:jc w:val="right"/>
        <w:rPr>
          <w:sz w:val="18"/>
          <w:szCs w:val="18"/>
          <w:lang w:val="ru-RU" w:eastAsia="ru-RU"/>
        </w:rPr>
      </w:pPr>
      <w:bookmarkStart w:id="3" w:name="_Hlk66226314"/>
      <w:proofErr w:type="spellStart"/>
      <w:r w:rsidRPr="00D23303">
        <w:rPr>
          <w:sz w:val="18"/>
          <w:szCs w:val="18"/>
          <w:lang w:val="ru-RU" w:eastAsia="ru-RU"/>
        </w:rPr>
        <w:lastRenderedPageBreak/>
        <w:t>Додаток</w:t>
      </w:r>
      <w:proofErr w:type="spellEnd"/>
      <w:r w:rsidRPr="00D23303">
        <w:rPr>
          <w:sz w:val="18"/>
          <w:szCs w:val="18"/>
          <w:lang w:val="ru-RU" w:eastAsia="ru-RU"/>
        </w:rPr>
        <w:t xml:space="preserve"> 1</w:t>
      </w:r>
    </w:p>
    <w:p w:rsidR="003D3B84" w:rsidRPr="00D23303" w:rsidRDefault="003D3B84" w:rsidP="003D3B84">
      <w:pPr>
        <w:widowControl w:val="0"/>
        <w:suppressAutoHyphens w:val="0"/>
        <w:autoSpaceDE w:val="0"/>
        <w:autoSpaceDN w:val="0"/>
        <w:adjustRightInd w:val="0"/>
        <w:jc w:val="right"/>
        <w:rPr>
          <w:sz w:val="18"/>
          <w:szCs w:val="18"/>
          <w:lang w:eastAsia="ru-RU"/>
        </w:rPr>
      </w:pPr>
      <w:proofErr w:type="gramStart"/>
      <w:r w:rsidRPr="00D23303">
        <w:rPr>
          <w:sz w:val="18"/>
          <w:szCs w:val="18"/>
          <w:lang w:val="ru-RU" w:eastAsia="ru-RU"/>
        </w:rPr>
        <w:t>до</w:t>
      </w:r>
      <w:proofErr w:type="gramEnd"/>
      <w:r w:rsidRPr="00D23303">
        <w:rPr>
          <w:sz w:val="18"/>
          <w:szCs w:val="18"/>
          <w:lang w:val="ru-RU" w:eastAsia="ru-RU"/>
        </w:rPr>
        <w:t xml:space="preserve"> договору № </w:t>
      </w:r>
      <w:r w:rsidRPr="00D23303">
        <w:rPr>
          <w:sz w:val="18"/>
          <w:szCs w:val="18"/>
          <w:lang w:eastAsia="ru-RU"/>
        </w:rPr>
        <w:t xml:space="preserve">_____________ </w:t>
      </w:r>
    </w:p>
    <w:p w:rsidR="003D3B84" w:rsidRPr="00D23303" w:rsidRDefault="003D3B84" w:rsidP="003D3B84">
      <w:pPr>
        <w:widowControl w:val="0"/>
        <w:suppressAutoHyphens w:val="0"/>
        <w:autoSpaceDE w:val="0"/>
        <w:autoSpaceDN w:val="0"/>
        <w:adjustRightInd w:val="0"/>
        <w:jc w:val="right"/>
        <w:rPr>
          <w:sz w:val="18"/>
          <w:szCs w:val="18"/>
          <w:lang w:eastAsia="ru-RU"/>
        </w:rPr>
      </w:pPr>
      <w:r w:rsidRPr="00D23303">
        <w:rPr>
          <w:sz w:val="18"/>
          <w:szCs w:val="18"/>
          <w:lang w:eastAsia="ru-RU"/>
        </w:rPr>
        <w:t>від «___» ________  2022 року</w:t>
      </w:r>
    </w:p>
    <w:bookmarkEnd w:id="3"/>
    <w:p w:rsidR="003D3B84" w:rsidRPr="00D23303" w:rsidRDefault="003D3B84" w:rsidP="003D3B84">
      <w:pPr>
        <w:tabs>
          <w:tab w:val="left" w:pos="3765"/>
          <w:tab w:val="left" w:pos="6375"/>
        </w:tabs>
        <w:jc w:val="center"/>
        <w:rPr>
          <w:sz w:val="22"/>
          <w:szCs w:val="22"/>
        </w:rPr>
      </w:pPr>
      <w:r w:rsidRPr="00D23303">
        <w:rPr>
          <w:b/>
          <w:color w:val="000000"/>
          <w:sz w:val="22"/>
          <w:szCs w:val="22"/>
        </w:rPr>
        <w:t xml:space="preserve">СПЕЦИФІКАЦІЯ № 1 </w:t>
      </w:r>
    </w:p>
    <w:p w:rsidR="003D3B84" w:rsidRPr="00D23303" w:rsidRDefault="003D3B84" w:rsidP="003D3B84">
      <w:pPr>
        <w:tabs>
          <w:tab w:val="left" w:pos="3765"/>
          <w:tab w:val="left" w:pos="6375"/>
        </w:tabs>
        <w:rPr>
          <w:b/>
          <w:color w:val="000000"/>
          <w:sz w:val="22"/>
          <w:szCs w:val="22"/>
        </w:rPr>
      </w:pPr>
    </w:p>
    <w:p w:rsidR="003D3B84" w:rsidRPr="00D23303" w:rsidRDefault="003D3B84" w:rsidP="003D3B84">
      <w:pPr>
        <w:tabs>
          <w:tab w:val="left" w:pos="3765"/>
          <w:tab w:val="left" w:pos="6375"/>
        </w:tabs>
        <w:jc w:val="both"/>
        <w:rPr>
          <w:sz w:val="22"/>
          <w:szCs w:val="22"/>
        </w:rPr>
      </w:pPr>
      <w:r w:rsidRPr="00D23303">
        <w:rPr>
          <w:b/>
          <w:color w:val="000000"/>
          <w:sz w:val="22"/>
          <w:szCs w:val="22"/>
        </w:rPr>
        <w:t xml:space="preserve">                    Постачальник</w:t>
      </w:r>
      <w:r w:rsidRPr="00D23303">
        <w:rPr>
          <w:color w:val="000000"/>
          <w:sz w:val="22"/>
          <w:szCs w:val="22"/>
        </w:rPr>
        <w:t xml:space="preserve"> зобов’язується передати у власність </w:t>
      </w:r>
      <w:r w:rsidRPr="00D23303">
        <w:rPr>
          <w:b/>
          <w:color w:val="000000"/>
          <w:sz w:val="22"/>
          <w:szCs w:val="22"/>
        </w:rPr>
        <w:t>Покупця</w:t>
      </w:r>
      <w:r w:rsidRPr="00D23303">
        <w:rPr>
          <w:color w:val="000000"/>
          <w:sz w:val="22"/>
          <w:szCs w:val="22"/>
        </w:rPr>
        <w:t xml:space="preserve">  Товар:</w:t>
      </w:r>
    </w:p>
    <w:p w:rsidR="003D3B84" w:rsidRPr="00D23303" w:rsidRDefault="003D3B84" w:rsidP="003D3B84">
      <w:pPr>
        <w:tabs>
          <w:tab w:val="left" w:pos="3765"/>
          <w:tab w:val="left" w:pos="6375"/>
        </w:tabs>
        <w:jc w:val="both"/>
        <w:rPr>
          <w:color w:val="000000"/>
          <w:sz w:val="22"/>
          <w:szCs w:val="22"/>
          <w:u w:val="single"/>
        </w:rPr>
      </w:pPr>
    </w:p>
    <w:tbl>
      <w:tblPr>
        <w:tblW w:w="10423" w:type="dxa"/>
        <w:tblInd w:w="-676" w:type="dxa"/>
        <w:tblLayout w:type="fixed"/>
        <w:tblLook w:val="0000" w:firstRow="0" w:lastRow="0" w:firstColumn="0" w:lastColumn="0" w:noHBand="0" w:noVBand="0"/>
      </w:tblPr>
      <w:tblGrid>
        <w:gridCol w:w="623"/>
        <w:gridCol w:w="2996"/>
        <w:gridCol w:w="993"/>
        <w:gridCol w:w="1134"/>
        <w:gridCol w:w="2126"/>
        <w:gridCol w:w="2551"/>
      </w:tblGrid>
      <w:tr w:rsidR="003D3B84" w:rsidRPr="00D23303" w:rsidTr="003D3B84">
        <w:tc>
          <w:tcPr>
            <w:tcW w:w="623" w:type="dxa"/>
            <w:tcBorders>
              <w:top w:val="single" w:sz="4" w:space="0" w:color="000000"/>
              <w:left w:val="single" w:sz="4" w:space="0" w:color="000000"/>
              <w:bottom w:val="single" w:sz="4" w:space="0" w:color="000000"/>
            </w:tcBorders>
            <w:shd w:val="clear" w:color="auto" w:fill="auto"/>
            <w:vAlign w:val="center"/>
          </w:tcPr>
          <w:p w:rsidR="003D3B84" w:rsidRPr="00D23303" w:rsidRDefault="003D3B84" w:rsidP="003D3B84">
            <w:pPr>
              <w:tabs>
                <w:tab w:val="left" w:pos="3765"/>
                <w:tab w:val="left" w:pos="6375"/>
              </w:tabs>
              <w:suppressAutoHyphens w:val="0"/>
              <w:jc w:val="center"/>
              <w:rPr>
                <w:lang w:val="ru-RU" w:eastAsia="ru-RU"/>
              </w:rPr>
            </w:pPr>
            <w:r w:rsidRPr="00D23303">
              <w:rPr>
                <w:color w:val="000000"/>
                <w:lang w:val="ru-RU" w:eastAsia="ru-RU"/>
              </w:rPr>
              <w:t>№ з/</w:t>
            </w:r>
            <w:proofErr w:type="gramStart"/>
            <w:r w:rsidRPr="00D23303">
              <w:rPr>
                <w:color w:val="000000"/>
                <w:lang w:val="ru-RU" w:eastAsia="ru-RU"/>
              </w:rPr>
              <w:t>п</w:t>
            </w:r>
            <w:proofErr w:type="gramEnd"/>
          </w:p>
        </w:tc>
        <w:tc>
          <w:tcPr>
            <w:tcW w:w="2996" w:type="dxa"/>
            <w:tcBorders>
              <w:top w:val="single" w:sz="4" w:space="0" w:color="000000"/>
              <w:left w:val="single" w:sz="4" w:space="0" w:color="000000"/>
              <w:bottom w:val="single" w:sz="4" w:space="0" w:color="000000"/>
            </w:tcBorders>
            <w:shd w:val="clear" w:color="auto" w:fill="auto"/>
            <w:vAlign w:val="center"/>
          </w:tcPr>
          <w:p w:rsidR="003D3B84" w:rsidRPr="00D23303" w:rsidRDefault="003D3B84" w:rsidP="003D3B84">
            <w:pPr>
              <w:suppressAutoHyphens w:val="0"/>
              <w:jc w:val="center"/>
              <w:rPr>
                <w:lang w:val="ru-RU" w:eastAsia="ru-RU"/>
              </w:rPr>
            </w:pPr>
            <w:proofErr w:type="spellStart"/>
            <w:r w:rsidRPr="00D23303">
              <w:rPr>
                <w:color w:val="000000"/>
                <w:lang w:val="ru-RU" w:eastAsia="ru-RU"/>
              </w:rPr>
              <w:t>Найменування</w:t>
            </w:r>
            <w:proofErr w:type="spellEnd"/>
            <w:r w:rsidRPr="00D23303">
              <w:rPr>
                <w:color w:val="000000"/>
                <w:lang w:val="ru-RU" w:eastAsia="ru-RU"/>
              </w:rPr>
              <w:t xml:space="preserve"> Товару</w:t>
            </w:r>
          </w:p>
          <w:p w:rsidR="003D3B84" w:rsidRPr="00D23303" w:rsidRDefault="003D3B84" w:rsidP="003D3B84">
            <w:pPr>
              <w:suppressAutoHyphens w:val="0"/>
              <w:jc w:val="center"/>
              <w:rPr>
                <w:lang w:val="ru-RU" w:eastAsia="ru-RU"/>
              </w:rPr>
            </w:pPr>
          </w:p>
        </w:tc>
        <w:tc>
          <w:tcPr>
            <w:tcW w:w="993" w:type="dxa"/>
            <w:tcBorders>
              <w:top w:val="single" w:sz="4" w:space="0" w:color="000000"/>
              <w:left w:val="single" w:sz="4" w:space="0" w:color="000000"/>
              <w:bottom w:val="single" w:sz="4" w:space="0" w:color="000000"/>
            </w:tcBorders>
            <w:shd w:val="clear" w:color="auto" w:fill="auto"/>
            <w:vAlign w:val="center"/>
          </w:tcPr>
          <w:p w:rsidR="003D3B84" w:rsidRPr="00D23303" w:rsidRDefault="003D3B84" w:rsidP="003D3B84">
            <w:pPr>
              <w:suppressAutoHyphens w:val="0"/>
              <w:jc w:val="center"/>
              <w:rPr>
                <w:lang w:val="ru-RU" w:eastAsia="ru-RU"/>
              </w:rPr>
            </w:pPr>
            <w:r w:rsidRPr="00D23303">
              <w:rPr>
                <w:color w:val="000000"/>
                <w:sz w:val="21"/>
                <w:szCs w:val="21"/>
                <w:lang w:val="ru-RU" w:eastAsia="ru-RU"/>
              </w:rPr>
              <w:t>Один</w:t>
            </w:r>
            <w:proofErr w:type="gramStart"/>
            <w:r w:rsidRPr="00D23303">
              <w:rPr>
                <w:color w:val="000000"/>
                <w:sz w:val="21"/>
                <w:szCs w:val="21"/>
                <w:lang w:val="ru-RU" w:eastAsia="ru-RU"/>
              </w:rPr>
              <w:t>.</w:t>
            </w:r>
            <w:proofErr w:type="gramEnd"/>
            <w:r w:rsidRPr="00D23303">
              <w:rPr>
                <w:color w:val="000000"/>
                <w:sz w:val="21"/>
                <w:szCs w:val="21"/>
                <w:lang w:val="ru-RU" w:eastAsia="ru-RU"/>
              </w:rPr>
              <w:t xml:space="preserve"> </w:t>
            </w:r>
            <w:proofErr w:type="spellStart"/>
            <w:proofErr w:type="gramStart"/>
            <w:r w:rsidRPr="00D23303">
              <w:rPr>
                <w:color w:val="000000"/>
                <w:sz w:val="21"/>
                <w:szCs w:val="21"/>
                <w:lang w:val="ru-RU" w:eastAsia="ru-RU"/>
              </w:rPr>
              <w:t>в</w:t>
            </w:r>
            <w:proofErr w:type="gramEnd"/>
            <w:r w:rsidRPr="00D23303">
              <w:rPr>
                <w:color w:val="000000"/>
                <w:sz w:val="21"/>
                <w:szCs w:val="21"/>
                <w:lang w:val="ru-RU" w:eastAsia="ru-RU"/>
              </w:rPr>
              <w:t>иміру</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D3B84" w:rsidRPr="00D23303" w:rsidRDefault="003D3B84" w:rsidP="003D3B84">
            <w:pPr>
              <w:suppressAutoHyphens w:val="0"/>
              <w:jc w:val="center"/>
              <w:rPr>
                <w:lang w:val="ru-RU" w:eastAsia="ru-RU"/>
              </w:rPr>
            </w:pPr>
            <w:proofErr w:type="spellStart"/>
            <w:r w:rsidRPr="00D23303">
              <w:rPr>
                <w:color w:val="000000"/>
                <w:sz w:val="21"/>
                <w:szCs w:val="21"/>
                <w:lang w:val="ru-RU" w:eastAsia="ru-RU"/>
              </w:rPr>
              <w:t>Кіль-кість</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3D3B84" w:rsidRPr="00D23303" w:rsidRDefault="003D3B84" w:rsidP="003D3B84">
            <w:pPr>
              <w:suppressAutoHyphens w:val="0"/>
              <w:jc w:val="center"/>
              <w:rPr>
                <w:lang w:val="ru-RU" w:eastAsia="ru-RU"/>
              </w:rPr>
            </w:pPr>
            <w:proofErr w:type="spellStart"/>
            <w:proofErr w:type="gramStart"/>
            <w:r w:rsidRPr="00D23303">
              <w:rPr>
                <w:color w:val="000000"/>
                <w:sz w:val="21"/>
                <w:szCs w:val="21"/>
                <w:lang w:val="ru-RU" w:eastAsia="ru-RU"/>
              </w:rPr>
              <w:t>Ц</w:t>
            </w:r>
            <w:proofErr w:type="gramEnd"/>
            <w:r w:rsidRPr="00D23303">
              <w:rPr>
                <w:color w:val="000000"/>
                <w:sz w:val="21"/>
                <w:szCs w:val="21"/>
                <w:lang w:val="ru-RU" w:eastAsia="ru-RU"/>
              </w:rPr>
              <w:t>іна</w:t>
            </w:r>
            <w:proofErr w:type="spellEnd"/>
            <w:r w:rsidRPr="00D23303">
              <w:rPr>
                <w:color w:val="000000"/>
                <w:sz w:val="21"/>
                <w:szCs w:val="21"/>
                <w:lang w:val="ru-RU" w:eastAsia="ru-RU"/>
              </w:rPr>
              <w:t xml:space="preserve"> за од.,</w:t>
            </w:r>
          </w:p>
          <w:p w:rsidR="003D3B84" w:rsidRPr="00D23303" w:rsidRDefault="003D3B84" w:rsidP="003D3B84">
            <w:pPr>
              <w:suppressAutoHyphens w:val="0"/>
              <w:jc w:val="center"/>
              <w:rPr>
                <w:lang w:val="ru-RU" w:eastAsia="ru-RU"/>
              </w:rPr>
            </w:pPr>
            <w:r w:rsidRPr="00D23303">
              <w:rPr>
                <w:color w:val="000000"/>
                <w:sz w:val="21"/>
                <w:szCs w:val="21"/>
                <w:lang w:val="ru-RU" w:eastAsia="ru-RU"/>
              </w:rPr>
              <w:t>грн. з</w:t>
            </w:r>
            <w:r w:rsidRPr="00D23303">
              <w:rPr>
                <w:color w:val="000000"/>
                <w:sz w:val="21"/>
                <w:szCs w:val="21"/>
                <w:lang w:eastAsia="ru-RU"/>
              </w:rPr>
              <w:t>/без</w:t>
            </w:r>
            <w:r w:rsidRPr="00D23303">
              <w:rPr>
                <w:color w:val="000000"/>
                <w:sz w:val="21"/>
                <w:szCs w:val="21"/>
                <w:lang w:val="ru-RU" w:eastAsia="ru-RU"/>
              </w:rPr>
              <w:t xml:space="preserve">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B84" w:rsidRPr="00D23303" w:rsidRDefault="003D3B84" w:rsidP="003D3B84">
            <w:pPr>
              <w:suppressAutoHyphens w:val="0"/>
              <w:jc w:val="center"/>
              <w:rPr>
                <w:lang w:val="ru-RU" w:eastAsia="ru-RU"/>
              </w:rPr>
            </w:pPr>
            <w:r w:rsidRPr="00D23303">
              <w:rPr>
                <w:color w:val="000000"/>
                <w:sz w:val="22"/>
                <w:szCs w:val="22"/>
                <w:lang w:val="ru-RU" w:eastAsia="ru-RU"/>
              </w:rPr>
              <w:t>Сума, грн. з</w:t>
            </w:r>
            <w:r w:rsidRPr="00D23303">
              <w:rPr>
                <w:color w:val="000000"/>
                <w:sz w:val="22"/>
                <w:szCs w:val="22"/>
                <w:lang w:eastAsia="ru-RU"/>
              </w:rPr>
              <w:t>/без</w:t>
            </w:r>
            <w:r w:rsidRPr="00D23303">
              <w:rPr>
                <w:color w:val="000000"/>
                <w:sz w:val="22"/>
                <w:szCs w:val="22"/>
                <w:lang w:val="ru-RU" w:eastAsia="ru-RU"/>
              </w:rPr>
              <w:t xml:space="preserve"> ПДВ</w:t>
            </w:r>
          </w:p>
        </w:tc>
      </w:tr>
      <w:tr w:rsidR="003D3B84" w:rsidRPr="00D23303" w:rsidTr="003D3B84">
        <w:trPr>
          <w:trHeight w:val="856"/>
        </w:trPr>
        <w:tc>
          <w:tcPr>
            <w:tcW w:w="623" w:type="dxa"/>
            <w:tcBorders>
              <w:left w:val="single" w:sz="4" w:space="0" w:color="000000"/>
              <w:bottom w:val="single" w:sz="4" w:space="0" w:color="000000"/>
            </w:tcBorders>
            <w:shd w:val="clear" w:color="auto" w:fill="auto"/>
            <w:vAlign w:val="center"/>
          </w:tcPr>
          <w:p w:rsidR="003D3B84" w:rsidRPr="00D23303" w:rsidRDefault="003D3B84" w:rsidP="003D3B84">
            <w:pPr>
              <w:tabs>
                <w:tab w:val="left" w:pos="3765"/>
                <w:tab w:val="left" w:pos="6375"/>
              </w:tabs>
              <w:suppressAutoHyphens w:val="0"/>
              <w:snapToGrid w:val="0"/>
              <w:ind w:right="-170"/>
              <w:rPr>
                <w:lang w:val="ru-RU" w:eastAsia="ru-RU"/>
              </w:rPr>
            </w:pPr>
            <w:r w:rsidRPr="00D23303">
              <w:rPr>
                <w:lang w:val="ru-RU" w:eastAsia="ru-RU"/>
              </w:rPr>
              <w:t>1.</w:t>
            </w:r>
          </w:p>
        </w:tc>
        <w:tc>
          <w:tcPr>
            <w:tcW w:w="2996" w:type="dxa"/>
            <w:tcBorders>
              <w:left w:val="single" w:sz="4" w:space="0" w:color="000000"/>
              <w:bottom w:val="single" w:sz="4" w:space="0" w:color="000000"/>
            </w:tcBorders>
            <w:shd w:val="clear" w:color="auto" w:fill="auto"/>
            <w:vAlign w:val="center"/>
          </w:tcPr>
          <w:p w:rsidR="003D3B84" w:rsidRPr="00D23303" w:rsidRDefault="003D3B84" w:rsidP="003D3B84">
            <w:pPr>
              <w:tabs>
                <w:tab w:val="left" w:pos="0"/>
              </w:tabs>
              <w:suppressAutoHyphens w:val="0"/>
              <w:spacing w:before="57"/>
              <w:jc w:val="both"/>
              <w:rPr>
                <w:lang w:eastAsia="ru-RU"/>
              </w:rPr>
            </w:pPr>
          </w:p>
        </w:tc>
        <w:tc>
          <w:tcPr>
            <w:tcW w:w="993" w:type="dxa"/>
            <w:tcBorders>
              <w:left w:val="single" w:sz="4" w:space="0" w:color="000000"/>
              <w:bottom w:val="single" w:sz="4" w:space="0" w:color="000000"/>
            </w:tcBorders>
            <w:shd w:val="clear" w:color="auto" w:fill="auto"/>
            <w:vAlign w:val="center"/>
          </w:tcPr>
          <w:p w:rsidR="003D3B84" w:rsidRPr="00D23303" w:rsidRDefault="003D3B84" w:rsidP="003D3B84">
            <w:pPr>
              <w:suppressAutoHyphens w:val="0"/>
              <w:snapToGrid w:val="0"/>
              <w:jc w:val="center"/>
              <w:textAlignment w:val="center"/>
              <w:rPr>
                <w:lang w:eastAsia="ru-RU"/>
              </w:rPr>
            </w:pPr>
          </w:p>
        </w:tc>
        <w:tc>
          <w:tcPr>
            <w:tcW w:w="1134" w:type="dxa"/>
            <w:tcBorders>
              <w:left w:val="single" w:sz="4" w:space="0" w:color="000000"/>
              <w:bottom w:val="single" w:sz="4" w:space="0" w:color="000000"/>
            </w:tcBorders>
            <w:shd w:val="clear" w:color="auto" w:fill="auto"/>
            <w:vAlign w:val="center"/>
          </w:tcPr>
          <w:p w:rsidR="003D3B84" w:rsidRPr="00D23303" w:rsidRDefault="003D3B84" w:rsidP="003D3B84">
            <w:pPr>
              <w:suppressAutoHyphens w:val="0"/>
              <w:jc w:val="center"/>
              <w:rPr>
                <w:lang w:eastAsia="ru-RU"/>
              </w:rPr>
            </w:pPr>
          </w:p>
        </w:tc>
        <w:tc>
          <w:tcPr>
            <w:tcW w:w="2126" w:type="dxa"/>
            <w:tcBorders>
              <w:left w:val="single" w:sz="4" w:space="0" w:color="000000"/>
              <w:bottom w:val="single" w:sz="4" w:space="0" w:color="000000"/>
            </w:tcBorders>
            <w:shd w:val="clear" w:color="auto" w:fill="auto"/>
            <w:vAlign w:val="center"/>
          </w:tcPr>
          <w:p w:rsidR="003D3B84" w:rsidRPr="00D23303" w:rsidRDefault="003D3B84" w:rsidP="003D3B84">
            <w:pPr>
              <w:suppressAutoHyphens w:val="0"/>
              <w:snapToGrid w:val="0"/>
              <w:jc w:val="center"/>
              <w:textAlignment w:val="center"/>
              <w:rPr>
                <w:bCs/>
                <w:lang w:eastAsia="ru-RU"/>
              </w:rPr>
            </w:pPr>
          </w:p>
        </w:tc>
        <w:tc>
          <w:tcPr>
            <w:tcW w:w="2551" w:type="dxa"/>
            <w:tcBorders>
              <w:left w:val="single" w:sz="4" w:space="0" w:color="000000"/>
              <w:bottom w:val="single" w:sz="4" w:space="0" w:color="000000"/>
              <w:right w:val="single" w:sz="4" w:space="0" w:color="000000"/>
            </w:tcBorders>
            <w:shd w:val="clear" w:color="auto" w:fill="auto"/>
            <w:vAlign w:val="center"/>
          </w:tcPr>
          <w:p w:rsidR="003D3B84" w:rsidRPr="00D23303" w:rsidRDefault="003D3B84" w:rsidP="003D3B84">
            <w:pPr>
              <w:suppressAutoHyphens w:val="0"/>
              <w:jc w:val="center"/>
              <w:rPr>
                <w:lang w:eastAsia="ru-RU"/>
              </w:rPr>
            </w:pPr>
          </w:p>
        </w:tc>
      </w:tr>
      <w:tr w:rsidR="003D3B84" w:rsidRPr="00D23303" w:rsidTr="003D3B84">
        <w:tc>
          <w:tcPr>
            <w:tcW w:w="7872" w:type="dxa"/>
            <w:gridSpan w:val="5"/>
            <w:tcBorders>
              <w:left w:val="single" w:sz="4" w:space="0" w:color="000000"/>
              <w:bottom w:val="single" w:sz="4" w:space="0" w:color="000000"/>
            </w:tcBorders>
            <w:shd w:val="clear" w:color="auto" w:fill="auto"/>
          </w:tcPr>
          <w:p w:rsidR="003D3B84" w:rsidRPr="00D23303" w:rsidRDefault="003D3B84" w:rsidP="003D3B84">
            <w:pPr>
              <w:suppressAutoHyphens w:val="0"/>
              <w:jc w:val="right"/>
              <w:rPr>
                <w:lang w:val="ru-RU" w:eastAsia="ru-RU"/>
              </w:rPr>
            </w:pPr>
            <w:r w:rsidRPr="00D23303">
              <w:rPr>
                <w:b/>
                <w:bCs/>
                <w:i/>
                <w:lang w:val="ru-RU" w:eastAsia="ru-RU"/>
              </w:rPr>
              <w:t xml:space="preserve">                 </w:t>
            </w:r>
            <w:proofErr w:type="spellStart"/>
            <w:r w:rsidRPr="00D23303">
              <w:rPr>
                <w:b/>
                <w:bCs/>
                <w:i/>
                <w:lang w:val="ru-RU" w:eastAsia="ru-RU"/>
              </w:rPr>
              <w:t>Загальна</w:t>
            </w:r>
            <w:proofErr w:type="spellEnd"/>
            <w:r w:rsidRPr="00D23303">
              <w:rPr>
                <w:b/>
                <w:bCs/>
                <w:i/>
                <w:lang w:val="ru-RU" w:eastAsia="ru-RU"/>
              </w:rPr>
              <w:t xml:space="preserve"> </w:t>
            </w:r>
            <w:proofErr w:type="spellStart"/>
            <w:r w:rsidRPr="00D23303">
              <w:rPr>
                <w:b/>
                <w:bCs/>
                <w:i/>
                <w:lang w:val="ru-RU" w:eastAsia="ru-RU"/>
              </w:rPr>
              <w:t>вартість</w:t>
            </w:r>
            <w:proofErr w:type="spellEnd"/>
            <w:r w:rsidRPr="00D23303">
              <w:rPr>
                <w:b/>
                <w:bCs/>
                <w:i/>
                <w:lang w:val="ru-RU" w:eastAsia="ru-RU"/>
              </w:rPr>
              <w:t xml:space="preserve">, грн. з </w:t>
            </w:r>
            <w:proofErr w:type="spellStart"/>
            <w:r w:rsidRPr="00D23303">
              <w:rPr>
                <w:b/>
                <w:bCs/>
                <w:i/>
                <w:lang w:val="ru-RU" w:eastAsia="ru-RU"/>
              </w:rPr>
              <w:t>урахуванням</w:t>
            </w:r>
            <w:proofErr w:type="spellEnd"/>
            <w:r w:rsidRPr="00D23303">
              <w:rPr>
                <w:b/>
                <w:bCs/>
                <w:i/>
                <w:lang w:eastAsia="ru-RU"/>
              </w:rPr>
              <w:t xml:space="preserve">/без </w:t>
            </w:r>
            <w:r w:rsidRPr="00D23303">
              <w:rPr>
                <w:b/>
                <w:bCs/>
                <w:i/>
                <w:lang w:val="ru-RU" w:eastAsia="ru-RU"/>
              </w:rPr>
              <w:t xml:space="preserve"> ПДВ:                                                                                                                   </w:t>
            </w:r>
          </w:p>
        </w:tc>
        <w:tc>
          <w:tcPr>
            <w:tcW w:w="2551" w:type="dxa"/>
            <w:tcBorders>
              <w:left w:val="single" w:sz="4" w:space="0" w:color="000000"/>
              <w:bottom w:val="single" w:sz="4" w:space="0" w:color="000000"/>
              <w:right w:val="single" w:sz="4" w:space="0" w:color="000000"/>
            </w:tcBorders>
            <w:shd w:val="clear" w:color="auto" w:fill="auto"/>
            <w:vAlign w:val="center"/>
          </w:tcPr>
          <w:p w:rsidR="003D3B84" w:rsidRPr="00D23303" w:rsidRDefault="003D3B84" w:rsidP="003D3B84">
            <w:pPr>
              <w:suppressAutoHyphens w:val="0"/>
              <w:snapToGrid w:val="0"/>
              <w:jc w:val="center"/>
              <w:rPr>
                <w:b/>
                <w:bCs/>
                <w:lang w:val="ru-RU" w:eastAsia="ru-RU"/>
              </w:rPr>
            </w:pPr>
          </w:p>
        </w:tc>
      </w:tr>
      <w:tr w:rsidR="003D3B84" w:rsidRPr="00D23303" w:rsidTr="003D3B84">
        <w:tc>
          <w:tcPr>
            <w:tcW w:w="7872" w:type="dxa"/>
            <w:gridSpan w:val="5"/>
            <w:tcBorders>
              <w:left w:val="single" w:sz="4" w:space="0" w:color="000000"/>
              <w:bottom w:val="single" w:sz="4" w:space="0" w:color="000000"/>
            </w:tcBorders>
            <w:shd w:val="clear" w:color="auto" w:fill="auto"/>
          </w:tcPr>
          <w:p w:rsidR="003D3B84" w:rsidRPr="00D23303" w:rsidRDefault="003D3B84" w:rsidP="003D3B84">
            <w:pPr>
              <w:suppressAutoHyphens w:val="0"/>
              <w:jc w:val="right"/>
              <w:rPr>
                <w:lang w:val="ru-RU" w:eastAsia="ru-RU"/>
              </w:rPr>
            </w:pPr>
            <w:r w:rsidRPr="00D23303">
              <w:rPr>
                <w:b/>
                <w:bCs/>
                <w:i/>
                <w:lang w:val="ru-RU" w:eastAsia="ru-RU"/>
              </w:rPr>
              <w:t xml:space="preserve">ПДВ, грн.: </w:t>
            </w:r>
          </w:p>
        </w:tc>
        <w:tc>
          <w:tcPr>
            <w:tcW w:w="2551" w:type="dxa"/>
            <w:tcBorders>
              <w:left w:val="single" w:sz="4" w:space="0" w:color="000000"/>
              <w:bottom w:val="single" w:sz="4" w:space="0" w:color="000000"/>
              <w:right w:val="single" w:sz="4" w:space="0" w:color="000000"/>
            </w:tcBorders>
            <w:shd w:val="clear" w:color="auto" w:fill="auto"/>
            <w:vAlign w:val="center"/>
          </w:tcPr>
          <w:p w:rsidR="003D3B84" w:rsidRPr="00D23303" w:rsidRDefault="003D3B84" w:rsidP="003D3B84">
            <w:pPr>
              <w:suppressAutoHyphens w:val="0"/>
              <w:snapToGrid w:val="0"/>
              <w:jc w:val="center"/>
              <w:rPr>
                <w:b/>
                <w:bCs/>
                <w:lang w:val="ru-RU" w:eastAsia="ru-RU"/>
              </w:rPr>
            </w:pPr>
          </w:p>
        </w:tc>
      </w:tr>
    </w:tbl>
    <w:p w:rsidR="003D3B84" w:rsidRPr="00D23303" w:rsidRDefault="003D3B84" w:rsidP="003D3B84">
      <w:pPr>
        <w:spacing w:before="57" w:after="57"/>
        <w:jc w:val="both"/>
        <w:rPr>
          <w:sz w:val="22"/>
          <w:szCs w:val="22"/>
        </w:rPr>
      </w:pPr>
    </w:p>
    <w:p w:rsidR="003D3B84" w:rsidRPr="00D23303" w:rsidRDefault="003D3B84" w:rsidP="003D3B84">
      <w:pPr>
        <w:jc w:val="both"/>
        <w:rPr>
          <w:rFonts w:eastAsia="MS Mincho"/>
          <w:b/>
          <w:sz w:val="22"/>
          <w:szCs w:val="22"/>
        </w:rPr>
      </w:pPr>
      <w:r w:rsidRPr="00D23303">
        <w:rPr>
          <w:sz w:val="22"/>
          <w:szCs w:val="22"/>
        </w:rPr>
        <w:t xml:space="preserve">Сума товару за специфікацією становить: </w:t>
      </w:r>
    </w:p>
    <w:p w:rsidR="003D3B84" w:rsidRPr="00D23303" w:rsidRDefault="003D3B84" w:rsidP="003D3B84">
      <w:pPr>
        <w:jc w:val="both"/>
        <w:rPr>
          <w:rFonts w:eastAsia="MS Mincho"/>
          <w:sz w:val="22"/>
          <w:szCs w:val="22"/>
        </w:rPr>
      </w:pPr>
    </w:p>
    <w:p w:rsidR="003D3B84" w:rsidRPr="00D23303" w:rsidRDefault="003D3B84" w:rsidP="003D3B84">
      <w:pPr>
        <w:rPr>
          <w:b/>
          <w:color w:val="000000"/>
          <w:sz w:val="22"/>
          <w:szCs w:val="22"/>
          <w:u w:val="single"/>
        </w:rPr>
      </w:pPr>
    </w:p>
    <w:p w:rsidR="003D3B84" w:rsidRPr="00D23303" w:rsidRDefault="003D3B84" w:rsidP="003D3B84">
      <w:pPr>
        <w:jc w:val="both"/>
        <w:rPr>
          <w:sz w:val="22"/>
          <w:szCs w:val="22"/>
        </w:rPr>
      </w:pPr>
      <w:r w:rsidRPr="00D23303">
        <w:rPr>
          <w:b/>
          <w:color w:val="000000"/>
          <w:sz w:val="22"/>
          <w:szCs w:val="22"/>
          <w:u w:val="single"/>
        </w:rPr>
        <w:t>Покупець:</w:t>
      </w:r>
    </w:p>
    <w:p w:rsidR="003D3B84" w:rsidRPr="00D23303" w:rsidRDefault="003D3B84" w:rsidP="003D3B84">
      <w:pPr>
        <w:spacing w:line="23" w:lineRule="atLeast"/>
        <w:rPr>
          <w:b/>
          <w:sz w:val="22"/>
          <w:szCs w:val="22"/>
        </w:rPr>
      </w:pPr>
      <w:r w:rsidRPr="00D23303">
        <w:rPr>
          <w:b/>
          <w:color w:val="000000"/>
          <w:sz w:val="22"/>
          <w:szCs w:val="22"/>
        </w:rPr>
        <w:t xml:space="preserve">Комунальне </w:t>
      </w:r>
      <w:r w:rsidRPr="00D23303">
        <w:rPr>
          <w:b/>
          <w:sz w:val="22"/>
          <w:szCs w:val="22"/>
        </w:rPr>
        <w:t>Рівненське шляхово-експлуатаційне управління автомобільних доріг</w:t>
      </w:r>
    </w:p>
    <w:p w:rsidR="003D3B84" w:rsidRPr="00D23303" w:rsidRDefault="003D3B84" w:rsidP="003D3B84">
      <w:pPr>
        <w:rPr>
          <w:sz w:val="22"/>
          <w:szCs w:val="22"/>
        </w:rPr>
      </w:pPr>
    </w:p>
    <w:p w:rsidR="003D3B84" w:rsidRPr="00D23303" w:rsidRDefault="003D3B84" w:rsidP="003D3B84">
      <w:pPr>
        <w:jc w:val="both"/>
        <w:rPr>
          <w:color w:val="000000"/>
          <w:sz w:val="22"/>
          <w:szCs w:val="22"/>
        </w:rPr>
      </w:pPr>
    </w:p>
    <w:p w:rsidR="003D3B84" w:rsidRPr="00D23303" w:rsidRDefault="003D3B84" w:rsidP="003D3B84">
      <w:pPr>
        <w:jc w:val="both"/>
        <w:rPr>
          <w:color w:val="000000"/>
          <w:sz w:val="22"/>
          <w:szCs w:val="22"/>
        </w:rPr>
      </w:pPr>
    </w:p>
    <w:p w:rsidR="003D3B84" w:rsidRPr="00D23303" w:rsidRDefault="003D3B84" w:rsidP="003D3B84">
      <w:pPr>
        <w:jc w:val="both"/>
        <w:rPr>
          <w:sz w:val="22"/>
          <w:szCs w:val="22"/>
        </w:rPr>
      </w:pPr>
      <w:r w:rsidRPr="00D23303">
        <w:rPr>
          <w:color w:val="000000"/>
          <w:sz w:val="22"/>
          <w:szCs w:val="22"/>
        </w:rPr>
        <w:t xml:space="preserve">                                    </w:t>
      </w:r>
    </w:p>
    <w:p w:rsidR="003D3B84" w:rsidRPr="00D23303" w:rsidRDefault="003D3B84" w:rsidP="003D3B84">
      <w:pPr>
        <w:jc w:val="both"/>
        <w:rPr>
          <w:sz w:val="22"/>
          <w:szCs w:val="22"/>
        </w:rPr>
      </w:pPr>
      <w:r w:rsidRPr="00D23303">
        <w:rPr>
          <w:color w:val="000000"/>
          <w:sz w:val="22"/>
          <w:szCs w:val="22"/>
        </w:rPr>
        <w:t xml:space="preserve"> </w:t>
      </w:r>
      <w:r w:rsidRPr="00D23303">
        <w:rPr>
          <w:color w:val="000000"/>
          <w:sz w:val="22"/>
          <w:szCs w:val="22"/>
        </w:rPr>
        <w:tab/>
      </w:r>
      <w:r w:rsidRPr="00D23303">
        <w:rPr>
          <w:color w:val="000000"/>
          <w:sz w:val="22"/>
          <w:szCs w:val="22"/>
        </w:rPr>
        <w:tab/>
      </w:r>
      <w:r w:rsidRPr="00D23303">
        <w:rPr>
          <w:color w:val="000000"/>
          <w:sz w:val="22"/>
          <w:szCs w:val="22"/>
        </w:rPr>
        <w:tab/>
      </w:r>
      <w:r w:rsidRPr="00D23303">
        <w:rPr>
          <w:color w:val="000000"/>
          <w:sz w:val="22"/>
          <w:szCs w:val="22"/>
        </w:rPr>
        <w:tab/>
      </w:r>
      <w:r w:rsidRPr="00D23303">
        <w:rPr>
          <w:color w:val="000000"/>
          <w:sz w:val="22"/>
          <w:szCs w:val="22"/>
        </w:rPr>
        <w:tab/>
      </w:r>
      <w:r w:rsidRPr="00D23303">
        <w:rPr>
          <w:color w:val="000000"/>
          <w:sz w:val="22"/>
          <w:szCs w:val="22"/>
        </w:rPr>
        <w:tab/>
        <w:t>Начальник   ________________  Олександр ЧЕРУХА</w:t>
      </w:r>
    </w:p>
    <w:p w:rsidR="003D3B84" w:rsidRPr="00D23303" w:rsidRDefault="003D3B84" w:rsidP="003D3B84">
      <w:pPr>
        <w:rPr>
          <w:b/>
          <w:bCs/>
          <w:color w:val="000000"/>
          <w:sz w:val="22"/>
          <w:szCs w:val="22"/>
          <w:u w:val="single"/>
        </w:rPr>
      </w:pPr>
    </w:p>
    <w:p w:rsidR="003D3B84" w:rsidRPr="00D23303" w:rsidRDefault="003D3B84" w:rsidP="003D3B84">
      <w:pPr>
        <w:rPr>
          <w:b/>
          <w:bCs/>
          <w:color w:val="000000"/>
          <w:sz w:val="22"/>
          <w:szCs w:val="22"/>
          <w:u w:val="single"/>
        </w:rPr>
      </w:pPr>
    </w:p>
    <w:p w:rsidR="003D3B84" w:rsidRPr="00D23303" w:rsidRDefault="003D3B84" w:rsidP="003D3B84">
      <w:pPr>
        <w:rPr>
          <w:b/>
          <w:bCs/>
          <w:color w:val="000000"/>
          <w:sz w:val="22"/>
          <w:szCs w:val="22"/>
          <w:u w:val="single"/>
        </w:rPr>
      </w:pPr>
    </w:p>
    <w:p w:rsidR="003D3B84" w:rsidRPr="00D23303" w:rsidRDefault="003D3B84" w:rsidP="003D3B84">
      <w:pPr>
        <w:rPr>
          <w:b/>
          <w:bCs/>
          <w:color w:val="000000"/>
          <w:sz w:val="22"/>
          <w:szCs w:val="22"/>
          <w:u w:val="single"/>
        </w:rPr>
      </w:pPr>
    </w:p>
    <w:p w:rsidR="003D3B84" w:rsidRPr="00D23303" w:rsidRDefault="003D3B84" w:rsidP="003D3B84">
      <w:pPr>
        <w:rPr>
          <w:b/>
          <w:bCs/>
          <w:color w:val="000000"/>
          <w:sz w:val="22"/>
          <w:szCs w:val="22"/>
          <w:u w:val="single"/>
        </w:rPr>
      </w:pPr>
    </w:p>
    <w:p w:rsidR="003D3B84" w:rsidRPr="00D23303" w:rsidRDefault="003D3B84" w:rsidP="003D3B84">
      <w:pPr>
        <w:rPr>
          <w:b/>
          <w:bCs/>
          <w:color w:val="000000"/>
          <w:sz w:val="22"/>
          <w:szCs w:val="22"/>
          <w:u w:val="single"/>
        </w:rPr>
      </w:pPr>
    </w:p>
    <w:p w:rsidR="003D3B84" w:rsidRPr="00D23303" w:rsidRDefault="003D3B84" w:rsidP="003D3B84">
      <w:pPr>
        <w:rPr>
          <w:b/>
          <w:bCs/>
          <w:color w:val="000000"/>
          <w:sz w:val="22"/>
          <w:szCs w:val="22"/>
          <w:u w:val="single"/>
        </w:rPr>
      </w:pPr>
    </w:p>
    <w:p w:rsidR="003D3B84" w:rsidRPr="00D23303" w:rsidRDefault="003D3B84" w:rsidP="003D3B84">
      <w:pPr>
        <w:rPr>
          <w:b/>
          <w:bCs/>
          <w:color w:val="000000"/>
          <w:sz w:val="22"/>
          <w:szCs w:val="22"/>
          <w:u w:val="single"/>
        </w:rPr>
      </w:pPr>
    </w:p>
    <w:p w:rsidR="003D3B84" w:rsidRPr="00D23303" w:rsidRDefault="003D3B84" w:rsidP="003D3B84">
      <w:pPr>
        <w:rPr>
          <w:sz w:val="22"/>
          <w:szCs w:val="22"/>
        </w:rPr>
      </w:pPr>
      <w:r w:rsidRPr="00D23303">
        <w:rPr>
          <w:b/>
          <w:bCs/>
          <w:color w:val="000000"/>
          <w:sz w:val="22"/>
          <w:szCs w:val="22"/>
          <w:u w:val="single"/>
        </w:rPr>
        <w:t xml:space="preserve">Постачальник: </w:t>
      </w:r>
      <w:r w:rsidRPr="00D23303">
        <w:rPr>
          <w:sz w:val="22"/>
          <w:szCs w:val="22"/>
        </w:rPr>
        <w:t xml:space="preserve"> </w:t>
      </w:r>
    </w:p>
    <w:p w:rsidR="003D3B84" w:rsidRPr="00D23303" w:rsidRDefault="003D3B84" w:rsidP="003D3B84">
      <w:pPr>
        <w:jc w:val="both"/>
        <w:rPr>
          <w:sz w:val="22"/>
          <w:szCs w:val="22"/>
        </w:rPr>
      </w:pPr>
    </w:p>
    <w:p w:rsidR="003D3B84" w:rsidRPr="00D23303" w:rsidRDefault="003D3B84" w:rsidP="003D3B84">
      <w:pPr>
        <w:tabs>
          <w:tab w:val="left" w:pos="3765"/>
          <w:tab w:val="left" w:pos="6375"/>
        </w:tabs>
        <w:rPr>
          <w:b/>
          <w:bCs/>
          <w:i/>
          <w:iCs/>
          <w:sz w:val="22"/>
          <w:szCs w:val="22"/>
          <w:u w:val="single"/>
          <w:shd w:val="clear" w:color="auto" w:fill="FFFF00"/>
        </w:rPr>
      </w:pPr>
    </w:p>
    <w:p w:rsidR="003D3B84" w:rsidRPr="00D23303" w:rsidRDefault="003D3B84" w:rsidP="003D3B84">
      <w:pPr>
        <w:tabs>
          <w:tab w:val="left" w:pos="3765"/>
          <w:tab w:val="left" w:pos="6375"/>
        </w:tabs>
        <w:rPr>
          <w:b/>
          <w:bCs/>
          <w:i/>
          <w:iCs/>
          <w:sz w:val="22"/>
          <w:szCs w:val="22"/>
          <w:u w:val="single"/>
          <w:shd w:val="clear" w:color="auto" w:fill="FFFF00"/>
        </w:rPr>
      </w:pPr>
    </w:p>
    <w:p w:rsidR="003D3B84" w:rsidRPr="00D23303" w:rsidRDefault="003D3B84" w:rsidP="003D3B84">
      <w:pPr>
        <w:jc w:val="right"/>
        <w:rPr>
          <w:b/>
          <w:bCs/>
          <w:color w:val="000000"/>
          <w:sz w:val="22"/>
          <w:szCs w:val="22"/>
          <w:u w:val="single"/>
        </w:rPr>
      </w:pPr>
      <w:r w:rsidRPr="00D23303">
        <w:rPr>
          <w:color w:val="000000"/>
          <w:sz w:val="22"/>
          <w:szCs w:val="22"/>
        </w:rPr>
        <w:t>________________</w:t>
      </w:r>
    </w:p>
    <w:p w:rsidR="003D3B84" w:rsidRPr="00D23303" w:rsidRDefault="003D3B84" w:rsidP="003D3B84">
      <w:pPr>
        <w:rPr>
          <w:b/>
          <w:bCs/>
          <w:i/>
          <w:iCs/>
          <w:sz w:val="22"/>
          <w:szCs w:val="22"/>
          <w:u w:val="single"/>
          <w:shd w:val="clear" w:color="auto" w:fill="FFFF00"/>
        </w:rPr>
      </w:pPr>
    </w:p>
    <w:p w:rsidR="003D3B84" w:rsidRPr="00D23303" w:rsidRDefault="003D3B84" w:rsidP="003D3B84">
      <w:pPr>
        <w:tabs>
          <w:tab w:val="left" w:pos="3765"/>
          <w:tab w:val="left" w:pos="6375"/>
        </w:tabs>
        <w:spacing w:before="57" w:after="57"/>
        <w:jc w:val="right"/>
        <w:rPr>
          <w:b/>
          <w:sz w:val="22"/>
          <w:szCs w:val="22"/>
        </w:rPr>
      </w:pPr>
    </w:p>
    <w:p w:rsidR="003D3B84" w:rsidRPr="00D23303" w:rsidRDefault="003D3B84" w:rsidP="003D3B84">
      <w:pPr>
        <w:tabs>
          <w:tab w:val="left" w:pos="3765"/>
          <w:tab w:val="left" w:pos="6375"/>
        </w:tabs>
        <w:spacing w:before="57" w:after="57"/>
        <w:jc w:val="right"/>
        <w:rPr>
          <w:b/>
          <w:sz w:val="22"/>
          <w:szCs w:val="22"/>
        </w:rPr>
      </w:pPr>
    </w:p>
    <w:p w:rsidR="003D3B84" w:rsidRPr="00D23303" w:rsidRDefault="003D3B84" w:rsidP="003D3B84">
      <w:pPr>
        <w:suppressAutoHyphens w:val="0"/>
        <w:spacing w:after="200" w:line="276" w:lineRule="auto"/>
        <w:rPr>
          <w:rFonts w:ascii="Calibri" w:eastAsia="Calibri" w:hAnsi="Calibri"/>
          <w:sz w:val="22"/>
          <w:szCs w:val="22"/>
          <w:lang w:val="ru-RU" w:eastAsia="en-US"/>
        </w:rPr>
      </w:pPr>
    </w:p>
    <w:p w:rsidR="003D3B84" w:rsidRPr="00D23303" w:rsidRDefault="003D3B84" w:rsidP="003D3B84">
      <w:pPr>
        <w:widowControl w:val="0"/>
        <w:suppressAutoHyphens w:val="0"/>
        <w:autoSpaceDE w:val="0"/>
        <w:autoSpaceDN w:val="0"/>
        <w:adjustRightInd w:val="0"/>
        <w:jc w:val="center"/>
        <w:rPr>
          <w:sz w:val="18"/>
          <w:szCs w:val="18"/>
          <w:lang w:eastAsia="ru-RU"/>
        </w:rPr>
      </w:pPr>
    </w:p>
    <w:p w:rsidR="003D3B84" w:rsidRPr="00A41F51" w:rsidRDefault="003D3B84" w:rsidP="003D3B84"/>
    <w:p w:rsidR="003D3B84" w:rsidRDefault="003D3B84" w:rsidP="003D3B84"/>
    <w:p w:rsidR="003D3B84" w:rsidRPr="00A41F51" w:rsidRDefault="003D3B84" w:rsidP="003D3B84">
      <w:pPr>
        <w:widowControl w:val="0"/>
        <w:tabs>
          <w:tab w:val="left" w:pos="1404"/>
        </w:tabs>
        <w:suppressAutoHyphens w:val="0"/>
        <w:autoSpaceDE w:val="0"/>
        <w:autoSpaceDN w:val="0"/>
        <w:adjustRightInd w:val="0"/>
        <w:jc w:val="center"/>
      </w:pPr>
    </w:p>
    <w:p w:rsidR="00BE2FB9" w:rsidRDefault="00BE2FB9"/>
    <w:sectPr w:rsidR="00BE2FB9" w:rsidSect="003D3B84">
      <w:pgSz w:w="11906" w:h="16838"/>
      <w:pgMar w:top="851" w:right="851" w:bottom="851"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317">
    <w:charset w:val="CC"/>
    <w:family w:val="auto"/>
    <w:pitch w:val="variable"/>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6742"/>
    <w:multiLevelType w:val="multilevel"/>
    <w:tmpl w:val="C19E44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4B73FE8"/>
    <w:multiLevelType w:val="multilevel"/>
    <w:tmpl w:val="D69CDFC2"/>
    <w:lvl w:ilvl="0">
      <w:start w:val="2"/>
      <w:numFmt w:val="decimal"/>
      <w:lvlText w:val="%1.1"/>
      <w:lvlJc w:val="left"/>
      <w:pPr>
        <w:tabs>
          <w:tab w:val="num" w:pos="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B9E2CA6"/>
    <w:multiLevelType w:val="multilevel"/>
    <w:tmpl w:val="3E20C4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nsid w:val="656C1E70"/>
    <w:multiLevelType w:val="hybridMultilevel"/>
    <w:tmpl w:val="BB7CFFCC"/>
    <w:lvl w:ilvl="0" w:tplc="04190001">
      <w:start w:val="1"/>
      <w:numFmt w:val="bullet"/>
      <w:lvlText w:val=""/>
      <w:lvlJc w:val="left"/>
      <w:pPr>
        <w:ind w:left="786" w:hanging="360"/>
      </w:pPr>
      <w:rPr>
        <w:rFonts w:ascii="Symbol" w:hAnsi="Symbol" w:hint="default"/>
      </w:rPr>
    </w:lvl>
    <w:lvl w:ilvl="1" w:tplc="04190001">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6432B7"/>
    <w:multiLevelType w:val="hybridMultilevel"/>
    <w:tmpl w:val="D62C0C42"/>
    <w:lvl w:ilvl="0" w:tplc="336E6AC0">
      <w:start w:val="304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03"/>
    <w:rsid w:val="003D3B84"/>
    <w:rsid w:val="003F56AB"/>
    <w:rsid w:val="003F6F03"/>
    <w:rsid w:val="0050764D"/>
    <w:rsid w:val="006C216E"/>
    <w:rsid w:val="00BB3681"/>
    <w:rsid w:val="00BE2FB9"/>
    <w:rsid w:val="00DD332B"/>
    <w:rsid w:val="00E72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84"/>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D3B84"/>
    <w:rPr>
      <w:b/>
      <w:bCs/>
    </w:rPr>
  </w:style>
  <w:style w:type="paragraph" w:customStyle="1" w:styleId="1">
    <w:name w:val="Обычный (веб)1"/>
    <w:rsid w:val="003D3B84"/>
    <w:pPr>
      <w:suppressAutoHyphens/>
      <w:spacing w:after="0" w:line="240" w:lineRule="auto"/>
      <w:ind w:left="720"/>
      <w:contextualSpacing/>
    </w:pPr>
    <w:rPr>
      <w:rFonts w:ascii="Calibri" w:eastAsia="Calibri" w:hAnsi="Calibri" w:cs="font317"/>
      <w:sz w:val="24"/>
      <w:szCs w:val="24"/>
      <w:lang w:eastAsia="ru-RU"/>
    </w:rPr>
  </w:style>
  <w:style w:type="paragraph" w:customStyle="1" w:styleId="WW-1">
    <w:name w:val="WW-Базовый1"/>
    <w:rsid w:val="003D3B84"/>
    <w:pPr>
      <w:suppressAutoHyphens/>
      <w:spacing w:after="0" w:line="240" w:lineRule="auto"/>
    </w:pPr>
    <w:rPr>
      <w:rFonts w:ascii="Times New Roman" w:eastAsia="Arial" w:hAnsi="Times New Roman" w:cs="Times New Roman"/>
      <w:color w:val="00000A"/>
      <w:kern w:val="1"/>
      <w:sz w:val="20"/>
      <w:szCs w:val="20"/>
      <w:lang w:val="uk-UA" w:eastAsia="zh-CN"/>
    </w:rPr>
  </w:style>
  <w:style w:type="character" w:customStyle="1" w:styleId="rvts0">
    <w:name w:val="rvts0"/>
    <w:rsid w:val="003D3B84"/>
    <w:rPr>
      <w:rFonts w:cs="Times New Roman"/>
    </w:rPr>
  </w:style>
  <w:style w:type="paragraph" w:styleId="a4">
    <w:name w:val="Normal (Web)"/>
    <w:basedOn w:val="a"/>
    <w:link w:val="a5"/>
    <w:rsid w:val="003D3B84"/>
    <w:pPr>
      <w:spacing w:before="280" w:after="280"/>
    </w:pPr>
    <w:rPr>
      <w:lang w:val="ru-RU"/>
    </w:rPr>
  </w:style>
  <w:style w:type="character" w:customStyle="1" w:styleId="a5">
    <w:name w:val="Обычный (веб) Знак"/>
    <w:link w:val="a4"/>
    <w:locked/>
    <w:rsid w:val="003D3B84"/>
    <w:rPr>
      <w:rFonts w:ascii="Times New Roman" w:eastAsia="Times New Roman" w:hAnsi="Times New Roman" w:cs="Times New Roman"/>
      <w:sz w:val="24"/>
      <w:szCs w:val="24"/>
      <w:lang w:eastAsia="zh-CN"/>
    </w:rPr>
  </w:style>
  <w:style w:type="paragraph" w:customStyle="1" w:styleId="3">
    <w:name w:val="Без интервала3"/>
    <w:rsid w:val="003D3B84"/>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84"/>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D3B84"/>
    <w:rPr>
      <w:b/>
      <w:bCs/>
    </w:rPr>
  </w:style>
  <w:style w:type="paragraph" w:customStyle="1" w:styleId="1">
    <w:name w:val="Обычный (веб)1"/>
    <w:rsid w:val="003D3B84"/>
    <w:pPr>
      <w:suppressAutoHyphens/>
      <w:spacing w:after="0" w:line="240" w:lineRule="auto"/>
      <w:ind w:left="720"/>
      <w:contextualSpacing/>
    </w:pPr>
    <w:rPr>
      <w:rFonts w:ascii="Calibri" w:eastAsia="Calibri" w:hAnsi="Calibri" w:cs="font317"/>
      <w:sz w:val="24"/>
      <w:szCs w:val="24"/>
      <w:lang w:eastAsia="ru-RU"/>
    </w:rPr>
  </w:style>
  <w:style w:type="paragraph" w:customStyle="1" w:styleId="WW-1">
    <w:name w:val="WW-Базовый1"/>
    <w:rsid w:val="003D3B84"/>
    <w:pPr>
      <w:suppressAutoHyphens/>
      <w:spacing w:after="0" w:line="240" w:lineRule="auto"/>
    </w:pPr>
    <w:rPr>
      <w:rFonts w:ascii="Times New Roman" w:eastAsia="Arial" w:hAnsi="Times New Roman" w:cs="Times New Roman"/>
      <w:color w:val="00000A"/>
      <w:kern w:val="1"/>
      <w:sz w:val="20"/>
      <w:szCs w:val="20"/>
      <w:lang w:val="uk-UA" w:eastAsia="zh-CN"/>
    </w:rPr>
  </w:style>
  <w:style w:type="character" w:customStyle="1" w:styleId="rvts0">
    <w:name w:val="rvts0"/>
    <w:rsid w:val="003D3B84"/>
    <w:rPr>
      <w:rFonts w:cs="Times New Roman"/>
    </w:rPr>
  </w:style>
  <w:style w:type="paragraph" w:styleId="a4">
    <w:name w:val="Normal (Web)"/>
    <w:basedOn w:val="a"/>
    <w:link w:val="a5"/>
    <w:rsid w:val="003D3B84"/>
    <w:pPr>
      <w:spacing w:before="280" w:after="280"/>
    </w:pPr>
    <w:rPr>
      <w:lang w:val="ru-RU"/>
    </w:rPr>
  </w:style>
  <w:style w:type="character" w:customStyle="1" w:styleId="a5">
    <w:name w:val="Обычный (веб) Знак"/>
    <w:link w:val="a4"/>
    <w:locked/>
    <w:rsid w:val="003D3B84"/>
    <w:rPr>
      <w:rFonts w:ascii="Times New Roman" w:eastAsia="Times New Roman" w:hAnsi="Times New Roman" w:cs="Times New Roman"/>
      <w:sz w:val="24"/>
      <w:szCs w:val="24"/>
      <w:lang w:eastAsia="zh-CN"/>
    </w:rPr>
  </w:style>
  <w:style w:type="paragraph" w:customStyle="1" w:styleId="3">
    <w:name w:val="Без интервала3"/>
    <w:rsid w:val="003D3B84"/>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14</Pages>
  <Words>5611</Words>
  <Characters>31988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І. Boychuk</dc:creator>
  <cp:keywords/>
  <dc:description/>
  <cp:lastModifiedBy>Людмила І. Boychuk</cp:lastModifiedBy>
  <cp:revision>5</cp:revision>
  <dcterms:created xsi:type="dcterms:W3CDTF">2022-09-15T07:40:00Z</dcterms:created>
  <dcterms:modified xsi:type="dcterms:W3CDTF">2022-09-16T10:23:00Z</dcterms:modified>
</cp:coreProperties>
</file>