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57" w:rsidRPr="00206EF8" w:rsidRDefault="00242057" w:rsidP="0024205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6EF8">
        <w:rPr>
          <w:rFonts w:ascii="Times New Roman" w:hAnsi="Times New Roman"/>
          <w:b/>
          <w:color w:val="000000" w:themeColor="text1"/>
          <w:sz w:val="24"/>
          <w:szCs w:val="24"/>
        </w:rPr>
        <w:t>Протокол розбіжностей</w:t>
      </w:r>
    </w:p>
    <w:p w:rsidR="00242057" w:rsidRPr="00206EF8" w:rsidRDefault="00242057" w:rsidP="0024205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2753" w:rsidRPr="00E82753" w:rsidRDefault="00242057" w:rsidP="00E82753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eastAsia="uk-UA"/>
        </w:rPr>
      </w:pPr>
      <w:r w:rsidRPr="00206E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процедурі закупівлі </w:t>
      </w:r>
      <w:hyperlink r:id="rId4" w:tgtFrame="_blank" w:tooltip="Оголошення на порталі Уповноваженого органу" w:history="1">
        <w:r w:rsidR="00E82753" w:rsidRPr="00E82753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uk-UA"/>
          </w:rPr>
          <w:t>UA-2023-02-21-003878-a</w:t>
        </w:r>
      </w:hyperlink>
    </w:p>
    <w:p w:rsidR="00242057" w:rsidRPr="00206EF8" w:rsidRDefault="00242057" w:rsidP="0024205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42057" w:rsidRPr="00206EF8" w:rsidRDefault="00242057" w:rsidP="0024205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6E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від </w:t>
      </w:r>
      <w:r w:rsidRPr="00206EF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21</w:t>
      </w:r>
      <w:r w:rsidRPr="00206EF8">
        <w:rPr>
          <w:rFonts w:ascii="Times New Roman" w:hAnsi="Times New Roman"/>
          <w:b/>
          <w:color w:val="000000" w:themeColor="text1"/>
          <w:sz w:val="24"/>
          <w:szCs w:val="24"/>
        </w:rPr>
        <w:t>.02.2023 року</w:t>
      </w:r>
    </w:p>
    <w:p w:rsidR="00242057" w:rsidRPr="00E82753" w:rsidRDefault="00E82753" w:rsidP="00E82753">
      <w:pPr>
        <w:jc w:val="center"/>
        <w:rPr>
          <w:rFonts w:ascii="Times New Roman" w:hAnsi="Times New Roman"/>
          <w:b/>
          <w:sz w:val="24"/>
          <w:szCs w:val="24"/>
        </w:rPr>
      </w:pPr>
      <w:r w:rsidRPr="00E82753">
        <w:rPr>
          <w:rFonts w:ascii="Times New Roman" w:hAnsi="Times New Roman"/>
          <w:b/>
          <w:sz w:val="24"/>
          <w:szCs w:val="24"/>
        </w:rPr>
        <w:t xml:space="preserve">Лабораторні дослідження іграшок, </w:t>
      </w:r>
      <w:proofErr w:type="spellStart"/>
      <w:r w:rsidRPr="00E82753">
        <w:rPr>
          <w:rFonts w:ascii="Times New Roman" w:hAnsi="Times New Roman"/>
          <w:b/>
          <w:sz w:val="24"/>
          <w:szCs w:val="24"/>
        </w:rPr>
        <w:t>кабельно</w:t>
      </w:r>
      <w:proofErr w:type="spellEnd"/>
      <w:r w:rsidRPr="00E82753">
        <w:rPr>
          <w:rFonts w:ascii="Times New Roman" w:hAnsi="Times New Roman"/>
          <w:b/>
          <w:sz w:val="24"/>
          <w:szCs w:val="24"/>
        </w:rPr>
        <w:t xml:space="preserve"> – провідникової продукції, приладів побутових електричних, радіообладнання і телекомунікаційного кінцевого (термінального) обладнання, світлотехнічної продукції, ламп</w:t>
      </w:r>
      <w:r w:rsidR="00242057" w:rsidRPr="00206EF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DFEFD"/>
        </w:rPr>
        <w:t>,</w:t>
      </w:r>
    </w:p>
    <w:p w:rsidR="00242057" w:rsidRPr="0048040D" w:rsidRDefault="00242057" w:rsidP="0024205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04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запропонованою вартістю – </w:t>
      </w:r>
      <w:r w:rsidR="00E8275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143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E8275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6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00</w:t>
      </w:r>
      <w:r w:rsidRPr="0048040D">
        <w:rPr>
          <w:rFonts w:ascii="Times New Roman" w:hAnsi="Times New Roman"/>
          <w:b/>
          <w:color w:val="000000" w:themeColor="text1"/>
          <w:sz w:val="28"/>
          <w:szCs w:val="28"/>
        </w:rPr>
        <w:t>,00 грн</w:t>
      </w:r>
      <w:r w:rsidRPr="0048040D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242057" w:rsidRPr="007E2FE1" w:rsidRDefault="00242057" w:rsidP="00242057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6516"/>
        <w:gridCol w:w="7938"/>
      </w:tblGrid>
      <w:tr w:rsidR="00242057" w:rsidTr="00793FB8">
        <w:tc>
          <w:tcPr>
            <w:tcW w:w="6516" w:type="dxa"/>
          </w:tcPr>
          <w:p w:rsidR="00242057" w:rsidRDefault="00242057" w:rsidP="0079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Затверджена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тендерна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документація</w:t>
            </w:r>
            <w:proofErr w:type="spellEnd"/>
          </w:p>
        </w:tc>
        <w:tc>
          <w:tcPr>
            <w:tcW w:w="7938" w:type="dxa"/>
          </w:tcPr>
          <w:p w:rsidR="00242057" w:rsidRDefault="00242057" w:rsidP="0079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затвердженої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документації</w:t>
            </w:r>
            <w:proofErr w:type="spellEnd"/>
          </w:p>
          <w:p w:rsidR="00242057" w:rsidRDefault="00242057" w:rsidP="0079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057" w:rsidRPr="00C153DD" w:rsidTr="00793FB8">
        <w:trPr>
          <w:trHeight w:val="1975"/>
        </w:trPr>
        <w:tc>
          <w:tcPr>
            <w:tcW w:w="6516" w:type="dxa"/>
          </w:tcPr>
          <w:p w:rsidR="00242057" w:rsidRPr="00242057" w:rsidRDefault="00242057" w:rsidP="00793FB8">
            <w:pPr>
              <w:ind w:left="484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20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ДОДАТОК 2</w:t>
            </w:r>
            <w:r w:rsidRPr="00242057">
              <w:rPr>
                <w:rFonts w:ascii="Times New Roman" w:hAnsi="Times New Roman"/>
                <w:i/>
                <w:bdr w:val="none" w:sz="0" w:space="0" w:color="auto" w:frame="1"/>
                <w:lang w:val="uk-UA"/>
              </w:rPr>
              <w:tab/>
            </w:r>
            <w:r w:rsidRPr="00242057">
              <w:rPr>
                <w:rFonts w:ascii="Times New Roman" w:hAnsi="Times New Roman"/>
                <w:i/>
                <w:bdr w:val="none" w:sz="0" w:space="0" w:color="auto" w:frame="1"/>
                <w:lang w:val="uk-UA"/>
              </w:rPr>
              <w:tab/>
            </w:r>
            <w:r w:rsidRPr="00242057">
              <w:rPr>
                <w:rFonts w:ascii="Times New Roman" w:hAnsi="Times New Roman"/>
                <w:i/>
                <w:bdr w:val="none" w:sz="0" w:space="0" w:color="auto" w:frame="1"/>
                <w:lang w:val="uk-UA"/>
              </w:rPr>
              <w:tab/>
            </w:r>
          </w:p>
          <w:p w:rsidR="00242057" w:rsidRPr="00242057" w:rsidRDefault="00242057" w:rsidP="00793F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4205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Документи для підтвердження відсутності підстав відмови участі в процедурі закупівлі відповідно до ст. 17 Закону України «Про публічні закупівлі»:</w:t>
            </w:r>
          </w:p>
          <w:p w:rsidR="00242057" w:rsidRPr="00242057" w:rsidRDefault="00242057" w:rsidP="00793FB8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420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Довідка на фірмовому бланку (у разі наявності таких бланків) в довільній формі за підписом керівника або уповноваженої особи Учасника про наявність/відсутність підстав для відмови в участі у процедурі закупівлі відповідно до ст. 17 Закону України «Про публічні закупівлі».</w:t>
            </w:r>
          </w:p>
          <w:p w:rsidR="00242057" w:rsidRPr="00242057" w:rsidRDefault="00242057" w:rsidP="00793FB8">
            <w:pPr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"/>
              <w:gridCol w:w="694"/>
              <w:gridCol w:w="1947"/>
              <w:gridCol w:w="1239"/>
              <w:gridCol w:w="2052"/>
            </w:tblGrid>
            <w:tr w:rsidR="00242057" w:rsidRPr="00C80752" w:rsidTr="00793FB8">
              <w:trPr>
                <w:tblHeader/>
              </w:trPr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№ </w:t>
                  </w:r>
                </w:p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з.п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Пункт частини 1 ст. 17 Закону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Вимога Закону щодо відсутності підстави відмови участі в процедурі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Учасник подає у складі пропозиції</w:t>
                  </w:r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  <w:lang w:eastAsia="ar-SA"/>
                    </w:rPr>
                    <w:t xml:space="preserve">Спосіб документального підтвердження учасником переможцем* </w:t>
                  </w:r>
                </w:p>
              </w:tc>
            </w:tr>
            <w:tr w:rsidR="00242057" w:rsidRPr="00C80752" w:rsidTr="00793FB8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п. 2 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93F4D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Відомості про юридичну особу, яка є учасником,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внесено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до Єдиного державного реєстру осіб, які вчинили корупційні або пов’язані з корупцією правопорушення.</w:t>
                  </w:r>
                </w:p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 підтверджується</w:t>
                  </w:r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о</w:t>
                  </w:r>
                  <w:r>
                    <w:rPr>
                      <w:rStyle w:val="postbody"/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ригінал або нотаріально завірена копія</w:t>
                  </w:r>
                  <w:r>
                    <w:rPr>
                      <w:rStyle w:val="postbody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виданий Уповноваженим на то органом, який підтверджує, що Учасника-юридичну особу не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внесено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Єдиного Державного реєстру осіб, які вчинили корупційні або пов’язані з корупцією правопорушення, або лист-пояснення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Учасника чи інший документ у довільній формі з обґрунтуванням неможливості надання відомостей з Єдиного Державного реєстру осіб, які вчинили корупційні або пов’язані з корупцією правопорушення, та підтвердженням невчинення ним таких правопорушень, якщо на дату підготовки пропозиції не визначено порядок надання такого документу.</w:t>
                  </w:r>
                </w:p>
              </w:tc>
            </w:tr>
            <w:tr w:rsidR="00242057" w:rsidRPr="00C80752" w:rsidTr="00793FB8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п. 3 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593F4D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С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 xml:space="preserve">лужбову (посадову) особу учасника процедури 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lastRenderedPageBreak/>
                    <w:t>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Не підтверджується</w:t>
                  </w:r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Документ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о</w:t>
                  </w:r>
                  <w:r>
                    <w:rPr>
                      <w:rStyle w:val="postbody"/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ригінал або нотаріально завірена копія</w:t>
                  </w:r>
                  <w:r>
                    <w:rPr>
                      <w:rStyle w:val="postbody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виданий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підрозділом МВС, чи Національної поліції, підрозділом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Мінюста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чи іншим уповноваженим на то органом про те, що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Службову (посадову) особу- учасника (керівник та/або особа за довіреністю, якщо така визначена),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(зазначити П.І.Б.),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яку уповноважено учасником представляти його інтереси під час проведення процедури закупівлі,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(зазначити «не було»/ «було»)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притягнуто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згідно із Законом до відповідальності за вчинення у сфері державних закупівель корупційного правопорушення.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(для учасників - юридичних осіб).</w:t>
                  </w:r>
                </w:p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uk-UA"/>
                    </w:rPr>
                  </w:pPr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Документ повинен бути не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більше</w:t>
                  </w:r>
                  <w:proofErr w:type="spellEnd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45-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денної</w:t>
                  </w:r>
                  <w:proofErr w:type="spellEnd"/>
                  <w:r w:rsidRPr="00BD7D5D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давнини</w:t>
                  </w:r>
                  <w:proofErr w:type="spellEnd"/>
                  <w:r w:rsidRPr="00BD7D5D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відносно</w:t>
                  </w:r>
                  <w:proofErr w:type="spellEnd"/>
                  <w:r w:rsidRPr="00BD7D5D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дати</w:t>
                  </w:r>
                  <w:proofErr w:type="spellEnd"/>
                  <w:r w:rsidRPr="00BD7D5D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розкриття</w:t>
                  </w:r>
                  <w:proofErr w:type="spellEnd"/>
                  <w:r w:rsidRPr="00BD7D5D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</w:t>
                  </w:r>
                  <w:proofErr w:type="spellStart"/>
                  <w:proofErr w:type="gram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зазначеної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 в</w:t>
                  </w:r>
                  <w:proofErr w:type="gram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оприлюдненому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оголошенні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про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проведення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торгів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більш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пізню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дату</w:t>
                  </w:r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.</w:t>
                  </w:r>
                </w:p>
              </w:tc>
            </w:tr>
            <w:tr w:rsidR="00242057" w:rsidTr="00793FB8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4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Суб’єкт господарювання (учасник) протягом останніх трьох років притягувався до відповідальності за порушення, передбачене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hyperlink r:id="rId5" w:anchor="n52" w:tgtFrame="_blank" w:history="1">
                    <w:r w:rsidRPr="00593F4D">
                      <w:rPr>
                        <w:rStyle w:val="a6"/>
                        <w:color w:val="000099"/>
                        <w:sz w:val="24"/>
                        <w:szCs w:val="24"/>
                        <w:shd w:val="clear" w:color="auto" w:fill="FFFFFF"/>
                        <w:lang w:eastAsia="uk-UA"/>
                      </w:rPr>
                      <w:t xml:space="preserve">пунктом 4 частини другої статті </w:t>
                    </w:r>
                    <w:r w:rsidRPr="00593F4D">
                      <w:rPr>
                        <w:rStyle w:val="a6"/>
                        <w:color w:val="000099"/>
                        <w:sz w:val="24"/>
                        <w:szCs w:val="24"/>
                        <w:shd w:val="clear" w:color="auto" w:fill="FFFFFF"/>
                        <w:lang w:eastAsia="uk-UA"/>
                      </w:rPr>
                      <w:lastRenderedPageBreak/>
                      <w:t>6</w:t>
                    </w:r>
                  </w:hyperlink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hyperlink r:id="rId6" w:anchor="n456" w:tgtFrame="_blank" w:history="1">
                    <w:r w:rsidRPr="00593F4D">
                      <w:rPr>
                        <w:rStyle w:val="a6"/>
                        <w:color w:val="000099"/>
                        <w:sz w:val="24"/>
                        <w:szCs w:val="24"/>
                        <w:shd w:val="clear" w:color="auto" w:fill="FFFFFF"/>
                        <w:lang w:eastAsia="uk-UA"/>
                      </w:rPr>
                      <w:t>пунктом 1 статті 50</w:t>
                    </w:r>
                  </w:hyperlink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 xml:space="preserve">Закону України "Про захист економічної конкуренції", у вигляді вчинення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антиконкурентних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 xml:space="preserve"> узгоджених дій, що стосуються спотворення результатів тендерів.</w:t>
                  </w:r>
                </w:p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Не підтверджується</w:t>
                  </w:r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 підтверджується</w:t>
                  </w:r>
                </w:p>
              </w:tc>
            </w:tr>
            <w:tr w:rsidR="00242057" w:rsidRPr="00C80752" w:rsidTr="00793FB8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5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</w:pP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Фізична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особа, яка є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учасникомпроцедури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булазасуджена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злочин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учинений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корисливихмотивів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(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зокрема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пов’язаний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хабарництвом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та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відмиваннямкоштів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),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судимість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якої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знято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не погашено 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встановленому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законом порядку.</w:t>
                  </w:r>
                </w:p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 w:eastAsia="uk-UA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Довідка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довільній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формі</w:t>
                  </w:r>
                  <w:proofErr w:type="spellEnd"/>
                </w:p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для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фізичних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осіб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та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фізичних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осіб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-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підприємців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які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є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учасниками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.</w:t>
                  </w:r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Документ,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що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підтверджує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відсутність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підстав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визначених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п. п. 5 ч. 1 ст. 17 Закону (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довідка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про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відсутність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знятої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чи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погашеної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встановленому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порядку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судимості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за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злочини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вчинені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корисливих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мотивів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) за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визначеною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законодавством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формою,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виданий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уповноваженим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lastRenderedPageBreak/>
                    <w:t xml:space="preserve">на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це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органом (видана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раніше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як за 30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днів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відносно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дати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кінцевого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терміну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подання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пропозицій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більш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пізню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дату)</w:t>
                  </w:r>
                </w:p>
              </w:tc>
            </w:tr>
            <w:tr w:rsidR="00242057" w:rsidRPr="00C80752" w:rsidTr="00793FB8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6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С</w:t>
                  </w:r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лужбова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(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посадова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) особа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учасника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яка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підписала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тендерну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пропозицію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(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уповноважена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на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підписання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договору в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разі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переговорної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),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була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засуджена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злочин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вчинений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корисливих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мотивів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(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зокрема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пов’язаний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хабарництвом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шахрайством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та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відмиванням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коштів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),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судимість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якої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знято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не </w:t>
                  </w:r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lastRenderedPageBreak/>
                    <w:t xml:space="preserve">погашено 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встановленому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законом порядку.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lastRenderedPageBreak/>
                    <w:t>Довідка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довільній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формі</w:t>
                  </w:r>
                  <w:proofErr w:type="spellEnd"/>
                </w:p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для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юридичних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осіб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які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є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учасниками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.</w:t>
                  </w:r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Документ,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що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підтверджує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відсутність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підстав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визначених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п. п. 6 ч. 1 ст. 17 Закону (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довідка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про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відсутність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знятої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чи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погашеної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встановленому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порядку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судимості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за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злочини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вчинені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корисливих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мотивів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) за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визначеною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законодавством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формою,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виданий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уповноваженим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це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органом (видана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раніше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як за 30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днів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відносно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дати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кінцевого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терміну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подання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пропозицій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lastRenderedPageBreak/>
                    <w:t xml:space="preserve">на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більш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пізню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дату)</w:t>
                  </w:r>
                </w:p>
              </w:tc>
            </w:tr>
            <w:tr w:rsidR="00242057" w:rsidRPr="00C80752" w:rsidTr="00793FB8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8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визнаний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встановленому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законом порядку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банкрутом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та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стосовно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нього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відкрита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ліквідаційна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процедура.</w:t>
                  </w:r>
                </w:p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uk-UA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 підтверджується</w:t>
                  </w:r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 (оригінал або нотаріально завірена копія), виданий Уповноваженим органом (підрозділом Мінюсту чи іншим уповноваженим на то органом) про те, що Учасник («не визнаний»/ «визнаний») у встановленому законом порядку банкрутом та відносно нього («не відкрита»/ «відкрита») ліквідаційна процедура.</w:t>
                  </w:r>
                </w:p>
              </w:tc>
            </w:tr>
            <w:tr w:rsidR="00242057" w:rsidTr="00793FB8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9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</w:pPr>
                  <w:r w:rsidRPr="00593F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 xml:space="preserve">У 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 xml:space="preserve">Єдиному державному реєстрі юридичних осіб, 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lastRenderedPageBreak/>
                    <w:t>фізичних осіб - підприємців та громадських формувань відсутня інформація, передбачена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hyperlink r:id="rId7" w:anchor="n174" w:tgtFrame="_blank" w:history="1">
                    <w:r w:rsidRPr="00593F4D">
                      <w:rPr>
                        <w:rStyle w:val="a6"/>
                        <w:color w:val="000099"/>
                        <w:sz w:val="24"/>
                        <w:szCs w:val="24"/>
                        <w:shd w:val="clear" w:color="auto" w:fill="FFFFFF"/>
                        <w:lang w:eastAsia="uk-UA"/>
                      </w:rPr>
                      <w:t>пунктом 9</w:t>
                    </w:r>
                  </w:hyperlink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нерезидентів).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Не підтверджується</w:t>
                  </w:r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 підтверджується</w:t>
                  </w:r>
                </w:p>
              </w:tc>
            </w:tr>
            <w:tr w:rsidR="00242057" w:rsidRPr="00C80752" w:rsidTr="00793FB8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10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lastRenderedPageBreak/>
                    <w:t>(послуг) або робіт дорівнює чи перевищує 20 мільйонів гривень (у тому числі за лотом).</w:t>
                  </w:r>
                </w:p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eastAsia="uk-UA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Не підтверджується</w:t>
                  </w:r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 підтверджується</w:t>
                  </w:r>
                </w:p>
              </w:tc>
            </w:tr>
            <w:tr w:rsidR="00242057" w:rsidTr="00793FB8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11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є особою, до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якої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застосовано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санкцію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виді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заборони на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здійснення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неї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публічних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закупівель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товарів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робіт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і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послуг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згідно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із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hyperlink r:id="rId8" w:tgtFrame="_blank" w:history="1">
                    <w:r w:rsidRPr="00C80752">
                      <w:rPr>
                        <w:rStyle w:val="a6"/>
                        <w:color w:val="000099"/>
                        <w:sz w:val="24"/>
                        <w:szCs w:val="24"/>
                        <w:shd w:val="clear" w:color="auto" w:fill="FFFFFF"/>
                        <w:lang w:val="ru-RU" w:eastAsia="uk-UA"/>
                      </w:rPr>
                      <w:t xml:space="preserve">Законом </w:t>
                    </w:r>
                    <w:proofErr w:type="spellStart"/>
                    <w:r w:rsidRPr="00C80752">
                      <w:rPr>
                        <w:rStyle w:val="a6"/>
                        <w:color w:val="000099"/>
                        <w:sz w:val="24"/>
                        <w:szCs w:val="24"/>
                        <w:shd w:val="clear" w:color="auto" w:fill="FFFFFF"/>
                        <w:lang w:val="ru-RU" w:eastAsia="uk-UA"/>
                      </w:rPr>
                      <w:t>України</w:t>
                    </w:r>
                    <w:proofErr w:type="spellEnd"/>
                  </w:hyperlink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"Про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санкції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".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 підтверджується</w:t>
                  </w:r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 підтверджується</w:t>
                  </w:r>
                </w:p>
              </w:tc>
            </w:tr>
            <w:tr w:rsidR="00242057" w:rsidRPr="00C80752" w:rsidTr="00793FB8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12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Службова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(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посадова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) особа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учасника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яку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уповноважено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учасником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представляти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його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інтереси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під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час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проведення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lastRenderedPageBreak/>
                    <w:t>фізичну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особу, яка є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учасником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було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притягнуто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згідно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із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законом до відповідальності за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вчинення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правопорушення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пов’язаного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використанням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дитячої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праці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чи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будь-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якими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формами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торгівлі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людьми.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Довідка у довільній формі</w:t>
                  </w:r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shd w:val="clear" w:color="auto" w:fill="FFFFFF"/>
                    <w:tabs>
                      <w:tab w:val="left" w:pos="245"/>
                    </w:tabs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Довідка в довільній формі про те, що Службова(посадова) особа учасника процедури закупівлі, яку уповноважено учасником представляти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його інтереси під час проведення процедури закупівлі, фізичну особу, яка є учасником, («було»/ «не було»)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      </w:r>
                </w:p>
              </w:tc>
            </w:tr>
            <w:tr w:rsidR="00242057" w:rsidRPr="00C80752" w:rsidTr="00793FB8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11.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13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val="ru-RU" w:eastAsia="uk-UA"/>
                    </w:rPr>
                  </w:pP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Учасник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має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заборгованість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із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сплати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податків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і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зборів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(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обов'язкових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платежів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).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Довідка у довільній формі </w:t>
                  </w:r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Документ,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що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підтверджує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відсутність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підстав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визначених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ч. 2 ст. 17 Закону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України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«Про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публічні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закупівлі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» (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довідка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про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відсутність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заборгованості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із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lastRenderedPageBreak/>
                    <w:t>сплати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податків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і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зборів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(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обов’язкових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платежів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) за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визначеною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законодавством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формою,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виданий</w:t>
                  </w:r>
                  <w:proofErr w:type="spellEnd"/>
                  <w:r w:rsidRPr="00D22F1F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уповноваженим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це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органом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чинний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на момент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подання</w:t>
                  </w:r>
                  <w:proofErr w:type="spellEnd"/>
                  <w:r w:rsidRPr="00D22F1F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тендерної</w:t>
                  </w:r>
                  <w:proofErr w:type="spellEnd"/>
                  <w:r w:rsidRPr="00D22F1F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пропозиції</w:t>
                  </w:r>
                  <w:proofErr w:type="spellEnd"/>
                  <w:r w:rsidRPr="00D22F1F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учасником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або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більш</w:t>
                  </w:r>
                  <w:proofErr w:type="spellEnd"/>
                  <w:r w:rsidRPr="00D22F1F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пізню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дату.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Також</w:t>
                  </w:r>
                  <w:proofErr w:type="spellEnd"/>
                  <w:r w:rsidRPr="00D22F1F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приймається</w:t>
                  </w:r>
                  <w:proofErr w:type="spellEnd"/>
                  <w:r w:rsidRPr="00D22F1F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proofErr w:type="gram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довідка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 в</w:t>
                  </w:r>
                  <w:proofErr w:type="gram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електронному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вигляді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яка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дійсна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на момент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розкриття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пропозиції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.</w:t>
                  </w:r>
                </w:p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:rsidR="00242057" w:rsidRPr="00242057" w:rsidRDefault="00242057" w:rsidP="00793FB8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24205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ru-RU" w:eastAsia="ar-SA"/>
              </w:rPr>
              <w:lastRenderedPageBreak/>
              <w:t>* Учасник переможець</w:t>
            </w:r>
            <w:r w:rsidRPr="0024205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відбору підтверджує документально у спосіб, що визначений у Додатку</w:t>
            </w:r>
            <w:r w:rsidRPr="0024205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ru-RU" w:eastAsia="ar-SA"/>
              </w:rPr>
              <w:t xml:space="preserve">. Переможець торгів у строк, що не перевищує п’яти днів з дати оприлюднення на веб-порталі Уповноваженого органу повідомлення про намір укласти договір, повинен надати замовнику документи, що підтверджують відсутність підстав, визначених п. п. 2, 3, 5, 6, 8, 12 і 13 ч. 1 ст. 17 Закону України «Про публічні закупівлі», а також цінову пропозицію з оновленою ціною після проведеного аукціону. При цьому, вказані документи повинні бути </w:t>
            </w:r>
            <w:r w:rsidRPr="0024205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ru-RU" w:eastAsia="ar-SA"/>
              </w:rPr>
              <w:lastRenderedPageBreak/>
              <w:t>оприлюднені Учасником на веб-порталі Уповноваженого органу в строк, передбачений законом.</w:t>
            </w:r>
          </w:p>
        </w:tc>
        <w:tc>
          <w:tcPr>
            <w:tcW w:w="7938" w:type="dxa"/>
          </w:tcPr>
          <w:p w:rsidR="00242057" w:rsidRPr="00242057" w:rsidRDefault="00242057" w:rsidP="00793FB8">
            <w:pPr>
              <w:ind w:left="-11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20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ДОДАТОК 2</w:t>
            </w:r>
          </w:p>
          <w:p w:rsidR="00242057" w:rsidRPr="00242057" w:rsidRDefault="00242057" w:rsidP="00793F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4205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Документи для підтвердження відсутності підстав відмови участі в процедурі закупівлі відповідно до ст. 17 Закону України «Про публічні закупівлі»:</w:t>
            </w:r>
          </w:p>
          <w:p w:rsidR="00242057" w:rsidRPr="00242057" w:rsidRDefault="00242057" w:rsidP="00793FB8">
            <w:pPr>
              <w:ind w:right="-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20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Викласти у новій редакції:</w:t>
            </w:r>
          </w:p>
          <w:p w:rsidR="00242057" w:rsidRPr="00242057" w:rsidRDefault="00242057" w:rsidP="00793FB8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20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Довідка на фірмовому бланку (у разі наявності таких бланків) в довільній формі за підписом керівника або уповноваженої особи Учасника про наявність/відсутність підстав для відмови в участі у процедурі закупівлі відповідно до ст. 17 Закону України «Про публічні закупівлі».</w:t>
            </w:r>
          </w:p>
          <w:p w:rsidR="00242057" w:rsidRPr="00242057" w:rsidRDefault="00242057" w:rsidP="00793FB8">
            <w:pPr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890"/>
              <w:gridCol w:w="2349"/>
              <w:gridCol w:w="1539"/>
              <w:gridCol w:w="2476"/>
            </w:tblGrid>
            <w:tr w:rsidR="00242057" w:rsidRPr="00C80752" w:rsidTr="00793FB8">
              <w:trPr>
                <w:tblHeader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№ </w:t>
                  </w:r>
                </w:p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з.п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Пункт частини 1 ст. 17 Закону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Вимога Закону щодо відсутності підстави відмови участі в процедурі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Учасник подає у складі пропозиції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  <w:lang w:eastAsia="ar-SA"/>
                    </w:rPr>
                    <w:t xml:space="preserve">Спосіб документального підтвердження учасником переможцем* </w:t>
                  </w:r>
                </w:p>
              </w:tc>
            </w:tr>
            <w:tr w:rsidR="00242057" w:rsidRPr="00C80752" w:rsidTr="00793FB8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п. 2 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93F4D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Відомості про юридичну особу, яка є учасником,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внесено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до Єдиного державного реєстру осіб, які вчинили корупційні або пов’язані з корупцією правопорушення.</w:t>
                  </w:r>
                </w:p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 підтверджується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о</w:t>
                  </w:r>
                  <w:r>
                    <w:rPr>
                      <w:rStyle w:val="postbody"/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ригінал або нотаріально завірена копія</w:t>
                  </w:r>
                  <w:r>
                    <w:rPr>
                      <w:rStyle w:val="postbody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виданий Уповноваженим на то органом, який підтверджує, що Учасника-юридичну особу не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внесено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Єдиного Державного реєстру осіб, які вчинили корупційні або пов’язані з корупцією правопорушення, або лист-пояснення Учасника чи інший документ у довільній формі з обґрунтуванням неможливості надання відомостей з Єдиного Державного реєстру осіб, які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вчинили корупційні або пов’язані з корупцією правопорушення, та підтвердженням невчинення ним таких правопорушень, якщо на дату підготовки пропозиції не визначено порядок надання такого документу.</w:t>
                  </w:r>
                </w:p>
                <w:p w:rsidR="00242057" w:rsidRDefault="00242057" w:rsidP="00793FB8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42057" w:rsidRDefault="00242057" w:rsidP="00793FB8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242057" w:rsidRPr="00C80752" w:rsidTr="00793FB8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п. 3 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593F4D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С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 xml:space="preserve">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lastRenderedPageBreak/>
                    <w:t>корупційного правопорушення або правопорушення, пов’язаного з корупцією.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Не підтверджується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Документ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о</w:t>
                  </w:r>
                  <w:r>
                    <w:rPr>
                      <w:rStyle w:val="postbody"/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ригінал або нотаріально завірена копія</w:t>
                  </w:r>
                  <w:r>
                    <w:rPr>
                      <w:rStyle w:val="postbody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виданий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підрозділом МВС, чи Національної поліції, підрозділом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Мінюста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чи іншим уповноваженим на то органом про те, що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Службову (посадову) особу- учасника (керівник та/або особа за довіреністю,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якщо така визначена),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(зазначити П.І.Б.),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яку уповноважено учасником представляти його інтереси під час проведення процедури закупівлі,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(зазначити «не було»/ «було»)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притягнуто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згідно із Законом до відповідальності за вчинення у сфері державних закупівель корупційного правопорушення.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(для учасників - юридичних осіб).</w:t>
                  </w:r>
                </w:p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uk-UA"/>
                    </w:rPr>
                  </w:pPr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Документ повинен бути не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більше</w:t>
                  </w:r>
                  <w:proofErr w:type="spellEnd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45-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денної</w:t>
                  </w:r>
                  <w:proofErr w:type="spellEnd"/>
                  <w:r w:rsidRPr="00BD7D5D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давнини</w:t>
                  </w:r>
                  <w:proofErr w:type="spellEnd"/>
                  <w:r w:rsidRPr="00BD7D5D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відносно</w:t>
                  </w:r>
                  <w:proofErr w:type="spellEnd"/>
                  <w:r w:rsidRPr="00BD7D5D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дати</w:t>
                  </w:r>
                  <w:proofErr w:type="spellEnd"/>
                  <w:r w:rsidRPr="00BD7D5D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розкриття</w:t>
                  </w:r>
                  <w:proofErr w:type="spellEnd"/>
                  <w:r w:rsidRPr="00BD7D5D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</w:t>
                  </w:r>
                  <w:proofErr w:type="spellStart"/>
                  <w:proofErr w:type="gram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зазначеної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 в</w:t>
                  </w:r>
                  <w:proofErr w:type="gram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оприлюдненому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оголошенні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про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проведення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торгів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більш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пізню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дату</w:t>
                  </w:r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.</w:t>
                  </w:r>
                </w:p>
              </w:tc>
            </w:tr>
            <w:tr w:rsidR="00242057" w:rsidTr="00793FB8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4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 xml:space="preserve">Суб’єкт господарювання (учасник) протягом останніх трьох років притягувався до відповідальності за 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lastRenderedPageBreak/>
                    <w:t>порушення, передбачене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hyperlink r:id="rId9" w:anchor="n52" w:tgtFrame="_blank" w:history="1">
                    <w:r w:rsidRPr="00593F4D">
                      <w:rPr>
                        <w:rStyle w:val="a6"/>
                        <w:color w:val="000099"/>
                        <w:sz w:val="24"/>
                        <w:szCs w:val="24"/>
                        <w:shd w:val="clear" w:color="auto" w:fill="FFFFFF"/>
                        <w:lang w:eastAsia="uk-UA"/>
                      </w:rPr>
                      <w:t>пунктом 4 частини другої статті 6</w:t>
                    </w:r>
                  </w:hyperlink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hyperlink r:id="rId10" w:anchor="n456" w:tgtFrame="_blank" w:history="1">
                    <w:r w:rsidRPr="00593F4D">
                      <w:rPr>
                        <w:rStyle w:val="a6"/>
                        <w:color w:val="000099"/>
                        <w:sz w:val="24"/>
                        <w:szCs w:val="24"/>
                        <w:shd w:val="clear" w:color="auto" w:fill="FFFFFF"/>
                        <w:lang w:eastAsia="uk-UA"/>
                      </w:rPr>
                      <w:t>пунктом 1 статті 50</w:t>
                    </w:r>
                  </w:hyperlink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 xml:space="preserve">Закону України "Про захист економічної конкуренції", у вигляді вчинення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антиконкурентних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 xml:space="preserve"> узгоджених дій, що стосуються спотворення результатів тендерів.</w:t>
                  </w:r>
                </w:p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Не підтверджується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 підтверджується</w:t>
                  </w:r>
                </w:p>
              </w:tc>
            </w:tr>
            <w:tr w:rsidR="00242057" w:rsidRPr="00C80752" w:rsidTr="00793FB8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5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</w:pP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Фізична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особа, яка є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учасникомпроцедури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булазасуджена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злочин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учинений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корисливихмотивів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(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зокрема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пов’язаний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хабарництвом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та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відмиваннямкоштів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),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судимість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якої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знято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не погашено 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встановленому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законом порядку.</w:t>
                  </w:r>
                </w:p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 w:eastAsia="uk-UA"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Довідка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довільній</w:t>
                  </w:r>
                  <w:proofErr w:type="spellEnd"/>
                  <w:r w:rsidRPr="00841D5A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формі</w:t>
                  </w:r>
                  <w:proofErr w:type="spellEnd"/>
                </w:p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для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фізичних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осіб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та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фізичних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осіб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-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підприємців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які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є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учасниками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.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Документ,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що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підтверджує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відсутність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підстав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визначених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п. п. 5 ч. 1 ст. 17 Закону (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довідка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про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відсутність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знятої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чи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погашеної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встановленому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порядку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судимості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за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злочини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вчинені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корисливих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мотивів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) за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визначеною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законодавством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формою,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виданий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уповноваженим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це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органом (видана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раніше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як за 30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днів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відносно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дати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кінцевого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терміну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lastRenderedPageBreak/>
                    <w:t>подання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пропозицій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більш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пізню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дату)</w:t>
                  </w:r>
                </w:p>
              </w:tc>
            </w:tr>
            <w:tr w:rsidR="00242057" w:rsidRPr="00C80752" w:rsidTr="00793FB8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6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С</w:t>
                  </w:r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лужбова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(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посадова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) особа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учасника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яка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підписала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тендерну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пропозицію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(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уповноважена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на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підписання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договору в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разі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переговорної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),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була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засуджена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злочин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вчинений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корисливих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мотивів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(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зокрема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пов’язаний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хабарництвом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шахрайством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та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відмиванням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коштів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),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судимість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якої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знято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не погашено 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встановленому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законом порядку.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Довідка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довільній</w:t>
                  </w:r>
                  <w:proofErr w:type="spellEnd"/>
                  <w:r w:rsidRPr="00841D5A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формі</w:t>
                  </w:r>
                  <w:proofErr w:type="spellEnd"/>
                </w:p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для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юридичних</w:t>
                  </w:r>
                  <w:proofErr w:type="spellEnd"/>
                  <w:r w:rsidRPr="00841D5A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осіб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які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є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учасниками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.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Документ,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що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підтверджує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відсутність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підстав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визначених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п. п. 6 ч. 1 ст. 17 Закону (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довідка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про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відсутність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знятої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чи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погашеної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встановленому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порядку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судимості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за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злочини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вчинені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корисливих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мотивів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) за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визначеною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законодавством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формою,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виданий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уповноваженим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це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органом (видана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раніше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як за 30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днів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відносно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дати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кінцевого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терміну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подання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пропозицій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більш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пізню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дату)</w:t>
                  </w:r>
                </w:p>
              </w:tc>
            </w:tr>
            <w:tr w:rsidR="00242057" w:rsidRPr="00C80752" w:rsidTr="00793FB8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8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визнаний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встановленому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законом порядку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банкрутом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та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стосовно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нього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відкрита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lastRenderedPageBreak/>
                    <w:t>ліквідаційна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процедура.</w:t>
                  </w:r>
                </w:p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uk-UA"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Не підтверджується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841D5A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На момент оприлюднення оголошення про проведення відкритих торгів доступ до Єдиного реєстру підприємств, щодо </w:t>
                  </w:r>
                  <w:r w:rsidRPr="00841D5A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lastRenderedPageBreak/>
                    <w:t>яких порушено провадження у справі про банкрутство є обмеженим,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те, що</w:t>
                  </w:r>
                  <w:r w:rsidRPr="00841D5A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shd w:val="clear" w:color="auto" w:fill="FFFFFF"/>
                      <w:lang w:eastAsia="ru-RU"/>
                    </w:rPr>
      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      </w:r>
                </w:p>
                <w:p w:rsidR="00242057" w:rsidRDefault="00242057" w:rsidP="00793F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2057" w:rsidTr="00793FB8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9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</w:pPr>
                  <w:r w:rsidRPr="00593F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 xml:space="preserve">У 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 xml:space="preserve">Єдиному державному реєстрі юридичних осіб, 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lastRenderedPageBreak/>
                    <w:t>фізичних осіб - підприємців та громадських формувань відсутня інформація, передбачена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hyperlink r:id="rId11" w:anchor="n174" w:tgtFrame="_blank" w:history="1">
                    <w:r w:rsidRPr="00593F4D">
                      <w:rPr>
                        <w:rStyle w:val="a6"/>
                        <w:color w:val="000099"/>
                        <w:sz w:val="24"/>
                        <w:szCs w:val="24"/>
                        <w:shd w:val="clear" w:color="auto" w:fill="FFFFFF"/>
                        <w:lang w:eastAsia="uk-UA"/>
                      </w:rPr>
                      <w:t>пунктом 9</w:t>
                    </w:r>
                  </w:hyperlink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нерезидентів).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Не підтверджується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 підтверджується</w:t>
                  </w:r>
                </w:p>
              </w:tc>
            </w:tr>
            <w:tr w:rsidR="00242057" w:rsidRPr="00C80752" w:rsidTr="00793FB8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10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лотом).</w:t>
                  </w:r>
                </w:p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eastAsia="uk-UA"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Не підтверджується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 підтверджується</w:t>
                  </w:r>
                </w:p>
              </w:tc>
            </w:tr>
            <w:tr w:rsidR="00242057" w:rsidTr="00793FB8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11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C80752" w:rsidRDefault="00242057" w:rsidP="00793FB8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є особою, до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якої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застосовано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санкцію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виді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заборони на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здійснення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неї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публічних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закупівель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товарів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робіт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і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послуг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згідно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із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hyperlink r:id="rId12" w:tgtFrame="_blank" w:history="1">
                    <w:r w:rsidRPr="00C80752">
                      <w:rPr>
                        <w:rStyle w:val="a6"/>
                        <w:color w:val="000099"/>
                        <w:sz w:val="24"/>
                        <w:szCs w:val="24"/>
                        <w:shd w:val="clear" w:color="auto" w:fill="FFFFFF"/>
                        <w:lang w:val="ru-RU" w:eastAsia="uk-UA"/>
                      </w:rPr>
                      <w:t xml:space="preserve">Законом </w:t>
                    </w:r>
                    <w:proofErr w:type="spellStart"/>
                    <w:r w:rsidRPr="00C80752">
                      <w:rPr>
                        <w:rStyle w:val="a6"/>
                        <w:color w:val="000099"/>
                        <w:sz w:val="24"/>
                        <w:szCs w:val="24"/>
                        <w:shd w:val="clear" w:color="auto" w:fill="FFFFFF"/>
                        <w:lang w:val="ru-RU" w:eastAsia="uk-UA"/>
                      </w:rPr>
                      <w:t>України</w:t>
                    </w:r>
                    <w:proofErr w:type="spellEnd"/>
                  </w:hyperlink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"Про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санкції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".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 підтверджується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 підтверджується</w:t>
                  </w:r>
                </w:p>
              </w:tc>
            </w:tr>
            <w:tr w:rsidR="00242057" w:rsidRPr="00C80752" w:rsidTr="00793FB8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12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Службова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(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посадова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) особа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учасника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яку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уповноважено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учасником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представляти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його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інтереси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під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час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проведення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фізичну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особу, яка є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учасником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було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притягнуто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згідно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із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законом до відповідальності за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вчинення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правопорушення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пов’язаного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використанням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дитячої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праці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чи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будь-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якими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lastRenderedPageBreak/>
                    <w:t xml:space="preserve">формами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торгівлі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людьми.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Довідка у довільній формі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7E1960" w:rsidRDefault="00242057" w:rsidP="00793FB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1D5A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службова (посадова) особа учасника процедури закупівлі, яку уповноважено учасником представляти його інтереси під час </w:t>
                  </w:r>
                  <w:r w:rsidRPr="00841D5A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lastRenderedPageBreak/>
                    <w:t>проведення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      </w:r>
                </w:p>
                <w:p w:rsidR="00242057" w:rsidRDefault="00242057" w:rsidP="00793FB8">
                  <w:pPr>
                    <w:widowControl w:val="0"/>
                    <w:shd w:val="clear" w:color="auto" w:fill="FFFFFF"/>
                    <w:tabs>
                      <w:tab w:val="left" w:pos="245"/>
                    </w:tabs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242057" w:rsidRPr="00C80752" w:rsidTr="00793FB8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11.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13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593F4D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val="ru-RU" w:eastAsia="uk-UA"/>
                    </w:rPr>
                  </w:pP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Учасник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має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заборгованість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із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сплати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податків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і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зборів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(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обов'язкових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платежів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).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Довідка у довільній формі 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057" w:rsidRPr="004822B9" w:rsidRDefault="00242057" w:rsidP="00793FB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1D5A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>Замовник не вимагає підтвердження відповідно до пункту 44 Особливостей</w:t>
                  </w:r>
                </w:p>
                <w:p w:rsidR="00242057" w:rsidRPr="00841D5A" w:rsidRDefault="00242057" w:rsidP="00793FB8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242057" w:rsidRPr="00242057" w:rsidRDefault="00242057" w:rsidP="00793FB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05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Переможець процедури закупівлі у строк, що не перевищує </w:t>
            </w:r>
            <w:r w:rsidRPr="00242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чотири</w:t>
            </w:r>
            <w:r w:rsidRPr="0024205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242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дні</w:t>
            </w:r>
            <w:r w:rsidRPr="0024205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</w:t>
            </w:r>
            <w:r w:rsidRPr="00242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відсутність підстав, визначених пунктами 3, 5, 6 і 12 частини першої та частиною другою статті 17 Закону.</w:t>
            </w:r>
            <w:r w:rsidRPr="0024205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</w:t>
            </w:r>
            <w:r w:rsidRPr="0024205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  <w:lastRenderedPageBreak/>
              <w:t>доступ до такої інформації є обмеженим на момент оприлюднення оголошення про проведення відкритих торгів.</w:t>
            </w:r>
          </w:p>
          <w:p w:rsidR="00242057" w:rsidRPr="00242057" w:rsidRDefault="00242057" w:rsidP="00793FB8">
            <w:pPr>
              <w:rPr>
                <w:lang w:val="uk-UA"/>
              </w:rPr>
            </w:pPr>
          </w:p>
          <w:p w:rsidR="00242057" w:rsidRPr="00242057" w:rsidRDefault="00242057" w:rsidP="00793FB8">
            <w:pPr>
              <w:rPr>
                <w:lang w:val="uk-UA"/>
              </w:rPr>
            </w:pPr>
          </w:p>
          <w:p w:rsidR="00242057" w:rsidRPr="00242057" w:rsidRDefault="00242057" w:rsidP="00793FB8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/>
              </w:rPr>
            </w:pPr>
          </w:p>
        </w:tc>
      </w:tr>
    </w:tbl>
    <w:p w:rsidR="00242057" w:rsidRPr="007E2FE1" w:rsidRDefault="00242057" w:rsidP="002420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098" w:rsidRDefault="00DC2098"/>
    <w:sectPr w:rsidR="00DC2098" w:rsidSect="00BF391D">
      <w:pgSz w:w="15840" w:h="12240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57"/>
    <w:rsid w:val="000277A0"/>
    <w:rsid w:val="00242057"/>
    <w:rsid w:val="00361C32"/>
    <w:rsid w:val="00411AEB"/>
    <w:rsid w:val="00632692"/>
    <w:rsid w:val="00960771"/>
    <w:rsid w:val="00A4202D"/>
    <w:rsid w:val="00CA4974"/>
    <w:rsid w:val="00D1543E"/>
    <w:rsid w:val="00DC2098"/>
    <w:rsid w:val="00E8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2A418-5E5F-4E76-897B-EFA7B3A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5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82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0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1"/>
    <w:locked/>
    <w:rsid w:val="00242057"/>
  </w:style>
  <w:style w:type="paragraph" w:customStyle="1" w:styleId="11">
    <w:name w:val="Без интервала11"/>
    <w:link w:val="NoSpacingChar"/>
    <w:qFormat/>
    <w:rsid w:val="00242057"/>
    <w:pPr>
      <w:spacing w:after="0" w:line="240" w:lineRule="auto"/>
    </w:pPr>
  </w:style>
  <w:style w:type="paragraph" w:styleId="a4">
    <w:name w:val="No Spacing"/>
    <w:link w:val="a5"/>
    <w:uiPriority w:val="1"/>
    <w:qFormat/>
    <w:rsid w:val="00242057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a5">
    <w:name w:val="Без интервала Знак"/>
    <w:link w:val="a4"/>
    <w:uiPriority w:val="1"/>
    <w:locked/>
    <w:rsid w:val="00242057"/>
    <w:rPr>
      <w:rFonts w:ascii="Calibri" w:eastAsia="Calibri" w:hAnsi="Calibri" w:cs="Times New Roman"/>
      <w:lang w:eastAsia="uk-UA"/>
    </w:rPr>
  </w:style>
  <w:style w:type="character" w:styleId="a6">
    <w:name w:val="Hyperlink"/>
    <w:basedOn w:val="a0"/>
    <w:uiPriority w:val="99"/>
    <w:unhideWhenUsed/>
    <w:rsid w:val="00242057"/>
    <w:rPr>
      <w:color w:val="0563C1" w:themeColor="hyperlink"/>
      <w:u w:val="single"/>
    </w:rPr>
  </w:style>
  <w:style w:type="character" w:customStyle="1" w:styleId="postbody">
    <w:name w:val="postbody"/>
    <w:basedOn w:val="a0"/>
    <w:rsid w:val="00242057"/>
  </w:style>
  <w:style w:type="character" w:customStyle="1" w:styleId="js-apiid">
    <w:name w:val="js-apiid"/>
    <w:basedOn w:val="a0"/>
    <w:rsid w:val="00E82753"/>
  </w:style>
  <w:style w:type="character" w:customStyle="1" w:styleId="10">
    <w:name w:val="Заголовок 1 Знак"/>
    <w:basedOn w:val="a0"/>
    <w:link w:val="1"/>
    <w:uiPriority w:val="9"/>
    <w:rsid w:val="00E8275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44-1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755-15" TargetMode="External"/><Relationship Id="rId12" Type="http://schemas.openxmlformats.org/officeDocument/2006/relationships/hyperlink" Target="https://zakon.rada.gov.ua/laws/show/1644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10-14" TargetMode="External"/><Relationship Id="rId11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zakon.rada.gov.ua/laws/show/2210-14" TargetMode="External"/><Relationship Id="rId10" Type="http://schemas.openxmlformats.org/officeDocument/2006/relationships/hyperlink" Target="https://zakon.rada.gov.ua/laws/show/2210-14" TargetMode="External"/><Relationship Id="rId4" Type="http://schemas.openxmlformats.org/officeDocument/2006/relationships/hyperlink" Target="https://prozorro.gov.ua/tender/UA-2023-02-21-003878-a" TargetMode="External"/><Relationship Id="rId9" Type="http://schemas.openxmlformats.org/officeDocument/2006/relationships/hyperlink" Target="https://zakon.rada.gov.ua/laws/show/2210-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10817</Words>
  <Characters>6167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2023-02-27T09:15:00Z</dcterms:created>
  <dcterms:modified xsi:type="dcterms:W3CDTF">2023-02-27T09:17:00Z</dcterms:modified>
</cp:coreProperties>
</file>