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0E" w:rsidRPr="006C420E" w:rsidRDefault="006C420E" w:rsidP="006C420E">
      <w:pPr>
        <w:spacing w:before="120" w:after="120" w:line="240" w:lineRule="auto"/>
        <w:jc w:val="center"/>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b/>
          <w:sz w:val="20"/>
          <w:szCs w:val="20"/>
          <w:lang w:val="uk-UA" w:eastAsia="ru-RU"/>
        </w:rPr>
        <w:t>ДОГОВІР ПРО ЗАКУПІВЛЮ №___</w:t>
      </w:r>
    </w:p>
    <w:p w:rsidR="006C420E" w:rsidRPr="006C420E" w:rsidRDefault="006C420E" w:rsidP="006C420E">
      <w:pPr>
        <w:spacing w:line="240" w:lineRule="auto"/>
        <w:jc w:val="center"/>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м. Болград</w:t>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002767F2">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t>«____» ___________ 202</w:t>
      </w:r>
      <w:r w:rsidR="002767F2">
        <w:rPr>
          <w:rFonts w:ascii="Times New Roman" w:eastAsia="Times New Roman" w:hAnsi="Times New Roman" w:cs="Times New Roman"/>
          <w:sz w:val="20"/>
          <w:szCs w:val="20"/>
          <w:lang w:val="uk-UA" w:eastAsia="ru-RU"/>
        </w:rPr>
        <w:t>4</w:t>
      </w:r>
      <w:r w:rsidRPr="006C420E">
        <w:rPr>
          <w:rFonts w:ascii="Times New Roman" w:eastAsia="Times New Roman" w:hAnsi="Times New Roman" w:cs="Times New Roman"/>
          <w:sz w:val="20"/>
          <w:szCs w:val="20"/>
          <w:lang w:val="uk-UA" w:eastAsia="ru-RU"/>
        </w:rPr>
        <w:t xml:space="preserve"> року</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b/>
          <w:bCs/>
          <w:spacing w:val="-2"/>
          <w:sz w:val="20"/>
          <w:szCs w:val="20"/>
          <w:lang w:val="uk-UA" w:eastAsia="ru-RU"/>
        </w:rPr>
        <w:t>Постачальник</w:t>
      </w:r>
      <w:r w:rsidRPr="006C420E">
        <w:rPr>
          <w:rFonts w:ascii="Times New Roman" w:eastAsia="Times New Roman" w:hAnsi="Times New Roman" w:cs="Times New Roman"/>
          <w:bCs/>
          <w:spacing w:val="-2"/>
          <w:sz w:val="20"/>
          <w:szCs w:val="20"/>
          <w:lang w:val="uk-UA" w:eastAsia="ru-RU"/>
        </w:rPr>
        <w:t xml:space="preserve">: </w:t>
      </w:r>
      <w:r w:rsidRPr="006C420E">
        <w:rPr>
          <w:rFonts w:ascii="Times New Roman" w:eastAsia="Times New Roman" w:hAnsi="Times New Roman" w:cs="Times New Roman"/>
          <w:sz w:val="20"/>
          <w:szCs w:val="20"/>
          <w:lang w:val="uk-UA" w:eastAsia="ru-RU"/>
        </w:rPr>
        <w:t>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_______________________________________________ в особі</w:t>
      </w: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___________________________________________________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sz w:val="20"/>
          <w:szCs w:val="20"/>
          <w:lang w:val="uk-UA" w:eastAsia="ru-RU"/>
        </w:rPr>
        <w:t>який діє на підставі_______________________________________________________, з однієї сторони, та</w:t>
      </w:r>
    </w:p>
    <w:p w:rsid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p>
    <w:p w:rsidR="00334FFD" w:rsidRP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r w:rsidRPr="006C420E">
        <w:rPr>
          <w:rFonts w:ascii="Times New Roman" w:eastAsia="Times New Roman" w:hAnsi="Times New Roman" w:cs="Times New Roman"/>
          <w:b/>
          <w:bCs/>
          <w:spacing w:val="-1"/>
          <w:sz w:val="20"/>
          <w:szCs w:val="20"/>
          <w:lang w:val="uk-UA" w:eastAsia="ru-RU"/>
        </w:rPr>
        <w:t>Покупець:</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bCs/>
          <w:spacing w:val="-1"/>
          <w:sz w:val="20"/>
          <w:szCs w:val="20"/>
          <w:lang w:val="uk-UA" w:eastAsia="ru-RU"/>
        </w:rPr>
        <w:t>Комунальне некомерційне підприємство «Болградська центральна районна лікарня»</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spacing w:val="-1"/>
          <w:sz w:val="20"/>
          <w:szCs w:val="20"/>
          <w:lang w:val="uk-UA" w:eastAsia="ru-RU"/>
        </w:rPr>
        <w:t>Болградської міської ради Одеської області,</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spacing w:val="-1"/>
          <w:sz w:val="20"/>
          <w:szCs w:val="20"/>
          <w:lang w:val="uk-UA" w:eastAsia="ru-RU"/>
        </w:rPr>
        <w:t xml:space="preserve">в особі генерального директора </w:t>
      </w:r>
      <w:proofErr w:type="spellStart"/>
      <w:r w:rsidRPr="006C420E">
        <w:rPr>
          <w:rFonts w:ascii="Times New Roman" w:eastAsia="Times New Roman" w:hAnsi="Times New Roman" w:cs="Times New Roman"/>
          <w:spacing w:val="-1"/>
          <w:sz w:val="20"/>
          <w:szCs w:val="20"/>
          <w:lang w:val="uk-UA" w:eastAsia="ru-RU"/>
        </w:rPr>
        <w:t>Дішлі</w:t>
      </w:r>
      <w:proofErr w:type="spellEnd"/>
      <w:r w:rsidRPr="006C420E">
        <w:rPr>
          <w:rFonts w:ascii="Times New Roman" w:eastAsia="Times New Roman" w:hAnsi="Times New Roman" w:cs="Times New Roman"/>
          <w:spacing w:val="-1"/>
          <w:sz w:val="20"/>
          <w:szCs w:val="20"/>
          <w:lang w:val="uk-UA" w:eastAsia="ru-RU"/>
        </w:rPr>
        <w:t xml:space="preserve"> Віктора Васильовича</w:t>
      </w:r>
      <w:r w:rsidRPr="006C420E">
        <w:rPr>
          <w:rFonts w:ascii="Times New Roman" w:eastAsia="Times New Roman" w:hAnsi="Times New Roman" w:cs="Times New Roman"/>
          <w:sz w:val="20"/>
          <w:szCs w:val="20"/>
          <w:lang w:val="uk-UA" w:eastAsia="ru-RU"/>
        </w:rPr>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 ПРЕДМЕТ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наведені в Специфікації, яка є Додатком №1 до цього Договору (далі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Товар), а Покупець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прийняти та оплатити такий Товар в порядку та на умовах,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 Товар повинен відповідати Специфікації (Додаток №1), що є невід’ємною частиною цього Договору</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Специфікація).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2. ЦІНА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2.1. Валютою цього Договору є національна валюта України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гривня. Загальна вартість та</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ціна за одиницю Товару вказується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2.2. Ціна включає вартість одиниці Товар</w:t>
      </w:r>
      <w:r w:rsidR="00670729">
        <w:rPr>
          <w:rFonts w:ascii="Times New Roman" w:eastAsia="Times New Roman" w:hAnsi="Times New Roman" w:cs="Times New Roman"/>
          <w:color w:val="222222"/>
          <w:sz w:val="20"/>
          <w:szCs w:val="20"/>
        </w:rPr>
        <w:t xml:space="preserve">у у комплектації, визначеній у </w:t>
      </w:r>
      <w:proofErr w:type="spellStart"/>
      <w:r w:rsidRPr="00716E95">
        <w:rPr>
          <w:rFonts w:ascii="Times New Roman" w:eastAsia="Times New Roman" w:hAnsi="Times New Roman" w:cs="Times New Roman"/>
          <w:color w:val="222222"/>
          <w:sz w:val="20"/>
          <w:szCs w:val="20"/>
        </w:rPr>
        <w:t>Специфікаці</w:t>
      </w:r>
      <w:proofErr w:type="spellEnd"/>
      <w:r w:rsidR="00670729">
        <w:rPr>
          <w:rFonts w:ascii="Times New Roman" w:eastAsia="Times New Roman" w:hAnsi="Times New Roman" w:cs="Times New Roman"/>
          <w:color w:val="222222"/>
          <w:sz w:val="20"/>
          <w:szCs w:val="20"/>
          <w:lang w:val="uk-UA"/>
        </w:rPr>
        <w:t>ї</w:t>
      </w:r>
      <w:r w:rsidRPr="00716E95">
        <w:rPr>
          <w:rFonts w:ascii="Times New Roman" w:eastAsia="Times New Roman" w:hAnsi="Times New Roman" w:cs="Times New Roman"/>
          <w:color w:val="222222"/>
          <w:sz w:val="20"/>
          <w:szCs w:val="20"/>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2.4. Покупець може зменшити обсяги закупівлі в межах ціни Договору залежно від реального фінансування видатків.</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3. ПОРЯДОК ОПЛАТИ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3.2. Розрахунки за Т</w:t>
      </w:r>
      <w:r w:rsidR="00670729">
        <w:rPr>
          <w:rFonts w:ascii="Times New Roman" w:eastAsia="Times New Roman" w:hAnsi="Times New Roman" w:cs="Times New Roman"/>
          <w:color w:val="222222"/>
          <w:sz w:val="20"/>
          <w:szCs w:val="20"/>
        </w:rPr>
        <w:t>овар встановлено у Специфікації</w:t>
      </w:r>
      <w:r w:rsidRPr="00716E95">
        <w:rPr>
          <w:rFonts w:ascii="Times New Roman" w:eastAsia="Times New Roman" w:hAnsi="Times New Roman" w:cs="Times New Roman"/>
          <w:color w:val="222222"/>
          <w:sz w:val="20"/>
          <w:szCs w:val="20"/>
        </w:rPr>
        <w:t>.</w:t>
      </w:r>
      <w:r w:rsidR="00670729">
        <w:rPr>
          <w:rFonts w:ascii="Times New Roman" w:eastAsia="Times New Roman" w:hAnsi="Times New Roman" w:cs="Times New Roman"/>
          <w:color w:val="222222"/>
          <w:sz w:val="20"/>
          <w:szCs w:val="20"/>
          <w:lang w:val="uk-UA"/>
        </w:rPr>
        <w:t xml:space="preserve"> </w:t>
      </w:r>
      <w:r w:rsidRPr="00716E95">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оплата здійснюється </w:t>
      </w:r>
      <w:proofErr w:type="spellStart"/>
      <w:r w:rsidRPr="00716E95">
        <w:rPr>
          <w:rFonts w:ascii="Times New Roman" w:eastAsia="Times New Roman" w:hAnsi="Times New Roman" w:cs="Times New Roman"/>
          <w:color w:val="222222"/>
          <w:sz w:val="20"/>
          <w:szCs w:val="20"/>
        </w:rPr>
        <w:t>пропорційно</w:t>
      </w:r>
      <w:proofErr w:type="spellEnd"/>
      <w:r w:rsidRPr="00716E95">
        <w:rPr>
          <w:rFonts w:ascii="Times New Roman" w:eastAsia="Times New Roman" w:hAnsi="Times New Roman" w:cs="Times New Roman"/>
          <w:color w:val="222222"/>
          <w:sz w:val="20"/>
          <w:szCs w:val="20"/>
        </w:rPr>
        <w:t xml:space="preserve"> за фактично поставлену кількість Товару. Оплата здійснюється відповідно до ст. 49 Бюджетного кодексу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3.4. Фінансування здійснюється за кошти, що вказано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4. УМОВИ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4.1. Строк поста</w:t>
      </w:r>
      <w:r w:rsidR="00670729">
        <w:rPr>
          <w:rFonts w:ascii="Times New Roman" w:eastAsia="Times New Roman" w:hAnsi="Times New Roman" w:cs="Times New Roman"/>
          <w:color w:val="222222"/>
          <w:sz w:val="20"/>
          <w:szCs w:val="20"/>
        </w:rPr>
        <w:t>вки визначається у Специфікації</w:t>
      </w:r>
      <w:r w:rsidRPr="00716E95">
        <w:rPr>
          <w:rFonts w:ascii="Times New Roman" w:eastAsia="Times New Roman" w:hAnsi="Times New Roman" w:cs="Times New Roman"/>
          <w:color w:val="222222"/>
          <w:sz w:val="20"/>
          <w:szCs w:val="20"/>
        </w:rPr>
        <w:t>. Допускається дострокова поставка Товару за погодженням Сторонами.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4.2. Місце поставки Товару, визначено в </w:t>
      </w:r>
      <w:r w:rsidR="00670729">
        <w:rPr>
          <w:rFonts w:ascii="Times New Roman" w:eastAsia="Times New Roman" w:hAnsi="Times New Roman" w:cs="Times New Roman"/>
          <w:color w:val="222222"/>
          <w:sz w:val="20"/>
          <w:szCs w:val="20"/>
          <w:lang w:val="uk-UA"/>
        </w:rPr>
        <w:t>Специфікації</w:t>
      </w:r>
      <w:r w:rsidRPr="00716E95">
        <w:rPr>
          <w:rFonts w:ascii="Times New Roman" w:eastAsia="Times New Roman" w:hAnsi="Times New Roman" w:cs="Times New Roman"/>
          <w:color w:val="222222"/>
          <w:sz w:val="20"/>
          <w:szCs w:val="20"/>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4.5. Неналежне оформлення Постачальником документів, зазначених в п. 4.4 цього Договору</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5. ЯКІСТЬ ТА ГАРАНТІЇ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5.1.</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Постачальник гарантує якість Товару, що поставляється за цим Договором, за умови його зберігання згідно вимог виробника.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5.3.</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Асортимент та комплектність Товару, що поставляється, повинен відповідати умовам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Товар має передаватись у належній тарі та в упаковці для</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забезпечення цілісності Товару та збереження його якості під час транспортування.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16E95">
        <w:rPr>
          <w:rFonts w:ascii="Times New Roman" w:eastAsia="Times New Roman" w:hAnsi="Times New Roman" w:cs="Times New Roman"/>
          <w:color w:val="222222"/>
          <w:sz w:val="20"/>
          <w:szCs w:val="20"/>
        </w:rPr>
        <w:t>вiд</w:t>
      </w:r>
      <w:proofErr w:type="spellEnd"/>
      <w:r w:rsidRPr="00716E95">
        <w:rPr>
          <w:rFonts w:ascii="Times New Roman" w:eastAsia="Times New Roman" w:hAnsi="Times New Roman" w:cs="Times New Roman"/>
          <w:color w:val="222222"/>
          <w:sz w:val="20"/>
          <w:szCs w:val="20"/>
        </w:rPr>
        <w:t xml:space="preserve"> атмосферних </w:t>
      </w:r>
      <w:proofErr w:type="spellStart"/>
      <w:r w:rsidRPr="00716E95">
        <w:rPr>
          <w:rFonts w:ascii="Times New Roman" w:eastAsia="Times New Roman" w:hAnsi="Times New Roman" w:cs="Times New Roman"/>
          <w:color w:val="222222"/>
          <w:sz w:val="20"/>
          <w:szCs w:val="20"/>
        </w:rPr>
        <w:t>впливiв</w:t>
      </w:r>
      <w:proofErr w:type="spellEnd"/>
      <w:r w:rsidRPr="00716E95">
        <w:rPr>
          <w:rFonts w:ascii="Times New Roman" w:eastAsia="Times New Roman" w:hAnsi="Times New Roman" w:cs="Times New Roman"/>
          <w:color w:val="222222"/>
          <w:sz w:val="20"/>
          <w:szCs w:val="20"/>
        </w:rPr>
        <w:t xml:space="preserve"> та забезпечити його безпечне перевезення.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5.4.4. У разі відсутності на тарі, упаковці або </w:t>
      </w:r>
      <w:proofErr w:type="spellStart"/>
      <w:r w:rsidRPr="00716E95">
        <w:rPr>
          <w:rFonts w:ascii="Times New Roman" w:eastAsia="Times New Roman" w:hAnsi="Times New Roman" w:cs="Times New Roman"/>
          <w:color w:val="222222"/>
          <w:sz w:val="20"/>
          <w:szCs w:val="20"/>
        </w:rPr>
        <w:t>бірці</w:t>
      </w:r>
      <w:proofErr w:type="spellEnd"/>
      <w:r w:rsidRPr="00716E95">
        <w:rPr>
          <w:rFonts w:ascii="Times New Roman" w:eastAsia="Times New Roman" w:hAnsi="Times New Roman" w:cs="Times New Roman"/>
          <w:color w:val="222222"/>
          <w:sz w:val="20"/>
          <w:szCs w:val="20"/>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6. ПОРЯДОК ПОСТАВКИ ТА ПРИЙМАННЯ-ПЕРЕДАЧІ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6.1. Доставка Товару до Покупця, </w:t>
      </w:r>
      <w:proofErr w:type="spellStart"/>
      <w:r w:rsidRPr="00716E95">
        <w:rPr>
          <w:rFonts w:ascii="Times New Roman" w:eastAsia="Times New Roman" w:hAnsi="Times New Roman" w:cs="Times New Roman"/>
          <w:color w:val="222222"/>
          <w:sz w:val="20"/>
          <w:szCs w:val="20"/>
        </w:rPr>
        <w:t>навантажувально</w:t>
      </w:r>
      <w:proofErr w:type="spellEnd"/>
      <w:r w:rsidRPr="00716E95">
        <w:rPr>
          <w:rFonts w:ascii="Times New Roman" w:eastAsia="Times New Roman" w:hAnsi="Times New Roman" w:cs="Times New Roman"/>
          <w:color w:val="222222"/>
          <w:sz w:val="20"/>
          <w:szCs w:val="20"/>
        </w:rPr>
        <w:t>-розвантажувальні роботи здійснюються Постачальником в межах загальної ціни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6.8. У випадку, коли Товар виявиться дефектним, Постачальник зобов’язаний замінити його на Товар належної якості за власний рахунок.</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7.</w:t>
      </w:r>
      <w:r w:rsidR="00ED0D31">
        <w:rPr>
          <w:rFonts w:ascii="Times New Roman" w:eastAsia="Times New Roman" w:hAnsi="Times New Roman" w:cs="Times New Roman"/>
          <w:b/>
          <w:color w:val="222222"/>
          <w:sz w:val="20"/>
          <w:szCs w:val="20"/>
        </w:rPr>
        <w:t xml:space="preserve"> </w:t>
      </w:r>
      <w:r w:rsidRPr="00716E95">
        <w:rPr>
          <w:rFonts w:ascii="Times New Roman" w:eastAsia="Times New Roman" w:hAnsi="Times New Roman" w:cs="Times New Roman"/>
          <w:b/>
          <w:color w:val="222222"/>
          <w:sz w:val="20"/>
          <w:szCs w:val="20"/>
        </w:rPr>
        <w:t>ПРАВА ТА ОБОВ'ЯЗКИ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7.1. Постачальник зобов'язується: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Покупцю Товар в кількості, строк</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та на умовах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забезпечувати Покупця високоякісним Товаром;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7.2. Постачальник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своєчасної оплати за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належного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7.3. Покупець зобов'язаний:</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7.4. Покупець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на суму штрафних санкцій за порушення останнім договірних умов.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7.5. Сторони зобов’язуються: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дотримуватися комерційної таємниці і конфіденційності угоди;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8. ВІДПОВІДАЛЬНІСТЬ СТОРІН ЗА ПОРУШЕННЯ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716E95">
        <w:rPr>
          <w:rFonts w:ascii="Times New Roman" w:eastAsia="Times New Roman" w:hAnsi="Times New Roman" w:cs="Times New Roman"/>
          <w:color w:val="222222"/>
          <w:sz w:val="20"/>
          <w:szCs w:val="20"/>
        </w:rPr>
        <w:t>недопоставлено</w:t>
      </w:r>
      <w:proofErr w:type="spellEnd"/>
      <w:r w:rsidRPr="00716E95">
        <w:rPr>
          <w:rFonts w:ascii="Times New Roman" w:eastAsia="Times New Roman" w:hAnsi="Times New Roman" w:cs="Times New Roman"/>
          <w:color w:val="222222"/>
          <w:sz w:val="20"/>
          <w:szCs w:val="20"/>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716E95">
        <w:rPr>
          <w:rFonts w:ascii="Times New Roman" w:eastAsia="Times New Roman" w:hAnsi="Times New Roman" w:cs="Times New Roman"/>
          <w:color w:val="222222"/>
          <w:sz w:val="20"/>
          <w:szCs w:val="20"/>
        </w:rPr>
        <w:t>прострочено</w:t>
      </w:r>
      <w:proofErr w:type="spellEnd"/>
      <w:r w:rsidRPr="00716E95">
        <w:rPr>
          <w:rFonts w:ascii="Times New Roman" w:eastAsia="Times New Roman" w:hAnsi="Times New Roman" w:cs="Times New Roman"/>
          <w:color w:val="222222"/>
          <w:sz w:val="20"/>
          <w:szCs w:val="20"/>
        </w:rPr>
        <w:t>.</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Оплата штрафних санкцій не звільняє винну Сторону від обов’язку виконати всі свої зобов’язання за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 Одностороння відмова від виконання зобов’язань за договором не допускається, крім випадків, передбачених цим Договором.</w:t>
      </w:r>
    </w:p>
    <w:p w:rsidR="00334FFD"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8.6</w:t>
      </w:r>
      <w:r w:rsidR="00257660" w:rsidRPr="00716E95">
        <w:rPr>
          <w:rFonts w:ascii="Times New Roman" w:eastAsia="Times New Roman" w:hAnsi="Times New Roman" w:cs="Times New Roman"/>
          <w:color w:val="222222"/>
          <w:sz w:val="20"/>
          <w:szCs w:val="20"/>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9. ВИРІШЕННЯ СПОРІВ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10. ОБСТАВИНИ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w:t>
      </w:r>
      <w:r w:rsidRPr="00716E95">
        <w:rPr>
          <w:rFonts w:ascii="Times New Roman" w:eastAsia="Times New Roman" w:hAnsi="Times New Roman" w:cs="Times New Roman"/>
          <w:color w:val="222222"/>
          <w:sz w:val="20"/>
          <w:szCs w:val="20"/>
        </w:rPr>
        <w:lastRenderedPageBreak/>
        <w:t xml:space="preserve">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34FFD"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12778"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uk-UA"/>
        </w:rPr>
        <w:t xml:space="preserve">10.9. </w:t>
      </w:r>
      <w:r w:rsidRPr="00E12778">
        <w:rPr>
          <w:rFonts w:ascii="Times New Roman" w:eastAsia="Times New Roman" w:hAnsi="Times New Roman" w:cs="Times New Roman"/>
          <w:color w:val="222222"/>
          <w:sz w:val="20"/>
          <w:szCs w:val="20"/>
        </w:rPr>
        <w:t>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11. АНТИКОРУПЦІЙНІ ЗАСТЕРЕЖЕННЯ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усіх необхідних заходів для запобігання та виявлення корупції при виконанні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12. ПОРЯДОК ЗДІЙСНЕННЯ ПОВІДОМЛЕННЯ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3</w:t>
      </w:r>
      <w:r w:rsidRPr="00716E95">
        <w:rPr>
          <w:rFonts w:ascii="Times New Roman" w:eastAsia="Times New Roman" w:hAnsi="Times New Roman" w:cs="Times New Roman"/>
          <w:b/>
          <w:color w:val="222222"/>
          <w:sz w:val="20"/>
          <w:szCs w:val="20"/>
        </w:rPr>
        <w:t>. ДІЯ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12778">
        <w:rPr>
          <w:rFonts w:ascii="Times New Roman" w:eastAsia="Times New Roman" w:hAnsi="Times New Roman" w:cs="Times New Roman"/>
          <w:color w:val="222222"/>
          <w:sz w:val="20"/>
          <w:szCs w:val="20"/>
        </w:rPr>
        <w:t>дати, зазначеної у Специфікації</w:t>
      </w:r>
      <w:r w:rsidRPr="00716E95">
        <w:rPr>
          <w:rFonts w:ascii="Times New Roman" w:eastAsia="Times New Roman" w:hAnsi="Times New Roman" w:cs="Times New Roman"/>
          <w:color w:val="222222"/>
          <w:sz w:val="20"/>
          <w:szCs w:val="20"/>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.2. Дія цього Договору може бути подовжена за взаємною згодою Сторін, шляхом підписання Додаткової угоди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.3. Покупець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має право односторонньої відмови від цього Договору у разі: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порушення Постачальником строків постачання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поставки Товару неналежної якості;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відсутності фінансування.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.4. Всі зміни та доповнення до цього Договору ук</w:t>
      </w:r>
      <w:r w:rsidR="00E12778">
        <w:rPr>
          <w:rFonts w:ascii="Times New Roman" w:eastAsia="Times New Roman" w:hAnsi="Times New Roman" w:cs="Times New Roman"/>
          <w:color w:val="222222"/>
          <w:sz w:val="20"/>
          <w:szCs w:val="20"/>
        </w:rPr>
        <w:t>ладаються у письмовій</w:t>
      </w:r>
      <w:r w:rsidRPr="00716E95">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lastRenderedPageBreak/>
        <w:t>1</w:t>
      </w:r>
      <w:r w:rsidR="00E12778" w:rsidRPr="006C420E">
        <w:rPr>
          <w:rFonts w:ascii="Times New Roman" w:eastAsia="Times New Roman" w:hAnsi="Times New Roman" w:cs="Times New Roman"/>
          <w:b/>
          <w:color w:val="222222"/>
          <w:sz w:val="20"/>
          <w:szCs w:val="20"/>
        </w:rPr>
        <w:t>4</w:t>
      </w:r>
      <w:r w:rsidRPr="00716E95">
        <w:rPr>
          <w:rFonts w:ascii="Times New Roman" w:eastAsia="Times New Roman" w:hAnsi="Times New Roman" w:cs="Times New Roman"/>
          <w:b/>
          <w:color w:val="222222"/>
          <w:sz w:val="20"/>
          <w:szCs w:val="20"/>
        </w:rPr>
        <w:t>. ПРИКІНЦЕВІ ПОЛОЖЕННЯ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.5. З будь-яких питань, що не врегульовані цим Договором, Сторони керуються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.6. Податковий статус постачальника та Покупця за цим Договором визначаються у розділі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34FFD" w:rsidRDefault="00257660" w:rsidP="00716E95">
      <w:pPr>
        <w:spacing w:line="240" w:lineRule="auto"/>
        <w:ind w:firstLine="566"/>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716E95">
        <w:rPr>
          <w:rFonts w:ascii="Times New Roman" w:eastAsia="Times New Roman" w:hAnsi="Times New Roman" w:cs="Times New Roman"/>
          <w:color w:val="222222"/>
          <w:sz w:val="20"/>
          <w:szCs w:val="20"/>
        </w:rPr>
        <w:t>закупівель</w:t>
      </w:r>
      <w:proofErr w:type="spellEnd"/>
      <w:r w:rsidRPr="00716E95">
        <w:rPr>
          <w:rFonts w:ascii="Times New Roman" w:eastAsia="Times New Roman" w:hAnsi="Times New Roman" w:cs="Times New Roman"/>
          <w:color w:val="222222"/>
          <w:sz w:val="20"/>
          <w:szCs w:val="20"/>
        </w:rPr>
        <w:t xml:space="preserve"> товарів, робіт і послуг для замовників, передбачених Законом України </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Про публічні закупівлі</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а саме:</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1) зменшення обсягів закупівлі, зокрема з урахуванням фактич</w:t>
      </w:r>
      <w:r>
        <w:rPr>
          <w:rFonts w:ascii="Times New Roman" w:eastAsia="Times New Roman" w:hAnsi="Times New Roman" w:cs="Times New Roman"/>
          <w:color w:val="222222"/>
          <w:sz w:val="20"/>
          <w:szCs w:val="20"/>
        </w:rPr>
        <w:t>ного обсягу видатків замовника;</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до зміни таких ставок та/або пільг з оподаткування, а також у зв’язку із зміною системи оподаткування </w:t>
      </w:r>
      <w:proofErr w:type="spellStart"/>
      <w:r w:rsidRPr="002767F2">
        <w:rPr>
          <w:rFonts w:ascii="Times New Roman" w:eastAsia="Times New Roman" w:hAnsi="Times New Roman" w:cs="Times New Roman"/>
          <w:color w:val="222222"/>
          <w:sz w:val="20"/>
          <w:szCs w:val="20"/>
        </w:rPr>
        <w:t>пропорційно</w:t>
      </w:r>
      <w:proofErr w:type="spellEnd"/>
      <w:r w:rsidRPr="002767F2">
        <w:rPr>
          <w:rFonts w:ascii="Times New Roman" w:eastAsia="Times New Roman" w:hAnsi="Times New Roman" w:cs="Times New Roman"/>
          <w:color w:val="222222"/>
          <w:sz w:val="20"/>
          <w:szCs w:val="20"/>
        </w:rPr>
        <w:t xml:space="preserve"> до зміни податкового навантаження внаслідок зміни системи оподаткування;</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67F2">
        <w:rPr>
          <w:rFonts w:ascii="Times New Roman" w:eastAsia="Times New Roman" w:hAnsi="Times New Roman" w:cs="Times New Roman"/>
          <w:color w:val="222222"/>
          <w:sz w:val="20"/>
          <w:szCs w:val="20"/>
        </w:rPr>
        <w:t>Platts</w:t>
      </w:r>
      <w:proofErr w:type="spellEnd"/>
      <w:r w:rsidRPr="002767F2">
        <w:rPr>
          <w:rFonts w:ascii="Times New Roman" w:eastAsia="Times New Roman" w:hAnsi="Times New Roman" w:cs="Times New Roman"/>
          <w:color w:val="222222"/>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8) зміни умов у зв’язку із застосуванням положень частини шостої статті 41 Закону;</w:t>
      </w:r>
    </w:p>
    <w:p w:rsidR="002767F2" w:rsidRPr="002767F2" w:rsidRDefault="002767F2" w:rsidP="002767F2">
      <w:pPr>
        <w:spacing w:line="240" w:lineRule="auto"/>
        <w:ind w:firstLine="566"/>
        <w:jc w:val="both"/>
        <w:rPr>
          <w:rFonts w:ascii="Times New Roman" w:eastAsia="Times New Roman" w:hAnsi="Times New Roman" w:cs="Times New Roman"/>
          <w:color w:val="222222"/>
          <w:sz w:val="20"/>
          <w:szCs w:val="20"/>
        </w:rPr>
      </w:pPr>
      <w:r w:rsidRPr="002767F2">
        <w:rPr>
          <w:rFonts w:ascii="Times New Roman" w:eastAsia="Times New Roman" w:hAnsi="Times New Roman" w:cs="Times New Roman"/>
          <w:color w:val="222222"/>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w:t>
      </w:r>
      <w:r>
        <w:rPr>
          <w:rFonts w:ascii="Times New Roman" w:eastAsia="Times New Roman" w:hAnsi="Times New Roman" w:cs="Times New Roman"/>
          <w:color w:val="222222"/>
          <w:sz w:val="20"/>
          <w:szCs w:val="20"/>
        </w:rPr>
        <w:t>вленому законодавством порядку.</w:t>
      </w:r>
    </w:p>
    <w:p w:rsidR="00334FFD" w:rsidRPr="00716E95" w:rsidRDefault="00257660" w:rsidP="00AA2499">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5</w:t>
      </w:r>
      <w:r w:rsidRPr="00716E95">
        <w:rPr>
          <w:rFonts w:ascii="Times New Roman" w:eastAsia="Times New Roman" w:hAnsi="Times New Roman" w:cs="Times New Roman"/>
          <w:b/>
          <w:color w:val="222222"/>
          <w:sz w:val="20"/>
          <w:szCs w:val="20"/>
        </w:rPr>
        <w:t>. ДОДАТКИ, ЩО Є НЕВІД’ЄМНИМИ ЧАСТИНАМИ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.2. Невід’ємною частиною цього Договору є:</w:t>
      </w:r>
    </w:p>
    <w:p w:rsidR="00AA2499" w:rsidRDefault="00257660" w:rsidP="006C420E">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sidRPr="006C420E">
        <w:rPr>
          <w:rFonts w:ascii="Times New Roman" w:eastAsia="Times New Roman" w:hAnsi="Times New Roman" w:cs="Times New Roman"/>
          <w:color w:val="222222"/>
          <w:sz w:val="20"/>
          <w:szCs w:val="20"/>
        </w:rPr>
        <w:t>5</w:t>
      </w:r>
      <w:r w:rsidRPr="00716E95">
        <w:rPr>
          <w:rFonts w:ascii="Times New Roman" w:eastAsia="Times New Roman" w:hAnsi="Times New Roman" w:cs="Times New Roman"/>
          <w:color w:val="222222"/>
          <w:sz w:val="20"/>
          <w:szCs w:val="20"/>
        </w:rPr>
        <w:t xml:space="preserve">.2.1. Специфікація (Додаток № 1); </w:t>
      </w:r>
    </w:p>
    <w:p w:rsidR="00AA2499" w:rsidRDefault="00AA2499">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6C420E" w:rsidRPr="006C420E" w:rsidRDefault="006C420E" w:rsidP="006C420E">
      <w:pPr>
        <w:spacing w:before="120" w:after="120" w:line="240" w:lineRule="auto"/>
        <w:ind w:firstLine="420"/>
        <w:jc w:val="center"/>
        <w:rPr>
          <w:rFonts w:ascii="Times New Roman" w:eastAsia="Times New Roman" w:hAnsi="Times New Roman" w:cs="Times New Roman"/>
          <w:b/>
          <w:color w:val="222222"/>
          <w:sz w:val="20"/>
          <w:szCs w:val="20"/>
        </w:rPr>
      </w:pPr>
      <w:r w:rsidRPr="006C420E">
        <w:rPr>
          <w:rFonts w:ascii="Times New Roman" w:eastAsia="Times New Roman" w:hAnsi="Times New Roman" w:cs="Times New Roman"/>
          <w:b/>
          <w:color w:val="222222"/>
          <w:sz w:val="20"/>
          <w:szCs w:val="20"/>
        </w:rPr>
        <w:lastRenderedPageBreak/>
        <w:t>16. МІСЦЕЗНАХОДЖЕННЯ І РЕКВІЗИТИ СТОРІН</w:t>
      </w:r>
    </w:p>
    <w:tbl>
      <w:tblPr>
        <w:tblW w:w="10490" w:type="dxa"/>
        <w:jc w:val="center"/>
        <w:tblLayout w:type="fixed"/>
        <w:tblLook w:val="00A0" w:firstRow="1" w:lastRow="0" w:firstColumn="1" w:lastColumn="0" w:noHBand="0" w:noVBand="0"/>
      </w:tblPr>
      <w:tblGrid>
        <w:gridCol w:w="5245"/>
        <w:gridCol w:w="5245"/>
      </w:tblGrid>
      <w:tr w:rsidR="006C420E" w:rsidRPr="006C420E" w:rsidTr="00ED0D31">
        <w:trPr>
          <w:jc w:val="center"/>
        </w:trPr>
        <w:tc>
          <w:tcPr>
            <w:tcW w:w="5245" w:type="dxa"/>
          </w:tcPr>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6C420E" w:rsidRPr="006C420E" w:rsidRDefault="006C420E" w:rsidP="00ED0D31">
            <w:pPr>
              <w:suppressAutoHyphens/>
              <w:contextualSpacing/>
              <w:jc w:val="center"/>
              <w:rPr>
                <w:rFonts w:ascii="Times New Roman" w:hAnsi="Times New Roman" w:cs="Times New Roman"/>
                <w:b/>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D02755">
            <w:pPr>
              <w:suppressAutoHyphens/>
              <w:contextualSpacing/>
              <w:jc w:val="both"/>
              <w:rPr>
                <w:rFonts w:ascii="Times New Roman" w:hAnsi="Times New Roman" w:cs="Times New Roman"/>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6C420E" w:rsidRPr="006C420E" w:rsidRDefault="006C420E" w:rsidP="00ED0D31">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6C420E" w:rsidRPr="006C420E" w:rsidRDefault="006C420E" w:rsidP="00ED0D31">
            <w:pPr>
              <w:jc w:val="center"/>
              <w:rPr>
                <w:rFonts w:ascii="Times New Roman" w:hAnsi="Times New Roman" w:cs="Times New Roman"/>
                <w:b/>
                <w:color w:val="000000"/>
                <w:sz w:val="20"/>
                <w:szCs w:val="20"/>
              </w:rPr>
            </w:pP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D02755">
            <w:pPr>
              <w:rPr>
                <w:rFonts w:ascii="Times New Roman" w:hAnsi="Times New Roman" w:cs="Times New Roman"/>
                <w:color w:val="000000"/>
                <w:sz w:val="20"/>
                <w:szCs w:val="20"/>
              </w:rPr>
            </w:pPr>
          </w:p>
          <w:p w:rsidR="006C420E" w:rsidRPr="006C420E" w:rsidRDefault="006C420E" w:rsidP="00ED0D31">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6C420E" w:rsidRPr="006C420E" w:rsidRDefault="006C420E" w:rsidP="00ED0D31">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Default="00334FFD" w:rsidP="00716E95">
      <w:pPr>
        <w:spacing w:line="240" w:lineRule="auto"/>
        <w:ind w:firstLine="420"/>
        <w:jc w:val="both"/>
        <w:rPr>
          <w:rFonts w:ascii="Times New Roman" w:eastAsia="Times New Roman" w:hAnsi="Times New Roman" w:cs="Times New Roman"/>
          <w:color w:val="222222"/>
          <w:sz w:val="20"/>
          <w:szCs w:val="20"/>
        </w:rPr>
      </w:pPr>
    </w:p>
    <w:p w:rsidR="006C420E" w:rsidRDefault="006C420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rPr>
        <w:lastRenderedPageBreak/>
        <w:t>Додаток №1</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eastAsia="ru-RU"/>
        </w:rPr>
      </w:pPr>
      <w:r w:rsidRPr="00ED0D31">
        <w:rPr>
          <w:rFonts w:ascii="Times New Roman" w:eastAsia="Times New Roman" w:hAnsi="Times New Roman" w:cs="Times New Roman"/>
          <w:sz w:val="20"/>
          <w:szCs w:val="20"/>
          <w:lang w:val="uk-UA"/>
        </w:rPr>
        <w:t xml:space="preserve">до Договору про закупівлю </w:t>
      </w:r>
      <w:r w:rsidRPr="00ED0D31">
        <w:rPr>
          <w:rFonts w:ascii="Times New Roman" w:eastAsia="Times New Roman" w:hAnsi="Times New Roman" w:cs="Times New Roman"/>
          <w:sz w:val="20"/>
          <w:szCs w:val="20"/>
          <w:lang w:val="uk-UA" w:eastAsia="ru-RU"/>
        </w:rPr>
        <w:t>№ _____</w:t>
      </w:r>
    </w:p>
    <w:p w:rsidR="00ED0D31" w:rsidRPr="00ED0D31" w:rsidRDefault="007C0919"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eastAsia="ru-RU"/>
        </w:rPr>
        <w:t>від «___» ___________ 2024</w:t>
      </w:r>
      <w:r w:rsidR="00ED0D31" w:rsidRPr="00ED0D31">
        <w:rPr>
          <w:rFonts w:ascii="Times New Roman" w:eastAsia="Times New Roman" w:hAnsi="Times New Roman" w:cs="Times New Roman"/>
          <w:sz w:val="20"/>
          <w:szCs w:val="20"/>
          <w:lang w:val="uk-UA" w:eastAsia="ru-RU"/>
        </w:rPr>
        <w:t xml:space="preserve"> р.</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r w:rsidRPr="00ED0D31">
        <w:rPr>
          <w:rFonts w:ascii="Times New Roman" w:eastAsia="Times New Roman" w:hAnsi="Times New Roman" w:cs="Times New Roman"/>
          <w:b/>
          <w:caps/>
          <w:sz w:val="20"/>
          <w:szCs w:val="20"/>
          <w:lang w:val="uk-UA" w:eastAsia="ru-RU"/>
        </w:rPr>
        <w:t>Специфікація</w:t>
      </w: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p>
    <w:p w:rsidR="00ED0D31" w:rsidRPr="00ED0D31" w:rsidRDefault="00ED0D31" w:rsidP="00ED0D31">
      <w:pPr>
        <w:shd w:val="clear" w:color="auto" w:fill="FFFFFF"/>
        <w:spacing w:line="240" w:lineRule="auto"/>
        <w:rPr>
          <w:rFonts w:ascii="Times New Roman" w:eastAsia="Times New Roman" w:hAnsi="Times New Roman" w:cs="Times New Roman"/>
          <w:sz w:val="20"/>
          <w:szCs w:val="20"/>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715"/>
        <w:gridCol w:w="1258"/>
        <w:gridCol w:w="1017"/>
        <w:gridCol w:w="1697"/>
        <w:gridCol w:w="1273"/>
      </w:tblGrid>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w:t>
            </w:r>
          </w:p>
        </w:tc>
        <w:tc>
          <w:tcPr>
            <w:tcW w:w="471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Найменування товару</w:t>
            </w:r>
          </w:p>
        </w:tc>
        <w:tc>
          <w:tcPr>
            <w:tcW w:w="1258"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Одиниці виміру</w:t>
            </w:r>
          </w:p>
        </w:tc>
        <w:tc>
          <w:tcPr>
            <w:tcW w:w="1017"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Кількість</w:t>
            </w:r>
          </w:p>
        </w:tc>
        <w:tc>
          <w:tcPr>
            <w:tcW w:w="1697"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Ціна за одиницю товару, 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c>
          <w:tcPr>
            <w:tcW w:w="1273"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Сума,</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N</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без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сума 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bl>
    <w:p w:rsidR="00ED0D31" w:rsidRPr="00ED0D31" w:rsidRDefault="00ED0D31" w:rsidP="00ED0D31">
      <w:pPr>
        <w:autoSpaceDE w:val="0"/>
        <w:autoSpaceDN w:val="0"/>
        <w:adjustRightInd w:val="0"/>
        <w:spacing w:line="240" w:lineRule="auto"/>
        <w:rPr>
          <w:rFonts w:ascii="Times New Roman" w:eastAsia="Times New Roman" w:hAnsi="Times New Roman" w:cs="Times New Roman"/>
          <w:i/>
          <w:sz w:val="16"/>
          <w:szCs w:val="16"/>
          <w:lang w:val="uk-UA"/>
        </w:rPr>
      </w:pPr>
      <w:r w:rsidRPr="00ED0D31">
        <w:rPr>
          <w:rFonts w:ascii="Times New Roman" w:eastAsia="Times New Roman" w:hAnsi="Times New Roman" w:cs="Times New Roman"/>
          <w:i/>
          <w:sz w:val="16"/>
          <w:szCs w:val="16"/>
          <w:lang w:val="uk-UA"/>
        </w:rPr>
        <w:t>*Якщо учасник не є платником податку на додану вартість, зазначається ціна «без ПДВ»</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Для цілей Закону України «Про публічні закупівлі» предмет поставки за цим Договором відноситься до </w:t>
      </w:r>
      <w:r w:rsidR="00AA2499" w:rsidRPr="00257660">
        <w:rPr>
          <w:rFonts w:ascii="Times New Roman" w:eastAsia="Times New Roman" w:hAnsi="Times New Roman" w:cs="Times New Roman"/>
          <w:b/>
          <w:sz w:val="20"/>
          <w:szCs w:val="20"/>
          <w:lang w:val="uk-UA"/>
        </w:rPr>
        <w:t xml:space="preserve">ДК 021:2015 ― </w:t>
      </w:r>
      <w:r w:rsidR="002767F2">
        <w:rPr>
          <w:rFonts w:ascii="Times New Roman" w:eastAsia="Times New Roman" w:hAnsi="Times New Roman" w:cs="Times New Roman"/>
          <w:b/>
          <w:sz w:val="20"/>
          <w:szCs w:val="20"/>
          <w:lang w:val="uk-UA"/>
        </w:rPr>
        <w:t>____________________________</w:t>
      </w:r>
      <w:r w:rsidR="000152E7">
        <w:rPr>
          <w:rFonts w:ascii="Times New Roman" w:eastAsia="Times New Roman" w:hAnsi="Times New Roman" w:cs="Times New Roman"/>
          <w:b/>
          <w:sz w:val="20"/>
          <w:szCs w:val="20"/>
          <w:lang w:val="uk-UA"/>
        </w:rPr>
        <w:t>__________________________________________________________________________</w:t>
      </w:r>
      <w:r w:rsidR="002767F2">
        <w:rPr>
          <w:rFonts w:ascii="Times New Roman" w:eastAsia="Times New Roman" w:hAnsi="Times New Roman" w:cs="Times New Roman"/>
          <w:b/>
          <w:sz w:val="20"/>
          <w:szCs w:val="20"/>
          <w:lang w:val="uk-UA"/>
        </w:rPr>
        <w:t>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Відповідно до п. 2.1., загальна вартість цього </w:t>
      </w:r>
      <w:r w:rsidR="002767F2" w:rsidRPr="00ED0D31">
        <w:rPr>
          <w:rFonts w:ascii="Times New Roman" w:eastAsia="Times New Roman" w:hAnsi="Times New Roman" w:cs="Times New Roman"/>
          <w:sz w:val="20"/>
          <w:szCs w:val="20"/>
          <w:lang w:val="uk-UA"/>
        </w:rPr>
        <w:t xml:space="preserve">Договору </w:t>
      </w:r>
      <w:r w:rsidRPr="00ED0D31">
        <w:rPr>
          <w:rFonts w:ascii="Times New Roman" w:eastAsia="Times New Roman" w:hAnsi="Times New Roman" w:cs="Times New Roman"/>
          <w:sz w:val="20"/>
          <w:szCs w:val="20"/>
          <w:lang w:val="uk-UA"/>
        </w:rPr>
        <w:t xml:space="preserve">становить </w:t>
      </w:r>
      <w:r w:rsidRPr="00257660">
        <w:rPr>
          <w:rFonts w:ascii="Times New Roman" w:eastAsia="Times New Roman" w:hAnsi="Times New Roman" w:cs="Times New Roman"/>
          <w:b/>
          <w:sz w:val="20"/>
          <w:szCs w:val="20"/>
          <w:lang w:val="uk-UA"/>
        </w:rPr>
        <w:t>_____</w:t>
      </w:r>
      <w:r w:rsidR="007C0919">
        <w:rPr>
          <w:rFonts w:ascii="Times New Roman" w:eastAsia="Times New Roman" w:hAnsi="Times New Roman" w:cs="Times New Roman"/>
          <w:b/>
          <w:sz w:val="20"/>
          <w:szCs w:val="20"/>
          <w:lang w:val="uk-UA"/>
        </w:rPr>
        <w:t>___ (____________________________</w:t>
      </w:r>
      <w:bookmarkStart w:id="0" w:name="_GoBack"/>
      <w:bookmarkEnd w:id="0"/>
      <w:r w:rsidR="007C0919">
        <w:rPr>
          <w:rFonts w:ascii="Times New Roman" w:eastAsia="Times New Roman" w:hAnsi="Times New Roman" w:cs="Times New Roman"/>
          <w:b/>
          <w:sz w:val="20"/>
          <w:szCs w:val="20"/>
          <w:lang w:val="uk-UA"/>
        </w:rPr>
        <w:t>____</w:t>
      </w:r>
      <w:r w:rsidRPr="00257660">
        <w:rPr>
          <w:rFonts w:ascii="Times New Roman" w:eastAsia="Times New Roman" w:hAnsi="Times New Roman" w:cs="Times New Roman"/>
          <w:b/>
          <w:sz w:val="20"/>
          <w:szCs w:val="20"/>
          <w:lang w:val="uk-UA"/>
        </w:rPr>
        <w:t>_</w:t>
      </w:r>
      <w:r w:rsidR="007C0919">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грн</w:t>
      </w:r>
      <w:r w:rsidR="00AA2499" w:rsidRPr="00257660">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в </w:t>
      </w:r>
      <w:proofErr w:type="spellStart"/>
      <w:r w:rsidRPr="00257660">
        <w:rPr>
          <w:rFonts w:ascii="Times New Roman" w:eastAsia="Times New Roman" w:hAnsi="Times New Roman" w:cs="Times New Roman"/>
          <w:b/>
          <w:sz w:val="20"/>
          <w:szCs w:val="20"/>
          <w:lang w:val="uk-UA"/>
        </w:rPr>
        <w:t>т.ч</w:t>
      </w:r>
      <w:proofErr w:type="spellEnd"/>
      <w:r w:rsidRPr="00257660">
        <w:rPr>
          <w:rFonts w:ascii="Times New Roman" w:eastAsia="Times New Roman" w:hAnsi="Times New Roman" w:cs="Times New Roman"/>
          <w:b/>
          <w:sz w:val="20"/>
          <w:szCs w:val="20"/>
          <w:lang w:val="uk-UA"/>
        </w:rPr>
        <w:t>. ПДВ</w:t>
      </w:r>
      <w:r w:rsidR="002767F2">
        <w:rPr>
          <w:rFonts w:ascii="Times New Roman" w:eastAsia="Times New Roman" w:hAnsi="Times New Roman" w:cs="Times New Roman"/>
          <w:b/>
          <w:sz w:val="20"/>
          <w:szCs w:val="20"/>
          <w:lang w:val="uk-UA"/>
        </w:rPr>
        <w:t>/без ПДВ</w:t>
      </w:r>
      <w:r w:rsidR="00257660">
        <w:rPr>
          <w:rFonts w:ascii="Times New Roman" w:eastAsia="Times New Roman" w:hAnsi="Times New Roman" w:cs="Times New Roman"/>
          <w:b/>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3.2., оплата Товару здійснюється впродовж </w:t>
      </w:r>
      <w:r w:rsidR="002767F2">
        <w:rPr>
          <w:rFonts w:ascii="Times New Roman" w:eastAsia="Times New Roman" w:hAnsi="Times New Roman" w:cs="Times New Roman"/>
          <w:b/>
          <w:sz w:val="20"/>
          <w:szCs w:val="20"/>
          <w:lang w:val="uk-UA"/>
        </w:rPr>
        <w:t>_____</w:t>
      </w:r>
      <w:r w:rsidR="00AA2499" w:rsidRPr="00257660">
        <w:rPr>
          <w:rFonts w:ascii="Times New Roman" w:eastAsia="Times New Roman" w:hAnsi="Times New Roman" w:cs="Times New Roman"/>
          <w:b/>
          <w:sz w:val="20"/>
          <w:szCs w:val="20"/>
          <w:lang w:val="uk-UA"/>
        </w:rPr>
        <w:t xml:space="preserve"> </w:t>
      </w:r>
      <w:r w:rsidRPr="00257660">
        <w:rPr>
          <w:rFonts w:ascii="Times New Roman" w:eastAsia="Times New Roman" w:hAnsi="Times New Roman" w:cs="Times New Roman"/>
          <w:b/>
          <w:sz w:val="20"/>
          <w:szCs w:val="20"/>
          <w:lang w:val="uk-UA"/>
        </w:rPr>
        <w:t>(</w:t>
      </w:r>
      <w:r w:rsidR="002767F2">
        <w:rPr>
          <w:rFonts w:ascii="Times New Roman" w:eastAsia="Times New Roman" w:hAnsi="Times New Roman" w:cs="Times New Roman"/>
          <w:b/>
          <w:sz w:val="20"/>
          <w:szCs w:val="20"/>
          <w:lang w:val="uk-UA"/>
        </w:rPr>
        <w:t>___________________</w:t>
      </w:r>
      <w:r w:rsidRPr="00257660">
        <w:rPr>
          <w:rFonts w:ascii="Times New Roman" w:eastAsia="Times New Roman" w:hAnsi="Times New Roman" w:cs="Times New Roman"/>
          <w:b/>
          <w:sz w:val="20"/>
          <w:szCs w:val="20"/>
          <w:lang w:val="uk-UA"/>
        </w:rPr>
        <w:t xml:space="preserve">) </w:t>
      </w:r>
      <w:r w:rsidR="00AA2499" w:rsidRPr="00257660">
        <w:rPr>
          <w:rFonts w:ascii="Times New Roman" w:eastAsia="Times New Roman" w:hAnsi="Times New Roman" w:cs="Times New Roman"/>
          <w:b/>
          <w:sz w:val="20"/>
          <w:szCs w:val="20"/>
          <w:lang w:val="uk-UA"/>
        </w:rPr>
        <w:t>робочих</w:t>
      </w:r>
      <w:r w:rsidRPr="00257660">
        <w:rPr>
          <w:rFonts w:ascii="Times New Roman" w:eastAsia="Times New Roman" w:hAnsi="Times New Roman" w:cs="Times New Roman"/>
          <w:b/>
          <w:sz w:val="20"/>
          <w:szCs w:val="20"/>
          <w:lang w:val="uk-UA"/>
        </w:rPr>
        <w:t xml:space="preserve"> днів</w:t>
      </w:r>
      <w:r w:rsidRPr="00ED0D31">
        <w:rPr>
          <w:rFonts w:ascii="Times New Roman" w:eastAsia="Times New Roman" w:hAnsi="Times New Roman" w:cs="Times New Roman"/>
          <w:sz w:val="20"/>
          <w:szCs w:val="20"/>
          <w:lang w:val="uk-UA"/>
        </w:rPr>
        <w:t xml:space="preserve"> з дати поставки (передачі) Товару та підписання уповноваженими представниками Сторін </w:t>
      </w:r>
      <w:r w:rsidR="002767F2">
        <w:rPr>
          <w:rFonts w:ascii="Times New Roman" w:eastAsia="Times New Roman" w:hAnsi="Times New Roman" w:cs="Times New Roman"/>
          <w:sz w:val="20"/>
          <w:szCs w:val="20"/>
          <w:lang w:val="uk-UA"/>
        </w:rPr>
        <w:t>товаросупровідних документів</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3.4., </w:t>
      </w:r>
      <w:r w:rsidR="00AA2499">
        <w:rPr>
          <w:rFonts w:ascii="Times New Roman" w:eastAsia="Times New Roman" w:hAnsi="Times New Roman" w:cs="Times New Roman"/>
          <w:sz w:val="20"/>
          <w:szCs w:val="20"/>
          <w:lang w:val="uk-UA"/>
        </w:rPr>
        <w:t>ф</w:t>
      </w:r>
      <w:r w:rsidRPr="00ED0D31">
        <w:rPr>
          <w:rFonts w:ascii="Times New Roman" w:eastAsia="Times New Roman" w:hAnsi="Times New Roman" w:cs="Times New Roman"/>
          <w:sz w:val="20"/>
          <w:szCs w:val="20"/>
          <w:lang w:val="uk-UA"/>
        </w:rPr>
        <w:t xml:space="preserve">інансування здійснюється за кошти </w:t>
      </w:r>
      <w:r w:rsidR="00257660">
        <w:rPr>
          <w:rFonts w:ascii="Times New Roman" w:eastAsia="Times New Roman" w:hAnsi="Times New Roman" w:cs="Times New Roman"/>
          <w:sz w:val="20"/>
          <w:szCs w:val="20"/>
          <w:lang w:val="uk-UA"/>
        </w:rPr>
        <w:t>____________________</w:t>
      </w:r>
      <w:r w:rsidR="002767F2">
        <w:rPr>
          <w:rFonts w:ascii="Times New Roman" w:eastAsia="Times New Roman" w:hAnsi="Times New Roman" w:cs="Times New Roman"/>
          <w:sz w:val="20"/>
          <w:szCs w:val="20"/>
          <w:lang w:val="uk-UA"/>
        </w:rPr>
        <w:t>__________________________</w:t>
      </w:r>
      <w:r w:rsidR="00257660">
        <w:rPr>
          <w:rFonts w:ascii="Times New Roman" w:eastAsia="Times New Roman" w:hAnsi="Times New Roman" w:cs="Times New Roman"/>
          <w:sz w:val="20"/>
          <w:szCs w:val="20"/>
          <w:lang w:val="uk-UA"/>
        </w:rPr>
        <w:t>_______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4.1. Договору строк поставки Товару становить</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257660">
        <w:rPr>
          <w:rFonts w:ascii="Times New Roman" w:eastAsia="Times New Roman" w:hAnsi="Times New Roman" w:cs="Times New Roman"/>
          <w:sz w:val="20"/>
          <w:szCs w:val="20"/>
          <w:lang w:val="uk-UA"/>
        </w:rPr>
        <w:t>Відповідно до п</w:t>
      </w:r>
      <w:r w:rsidRPr="00ED0D31">
        <w:rPr>
          <w:rFonts w:ascii="Times New Roman" w:eastAsia="Times New Roman" w:hAnsi="Times New Roman" w:cs="Times New Roman"/>
          <w:sz w:val="20"/>
          <w:szCs w:val="20"/>
          <w:lang w:val="uk-UA"/>
        </w:rPr>
        <w:t>. 4.2. Договору місце поставки Товару</w:t>
      </w:r>
      <w:r w:rsidR="00257660">
        <w:rPr>
          <w:rFonts w:ascii="Times New Roman" w:eastAsia="Times New Roman" w:hAnsi="Times New Roman" w:cs="Times New Roman"/>
          <w:sz w:val="20"/>
          <w:szCs w:val="20"/>
          <w:lang w:val="uk-UA"/>
        </w:rPr>
        <w:t xml:space="preserve">: </w:t>
      </w:r>
      <w:r w:rsidR="002767F2">
        <w:rPr>
          <w:rFonts w:ascii="Times New Roman" w:eastAsia="Times New Roman" w:hAnsi="Times New Roman" w:cs="Times New Roman"/>
          <w:b/>
          <w:sz w:val="20"/>
          <w:szCs w:val="20"/>
          <w:lang w:val="uk-UA"/>
        </w:rPr>
        <w:t>________________________________________________________</w:t>
      </w:r>
      <w:r w:rsidR="00257660">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У відповідності до п. 13.1 цього Договору, Договір діє до </w:t>
      </w:r>
      <w:r w:rsidR="000152E7">
        <w:rPr>
          <w:rFonts w:ascii="Times New Roman" w:eastAsia="Times New Roman" w:hAnsi="Times New Roman" w:cs="Times New Roman"/>
          <w:b/>
          <w:sz w:val="20"/>
          <w:szCs w:val="20"/>
          <w:lang w:val="uk-UA"/>
        </w:rPr>
        <w:t>______________________________________________________</w:t>
      </w:r>
      <w:r w:rsidRPr="00ED0D31">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r w:rsidRPr="00ED0D31">
        <w:rPr>
          <w:rFonts w:ascii="Times New Roman" w:eastAsia="Times New Roman" w:hAnsi="Times New Roman" w:cs="Times New Roman"/>
          <w:b/>
          <w:bCs/>
          <w:spacing w:val="-1"/>
          <w:sz w:val="20"/>
          <w:szCs w:val="20"/>
          <w:lang w:val="uk-UA" w:eastAsia="ru-RU"/>
        </w:rPr>
        <w:t>ПІДПИСИ СТОРІН</w:t>
      </w: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p>
    <w:tbl>
      <w:tblPr>
        <w:tblW w:w="10490" w:type="dxa"/>
        <w:jc w:val="center"/>
        <w:tblLayout w:type="fixed"/>
        <w:tblLook w:val="00A0" w:firstRow="1" w:lastRow="0" w:firstColumn="1" w:lastColumn="0" w:noHBand="0" w:noVBand="0"/>
      </w:tblPr>
      <w:tblGrid>
        <w:gridCol w:w="5245"/>
        <w:gridCol w:w="5245"/>
      </w:tblGrid>
      <w:tr w:rsidR="00ED0D31" w:rsidRPr="006C420E" w:rsidTr="00D02755">
        <w:trPr>
          <w:jc w:val="center"/>
        </w:trPr>
        <w:tc>
          <w:tcPr>
            <w:tcW w:w="5245" w:type="dxa"/>
          </w:tcPr>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ED0D31" w:rsidRPr="006C420E" w:rsidRDefault="00ED0D31" w:rsidP="00D02755">
            <w:pPr>
              <w:suppressAutoHyphens/>
              <w:contextualSpacing/>
              <w:jc w:val="center"/>
              <w:rPr>
                <w:rFonts w:ascii="Times New Roman" w:hAnsi="Times New Roman" w:cs="Times New Roman"/>
                <w:b/>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both"/>
              <w:rPr>
                <w:rFonts w:ascii="Times New Roman" w:hAnsi="Times New Roman" w:cs="Times New Roman"/>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ED0D31" w:rsidRPr="006C420E" w:rsidRDefault="00ED0D31" w:rsidP="00D02755">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ED0D31" w:rsidRPr="006C420E" w:rsidRDefault="00ED0D31" w:rsidP="00D02755">
            <w:pPr>
              <w:jc w:val="center"/>
              <w:rPr>
                <w:rFonts w:ascii="Times New Roman" w:hAnsi="Times New Roman" w:cs="Times New Roman"/>
                <w:b/>
                <w:color w:val="000000"/>
                <w:sz w:val="20"/>
                <w:szCs w:val="20"/>
              </w:rPr>
            </w:pP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rPr>
                <w:rFonts w:ascii="Times New Roman" w:hAnsi="Times New Roman" w:cs="Times New Roman"/>
                <w:color w:val="000000"/>
                <w:sz w:val="20"/>
                <w:szCs w:val="20"/>
              </w:rPr>
            </w:pPr>
          </w:p>
          <w:p w:rsidR="00ED0D31" w:rsidRPr="006C420E" w:rsidRDefault="00ED0D31" w:rsidP="00D02755">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ED0D31" w:rsidRPr="006C420E" w:rsidRDefault="00ED0D31" w:rsidP="00D02755">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Pr="00716E95" w:rsidRDefault="00334FFD" w:rsidP="00ED0D31">
      <w:pPr>
        <w:spacing w:line="240" w:lineRule="auto"/>
        <w:jc w:val="both"/>
        <w:rPr>
          <w:rFonts w:ascii="Times New Roman" w:eastAsia="Times New Roman" w:hAnsi="Times New Roman" w:cs="Times New Roman"/>
          <w:b/>
          <w:color w:val="222222"/>
          <w:sz w:val="20"/>
          <w:szCs w:val="20"/>
        </w:rPr>
      </w:pPr>
    </w:p>
    <w:sectPr w:rsidR="00334FFD" w:rsidRPr="00716E95" w:rsidSect="002767F2">
      <w:footerReference w:type="default" r:id="rId8"/>
      <w:pgSz w:w="11909" w:h="16834"/>
      <w:pgMar w:top="567"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63" w:rsidRDefault="00257660">
      <w:pPr>
        <w:spacing w:line="240" w:lineRule="auto"/>
      </w:pPr>
      <w:r>
        <w:separator/>
      </w:r>
    </w:p>
  </w:endnote>
  <w:endnote w:type="continuationSeparator" w:id="0">
    <w:p w:rsidR="000E1A63" w:rsidRDefault="0025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4294"/>
      <w:docPartObj>
        <w:docPartGallery w:val="Page Numbers (Bottom of Page)"/>
        <w:docPartUnique/>
      </w:docPartObj>
    </w:sdtPr>
    <w:sdtEndPr/>
    <w:sdtContent>
      <w:p w:rsidR="00AA2499" w:rsidRDefault="00AA2499" w:rsidP="00AA2499">
        <w:pPr>
          <w:pStyle w:val="afffa"/>
          <w:jc w:val="right"/>
        </w:pPr>
        <w:r>
          <w:fldChar w:fldCharType="begin"/>
        </w:r>
        <w:r>
          <w:instrText>PAGE   \* MERGEFORMAT</w:instrText>
        </w:r>
        <w:r>
          <w:fldChar w:fldCharType="separate"/>
        </w:r>
        <w:r w:rsidR="007C0919" w:rsidRPr="007C0919">
          <w:rPr>
            <w:noProof/>
            <w:lang w:val="ru-RU"/>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63" w:rsidRDefault="00257660">
      <w:pPr>
        <w:spacing w:line="240" w:lineRule="auto"/>
      </w:pPr>
      <w:r>
        <w:separator/>
      </w:r>
    </w:p>
  </w:footnote>
  <w:footnote w:type="continuationSeparator" w:id="0">
    <w:p w:rsidR="000E1A63" w:rsidRDefault="0025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737"/>
    <w:multiLevelType w:val="multilevel"/>
    <w:tmpl w:val="B69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D"/>
    <w:rsid w:val="000152E7"/>
    <w:rsid w:val="000E1A63"/>
    <w:rsid w:val="001B5681"/>
    <w:rsid w:val="00257660"/>
    <w:rsid w:val="002767F2"/>
    <w:rsid w:val="00334FFD"/>
    <w:rsid w:val="00670729"/>
    <w:rsid w:val="006C420E"/>
    <w:rsid w:val="00716E95"/>
    <w:rsid w:val="007C0919"/>
    <w:rsid w:val="00AA2499"/>
    <w:rsid w:val="00B31DC0"/>
    <w:rsid w:val="00E12778"/>
    <w:rsid w:val="00ED0D31"/>
    <w:rsid w:val="00FB4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B945"/>
  <w15:docId w15:val="{1CA1065F-2BBF-4A09-ADF2-27C11B3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716E95"/>
    <w:pPr>
      <w:tabs>
        <w:tab w:val="center" w:pos="4513"/>
        <w:tab w:val="right" w:pos="9026"/>
      </w:tabs>
      <w:spacing w:line="240" w:lineRule="auto"/>
    </w:pPr>
  </w:style>
  <w:style w:type="character" w:customStyle="1" w:styleId="afff9">
    <w:name w:val="Верхний колонтитул Знак"/>
    <w:basedOn w:val="a0"/>
    <w:link w:val="afff8"/>
    <w:uiPriority w:val="99"/>
    <w:rsid w:val="00716E95"/>
  </w:style>
  <w:style w:type="paragraph" w:styleId="afffa">
    <w:name w:val="footer"/>
    <w:basedOn w:val="a"/>
    <w:link w:val="afffb"/>
    <w:uiPriority w:val="99"/>
    <w:unhideWhenUsed/>
    <w:rsid w:val="00716E95"/>
    <w:pPr>
      <w:tabs>
        <w:tab w:val="center" w:pos="4513"/>
        <w:tab w:val="right" w:pos="9026"/>
      </w:tabs>
      <w:spacing w:line="240" w:lineRule="auto"/>
    </w:pPr>
  </w:style>
  <w:style w:type="character" w:customStyle="1" w:styleId="afffb">
    <w:name w:val="Нижний колонтитул Знак"/>
    <w:basedOn w:val="a0"/>
    <w:link w:val="afffa"/>
    <w:uiPriority w:val="99"/>
    <w:rsid w:val="00716E95"/>
  </w:style>
  <w:style w:type="paragraph" w:styleId="afffc">
    <w:name w:val="Balloon Text"/>
    <w:basedOn w:val="a"/>
    <w:link w:val="afffd"/>
    <w:uiPriority w:val="99"/>
    <w:semiHidden/>
    <w:unhideWhenUsed/>
    <w:rsid w:val="00716E95"/>
    <w:pPr>
      <w:spacing w:line="240" w:lineRule="auto"/>
    </w:pPr>
    <w:rPr>
      <w:rFonts w:ascii="Segoe UI" w:hAnsi="Segoe UI" w:cs="Segoe UI"/>
      <w:sz w:val="18"/>
      <w:szCs w:val="18"/>
    </w:rPr>
  </w:style>
  <w:style w:type="character" w:customStyle="1" w:styleId="afffd">
    <w:name w:val="Текст выноски Знак"/>
    <w:basedOn w:val="a0"/>
    <w:link w:val="afffc"/>
    <w:uiPriority w:val="99"/>
    <w:semiHidden/>
    <w:rsid w:val="0071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86">
      <w:bodyDiv w:val="1"/>
      <w:marLeft w:val="0"/>
      <w:marRight w:val="0"/>
      <w:marTop w:val="0"/>
      <w:marBottom w:val="0"/>
      <w:divBdr>
        <w:top w:val="none" w:sz="0" w:space="0" w:color="auto"/>
        <w:left w:val="none" w:sz="0" w:space="0" w:color="auto"/>
        <w:bottom w:val="none" w:sz="0" w:space="0" w:color="auto"/>
        <w:right w:val="none" w:sz="0" w:space="0" w:color="auto"/>
      </w:divBdr>
    </w:div>
    <w:div w:id="37114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18523</Words>
  <Characters>10559</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~Поліклініка~</dc:creator>
  <cp:lastModifiedBy>КНП Болградська ЦРЛ</cp:lastModifiedBy>
  <cp:revision>3</cp:revision>
  <cp:lastPrinted>2023-10-25T14:07:00Z</cp:lastPrinted>
  <dcterms:created xsi:type="dcterms:W3CDTF">2024-03-20T07:31:00Z</dcterms:created>
  <dcterms:modified xsi:type="dcterms:W3CDTF">2024-03-20T07:42:00Z</dcterms:modified>
</cp:coreProperties>
</file>