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FF" w:rsidRPr="00C82A70" w:rsidRDefault="00C90FFF" w:rsidP="00C90FFF">
      <w:pPr>
        <w:spacing w:before="360" w:after="240" w:line="240" w:lineRule="auto"/>
        <w:jc w:val="right"/>
        <w:rPr>
          <w:rFonts w:ascii="Times New Roman" w:eastAsia="Times New Roman" w:hAnsi="Times New Roman"/>
          <w:b/>
          <w:sz w:val="24"/>
          <w:szCs w:val="24"/>
          <w:lang w:eastAsia="ru-RU"/>
        </w:rPr>
      </w:pPr>
      <w:proofErr w:type="spellStart"/>
      <w:r w:rsidRPr="00C82A70">
        <w:rPr>
          <w:rFonts w:ascii="Times New Roman" w:eastAsia="Times New Roman" w:hAnsi="Times New Roman"/>
          <w:b/>
          <w:sz w:val="24"/>
          <w:szCs w:val="24"/>
          <w:lang w:eastAsia="ru-RU"/>
        </w:rPr>
        <w:t>Додаток</w:t>
      </w:r>
      <w:proofErr w:type="spellEnd"/>
      <w:r w:rsidRPr="00C82A70">
        <w:rPr>
          <w:rFonts w:ascii="Times New Roman" w:eastAsia="Times New Roman" w:hAnsi="Times New Roman"/>
          <w:b/>
          <w:sz w:val="24"/>
          <w:szCs w:val="24"/>
          <w:lang w:eastAsia="ru-RU"/>
        </w:rPr>
        <w:t xml:space="preserve"> № 4 до </w:t>
      </w:r>
      <w:proofErr w:type="spellStart"/>
      <w:r w:rsidRPr="00C82A70">
        <w:rPr>
          <w:rFonts w:ascii="Times New Roman" w:eastAsia="Times New Roman" w:hAnsi="Times New Roman"/>
          <w:b/>
          <w:sz w:val="24"/>
          <w:szCs w:val="24"/>
          <w:lang w:eastAsia="ru-RU"/>
        </w:rPr>
        <w:t>тендерної</w:t>
      </w:r>
      <w:proofErr w:type="spellEnd"/>
      <w:r w:rsidRPr="00C82A70">
        <w:rPr>
          <w:rFonts w:ascii="Times New Roman" w:eastAsia="Times New Roman" w:hAnsi="Times New Roman"/>
          <w:b/>
          <w:sz w:val="24"/>
          <w:szCs w:val="24"/>
          <w:lang w:eastAsia="ru-RU"/>
        </w:rPr>
        <w:t xml:space="preserve"> </w:t>
      </w:r>
      <w:proofErr w:type="spellStart"/>
      <w:r w:rsidRPr="00C82A70">
        <w:rPr>
          <w:rFonts w:ascii="Times New Roman" w:eastAsia="Times New Roman" w:hAnsi="Times New Roman"/>
          <w:b/>
          <w:sz w:val="24"/>
          <w:szCs w:val="24"/>
          <w:lang w:eastAsia="ru-RU"/>
        </w:rPr>
        <w:t>документації</w:t>
      </w:r>
      <w:proofErr w:type="spellEnd"/>
    </w:p>
    <w:p w:rsidR="00C90FFF" w:rsidRPr="001406A4" w:rsidRDefault="00C90FFF" w:rsidP="00C90FFF">
      <w:pPr>
        <w:pStyle w:val="27"/>
        <w:jc w:val="center"/>
        <w:rPr>
          <w:rFonts w:ascii="Times New Roman" w:hAnsi="Times New Roman" w:cs="Times New Roman"/>
          <w:color w:val="auto"/>
          <w:sz w:val="24"/>
          <w:szCs w:val="24"/>
          <w:lang w:val="uk-UA"/>
        </w:rPr>
      </w:pPr>
      <w:r w:rsidRPr="001406A4">
        <w:rPr>
          <w:rFonts w:ascii="Times New Roman" w:hAnsi="Times New Roman" w:cs="Times New Roman"/>
          <w:color w:val="auto"/>
          <w:sz w:val="24"/>
          <w:szCs w:val="24"/>
          <w:lang w:val="uk-UA"/>
        </w:rPr>
        <w:t>ПРОЄКТ ДОГОВОРУ ПРО ЗАКУПІВЛЮ</w:t>
      </w:r>
    </w:p>
    <w:p w:rsidR="00C90FFF" w:rsidRDefault="00C90FFF" w:rsidP="00C90FFF">
      <w:pPr>
        <w:pStyle w:val="27"/>
        <w:jc w:val="center"/>
        <w:rPr>
          <w:rFonts w:ascii="Times New Roman" w:hAnsi="Times New Roman" w:cs="Times New Roman"/>
          <w:b/>
          <w:color w:val="auto"/>
          <w:sz w:val="24"/>
          <w:szCs w:val="24"/>
          <w:lang w:val="uk-UA"/>
        </w:rPr>
      </w:pPr>
    </w:p>
    <w:p w:rsidR="00C90FFF" w:rsidRDefault="00C90FFF" w:rsidP="00C90FFF">
      <w:pPr>
        <w:pStyle w:val="27"/>
        <w:jc w:val="center"/>
        <w:rPr>
          <w:rFonts w:ascii="Times New Roman" w:hAnsi="Times New Roman" w:cs="Times New Roman"/>
          <w:b/>
          <w:color w:val="auto"/>
          <w:sz w:val="24"/>
          <w:szCs w:val="24"/>
          <w:lang w:val="uk-UA"/>
        </w:rPr>
      </w:pPr>
    </w:p>
    <w:p w:rsidR="00C90FFF" w:rsidRPr="001406A4" w:rsidRDefault="00C90FFF" w:rsidP="00C90FFF">
      <w:pPr>
        <w:pStyle w:val="27"/>
        <w:jc w:val="center"/>
        <w:rPr>
          <w:rFonts w:ascii="Times New Roman" w:hAnsi="Times New Roman" w:cs="Times New Roman"/>
          <w:b/>
          <w:color w:val="auto"/>
          <w:sz w:val="24"/>
          <w:szCs w:val="24"/>
          <w:lang w:val="uk-UA"/>
        </w:rPr>
      </w:pPr>
      <w:r w:rsidRPr="001406A4">
        <w:rPr>
          <w:rFonts w:ascii="Times New Roman" w:hAnsi="Times New Roman" w:cs="Times New Roman"/>
          <w:b/>
          <w:color w:val="auto"/>
          <w:sz w:val="24"/>
          <w:szCs w:val="24"/>
          <w:lang w:val="uk-UA"/>
        </w:rPr>
        <w:t>ДОГОВІР №_____</w:t>
      </w:r>
    </w:p>
    <w:p w:rsidR="00C90FFF" w:rsidRPr="00981B3E" w:rsidRDefault="00C90FFF" w:rsidP="00C90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794"/>
        <w:gridCol w:w="6060"/>
      </w:tblGrid>
      <w:tr w:rsidR="00C90FFF" w:rsidRPr="00981B3E" w:rsidTr="00130D73">
        <w:trPr>
          <w:trHeight w:val="623"/>
        </w:trPr>
        <w:tc>
          <w:tcPr>
            <w:tcW w:w="3794" w:type="dxa"/>
            <w:shd w:val="clear" w:color="auto" w:fill="auto"/>
          </w:tcPr>
          <w:p w:rsidR="00C90FFF" w:rsidRPr="00981B3E" w:rsidRDefault="00C90FFF" w:rsidP="00130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spellStart"/>
            <w:r w:rsidRPr="00981B3E">
              <w:rPr>
                <w:rFonts w:ascii="Times New Roman" w:eastAsia="Times New Roman" w:hAnsi="Times New Roman"/>
                <w:sz w:val="24"/>
                <w:szCs w:val="24"/>
                <w:lang w:eastAsia="ru-RU"/>
              </w:rPr>
              <w:t>м</w:t>
            </w:r>
            <w:proofErr w:type="gramStart"/>
            <w:r w:rsidRPr="00981B3E">
              <w:rPr>
                <w:rFonts w:ascii="Times New Roman" w:eastAsia="Times New Roman" w:hAnsi="Times New Roman"/>
                <w:sz w:val="24"/>
                <w:szCs w:val="24"/>
                <w:lang w:eastAsia="ru-RU"/>
              </w:rPr>
              <w:t>.</w:t>
            </w:r>
            <w:r>
              <w:rPr>
                <w:rFonts w:ascii="Times New Roman" w:eastAsia="Times New Roman" w:hAnsi="Times New Roman"/>
                <w:sz w:val="24"/>
                <w:szCs w:val="24"/>
                <w:lang w:eastAsia="ru-RU"/>
              </w:rPr>
              <w:t>Ч</w:t>
            </w:r>
            <w:proofErr w:type="gramEnd"/>
            <w:r>
              <w:rPr>
                <w:rFonts w:ascii="Times New Roman" w:eastAsia="Times New Roman" w:hAnsi="Times New Roman"/>
                <w:sz w:val="24"/>
                <w:szCs w:val="24"/>
                <w:lang w:eastAsia="ru-RU"/>
              </w:rPr>
              <w:t>еркаси</w:t>
            </w:r>
            <w:proofErr w:type="spellEnd"/>
          </w:p>
        </w:tc>
        <w:tc>
          <w:tcPr>
            <w:tcW w:w="6060" w:type="dxa"/>
            <w:shd w:val="clear" w:color="auto" w:fill="auto"/>
          </w:tcPr>
          <w:p w:rsidR="00C90FFF" w:rsidRPr="00981B3E" w:rsidRDefault="00C90FFF" w:rsidP="00130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981B3E">
              <w:rPr>
                <w:rFonts w:ascii="Times New Roman" w:eastAsia="Times New Roman" w:hAnsi="Times New Roman"/>
                <w:sz w:val="24"/>
                <w:szCs w:val="24"/>
                <w:lang w:eastAsia="ru-RU"/>
              </w:rPr>
              <w:t>___ __________ 20</w:t>
            </w:r>
            <w:r w:rsidRPr="00C82A70">
              <w:rPr>
                <w:rFonts w:ascii="Times New Roman" w:eastAsia="Times New Roman" w:hAnsi="Times New Roman"/>
                <w:sz w:val="24"/>
                <w:szCs w:val="24"/>
                <w:lang w:eastAsia="ru-RU"/>
              </w:rPr>
              <w:t>23</w:t>
            </w:r>
            <w:r w:rsidRPr="00981B3E">
              <w:rPr>
                <w:rFonts w:ascii="Times New Roman" w:eastAsia="Times New Roman" w:hAnsi="Times New Roman"/>
                <w:sz w:val="24"/>
                <w:szCs w:val="24"/>
                <w:lang w:eastAsia="ru-RU"/>
              </w:rPr>
              <w:t xml:space="preserve"> р.</w:t>
            </w:r>
          </w:p>
        </w:tc>
      </w:tr>
    </w:tbl>
    <w:p w:rsidR="00C90FFF" w:rsidRPr="00981B3E" w:rsidRDefault="00C90FFF" w:rsidP="00C90FFF">
      <w:pPr>
        <w:spacing w:after="0" w:line="240" w:lineRule="auto"/>
        <w:jc w:val="both"/>
        <w:rPr>
          <w:rFonts w:ascii="Times New Roman" w:hAnsi="Times New Roman"/>
          <w:sz w:val="24"/>
          <w:szCs w:val="24"/>
          <w:lang w:eastAsia="uk-UA"/>
        </w:rPr>
      </w:pPr>
      <w:r w:rsidRPr="00C82A70">
        <w:rPr>
          <w:rFonts w:ascii="Times New Roman" w:hAnsi="Times New Roman"/>
          <w:color w:val="000000"/>
          <w:sz w:val="24"/>
          <w:szCs w:val="24"/>
          <w:lang w:eastAsia="ru-RU"/>
        </w:rPr>
        <w:t>____________________________</w:t>
      </w:r>
      <w:r w:rsidRPr="00981B3E">
        <w:rPr>
          <w:rFonts w:ascii="Times New Roman" w:hAnsi="Times New Roman"/>
          <w:bCs/>
          <w:sz w:val="24"/>
          <w:szCs w:val="24"/>
          <w:lang w:eastAsia="ru-RU"/>
        </w:rPr>
        <w:t xml:space="preserve"> </w:t>
      </w:r>
      <w:r w:rsidRPr="00981B3E">
        <w:rPr>
          <w:rFonts w:ascii="Times New Roman" w:hAnsi="Times New Roman"/>
          <w:bCs/>
          <w:iCs/>
          <w:color w:val="000000"/>
          <w:sz w:val="24"/>
          <w:szCs w:val="24"/>
          <w:bdr w:val="none" w:sz="0" w:space="0" w:color="auto" w:frame="1"/>
          <w:lang w:eastAsia="ru-RU"/>
        </w:rPr>
        <w:t>(</w:t>
      </w:r>
      <w:proofErr w:type="spellStart"/>
      <w:r w:rsidRPr="00981B3E">
        <w:rPr>
          <w:rFonts w:ascii="Times New Roman" w:hAnsi="Times New Roman"/>
          <w:bCs/>
          <w:iCs/>
          <w:color w:val="000000"/>
          <w:sz w:val="24"/>
          <w:szCs w:val="24"/>
          <w:bdr w:val="none" w:sz="0" w:space="0" w:color="auto" w:frame="1"/>
          <w:lang w:eastAsia="ru-RU"/>
        </w:rPr>
        <w:t>далі</w:t>
      </w:r>
      <w:proofErr w:type="spellEnd"/>
      <w:r w:rsidRPr="00981B3E">
        <w:rPr>
          <w:rFonts w:ascii="Times New Roman" w:hAnsi="Times New Roman"/>
          <w:bCs/>
          <w:iCs/>
          <w:color w:val="000000"/>
          <w:sz w:val="24"/>
          <w:szCs w:val="24"/>
          <w:bdr w:val="none" w:sz="0" w:space="0" w:color="auto" w:frame="1"/>
          <w:lang w:eastAsia="ru-RU"/>
        </w:rPr>
        <w:t xml:space="preserve"> - </w:t>
      </w:r>
      <w:proofErr w:type="spellStart"/>
      <w:r>
        <w:rPr>
          <w:rFonts w:ascii="Times New Roman" w:hAnsi="Times New Roman"/>
          <w:bCs/>
          <w:iCs/>
          <w:color w:val="000000"/>
          <w:sz w:val="24"/>
          <w:szCs w:val="24"/>
          <w:bdr w:val="none" w:sz="0" w:space="0" w:color="auto" w:frame="1"/>
          <w:lang w:eastAsia="ru-RU"/>
        </w:rPr>
        <w:t>Виконавець</w:t>
      </w:r>
      <w:proofErr w:type="spellEnd"/>
      <w:r w:rsidRPr="00981B3E">
        <w:rPr>
          <w:rFonts w:ascii="Times New Roman" w:hAnsi="Times New Roman"/>
          <w:bCs/>
          <w:iCs/>
          <w:color w:val="000000"/>
          <w:sz w:val="24"/>
          <w:szCs w:val="24"/>
          <w:bdr w:val="none" w:sz="0" w:space="0" w:color="auto" w:frame="1"/>
          <w:lang w:eastAsia="ru-RU"/>
        </w:rPr>
        <w:t xml:space="preserve">), з </w:t>
      </w:r>
      <w:proofErr w:type="spellStart"/>
      <w:r w:rsidRPr="00981B3E">
        <w:rPr>
          <w:rFonts w:ascii="Times New Roman" w:hAnsi="Times New Roman"/>
          <w:bCs/>
          <w:iCs/>
          <w:color w:val="000000"/>
          <w:sz w:val="24"/>
          <w:szCs w:val="24"/>
          <w:bdr w:val="none" w:sz="0" w:space="0" w:color="auto" w:frame="1"/>
          <w:lang w:eastAsia="ru-RU"/>
        </w:rPr>
        <w:t>однієї</w:t>
      </w:r>
      <w:proofErr w:type="spellEnd"/>
      <w:r w:rsidRPr="00981B3E">
        <w:rPr>
          <w:rFonts w:ascii="Times New Roman" w:hAnsi="Times New Roman"/>
          <w:bCs/>
          <w:iCs/>
          <w:color w:val="000000"/>
          <w:sz w:val="24"/>
          <w:szCs w:val="24"/>
          <w:bdr w:val="none" w:sz="0" w:space="0" w:color="auto" w:frame="1"/>
          <w:lang w:eastAsia="ru-RU"/>
        </w:rPr>
        <w:t xml:space="preserve"> </w:t>
      </w:r>
      <w:proofErr w:type="spellStart"/>
      <w:r w:rsidRPr="00981B3E">
        <w:rPr>
          <w:rFonts w:ascii="Times New Roman" w:hAnsi="Times New Roman"/>
          <w:bCs/>
          <w:iCs/>
          <w:color w:val="000000"/>
          <w:sz w:val="24"/>
          <w:szCs w:val="24"/>
          <w:bdr w:val="none" w:sz="0" w:space="0" w:color="auto" w:frame="1"/>
          <w:lang w:eastAsia="ru-RU"/>
        </w:rPr>
        <w:t>сторони</w:t>
      </w:r>
      <w:proofErr w:type="spellEnd"/>
      <w:r w:rsidRPr="00981B3E">
        <w:rPr>
          <w:rFonts w:ascii="Times New Roman" w:hAnsi="Times New Roman"/>
          <w:bCs/>
          <w:iCs/>
          <w:color w:val="000000"/>
          <w:sz w:val="24"/>
          <w:szCs w:val="24"/>
          <w:bdr w:val="none" w:sz="0" w:space="0" w:color="auto" w:frame="1"/>
          <w:lang w:eastAsia="ru-RU"/>
        </w:rPr>
        <w:t>,</w:t>
      </w:r>
      <w:r w:rsidRPr="00981B3E">
        <w:rPr>
          <w:rFonts w:ascii="Times New Roman" w:hAnsi="Times New Roman"/>
          <w:iCs/>
          <w:sz w:val="24"/>
          <w:szCs w:val="24"/>
          <w:lang w:eastAsia="ru-RU"/>
        </w:rPr>
        <w:t xml:space="preserve"> </w:t>
      </w:r>
      <w:r w:rsidRPr="00981B3E">
        <w:rPr>
          <w:rFonts w:ascii="Times New Roman" w:hAnsi="Times New Roman"/>
          <w:iCs/>
          <w:sz w:val="24"/>
          <w:szCs w:val="24"/>
          <w:lang w:eastAsia="uk-UA"/>
        </w:rPr>
        <w:t>і,</w:t>
      </w:r>
      <w:r w:rsidRPr="00C82A70">
        <w:rPr>
          <w:rFonts w:ascii="Times New Roman" w:hAnsi="Times New Roman"/>
          <w:b/>
          <w:sz w:val="24"/>
          <w:szCs w:val="24"/>
        </w:rPr>
        <w:t xml:space="preserve"> </w:t>
      </w:r>
      <w:proofErr w:type="spellStart"/>
      <w:r w:rsidRPr="00C82A70">
        <w:rPr>
          <w:rFonts w:ascii="Times New Roman" w:hAnsi="Times New Roman"/>
          <w:b/>
          <w:sz w:val="24"/>
          <w:szCs w:val="24"/>
        </w:rPr>
        <w:t>Державна</w:t>
      </w:r>
      <w:proofErr w:type="spellEnd"/>
      <w:r w:rsidRPr="00C82A70">
        <w:rPr>
          <w:rFonts w:ascii="Times New Roman" w:hAnsi="Times New Roman"/>
          <w:b/>
          <w:sz w:val="24"/>
          <w:szCs w:val="24"/>
        </w:rPr>
        <w:t xml:space="preserve"> </w:t>
      </w:r>
      <w:proofErr w:type="spellStart"/>
      <w:r w:rsidRPr="00C82A70">
        <w:rPr>
          <w:rFonts w:ascii="Times New Roman" w:hAnsi="Times New Roman"/>
          <w:b/>
          <w:sz w:val="24"/>
          <w:szCs w:val="24"/>
        </w:rPr>
        <w:t>податкова</w:t>
      </w:r>
      <w:proofErr w:type="spellEnd"/>
      <w:r w:rsidRPr="00C82A70">
        <w:rPr>
          <w:rFonts w:ascii="Times New Roman" w:hAnsi="Times New Roman"/>
          <w:b/>
          <w:sz w:val="24"/>
          <w:szCs w:val="24"/>
        </w:rPr>
        <w:t xml:space="preserve"> служба </w:t>
      </w:r>
      <w:proofErr w:type="spellStart"/>
      <w:r w:rsidRPr="00C82A70">
        <w:rPr>
          <w:rFonts w:ascii="Times New Roman" w:hAnsi="Times New Roman"/>
          <w:b/>
          <w:sz w:val="24"/>
          <w:szCs w:val="24"/>
        </w:rPr>
        <w:t>України</w:t>
      </w:r>
      <w:proofErr w:type="spellEnd"/>
      <w:r w:rsidRPr="00C82A70">
        <w:rPr>
          <w:rFonts w:ascii="Times New Roman" w:hAnsi="Times New Roman"/>
          <w:b/>
          <w:sz w:val="24"/>
          <w:szCs w:val="24"/>
        </w:rPr>
        <w:t xml:space="preserve">, </w:t>
      </w:r>
      <w:r w:rsidRPr="00C82A70">
        <w:rPr>
          <w:rFonts w:ascii="Times New Roman" w:hAnsi="Times New Roman"/>
          <w:sz w:val="24"/>
          <w:szCs w:val="24"/>
        </w:rPr>
        <w:t>(</w:t>
      </w:r>
      <w:proofErr w:type="spellStart"/>
      <w:r w:rsidRPr="00C82A70">
        <w:rPr>
          <w:rFonts w:ascii="Times New Roman" w:hAnsi="Times New Roman"/>
          <w:sz w:val="24"/>
          <w:szCs w:val="24"/>
        </w:rPr>
        <w:t>далі</w:t>
      </w:r>
      <w:proofErr w:type="spellEnd"/>
      <w:r w:rsidRPr="00C82A70">
        <w:rPr>
          <w:rFonts w:ascii="Times New Roman" w:hAnsi="Times New Roman"/>
          <w:sz w:val="24"/>
          <w:szCs w:val="24"/>
        </w:rPr>
        <w:t xml:space="preserve"> – «</w:t>
      </w:r>
      <w:proofErr w:type="spellStart"/>
      <w:r>
        <w:rPr>
          <w:rFonts w:ascii="Times New Roman" w:hAnsi="Times New Roman"/>
          <w:sz w:val="24"/>
          <w:szCs w:val="24"/>
        </w:rPr>
        <w:t>Замовник</w:t>
      </w:r>
      <w:proofErr w:type="spellEnd"/>
      <w:r w:rsidRPr="00C82A70">
        <w:rPr>
          <w:rFonts w:ascii="Times New Roman" w:hAnsi="Times New Roman"/>
          <w:sz w:val="24"/>
          <w:szCs w:val="24"/>
        </w:rPr>
        <w:t>»)</w:t>
      </w:r>
      <w:r w:rsidRPr="00C82A70">
        <w:rPr>
          <w:rFonts w:ascii="Times New Roman" w:hAnsi="Times New Roman"/>
          <w:b/>
          <w:sz w:val="24"/>
          <w:szCs w:val="24"/>
        </w:rPr>
        <w:t xml:space="preserve"> в </w:t>
      </w:r>
      <w:proofErr w:type="spellStart"/>
      <w:r w:rsidRPr="00C82A70">
        <w:rPr>
          <w:rFonts w:ascii="Times New Roman" w:hAnsi="Times New Roman"/>
          <w:b/>
          <w:sz w:val="24"/>
          <w:szCs w:val="24"/>
        </w:rPr>
        <w:t>особі</w:t>
      </w:r>
      <w:proofErr w:type="spellEnd"/>
      <w:r w:rsidRPr="00C82A70">
        <w:rPr>
          <w:rFonts w:ascii="Times New Roman" w:hAnsi="Times New Roman"/>
          <w:b/>
          <w:sz w:val="24"/>
          <w:szCs w:val="24"/>
        </w:rPr>
        <w:t xml:space="preserve"> </w:t>
      </w:r>
      <w:r w:rsidRPr="00C82A70">
        <w:rPr>
          <w:rFonts w:ascii="Times New Roman" w:hAnsi="Times New Roman"/>
          <w:b/>
          <w:color w:val="000000"/>
          <w:sz w:val="24"/>
          <w:szCs w:val="24"/>
        </w:rPr>
        <w:t>_________________________</w:t>
      </w:r>
      <w:r w:rsidRPr="00C82A70">
        <w:rPr>
          <w:rFonts w:ascii="Times New Roman" w:hAnsi="Times New Roman"/>
          <w:color w:val="000000"/>
          <w:sz w:val="24"/>
          <w:szCs w:val="24"/>
        </w:rPr>
        <w:t xml:space="preserve">________________________________________, </w:t>
      </w:r>
      <w:proofErr w:type="spellStart"/>
      <w:r w:rsidRPr="00C82A70">
        <w:rPr>
          <w:rFonts w:ascii="Times New Roman" w:hAnsi="Times New Roman"/>
          <w:sz w:val="24"/>
          <w:szCs w:val="24"/>
        </w:rPr>
        <w:t>який</w:t>
      </w:r>
      <w:proofErr w:type="spellEnd"/>
      <w:r w:rsidRPr="00C82A70">
        <w:rPr>
          <w:rFonts w:ascii="Times New Roman" w:hAnsi="Times New Roman"/>
          <w:sz w:val="24"/>
          <w:szCs w:val="24"/>
        </w:rPr>
        <w:t xml:space="preserve"> </w:t>
      </w:r>
      <w:proofErr w:type="spellStart"/>
      <w:r w:rsidRPr="00C82A70">
        <w:rPr>
          <w:rFonts w:ascii="Times New Roman" w:hAnsi="Times New Roman"/>
          <w:sz w:val="24"/>
          <w:szCs w:val="24"/>
        </w:rPr>
        <w:t>діє</w:t>
      </w:r>
      <w:proofErr w:type="spellEnd"/>
      <w:r w:rsidRPr="00C82A70">
        <w:rPr>
          <w:rFonts w:ascii="Times New Roman" w:hAnsi="Times New Roman"/>
          <w:sz w:val="24"/>
          <w:szCs w:val="24"/>
        </w:rPr>
        <w:t xml:space="preserve"> на </w:t>
      </w:r>
      <w:proofErr w:type="spellStart"/>
      <w:proofErr w:type="gramStart"/>
      <w:r w:rsidRPr="00C82A70">
        <w:rPr>
          <w:rFonts w:ascii="Times New Roman" w:hAnsi="Times New Roman"/>
          <w:sz w:val="24"/>
          <w:szCs w:val="24"/>
        </w:rPr>
        <w:t>п</w:t>
      </w:r>
      <w:proofErr w:type="gramEnd"/>
      <w:r w:rsidRPr="00C82A70">
        <w:rPr>
          <w:rFonts w:ascii="Times New Roman" w:hAnsi="Times New Roman"/>
          <w:sz w:val="24"/>
          <w:szCs w:val="24"/>
        </w:rPr>
        <w:t>ідставі</w:t>
      </w:r>
      <w:proofErr w:type="spellEnd"/>
      <w:r w:rsidRPr="00C82A70">
        <w:rPr>
          <w:rFonts w:ascii="Times New Roman" w:hAnsi="Times New Roman"/>
          <w:sz w:val="24"/>
          <w:szCs w:val="24"/>
        </w:rPr>
        <w:t xml:space="preserve"> </w:t>
      </w:r>
      <w:proofErr w:type="spellStart"/>
      <w:r w:rsidRPr="00C82A70">
        <w:rPr>
          <w:rFonts w:ascii="Times New Roman" w:hAnsi="Times New Roman"/>
          <w:i/>
          <w:iCs/>
          <w:sz w:val="24"/>
          <w:szCs w:val="24"/>
          <w:u w:val="single"/>
        </w:rPr>
        <w:t>Положення</w:t>
      </w:r>
      <w:proofErr w:type="spellEnd"/>
      <w:r w:rsidRPr="00C82A70">
        <w:rPr>
          <w:rFonts w:ascii="Times New Roman" w:hAnsi="Times New Roman"/>
          <w:i/>
          <w:iCs/>
          <w:sz w:val="24"/>
          <w:szCs w:val="24"/>
          <w:u w:val="single"/>
        </w:rPr>
        <w:t xml:space="preserve"> про Головне </w:t>
      </w:r>
      <w:proofErr w:type="spellStart"/>
      <w:r w:rsidRPr="00C82A70">
        <w:rPr>
          <w:rFonts w:ascii="Times New Roman" w:hAnsi="Times New Roman"/>
          <w:i/>
          <w:iCs/>
          <w:sz w:val="24"/>
          <w:szCs w:val="24"/>
          <w:u w:val="single"/>
        </w:rPr>
        <w:t>управління</w:t>
      </w:r>
      <w:proofErr w:type="spellEnd"/>
      <w:r w:rsidRPr="00C82A70">
        <w:rPr>
          <w:rFonts w:ascii="Times New Roman" w:hAnsi="Times New Roman"/>
          <w:i/>
          <w:iCs/>
          <w:sz w:val="24"/>
          <w:szCs w:val="24"/>
          <w:u w:val="single"/>
        </w:rPr>
        <w:t xml:space="preserve"> ДПС у </w:t>
      </w:r>
      <w:proofErr w:type="spellStart"/>
      <w:r w:rsidRPr="00C82A70">
        <w:rPr>
          <w:rFonts w:ascii="Times New Roman" w:hAnsi="Times New Roman"/>
          <w:i/>
          <w:iCs/>
          <w:sz w:val="24"/>
          <w:szCs w:val="24"/>
          <w:u w:val="single"/>
        </w:rPr>
        <w:t>Черкаській</w:t>
      </w:r>
      <w:proofErr w:type="spellEnd"/>
      <w:r w:rsidRPr="00C82A70">
        <w:rPr>
          <w:rFonts w:ascii="Times New Roman" w:hAnsi="Times New Roman"/>
          <w:i/>
          <w:iCs/>
          <w:sz w:val="24"/>
          <w:szCs w:val="24"/>
          <w:u w:val="single"/>
        </w:rPr>
        <w:t xml:space="preserve"> </w:t>
      </w:r>
      <w:proofErr w:type="spellStart"/>
      <w:r w:rsidRPr="00C82A70">
        <w:rPr>
          <w:rFonts w:ascii="Times New Roman" w:hAnsi="Times New Roman"/>
          <w:i/>
          <w:iCs/>
          <w:sz w:val="24"/>
          <w:szCs w:val="24"/>
          <w:u w:val="single"/>
        </w:rPr>
        <w:t>області</w:t>
      </w:r>
      <w:proofErr w:type="spellEnd"/>
      <w:r w:rsidRPr="00C82A70">
        <w:rPr>
          <w:rFonts w:ascii="Times New Roman" w:hAnsi="Times New Roman"/>
          <w:i/>
          <w:iCs/>
          <w:sz w:val="24"/>
          <w:szCs w:val="24"/>
          <w:u w:val="single"/>
        </w:rPr>
        <w:t xml:space="preserve">, </w:t>
      </w:r>
      <w:proofErr w:type="spellStart"/>
      <w:r w:rsidRPr="00C82A70">
        <w:rPr>
          <w:rFonts w:ascii="Times New Roman" w:hAnsi="Times New Roman"/>
          <w:i/>
          <w:iCs/>
          <w:sz w:val="24"/>
          <w:szCs w:val="24"/>
          <w:u w:val="single"/>
        </w:rPr>
        <w:t>затвердженого</w:t>
      </w:r>
      <w:proofErr w:type="spellEnd"/>
      <w:r w:rsidRPr="00C82A70">
        <w:rPr>
          <w:rFonts w:ascii="Times New Roman" w:hAnsi="Times New Roman"/>
          <w:i/>
          <w:iCs/>
          <w:sz w:val="24"/>
          <w:szCs w:val="24"/>
          <w:u w:val="single"/>
        </w:rPr>
        <w:t xml:space="preserve"> наказом _______</w:t>
      </w:r>
      <w:r w:rsidRPr="00981B3E">
        <w:rPr>
          <w:rFonts w:ascii="Times New Roman" w:hAnsi="Times New Roman"/>
          <w:iCs/>
          <w:sz w:val="24"/>
          <w:szCs w:val="24"/>
          <w:lang w:eastAsia="uk-UA"/>
        </w:rPr>
        <w:t xml:space="preserve"> </w:t>
      </w:r>
      <w:r w:rsidRPr="00981B3E">
        <w:rPr>
          <w:rFonts w:ascii="Times New Roman" w:hAnsi="Times New Roman"/>
          <w:sz w:val="24"/>
          <w:szCs w:val="24"/>
          <w:lang w:eastAsia="uk-UA"/>
        </w:rPr>
        <w:t xml:space="preserve">в </w:t>
      </w:r>
      <w:proofErr w:type="spellStart"/>
      <w:r w:rsidRPr="00981B3E">
        <w:rPr>
          <w:rFonts w:ascii="Times New Roman" w:hAnsi="Times New Roman"/>
          <w:sz w:val="24"/>
          <w:szCs w:val="24"/>
          <w:lang w:eastAsia="uk-UA"/>
        </w:rPr>
        <w:t>особі</w:t>
      </w:r>
      <w:proofErr w:type="spellEnd"/>
      <w:r w:rsidRPr="00981B3E">
        <w:rPr>
          <w:rFonts w:ascii="Times New Roman" w:hAnsi="Times New Roman"/>
          <w:sz w:val="24"/>
          <w:szCs w:val="24"/>
          <w:lang w:eastAsia="uk-UA"/>
        </w:rPr>
        <w:t xml:space="preserve"> _________________________________________________ _______________________________________________________________________, </w:t>
      </w:r>
      <w:proofErr w:type="spellStart"/>
      <w:r w:rsidRPr="00981B3E">
        <w:rPr>
          <w:rFonts w:ascii="Times New Roman" w:hAnsi="Times New Roman"/>
          <w:sz w:val="24"/>
          <w:szCs w:val="24"/>
          <w:lang w:eastAsia="uk-UA"/>
        </w:rPr>
        <w:t>що</w:t>
      </w:r>
      <w:proofErr w:type="spellEnd"/>
      <w:r w:rsidRPr="00981B3E">
        <w:rPr>
          <w:rFonts w:ascii="Times New Roman" w:hAnsi="Times New Roman"/>
          <w:sz w:val="24"/>
          <w:szCs w:val="24"/>
          <w:lang w:eastAsia="uk-UA"/>
        </w:rPr>
        <w:t xml:space="preserve"> </w:t>
      </w:r>
      <w:proofErr w:type="spellStart"/>
      <w:r w:rsidRPr="00981B3E">
        <w:rPr>
          <w:rFonts w:ascii="Times New Roman" w:hAnsi="Times New Roman"/>
          <w:sz w:val="24"/>
          <w:szCs w:val="24"/>
          <w:lang w:eastAsia="uk-UA"/>
        </w:rPr>
        <w:t>діє</w:t>
      </w:r>
      <w:proofErr w:type="spellEnd"/>
      <w:r w:rsidRPr="00981B3E">
        <w:rPr>
          <w:rFonts w:ascii="Times New Roman" w:hAnsi="Times New Roman"/>
          <w:sz w:val="24"/>
          <w:szCs w:val="24"/>
          <w:lang w:eastAsia="uk-UA"/>
        </w:rPr>
        <w:t xml:space="preserve"> на </w:t>
      </w:r>
      <w:proofErr w:type="spellStart"/>
      <w:r w:rsidRPr="00981B3E">
        <w:rPr>
          <w:rFonts w:ascii="Times New Roman" w:hAnsi="Times New Roman"/>
          <w:sz w:val="24"/>
          <w:szCs w:val="24"/>
          <w:lang w:eastAsia="uk-UA"/>
        </w:rPr>
        <w:t>підставі</w:t>
      </w:r>
      <w:proofErr w:type="spellEnd"/>
      <w:r w:rsidRPr="00981B3E">
        <w:rPr>
          <w:rFonts w:ascii="Times New Roman" w:hAnsi="Times New Roman"/>
          <w:sz w:val="24"/>
          <w:szCs w:val="24"/>
          <w:lang w:eastAsia="uk-UA"/>
        </w:rPr>
        <w:t xml:space="preserve"> _________________________________________________________________________</w:t>
      </w:r>
    </w:p>
    <w:p w:rsidR="00C90FFF" w:rsidRPr="00981B3E" w:rsidRDefault="00C90FFF" w:rsidP="00C90FFF">
      <w:pPr>
        <w:spacing w:after="0" w:line="240" w:lineRule="auto"/>
        <w:jc w:val="both"/>
        <w:rPr>
          <w:rFonts w:ascii="Times New Roman" w:hAnsi="Times New Roman"/>
          <w:iCs/>
          <w:sz w:val="24"/>
          <w:szCs w:val="24"/>
          <w:lang w:eastAsia="uk-UA"/>
        </w:rPr>
      </w:pPr>
      <w:r w:rsidRPr="00981B3E">
        <w:rPr>
          <w:rFonts w:ascii="Times New Roman" w:hAnsi="Times New Roman"/>
          <w:sz w:val="24"/>
          <w:szCs w:val="24"/>
          <w:lang w:eastAsia="uk-UA"/>
        </w:rPr>
        <w:t xml:space="preserve">_____________________________________________________________________________________________________________, </w:t>
      </w:r>
      <w:r w:rsidRPr="00981B3E">
        <w:rPr>
          <w:rFonts w:ascii="Times New Roman" w:hAnsi="Times New Roman"/>
          <w:iCs/>
          <w:sz w:val="24"/>
          <w:szCs w:val="24"/>
          <w:lang w:eastAsia="uk-UA"/>
        </w:rPr>
        <w:t>(</w:t>
      </w:r>
      <w:proofErr w:type="spellStart"/>
      <w:r w:rsidRPr="00981B3E">
        <w:rPr>
          <w:rFonts w:ascii="Times New Roman" w:hAnsi="Times New Roman"/>
          <w:iCs/>
          <w:sz w:val="24"/>
          <w:szCs w:val="24"/>
          <w:lang w:eastAsia="uk-UA"/>
        </w:rPr>
        <w:t>далі</w:t>
      </w:r>
      <w:proofErr w:type="spellEnd"/>
      <w:r w:rsidRPr="00981B3E">
        <w:rPr>
          <w:rFonts w:ascii="Times New Roman" w:hAnsi="Times New Roman"/>
          <w:iCs/>
          <w:sz w:val="24"/>
          <w:szCs w:val="24"/>
          <w:lang w:eastAsia="uk-UA"/>
        </w:rPr>
        <w:t xml:space="preserve"> - </w:t>
      </w:r>
      <w:proofErr w:type="spellStart"/>
      <w:r>
        <w:rPr>
          <w:rFonts w:ascii="Times New Roman" w:hAnsi="Times New Roman"/>
          <w:iCs/>
          <w:sz w:val="24"/>
          <w:szCs w:val="24"/>
          <w:lang w:eastAsia="uk-UA"/>
        </w:rPr>
        <w:t>Замовник</w:t>
      </w:r>
      <w:proofErr w:type="spellEnd"/>
      <w:r w:rsidRPr="00981B3E">
        <w:rPr>
          <w:rFonts w:ascii="Times New Roman" w:hAnsi="Times New Roman"/>
          <w:iCs/>
          <w:sz w:val="24"/>
          <w:szCs w:val="24"/>
          <w:lang w:eastAsia="uk-UA"/>
        </w:rPr>
        <w:t xml:space="preserve">), з </w:t>
      </w:r>
      <w:proofErr w:type="spellStart"/>
      <w:r w:rsidRPr="00981B3E">
        <w:rPr>
          <w:rFonts w:ascii="Times New Roman" w:hAnsi="Times New Roman"/>
          <w:iCs/>
          <w:sz w:val="24"/>
          <w:szCs w:val="24"/>
          <w:lang w:eastAsia="uk-UA"/>
        </w:rPr>
        <w:t>другої</w:t>
      </w:r>
      <w:proofErr w:type="spellEnd"/>
      <w:r w:rsidRPr="00981B3E">
        <w:rPr>
          <w:rFonts w:ascii="Times New Roman" w:hAnsi="Times New Roman"/>
          <w:iCs/>
          <w:sz w:val="24"/>
          <w:szCs w:val="24"/>
          <w:lang w:eastAsia="uk-UA"/>
        </w:rPr>
        <w:t xml:space="preserve"> </w:t>
      </w:r>
      <w:proofErr w:type="spellStart"/>
      <w:r w:rsidRPr="00981B3E">
        <w:rPr>
          <w:rFonts w:ascii="Times New Roman" w:hAnsi="Times New Roman"/>
          <w:iCs/>
          <w:sz w:val="24"/>
          <w:szCs w:val="24"/>
          <w:lang w:eastAsia="uk-UA"/>
        </w:rPr>
        <w:t>сторони</w:t>
      </w:r>
      <w:proofErr w:type="spellEnd"/>
      <w:r w:rsidRPr="00981B3E">
        <w:rPr>
          <w:rFonts w:ascii="Times New Roman" w:hAnsi="Times New Roman"/>
          <w:iCs/>
          <w:sz w:val="24"/>
          <w:szCs w:val="24"/>
          <w:lang w:eastAsia="uk-UA"/>
        </w:rPr>
        <w:t xml:space="preserve">, </w:t>
      </w:r>
      <w:proofErr w:type="spellStart"/>
      <w:r w:rsidRPr="00981B3E">
        <w:rPr>
          <w:rFonts w:ascii="Times New Roman" w:hAnsi="Times New Roman"/>
          <w:iCs/>
          <w:sz w:val="24"/>
          <w:szCs w:val="24"/>
          <w:lang w:eastAsia="uk-UA"/>
        </w:rPr>
        <w:t>уклали</w:t>
      </w:r>
      <w:proofErr w:type="spellEnd"/>
      <w:r w:rsidRPr="00981B3E">
        <w:rPr>
          <w:rFonts w:ascii="Times New Roman" w:hAnsi="Times New Roman"/>
          <w:iCs/>
          <w:sz w:val="24"/>
          <w:szCs w:val="24"/>
          <w:lang w:eastAsia="uk-UA"/>
        </w:rPr>
        <w:t xml:space="preserve"> </w:t>
      </w:r>
      <w:proofErr w:type="spellStart"/>
      <w:r w:rsidRPr="00981B3E">
        <w:rPr>
          <w:rFonts w:ascii="Times New Roman" w:hAnsi="Times New Roman"/>
          <w:iCs/>
          <w:sz w:val="24"/>
          <w:szCs w:val="24"/>
          <w:lang w:eastAsia="uk-UA"/>
        </w:rPr>
        <w:t>цей</w:t>
      </w:r>
      <w:proofErr w:type="spellEnd"/>
      <w:r w:rsidRPr="00981B3E">
        <w:rPr>
          <w:rFonts w:ascii="Times New Roman" w:hAnsi="Times New Roman"/>
          <w:iCs/>
          <w:sz w:val="24"/>
          <w:szCs w:val="24"/>
          <w:lang w:eastAsia="uk-UA"/>
        </w:rPr>
        <w:t xml:space="preserve"> </w:t>
      </w:r>
      <w:proofErr w:type="spellStart"/>
      <w:r w:rsidRPr="00981B3E">
        <w:rPr>
          <w:rFonts w:ascii="Times New Roman" w:hAnsi="Times New Roman"/>
          <w:iCs/>
          <w:sz w:val="24"/>
          <w:szCs w:val="24"/>
          <w:lang w:eastAsia="uk-UA"/>
        </w:rPr>
        <w:t>догові</w:t>
      </w:r>
      <w:proofErr w:type="gramStart"/>
      <w:r w:rsidRPr="00981B3E">
        <w:rPr>
          <w:rFonts w:ascii="Times New Roman" w:hAnsi="Times New Roman"/>
          <w:iCs/>
          <w:sz w:val="24"/>
          <w:szCs w:val="24"/>
          <w:lang w:eastAsia="uk-UA"/>
        </w:rPr>
        <w:t>р</w:t>
      </w:r>
      <w:proofErr w:type="spellEnd"/>
      <w:proofErr w:type="gramEnd"/>
      <w:r w:rsidRPr="00981B3E">
        <w:rPr>
          <w:rFonts w:ascii="Times New Roman" w:hAnsi="Times New Roman"/>
          <w:iCs/>
          <w:sz w:val="24"/>
          <w:szCs w:val="24"/>
          <w:lang w:eastAsia="uk-UA"/>
        </w:rPr>
        <w:t xml:space="preserve"> про </w:t>
      </w:r>
      <w:proofErr w:type="spellStart"/>
      <w:r w:rsidRPr="00981B3E">
        <w:rPr>
          <w:rFonts w:ascii="Times New Roman" w:hAnsi="Times New Roman"/>
          <w:iCs/>
          <w:sz w:val="24"/>
          <w:szCs w:val="24"/>
          <w:lang w:eastAsia="uk-UA"/>
        </w:rPr>
        <w:t>нижченаведене</w:t>
      </w:r>
      <w:proofErr w:type="spellEnd"/>
    </w:p>
    <w:p w:rsidR="00106E1C" w:rsidRPr="00C90FFF" w:rsidRDefault="00106E1C" w:rsidP="00BB01A4">
      <w:pPr>
        <w:spacing w:after="0" w:line="240" w:lineRule="auto"/>
        <w:ind w:firstLine="709"/>
        <w:jc w:val="both"/>
        <w:rPr>
          <w:rFonts w:ascii="Times New Roman" w:hAnsi="Times New Roman"/>
          <w:sz w:val="24"/>
          <w:szCs w:val="24"/>
        </w:rPr>
      </w:pPr>
    </w:p>
    <w:p w:rsidR="00106E1C" w:rsidRPr="00800ECD" w:rsidRDefault="005A2CD2" w:rsidP="00BB01A4">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lang w:val="uk-UA"/>
        </w:rPr>
        <w:t>1</w:t>
      </w:r>
      <w:r w:rsidR="00D8523B" w:rsidRPr="00800ECD">
        <w:rPr>
          <w:rFonts w:ascii="Times New Roman" w:hAnsi="Times New Roman"/>
          <w:b/>
          <w:sz w:val="24"/>
          <w:szCs w:val="24"/>
          <w:lang w:val="uk-UA"/>
        </w:rPr>
        <w:t>.</w:t>
      </w:r>
      <w:r w:rsidR="00A24931" w:rsidRPr="00800ECD">
        <w:rPr>
          <w:rFonts w:ascii="Times New Roman" w:hAnsi="Times New Roman"/>
          <w:b/>
          <w:sz w:val="24"/>
          <w:szCs w:val="24"/>
          <w:lang w:val="uk-UA"/>
        </w:rPr>
        <w:t> </w:t>
      </w:r>
      <w:r w:rsidR="00D8523B" w:rsidRPr="00800ECD">
        <w:rPr>
          <w:rFonts w:ascii="Times New Roman" w:hAnsi="Times New Roman"/>
          <w:b/>
          <w:sz w:val="24"/>
          <w:szCs w:val="24"/>
          <w:lang w:val="uk-UA"/>
        </w:rPr>
        <w:t>ПРЕДМЕТ ДОГОВОРУ</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1.1.</w:t>
      </w:r>
      <w:r w:rsidR="00D079D0" w:rsidRPr="00800ECD">
        <w:rPr>
          <w:rFonts w:ascii="Times New Roman" w:hAnsi="Times New Roman"/>
          <w:sz w:val="24"/>
          <w:szCs w:val="24"/>
          <w:lang w:val="uk-UA"/>
        </w:rPr>
        <w:t> </w:t>
      </w:r>
      <w:r w:rsidR="009A421E" w:rsidRPr="009A421E">
        <w:rPr>
          <w:rFonts w:ascii="Times New Roman" w:hAnsi="Times New Roman"/>
          <w:sz w:val="24"/>
          <w:szCs w:val="24"/>
          <w:lang w:val="uk-UA"/>
        </w:rPr>
        <w:t xml:space="preserve">Виконавець зобов’язується надати Замовникові </w:t>
      </w:r>
      <w:r w:rsidR="00C90FFF">
        <w:rPr>
          <w:rFonts w:ascii="Times New Roman" w:hAnsi="Times New Roman"/>
          <w:sz w:val="24"/>
          <w:szCs w:val="24"/>
          <w:lang w:val="uk-UA"/>
        </w:rPr>
        <w:t>п</w:t>
      </w:r>
      <w:r w:rsidR="00DF4AE8" w:rsidRPr="0043148C">
        <w:rPr>
          <w:rFonts w:ascii="Times New Roman" w:hAnsi="Times New Roman"/>
          <w:sz w:val="24"/>
          <w:szCs w:val="24"/>
          <w:lang w:val="uk-UA"/>
        </w:rPr>
        <w:t>ослуги з розробки, впровадження, проведення атестації комплексу технічного захисту інформації на об'єкті ГУ ДПС</w:t>
      </w:r>
      <w:r w:rsidR="009A421E" w:rsidRPr="00DF4AE8">
        <w:rPr>
          <w:rFonts w:ascii="Times New Roman" w:hAnsi="Times New Roman"/>
          <w:spacing w:val="7"/>
          <w:sz w:val="24"/>
          <w:szCs w:val="24"/>
          <w:lang w:val="uk-UA"/>
        </w:rPr>
        <w:t xml:space="preserve"> </w:t>
      </w:r>
      <w:r w:rsidR="00C90FFF" w:rsidRPr="00C90FFF">
        <w:rPr>
          <w:rFonts w:ascii="Times New Roman" w:hAnsi="Times New Roman"/>
          <w:spacing w:val="7"/>
          <w:sz w:val="24"/>
          <w:szCs w:val="24"/>
          <w:lang w:val="uk-UA"/>
        </w:rPr>
        <w:t xml:space="preserve">згідно </w:t>
      </w:r>
      <w:r w:rsidR="00C90FFF" w:rsidRPr="00C90FFF">
        <w:rPr>
          <w:rFonts w:ascii="Times New Roman" w:eastAsia="Times New Roman" w:hAnsi="Times New Roman"/>
          <w:bCs/>
          <w:color w:val="000000"/>
          <w:sz w:val="24"/>
          <w:szCs w:val="24"/>
          <w:lang w:val="uk-UA" w:eastAsia="ru-RU"/>
        </w:rPr>
        <w:t>коду ДК 021:2015 – 722</w:t>
      </w:r>
      <w:r w:rsidR="005B4804">
        <w:rPr>
          <w:rFonts w:ascii="Times New Roman" w:eastAsia="Times New Roman" w:hAnsi="Times New Roman"/>
          <w:bCs/>
          <w:color w:val="000000"/>
          <w:sz w:val="24"/>
          <w:szCs w:val="24"/>
          <w:lang w:val="uk-UA" w:eastAsia="ru-RU"/>
        </w:rPr>
        <w:t>2</w:t>
      </w:r>
      <w:r w:rsidR="00C90FFF" w:rsidRPr="00C90FFF">
        <w:rPr>
          <w:rFonts w:ascii="Times New Roman" w:eastAsia="Times New Roman" w:hAnsi="Times New Roman"/>
          <w:bCs/>
          <w:color w:val="000000"/>
          <w:sz w:val="24"/>
          <w:szCs w:val="24"/>
          <w:lang w:val="uk-UA" w:eastAsia="ru-RU"/>
        </w:rPr>
        <w:t xml:space="preserve">0000-3 </w:t>
      </w:r>
      <w:r w:rsidR="00C90FFF" w:rsidRPr="00C90FFF">
        <w:rPr>
          <w:rFonts w:ascii="Times New Roman" w:hAnsi="Times New Roman"/>
          <w:sz w:val="24"/>
          <w:szCs w:val="24"/>
          <w:shd w:val="clear" w:color="auto" w:fill="FDFEFD"/>
          <w:lang w:val="uk-UA"/>
        </w:rPr>
        <w:t>Консультаційні послуги з питань систем та з технічних питань</w:t>
      </w:r>
      <w:r w:rsidR="00C90FFF" w:rsidRPr="00C90FFF">
        <w:rPr>
          <w:rFonts w:ascii="Times New Roman" w:hAnsi="Times New Roman"/>
          <w:sz w:val="24"/>
          <w:szCs w:val="24"/>
          <w:lang w:val="uk-UA"/>
        </w:rPr>
        <w:t xml:space="preserve"> (далі – Послуги), зазначені в Специфікації (Додаток №1) до даного Договору, що є невід’ємною частиною </w:t>
      </w:r>
      <w:r w:rsidR="00C90FFF" w:rsidRPr="004C4155">
        <w:rPr>
          <w:rFonts w:ascii="Times New Roman" w:hAnsi="Times New Roman"/>
          <w:sz w:val="24"/>
          <w:szCs w:val="24"/>
        </w:rPr>
        <w:t xml:space="preserve">Договору, а </w:t>
      </w:r>
      <w:proofErr w:type="spellStart"/>
      <w:r w:rsidR="00C90FFF" w:rsidRPr="004C4155">
        <w:rPr>
          <w:rFonts w:ascii="Times New Roman" w:hAnsi="Times New Roman"/>
          <w:sz w:val="24"/>
          <w:szCs w:val="24"/>
        </w:rPr>
        <w:t>Замовник</w:t>
      </w:r>
      <w:proofErr w:type="spellEnd"/>
      <w:r w:rsidR="00C90FFF" w:rsidRPr="004C4155">
        <w:rPr>
          <w:rFonts w:ascii="Times New Roman" w:hAnsi="Times New Roman"/>
          <w:sz w:val="24"/>
          <w:szCs w:val="24"/>
        </w:rPr>
        <w:t xml:space="preserve"> - </w:t>
      </w:r>
      <w:proofErr w:type="spellStart"/>
      <w:r w:rsidR="00C90FFF" w:rsidRPr="004C4155">
        <w:rPr>
          <w:rFonts w:ascii="Times New Roman" w:hAnsi="Times New Roman"/>
          <w:sz w:val="24"/>
          <w:szCs w:val="24"/>
        </w:rPr>
        <w:t>прийняти</w:t>
      </w:r>
      <w:proofErr w:type="spellEnd"/>
      <w:r w:rsidR="00C90FFF" w:rsidRPr="004C4155">
        <w:rPr>
          <w:rFonts w:ascii="Times New Roman" w:hAnsi="Times New Roman"/>
          <w:sz w:val="24"/>
          <w:szCs w:val="24"/>
        </w:rPr>
        <w:t xml:space="preserve"> і </w:t>
      </w:r>
      <w:proofErr w:type="spellStart"/>
      <w:r w:rsidR="00C90FFF" w:rsidRPr="004C4155">
        <w:rPr>
          <w:rFonts w:ascii="Times New Roman" w:hAnsi="Times New Roman"/>
          <w:sz w:val="24"/>
          <w:szCs w:val="24"/>
        </w:rPr>
        <w:t>оплатити</w:t>
      </w:r>
      <w:proofErr w:type="spellEnd"/>
      <w:r w:rsidR="00C90FFF" w:rsidRPr="004C4155">
        <w:rPr>
          <w:rFonts w:ascii="Times New Roman" w:hAnsi="Times New Roman"/>
          <w:sz w:val="24"/>
          <w:szCs w:val="24"/>
        </w:rPr>
        <w:t xml:space="preserve"> </w:t>
      </w:r>
      <w:proofErr w:type="spellStart"/>
      <w:r w:rsidR="00C90FFF" w:rsidRPr="004C4155">
        <w:rPr>
          <w:rFonts w:ascii="Times New Roman" w:hAnsi="Times New Roman"/>
          <w:sz w:val="24"/>
          <w:szCs w:val="24"/>
        </w:rPr>
        <w:t>такі</w:t>
      </w:r>
      <w:proofErr w:type="spellEnd"/>
      <w:r w:rsidR="00C90FFF" w:rsidRPr="004C4155">
        <w:rPr>
          <w:rFonts w:ascii="Times New Roman" w:hAnsi="Times New Roman"/>
          <w:sz w:val="24"/>
          <w:szCs w:val="24"/>
        </w:rPr>
        <w:t xml:space="preserve"> </w:t>
      </w:r>
      <w:proofErr w:type="spellStart"/>
      <w:r w:rsidR="00C90FFF" w:rsidRPr="004C4155">
        <w:rPr>
          <w:rFonts w:ascii="Times New Roman" w:hAnsi="Times New Roman"/>
          <w:sz w:val="24"/>
          <w:szCs w:val="24"/>
        </w:rPr>
        <w:t>послуги</w:t>
      </w:r>
      <w:proofErr w:type="spellEnd"/>
      <w:r w:rsidR="00C90FFF" w:rsidRPr="004C4155">
        <w:rPr>
          <w:rFonts w:ascii="Times New Roman" w:hAnsi="Times New Roman"/>
          <w:sz w:val="24"/>
          <w:szCs w:val="24"/>
        </w:rPr>
        <w:t xml:space="preserve"> </w:t>
      </w:r>
      <w:proofErr w:type="spellStart"/>
      <w:r w:rsidR="00C90FFF" w:rsidRPr="004C4155">
        <w:rPr>
          <w:rFonts w:ascii="Times New Roman" w:hAnsi="Times New Roman"/>
          <w:sz w:val="24"/>
          <w:szCs w:val="24"/>
        </w:rPr>
        <w:t>згідно</w:t>
      </w:r>
      <w:proofErr w:type="spellEnd"/>
      <w:r w:rsidR="00C90FFF" w:rsidRPr="004C4155">
        <w:rPr>
          <w:rFonts w:ascii="Times New Roman" w:hAnsi="Times New Roman"/>
          <w:sz w:val="24"/>
          <w:szCs w:val="24"/>
        </w:rPr>
        <w:t xml:space="preserve">  умов Договору</w:t>
      </w:r>
      <w:r w:rsidR="009A421E" w:rsidRPr="00DF4AE8">
        <w:rPr>
          <w:rFonts w:ascii="Times New Roman" w:hAnsi="Times New Roman"/>
          <w:sz w:val="24"/>
          <w:szCs w:val="24"/>
          <w:lang w:val="uk-UA"/>
        </w:rPr>
        <w:t>.</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1.</w:t>
      </w:r>
      <w:r w:rsidR="00C90FFF">
        <w:rPr>
          <w:rFonts w:ascii="Times New Roman" w:hAnsi="Times New Roman"/>
          <w:sz w:val="24"/>
          <w:szCs w:val="24"/>
          <w:lang w:val="uk-UA"/>
        </w:rPr>
        <w:t>2</w:t>
      </w:r>
      <w:r w:rsidRPr="00800ECD">
        <w:rPr>
          <w:rFonts w:ascii="Times New Roman" w:hAnsi="Times New Roman"/>
          <w:sz w:val="24"/>
          <w:szCs w:val="24"/>
          <w:lang w:val="uk-UA"/>
        </w:rPr>
        <w:t>.</w:t>
      </w:r>
      <w:r w:rsidR="00D079D0" w:rsidRPr="00800ECD">
        <w:rPr>
          <w:rFonts w:ascii="Times New Roman" w:hAnsi="Times New Roman"/>
          <w:sz w:val="24"/>
          <w:szCs w:val="24"/>
          <w:lang w:val="uk-UA"/>
        </w:rPr>
        <w:t> </w:t>
      </w:r>
      <w:r w:rsidRPr="00800ECD">
        <w:rPr>
          <w:rFonts w:ascii="Times New Roman" w:hAnsi="Times New Roman"/>
          <w:sz w:val="24"/>
          <w:szCs w:val="24"/>
          <w:lang w:val="uk-UA"/>
        </w:rPr>
        <w:t>Обсяг наданих Послуг та ціна Договору можуть бути зменшені залежно від реального фінансування видатків Замовника.</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p>
    <w:p w:rsidR="00106E1C" w:rsidRPr="00BB01A4" w:rsidRDefault="005A2CD2" w:rsidP="00BB01A4">
      <w:pPr>
        <w:spacing w:after="0" w:line="240" w:lineRule="auto"/>
        <w:ind w:firstLine="709"/>
        <w:contextualSpacing/>
        <w:jc w:val="center"/>
        <w:rPr>
          <w:rFonts w:ascii="Times New Roman" w:hAnsi="Times New Roman"/>
          <w:sz w:val="24"/>
          <w:szCs w:val="24"/>
          <w:lang w:val="uk-UA"/>
        </w:rPr>
      </w:pPr>
      <w:r w:rsidRPr="00800ECD">
        <w:rPr>
          <w:rFonts w:ascii="Times New Roman" w:hAnsi="Times New Roman"/>
          <w:b/>
          <w:sz w:val="24"/>
          <w:szCs w:val="24"/>
          <w:lang w:val="uk-UA"/>
        </w:rPr>
        <w:t>2</w:t>
      </w:r>
      <w:r w:rsidR="00D8523B" w:rsidRPr="00800ECD">
        <w:rPr>
          <w:rFonts w:ascii="Times New Roman" w:hAnsi="Times New Roman"/>
          <w:b/>
          <w:sz w:val="24"/>
          <w:szCs w:val="24"/>
          <w:lang w:val="uk-UA"/>
        </w:rPr>
        <w:t>. ЯКІСТЬ ПОСЛУГ</w:t>
      </w:r>
    </w:p>
    <w:p w:rsidR="00ED2D78" w:rsidRPr="00800ECD" w:rsidRDefault="00D8523B" w:rsidP="00BB01A4">
      <w:pPr>
        <w:pStyle w:val="a7"/>
        <w:tabs>
          <w:tab w:val="left" w:pos="0"/>
          <w:tab w:val="left" w:pos="1134"/>
        </w:tabs>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2.1.</w:t>
      </w:r>
      <w:r w:rsidR="00D079D0" w:rsidRPr="00800ECD">
        <w:rPr>
          <w:rFonts w:ascii="Times New Roman" w:hAnsi="Times New Roman"/>
          <w:sz w:val="24"/>
          <w:szCs w:val="24"/>
          <w:lang w:val="uk-UA"/>
        </w:rPr>
        <w:t> </w:t>
      </w:r>
      <w:r w:rsidRPr="00800ECD">
        <w:rPr>
          <w:rFonts w:ascii="Times New Roman" w:hAnsi="Times New Roman"/>
          <w:sz w:val="24"/>
          <w:szCs w:val="24"/>
          <w:lang w:val="uk-UA"/>
        </w:rPr>
        <w:t>Виконавець повинен надати Замовнику Послуги</w:t>
      </w:r>
      <w:r w:rsidR="003B6E6E" w:rsidRPr="00800ECD">
        <w:rPr>
          <w:rFonts w:ascii="Times New Roman" w:hAnsi="Times New Roman"/>
          <w:sz w:val="24"/>
          <w:szCs w:val="24"/>
          <w:lang w:val="uk-UA"/>
        </w:rPr>
        <w:t xml:space="preserve"> відповідно до Технічних </w:t>
      </w:r>
      <w:r w:rsidR="00B77C85" w:rsidRPr="00800ECD">
        <w:rPr>
          <w:rFonts w:ascii="Times New Roman" w:hAnsi="Times New Roman"/>
          <w:sz w:val="24"/>
          <w:szCs w:val="24"/>
          <w:lang w:val="uk-UA"/>
        </w:rPr>
        <w:t xml:space="preserve">характеристик </w:t>
      </w:r>
      <w:r w:rsidR="003B6E6E" w:rsidRPr="00800ECD">
        <w:rPr>
          <w:rFonts w:ascii="Times New Roman" w:hAnsi="Times New Roman"/>
          <w:sz w:val="24"/>
          <w:szCs w:val="24"/>
          <w:lang w:val="uk-UA"/>
        </w:rPr>
        <w:t>(Додаток №</w:t>
      </w:r>
      <w:r w:rsidR="0088037E" w:rsidRPr="00800ECD">
        <w:rPr>
          <w:rFonts w:ascii="Times New Roman" w:hAnsi="Times New Roman"/>
          <w:sz w:val="24"/>
          <w:szCs w:val="24"/>
          <w:lang w:val="uk-UA"/>
        </w:rPr>
        <w:t> </w:t>
      </w:r>
      <w:r w:rsidR="006777E4" w:rsidRPr="00800ECD">
        <w:rPr>
          <w:rFonts w:ascii="Times New Roman" w:hAnsi="Times New Roman"/>
          <w:sz w:val="24"/>
          <w:szCs w:val="24"/>
          <w:lang w:val="uk-UA"/>
        </w:rPr>
        <w:t>2</w:t>
      </w:r>
      <w:r w:rsidR="003B6E6E" w:rsidRPr="00800ECD">
        <w:rPr>
          <w:rFonts w:ascii="Times New Roman" w:hAnsi="Times New Roman"/>
          <w:sz w:val="24"/>
          <w:szCs w:val="24"/>
          <w:lang w:val="uk-UA"/>
        </w:rPr>
        <w:t xml:space="preserve"> до Договору)</w:t>
      </w:r>
      <w:r w:rsidRPr="00800ECD">
        <w:rPr>
          <w:rFonts w:ascii="Times New Roman" w:hAnsi="Times New Roman"/>
          <w:sz w:val="24"/>
          <w:szCs w:val="24"/>
          <w:lang w:val="uk-UA"/>
        </w:rPr>
        <w:t xml:space="preserve">, якість яких </w:t>
      </w:r>
      <w:r w:rsidR="00ED2D78" w:rsidRPr="00800ECD">
        <w:rPr>
          <w:rFonts w:ascii="Times New Roman" w:hAnsi="Times New Roman"/>
          <w:sz w:val="24"/>
          <w:szCs w:val="24"/>
          <w:lang w:val="uk-UA"/>
        </w:rPr>
        <w:t>повинна відповідати технічному регламенту здійснення таких Послуг, а у разі відсутності – вимогам, що зазвичай ставляться до аналогічних Послуг на ринку.</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2.2.</w:t>
      </w:r>
      <w:r w:rsidR="00D079D0" w:rsidRPr="00800ECD">
        <w:rPr>
          <w:rFonts w:ascii="Times New Roman" w:hAnsi="Times New Roman"/>
          <w:sz w:val="24"/>
          <w:szCs w:val="24"/>
          <w:lang w:val="uk-UA"/>
        </w:rPr>
        <w:t> </w:t>
      </w:r>
      <w:r w:rsidRPr="00800ECD">
        <w:rPr>
          <w:rFonts w:ascii="Times New Roman" w:hAnsi="Times New Roman"/>
          <w:sz w:val="24"/>
          <w:szCs w:val="24"/>
          <w:lang w:val="uk-UA"/>
        </w:rPr>
        <w:t>Виконавець несе повну відповідальність за якість використаних матеріалів та обладнання.</w:t>
      </w:r>
    </w:p>
    <w:p w:rsidR="00D8523B" w:rsidRPr="00800ECD" w:rsidRDefault="00ED2D78"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2.3</w:t>
      </w:r>
      <w:r w:rsidR="00D8523B" w:rsidRPr="00800ECD">
        <w:rPr>
          <w:rFonts w:ascii="Times New Roman" w:hAnsi="Times New Roman"/>
          <w:sz w:val="24"/>
          <w:szCs w:val="24"/>
          <w:lang w:val="uk-UA"/>
        </w:rPr>
        <w:t>.</w:t>
      </w:r>
      <w:r w:rsidR="00D079D0" w:rsidRPr="00800ECD">
        <w:rPr>
          <w:rFonts w:ascii="Times New Roman" w:hAnsi="Times New Roman"/>
          <w:sz w:val="24"/>
          <w:szCs w:val="24"/>
          <w:lang w:val="uk-UA"/>
        </w:rPr>
        <w:t> </w:t>
      </w:r>
      <w:r w:rsidR="00D8523B" w:rsidRPr="00800ECD">
        <w:rPr>
          <w:rFonts w:ascii="Times New Roman" w:hAnsi="Times New Roman"/>
          <w:sz w:val="24"/>
          <w:szCs w:val="24"/>
          <w:lang w:val="uk-UA"/>
        </w:rPr>
        <w:t>Неякісно надані Послуги оформлюються актом виявлених недоліків і підлягають виправленню Виконавцем у строк погоджений із Замовником</w:t>
      </w:r>
      <w:r w:rsidR="007B0FEC" w:rsidRPr="00800ECD">
        <w:rPr>
          <w:rFonts w:ascii="Times New Roman" w:hAnsi="Times New Roman"/>
          <w:sz w:val="24"/>
          <w:szCs w:val="24"/>
          <w:lang w:val="uk-UA"/>
        </w:rPr>
        <w:t xml:space="preserve"> відповідно до п</w:t>
      </w:r>
      <w:r w:rsidR="00A80D2C" w:rsidRPr="00800ECD">
        <w:rPr>
          <w:rFonts w:ascii="Times New Roman" w:hAnsi="Times New Roman"/>
          <w:sz w:val="24"/>
          <w:szCs w:val="24"/>
          <w:lang w:val="uk-UA"/>
        </w:rPr>
        <w:t>ункту</w:t>
      </w:r>
      <w:r w:rsidR="007B0FEC" w:rsidRPr="00800ECD">
        <w:rPr>
          <w:rFonts w:ascii="Times New Roman" w:hAnsi="Times New Roman"/>
          <w:sz w:val="24"/>
          <w:szCs w:val="24"/>
          <w:lang w:val="uk-UA"/>
        </w:rPr>
        <w:t xml:space="preserve"> 6.3.5.</w:t>
      </w:r>
      <w:r w:rsidR="00A80D2C" w:rsidRPr="00800ECD">
        <w:rPr>
          <w:rFonts w:ascii="Times New Roman" w:hAnsi="Times New Roman"/>
          <w:sz w:val="24"/>
          <w:szCs w:val="24"/>
          <w:lang w:val="uk-UA"/>
        </w:rPr>
        <w:t xml:space="preserve"> Договору.</w:t>
      </w:r>
    </w:p>
    <w:p w:rsidR="00D8523B" w:rsidRPr="00800ECD" w:rsidRDefault="00ED2D78" w:rsidP="00BB01A4">
      <w:pPr>
        <w:spacing w:after="0" w:line="240" w:lineRule="auto"/>
        <w:ind w:firstLine="709"/>
        <w:contextualSpacing/>
        <w:jc w:val="both"/>
        <w:rPr>
          <w:rFonts w:ascii="Times New Roman" w:eastAsia="Arial" w:hAnsi="Times New Roman"/>
          <w:sz w:val="24"/>
          <w:szCs w:val="24"/>
          <w:lang w:val="uk-UA"/>
        </w:rPr>
      </w:pPr>
      <w:r w:rsidRPr="00800ECD">
        <w:rPr>
          <w:rFonts w:ascii="Times New Roman" w:eastAsia="Arial" w:hAnsi="Times New Roman"/>
          <w:sz w:val="24"/>
          <w:szCs w:val="24"/>
          <w:lang w:val="uk-UA"/>
        </w:rPr>
        <w:t>2.4</w:t>
      </w:r>
      <w:r w:rsidR="00D8523B" w:rsidRPr="00800ECD">
        <w:rPr>
          <w:rFonts w:ascii="Times New Roman" w:eastAsia="Arial" w:hAnsi="Times New Roman"/>
          <w:sz w:val="24"/>
          <w:szCs w:val="24"/>
          <w:lang w:val="uk-UA"/>
        </w:rPr>
        <w:t>.</w:t>
      </w:r>
      <w:r w:rsidR="00D079D0" w:rsidRPr="00800ECD">
        <w:rPr>
          <w:rFonts w:ascii="Times New Roman" w:eastAsia="Arial" w:hAnsi="Times New Roman"/>
          <w:sz w:val="24"/>
          <w:szCs w:val="24"/>
          <w:lang w:val="uk-UA"/>
        </w:rPr>
        <w:t> </w:t>
      </w:r>
      <w:r w:rsidR="00D8523B" w:rsidRPr="00800ECD">
        <w:rPr>
          <w:rFonts w:ascii="Times New Roman" w:hAnsi="Times New Roman"/>
          <w:sz w:val="24"/>
          <w:szCs w:val="24"/>
          <w:lang w:val="uk-UA"/>
        </w:rPr>
        <w:t xml:space="preserve">Гарантійний строк складає </w:t>
      </w:r>
      <w:r w:rsidR="0087044A" w:rsidRPr="00800ECD">
        <w:rPr>
          <w:rFonts w:ascii="Times New Roman" w:hAnsi="Times New Roman"/>
          <w:sz w:val="24"/>
          <w:szCs w:val="24"/>
          <w:lang w:val="uk-UA"/>
        </w:rPr>
        <w:t>1</w:t>
      </w:r>
      <w:r w:rsidR="00D8523B" w:rsidRPr="00800ECD">
        <w:rPr>
          <w:rFonts w:ascii="Times New Roman" w:hAnsi="Times New Roman"/>
          <w:sz w:val="24"/>
          <w:szCs w:val="24"/>
          <w:lang w:val="uk-UA"/>
        </w:rPr>
        <w:t xml:space="preserve"> (</w:t>
      </w:r>
      <w:r w:rsidR="0087044A" w:rsidRPr="00800ECD">
        <w:rPr>
          <w:rFonts w:ascii="Times New Roman" w:hAnsi="Times New Roman"/>
          <w:sz w:val="24"/>
          <w:szCs w:val="24"/>
          <w:lang w:val="uk-UA"/>
        </w:rPr>
        <w:t>один</w:t>
      </w:r>
      <w:r w:rsidR="00D8523B" w:rsidRPr="00800ECD">
        <w:rPr>
          <w:rFonts w:ascii="Times New Roman" w:hAnsi="Times New Roman"/>
          <w:sz w:val="24"/>
          <w:szCs w:val="24"/>
          <w:lang w:val="uk-UA"/>
        </w:rPr>
        <w:t>) р</w:t>
      </w:r>
      <w:r w:rsidR="0087044A" w:rsidRPr="00800ECD">
        <w:rPr>
          <w:rFonts w:ascii="Times New Roman" w:hAnsi="Times New Roman"/>
          <w:sz w:val="24"/>
          <w:szCs w:val="24"/>
          <w:lang w:val="uk-UA"/>
        </w:rPr>
        <w:t>і</w:t>
      </w:r>
      <w:r w:rsidR="00D8523B" w:rsidRPr="00800ECD">
        <w:rPr>
          <w:rFonts w:ascii="Times New Roman" w:hAnsi="Times New Roman"/>
          <w:sz w:val="24"/>
          <w:szCs w:val="24"/>
          <w:lang w:val="uk-UA"/>
        </w:rPr>
        <w:t>к з дати підписання Акт</w:t>
      </w:r>
      <w:r w:rsidR="00283F3D" w:rsidRPr="00800ECD">
        <w:rPr>
          <w:rFonts w:ascii="Times New Roman" w:hAnsi="Times New Roman"/>
          <w:sz w:val="24"/>
          <w:szCs w:val="24"/>
          <w:lang w:val="uk-UA"/>
        </w:rPr>
        <w:t>а</w:t>
      </w:r>
      <w:r w:rsidR="00D8523B" w:rsidRPr="00800ECD">
        <w:rPr>
          <w:rFonts w:ascii="Times New Roman" w:hAnsi="Times New Roman"/>
          <w:sz w:val="24"/>
          <w:szCs w:val="24"/>
        </w:rPr>
        <w:t xml:space="preserve"> </w:t>
      </w:r>
      <w:r w:rsidR="00D8523B" w:rsidRPr="00800ECD">
        <w:rPr>
          <w:rFonts w:ascii="Times New Roman" w:hAnsi="Times New Roman"/>
          <w:sz w:val="24"/>
          <w:szCs w:val="24"/>
          <w:lang w:val="uk-UA"/>
        </w:rPr>
        <w:t>приймання-передачі наданих Послуг</w:t>
      </w:r>
      <w:r w:rsidR="00283F3D" w:rsidRPr="00800ECD">
        <w:rPr>
          <w:rFonts w:ascii="Times New Roman" w:hAnsi="Times New Roman"/>
          <w:sz w:val="24"/>
          <w:szCs w:val="24"/>
          <w:lang w:val="uk-UA"/>
        </w:rPr>
        <w:t xml:space="preserve"> (далі – Акт)</w:t>
      </w:r>
      <w:r w:rsidR="00D8523B" w:rsidRPr="00800ECD">
        <w:rPr>
          <w:rFonts w:ascii="Times New Roman" w:hAnsi="Times New Roman"/>
          <w:sz w:val="24"/>
          <w:szCs w:val="24"/>
          <w:lang w:val="uk-UA"/>
        </w:rPr>
        <w:t>.</w:t>
      </w:r>
    </w:p>
    <w:p w:rsidR="00D8523B" w:rsidRPr="00800ECD" w:rsidRDefault="00D8523B" w:rsidP="00BB01A4">
      <w:pPr>
        <w:spacing w:after="0" w:line="240" w:lineRule="auto"/>
        <w:ind w:firstLine="709"/>
        <w:contextualSpacing/>
        <w:jc w:val="center"/>
        <w:rPr>
          <w:rFonts w:ascii="Times New Roman" w:hAnsi="Times New Roman"/>
          <w:b/>
          <w:sz w:val="24"/>
          <w:szCs w:val="24"/>
          <w:lang w:val="uk-UA"/>
        </w:rPr>
      </w:pPr>
    </w:p>
    <w:p w:rsidR="00106E1C" w:rsidRPr="00800ECD" w:rsidRDefault="005A2CD2" w:rsidP="00BB01A4">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lang w:val="uk-UA"/>
        </w:rPr>
        <w:t>3</w:t>
      </w:r>
      <w:r w:rsidR="00D8523B" w:rsidRPr="00800ECD">
        <w:rPr>
          <w:rFonts w:ascii="Times New Roman" w:hAnsi="Times New Roman"/>
          <w:b/>
          <w:sz w:val="24"/>
          <w:szCs w:val="24"/>
          <w:lang w:val="uk-UA"/>
        </w:rPr>
        <w:t>. ЦІНА ДОГОВОРУ</w:t>
      </w:r>
    </w:p>
    <w:p w:rsidR="00D8523B" w:rsidRPr="00800ECD" w:rsidRDefault="00D8523B" w:rsidP="00BB01A4">
      <w:pPr>
        <w:spacing w:after="0" w:line="240" w:lineRule="auto"/>
        <w:ind w:firstLine="709"/>
        <w:contextualSpacing/>
        <w:jc w:val="both"/>
        <w:rPr>
          <w:rFonts w:ascii="Times New Roman" w:hAnsi="Times New Roman"/>
          <w:spacing w:val="-2"/>
          <w:sz w:val="24"/>
          <w:szCs w:val="24"/>
          <w:lang w:val="uk-UA"/>
        </w:rPr>
      </w:pPr>
      <w:r w:rsidRPr="00800ECD">
        <w:rPr>
          <w:rFonts w:ascii="Times New Roman" w:hAnsi="Times New Roman"/>
          <w:sz w:val="24"/>
          <w:szCs w:val="24"/>
          <w:lang w:val="uk-UA"/>
        </w:rPr>
        <w:t>3.1.</w:t>
      </w:r>
      <w:r w:rsidR="00D079D0" w:rsidRPr="00800ECD">
        <w:rPr>
          <w:rFonts w:ascii="Times New Roman" w:hAnsi="Times New Roman"/>
          <w:sz w:val="24"/>
          <w:szCs w:val="24"/>
          <w:lang w:val="uk-UA"/>
        </w:rPr>
        <w:t> </w:t>
      </w:r>
      <w:r w:rsidRPr="00800ECD">
        <w:rPr>
          <w:rFonts w:ascii="Times New Roman" w:hAnsi="Times New Roman"/>
          <w:spacing w:val="-2"/>
          <w:sz w:val="24"/>
          <w:szCs w:val="24"/>
          <w:lang w:val="uk-UA"/>
        </w:rPr>
        <w:t xml:space="preserve">Ціна цього Договору становить </w:t>
      </w:r>
      <w:r w:rsidR="00DF4AE8">
        <w:rPr>
          <w:rFonts w:ascii="Times New Roman" w:hAnsi="Times New Roman"/>
          <w:spacing w:val="-2"/>
          <w:sz w:val="24"/>
          <w:szCs w:val="24"/>
          <w:lang w:val="uk-UA"/>
        </w:rPr>
        <w:t>__________________</w:t>
      </w:r>
      <w:r w:rsidR="00252D8B" w:rsidRPr="00800ECD">
        <w:rPr>
          <w:rFonts w:ascii="Times New Roman" w:hAnsi="Times New Roman"/>
          <w:spacing w:val="-2"/>
          <w:sz w:val="24"/>
          <w:szCs w:val="24"/>
          <w:lang w:val="uk-UA"/>
        </w:rPr>
        <w:t>грн.</w:t>
      </w:r>
      <w:r w:rsidRPr="00800ECD">
        <w:rPr>
          <w:rFonts w:ascii="Times New Roman" w:hAnsi="Times New Roman"/>
          <w:spacing w:val="-2"/>
          <w:sz w:val="24"/>
          <w:szCs w:val="24"/>
          <w:lang w:val="uk-UA"/>
        </w:rPr>
        <w:t xml:space="preserve"> (</w:t>
      </w:r>
      <w:r w:rsidR="00DF4AE8">
        <w:rPr>
          <w:rFonts w:ascii="Times New Roman" w:hAnsi="Times New Roman"/>
          <w:spacing w:val="-2"/>
          <w:sz w:val="24"/>
          <w:szCs w:val="24"/>
          <w:lang w:val="uk-UA"/>
        </w:rPr>
        <w:t>____________________</w:t>
      </w:r>
      <w:r w:rsidRPr="00800ECD">
        <w:rPr>
          <w:rFonts w:ascii="Times New Roman" w:hAnsi="Times New Roman"/>
          <w:spacing w:val="-2"/>
          <w:sz w:val="24"/>
          <w:szCs w:val="24"/>
          <w:lang w:val="uk-UA"/>
        </w:rPr>
        <w:t>), у тому числі ПДВ</w:t>
      </w:r>
      <w:r w:rsidR="0087044A" w:rsidRPr="00800ECD">
        <w:rPr>
          <w:rFonts w:ascii="Times New Roman" w:hAnsi="Times New Roman"/>
          <w:spacing w:val="-2"/>
          <w:sz w:val="24"/>
          <w:szCs w:val="24"/>
          <w:lang w:val="uk-UA"/>
        </w:rPr>
        <w:t xml:space="preserve"> </w:t>
      </w:r>
      <w:r w:rsidRPr="00800ECD">
        <w:rPr>
          <w:rFonts w:ascii="Times New Roman" w:hAnsi="Times New Roman"/>
          <w:spacing w:val="-2"/>
          <w:sz w:val="24"/>
          <w:szCs w:val="24"/>
          <w:lang w:val="uk-UA"/>
        </w:rPr>
        <w:t>–</w:t>
      </w:r>
      <w:r w:rsidR="00DF4AE8">
        <w:rPr>
          <w:rFonts w:ascii="Times New Roman" w:hAnsi="Times New Roman"/>
          <w:spacing w:val="-2"/>
          <w:sz w:val="24"/>
          <w:szCs w:val="24"/>
          <w:lang w:val="uk-UA"/>
        </w:rPr>
        <w:t>____________</w:t>
      </w:r>
      <w:r w:rsidR="00252D8B" w:rsidRPr="00800ECD">
        <w:rPr>
          <w:rFonts w:ascii="Times New Roman" w:hAnsi="Times New Roman"/>
          <w:spacing w:val="-2"/>
          <w:sz w:val="24"/>
          <w:szCs w:val="24"/>
          <w:lang w:val="uk-UA"/>
        </w:rPr>
        <w:t>грн.</w:t>
      </w:r>
      <w:r w:rsidRPr="00800ECD">
        <w:rPr>
          <w:rFonts w:ascii="Times New Roman" w:hAnsi="Times New Roman"/>
          <w:spacing w:val="-2"/>
          <w:sz w:val="24"/>
          <w:szCs w:val="24"/>
          <w:lang w:val="uk-UA"/>
        </w:rPr>
        <w:t xml:space="preserve"> (</w:t>
      </w:r>
      <w:r w:rsidR="00DF4AE8">
        <w:rPr>
          <w:rFonts w:ascii="Times New Roman" w:hAnsi="Times New Roman"/>
          <w:spacing w:val="-2"/>
          <w:sz w:val="24"/>
          <w:szCs w:val="24"/>
          <w:lang w:val="uk-UA"/>
        </w:rPr>
        <w:t>_______________________________</w:t>
      </w:r>
      <w:r w:rsidRPr="00800ECD">
        <w:rPr>
          <w:rFonts w:ascii="Times New Roman" w:hAnsi="Times New Roman"/>
          <w:spacing w:val="-2"/>
          <w:sz w:val="24"/>
          <w:szCs w:val="24"/>
          <w:lang w:val="uk-UA"/>
        </w:rPr>
        <w:t>).</w:t>
      </w:r>
    </w:p>
    <w:p w:rsidR="003B6E6E" w:rsidRPr="00800ECD" w:rsidRDefault="003B6E6E" w:rsidP="00BB01A4">
      <w:pPr>
        <w:spacing w:after="0" w:line="240" w:lineRule="auto"/>
        <w:ind w:firstLine="709"/>
        <w:contextualSpacing/>
        <w:jc w:val="both"/>
        <w:rPr>
          <w:rFonts w:ascii="Times New Roman" w:eastAsia="Times New Roman" w:hAnsi="Times New Roman"/>
          <w:sz w:val="24"/>
          <w:szCs w:val="24"/>
          <w:lang w:val="uk-UA" w:eastAsia="ar-SA"/>
        </w:rPr>
      </w:pPr>
      <w:r w:rsidRPr="00800ECD">
        <w:rPr>
          <w:rFonts w:ascii="Times New Roman" w:eastAsia="Times New Roman" w:hAnsi="Times New Roman"/>
          <w:sz w:val="24"/>
          <w:szCs w:val="24"/>
          <w:lang w:val="uk-UA" w:eastAsia="ar-SA"/>
        </w:rPr>
        <w:t>3.2.</w:t>
      </w:r>
      <w:r w:rsidR="00D079D0" w:rsidRPr="00800ECD">
        <w:rPr>
          <w:rFonts w:ascii="Times New Roman" w:eastAsia="Times New Roman" w:hAnsi="Times New Roman"/>
          <w:sz w:val="24"/>
          <w:szCs w:val="24"/>
          <w:lang w:val="uk-UA" w:eastAsia="ar-SA"/>
        </w:rPr>
        <w:t> </w:t>
      </w:r>
      <w:r w:rsidRPr="00800ECD">
        <w:rPr>
          <w:rFonts w:ascii="Times New Roman" w:eastAsia="Times New Roman" w:hAnsi="Times New Roman"/>
          <w:sz w:val="24"/>
          <w:szCs w:val="24"/>
          <w:lang w:val="uk-UA" w:eastAsia="ar-SA"/>
        </w:rPr>
        <w:t xml:space="preserve">Джерелом фінансування витрат за цим Договором є кошти загального фонду Державного бюджету України, </w:t>
      </w:r>
      <w:r w:rsidR="0087044A" w:rsidRPr="00800ECD">
        <w:rPr>
          <w:rFonts w:ascii="Times New Roman" w:eastAsia="Times New Roman" w:hAnsi="Times New Roman"/>
          <w:sz w:val="24"/>
          <w:szCs w:val="24"/>
          <w:lang w:val="uk-UA" w:eastAsia="ar-SA"/>
        </w:rPr>
        <w:t>КПКВ 3507010, КЕКВ 2240</w:t>
      </w:r>
      <w:r w:rsidRPr="00800ECD">
        <w:rPr>
          <w:rFonts w:ascii="Times New Roman" w:eastAsia="Times New Roman" w:hAnsi="Times New Roman"/>
          <w:sz w:val="24"/>
          <w:szCs w:val="24"/>
          <w:lang w:val="uk-UA" w:eastAsia="ar-SA"/>
        </w:rPr>
        <w:t xml:space="preserve">. </w:t>
      </w:r>
    </w:p>
    <w:p w:rsidR="00077368" w:rsidRPr="00800ECD" w:rsidRDefault="00077368" w:rsidP="00BB01A4">
      <w:pPr>
        <w:spacing w:after="0" w:line="240" w:lineRule="auto"/>
        <w:ind w:firstLine="709"/>
        <w:contextualSpacing/>
        <w:jc w:val="both"/>
        <w:rPr>
          <w:rFonts w:ascii="Times New Roman" w:hAnsi="Times New Roman"/>
          <w:spacing w:val="-2"/>
          <w:sz w:val="24"/>
          <w:szCs w:val="24"/>
          <w:lang w:val="uk-UA"/>
        </w:rPr>
      </w:pPr>
      <w:r w:rsidRPr="00800ECD">
        <w:rPr>
          <w:rFonts w:ascii="Times New Roman" w:hAnsi="Times New Roman"/>
          <w:spacing w:val="-2"/>
          <w:sz w:val="24"/>
          <w:szCs w:val="24"/>
          <w:lang w:val="uk-UA"/>
        </w:rPr>
        <w:t>3.</w:t>
      </w:r>
      <w:r w:rsidR="003B6E6E" w:rsidRPr="00800ECD">
        <w:rPr>
          <w:rFonts w:ascii="Times New Roman" w:hAnsi="Times New Roman"/>
          <w:spacing w:val="-2"/>
          <w:sz w:val="24"/>
          <w:szCs w:val="24"/>
          <w:lang w:val="uk-UA"/>
        </w:rPr>
        <w:t>3</w:t>
      </w:r>
      <w:r w:rsidRPr="00800ECD">
        <w:rPr>
          <w:rFonts w:ascii="Times New Roman" w:hAnsi="Times New Roman"/>
          <w:spacing w:val="-2"/>
          <w:sz w:val="24"/>
          <w:szCs w:val="24"/>
          <w:lang w:val="uk-UA"/>
        </w:rPr>
        <w:t>.</w:t>
      </w:r>
      <w:r w:rsidR="00D079D0" w:rsidRPr="00800ECD">
        <w:rPr>
          <w:rFonts w:ascii="Times New Roman" w:hAnsi="Times New Roman"/>
          <w:spacing w:val="-2"/>
          <w:sz w:val="24"/>
          <w:szCs w:val="24"/>
          <w:lang w:val="uk-UA"/>
        </w:rPr>
        <w:t> </w:t>
      </w:r>
      <w:r w:rsidRPr="00800ECD">
        <w:rPr>
          <w:rFonts w:ascii="Times New Roman" w:hAnsi="Times New Roman"/>
          <w:spacing w:val="-2"/>
          <w:sz w:val="24"/>
          <w:szCs w:val="24"/>
          <w:lang w:val="uk-UA"/>
        </w:rPr>
        <w:t xml:space="preserve">Ціна за послуги встановлюються у </w:t>
      </w:r>
      <w:r w:rsidR="0087044A" w:rsidRPr="00800ECD">
        <w:rPr>
          <w:rFonts w:ascii="Times New Roman" w:hAnsi="Times New Roman"/>
          <w:sz w:val="24"/>
          <w:szCs w:val="24"/>
          <w:lang w:val="uk-UA"/>
        </w:rPr>
        <w:t>в національній валюті України</w:t>
      </w:r>
      <w:r w:rsidRPr="00800ECD">
        <w:rPr>
          <w:rFonts w:ascii="Times New Roman" w:hAnsi="Times New Roman"/>
          <w:spacing w:val="-2"/>
          <w:sz w:val="24"/>
          <w:szCs w:val="24"/>
          <w:lang w:val="uk-UA"/>
        </w:rPr>
        <w:t>.</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3.</w:t>
      </w:r>
      <w:r w:rsidR="003B6E6E" w:rsidRPr="00800ECD">
        <w:rPr>
          <w:rFonts w:ascii="Times New Roman" w:hAnsi="Times New Roman"/>
          <w:sz w:val="24"/>
          <w:szCs w:val="24"/>
          <w:lang w:val="uk-UA"/>
        </w:rPr>
        <w:t>4</w:t>
      </w:r>
      <w:r w:rsidRPr="00800ECD">
        <w:rPr>
          <w:rFonts w:ascii="Times New Roman" w:hAnsi="Times New Roman"/>
          <w:sz w:val="24"/>
          <w:szCs w:val="24"/>
          <w:lang w:val="uk-UA"/>
        </w:rPr>
        <w:t>.</w:t>
      </w:r>
      <w:r w:rsidR="00D079D0" w:rsidRPr="00800ECD">
        <w:rPr>
          <w:rFonts w:ascii="Times New Roman" w:hAnsi="Times New Roman"/>
          <w:sz w:val="24"/>
          <w:szCs w:val="24"/>
          <w:lang w:val="uk-UA"/>
        </w:rPr>
        <w:t> </w:t>
      </w:r>
      <w:r w:rsidRPr="00800ECD">
        <w:rPr>
          <w:rFonts w:ascii="Times New Roman" w:hAnsi="Times New Roman"/>
          <w:sz w:val="24"/>
          <w:szCs w:val="24"/>
          <w:lang w:val="uk-UA"/>
        </w:rPr>
        <w:t>Ціна цього Договору може бути зменшена за взаємною згодою Сторін шляхом укладання додаткової угоди до цього Договору,</w:t>
      </w:r>
      <w:r w:rsidR="00077368" w:rsidRPr="00800ECD">
        <w:rPr>
          <w:rFonts w:ascii="Times New Roman" w:hAnsi="Times New Roman"/>
          <w:sz w:val="24"/>
          <w:szCs w:val="24"/>
          <w:lang w:val="uk-UA"/>
        </w:rPr>
        <w:t xml:space="preserve"> що є невід’ємною частиною Договору</w:t>
      </w:r>
      <w:r w:rsidRPr="00800ECD">
        <w:rPr>
          <w:rFonts w:ascii="Times New Roman" w:hAnsi="Times New Roman"/>
          <w:sz w:val="24"/>
          <w:szCs w:val="24"/>
          <w:lang w:val="uk-UA"/>
        </w:rPr>
        <w:t xml:space="preserve"> зокрема</w:t>
      </w:r>
      <w:r w:rsidR="005A2CD2" w:rsidRPr="00800ECD">
        <w:rPr>
          <w:rFonts w:ascii="Times New Roman" w:hAnsi="Times New Roman"/>
          <w:sz w:val="24"/>
          <w:szCs w:val="24"/>
          <w:lang w:val="uk-UA"/>
        </w:rPr>
        <w:t>, але не виключно,</w:t>
      </w:r>
      <w:r w:rsidRPr="00800ECD">
        <w:rPr>
          <w:rFonts w:ascii="Times New Roman" w:hAnsi="Times New Roman"/>
          <w:sz w:val="24"/>
          <w:szCs w:val="24"/>
          <w:lang w:val="uk-UA"/>
        </w:rPr>
        <w:t xml:space="preserve"> з</w:t>
      </w:r>
      <w:r w:rsidR="00077368" w:rsidRPr="00800ECD">
        <w:rPr>
          <w:rFonts w:ascii="Times New Roman" w:hAnsi="Times New Roman"/>
          <w:sz w:val="24"/>
          <w:szCs w:val="24"/>
          <w:lang w:val="uk-UA"/>
        </w:rPr>
        <w:t xml:space="preserve"> підстав</w:t>
      </w:r>
      <w:r w:rsidRPr="00800ECD">
        <w:rPr>
          <w:rFonts w:ascii="Times New Roman" w:hAnsi="Times New Roman"/>
          <w:sz w:val="24"/>
          <w:szCs w:val="24"/>
          <w:lang w:val="uk-UA"/>
        </w:rPr>
        <w:t xml:space="preserve"> </w:t>
      </w:r>
      <w:r w:rsidR="00077368" w:rsidRPr="00800ECD">
        <w:rPr>
          <w:rFonts w:ascii="Times New Roman" w:hAnsi="Times New Roman"/>
          <w:sz w:val="24"/>
          <w:szCs w:val="24"/>
          <w:lang w:val="uk-UA"/>
        </w:rPr>
        <w:t>реального фінансування Замовника</w:t>
      </w:r>
      <w:r w:rsidRPr="00800ECD">
        <w:rPr>
          <w:rFonts w:ascii="Times New Roman" w:hAnsi="Times New Roman"/>
          <w:sz w:val="24"/>
          <w:szCs w:val="24"/>
          <w:lang w:val="uk-UA"/>
        </w:rPr>
        <w:t>.</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3.</w:t>
      </w:r>
      <w:r w:rsidR="003B6E6E" w:rsidRPr="00800ECD">
        <w:rPr>
          <w:rFonts w:ascii="Times New Roman" w:hAnsi="Times New Roman"/>
          <w:sz w:val="24"/>
          <w:szCs w:val="24"/>
          <w:lang w:val="uk-UA"/>
        </w:rPr>
        <w:t>5</w:t>
      </w:r>
      <w:r w:rsidRPr="00800ECD">
        <w:rPr>
          <w:rFonts w:ascii="Times New Roman" w:hAnsi="Times New Roman"/>
          <w:sz w:val="24"/>
          <w:szCs w:val="24"/>
          <w:lang w:val="uk-UA"/>
        </w:rPr>
        <w:t>.</w:t>
      </w:r>
      <w:r w:rsidR="00D079D0" w:rsidRPr="00800ECD">
        <w:rPr>
          <w:rFonts w:ascii="Times New Roman" w:hAnsi="Times New Roman"/>
          <w:sz w:val="24"/>
          <w:szCs w:val="24"/>
          <w:lang w:val="uk-UA"/>
        </w:rPr>
        <w:t> </w:t>
      </w:r>
      <w:r w:rsidRPr="00800ECD">
        <w:rPr>
          <w:rFonts w:ascii="Times New Roman" w:hAnsi="Times New Roman"/>
          <w:sz w:val="24"/>
          <w:szCs w:val="24"/>
          <w:lang w:val="uk-UA"/>
        </w:rPr>
        <w:t>До ціни Договору включені всі витрати</w:t>
      </w:r>
      <w:r w:rsidR="00A87C29" w:rsidRPr="00800ECD">
        <w:rPr>
          <w:rFonts w:ascii="Times New Roman" w:hAnsi="Times New Roman"/>
          <w:sz w:val="24"/>
          <w:szCs w:val="24"/>
          <w:lang w:val="uk-UA"/>
        </w:rPr>
        <w:t xml:space="preserve"> Виконавця</w:t>
      </w:r>
      <w:r w:rsidRPr="00800ECD">
        <w:rPr>
          <w:rFonts w:ascii="Times New Roman" w:hAnsi="Times New Roman"/>
          <w:sz w:val="24"/>
          <w:szCs w:val="24"/>
          <w:lang w:val="uk-UA"/>
        </w:rPr>
        <w:t xml:space="preserve"> пов’язані з наданням Послуг.</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p>
    <w:p w:rsidR="00A87C29" w:rsidRPr="00800ECD" w:rsidRDefault="00A87C29" w:rsidP="00BB01A4">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lang w:val="uk-UA"/>
        </w:rPr>
        <w:t>4. НАДАННЯ ПОСЛУГ</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lastRenderedPageBreak/>
        <w:t>4.1.</w:t>
      </w:r>
      <w:r w:rsidR="00D079D0" w:rsidRPr="00800ECD">
        <w:rPr>
          <w:rFonts w:ascii="Times New Roman" w:hAnsi="Times New Roman"/>
          <w:sz w:val="24"/>
          <w:szCs w:val="24"/>
          <w:lang w:val="uk-UA"/>
        </w:rPr>
        <w:t> </w:t>
      </w:r>
      <w:r w:rsidR="00DE2B5F" w:rsidRPr="00800ECD">
        <w:rPr>
          <w:rFonts w:ascii="Times New Roman" w:hAnsi="Times New Roman"/>
          <w:sz w:val="24"/>
          <w:szCs w:val="24"/>
          <w:lang w:val="uk-UA"/>
        </w:rPr>
        <w:t>Виконавець зобов’язаний надати</w:t>
      </w:r>
      <w:r w:rsidRPr="00800ECD">
        <w:rPr>
          <w:rFonts w:ascii="Times New Roman" w:hAnsi="Times New Roman"/>
          <w:sz w:val="24"/>
          <w:szCs w:val="24"/>
          <w:lang w:val="uk-UA"/>
        </w:rPr>
        <w:t xml:space="preserve"> Послуг</w:t>
      </w:r>
      <w:r w:rsidR="00DE2B5F" w:rsidRPr="00800ECD">
        <w:rPr>
          <w:rFonts w:ascii="Times New Roman" w:hAnsi="Times New Roman"/>
          <w:sz w:val="24"/>
          <w:szCs w:val="24"/>
          <w:lang w:val="uk-UA"/>
        </w:rPr>
        <w:t>и</w:t>
      </w:r>
      <w:r w:rsidRPr="00800ECD">
        <w:rPr>
          <w:rFonts w:ascii="Times New Roman" w:hAnsi="Times New Roman"/>
          <w:sz w:val="24"/>
          <w:szCs w:val="24"/>
          <w:lang w:val="uk-UA"/>
        </w:rPr>
        <w:t xml:space="preserve"> за цим Договором </w:t>
      </w:r>
      <w:r w:rsidR="003F09E4" w:rsidRPr="00B015D2">
        <w:rPr>
          <w:rFonts w:ascii="Times New Roman" w:hAnsi="Times New Roman"/>
          <w:sz w:val="24"/>
          <w:szCs w:val="24"/>
        </w:rPr>
        <w:t xml:space="preserve">з </w:t>
      </w:r>
      <w:proofErr w:type="spellStart"/>
      <w:r w:rsidR="003F09E4" w:rsidRPr="00B015D2">
        <w:rPr>
          <w:rFonts w:ascii="Times New Roman" w:hAnsi="Times New Roman"/>
          <w:sz w:val="24"/>
          <w:szCs w:val="24"/>
        </w:rPr>
        <w:t>дати</w:t>
      </w:r>
      <w:proofErr w:type="spellEnd"/>
      <w:r w:rsidR="003F09E4" w:rsidRPr="00B015D2">
        <w:rPr>
          <w:rFonts w:ascii="Times New Roman" w:hAnsi="Times New Roman"/>
          <w:sz w:val="24"/>
          <w:szCs w:val="24"/>
        </w:rPr>
        <w:t xml:space="preserve"> </w:t>
      </w:r>
      <w:r w:rsidR="00C90FFF">
        <w:rPr>
          <w:rFonts w:ascii="Times New Roman" w:hAnsi="Times New Roman"/>
          <w:sz w:val="24"/>
          <w:szCs w:val="24"/>
          <w:lang w:val="uk-UA"/>
        </w:rPr>
        <w:t xml:space="preserve">підписання цього </w:t>
      </w:r>
      <w:r w:rsidR="003F09E4">
        <w:rPr>
          <w:rFonts w:ascii="Times New Roman" w:hAnsi="Times New Roman"/>
          <w:sz w:val="24"/>
          <w:szCs w:val="24"/>
        </w:rPr>
        <w:t xml:space="preserve">Договору та </w:t>
      </w:r>
      <w:proofErr w:type="spellStart"/>
      <w:r w:rsidR="003F09E4">
        <w:rPr>
          <w:rFonts w:ascii="Times New Roman" w:hAnsi="Times New Roman"/>
          <w:sz w:val="24"/>
          <w:szCs w:val="24"/>
        </w:rPr>
        <w:t>виконання</w:t>
      </w:r>
      <w:proofErr w:type="spellEnd"/>
      <w:r w:rsidR="003F09E4">
        <w:rPr>
          <w:rFonts w:ascii="Times New Roman" w:hAnsi="Times New Roman"/>
          <w:sz w:val="24"/>
          <w:szCs w:val="24"/>
        </w:rPr>
        <w:t xml:space="preserve"> </w:t>
      </w:r>
      <w:proofErr w:type="spellStart"/>
      <w:r w:rsidR="003F09E4">
        <w:rPr>
          <w:rFonts w:ascii="Times New Roman" w:hAnsi="Times New Roman"/>
          <w:sz w:val="24"/>
          <w:szCs w:val="24"/>
        </w:rPr>
        <w:t>Замовником</w:t>
      </w:r>
      <w:proofErr w:type="spellEnd"/>
      <w:r w:rsidR="003F09E4">
        <w:rPr>
          <w:rFonts w:ascii="Times New Roman" w:hAnsi="Times New Roman"/>
          <w:sz w:val="24"/>
          <w:szCs w:val="24"/>
        </w:rPr>
        <w:t xml:space="preserve"> п. 6.1.2</w:t>
      </w:r>
      <w:r w:rsidR="00C90FFF">
        <w:rPr>
          <w:rFonts w:ascii="Times New Roman" w:hAnsi="Times New Roman"/>
          <w:sz w:val="24"/>
          <w:szCs w:val="24"/>
          <w:lang w:val="uk-UA"/>
        </w:rPr>
        <w:t xml:space="preserve"> до 25.12.2023 року включно</w:t>
      </w:r>
      <w:r w:rsidR="003F09E4">
        <w:rPr>
          <w:rFonts w:ascii="Times New Roman" w:hAnsi="Times New Roman"/>
          <w:sz w:val="24"/>
          <w:szCs w:val="24"/>
        </w:rPr>
        <w:t>.</w:t>
      </w:r>
      <w:r w:rsidR="003F09E4" w:rsidRPr="003F09E4">
        <w:rPr>
          <w:rFonts w:ascii="Times New Roman" w:hAnsi="Times New Roman"/>
          <w:sz w:val="24"/>
          <w:szCs w:val="24"/>
        </w:rPr>
        <w:t xml:space="preserve"> </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4.2.</w:t>
      </w:r>
      <w:r w:rsidR="00D079D0" w:rsidRPr="00800ECD">
        <w:rPr>
          <w:rFonts w:ascii="Times New Roman" w:hAnsi="Times New Roman"/>
          <w:sz w:val="24"/>
          <w:szCs w:val="24"/>
          <w:lang w:val="uk-UA"/>
        </w:rPr>
        <w:t> </w:t>
      </w:r>
      <w:r w:rsidRPr="00800ECD">
        <w:rPr>
          <w:rFonts w:ascii="Times New Roman" w:hAnsi="Times New Roman"/>
          <w:sz w:val="24"/>
          <w:szCs w:val="24"/>
          <w:lang w:val="uk-UA"/>
        </w:rPr>
        <w:t xml:space="preserve">Місце надання Послуг: </w:t>
      </w:r>
      <w:r w:rsidR="00A07FB1" w:rsidRPr="009A421E">
        <w:rPr>
          <w:rFonts w:ascii="Times New Roman" w:hAnsi="Times New Roman"/>
          <w:bCs/>
          <w:sz w:val="24"/>
          <w:szCs w:val="24"/>
          <w:lang w:val="uk-UA" w:eastAsia="ru-RU"/>
        </w:rPr>
        <w:t>18002,Черкаська обл., м. Черкаси, вул.</w:t>
      </w:r>
      <w:r w:rsidR="00A07FB1" w:rsidRPr="009A421E">
        <w:rPr>
          <w:rFonts w:ascii="Times New Roman" w:hAnsi="Times New Roman"/>
          <w:bCs/>
          <w:sz w:val="24"/>
          <w:szCs w:val="24"/>
          <w:lang w:eastAsia="ru-RU"/>
        </w:rPr>
        <w:t> </w:t>
      </w:r>
      <w:proofErr w:type="spellStart"/>
      <w:r w:rsidR="00A07FB1" w:rsidRPr="009A421E">
        <w:rPr>
          <w:rFonts w:ascii="Times New Roman" w:hAnsi="Times New Roman"/>
          <w:bCs/>
          <w:sz w:val="24"/>
          <w:szCs w:val="24"/>
          <w:lang w:eastAsia="ru-RU"/>
        </w:rPr>
        <w:t>Хрещатик</w:t>
      </w:r>
      <w:proofErr w:type="spellEnd"/>
      <w:r w:rsidR="00A07FB1" w:rsidRPr="009A421E">
        <w:rPr>
          <w:rFonts w:ascii="Times New Roman" w:hAnsi="Times New Roman"/>
          <w:bCs/>
          <w:sz w:val="24"/>
          <w:szCs w:val="24"/>
          <w:lang w:eastAsia="ru-RU"/>
        </w:rPr>
        <w:t>, 235</w:t>
      </w:r>
      <w:r w:rsidR="005B4804">
        <w:rPr>
          <w:rFonts w:ascii="Times New Roman" w:hAnsi="Times New Roman"/>
          <w:sz w:val="24"/>
          <w:szCs w:val="24"/>
          <w:lang w:val="uk-UA"/>
        </w:rPr>
        <w:t>, 6 поверх.</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4.3.</w:t>
      </w:r>
      <w:r w:rsidR="00D079D0" w:rsidRPr="00800ECD">
        <w:rPr>
          <w:rFonts w:ascii="Times New Roman" w:hAnsi="Times New Roman"/>
          <w:sz w:val="24"/>
          <w:szCs w:val="24"/>
          <w:lang w:val="uk-UA"/>
        </w:rPr>
        <w:t> </w:t>
      </w:r>
      <w:r w:rsidRPr="00800ECD">
        <w:rPr>
          <w:rFonts w:ascii="Times New Roman" w:hAnsi="Times New Roman"/>
          <w:sz w:val="24"/>
          <w:szCs w:val="24"/>
          <w:lang w:val="uk-UA"/>
        </w:rPr>
        <w:t xml:space="preserve">Після завершення надання Послуг Виконавець протягом </w:t>
      </w:r>
      <w:r w:rsidR="005330BA" w:rsidRPr="00800ECD">
        <w:rPr>
          <w:rFonts w:ascii="Times New Roman" w:hAnsi="Times New Roman"/>
          <w:sz w:val="24"/>
          <w:szCs w:val="24"/>
          <w:lang w:val="uk-UA"/>
        </w:rPr>
        <w:t>15</w:t>
      </w:r>
      <w:r w:rsidR="004D08EC" w:rsidRPr="00800ECD">
        <w:rPr>
          <w:rFonts w:ascii="Times New Roman" w:hAnsi="Times New Roman"/>
          <w:sz w:val="24"/>
          <w:szCs w:val="24"/>
          <w:lang w:val="uk-UA"/>
        </w:rPr>
        <w:t xml:space="preserve"> (</w:t>
      </w:r>
      <w:r w:rsidR="005330BA" w:rsidRPr="00800ECD">
        <w:rPr>
          <w:rFonts w:ascii="Times New Roman" w:hAnsi="Times New Roman"/>
          <w:sz w:val="24"/>
          <w:szCs w:val="24"/>
          <w:lang w:val="uk-UA"/>
        </w:rPr>
        <w:t>п’ятнадцяти</w:t>
      </w:r>
      <w:r w:rsidRPr="00800ECD">
        <w:rPr>
          <w:rFonts w:ascii="Times New Roman" w:hAnsi="Times New Roman"/>
          <w:sz w:val="24"/>
          <w:szCs w:val="24"/>
          <w:lang w:val="uk-UA"/>
        </w:rPr>
        <w:t>) календарних днів надає Замовнику Акт</w:t>
      </w:r>
      <w:r w:rsidR="005330BA" w:rsidRPr="00800ECD">
        <w:rPr>
          <w:rFonts w:ascii="Times New Roman" w:hAnsi="Times New Roman"/>
          <w:sz w:val="24"/>
          <w:szCs w:val="24"/>
          <w:lang w:val="uk-UA"/>
        </w:rPr>
        <w:t>,</w:t>
      </w:r>
      <w:r w:rsidRPr="00800ECD">
        <w:rPr>
          <w:rFonts w:ascii="Times New Roman" w:hAnsi="Times New Roman"/>
          <w:sz w:val="24"/>
          <w:szCs w:val="24"/>
          <w:lang w:val="uk-UA"/>
        </w:rPr>
        <w:t xml:space="preserve"> підписаний Виконавцем.</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4.4.</w:t>
      </w:r>
      <w:r w:rsidR="00D079D0" w:rsidRPr="00800ECD">
        <w:rPr>
          <w:rFonts w:ascii="Times New Roman" w:hAnsi="Times New Roman"/>
          <w:sz w:val="24"/>
          <w:szCs w:val="24"/>
          <w:lang w:val="uk-UA"/>
        </w:rPr>
        <w:t> </w:t>
      </w:r>
      <w:r w:rsidRPr="00800ECD">
        <w:rPr>
          <w:rFonts w:ascii="Times New Roman" w:hAnsi="Times New Roman"/>
          <w:sz w:val="24"/>
          <w:szCs w:val="24"/>
          <w:lang w:val="uk-UA"/>
        </w:rPr>
        <w:t xml:space="preserve">Сторони не пізніше ніж через </w:t>
      </w:r>
      <w:r w:rsidR="004D08EC" w:rsidRPr="00800ECD">
        <w:rPr>
          <w:rFonts w:ascii="Times New Roman" w:hAnsi="Times New Roman"/>
          <w:sz w:val="24"/>
          <w:szCs w:val="24"/>
          <w:lang w:val="uk-UA"/>
        </w:rPr>
        <w:t xml:space="preserve">5 (п’ять) </w:t>
      </w:r>
      <w:r w:rsidRPr="00800ECD">
        <w:rPr>
          <w:rFonts w:ascii="Times New Roman" w:hAnsi="Times New Roman"/>
          <w:sz w:val="24"/>
          <w:szCs w:val="24"/>
          <w:lang w:val="uk-UA"/>
        </w:rPr>
        <w:t>календарних днів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4.5.</w:t>
      </w:r>
      <w:r w:rsidR="00D079D0" w:rsidRPr="00800ECD">
        <w:rPr>
          <w:rFonts w:ascii="Times New Roman" w:hAnsi="Times New Roman"/>
          <w:sz w:val="24"/>
          <w:szCs w:val="24"/>
          <w:lang w:val="uk-UA"/>
        </w:rPr>
        <w:t> </w:t>
      </w:r>
      <w:r w:rsidRPr="00800ECD">
        <w:rPr>
          <w:rFonts w:ascii="Times New Roman" w:hAnsi="Times New Roman"/>
          <w:sz w:val="24"/>
          <w:szCs w:val="24"/>
          <w:lang w:val="uk-UA"/>
        </w:rPr>
        <w:t xml:space="preserve">Виконавець, надаючи Послуги, не повинен створювати будь-яких перешкод для безперебійної та належної роботи </w:t>
      </w:r>
      <w:r w:rsidRPr="00800ECD">
        <w:rPr>
          <w:rFonts w:ascii="Times New Roman" w:eastAsia="Times New Roman" w:hAnsi="Times New Roman"/>
          <w:bCs/>
          <w:spacing w:val="-3"/>
          <w:sz w:val="24"/>
          <w:szCs w:val="24"/>
          <w:lang w:val="uk-UA" w:eastAsia="ru-RU"/>
        </w:rPr>
        <w:t>Замовника</w:t>
      </w:r>
      <w:r w:rsidRPr="00800ECD">
        <w:rPr>
          <w:rFonts w:ascii="Times New Roman" w:hAnsi="Times New Roman"/>
          <w:sz w:val="24"/>
          <w:szCs w:val="24"/>
          <w:lang w:val="uk-UA"/>
        </w:rPr>
        <w:t>.</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4.6.</w:t>
      </w:r>
      <w:r w:rsidR="00D079D0" w:rsidRPr="00800ECD">
        <w:rPr>
          <w:rFonts w:ascii="Times New Roman" w:hAnsi="Times New Roman"/>
          <w:sz w:val="24"/>
          <w:szCs w:val="24"/>
          <w:lang w:val="uk-UA"/>
        </w:rPr>
        <w:t> </w:t>
      </w:r>
      <w:r w:rsidRPr="00800ECD">
        <w:rPr>
          <w:rFonts w:ascii="Times New Roman" w:hAnsi="Times New Roman"/>
          <w:sz w:val="24"/>
          <w:szCs w:val="24"/>
          <w:lang w:val="uk-UA"/>
        </w:rPr>
        <w:t>Виконавець</w:t>
      </w:r>
      <w:r w:rsidR="00450148" w:rsidRPr="00800ECD">
        <w:rPr>
          <w:rFonts w:ascii="Times New Roman" w:hAnsi="Times New Roman"/>
          <w:sz w:val="24"/>
          <w:szCs w:val="24"/>
          <w:lang w:val="uk-UA"/>
        </w:rPr>
        <w:t>, за необхідності та за умови попереднього</w:t>
      </w:r>
      <w:r w:rsidRPr="00800ECD">
        <w:rPr>
          <w:rFonts w:ascii="Times New Roman" w:hAnsi="Times New Roman"/>
          <w:sz w:val="24"/>
          <w:szCs w:val="24"/>
          <w:lang w:val="uk-UA"/>
        </w:rPr>
        <w:t xml:space="preserve"> </w:t>
      </w:r>
      <w:r w:rsidR="00450148" w:rsidRPr="00800ECD">
        <w:rPr>
          <w:rFonts w:ascii="Times New Roman" w:hAnsi="Times New Roman"/>
          <w:sz w:val="24"/>
          <w:szCs w:val="24"/>
          <w:lang w:val="uk-UA"/>
        </w:rPr>
        <w:t xml:space="preserve">узгодження, </w:t>
      </w:r>
      <w:r w:rsidRPr="00800ECD">
        <w:rPr>
          <w:rFonts w:ascii="Times New Roman" w:hAnsi="Times New Roman"/>
          <w:sz w:val="24"/>
          <w:szCs w:val="24"/>
          <w:lang w:val="uk-UA"/>
        </w:rPr>
        <w:t xml:space="preserve">має право у процесі надання Послуг використовувати приміщення </w:t>
      </w:r>
      <w:r w:rsidRPr="00800ECD">
        <w:rPr>
          <w:rFonts w:ascii="Times New Roman" w:eastAsia="Times New Roman" w:hAnsi="Times New Roman"/>
          <w:bCs/>
          <w:spacing w:val="-3"/>
          <w:sz w:val="24"/>
          <w:szCs w:val="24"/>
          <w:lang w:val="uk-UA" w:eastAsia="ru-RU"/>
        </w:rPr>
        <w:t>Замовника</w:t>
      </w:r>
      <w:r w:rsidRPr="00800ECD">
        <w:rPr>
          <w:rFonts w:ascii="Times New Roman" w:hAnsi="Times New Roman"/>
          <w:sz w:val="24"/>
          <w:szCs w:val="24"/>
          <w:lang w:val="uk-UA"/>
        </w:rPr>
        <w:t>, для розміщення своїх працівників, та</w:t>
      </w:r>
      <w:r w:rsidR="00450148" w:rsidRPr="00800ECD">
        <w:rPr>
          <w:rFonts w:ascii="Times New Roman" w:hAnsi="Times New Roman"/>
          <w:sz w:val="24"/>
          <w:szCs w:val="24"/>
          <w:lang w:val="uk-UA"/>
        </w:rPr>
        <w:t>/або</w:t>
      </w:r>
      <w:r w:rsidRPr="00800ECD">
        <w:rPr>
          <w:rFonts w:ascii="Times New Roman" w:hAnsi="Times New Roman"/>
          <w:sz w:val="24"/>
          <w:szCs w:val="24"/>
          <w:lang w:val="uk-UA"/>
        </w:rPr>
        <w:t xml:space="preserve"> для складування матеріалів, які використовуються для надання Послуг.</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4.7.</w:t>
      </w:r>
      <w:r w:rsidR="00D079D0" w:rsidRPr="00800ECD">
        <w:rPr>
          <w:rFonts w:ascii="Times New Roman" w:hAnsi="Times New Roman"/>
          <w:sz w:val="24"/>
          <w:szCs w:val="24"/>
          <w:lang w:val="uk-UA"/>
        </w:rPr>
        <w:t> </w:t>
      </w:r>
      <w:r w:rsidRPr="00800ECD">
        <w:rPr>
          <w:rFonts w:ascii="Times New Roman" w:hAnsi="Times New Roman"/>
          <w:sz w:val="24"/>
          <w:szCs w:val="24"/>
          <w:lang w:val="uk-UA"/>
        </w:rPr>
        <w:t xml:space="preserve">Після закінчення надання Послуг, протягом 10 (десять) днів з </w:t>
      </w:r>
      <w:r w:rsidR="00FF7332" w:rsidRPr="00800ECD">
        <w:rPr>
          <w:rFonts w:ascii="Times New Roman" w:hAnsi="Times New Roman"/>
          <w:sz w:val="24"/>
          <w:szCs w:val="24"/>
          <w:lang w:val="uk-UA"/>
        </w:rPr>
        <w:t xml:space="preserve">дня наступного за днем </w:t>
      </w:r>
      <w:r w:rsidRPr="00800ECD">
        <w:rPr>
          <w:rFonts w:ascii="Times New Roman" w:hAnsi="Times New Roman"/>
          <w:sz w:val="24"/>
          <w:szCs w:val="24"/>
          <w:lang w:val="uk-UA"/>
        </w:rPr>
        <w:t>підписання Акт</w:t>
      </w:r>
      <w:r w:rsidR="00A06662" w:rsidRPr="00800ECD">
        <w:rPr>
          <w:rFonts w:ascii="Times New Roman" w:hAnsi="Times New Roman"/>
          <w:sz w:val="24"/>
          <w:szCs w:val="24"/>
          <w:lang w:val="uk-UA"/>
        </w:rPr>
        <w:t>а</w:t>
      </w:r>
      <w:r w:rsidRPr="00800ECD">
        <w:rPr>
          <w:rFonts w:ascii="Times New Roman" w:hAnsi="Times New Roman"/>
          <w:sz w:val="24"/>
          <w:szCs w:val="24"/>
          <w:lang w:val="uk-UA"/>
        </w:rPr>
        <w:t>, Виконавець зобов’язаний вивезти невикористані матеріали, обладнання</w:t>
      </w:r>
      <w:r w:rsidR="00450148" w:rsidRPr="00800ECD">
        <w:rPr>
          <w:rFonts w:ascii="Times New Roman" w:hAnsi="Times New Roman"/>
          <w:sz w:val="24"/>
          <w:szCs w:val="24"/>
          <w:lang w:val="uk-UA"/>
        </w:rPr>
        <w:t>,</w:t>
      </w:r>
      <w:r w:rsidRPr="00800ECD">
        <w:rPr>
          <w:rFonts w:ascii="Times New Roman" w:hAnsi="Times New Roman"/>
          <w:sz w:val="24"/>
          <w:szCs w:val="24"/>
          <w:lang w:val="uk-UA"/>
        </w:rPr>
        <w:t xml:space="preserve"> </w:t>
      </w:r>
      <w:r w:rsidR="00450148" w:rsidRPr="00800ECD">
        <w:rPr>
          <w:rFonts w:ascii="Times New Roman" w:hAnsi="Times New Roman"/>
          <w:sz w:val="24"/>
          <w:szCs w:val="24"/>
          <w:lang w:val="uk-UA"/>
        </w:rPr>
        <w:t>інше майно</w:t>
      </w:r>
      <w:r w:rsidRPr="00800ECD">
        <w:rPr>
          <w:rFonts w:ascii="Times New Roman" w:hAnsi="Times New Roman"/>
          <w:sz w:val="24"/>
          <w:szCs w:val="24"/>
          <w:lang w:val="uk-UA"/>
        </w:rPr>
        <w:t xml:space="preserve"> з приміщень Замовника.</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4.8.</w:t>
      </w:r>
      <w:r w:rsidR="00D079D0" w:rsidRPr="00800ECD">
        <w:rPr>
          <w:rFonts w:ascii="Times New Roman" w:hAnsi="Times New Roman"/>
          <w:sz w:val="24"/>
          <w:szCs w:val="24"/>
          <w:lang w:val="uk-UA"/>
        </w:rPr>
        <w:t> </w:t>
      </w:r>
      <w:r w:rsidRPr="00800ECD">
        <w:rPr>
          <w:rFonts w:ascii="Times New Roman" w:hAnsi="Times New Roman"/>
          <w:sz w:val="24"/>
          <w:szCs w:val="24"/>
          <w:lang w:val="uk-UA"/>
        </w:rPr>
        <w:t xml:space="preserve">У випадку настання умов, визначених в </w:t>
      </w:r>
      <w:r w:rsidR="00FB7ECC" w:rsidRPr="00800ECD">
        <w:rPr>
          <w:rFonts w:ascii="Times New Roman" w:hAnsi="Times New Roman"/>
          <w:sz w:val="24"/>
          <w:szCs w:val="24"/>
          <w:lang w:val="uk-UA"/>
        </w:rPr>
        <w:t>пункті</w:t>
      </w:r>
      <w:r w:rsidRPr="00800ECD">
        <w:rPr>
          <w:rFonts w:ascii="Times New Roman" w:hAnsi="Times New Roman"/>
          <w:sz w:val="24"/>
          <w:szCs w:val="24"/>
          <w:lang w:val="uk-UA"/>
        </w:rPr>
        <w:t xml:space="preserve"> 1.</w:t>
      </w:r>
      <w:r w:rsidR="00C90FFF">
        <w:rPr>
          <w:rFonts w:ascii="Times New Roman" w:hAnsi="Times New Roman"/>
          <w:sz w:val="24"/>
          <w:szCs w:val="24"/>
          <w:lang w:val="uk-UA"/>
        </w:rPr>
        <w:t>2</w:t>
      </w:r>
      <w:r w:rsidRPr="00800ECD">
        <w:rPr>
          <w:rFonts w:ascii="Times New Roman" w:hAnsi="Times New Roman"/>
          <w:sz w:val="24"/>
          <w:szCs w:val="24"/>
          <w:lang w:val="uk-UA"/>
        </w:rPr>
        <w:t xml:space="preserve"> Договору, Акт складається за фактично надані Послуги.</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w:t>
      </w:r>
      <w:r w:rsidR="00450148" w:rsidRPr="00800ECD">
        <w:rPr>
          <w:rFonts w:ascii="Times New Roman" w:hAnsi="Times New Roman"/>
          <w:sz w:val="24"/>
          <w:szCs w:val="24"/>
          <w:lang w:val="uk-UA"/>
        </w:rPr>
        <w:t>.9</w:t>
      </w:r>
      <w:r w:rsidRPr="00800ECD">
        <w:rPr>
          <w:rFonts w:ascii="Times New Roman" w:hAnsi="Times New Roman"/>
          <w:sz w:val="24"/>
          <w:szCs w:val="24"/>
          <w:lang w:val="uk-UA"/>
        </w:rPr>
        <w:t>.</w:t>
      </w:r>
      <w:r w:rsidR="00D079D0" w:rsidRPr="00800ECD">
        <w:rPr>
          <w:rFonts w:ascii="Times New Roman" w:hAnsi="Times New Roman"/>
          <w:sz w:val="24"/>
          <w:szCs w:val="24"/>
          <w:lang w:val="uk-UA"/>
        </w:rPr>
        <w:t> </w:t>
      </w:r>
      <w:r w:rsidRPr="00800ECD">
        <w:rPr>
          <w:rFonts w:ascii="Times New Roman" w:hAnsi="Times New Roman"/>
          <w:sz w:val="24"/>
          <w:szCs w:val="24"/>
          <w:lang w:val="uk-UA"/>
        </w:rPr>
        <w:t xml:space="preserve">Строк протягом якого Замовник розглядає та підписує Акт складає </w:t>
      </w:r>
      <w:r w:rsidR="005330BA" w:rsidRPr="00800ECD">
        <w:rPr>
          <w:rFonts w:ascii="Times New Roman" w:hAnsi="Times New Roman"/>
          <w:sz w:val="24"/>
          <w:szCs w:val="24"/>
          <w:lang w:val="uk-UA"/>
        </w:rPr>
        <w:t>30</w:t>
      </w:r>
      <w:r w:rsidRPr="00800ECD">
        <w:rPr>
          <w:rFonts w:ascii="Times New Roman" w:hAnsi="Times New Roman"/>
          <w:sz w:val="24"/>
          <w:szCs w:val="24"/>
          <w:lang w:val="uk-UA"/>
        </w:rPr>
        <w:t xml:space="preserve"> (</w:t>
      </w:r>
      <w:r w:rsidR="005330BA" w:rsidRPr="00800ECD">
        <w:rPr>
          <w:rFonts w:ascii="Times New Roman" w:hAnsi="Times New Roman"/>
          <w:sz w:val="24"/>
          <w:szCs w:val="24"/>
          <w:lang w:val="uk-UA"/>
        </w:rPr>
        <w:t>тридцять</w:t>
      </w:r>
      <w:r w:rsidRPr="00800ECD">
        <w:rPr>
          <w:rFonts w:ascii="Times New Roman" w:hAnsi="Times New Roman"/>
          <w:sz w:val="24"/>
          <w:szCs w:val="24"/>
          <w:lang w:val="uk-UA"/>
        </w:rPr>
        <w:t>) робочих днів</w:t>
      </w:r>
      <w:r w:rsidR="00FF7332" w:rsidRPr="00800ECD">
        <w:rPr>
          <w:rFonts w:ascii="Times New Roman" w:hAnsi="Times New Roman"/>
          <w:sz w:val="24"/>
          <w:szCs w:val="24"/>
          <w:lang w:val="uk-UA"/>
        </w:rPr>
        <w:t xml:space="preserve"> дня наступного за днем отримання Акт</w:t>
      </w:r>
      <w:r w:rsidR="00A06662" w:rsidRPr="00800ECD">
        <w:rPr>
          <w:rFonts w:ascii="Times New Roman" w:hAnsi="Times New Roman"/>
          <w:sz w:val="24"/>
          <w:szCs w:val="24"/>
          <w:lang w:val="uk-UA"/>
        </w:rPr>
        <w:t>а</w:t>
      </w:r>
      <w:r w:rsidRPr="00800ECD">
        <w:rPr>
          <w:rFonts w:ascii="Times New Roman" w:hAnsi="Times New Roman"/>
          <w:sz w:val="24"/>
          <w:szCs w:val="24"/>
          <w:lang w:val="uk-UA"/>
        </w:rPr>
        <w:t>. У разі відмови від підписання Акт</w:t>
      </w:r>
      <w:r w:rsidR="00283F3D" w:rsidRPr="00800ECD">
        <w:rPr>
          <w:rFonts w:ascii="Times New Roman" w:hAnsi="Times New Roman"/>
          <w:sz w:val="24"/>
          <w:szCs w:val="24"/>
          <w:lang w:val="uk-UA"/>
        </w:rPr>
        <w:t>а</w:t>
      </w:r>
      <w:r w:rsidRPr="00800ECD">
        <w:rPr>
          <w:rFonts w:ascii="Times New Roman" w:hAnsi="Times New Roman"/>
          <w:sz w:val="24"/>
          <w:szCs w:val="24"/>
          <w:lang w:val="uk-UA"/>
        </w:rPr>
        <w:t xml:space="preserve"> </w:t>
      </w:r>
      <w:r w:rsidR="005330BA" w:rsidRPr="00800ECD">
        <w:rPr>
          <w:rFonts w:ascii="Times New Roman" w:hAnsi="Times New Roman"/>
          <w:sz w:val="24"/>
          <w:szCs w:val="24"/>
          <w:lang w:val="uk-UA"/>
        </w:rPr>
        <w:t xml:space="preserve">або збільшення строку на його розгляд </w:t>
      </w:r>
      <w:r w:rsidRPr="00800ECD">
        <w:rPr>
          <w:rFonts w:ascii="Times New Roman" w:hAnsi="Times New Roman"/>
          <w:sz w:val="24"/>
          <w:szCs w:val="24"/>
          <w:lang w:val="uk-UA"/>
        </w:rPr>
        <w:t>Замовник надає обґрунтовану відповідь Виконавцю.</w:t>
      </w:r>
    </w:p>
    <w:p w:rsidR="00A87C29" w:rsidRPr="00800ECD" w:rsidRDefault="00A87C29"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4.1</w:t>
      </w:r>
      <w:r w:rsidR="00450148" w:rsidRPr="00800ECD">
        <w:rPr>
          <w:rFonts w:ascii="Times New Roman" w:hAnsi="Times New Roman"/>
          <w:sz w:val="24"/>
          <w:szCs w:val="24"/>
          <w:lang w:val="uk-UA"/>
        </w:rPr>
        <w:t>0</w:t>
      </w:r>
      <w:r w:rsidRPr="00800ECD">
        <w:rPr>
          <w:rFonts w:ascii="Times New Roman" w:hAnsi="Times New Roman"/>
          <w:sz w:val="24"/>
          <w:szCs w:val="24"/>
          <w:lang w:val="uk-UA"/>
        </w:rPr>
        <w:t>.</w:t>
      </w:r>
      <w:r w:rsidR="00D079D0" w:rsidRPr="00800ECD">
        <w:rPr>
          <w:rFonts w:ascii="Times New Roman" w:hAnsi="Times New Roman"/>
          <w:sz w:val="24"/>
          <w:szCs w:val="24"/>
          <w:lang w:val="uk-UA"/>
        </w:rPr>
        <w:t> </w:t>
      </w:r>
      <w:r w:rsidRPr="00800ECD">
        <w:rPr>
          <w:rFonts w:ascii="Times New Roman" w:hAnsi="Times New Roman"/>
          <w:sz w:val="24"/>
          <w:szCs w:val="24"/>
          <w:lang w:val="uk-UA"/>
        </w:rPr>
        <w:t>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rsidR="00450148" w:rsidRPr="00800ECD" w:rsidRDefault="00450148"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4.11.</w:t>
      </w:r>
      <w:r w:rsidR="00D079D0" w:rsidRPr="00800ECD">
        <w:rPr>
          <w:rFonts w:ascii="Times New Roman" w:hAnsi="Times New Roman"/>
          <w:sz w:val="24"/>
          <w:szCs w:val="24"/>
          <w:lang w:val="uk-UA"/>
        </w:rPr>
        <w:t> </w:t>
      </w:r>
      <w:r w:rsidRPr="00800ECD">
        <w:rPr>
          <w:rFonts w:ascii="Times New Roman" w:hAnsi="Times New Roman"/>
          <w:sz w:val="24"/>
          <w:szCs w:val="24"/>
          <w:lang w:val="uk-UA"/>
        </w:rPr>
        <w:t xml:space="preserve">Виконавець повинен </w:t>
      </w:r>
      <w:r w:rsidR="00FF7332" w:rsidRPr="00800ECD">
        <w:rPr>
          <w:rFonts w:ascii="Times New Roman" w:hAnsi="Times New Roman"/>
          <w:sz w:val="24"/>
          <w:szCs w:val="24"/>
          <w:lang w:val="uk-UA"/>
        </w:rPr>
        <w:t>невідкладно</w:t>
      </w:r>
      <w:r w:rsidRPr="00800ECD">
        <w:rPr>
          <w:rFonts w:ascii="Times New Roman" w:hAnsi="Times New Roman"/>
          <w:sz w:val="24"/>
          <w:szCs w:val="24"/>
          <w:lang w:val="uk-UA"/>
        </w:rPr>
        <w:t xml:space="preserve">, але не пізніше ніж </w:t>
      </w:r>
      <w:r w:rsidR="00FF7332" w:rsidRPr="00800ECD">
        <w:rPr>
          <w:rFonts w:ascii="Times New Roman" w:hAnsi="Times New Roman"/>
          <w:sz w:val="24"/>
          <w:szCs w:val="24"/>
          <w:lang w:val="uk-UA"/>
        </w:rPr>
        <w:t>на третій робочий день</w:t>
      </w:r>
      <w:r w:rsidRPr="00800ECD">
        <w:rPr>
          <w:rFonts w:ascii="Times New Roman" w:hAnsi="Times New Roman"/>
          <w:sz w:val="24"/>
          <w:szCs w:val="24"/>
          <w:lang w:val="uk-UA"/>
        </w:rPr>
        <w:t xml:space="preserve">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D8523B" w:rsidRPr="00800ECD" w:rsidRDefault="00D8523B" w:rsidP="00BB01A4">
      <w:pPr>
        <w:spacing w:after="0" w:line="240" w:lineRule="auto"/>
        <w:ind w:firstLine="709"/>
        <w:contextualSpacing/>
        <w:jc w:val="center"/>
        <w:rPr>
          <w:rFonts w:ascii="Times New Roman" w:hAnsi="Times New Roman"/>
          <w:b/>
          <w:sz w:val="24"/>
          <w:szCs w:val="24"/>
          <w:lang w:val="uk-UA"/>
        </w:rPr>
      </w:pPr>
    </w:p>
    <w:p w:rsidR="00106E1C" w:rsidRPr="00800ECD" w:rsidRDefault="00450148" w:rsidP="00887D28">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lang w:val="uk-UA"/>
        </w:rPr>
        <w:t>5</w:t>
      </w:r>
      <w:r w:rsidR="00D8523B" w:rsidRPr="00800ECD">
        <w:rPr>
          <w:rFonts w:ascii="Times New Roman" w:hAnsi="Times New Roman"/>
          <w:b/>
          <w:sz w:val="24"/>
          <w:szCs w:val="24"/>
          <w:lang w:val="uk-UA"/>
        </w:rPr>
        <w:t>. </w:t>
      </w:r>
      <w:r w:rsidR="00A87C29" w:rsidRPr="00800ECD">
        <w:rPr>
          <w:rFonts w:ascii="Times New Roman" w:hAnsi="Times New Roman"/>
          <w:b/>
          <w:sz w:val="24"/>
          <w:szCs w:val="24"/>
          <w:lang w:val="uk-UA"/>
        </w:rPr>
        <w:t>ПОРЯДОК РОЗРАХУНКІВ</w:t>
      </w:r>
    </w:p>
    <w:p w:rsidR="004D08EC" w:rsidRPr="00800ECD" w:rsidRDefault="004D08EC" w:rsidP="00BB01A4">
      <w:pPr>
        <w:kinsoku w:val="0"/>
        <w:overflowPunct w:val="0"/>
        <w:spacing w:after="0" w:line="240" w:lineRule="auto"/>
        <w:ind w:firstLine="709"/>
        <w:contextualSpacing/>
        <w:jc w:val="both"/>
        <w:textAlignment w:val="baseline"/>
        <w:rPr>
          <w:rFonts w:ascii="Times New Roman" w:eastAsia="Times New Roman" w:hAnsi="Times New Roman"/>
          <w:sz w:val="24"/>
          <w:szCs w:val="24"/>
          <w:lang w:val="uk-UA" w:eastAsia="ar-SA"/>
        </w:rPr>
      </w:pPr>
      <w:r w:rsidRPr="00800ECD">
        <w:rPr>
          <w:rFonts w:ascii="Times New Roman" w:eastAsia="Times New Roman" w:hAnsi="Times New Roman"/>
          <w:sz w:val="24"/>
          <w:szCs w:val="24"/>
          <w:lang w:val="uk-UA" w:eastAsia="ar-SA"/>
        </w:rPr>
        <w:t>5.1.</w:t>
      </w:r>
      <w:r w:rsidR="00D079D0" w:rsidRPr="00800ECD">
        <w:rPr>
          <w:rFonts w:ascii="Times New Roman" w:eastAsia="Times New Roman" w:hAnsi="Times New Roman"/>
          <w:sz w:val="24"/>
          <w:szCs w:val="24"/>
          <w:lang w:val="uk-UA" w:eastAsia="ar-SA"/>
        </w:rPr>
        <w:t> </w:t>
      </w:r>
      <w:r w:rsidRPr="00800ECD">
        <w:rPr>
          <w:rFonts w:ascii="Times New Roman" w:eastAsia="Times New Roman" w:hAnsi="Times New Roman"/>
          <w:sz w:val="24"/>
          <w:szCs w:val="24"/>
          <w:lang w:val="uk-UA" w:eastAsia="ar-SA"/>
        </w:rPr>
        <w:t>Розрахунки за надання послуг здійснюється за умови наявності коштів на реєстраційному рахунку Замовника.</w:t>
      </w:r>
    </w:p>
    <w:p w:rsidR="004D08EC" w:rsidRPr="00800ECD" w:rsidRDefault="004D08EC" w:rsidP="00BB01A4">
      <w:pPr>
        <w:kinsoku w:val="0"/>
        <w:overflowPunct w:val="0"/>
        <w:spacing w:after="0" w:line="240" w:lineRule="auto"/>
        <w:ind w:firstLine="709"/>
        <w:contextualSpacing/>
        <w:jc w:val="both"/>
        <w:textAlignment w:val="baseline"/>
        <w:rPr>
          <w:rFonts w:ascii="Times New Roman" w:eastAsia="Times New Roman" w:hAnsi="Times New Roman"/>
          <w:spacing w:val="-1"/>
          <w:sz w:val="24"/>
          <w:szCs w:val="24"/>
          <w:lang w:val="uk-UA" w:eastAsia="ar-SA"/>
        </w:rPr>
      </w:pPr>
      <w:r w:rsidRPr="00800ECD">
        <w:rPr>
          <w:rFonts w:ascii="Times New Roman" w:eastAsia="Times New Roman" w:hAnsi="Times New Roman"/>
          <w:spacing w:val="-1"/>
          <w:sz w:val="24"/>
          <w:szCs w:val="24"/>
          <w:lang w:val="uk-UA" w:eastAsia="ar-SA"/>
        </w:rPr>
        <w:t>5.2.</w:t>
      </w:r>
      <w:r w:rsidR="00D079D0" w:rsidRPr="00800ECD">
        <w:rPr>
          <w:rFonts w:ascii="Times New Roman" w:eastAsia="Times New Roman" w:hAnsi="Times New Roman"/>
          <w:spacing w:val="-1"/>
          <w:sz w:val="24"/>
          <w:szCs w:val="24"/>
          <w:lang w:val="uk-UA" w:eastAsia="ar-SA"/>
        </w:rPr>
        <w:t> </w:t>
      </w:r>
      <w:r w:rsidRPr="00800ECD">
        <w:rPr>
          <w:rFonts w:ascii="Times New Roman" w:eastAsia="Times New Roman" w:hAnsi="Times New Roman"/>
          <w:spacing w:val="-1"/>
          <w:sz w:val="24"/>
          <w:szCs w:val="24"/>
          <w:lang w:val="uk-UA" w:eastAsia="ar-SA"/>
        </w:rPr>
        <w:t>Оплата здійснюється з урахуванням фінансового ресурсу Єдиного казначейського рахунка.</w:t>
      </w:r>
    </w:p>
    <w:p w:rsidR="004D08EC" w:rsidRPr="00800ECD" w:rsidRDefault="004D08EC" w:rsidP="00BB01A4">
      <w:pPr>
        <w:spacing w:after="0" w:line="240" w:lineRule="auto"/>
        <w:ind w:firstLine="709"/>
        <w:contextualSpacing/>
        <w:jc w:val="both"/>
        <w:rPr>
          <w:rFonts w:ascii="Times New Roman" w:hAnsi="Times New Roman"/>
          <w:spacing w:val="-2"/>
          <w:sz w:val="24"/>
          <w:szCs w:val="24"/>
          <w:lang w:val="uk-UA"/>
        </w:rPr>
      </w:pPr>
      <w:r w:rsidRPr="00800ECD">
        <w:rPr>
          <w:rFonts w:ascii="Times New Roman" w:hAnsi="Times New Roman"/>
          <w:sz w:val="24"/>
          <w:szCs w:val="24"/>
          <w:lang w:val="uk-UA"/>
        </w:rPr>
        <w:t>5.3.</w:t>
      </w:r>
      <w:r w:rsidR="00D079D0" w:rsidRPr="00800ECD">
        <w:rPr>
          <w:rFonts w:ascii="Times New Roman" w:hAnsi="Times New Roman"/>
          <w:sz w:val="24"/>
          <w:szCs w:val="24"/>
          <w:lang w:val="uk-UA"/>
        </w:rPr>
        <w:t> </w:t>
      </w:r>
      <w:r w:rsidRPr="00800ECD">
        <w:rPr>
          <w:rFonts w:ascii="Times New Roman" w:hAnsi="Times New Roman"/>
          <w:sz w:val="24"/>
          <w:szCs w:val="24"/>
          <w:lang w:val="uk-UA"/>
        </w:rPr>
        <w:t>Розрахунок за фактично надані Послуги здійснюються в національній валюті України у безготівковій формі шляхом перерахування грошових коштів на розрахунковий рахунок Виконавця вказаний у розділі 1</w:t>
      </w:r>
      <w:r w:rsidR="00202804">
        <w:rPr>
          <w:rFonts w:ascii="Times New Roman" w:hAnsi="Times New Roman"/>
          <w:sz w:val="24"/>
          <w:szCs w:val="24"/>
          <w:lang w:val="uk-UA"/>
        </w:rPr>
        <w:t>5</w:t>
      </w:r>
      <w:r w:rsidRPr="00800ECD">
        <w:rPr>
          <w:rFonts w:ascii="Times New Roman" w:hAnsi="Times New Roman"/>
          <w:sz w:val="24"/>
          <w:szCs w:val="24"/>
          <w:lang w:val="uk-UA"/>
        </w:rPr>
        <w:t xml:space="preserve"> цього Договору на підставі Акта протягом </w:t>
      </w:r>
      <w:r w:rsidRPr="00800ECD">
        <w:rPr>
          <w:rFonts w:ascii="Times New Roman" w:hAnsi="Times New Roman"/>
          <w:bCs/>
          <w:sz w:val="24"/>
          <w:szCs w:val="24"/>
          <w:lang w:val="uk-UA"/>
        </w:rPr>
        <w:t xml:space="preserve">5 (п’яти) </w:t>
      </w:r>
      <w:r w:rsidRPr="00800ECD">
        <w:rPr>
          <w:rFonts w:ascii="Times New Roman" w:hAnsi="Times New Roman"/>
          <w:sz w:val="24"/>
          <w:szCs w:val="24"/>
          <w:lang w:val="uk-UA"/>
        </w:rPr>
        <w:t>банківських днів з дня надходження коштів з державного бюджету на зазначені цілі на реєстраційний рахунок Замовника.</w:t>
      </w:r>
    </w:p>
    <w:p w:rsidR="004D08EC" w:rsidRPr="00800ECD" w:rsidRDefault="004D08EC"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5.4.</w:t>
      </w:r>
      <w:r w:rsidR="00D079D0" w:rsidRPr="00800ECD">
        <w:rPr>
          <w:rFonts w:ascii="Times New Roman" w:hAnsi="Times New Roman"/>
          <w:sz w:val="24"/>
          <w:szCs w:val="24"/>
          <w:lang w:val="uk-UA"/>
        </w:rPr>
        <w:t> </w:t>
      </w:r>
      <w:r w:rsidRPr="00800ECD">
        <w:rPr>
          <w:rFonts w:ascii="Times New Roman" w:hAnsi="Times New Roman"/>
          <w:sz w:val="24"/>
          <w:szCs w:val="24"/>
          <w:lang w:val="uk-UA"/>
        </w:rPr>
        <w:t>У разі затримки у виділенні бюджетних асигнувань розрахунки здійснюються протягом 5 (п’яти)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887D28" w:rsidRPr="00C02A9B" w:rsidRDefault="00887D28" w:rsidP="00BB01A4">
      <w:pPr>
        <w:spacing w:after="0" w:line="240" w:lineRule="auto"/>
        <w:ind w:firstLine="709"/>
        <w:contextualSpacing/>
        <w:jc w:val="center"/>
        <w:rPr>
          <w:rFonts w:ascii="Times New Roman" w:hAnsi="Times New Roman"/>
          <w:b/>
          <w:sz w:val="24"/>
          <w:szCs w:val="24"/>
        </w:rPr>
      </w:pPr>
    </w:p>
    <w:p w:rsidR="00106E1C" w:rsidRPr="00800ECD" w:rsidRDefault="00450148" w:rsidP="00BB01A4">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lang w:val="uk-UA"/>
        </w:rPr>
        <w:t>6</w:t>
      </w:r>
      <w:r w:rsidR="00D8523B" w:rsidRPr="00800ECD">
        <w:rPr>
          <w:rFonts w:ascii="Times New Roman" w:hAnsi="Times New Roman"/>
          <w:b/>
          <w:sz w:val="24"/>
          <w:szCs w:val="24"/>
          <w:lang w:val="uk-UA"/>
        </w:rPr>
        <w:t>. ПРАВА ТА ОБОВ’ЯЗКИ СТОРІН</w:t>
      </w:r>
    </w:p>
    <w:p w:rsidR="00D8523B" w:rsidRPr="00800ECD" w:rsidRDefault="00D8523B" w:rsidP="00BB01A4">
      <w:pPr>
        <w:spacing w:after="0" w:line="240" w:lineRule="auto"/>
        <w:ind w:firstLine="709"/>
        <w:contextualSpacing/>
        <w:jc w:val="both"/>
        <w:rPr>
          <w:rFonts w:ascii="Times New Roman" w:hAnsi="Times New Roman"/>
          <w:b/>
          <w:sz w:val="24"/>
          <w:szCs w:val="24"/>
          <w:lang w:val="uk-UA"/>
        </w:rPr>
      </w:pPr>
      <w:r w:rsidRPr="00800ECD">
        <w:rPr>
          <w:rFonts w:ascii="Times New Roman" w:hAnsi="Times New Roman"/>
          <w:b/>
          <w:sz w:val="24"/>
          <w:szCs w:val="24"/>
          <w:lang w:val="uk-UA"/>
        </w:rPr>
        <w:t>6.1.</w:t>
      </w:r>
      <w:r w:rsidR="009D1711" w:rsidRPr="00800ECD">
        <w:rPr>
          <w:rFonts w:ascii="Times New Roman" w:hAnsi="Times New Roman"/>
          <w:b/>
          <w:sz w:val="24"/>
          <w:szCs w:val="24"/>
          <w:lang w:val="uk-UA"/>
        </w:rPr>
        <w:t> </w:t>
      </w:r>
      <w:r w:rsidRPr="00800ECD">
        <w:rPr>
          <w:rFonts w:ascii="Times New Roman" w:hAnsi="Times New Roman"/>
          <w:b/>
          <w:sz w:val="24"/>
          <w:szCs w:val="24"/>
          <w:lang w:val="uk-UA"/>
        </w:rPr>
        <w:t>Замовник зобов’язаний:</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6.1.1.</w:t>
      </w:r>
      <w:r w:rsidR="009D1711" w:rsidRPr="00800ECD">
        <w:rPr>
          <w:rFonts w:ascii="Times New Roman" w:hAnsi="Times New Roman"/>
          <w:sz w:val="24"/>
          <w:szCs w:val="24"/>
          <w:lang w:val="uk-UA"/>
        </w:rPr>
        <w:t> </w:t>
      </w:r>
      <w:r w:rsidRPr="00800ECD">
        <w:rPr>
          <w:rFonts w:ascii="Times New Roman" w:hAnsi="Times New Roman"/>
          <w:sz w:val="24"/>
          <w:szCs w:val="24"/>
          <w:lang w:val="uk-UA"/>
        </w:rPr>
        <w:t xml:space="preserve">Провести оплату Виконавцеві відповідно до умов </w:t>
      </w:r>
      <w:r w:rsidR="00FF7332" w:rsidRPr="00800ECD">
        <w:rPr>
          <w:rFonts w:ascii="Times New Roman" w:hAnsi="Times New Roman"/>
          <w:sz w:val="24"/>
          <w:szCs w:val="24"/>
          <w:lang w:val="uk-UA"/>
        </w:rPr>
        <w:t>визначених у розділі 5</w:t>
      </w:r>
      <w:r w:rsidRPr="00800ECD">
        <w:rPr>
          <w:rFonts w:ascii="Times New Roman" w:hAnsi="Times New Roman"/>
          <w:sz w:val="24"/>
          <w:szCs w:val="24"/>
          <w:lang w:val="uk-UA"/>
        </w:rPr>
        <w:t xml:space="preserve"> даного Договору;</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6.1.2.</w:t>
      </w:r>
      <w:r w:rsidR="009D1711" w:rsidRPr="00800ECD">
        <w:rPr>
          <w:rFonts w:ascii="Times New Roman" w:hAnsi="Times New Roman"/>
          <w:sz w:val="24"/>
          <w:szCs w:val="24"/>
          <w:lang w:val="uk-UA"/>
        </w:rPr>
        <w:t> </w:t>
      </w:r>
      <w:r w:rsidRPr="00800ECD">
        <w:rPr>
          <w:rFonts w:ascii="Times New Roman" w:hAnsi="Times New Roman"/>
          <w:sz w:val="24"/>
          <w:szCs w:val="24"/>
          <w:lang w:val="uk-UA"/>
        </w:rPr>
        <w:t>Забезпечити доступ фахівців Виконавця в приміщення Замовника, для виконання Виконавцем обов’язків за цим Договором.</w:t>
      </w:r>
    </w:p>
    <w:p w:rsidR="00D8523B" w:rsidRPr="00800ECD" w:rsidRDefault="00D8523B" w:rsidP="00BB01A4">
      <w:pPr>
        <w:spacing w:after="0" w:line="240" w:lineRule="auto"/>
        <w:ind w:firstLine="709"/>
        <w:contextualSpacing/>
        <w:jc w:val="both"/>
        <w:rPr>
          <w:rFonts w:ascii="Times New Roman" w:hAnsi="Times New Roman"/>
          <w:b/>
          <w:sz w:val="24"/>
          <w:szCs w:val="24"/>
          <w:lang w:val="uk-UA"/>
        </w:rPr>
      </w:pPr>
      <w:r w:rsidRPr="00800ECD">
        <w:rPr>
          <w:rFonts w:ascii="Times New Roman" w:hAnsi="Times New Roman"/>
          <w:b/>
          <w:sz w:val="24"/>
          <w:szCs w:val="24"/>
          <w:lang w:val="uk-UA"/>
        </w:rPr>
        <w:t>6.2.</w:t>
      </w:r>
      <w:r w:rsidR="009D1711" w:rsidRPr="00800ECD">
        <w:rPr>
          <w:rFonts w:ascii="Times New Roman" w:hAnsi="Times New Roman"/>
          <w:b/>
          <w:sz w:val="24"/>
          <w:szCs w:val="24"/>
          <w:lang w:val="uk-UA"/>
        </w:rPr>
        <w:t> </w:t>
      </w:r>
      <w:r w:rsidRPr="00800ECD">
        <w:rPr>
          <w:rFonts w:ascii="Times New Roman" w:hAnsi="Times New Roman"/>
          <w:b/>
          <w:sz w:val="24"/>
          <w:szCs w:val="24"/>
          <w:lang w:val="uk-UA"/>
        </w:rPr>
        <w:t>Замовник має право:</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lastRenderedPageBreak/>
        <w:t>6.2.1.</w:t>
      </w:r>
      <w:r w:rsidR="009D1711" w:rsidRPr="00800ECD">
        <w:rPr>
          <w:rFonts w:ascii="Times New Roman" w:hAnsi="Times New Roman"/>
          <w:sz w:val="24"/>
          <w:szCs w:val="24"/>
          <w:lang w:val="uk-UA"/>
        </w:rPr>
        <w:t> </w:t>
      </w:r>
      <w:r w:rsidRPr="00800ECD">
        <w:rPr>
          <w:rFonts w:ascii="Times New Roman" w:hAnsi="Times New Roman"/>
          <w:sz w:val="24"/>
          <w:szCs w:val="24"/>
          <w:lang w:val="uk-UA"/>
        </w:rPr>
        <w:t>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6.2.2.</w:t>
      </w:r>
      <w:r w:rsidR="009D1711" w:rsidRPr="00800ECD">
        <w:rPr>
          <w:rFonts w:ascii="Times New Roman" w:hAnsi="Times New Roman"/>
          <w:sz w:val="24"/>
          <w:szCs w:val="24"/>
          <w:lang w:val="uk-UA"/>
        </w:rPr>
        <w:t> </w:t>
      </w:r>
      <w:r w:rsidRPr="00800ECD">
        <w:rPr>
          <w:rFonts w:ascii="Times New Roman" w:hAnsi="Times New Roman"/>
          <w:sz w:val="24"/>
          <w:szCs w:val="24"/>
          <w:lang w:val="uk-UA"/>
        </w:rPr>
        <w:t xml:space="preserve">Зменшувати обсяг надання Послуг та ціну Договору залежно від реального фінансування видатків; </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6.2.3.</w:t>
      </w:r>
      <w:r w:rsidR="009D1711" w:rsidRPr="00800ECD">
        <w:rPr>
          <w:rFonts w:ascii="Times New Roman" w:hAnsi="Times New Roman"/>
          <w:sz w:val="24"/>
          <w:szCs w:val="24"/>
          <w:lang w:val="uk-UA"/>
        </w:rPr>
        <w:t> </w:t>
      </w:r>
      <w:r w:rsidRPr="00800ECD">
        <w:rPr>
          <w:rFonts w:ascii="Times New Roman" w:hAnsi="Times New Roman"/>
          <w:sz w:val="24"/>
          <w:szCs w:val="24"/>
          <w:lang w:val="uk-UA"/>
        </w:rPr>
        <w:t xml:space="preserve">Повернути Акт Виконавцю без здійснення оплати в разі неналежного </w:t>
      </w:r>
      <w:r w:rsidR="00FF7332" w:rsidRPr="00800ECD">
        <w:rPr>
          <w:rFonts w:ascii="Times New Roman" w:hAnsi="Times New Roman"/>
          <w:sz w:val="24"/>
          <w:szCs w:val="24"/>
          <w:lang w:val="uk-UA"/>
        </w:rPr>
        <w:t xml:space="preserve">його </w:t>
      </w:r>
      <w:r w:rsidRPr="00800ECD">
        <w:rPr>
          <w:rFonts w:ascii="Times New Roman" w:hAnsi="Times New Roman"/>
          <w:sz w:val="24"/>
          <w:szCs w:val="24"/>
          <w:lang w:val="uk-UA"/>
        </w:rPr>
        <w:t>оформлення</w:t>
      </w:r>
      <w:r w:rsidR="00FF7332" w:rsidRPr="00800ECD">
        <w:rPr>
          <w:rFonts w:ascii="Times New Roman" w:hAnsi="Times New Roman"/>
          <w:sz w:val="24"/>
          <w:szCs w:val="24"/>
          <w:lang w:val="uk-UA"/>
        </w:rPr>
        <w:t>, зокрема, але не виключно,</w:t>
      </w:r>
      <w:r w:rsidR="00FB7ECC" w:rsidRPr="00800ECD">
        <w:rPr>
          <w:rFonts w:ascii="Times New Roman" w:hAnsi="Times New Roman"/>
          <w:sz w:val="24"/>
          <w:szCs w:val="24"/>
          <w:lang w:val="uk-UA"/>
        </w:rPr>
        <w:t xml:space="preserve"> за</w:t>
      </w:r>
      <w:r w:rsidR="00FF7332" w:rsidRPr="00800ECD">
        <w:rPr>
          <w:rFonts w:ascii="Times New Roman" w:hAnsi="Times New Roman"/>
          <w:sz w:val="24"/>
          <w:szCs w:val="24"/>
          <w:lang w:val="uk-UA"/>
        </w:rPr>
        <w:t xml:space="preserve"> </w:t>
      </w:r>
      <w:r w:rsidR="00FB7ECC" w:rsidRPr="00800ECD">
        <w:rPr>
          <w:rFonts w:ascii="Times New Roman" w:hAnsi="Times New Roman"/>
          <w:sz w:val="24"/>
          <w:szCs w:val="24"/>
          <w:lang w:val="uk-UA"/>
        </w:rPr>
        <w:t>відсутності</w:t>
      </w:r>
      <w:r w:rsidRPr="00800ECD">
        <w:rPr>
          <w:rFonts w:ascii="Times New Roman" w:hAnsi="Times New Roman"/>
          <w:sz w:val="24"/>
          <w:szCs w:val="24"/>
          <w:lang w:val="uk-UA"/>
        </w:rPr>
        <w:t xml:space="preserve"> підписів</w:t>
      </w:r>
      <w:r w:rsidR="00FF7332" w:rsidRPr="00800ECD">
        <w:rPr>
          <w:rFonts w:ascii="Times New Roman" w:hAnsi="Times New Roman"/>
          <w:sz w:val="24"/>
          <w:szCs w:val="24"/>
          <w:lang w:val="uk-UA"/>
        </w:rPr>
        <w:t xml:space="preserve"> уповноважених осіб Виконавця</w:t>
      </w:r>
      <w:r w:rsidRPr="00800ECD">
        <w:rPr>
          <w:rFonts w:ascii="Times New Roman" w:hAnsi="Times New Roman"/>
          <w:sz w:val="24"/>
          <w:szCs w:val="24"/>
          <w:lang w:val="uk-UA"/>
        </w:rPr>
        <w:t>;</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6.2.4.</w:t>
      </w:r>
      <w:r w:rsidR="009D1711" w:rsidRPr="00800ECD">
        <w:rPr>
          <w:rFonts w:ascii="Times New Roman" w:hAnsi="Times New Roman"/>
          <w:sz w:val="24"/>
          <w:szCs w:val="24"/>
          <w:lang w:val="uk-UA"/>
        </w:rPr>
        <w:t> </w:t>
      </w:r>
      <w:r w:rsidRPr="00800ECD">
        <w:rPr>
          <w:rFonts w:ascii="Times New Roman" w:hAnsi="Times New Roman"/>
          <w:sz w:val="24"/>
          <w:szCs w:val="24"/>
          <w:lang w:val="uk-UA"/>
        </w:rPr>
        <w:t>Вимагати від Виконавця усунення за його рахунок недоліків визначених Замовником стосовно Послуг що надаються відповідно до цього Договору.</w:t>
      </w:r>
    </w:p>
    <w:p w:rsidR="00D8523B" w:rsidRPr="00800ECD" w:rsidRDefault="00D8523B" w:rsidP="00BB01A4">
      <w:pPr>
        <w:spacing w:after="0" w:line="240" w:lineRule="auto"/>
        <w:ind w:firstLine="709"/>
        <w:contextualSpacing/>
        <w:jc w:val="both"/>
        <w:rPr>
          <w:rFonts w:ascii="Times New Roman" w:hAnsi="Times New Roman"/>
          <w:b/>
          <w:sz w:val="24"/>
          <w:szCs w:val="24"/>
          <w:lang w:val="uk-UA"/>
        </w:rPr>
      </w:pPr>
      <w:r w:rsidRPr="00800ECD">
        <w:rPr>
          <w:rFonts w:ascii="Times New Roman" w:hAnsi="Times New Roman"/>
          <w:b/>
          <w:sz w:val="24"/>
          <w:szCs w:val="24"/>
          <w:lang w:val="uk-UA"/>
        </w:rPr>
        <w:t>6.3.</w:t>
      </w:r>
      <w:r w:rsidR="009D1711" w:rsidRPr="00800ECD">
        <w:rPr>
          <w:rFonts w:ascii="Times New Roman" w:hAnsi="Times New Roman"/>
          <w:b/>
          <w:sz w:val="24"/>
          <w:szCs w:val="24"/>
          <w:lang w:val="en-US"/>
        </w:rPr>
        <w:t> </w:t>
      </w:r>
      <w:r w:rsidRPr="00800ECD">
        <w:rPr>
          <w:rFonts w:ascii="Times New Roman" w:hAnsi="Times New Roman"/>
          <w:b/>
          <w:sz w:val="24"/>
          <w:szCs w:val="24"/>
          <w:lang w:val="uk-UA"/>
        </w:rPr>
        <w:t>Виконавець зобов’язаний:</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6.3.1.</w:t>
      </w:r>
      <w:r w:rsidR="009D1711" w:rsidRPr="00800ECD">
        <w:rPr>
          <w:rFonts w:ascii="Times New Roman" w:hAnsi="Times New Roman"/>
          <w:sz w:val="24"/>
          <w:szCs w:val="24"/>
          <w:lang w:val="uk-UA"/>
        </w:rPr>
        <w:t> </w:t>
      </w:r>
      <w:r w:rsidRPr="00800ECD">
        <w:rPr>
          <w:rFonts w:ascii="Times New Roman" w:hAnsi="Times New Roman"/>
          <w:sz w:val="24"/>
          <w:szCs w:val="24"/>
          <w:lang w:val="uk-UA"/>
        </w:rPr>
        <w:t>Забезпечити надання Послуг у строки</w:t>
      </w:r>
      <w:r w:rsidR="00504254" w:rsidRPr="00800ECD">
        <w:rPr>
          <w:rFonts w:ascii="Times New Roman" w:hAnsi="Times New Roman"/>
          <w:sz w:val="24"/>
          <w:szCs w:val="24"/>
          <w:lang w:val="uk-UA"/>
        </w:rPr>
        <w:t xml:space="preserve"> та на умовах</w:t>
      </w:r>
      <w:r w:rsidRPr="00800ECD">
        <w:rPr>
          <w:rFonts w:ascii="Times New Roman" w:hAnsi="Times New Roman"/>
          <w:sz w:val="24"/>
          <w:szCs w:val="24"/>
          <w:lang w:val="uk-UA"/>
        </w:rPr>
        <w:t>, встановлен</w:t>
      </w:r>
      <w:r w:rsidR="00504254" w:rsidRPr="00800ECD">
        <w:rPr>
          <w:rFonts w:ascii="Times New Roman" w:hAnsi="Times New Roman"/>
          <w:sz w:val="24"/>
          <w:szCs w:val="24"/>
          <w:lang w:val="uk-UA"/>
        </w:rPr>
        <w:t>ими</w:t>
      </w:r>
      <w:r w:rsidRPr="00800ECD">
        <w:rPr>
          <w:rFonts w:ascii="Times New Roman" w:hAnsi="Times New Roman"/>
          <w:sz w:val="24"/>
          <w:szCs w:val="24"/>
          <w:lang w:val="uk-UA"/>
        </w:rPr>
        <w:t xml:space="preserve"> цим Договором;</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6.3.2.</w:t>
      </w:r>
      <w:r w:rsidR="009D1711" w:rsidRPr="00800ECD">
        <w:rPr>
          <w:rFonts w:ascii="Times New Roman" w:hAnsi="Times New Roman"/>
          <w:sz w:val="24"/>
          <w:szCs w:val="24"/>
          <w:lang w:val="uk-UA"/>
        </w:rPr>
        <w:t> </w:t>
      </w:r>
      <w:r w:rsidRPr="00800ECD">
        <w:rPr>
          <w:rFonts w:ascii="Times New Roman" w:hAnsi="Times New Roman"/>
          <w:sz w:val="24"/>
          <w:szCs w:val="24"/>
          <w:lang w:val="uk-UA"/>
        </w:rPr>
        <w:t xml:space="preserve">Забезпечити надання Послуг, якість яких відповідає умовам, що встановлені цим Договором та іншими нормативними документами; </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6.3.3.</w:t>
      </w:r>
      <w:r w:rsidR="009D1711" w:rsidRPr="00800ECD">
        <w:rPr>
          <w:rFonts w:ascii="Times New Roman" w:hAnsi="Times New Roman"/>
          <w:sz w:val="24"/>
          <w:szCs w:val="24"/>
          <w:lang w:val="uk-UA"/>
        </w:rPr>
        <w:t> </w:t>
      </w:r>
      <w:r w:rsidRPr="00800ECD">
        <w:rPr>
          <w:rFonts w:ascii="Times New Roman" w:hAnsi="Times New Roman"/>
          <w:sz w:val="24"/>
          <w:szCs w:val="24"/>
          <w:lang w:val="uk-UA"/>
        </w:rPr>
        <w:t xml:space="preserve">Надати Замовнику після надання Послуг </w:t>
      </w:r>
      <w:r w:rsidR="00FB7ECC" w:rsidRPr="00800ECD">
        <w:rPr>
          <w:rFonts w:ascii="Times New Roman" w:hAnsi="Times New Roman"/>
          <w:sz w:val="24"/>
          <w:szCs w:val="24"/>
          <w:lang w:val="uk-UA"/>
        </w:rPr>
        <w:t xml:space="preserve">Акт </w:t>
      </w:r>
      <w:r w:rsidR="005330BA" w:rsidRPr="00800ECD">
        <w:rPr>
          <w:rFonts w:ascii="Times New Roman" w:hAnsi="Times New Roman"/>
          <w:sz w:val="24"/>
          <w:szCs w:val="24"/>
          <w:lang w:val="uk-UA"/>
        </w:rPr>
        <w:t>у строк, визначений у п</w:t>
      </w:r>
      <w:r w:rsidR="00A80D2C" w:rsidRPr="00800ECD">
        <w:rPr>
          <w:rFonts w:ascii="Times New Roman" w:hAnsi="Times New Roman"/>
          <w:sz w:val="24"/>
          <w:szCs w:val="24"/>
          <w:lang w:val="uk-UA"/>
        </w:rPr>
        <w:t>ункті</w:t>
      </w:r>
      <w:r w:rsidR="005330BA" w:rsidRPr="00800ECD">
        <w:rPr>
          <w:rFonts w:ascii="Times New Roman" w:hAnsi="Times New Roman"/>
          <w:sz w:val="24"/>
          <w:szCs w:val="24"/>
          <w:lang w:val="uk-UA"/>
        </w:rPr>
        <w:t xml:space="preserve"> </w:t>
      </w:r>
      <w:r w:rsidR="00A80D2C" w:rsidRPr="00800ECD">
        <w:rPr>
          <w:rFonts w:ascii="Times New Roman" w:hAnsi="Times New Roman"/>
          <w:sz w:val="24"/>
          <w:szCs w:val="24"/>
          <w:lang w:val="uk-UA"/>
        </w:rPr>
        <w:t>4.3. Договору</w:t>
      </w:r>
      <w:r w:rsidRPr="00800ECD">
        <w:rPr>
          <w:rFonts w:ascii="Times New Roman" w:hAnsi="Times New Roman"/>
          <w:sz w:val="24"/>
          <w:szCs w:val="24"/>
          <w:lang w:val="uk-UA"/>
        </w:rPr>
        <w:t>;</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6.3.4.</w:t>
      </w:r>
      <w:r w:rsidR="009D1711" w:rsidRPr="00800ECD">
        <w:rPr>
          <w:rFonts w:ascii="Times New Roman" w:hAnsi="Times New Roman"/>
          <w:sz w:val="24"/>
          <w:szCs w:val="24"/>
          <w:lang w:val="uk-UA"/>
        </w:rPr>
        <w:t> </w:t>
      </w:r>
      <w:r w:rsidRPr="00800ECD">
        <w:rPr>
          <w:rFonts w:ascii="Times New Roman" w:hAnsi="Times New Roman"/>
          <w:sz w:val="24"/>
          <w:szCs w:val="24"/>
          <w:lang w:val="uk-UA"/>
        </w:rPr>
        <w:t>Використовувати для надання Послуг якісні матеріально-технічні ресурси (матеріали, конструкції та вироби тощо);</w:t>
      </w:r>
    </w:p>
    <w:p w:rsidR="00504254" w:rsidRPr="00800ECD" w:rsidRDefault="007B0FEC"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6.3.5.</w:t>
      </w:r>
      <w:r w:rsidR="009D1711" w:rsidRPr="00800ECD">
        <w:rPr>
          <w:rFonts w:ascii="Times New Roman" w:hAnsi="Times New Roman"/>
          <w:sz w:val="24"/>
          <w:szCs w:val="24"/>
          <w:lang w:val="uk-UA"/>
        </w:rPr>
        <w:t> </w:t>
      </w:r>
      <w:r w:rsidR="00504254" w:rsidRPr="00800ECD">
        <w:rPr>
          <w:rFonts w:ascii="Times New Roman" w:hAnsi="Times New Roman"/>
          <w:sz w:val="24"/>
          <w:szCs w:val="24"/>
          <w:lang w:val="uk-UA"/>
        </w:rPr>
        <w:t>При виявленні неякісно наданих Послуг, власним</w:t>
      </w:r>
      <w:r w:rsidRPr="00800ECD">
        <w:rPr>
          <w:rFonts w:ascii="Times New Roman" w:hAnsi="Times New Roman"/>
          <w:sz w:val="24"/>
          <w:szCs w:val="24"/>
          <w:lang w:val="uk-UA"/>
        </w:rPr>
        <w:t>и</w:t>
      </w:r>
      <w:r w:rsidR="00504254" w:rsidRPr="00800ECD">
        <w:rPr>
          <w:rFonts w:ascii="Times New Roman" w:hAnsi="Times New Roman"/>
          <w:sz w:val="24"/>
          <w:szCs w:val="24"/>
          <w:lang w:val="uk-UA"/>
        </w:rPr>
        <w:t xml:space="preserve"> силами та за власний рахунок </w:t>
      </w:r>
      <w:r w:rsidRPr="00800ECD">
        <w:rPr>
          <w:rFonts w:ascii="Times New Roman" w:hAnsi="Times New Roman"/>
          <w:sz w:val="24"/>
          <w:szCs w:val="24"/>
          <w:lang w:val="uk-UA"/>
        </w:rPr>
        <w:t>замінити їх на Послуги належної якості.</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6.3.</w:t>
      </w:r>
      <w:r w:rsidR="007B0FEC" w:rsidRPr="00800ECD">
        <w:rPr>
          <w:rFonts w:ascii="Times New Roman" w:hAnsi="Times New Roman"/>
          <w:sz w:val="24"/>
          <w:szCs w:val="24"/>
          <w:lang w:val="uk-UA"/>
        </w:rPr>
        <w:t>6</w:t>
      </w:r>
      <w:r w:rsidRPr="00800ECD">
        <w:rPr>
          <w:rFonts w:ascii="Times New Roman" w:hAnsi="Times New Roman"/>
          <w:sz w:val="24"/>
          <w:szCs w:val="24"/>
          <w:lang w:val="uk-UA"/>
        </w:rPr>
        <w:t>.</w:t>
      </w:r>
      <w:r w:rsidR="009D1711" w:rsidRPr="00800ECD">
        <w:rPr>
          <w:rFonts w:ascii="Times New Roman" w:hAnsi="Times New Roman"/>
          <w:sz w:val="24"/>
          <w:szCs w:val="24"/>
          <w:lang w:val="uk-UA"/>
        </w:rPr>
        <w:t> </w:t>
      </w:r>
      <w:r w:rsidRPr="00800ECD">
        <w:rPr>
          <w:rFonts w:ascii="Times New Roman" w:hAnsi="Times New Roman"/>
          <w:sz w:val="24"/>
          <w:szCs w:val="24"/>
          <w:lang w:val="uk-UA"/>
        </w:rPr>
        <w:t xml:space="preserve">Виконавець відповідає за </w:t>
      </w:r>
      <w:r w:rsidR="00FB7ECC" w:rsidRPr="00800ECD">
        <w:rPr>
          <w:rFonts w:ascii="Times New Roman" w:hAnsi="Times New Roman"/>
          <w:sz w:val="24"/>
          <w:szCs w:val="24"/>
          <w:lang w:val="uk-UA"/>
        </w:rPr>
        <w:t>дотримання</w:t>
      </w:r>
      <w:r w:rsidRPr="00800ECD">
        <w:rPr>
          <w:rFonts w:ascii="Times New Roman" w:hAnsi="Times New Roman"/>
          <w:sz w:val="24"/>
          <w:szCs w:val="24"/>
          <w:lang w:val="uk-UA"/>
        </w:rPr>
        <w:t xml:space="preserve"> законодавчих та нормативних актів з охорони праці та пожежної безпеки, технологічної і трудової </w:t>
      </w:r>
      <w:r w:rsidR="00A80D2C" w:rsidRPr="00800ECD">
        <w:rPr>
          <w:rFonts w:ascii="Times New Roman" w:hAnsi="Times New Roman"/>
          <w:sz w:val="24"/>
          <w:szCs w:val="24"/>
          <w:lang w:val="uk-UA"/>
        </w:rPr>
        <w:t>дисциплін</w:t>
      </w:r>
      <w:r w:rsidRPr="00800ECD">
        <w:rPr>
          <w:rFonts w:ascii="Times New Roman" w:hAnsi="Times New Roman"/>
          <w:sz w:val="24"/>
          <w:szCs w:val="24"/>
          <w:lang w:val="uk-UA"/>
        </w:rPr>
        <w:t>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w:t>
      </w:r>
      <w:r w:rsidR="007B0FEC" w:rsidRPr="00800ECD">
        <w:rPr>
          <w:rFonts w:ascii="Times New Roman" w:hAnsi="Times New Roman"/>
          <w:sz w:val="24"/>
          <w:szCs w:val="24"/>
          <w:lang w:val="uk-UA"/>
        </w:rPr>
        <w:t>,</w:t>
      </w:r>
      <w:r w:rsidRPr="00800ECD">
        <w:rPr>
          <w:rFonts w:ascii="Times New Roman" w:hAnsi="Times New Roman"/>
          <w:sz w:val="24"/>
          <w:szCs w:val="24"/>
          <w:lang w:val="uk-UA"/>
        </w:rPr>
        <w:t xml:space="preserve"> встановл</w:t>
      </w:r>
      <w:r w:rsidR="00393968" w:rsidRPr="00800ECD">
        <w:rPr>
          <w:rFonts w:ascii="Times New Roman" w:hAnsi="Times New Roman"/>
          <w:sz w:val="24"/>
          <w:szCs w:val="24"/>
          <w:lang w:val="uk-UA"/>
        </w:rPr>
        <w:t>еного на території Замовника.</w:t>
      </w:r>
    </w:p>
    <w:p w:rsidR="00D8523B" w:rsidRPr="00800ECD" w:rsidRDefault="00D8523B" w:rsidP="00BB01A4">
      <w:pPr>
        <w:spacing w:after="0" w:line="240" w:lineRule="auto"/>
        <w:ind w:firstLine="709"/>
        <w:contextualSpacing/>
        <w:jc w:val="both"/>
        <w:rPr>
          <w:rFonts w:ascii="Times New Roman" w:hAnsi="Times New Roman"/>
          <w:b/>
          <w:sz w:val="24"/>
          <w:szCs w:val="24"/>
          <w:lang w:val="uk-UA"/>
        </w:rPr>
      </w:pPr>
      <w:r w:rsidRPr="00800ECD">
        <w:rPr>
          <w:rFonts w:ascii="Times New Roman" w:hAnsi="Times New Roman"/>
          <w:b/>
          <w:sz w:val="24"/>
          <w:szCs w:val="24"/>
          <w:lang w:val="uk-UA"/>
        </w:rPr>
        <w:t>6.4.</w:t>
      </w:r>
      <w:r w:rsidR="009D1711" w:rsidRPr="00800ECD">
        <w:rPr>
          <w:rFonts w:ascii="Times New Roman" w:hAnsi="Times New Roman"/>
          <w:b/>
          <w:sz w:val="24"/>
          <w:szCs w:val="24"/>
          <w:lang w:val="uk-UA"/>
        </w:rPr>
        <w:t> </w:t>
      </w:r>
      <w:r w:rsidRPr="00800ECD">
        <w:rPr>
          <w:rFonts w:ascii="Times New Roman" w:hAnsi="Times New Roman"/>
          <w:b/>
          <w:sz w:val="24"/>
          <w:szCs w:val="24"/>
          <w:lang w:val="uk-UA"/>
        </w:rPr>
        <w:t>Виконавець має право:</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6.4.1.</w:t>
      </w:r>
      <w:r w:rsidR="009D1711" w:rsidRPr="00800ECD">
        <w:rPr>
          <w:rFonts w:ascii="Times New Roman" w:hAnsi="Times New Roman"/>
          <w:sz w:val="24"/>
          <w:szCs w:val="24"/>
          <w:lang w:val="uk-UA"/>
        </w:rPr>
        <w:t> </w:t>
      </w:r>
      <w:r w:rsidRPr="00800ECD">
        <w:rPr>
          <w:rFonts w:ascii="Times New Roman" w:hAnsi="Times New Roman"/>
          <w:sz w:val="24"/>
          <w:szCs w:val="24"/>
          <w:lang w:val="uk-UA"/>
        </w:rPr>
        <w:t>Своєчасно та в повному обсязі отримувати плату за надані Послуги на умовах даного Договору;</w:t>
      </w:r>
    </w:p>
    <w:p w:rsidR="00D8523B" w:rsidRPr="00800ECD" w:rsidRDefault="00D8523B" w:rsidP="00BB01A4">
      <w:pPr>
        <w:spacing w:after="0" w:line="240" w:lineRule="auto"/>
        <w:ind w:firstLine="709"/>
        <w:contextualSpacing/>
        <w:jc w:val="both"/>
        <w:rPr>
          <w:rFonts w:ascii="Times New Roman" w:hAnsi="Times New Roman"/>
          <w:b/>
          <w:sz w:val="24"/>
          <w:szCs w:val="24"/>
          <w:lang w:val="uk-UA"/>
        </w:rPr>
      </w:pPr>
      <w:r w:rsidRPr="00800ECD">
        <w:rPr>
          <w:rFonts w:ascii="Times New Roman" w:hAnsi="Times New Roman"/>
          <w:sz w:val="24"/>
          <w:szCs w:val="24"/>
          <w:lang w:val="uk-UA"/>
        </w:rPr>
        <w:t>6.4.2.</w:t>
      </w:r>
      <w:r w:rsidR="009D1711" w:rsidRPr="00800ECD">
        <w:rPr>
          <w:rFonts w:ascii="Times New Roman" w:hAnsi="Times New Roman"/>
          <w:sz w:val="24"/>
          <w:szCs w:val="24"/>
          <w:lang w:val="uk-UA"/>
        </w:rPr>
        <w:t> </w:t>
      </w:r>
      <w:r w:rsidRPr="00800ECD">
        <w:rPr>
          <w:rFonts w:ascii="Times New Roman" w:hAnsi="Times New Roman"/>
          <w:sz w:val="24"/>
          <w:szCs w:val="24"/>
          <w:lang w:val="uk-UA"/>
        </w:rPr>
        <w:t>На дострокове надання Послуг за погодженням із Замовником;</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6.4.3.</w:t>
      </w:r>
      <w:r w:rsidR="009D1711" w:rsidRPr="00800ECD">
        <w:rPr>
          <w:rFonts w:ascii="Times New Roman" w:hAnsi="Times New Roman"/>
          <w:sz w:val="24"/>
          <w:szCs w:val="24"/>
          <w:lang w:val="uk-UA"/>
        </w:rPr>
        <w:t> </w:t>
      </w:r>
      <w:r w:rsidRPr="00800ECD">
        <w:rPr>
          <w:rFonts w:ascii="Times New Roman" w:hAnsi="Times New Roman"/>
          <w:sz w:val="24"/>
          <w:szCs w:val="24"/>
          <w:lang w:val="uk-UA"/>
        </w:rPr>
        <w:t>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rsidR="00D8523B" w:rsidRPr="00800ECD" w:rsidRDefault="00D8523B" w:rsidP="00BB01A4">
      <w:pPr>
        <w:shd w:val="clear" w:color="auto" w:fill="FFFFFF"/>
        <w:tabs>
          <w:tab w:val="left" w:pos="799"/>
        </w:tabs>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6.4.4.</w:t>
      </w:r>
      <w:r w:rsidR="009D1711" w:rsidRPr="00800ECD">
        <w:rPr>
          <w:rFonts w:ascii="Times New Roman" w:hAnsi="Times New Roman"/>
          <w:sz w:val="24"/>
          <w:szCs w:val="24"/>
          <w:lang w:val="uk-UA"/>
        </w:rPr>
        <w:t> </w:t>
      </w:r>
      <w:r w:rsidRPr="00800ECD">
        <w:rPr>
          <w:rFonts w:ascii="Times New Roman" w:hAnsi="Times New Roman"/>
          <w:sz w:val="24"/>
          <w:szCs w:val="24"/>
          <w:lang w:val="uk-UA"/>
        </w:rPr>
        <w:t>Для надання Послуг залучати робочу силу третіх осіб в необхідній кількості та відповідної кваліфікації</w:t>
      </w:r>
      <w:r w:rsidR="00A06662" w:rsidRPr="00800ECD">
        <w:rPr>
          <w:rFonts w:ascii="Times New Roman" w:hAnsi="Times New Roman"/>
          <w:sz w:val="24"/>
          <w:szCs w:val="24"/>
          <w:lang w:val="uk-UA"/>
        </w:rPr>
        <w:t xml:space="preserve"> за погодженням із Замовником.</w:t>
      </w:r>
      <w:r w:rsidRPr="00800ECD">
        <w:rPr>
          <w:rFonts w:ascii="Times New Roman" w:hAnsi="Times New Roman"/>
          <w:sz w:val="24"/>
          <w:szCs w:val="24"/>
          <w:lang w:val="uk-UA"/>
        </w:rPr>
        <w:t xml:space="preserve"> Відповідальність за дії</w:t>
      </w:r>
      <w:r w:rsidR="00FB7ECC" w:rsidRPr="00800ECD">
        <w:rPr>
          <w:rFonts w:ascii="Times New Roman" w:hAnsi="Times New Roman"/>
          <w:sz w:val="24"/>
          <w:szCs w:val="24"/>
          <w:lang w:val="uk-UA"/>
        </w:rPr>
        <w:t xml:space="preserve"> залучених</w:t>
      </w:r>
      <w:r w:rsidRPr="00800ECD">
        <w:rPr>
          <w:rFonts w:ascii="Times New Roman" w:hAnsi="Times New Roman"/>
          <w:sz w:val="24"/>
          <w:szCs w:val="24"/>
          <w:lang w:val="uk-UA"/>
        </w:rPr>
        <w:t xml:space="preserve"> третіх осіб несе Виконавець</w:t>
      </w:r>
      <w:r w:rsidR="00A06662" w:rsidRPr="00800ECD">
        <w:rPr>
          <w:rFonts w:ascii="Times New Roman" w:hAnsi="Times New Roman"/>
          <w:sz w:val="24"/>
          <w:szCs w:val="24"/>
          <w:lang w:val="uk-UA"/>
        </w:rPr>
        <w:t>.</w:t>
      </w:r>
    </w:p>
    <w:p w:rsidR="00887D28" w:rsidRPr="00800ECD" w:rsidRDefault="00887D28" w:rsidP="00BB01A4">
      <w:pPr>
        <w:spacing w:after="0" w:line="240" w:lineRule="auto"/>
        <w:ind w:firstLine="709"/>
        <w:contextualSpacing/>
        <w:jc w:val="center"/>
        <w:rPr>
          <w:rFonts w:ascii="Times New Roman" w:hAnsi="Times New Roman"/>
          <w:sz w:val="24"/>
          <w:szCs w:val="24"/>
          <w:lang w:val="uk-UA"/>
        </w:rPr>
      </w:pPr>
    </w:p>
    <w:p w:rsidR="00106E1C" w:rsidRPr="00800ECD" w:rsidRDefault="002432E4" w:rsidP="00BB01A4">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lang w:val="uk-UA"/>
        </w:rPr>
        <w:t>7</w:t>
      </w:r>
      <w:r w:rsidR="00D8523B" w:rsidRPr="00800ECD">
        <w:rPr>
          <w:rFonts w:ascii="Times New Roman" w:hAnsi="Times New Roman"/>
          <w:b/>
          <w:sz w:val="24"/>
          <w:szCs w:val="24"/>
          <w:lang w:val="uk-UA"/>
        </w:rPr>
        <w:t>. ВІДПОВІДАЛЬНІСТЬ СТОРІН</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7.1.</w:t>
      </w:r>
      <w:r w:rsidR="009D1711" w:rsidRPr="00800ECD">
        <w:rPr>
          <w:rFonts w:ascii="Times New Roman" w:hAnsi="Times New Roman"/>
          <w:sz w:val="24"/>
          <w:szCs w:val="24"/>
          <w:lang w:val="uk-UA"/>
        </w:rPr>
        <w:t> </w:t>
      </w:r>
      <w:r w:rsidRPr="00800ECD">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w:t>
      </w:r>
      <w:r w:rsidR="00B91E4E" w:rsidRPr="00800ECD">
        <w:rPr>
          <w:rFonts w:ascii="Times New Roman" w:hAnsi="Times New Roman"/>
          <w:sz w:val="24"/>
          <w:szCs w:val="24"/>
          <w:lang w:val="uk-UA"/>
        </w:rPr>
        <w:t>ством України та цим Договором.</w:t>
      </w:r>
    </w:p>
    <w:p w:rsidR="002432E4" w:rsidRPr="00800ECD" w:rsidRDefault="00D8523B"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7.2.</w:t>
      </w:r>
      <w:r w:rsidR="009D1711" w:rsidRPr="00800ECD">
        <w:rPr>
          <w:rFonts w:ascii="Times New Roman" w:hAnsi="Times New Roman"/>
          <w:sz w:val="24"/>
          <w:szCs w:val="24"/>
          <w:lang w:val="uk-UA"/>
        </w:rPr>
        <w:t> </w:t>
      </w:r>
      <w:r w:rsidR="002432E4" w:rsidRPr="00800ECD">
        <w:rPr>
          <w:rFonts w:ascii="Times New Roman" w:hAnsi="Times New Roman"/>
          <w:sz w:val="24"/>
          <w:szCs w:val="24"/>
          <w:lang w:val="uk-UA"/>
        </w:rPr>
        <w:t>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2432E4" w:rsidRPr="00800ECD" w:rsidRDefault="002432E4"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7.3.</w:t>
      </w:r>
      <w:r w:rsidR="009D1711" w:rsidRPr="00800ECD">
        <w:rPr>
          <w:rFonts w:ascii="Times New Roman" w:hAnsi="Times New Roman"/>
          <w:sz w:val="24"/>
          <w:szCs w:val="24"/>
          <w:lang w:val="uk-UA"/>
        </w:rPr>
        <w:t> </w:t>
      </w:r>
      <w:r w:rsidRPr="00800ECD">
        <w:rPr>
          <w:rFonts w:ascii="Times New Roman" w:hAnsi="Times New Roman"/>
          <w:sz w:val="24"/>
          <w:szCs w:val="24"/>
          <w:lang w:val="uk-UA"/>
        </w:rPr>
        <w:t>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91E4E" w:rsidRPr="00800ECD" w:rsidRDefault="00763D47"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7.4.</w:t>
      </w:r>
      <w:r w:rsidR="009D1711" w:rsidRPr="00800ECD">
        <w:rPr>
          <w:rFonts w:ascii="Times New Roman" w:hAnsi="Times New Roman"/>
          <w:sz w:val="24"/>
          <w:szCs w:val="24"/>
          <w:lang w:val="uk-UA"/>
        </w:rPr>
        <w:t> </w:t>
      </w:r>
      <w:r w:rsidR="002432E4" w:rsidRPr="00800ECD">
        <w:rPr>
          <w:rFonts w:ascii="Times New Roman" w:hAnsi="Times New Roman"/>
          <w:sz w:val="24"/>
          <w:szCs w:val="24"/>
          <w:lang w:val="uk-UA"/>
        </w:rPr>
        <w:t>Сплата штрафних санкцій не звільняє винну Сторону від обов’язку нале</w:t>
      </w:r>
      <w:r w:rsidR="00815EA6" w:rsidRPr="00800ECD">
        <w:rPr>
          <w:rFonts w:ascii="Times New Roman" w:hAnsi="Times New Roman"/>
          <w:sz w:val="24"/>
          <w:szCs w:val="24"/>
          <w:lang w:val="uk-UA"/>
        </w:rPr>
        <w:t>ж</w:t>
      </w:r>
      <w:r w:rsidR="002432E4" w:rsidRPr="00800ECD">
        <w:rPr>
          <w:rFonts w:ascii="Times New Roman" w:hAnsi="Times New Roman"/>
          <w:sz w:val="24"/>
          <w:szCs w:val="24"/>
          <w:lang w:val="uk-UA"/>
        </w:rPr>
        <w:t>ним чином виконати взяті на себе зобов’язання за цим Договором.</w:t>
      </w:r>
    </w:p>
    <w:p w:rsidR="00593B45" w:rsidRPr="00800ECD" w:rsidRDefault="002432E4" w:rsidP="00BB01A4">
      <w:pPr>
        <w:spacing w:after="0" w:line="240" w:lineRule="auto"/>
        <w:ind w:firstLine="709"/>
        <w:contextualSpacing/>
        <w:jc w:val="both"/>
        <w:rPr>
          <w:rFonts w:ascii="Times New Roman" w:eastAsia="Times New Roman" w:hAnsi="Times New Roman"/>
          <w:sz w:val="24"/>
          <w:szCs w:val="24"/>
          <w:lang w:val="uk-UA" w:eastAsia="en-US"/>
        </w:rPr>
      </w:pPr>
      <w:r w:rsidRPr="00800ECD">
        <w:rPr>
          <w:rFonts w:ascii="Times New Roman" w:eastAsia="Times New Roman" w:hAnsi="Times New Roman"/>
          <w:sz w:val="24"/>
          <w:szCs w:val="24"/>
          <w:lang w:val="uk-UA" w:eastAsia="en-US"/>
        </w:rPr>
        <w:t>7.5.</w:t>
      </w:r>
      <w:r w:rsidR="009D1711" w:rsidRPr="00800ECD">
        <w:rPr>
          <w:rFonts w:ascii="Times New Roman" w:eastAsia="Times New Roman" w:hAnsi="Times New Roman"/>
          <w:sz w:val="24"/>
          <w:szCs w:val="24"/>
          <w:lang w:val="uk-UA" w:eastAsia="en-US"/>
        </w:rPr>
        <w:t> </w:t>
      </w:r>
      <w:r w:rsidRPr="00800ECD">
        <w:rPr>
          <w:rFonts w:ascii="Times New Roman" w:eastAsia="Times New Roman" w:hAnsi="Times New Roman"/>
          <w:sz w:val="24"/>
          <w:szCs w:val="24"/>
          <w:lang w:val="uk-UA" w:eastAsia="en-US"/>
        </w:rPr>
        <w:t>Стягнення штрафних санкцій до Замовника не застосовується у</w:t>
      </w:r>
      <w:r w:rsidR="00B91E4E" w:rsidRPr="00800ECD">
        <w:rPr>
          <w:rFonts w:ascii="Times New Roman" w:eastAsia="Times New Roman" w:hAnsi="Times New Roman"/>
          <w:sz w:val="24"/>
          <w:szCs w:val="24"/>
          <w:lang w:val="uk-UA" w:eastAsia="en-US"/>
        </w:rPr>
        <w:t xml:space="preserve"> разі:</w:t>
      </w:r>
    </w:p>
    <w:p w:rsidR="00593B45" w:rsidRPr="00800ECD" w:rsidRDefault="00593B45" w:rsidP="00BB01A4">
      <w:pPr>
        <w:spacing w:after="0" w:line="240" w:lineRule="auto"/>
        <w:ind w:firstLine="709"/>
        <w:contextualSpacing/>
        <w:jc w:val="both"/>
        <w:rPr>
          <w:rFonts w:ascii="Times New Roman" w:eastAsia="Times New Roman" w:hAnsi="Times New Roman"/>
          <w:sz w:val="24"/>
          <w:szCs w:val="24"/>
          <w:lang w:val="uk-UA" w:eastAsia="en-US" w:bidi="en-US"/>
        </w:rPr>
      </w:pPr>
      <w:r w:rsidRPr="00800ECD">
        <w:rPr>
          <w:rFonts w:ascii="Times New Roman" w:eastAsia="Times New Roman" w:hAnsi="Times New Roman"/>
          <w:sz w:val="24"/>
          <w:szCs w:val="24"/>
          <w:lang w:val="uk-UA" w:eastAsia="en-US"/>
        </w:rPr>
        <w:t>- </w:t>
      </w:r>
      <w:r w:rsidR="00DF073C" w:rsidRPr="00800ECD">
        <w:rPr>
          <w:rFonts w:ascii="Times New Roman" w:eastAsia="Times New Roman" w:hAnsi="Times New Roman"/>
          <w:sz w:val="24"/>
          <w:szCs w:val="24"/>
          <w:lang w:val="uk-UA" w:eastAsia="en-US" w:bidi="en-US"/>
        </w:rPr>
        <w:t xml:space="preserve">внесення змін до розпису Державного бюджету України (скорочення видатків) за </w:t>
      </w:r>
      <w:r w:rsidR="00B91E4E" w:rsidRPr="00800ECD">
        <w:rPr>
          <w:rFonts w:ascii="Times New Roman" w:eastAsia="Times New Roman" w:hAnsi="Times New Roman"/>
          <w:sz w:val="24"/>
          <w:szCs w:val="24"/>
          <w:lang w:val="uk-UA" w:eastAsia="en-US" w:bidi="en-US"/>
        </w:rPr>
        <w:t>загальним</w:t>
      </w:r>
      <w:r w:rsidR="00DF073C" w:rsidRPr="00800ECD">
        <w:rPr>
          <w:rFonts w:ascii="Times New Roman" w:eastAsia="Times New Roman" w:hAnsi="Times New Roman"/>
          <w:sz w:val="24"/>
          <w:szCs w:val="24"/>
          <w:lang w:val="uk-UA" w:eastAsia="en-US" w:bidi="en-US"/>
        </w:rPr>
        <w:t xml:space="preserve"> фондом бюджетної програми </w:t>
      </w:r>
      <w:r w:rsidR="00B91E4E" w:rsidRPr="00800ECD">
        <w:rPr>
          <w:rFonts w:ascii="Times New Roman" w:eastAsia="Times New Roman" w:hAnsi="Times New Roman"/>
          <w:sz w:val="24"/>
          <w:szCs w:val="24"/>
          <w:lang w:val="uk-UA" w:eastAsia="en-US" w:bidi="en-US"/>
        </w:rPr>
        <w:t>КПКВК 3507010 «Керівництво та управління у сфері податкової політики»</w:t>
      </w:r>
      <w:r w:rsidR="00DF073C" w:rsidRPr="00800ECD">
        <w:rPr>
          <w:rFonts w:ascii="Times New Roman" w:eastAsia="Times New Roman" w:hAnsi="Times New Roman"/>
          <w:sz w:val="24"/>
          <w:szCs w:val="24"/>
          <w:lang w:val="uk-UA" w:eastAsia="en-US" w:bidi="en-US"/>
        </w:rPr>
        <w:t>;</w:t>
      </w:r>
    </w:p>
    <w:p w:rsidR="00593B45" w:rsidRPr="00800ECD" w:rsidRDefault="00593B45" w:rsidP="00BB01A4">
      <w:pPr>
        <w:spacing w:after="0" w:line="240" w:lineRule="auto"/>
        <w:ind w:firstLine="709"/>
        <w:contextualSpacing/>
        <w:jc w:val="both"/>
        <w:rPr>
          <w:rFonts w:ascii="Times New Roman" w:eastAsia="Times New Roman" w:hAnsi="Times New Roman"/>
          <w:sz w:val="24"/>
          <w:szCs w:val="24"/>
          <w:lang w:val="uk-UA" w:eastAsia="en-US" w:bidi="en-US"/>
        </w:rPr>
      </w:pPr>
      <w:r w:rsidRPr="00800ECD">
        <w:rPr>
          <w:rFonts w:ascii="Times New Roman" w:eastAsia="Times New Roman" w:hAnsi="Times New Roman"/>
          <w:sz w:val="24"/>
          <w:szCs w:val="24"/>
          <w:lang w:val="uk-UA" w:eastAsia="en-US" w:bidi="en-US"/>
        </w:rPr>
        <w:lastRenderedPageBreak/>
        <w:t>- </w:t>
      </w:r>
      <w:r w:rsidR="002432E4" w:rsidRPr="00800ECD">
        <w:rPr>
          <w:rFonts w:ascii="Times New Roman" w:eastAsia="Times New Roman" w:hAnsi="Times New Roman"/>
          <w:sz w:val="24"/>
          <w:szCs w:val="24"/>
          <w:lang w:val="uk-UA" w:eastAsia="en-US" w:bidi="en-US"/>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593B45" w:rsidRPr="00800ECD" w:rsidRDefault="00593B45" w:rsidP="00BB01A4">
      <w:pPr>
        <w:spacing w:after="0" w:line="240" w:lineRule="auto"/>
        <w:ind w:firstLine="709"/>
        <w:contextualSpacing/>
        <w:jc w:val="both"/>
        <w:rPr>
          <w:rFonts w:ascii="Times New Roman" w:eastAsia="Times New Roman" w:hAnsi="Times New Roman"/>
          <w:sz w:val="24"/>
          <w:szCs w:val="24"/>
          <w:lang w:val="uk-UA" w:eastAsia="en-US" w:bidi="en-US"/>
        </w:rPr>
      </w:pPr>
      <w:r w:rsidRPr="00800ECD">
        <w:rPr>
          <w:rFonts w:ascii="Times New Roman" w:eastAsia="Times New Roman" w:hAnsi="Times New Roman"/>
          <w:sz w:val="24"/>
          <w:szCs w:val="24"/>
          <w:lang w:val="uk-UA" w:eastAsia="en-US" w:bidi="en-US"/>
        </w:rPr>
        <w:t>- </w:t>
      </w:r>
      <w:r w:rsidR="002432E4" w:rsidRPr="00800ECD">
        <w:rPr>
          <w:rFonts w:ascii="Times New Roman" w:eastAsia="Times New Roman" w:hAnsi="Times New Roman"/>
          <w:sz w:val="24"/>
          <w:szCs w:val="24"/>
          <w:lang w:val="uk-UA" w:eastAsia="en-US" w:bidi="en-US"/>
        </w:rPr>
        <w:t>тимчасового зупинення операцій з бюджетними коштами у межах поточного бюджетного періоду;</w:t>
      </w:r>
    </w:p>
    <w:p w:rsidR="00593B45" w:rsidRPr="00800ECD" w:rsidRDefault="00593B45" w:rsidP="00BB01A4">
      <w:pPr>
        <w:spacing w:after="0" w:line="240" w:lineRule="auto"/>
        <w:ind w:firstLine="709"/>
        <w:contextualSpacing/>
        <w:jc w:val="both"/>
        <w:rPr>
          <w:rFonts w:ascii="Times New Roman" w:eastAsia="Times New Roman" w:hAnsi="Times New Roman"/>
          <w:sz w:val="24"/>
          <w:szCs w:val="24"/>
          <w:lang w:val="uk-UA" w:eastAsia="en-US" w:bidi="en-US"/>
        </w:rPr>
      </w:pPr>
      <w:r w:rsidRPr="00800ECD">
        <w:rPr>
          <w:rFonts w:ascii="Times New Roman" w:eastAsia="Times New Roman" w:hAnsi="Times New Roman"/>
          <w:sz w:val="24"/>
          <w:szCs w:val="24"/>
          <w:lang w:val="uk-UA" w:eastAsia="en-US" w:bidi="en-US"/>
        </w:rPr>
        <w:t>- </w:t>
      </w:r>
      <w:r w:rsidR="002432E4" w:rsidRPr="00800ECD">
        <w:rPr>
          <w:rFonts w:ascii="Times New Roman" w:eastAsia="Times New Roman" w:hAnsi="Times New Roman"/>
          <w:sz w:val="24"/>
          <w:szCs w:val="24"/>
          <w:lang w:val="uk-UA" w:eastAsia="en-US" w:bidi="en-US"/>
        </w:rPr>
        <w:t>не проведення платежів органом Державної казначейської служби України;</w:t>
      </w:r>
    </w:p>
    <w:p w:rsidR="002432E4" w:rsidRPr="00800ECD" w:rsidRDefault="00593B45" w:rsidP="00BB01A4">
      <w:pPr>
        <w:spacing w:after="0" w:line="240" w:lineRule="auto"/>
        <w:ind w:firstLine="709"/>
        <w:contextualSpacing/>
        <w:jc w:val="both"/>
        <w:rPr>
          <w:rFonts w:ascii="Times New Roman" w:eastAsia="Times New Roman" w:hAnsi="Times New Roman"/>
          <w:sz w:val="24"/>
          <w:szCs w:val="24"/>
          <w:lang w:val="uk-UA" w:eastAsia="en-US" w:bidi="en-US"/>
        </w:rPr>
      </w:pPr>
      <w:r w:rsidRPr="00800ECD">
        <w:rPr>
          <w:rFonts w:ascii="Times New Roman" w:eastAsia="Times New Roman" w:hAnsi="Times New Roman"/>
          <w:sz w:val="24"/>
          <w:szCs w:val="24"/>
          <w:lang w:val="uk-UA" w:eastAsia="en-US" w:bidi="en-US"/>
        </w:rPr>
        <w:t>- </w:t>
      </w:r>
      <w:r w:rsidR="002432E4" w:rsidRPr="00800ECD">
        <w:rPr>
          <w:rFonts w:ascii="Times New Roman" w:eastAsia="Times New Roman" w:hAnsi="Times New Roman"/>
          <w:sz w:val="24"/>
          <w:szCs w:val="24"/>
          <w:lang w:val="uk-UA" w:eastAsia="en-US" w:bidi="en-US"/>
        </w:rPr>
        <w:t>відсутності коштів на єдиному казначейському рахунку на здійснення закупівлі Послуг.</w:t>
      </w:r>
    </w:p>
    <w:p w:rsidR="00D8523B" w:rsidRPr="00800ECD" w:rsidRDefault="00C34FFE"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7.6.</w:t>
      </w:r>
      <w:r w:rsidR="009D1711" w:rsidRPr="00800ECD">
        <w:rPr>
          <w:rFonts w:ascii="Times New Roman" w:hAnsi="Times New Roman"/>
          <w:sz w:val="24"/>
          <w:szCs w:val="24"/>
          <w:lang w:val="uk-UA"/>
        </w:rPr>
        <w:t> </w:t>
      </w:r>
      <w:r w:rsidRPr="00800ECD">
        <w:rPr>
          <w:rFonts w:ascii="Times New Roman" w:hAnsi="Times New Roman"/>
          <w:sz w:val="24"/>
          <w:szCs w:val="24"/>
          <w:lang w:val="uk-UA"/>
        </w:rPr>
        <w:t>Сторони зобов’язані дотримуватися вимог із захисту інформації з обмеженим доступом, отриманої у процесі співпраці одна з одною. Сторона, що отримала таку інформацію від другої Сторони, повинна забезпечити нерозголошення цієї інформації.</w:t>
      </w:r>
    </w:p>
    <w:p w:rsidR="00C34FFE" w:rsidRPr="00800ECD" w:rsidRDefault="00C34FFE"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7.7.</w:t>
      </w:r>
      <w:r w:rsidR="009D1711" w:rsidRPr="00800ECD">
        <w:rPr>
          <w:rFonts w:ascii="Times New Roman" w:hAnsi="Times New Roman"/>
          <w:sz w:val="24"/>
          <w:szCs w:val="24"/>
          <w:lang w:val="uk-UA"/>
        </w:rPr>
        <w:t> </w:t>
      </w:r>
      <w:r w:rsidRPr="00800ECD">
        <w:rPr>
          <w:rFonts w:ascii="Times New Roman" w:hAnsi="Times New Roman"/>
          <w:sz w:val="24"/>
          <w:szCs w:val="24"/>
          <w:lang w:val="uk-UA"/>
        </w:rPr>
        <w:t>Документація, що створюється за результатами надання Послуг, повинна мати гриф обмеження доступу згідно чинного законодавства.</w:t>
      </w:r>
    </w:p>
    <w:p w:rsidR="00C34FFE" w:rsidRPr="00800ECD" w:rsidRDefault="00C34FFE"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7.8.</w:t>
      </w:r>
      <w:r w:rsidR="009D1711" w:rsidRPr="00800ECD">
        <w:rPr>
          <w:rFonts w:ascii="Times New Roman" w:hAnsi="Times New Roman"/>
          <w:sz w:val="24"/>
          <w:szCs w:val="24"/>
          <w:lang w:val="uk-UA"/>
        </w:rPr>
        <w:t> </w:t>
      </w:r>
      <w:r w:rsidRPr="00800ECD">
        <w:rPr>
          <w:rFonts w:ascii="Times New Roman" w:hAnsi="Times New Roman"/>
          <w:sz w:val="24"/>
          <w:szCs w:val="24"/>
          <w:lang w:val="uk-UA"/>
        </w:rPr>
        <w:t>Сторони за розголошення інформації з обмеженим доступом, що отримана у зв’язку з виконанням цього Договору, несуть відповідальність згідно чинного законодавства.</w:t>
      </w:r>
    </w:p>
    <w:p w:rsidR="00C34FFE" w:rsidRPr="00800ECD" w:rsidRDefault="00C34FFE" w:rsidP="00BB01A4">
      <w:pPr>
        <w:spacing w:after="0" w:line="240" w:lineRule="auto"/>
        <w:ind w:firstLine="709"/>
        <w:contextualSpacing/>
        <w:jc w:val="both"/>
        <w:rPr>
          <w:rFonts w:ascii="Times New Roman" w:hAnsi="Times New Roman"/>
          <w:sz w:val="24"/>
          <w:szCs w:val="24"/>
        </w:rPr>
      </w:pPr>
    </w:p>
    <w:p w:rsidR="00E76BFC" w:rsidRPr="00BB01A4" w:rsidRDefault="00B07B47" w:rsidP="00BB01A4">
      <w:pPr>
        <w:pStyle w:val="21"/>
        <w:spacing w:after="0" w:line="240" w:lineRule="auto"/>
        <w:ind w:left="0" w:firstLine="709"/>
        <w:contextualSpacing/>
        <w:jc w:val="center"/>
        <w:rPr>
          <w:lang w:val="ru-RU"/>
        </w:rPr>
      </w:pPr>
      <w:r w:rsidRPr="00800ECD">
        <w:rPr>
          <w:b/>
        </w:rPr>
        <w:t>8. ОПЕРАТИВНО-ГОСПОДАРСЬКІ САНКЦІЇ</w:t>
      </w:r>
    </w:p>
    <w:p w:rsidR="00B07B47" w:rsidRPr="00800ECD" w:rsidRDefault="00B07B47" w:rsidP="00BB01A4">
      <w:pPr>
        <w:pStyle w:val="a9"/>
        <w:tabs>
          <w:tab w:val="left" w:pos="1134"/>
        </w:tabs>
        <w:ind w:firstLine="709"/>
        <w:contextualSpacing/>
        <w:jc w:val="both"/>
        <w:rPr>
          <w:rFonts w:ascii="Times New Roman" w:hAnsi="Times New Roman"/>
          <w:sz w:val="24"/>
          <w:szCs w:val="24"/>
        </w:rPr>
      </w:pPr>
      <w:r w:rsidRPr="00800ECD">
        <w:rPr>
          <w:rFonts w:ascii="Times New Roman" w:hAnsi="Times New Roman"/>
          <w:sz w:val="24"/>
          <w:szCs w:val="24"/>
        </w:rPr>
        <w:t>8.1.</w:t>
      </w:r>
      <w:r w:rsidR="00A24931" w:rsidRPr="00800ECD">
        <w:rPr>
          <w:rFonts w:ascii="Times New Roman" w:hAnsi="Times New Roman"/>
          <w:sz w:val="24"/>
          <w:szCs w:val="24"/>
        </w:rPr>
        <w:t> </w:t>
      </w:r>
      <w:r w:rsidRPr="00800ECD">
        <w:rPr>
          <w:rFonts w:ascii="Times New Roman" w:hAnsi="Times New Roman"/>
          <w:sz w:val="24"/>
          <w:szCs w:val="24"/>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B07B47" w:rsidRPr="00800ECD" w:rsidRDefault="00B07B47" w:rsidP="00BB01A4">
      <w:pPr>
        <w:pStyle w:val="a9"/>
        <w:tabs>
          <w:tab w:val="left" w:pos="1134"/>
        </w:tabs>
        <w:ind w:firstLine="709"/>
        <w:contextualSpacing/>
        <w:jc w:val="both"/>
        <w:rPr>
          <w:rFonts w:ascii="Times New Roman" w:hAnsi="Times New Roman"/>
          <w:sz w:val="24"/>
          <w:szCs w:val="24"/>
        </w:rPr>
      </w:pPr>
      <w:r w:rsidRPr="00800ECD">
        <w:rPr>
          <w:rFonts w:ascii="Times New Roman" w:hAnsi="Times New Roman"/>
          <w:sz w:val="24"/>
          <w:szCs w:val="24"/>
        </w:rPr>
        <w:t>8.2.</w:t>
      </w:r>
      <w:r w:rsidR="00A24931" w:rsidRPr="00800ECD">
        <w:rPr>
          <w:rFonts w:ascii="Times New Roman" w:hAnsi="Times New Roman"/>
          <w:sz w:val="24"/>
          <w:szCs w:val="24"/>
        </w:rPr>
        <w:t> </w:t>
      </w:r>
      <w:r w:rsidRPr="00800ECD">
        <w:rPr>
          <w:rFonts w:ascii="Times New Roman" w:hAnsi="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07B47" w:rsidRPr="00800ECD" w:rsidRDefault="00B07B47" w:rsidP="00BB01A4">
      <w:pPr>
        <w:pStyle w:val="a7"/>
        <w:shd w:val="clear" w:color="auto" w:fill="FFFFFF"/>
        <w:tabs>
          <w:tab w:val="left" w:pos="1276"/>
        </w:tabs>
        <w:spacing w:after="0" w:line="240" w:lineRule="auto"/>
        <w:ind w:left="0" w:firstLine="709"/>
        <w:jc w:val="both"/>
        <w:rPr>
          <w:rFonts w:ascii="Times New Roman" w:eastAsia="Times New Roman" w:hAnsi="Times New Roman" w:cs="Calibri"/>
          <w:sz w:val="24"/>
          <w:szCs w:val="24"/>
          <w:lang w:val="uk-UA" w:eastAsia="uk-UA"/>
        </w:rPr>
      </w:pPr>
      <w:r w:rsidRPr="00800ECD">
        <w:rPr>
          <w:rFonts w:ascii="Times New Roman" w:eastAsia="Times New Roman" w:hAnsi="Times New Roman" w:cs="Calibri"/>
          <w:sz w:val="24"/>
          <w:szCs w:val="24"/>
          <w:lang w:val="uk-UA" w:eastAsia="uk-UA"/>
        </w:rPr>
        <w:t>-</w:t>
      </w:r>
      <w:r w:rsidR="00A24931" w:rsidRPr="00800ECD">
        <w:rPr>
          <w:rFonts w:ascii="Times New Roman" w:eastAsia="Times New Roman" w:hAnsi="Times New Roman" w:cs="Calibri"/>
          <w:sz w:val="24"/>
          <w:szCs w:val="24"/>
          <w:lang w:val="uk-UA" w:eastAsia="uk-UA"/>
        </w:rPr>
        <w:t> </w:t>
      </w:r>
      <w:r w:rsidRPr="00800ECD">
        <w:rPr>
          <w:rFonts w:ascii="Times New Roman" w:eastAsia="Times New Roman" w:hAnsi="Times New Roman" w:cs="Calibri"/>
          <w:sz w:val="24"/>
          <w:szCs w:val="24"/>
          <w:lang w:val="uk-UA" w:eastAsia="uk-UA"/>
        </w:rPr>
        <w:t>розірвання аналогічного за своєю природою Договору з Замовником у разі прострочення строку виконання зобов’язань;</w:t>
      </w:r>
    </w:p>
    <w:p w:rsidR="00B07B47" w:rsidRPr="00800ECD" w:rsidRDefault="00B07B47" w:rsidP="00BB01A4">
      <w:pPr>
        <w:pStyle w:val="a7"/>
        <w:shd w:val="clear" w:color="auto" w:fill="FFFFFF"/>
        <w:tabs>
          <w:tab w:val="left" w:pos="1276"/>
        </w:tabs>
        <w:spacing w:after="0" w:line="240" w:lineRule="auto"/>
        <w:ind w:left="0" w:firstLine="709"/>
        <w:jc w:val="both"/>
        <w:rPr>
          <w:rFonts w:ascii="Times New Roman" w:eastAsia="Times New Roman" w:hAnsi="Times New Roman" w:cs="Calibri"/>
          <w:sz w:val="24"/>
          <w:szCs w:val="24"/>
          <w:lang w:val="uk-UA" w:eastAsia="uk-UA"/>
        </w:rPr>
      </w:pPr>
      <w:r w:rsidRPr="00800ECD">
        <w:rPr>
          <w:rFonts w:ascii="Times New Roman" w:eastAsia="Times New Roman" w:hAnsi="Times New Roman" w:cs="Calibri"/>
          <w:sz w:val="24"/>
          <w:szCs w:val="24"/>
          <w:lang w:val="uk-UA" w:eastAsia="uk-UA"/>
        </w:rPr>
        <w:t>-</w:t>
      </w:r>
      <w:r w:rsidR="00A24931" w:rsidRPr="00800ECD">
        <w:rPr>
          <w:rFonts w:ascii="Times New Roman" w:eastAsia="Times New Roman" w:hAnsi="Times New Roman" w:cs="Calibri"/>
          <w:sz w:val="24"/>
          <w:szCs w:val="24"/>
          <w:lang w:val="uk-UA" w:eastAsia="uk-UA"/>
        </w:rPr>
        <w:t> </w:t>
      </w:r>
      <w:r w:rsidRPr="00800ECD">
        <w:rPr>
          <w:rFonts w:ascii="Times New Roman" w:eastAsia="Times New Roman" w:hAnsi="Times New Roman" w:cs="Calibri"/>
          <w:sz w:val="24"/>
          <w:szCs w:val="24"/>
          <w:lang w:val="uk-UA" w:eastAsia="uk-UA"/>
        </w:rPr>
        <w:t>розірвання аналогічного за своєю природою Договору з Замовником у разі прострочення строку усунення дефектів.</w:t>
      </w:r>
    </w:p>
    <w:p w:rsidR="00B07B47" w:rsidRPr="00800ECD" w:rsidRDefault="00B07B47" w:rsidP="00BB01A4">
      <w:pPr>
        <w:pStyle w:val="a7"/>
        <w:shd w:val="clear" w:color="auto" w:fill="FFFFFF"/>
        <w:tabs>
          <w:tab w:val="left" w:pos="1276"/>
        </w:tabs>
        <w:spacing w:after="0" w:line="240" w:lineRule="auto"/>
        <w:ind w:left="0" w:firstLine="709"/>
        <w:jc w:val="both"/>
        <w:rPr>
          <w:rFonts w:ascii="Times New Roman" w:eastAsia="Times New Roman" w:hAnsi="Times New Roman" w:cs="Calibri"/>
          <w:sz w:val="24"/>
          <w:szCs w:val="24"/>
          <w:lang w:val="uk-UA" w:eastAsia="uk-UA"/>
        </w:rPr>
      </w:pPr>
      <w:r w:rsidRPr="00800ECD">
        <w:rPr>
          <w:rFonts w:ascii="Times New Roman" w:eastAsia="Times New Roman" w:hAnsi="Times New Roman" w:cs="Calibri"/>
          <w:sz w:val="24"/>
          <w:szCs w:val="24"/>
          <w:lang w:val="uk-UA" w:eastAsia="uk-UA"/>
        </w:rPr>
        <w:t>8.3.</w:t>
      </w:r>
      <w:r w:rsidR="00A24931" w:rsidRPr="00800ECD">
        <w:rPr>
          <w:rFonts w:ascii="Times New Roman" w:eastAsia="Times New Roman" w:hAnsi="Times New Roman" w:cs="Calibri"/>
          <w:sz w:val="24"/>
          <w:szCs w:val="24"/>
          <w:lang w:val="uk-UA" w:eastAsia="uk-UA"/>
        </w:rPr>
        <w:t> </w:t>
      </w:r>
      <w:r w:rsidRPr="00800ECD">
        <w:rPr>
          <w:rFonts w:ascii="Times New Roman" w:eastAsia="Times New Roman" w:hAnsi="Times New Roman" w:cs="Calibri"/>
          <w:sz w:val="24"/>
          <w:szCs w:val="24"/>
          <w:lang w:val="uk-UA" w:eastAsia="uk-UA"/>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07B47" w:rsidRPr="00800ECD" w:rsidRDefault="00B07B47" w:rsidP="00BB01A4">
      <w:pPr>
        <w:pStyle w:val="a7"/>
        <w:shd w:val="clear" w:color="auto" w:fill="FFFFFF"/>
        <w:tabs>
          <w:tab w:val="left" w:pos="1276"/>
        </w:tabs>
        <w:spacing w:after="0" w:line="240" w:lineRule="auto"/>
        <w:ind w:left="0" w:firstLine="709"/>
        <w:jc w:val="both"/>
        <w:rPr>
          <w:rFonts w:ascii="Times New Roman" w:eastAsia="Times New Roman" w:hAnsi="Times New Roman" w:cs="Calibri"/>
          <w:sz w:val="24"/>
          <w:szCs w:val="24"/>
          <w:lang w:val="uk-UA" w:eastAsia="uk-UA"/>
        </w:rPr>
      </w:pPr>
      <w:r w:rsidRPr="00800ECD">
        <w:rPr>
          <w:rFonts w:ascii="Times New Roman" w:eastAsia="Times New Roman" w:hAnsi="Times New Roman" w:cs="Calibri"/>
          <w:sz w:val="24"/>
          <w:szCs w:val="24"/>
          <w:lang w:val="uk-UA" w:eastAsia="uk-UA"/>
        </w:rPr>
        <w:t>8.4.</w:t>
      </w:r>
      <w:r w:rsidR="00A24931" w:rsidRPr="00800ECD">
        <w:rPr>
          <w:rFonts w:ascii="Times New Roman" w:eastAsia="Times New Roman" w:hAnsi="Times New Roman" w:cs="Calibri"/>
          <w:sz w:val="24"/>
          <w:szCs w:val="24"/>
          <w:lang w:val="uk-UA" w:eastAsia="uk-UA"/>
        </w:rPr>
        <w:t> </w:t>
      </w:r>
      <w:r w:rsidRPr="00800ECD">
        <w:rPr>
          <w:rFonts w:ascii="Times New Roman" w:eastAsia="Times New Roman" w:hAnsi="Times New Roman" w:cs="Calibri"/>
          <w:sz w:val="24"/>
          <w:szCs w:val="24"/>
          <w:lang w:val="uk-UA" w:eastAsia="uk-UA"/>
        </w:rPr>
        <w:t>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w:t>
      </w:r>
      <w:r w:rsidR="0088037E" w:rsidRPr="00800ECD">
        <w:rPr>
          <w:rFonts w:ascii="Times New Roman" w:eastAsia="Times New Roman" w:hAnsi="Times New Roman" w:cs="Calibri"/>
          <w:sz w:val="24"/>
          <w:szCs w:val="24"/>
          <w:lang w:val="uk-UA" w:eastAsia="uk-UA"/>
        </w:rPr>
        <w:t> </w:t>
      </w:r>
      <w:r w:rsidRPr="00800ECD">
        <w:rPr>
          <w:rFonts w:ascii="Times New Roman" w:eastAsia="Times New Roman" w:hAnsi="Times New Roman" w:cs="Calibri"/>
          <w:sz w:val="24"/>
          <w:szCs w:val="24"/>
          <w:lang w:val="uk-UA" w:eastAsia="uk-UA"/>
        </w:rPr>
        <w:t>-</w:t>
      </w:r>
      <w:r w:rsidR="0088037E" w:rsidRPr="00800ECD">
        <w:rPr>
          <w:rFonts w:ascii="Times New Roman" w:eastAsia="Times New Roman" w:hAnsi="Times New Roman" w:cs="Calibri"/>
          <w:sz w:val="24"/>
          <w:szCs w:val="24"/>
          <w:lang w:val="uk-UA" w:eastAsia="uk-UA"/>
        </w:rPr>
        <w:t> </w:t>
      </w:r>
      <w:r w:rsidRPr="00800ECD">
        <w:rPr>
          <w:rFonts w:ascii="Times New Roman" w:eastAsia="Times New Roman" w:hAnsi="Times New Roman" w:cs="Calibri"/>
          <w:sz w:val="24"/>
          <w:szCs w:val="24"/>
          <w:lang w:val="uk-UA" w:eastAsia="uk-UA"/>
        </w:rPr>
        <w:t>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w:t>
      </w:r>
      <w:r w:rsidR="0088037E" w:rsidRPr="00800ECD">
        <w:rPr>
          <w:rFonts w:ascii="Times New Roman" w:eastAsia="Times New Roman" w:hAnsi="Times New Roman" w:cs="Calibri"/>
          <w:sz w:val="24"/>
          <w:szCs w:val="24"/>
          <w:lang w:val="uk-UA" w:eastAsia="uk-UA"/>
        </w:rPr>
        <w:t>- </w:t>
      </w:r>
      <w:r w:rsidRPr="00800ECD">
        <w:rPr>
          <w:rFonts w:ascii="Times New Roman" w:eastAsia="Times New Roman" w:hAnsi="Times New Roman" w:cs="Calibri"/>
          <w:sz w:val="24"/>
          <w:szCs w:val="24"/>
          <w:lang w:val="uk-UA" w:eastAsia="uk-UA"/>
        </w:rPr>
        <w:t>господарських санкцій.</w:t>
      </w:r>
    </w:p>
    <w:p w:rsidR="00B07B47" w:rsidRPr="00800ECD" w:rsidRDefault="00B07B47" w:rsidP="00BB01A4">
      <w:pPr>
        <w:pStyle w:val="a7"/>
        <w:shd w:val="clear" w:color="auto" w:fill="FFFFFF"/>
        <w:tabs>
          <w:tab w:val="left" w:pos="1276"/>
        </w:tabs>
        <w:spacing w:after="0" w:line="240" w:lineRule="auto"/>
        <w:ind w:left="0" w:firstLine="709"/>
        <w:jc w:val="both"/>
        <w:rPr>
          <w:rFonts w:ascii="Times New Roman" w:eastAsia="Times New Roman" w:hAnsi="Times New Roman" w:cs="Calibri"/>
          <w:sz w:val="24"/>
          <w:szCs w:val="24"/>
          <w:lang w:val="uk-UA" w:eastAsia="uk-UA"/>
        </w:rPr>
      </w:pPr>
      <w:r w:rsidRPr="00800ECD">
        <w:rPr>
          <w:rFonts w:ascii="Times New Roman" w:eastAsia="Times New Roman" w:hAnsi="Times New Roman" w:cs="Calibri"/>
          <w:sz w:val="24"/>
          <w:szCs w:val="24"/>
          <w:lang w:val="uk-UA" w:eastAsia="uk-UA"/>
        </w:rPr>
        <w:t>8.5.</w:t>
      </w:r>
      <w:r w:rsidR="00A24931" w:rsidRPr="00800ECD">
        <w:rPr>
          <w:rFonts w:ascii="Times New Roman" w:eastAsia="Times New Roman" w:hAnsi="Times New Roman" w:cs="Calibri"/>
          <w:sz w:val="24"/>
          <w:szCs w:val="24"/>
          <w:lang w:val="uk-UA" w:eastAsia="uk-UA"/>
        </w:rPr>
        <w:t> </w:t>
      </w:r>
      <w:r w:rsidRPr="00800ECD">
        <w:rPr>
          <w:rFonts w:ascii="Times New Roman" w:eastAsia="Times New Roman" w:hAnsi="Times New Roman" w:cs="Calibri"/>
          <w:sz w:val="24"/>
          <w:szCs w:val="24"/>
          <w:lang w:val="uk-UA" w:eastAsia="uk-UA"/>
        </w:rPr>
        <w:t>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887D28" w:rsidRPr="00887D28" w:rsidRDefault="00887D28" w:rsidP="00BB01A4">
      <w:pPr>
        <w:spacing w:after="0" w:line="240" w:lineRule="auto"/>
        <w:ind w:firstLine="709"/>
        <w:contextualSpacing/>
        <w:jc w:val="both"/>
        <w:rPr>
          <w:rFonts w:ascii="Times New Roman" w:hAnsi="Times New Roman"/>
          <w:sz w:val="24"/>
          <w:szCs w:val="24"/>
          <w:lang w:val="uk-UA"/>
        </w:rPr>
      </w:pPr>
    </w:p>
    <w:p w:rsidR="00D8523B" w:rsidRPr="00800ECD" w:rsidRDefault="00B07B47" w:rsidP="00BB01A4">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rPr>
        <w:t>9</w:t>
      </w:r>
      <w:r w:rsidR="00D8523B" w:rsidRPr="00800ECD">
        <w:rPr>
          <w:rFonts w:ascii="Times New Roman" w:hAnsi="Times New Roman"/>
          <w:b/>
          <w:sz w:val="24"/>
          <w:szCs w:val="24"/>
          <w:lang w:val="uk-UA"/>
        </w:rPr>
        <w:t>.</w:t>
      </w:r>
      <w:r w:rsidR="00A24931" w:rsidRPr="00800ECD">
        <w:rPr>
          <w:rFonts w:ascii="Times New Roman" w:hAnsi="Times New Roman"/>
          <w:b/>
          <w:sz w:val="24"/>
          <w:szCs w:val="24"/>
          <w:lang w:val="uk-UA"/>
        </w:rPr>
        <w:t> </w:t>
      </w:r>
      <w:r w:rsidR="00D8523B" w:rsidRPr="00800ECD">
        <w:rPr>
          <w:rFonts w:ascii="Times New Roman" w:hAnsi="Times New Roman"/>
          <w:b/>
          <w:sz w:val="24"/>
          <w:szCs w:val="24"/>
          <w:lang w:val="uk-UA"/>
        </w:rPr>
        <w:t>ОБСТАВИНИ НЕПЕРЕБОРНОЇ СИЛИ</w:t>
      </w:r>
    </w:p>
    <w:p w:rsidR="008837B1" w:rsidRPr="00800ECD" w:rsidRDefault="008837B1" w:rsidP="00BB01A4">
      <w:pPr>
        <w:pStyle w:val="a9"/>
        <w:tabs>
          <w:tab w:val="left" w:pos="1134"/>
        </w:tabs>
        <w:ind w:firstLine="709"/>
        <w:contextualSpacing/>
        <w:jc w:val="both"/>
        <w:rPr>
          <w:rFonts w:ascii="Times New Roman" w:hAnsi="Times New Roman"/>
          <w:sz w:val="24"/>
          <w:szCs w:val="24"/>
        </w:rPr>
      </w:pPr>
      <w:r w:rsidRPr="00800ECD">
        <w:rPr>
          <w:rFonts w:ascii="Times New Roman" w:hAnsi="Times New Roman"/>
          <w:sz w:val="24"/>
          <w:szCs w:val="24"/>
        </w:rPr>
        <w:t>9.1.</w:t>
      </w:r>
      <w:r w:rsidR="00A24931" w:rsidRPr="00800ECD">
        <w:rPr>
          <w:rFonts w:ascii="Times New Roman" w:hAnsi="Times New Roman"/>
          <w:sz w:val="24"/>
          <w:szCs w:val="24"/>
        </w:rPr>
        <w:t> </w:t>
      </w:r>
      <w:r w:rsidRPr="00800ECD">
        <w:rPr>
          <w:rFonts w:ascii="Times New Roman" w:hAnsi="Times New Roman"/>
          <w:sz w:val="24"/>
          <w:szCs w:val="24"/>
        </w:rPr>
        <w:t xml:space="preserve">Під обставинами непереборної сили </w:t>
      </w:r>
      <w:r w:rsidR="0088037E" w:rsidRPr="00800ECD">
        <w:rPr>
          <w:rFonts w:ascii="Times New Roman" w:hAnsi="Times New Roman"/>
          <w:sz w:val="24"/>
          <w:szCs w:val="24"/>
        </w:rPr>
        <w:t xml:space="preserve">(форс – мажорні обставини) </w:t>
      </w:r>
      <w:r w:rsidRPr="00800ECD">
        <w:rPr>
          <w:rFonts w:ascii="Times New Roman" w:hAnsi="Times New Roman"/>
          <w:sz w:val="24"/>
          <w:szCs w:val="24"/>
        </w:rPr>
        <w:t>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837B1" w:rsidRPr="00800ECD" w:rsidRDefault="0088037E" w:rsidP="00BB01A4">
      <w:pPr>
        <w:pStyle w:val="a9"/>
        <w:tabs>
          <w:tab w:val="left" w:pos="1134"/>
        </w:tabs>
        <w:ind w:firstLine="709"/>
        <w:contextualSpacing/>
        <w:jc w:val="both"/>
        <w:rPr>
          <w:rFonts w:ascii="Times New Roman" w:hAnsi="Times New Roman"/>
          <w:sz w:val="24"/>
          <w:szCs w:val="24"/>
        </w:rPr>
      </w:pPr>
      <w:r w:rsidRPr="00800ECD">
        <w:rPr>
          <w:rFonts w:ascii="Times New Roman" w:hAnsi="Times New Roman"/>
          <w:sz w:val="24"/>
          <w:szCs w:val="24"/>
        </w:rPr>
        <w:t>9.2.</w:t>
      </w:r>
      <w:r w:rsidR="00A24931" w:rsidRPr="00800ECD">
        <w:rPr>
          <w:rFonts w:ascii="Times New Roman" w:hAnsi="Times New Roman"/>
          <w:sz w:val="24"/>
          <w:szCs w:val="24"/>
        </w:rPr>
        <w:t> </w:t>
      </w:r>
      <w:r w:rsidR="008837B1" w:rsidRPr="00800ECD">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8837B1" w:rsidRPr="00800ECD" w:rsidRDefault="008837B1" w:rsidP="00BB01A4">
      <w:pPr>
        <w:pStyle w:val="a9"/>
        <w:tabs>
          <w:tab w:val="left" w:pos="1134"/>
        </w:tabs>
        <w:ind w:firstLine="709"/>
        <w:contextualSpacing/>
        <w:jc w:val="both"/>
        <w:rPr>
          <w:rFonts w:ascii="Times New Roman" w:hAnsi="Times New Roman"/>
          <w:sz w:val="24"/>
          <w:szCs w:val="24"/>
        </w:rPr>
      </w:pPr>
      <w:r w:rsidRPr="00800ECD">
        <w:rPr>
          <w:rFonts w:ascii="Times New Roman" w:hAnsi="Times New Roman"/>
          <w:sz w:val="24"/>
          <w:szCs w:val="24"/>
        </w:rPr>
        <w:t>9.3.</w:t>
      </w:r>
      <w:r w:rsidR="00A24931" w:rsidRPr="00800ECD">
        <w:rPr>
          <w:rFonts w:ascii="Times New Roman" w:hAnsi="Times New Roman"/>
          <w:sz w:val="24"/>
          <w:szCs w:val="24"/>
        </w:rPr>
        <w:t> </w:t>
      </w:r>
      <w:r w:rsidRPr="00800ECD">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w:t>
      </w:r>
      <w:r w:rsidR="0088037E" w:rsidRPr="00800ECD">
        <w:rPr>
          <w:rFonts w:ascii="Times New Roman" w:hAnsi="Times New Roman"/>
          <w:sz w:val="24"/>
          <w:szCs w:val="24"/>
        </w:rPr>
        <w:t>форс – мажор</w:t>
      </w:r>
      <w:r w:rsidRPr="00800ECD">
        <w:rPr>
          <w:rFonts w:ascii="Times New Roman" w:hAnsi="Times New Roman"/>
          <w:sz w:val="24"/>
          <w:szCs w:val="24"/>
        </w:rPr>
        <w:t>, повідомити про це іншу Сторону у письмовій формі.</w:t>
      </w:r>
    </w:p>
    <w:p w:rsidR="008837B1" w:rsidRPr="00800ECD" w:rsidRDefault="008837B1" w:rsidP="00BB01A4">
      <w:pPr>
        <w:pStyle w:val="a9"/>
        <w:tabs>
          <w:tab w:val="left" w:pos="1134"/>
        </w:tabs>
        <w:ind w:firstLine="709"/>
        <w:contextualSpacing/>
        <w:jc w:val="both"/>
        <w:rPr>
          <w:rFonts w:ascii="Times New Roman" w:hAnsi="Times New Roman"/>
          <w:sz w:val="24"/>
          <w:szCs w:val="24"/>
        </w:rPr>
      </w:pPr>
      <w:r w:rsidRPr="00800ECD">
        <w:rPr>
          <w:rFonts w:ascii="Times New Roman" w:hAnsi="Times New Roman"/>
          <w:sz w:val="24"/>
          <w:szCs w:val="24"/>
        </w:rPr>
        <w:lastRenderedPageBreak/>
        <w:t>9.4.</w:t>
      </w:r>
      <w:r w:rsidR="00A24931" w:rsidRPr="00800ECD">
        <w:rPr>
          <w:rFonts w:ascii="Times New Roman" w:hAnsi="Times New Roman"/>
          <w:sz w:val="24"/>
          <w:szCs w:val="24"/>
        </w:rPr>
        <w:t> </w:t>
      </w:r>
      <w:r w:rsidRPr="00800ECD">
        <w:rPr>
          <w:rFonts w:ascii="Times New Roman" w:hAnsi="Times New Roman"/>
          <w:sz w:val="24"/>
          <w:szCs w:val="24"/>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837B1" w:rsidRPr="00800ECD" w:rsidRDefault="008837B1" w:rsidP="00BB01A4">
      <w:pPr>
        <w:pStyle w:val="a9"/>
        <w:tabs>
          <w:tab w:val="left" w:pos="1134"/>
        </w:tabs>
        <w:ind w:firstLine="709"/>
        <w:contextualSpacing/>
        <w:jc w:val="both"/>
        <w:rPr>
          <w:rFonts w:ascii="Times New Roman" w:hAnsi="Times New Roman"/>
          <w:sz w:val="24"/>
          <w:szCs w:val="24"/>
        </w:rPr>
      </w:pPr>
      <w:r w:rsidRPr="00800ECD">
        <w:rPr>
          <w:rFonts w:ascii="Times New Roman" w:hAnsi="Times New Roman"/>
          <w:sz w:val="24"/>
          <w:szCs w:val="24"/>
        </w:rPr>
        <w:t>9.5.</w:t>
      </w:r>
      <w:r w:rsidR="00A24931" w:rsidRPr="00800ECD">
        <w:rPr>
          <w:rFonts w:ascii="Times New Roman" w:hAnsi="Times New Roman"/>
          <w:sz w:val="24"/>
          <w:szCs w:val="24"/>
        </w:rPr>
        <w:t> </w:t>
      </w:r>
      <w:r w:rsidRPr="00800ECD">
        <w:rPr>
          <w:rFonts w:ascii="Times New Roman" w:hAnsi="Times New Roman"/>
          <w:sz w:val="24"/>
          <w:szCs w:val="24"/>
        </w:rPr>
        <w:t>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8837B1" w:rsidRPr="00800ECD" w:rsidRDefault="008837B1" w:rsidP="00BB01A4">
      <w:pPr>
        <w:pStyle w:val="a9"/>
        <w:tabs>
          <w:tab w:val="left" w:pos="1134"/>
        </w:tabs>
        <w:ind w:firstLine="709"/>
        <w:contextualSpacing/>
        <w:jc w:val="both"/>
        <w:rPr>
          <w:rFonts w:ascii="Times New Roman" w:hAnsi="Times New Roman"/>
          <w:sz w:val="24"/>
          <w:szCs w:val="24"/>
        </w:rPr>
      </w:pPr>
      <w:r w:rsidRPr="00800ECD">
        <w:rPr>
          <w:rFonts w:ascii="Times New Roman" w:hAnsi="Times New Roman"/>
          <w:sz w:val="24"/>
          <w:szCs w:val="24"/>
        </w:rPr>
        <w:t>9.6.</w:t>
      </w:r>
      <w:r w:rsidR="00A24931" w:rsidRPr="00800ECD">
        <w:rPr>
          <w:rFonts w:ascii="Times New Roman" w:hAnsi="Times New Roman"/>
          <w:sz w:val="24"/>
          <w:szCs w:val="24"/>
        </w:rPr>
        <w:t> </w:t>
      </w:r>
      <w:r w:rsidRPr="00800ECD">
        <w:rPr>
          <w:rFonts w:ascii="Times New Roman" w:hAnsi="Times New Roman"/>
          <w:sz w:val="24"/>
          <w:szCs w:val="24"/>
        </w:rPr>
        <w:t>Обставини непереборної сили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p>
    <w:p w:rsidR="00D8523B" w:rsidRPr="00800ECD" w:rsidRDefault="004032C5" w:rsidP="00BB01A4">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lang w:val="uk-UA"/>
        </w:rPr>
        <w:t>10</w:t>
      </w:r>
      <w:r w:rsidR="00D8523B" w:rsidRPr="00800ECD">
        <w:rPr>
          <w:rFonts w:ascii="Times New Roman" w:hAnsi="Times New Roman"/>
          <w:b/>
          <w:sz w:val="24"/>
          <w:szCs w:val="24"/>
          <w:lang w:val="uk-UA"/>
        </w:rPr>
        <w:t>.</w:t>
      </w:r>
      <w:r w:rsidR="00A24931" w:rsidRPr="00800ECD">
        <w:rPr>
          <w:rFonts w:ascii="Times New Roman" w:hAnsi="Times New Roman"/>
          <w:b/>
          <w:sz w:val="24"/>
          <w:szCs w:val="24"/>
          <w:lang w:val="uk-UA"/>
        </w:rPr>
        <w:t> </w:t>
      </w:r>
      <w:r w:rsidR="00D8523B" w:rsidRPr="00800ECD">
        <w:rPr>
          <w:rFonts w:ascii="Times New Roman" w:hAnsi="Times New Roman"/>
          <w:b/>
          <w:sz w:val="24"/>
          <w:szCs w:val="24"/>
          <w:lang w:val="uk-UA"/>
        </w:rPr>
        <w:t>ВИРІШЕННЯ СПОРІВ</w:t>
      </w:r>
    </w:p>
    <w:p w:rsidR="00D8523B" w:rsidRPr="00800ECD" w:rsidRDefault="004032C5"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10</w:t>
      </w:r>
      <w:r w:rsidR="00D8523B" w:rsidRPr="00800ECD">
        <w:rPr>
          <w:rFonts w:ascii="Times New Roman" w:hAnsi="Times New Roman"/>
          <w:sz w:val="24"/>
          <w:szCs w:val="24"/>
          <w:lang w:val="uk-UA"/>
        </w:rPr>
        <w:t>.1.</w:t>
      </w:r>
      <w:r w:rsidR="00A24931" w:rsidRPr="00800ECD">
        <w:rPr>
          <w:rFonts w:ascii="Times New Roman" w:hAnsi="Times New Roman"/>
          <w:sz w:val="24"/>
          <w:szCs w:val="24"/>
          <w:lang w:val="uk-UA"/>
        </w:rPr>
        <w:t> </w:t>
      </w:r>
      <w:r w:rsidR="00D8523B" w:rsidRPr="00800ECD">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D8523B" w:rsidRPr="00800ECD" w:rsidRDefault="004032C5"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rPr>
        <w:t>10</w:t>
      </w:r>
      <w:r w:rsidR="00D8523B" w:rsidRPr="00800ECD">
        <w:rPr>
          <w:rFonts w:ascii="Times New Roman" w:hAnsi="Times New Roman"/>
          <w:sz w:val="24"/>
          <w:szCs w:val="24"/>
          <w:lang w:val="uk-UA"/>
        </w:rPr>
        <w:t>.2.</w:t>
      </w:r>
      <w:r w:rsidR="00A24931" w:rsidRPr="00800ECD">
        <w:rPr>
          <w:rFonts w:ascii="Times New Roman" w:hAnsi="Times New Roman"/>
          <w:sz w:val="24"/>
          <w:szCs w:val="24"/>
          <w:lang w:val="uk-UA"/>
        </w:rPr>
        <w:t> </w:t>
      </w:r>
      <w:r w:rsidR="00D8523B" w:rsidRPr="00800ECD">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D8523B" w:rsidRPr="00800ECD" w:rsidRDefault="004032C5"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rPr>
        <w:t>10</w:t>
      </w:r>
      <w:r w:rsidR="00D8523B" w:rsidRPr="00800ECD">
        <w:rPr>
          <w:rFonts w:ascii="Times New Roman" w:hAnsi="Times New Roman"/>
          <w:sz w:val="24"/>
          <w:szCs w:val="24"/>
          <w:lang w:val="uk-UA"/>
        </w:rPr>
        <w:t>.3.</w:t>
      </w:r>
      <w:r w:rsidR="00A24931" w:rsidRPr="00800ECD">
        <w:rPr>
          <w:rFonts w:ascii="Times New Roman" w:hAnsi="Times New Roman"/>
          <w:sz w:val="24"/>
          <w:szCs w:val="24"/>
          <w:lang w:val="uk-UA"/>
        </w:rPr>
        <w:t> </w:t>
      </w:r>
      <w:r w:rsidR="00D8523B" w:rsidRPr="00800ECD">
        <w:rPr>
          <w:rFonts w:ascii="Times New Roman" w:hAnsi="Times New Roman"/>
          <w:sz w:val="24"/>
          <w:szCs w:val="24"/>
          <w:lang w:val="uk-UA"/>
        </w:rPr>
        <w:t>Взаємовідносини Сторін, які не врегульовані цим Договором, регламентуються діючим законодавством України.</w:t>
      </w:r>
    </w:p>
    <w:p w:rsidR="00D8523B" w:rsidRPr="00800ECD" w:rsidRDefault="00D8523B" w:rsidP="00BB01A4">
      <w:pPr>
        <w:spacing w:after="0" w:line="240" w:lineRule="auto"/>
        <w:ind w:firstLine="709"/>
        <w:contextualSpacing/>
        <w:jc w:val="both"/>
        <w:rPr>
          <w:rFonts w:ascii="Times New Roman" w:hAnsi="Times New Roman"/>
          <w:sz w:val="24"/>
          <w:szCs w:val="24"/>
          <w:lang w:val="uk-UA"/>
        </w:rPr>
      </w:pPr>
    </w:p>
    <w:p w:rsidR="00BB01A4" w:rsidRPr="00800ECD" w:rsidRDefault="00E1484E" w:rsidP="00BB01A4">
      <w:pPr>
        <w:pStyle w:val="a7"/>
        <w:shd w:val="clear" w:color="auto" w:fill="FFFFFF"/>
        <w:spacing w:after="0" w:line="240" w:lineRule="auto"/>
        <w:ind w:left="0" w:firstLine="709"/>
        <w:jc w:val="center"/>
        <w:rPr>
          <w:rFonts w:ascii="Times New Roman" w:hAnsi="Times New Roman"/>
          <w:b/>
          <w:sz w:val="24"/>
          <w:szCs w:val="24"/>
          <w:lang w:val="uk-UA"/>
        </w:rPr>
      </w:pPr>
      <w:r w:rsidRPr="00800ECD">
        <w:rPr>
          <w:rFonts w:ascii="Times New Roman" w:hAnsi="Times New Roman"/>
          <w:b/>
          <w:sz w:val="24"/>
          <w:szCs w:val="24"/>
          <w:lang w:val="uk-UA"/>
        </w:rPr>
        <w:t>11. СТРОК ДІЇ ДОГОВОРУ</w:t>
      </w:r>
    </w:p>
    <w:p w:rsidR="00E1484E" w:rsidRPr="00800ECD" w:rsidRDefault="00E1484E"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1</w:t>
      </w:r>
      <w:r w:rsidR="00E76BFC" w:rsidRPr="00800ECD">
        <w:rPr>
          <w:rFonts w:ascii="Times New Roman" w:hAnsi="Times New Roman"/>
          <w:sz w:val="24"/>
          <w:szCs w:val="24"/>
          <w:lang w:val="uk-UA"/>
        </w:rPr>
        <w:t>1</w:t>
      </w:r>
      <w:r w:rsidRPr="00800ECD">
        <w:rPr>
          <w:rFonts w:ascii="Times New Roman" w:hAnsi="Times New Roman"/>
          <w:sz w:val="24"/>
          <w:szCs w:val="24"/>
          <w:lang w:val="uk-UA"/>
        </w:rPr>
        <w:t>.1. Цей Договір набирає чинності з моменту підписання його уповноваженими представниками Сторін та скріплення підписів печатками і діє до 31.12.2023 року, а в частині проведення розрахунків - до повного виконання Сторонами своїх зобов’язань за цим Договором.</w:t>
      </w:r>
    </w:p>
    <w:p w:rsidR="00E1484E" w:rsidRPr="00800ECD" w:rsidRDefault="00E1484E"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1</w:t>
      </w:r>
      <w:r w:rsidR="00E76BFC" w:rsidRPr="00800ECD">
        <w:rPr>
          <w:rFonts w:ascii="Times New Roman" w:hAnsi="Times New Roman"/>
          <w:sz w:val="24"/>
          <w:szCs w:val="24"/>
          <w:lang w:val="uk-UA"/>
        </w:rPr>
        <w:t>1</w:t>
      </w:r>
      <w:r w:rsidRPr="00800ECD">
        <w:rPr>
          <w:rFonts w:ascii="Times New Roman" w:hAnsi="Times New Roman"/>
          <w:sz w:val="24"/>
          <w:szCs w:val="24"/>
          <w:lang w:val="uk-UA"/>
        </w:rPr>
        <w:t>.2. Закінчення строку цього Договору не звільняє Сторони від відповідальності за його порушення, яке мало місце під час дії цього Договору.</w:t>
      </w:r>
    </w:p>
    <w:p w:rsidR="00E1484E" w:rsidRPr="00800ECD" w:rsidRDefault="00E1484E"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1</w:t>
      </w:r>
      <w:r w:rsidR="00E76BFC" w:rsidRPr="00800ECD">
        <w:rPr>
          <w:rFonts w:ascii="Times New Roman" w:hAnsi="Times New Roman"/>
          <w:sz w:val="24"/>
          <w:szCs w:val="24"/>
          <w:lang w:val="uk-UA"/>
        </w:rPr>
        <w:t>1</w:t>
      </w:r>
      <w:r w:rsidRPr="00800ECD">
        <w:rPr>
          <w:rFonts w:ascii="Times New Roman" w:hAnsi="Times New Roman"/>
          <w:sz w:val="24"/>
          <w:szCs w:val="24"/>
          <w:lang w:val="uk-UA"/>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E1484E" w:rsidRPr="00800ECD" w:rsidRDefault="00E1484E" w:rsidP="00BB01A4">
      <w:pPr>
        <w:spacing w:after="0" w:line="240" w:lineRule="auto"/>
        <w:ind w:firstLine="709"/>
        <w:contextualSpacing/>
        <w:jc w:val="both"/>
        <w:rPr>
          <w:rFonts w:ascii="Times New Roman" w:hAnsi="Times New Roman"/>
          <w:sz w:val="24"/>
          <w:szCs w:val="24"/>
          <w:lang w:val="uk-UA"/>
        </w:rPr>
      </w:pPr>
      <w:r w:rsidRPr="00800ECD">
        <w:rPr>
          <w:rFonts w:ascii="Times New Roman" w:hAnsi="Times New Roman"/>
          <w:sz w:val="24"/>
          <w:szCs w:val="24"/>
          <w:lang w:val="uk-UA"/>
        </w:rPr>
        <w:t>1</w:t>
      </w:r>
      <w:r w:rsidR="00E76BFC" w:rsidRPr="00800ECD">
        <w:rPr>
          <w:rFonts w:ascii="Times New Roman" w:hAnsi="Times New Roman"/>
          <w:sz w:val="24"/>
          <w:szCs w:val="24"/>
          <w:lang w:val="uk-UA"/>
        </w:rPr>
        <w:t>1</w:t>
      </w:r>
      <w:r w:rsidRPr="00800ECD">
        <w:rPr>
          <w:rFonts w:ascii="Times New Roman" w:hAnsi="Times New Roman"/>
          <w:sz w:val="24"/>
          <w:szCs w:val="24"/>
          <w:lang w:val="uk-UA"/>
        </w:rPr>
        <w:t>.4.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20 (двадцять) календарних днів з моменту отримання Виконавцем повідомлення Замовника про дострокове розірвання даного Договору.</w:t>
      </w:r>
    </w:p>
    <w:p w:rsidR="00887D28" w:rsidRPr="00800ECD" w:rsidRDefault="00887D28" w:rsidP="00BB01A4">
      <w:pPr>
        <w:spacing w:after="0" w:line="240" w:lineRule="auto"/>
        <w:ind w:firstLine="709"/>
        <w:contextualSpacing/>
        <w:jc w:val="both"/>
        <w:rPr>
          <w:rFonts w:ascii="Times New Roman" w:hAnsi="Times New Roman"/>
          <w:sz w:val="24"/>
          <w:szCs w:val="24"/>
          <w:lang w:val="uk-UA"/>
        </w:rPr>
      </w:pPr>
    </w:p>
    <w:p w:rsidR="00BB01A4" w:rsidRPr="00800ECD" w:rsidRDefault="008837B1" w:rsidP="00BB01A4">
      <w:pPr>
        <w:pStyle w:val="a7"/>
        <w:spacing w:after="0" w:line="240" w:lineRule="auto"/>
        <w:ind w:left="0" w:firstLine="709"/>
        <w:jc w:val="center"/>
        <w:rPr>
          <w:rFonts w:ascii="Times New Roman" w:hAnsi="Times New Roman"/>
          <w:b/>
          <w:sz w:val="24"/>
          <w:szCs w:val="24"/>
          <w:lang w:val="uk-UA"/>
        </w:rPr>
      </w:pPr>
      <w:r w:rsidRPr="00800ECD">
        <w:rPr>
          <w:rFonts w:ascii="Times New Roman" w:hAnsi="Times New Roman"/>
          <w:b/>
          <w:sz w:val="24"/>
          <w:szCs w:val="24"/>
          <w:lang w:val="uk-UA"/>
        </w:rPr>
        <w:t>1</w:t>
      </w:r>
      <w:r w:rsidRPr="00800ECD">
        <w:rPr>
          <w:rFonts w:ascii="Times New Roman" w:hAnsi="Times New Roman"/>
          <w:b/>
          <w:sz w:val="24"/>
          <w:szCs w:val="24"/>
        </w:rPr>
        <w:t>2</w:t>
      </w:r>
      <w:r w:rsidRPr="00800ECD">
        <w:rPr>
          <w:rFonts w:ascii="Times New Roman" w:hAnsi="Times New Roman"/>
          <w:b/>
          <w:sz w:val="24"/>
          <w:szCs w:val="24"/>
          <w:lang w:val="uk-UA"/>
        </w:rPr>
        <w:t>. ПОРЯДОК ЗМІНИ УМОВ ДОГОВОРУ</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1</w:t>
      </w:r>
      <w:r w:rsidRPr="00800ECD">
        <w:rPr>
          <w:rFonts w:ascii="Times New Roman" w:hAnsi="Times New Roman"/>
          <w:sz w:val="24"/>
          <w:szCs w:val="24"/>
        </w:rPr>
        <w:t>2</w:t>
      </w:r>
      <w:r w:rsidRPr="00800ECD">
        <w:rPr>
          <w:rFonts w:ascii="Times New Roman" w:hAnsi="Times New Roman"/>
          <w:sz w:val="24"/>
          <w:szCs w:val="24"/>
          <w:lang w:val="uk-UA"/>
        </w:rPr>
        <w:t>.1. Цей Договір може бути змінено та доповнено за домовленістю Сторін, у випадках, передбачених чинним законодавством України та відповідно до пункту 19 Особливостей, що оформлюється додатковою угодою до цього Договору, а саме:</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lastRenderedPageBreak/>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0ECD">
        <w:rPr>
          <w:rFonts w:ascii="Times New Roman" w:hAnsi="Times New Roman"/>
          <w:sz w:val="24"/>
          <w:szCs w:val="24"/>
          <w:lang w:val="uk-UA"/>
        </w:rPr>
        <w:t>Platts</w:t>
      </w:r>
      <w:proofErr w:type="spellEnd"/>
      <w:r w:rsidRPr="00800ECD">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 зміни умов у зв’язку із застосуванням положень </w:t>
      </w:r>
      <w:hyperlink r:id="rId9" w:anchor="n1778" w:tgtFrame="_blank" w:history="1">
        <w:r w:rsidRPr="00800ECD">
          <w:rPr>
            <w:rFonts w:ascii="Times New Roman" w:hAnsi="Times New Roman"/>
            <w:sz w:val="24"/>
            <w:szCs w:val="24"/>
            <w:lang w:val="uk-UA"/>
          </w:rPr>
          <w:t>частини шостої</w:t>
        </w:r>
      </w:hyperlink>
      <w:r w:rsidRPr="00800ECD">
        <w:rPr>
          <w:rFonts w:ascii="Times New Roman" w:hAnsi="Times New Roman"/>
          <w:sz w:val="24"/>
          <w:szCs w:val="24"/>
          <w:lang w:val="uk-UA"/>
        </w:rPr>
        <w:t> статті 41 Закону.</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bookmarkStart w:id="0" w:name="n518"/>
      <w:bookmarkEnd w:id="0"/>
      <w:r w:rsidRPr="00800ECD">
        <w:rPr>
          <w:rFonts w:ascii="Times New Roman" w:hAnsi="Times New Roman"/>
          <w:sz w:val="24"/>
          <w:szCs w:val="24"/>
          <w:lang w:val="uk-UA"/>
        </w:rPr>
        <w:t>1</w:t>
      </w:r>
      <w:r w:rsidRPr="00800ECD">
        <w:rPr>
          <w:rFonts w:ascii="Times New Roman" w:hAnsi="Times New Roman"/>
          <w:sz w:val="24"/>
          <w:szCs w:val="24"/>
        </w:rPr>
        <w:t>2</w:t>
      </w:r>
      <w:r w:rsidRPr="00800ECD">
        <w:rPr>
          <w:rFonts w:ascii="Times New Roman" w:hAnsi="Times New Roman"/>
          <w:sz w:val="24"/>
          <w:szCs w:val="24"/>
          <w:lang w:val="uk-UA"/>
        </w:rPr>
        <w:t>.2. Пропозиції щодо внесення змін до Договору може робити кожна із Сторін Договору.</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1</w:t>
      </w:r>
      <w:r w:rsidRPr="00800ECD">
        <w:rPr>
          <w:rFonts w:ascii="Times New Roman" w:hAnsi="Times New Roman"/>
          <w:sz w:val="24"/>
          <w:szCs w:val="24"/>
        </w:rPr>
        <w:t>2</w:t>
      </w:r>
      <w:r w:rsidRPr="00800ECD">
        <w:rPr>
          <w:rFonts w:ascii="Times New Roman" w:hAnsi="Times New Roman"/>
          <w:sz w:val="24"/>
          <w:szCs w:val="24"/>
          <w:lang w:val="uk-UA"/>
        </w:rPr>
        <w:t>.3.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1</w:t>
      </w:r>
      <w:r w:rsidRPr="00800ECD">
        <w:rPr>
          <w:rFonts w:ascii="Times New Roman" w:hAnsi="Times New Roman"/>
          <w:sz w:val="24"/>
          <w:szCs w:val="24"/>
        </w:rPr>
        <w:t>2</w:t>
      </w:r>
      <w:r w:rsidRPr="00800ECD">
        <w:rPr>
          <w:rFonts w:ascii="Times New Roman" w:hAnsi="Times New Roman"/>
          <w:sz w:val="24"/>
          <w:szCs w:val="24"/>
          <w:lang w:val="uk-UA"/>
        </w:rPr>
        <w:t xml:space="preserve">.4.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12.5.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8837B1" w:rsidRPr="00800ECD" w:rsidRDefault="008837B1" w:rsidP="00BB01A4">
      <w:pPr>
        <w:pStyle w:val="a7"/>
        <w:shd w:val="clear" w:color="auto" w:fill="FFFFFF"/>
        <w:spacing w:after="0" w:line="240" w:lineRule="auto"/>
        <w:ind w:left="0" w:firstLine="709"/>
        <w:jc w:val="both"/>
        <w:rPr>
          <w:rFonts w:ascii="Times New Roman" w:hAnsi="Times New Roman"/>
          <w:sz w:val="24"/>
          <w:szCs w:val="24"/>
          <w:lang w:val="uk-UA"/>
        </w:rPr>
      </w:pPr>
      <w:r w:rsidRPr="00800ECD">
        <w:rPr>
          <w:rFonts w:ascii="Times New Roman" w:hAnsi="Times New Roman"/>
          <w:sz w:val="24"/>
          <w:szCs w:val="24"/>
          <w:lang w:val="uk-UA"/>
        </w:rPr>
        <w:t>1</w:t>
      </w:r>
      <w:r w:rsidRPr="00800ECD">
        <w:rPr>
          <w:rFonts w:ascii="Times New Roman" w:hAnsi="Times New Roman"/>
          <w:sz w:val="24"/>
          <w:szCs w:val="24"/>
        </w:rPr>
        <w:t>2</w:t>
      </w:r>
      <w:r w:rsidRPr="00800ECD">
        <w:rPr>
          <w:rFonts w:ascii="Times New Roman" w:hAnsi="Times New Roman"/>
          <w:sz w:val="24"/>
          <w:szCs w:val="24"/>
          <w:lang w:val="uk-UA"/>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07FB1" w:rsidRDefault="00A07FB1" w:rsidP="00BB01A4">
      <w:pPr>
        <w:pStyle w:val="26"/>
        <w:shd w:val="clear" w:color="auto" w:fill="auto"/>
        <w:spacing w:before="0" w:line="240" w:lineRule="auto"/>
        <w:ind w:firstLine="709"/>
        <w:contextualSpacing/>
        <w:jc w:val="center"/>
        <w:rPr>
          <w:rFonts w:ascii="Times New Roman" w:hAnsi="Times New Roman" w:cs="Times New Roman"/>
          <w:sz w:val="24"/>
          <w:szCs w:val="24"/>
        </w:rPr>
      </w:pPr>
    </w:p>
    <w:p w:rsidR="00BB01A4" w:rsidRPr="00800ECD" w:rsidRDefault="000540C0" w:rsidP="00BB01A4">
      <w:pPr>
        <w:pStyle w:val="26"/>
        <w:shd w:val="clear" w:color="auto" w:fill="auto"/>
        <w:spacing w:before="0" w:line="240" w:lineRule="auto"/>
        <w:ind w:firstLine="709"/>
        <w:contextualSpacing/>
        <w:jc w:val="center"/>
        <w:rPr>
          <w:rFonts w:ascii="Times New Roman" w:hAnsi="Times New Roman" w:cs="Times New Roman"/>
          <w:sz w:val="24"/>
          <w:szCs w:val="24"/>
        </w:rPr>
      </w:pPr>
      <w:r w:rsidRPr="00800ECD">
        <w:rPr>
          <w:rFonts w:ascii="Times New Roman" w:hAnsi="Times New Roman" w:cs="Times New Roman"/>
          <w:sz w:val="24"/>
          <w:szCs w:val="24"/>
        </w:rPr>
        <w:t>13</w:t>
      </w:r>
      <w:r w:rsidR="00EC16A3" w:rsidRPr="00800ECD">
        <w:rPr>
          <w:rFonts w:ascii="Times New Roman" w:hAnsi="Times New Roman" w:cs="Times New Roman"/>
          <w:sz w:val="24"/>
          <w:szCs w:val="24"/>
        </w:rPr>
        <w:t>.</w:t>
      </w:r>
      <w:r w:rsidR="00A24931" w:rsidRPr="00800ECD">
        <w:rPr>
          <w:rFonts w:ascii="Times New Roman" w:hAnsi="Times New Roman" w:cs="Times New Roman"/>
          <w:sz w:val="24"/>
          <w:szCs w:val="24"/>
        </w:rPr>
        <w:t> </w:t>
      </w:r>
      <w:r w:rsidR="00EC16A3" w:rsidRPr="00800ECD">
        <w:rPr>
          <w:rFonts w:ascii="Times New Roman" w:hAnsi="Times New Roman" w:cs="Times New Roman"/>
          <w:sz w:val="24"/>
          <w:szCs w:val="24"/>
        </w:rPr>
        <w:t>ПРИКІНЦЕВІ ПОЛОЖЕННЯ</w:t>
      </w:r>
    </w:p>
    <w:p w:rsidR="00EC16A3" w:rsidRPr="00800ECD" w:rsidRDefault="000540C0"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eastAsia="zh-CN"/>
        </w:rPr>
      </w:pPr>
      <w:r w:rsidRPr="00800ECD">
        <w:rPr>
          <w:rFonts w:ascii="Times New Roman" w:eastAsia="Calibri" w:hAnsi="Times New Roman" w:cs="Times New Roman"/>
          <w:sz w:val="24"/>
          <w:szCs w:val="24"/>
          <w:lang w:eastAsia="zh-CN"/>
        </w:rPr>
        <w:t>13</w:t>
      </w:r>
      <w:r w:rsidR="00EC16A3" w:rsidRPr="00800ECD">
        <w:rPr>
          <w:rFonts w:ascii="Times New Roman" w:eastAsia="Calibri" w:hAnsi="Times New Roman" w:cs="Times New Roman"/>
          <w:sz w:val="24"/>
          <w:szCs w:val="24"/>
          <w:lang w:eastAsia="zh-CN"/>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EC16A3" w:rsidRPr="00800ECD" w:rsidRDefault="000540C0"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eastAsia="zh-CN"/>
        </w:rPr>
      </w:pPr>
      <w:r w:rsidRPr="00800ECD">
        <w:rPr>
          <w:rFonts w:ascii="Times New Roman" w:eastAsia="Calibri" w:hAnsi="Times New Roman" w:cs="Times New Roman"/>
          <w:sz w:val="24"/>
          <w:szCs w:val="24"/>
          <w:lang w:eastAsia="zh-CN"/>
        </w:rPr>
        <w:t>13</w:t>
      </w:r>
      <w:r w:rsidR="00EC16A3" w:rsidRPr="00800ECD">
        <w:rPr>
          <w:rFonts w:ascii="Times New Roman" w:eastAsia="Calibri" w:hAnsi="Times New Roman" w:cs="Times New Roman"/>
          <w:sz w:val="24"/>
          <w:szCs w:val="24"/>
          <w:lang w:eastAsia="zh-CN"/>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C16A3" w:rsidRPr="00800ECD" w:rsidRDefault="000540C0"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eastAsia="zh-CN"/>
        </w:rPr>
      </w:pPr>
      <w:r w:rsidRPr="00800ECD">
        <w:rPr>
          <w:rFonts w:ascii="Times New Roman" w:eastAsia="Calibri" w:hAnsi="Times New Roman" w:cs="Times New Roman"/>
          <w:sz w:val="24"/>
          <w:szCs w:val="24"/>
          <w:lang w:eastAsia="zh-CN"/>
        </w:rPr>
        <w:t>13</w:t>
      </w:r>
      <w:r w:rsidR="00EC16A3" w:rsidRPr="00800ECD">
        <w:rPr>
          <w:rFonts w:ascii="Times New Roman" w:eastAsia="Calibri" w:hAnsi="Times New Roman" w:cs="Times New Roman"/>
          <w:sz w:val="24"/>
          <w:szCs w:val="24"/>
          <w:lang w:eastAsia="zh-CN"/>
        </w:rPr>
        <w:t>.3. Відступлення права вимоги та (або) переведення боргу за цим Договором однією із Сторін до третіх осіб не допускається.</w:t>
      </w:r>
    </w:p>
    <w:p w:rsidR="00EC16A3" w:rsidRPr="00800ECD" w:rsidRDefault="000540C0"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eastAsia="zh-CN"/>
        </w:rPr>
      </w:pPr>
      <w:r w:rsidRPr="00800ECD">
        <w:rPr>
          <w:rFonts w:ascii="Times New Roman" w:eastAsia="Calibri" w:hAnsi="Times New Roman" w:cs="Times New Roman"/>
          <w:sz w:val="24"/>
          <w:szCs w:val="24"/>
          <w:lang w:eastAsia="zh-CN"/>
        </w:rPr>
        <w:t>13</w:t>
      </w:r>
      <w:r w:rsidR="00EC16A3" w:rsidRPr="00800ECD">
        <w:rPr>
          <w:rFonts w:ascii="Times New Roman" w:eastAsia="Calibri" w:hAnsi="Times New Roman" w:cs="Times New Roman"/>
          <w:sz w:val="24"/>
          <w:szCs w:val="24"/>
          <w:lang w:eastAsia="zh-CN"/>
        </w:rPr>
        <w:t>.4. Будь-яке повідомлення, що надсилається Сторонами згідно з цим Договором</w:t>
      </w:r>
      <w:r w:rsidR="00593B45" w:rsidRPr="00800ECD">
        <w:rPr>
          <w:rFonts w:ascii="Times New Roman" w:eastAsia="Calibri" w:hAnsi="Times New Roman" w:cs="Times New Roman"/>
          <w:sz w:val="24"/>
          <w:szCs w:val="24"/>
          <w:lang w:eastAsia="zh-CN"/>
        </w:rPr>
        <w:t>,</w:t>
      </w:r>
      <w:r w:rsidR="00EC16A3" w:rsidRPr="00800ECD">
        <w:rPr>
          <w:rFonts w:ascii="Times New Roman" w:eastAsia="Calibri" w:hAnsi="Times New Roman" w:cs="Times New Roman"/>
          <w:sz w:val="24"/>
          <w:szCs w:val="24"/>
          <w:lang w:eastAsia="zh-CN"/>
        </w:rPr>
        <w:t xml:space="preserve"> повинно подаватися у письмовій формі, із дотриманням відповідних процедур </w:t>
      </w:r>
      <w:r w:rsidR="00EC16A3" w:rsidRPr="00800ECD">
        <w:rPr>
          <w:rFonts w:ascii="Times New Roman" w:eastAsia="Calibri" w:hAnsi="Times New Roman" w:cs="Times New Roman"/>
          <w:sz w:val="24"/>
          <w:szCs w:val="24"/>
          <w:lang w:eastAsia="zh-CN"/>
        </w:rPr>
        <w:lastRenderedPageBreak/>
        <w:t>підтвердження отримання такого повідомлення при доставці особисто, поштою, телефаксом на адресу відповідної Сторони.</w:t>
      </w:r>
    </w:p>
    <w:p w:rsidR="00EC16A3" w:rsidRPr="00800ECD" w:rsidRDefault="000540C0"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eastAsia="zh-CN"/>
        </w:rPr>
      </w:pPr>
      <w:r w:rsidRPr="00800ECD">
        <w:rPr>
          <w:rFonts w:ascii="Times New Roman" w:eastAsia="Calibri" w:hAnsi="Times New Roman" w:cs="Times New Roman"/>
          <w:sz w:val="24"/>
          <w:szCs w:val="24"/>
          <w:lang w:eastAsia="zh-CN"/>
        </w:rPr>
        <w:t>13</w:t>
      </w:r>
      <w:r w:rsidR="00EC16A3" w:rsidRPr="00800ECD">
        <w:rPr>
          <w:rFonts w:ascii="Times New Roman" w:eastAsia="Calibri" w:hAnsi="Times New Roman" w:cs="Times New Roman"/>
          <w:sz w:val="24"/>
          <w:szCs w:val="24"/>
          <w:lang w:eastAsia="zh-CN"/>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C16A3" w:rsidRPr="00800ECD" w:rsidRDefault="00EC16A3" w:rsidP="00BB01A4">
      <w:pPr>
        <w:pStyle w:val="a7"/>
        <w:shd w:val="clear" w:color="auto" w:fill="FFFFFF"/>
        <w:spacing w:after="0" w:line="240" w:lineRule="auto"/>
        <w:ind w:left="0" w:firstLine="709"/>
        <w:jc w:val="both"/>
        <w:rPr>
          <w:rFonts w:ascii="Times New Roman" w:hAnsi="Times New Roman"/>
          <w:sz w:val="24"/>
          <w:szCs w:val="24"/>
          <w:lang w:val="uk-UA"/>
        </w:rPr>
      </w:pPr>
    </w:p>
    <w:p w:rsidR="00D8523B" w:rsidRPr="00800ECD" w:rsidRDefault="004032C5" w:rsidP="00BB01A4">
      <w:pPr>
        <w:spacing w:after="0" w:line="240" w:lineRule="auto"/>
        <w:ind w:firstLine="709"/>
        <w:contextualSpacing/>
        <w:jc w:val="center"/>
        <w:rPr>
          <w:rFonts w:ascii="Times New Roman" w:hAnsi="Times New Roman"/>
          <w:b/>
          <w:sz w:val="24"/>
          <w:szCs w:val="24"/>
          <w:lang w:val="uk-UA"/>
        </w:rPr>
      </w:pPr>
      <w:r w:rsidRPr="00800ECD">
        <w:rPr>
          <w:rFonts w:ascii="Times New Roman" w:hAnsi="Times New Roman"/>
          <w:b/>
          <w:sz w:val="24"/>
          <w:szCs w:val="24"/>
          <w:lang w:val="uk-UA"/>
        </w:rPr>
        <w:t>1</w:t>
      </w:r>
      <w:r w:rsidR="000540C0" w:rsidRPr="00800ECD">
        <w:rPr>
          <w:rFonts w:ascii="Times New Roman" w:hAnsi="Times New Roman"/>
          <w:b/>
          <w:sz w:val="24"/>
          <w:szCs w:val="24"/>
          <w:lang w:val="uk-UA"/>
        </w:rPr>
        <w:t>4</w:t>
      </w:r>
      <w:r w:rsidR="00D8523B" w:rsidRPr="00800ECD">
        <w:rPr>
          <w:rFonts w:ascii="Times New Roman" w:hAnsi="Times New Roman"/>
          <w:b/>
          <w:sz w:val="24"/>
          <w:szCs w:val="24"/>
          <w:lang w:val="uk-UA"/>
        </w:rPr>
        <w:t>.</w:t>
      </w:r>
      <w:r w:rsidR="00A24931" w:rsidRPr="00800ECD">
        <w:rPr>
          <w:rFonts w:ascii="Times New Roman" w:hAnsi="Times New Roman"/>
          <w:b/>
          <w:sz w:val="24"/>
          <w:szCs w:val="24"/>
          <w:lang w:val="uk-UA"/>
        </w:rPr>
        <w:t> </w:t>
      </w:r>
      <w:r w:rsidR="00D8523B" w:rsidRPr="00800ECD">
        <w:rPr>
          <w:rFonts w:ascii="Times New Roman" w:hAnsi="Times New Roman"/>
          <w:b/>
          <w:sz w:val="24"/>
          <w:szCs w:val="24"/>
          <w:lang w:val="uk-UA"/>
        </w:rPr>
        <w:t>ДОДАТКИ ДО ДОГОВОРУ</w:t>
      </w:r>
    </w:p>
    <w:p w:rsidR="00980810" w:rsidRPr="00800ECD" w:rsidRDefault="005974E1"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eastAsia="zh-CN"/>
        </w:rPr>
      </w:pPr>
      <w:r w:rsidRPr="00800ECD">
        <w:rPr>
          <w:rFonts w:ascii="Times New Roman" w:eastAsia="Calibri" w:hAnsi="Times New Roman" w:cs="Times New Roman"/>
          <w:sz w:val="24"/>
          <w:szCs w:val="24"/>
          <w:lang w:eastAsia="zh-CN"/>
        </w:rPr>
        <w:t>14</w:t>
      </w:r>
      <w:r w:rsidR="00980810" w:rsidRPr="00800ECD">
        <w:rPr>
          <w:rFonts w:ascii="Times New Roman" w:eastAsia="Calibri" w:hAnsi="Times New Roman" w:cs="Times New Roman"/>
          <w:sz w:val="24"/>
          <w:szCs w:val="24"/>
          <w:lang w:eastAsia="zh-CN"/>
        </w:rPr>
        <w:t>.1. Невід'ємною частиною цього Договору є:</w:t>
      </w:r>
    </w:p>
    <w:p w:rsidR="00980810" w:rsidRPr="00800ECD" w:rsidRDefault="00980810"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eastAsia="zh-CN"/>
        </w:rPr>
      </w:pPr>
      <w:r w:rsidRPr="00800ECD">
        <w:rPr>
          <w:rFonts w:ascii="Times New Roman" w:eastAsia="Calibri" w:hAnsi="Times New Roman" w:cs="Times New Roman"/>
          <w:sz w:val="24"/>
          <w:szCs w:val="24"/>
          <w:lang w:eastAsia="zh-CN"/>
        </w:rPr>
        <w:t xml:space="preserve">Додаток </w:t>
      </w:r>
      <w:r w:rsidR="00A07FB1">
        <w:rPr>
          <w:rFonts w:ascii="Times New Roman" w:eastAsia="Calibri" w:hAnsi="Times New Roman" w:cs="Times New Roman"/>
          <w:sz w:val="24"/>
          <w:szCs w:val="24"/>
          <w:lang w:val="ru-RU" w:eastAsia="zh-CN"/>
        </w:rPr>
        <w:t xml:space="preserve">№ </w:t>
      </w:r>
      <w:r w:rsidRPr="00800ECD">
        <w:rPr>
          <w:rFonts w:ascii="Times New Roman" w:eastAsia="Calibri" w:hAnsi="Times New Roman" w:cs="Times New Roman"/>
          <w:sz w:val="24"/>
          <w:szCs w:val="24"/>
          <w:lang w:eastAsia="zh-CN"/>
        </w:rPr>
        <w:t xml:space="preserve">1 – </w:t>
      </w:r>
      <w:r w:rsidR="00DD7973">
        <w:rPr>
          <w:rFonts w:ascii="Times New Roman" w:eastAsia="Calibri" w:hAnsi="Times New Roman" w:cs="Times New Roman"/>
          <w:sz w:val="24"/>
          <w:szCs w:val="24"/>
          <w:lang w:eastAsia="zh-CN"/>
        </w:rPr>
        <w:t>Специфікація.</w:t>
      </w:r>
    </w:p>
    <w:p w:rsidR="00980810" w:rsidRDefault="00980810"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val="ru-RU" w:eastAsia="zh-CN"/>
        </w:rPr>
      </w:pPr>
      <w:r w:rsidRPr="00800ECD">
        <w:rPr>
          <w:rFonts w:ascii="Times New Roman" w:eastAsia="Calibri" w:hAnsi="Times New Roman" w:cs="Times New Roman"/>
          <w:sz w:val="24"/>
          <w:szCs w:val="24"/>
          <w:lang w:eastAsia="zh-CN"/>
        </w:rPr>
        <w:t xml:space="preserve">Додаток </w:t>
      </w:r>
      <w:r w:rsidR="00A07FB1">
        <w:rPr>
          <w:rFonts w:ascii="Times New Roman" w:eastAsia="Calibri" w:hAnsi="Times New Roman" w:cs="Times New Roman"/>
          <w:sz w:val="24"/>
          <w:szCs w:val="24"/>
          <w:lang w:val="ru-RU" w:eastAsia="zh-CN"/>
        </w:rPr>
        <w:t xml:space="preserve">№ </w:t>
      </w:r>
      <w:r w:rsidRPr="00800ECD">
        <w:rPr>
          <w:rFonts w:ascii="Times New Roman" w:eastAsia="Calibri" w:hAnsi="Times New Roman" w:cs="Times New Roman"/>
          <w:sz w:val="24"/>
          <w:szCs w:val="24"/>
          <w:lang w:eastAsia="zh-CN"/>
        </w:rPr>
        <w:t>2 – Технічні характеристики.</w:t>
      </w:r>
    </w:p>
    <w:p w:rsidR="00A07FB1" w:rsidRPr="00A07FB1" w:rsidRDefault="00A07FB1" w:rsidP="00BB01A4">
      <w:pPr>
        <w:pStyle w:val="24"/>
        <w:shd w:val="clear" w:color="auto" w:fill="auto"/>
        <w:tabs>
          <w:tab w:val="left" w:pos="0"/>
        </w:tabs>
        <w:spacing w:after="0" w:line="240" w:lineRule="auto"/>
        <w:ind w:firstLine="709"/>
        <w:contextualSpacing/>
        <w:rPr>
          <w:rFonts w:ascii="Times New Roman" w:eastAsia="Calibri" w:hAnsi="Times New Roman" w:cs="Times New Roman"/>
          <w:sz w:val="24"/>
          <w:szCs w:val="24"/>
          <w:lang w:val="ru-RU" w:eastAsia="zh-CN"/>
        </w:rPr>
      </w:pPr>
    </w:p>
    <w:p w:rsidR="00D8523B" w:rsidRPr="00800ECD" w:rsidRDefault="00D8523B" w:rsidP="00BB01A4">
      <w:pPr>
        <w:spacing w:after="0" w:line="240" w:lineRule="auto"/>
        <w:ind w:firstLine="709"/>
        <w:contextualSpacing/>
        <w:rPr>
          <w:rFonts w:ascii="Times New Roman" w:hAnsi="Times New Roman"/>
          <w:sz w:val="24"/>
          <w:szCs w:val="24"/>
        </w:rPr>
      </w:pPr>
    </w:p>
    <w:p w:rsidR="005F60F4" w:rsidRPr="00800ECD" w:rsidRDefault="00EC16A3" w:rsidP="00106E1C">
      <w:pPr>
        <w:spacing w:after="0" w:line="240" w:lineRule="auto"/>
        <w:contextualSpacing/>
        <w:jc w:val="center"/>
        <w:rPr>
          <w:rFonts w:ascii="Times New Roman" w:hAnsi="Times New Roman"/>
          <w:b/>
          <w:sz w:val="24"/>
          <w:szCs w:val="24"/>
          <w:lang w:val="uk-UA"/>
        </w:rPr>
      </w:pPr>
      <w:r w:rsidRPr="00800ECD">
        <w:rPr>
          <w:rFonts w:ascii="Times New Roman" w:hAnsi="Times New Roman"/>
          <w:b/>
          <w:sz w:val="24"/>
          <w:szCs w:val="24"/>
        </w:rPr>
        <w:t>1</w:t>
      </w:r>
      <w:r w:rsidR="00B54647" w:rsidRPr="00800ECD">
        <w:rPr>
          <w:rFonts w:ascii="Times New Roman" w:hAnsi="Times New Roman"/>
          <w:b/>
          <w:sz w:val="24"/>
          <w:szCs w:val="24"/>
          <w:lang w:val="uk-UA"/>
        </w:rPr>
        <w:t>5</w:t>
      </w:r>
      <w:r w:rsidR="00D8523B" w:rsidRPr="00800ECD">
        <w:rPr>
          <w:rFonts w:ascii="Times New Roman" w:hAnsi="Times New Roman"/>
          <w:b/>
          <w:sz w:val="24"/>
          <w:szCs w:val="24"/>
          <w:lang w:val="uk-UA"/>
        </w:rPr>
        <w:t>. МІСЦЕЗНАХОДЖЕННЯ ТА БАНКІВСЬКІ РЕКВІЗИТИ СТОРІН:</w:t>
      </w:r>
    </w:p>
    <w:tbl>
      <w:tblPr>
        <w:tblW w:w="9855" w:type="dxa"/>
        <w:tblInd w:w="-108" w:type="dxa"/>
        <w:tblLook w:val="04A0" w:firstRow="1" w:lastRow="0" w:firstColumn="1" w:lastColumn="0" w:noHBand="0" w:noVBand="1"/>
      </w:tblPr>
      <w:tblGrid>
        <w:gridCol w:w="5178"/>
        <w:gridCol w:w="4677"/>
      </w:tblGrid>
      <w:tr w:rsidR="00887D28" w:rsidRPr="00800ECD" w:rsidTr="00A07FB1">
        <w:trPr>
          <w:trHeight w:val="567"/>
        </w:trPr>
        <w:tc>
          <w:tcPr>
            <w:tcW w:w="5178" w:type="dxa"/>
            <w:vAlign w:val="center"/>
          </w:tcPr>
          <w:p w:rsidR="00887D28" w:rsidRPr="00800ECD" w:rsidRDefault="00887D28" w:rsidP="00F20289">
            <w:pPr>
              <w:tabs>
                <w:tab w:val="left" w:pos="567"/>
                <w:tab w:val="left" w:pos="1418"/>
              </w:tabs>
              <w:spacing w:after="0" w:line="240" w:lineRule="auto"/>
              <w:contextualSpacing/>
              <w:jc w:val="center"/>
              <w:rPr>
                <w:rFonts w:ascii="Times New Roman" w:eastAsia="Times New Roman" w:hAnsi="Times New Roman"/>
                <w:b/>
                <w:sz w:val="24"/>
                <w:szCs w:val="24"/>
                <w:lang w:val="uk-UA" w:eastAsia="uk-UA" w:bidi="en-US"/>
              </w:rPr>
            </w:pPr>
            <w:r w:rsidRPr="00800ECD">
              <w:rPr>
                <w:rFonts w:ascii="Times New Roman" w:eastAsia="Times New Roman" w:hAnsi="Times New Roman"/>
                <w:b/>
                <w:sz w:val="24"/>
                <w:szCs w:val="24"/>
                <w:lang w:val="uk-UA" w:eastAsia="ar-SA"/>
              </w:rPr>
              <w:t>ЗАМОВНИК</w:t>
            </w:r>
          </w:p>
        </w:tc>
        <w:tc>
          <w:tcPr>
            <w:tcW w:w="4677" w:type="dxa"/>
            <w:vAlign w:val="center"/>
          </w:tcPr>
          <w:p w:rsidR="00887D28" w:rsidRPr="00800ECD" w:rsidRDefault="00887D28" w:rsidP="00F20289">
            <w:pPr>
              <w:tabs>
                <w:tab w:val="left" w:pos="567"/>
                <w:tab w:val="left" w:pos="1418"/>
              </w:tabs>
              <w:spacing w:after="0" w:line="240" w:lineRule="auto"/>
              <w:contextualSpacing/>
              <w:jc w:val="center"/>
              <w:rPr>
                <w:rFonts w:ascii="Times New Roman" w:eastAsia="Times New Roman" w:hAnsi="Times New Roman"/>
                <w:b/>
                <w:sz w:val="24"/>
                <w:szCs w:val="24"/>
                <w:lang w:val="uk-UA" w:eastAsia="ar-SA"/>
              </w:rPr>
            </w:pPr>
            <w:r w:rsidRPr="00800ECD">
              <w:rPr>
                <w:rFonts w:ascii="Times New Roman" w:hAnsi="Times New Roman"/>
                <w:b/>
                <w:bCs/>
                <w:sz w:val="24"/>
                <w:szCs w:val="24"/>
              </w:rPr>
              <w:t>ВИКОНАВЕЦЬ</w:t>
            </w:r>
          </w:p>
        </w:tc>
      </w:tr>
      <w:tr w:rsidR="00887D28" w:rsidRPr="00800ECD" w:rsidTr="00A07FB1">
        <w:trPr>
          <w:trHeight w:val="567"/>
        </w:trPr>
        <w:tc>
          <w:tcPr>
            <w:tcW w:w="5178" w:type="dxa"/>
            <w:hideMark/>
          </w:tcPr>
          <w:p w:rsidR="00887D28" w:rsidRPr="00800ECD" w:rsidRDefault="00887D28" w:rsidP="00F20289">
            <w:pPr>
              <w:tabs>
                <w:tab w:val="left" w:pos="567"/>
                <w:tab w:val="left" w:pos="1418"/>
              </w:tabs>
              <w:spacing w:after="0" w:line="240" w:lineRule="auto"/>
              <w:ind w:left="-57"/>
              <w:contextualSpacing/>
              <w:rPr>
                <w:rFonts w:ascii="Times New Roman" w:eastAsia="Times New Roman" w:hAnsi="Times New Roman"/>
                <w:b/>
                <w:sz w:val="24"/>
                <w:szCs w:val="24"/>
                <w:lang w:val="uk-UA" w:eastAsia="uk-UA" w:bidi="en-US"/>
              </w:rPr>
            </w:pPr>
            <w:r w:rsidRPr="00800ECD">
              <w:rPr>
                <w:rFonts w:ascii="Times New Roman" w:eastAsia="Times New Roman" w:hAnsi="Times New Roman"/>
                <w:b/>
                <w:sz w:val="24"/>
                <w:szCs w:val="24"/>
                <w:lang w:val="uk-UA" w:eastAsia="uk-UA" w:bidi="en-US"/>
              </w:rPr>
              <w:t>Державна податкова служба України</w:t>
            </w:r>
          </w:p>
          <w:p w:rsidR="00887D28" w:rsidRDefault="00887D28" w:rsidP="00F20289">
            <w:pPr>
              <w:tabs>
                <w:tab w:val="left" w:pos="567"/>
                <w:tab w:val="left" w:pos="1418"/>
              </w:tabs>
              <w:spacing w:after="0" w:line="240" w:lineRule="auto"/>
              <w:ind w:left="-57"/>
              <w:contextualSpacing/>
              <w:rPr>
                <w:rFonts w:ascii="Times New Roman" w:eastAsia="Times New Roman" w:hAnsi="Times New Roman"/>
                <w:b/>
                <w:sz w:val="24"/>
                <w:szCs w:val="24"/>
                <w:lang w:val="uk-UA" w:eastAsia="uk-UA" w:bidi="en-US"/>
              </w:rPr>
            </w:pPr>
            <w:r w:rsidRPr="00800ECD">
              <w:rPr>
                <w:rFonts w:ascii="Times New Roman" w:eastAsia="Times New Roman" w:hAnsi="Times New Roman"/>
                <w:b/>
                <w:sz w:val="24"/>
                <w:szCs w:val="24"/>
                <w:lang w:val="uk-UA" w:eastAsia="uk-UA" w:bidi="en-US"/>
              </w:rPr>
              <w:t xml:space="preserve">Головне управління ДПС у </w:t>
            </w:r>
            <w:r w:rsidR="00A07FB1">
              <w:rPr>
                <w:rFonts w:ascii="Times New Roman" w:eastAsia="Times New Roman" w:hAnsi="Times New Roman"/>
                <w:b/>
                <w:sz w:val="24"/>
                <w:szCs w:val="24"/>
                <w:lang w:val="uk-UA" w:eastAsia="uk-UA" w:bidi="en-US"/>
              </w:rPr>
              <w:t>Черкаській</w:t>
            </w:r>
            <w:r w:rsidRPr="00800ECD">
              <w:rPr>
                <w:rFonts w:ascii="Times New Roman" w:eastAsia="Times New Roman" w:hAnsi="Times New Roman"/>
                <w:b/>
                <w:sz w:val="24"/>
                <w:szCs w:val="24"/>
                <w:lang w:val="uk-UA" w:eastAsia="uk-UA" w:bidi="en-US"/>
              </w:rPr>
              <w:t xml:space="preserve"> області</w:t>
            </w:r>
          </w:p>
          <w:p w:rsidR="00887D28" w:rsidRPr="00800ECD" w:rsidRDefault="00A07FB1" w:rsidP="00F20289">
            <w:pPr>
              <w:tabs>
                <w:tab w:val="left" w:pos="567"/>
                <w:tab w:val="left" w:pos="1418"/>
              </w:tabs>
              <w:spacing w:after="0" w:line="240" w:lineRule="auto"/>
              <w:ind w:left="-57"/>
              <w:contextualSpacing/>
              <w:rPr>
                <w:rFonts w:ascii="Times New Roman" w:eastAsia="Times New Roman" w:hAnsi="Times New Roman"/>
                <w:sz w:val="24"/>
                <w:szCs w:val="24"/>
                <w:lang w:val="uk-UA" w:eastAsia="uk-UA" w:bidi="en-US"/>
              </w:rPr>
            </w:pPr>
            <w:r>
              <w:rPr>
                <w:rFonts w:ascii="Times New Roman" w:hAnsi="Times New Roman"/>
                <w:bCs/>
                <w:sz w:val="24"/>
                <w:szCs w:val="24"/>
                <w:lang w:eastAsia="ru-RU"/>
              </w:rPr>
              <w:t>18002</w:t>
            </w:r>
            <w:r w:rsidRPr="00EE1F62">
              <w:rPr>
                <w:rFonts w:ascii="Times New Roman" w:hAnsi="Times New Roman"/>
                <w:bCs/>
                <w:sz w:val="24"/>
                <w:szCs w:val="24"/>
                <w:lang w:eastAsia="ru-RU"/>
              </w:rPr>
              <w:t>,</w:t>
            </w:r>
            <w:r>
              <w:rPr>
                <w:rFonts w:ascii="Times New Roman" w:hAnsi="Times New Roman"/>
                <w:bCs/>
                <w:sz w:val="24"/>
                <w:szCs w:val="24"/>
                <w:lang w:eastAsia="ru-RU"/>
              </w:rPr>
              <w:t xml:space="preserve">Черкаська обл., м. </w:t>
            </w:r>
            <w:proofErr w:type="spellStart"/>
            <w:r>
              <w:rPr>
                <w:rFonts w:ascii="Times New Roman" w:hAnsi="Times New Roman"/>
                <w:bCs/>
                <w:sz w:val="24"/>
                <w:szCs w:val="24"/>
                <w:lang w:eastAsia="ru-RU"/>
              </w:rPr>
              <w:t>Черкаси</w:t>
            </w:r>
            <w:proofErr w:type="spellEnd"/>
            <w:r>
              <w:rPr>
                <w:rFonts w:ascii="Times New Roman" w:hAnsi="Times New Roman"/>
                <w:bCs/>
                <w:sz w:val="24"/>
                <w:szCs w:val="24"/>
                <w:lang w:eastAsia="ru-RU"/>
              </w:rPr>
              <w:t xml:space="preserve">, </w:t>
            </w:r>
            <w:proofErr w:type="spellStart"/>
            <w:r w:rsidRPr="00EE1F62">
              <w:rPr>
                <w:rFonts w:ascii="Times New Roman" w:hAnsi="Times New Roman"/>
                <w:bCs/>
                <w:sz w:val="24"/>
                <w:szCs w:val="24"/>
                <w:lang w:eastAsia="ru-RU"/>
              </w:rPr>
              <w:t>вул</w:t>
            </w:r>
            <w:proofErr w:type="spellEnd"/>
            <w:r w:rsidRPr="00EE1F62">
              <w:rPr>
                <w:rFonts w:ascii="Times New Roman" w:hAnsi="Times New Roman"/>
                <w:bCs/>
                <w:sz w:val="24"/>
                <w:szCs w:val="24"/>
                <w:lang w:eastAsia="ru-RU"/>
              </w:rPr>
              <w:t>.</w:t>
            </w:r>
            <w:r>
              <w:rPr>
                <w:rFonts w:ascii="Times New Roman" w:hAnsi="Times New Roman"/>
                <w:bCs/>
                <w:sz w:val="24"/>
                <w:szCs w:val="24"/>
                <w:lang w:eastAsia="ru-RU"/>
              </w:rPr>
              <w:t> </w:t>
            </w:r>
            <w:proofErr w:type="spellStart"/>
            <w:r>
              <w:rPr>
                <w:rFonts w:ascii="Times New Roman" w:hAnsi="Times New Roman"/>
                <w:bCs/>
                <w:sz w:val="24"/>
                <w:szCs w:val="24"/>
                <w:lang w:eastAsia="ru-RU"/>
              </w:rPr>
              <w:t>Хрещатик</w:t>
            </w:r>
            <w:proofErr w:type="spellEnd"/>
            <w:r w:rsidRPr="00EE1F62">
              <w:rPr>
                <w:rFonts w:ascii="Times New Roman" w:hAnsi="Times New Roman"/>
                <w:bCs/>
                <w:sz w:val="24"/>
                <w:szCs w:val="24"/>
                <w:lang w:eastAsia="ru-RU"/>
              </w:rPr>
              <w:t xml:space="preserve">, </w:t>
            </w:r>
            <w:r>
              <w:rPr>
                <w:rFonts w:ascii="Times New Roman" w:hAnsi="Times New Roman"/>
                <w:bCs/>
                <w:sz w:val="24"/>
                <w:szCs w:val="24"/>
                <w:lang w:eastAsia="ru-RU"/>
              </w:rPr>
              <w:t>23</w:t>
            </w:r>
            <w:r w:rsidRPr="00EE1F62">
              <w:rPr>
                <w:rFonts w:ascii="Times New Roman" w:hAnsi="Times New Roman"/>
                <w:bCs/>
                <w:sz w:val="24"/>
                <w:szCs w:val="24"/>
                <w:lang w:eastAsia="ru-RU"/>
              </w:rPr>
              <w:t>5</w:t>
            </w:r>
            <w:r w:rsidR="00887D28" w:rsidRPr="00800ECD">
              <w:rPr>
                <w:rFonts w:ascii="Times New Roman" w:eastAsia="Times New Roman" w:hAnsi="Times New Roman"/>
                <w:sz w:val="24"/>
                <w:szCs w:val="24"/>
                <w:lang w:val="uk-UA" w:eastAsia="uk-UA" w:bidi="en-US"/>
              </w:rPr>
              <w:t xml:space="preserve"> </w:t>
            </w:r>
          </w:p>
          <w:p w:rsidR="00887D28" w:rsidRDefault="00887D28" w:rsidP="00F20289">
            <w:pPr>
              <w:tabs>
                <w:tab w:val="left" w:pos="567"/>
                <w:tab w:val="left" w:pos="1418"/>
              </w:tabs>
              <w:spacing w:after="0" w:line="240" w:lineRule="auto"/>
              <w:ind w:left="-57"/>
              <w:contextualSpacing/>
              <w:rPr>
                <w:rFonts w:ascii="Times New Roman" w:eastAsia="Times New Roman" w:hAnsi="Times New Roman"/>
                <w:sz w:val="24"/>
                <w:szCs w:val="24"/>
                <w:lang w:val="uk-UA" w:eastAsia="uk-UA" w:bidi="en-US"/>
              </w:rPr>
            </w:pPr>
          </w:p>
          <w:p w:rsidR="00887D28" w:rsidRDefault="00887D28" w:rsidP="00F20289">
            <w:pPr>
              <w:tabs>
                <w:tab w:val="left" w:pos="567"/>
                <w:tab w:val="left" w:pos="1418"/>
              </w:tabs>
              <w:spacing w:after="0" w:line="240" w:lineRule="auto"/>
              <w:ind w:left="-57"/>
              <w:contextualSpacing/>
              <w:rPr>
                <w:rFonts w:ascii="Times New Roman" w:eastAsia="Times New Roman" w:hAnsi="Times New Roman"/>
                <w:sz w:val="24"/>
                <w:szCs w:val="24"/>
                <w:lang w:val="uk-UA" w:eastAsia="uk-UA" w:bidi="en-US"/>
              </w:rPr>
            </w:pPr>
          </w:p>
          <w:p w:rsidR="00887D28" w:rsidRDefault="00887D28" w:rsidP="00F20289">
            <w:pPr>
              <w:tabs>
                <w:tab w:val="left" w:pos="567"/>
                <w:tab w:val="left" w:pos="1418"/>
              </w:tabs>
              <w:spacing w:after="0" w:line="240" w:lineRule="auto"/>
              <w:ind w:left="-57"/>
              <w:contextualSpacing/>
              <w:rPr>
                <w:rFonts w:ascii="Times New Roman" w:eastAsia="Times New Roman" w:hAnsi="Times New Roman"/>
                <w:sz w:val="24"/>
                <w:szCs w:val="24"/>
                <w:lang w:val="uk-UA" w:eastAsia="uk-UA" w:bidi="en-US"/>
              </w:rPr>
            </w:pPr>
          </w:p>
          <w:p w:rsidR="00887D28" w:rsidRDefault="00887D28" w:rsidP="00F20289">
            <w:pPr>
              <w:tabs>
                <w:tab w:val="left" w:pos="567"/>
                <w:tab w:val="left" w:pos="1418"/>
              </w:tabs>
              <w:spacing w:after="0" w:line="240" w:lineRule="auto"/>
              <w:ind w:left="-57"/>
              <w:contextualSpacing/>
              <w:rPr>
                <w:rFonts w:ascii="Times New Roman" w:eastAsia="Times New Roman" w:hAnsi="Times New Roman"/>
                <w:sz w:val="24"/>
                <w:szCs w:val="24"/>
                <w:lang w:val="uk-UA" w:eastAsia="uk-UA" w:bidi="en-US"/>
              </w:rPr>
            </w:pPr>
          </w:p>
          <w:p w:rsidR="00887D28" w:rsidRPr="008162E1" w:rsidRDefault="00887D28" w:rsidP="00F20289">
            <w:pPr>
              <w:tabs>
                <w:tab w:val="left" w:pos="567"/>
                <w:tab w:val="left" w:pos="1418"/>
              </w:tabs>
              <w:spacing w:after="0" w:line="240" w:lineRule="auto"/>
              <w:ind w:left="-57"/>
              <w:contextualSpacing/>
              <w:rPr>
                <w:rFonts w:ascii="Times New Roman" w:eastAsia="Times New Roman" w:hAnsi="Times New Roman"/>
                <w:sz w:val="20"/>
                <w:szCs w:val="24"/>
                <w:lang w:val="uk-UA" w:eastAsia="uk-UA" w:bidi="en-US"/>
              </w:rPr>
            </w:pPr>
          </w:p>
          <w:p w:rsidR="00887D28" w:rsidRPr="00800ECD" w:rsidRDefault="00887D28" w:rsidP="00554DCC">
            <w:pPr>
              <w:tabs>
                <w:tab w:val="left" w:pos="567"/>
                <w:tab w:val="left" w:pos="1418"/>
              </w:tabs>
              <w:spacing w:after="0" w:line="240" w:lineRule="auto"/>
              <w:ind w:left="-57"/>
              <w:contextualSpacing/>
              <w:rPr>
                <w:rFonts w:ascii="Times New Roman" w:eastAsia="Times New Roman" w:hAnsi="Times New Roman"/>
                <w:b/>
                <w:sz w:val="24"/>
                <w:szCs w:val="24"/>
                <w:lang w:val="uk-UA" w:eastAsia="uk-UA" w:bidi="en-US"/>
              </w:rPr>
            </w:pPr>
          </w:p>
        </w:tc>
        <w:tc>
          <w:tcPr>
            <w:tcW w:w="4677" w:type="dxa"/>
          </w:tcPr>
          <w:p w:rsidR="00887D28" w:rsidRPr="00887D28" w:rsidRDefault="00887D28" w:rsidP="00F20289">
            <w:pPr>
              <w:tabs>
                <w:tab w:val="left" w:pos="6237"/>
              </w:tabs>
              <w:suppressAutoHyphens w:val="0"/>
              <w:spacing w:after="0" w:line="240" w:lineRule="auto"/>
              <w:rPr>
                <w:rFonts w:ascii="Times New Roman" w:hAnsi="Times New Roman"/>
                <w:sz w:val="20"/>
                <w:szCs w:val="24"/>
                <w:u w:val="single"/>
                <w:lang w:val="uk-UA" w:eastAsia="uk-UA"/>
              </w:rPr>
            </w:pPr>
          </w:p>
          <w:p w:rsidR="00887D28" w:rsidRDefault="00887D28" w:rsidP="00F20289">
            <w:pPr>
              <w:tabs>
                <w:tab w:val="left" w:pos="567"/>
                <w:tab w:val="left" w:pos="1418"/>
              </w:tabs>
              <w:spacing w:after="0" w:line="240" w:lineRule="auto"/>
              <w:contextualSpacing/>
              <w:jc w:val="both"/>
              <w:rPr>
                <w:rFonts w:ascii="Times New Roman" w:eastAsia="Times New Roman" w:hAnsi="Times New Roman"/>
                <w:b/>
                <w:sz w:val="24"/>
                <w:szCs w:val="24"/>
                <w:lang w:val="uk-UA" w:eastAsia="ar-SA"/>
              </w:rPr>
            </w:pPr>
          </w:p>
          <w:p w:rsidR="00A07FB1" w:rsidRPr="008162E1" w:rsidRDefault="00A07FB1" w:rsidP="00F20289">
            <w:pPr>
              <w:tabs>
                <w:tab w:val="left" w:pos="567"/>
                <w:tab w:val="left" w:pos="1418"/>
              </w:tabs>
              <w:spacing w:after="0" w:line="240" w:lineRule="auto"/>
              <w:contextualSpacing/>
              <w:jc w:val="both"/>
              <w:rPr>
                <w:rFonts w:ascii="Times New Roman" w:eastAsia="Times New Roman" w:hAnsi="Times New Roman"/>
                <w:b/>
                <w:sz w:val="24"/>
                <w:szCs w:val="24"/>
                <w:lang w:val="uk-UA" w:eastAsia="ar-SA"/>
              </w:rPr>
            </w:pPr>
          </w:p>
        </w:tc>
      </w:tr>
      <w:tr w:rsidR="00887D28" w:rsidRPr="00800ECD" w:rsidTr="00A07FB1">
        <w:trPr>
          <w:trHeight w:val="319"/>
        </w:trPr>
        <w:tc>
          <w:tcPr>
            <w:tcW w:w="5178" w:type="dxa"/>
            <w:hideMark/>
          </w:tcPr>
          <w:p w:rsidR="00887D28" w:rsidRDefault="00887D28" w:rsidP="00F20289">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
          <w:p w:rsidR="00887D28" w:rsidRDefault="00887D28" w:rsidP="00F20289">
            <w:pPr>
              <w:tabs>
                <w:tab w:val="left" w:pos="567"/>
                <w:tab w:val="left" w:pos="1418"/>
              </w:tabs>
              <w:spacing w:after="0" w:line="240" w:lineRule="auto"/>
              <w:contextualSpacing/>
              <w:jc w:val="both"/>
              <w:rPr>
                <w:rFonts w:ascii="Times New Roman" w:eastAsia="Times New Roman" w:hAnsi="Times New Roman"/>
                <w:b/>
                <w:sz w:val="24"/>
                <w:szCs w:val="24"/>
                <w:lang w:val="uk-UA" w:eastAsia="uk-UA" w:bidi="en-US"/>
              </w:rPr>
            </w:pPr>
            <w:r>
              <w:rPr>
                <w:rFonts w:ascii="Times New Roman" w:eastAsia="Times New Roman" w:hAnsi="Times New Roman"/>
                <w:sz w:val="24"/>
                <w:szCs w:val="24"/>
                <w:lang w:val="uk-UA" w:eastAsia="uk-UA" w:bidi="en-US"/>
              </w:rPr>
              <w:t xml:space="preserve">_______________ </w:t>
            </w:r>
            <w:r w:rsidR="00A07FB1">
              <w:rPr>
                <w:rFonts w:ascii="Times New Roman" w:eastAsia="Times New Roman" w:hAnsi="Times New Roman"/>
                <w:b/>
                <w:sz w:val="24"/>
                <w:szCs w:val="24"/>
                <w:lang w:val="uk-UA" w:eastAsia="uk-UA" w:bidi="en-US"/>
              </w:rPr>
              <w:t>_____________________</w:t>
            </w:r>
          </w:p>
          <w:p w:rsidR="00887D28" w:rsidRPr="00800ECD" w:rsidRDefault="00887D28" w:rsidP="00F20289">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800ECD">
              <w:rPr>
                <w:rFonts w:ascii="Times New Roman" w:eastAsia="Times New Roman" w:hAnsi="Times New Roman"/>
                <w:sz w:val="20"/>
                <w:szCs w:val="24"/>
                <w:lang w:val="uk-UA" w:eastAsia="uk-UA" w:bidi="en-US"/>
              </w:rPr>
              <w:t>м.п</w:t>
            </w:r>
            <w:proofErr w:type="spellEnd"/>
            <w:r w:rsidRPr="00800ECD">
              <w:rPr>
                <w:rFonts w:ascii="Times New Roman" w:eastAsia="Times New Roman" w:hAnsi="Times New Roman"/>
                <w:sz w:val="20"/>
                <w:szCs w:val="24"/>
                <w:lang w:val="uk-UA" w:eastAsia="uk-UA" w:bidi="en-US"/>
              </w:rPr>
              <w:t>.</w:t>
            </w:r>
          </w:p>
        </w:tc>
        <w:tc>
          <w:tcPr>
            <w:tcW w:w="4677" w:type="dxa"/>
          </w:tcPr>
          <w:p w:rsidR="00887D28" w:rsidRDefault="00887D28" w:rsidP="00F20289">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
          <w:p w:rsidR="00887D28" w:rsidRPr="008162E1" w:rsidRDefault="00887D28" w:rsidP="00F20289">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r w:rsidRPr="008162E1">
              <w:rPr>
                <w:rFonts w:ascii="Times New Roman" w:eastAsia="Times New Roman" w:hAnsi="Times New Roman"/>
                <w:sz w:val="24"/>
                <w:szCs w:val="24"/>
                <w:lang w:val="uk-UA" w:eastAsia="uk-UA" w:bidi="en-US"/>
              </w:rPr>
              <w:t>________________</w:t>
            </w:r>
            <w:r w:rsidRPr="008162E1">
              <w:rPr>
                <w:rFonts w:ascii="Times New Roman" w:eastAsia="SimSun" w:hAnsi="Times New Roman"/>
                <w:b/>
                <w:snapToGrid w:val="0"/>
                <w:sz w:val="24"/>
                <w:szCs w:val="24"/>
                <w:lang w:val="uk-UA" w:eastAsia="ru-RU"/>
              </w:rPr>
              <w:t xml:space="preserve"> </w:t>
            </w:r>
            <w:r w:rsidR="00A07FB1">
              <w:rPr>
                <w:rFonts w:ascii="Times New Roman" w:eastAsia="SimSun" w:hAnsi="Times New Roman"/>
                <w:b/>
                <w:snapToGrid w:val="0"/>
                <w:sz w:val="24"/>
                <w:szCs w:val="24"/>
                <w:lang w:val="uk-UA" w:eastAsia="ru-RU"/>
              </w:rPr>
              <w:t>_________________</w:t>
            </w:r>
          </w:p>
          <w:p w:rsidR="00887D28" w:rsidRPr="008162E1" w:rsidRDefault="00887D28" w:rsidP="00F20289">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8162E1">
              <w:rPr>
                <w:rFonts w:ascii="Times New Roman" w:eastAsia="Times New Roman" w:hAnsi="Times New Roman"/>
                <w:sz w:val="20"/>
                <w:szCs w:val="24"/>
                <w:lang w:val="uk-UA" w:eastAsia="uk-UA" w:bidi="en-US"/>
              </w:rPr>
              <w:t>м.п</w:t>
            </w:r>
            <w:proofErr w:type="spellEnd"/>
            <w:r w:rsidRPr="008162E1">
              <w:rPr>
                <w:rFonts w:ascii="Times New Roman" w:eastAsia="Times New Roman" w:hAnsi="Times New Roman"/>
                <w:sz w:val="20"/>
                <w:szCs w:val="24"/>
                <w:lang w:val="uk-UA" w:eastAsia="uk-UA" w:bidi="en-US"/>
              </w:rPr>
              <w:t>.</w:t>
            </w:r>
          </w:p>
        </w:tc>
      </w:tr>
    </w:tbl>
    <w:p w:rsidR="00250C02" w:rsidRDefault="00250C02"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A07FB1" w:rsidRDefault="00A07FB1" w:rsidP="006B0035">
      <w:pPr>
        <w:pStyle w:val="1"/>
        <w:ind w:firstLine="6120"/>
        <w:rPr>
          <w:rFonts w:ascii="Times New Roman" w:hAnsi="Times New Roman"/>
          <w:snapToGrid w:val="0"/>
          <w:szCs w:val="24"/>
        </w:rPr>
      </w:pPr>
    </w:p>
    <w:p w:rsidR="001617CF" w:rsidRDefault="001617CF" w:rsidP="006B0035">
      <w:pPr>
        <w:pStyle w:val="1"/>
        <w:ind w:firstLine="6120"/>
        <w:rPr>
          <w:rFonts w:ascii="Times New Roman" w:hAnsi="Times New Roman"/>
          <w:snapToGrid w:val="0"/>
          <w:szCs w:val="24"/>
        </w:rPr>
      </w:pPr>
    </w:p>
    <w:p w:rsidR="001617CF" w:rsidRDefault="001617CF" w:rsidP="006B0035">
      <w:pPr>
        <w:pStyle w:val="1"/>
        <w:ind w:firstLine="6120"/>
        <w:rPr>
          <w:rFonts w:ascii="Times New Roman" w:hAnsi="Times New Roman"/>
          <w:snapToGrid w:val="0"/>
          <w:szCs w:val="24"/>
        </w:rPr>
      </w:pPr>
    </w:p>
    <w:p w:rsidR="001617CF" w:rsidRDefault="001617CF" w:rsidP="006B0035">
      <w:pPr>
        <w:pStyle w:val="1"/>
        <w:ind w:firstLine="6120"/>
        <w:rPr>
          <w:rFonts w:ascii="Times New Roman" w:hAnsi="Times New Roman"/>
          <w:snapToGrid w:val="0"/>
          <w:szCs w:val="24"/>
        </w:rPr>
      </w:pPr>
    </w:p>
    <w:p w:rsidR="001617CF" w:rsidRDefault="001617CF" w:rsidP="006B0035">
      <w:pPr>
        <w:pStyle w:val="1"/>
        <w:ind w:firstLine="6120"/>
        <w:rPr>
          <w:rFonts w:ascii="Times New Roman" w:hAnsi="Times New Roman"/>
          <w:snapToGrid w:val="0"/>
          <w:szCs w:val="24"/>
        </w:rPr>
      </w:pPr>
    </w:p>
    <w:p w:rsidR="001617CF" w:rsidRDefault="001617CF" w:rsidP="006B0035">
      <w:pPr>
        <w:pStyle w:val="1"/>
        <w:ind w:firstLine="6120"/>
        <w:rPr>
          <w:rFonts w:ascii="Times New Roman" w:hAnsi="Times New Roman"/>
          <w:snapToGrid w:val="0"/>
          <w:szCs w:val="24"/>
        </w:rPr>
      </w:pPr>
    </w:p>
    <w:p w:rsidR="001617CF" w:rsidRDefault="001617CF" w:rsidP="006B0035">
      <w:pPr>
        <w:pStyle w:val="1"/>
        <w:ind w:firstLine="6120"/>
        <w:rPr>
          <w:rFonts w:ascii="Times New Roman" w:hAnsi="Times New Roman"/>
          <w:snapToGrid w:val="0"/>
          <w:szCs w:val="24"/>
        </w:rPr>
      </w:pPr>
    </w:p>
    <w:p w:rsidR="001617CF" w:rsidRDefault="001617CF" w:rsidP="006B0035">
      <w:pPr>
        <w:pStyle w:val="1"/>
        <w:ind w:firstLine="6120"/>
        <w:rPr>
          <w:rFonts w:ascii="Times New Roman" w:hAnsi="Times New Roman"/>
          <w:snapToGrid w:val="0"/>
          <w:szCs w:val="24"/>
        </w:rPr>
      </w:pPr>
    </w:p>
    <w:p w:rsidR="00C90FFF" w:rsidRDefault="00C90FFF" w:rsidP="006B0035">
      <w:pPr>
        <w:pStyle w:val="1"/>
        <w:ind w:firstLine="6120"/>
        <w:rPr>
          <w:rFonts w:ascii="Times New Roman" w:hAnsi="Times New Roman"/>
          <w:snapToGrid w:val="0"/>
          <w:szCs w:val="24"/>
        </w:rPr>
      </w:pPr>
    </w:p>
    <w:p w:rsidR="00C90FFF" w:rsidRDefault="00C90FFF" w:rsidP="006B0035">
      <w:pPr>
        <w:pStyle w:val="1"/>
        <w:ind w:firstLine="6120"/>
        <w:rPr>
          <w:rFonts w:ascii="Times New Roman" w:hAnsi="Times New Roman"/>
          <w:snapToGrid w:val="0"/>
          <w:szCs w:val="24"/>
        </w:rPr>
      </w:pPr>
    </w:p>
    <w:p w:rsidR="00C90FFF" w:rsidRDefault="00C90FFF" w:rsidP="006B0035">
      <w:pPr>
        <w:pStyle w:val="1"/>
        <w:ind w:firstLine="6120"/>
        <w:rPr>
          <w:rFonts w:ascii="Times New Roman" w:hAnsi="Times New Roman"/>
          <w:snapToGrid w:val="0"/>
          <w:szCs w:val="24"/>
        </w:rPr>
      </w:pPr>
    </w:p>
    <w:p w:rsidR="00C90FFF" w:rsidRDefault="00C90FFF" w:rsidP="006B0035">
      <w:pPr>
        <w:pStyle w:val="1"/>
        <w:ind w:firstLine="6120"/>
        <w:rPr>
          <w:rFonts w:ascii="Times New Roman" w:hAnsi="Times New Roman"/>
          <w:snapToGrid w:val="0"/>
          <w:szCs w:val="24"/>
        </w:rPr>
      </w:pPr>
    </w:p>
    <w:p w:rsidR="001617CF" w:rsidRDefault="001617CF" w:rsidP="006B0035">
      <w:pPr>
        <w:pStyle w:val="1"/>
        <w:ind w:firstLine="6120"/>
        <w:rPr>
          <w:rFonts w:ascii="Times New Roman" w:hAnsi="Times New Roman"/>
          <w:snapToGrid w:val="0"/>
          <w:szCs w:val="24"/>
        </w:rPr>
      </w:pPr>
    </w:p>
    <w:p w:rsidR="00DD7973" w:rsidRDefault="00DD7973" w:rsidP="006B0035">
      <w:pPr>
        <w:pStyle w:val="1"/>
        <w:ind w:firstLine="6120"/>
        <w:rPr>
          <w:rFonts w:ascii="Times New Roman" w:hAnsi="Times New Roman"/>
          <w:snapToGrid w:val="0"/>
          <w:szCs w:val="24"/>
        </w:rPr>
      </w:pPr>
    </w:p>
    <w:p w:rsidR="006B0035" w:rsidRPr="00DD7973" w:rsidRDefault="006B0035" w:rsidP="00A07FB1">
      <w:pPr>
        <w:pStyle w:val="1"/>
        <w:spacing w:line="276" w:lineRule="auto"/>
        <w:ind w:firstLine="6120"/>
        <w:rPr>
          <w:rFonts w:ascii="Times New Roman" w:hAnsi="Times New Roman"/>
          <w:snapToGrid w:val="0"/>
          <w:szCs w:val="24"/>
        </w:rPr>
      </w:pPr>
      <w:r w:rsidRPr="00DD7973">
        <w:rPr>
          <w:rFonts w:ascii="Times New Roman" w:hAnsi="Times New Roman"/>
          <w:snapToGrid w:val="0"/>
          <w:szCs w:val="24"/>
        </w:rPr>
        <w:lastRenderedPageBreak/>
        <w:t xml:space="preserve">Додаток № 1 </w:t>
      </w:r>
    </w:p>
    <w:p w:rsidR="006B0035" w:rsidRPr="00DD7973" w:rsidRDefault="006B0035" w:rsidP="00A07FB1">
      <w:pPr>
        <w:pStyle w:val="1"/>
        <w:spacing w:line="276" w:lineRule="auto"/>
        <w:ind w:firstLine="6120"/>
        <w:rPr>
          <w:rFonts w:ascii="Times New Roman" w:hAnsi="Times New Roman"/>
          <w:snapToGrid w:val="0"/>
          <w:szCs w:val="24"/>
        </w:rPr>
      </w:pPr>
      <w:r w:rsidRPr="00DD7973">
        <w:rPr>
          <w:rFonts w:ascii="Times New Roman" w:hAnsi="Times New Roman"/>
          <w:snapToGrid w:val="0"/>
          <w:szCs w:val="24"/>
        </w:rPr>
        <w:t xml:space="preserve">до Договору </w:t>
      </w:r>
    </w:p>
    <w:p w:rsidR="00B81CD3" w:rsidRPr="00DD7973" w:rsidRDefault="00B81CD3" w:rsidP="00A07FB1">
      <w:pPr>
        <w:pStyle w:val="1"/>
        <w:spacing w:line="276" w:lineRule="auto"/>
        <w:ind w:firstLine="6120"/>
        <w:rPr>
          <w:rFonts w:ascii="Times New Roman" w:hAnsi="Times New Roman"/>
          <w:snapToGrid w:val="0"/>
          <w:szCs w:val="24"/>
        </w:rPr>
      </w:pPr>
      <w:r w:rsidRPr="00DD7973">
        <w:rPr>
          <w:rFonts w:ascii="Times New Roman" w:hAnsi="Times New Roman"/>
          <w:snapToGrid w:val="0"/>
          <w:szCs w:val="24"/>
        </w:rPr>
        <w:t>№ __</w:t>
      </w:r>
      <w:r w:rsidR="00A07FB1" w:rsidRPr="00DD7973">
        <w:rPr>
          <w:rFonts w:ascii="Times New Roman" w:hAnsi="Times New Roman"/>
          <w:snapToGrid w:val="0"/>
          <w:szCs w:val="24"/>
        </w:rPr>
        <w:t>____________</w:t>
      </w:r>
      <w:r w:rsidRPr="00DD7973">
        <w:rPr>
          <w:rFonts w:ascii="Times New Roman" w:hAnsi="Times New Roman"/>
          <w:snapToGrid w:val="0"/>
          <w:szCs w:val="24"/>
        </w:rPr>
        <w:t>__</w:t>
      </w:r>
    </w:p>
    <w:p w:rsidR="006B0035" w:rsidRPr="00DD7973" w:rsidRDefault="006B0035" w:rsidP="00A07FB1">
      <w:pPr>
        <w:spacing w:after="0"/>
        <w:ind w:firstLine="6120"/>
        <w:jc w:val="both"/>
        <w:rPr>
          <w:rFonts w:ascii="Times New Roman" w:hAnsi="Times New Roman"/>
          <w:snapToGrid w:val="0"/>
          <w:sz w:val="24"/>
          <w:szCs w:val="24"/>
          <w:lang w:val="uk-UA"/>
        </w:rPr>
      </w:pPr>
      <w:r w:rsidRPr="00DD7973">
        <w:rPr>
          <w:rFonts w:ascii="Times New Roman" w:hAnsi="Times New Roman"/>
          <w:snapToGrid w:val="0"/>
          <w:sz w:val="24"/>
          <w:szCs w:val="24"/>
          <w:lang w:val="uk-UA"/>
        </w:rPr>
        <w:t>від ___.________ 202</w:t>
      </w:r>
      <w:r w:rsidR="00A07FB1" w:rsidRPr="00DD7973">
        <w:rPr>
          <w:rFonts w:ascii="Times New Roman" w:hAnsi="Times New Roman"/>
          <w:snapToGrid w:val="0"/>
          <w:sz w:val="24"/>
          <w:szCs w:val="24"/>
          <w:lang w:val="uk-UA"/>
        </w:rPr>
        <w:t>3р.</w:t>
      </w:r>
      <w:r w:rsidRPr="00DD7973">
        <w:rPr>
          <w:rFonts w:ascii="Times New Roman" w:hAnsi="Times New Roman"/>
          <w:snapToGrid w:val="0"/>
          <w:sz w:val="24"/>
          <w:szCs w:val="24"/>
          <w:lang w:val="uk-UA"/>
        </w:rPr>
        <w:t xml:space="preserve"> </w:t>
      </w:r>
    </w:p>
    <w:p w:rsidR="006B0035" w:rsidRPr="00800ECD" w:rsidRDefault="006B0035" w:rsidP="006B0035">
      <w:pPr>
        <w:spacing w:after="0" w:line="240" w:lineRule="auto"/>
        <w:jc w:val="both"/>
        <w:rPr>
          <w:rFonts w:ascii="Times New Roman" w:hAnsi="Times New Roman"/>
          <w:b/>
          <w:sz w:val="24"/>
          <w:szCs w:val="24"/>
          <w:lang w:val="uk-UA"/>
        </w:rPr>
      </w:pPr>
    </w:p>
    <w:p w:rsidR="009471B7" w:rsidRPr="00800ECD" w:rsidRDefault="00DD7973" w:rsidP="00DD797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Специфікація</w:t>
      </w:r>
    </w:p>
    <w:p w:rsidR="009471B7" w:rsidRPr="00800ECD" w:rsidRDefault="009471B7" w:rsidP="009471B7">
      <w:pPr>
        <w:spacing w:after="0" w:line="240" w:lineRule="auto"/>
        <w:contextualSpacing/>
        <w:jc w:val="both"/>
        <w:rPr>
          <w:rFonts w:ascii="Times New Roman" w:hAnsi="Times New Roman"/>
          <w:sz w:val="24"/>
          <w:szCs w:val="24"/>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1276"/>
        <w:gridCol w:w="1276"/>
        <w:gridCol w:w="1134"/>
        <w:gridCol w:w="992"/>
      </w:tblGrid>
      <w:tr w:rsidR="00DD7973" w:rsidRPr="00652A47" w:rsidTr="00DD7973">
        <w:trPr>
          <w:trHeight w:val="872"/>
        </w:trPr>
        <w:tc>
          <w:tcPr>
            <w:tcW w:w="709" w:type="dxa"/>
            <w:shd w:val="clear" w:color="auto" w:fill="auto"/>
            <w:vAlign w:val="center"/>
          </w:tcPr>
          <w:p w:rsidR="00DD7973" w:rsidRPr="00652A47" w:rsidRDefault="00DD7973" w:rsidP="00130D73">
            <w:pPr>
              <w:spacing w:after="0" w:line="240" w:lineRule="auto"/>
              <w:jc w:val="center"/>
              <w:rPr>
                <w:rFonts w:ascii="Times New Roman" w:eastAsia="Times New Roman" w:hAnsi="Times New Roman"/>
                <w:snapToGrid w:val="0"/>
                <w:sz w:val="24"/>
                <w:szCs w:val="24"/>
                <w:lang w:eastAsia="uk-UA"/>
              </w:rPr>
            </w:pPr>
            <w:r w:rsidRPr="00652A47">
              <w:rPr>
                <w:rFonts w:ascii="Times New Roman" w:eastAsia="Times New Roman" w:hAnsi="Times New Roman"/>
                <w:snapToGrid w:val="0"/>
                <w:sz w:val="24"/>
                <w:szCs w:val="24"/>
                <w:lang w:eastAsia="uk-UA"/>
              </w:rPr>
              <w:t>№ з/</w:t>
            </w:r>
            <w:proofErr w:type="gramStart"/>
            <w:r w:rsidRPr="00652A47">
              <w:rPr>
                <w:rFonts w:ascii="Times New Roman" w:eastAsia="Times New Roman" w:hAnsi="Times New Roman"/>
                <w:snapToGrid w:val="0"/>
                <w:sz w:val="24"/>
                <w:szCs w:val="24"/>
                <w:lang w:eastAsia="uk-UA"/>
              </w:rPr>
              <w:t>п</w:t>
            </w:r>
            <w:proofErr w:type="gramEnd"/>
          </w:p>
        </w:tc>
        <w:tc>
          <w:tcPr>
            <w:tcW w:w="4394" w:type="dxa"/>
            <w:vAlign w:val="center"/>
          </w:tcPr>
          <w:p w:rsidR="00DD7973" w:rsidRPr="00652A47" w:rsidRDefault="00DD7973" w:rsidP="00130D73">
            <w:pPr>
              <w:spacing w:after="0" w:line="240" w:lineRule="auto"/>
              <w:jc w:val="center"/>
              <w:rPr>
                <w:rFonts w:ascii="Times New Roman" w:eastAsia="Times New Roman" w:hAnsi="Times New Roman"/>
                <w:snapToGrid w:val="0"/>
                <w:sz w:val="24"/>
                <w:szCs w:val="24"/>
                <w:lang w:val="uk-UA" w:eastAsia="uk-UA"/>
              </w:rPr>
            </w:pPr>
            <w:r w:rsidRPr="00652A47">
              <w:rPr>
                <w:rFonts w:ascii="Times New Roman" w:eastAsia="Times New Roman" w:hAnsi="Times New Roman"/>
                <w:snapToGrid w:val="0"/>
                <w:sz w:val="24"/>
                <w:szCs w:val="24"/>
                <w:lang w:val="uk-UA" w:eastAsia="uk-UA"/>
              </w:rPr>
              <w:t>Перелік послуг</w:t>
            </w:r>
          </w:p>
        </w:tc>
        <w:tc>
          <w:tcPr>
            <w:tcW w:w="1276" w:type="dxa"/>
            <w:shd w:val="clear" w:color="auto" w:fill="auto"/>
            <w:vAlign w:val="center"/>
          </w:tcPr>
          <w:p w:rsidR="00DD7973" w:rsidRPr="00652A47" w:rsidRDefault="00DD7973" w:rsidP="00130D73">
            <w:pPr>
              <w:spacing w:after="0" w:line="240" w:lineRule="auto"/>
              <w:jc w:val="center"/>
              <w:rPr>
                <w:rFonts w:ascii="Times New Roman" w:eastAsia="Times New Roman" w:hAnsi="Times New Roman"/>
                <w:snapToGrid w:val="0"/>
                <w:sz w:val="24"/>
                <w:szCs w:val="24"/>
                <w:lang w:eastAsia="uk-UA"/>
              </w:rPr>
            </w:pPr>
            <w:proofErr w:type="spellStart"/>
            <w:r w:rsidRPr="00652A47">
              <w:rPr>
                <w:rFonts w:ascii="Times New Roman" w:eastAsia="Times New Roman" w:hAnsi="Times New Roman"/>
                <w:snapToGrid w:val="0"/>
                <w:sz w:val="24"/>
                <w:szCs w:val="24"/>
                <w:lang w:eastAsia="uk-UA"/>
              </w:rPr>
              <w:t>Одиниця</w:t>
            </w:r>
            <w:proofErr w:type="spellEnd"/>
            <w:r w:rsidRPr="00652A47">
              <w:rPr>
                <w:rFonts w:ascii="Times New Roman" w:eastAsia="Times New Roman" w:hAnsi="Times New Roman"/>
                <w:snapToGrid w:val="0"/>
                <w:sz w:val="24"/>
                <w:szCs w:val="24"/>
                <w:lang w:eastAsia="uk-UA"/>
              </w:rPr>
              <w:t xml:space="preserve"> </w:t>
            </w:r>
            <w:proofErr w:type="spellStart"/>
            <w:r w:rsidRPr="00652A47">
              <w:rPr>
                <w:rFonts w:ascii="Times New Roman" w:eastAsia="Times New Roman" w:hAnsi="Times New Roman"/>
                <w:snapToGrid w:val="0"/>
                <w:sz w:val="24"/>
                <w:szCs w:val="24"/>
                <w:lang w:eastAsia="uk-UA"/>
              </w:rPr>
              <w:t>виміру</w:t>
            </w:r>
            <w:proofErr w:type="spellEnd"/>
          </w:p>
        </w:tc>
        <w:tc>
          <w:tcPr>
            <w:tcW w:w="1276" w:type="dxa"/>
            <w:vAlign w:val="center"/>
          </w:tcPr>
          <w:p w:rsidR="00DD7973" w:rsidRPr="00652A47" w:rsidRDefault="00DD7973" w:rsidP="00130D73">
            <w:pPr>
              <w:spacing w:after="0" w:line="240" w:lineRule="auto"/>
              <w:jc w:val="center"/>
              <w:rPr>
                <w:rFonts w:ascii="Times New Roman" w:eastAsia="Times New Roman" w:hAnsi="Times New Roman"/>
                <w:snapToGrid w:val="0"/>
                <w:sz w:val="24"/>
                <w:szCs w:val="24"/>
                <w:lang w:eastAsia="uk-UA"/>
              </w:rPr>
            </w:pPr>
            <w:proofErr w:type="spellStart"/>
            <w:r w:rsidRPr="00652A47">
              <w:rPr>
                <w:rFonts w:ascii="Times New Roman" w:eastAsia="Times New Roman" w:hAnsi="Times New Roman"/>
                <w:snapToGrid w:val="0"/>
                <w:sz w:val="24"/>
                <w:szCs w:val="24"/>
                <w:lang w:eastAsia="uk-UA"/>
              </w:rPr>
              <w:t>Кількість</w:t>
            </w:r>
            <w:proofErr w:type="spellEnd"/>
          </w:p>
        </w:tc>
        <w:tc>
          <w:tcPr>
            <w:tcW w:w="1134" w:type="dxa"/>
            <w:vAlign w:val="center"/>
          </w:tcPr>
          <w:p w:rsidR="00DD7973" w:rsidRPr="00E23931" w:rsidRDefault="00DD7973" w:rsidP="00130D73">
            <w:pPr>
              <w:spacing w:after="0" w:line="240" w:lineRule="auto"/>
              <w:jc w:val="center"/>
              <w:rPr>
                <w:rFonts w:ascii="Times New Roman" w:eastAsia="Times New Roman" w:hAnsi="Times New Roman"/>
                <w:snapToGrid w:val="0"/>
                <w:sz w:val="24"/>
                <w:szCs w:val="24"/>
                <w:lang w:val="uk-UA" w:eastAsia="uk-UA"/>
              </w:rPr>
            </w:pPr>
            <w:proofErr w:type="spellStart"/>
            <w:proofErr w:type="gramStart"/>
            <w:r>
              <w:rPr>
                <w:rFonts w:ascii="Times New Roman" w:eastAsia="Times New Roman" w:hAnsi="Times New Roman"/>
                <w:snapToGrid w:val="0"/>
                <w:sz w:val="24"/>
                <w:szCs w:val="24"/>
                <w:lang w:eastAsia="uk-UA"/>
              </w:rPr>
              <w:t>Ц</w:t>
            </w:r>
            <w:proofErr w:type="gramEnd"/>
            <w:r>
              <w:rPr>
                <w:rFonts w:ascii="Times New Roman" w:eastAsia="Times New Roman" w:hAnsi="Times New Roman"/>
                <w:snapToGrid w:val="0"/>
                <w:sz w:val="24"/>
                <w:szCs w:val="24"/>
                <w:lang w:eastAsia="uk-UA"/>
              </w:rPr>
              <w:t>іна</w:t>
            </w:r>
            <w:proofErr w:type="spellEnd"/>
            <w:r>
              <w:rPr>
                <w:rFonts w:ascii="Times New Roman" w:eastAsia="Times New Roman" w:hAnsi="Times New Roman"/>
                <w:snapToGrid w:val="0"/>
                <w:sz w:val="24"/>
                <w:szCs w:val="24"/>
                <w:lang w:eastAsia="uk-UA"/>
              </w:rPr>
              <w:t xml:space="preserve"> за </w:t>
            </w:r>
            <w:proofErr w:type="spellStart"/>
            <w:r>
              <w:rPr>
                <w:rFonts w:ascii="Times New Roman" w:eastAsia="Times New Roman" w:hAnsi="Times New Roman"/>
                <w:snapToGrid w:val="0"/>
                <w:sz w:val="24"/>
                <w:szCs w:val="24"/>
                <w:lang w:eastAsia="uk-UA"/>
              </w:rPr>
              <w:t>послугу</w:t>
            </w:r>
            <w:proofErr w:type="spellEnd"/>
            <w:r>
              <w:rPr>
                <w:rFonts w:ascii="Times New Roman" w:eastAsia="Times New Roman" w:hAnsi="Times New Roman"/>
                <w:snapToGrid w:val="0"/>
                <w:sz w:val="24"/>
                <w:szCs w:val="24"/>
                <w:lang w:eastAsia="uk-UA"/>
              </w:rPr>
              <w:t xml:space="preserve"> (</w:t>
            </w:r>
            <w:proofErr w:type="spellStart"/>
            <w:r>
              <w:rPr>
                <w:rFonts w:ascii="Times New Roman" w:eastAsia="Times New Roman" w:hAnsi="Times New Roman"/>
                <w:snapToGrid w:val="0"/>
                <w:sz w:val="24"/>
                <w:szCs w:val="24"/>
                <w:lang w:eastAsia="uk-UA"/>
              </w:rPr>
              <w:t>грн</w:t>
            </w:r>
            <w:proofErr w:type="spellEnd"/>
            <w:r>
              <w:rPr>
                <w:rFonts w:ascii="Times New Roman" w:eastAsia="Times New Roman" w:hAnsi="Times New Roman"/>
                <w:snapToGrid w:val="0"/>
                <w:sz w:val="24"/>
                <w:szCs w:val="24"/>
                <w:lang w:eastAsia="uk-UA"/>
              </w:rPr>
              <w:t>),</w:t>
            </w:r>
          </w:p>
        </w:tc>
        <w:tc>
          <w:tcPr>
            <w:tcW w:w="992" w:type="dxa"/>
          </w:tcPr>
          <w:p w:rsidR="00DD7973" w:rsidRPr="00652A47" w:rsidRDefault="00DD7973" w:rsidP="00130D73">
            <w:pPr>
              <w:spacing w:after="0" w:line="240" w:lineRule="auto"/>
              <w:jc w:val="center"/>
              <w:rPr>
                <w:rFonts w:ascii="Times New Roman" w:eastAsia="Times New Roman" w:hAnsi="Times New Roman"/>
                <w:snapToGrid w:val="0"/>
                <w:sz w:val="24"/>
                <w:szCs w:val="24"/>
                <w:lang w:eastAsia="uk-UA"/>
              </w:rPr>
            </w:pPr>
            <w:r w:rsidRPr="00652A47">
              <w:rPr>
                <w:rFonts w:ascii="Times New Roman" w:eastAsia="Times New Roman" w:hAnsi="Times New Roman"/>
                <w:snapToGrid w:val="0"/>
                <w:sz w:val="24"/>
                <w:szCs w:val="24"/>
                <w:lang w:eastAsia="uk-UA"/>
              </w:rPr>
              <w:t>Сума (</w:t>
            </w:r>
            <w:proofErr w:type="spellStart"/>
            <w:r w:rsidRPr="00652A47">
              <w:rPr>
                <w:rFonts w:ascii="Times New Roman" w:eastAsia="Times New Roman" w:hAnsi="Times New Roman"/>
                <w:snapToGrid w:val="0"/>
                <w:sz w:val="24"/>
                <w:szCs w:val="24"/>
                <w:lang w:eastAsia="uk-UA"/>
              </w:rPr>
              <w:t>грн</w:t>
            </w:r>
            <w:proofErr w:type="spellEnd"/>
            <w:r w:rsidRPr="00652A47">
              <w:rPr>
                <w:rFonts w:ascii="Times New Roman" w:eastAsia="Times New Roman" w:hAnsi="Times New Roman"/>
                <w:snapToGrid w:val="0"/>
                <w:sz w:val="24"/>
                <w:szCs w:val="24"/>
                <w:lang w:eastAsia="uk-UA"/>
              </w:rPr>
              <w:t>)</w:t>
            </w:r>
          </w:p>
        </w:tc>
      </w:tr>
      <w:tr w:rsidR="00DD7973" w:rsidRPr="00652A47" w:rsidTr="00DD7973">
        <w:trPr>
          <w:trHeight w:val="224"/>
        </w:trPr>
        <w:tc>
          <w:tcPr>
            <w:tcW w:w="709" w:type="dxa"/>
            <w:shd w:val="clear" w:color="auto" w:fill="auto"/>
            <w:vAlign w:val="center"/>
          </w:tcPr>
          <w:p w:rsidR="00DD7973" w:rsidRPr="00E23931" w:rsidRDefault="00DD7973" w:rsidP="00130D73">
            <w:pPr>
              <w:widowControl w:val="0"/>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E23931">
              <w:rPr>
                <w:rFonts w:ascii="Times New Roman" w:hAnsi="Times New Roman"/>
                <w:sz w:val="24"/>
                <w:szCs w:val="24"/>
                <w:lang w:val="uk-UA" w:eastAsia="ru-RU"/>
              </w:rPr>
              <w:t>1</w:t>
            </w:r>
          </w:p>
        </w:tc>
        <w:tc>
          <w:tcPr>
            <w:tcW w:w="4394" w:type="dxa"/>
          </w:tcPr>
          <w:p w:rsidR="00DD7973" w:rsidRPr="00E23931" w:rsidRDefault="00DD7973" w:rsidP="00130D73">
            <w:pPr>
              <w:rPr>
                <w:rFonts w:ascii="Times New Roman" w:hAnsi="Times New Roman"/>
                <w:sz w:val="24"/>
                <w:szCs w:val="24"/>
              </w:rPr>
            </w:pPr>
            <w:r w:rsidRPr="0043148C">
              <w:rPr>
                <w:rFonts w:ascii="Times New Roman" w:hAnsi="Times New Roman"/>
                <w:sz w:val="24"/>
                <w:szCs w:val="24"/>
                <w:lang w:val="uk-UA"/>
              </w:rPr>
              <w:t>Послуги з розробки, впровадження, проведення атестації комплексу технічного захисту інформації на об'єкті ГУ ДПС</w:t>
            </w:r>
          </w:p>
        </w:tc>
        <w:tc>
          <w:tcPr>
            <w:tcW w:w="1276" w:type="dxa"/>
            <w:shd w:val="clear" w:color="auto" w:fill="auto"/>
          </w:tcPr>
          <w:p w:rsidR="00DD7973" w:rsidRPr="00E23931" w:rsidRDefault="00DD7973" w:rsidP="00130D73">
            <w:pPr>
              <w:spacing w:after="0" w:line="240" w:lineRule="auto"/>
              <w:jc w:val="center"/>
              <w:rPr>
                <w:rFonts w:ascii="Times New Roman" w:eastAsia="Times New Roman" w:hAnsi="Times New Roman"/>
                <w:snapToGrid w:val="0"/>
                <w:sz w:val="24"/>
                <w:szCs w:val="24"/>
                <w:lang w:val="uk-UA" w:eastAsia="ru-RU"/>
              </w:rPr>
            </w:pPr>
            <w:r>
              <w:rPr>
                <w:rFonts w:ascii="Times New Roman" w:eastAsia="Times New Roman" w:hAnsi="Times New Roman"/>
                <w:snapToGrid w:val="0"/>
                <w:sz w:val="24"/>
                <w:szCs w:val="24"/>
                <w:lang w:val="uk-UA" w:eastAsia="ru-RU"/>
              </w:rPr>
              <w:t>послуга</w:t>
            </w:r>
          </w:p>
        </w:tc>
        <w:tc>
          <w:tcPr>
            <w:tcW w:w="1276" w:type="dxa"/>
          </w:tcPr>
          <w:p w:rsidR="00DD7973" w:rsidRPr="00E23931" w:rsidRDefault="00DD7973" w:rsidP="00130D73">
            <w:pPr>
              <w:spacing w:after="0" w:line="240" w:lineRule="auto"/>
              <w:jc w:val="center"/>
              <w:rPr>
                <w:rFonts w:ascii="Times New Roman" w:hAnsi="Times New Roman"/>
                <w:sz w:val="24"/>
                <w:szCs w:val="24"/>
                <w:lang w:val="uk-UA" w:eastAsia="ru-RU"/>
              </w:rPr>
            </w:pPr>
            <w:r w:rsidRPr="00E23931">
              <w:rPr>
                <w:rFonts w:ascii="Times New Roman" w:hAnsi="Times New Roman"/>
                <w:sz w:val="24"/>
                <w:szCs w:val="24"/>
                <w:lang w:val="uk-UA" w:eastAsia="ru-RU"/>
              </w:rPr>
              <w:t>1</w:t>
            </w:r>
          </w:p>
        </w:tc>
        <w:tc>
          <w:tcPr>
            <w:tcW w:w="1134" w:type="dxa"/>
            <w:vAlign w:val="center"/>
          </w:tcPr>
          <w:p w:rsidR="00DD7973" w:rsidRPr="00E23931" w:rsidRDefault="00DD7973" w:rsidP="00130D73">
            <w:pPr>
              <w:spacing w:after="0" w:line="240" w:lineRule="auto"/>
              <w:jc w:val="center"/>
              <w:rPr>
                <w:rFonts w:ascii="Times New Roman" w:eastAsia="Times New Roman" w:hAnsi="Times New Roman"/>
                <w:snapToGrid w:val="0"/>
                <w:sz w:val="24"/>
                <w:szCs w:val="24"/>
                <w:lang w:eastAsia="uk-UA"/>
              </w:rPr>
            </w:pPr>
          </w:p>
        </w:tc>
        <w:tc>
          <w:tcPr>
            <w:tcW w:w="992" w:type="dxa"/>
            <w:vAlign w:val="center"/>
          </w:tcPr>
          <w:p w:rsidR="00DD7973" w:rsidRPr="00E23931" w:rsidRDefault="00DD7973" w:rsidP="00130D73">
            <w:pPr>
              <w:spacing w:after="0" w:line="240" w:lineRule="auto"/>
              <w:jc w:val="center"/>
              <w:rPr>
                <w:rFonts w:ascii="Times New Roman" w:eastAsia="Times New Roman" w:hAnsi="Times New Roman"/>
                <w:snapToGrid w:val="0"/>
                <w:sz w:val="24"/>
                <w:szCs w:val="24"/>
                <w:lang w:eastAsia="uk-UA"/>
              </w:rPr>
            </w:pPr>
          </w:p>
        </w:tc>
      </w:tr>
      <w:tr w:rsidR="00DD7973" w:rsidRPr="00652A47" w:rsidTr="00DD7973">
        <w:trPr>
          <w:trHeight w:val="224"/>
        </w:trPr>
        <w:tc>
          <w:tcPr>
            <w:tcW w:w="709" w:type="dxa"/>
            <w:shd w:val="clear" w:color="auto" w:fill="auto"/>
            <w:vAlign w:val="center"/>
          </w:tcPr>
          <w:p w:rsidR="00DD7973" w:rsidRPr="00652A47" w:rsidRDefault="00DD7973" w:rsidP="00130D73">
            <w:pPr>
              <w:widowControl w:val="0"/>
              <w:overflowPunct w:val="0"/>
              <w:autoSpaceDE w:val="0"/>
              <w:autoSpaceDN w:val="0"/>
              <w:adjustRightInd w:val="0"/>
              <w:spacing w:after="0" w:line="240" w:lineRule="auto"/>
              <w:textAlignment w:val="baseline"/>
              <w:rPr>
                <w:rFonts w:ascii="Times New Roman" w:hAnsi="Times New Roman"/>
                <w:sz w:val="24"/>
                <w:szCs w:val="24"/>
                <w:lang w:val="uk-UA" w:eastAsia="ru-RU"/>
              </w:rPr>
            </w:pPr>
          </w:p>
        </w:tc>
        <w:tc>
          <w:tcPr>
            <w:tcW w:w="8080" w:type="dxa"/>
            <w:gridSpan w:val="4"/>
          </w:tcPr>
          <w:p w:rsidR="00DD7973" w:rsidRPr="001035FF" w:rsidRDefault="00DD7973" w:rsidP="00130D73">
            <w:pPr>
              <w:spacing w:after="0" w:line="240" w:lineRule="auto"/>
              <w:jc w:val="right"/>
              <w:rPr>
                <w:rFonts w:ascii="Times New Roman" w:eastAsia="Times New Roman" w:hAnsi="Times New Roman"/>
                <w:b/>
                <w:snapToGrid w:val="0"/>
                <w:sz w:val="24"/>
                <w:szCs w:val="24"/>
                <w:lang w:eastAsia="uk-UA"/>
              </w:rPr>
            </w:pPr>
            <w:proofErr w:type="spellStart"/>
            <w:r w:rsidRPr="001035FF">
              <w:rPr>
                <w:rFonts w:ascii="Times New Roman" w:eastAsia="Arial Unicode MS" w:hAnsi="Times New Roman"/>
                <w:b/>
                <w:color w:val="000000"/>
                <w:sz w:val="24"/>
                <w:szCs w:val="24"/>
                <w:lang w:eastAsia="ar-SA" w:bidi="uk-UA"/>
              </w:rPr>
              <w:t>Всього</w:t>
            </w:r>
            <w:proofErr w:type="spellEnd"/>
            <w:r w:rsidRPr="001035FF">
              <w:rPr>
                <w:rFonts w:ascii="Times New Roman" w:eastAsia="Arial Unicode MS" w:hAnsi="Times New Roman"/>
                <w:b/>
                <w:color w:val="000000"/>
                <w:sz w:val="24"/>
                <w:szCs w:val="24"/>
                <w:lang w:eastAsia="ar-SA" w:bidi="uk-UA"/>
              </w:rPr>
              <w:t xml:space="preserve">  без ПДВ</w:t>
            </w:r>
          </w:p>
        </w:tc>
        <w:tc>
          <w:tcPr>
            <w:tcW w:w="992" w:type="dxa"/>
            <w:vAlign w:val="center"/>
          </w:tcPr>
          <w:p w:rsidR="00DD7973" w:rsidRPr="00652A47" w:rsidRDefault="00DD7973" w:rsidP="00130D73">
            <w:pPr>
              <w:spacing w:after="0" w:line="240" w:lineRule="auto"/>
              <w:jc w:val="center"/>
              <w:rPr>
                <w:rFonts w:ascii="Times New Roman" w:eastAsia="Times New Roman" w:hAnsi="Times New Roman"/>
                <w:snapToGrid w:val="0"/>
                <w:sz w:val="24"/>
                <w:szCs w:val="24"/>
                <w:lang w:eastAsia="uk-UA"/>
              </w:rPr>
            </w:pPr>
          </w:p>
        </w:tc>
      </w:tr>
      <w:tr w:rsidR="00DD7973" w:rsidRPr="00652A47" w:rsidTr="00DD7973">
        <w:trPr>
          <w:trHeight w:val="224"/>
        </w:trPr>
        <w:tc>
          <w:tcPr>
            <w:tcW w:w="709" w:type="dxa"/>
            <w:shd w:val="clear" w:color="auto" w:fill="auto"/>
            <w:vAlign w:val="center"/>
          </w:tcPr>
          <w:p w:rsidR="00DD7973" w:rsidRPr="00652A47" w:rsidRDefault="00DD7973" w:rsidP="00130D73">
            <w:pPr>
              <w:widowControl w:val="0"/>
              <w:overflowPunct w:val="0"/>
              <w:autoSpaceDE w:val="0"/>
              <w:autoSpaceDN w:val="0"/>
              <w:adjustRightInd w:val="0"/>
              <w:spacing w:after="0" w:line="240" w:lineRule="auto"/>
              <w:textAlignment w:val="baseline"/>
              <w:rPr>
                <w:rFonts w:ascii="Times New Roman" w:hAnsi="Times New Roman"/>
                <w:sz w:val="24"/>
                <w:szCs w:val="24"/>
                <w:lang w:val="uk-UA" w:eastAsia="ru-RU"/>
              </w:rPr>
            </w:pPr>
          </w:p>
        </w:tc>
        <w:tc>
          <w:tcPr>
            <w:tcW w:w="8080" w:type="dxa"/>
            <w:gridSpan w:val="4"/>
          </w:tcPr>
          <w:p w:rsidR="00DD7973" w:rsidRPr="001035FF" w:rsidRDefault="00DD7973" w:rsidP="00130D73">
            <w:pPr>
              <w:spacing w:after="0" w:line="240" w:lineRule="auto"/>
              <w:jc w:val="right"/>
              <w:rPr>
                <w:rFonts w:ascii="Times New Roman" w:eastAsia="Times New Roman" w:hAnsi="Times New Roman"/>
                <w:b/>
                <w:snapToGrid w:val="0"/>
                <w:sz w:val="24"/>
                <w:szCs w:val="24"/>
                <w:lang w:eastAsia="uk-UA"/>
              </w:rPr>
            </w:pPr>
            <w:r w:rsidRPr="001035FF">
              <w:rPr>
                <w:rFonts w:ascii="Times New Roman" w:eastAsia="Arial Unicode MS" w:hAnsi="Times New Roman"/>
                <w:b/>
                <w:color w:val="000000"/>
                <w:sz w:val="24"/>
                <w:szCs w:val="24"/>
                <w:lang w:bidi="uk-UA"/>
              </w:rPr>
              <w:t>ПДВ</w:t>
            </w:r>
            <w:r w:rsidRPr="001035FF">
              <w:rPr>
                <w:rFonts w:ascii="Times New Roman" w:eastAsia="Arial Unicode MS" w:hAnsi="Times New Roman"/>
                <w:b/>
                <w:color w:val="000000"/>
                <w:sz w:val="24"/>
                <w:szCs w:val="24"/>
                <w:lang w:val="uk-UA" w:bidi="uk-UA"/>
              </w:rPr>
              <w:t>*</w:t>
            </w:r>
          </w:p>
        </w:tc>
        <w:tc>
          <w:tcPr>
            <w:tcW w:w="992" w:type="dxa"/>
            <w:vAlign w:val="center"/>
          </w:tcPr>
          <w:p w:rsidR="00DD7973" w:rsidRPr="00652A47" w:rsidRDefault="00DD7973" w:rsidP="00130D73">
            <w:pPr>
              <w:spacing w:after="0" w:line="240" w:lineRule="auto"/>
              <w:jc w:val="center"/>
              <w:rPr>
                <w:rFonts w:ascii="Times New Roman" w:eastAsia="Times New Roman" w:hAnsi="Times New Roman"/>
                <w:snapToGrid w:val="0"/>
                <w:sz w:val="24"/>
                <w:szCs w:val="24"/>
                <w:lang w:eastAsia="uk-UA"/>
              </w:rPr>
            </w:pPr>
          </w:p>
        </w:tc>
      </w:tr>
      <w:tr w:rsidR="00DD7973" w:rsidRPr="00652A47" w:rsidTr="00DD7973">
        <w:trPr>
          <w:trHeight w:val="224"/>
        </w:trPr>
        <w:tc>
          <w:tcPr>
            <w:tcW w:w="709" w:type="dxa"/>
            <w:shd w:val="clear" w:color="auto" w:fill="auto"/>
            <w:vAlign w:val="center"/>
          </w:tcPr>
          <w:p w:rsidR="00DD7973" w:rsidRPr="00652A47" w:rsidRDefault="00DD7973" w:rsidP="00130D73">
            <w:pPr>
              <w:widowControl w:val="0"/>
              <w:overflowPunct w:val="0"/>
              <w:autoSpaceDE w:val="0"/>
              <w:autoSpaceDN w:val="0"/>
              <w:adjustRightInd w:val="0"/>
              <w:spacing w:after="0" w:line="240" w:lineRule="auto"/>
              <w:textAlignment w:val="baseline"/>
              <w:rPr>
                <w:rFonts w:ascii="Times New Roman" w:hAnsi="Times New Roman"/>
                <w:sz w:val="24"/>
                <w:szCs w:val="24"/>
                <w:lang w:val="uk-UA" w:eastAsia="ru-RU"/>
              </w:rPr>
            </w:pPr>
          </w:p>
        </w:tc>
        <w:tc>
          <w:tcPr>
            <w:tcW w:w="8080" w:type="dxa"/>
            <w:gridSpan w:val="4"/>
          </w:tcPr>
          <w:p w:rsidR="00DD7973" w:rsidRPr="001035FF" w:rsidRDefault="00DD7973" w:rsidP="00130D73">
            <w:pPr>
              <w:spacing w:after="0" w:line="240" w:lineRule="auto"/>
              <w:jc w:val="right"/>
              <w:rPr>
                <w:rFonts w:ascii="Times New Roman" w:eastAsia="Times New Roman" w:hAnsi="Times New Roman"/>
                <w:b/>
                <w:snapToGrid w:val="0"/>
                <w:sz w:val="24"/>
                <w:szCs w:val="24"/>
                <w:lang w:eastAsia="uk-UA"/>
              </w:rPr>
            </w:pPr>
            <w:proofErr w:type="spellStart"/>
            <w:r w:rsidRPr="001035FF">
              <w:rPr>
                <w:rFonts w:ascii="Times New Roman" w:eastAsia="Arial Unicode MS" w:hAnsi="Times New Roman"/>
                <w:b/>
                <w:color w:val="000000"/>
                <w:sz w:val="24"/>
                <w:szCs w:val="24"/>
                <w:lang w:bidi="uk-UA"/>
              </w:rPr>
              <w:t>Всього</w:t>
            </w:r>
            <w:proofErr w:type="spellEnd"/>
            <w:r w:rsidRPr="001035FF">
              <w:rPr>
                <w:rFonts w:ascii="Times New Roman" w:eastAsia="Arial Unicode MS" w:hAnsi="Times New Roman"/>
                <w:b/>
                <w:color w:val="000000"/>
                <w:sz w:val="24"/>
                <w:szCs w:val="24"/>
                <w:lang w:bidi="uk-UA"/>
              </w:rPr>
              <w:t xml:space="preserve"> з ПДВ</w:t>
            </w:r>
          </w:p>
        </w:tc>
        <w:tc>
          <w:tcPr>
            <w:tcW w:w="992" w:type="dxa"/>
            <w:vAlign w:val="center"/>
          </w:tcPr>
          <w:p w:rsidR="00DD7973" w:rsidRPr="00652A47" w:rsidRDefault="00DD7973" w:rsidP="00130D73">
            <w:pPr>
              <w:spacing w:after="0" w:line="240" w:lineRule="auto"/>
              <w:jc w:val="center"/>
              <w:rPr>
                <w:rFonts w:ascii="Times New Roman" w:eastAsia="Times New Roman" w:hAnsi="Times New Roman"/>
                <w:snapToGrid w:val="0"/>
                <w:sz w:val="24"/>
                <w:szCs w:val="24"/>
                <w:lang w:eastAsia="uk-UA"/>
              </w:rPr>
            </w:pPr>
          </w:p>
        </w:tc>
      </w:tr>
    </w:tbl>
    <w:p w:rsidR="00DD7973" w:rsidRPr="00693EEF" w:rsidRDefault="00DD7973" w:rsidP="00DD7973">
      <w:pPr>
        <w:rPr>
          <w:rFonts w:ascii="Times New Roman" w:hAnsi="Times New Roman"/>
          <w:i/>
          <w:sz w:val="24"/>
          <w:szCs w:val="24"/>
          <w:lang w:val="uk-UA"/>
        </w:rPr>
      </w:pPr>
      <w:r w:rsidRPr="002F4967">
        <w:rPr>
          <w:rFonts w:ascii="Times New Roman" w:eastAsia="Times New Roman" w:hAnsi="Times New Roman"/>
          <w:i/>
          <w:sz w:val="24"/>
          <w:szCs w:val="24"/>
          <w:lang w:eastAsia="ru-RU"/>
        </w:rPr>
        <w:t>*</w:t>
      </w:r>
      <w:proofErr w:type="spellStart"/>
      <w:r w:rsidRPr="000E5BAB">
        <w:rPr>
          <w:rFonts w:ascii="Times New Roman" w:hAnsi="Times New Roman"/>
          <w:i/>
          <w:sz w:val="24"/>
          <w:szCs w:val="24"/>
        </w:rPr>
        <w:t>заповнюється</w:t>
      </w:r>
      <w:proofErr w:type="spellEnd"/>
      <w:r w:rsidRPr="000E5BAB">
        <w:rPr>
          <w:rFonts w:ascii="Times New Roman" w:hAnsi="Times New Roman"/>
          <w:i/>
          <w:sz w:val="24"/>
          <w:szCs w:val="24"/>
        </w:rPr>
        <w:t xml:space="preserve">, </w:t>
      </w:r>
      <w:proofErr w:type="spellStart"/>
      <w:r w:rsidRPr="000E5BAB">
        <w:rPr>
          <w:rFonts w:ascii="Times New Roman" w:hAnsi="Times New Roman"/>
          <w:i/>
          <w:sz w:val="24"/>
          <w:szCs w:val="24"/>
        </w:rPr>
        <w:t>якщо</w:t>
      </w:r>
      <w:proofErr w:type="spellEnd"/>
      <w:r w:rsidRPr="000E5BAB">
        <w:rPr>
          <w:rFonts w:ascii="Times New Roman" w:hAnsi="Times New Roman"/>
          <w:i/>
          <w:sz w:val="24"/>
          <w:szCs w:val="24"/>
        </w:rPr>
        <w:t xml:space="preserve"> </w:t>
      </w:r>
      <w:proofErr w:type="spellStart"/>
      <w:r w:rsidRPr="000E5BAB">
        <w:rPr>
          <w:rFonts w:ascii="Times New Roman" w:hAnsi="Times New Roman"/>
          <w:i/>
          <w:sz w:val="24"/>
          <w:szCs w:val="24"/>
        </w:rPr>
        <w:t>Постачальник</w:t>
      </w:r>
      <w:proofErr w:type="spellEnd"/>
      <w:r w:rsidRPr="000E5BAB">
        <w:rPr>
          <w:rFonts w:ascii="Times New Roman" w:hAnsi="Times New Roman"/>
          <w:i/>
          <w:sz w:val="24"/>
          <w:szCs w:val="24"/>
        </w:rPr>
        <w:t xml:space="preserve"> є </w:t>
      </w:r>
      <w:proofErr w:type="spellStart"/>
      <w:r w:rsidRPr="000E5BAB">
        <w:rPr>
          <w:rFonts w:ascii="Times New Roman" w:hAnsi="Times New Roman"/>
          <w:i/>
          <w:sz w:val="24"/>
          <w:szCs w:val="24"/>
        </w:rPr>
        <w:t>платником</w:t>
      </w:r>
      <w:proofErr w:type="spellEnd"/>
      <w:r w:rsidRPr="000E5BAB">
        <w:rPr>
          <w:rFonts w:ascii="Times New Roman" w:hAnsi="Times New Roman"/>
          <w:i/>
          <w:sz w:val="24"/>
          <w:szCs w:val="24"/>
        </w:rPr>
        <w:t xml:space="preserve"> ПДВ</w:t>
      </w:r>
      <w:r>
        <w:rPr>
          <w:rFonts w:ascii="Times New Roman" w:hAnsi="Times New Roman"/>
          <w:i/>
          <w:sz w:val="24"/>
          <w:szCs w:val="24"/>
          <w:lang w:val="uk-UA"/>
        </w:rPr>
        <w:t>.</w:t>
      </w:r>
    </w:p>
    <w:p w:rsidR="009471B7" w:rsidRPr="00800ECD" w:rsidRDefault="009471B7" w:rsidP="006B0035">
      <w:pPr>
        <w:spacing w:after="0" w:line="240" w:lineRule="auto"/>
        <w:jc w:val="both"/>
        <w:rPr>
          <w:rFonts w:ascii="Times New Roman" w:hAnsi="Times New Roman"/>
          <w:b/>
          <w:sz w:val="24"/>
          <w:szCs w:val="24"/>
          <w:lang w:val="uk-UA"/>
        </w:rPr>
      </w:pPr>
    </w:p>
    <w:tbl>
      <w:tblPr>
        <w:tblW w:w="9855" w:type="dxa"/>
        <w:tblInd w:w="-108" w:type="dxa"/>
        <w:tblLook w:val="04A0" w:firstRow="1" w:lastRow="0" w:firstColumn="1" w:lastColumn="0" w:noHBand="0" w:noVBand="1"/>
      </w:tblPr>
      <w:tblGrid>
        <w:gridCol w:w="5178"/>
        <w:gridCol w:w="4677"/>
      </w:tblGrid>
      <w:tr w:rsidR="00887D28" w:rsidRPr="00800ECD" w:rsidTr="00A07FB1">
        <w:trPr>
          <w:trHeight w:val="567"/>
        </w:trPr>
        <w:tc>
          <w:tcPr>
            <w:tcW w:w="5178" w:type="dxa"/>
            <w:vAlign w:val="center"/>
          </w:tcPr>
          <w:p w:rsidR="00887D28" w:rsidRPr="00800ECD" w:rsidRDefault="00887D28" w:rsidP="00F20289">
            <w:pPr>
              <w:tabs>
                <w:tab w:val="left" w:pos="567"/>
                <w:tab w:val="left" w:pos="1418"/>
              </w:tabs>
              <w:spacing w:after="0" w:line="240" w:lineRule="auto"/>
              <w:contextualSpacing/>
              <w:jc w:val="center"/>
              <w:rPr>
                <w:rFonts w:ascii="Times New Roman" w:eastAsia="Times New Roman" w:hAnsi="Times New Roman"/>
                <w:b/>
                <w:sz w:val="24"/>
                <w:szCs w:val="24"/>
                <w:lang w:val="uk-UA" w:eastAsia="uk-UA" w:bidi="en-US"/>
              </w:rPr>
            </w:pPr>
            <w:r w:rsidRPr="00800ECD">
              <w:rPr>
                <w:rFonts w:ascii="Times New Roman" w:eastAsia="Times New Roman" w:hAnsi="Times New Roman"/>
                <w:b/>
                <w:sz w:val="24"/>
                <w:szCs w:val="24"/>
                <w:lang w:val="uk-UA" w:eastAsia="ar-SA"/>
              </w:rPr>
              <w:t>ЗАМОВНИК</w:t>
            </w:r>
          </w:p>
        </w:tc>
        <w:tc>
          <w:tcPr>
            <w:tcW w:w="4677" w:type="dxa"/>
            <w:vAlign w:val="center"/>
          </w:tcPr>
          <w:p w:rsidR="00887D28" w:rsidRPr="00800ECD" w:rsidRDefault="00887D28" w:rsidP="00F20289">
            <w:pPr>
              <w:tabs>
                <w:tab w:val="left" w:pos="567"/>
                <w:tab w:val="left" w:pos="1418"/>
              </w:tabs>
              <w:spacing w:after="0" w:line="240" w:lineRule="auto"/>
              <w:contextualSpacing/>
              <w:jc w:val="center"/>
              <w:rPr>
                <w:rFonts w:ascii="Times New Roman" w:eastAsia="Times New Roman" w:hAnsi="Times New Roman"/>
                <w:b/>
                <w:sz w:val="24"/>
                <w:szCs w:val="24"/>
                <w:lang w:val="uk-UA" w:eastAsia="ar-SA"/>
              </w:rPr>
            </w:pPr>
            <w:r w:rsidRPr="00800ECD">
              <w:rPr>
                <w:rFonts w:ascii="Times New Roman" w:hAnsi="Times New Roman"/>
                <w:b/>
                <w:bCs/>
                <w:sz w:val="24"/>
                <w:szCs w:val="24"/>
              </w:rPr>
              <w:t>ВИКОНАВЕЦЬ</w:t>
            </w:r>
          </w:p>
        </w:tc>
      </w:tr>
      <w:tr w:rsidR="00A07FB1" w:rsidRPr="00800ECD" w:rsidTr="00A07FB1">
        <w:trPr>
          <w:trHeight w:val="567"/>
        </w:trPr>
        <w:tc>
          <w:tcPr>
            <w:tcW w:w="5178" w:type="dxa"/>
            <w:hideMark/>
          </w:tcPr>
          <w:p w:rsidR="00A07FB1" w:rsidRPr="00800ECD" w:rsidRDefault="00A07FB1" w:rsidP="00A07FB1">
            <w:pPr>
              <w:tabs>
                <w:tab w:val="left" w:pos="567"/>
                <w:tab w:val="left" w:pos="1418"/>
              </w:tabs>
              <w:spacing w:after="0" w:line="240" w:lineRule="auto"/>
              <w:ind w:left="-57"/>
              <w:contextualSpacing/>
              <w:rPr>
                <w:rFonts w:ascii="Times New Roman" w:eastAsia="Times New Roman" w:hAnsi="Times New Roman"/>
                <w:b/>
                <w:sz w:val="24"/>
                <w:szCs w:val="24"/>
                <w:lang w:val="uk-UA" w:eastAsia="uk-UA" w:bidi="en-US"/>
              </w:rPr>
            </w:pPr>
            <w:r w:rsidRPr="00800ECD">
              <w:rPr>
                <w:rFonts w:ascii="Times New Roman" w:eastAsia="Times New Roman" w:hAnsi="Times New Roman"/>
                <w:b/>
                <w:sz w:val="24"/>
                <w:szCs w:val="24"/>
                <w:lang w:val="uk-UA" w:eastAsia="uk-UA" w:bidi="en-US"/>
              </w:rPr>
              <w:t>Державна податкова служба України</w:t>
            </w:r>
          </w:p>
          <w:p w:rsidR="00A07FB1" w:rsidRDefault="00A07FB1" w:rsidP="00A07FB1">
            <w:pPr>
              <w:tabs>
                <w:tab w:val="left" w:pos="567"/>
                <w:tab w:val="left" w:pos="1418"/>
              </w:tabs>
              <w:spacing w:after="0" w:line="240" w:lineRule="auto"/>
              <w:ind w:left="-57"/>
              <w:contextualSpacing/>
              <w:rPr>
                <w:rFonts w:ascii="Times New Roman" w:eastAsia="Times New Roman" w:hAnsi="Times New Roman"/>
                <w:sz w:val="24"/>
                <w:szCs w:val="24"/>
                <w:lang w:val="uk-UA" w:eastAsia="uk-UA" w:bidi="en-US"/>
              </w:rPr>
            </w:pPr>
            <w:r w:rsidRPr="00800ECD">
              <w:rPr>
                <w:rFonts w:ascii="Times New Roman" w:eastAsia="Times New Roman" w:hAnsi="Times New Roman"/>
                <w:b/>
                <w:sz w:val="24"/>
                <w:szCs w:val="24"/>
                <w:lang w:val="uk-UA" w:eastAsia="uk-UA" w:bidi="en-US"/>
              </w:rPr>
              <w:t xml:space="preserve">Головне управління ДПС у </w:t>
            </w:r>
            <w:r>
              <w:rPr>
                <w:rFonts w:ascii="Times New Roman" w:eastAsia="Times New Roman" w:hAnsi="Times New Roman"/>
                <w:b/>
                <w:sz w:val="24"/>
                <w:szCs w:val="24"/>
                <w:lang w:val="uk-UA" w:eastAsia="uk-UA" w:bidi="en-US"/>
              </w:rPr>
              <w:t>Черкаській</w:t>
            </w:r>
            <w:r w:rsidRPr="00800ECD">
              <w:rPr>
                <w:rFonts w:ascii="Times New Roman" w:eastAsia="Times New Roman" w:hAnsi="Times New Roman"/>
                <w:b/>
                <w:sz w:val="24"/>
                <w:szCs w:val="24"/>
                <w:lang w:val="uk-UA" w:eastAsia="uk-UA" w:bidi="en-US"/>
              </w:rPr>
              <w:t xml:space="preserve"> області</w:t>
            </w:r>
          </w:p>
          <w:p w:rsidR="00A07FB1" w:rsidRDefault="00A07FB1" w:rsidP="00A07FB1">
            <w:pPr>
              <w:tabs>
                <w:tab w:val="left" w:pos="567"/>
                <w:tab w:val="left" w:pos="1418"/>
              </w:tabs>
              <w:spacing w:after="0" w:line="240" w:lineRule="auto"/>
              <w:ind w:left="-57"/>
              <w:contextualSpacing/>
              <w:rPr>
                <w:rFonts w:ascii="Times New Roman" w:eastAsia="Times New Roman" w:hAnsi="Times New Roman"/>
                <w:sz w:val="24"/>
                <w:szCs w:val="24"/>
                <w:lang w:val="uk-UA" w:eastAsia="uk-UA" w:bidi="en-US"/>
              </w:rPr>
            </w:pPr>
          </w:p>
          <w:p w:rsidR="00A07FB1" w:rsidRPr="008162E1" w:rsidRDefault="00A07FB1" w:rsidP="00A07FB1">
            <w:pPr>
              <w:tabs>
                <w:tab w:val="left" w:pos="567"/>
                <w:tab w:val="left" w:pos="1418"/>
              </w:tabs>
              <w:spacing w:after="0" w:line="240" w:lineRule="auto"/>
              <w:ind w:left="-57"/>
              <w:contextualSpacing/>
              <w:rPr>
                <w:rFonts w:ascii="Times New Roman" w:eastAsia="Times New Roman" w:hAnsi="Times New Roman"/>
                <w:sz w:val="20"/>
                <w:szCs w:val="24"/>
                <w:lang w:val="uk-UA" w:eastAsia="uk-UA" w:bidi="en-US"/>
              </w:rPr>
            </w:pPr>
          </w:p>
          <w:p w:rsidR="00A07FB1" w:rsidRPr="00800ECD" w:rsidRDefault="00A07FB1" w:rsidP="00A07FB1">
            <w:pPr>
              <w:tabs>
                <w:tab w:val="left" w:pos="567"/>
                <w:tab w:val="left" w:pos="1418"/>
              </w:tabs>
              <w:spacing w:after="0" w:line="240" w:lineRule="auto"/>
              <w:ind w:left="-57"/>
              <w:contextualSpacing/>
              <w:rPr>
                <w:rFonts w:ascii="Times New Roman" w:eastAsia="Times New Roman" w:hAnsi="Times New Roman"/>
                <w:b/>
                <w:sz w:val="24"/>
                <w:szCs w:val="24"/>
                <w:lang w:val="uk-UA" w:eastAsia="uk-UA" w:bidi="en-US"/>
              </w:rPr>
            </w:pPr>
          </w:p>
        </w:tc>
        <w:tc>
          <w:tcPr>
            <w:tcW w:w="4677" w:type="dxa"/>
          </w:tcPr>
          <w:p w:rsidR="00A07FB1" w:rsidRPr="008162E1" w:rsidRDefault="00A07FB1" w:rsidP="00A07FB1">
            <w:pPr>
              <w:spacing w:after="0" w:line="240" w:lineRule="auto"/>
              <w:rPr>
                <w:rFonts w:ascii="Times New Roman" w:eastAsia="Times New Roman" w:hAnsi="Times New Roman"/>
                <w:b/>
                <w:sz w:val="24"/>
                <w:szCs w:val="24"/>
                <w:lang w:val="uk-UA" w:eastAsia="ar-SA"/>
              </w:rPr>
            </w:pPr>
          </w:p>
        </w:tc>
      </w:tr>
      <w:tr w:rsidR="00A07FB1" w:rsidRPr="00800ECD" w:rsidTr="00A07FB1">
        <w:trPr>
          <w:trHeight w:val="319"/>
        </w:trPr>
        <w:tc>
          <w:tcPr>
            <w:tcW w:w="5178" w:type="dxa"/>
            <w:hideMark/>
          </w:tcPr>
          <w:p w:rsidR="00A07FB1" w:rsidRDefault="00A07FB1" w:rsidP="00A07FB1">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
          <w:p w:rsidR="00A07FB1" w:rsidRDefault="00A07FB1" w:rsidP="00A07FB1">
            <w:pPr>
              <w:tabs>
                <w:tab w:val="left" w:pos="567"/>
                <w:tab w:val="left" w:pos="1418"/>
              </w:tabs>
              <w:spacing w:after="0" w:line="240" w:lineRule="auto"/>
              <w:contextualSpacing/>
              <w:jc w:val="both"/>
              <w:rPr>
                <w:rFonts w:ascii="Times New Roman" w:eastAsia="Times New Roman" w:hAnsi="Times New Roman"/>
                <w:b/>
                <w:sz w:val="24"/>
                <w:szCs w:val="24"/>
                <w:lang w:val="uk-UA" w:eastAsia="uk-UA" w:bidi="en-US"/>
              </w:rPr>
            </w:pPr>
            <w:r>
              <w:rPr>
                <w:rFonts w:ascii="Times New Roman" w:eastAsia="Times New Roman" w:hAnsi="Times New Roman"/>
                <w:sz w:val="24"/>
                <w:szCs w:val="24"/>
                <w:lang w:val="uk-UA" w:eastAsia="uk-UA" w:bidi="en-US"/>
              </w:rPr>
              <w:t xml:space="preserve">_______________ </w:t>
            </w:r>
            <w:r>
              <w:rPr>
                <w:rFonts w:ascii="Times New Roman" w:eastAsia="Times New Roman" w:hAnsi="Times New Roman"/>
                <w:b/>
                <w:sz w:val="24"/>
                <w:szCs w:val="24"/>
                <w:lang w:val="uk-UA" w:eastAsia="uk-UA" w:bidi="en-US"/>
              </w:rPr>
              <w:t>_____________________</w:t>
            </w:r>
          </w:p>
          <w:p w:rsidR="00A07FB1" w:rsidRPr="00800ECD" w:rsidRDefault="00A07FB1" w:rsidP="00A07FB1">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800ECD">
              <w:rPr>
                <w:rFonts w:ascii="Times New Roman" w:eastAsia="Times New Roman" w:hAnsi="Times New Roman"/>
                <w:sz w:val="20"/>
                <w:szCs w:val="24"/>
                <w:lang w:val="uk-UA" w:eastAsia="uk-UA" w:bidi="en-US"/>
              </w:rPr>
              <w:t>м.п</w:t>
            </w:r>
            <w:proofErr w:type="spellEnd"/>
            <w:r w:rsidRPr="00800ECD">
              <w:rPr>
                <w:rFonts w:ascii="Times New Roman" w:eastAsia="Times New Roman" w:hAnsi="Times New Roman"/>
                <w:sz w:val="20"/>
                <w:szCs w:val="24"/>
                <w:lang w:val="uk-UA" w:eastAsia="uk-UA" w:bidi="en-US"/>
              </w:rPr>
              <w:t>.</w:t>
            </w:r>
          </w:p>
        </w:tc>
        <w:tc>
          <w:tcPr>
            <w:tcW w:w="4677" w:type="dxa"/>
          </w:tcPr>
          <w:p w:rsidR="00A07FB1" w:rsidRDefault="00A07FB1" w:rsidP="00A07FB1">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
          <w:p w:rsidR="00A07FB1" w:rsidRPr="008162E1" w:rsidRDefault="00A07FB1" w:rsidP="00A07FB1">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r w:rsidRPr="008162E1">
              <w:rPr>
                <w:rFonts w:ascii="Times New Roman" w:eastAsia="Times New Roman" w:hAnsi="Times New Roman"/>
                <w:sz w:val="24"/>
                <w:szCs w:val="24"/>
                <w:lang w:val="uk-UA" w:eastAsia="uk-UA" w:bidi="en-US"/>
              </w:rPr>
              <w:t>________________</w:t>
            </w:r>
            <w:r w:rsidRPr="008162E1">
              <w:rPr>
                <w:rFonts w:ascii="Times New Roman" w:eastAsia="SimSun" w:hAnsi="Times New Roman"/>
                <w:b/>
                <w:snapToGrid w:val="0"/>
                <w:sz w:val="24"/>
                <w:szCs w:val="24"/>
                <w:lang w:val="uk-UA" w:eastAsia="ru-RU"/>
              </w:rPr>
              <w:t xml:space="preserve"> </w:t>
            </w:r>
            <w:r>
              <w:rPr>
                <w:rFonts w:ascii="Times New Roman" w:eastAsia="SimSun" w:hAnsi="Times New Roman"/>
                <w:b/>
                <w:snapToGrid w:val="0"/>
                <w:sz w:val="24"/>
                <w:szCs w:val="24"/>
                <w:lang w:val="uk-UA" w:eastAsia="ru-RU"/>
              </w:rPr>
              <w:t>_________________</w:t>
            </w:r>
          </w:p>
          <w:p w:rsidR="00A07FB1" w:rsidRPr="008162E1" w:rsidRDefault="00A07FB1" w:rsidP="00A07FB1">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8162E1">
              <w:rPr>
                <w:rFonts w:ascii="Times New Roman" w:eastAsia="Times New Roman" w:hAnsi="Times New Roman"/>
                <w:sz w:val="20"/>
                <w:szCs w:val="24"/>
                <w:lang w:val="uk-UA" w:eastAsia="uk-UA" w:bidi="en-US"/>
              </w:rPr>
              <w:t>м.п</w:t>
            </w:r>
            <w:proofErr w:type="spellEnd"/>
            <w:r w:rsidRPr="008162E1">
              <w:rPr>
                <w:rFonts w:ascii="Times New Roman" w:eastAsia="Times New Roman" w:hAnsi="Times New Roman"/>
                <w:sz w:val="20"/>
                <w:szCs w:val="24"/>
                <w:lang w:val="uk-UA" w:eastAsia="uk-UA" w:bidi="en-US"/>
              </w:rPr>
              <w:t>.</w:t>
            </w:r>
          </w:p>
        </w:tc>
      </w:tr>
    </w:tbl>
    <w:p w:rsidR="009471B7" w:rsidRPr="00887D28" w:rsidRDefault="009471B7" w:rsidP="006B0035">
      <w:pPr>
        <w:spacing w:after="0" w:line="240" w:lineRule="auto"/>
        <w:jc w:val="both"/>
        <w:rPr>
          <w:rFonts w:ascii="Times New Roman" w:hAnsi="Times New Roman"/>
          <w:b/>
          <w:sz w:val="24"/>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07FB1" w:rsidRDefault="00A07FB1" w:rsidP="00A80D2C">
      <w:pPr>
        <w:pStyle w:val="1"/>
        <w:ind w:firstLine="6120"/>
        <w:rPr>
          <w:rFonts w:ascii="Times New Roman" w:hAnsi="Times New Roman"/>
          <w:snapToGrid w:val="0"/>
          <w:szCs w:val="24"/>
        </w:rPr>
      </w:pPr>
    </w:p>
    <w:p w:rsidR="00A80D2C" w:rsidRPr="00DD7973" w:rsidRDefault="00A80D2C" w:rsidP="00A80D2C">
      <w:pPr>
        <w:pStyle w:val="1"/>
        <w:ind w:firstLine="6120"/>
        <w:rPr>
          <w:rFonts w:ascii="Times New Roman" w:hAnsi="Times New Roman"/>
          <w:snapToGrid w:val="0"/>
          <w:szCs w:val="24"/>
        </w:rPr>
      </w:pPr>
      <w:r w:rsidRPr="00DD7973">
        <w:rPr>
          <w:rFonts w:ascii="Times New Roman" w:hAnsi="Times New Roman"/>
          <w:snapToGrid w:val="0"/>
          <w:szCs w:val="24"/>
        </w:rPr>
        <w:t xml:space="preserve">Додаток № </w:t>
      </w:r>
      <w:r w:rsidR="006B0035" w:rsidRPr="00DD7973">
        <w:rPr>
          <w:rFonts w:ascii="Times New Roman" w:hAnsi="Times New Roman"/>
          <w:snapToGrid w:val="0"/>
          <w:szCs w:val="24"/>
        </w:rPr>
        <w:t>2</w:t>
      </w:r>
      <w:r w:rsidRPr="00DD7973">
        <w:rPr>
          <w:rFonts w:ascii="Times New Roman" w:hAnsi="Times New Roman"/>
          <w:snapToGrid w:val="0"/>
          <w:szCs w:val="24"/>
        </w:rPr>
        <w:t xml:space="preserve"> </w:t>
      </w:r>
    </w:p>
    <w:p w:rsidR="00A80D2C" w:rsidRPr="00DD7973" w:rsidRDefault="00A80D2C" w:rsidP="00A80D2C">
      <w:pPr>
        <w:pStyle w:val="1"/>
        <w:ind w:firstLine="6120"/>
        <w:rPr>
          <w:rFonts w:ascii="Times New Roman" w:hAnsi="Times New Roman"/>
          <w:snapToGrid w:val="0"/>
          <w:szCs w:val="24"/>
        </w:rPr>
      </w:pPr>
      <w:r w:rsidRPr="00DD7973">
        <w:rPr>
          <w:rFonts w:ascii="Times New Roman" w:hAnsi="Times New Roman"/>
          <w:snapToGrid w:val="0"/>
          <w:szCs w:val="24"/>
        </w:rPr>
        <w:t xml:space="preserve">до Договору </w:t>
      </w:r>
    </w:p>
    <w:p w:rsidR="00A07FB1" w:rsidRPr="00DD7973" w:rsidRDefault="00A07FB1" w:rsidP="00A80D2C">
      <w:pPr>
        <w:pStyle w:val="1"/>
        <w:ind w:firstLine="6120"/>
        <w:rPr>
          <w:rFonts w:ascii="Times New Roman" w:hAnsi="Times New Roman"/>
          <w:snapToGrid w:val="0"/>
          <w:szCs w:val="24"/>
        </w:rPr>
      </w:pPr>
      <w:r w:rsidRPr="00DD7973">
        <w:rPr>
          <w:rFonts w:ascii="Times New Roman" w:hAnsi="Times New Roman"/>
          <w:snapToGrid w:val="0"/>
          <w:szCs w:val="24"/>
        </w:rPr>
        <w:t>№ _______________</w:t>
      </w:r>
    </w:p>
    <w:p w:rsidR="00A80D2C" w:rsidRPr="00DD7973" w:rsidRDefault="00A07FB1" w:rsidP="00A80D2C">
      <w:pPr>
        <w:spacing w:after="0" w:line="240" w:lineRule="auto"/>
        <w:ind w:firstLine="6120"/>
        <w:jc w:val="both"/>
        <w:rPr>
          <w:rFonts w:ascii="Times New Roman" w:hAnsi="Times New Roman"/>
          <w:snapToGrid w:val="0"/>
          <w:sz w:val="24"/>
          <w:szCs w:val="24"/>
          <w:lang w:val="uk-UA"/>
        </w:rPr>
      </w:pPr>
      <w:r w:rsidRPr="00DD7973">
        <w:rPr>
          <w:rFonts w:ascii="Times New Roman" w:hAnsi="Times New Roman"/>
          <w:snapToGrid w:val="0"/>
          <w:sz w:val="24"/>
          <w:szCs w:val="24"/>
          <w:lang w:val="uk-UA"/>
        </w:rPr>
        <w:t>від ___.________ 2023</w:t>
      </w:r>
      <w:r w:rsidR="00A80D2C" w:rsidRPr="00DD7973">
        <w:rPr>
          <w:rFonts w:ascii="Times New Roman" w:hAnsi="Times New Roman"/>
          <w:snapToGrid w:val="0"/>
          <w:sz w:val="24"/>
          <w:szCs w:val="24"/>
          <w:lang w:val="uk-UA"/>
        </w:rPr>
        <w:t xml:space="preserve"> </w:t>
      </w:r>
      <w:r w:rsidRPr="00DD7973">
        <w:rPr>
          <w:rFonts w:ascii="Times New Roman" w:hAnsi="Times New Roman"/>
          <w:snapToGrid w:val="0"/>
          <w:sz w:val="24"/>
          <w:szCs w:val="24"/>
          <w:lang w:val="uk-UA"/>
        </w:rPr>
        <w:t>р.</w:t>
      </w:r>
    </w:p>
    <w:p w:rsidR="00A80D2C" w:rsidRPr="00DD7973" w:rsidRDefault="00A80D2C" w:rsidP="00106E1C">
      <w:pPr>
        <w:spacing w:after="0"/>
        <w:contextualSpacing/>
        <w:rPr>
          <w:rFonts w:ascii="Times New Roman" w:hAnsi="Times New Roman"/>
          <w:sz w:val="24"/>
          <w:szCs w:val="24"/>
          <w:lang w:val="uk-UA"/>
        </w:rPr>
      </w:pPr>
    </w:p>
    <w:p w:rsidR="00250C02" w:rsidRPr="00DD7973" w:rsidRDefault="00250C02" w:rsidP="00250C02">
      <w:pPr>
        <w:spacing w:after="0" w:line="240" w:lineRule="auto"/>
        <w:contextualSpacing/>
        <w:jc w:val="center"/>
        <w:rPr>
          <w:rFonts w:ascii="Times New Roman" w:eastAsia="Times New Roman" w:hAnsi="Times New Roman"/>
          <w:b/>
          <w:bCs/>
          <w:iCs/>
          <w:color w:val="000000"/>
          <w:sz w:val="24"/>
          <w:szCs w:val="24"/>
          <w:shd w:val="clear" w:color="auto" w:fill="FFFFFF"/>
          <w:lang w:val="uk-UA" w:eastAsia="ru-RU"/>
        </w:rPr>
      </w:pPr>
      <w:r w:rsidRPr="00DD7973">
        <w:rPr>
          <w:rFonts w:ascii="Times New Roman" w:eastAsia="Times New Roman" w:hAnsi="Times New Roman"/>
          <w:b/>
          <w:bCs/>
          <w:iCs/>
          <w:color w:val="000000"/>
          <w:sz w:val="24"/>
          <w:szCs w:val="24"/>
          <w:shd w:val="clear" w:color="auto" w:fill="FFFFFF"/>
          <w:lang w:val="uk-UA" w:eastAsia="ru-RU"/>
        </w:rPr>
        <w:t xml:space="preserve">Технічні </w:t>
      </w:r>
      <w:r w:rsidR="00B81CD3" w:rsidRPr="00DD7973">
        <w:rPr>
          <w:rFonts w:ascii="Times New Roman" w:eastAsia="Times New Roman" w:hAnsi="Times New Roman"/>
          <w:b/>
          <w:bCs/>
          <w:iCs/>
          <w:color w:val="000000"/>
          <w:sz w:val="24"/>
          <w:szCs w:val="24"/>
          <w:shd w:val="clear" w:color="auto" w:fill="FFFFFF"/>
          <w:lang w:val="uk-UA" w:eastAsia="ru-RU"/>
        </w:rPr>
        <w:t>характеристики</w:t>
      </w:r>
      <w:r w:rsidRPr="00DD7973">
        <w:rPr>
          <w:rFonts w:ascii="Times New Roman" w:eastAsia="Times New Roman" w:hAnsi="Times New Roman"/>
          <w:b/>
          <w:bCs/>
          <w:iCs/>
          <w:color w:val="000000"/>
          <w:sz w:val="24"/>
          <w:szCs w:val="24"/>
          <w:shd w:val="clear" w:color="auto" w:fill="FFFFFF"/>
          <w:lang w:val="uk-UA" w:eastAsia="ru-RU"/>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5279"/>
        <w:gridCol w:w="1276"/>
      </w:tblGrid>
      <w:tr w:rsidR="00250C02" w:rsidRPr="00250C02" w:rsidTr="00DD7973">
        <w:trPr>
          <w:tblHeader/>
        </w:trPr>
        <w:tc>
          <w:tcPr>
            <w:tcW w:w="534" w:type="dxa"/>
            <w:tcBorders>
              <w:top w:val="single" w:sz="4" w:space="0" w:color="auto"/>
              <w:left w:val="single" w:sz="4" w:space="0" w:color="auto"/>
              <w:bottom w:val="single" w:sz="4" w:space="0" w:color="auto"/>
              <w:right w:val="single" w:sz="4" w:space="0" w:color="auto"/>
            </w:tcBorders>
            <w:vAlign w:val="center"/>
          </w:tcPr>
          <w:p w:rsidR="00250C02" w:rsidRPr="00250C02" w:rsidRDefault="00250C02" w:rsidP="00F20289">
            <w:pPr>
              <w:spacing w:after="0" w:line="240" w:lineRule="auto"/>
              <w:contextualSpacing/>
              <w:jc w:val="center"/>
              <w:rPr>
                <w:rFonts w:ascii="Times New Roman" w:hAnsi="Times New Roman"/>
                <w:b/>
                <w:sz w:val="24"/>
                <w:szCs w:val="24"/>
                <w:lang w:val="uk-UA" w:eastAsia="ru-RU"/>
              </w:rPr>
            </w:pPr>
            <w:r w:rsidRPr="00250C02">
              <w:rPr>
                <w:rFonts w:ascii="Times New Roman" w:hAnsi="Times New Roman"/>
                <w:b/>
                <w:sz w:val="24"/>
                <w:szCs w:val="24"/>
                <w:lang w:val="uk-UA" w:eastAsia="ru-RU"/>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250C02" w:rsidRPr="00250C02" w:rsidRDefault="00250C02" w:rsidP="00F20289">
            <w:pPr>
              <w:spacing w:after="0" w:line="240" w:lineRule="auto"/>
              <w:contextualSpacing/>
              <w:jc w:val="center"/>
              <w:rPr>
                <w:rFonts w:ascii="Times New Roman" w:hAnsi="Times New Roman"/>
                <w:b/>
                <w:sz w:val="24"/>
                <w:szCs w:val="24"/>
                <w:lang w:val="uk-UA" w:eastAsia="ru-RU"/>
              </w:rPr>
            </w:pPr>
            <w:r w:rsidRPr="00250C02">
              <w:rPr>
                <w:rFonts w:ascii="Times New Roman" w:hAnsi="Times New Roman"/>
                <w:b/>
                <w:sz w:val="24"/>
                <w:szCs w:val="24"/>
                <w:lang w:val="uk-UA" w:eastAsia="ru-RU"/>
              </w:rPr>
              <w:t>Найменування послуг</w:t>
            </w:r>
          </w:p>
        </w:tc>
        <w:tc>
          <w:tcPr>
            <w:tcW w:w="5279" w:type="dxa"/>
            <w:tcBorders>
              <w:top w:val="single" w:sz="4" w:space="0" w:color="auto"/>
              <w:left w:val="single" w:sz="4" w:space="0" w:color="auto"/>
              <w:bottom w:val="single" w:sz="4" w:space="0" w:color="auto"/>
              <w:right w:val="single" w:sz="4" w:space="0" w:color="auto"/>
            </w:tcBorders>
            <w:vAlign w:val="center"/>
          </w:tcPr>
          <w:p w:rsidR="00250C02" w:rsidRPr="00250C02" w:rsidRDefault="00250C02" w:rsidP="00F20289">
            <w:pPr>
              <w:spacing w:after="0" w:line="240" w:lineRule="auto"/>
              <w:ind w:left="-108" w:right="-108"/>
              <w:jc w:val="center"/>
              <w:rPr>
                <w:rFonts w:ascii="Times New Roman" w:hAnsi="Times New Roman"/>
                <w:sz w:val="24"/>
                <w:szCs w:val="24"/>
                <w:lang w:val="uk-UA" w:eastAsia="ru-RU"/>
              </w:rPr>
            </w:pPr>
            <w:r w:rsidRPr="00250C02">
              <w:rPr>
                <w:rFonts w:ascii="Times New Roman" w:eastAsia="Times New Roman" w:hAnsi="Times New Roman"/>
                <w:b/>
                <w:bCs/>
                <w:color w:val="000000"/>
                <w:sz w:val="24"/>
                <w:szCs w:val="24"/>
                <w:lang w:val="uk-UA"/>
              </w:rPr>
              <w:t>Опис послуг</w:t>
            </w:r>
          </w:p>
        </w:tc>
        <w:tc>
          <w:tcPr>
            <w:tcW w:w="1276" w:type="dxa"/>
            <w:tcBorders>
              <w:top w:val="single" w:sz="4" w:space="0" w:color="auto"/>
              <w:left w:val="single" w:sz="4" w:space="0" w:color="auto"/>
              <w:bottom w:val="single" w:sz="4" w:space="0" w:color="auto"/>
              <w:right w:val="single" w:sz="4" w:space="0" w:color="auto"/>
            </w:tcBorders>
            <w:vAlign w:val="center"/>
          </w:tcPr>
          <w:p w:rsidR="00250C02" w:rsidRPr="00250C02" w:rsidRDefault="00250C02" w:rsidP="00F20289">
            <w:pPr>
              <w:spacing w:after="0" w:line="240" w:lineRule="auto"/>
              <w:contextualSpacing/>
              <w:jc w:val="center"/>
              <w:rPr>
                <w:rFonts w:ascii="Times New Roman" w:hAnsi="Times New Roman"/>
                <w:sz w:val="24"/>
                <w:szCs w:val="24"/>
                <w:lang w:val="uk-UA" w:eastAsia="ru-RU"/>
              </w:rPr>
            </w:pPr>
            <w:r w:rsidRPr="00250C02">
              <w:rPr>
                <w:rFonts w:ascii="Times New Roman" w:eastAsia="Times New Roman" w:hAnsi="Times New Roman"/>
                <w:b/>
                <w:bCs/>
                <w:color w:val="000000"/>
                <w:sz w:val="24"/>
                <w:szCs w:val="24"/>
                <w:lang w:val="uk-UA"/>
              </w:rPr>
              <w:t>Обсяг послуг</w:t>
            </w:r>
          </w:p>
        </w:tc>
      </w:tr>
      <w:tr w:rsidR="00DD7973" w:rsidRPr="00250C02" w:rsidTr="00DD7973">
        <w:tc>
          <w:tcPr>
            <w:tcW w:w="534" w:type="dxa"/>
            <w:tcBorders>
              <w:top w:val="single" w:sz="4" w:space="0" w:color="auto"/>
              <w:left w:val="single" w:sz="4" w:space="0" w:color="auto"/>
              <w:bottom w:val="single" w:sz="4" w:space="0" w:color="auto"/>
              <w:right w:val="single" w:sz="4" w:space="0" w:color="auto"/>
            </w:tcBorders>
          </w:tcPr>
          <w:p w:rsidR="00DD7973" w:rsidRPr="00250C02" w:rsidRDefault="00DD7973" w:rsidP="00F20289">
            <w:pPr>
              <w:spacing w:after="0" w:line="240" w:lineRule="auto"/>
              <w:contextualSpacing/>
              <w:jc w:val="center"/>
              <w:rPr>
                <w:rFonts w:ascii="Times New Roman" w:hAnsi="Times New Roman"/>
                <w:sz w:val="24"/>
                <w:szCs w:val="24"/>
                <w:lang w:val="uk-UA" w:eastAsia="ru-RU"/>
              </w:rPr>
            </w:pPr>
            <w:r w:rsidRPr="00250C02">
              <w:rPr>
                <w:rFonts w:ascii="Times New Roman" w:hAnsi="Times New Roman"/>
                <w:sz w:val="24"/>
                <w:szCs w:val="24"/>
                <w:lang w:val="uk-UA" w:eastAsia="ru-RU"/>
              </w:rPr>
              <w:t>1</w:t>
            </w:r>
          </w:p>
        </w:tc>
        <w:tc>
          <w:tcPr>
            <w:tcW w:w="3118" w:type="dxa"/>
            <w:tcBorders>
              <w:top w:val="single" w:sz="4" w:space="0" w:color="auto"/>
              <w:left w:val="single" w:sz="4" w:space="0" w:color="auto"/>
              <w:bottom w:val="single" w:sz="4" w:space="0" w:color="auto"/>
              <w:right w:val="single" w:sz="4" w:space="0" w:color="auto"/>
            </w:tcBorders>
          </w:tcPr>
          <w:p w:rsidR="00DD7973" w:rsidRPr="00250C02" w:rsidRDefault="00DD7973" w:rsidP="00130D73">
            <w:pPr>
              <w:spacing w:after="0" w:line="240" w:lineRule="auto"/>
              <w:contextualSpacing/>
              <w:jc w:val="both"/>
              <w:rPr>
                <w:rFonts w:ascii="Times New Roman" w:eastAsia="Times New Roman" w:hAnsi="Times New Roman"/>
                <w:color w:val="000000"/>
                <w:sz w:val="24"/>
                <w:szCs w:val="24"/>
                <w:lang w:val="uk-UA"/>
              </w:rPr>
            </w:pPr>
            <w:r w:rsidRPr="0043148C">
              <w:rPr>
                <w:rFonts w:ascii="Times New Roman" w:hAnsi="Times New Roman"/>
                <w:sz w:val="24"/>
                <w:szCs w:val="24"/>
                <w:lang w:val="uk-UA"/>
              </w:rPr>
              <w:t>Послуги з розробки, впровадження, проведення атестації комплексу технічного захисту інформації на об'єкті ГУ ДПС</w:t>
            </w:r>
            <w:r>
              <w:rPr>
                <w:rFonts w:ascii="Times New Roman" w:hAnsi="Times New Roman"/>
                <w:sz w:val="24"/>
                <w:szCs w:val="24"/>
                <w:lang w:val="uk-UA"/>
              </w:rPr>
              <w:t xml:space="preserve"> (далі - </w:t>
            </w:r>
            <w:r>
              <w:rPr>
                <w:rFonts w:ascii="Times New Roman" w:eastAsia="Times New Roman" w:hAnsi="Times New Roman"/>
                <w:color w:val="000000"/>
                <w:sz w:val="24"/>
                <w:szCs w:val="24"/>
                <w:lang w:val="uk-UA"/>
              </w:rPr>
              <w:t xml:space="preserve">об’єкт </w:t>
            </w:r>
            <w:r w:rsidRPr="00250C02">
              <w:rPr>
                <w:rFonts w:ascii="Times New Roman" w:eastAsia="Times New Roman" w:hAnsi="Times New Roman"/>
                <w:color w:val="000000"/>
                <w:sz w:val="24"/>
                <w:szCs w:val="24"/>
                <w:lang w:val="uk-UA"/>
              </w:rPr>
              <w:t>інформаційної діяльності</w:t>
            </w:r>
            <w:r>
              <w:rPr>
                <w:rFonts w:ascii="Times New Roman" w:eastAsia="Times New Roman" w:hAnsi="Times New Roman"/>
                <w:color w:val="000000"/>
                <w:sz w:val="24"/>
                <w:szCs w:val="24"/>
                <w:lang w:val="uk-UA"/>
              </w:rPr>
              <w:t>)</w:t>
            </w:r>
          </w:p>
          <w:p w:rsidR="00DD7973" w:rsidRPr="00250C02" w:rsidRDefault="00DD7973" w:rsidP="00130D73">
            <w:pPr>
              <w:spacing w:after="0" w:line="240" w:lineRule="auto"/>
              <w:contextualSpacing/>
              <w:jc w:val="both"/>
              <w:rPr>
                <w:rFonts w:ascii="Times New Roman" w:eastAsia="Times New Roman" w:hAnsi="Times New Roman"/>
                <w:color w:val="000000"/>
                <w:sz w:val="24"/>
                <w:szCs w:val="24"/>
                <w:lang w:val="uk-UA"/>
              </w:rPr>
            </w:pPr>
          </w:p>
          <w:p w:rsidR="00DD7973" w:rsidRPr="00250C02" w:rsidRDefault="00DD7973" w:rsidP="00130D73">
            <w:pPr>
              <w:spacing w:after="0" w:line="240" w:lineRule="auto"/>
              <w:jc w:val="both"/>
              <w:rPr>
                <w:rFonts w:ascii="Times New Roman" w:hAnsi="Times New Roman"/>
                <w:sz w:val="24"/>
                <w:szCs w:val="24"/>
                <w:lang w:val="uk-UA" w:eastAsia="ru-RU"/>
              </w:rPr>
            </w:pPr>
          </w:p>
        </w:tc>
        <w:tc>
          <w:tcPr>
            <w:tcW w:w="5279" w:type="dxa"/>
            <w:tcBorders>
              <w:top w:val="single" w:sz="4" w:space="0" w:color="auto"/>
              <w:left w:val="single" w:sz="4" w:space="0" w:color="auto"/>
              <w:bottom w:val="single" w:sz="4" w:space="0" w:color="auto"/>
              <w:right w:val="single" w:sz="4" w:space="0" w:color="auto"/>
            </w:tcBorders>
            <w:vAlign w:val="center"/>
          </w:tcPr>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s="Times New Roman CYR"/>
                <w:sz w:val="24"/>
                <w:szCs w:val="24"/>
                <w:lang w:val="uk-UA"/>
              </w:rPr>
              <w:t>Монтаж на об’єкті інформаційної діяльності, призначеному для озвучування інформації, що становить державну таємницю</w:t>
            </w:r>
            <w:r>
              <w:rPr>
                <w:rFonts w:ascii="Times New Roman" w:eastAsia="Times New Roman" w:hAnsi="Times New Roman" w:cs="Times New Roman CYR"/>
                <w:sz w:val="24"/>
                <w:szCs w:val="24"/>
                <w:lang w:val="uk-UA"/>
              </w:rPr>
              <w:t xml:space="preserve">, засобів захисту відповідно до Таблиці 2. </w:t>
            </w:r>
            <w:r>
              <w:rPr>
                <w:rFonts w:ascii="Times New Roman" w:hAnsi="Times New Roman"/>
                <w:bCs/>
                <w:color w:val="000000"/>
                <w:spacing w:val="6"/>
                <w:sz w:val="24"/>
                <w:szCs w:val="24"/>
                <w:lang w:val="uk-UA"/>
              </w:rPr>
              <w:t xml:space="preserve"> </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proofErr w:type="spellStart"/>
            <w:r w:rsidRPr="00250C02">
              <w:rPr>
                <w:rFonts w:ascii="Times New Roman" w:eastAsia="Times New Roman" w:hAnsi="Times New Roman"/>
                <w:color w:val="000000"/>
                <w:sz w:val="24"/>
                <w:szCs w:val="24"/>
                <w:lang w:val="uk-UA"/>
              </w:rPr>
              <w:t>Пуско</w:t>
            </w:r>
            <w:proofErr w:type="spellEnd"/>
            <w:r w:rsidRPr="00250C02">
              <w:rPr>
                <w:rFonts w:ascii="Times New Roman" w:eastAsia="Times New Roman" w:hAnsi="Times New Roman"/>
                <w:color w:val="000000"/>
                <w:sz w:val="24"/>
                <w:szCs w:val="24"/>
                <w:lang w:val="uk-UA"/>
              </w:rPr>
              <w:t xml:space="preserve">-налагодження пристроїв акустичного, </w:t>
            </w:r>
            <w:proofErr w:type="spellStart"/>
            <w:r w:rsidRPr="00250C02">
              <w:rPr>
                <w:rFonts w:ascii="Times New Roman" w:eastAsia="Times New Roman" w:hAnsi="Times New Roman"/>
                <w:color w:val="000000"/>
                <w:sz w:val="24"/>
                <w:szCs w:val="24"/>
                <w:lang w:val="uk-UA"/>
              </w:rPr>
              <w:t>віброакустичного</w:t>
            </w:r>
            <w:proofErr w:type="spellEnd"/>
            <w:r w:rsidRPr="00250C02">
              <w:rPr>
                <w:rFonts w:ascii="Times New Roman" w:eastAsia="Times New Roman" w:hAnsi="Times New Roman"/>
                <w:color w:val="000000"/>
                <w:sz w:val="24"/>
                <w:szCs w:val="24"/>
                <w:lang w:val="uk-UA"/>
              </w:rPr>
              <w:t xml:space="preserve"> та </w:t>
            </w:r>
            <w:proofErr w:type="spellStart"/>
            <w:r w:rsidRPr="00250C02">
              <w:rPr>
                <w:rFonts w:ascii="Times New Roman" w:eastAsia="Times New Roman" w:hAnsi="Times New Roman"/>
                <w:color w:val="000000"/>
                <w:sz w:val="24"/>
                <w:szCs w:val="24"/>
                <w:lang w:val="uk-UA"/>
              </w:rPr>
              <w:t>акустоелектричного</w:t>
            </w:r>
            <w:proofErr w:type="spellEnd"/>
            <w:r w:rsidRPr="00250C02">
              <w:rPr>
                <w:rFonts w:ascii="Times New Roman" w:eastAsia="Times New Roman" w:hAnsi="Times New Roman"/>
                <w:color w:val="000000"/>
                <w:sz w:val="24"/>
                <w:szCs w:val="24"/>
                <w:lang w:val="uk-UA"/>
              </w:rPr>
              <w:t xml:space="preserve"> захисту.</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olor w:val="000000"/>
                <w:sz w:val="24"/>
                <w:szCs w:val="24"/>
                <w:lang w:val="uk-UA"/>
              </w:rPr>
              <w:t>Розробка та видача документів на комплекс технічного захисту інформації, достатніх для експлуатації комплексу ТЗІ на об’єкті інформаційної діяльності для озвучування секретної інформації (актуалізація документації комплексу технічного захисту інформації об’єкту інформаційної діяльності).</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olor w:val="000000"/>
                <w:sz w:val="24"/>
                <w:szCs w:val="24"/>
                <w:lang w:val="uk-UA"/>
              </w:rPr>
              <w:t>Спеціальна перевірка об’єкту інформаційної діяльності на наявність закладних пристроїв несанкціонованого знімання мовної та видової інформації технічними каналами.</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olor w:val="000000"/>
                <w:sz w:val="24"/>
                <w:szCs w:val="24"/>
                <w:lang w:val="uk-UA"/>
              </w:rPr>
              <w:t xml:space="preserve">Проведення інструментального контролю захищеності мовної інформації, що становить державну таємницю, на об’єкті інформаційної діяльності від витоку за рахунок: </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olor w:val="000000"/>
                <w:sz w:val="24"/>
                <w:szCs w:val="24"/>
                <w:lang w:val="uk-UA"/>
              </w:rPr>
              <w:t>- акустичного каналу (випадкового прослуховування та навмисного прослуховування),</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olor w:val="000000"/>
                <w:sz w:val="24"/>
                <w:szCs w:val="24"/>
                <w:lang w:val="uk-UA"/>
              </w:rPr>
              <w:t>- </w:t>
            </w:r>
            <w:proofErr w:type="spellStart"/>
            <w:r w:rsidRPr="00250C02">
              <w:rPr>
                <w:rFonts w:ascii="Times New Roman" w:eastAsia="Times New Roman" w:hAnsi="Times New Roman"/>
                <w:color w:val="000000"/>
                <w:sz w:val="24"/>
                <w:szCs w:val="24"/>
                <w:lang w:val="uk-UA"/>
              </w:rPr>
              <w:t>віброакустичного</w:t>
            </w:r>
            <w:proofErr w:type="spellEnd"/>
            <w:r w:rsidRPr="00250C02">
              <w:rPr>
                <w:rFonts w:ascii="Times New Roman" w:eastAsia="Times New Roman" w:hAnsi="Times New Roman"/>
                <w:color w:val="000000"/>
                <w:sz w:val="24"/>
                <w:szCs w:val="24"/>
                <w:lang w:val="uk-UA"/>
              </w:rPr>
              <w:t xml:space="preserve"> каналу,</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olor w:val="000000"/>
                <w:sz w:val="24"/>
                <w:szCs w:val="24"/>
                <w:lang w:val="uk-UA"/>
              </w:rPr>
              <w:t>- </w:t>
            </w:r>
            <w:proofErr w:type="spellStart"/>
            <w:r w:rsidRPr="00250C02">
              <w:rPr>
                <w:rFonts w:ascii="Times New Roman" w:eastAsia="Times New Roman" w:hAnsi="Times New Roman"/>
                <w:color w:val="000000"/>
                <w:sz w:val="24"/>
                <w:szCs w:val="24"/>
                <w:lang w:val="uk-UA"/>
              </w:rPr>
              <w:t>акустоелектричних</w:t>
            </w:r>
            <w:proofErr w:type="spellEnd"/>
            <w:r w:rsidRPr="00250C02">
              <w:rPr>
                <w:rFonts w:ascii="Times New Roman" w:eastAsia="Times New Roman" w:hAnsi="Times New Roman"/>
                <w:color w:val="000000"/>
                <w:sz w:val="24"/>
                <w:szCs w:val="24"/>
                <w:lang w:val="uk-UA"/>
              </w:rPr>
              <w:t xml:space="preserve"> перетворень,</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olor w:val="000000"/>
                <w:sz w:val="24"/>
                <w:szCs w:val="24"/>
                <w:lang w:val="uk-UA"/>
              </w:rPr>
              <w:t>- побічних електромагнітних випромінювань та наведень.</w:t>
            </w:r>
          </w:p>
          <w:p w:rsidR="00DD7973" w:rsidRPr="00250C02" w:rsidRDefault="00DD7973" w:rsidP="00130D73">
            <w:pPr>
              <w:spacing w:after="0" w:line="240" w:lineRule="auto"/>
              <w:ind w:firstLine="24"/>
              <w:contextualSpacing/>
              <w:jc w:val="both"/>
              <w:rPr>
                <w:rFonts w:ascii="Times New Roman" w:eastAsia="Times New Roman" w:hAnsi="Times New Roman"/>
                <w:color w:val="000000"/>
                <w:sz w:val="24"/>
                <w:szCs w:val="24"/>
                <w:lang w:val="uk-UA"/>
              </w:rPr>
            </w:pPr>
            <w:r w:rsidRPr="00250C02">
              <w:rPr>
                <w:rFonts w:ascii="Times New Roman" w:eastAsia="Times New Roman" w:hAnsi="Times New Roman"/>
                <w:color w:val="000000"/>
                <w:sz w:val="24"/>
                <w:szCs w:val="24"/>
                <w:lang w:val="uk-UA"/>
              </w:rPr>
              <w:t>Проведення розрахунків, оформлення актів та протоколів інструментального контролю об’єкта інформаційної діяльності.</w:t>
            </w:r>
          </w:p>
          <w:p w:rsidR="00DD7973" w:rsidRDefault="00DD7973" w:rsidP="00130D73">
            <w:pPr>
              <w:spacing w:after="0" w:line="240" w:lineRule="auto"/>
              <w:jc w:val="both"/>
              <w:rPr>
                <w:rFonts w:ascii="Times New Roman" w:eastAsia="Times New Roman" w:hAnsi="Times New Roman" w:cs="Times New Roman CYR"/>
                <w:sz w:val="24"/>
                <w:szCs w:val="24"/>
                <w:lang w:val="uk-UA"/>
              </w:rPr>
            </w:pPr>
            <w:r w:rsidRPr="00250C02">
              <w:rPr>
                <w:rFonts w:ascii="Times New Roman" w:eastAsia="Times New Roman" w:hAnsi="Times New Roman" w:cs="Times New Roman CYR"/>
                <w:sz w:val="24"/>
                <w:szCs w:val="24"/>
                <w:lang w:val="uk-UA"/>
              </w:rPr>
              <w:t>Надання підтверджуючих документів щодо атестації комплексу ТЗІ.</w:t>
            </w:r>
          </w:p>
          <w:p w:rsidR="00DD7973" w:rsidRPr="00250C02" w:rsidRDefault="00DD7973" w:rsidP="00130D73">
            <w:pPr>
              <w:spacing w:after="0" w:line="259" w:lineRule="auto"/>
              <w:contextualSpacing/>
              <w:rPr>
                <w:rFonts w:ascii="Times New Roman" w:hAnsi="Times New Roman"/>
                <w:sz w:val="24"/>
                <w:szCs w:val="24"/>
                <w:lang w:val="uk-UA" w:eastAsia="en-US"/>
              </w:rPr>
            </w:pPr>
            <w:r w:rsidRPr="00250C02">
              <w:rPr>
                <w:rFonts w:ascii="Times New Roman" w:eastAsia="Times New Roman" w:hAnsi="Times New Roman"/>
                <w:i/>
                <w:color w:val="000000"/>
                <w:sz w:val="24"/>
                <w:szCs w:val="24"/>
                <w:lang w:val="uk-UA"/>
              </w:rPr>
              <w:t>Примітка: *Комплект документації розроблений відповідно до вимог Державної служби спеціального зв’язку та захисту інформації</w:t>
            </w:r>
          </w:p>
        </w:tc>
        <w:tc>
          <w:tcPr>
            <w:tcW w:w="1276" w:type="dxa"/>
            <w:tcBorders>
              <w:top w:val="single" w:sz="4" w:space="0" w:color="auto"/>
              <w:left w:val="single" w:sz="4" w:space="0" w:color="auto"/>
              <w:bottom w:val="single" w:sz="4" w:space="0" w:color="auto"/>
              <w:right w:val="single" w:sz="4" w:space="0" w:color="auto"/>
            </w:tcBorders>
            <w:vAlign w:val="center"/>
          </w:tcPr>
          <w:p w:rsidR="00DD7973" w:rsidRPr="00250C02" w:rsidRDefault="00DD7973" w:rsidP="00F20289">
            <w:pPr>
              <w:spacing w:after="0" w:line="240" w:lineRule="auto"/>
              <w:jc w:val="center"/>
              <w:rPr>
                <w:rFonts w:ascii="Times New Roman" w:hAnsi="Times New Roman"/>
                <w:sz w:val="24"/>
                <w:szCs w:val="24"/>
                <w:lang w:val="uk-UA" w:eastAsia="ru-RU"/>
              </w:rPr>
            </w:pPr>
            <w:r w:rsidRPr="00250C02">
              <w:rPr>
                <w:rFonts w:ascii="Times New Roman" w:hAnsi="Times New Roman"/>
                <w:sz w:val="24"/>
                <w:szCs w:val="24"/>
                <w:lang w:val="uk-UA" w:eastAsia="ru-RU"/>
              </w:rPr>
              <w:t>1 послуга</w:t>
            </w:r>
          </w:p>
        </w:tc>
      </w:tr>
    </w:tbl>
    <w:p w:rsidR="00DD7973" w:rsidRDefault="00DD7973" w:rsidP="00DD7973">
      <w:pPr>
        <w:widowControl w:val="0"/>
        <w:spacing w:after="0" w:line="240" w:lineRule="auto"/>
        <w:ind w:right="-144" w:firstLine="567"/>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rPr>
        <w:t>2</w:t>
      </w:r>
      <w:r w:rsidRPr="00A32F22">
        <w:rPr>
          <w:rFonts w:ascii="Times New Roman" w:eastAsia="Times New Roman" w:hAnsi="Times New Roman"/>
          <w:sz w:val="24"/>
          <w:szCs w:val="24"/>
          <w:lang w:val="uk-UA"/>
        </w:rPr>
        <w:t xml:space="preserve">. </w:t>
      </w:r>
      <w:r w:rsidRPr="00A32F22">
        <w:rPr>
          <w:rFonts w:ascii="Times New Roman" w:eastAsia="Times New Roman" w:hAnsi="Times New Roman"/>
          <w:b/>
          <w:color w:val="000000"/>
          <w:sz w:val="24"/>
          <w:szCs w:val="24"/>
          <w:lang w:val="uk-UA" w:eastAsia="ru-RU"/>
        </w:rPr>
        <w:t>Вимоги до виконання (надання) послуг</w:t>
      </w:r>
      <w:r w:rsidRPr="00A32F22">
        <w:rPr>
          <w:rFonts w:ascii="Times New Roman" w:eastAsia="Times New Roman" w:hAnsi="Times New Roman"/>
          <w:color w:val="000000"/>
          <w:sz w:val="24"/>
          <w:szCs w:val="24"/>
          <w:lang w:val="uk-UA" w:eastAsia="ru-RU"/>
        </w:rPr>
        <w:t xml:space="preserve">: </w:t>
      </w:r>
    </w:p>
    <w:p w:rsidR="00DD7973" w:rsidRPr="004F1A98" w:rsidRDefault="00DD7973" w:rsidP="00DD7973">
      <w:pPr>
        <w:spacing w:after="0" w:line="0" w:lineRule="atLeast"/>
        <w:ind w:firstLine="567"/>
        <w:jc w:val="both"/>
        <w:rPr>
          <w:rFonts w:ascii="Times New Roman" w:eastAsia="Times New Roman" w:hAnsi="Times New Roman"/>
          <w:bCs/>
          <w:iCs/>
          <w:sz w:val="24"/>
          <w:szCs w:val="24"/>
          <w:lang w:val="uk-UA"/>
        </w:rPr>
      </w:pPr>
      <w:r>
        <w:rPr>
          <w:rFonts w:ascii="Times New Roman" w:eastAsia="Times New Roman" w:hAnsi="Times New Roman"/>
          <w:bCs/>
          <w:iCs/>
          <w:sz w:val="24"/>
          <w:szCs w:val="24"/>
          <w:lang w:val="uk-UA"/>
        </w:rPr>
        <w:t>2.</w:t>
      </w:r>
      <w:r w:rsidRPr="004F1A98">
        <w:rPr>
          <w:rFonts w:ascii="Times New Roman" w:eastAsia="Times New Roman" w:hAnsi="Times New Roman"/>
          <w:bCs/>
          <w:iCs/>
          <w:sz w:val="24"/>
          <w:szCs w:val="24"/>
          <w:lang w:val="uk-UA"/>
        </w:rPr>
        <w:t>1. Послуги технічного захисту інформації повинні надаватися відповідно до чинних в Україні законодавчих та нормативно-правових актів у сфері технічного захисту інформації, зокрема:</w:t>
      </w:r>
    </w:p>
    <w:p w:rsidR="00DD7973" w:rsidRPr="00250C02" w:rsidRDefault="00DD7973" w:rsidP="00DD7973">
      <w:pPr>
        <w:spacing w:after="0" w:line="0" w:lineRule="atLeast"/>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xml:space="preserve">- </w:t>
      </w:r>
      <w:r w:rsidRPr="00250C02">
        <w:rPr>
          <w:rFonts w:ascii="Times New Roman" w:eastAsia="Times New Roman" w:hAnsi="Times New Roman" w:cs="Times New Roman CYR"/>
          <w:sz w:val="24"/>
          <w:szCs w:val="24"/>
          <w:lang w:val="uk-UA"/>
        </w:rPr>
        <w:t>Положення про техніч</w:t>
      </w:r>
      <w:r>
        <w:rPr>
          <w:rFonts w:ascii="Times New Roman" w:eastAsia="Times New Roman" w:hAnsi="Times New Roman" w:cs="Times New Roman CYR"/>
          <w:sz w:val="24"/>
          <w:szCs w:val="24"/>
          <w:lang w:val="uk-UA"/>
        </w:rPr>
        <w:t>ний захист інформації в Україні;</w:t>
      </w:r>
    </w:p>
    <w:p w:rsidR="00DD7973" w:rsidRPr="00250C02" w:rsidRDefault="00DD7973" w:rsidP="00DD7973">
      <w:pPr>
        <w:spacing w:after="0" w:line="0" w:lineRule="atLeast"/>
        <w:ind w:firstLine="567"/>
        <w:jc w:val="both"/>
        <w:rPr>
          <w:rFonts w:ascii="Times New Roman CYR" w:eastAsia="Times New Roman" w:hAnsi="Times New Roman CYR" w:cs="Times New Roman CYR"/>
          <w:sz w:val="24"/>
          <w:szCs w:val="24"/>
          <w:lang w:val="uk-UA"/>
        </w:rPr>
      </w:pPr>
      <w:r>
        <w:rPr>
          <w:rFonts w:ascii="Times New Roman" w:eastAsia="Times New Roman" w:hAnsi="Times New Roman" w:cs="Times New Roman CYR"/>
          <w:sz w:val="24"/>
          <w:szCs w:val="24"/>
          <w:lang w:val="uk-UA"/>
        </w:rPr>
        <w:lastRenderedPageBreak/>
        <w:t xml:space="preserve">- </w:t>
      </w:r>
      <w:r w:rsidRPr="00250C02">
        <w:rPr>
          <w:rFonts w:ascii="Times New Roman" w:eastAsia="Times New Roman" w:hAnsi="Times New Roman" w:cs="Times New Roman CYR"/>
          <w:sz w:val="24"/>
          <w:szCs w:val="24"/>
          <w:lang w:val="uk-UA"/>
        </w:rPr>
        <w:t>Наказу Адміністрації Державної служби спеціального зв’язку та захисту інформації України від 16.01.2023 № 01т, зареєстрованого в Міністерстві юстиції України 23.01.2023 за № 147/39203</w:t>
      </w:r>
      <w:r>
        <w:rPr>
          <w:rFonts w:ascii="Times New Roman" w:eastAsia="Times New Roman" w:hAnsi="Times New Roman" w:cs="Times New Roman CYR"/>
          <w:sz w:val="24"/>
          <w:szCs w:val="24"/>
          <w:lang w:val="uk-UA"/>
        </w:rPr>
        <w:t>;</w:t>
      </w:r>
    </w:p>
    <w:p w:rsidR="00DD7973" w:rsidRPr="00250C02" w:rsidRDefault="00DD7973" w:rsidP="00DD7973">
      <w:pPr>
        <w:spacing w:after="0" w:line="240" w:lineRule="auto"/>
        <w:ind w:firstLine="567"/>
        <w:contextualSpacing/>
        <w:jc w:val="both"/>
        <w:rPr>
          <w:rFonts w:ascii="Times New Roman" w:eastAsia="Times New Roman" w:hAnsi="Times New Roman"/>
          <w:color w:val="000000"/>
          <w:w w:val="105"/>
          <w:sz w:val="24"/>
          <w:szCs w:val="24"/>
          <w:lang w:val="uk-UA"/>
        </w:rPr>
      </w:pPr>
      <w:r>
        <w:rPr>
          <w:rFonts w:ascii="Times New Roman" w:eastAsia="Times New Roman" w:hAnsi="Times New Roman"/>
          <w:color w:val="000000"/>
          <w:w w:val="105"/>
          <w:sz w:val="24"/>
          <w:szCs w:val="24"/>
          <w:lang w:val="uk-UA"/>
        </w:rPr>
        <w:t xml:space="preserve">- </w:t>
      </w:r>
      <w:r w:rsidRPr="00250C02">
        <w:rPr>
          <w:rFonts w:ascii="Times New Roman" w:eastAsia="Times New Roman" w:hAnsi="Times New Roman"/>
          <w:color w:val="000000"/>
          <w:w w:val="105"/>
          <w:sz w:val="24"/>
          <w:szCs w:val="24"/>
          <w:lang w:val="uk-UA"/>
        </w:rPr>
        <w:t>ДСТУ 3396.0-96 «Захист інформації. Технічний захист інформації. Основні</w:t>
      </w:r>
      <w:r>
        <w:rPr>
          <w:rFonts w:ascii="Times New Roman" w:eastAsia="Times New Roman" w:hAnsi="Times New Roman"/>
          <w:color w:val="000000"/>
          <w:w w:val="105"/>
          <w:sz w:val="24"/>
          <w:szCs w:val="24"/>
          <w:lang w:val="uk-UA"/>
        </w:rPr>
        <w:t xml:space="preserve"> положення»;</w:t>
      </w:r>
    </w:p>
    <w:p w:rsidR="00DD7973" w:rsidRPr="00250C02" w:rsidRDefault="00DD7973" w:rsidP="00DD7973">
      <w:pPr>
        <w:spacing w:after="0" w:line="100" w:lineRule="atLeast"/>
        <w:ind w:firstLine="567"/>
        <w:contextualSpacing/>
        <w:jc w:val="both"/>
        <w:rPr>
          <w:rFonts w:ascii="Times New Roman" w:eastAsia="Times New Roman" w:hAnsi="Times New Roman"/>
          <w:color w:val="000000"/>
          <w:w w:val="105"/>
          <w:sz w:val="24"/>
          <w:szCs w:val="24"/>
          <w:lang w:val="uk-UA"/>
        </w:rPr>
      </w:pPr>
      <w:r>
        <w:rPr>
          <w:rFonts w:ascii="Times New Roman" w:eastAsia="Times New Roman" w:hAnsi="Times New Roman"/>
          <w:color w:val="000000"/>
          <w:w w:val="105"/>
          <w:sz w:val="24"/>
          <w:szCs w:val="24"/>
          <w:lang w:val="uk-UA"/>
        </w:rPr>
        <w:t xml:space="preserve">- </w:t>
      </w:r>
      <w:r w:rsidRPr="00250C02">
        <w:rPr>
          <w:rFonts w:ascii="Times New Roman" w:eastAsia="Times New Roman" w:hAnsi="Times New Roman"/>
          <w:color w:val="000000"/>
          <w:w w:val="105"/>
          <w:sz w:val="24"/>
          <w:szCs w:val="24"/>
          <w:lang w:val="uk-UA"/>
        </w:rPr>
        <w:t>ДСТУ 3396.1-96 «Захист інформації. Технічний захист інформ</w:t>
      </w:r>
      <w:r>
        <w:rPr>
          <w:rFonts w:ascii="Times New Roman" w:eastAsia="Times New Roman" w:hAnsi="Times New Roman"/>
          <w:color w:val="000000"/>
          <w:w w:val="105"/>
          <w:sz w:val="24"/>
          <w:szCs w:val="24"/>
          <w:lang w:val="uk-UA"/>
        </w:rPr>
        <w:t>ації. Порядок проведення робіт»;</w:t>
      </w:r>
    </w:p>
    <w:p w:rsidR="00DD7973" w:rsidRPr="00250C02" w:rsidRDefault="00DD7973" w:rsidP="00DD7973">
      <w:pPr>
        <w:spacing w:after="0" w:line="240" w:lineRule="auto"/>
        <w:ind w:firstLine="567"/>
        <w:contextualSpacing/>
        <w:jc w:val="both"/>
        <w:rPr>
          <w:rFonts w:ascii="Times New Roman" w:eastAsia="Times New Roman" w:hAnsi="Times New Roman"/>
          <w:color w:val="000000"/>
          <w:w w:val="105"/>
          <w:sz w:val="24"/>
          <w:szCs w:val="24"/>
          <w:lang w:val="uk-UA"/>
        </w:rPr>
      </w:pPr>
      <w:r>
        <w:rPr>
          <w:rFonts w:ascii="Times New Roman" w:eastAsia="Times New Roman" w:hAnsi="Times New Roman"/>
          <w:color w:val="000000"/>
          <w:w w:val="105"/>
          <w:sz w:val="24"/>
          <w:szCs w:val="24"/>
          <w:lang w:val="uk-UA"/>
        </w:rPr>
        <w:t xml:space="preserve">- </w:t>
      </w:r>
      <w:r w:rsidRPr="00250C02">
        <w:rPr>
          <w:rFonts w:ascii="Times New Roman" w:eastAsia="Times New Roman" w:hAnsi="Times New Roman"/>
          <w:color w:val="000000"/>
          <w:w w:val="105"/>
          <w:sz w:val="24"/>
          <w:szCs w:val="24"/>
          <w:lang w:val="uk-UA"/>
        </w:rPr>
        <w:t>ДСТУ 3396.2-97 «Захист інформації. Технічний захист ін</w:t>
      </w:r>
      <w:r>
        <w:rPr>
          <w:rFonts w:ascii="Times New Roman" w:eastAsia="Times New Roman" w:hAnsi="Times New Roman"/>
          <w:color w:val="000000"/>
          <w:w w:val="105"/>
          <w:sz w:val="24"/>
          <w:szCs w:val="24"/>
          <w:lang w:val="uk-UA"/>
        </w:rPr>
        <w:t>формації. Терміни i визначення»;</w:t>
      </w:r>
    </w:p>
    <w:p w:rsidR="00DD7973" w:rsidRPr="00250C02" w:rsidRDefault="00DD7973" w:rsidP="00DD7973">
      <w:pPr>
        <w:spacing w:after="0" w:line="240" w:lineRule="auto"/>
        <w:ind w:firstLine="567"/>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r w:rsidRPr="00250C02">
        <w:rPr>
          <w:rFonts w:ascii="Times New Roman" w:eastAsia="Times New Roman" w:hAnsi="Times New Roman"/>
          <w:color w:val="000000"/>
          <w:sz w:val="24"/>
          <w:szCs w:val="24"/>
          <w:lang w:val="uk-UA"/>
        </w:rPr>
        <w:t>НД T3I 3.6-003-2016 «Порядок проведення робіт зі створення та атестації комплексів</w:t>
      </w:r>
      <w:r>
        <w:rPr>
          <w:rFonts w:ascii="Times New Roman" w:eastAsia="Times New Roman" w:hAnsi="Times New Roman"/>
          <w:color w:val="000000"/>
          <w:sz w:val="24"/>
          <w:szCs w:val="24"/>
          <w:lang w:val="uk-UA"/>
        </w:rPr>
        <w:t xml:space="preserve"> технічного захисту інформації»;</w:t>
      </w:r>
    </w:p>
    <w:p w:rsidR="00DD7973" w:rsidRPr="00250C02" w:rsidRDefault="00DD7973" w:rsidP="00DD7973">
      <w:pPr>
        <w:spacing w:after="0" w:line="240" w:lineRule="auto"/>
        <w:ind w:firstLine="567"/>
        <w:contextualSpacing/>
        <w:jc w:val="both"/>
        <w:rPr>
          <w:rFonts w:ascii="Times New Roman" w:eastAsia="Times New Roman" w:hAnsi="Times New Roman"/>
          <w:color w:val="000000"/>
          <w:sz w:val="24"/>
          <w:szCs w:val="24"/>
          <w:lang w:val="uk-UA"/>
        </w:rPr>
      </w:pPr>
      <w:r>
        <w:rPr>
          <w:rFonts w:ascii="Times New Roman" w:eastAsia="Times New Roman" w:hAnsi="Times New Roman" w:cs="Times New Roman CYR"/>
          <w:sz w:val="24"/>
          <w:szCs w:val="24"/>
          <w:lang w:val="uk-UA"/>
        </w:rPr>
        <w:t xml:space="preserve">- </w:t>
      </w:r>
      <w:r w:rsidRPr="00250C02">
        <w:rPr>
          <w:rFonts w:ascii="Times New Roman" w:eastAsia="Times New Roman" w:hAnsi="Times New Roman" w:cs="Times New Roman CYR"/>
          <w:sz w:val="24"/>
          <w:szCs w:val="24"/>
          <w:lang w:val="uk-UA"/>
        </w:rPr>
        <w:t>НД ТЗІ 2.4-011-2015.</w:t>
      </w:r>
    </w:p>
    <w:p w:rsidR="00DD7973" w:rsidRPr="00250C02" w:rsidRDefault="00DD7973" w:rsidP="00DD7973">
      <w:pPr>
        <w:tabs>
          <w:tab w:val="left" w:pos="229"/>
        </w:tabs>
        <w:autoSpaceDN w:val="0"/>
        <w:spacing w:after="0" w:line="240" w:lineRule="auto"/>
        <w:ind w:firstLine="567"/>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2.</w:t>
      </w:r>
      <w:r w:rsidRPr="00250C02">
        <w:rPr>
          <w:rFonts w:ascii="Times New Roman" w:eastAsia="Times New Roman" w:hAnsi="Times New Roman"/>
          <w:color w:val="000000"/>
          <w:sz w:val="24"/>
          <w:szCs w:val="24"/>
          <w:lang w:val="uk-UA" w:eastAsia="uk-UA"/>
        </w:rPr>
        <w:t xml:space="preserve">2. Оцінювання захищеності об’єкту інформаційної діяльності від витоку інформації можливими технічними каналами здійснюється відповідно до нормативно-правових актів </w:t>
      </w:r>
      <w:r w:rsidRPr="00250C02">
        <w:rPr>
          <w:rFonts w:ascii="Times New Roman" w:eastAsia="Times New Roman" w:hAnsi="Times New Roman" w:cs="Times New Roman CYR"/>
          <w:sz w:val="24"/>
          <w:szCs w:val="24"/>
          <w:lang w:val="uk-UA"/>
        </w:rPr>
        <w:t>у сфері технічного захисту інформації</w:t>
      </w:r>
      <w:r w:rsidRPr="00250C02">
        <w:rPr>
          <w:rFonts w:ascii="Times New Roman" w:eastAsia="Times New Roman" w:hAnsi="Times New Roman"/>
          <w:color w:val="000000"/>
          <w:sz w:val="24"/>
          <w:szCs w:val="24"/>
          <w:lang w:val="uk-UA" w:eastAsia="uk-UA"/>
        </w:rPr>
        <w:t>.</w:t>
      </w:r>
    </w:p>
    <w:p w:rsidR="00DD7973" w:rsidRPr="00250C02" w:rsidRDefault="00DD7973" w:rsidP="00DD7973">
      <w:pPr>
        <w:tabs>
          <w:tab w:val="left" w:pos="229"/>
        </w:tabs>
        <w:autoSpaceDN w:val="0"/>
        <w:spacing w:after="0" w:line="240" w:lineRule="auto"/>
        <w:ind w:firstLine="567"/>
        <w:contextualSpacing/>
        <w:jc w:val="both"/>
        <w:rPr>
          <w:rFonts w:ascii="Times New Roman" w:eastAsia="Times New Roman" w:hAnsi="Times New Roman"/>
          <w:color w:val="000000"/>
          <w:sz w:val="24"/>
          <w:szCs w:val="24"/>
          <w:lang w:val="uk-UA" w:eastAsia="uk-UA"/>
        </w:rPr>
      </w:pPr>
      <w:r w:rsidRPr="00250C02">
        <w:rPr>
          <w:rFonts w:ascii="Times New Roman" w:eastAsia="Times New Roman" w:hAnsi="Times New Roman"/>
          <w:color w:val="000000"/>
          <w:sz w:val="24"/>
          <w:szCs w:val="24"/>
          <w:lang w:val="uk-UA" w:eastAsia="uk-UA"/>
        </w:rPr>
        <w:t>За</w:t>
      </w:r>
      <w:r>
        <w:rPr>
          <w:rFonts w:ascii="Times New Roman" w:eastAsia="Times New Roman" w:hAnsi="Times New Roman"/>
          <w:color w:val="000000"/>
          <w:sz w:val="24"/>
          <w:szCs w:val="24"/>
          <w:lang w:val="uk-UA" w:eastAsia="uk-UA"/>
        </w:rPr>
        <w:t xml:space="preserve"> результатами проведених робіт Виконавець</w:t>
      </w:r>
      <w:r w:rsidRPr="00250C02">
        <w:rPr>
          <w:rFonts w:ascii="Times New Roman" w:eastAsia="Times New Roman" w:hAnsi="Times New Roman"/>
          <w:color w:val="000000"/>
          <w:sz w:val="24"/>
          <w:szCs w:val="24"/>
          <w:lang w:val="uk-UA" w:eastAsia="uk-UA"/>
        </w:rPr>
        <w:t xml:space="preserve"> має надати належним чином оформлені документи відповідно до вимог Державної служби спеціального зв’язку та захисту інформації.</w:t>
      </w:r>
    </w:p>
    <w:p w:rsidR="00DD7973" w:rsidRPr="00250C02" w:rsidRDefault="00DD7973" w:rsidP="00DD7973">
      <w:pPr>
        <w:shd w:val="clear" w:color="auto" w:fill="FFFFFF"/>
        <w:spacing w:after="0" w:line="240" w:lineRule="auto"/>
        <w:ind w:firstLine="567"/>
        <w:jc w:val="both"/>
        <w:rPr>
          <w:rFonts w:ascii="Times New Roman" w:eastAsia="Times New Roman" w:hAnsi="Times New Roman"/>
          <w:color w:val="000000"/>
          <w:sz w:val="24"/>
          <w:szCs w:val="24"/>
          <w:lang w:val="uk-UA" w:eastAsia="uk-UA"/>
        </w:rPr>
      </w:pPr>
      <w:bookmarkStart w:id="1" w:name="n1157"/>
      <w:bookmarkEnd w:id="1"/>
      <w:r w:rsidRPr="00250C02">
        <w:rPr>
          <w:rFonts w:ascii="Times New Roman" w:eastAsia="Times New Roman" w:hAnsi="Times New Roman"/>
          <w:color w:val="000000"/>
          <w:sz w:val="24"/>
          <w:szCs w:val="24"/>
          <w:lang w:val="uk-UA" w:eastAsia="uk-UA"/>
        </w:rPr>
        <w:t>Якщо ці вимоги до предмета закупівлі містять посилання на конкретну торговельну марку чи фірму, патент, конструкцію або тип предмета закупівлі, джерело його походження або виробника, після кожного такого послання слід вважати наявний вираз «або аналог/еквівалент».</w:t>
      </w:r>
    </w:p>
    <w:p w:rsidR="00DD7973" w:rsidRPr="00250C02" w:rsidRDefault="00DD7973" w:rsidP="00DD7973">
      <w:pPr>
        <w:shd w:val="clear" w:color="auto" w:fill="FFFFFF"/>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r w:rsidRPr="00250C02">
        <w:rPr>
          <w:rFonts w:ascii="Times New Roman" w:eastAsia="Times New Roman" w:hAnsi="Times New Roman"/>
          <w:sz w:val="24"/>
          <w:szCs w:val="24"/>
          <w:lang w:val="uk-UA" w:eastAsia="uk-UA"/>
        </w:rPr>
        <w:t xml:space="preserve">3. </w:t>
      </w:r>
      <w:r>
        <w:rPr>
          <w:rFonts w:ascii="Times New Roman" w:eastAsia="Times New Roman" w:hAnsi="Times New Roman"/>
          <w:sz w:val="24"/>
          <w:szCs w:val="24"/>
          <w:lang w:val="uk-UA" w:eastAsia="uk-UA"/>
        </w:rPr>
        <w:t>Виконавець</w:t>
      </w:r>
      <w:r w:rsidRPr="00250C02">
        <w:rPr>
          <w:rFonts w:ascii="Times New Roman" w:eastAsia="Times New Roman" w:hAnsi="Times New Roman"/>
          <w:sz w:val="24"/>
          <w:szCs w:val="24"/>
          <w:lang w:val="uk-UA" w:eastAsia="uk-UA"/>
        </w:rPr>
        <w:t xml:space="preserve"> на момент надання Послуг повинен мати діючі:</w:t>
      </w:r>
    </w:p>
    <w:p w:rsidR="00DD7973" w:rsidRPr="00250C02" w:rsidRDefault="00DD7973" w:rsidP="00DD7973">
      <w:pPr>
        <w:spacing w:after="0" w:line="240" w:lineRule="auto"/>
        <w:ind w:firstLine="567"/>
        <w:contextualSpacing/>
        <w:jc w:val="both"/>
        <w:rPr>
          <w:rFonts w:ascii="Times New Roman" w:eastAsia="Times New Roman" w:hAnsi="Times New Roman" w:cs="Times New Roman CYR"/>
          <w:sz w:val="24"/>
          <w:szCs w:val="24"/>
          <w:lang w:val="uk-UA"/>
        </w:rPr>
      </w:pPr>
      <w:r w:rsidRPr="00250C02">
        <w:rPr>
          <w:rFonts w:ascii="Times New Roman" w:eastAsia="Times New Roman" w:hAnsi="Times New Roman" w:cs="Times New Roman CYR"/>
          <w:sz w:val="24"/>
          <w:szCs w:val="24"/>
          <w:lang w:val="uk-UA"/>
        </w:rPr>
        <w:t xml:space="preserve">- спеціальний дозвіл на провадження діяльності, пов’язаної з державною таємницею, з категорією режиму секретності не нижче другої, наданий відповідним органом Служби безпеки України, </w:t>
      </w:r>
    </w:p>
    <w:p w:rsidR="00DD7973" w:rsidRDefault="00DD7973" w:rsidP="00DD7973">
      <w:pPr>
        <w:spacing w:after="0" w:line="240" w:lineRule="auto"/>
        <w:ind w:firstLine="567"/>
        <w:contextualSpacing/>
        <w:jc w:val="both"/>
        <w:rPr>
          <w:rFonts w:ascii="Times New Roman" w:eastAsia="Times New Roman" w:hAnsi="Times New Roman" w:cs="Times New Roman CYR"/>
          <w:sz w:val="24"/>
          <w:szCs w:val="24"/>
          <w:lang w:val="uk-UA"/>
        </w:rPr>
      </w:pPr>
      <w:r w:rsidRPr="00250C02">
        <w:rPr>
          <w:rFonts w:ascii="Times New Roman" w:eastAsia="Times New Roman" w:hAnsi="Times New Roman" w:cs="Times New Roman CYR"/>
          <w:sz w:val="24"/>
          <w:szCs w:val="24"/>
          <w:lang w:val="uk-UA"/>
        </w:rPr>
        <w:t>- ліцензію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за переліком, що визначається Кабінетом Міністрів України, затверджену рішенням Адміністрації Державної служби спеціального зв’язку та захисту інформації України з відповідним видом діяльності.</w:t>
      </w:r>
    </w:p>
    <w:p w:rsidR="00DD7973" w:rsidRDefault="00DD7973" w:rsidP="00DD7973">
      <w:pPr>
        <w:spacing w:after="0" w:line="240" w:lineRule="auto"/>
        <w:ind w:firstLine="567"/>
        <w:contextualSpacing/>
        <w:jc w:val="both"/>
        <w:rPr>
          <w:rFonts w:ascii="Times New Roman" w:eastAsia="Times New Roman" w:hAnsi="Times New Roman" w:cs="Times New Roman CYR"/>
          <w:sz w:val="20"/>
          <w:szCs w:val="24"/>
          <w:lang w:val="uk-UA"/>
        </w:rPr>
      </w:pPr>
      <w:r>
        <w:rPr>
          <w:rFonts w:ascii="Times New Roman" w:eastAsia="Times New Roman" w:hAnsi="Times New Roman" w:cs="Times New Roman CYR"/>
          <w:sz w:val="24"/>
          <w:szCs w:val="24"/>
          <w:lang w:val="uk-UA"/>
        </w:rPr>
        <w:t xml:space="preserve">2.4. </w:t>
      </w:r>
      <w:proofErr w:type="spellStart"/>
      <w:r w:rsidRPr="00204590">
        <w:rPr>
          <w:rFonts w:ascii="Times New Roman" w:eastAsia="Batang" w:hAnsi="Times New Roman"/>
        </w:rPr>
        <w:t>Послуги</w:t>
      </w:r>
      <w:proofErr w:type="spellEnd"/>
      <w:r w:rsidRPr="00204590">
        <w:rPr>
          <w:rFonts w:ascii="Times New Roman" w:eastAsia="Batang" w:hAnsi="Times New Roman"/>
        </w:rPr>
        <w:t xml:space="preserve"> </w:t>
      </w:r>
      <w:proofErr w:type="spellStart"/>
      <w:r w:rsidRPr="00204590">
        <w:rPr>
          <w:rFonts w:ascii="Times New Roman" w:eastAsia="Batang" w:hAnsi="Times New Roman"/>
        </w:rPr>
        <w:t>надаються</w:t>
      </w:r>
      <w:proofErr w:type="spellEnd"/>
      <w:r w:rsidRPr="00204590">
        <w:rPr>
          <w:rFonts w:ascii="Times New Roman" w:eastAsia="Batang" w:hAnsi="Times New Roman"/>
        </w:rPr>
        <w:t xml:space="preserve"> </w:t>
      </w:r>
      <w:r>
        <w:rPr>
          <w:rFonts w:ascii="Times New Roman" w:eastAsia="Batang" w:hAnsi="Times New Roman"/>
          <w:lang w:val="uk-UA"/>
        </w:rPr>
        <w:t>Виконавцем</w:t>
      </w:r>
      <w:r w:rsidRPr="00204590">
        <w:rPr>
          <w:rFonts w:ascii="Times New Roman" w:eastAsia="Batang" w:hAnsi="Times New Roman"/>
        </w:rPr>
        <w:t xml:space="preserve"> </w:t>
      </w:r>
      <w:proofErr w:type="spellStart"/>
      <w:r w:rsidRPr="00204590">
        <w:rPr>
          <w:rFonts w:ascii="Times New Roman" w:eastAsia="Batang" w:hAnsi="Times New Roman"/>
        </w:rPr>
        <w:t>власними</w:t>
      </w:r>
      <w:proofErr w:type="spellEnd"/>
      <w:r w:rsidRPr="00204590">
        <w:rPr>
          <w:rFonts w:ascii="Times New Roman" w:eastAsia="Batang" w:hAnsi="Times New Roman"/>
        </w:rPr>
        <w:t xml:space="preserve"> силами з </w:t>
      </w:r>
      <w:r w:rsidRPr="00DF4AE8">
        <w:rPr>
          <w:rFonts w:ascii="Times New Roman" w:hAnsi="Times New Roman"/>
          <w:spacing w:val="7"/>
          <w:sz w:val="24"/>
          <w:szCs w:val="24"/>
          <w:lang w:val="uk-UA"/>
        </w:rPr>
        <w:t xml:space="preserve">встановленням </w:t>
      </w:r>
      <w:r>
        <w:rPr>
          <w:rFonts w:ascii="Times New Roman" w:hAnsi="Times New Roman"/>
          <w:spacing w:val="7"/>
          <w:sz w:val="24"/>
          <w:szCs w:val="24"/>
          <w:lang w:val="uk-UA"/>
        </w:rPr>
        <w:t>засобів захисту</w:t>
      </w:r>
      <w:r w:rsidRPr="00304181">
        <w:rPr>
          <w:rFonts w:ascii="Times New Roman" w:eastAsia="Times New Roman" w:hAnsi="Times New Roman" w:cs="Times New Roman CYR"/>
          <w:sz w:val="24"/>
          <w:szCs w:val="24"/>
          <w:lang w:val="uk-UA"/>
        </w:rPr>
        <w:t xml:space="preserve"> </w:t>
      </w:r>
      <w:r w:rsidRPr="00250C02">
        <w:rPr>
          <w:rFonts w:ascii="Times New Roman" w:eastAsia="Times New Roman" w:hAnsi="Times New Roman" w:cs="Times New Roman CYR"/>
          <w:sz w:val="24"/>
          <w:szCs w:val="24"/>
          <w:lang w:val="uk-UA"/>
        </w:rPr>
        <w:t>згідно вимог НД ТЗІ 2.4-011-2015</w:t>
      </w:r>
      <w:r>
        <w:rPr>
          <w:rFonts w:ascii="Times New Roman" w:eastAsia="Times New Roman" w:hAnsi="Times New Roman" w:cs="Times New Roman CYR"/>
          <w:sz w:val="24"/>
          <w:szCs w:val="24"/>
          <w:lang w:val="uk-UA"/>
        </w:rPr>
        <w:t xml:space="preserve"> </w:t>
      </w:r>
      <w:r>
        <w:rPr>
          <w:rFonts w:ascii="Times New Roman" w:eastAsia="Times New Roman" w:hAnsi="Times New Roman"/>
          <w:sz w:val="24"/>
          <w:szCs w:val="24"/>
          <w:lang w:val="uk-UA"/>
        </w:rPr>
        <w:t xml:space="preserve">зазначені </w:t>
      </w:r>
      <w:proofErr w:type="gramStart"/>
      <w:r>
        <w:rPr>
          <w:rFonts w:ascii="Times New Roman" w:eastAsia="Times New Roman" w:hAnsi="Times New Roman"/>
          <w:sz w:val="24"/>
          <w:szCs w:val="24"/>
          <w:lang w:val="uk-UA"/>
        </w:rPr>
        <w:t>в</w:t>
      </w:r>
      <w:proofErr w:type="gramEnd"/>
      <w:r>
        <w:rPr>
          <w:rFonts w:ascii="Times New Roman" w:eastAsia="Times New Roman" w:hAnsi="Times New Roman"/>
          <w:sz w:val="24"/>
          <w:szCs w:val="24"/>
          <w:lang w:val="uk-UA"/>
        </w:rPr>
        <w:t xml:space="preserve"> Таблиці 2  Додат</w:t>
      </w:r>
      <w:r w:rsidRPr="00595733">
        <w:rPr>
          <w:rFonts w:ascii="Times New Roman" w:eastAsia="Times New Roman" w:hAnsi="Times New Roman"/>
          <w:sz w:val="24"/>
          <w:szCs w:val="24"/>
          <w:lang w:val="uk-UA"/>
        </w:rPr>
        <w:t>к</w:t>
      </w:r>
      <w:r>
        <w:rPr>
          <w:rFonts w:ascii="Times New Roman" w:eastAsia="Times New Roman" w:hAnsi="Times New Roman"/>
          <w:sz w:val="24"/>
          <w:szCs w:val="24"/>
          <w:lang w:val="uk-UA"/>
        </w:rPr>
        <w:t>у</w:t>
      </w:r>
      <w:r w:rsidRPr="00595733">
        <w:rPr>
          <w:rFonts w:ascii="Times New Roman" w:eastAsia="Times New Roman" w:hAnsi="Times New Roman"/>
          <w:sz w:val="24"/>
          <w:szCs w:val="24"/>
          <w:lang w:val="uk-UA"/>
        </w:rPr>
        <w:t xml:space="preserve"> 3 до тендерної документації</w:t>
      </w:r>
      <w:r>
        <w:rPr>
          <w:rFonts w:ascii="Times New Roman" w:hAnsi="Times New Roman"/>
          <w:spacing w:val="7"/>
          <w:sz w:val="24"/>
          <w:szCs w:val="24"/>
          <w:lang w:val="uk-UA"/>
        </w:rPr>
        <w:t>:</w:t>
      </w:r>
    </w:p>
    <w:p w:rsidR="00DD7973" w:rsidRPr="00304181" w:rsidRDefault="00DD7973" w:rsidP="00DD7973">
      <w:pPr>
        <w:spacing w:after="0" w:line="240" w:lineRule="auto"/>
        <w:ind w:firstLine="567"/>
        <w:contextualSpacing/>
        <w:jc w:val="right"/>
        <w:rPr>
          <w:rFonts w:ascii="Times New Roman" w:hAnsi="Times New Roman"/>
          <w:b/>
          <w:spacing w:val="7"/>
          <w:sz w:val="24"/>
          <w:szCs w:val="24"/>
          <w:lang w:val="uk-UA"/>
        </w:rPr>
      </w:pPr>
      <w:r>
        <w:rPr>
          <w:rFonts w:ascii="Times New Roman" w:hAnsi="Times New Roman"/>
          <w:b/>
          <w:spacing w:val="7"/>
          <w:sz w:val="24"/>
          <w:szCs w:val="24"/>
          <w:lang w:val="uk-UA"/>
        </w:rPr>
        <w:t>Таблиця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952"/>
        <w:gridCol w:w="2126"/>
      </w:tblGrid>
      <w:tr w:rsidR="00DD7973" w:rsidRPr="008C5550" w:rsidTr="00DD7973">
        <w:tc>
          <w:tcPr>
            <w:tcW w:w="669" w:type="dxa"/>
            <w:shd w:val="clear" w:color="auto" w:fill="auto"/>
          </w:tcPr>
          <w:p w:rsidR="00DD7973" w:rsidRPr="008C5550" w:rsidRDefault="00DD7973" w:rsidP="00DD7973">
            <w:pPr>
              <w:spacing w:line="240" w:lineRule="auto"/>
              <w:jc w:val="center"/>
              <w:rPr>
                <w:rFonts w:ascii="Times New Roman" w:hAnsi="Times New Roman"/>
                <w:bCs/>
                <w:color w:val="000000"/>
                <w:spacing w:val="6"/>
                <w:sz w:val="24"/>
                <w:szCs w:val="24"/>
              </w:rPr>
            </w:pPr>
            <w:r w:rsidRPr="008C5550">
              <w:rPr>
                <w:rFonts w:ascii="Times New Roman" w:hAnsi="Times New Roman"/>
                <w:bCs/>
                <w:color w:val="000000"/>
                <w:spacing w:val="6"/>
                <w:sz w:val="24"/>
                <w:szCs w:val="24"/>
              </w:rPr>
              <w:t>№ з/</w:t>
            </w:r>
            <w:proofErr w:type="gramStart"/>
            <w:r w:rsidRPr="008C5550">
              <w:rPr>
                <w:rFonts w:ascii="Times New Roman" w:hAnsi="Times New Roman"/>
                <w:bCs/>
                <w:color w:val="000000"/>
                <w:spacing w:val="6"/>
                <w:sz w:val="24"/>
                <w:szCs w:val="24"/>
              </w:rPr>
              <w:t>п</w:t>
            </w:r>
            <w:proofErr w:type="gramEnd"/>
          </w:p>
        </w:tc>
        <w:tc>
          <w:tcPr>
            <w:tcW w:w="6952" w:type="dxa"/>
            <w:shd w:val="clear" w:color="auto" w:fill="auto"/>
            <w:vAlign w:val="center"/>
          </w:tcPr>
          <w:p w:rsidR="00DD7973" w:rsidRPr="008C5550" w:rsidRDefault="00DD7973" w:rsidP="00DD7973">
            <w:pPr>
              <w:spacing w:after="0" w:line="240" w:lineRule="auto"/>
              <w:ind w:left="-108" w:right="-108"/>
              <w:jc w:val="center"/>
              <w:rPr>
                <w:rFonts w:ascii="Times New Roman" w:hAnsi="Times New Roman"/>
                <w:bCs/>
                <w:color w:val="000000"/>
                <w:spacing w:val="6"/>
                <w:sz w:val="24"/>
                <w:szCs w:val="24"/>
              </w:rPr>
            </w:pPr>
            <w:proofErr w:type="spellStart"/>
            <w:r w:rsidRPr="008C5550">
              <w:rPr>
                <w:rFonts w:ascii="Times New Roman" w:hAnsi="Times New Roman"/>
                <w:bCs/>
                <w:color w:val="000000"/>
                <w:spacing w:val="6"/>
                <w:sz w:val="24"/>
                <w:szCs w:val="24"/>
              </w:rPr>
              <w:t>Найменування</w:t>
            </w:r>
            <w:proofErr w:type="spellEnd"/>
          </w:p>
        </w:tc>
        <w:tc>
          <w:tcPr>
            <w:tcW w:w="2126" w:type="dxa"/>
            <w:shd w:val="clear" w:color="auto" w:fill="auto"/>
            <w:vAlign w:val="center"/>
          </w:tcPr>
          <w:p w:rsidR="00DD7973" w:rsidRPr="008C5550" w:rsidRDefault="00DD7973" w:rsidP="00DD7973">
            <w:pPr>
              <w:spacing w:after="0" w:line="240" w:lineRule="auto"/>
              <w:ind w:left="-108" w:right="-108"/>
              <w:jc w:val="center"/>
              <w:rPr>
                <w:rFonts w:ascii="Times New Roman" w:hAnsi="Times New Roman"/>
                <w:bCs/>
                <w:color w:val="000000"/>
                <w:spacing w:val="6"/>
                <w:sz w:val="24"/>
                <w:szCs w:val="24"/>
              </w:rPr>
            </w:pPr>
            <w:r>
              <w:rPr>
                <w:rFonts w:ascii="Times New Roman" w:hAnsi="Times New Roman"/>
                <w:bCs/>
                <w:color w:val="000000"/>
                <w:spacing w:val="6"/>
                <w:sz w:val="24"/>
                <w:szCs w:val="24"/>
              </w:rPr>
              <w:t>К</w:t>
            </w:r>
            <w:proofErr w:type="spellStart"/>
            <w:r>
              <w:rPr>
                <w:rFonts w:ascii="Times New Roman" w:hAnsi="Times New Roman"/>
                <w:bCs/>
                <w:color w:val="000000"/>
                <w:spacing w:val="6"/>
                <w:sz w:val="24"/>
                <w:szCs w:val="24"/>
                <w:lang w:val="uk-UA"/>
              </w:rPr>
              <w:t>ількі</w:t>
            </w:r>
            <w:r w:rsidRPr="008C5550">
              <w:rPr>
                <w:rFonts w:ascii="Times New Roman" w:hAnsi="Times New Roman"/>
                <w:bCs/>
                <w:color w:val="000000"/>
                <w:spacing w:val="6"/>
                <w:sz w:val="24"/>
                <w:szCs w:val="24"/>
              </w:rPr>
              <w:t>сть</w:t>
            </w:r>
            <w:proofErr w:type="spellEnd"/>
            <w:r w:rsidRPr="008C5550">
              <w:rPr>
                <w:rFonts w:ascii="Times New Roman" w:hAnsi="Times New Roman"/>
                <w:bCs/>
                <w:color w:val="000000"/>
                <w:spacing w:val="6"/>
                <w:sz w:val="24"/>
                <w:szCs w:val="24"/>
              </w:rPr>
              <w:t>, шт.</w:t>
            </w:r>
          </w:p>
        </w:tc>
      </w:tr>
      <w:tr w:rsidR="00DD7973" w:rsidRPr="008C5550" w:rsidTr="00DD7973">
        <w:trPr>
          <w:trHeight w:val="454"/>
        </w:trPr>
        <w:tc>
          <w:tcPr>
            <w:tcW w:w="669" w:type="dxa"/>
            <w:shd w:val="clear" w:color="auto" w:fill="auto"/>
            <w:vAlign w:val="center"/>
          </w:tcPr>
          <w:p w:rsidR="00DD7973" w:rsidRPr="008C5550" w:rsidRDefault="00DD7973" w:rsidP="00DD7973">
            <w:pPr>
              <w:spacing w:line="240" w:lineRule="auto"/>
              <w:jc w:val="center"/>
              <w:rPr>
                <w:rFonts w:ascii="Times New Roman" w:hAnsi="Times New Roman"/>
                <w:bCs/>
                <w:color w:val="000000"/>
                <w:spacing w:val="6"/>
                <w:sz w:val="24"/>
                <w:szCs w:val="24"/>
              </w:rPr>
            </w:pPr>
            <w:r w:rsidRPr="008C5550">
              <w:rPr>
                <w:rFonts w:ascii="Times New Roman" w:hAnsi="Times New Roman"/>
                <w:bCs/>
                <w:color w:val="000000"/>
                <w:spacing w:val="6"/>
                <w:sz w:val="24"/>
                <w:szCs w:val="24"/>
              </w:rPr>
              <w:t>1</w:t>
            </w:r>
          </w:p>
        </w:tc>
        <w:tc>
          <w:tcPr>
            <w:tcW w:w="6952" w:type="dxa"/>
            <w:shd w:val="clear" w:color="auto" w:fill="auto"/>
            <w:vAlign w:val="center"/>
          </w:tcPr>
          <w:p w:rsidR="00DD7973" w:rsidRPr="006247F3" w:rsidRDefault="00DD7973" w:rsidP="00DD7973">
            <w:pPr>
              <w:spacing w:after="0" w:line="240" w:lineRule="auto"/>
              <w:ind w:right="34"/>
              <w:rPr>
                <w:rFonts w:ascii="Times New Roman" w:hAnsi="Times New Roman"/>
                <w:bCs/>
                <w:color w:val="000000"/>
                <w:spacing w:val="6"/>
                <w:sz w:val="24"/>
                <w:szCs w:val="24"/>
              </w:rPr>
            </w:pPr>
            <w:r>
              <w:rPr>
                <w:rFonts w:ascii="Times New Roman" w:hAnsi="Times New Roman"/>
                <w:sz w:val="24"/>
                <w:szCs w:val="24"/>
                <w:lang w:val="uk-UA" w:eastAsia="uk-UA"/>
              </w:rPr>
              <w:t>З</w:t>
            </w:r>
            <w:proofErr w:type="spellStart"/>
            <w:r w:rsidRPr="008C5550">
              <w:rPr>
                <w:rFonts w:ascii="Times New Roman" w:hAnsi="Times New Roman"/>
                <w:sz w:val="24"/>
                <w:szCs w:val="24"/>
                <w:lang w:eastAsia="uk-UA"/>
              </w:rPr>
              <w:t>овнішні</w:t>
            </w:r>
            <w:proofErr w:type="spellEnd"/>
            <w:r w:rsidRPr="008C5550">
              <w:rPr>
                <w:rFonts w:ascii="Times New Roman" w:hAnsi="Times New Roman"/>
                <w:sz w:val="24"/>
                <w:szCs w:val="24"/>
                <w:lang w:eastAsia="uk-UA"/>
              </w:rPr>
              <w:t xml:space="preserve"> </w:t>
            </w:r>
            <w:proofErr w:type="spellStart"/>
            <w:r w:rsidRPr="008C5550">
              <w:rPr>
                <w:rFonts w:ascii="Times New Roman" w:hAnsi="Times New Roman"/>
                <w:sz w:val="24"/>
                <w:szCs w:val="24"/>
                <w:lang w:eastAsia="uk-UA"/>
              </w:rPr>
              <w:t>металев</w:t>
            </w:r>
            <w:proofErr w:type="spellEnd"/>
            <w:r>
              <w:rPr>
                <w:rFonts w:ascii="Times New Roman" w:hAnsi="Times New Roman"/>
                <w:sz w:val="24"/>
                <w:szCs w:val="24"/>
                <w:lang w:val="uk-UA" w:eastAsia="uk-UA"/>
              </w:rPr>
              <w:t>і</w:t>
            </w:r>
            <w:r w:rsidRPr="008C5550">
              <w:rPr>
                <w:rFonts w:ascii="Times New Roman" w:hAnsi="Times New Roman"/>
                <w:sz w:val="24"/>
                <w:szCs w:val="24"/>
                <w:lang w:eastAsia="uk-UA"/>
              </w:rPr>
              <w:t xml:space="preserve"> </w:t>
            </w:r>
            <w:proofErr w:type="spellStart"/>
            <w:r w:rsidRPr="008C5550">
              <w:rPr>
                <w:rFonts w:ascii="Times New Roman" w:hAnsi="Times New Roman"/>
                <w:sz w:val="24"/>
                <w:szCs w:val="24"/>
                <w:lang w:eastAsia="uk-UA"/>
              </w:rPr>
              <w:t>захисн</w:t>
            </w:r>
            <w:proofErr w:type="spellEnd"/>
            <w:r>
              <w:rPr>
                <w:rFonts w:ascii="Times New Roman" w:hAnsi="Times New Roman"/>
                <w:sz w:val="24"/>
                <w:szCs w:val="24"/>
                <w:lang w:val="uk-UA" w:eastAsia="uk-UA"/>
              </w:rPr>
              <w:t>і</w:t>
            </w:r>
            <w:r w:rsidRPr="008C5550">
              <w:rPr>
                <w:rFonts w:ascii="Times New Roman" w:hAnsi="Times New Roman"/>
                <w:sz w:val="24"/>
                <w:szCs w:val="24"/>
                <w:lang w:eastAsia="uk-UA"/>
              </w:rPr>
              <w:t xml:space="preserve"> </w:t>
            </w:r>
            <w:proofErr w:type="spellStart"/>
            <w:r w:rsidRPr="008C5550">
              <w:rPr>
                <w:rFonts w:ascii="Times New Roman" w:hAnsi="Times New Roman"/>
                <w:sz w:val="24"/>
                <w:szCs w:val="24"/>
                <w:lang w:eastAsia="uk-UA"/>
              </w:rPr>
              <w:t>ролет</w:t>
            </w:r>
            <w:proofErr w:type="spellEnd"/>
            <w:r>
              <w:rPr>
                <w:rFonts w:ascii="Times New Roman" w:hAnsi="Times New Roman"/>
                <w:sz w:val="24"/>
                <w:szCs w:val="24"/>
                <w:lang w:val="uk-UA" w:eastAsia="uk-UA"/>
              </w:rPr>
              <w:t>и</w:t>
            </w:r>
            <w:r w:rsidRPr="008C5550">
              <w:rPr>
                <w:rFonts w:ascii="Times New Roman" w:hAnsi="Times New Roman"/>
                <w:sz w:val="24"/>
                <w:szCs w:val="24"/>
                <w:lang w:eastAsia="uk-UA"/>
              </w:rPr>
              <w:t xml:space="preserve"> </w:t>
            </w:r>
            <w:r w:rsidR="006247F3" w:rsidRPr="006247F3">
              <w:rPr>
                <w:rFonts w:ascii="Times New Roman" w:hAnsi="Times New Roman"/>
                <w:sz w:val="24"/>
                <w:szCs w:val="24"/>
                <w:lang w:eastAsia="uk-UA"/>
              </w:rPr>
              <w:t>1980</w:t>
            </w:r>
            <w:r w:rsidR="006247F3">
              <w:rPr>
                <w:rFonts w:ascii="Times New Roman" w:hAnsi="Times New Roman"/>
                <w:sz w:val="24"/>
                <w:szCs w:val="24"/>
                <w:lang w:val="uk-UA" w:eastAsia="uk-UA"/>
              </w:rPr>
              <w:t xml:space="preserve">мм х 1694мм </w:t>
            </w:r>
            <w:proofErr w:type="spellStart"/>
            <w:r w:rsidRPr="008C5550">
              <w:rPr>
                <w:rFonts w:ascii="Times New Roman" w:hAnsi="Times New Roman"/>
                <w:sz w:val="24"/>
                <w:szCs w:val="24"/>
                <w:lang w:eastAsia="uk-UA"/>
              </w:rPr>
              <w:t>із</w:t>
            </w:r>
            <w:proofErr w:type="spellEnd"/>
            <w:r w:rsidRPr="008C5550">
              <w:rPr>
                <w:rFonts w:ascii="Times New Roman" w:hAnsi="Times New Roman"/>
                <w:sz w:val="24"/>
                <w:szCs w:val="24"/>
                <w:lang w:eastAsia="uk-UA"/>
              </w:rPr>
              <w:t xml:space="preserve"> пультом</w:t>
            </w:r>
            <w:r w:rsidR="006247F3">
              <w:rPr>
                <w:rFonts w:ascii="Times New Roman" w:hAnsi="Times New Roman"/>
                <w:sz w:val="24"/>
                <w:szCs w:val="24"/>
                <w:lang w:eastAsia="uk-UA"/>
              </w:rPr>
              <w:t xml:space="preserve"> </w:t>
            </w:r>
            <w:proofErr w:type="spellStart"/>
            <w:r w:rsidR="006247F3">
              <w:rPr>
                <w:rFonts w:ascii="Times New Roman" w:hAnsi="Times New Roman"/>
                <w:sz w:val="24"/>
                <w:szCs w:val="24"/>
                <w:lang w:eastAsia="uk-UA"/>
              </w:rPr>
              <w:t>дистанційного</w:t>
            </w:r>
            <w:proofErr w:type="spellEnd"/>
            <w:r w:rsidR="006247F3">
              <w:rPr>
                <w:rFonts w:ascii="Times New Roman" w:hAnsi="Times New Roman"/>
                <w:sz w:val="24"/>
                <w:szCs w:val="24"/>
                <w:lang w:eastAsia="uk-UA"/>
              </w:rPr>
              <w:t xml:space="preserve"> </w:t>
            </w:r>
            <w:proofErr w:type="spellStart"/>
            <w:r w:rsidR="006247F3">
              <w:rPr>
                <w:rFonts w:ascii="Times New Roman" w:hAnsi="Times New Roman"/>
                <w:sz w:val="24"/>
                <w:szCs w:val="24"/>
                <w:lang w:eastAsia="uk-UA"/>
              </w:rPr>
              <w:t>керування</w:t>
            </w:r>
            <w:proofErr w:type="spellEnd"/>
          </w:p>
        </w:tc>
        <w:tc>
          <w:tcPr>
            <w:tcW w:w="2126" w:type="dxa"/>
            <w:shd w:val="clear" w:color="auto" w:fill="auto"/>
            <w:vAlign w:val="center"/>
          </w:tcPr>
          <w:p w:rsidR="00DD7973" w:rsidRPr="00DF4AE8" w:rsidRDefault="00DD7973" w:rsidP="00DD7973">
            <w:pPr>
              <w:spacing w:line="240" w:lineRule="auto"/>
              <w:ind w:left="-108" w:right="-108"/>
              <w:jc w:val="center"/>
              <w:rPr>
                <w:rFonts w:ascii="Times New Roman" w:hAnsi="Times New Roman"/>
                <w:bCs/>
                <w:color w:val="000000"/>
                <w:spacing w:val="6"/>
                <w:sz w:val="24"/>
                <w:szCs w:val="24"/>
                <w:lang w:val="uk-UA"/>
              </w:rPr>
            </w:pPr>
            <w:r>
              <w:rPr>
                <w:rFonts w:ascii="Times New Roman" w:hAnsi="Times New Roman"/>
                <w:bCs/>
                <w:color w:val="000000"/>
                <w:spacing w:val="6"/>
                <w:sz w:val="24"/>
                <w:szCs w:val="24"/>
                <w:lang w:val="uk-UA"/>
              </w:rPr>
              <w:t>3</w:t>
            </w:r>
          </w:p>
        </w:tc>
      </w:tr>
      <w:tr w:rsidR="00DD7973" w:rsidRPr="008C5550" w:rsidTr="00DD7973">
        <w:trPr>
          <w:trHeight w:val="454"/>
        </w:trPr>
        <w:tc>
          <w:tcPr>
            <w:tcW w:w="669" w:type="dxa"/>
            <w:shd w:val="clear" w:color="auto" w:fill="auto"/>
            <w:vAlign w:val="center"/>
          </w:tcPr>
          <w:p w:rsidR="00DD7973" w:rsidRPr="008C5550" w:rsidRDefault="00DD7973" w:rsidP="00DD7973">
            <w:pPr>
              <w:spacing w:line="240" w:lineRule="auto"/>
              <w:jc w:val="center"/>
              <w:rPr>
                <w:rFonts w:ascii="Times New Roman" w:hAnsi="Times New Roman"/>
                <w:bCs/>
                <w:color w:val="000000"/>
                <w:spacing w:val="6"/>
                <w:sz w:val="24"/>
                <w:szCs w:val="24"/>
              </w:rPr>
            </w:pPr>
            <w:r w:rsidRPr="008C5550">
              <w:rPr>
                <w:rFonts w:ascii="Times New Roman" w:hAnsi="Times New Roman"/>
                <w:bCs/>
                <w:color w:val="000000"/>
                <w:spacing w:val="6"/>
                <w:sz w:val="24"/>
                <w:szCs w:val="24"/>
              </w:rPr>
              <w:t>2</w:t>
            </w:r>
          </w:p>
        </w:tc>
        <w:tc>
          <w:tcPr>
            <w:tcW w:w="6952" w:type="dxa"/>
            <w:shd w:val="clear" w:color="auto" w:fill="auto"/>
            <w:vAlign w:val="center"/>
          </w:tcPr>
          <w:p w:rsidR="00DD7973" w:rsidRPr="008C5550" w:rsidRDefault="00DD7973" w:rsidP="00DD7973">
            <w:pPr>
              <w:spacing w:after="0" w:line="240" w:lineRule="auto"/>
              <w:ind w:left="40" w:right="-108"/>
              <w:rPr>
                <w:rFonts w:ascii="Times New Roman" w:hAnsi="Times New Roman"/>
                <w:bCs/>
                <w:color w:val="000000"/>
                <w:spacing w:val="6"/>
                <w:sz w:val="24"/>
                <w:szCs w:val="24"/>
              </w:rPr>
            </w:pPr>
            <w:r w:rsidRPr="008C5550">
              <w:rPr>
                <w:rFonts w:ascii="Times New Roman" w:hAnsi="Times New Roman"/>
                <w:bCs/>
                <w:color w:val="000000"/>
                <w:spacing w:val="6"/>
                <w:sz w:val="24"/>
                <w:szCs w:val="24"/>
              </w:rPr>
              <w:t xml:space="preserve">Генератор </w:t>
            </w:r>
            <w:proofErr w:type="spellStart"/>
            <w:r w:rsidRPr="008C5550">
              <w:rPr>
                <w:rFonts w:ascii="Times New Roman" w:hAnsi="Times New Roman"/>
                <w:bCs/>
                <w:color w:val="000000"/>
                <w:spacing w:val="6"/>
                <w:sz w:val="24"/>
                <w:szCs w:val="24"/>
              </w:rPr>
              <w:t>акустичного</w:t>
            </w:r>
            <w:proofErr w:type="spellEnd"/>
            <w:r w:rsidRPr="008C5550">
              <w:rPr>
                <w:rFonts w:ascii="Times New Roman" w:hAnsi="Times New Roman"/>
                <w:bCs/>
                <w:color w:val="000000"/>
                <w:spacing w:val="6"/>
                <w:sz w:val="24"/>
                <w:szCs w:val="24"/>
              </w:rPr>
              <w:t xml:space="preserve"> шуму </w:t>
            </w:r>
            <w:proofErr w:type="gramStart"/>
            <w:r w:rsidRPr="008C5550">
              <w:rPr>
                <w:rFonts w:ascii="Times New Roman" w:hAnsi="Times New Roman"/>
                <w:bCs/>
                <w:color w:val="000000"/>
                <w:spacing w:val="6"/>
                <w:sz w:val="24"/>
                <w:szCs w:val="24"/>
              </w:rPr>
              <w:t>Р</w:t>
            </w:r>
            <w:proofErr w:type="gramEnd"/>
            <w:r w:rsidRPr="008C5550">
              <w:rPr>
                <w:rFonts w:ascii="Times New Roman" w:hAnsi="Times New Roman"/>
                <w:bCs/>
                <w:color w:val="000000"/>
                <w:spacing w:val="6"/>
                <w:sz w:val="24"/>
                <w:szCs w:val="24"/>
              </w:rPr>
              <w:t>ІАС-2ГС (модиф.2)</w:t>
            </w:r>
          </w:p>
        </w:tc>
        <w:tc>
          <w:tcPr>
            <w:tcW w:w="2126" w:type="dxa"/>
            <w:shd w:val="clear" w:color="auto" w:fill="auto"/>
            <w:vAlign w:val="center"/>
          </w:tcPr>
          <w:p w:rsidR="00DD7973" w:rsidRPr="008C5550" w:rsidRDefault="00DD7973" w:rsidP="00DD7973">
            <w:pPr>
              <w:spacing w:line="240" w:lineRule="auto"/>
              <w:ind w:left="-108" w:right="-108"/>
              <w:jc w:val="center"/>
              <w:rPr>
                <w:rFonts w:ascii="Times New Roman" w:hAnsi="Times New Roman"/>
                <w:bCs/>
                <w:color w:val="000000"/>
                <w:spacing w:val="6"/>
                <w:sz w:val="24"/>
                <w:szCs w:val="24"/>
              </w:rPr>
            </w:pPr>
            <w:r w:rsidRPr="008C5550">
              <w:rPr>
                <w:rFonts w:ascii="Times New Roman" w:hAnsi="Times New Roman"/>
                <w:bCs/>
                <w:color w:val="000000"/>
                <w:spacing w:val="6"/>
                <w:sz w:val="24"/>
                <w:szCs w:val="24"/>
              </w:rPr>
              <w:t>1</w:t>
            </w:r>
          </w:p>
        </w:tc>
      </w:tr>
      <w:tr w:rsidR="00DD7973" w:rsidRPr="008C5550" w:rsidTr="00DD7973">
        <w:trPr>
          <w:trHeight w:val="454"/>
        </w:trPr>
        <w:tc>
          <w:tcPr>
            <w:tcW w:w="669" w:type="dxa"/>
            <w:shd w:val="clear" w:color="auto" w:fill="auto"/>
            <w:vAlign w:val="center"/>
          </w:tcPr>
          <w:p w:rsidR="00DD7973" w:rsidRPr="008C5550" w:rsidRDefault="00DD7973" w:rsidP="00DD7973">
            <w:pPr>
              <w:spacing w:line="240" w:lineRule="auto"/>
              <w:jc w:val="center"/>
              <w:rPr>
                <w:rFonts w:ascii="Times New Roman" w:hAnsi="Times New Roman"/>
                <w:bCs/>
                <w:color w:val="000000"/>
                <w:spacing w:val="6"/>
                <w:sz w:val="24"/>
                <w:szCs w:val="24"/>
              </w:rPr>
            </w:pPr>
            <w:r w:rsidRPr="008C5550">
              <w:rPr>
                <w:rFonts w:ascii="Times New Roman" w:hAnsi="Times New Roman"/>
                <w:bCs/>
                <w:color w:val="000000"/>
                <w:spacing w:val="6"/>
                <w:sz w:val="24"/>
                <w:szCs w:val="24"/>
              </w:rPr>
              <w:t>3</w:t>
            </w:r>
          </w:p>
        </w:tc>
        <w:tc>
          <w:tcPr>
            <w:tcW w:w="6952" w:type="dxa"/>
            <w:shd w:val="clear" w:color="auto" w:fill="auto"/>
            <w:vAlign w:val="center"/>
          </w:tcPr>
          <w:p w:rsidR="00DD7973" w:rsidRPr="008C5550" w:rsidRDefault="00DD7973" w:rsidP="00DD7973">
            <w:pPr>
              <w:spacing w:after="0" w:line="240" w:lineRule="auto"/>
              <w:ind w:left="40" w:right="-108"/>
              <w:rPr>
                <w:rFonts w:ascii="Times New Roman" w:hAnsi="Times New Roman"/>
                <w:bCs/>
                <w:color w:val="000000"/>
                <w:spacing w:val="6"/>
                <w:sz w:val="24"/>
                <w:szCs w:val="24"/>
              </w:rPr>
            </w:pPr>
            <w:proofErr w:type="spellStart"/>
            <w:r w:rsidRPr="008C5550">
              <w:rPr>
                <w:rFonts w:ascii="Times New Roman" w:hAnsi="Times New Roman"/>
                <w:bCs/>
                <w:color w:val="000000"/>
                <w:spacing w:val="6"/>
                <w:sz w:val="24"/>
                <w:szCs w:val="24"/>
              </w:rPr>
              <w:t>Випромінювач</w:t>
            </w:r>
            <w:proofErr w:type="spellEnd"/>
            <w:r w:rsidRPr="008C5550">
              <w:rPr>
                <w:rFonts w:ascii="Times New Roman" w:hAnsi="Times New Roman"/>
                <w:bCs/>
                <w:color w:val="000000"/>
                <w:spacing w:val="6"/>
                <w:sz w:val="24"/>
                <w:szCs w:val="24"/>
              </w:rPr>
              <w:t xml:space="preserve"> </w:t>
            </w:r>
            <w:proofErr w:type="spellStart"/>
            <w:r w:rsidRPr="008C5550">
              <w:rPr>
                <w:rFonts w:ascii="Times New Roman" w:hAnsi="Times New Roman"/>
                <w:bCs/>
                <w:color w:val="000000"/>
                <w:spacing w:val="6"/>
                <w:sz w:val="24"/>
                <w:szCs w:val="24"/>
              </w:rPr>
              <w:t>акустичний</w:t>
            </w:r>
            <w:proofErr w:type="spellEnd"/>
            <w:r w:rsidRPr="008C5550">
              <w:rPr>
                <w:rFonts w:ascii="Times New Roman" w:hAnsi="Times New Roman"/>
                <w:bCs/>
                <w:color w:val="000000"/>
                <w:spacing w:val="6"/>
                <w:sz w:val="24"/>
                <w:szCs w:val="24"/>
              </w:rPr>
              <w:t xml:space="preserve"> </w:t>
            </w:r>
            <w:proofErr w:type="gramStart"/>
            <w:r w:rsidRPr="008C5550">
              <w:rPr>
                <w:rFonts w:ascii="Times New Roman" w:hAnsi="Times New Roman"/>
                <w:bCs/>
                <w:color w:val="000000"/>
                <w:spacing w:val="6"/>
                <w:sz w:val="24"/>
                <w:szCs w:val="24"/>
              </w:rPr>
              <w:t>Р</w:t>
            </w:r>
            <w:proofErr w:type="gramEnd"/>
            <w:r w:rsidRPr="008C5550">
              <w:rPr>
                <w:rFonts w:ascii="Times New Roman" w:hAnsi="Times New Roman"/>
                <w:bCs/>
                <w:color w:val="000000"/>
                <w:spacing w:val="6"/>
                <w:sz w:val="24"/>
                <w:szCs w:val="24"/>
              </w:rPr>
              <w:t>ІАС-2ВА</w:t>
            </w:r>
          </w:p>
        </w:tc>
        <w:tc>
          <w:tcPr>
            <w:tcW w:w="2126" w:type="dxa"/>
            <w:shd w:val="clear" w:color="auto" w:fill="auto"/>
            <w:vAlign w:val="center"/>
          </w:tcPr>
          <w:p w:rsidR="00DD7973" w:rsidRPr="008C5550" w:rsidRDefault="00DD7973" w:rsidP="00DD7973">
            <w:pPr>
              <w:spacing w:line="240" w:lineRule="auto"/>
              <w:ind w:left="-108" w:right="-108"/>
              <w:jc w:val="center"/>
              <w:rPr>
                <w:rFonts w:ascii="Times New Roman" w:hAnsi="Times New Roman"/>
                <w:bCs/>
                <w:color w:val="000000"/>
                <w:spacing w:val="6"/>
                <w:sz w:val="24"/>
                <w:szCs w:val="24"/>
                <w:lang w:val="uk-UA"/>
              </w:rPr>
            </w:pPr>
            <w:r w:rsidRPr="008C5550">
              <w:rPr>
                <w:rFonts w:ascii="Times New Roman" w:hAnsi="Times New Roman"/>
                <w:bCs/>
                <w:color w:val="000000"/>
                <w:spacing w:val="6"/>
                <w:sz w:val="24"/>
                <w:szCs w:val="24"/>
                <w:lang w:val="uk-UA"/>
              </w:rPr>
              <w:t>6</w:t>
            </w:r>
          </w:p>
        </w:tc>
      </w:tr>
      <w:tr w:rsidR="00DD7973" w:rsidRPr="008C5550" w:rsidTr="00DD7973">
        <w:trPr>
          <w:trHeight w:val="454"/>
        </w:trPr>
        <w:tc>
          <w:tcPr>
            <w:tcW w:w="669" w:type="dxa"/>
            <w:shd w:val="clear" w:color="auto" w:fill="auto"/>
            <w:vAlign w:val="center"/>
          </w:tcPr>
          <w:p w:rsidR="00DD7973" w:rsidRPr="008C5550" w:rsidRDefault="00DD7973" w:rsidP="00DD7973">
            <w:pPr>
              <w:spacing w:line="240" w:lineRule="auto"/>
              <w:jc w:val="center"/>
              <w:rPr>
                <w:rFonts w:ascii="Times New Roman" w:hAnsi="Times New Roman"/>
                <w:bCs/>
                <w:color w:val="000000"/>
                <w:spacing w:val="6"/>
                <w:sz w:val="24"/>
                <w:szCs w:val="24"/>
              </w:rPr>
            </w:pPr>
            <w:r w:rsidRPr="008C5550">
              <w:rPr>
                <w:rFonts w:ascii="Times New Roman" w:hAnsi="Times New Roman"/>
                <w:bCs/>
                <w:color w:val="000000"/>
                <w:spacing w:val="6"/>
                <w:sz w:val="24"/>
                <w:szCs w:val="24"/>
              </w:rPr>
              <w:t>4</w:t>
            </w:r>
          </w:p>
        </w:tc>
        <w:tc>
          <w:tcPr>
            <w:tcW w:w="6952" w:type="dxa"/>
            <w:shd w:val="clear" w:color="auto" w:fill="auto"/>
            <w:vAlign w:val="center"/>
          </w:tcPr>
          <w:p w:rsidR="00DD7973" w:rsidRPr="008C5550" w:rsidRDefault="00DD7973" w:rsidP="00DD7973">
            <w:pPr>
              <w:spacing w:after="0" w:line="240" w:lineRule="auto"/>
              <w:ind w:left="40" w:right="-108"/>
              <w:rPr>
                <w:rFonts w:ascii="Times New Roman" w:hAnsi="Times New Roman"/>
                <w:bCs/>
                <w:color w:val="000000"/>
                <w:spacing w:val="6"/>
                <w:sz w:val="24"/>
                <w:szCs w:val="24"/>
              </w:rPr>
            </w:pPr>
            <w:proofErr w:type="spellStart"/>
            <w:r w:rsidRPr="008C5550">
              <w:rPr>
                <w:rFonts w:ascii="Times New Roman" w:hAnsi="Times New Roman"/>
                <w:bCs/>
                <w:color w:val="000000"/>
                <w:spacing w:val="6"/>
                <w:sz w:val="24"/>
                <w:szCs w:val="24"/>
              </w:rPr>
              <w:t>Вібровипромінювач</w:t>
            </w:r>
            <w:proofErr w:type="spellEnd"/>
            <w:r w:rsidRPr="008C5550">
              <w:rPr>
                <w:rFonts w:ascii="Times New Roman" w:hAnsi="Times New Roman"/>
                <w:bCs/>
                <w:color w:val="000000"/>
                <w:spacing w:val="6"/>
                <w:sz w:val="24"/>
                <w:szCs w:val="24"/>
              </w:rPr>
              <w:t xml:space="preserve"> </w:t>
            </w:r>
            <w:proofErr w:type="spellStart"/>
            <w:proofErr w:type="gramStart"/>
            <w:r w:rsidRPr="008C5550">
              <w:rPr>
                <w:rFonts w:ascii="Times New Roman" w:hAnsi="Times New Roman"/>
                <w:bCs/>
                <w:color w:val="000000"/>
                <w:spacing w:val="6"/>
                <w:sz w:val="24"/>
                <w:szCs w:val="24"/>
              </w:rPr>
              <w:t>п</w:t>
            </w:r>
            <w:proofErr w:type="gramEnd"/>
            <w:r w:rsidRPr="008C5550">
              <w:rPr>
                <w:rFonts w:ascii="Times New Roman" w:hAnsi="Times New Roman"/>
                <w:bCs/>
                <w:color w:val="000000"/>
                <w:spacing w:val="6"/>
                <w:sz w:val="24"/>
                <w:szCs w:val="24"/>
              </w:rPr>
              <w:t>’єзоелектричний</w:t>
            </w:r>
            <w:proofErr w:type="spellEnd"/>
            <w:r w:rsidRPr="008C5550">
              <w:rPr>
                <w:rFonts w:ascii="Times New Roman" w:hAnsi="Times New Roman"/>
                <w:bCs/>
                <w:color w:val="000000"/>
                <w:spacing w:val="6"/>
                <w:sz w:val="24"/>
                <w:szCs w:val="24"/>
              </w:rPr>
              <w:t xml:space="preserve"> РІАС-2ВП</w:t>
            </w:r>
          </w:p>
        </w:tc>
        <w:tc>
          <w:tcPr>
            <w:tcW w:w="2126" w:type="dxa"/>
            <w:shd w:val="clear" w:color="auto" w:fill="auto"/>
            <w:vAlign w:val="center"/>
          </w:tcPr>
          <w:p w:rsidR="00DD7973" w:rsidRPr="008C5550" w:rsidRDefault="00DD7973" w:rsidP="00DD7973">
            <w:pPr>
              <w:spacing w:line="240" w:lineRule="auto"/>
              <w:ind w:left="-108" w:right="-108"/>
              <w:jc w:val="center"/>
              <w:rPr>
                <w:rFonts w:ascii="Times New Roman" w:hAnsi="Times New Roman"/>
                <w:bCs/>
                <w:color w:val="000000"/>
                <w:spacing w:val="6"/>
                <w:sz w:val="24"/>
                <w:szCs w:val="24"/>
                <w:lang w:val="uk-UA"/>
              </w:rPr>
            </w:pPr>
            <w:r w:rsidRPr="008C5550">
              <w:rPr>
                <w:rFonts w:ascii="Times New Roman" w:hAnsi="Times New Roman"/>
                <w:bCs/>
                <w:color w:val="000000"/>
                <w:spacing w:val="6"/>
                <w:sz w:val="24"/>
                <w:szCs w:val="24"/>
                <w:lang w:val="uk-UA"/>
              </w:rPr>
              <w:t>18</w:t>
            </w:r>
          </w:p>
        </w:tc>
      </w:tr>
      <w:tr w:rsidR="00DD7973" w:rsidRPr="008C5550" w:rsidTr="00DD7973">
        <w:trPr>
          <w:trHeight w:val="454"/>
        </w:trPr>
        <w:tc>
          <w:tcPr>
            <w:tcW w:w="669" w:type="dxa"/>
            <w:shd w:val="clear" w:color="auto" w:fill="auto"/>
            <w:vAlign w:val="center"/>
          </w:tcPr>
          <w:p w:rsidR="00DD7973" w:rsidRPr="008C5550" w:rsidRDefault="00DD7973" w:rsidP="00DD7973">
            <w:pPr>
              <w:spacing w:line="240" w:lineRule="auto"/>
              <w:jc w:val="center"/>
              <w:rPr>
                <w:rFonts w:ascii="Times New Roman" w:hAnsi="Times New Roman"/>
                <w:bCs/>
                <w:color w:val="000000"/>
                <w:spacing w:val="6"/>
                <w:sz w:val="24"/>
                <w:szCs w:val="24"/>
              </w:rPr>
            </w:pPr>
            <w:r w:rsidRPr="008C5550">
              <w:rPr>
                <w:rFonts w:ascii="Times New Roman" w:hAnsi="Times New Roman"/>
                <w:bCs/>
                <w:color w:val="000000"/>
                <w:spacing w:val="6"/>
                <w:sz w:val="24"/>
                <w:szCs w:val="24"/>
              </w:rPr>
              <w:t>5</w:t>
            </w:r>
          </w:p>
        </w:tc>
        <w:tc>
          <w:tcPr>
            <w:tcW w:w="6952" w:type="dxa"/>
            <w:shd w:val="clear" w:color="auto" w:fill="auto"/>
            <w:vAlign w:val="center"/>
          </w:tcPr>
          <w:p w:rsidR="00DD7973" w:rsidRPr="008C5550" w:rsidRDefault="00DD7973" w:rsidP="00DD7973">
            <w:pPr>
              <w:spacing w:after="0" w:line="240" w:lineRule="auto"/>
              <w:ind w:left="40" w:right="-108"/>
              <w:rPr>
                <w:rFonts w:ascii="Times New Roman" w:hAnsi="Times New Roman"/>
                <w:bCs/>
                <w:color w:val="000000"/>
                <w:spacing w:val="6"/>
                <w:sz w:val="24"/>
                <w:szCs w:val="24"/>
              </w:rPr>
            </w:pPr>
            <w:proofErr w:type="spellStart"/>
            <w:r w:rsidRPr="008C5550">
              <w:rPr>
                <w:rFonts w:ascii="Times New Roman" w:hAnsi="Times New Roman"/>
                <w:bCs/>
                <w:color w:val="000000"/>
                <w:spacing w:val="6"/>
                <w:sz w:val="24"/>
                <w:szCs w:val="24"/>
              </w:rPr>
              <w:t>Монтажний</w:t>
            </w:r>
            <w:proofErr w:type="spellEnd"/>
            <w:r w:rsidRPr="008C5550">
              <w:rPr>
                <w:rFonts w:ascii="Times New Roman" w:hAnsi="Times New Roman"/>
                <w:bCs/>
                <w:color w:val="000000"/>
                <w:spacing w:val="6"/>
                <w:sz w:val="24"/>
                <w:szCs w:val="24"/>
              </w:rPr>
              <w:t xml:space="preserve"> комплект (</w:t>
            </w:r>
            <w:proofErr w:type="spellStart"/>
            <w:r w:rsidRPr="008C5550">
              <w:rPr>
                <w:rFonts w:ascii="Times New Roman" w:hAnsi="Times New Roman"/>
                <w:bCs/>
                <w:color w:val="000000"/>
                <w:spacing w:val="6"/>
                <w:sz w:val="24"/>
                <w:szCs w:val="24"/>
              </w:rPr>
              <w:t>провід</w:t>
            </w:r>
            <w:proofErr w:type="spellEnd"/>
            <w:r w:rsidRPr="008C5550">
              <w:rPr>
                <w:rFonts w:ascii="Times New Roman" w:hAnsi="Times New Roman"/>
                <w:bCs/>
                <w:color w:val="000000"/>
                <w:spacing w:val="6"/>
                <w:sz w:val="24"/>
                <w:szCs w:val="24"/>
              </w:rPr>
              <w:t xml:space="preserve">, стяжки і </w:t>
            </w:r>
            <w:proofErr w:type="spellStart"/>
            <w:r w:rsidRPr="008C5550">
              <w:rPr>
                <w:rFonts w:ascii="Times New Roman" w:hAnsi="Times New Roman"/>
                <w:bCs/>
                <w:color w:val="000000"/>
                <w:spacing w:val="6"/>
                <w:sz w:val="24"/>
                <w:szCs w:val="24"/>
              </w:rPr>
              <w:t>тд</w:t>
            </w:r>
            <w:proofErr w:type="spellEnd"/>
            <w:r w:rsidRPr="008C5550">
              <w:rPr>
                <w:rFonts w:ascii="Times New Roman" w:hAnsi="Times New Roman"/>
                <w:bCs/>
                <w:color w:val="000000"/>
                <w:spacing w:val="6"/>
                <w:sz w:val="24"/>
                <w:szCs w:val="24"/>
              </w:rPr>
              <w:t>.)</w:t>
            </w:r>
          </w:p>
        </w:tc>
        <w:tc>
          <w:tcPr>
            <w:tcW w:w="2126" w:type="dxa"/>
            <w:shd w:val="clear" w:color="auto" w:fill="auto"/>
            <w:vAlign w:val="center"/>
          </w:tcPr>
          <w:p w:rsidR="00DD7973" w:rsidRPr="008C5550" w:rsidRDefault="00DD7973" w:rsidP="00DD7973">
            <w:pPr>
              <w:spacing w:line="240" w:lineRule="auto"/>
              <w:ind w:left="-108" w:right="-108"/>
              <w:jc w:val="center"/>
              <w:rPr>
                <w:rFonts w:ascii="Times New Roman" w:hAnsi="Times New Roman"/>
                <w:bCs/>
                <w:color w:val="000000"/>
                <w:spacing w:val="6"/>
                <w:sz w:val="24"/>
                <w:szCs w:val="24"/>
              </w:rPr>
            </w:pPr>
            <w:r w:rsidRPr="008C5550">
              <w:rPr>
                <w:rFonts w:ascii="Times New Roman" w:hAnsi="Times New Roman"/>
                <w:bCs/>
                <w:color w:val="000000"/>
                <w:spacing w:val="6"/>
                <w:sz w:val="24"/>
                <w:szCs w:val="24"/>
              </w:rPr>
              <w:t>1</w:t>
            </w:r>
          </w:p>
        </w:tc>
      </w:tr>
    </w:tbl>
    <w:p w:rsidR="00DD7973" w:rsidRDefault="00DD7973" w:rsidP="00DD7973">
      <w:pPr>
        <w:spacing w:after="0" w:line="240" w:lineRule="auto"/>
        <w:ind w:firstLine="567"/>
        <w:contextualSpacing/>
        <w:jc w:val="both"/>
        <w:rPr>
          <w:rFonts w:ascii="Times New Roman" w:hAnsi="Times New Roman"/>
          <w:sz w:val="24"/>
          <w:szCs w:val="24"/>
          <w:lang w:val="uk-UA"/>
        </w:rPr>
      </w:pPr>
      <w:r>
        <w:rPr>
          <w:rFonts w:ascii="Times New Roman" w:eastAsia="Times New Roman" w:hAnsi="Times New Roman"/>
          <w:sz w:val="24"/>
          <w:szCs w:val="24"/>
          <w:lang w:val="uk-UA"/>
        </w:rPr>
        <w:t xml:space="preserve">3. </w:t>
      </w:r>
      <w:r w:rsidRPr="004E037E">
        <w:rPr>
          <w:rFonts w:ascii="Times New Roman" w:eastAsia="Times New Roman" w:hAnsi="Times New Roman"/>
          <w:b/>
          <w:sz w:val="24"/>
          <w:szCs w:val="24"/>
          <w:lang w:val="uk-UA"/>
        </w:rPr>
        <w:t>Місце надання послуг</w:t>
      </w:r>
      <w:r>
        <w:rPr>
          <w:rFonts w:ascii="Times New Roman" w:eastAsia="Times New Roman" w:hAnsi="Times New Roman"/>
          <w:sz w:val="24"/>
          <w:szCs w:val="24"/>
          <w:lang w:val="uk-UA"/>
        </w:rPr>
        <w:t xml:space="preserve">: </w:t>
      </w:r>
      <w:r w:rsidRPr="009A421E">
        <w:rPr>
          <w:rFonts w:ascii="Times New Roman" w:hAnsi="Times New Roman"/>
          <w:bCs/>
          <w:sz w:val="24"/>
          <w:szCs w:val="24"/>
          <w:lang w:val="uk-UA" w:eastAsia="ru-RU"/>
        </w:rPr>
        <w:t>18002,Черкаська обл., м. Черкаси, вул.</w:t>
      </w:r>
      <w:r w:rsidRPr="009A421E">
        <w:rPr>
          <w:rFonts w:ascii="Times New Roman" w:hAnsi="Times New Roman"/>
          <w:bCs/>
          <w:sz w:val="24"/>
          <w:szCs w:val="24"/>
          <w:lang w:eastAsia="ru-RU"/>
        </w:rPr>
        <w:t> </w:t>
      </w:r>
      <w:proofErr w:type="spellStart"/>
      <w:r w:rsidRPr="009A421E">
        <w:rPr>
          <w:rFonts w:ascii="Times New Roman" w:hAnsi="Times New Roman"/>
          <w:bCs/>
          <w:sz w:val="24"/>
          <w:szCs w:val="24"/>
          <w:lang w:eastAsia="ru-RU"/>
        </w:rPr>
        <w:t>Хрещатик</w:t>
      </w:r>
      <w:proofErr w:type="spellEnd"/>
      <w:r w:rsidRPr="009A421E">
        <w:rPr>
          <w:rFonts w:ascii="Times New Roman" w:hAnsi="Times New Roman"/>
          <w:bCs/>
          <w:sz w:val="24"/>
          <w:szCs w:val="24"/>
          <w:lang w:eastAsia="ru-RU"/>
        </w:rPr>
        <w:t>, 235</w:t>
      </w:r>
      <w:r w:rsidR="005B4804">
        <w:rPr>
          <w:rFonts w:ascii="Times New Roman" w:hAnsi="Times New Roman"/>
          <w:sz w:val="24"/>
          <w:szCs w:val="24"/>
          <w:lang w:val="uk-UA"/>
        </w:rPr>
        <w:t>, 6 поверх.</w:t>
      </w:r>
    </w:p>
    <w:p w:rsidR="00DD7973" w:rsidRDefault="00DD7973" w:rsidP="00DD7973">
      <w:pPr>
        <w:spacing w:after="0" w:line="240" w:lineRule="auto"/>
        <w:ind w:firstLine="567"/>
        <w:contextualSpacing/>
        <w:jc w:val="both"/>
        <w:rPr>
          <w:rFonts w:ascii="Times New Roman" w:eastAsia="Times New Roman" w:hAnsi="Times New Roman" w:cs="Times New Roman CYR"/>
          <w:sz w:val="20"/>
          <w:szCs w:val="24"/>
          <w:lang w:val="uk-UA"/>
        </w:rPr>
      </w:pPr>
      <w:r>
        <w:rPr>
          <w:rFonts w:ascii="Times New Roman" w:eastAsia="Times New Roman" w:hAnsi="Times New Roman"/>
          <w:sz w:val="24"/>
          <w:szCs w:val="24"/>
          <w:lang w:val="uk-UA"/>
        </w:rPr>
        <w:t xml:space="preserve">4. </w:t>
      </w:r>
      <w:r>
        <w:rPr>
          <w:rFonts w:ascii="Times New Roman" w:eastAsia="Times New Roman" w:hAnsi="Times New Roman"/>
          <w:b/>
          <w:sz w:val="24"/>
          <w:szCs w:val="24"/>
          <w:lang w:val="uk-UA"/>
        </w:rPr>
        <w:t xml:space="preserve">Строк надання </w:t>
      </w:r>
      <w:r w:rsidR="005B4804">
        <w:rPr>
          <w:rFonts w:ascii="Times New Roman" w:eastAsia="Times New Roman" w:hAnsi="Times New Roman"/>
          <w:b/>
          <w:sz w:val="24"/>
          <w:szCs w:val="24"/>
          <w:lang w:val="uk-UA"/>
        </w:rPr>
        <w:t>Виконавцем</w:t>
      </w:r>
      <w:r>
        <w:rPr>
          <w:rFonts w:ascii="Times New Roman" w:eastAsia="Times New Roman" w:hAnsi="Times New Roman"/>
          <w:b/>
          <w:sz w:val="24"/>
          <w:szCs w:val="24"/>
          <w:lang w:val="uk-UA"/>
        </w:rPr>
        <w:t xml:space="preserve"> послуг: </w:t>
      </w:r>
      <w:r w:rsidRPr="002C7E23">
        <w:rPr>
          <w:rFonts w:ascii="Times New Roman" w:eastAsia="Times New Roman" w:hAnsi="Times New Roman"/>
          <w:sz w:val="24"/>
          <w:szCs w:val="24"/>
          <w:lang w:val="uk-UA"/>
        </w:rPr>
        <w:t>з моменту укладення договору до</w:t>
      </w:r>
      <w:r>
        <w:rPr>
          <w:rFonts w:ascii="Times New Roman" w:eastAsia="Times New Roman" w:hAnsi="Times New Roman"/>
          <w:sz w:val="24"/>
          <w:szCs w:val="24"/>
          <w:lang w:val="uk-UA"/>
        </w:rPr>
        <w:t xml:space="preserve"> </w:t>
      </w:r>
      <w:r w:rsidR="005B4804">
        <w:rPr>
          <w:rFonts w:ascii="Times New Roman" w:eastAsia="Times New Roman" w:hAnsi="Times New Roman"/>
          <w:sz w:val="24"/>
          <w:szCs w:val="24"/>
          <w:lang w:val="uk-UA"/>
        </w:rPr>
        <w:t>25</w:t>
      </w:r>
      <w:bookmarkStart w:id="2" w:name="_GoBack"/>
      <w:bookmarkEnd w:id="2"/>
      <w:r>
        <w:rPr>
          <w:rFonts w:ascii="Times New Roman" w:eastAsia="Times New Roman" w:hAnsi="Times New Roman"/>
          <w:sz w:val="24"/>
          <w:szCs w:val="24"/>
          <w:lang w:val="uk-UA"/>
        </w:rPr>
        <w:t>.12.2023 року</w:t>
      </w:r>
    </w:p>
    <w:tbl>
      <w:tblPr>
        <w:tblW w:w="9855" w:type="dxa"/>
        <w:tblInd w:w="-108" w:type="dxa"/>
        <w:tblLook w:val="04A0" w:firstRow="1" w:lastRow="0" w:firstColumn="1" w:lastColumn="0" w:noHBand="0" w:noVBand="1"/>
      </w:tblPr>
      <w:tblGrid>
        <w:gridCol w:w="5178"/>
        <w:gridCol w:w="4677"/>
      </w:tblGrid>
      <w:tr w:rsidR="00800ECD" w:rsidRPr="00800ECD" w:rsidTr="00887D28">
        <w:trPr>
          <w:trHeight w:val="279"/>
        </w:trPr>
        <w:tc>
          <w:tcPr>
            <w:tcW w:w="5178" w:type="dxa"/>
            <w:vAlign w:val="center"/>
          </w:tcPr>
          <w:p w:rsidR="00DB15F7" w:rsidRPr="00800ECD" w:rsidRDefault="00DB15F7" w:rsidP="00F20289">
            <w:pPr>
              <w:tabs>
                <w:tab w:val="left" w:pos="567"/>
                <w:tab w:val="left" w:pos="1418"/>
              </w:tabs>
              <w:spacing w:after="0" w:line="240" w:lineRule="auto"/>
              <w:contextualSpacing/>
              <w:jc w:val="center"/>
              <w:rPr>
                <w:rFonts w:ascii="Times New Roman" w:eastAsia="Times New Roman" w:hAnsi="Times New Roman"/>
                <w:b/>
                <w:sz w:val="24"/>
                <w:szCs w:val="24"/>
                <w:lang w:val="uk-UA" w:eastAsia="uk-UA" w:bidi="en-US"/>
              </w:rPr>
            </w:pPr>
            <w:r w:rsidRPr="00800ECD">
              <w:rPr>
                <w:rFonts w:ascii="Times New Roman" w:eastAsia="Times New Roman" w:hAnsi="Times New Roman"/>
                <w:b/>
                <w:sz w:val="24"/>
                <w:szCs w:val="24"/>
                <w:lang w:val="uk-UA" w:eastAsia="ar-SA"/>
              </w:rPr>
              <w:t>ЗАМОВНИК</w:t>
            </w:r>
          </w:p>
        </w:tc>
        <w:tc>
          <w:tcPr>
            <w:tcW w:w="4677" w:type="dxa"/>
            <w:vAlign w:val="center"/>
          </w:tcPr>
          <w:p w:rsidR="00DB15F7" w:rsidRPr="00800ECD" w:rsidRDefault="00DB15F7" w:rsidP="00F20289">
            <w:pPr>
              <w:tabs>
                <w:tab w:val="left" w:pos="567"/>
                <w:tab w:val="left" w:pos="1418"/>
              </w:tabs>
              <w:spacing w:after="0" w:line="240" w:lineRule="auto"/>
              <w:contextualSpacing/>
              <w:jc w:val="center"/>
              <w:rPr>
                <w:rFonts w:ascii="Times New Roman" w:eastAsia="Times New Roman" w:hAnsi="Times New Roman"/>
                <w:b/>
                <w:sz w:val="24"/>
                <w:szCs w:val="24"/>
                <w:lang w:val="uk-UA" w:eastAsia="ar-SA"/>
              </w:rPr>
            </w:pPr>
            <w:r w:rsidRPr="00800ECD">
              <w:rPr>
                <w:rFonts w:ascii="Times New Roman" w:hAnsi="Times New Roman"/>
                <w:b/>
                <w:bCs/>
                <w:sz w:val="24"/>
                <w:szCs w:val="24"/>
              </w:rPr>
              <w:t>ВИКОНАВЕЦЬ</w:t>
            </w:r>
          </w:p>
        </w:tc>
      </w:tr>
      <w:tr w:rsidR="00A07FB1" w:rsidRPr="00800ECD" w:rsidTr="008162E1">
        <w:trPr>
          <w:trHeight w:val="567"/>
        </w:trPr>
        <w:tc>
          <w:tcPr>
            <w:tcW w:w="5178" w:type="dxa"/>
            <w:hideMark/>
          </w:tcPr>
          <w:p w:rsidR="00A07FB1" w:rsidRPr="00800ECD" w:rsidRDefault="00A07FB1" w:rsidP="00A07FB1">
            <w:pPr>
              <w:tabs>
                <w:tab w:val="left" w:pos="567"/>
                <w:tab w:val="left" w:pos="1418"/>
              </w:tabs>
              <w:spacing w:after="0" w:line="240" w:lineRule="auto"/>
              <w:ind w:left="-57"/>
              <w:contextualSpacing/>
              <w:rPr>
                <w:rFonts w:ascii="Times New Roman" w:eastAsia="Times New Roman" w:hAnsi="Times New Roman"/>
                <w:b/>
                <w:sz w:val="24"/>
                <w:szCs w:val="24"/>
                <w:lang w:val="uk-UA" w:eastAsia="uk-UA" w:bidi="en-US"/>
              </w:rPr>
            </w:pPr>
            <w:r w:rsidRPr="00800ECD">
              <w:rPr>
                <w:rFonts w:ascii="Times New Roman" w:eastAsia="Times New Roman" w:hAnsi="Times New Roman"/>
                <w:b/>
                <w:sz w:val="24"/>
                <w:szCs w:val="24"/>
                <w:lang w:val="uk-UA" w:eastAsia="uk-UA" w:bidi="en-US"/>
              </w:rPr>
              <w:t>Державна податкова служба України</w:t>
            </w:r>
          </w:p>
          <w:p w:rsidR="00A07FB1" w:rsidRDefault="00A07FB1" w:rsidP="00A07FB1">
            <w:pPr>
              <w:tabs>
                <w:tab w:val="left" w:pos="567"/>
                <w:tab w:val="left" w:pos="1418"/>
              </w:tabs>
              <w:spacing w:after="0" w:line="240" w:lineRule="auto"/>
              <w:ind w:left="-57"/>
              <w:contextualSpacing/>
              <w:rPr>
                <w:rFonts w:ascii="Times New Roman" w:eastAsia="Times New Roman" w:hAnsi="Times New Roman"/>
                <w:sz w:val="24"/>
                <w:szCs w:val="24"/>
                <w:lang w:val="uk-UA" w:eastAsia="uk-UA" w:bidi="en-US"/>
              </w:rPr>
            </w:pPr>
            <w:r w:rsidRPr="00800ECD">
              <w:rPr>
                <w:rFonts w:ascii="Times New Roman" w:eastAsia="Times New Roman" w:hAnsi="Times New Roman"/>
                <w:b/>
                <w:sz w:val="24"/>
                <w:szCs w:val="24"/>
                <w:lang w:val="uk-UA" w:eastAsia="uk-UA" w:bidi="en-US"/>
              </w:rPr>
              <w:t xml:space="preserve">Головне управління ДПС у </w:t>
            </w:r>
            <w:r>
              <w:rPr>
                <w:rFonts w:ascii="Times New Roman" w:eastAsia="Times New Roman" w:hAnsi="Times New Roman"/>
                <w:b/>
                <w:sz w:val="24"/>
                <w:szCs w:val="24"/>
                <w:lang w:val="uk-UA" w:eastAsia="uk-UA" w:bidi="en-US"/>
              </w:rPr>
              <w:t>Черкаській</w:t>
            </w:r>
            <w:r w:rsidRPr="00800ECD">
              <w:rPr>
                <w:rFonts w:ascii="Times New Roman" w:eastAsia="Times New Roman" w:hAnsi="Times New Roman"/>
                <w:b/>
                <w:sz w:val="24"/>
                <w:szCs w:val="24"/>
                <w:lang w:val="uk-UA" w:eastAsia="uk-UA" w:bidi="en-US"/>
              </w:rPr>
              <w:t xml:space="preserve"> області</w:t>
            </w:r>
          </w:p>
          <w:p w:rsidR="00A07FB1" w:rsidRPr="00800ECD" w:rsidRDefault="00A07FB1" w:rsidP="00A07FB1">
            <w:pPr>
              <w:tabs>
                <w:tab w:val="left" w:pos="567"/>
                <w:tab w:val="left" w:pos="1418"/>
              </w:tabs>
              <w:spacing w:after="0" w:line="240" w:lineRule="auto"/>
              <w:ind w:left="-57"/>
              <w:contextualSpacing/>
              <w:rPr>
                <w:rFonts w:ascii="Times New Roman" w:eastAsia="Times New Roman" w:hAnsi="Times New Roman"/>
                <w:b/>
                <w:sz w:val="24"/>
                <w:szCs w:val="24"/>
                <w:lang w:val="uk-UA" w:eastAsia="uk-UA" w:bidi="en-US"/>
              </w:rPr>
            </w:pPr>
          </w:p>
        </w:tc>
        <w:tc>
          <w:tcPr>
            <w:tcW w:w="4677" w:type="dxa"/>
          </w:tcPr>
          <w:p w:rsidR="00A07FB1" w:rsidRPr="008162E1" w:rsidRDefault="00A07FB1" w:rsidP="001617CF">
            <w:pPr>
              <w:spacing w:after="0" w:line="240" w:lineRule="auto"/>
              <w:rPr>
                <w:rFonts w:ascii="Times New Roman" w:eastAsia="Times New Roman" w:hAnsi="Times New Roman"/>
                <w:b/>
                <w:sz w:val="24"/>
                <w:szCs w:val="24"/>
                <w:lang w:val="uk-UA" w:eastAsia="ar-SA"/>
              </w:rPr>
            </w:pPr>
          </w:p>
        </w:tc>
      </w:tr>
      <w:tr w:rsidR="00A07FB1" w:rsidRPr="00800ECD" w:rsidTr="00887D28">
        <w:trPr>
          <w:trHeight w:val="66"/>
        </w:trPr>
        <w:tc>
          <w:tcPr>
            <w:tcW w:w="5178" w:type="dxa"/>
            <w:hideMark/>
          </w:tcPr>
          <w:p w:rsidR="00A07FB1" w:rsidRDefault="00A07FB1" w:rsidP="00A07FB1">
            <w:pPr>
              <w:tabs>
                <w:tab w:val="left" w:pos="567"/>
                <w:tab w:val="left" w:pos="1418"/>
              </w:tabs>
              <w:spacing w:after="0" w:line="240" w:lineRule="auto"/>
              <w:contextualSpacing/>
              <w:jc w:val="both"/>
              <w:rPr>
                <w:rFonts w:ascii="Times New Roman" w:eastAsia="Times New Roman" w:hAnsi="Times New Roman"/>
                <w:b/>
                <w:sz w:val="24"/>
                <w:szCs w:val="24"/>
                <w:lang w:val="uk-UA" w:eastAsia="uk-UA" w:bidi="en-US"/>
              </w:rPr>
            </w:pPr>
            <w:r>
              <w:rPr>
                <w:rFonts w:ascii="Times New Roman" w:eastAsia="Times New Roman" w:hAnsi="Times New Roman"/>
                <w:sz w:val="24"/>
                <w:szCs w:val="24"/>
                <w:lang w:val="uk-UA" w:eastAsia="uk-UA" w:bidi="en-US"/>
              </w:rPr>
              <w:lastRenderedPageBreak/>
              <w:t xml:space="preserve">_______________ </w:t>
            </w:r>
            <w:r>
              <w:rPr>
                <w:rFonts w:ascii="Times New Roman" w:eastAsia="Times New Roman" w:hAnsi="Times New Roman"/>
                <w:b/>
                <w:sz w:val="24"/>
                <w:szCs w:val="24"/>
                <w:lang w:val="uk-UA" w:eastAsia="uk-UA" w:bidi="en-US"/>
              </w:rPr>
              <w:t>_____________________</w:t>
            </w:r>
          </w:p>
          <w:p w:rsidR="00A07FB1" w:rsidRPr="00800ECD" w:rsidRDefault="00A07FB1" w:rsidP="00A07FB1">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800ECD">
              <w:rPr>
                <w:rFonts w:ascii="Times New Roman" w:eastAsia="Times New Roman" w:hAnsi="Times New Roman"/>
                <w:sz w:val="20"/>
                <w:szCs w:val="24"/>
                <w:lang w:val="uk-UA" w:eastAsia="uk-UA" w:bidi="en-US"/>
              </w:rPr>
              <w:t>м.п</w:t>
            </w:r>
            <w:proofErr w:type="spellEnd"/>
            <w:r w:rsidRPr="00800ECD">
              <w:rPr>
                <w:rFonts w:ascii="Times New Roman" w:eastAsia="Times New Roman" w:hAnsi="Times New Roman"/>
                <w:sz w:val="20"/>
                <w:szCs w:val="24"/>
                <w:lang w:val="uk-UA" w:eastAsia="uk-UA" w:bidi="en-US"/>
              </w:rPr>
              <w:t>.</w:t>
            </w:r>
          </w:p>
        </w:tc>
        <w:tc>
          <w:tcPr>
            <w:tcW w:w="4677" w:type="dxa"/>
          </w:tcPr>
          <w:p w:rsidR="00A07FB1" w:rsidRPr="008162E1" w:rsidRDefault="00A07FB1" w:rsidP="00A07FB1">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r w:rsidRPr="008162E1">
              <w:rPr>
                <w:rFonts w:ascii="Times New Roman" w:eastAsia="Times New Roman" w:hAnsi="Times New Roman"/>
                <w:sz w:val="24"/>
                <w:szCs w:val="24"/>
                <w:lang w:val="uk-UA" w:eastAsia="uk-UA" w:bidi="en-US"/>
              </w:rPr>
              <w:t>________________</w:t>
            </w:r>
            <w:r w:rsidRPr="008162E1">
              <w:rPr>
                <w:rFonts w:ascii="Times New Roman" w:eastAsia="SimSun" w:hAnsi="Times New Roman"/>
                <w:b/>
                <w:snapToGrid w:val="0"/>
                <w:sz w:val="24"/>
                <w:szCs w:val="24"/>
                <w:lang w:val="uk-UA" w:eastAsia="ru-RU"/>
              </w:rPr>
              <w:t xml:space="preserve"> </w:t>
            </w:r>
            <w:r>
              <w:rPr>
                <w:rFonts w:ascii="Times New Roman" w:eastAsia="SimSun" w:hAnsi="Times New Roman"/>
                <w:b/>
                <w:snapToGrid w:val="0"/>
                <w:sz w:val="24"/>
                <w:szCs w:val="24"/>
                <w:lang w:val="uk-UA" w:eastAsia="ru-RU"/>
              </w:rPr>
              <w:t>_________________</w:t>
            </w:r>
          </w:p>
          <w:p w:rsidR="00A07FB1" w:rsidRPr="008162E1" w:rsidRDefault="00A07FB1" w:rsidP="00A07FB1">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8162E1">
              <w:rPr>
                <w:rFonts w:ascii="Times New Roman" w:eastAsia="Times New Roman" w:hAnsi="Times New Roman"/>
                <w:sz w:val="20"/>
                <w:szCs w:val="24"/>
                <w:lang w:val="uk-UA" w:eastAsia="uk-UA" w:bidi="en-US"/>
              </w:rPr>
              <w:t>м.п</w:t>
            </w:r>
            <w:proofErr w:type="spellEnd"/>
            <w:r w:rsidRPr="008162E1">
              <w:rPr>
                <w:rFonts w:ascii="Times New Roman" w:eastAsia="Times New Roman" w:hAnsi="Times New Roman"/>
                <w:sz w:val="20"/>
                <w:szCs w:val="24"/>
                <w:lang w:val="uk-UA" w:eastAsia="uk-UA" w:bidi="en-US"/>
              </w:rPr>
              <w:t>.</w:t>
            </w:r>
          </w:p>
        </w:tc>
      </w:tr>
    </w:tbl>
    <w:p w:rsidR="00746069" w:rsidRPr="00800ECD" w:rsidRDefault="00746069" w:rsidP="00DD7973">
      <w:pPr>
        <w:spacing w:after="0" w:line="240" w:lineRule="auto"/>
        <w:contextualSpacing/>
        <w:jc w:val="both"/>
        <w:rPr>
          <w:rFonts w:ascii="Times New Roman" w:eastAsia="Times New Roman" w:hAnsi="Times New Roman" w:cs="Times New Roman CYR"/>
          <w:sz w:val="24"/>
          <w:szCs w:val="24"/>
          <w:lang w:val="uk-UA"/>
        </w:rPr>
      </w:pPr>
    </w:p>
    <w:sectPr w:rsidR="00746069" w:rsidRPr="00800ECD" w:rsidSect="00A07FB1">
      <w:headerReference w:type="default" r:id="rId10"/>
      <w:pgSz w:w="11906" w:h="16838"/>
      <w:pgMar w:top="195" w:right="850" w:bottom="850" w:left="1417" w:header="22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50" w:rsidRDefault="008C5550" w:rsidP="005F60F4">
      <w:pPr>
        <w:spacing w:after="0" w:line="240" w:lineRule="auto"/>
      </w:pPr>
      <w:r>
        <w:separator/>
      </w:r>
    </w:p>
  </w:endnote>
  <w:endnote w:type="continuationSeparator" w:id="0">
    <w:p w:rsidR="008C5550" w:rsidRDefault="008C5550" w:rsidP="005F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50" w:rsidRDefault="008C5550" w:rsidP="005F60F4">
      <w:pPr>
        <w:spacing w:after="0" w:line="240" w:lineRule="auto"/>
      </w:pPr>
      <w:r>
        <w:separator/>
      </w:r>
    </w:p>
  </w:footnote>
  <w:footnote w:type="continuationSeparator" w:id="0">
    <w:p w:rsidR="008C5550" w:rsidRDefault="008C5550" w:rsidP="005F6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50" w:rsidRDefault="008C5550">
    <w:pPr>
      <w:pStyle w:val="a3"/>
      <w:jc w:val="center"/>
    </w:pPr>
  </w:p>
  <w:p w:rsidR="008C5550" w:rsidRDefault="008C55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7E6150"/>
    <w:multiLevelType w:val="hybridMultilevel"/>
    <w:tmpl w:val="0BBA23A8"/>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523B"/>
    <w:rsid w:val="000540C0"/>
    <w:rsid w:val="00067E0B"/>
    <w:rsid w:val="00077368"/>
    <w:rsid w:val="000A2804"/>
    <w:rsid w:val="000D7606"/>
    <w:rsid w:val="001038E6"/>
    <w:rsid w:val="00106E1C"/>
    <w:rsid w:val="00151B64"/>
    <w:rsid w:val="001617CF"/>
    <w:rsid w:val="001A4AC9"/>
    <w:rsid w:val="001B255A"/>
    <w:rsid w:val="002022FA"/>
    <w:rsid w:val="00202804"/>
    <w:rsid w:val="00230C24"/>
    <w:rsid w:val="002432E4"/>
    <w:rsid w:val="00250C02"/>
    <w:rsid w:val="00252D8B"/>
    <w:rsid w:val="002732F2"/>
    <w:rsid w:val="00283F3D"/>
    <w:rsid w:val="00287AEB"/>
    <w:rsid w:val="002C4BC7"/>
    <w:rsid w:val="00341609"/>
    <w:rsid w:val="00365B41"/>
    <w:rsid w:val="00393968"/>
    <w:rsid w:val="00397EF7"/>
    <w:rsid w:val="003B6E6E"/>
    <w:rsid w:val="003D5C99"/>
    <w:rsid w:val="003F09E4"/>
    <w:rsid w:val="003F4962"/>
    <w:rsid w:val="004032C5"/>
    <w:rsid w:val="004149B7"/>
    <w:rsid w:val="00450148"/>
    <w:rsid w:val="00453EC3"/>
    <w:rsid w:val="00462397"/>
    <w:rsid w:val="004B2478"/>
    <w:rsid w:val="004C6523"/>
    <w:rsid w:val="004D08EC"/>
    <w:rsid w:val="004D6E51"/>
    <w:rsid w:val="00504254"/>
    <w:rsid w:val="005064A1"/>
    <w:rsid w:val="00511D83"/>
    <w:rsid w:val="00525A8A"/>
    <w:rsid w:val="005330BA"/>
    <w:rsid w:val="00554DCC"/>
    <w:rsid w:val="00593B45"/>
    <w:rsid w:val="005968DF"/>
    <w:rsid w:val="005974E1"/>
    <w:rsid w:val="005A2CD2"/>
    <w:rsid w:val="005B2EA6"/>
    <w:rsid w:val="005B4804"/>
    <w:rsid w:val="005F60F4"/>
    <w:rsid w:val="006247F3"/>
    <w:rsid w:val="006255BB"/>
    <w:rsid w:val="00626323"/>
    <w:rsid w:val="00651A40"/>
    <w:rsid w:val="006777E4"/>
    <w:rsid w:val="00685BF0"/>
    <w:rsid w:val="00686ACA"/>
    <w:rsid w:val="00695B0A"/>
    <w:rsid w:val="00697EE9"/>
    <w:rsid w:val="006B0035"/>
    <w:rsid w:val="00746069"/>
    <w:rsid w:val="00763D47"/>
    <w:rsid w:val="00773869"/>
    <w:rsid w:val="007B0FEC"/>
    <w:rsid w:val="007E5920"/>
    <w:rsid w:val="00800ECD"/>
    <w:rsid w:val="00815EA6"/>
    <w:rsid w:val="008162E1"/>
    <w:rsid w:val="00827131"/>
    <w:rsid w:val="00834138"/>
    <w:rsid w:val="00844486"/>
    <w:rsid w:val="008452EA"/>
    <w:rsid w:val="00855AFE"/>
    <w:rsid w:val="008662CB"/>
    <w:rsid w:val="0087044A"/>
    <w:rsid w:val="00871959"/>
    <w:rsid w:val="00872DDE"/>
    <w:rsid w:val="0088037E"/>
    <w:rsid w:val="00880D2F"/>
    <w:rsid w:val="008837B1"/>
    <w:rsid w:val="00887D28"/>
    <w:rsid w:val="008C5550"/>
    <w:rsid w:val="0092739E"/>
    <w:rsid w:val="009471B7"/>
    <w:rsid w:val="00972626"/>
    <w:rsid w:val="00980810"/>
    <w:rsid w:val="00992C68"/>
    <w:rsid w:val="009A421E"/>
    <w:rsid w:val="009C14F0"/>
    <w:rsid w:val="009C6ED3"/>
    <w:rsid w:val="009D1711"/>
    <w:rsid w:val="009D5E4A"/>
    <w:rsid w:val="009E5E66"/>
    <w:rsid w:val="009F51D8"/>
    <w:rsid w:val="00A06662"/>
    <w:rsid w:val="00A07FB1"/>
    <w:rsid w:val="00A11613"/>
    <w:rsid w:val="00A24931"/>
    <w:rsid w:val="00A62C78"/>
    <w:rsid w:val="00A62CA1"/>
    <w:rsid w:val="00A80D2C"/>
    <w:rsid w:val="00A87C29"/>
    <w:rsid w:val="00A960AE"/>
    <w:rsid w:val="00AB1BBA"/>
    <w:rsid w:val="00AD205B"/>
    <w:rsid w:val="00B07B47"/>
    <w:rsid w:val="00B54647"/>
    <w:rsid w:val="00B77C85"/>
    <w:rsid w:val="00B81CD3"/>
    <w:rsid w:val="00B91E4E"/>
    <w:rsid w:val="00B93F93"/>
    <w:rsid w:val="00BB01A4"/>
    <w:rsid w:val="00BC1DC4"/>
    <w:rsid w:val="00BD380C"/>
    <w:rsid w:val="00C02A9B"/>
    <w:rsid w:val="00C17E35"/>
    <w:rsid w:val="00C34FFE"/>
    <w:rsid w:val="00C4032F"/>
    <w:rsid w:val="00C668A7"/>
    <w:rsid w:val="00C90FFF"/>
    <w:rsid w:val="00CE3DBF"/>
    <w:rsid w:val="00D079D0"/>
    <w:rsid w:val="00D11156"/>
    <w:rsid w:val="00D43537"/>
    <w:rsid w:val="00D602B7"/>
    <w:rsid w:val="00D747D1"/>
    <w:rsid w:val="00D8523B"/>
    <w:rsid w:val="00DA0E8D"/>
    <w:rsid w:val="00DB15F7"/>
    <w:rsid w:val="00DD7973"/>
    <w:rsid w:val="00DE2B5F"/>
    <w:rsid w:val="00DF073C"/>
    <w:rsid w:val="00DF0F78"/>
    <w:rsid w:val="00DF4AE8"/>
    <w:rsid w:val="00E1484E"/>
    <w:rsid w:val="00E46653"/>
    <w:rsid w:val="00E714CC"/>
    <w:rsid w:val="00E74577"/>
    <w:rsid w:val="00E76BFC"/>
    <w:rsid w:val="00EA10A2"/>
    <w:rsid w:val="00EB4FFA"/>
    <w:rsid w:val="00EC16A3"/>
    <w:rsid w:val="00ED2D78"/>
    <w:rsid w:val="00F20289"/>
    <w:rsid w:val="00F24B47"/>
    <w:rsid w:val="00F54A4D"/>
    <w:rsid w:val="00F81366"/>
    <w:rsid w:val="00F82496"/>
    <w:rsid w:val="00F96A3D"/>
    <w:rsid w:val="00FA622F"/>
    <w:rsid w:val="00FB7ECC"/>
    <w:rsid w:val="00FC1552"/>
    <w:rsid w:val="00FC39DD"/>
    <w:rsid w:val="00FE01DF"/>
    <w:rsid w:val="00FF73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E4"/>
    <w:pPr>
      <w:suppressAutoHyphens/>
    </w:pPr>
    <w:rPr>
      <w:rFonts w:ascii="Calibri" w:eastAsia="Calibri" w:hAnsi="Calibri" w:cs="Times New Roman"/>
      <w:lang w:val="ru-RU" w:eastAsia="zh-CN"/>
    </w:rPr>
  </w:style>
  <w:style w:type="paragraph" w:styleId="2">
    <w:name w:val="heading 2"/>
    <w:basedOn w:val="a"/>
    <w:link w:val="20"/>
    <w:uiPriority w:val="9"/>
    <w:qFormat/>
    <w:rsid w:val="005968DF"/>
    <w:pPr>
      <w:suppressAutoHyphens w:val="0"/>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D8523B"/>
    <w:pPr>
      <w:spacing w:after="0"/>
    </w:pPr>
    <w:rPr>
      <w:rFonts w:ascii="Arial" w:eastAsia="Times New Roman" w:hAnsi="Arial" w:cs="Arial"/>
      <w:color w:val="000000"/>
      <w:lang w:val="ru-RU" w:eastAsia="zh-CN"/>
    </w:rPr>
  </w:style>
  <w:style w:type="paragraph" w:styleId="a3">
    <w:name w:val="header"/>
    <w:basedOn w:val="a"/>
    <w:link w:val="a4"/>
    <w:uiPriority w:val="99"/>
    <w:unhideWhenUsed/>
    <w:rsid w:val="005F60F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F60F4"/>
    <w:rPr>
      <w:rFonts w:ascii="Calibri" w:eastAsia="Calibri" w:hAnsi="Calibri" w:cs="Times New Roman"/>
      <w:lang w:val="ru-RU" w:eastAsia="zh-CN"/>
    </w:rPr>
  </w:style>
  <w:style w:type="paragraph" w:styleId="a5">
    <w:name w:val="footer"/>
    <w:basedOn w:val="a"/>
    <w:link w:val="a6"/>
    <w:uiPriority w:val="99"/>
    <w:unhideWhenUsed/>
    <w:rsid w:val="005F60F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F60F4"/>
    <w:rPr>
      <w:rFonts w:ascii="Calibri" w:eastAsia="Calibri" w:hAnsi="Calibri" w:cs="Times New Roman"/>
      <w:lang w:val="ru-RU" w:eastAsia="zh-CN"/>
    </w:rPr>
  </w:style>
  <w:style w:type="paragraph" w:styleId="a7">
    <w:name w:val="List Paragraph"/>
    <w:aliases w:val="название табл/рис,Список уровня 2,Bullet Number,Bullet 1,Use Case List Paragraph,lp1,List Paragraph1,lp11,List Paragraph11,1 Буллет,List Paragraph,Elenco Normale,Chapter10"/>
    <w:basedOn w:val="a"/>
    <w:link w:val="a8"/>
    <w:uiPriority w:val="34"/>
    <w:qFormat/>
    <w:rsid w:val="008662CB"/>
    <w:pPr>
      <w:ind w:left="720"/>
      <w:contextualSpacing/>
    </w:pPr>
  </w:style>
  <w:style w:type="paragraph" w:styleId="a9">
    <w:name w:val="No Spacing"/>
    <w:link w:val="aa"/>
    <w:uiPriority w:val="1"/>
    <w:qFormat/>
    <w:rsid w:val="00393968"/>
    <w:pPr>
      <w:spacing w:after="0" w:line="240" w:lineRule="auto"/>
    </w:pPr>
    <w:rPr>
      <w:rFonts w:ascii="Calibri" w:eastAsia="Times New Roman" w:hAnsi="Calibri" w:cs="Calibri"/>
      <w:lang w:eastAsia="uk-UA"/>
    </w:rPr>
  </w:style>
  <w:style w:type="paragraph" w:customStyle="1" w:styleId="1">
    <w:name w:val="Основной текст1"/>
    <w:basedOn w:val="a"/>
    <w:rsid w:val="00A80D2C"/>
    <w:pPr>
      <w:suppressAutoHyphens w:val="0"/>
      <w:spacing w:after="0" w:line="240" w:lineRule="auto"/>
      <w:jc w:val="both"/>
    </w:pPr>
    <w:rPr>
      <w:rFonts w:ascii="Arial" w:hAnsi="Arial"/>
      <w:sz w:val="24"/>
      <w:szCs w:val="20"/>
      <w:lang w:val="uk-UA" w:eastAsia="ru-RU"/>
    </w:rPr>
  </w:style>
  <w:style w:type="character" w:customStyle="1" w:styleId="20">
    <w:name w:val="Заголовок 2 Знак"/>
    <w:basedOn w:val="a0"/>
    <w:link w:val="2"/>
    <w:uiPriority w:val="9"/>
    <w:rsid w:val="005968DF"/>
    <w:rPr>
      <w:rFonts w:ascii="Times New Roman" w:eastAsia="Times New Roman" w:hAnsi="Times New Roman" w:cs="Times New Roman"/>
      <w:b/>
      <w:bCs/>
      <w:sz w:val="36"/>
      <w:szCs w:val="36"/>
      <w:lang w:val="ru-RU" w:eastAsia="ru-RU"/>
    </w:rPr>
  </w:style>
  <w:style w:type="table" w:styleId="ab">
    <w:name w:val="Table Grid"/>
    <w:basedOn w:val="a1"/>
    <w:uiPriority w:val="59"/>
    <w:rsid w:val="00C4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86A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6ACA"/>
    <w:rPr>
      <w:rFonts w:ascii="Tahoma" w:eastAsia="Calibri" w:hAnsi="Tahoma" w:cs="Tahoma"/>
      <w:sz w:val="16"/>
      <w:szCs w:val="16"/>
      <w:lang w:val="ru-RU" w:eastAsia="zh-CN"/>
    </w:r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7"/>
    <w:uiPriority w:val="34"/>
    <w:rsid w:val="00287AEB"/>
    <w:rPr>
      <w:rFonts w:ascii="Calibri" w:eastAsia="Calibri" w:hAnsi="Calibri" w:cs="Times New Roman"/>
      <w:lang w:val="ru-RU" w:eastAsia="zh-CN"/>
    </w:rPr>
  </w:style>
  <w:style w:type="paragraph" w:styleId="21">
    <w:name w:val="Body Text Indent 2"/>
    <w:basedOn w:val="a"/>
    <w:link w:val="22"/>
    <w:uiPriority w:val="99"/>
    <w:rsid w:val="00B07B47"/>
    <w:pPr>
      <w:suppressAutoHyphens w:val="0"/>
      <w:spacing w:after="120" w:line="480" w:lineRule="auto"/>
      <w:ind w:left="283"/>
    </w:pPr>
    <w:rPr>
      <w:rFonts w:ascii="Times New Roman" w:eastAsia="Times New Roman" w:hAnsi="Times New Roman"/>
      <w:sz w:val="24"/>
      <w:szCs w:val="24"/>
      <w:lang w:val="uk-UA" w:eastAsia="uk-UA"/>
    </w:rPr>
  </w:style>
  <w:style w:type="character" w:customStyle="1" w:styleId="22">
    <w:name w:val="Основной текст с отступом 2 Знак"/>
    <w:basedOn w:val="a0"/>
    <w:link w:val="21"/>
    <w:uiPriority w:val="99"/>
    <w:rsid w:val="00B07B47"/>
    <w:rPr>
      <w:rFonts w:ascii="Times New Roman" w:eastAsia="Times New Roman" w:hAnsi="Times New Roman" w:cs="Times New Roman"/>
      <w:sz w:val="24"/>
      <w:szCs w:val="24"/>
      <w:lang w:eastAsia="uk-UA"/>
    </w:rPr>
  </w:style>
  <w:style w:type="character" w:customStyle="1" w:styleId="aa">
    <w:name w:val="Без интервала Знак"/>
    <w:link w:val="a9"/>
    <w:uiPriority w:val="1"/>
    <w:locked/>
    <w:rsid w:val="00B07B47"/>
    <w:rPr>
      <w:rFonts w:ascii="Calibri" w:eastAsia="Times New Roman" w:hAnsi="Calibri" w:cs="Calibri"/>
      <w:lang w:eastAsia="uk-UA"/>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qFormat/>
    <w:rsid w:val="00E1484E"/>
    <w:pPr>
      <w:suppressAutoHyphens w:val="0"/>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locked/>
    <w:rsid w:val="00E1484E"/>
    <w:rPr>
      <w:rFonts w:ascii="Times New Roman" w:eastAsia="Times New Roman" w:hAnsi="Times New Roman" w:cs="Times New Roman"/>
      <w:sz w:val="24"/>
      <w:szCs w:val="24"/>
      <w:lang w:eastAsia="uk-UA"/>
    </w:rPr>
  </w:style>
  <w:style w:type="character" w:customStyle="1" w:styleId="23">
    <w:name w:val="Основной текст (2)_"/>
    <w:basedOn w:val="a0"/>
    <w:link w:val="24"/>
    <w:rsid w:val="00EC16A3"/>
    <w:rPr>
      <w:shd w:val="clear" w:color="auto" w:fill="FFFFFF"/>
    </w:rPr>
  </w:style>
  <w:style w:type="paragraph" w:customStyle="1" w:styleId="24">
    <w:name w:val="Основной текст (2)"/>
    <w:basedOn w:val="a"/>
    <w:link w:val="23"/>
    <w:qFormat/>
    <w:rsid w:val="00EC16A3"/>
    <w:pPr>
      <w:widowControl w:val="0"/>
      <w:shd w:val="clear" w:color="auto" w:fill="FFFFFF"/>
      <w:suppressAutoHyphens w:val="0"/>
      <w:spacing w:after="240" w:line="0" w:lineRule="atLeast"/>
      <w:jc w:val="both"/>
    </w:pPr>
    <w:rPr>
      <w:rFonts w:asciiTheme="minorHAnsi" w:eastAsiaTheme="minorHAnsi" w:hAnsiTheme="minorHAnsi" w:cstheme="minorBidi"/>
      <w:lang w:val="uk-UA" w:eastAsia="en-US"/>
    </w:rPr>
  </w:style>
  <w:style w:type="character" w:customStyle="1" w:styleId="25">
    <w:name w:val="Заголовок №2_"/>
    <w:basedOn w:val="a0"/>
    <w:link w:val="26"/>
    <w:rsid w:val="00EC16A3"/>
    <w:rPr>
      <w:b/>
      <w:bCs/>
      <w:shd w:val="clear" w:color="auto" w:fill="FFFFFF"/>
    </w:rPr>
  </w:style>
  <w:style w:type="paragraph" w:customStyle="1" w:styleId="26">
    <w:name w:val="Заголовок №2"/>
    <w:basedOn w:val="a"/>
    <w:link w:val="25"/>
    <w:qFormat/>
    <w:rsid w:val="00EC16A3"/>
    <w:pPr>
      <w:widowControl w:val="0"/>
      <w:shd w:val="clear" w:color="auto" w:fill="FFFFFF"/>
      <w:suppressAutoHyphens w:val="0"/>
      <w:spacing w:before="240" w:after="0" w:line="274" w:lineRule="exact"/>
      <w:jc w:val="both"/>
      <w:outlineLvl w:val="1"/>
    </w:pPr>
    <w:rPr>
      <w:rFonts w:asciiTheme="minorHAnsi" w:eastAsiaTheme="minorHAnsi" w:hAnsiTheme="minorHAnsi" w:cstheme="minorBidi"/>
      <w:b/>
      <w:bCs/>
      <w:lang w:val="uk-UA" w:eastAsia="en-US"/>
    </w:rPr>
  </w:style>
  <w:style w:type="paragraph" w:customStyle="1" w:styleId="Default">
    <w:name w:val="Default"/>
    <w:rsid w:val="007460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7">
    <w:name w:val="Обычный2"/>
    <w:qFormat/>
    <w:rsid w:val="00C90FFF"/>
    <w:pPr>
      <w:spacing w:after="0"/>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E4"/>
    <w:pPr>
      <w:suppressAutoHyphens/>
    </w:pPr>
    <w:rPr>
      <w:rFonts w:ascii="Calibri" w:eastAsia="Calibri" w:hAnsi="Calibri" w:cs="Times New Roman"/>
      <w:lang w:val="ru-RU" w:eastAsia="zh-CN"/>
    </w:rPr>
  </w:style>
  <w:style w:type="paragraph" w:styleId="2">
    <w:name w:val="heading 2"/>
    <w:basedOn w:val="a"/>
    <w:link w:val="20"/>
    <w:uiPriority w:val="9"/>
    <w:qFormat/>
    <w:rsid w:val="005968DF"/>
    <w:pPr>
      <w:suppressAutoHyphens w:val="0"/>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D8523B"/>
    <w:pPr>
      <w:spacing w:after="0"/>
    </w:pPr>
    <w:rPr>
      <w:rFonts w:ascii="Arial" w:eastAsia="Times New Roman" w:hAnsi="Arial" w:cs="Arial"/>
      <w:color w:val="000000"/>
      <w:lang w:val="ru-RU" w:eastAsia="zh-CN"/>
    </w:rPr>
  </w:style>
  <w:style w:type="paragraph" w:styleId="a3">
    <w:name w:val="header"/>
    <w:basedOn w:val="a"/>
    <w:link w:val="a4"/>
    <w:uiPriority w:val="99"/>
    <w:unhideWhenUsed/>
    <w:rsid w:val="005F60F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F60F4"/>
    <w:rPr>
      <w:rFonts w:ascii="Calibri" w:eastAsia="Calibri" w:hAnsi="Calibri" w:cs="Times New Roman"/>
      <w:lang w:val="ru-RU" w:eastAsia="zh-CN"/>
    </w:rPr>
  </w:style>
  <w:style w:type="paragraph" w:styleId="a5">
    <w:name w:val="footer"/>
    <w:basedOn w:val="a"/>
    <w:link w:val="a6"/>
    <w:uiPriority w:val="99"/>
    <w:unhideWhenUsed/>
    <w:rsid w:val="005F60F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F60F4"/>
    <w:rPr>
      <w:rFonts w:ascii="Calibri" w:eastAsia="Calibri" w:hAnsi="Calibri" w:cs="Times New Roman"/>
      <w:lang w:val="ru-RU" w:eastAsia="zh-CN"/>
    </w:rPr>
  </w:style>
  <w:style w:type="paragraph" w:styleId="a7">
    <w:name w:val="List Paragraph"/>
    <w:aliases w:val="название табл/рис,Список уровня 2,Bullet Number,Bullet 1,Use Case List Paragraph,lp1,List Paragraph1,lp11,List Paragraph11,1 Буллет,List Paragraph,Elenco Normale,Chapter10"/>
    <w:basedOn w:val="a"/>
    <w:link w:val="a8"/>
    <w:uiPriority w:val="34"/>
    <w:qFormat/>
    <w:rsid w:val="008662CB"/>
    <w:pPr>
      <w:ind w:left="720"/>
      <w:contextualSpacing/>
    </w:pPr>
  </w:style>
  <w:style w:type="paragraph" w:styleId="a9">
    <w:name w:val="No Spacing"/>
    <w:link w:val="aa"/>
    <w:uiPriority w:val="1"/>
    <w:qFormat/>
    <w:rsid w:val="00393968"/>
    <w:pPr>
      <w:spacing w:after="0" w:line="240" w:lineRule="auto"/>
    </w:pPr>
    <w:rPr>
      <w:rFonts w:ascii="Calibri" w:eastAsia="Times New Roman" w:hAnsi="Calibri" w:cs="Calibri"/>
      <w:lang w:eastAsia="uk-UA"/>
    </w:rPr>
  </w:style>
  <w:style w:type="paragraph" w:customStyle="1" w:styleId="1">
    <w:name w:val="Основной текст1"/>
    <w:basedOn w:val="a"/>
    <w:rsid w:val="00A80D2C"/>
    <w:pPr>
      <w:suppressAutoHyphens w:val="0"/>
      <w:spacing w:after="0" w:line="240" w:lineRule="auto"/>
      <w:jc w:val="both"/>
    </w:pPr>
    <w:rPr>
      <w:rFonts w:ascii="Arial" w:hAnsi="Arial"/>
      <w:sz w:val="24"/>
      <w:szCs w:val="20"/>
      <w:lang w:val="uk-UA" w:eastAsia="ru-RU"/>
    </w:rPr>
  </w:style>
  <w:style w:type="character" w:customStyle="1" w:styleId="20">
    <w:name w:val="Заголовок 2 Знак"/>
    <w:basedOn w:val="a0"/>
    <w:link w:val="2"/>
    <w:uiPriority w:val="9"/>
    <w:rsid w:val="005968DF"/>
    <w:rPr>
      <w:rFonts w:ascii="Times New Roman" w:eastAsia="Times New Roman" w:hAnsi="Times New Roman" w:cs="Times New Roman"/>
      <w:b/>
      <w:bCs/>
      <w:sz w:val="36"/>
      <w:szCs w:val="36"/>
      <w:lang w:val="ru-RU" w:eastAsia="ru-RU"/>
    </w:rPr>
  </w:style>
  <w:style w:type="table" w:styleId="ab">
    <w:name w:val="Table Grid"/>
    <w:basedOn w:val="a1"/>
    <w:uiPriority w:val="59"/>
    <w:rsid w:val="00C4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86A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6ACA"/>
    <w:rPr>
      <w:rFonts w:ascii="Tahoma" w:eastAsia="Calibri" w:hAnsi="Tahoma" w:cs="Tahoma"/>
      <w:sz w:val="16"/>
      <w:szCs w:val="16"/>
      <w:lang w:val="ru-RU" w:eastAsia="zh-CN"/>
    </w:r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7"/>
    <w:uiPriority w:val="34"/>
    <w:rsid w:val="00287AEB"/>
    <w:rPr>
      <w:rFonts w:ascii="Calibri" w:eastAsia="Calibri" w:hAnsi="Calibri" w:cs="Times New Roman"/>
      <w:lang w:val="ru-RU" w:eastAsia="zh-CN"/>
    </w:rPr>
  </w:style>
  <w:style w:type="paragraph" w:styleId="21">
    <w:name w:val="Body Text Indent 2"/>
    <w:basedOn w:val="a"/>
    <w:link w:val="22"/>
    <w:uiPriority w:val="99"/>
    <w:rsid w:val="00B07B47"/>
    <w:pPr>
      <w:suppressAutoHyphens w:val="0"/>
      <w:spacing w:after="120" w:line="480" w:lineRule="auto"/>
      <w:ind w:left="283"/>
    </w:pPr>
    <w:rPr>
      <w:rFonts w:ascii="Times New Roman" w:eastAsia="Times New Roman" w:hAnsi="Times New Roman"/>
      <w:sz w:val="24"/>
      <w:szCs w:val="24"/>
      <w:lang w:val="uk-UA" w:eastAsia="uk-UA"/>
    </w:rPr>
  </w:style>
  <w:style w:type="character" w:customStyle="1" w:styleId="22">
    <w:name w:val="Основной текст с отступом 2 Знак"/>
    <w:basedOn w:val="a0"/>
    <w:link w:val="21"/>
    <w:uiPriority w:val="99"/>
    <w:rsid w:val="00B07B47"/>
    <w:rPr>
      <w:rFonts w:ascii="Times New Roman" w:eastAsia="Times New Roman" w:hAnsi="Times New Roman" w:cs="Times New Roman"/>
      <w:sz w:val="24"/>
      <w:szCs w:val="24"/>
      <w:lang w:eastAsia="uk-UA"/>
    </w:rPr>
  </w:style>
  <w:style w:type="character" w:customStyle="1" w:styleId="aa">
    <w:name w:val="Без интервала Знак"/>
    <w:link w:val="a9"/>
    <w:uiPriority w:val="1"/>
    <w:locked/>
    <w:rsid w:val="00B07B47"/>
    <w:rPr>
      <w:rFonts w:ascii="Calibri" w:eastAsia="Times New Roman" w:hAnsi="Calibri" w:cs="Calibri"/>
      <w:lang w:eastAsia="uk-UA"/>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qFormat/>
    <w:rsid w:val="00E1484E"/>
    <w:pPr>
      <w:suppressAutoHyphens w:val="0"/>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locked/>
    <w:rsid w:val="00E1484E"/>
    <w:rPr>
      <w:rFonts w:ascii="Times New Roman" w:eastAsia="Times New Roman" w:hAnsi="Times New Roman" w:cs="Times New Roman"/>
      <w:sz w:val="24"/>
      <w:szCs w:val="24"/>
      <w:lang w:eastAsia="uk-UA"/>
    </w:rPr>
  </w:style>
  <w:style w:type="character" w:customStyle="1" w:styleId="23">
    <w:name w:val="Основной текст (2)_"/>
    <w:basedOn w:val="a0"/>
    <w:link w:val="24"/>
    <w:rsid w:val="00EC16A3"/>
    <w:rPr>
      <w:shd w:val="clear" w:color="auto" w:fill="FFFFFF"/>
    </w:rPr>
  </w:style>
  <w:style w:type="paragraph" w:customStyle="1" w:styleId="24">
    <w:name w:val="Основной текст (2)"/>
    <w:basedOn w:val="a"/>
    <w:link w:val="23"/>
    <w:qFormat/>
    <w:rsid w:val="00EC16A3"/>
    <w:pPr>
      <w:widowControl w:val="0"/>
      <w:shd w:val="clear" w:color="auto" w:fill="FFFFFF"/>
      <w:suppressAutoHyphens w:val="0"/>
      <w:spacing w:after="240" w:line="0" w:lineRule="atLeast"/>
      <w:jc w:val="both"/>
    </w:pPr>
    <w:rPr>
      <w:rFonts w:asciiTheme="minorHAnsi" w:eastAsiaTheme="minorHAnsi" w:hAnsiTheme="minorHAnsi" w:cstheme="minorBidi"/>
      <w:lang w:val="uk-UA" w:eastAsia="en-US"/>
    </w:rPr>
  </w:style>
  <w:style w:type="character" w:customStyle="1" w:styleId="25">
    <w:name w:val="Заголовок №2_"/>
    <w:basedOn w:val="a0"/>
    <w:link w:val="26"/>
    <w:rsid w:val="00EC16A3"/>
    <w:rPr>
      <w:b/>
      <w:bCs/>
      <w:shd w:val="clear" w:color="auto" w:fill="FFFFFF"/>
    </w:rPr>
  </w:style>
  <w:style w:type="paragraph" w:customStyle="1" w:styleId="26">
    <w:name w:val="Заголовок №2"/>
    <w:basedOn w:val="a"/>
    <w:link w:val="25"/>
    <w:qFormat/>
    <w:rsid w:val="00EC16A3"/>
    <w:pPr>
      <w:widowControl w:val="0"/>
      <w:shd w:val="clear" w:color="auto" w:fill="FFFFFF"/>
      <w:suppressAutoHyphens w:val="0"/>
      <w:spacing w:before="240" w:after="0" w:line="274" w:lineRule="exact"/>
      <w:jc w:val="both"/>
      <w:outlineLvl w:val="1"/>
    </w:pPr>
    <w:rPr>
      <w:rFonts w:asciiTheme="minorHAnsi" w:eastAsiaTheme="minorHAnsi" w:hAnsiTheme="minorHAnsi" w:cstheme="minorBidi"/>
      <w:b/>
      <w:bCs/>
      <w:lang w:val="uk-UA" w:eastAsia="en-US"/>
    </w:rPr>
  </w:style>
  <w:style w:type="paragraph" w:customStyle="1" w:styleId="Default">
    <w:name w:val="Default"/>
    <w:rsid w:val="0074606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3829">
      <w:bodyDiv w:val="1"/>
      <w:marLeft w:val="0"/>
      <w:marRight w:val="0"/>
      <w:marTop w:val="0"/>
      <w:marBottom w:val="0"/>
      <w:divBdr>
        <w:top w:val="none" w:sz="0" w:space="0" w:color="auto"/>
        <w:left w:val="none" w:sz="0" w:space="0" w:color="auto"/>
        <w:bottom w:val="none" w:sz="0" w:space="0" w:color="auto"/>
        <w:right w:val="none" w:sz="0" w:space="0" w:color="auto"/>
      </w:divBdr>
    </w:div>
    <w:div w:id="14222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4C9E-1F75-4F04-A0D1-4D11800C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17005</Words>
  <Characters>9693</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2023-06-27T15:06:00Z</cp:lastPrinted>
  <dcterms:created xsi:type="dcterms:W3CDTF">2023-10-18T09:18:00Z</dcterms:created>
  <dcterms:modified xsi:type="dcterms:W3CDTF">2023-11-14T06:42:00Z</dcterms:modified>
</cp:coreProperties>
</file>