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E27" w:rsidRDefault="009B6108">
      <w:pPr>
        <w:ind w:left="7088"/>
        <w:jc w:val="right"/>
        <w:rPr>
          <w:b/>
          <w:i/>
          <w:highlight w:val="white"/>
          <w:lang w:val="uk-UA"/>
        </w:rPr>
      </w:pPr>
      <w:r>
        <w:rPr>
          <w:b/>
          <w:i/>
          <w:highlight w:val="white"/>
          <w:lang w:val="uk-UA"/>
        </w:rPr>
        <w:t>Додаток 2</w:t>
      </w:r>
    </w:p>
    <w:p w:rsidR="00A14E27" w:rsidRDefault="009B6108">
      <w:pPr>
        <w:tabs>
          <w:tab w:val="left" w:pos="0"/>
          <w:tab w:val="center" w:pos="4153"/>
          <w:tab w:val="right" w:pos="8306"/>
        </w:tabs>
        <w:jc w:val="right"/>
        <w:rPr>
          <w:i/>
          <w:sz w:val="22"/>
          <w:szCs w:val="22"/>
          <w:highlight w:val="white"/>
          <w:lang w:val="uk-UA" w:eastAsia="en-US"/>
        </w:rPr>
      </w:pPr>
      <w:r>
        <w:rPr>
          <w:i/>
          <w:highlight w:val="white"/>
        </w:rPr>
        <w:t xml:space="preserve">до </w:t>
      </w:r>
      <w:proofErr w:type="spellStart"/>
      <w:r>
        <w:rPr>
          <w:i/>
          <w:highlight w:val="white"/>
        </w:rPr>
        <w:t>оголошення</w:t>
      </w:r>
      <w:proofErr w:type="spellEnd"/>
      <w:r>
        <w:rPr>
          <w:i/>
          <w:highlight w:val="white"/>
        </w:rPr>
        <w:t xml:space="preserve"> про </w:t>
      </w:r>
      <w:proofErr w:type="spellStart"/>
      <w:r>
        <w:rPr>
          <w:i/>
          <w:highlight w:val="white"/>
        </w:rPr>
        <w:t>проведення</w:t>
      </w:r>
      <w:proofErr w:type="spellEnd"/>
      <w:r>
        <w:rPr>
          <w:i/>
          <w:highlight w:val="white"/>
        </w:rPr>
        <w:t xml:space="preserve"> </w:t>
      </w:r>
      <w:proofErr w:type="spellStart"/>
      <w:r>
        <w:rPr>
          <w:i/>
          <w:highlight w:val="white"/>
        </w:rPr>
        <w:t>спрощеної</w:t>
      </w:r>
      <w:proofErr w:type="spellEnd"/>
      <w:r>
        <w:rPr>
          <w:i/>
          <w:highlight w:val="white"/>
        </w:rPr>
        <w:t xml:space="preserve"> </w:t>
      </w:r>
      <w:proofErr w:type="spellStart"/>
      <w:r>
        <w:rPr>
          <w:i/>
          <w:highlight w:val="white"/>
        </w:rPr>
        <w:t>закупівлі</w:t>
      </w:r>
      <w:proofErr w:type="spellEnd"/>
      <w:r>
        <w:rPr>
          <w:i/>
          <w:highlight w:val="white"/>
        </w:rPr>
        <w:t>:</w:t>
      </w:r>
    </w:p>
    <w:p w:rsidR="00A14E27" w:rsidRDefault="009B6108">
      <w:pPr>
        <w:widowControl w:val="0"/>
        <w:tabs>
          <w:tab w:val="left" w:pos="0"/>
          <w:tab w:val="center" w:pos="4153"/>
          <w:tab w:val="right" w:pos="8306"/>
        </w:tabs>
        <w:jc w:val="both"/>
        <w:rPr>
          <w:i/>
          <w:highlight w:val="white"/>
        </w:rPr>
      </w:pPr>
      <w:bookmarkStart w:id="0" w:name="_Hlk84431201"/>
      <w:bookmarkStart w:id="1" w:name="_Hlk844312011"/>
      <w:bookmarkStart w:id="2" w:name="_Hlk676697971"/>
      <w:bookmarkStart w:id="3" w:name="_Hlk67669797"/>
      <w:bookmarkEnd w:id="0"/>
      <w:bookmarkEnd w:id="1"/>
      <w:r>
        <w:rPr>
          <w:rFonts w:eastAsia="Calibri"/>
          <w:color w:val="000000"/>
          <w:highlight w:val="white"/>
          <w:lang w:val="uk-UA" w:eastAsia="zh-CN" w:bidi="en-US"/>
        </w:rPr>
        <w:t xml:space="preserve">Реконструкція частини мережі вуличного освітлення </w:t>
      </w:r>
      <w:r w:rsidR="00230202">
        <w:rPr>
          <w:rFonts w:eastAsia="Calibri"/>
          <w:color w:val="000000"/>
          <w:highlight w:val="white"/>
          <w:lang w:val="uk-UA" w:eastAsia="zh-CN" w:bidi="en-US"/>
        </w:rPr>
        <w:t xml:space="preserve">провулку Луговий в селі </w:t>
      </w:r>
      <w:proofErr w:type="spellStart"/>
      <w:r w:rsidR="00230202">
        <w:rPr>
          <w:rFonts w:eastAsia="Calibri"/>
          <w:color w:val="000000"/>
          <w:highlight w:val="white"/>
          <w:lang w:val="uk-UA" w:eastAsia="zh-CN" w:bidi="en-US"/>
        </w:rPr>
        <w:t>Літки</w:t>
      </w:r>
      <w:proofErr w:type="spellEnd"/>
      <w:r>
        <w:rPr>
          <w:rFonts w:eastAsia="Calibri"/>
          <w:color w:val="000000"/>
          <w:highlight w:val="white"/>
          <w:lang w:val="uk-UA" w:eastAsia="zh-CN" w:bidi="en-US"/>
        </w:rPr>
        <w:t xml:space="preserve"> Броварського району Київської області</w:t>
      </w:r>
      <w:bookmarkStart w:id="4" w:name="_Hlk6766979711"/>
      <w:r>
        <w:rPr>
          <w:rFonts w:eastAsia="Calibri"/>
          <w:i/>
          <w:highlight w:val="white"/>
          <w:lang w:val="uk-UA" w:eastAsia="zh-CN" w:bidi="en-US"/>
        </w:rPr>
        <w:t xml:space="preserve">, згідно Єдиного закупівельного словника ДК 021:2015 - </w:t>
      </w:r>
      <w:r>
        <w:rPr>
          <w:rFonts w:eastAsia="Calibri"/>
          <w:i/>
          <w:highlight w:val="white"/>
          <w:lang w:val="uk-UA" w:eastAsia="zh-CN" w:bidi="en-US"/>
        </w:rPr>
        <w:t>45454000-4 - «Реконструкція</w:t>
      </w:r>
      <w:bookmarkEnd w:id="2"/>
      <w:bookmarkEnd w:id="4"/>
      <w:r>
        <w:rPr>
          <w:rFonts w:eastAsia="Calibri"/>
          <w:i/>
          <w:highlight w:val="white"/>
          <w:lang w:val="uk-UA" w:eastAsia="zh-CN" w:bidi="en-US"/>
        </w:rPr>
        <w:t>»</w:t>
      </w:r>
      <w:bookmarkEnd w:id="3"/>
    </w:p>
    <w:p w:rsidR="00A14E27" w:rsidRDefault="00A14E27">
      <w:pPr>
        <w:jc w:val="both"/>
        <w:rPr>
          <w:bCs/>
          <w:iCs/>
          <w:highlight w:val="white"/>
        </w:rPr>
      </w:pPr>
    </w:p>
    <w:p w:rsidR="00A14E27" w:rsidRDefault="009B6108">
      <w:pPr>
        <w:jc w:val="center"/>
        <w:rPr>
          <w:b/>
          <w:szCs w:val="32"/>
          <w:highlight w:val="white"/>
          <w:u w:val="single"/>
          <w:lang w:val="uk-UA"/>
        </w:rPr>
      </w:pPr>
      <w:r>
        <w:rPr>
          <w:b/>
          <w:szCs w:val="32"/>
          <w:highlight w:val="white"/>
          <w:u w:val="single"/>
          <w:lang w:val="uk-UA" w:eastAsia="en-US"/>
        </w:rPr>
        <w:t>Перелік документів, які вимагаються для підтвердження відповідності учасників, встановленим кваліфікаційним критеріям</w:t>
      </w:r>
    </w:p>
    <w:p w:rsidR="00A14E27" w:rsidRDefault="009B6108">
      <w:pPr>
        <w:rPr>
          <w:b/>
          <w:highlight w:val="white"/>
          <w:lang w:val="uk-UA"/>
        </w:rPr>
      </w:pPr>
      <w:r>
        <w:rPr>
          <w:b/>
          <w:highlight w:val="white"/>
          <w:lang w:val="uk-UA" w:eastAsia="en-US"/>
        </w:rPr>
        <w:t>Розділ № 1. Наявність в учасника процедури закупівлі обладнання, матеріально-технічної бази та технологій</w:t>
      </w:r>
      <w:r>
        <w:rPr>
          <w:highlight w:val="white"/>
          <w:lang w:val="uk-UA"/>
        </w:rPr>
        <w:t>*</w:t>
      </w:r>
    </w:p>
    <w:p w:rsidR="00A14E27" w:rsidRDefault="009B6108">
      <w:pPr>
        <w:ind w:firstLine="708"/>
        <w:jc w:val="both"/>
        <w:rPr>
          <w:highlight w:val="white"/>
          <w:lang w:val="uk-UA"/>
        </w:rPr>
      </w:pPr>
      <w:r>
        <w:rPr>
          <w:bCs/>
          <w:highlight w:val="white"/>
          <w:lang w:val="uk-UA"/>
        </w:rPr>
        <w:t>Д</w:t>
      </w:r>
      <w:r>
        <w:rPr>
          <w:bCs/>
          <w:highlight w:val="white"/>
          <w:lang w:val="uk-UA"/>
        </w:rPr>
        <w:t>ля підтвердження зазначеної інформації учасник повинен надати наступні документи</w:t>
      </w:r>
      <w:r>
        <w:rPr>
          <w:highlight w:val="white"/>
          <w:lang w:val="uk-UA"/>
        </w:rPr>
        <w:t>:</w:t>
      </w:r>
    </w:p>
    <w:p w:rsidR="00A14E27" w:rsidRDefault="009B6108">
      <w:pPr>
        <w:spacing w:line="282" w:lineRule="atLeast"/>
        <w:ind w:firstLine="283"/>
        <w:jc w:val="both"/>
        <w:rPr>
          <w:highlight w:val="white"/>
          <w:lang w:val="uk-UA"/>
        </w:rPr>
      </w:pPr>
      <w:r>
        <w:rPr>
          <w:b/>
          <w:highlight w:val="white"/>
          <w:lang w:val="uk-UA" w:bidi="hi-IN"/>
        </w:rPr>
        <w:t>1.1.</w:t>
      </w:r>
      <w:r>
        <w:rPr>
          <w:highlight w:val="white"/>
          <w:lang w:val="uk-UA" w:bidi="hi-IN"/>
        </w:rPr>
        <w:t xml:space="preserve"> </w:t>
      </w:r>
      <w:r>
        <w:rPr>
          <w:highlight w:val="white"/>
          <w:lang w:val="uk-UA"/>
        </w:rPr>
        <w:t>Д</w:t>
      </w:r>
      <w:r>
        <w:rPr>
          <w:highlight w:val="white"/>
          <w:lang w:val="uk-UA" w:bidi="hi-IN"/>
        </w:rPr>
        <w:t xml:space="preserve">овідка учасника у довільній формі, або лист завірені підписом уповноваженої особи, про наявність механізмів для проведення робіт на висотах від 5 до 10 метрів та копії </w:t>
      </w:r>
      <w:r>
        <w:rPr>
          <w:highlight w:val="white"/>
          <w:lang w:val="uk-UA" w:bidi="hi-IN"/>
        </w:rPr>
        <w:t>документів, які підтверджують право власності учасника на такі механізми</w:t>
      </w:r>
      <w:r>
        <w:rPr>
          <w:bCs/>
          <w:highlight w:val="white"/>
          <w:lang w:val="uk-UA"/>
        </w:rPr>
        <w:t>, у яких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w:t>
      </w:r>
      <w:r>
        <w:rPr>
          <w:bCs/>
          <w:highlight w:val="white"/>
          <w:lang w:val="uk-UA"/>
        </w:rPr>
        <w:t>надавача послуг) тощо)</w:t>
      </w:r>
      <w:r>
        <w:rPr>
          <w:highlight w:val="white"/>
          <w:lang w:val="uk-UA" w:bidi="hi-IN"/>
        </w:rPr>
        <w:t>, або копію(-ї) договору(-</w:t>
      </w:r>
      <w:proofErr w:type="spellStart"/>
      <w:r>
        <w:rPr>
          <w:highlight w:val="white"/>
          <w:lang w:val="uk-UA" w:bidi="hi-IN"/>
        </w:rPr>
        <w:t>ів</w:t>
      </w:r>
      <w:proofErr w:type="spellEnd"/>
      <w:r>
        <w:rPr>
          <w:highlight w:val="white"/>
          <w:lang w:val="uk-UA" w:bidi="hi-IN"/>
        </w:rPr>
        <w:t>) оренди відповідних механізмів на право їх використання/експлуатації</w:t>
      </w:r>
      <w:r>
        <w:rPr>
          <w:highlight w:val="white"/>
          <w:lang w:val="uk-UA"/>
        </w:rPr>
        <w:t>.</w:t>
      </w:r>
    </w:p>
    <w:p w:rsidR="00A14E27" w:rsidRDefault="009B6108">
      <w:pPr>
        <w:spacing w:line="282" w:lineRule="atLeast"/>
        <w:ind w:firstLine="283"/>
        <w:jc w:val="both"/>
        <w:rPr>
          <w:highlight w:val="white"/>
          <w:lang w:val="uk-UA"/>
        </w:rPr>
      </w:pPr>
      <w:r>
        <w:rPr>
          <w:highlight w:val="white"/>
          <w:lang w:val="uk-UA" w:bidi="hi-IN"/>
        </w:rPr>
        <w:t>1.1.1.</w:t>
      </w:r>
      <w:r>
        <w:rPr>
          <w:b/>
          <w:highlight w:val="white"/>
          <w:lang w:val="uk-UA" w:bidi="hi-IN"/>
        </w:rPr>
        <w:t xml:space="preserve"> </w:t>
      </w:r>
      <w:r>
        <w:rPr>
          <w:bCs/>
          <w:highlight w:val="white"/>
          <w:lang w:val="uk-UA"/>
        </w:rPr>
        <w:t xml:space="preserve">Наявність власної техніки підтверджується </w:t>
      </w:r>
      <w:proofErr w:type="spellStart"/>
      <w:r>
        <w:rPr>
          <w:bCs/>
          <w:highlight w:val="white"/>
          <w:lang w:val="uk-UA"/>
        </w:rPr>
        <w:t>свідоцтвами</w:t>
      </w:r>
      <w:proofErr w:type="spellEnd"/>
      <w:r>
        <w:rPr>
          <w:bCs/>
          <w:highlight w:val="white"/>
          <w:lang w:val="uk-UA"/>
        </w:rPr>
        <w:t xml:space="preserve"> про реєстрацію транспортних засобів або технічними паспортами.</w:t>
      </w:r>
    </w:p>
    <w:p w:rsidR="00A14E27" w:rsidRDefault="009B6108">
      <w:pPr>
        <w:spacing w:line="282" w:lineRule="atLeast"/>
        <w:ind w:firstLine="283"/>
        <w:jc w:val="both"/>
        <w:rPr>
          <w:highlight w:val="white"/>
          <w:lang w:val="uk-UA"/>
        </w:rPr>
      </w:pPr>
      <w:r>
        <w:rPr>
          <w:bCs/>
          <w:highlight w:val="white"/>
          <w:lang w:val="uk-UA" w:bidi="hi-IN"/>
        </w:rPr>
        <w:t xml:space="preserve">1.1.2. </w:t>
      </w:r>
      <w:r>
        <w:rPr>
          <w:bCs/>
          <w:color w:val="000000"/>
          <w:highlight w:val="white"/>
          <w:lang w:val="uk-UA"/>
        </w:rPr>
        <w:t>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w:t>
      </w:r>
    </w:p>
    <w:p w:rsidR="00A14E27" w:rsidRDefault="009B6108">
      <w:pPr>
        <w:spacing w:line="282" w:lineRule="atLeast"/>
        <w:ind w:firstLine="283"/>
        <w:jc w:val="both"/>
        <w:rPr>
          <w:highlight w:val="white"/>
          <w:lang w:val="uk-UA"/>
        </w:rPr>
      </w:pPr>
      <w:r>
        <w:rPr>
          <w:bCs/>
          <w:highlight w:val="white"/>
          <w:lang w:val="uk-UA" w:bidi="hi-IN"/>
        </w:rPr>
        <w:t xml:space="preserve">1.1.3. </w:t>
      </w:r>
      <w:r>
        <w:rPr>
          <w:bCs/>
          <w:highlight w:val="white"/>
          <w:lang w:val="uk-UA"/>
        </w:rPr>
        <w:t xml:space="preserve">У разі залучення обладнання та </w:t>
      </w:r>
      <w:r>
        <w:rPr>
          <w:bCs/>
          <w:highlight w:val="white"/>
          <w:lang w:val="uk-UA"/>
        </w:rPr>
        <w:t>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w:t>
      </w:r>
      <w:r>
        <w:rPr>
          <w:bCs/>
          <w:highlight w:val="white"/>
          <w:lang w:val="uk-UA"/>
        </w:rPr>
        <w:t>нічної бази, яка орендується або копії чинних договорів про надання послуг з механізації будівельно-монтажних робіт, авто-транспортних послуг, вантажно-транспортних чи інших робіт.</w:t>
      </w:r>
    </w:p>
    <w:p w:rsidR="00A14E27" w:rsidRDefault="009B6108">
      <w:pPr>
        <w:spacing w:line="282" w:lineRule="atLeast"/>
        <w:ind w:firstLine="283"/>
        <w:jc w:val="both"/>
        <w:rPr>
          <w:highlight w:val="white"/>
          <w:lang w:val="uk-UA"/>
        </w:rPr>
      </w:pPr>
      <w:r>
        <w:rPr>
          <w:b/>
          <w:highlight w:val="white"/>
          <w:lang w:val="uk-UA" w:bidi="hi-IN"/>
        </w:rPr>
        <w:t xml:space="preserve">1.2. </w:t>
      </w:r>
      <w:r>
        <w:rPr>
          <w:highlight w:val="white"/>
          <w:lang w:val="uk-UA" w:bidi="hi-IN"/>
        </w:rPr>
        <w:t>Копія Декларації відповідності матеріально-технічної бази вимогам зако</w:t>
      </w:r>
      <w:r>
        <w:rPr>
          <w:highlight w:val="white"/>
          <w:lang w:val="uk-UA" w:bidi="hi-IN"/>
        </w:rPr>
        <w:t>нодавства з охорони праці, або копія дозволу на проведення верхолазних робіт, що виконуються на висоті 5 метрів і більше над поверхнею ґрунту, з перекриття або робочого настилу; або дозволу на проведення робіт, що виконуються за допомогою підйомних і підві</w:t>
      </w:r>
      <w:r>
        <w:rPr>
          <w:highlight w:val="white"/>
          <w:lang w:val="uk-UA" w:bidi="hi-IN"/>
        </w:rPr>
        <w:t>сних колисок, механічних підіймачів та  будівельних підйомників.</w:t>
      </w:r>
    </w:p>
    <w:p w:rsidR="00A14E27" w:rsidRDefault="009B6108">
      <w:pPr>
        <w:jc w:val="both"/>
        <w:rPr>
          <w:b/>
          <w:lang w:val="uk-UA"/>
        </w:rPr>
      </w:pPr>
      <w:r>
        <w:rPr>
          <w:b/>
          <w:lang w:val="uk-UA" w:eastAsia="en-US"/>
        </w:rPr>
        <w:t>Розділ № 2. Наявність в учасника процедури закупівлі працівників відповідної кваліфікації, які мають необхідні знання та досвід</w:t>
      </w:r>
      <w:r>
        <w:rPr>
          <w:lang w:val="uk-UA"/>
        </w:rPr>
        <w:t>*</w:t>
      </w:r>
    </w:p>
    <w:p w:rsidR="00A14E27" w:rsidRDefault="00A14E27">
      <w:pPr>
        <w:spacing w:line="282" w:lineRule="atLeast"/>
        <w:ind w:firstLine="283"/>
        <w:jc w:val="both"/>
        <w:rPr>
          <w:szCs w:val="28"/>
          <w:lang w:val="uk-UA"/>
        </w:rPr>
      </w:pPr>
    </w:p>
    <w:p w:rsidR="00A14E27" w:rsidRDefault="009B6108">
      <w:pPr>
        <w:spacing w:line="282" w:lineRule="atLeast"/>
        <w:ind w:firstLine="283"/>
        <w:jc w:val="both"/>
        <w:rPr>
          <w:lang w:val="uk-UA"/>
        </w:rPr>
      </w:pPr>
      <w:r>
        <w:rPr>
          <w:bCs/>
          <w:lang w:val="uk-UA" w:bidi="hi-IN"/>
        </w:rPr>
        <w:t>На підтвердження кваліфікації працівників надаються</w:t>
      </w:r>
    </w:p>
    <w:p w:rsidR="00A14E27" w:rsidRDefault="009B6108">
      <w:pPr>
        <w:jc w:val="both"/>
        <w:rPr>
          <w:b/>
          <w:lang w:val="uk-UA"/>
        </w:rPr>
      </w:pPr>
      <w:r>
        <w:rPr>
          <w:b/>
          <w:lang w:val="uk-UA" w:eastAsia="en-US"/>
        </w:rPr>
        <w:t xml:space="preserve">Розділ № </w:t>
      </w:r>
      <w:r>
        <w:rPr>
          <w:b/>
          <w:lang w:val="uk-UA" w:eastAsia="en-US"/>
        </w:rPr>
        <w:t>2 Наявність в учасника працівників відповідної кваліфікації, які мають необхідні знання та досвід</w:t>
      </w:r>
      <w:r>
        <w:rPr>
          <w:lang w:val="uk-UA"/>
        </w:rPr>
        <w:t>*</w:t>
      </w:r>
    </w:p>
    <w:p w:rsidR="00A14E27" w:rsidRDefault="009B6108">
      <w:pPr>
        <w:shd w:val="clear" w:color="auto" w:fill="FFFFFF"/>
        <w:ind w:firstLine="284"/>
        <w:jc w:val="both"/>
        <w:rPr>
          <w:lang w:val="uk-UA"/>
        </w:rPr>
      </w:pPr>
      <w:r>
        <w:rPr>
          <w:b/>
          <w:bCs/>
          <w:lang w:val="uk-UA"/>
        </w:rPr>
        <w:t xml:space="preserve">2.1. </w:t>
      </w:r>
      <w:r>
        <w:rPr>
          <w:lang w:val="uk-UA"/>
        </w:rPr>
        <w:t xml:space="preserve">Довідка в електронному вигляді в довільній формі за підписом уповноваженої посадової особи Учасника з інформацією про: працівників, які будуть долучені </w:t>
      </w:r>
      <w:r>
        <w:rPr>
          <w:lang w:val="uk-UA"/>
        </w:rPr>
        <w:t>до виконання умов договору про закупівлю із зазначенням прізвища, ім’я, по батькові, посади, яку обіймає на підприємстві, спеціальності за освітою,  загального стажу роботи, працівник учасника.</w:t>
      </w:r>
    </w:p>
    <w:p w:rsidR="00A14E27" w:rsidRDefault="00A14E27">
      <w:pPr>
        <w:spacing w:line="282" w:lineRule="atLeast"/>
        <w:ind w:firstLine="283"/>
        <w:jc w:val="both"/>
        <w:rPr>
          <w:b/>
          <w:lang w:val="uk-UA"/>
        </w:rPr>
      </w:pPr>
    </w:p>
    <w:p w:rsidR="00A14E27" w:rsidRDefault="009B6108">
      <w:pPr>
        <w:pStyle w:val="afff1"/>
        <w:shd w:val="clear" w:color="auto" w:fill="FFFFFF"/>
        <w:ind w:left="0" w:firstLine="709"/>
        <w:jc w:val="both"/>
        <w:rPr>
          <w:lang w:val="uk-UA"/>
        </w:rPr>
      </w:pPr>
      <w:r>
        <w:rPr>
          <w:b/>
          <w:lang w:val="uk-UA"/>
        </w:rPr>
        <w:t>2.1.1.</w:t>
      </w:r>
      <w:r>
        <w:rPr>
          <w:lang w:val="uk-UA"/>
        </w:rPr>
        <w:t xml:space="preserve"> Для підтвердження факту даної інформації Учасник в складі своєї пропозиції повинен надати належним чином завірені копії трудових книжок (сторінка із даними працівника, та сторінка із зазначенням працевлаштування в Учасника закупівлі), або копії наказів, а</w:t>
      </w:r>
      <w:r>
        <w:rPr>
          <w:lang w:val="uk-UA"/>
        </w:rPr>
        <w:t xml:space="preserve">бо копії трудових угод, або копії цивільно-правових договорів, або інших документів, які підтверджують факт працевлаштування, згідно із чинним законодавством України. Також надає копію наказу на </w:t>
      </w:r>
      <w:r>
        <w:rPr>
          <w:lang w:val="uk-UA"/>
        </w:rPr>
        <w:lastRenderedPageBreak/>
        <w:t>призначення відповідальної особи за проведення монтажних робі</w:t>
      </w:r>
      <w:r>
        <w:rPr>
          <w:lang w:val="uk-UA"/>
        </w:rPr>
        <w:t>т та інструктажів з охорони праці.</w:t>
      </w:r>
    </w:p>
    <w:p w:rsidR="00A14E27" w:rsidRDefault="009B6108">
      <w:pPr>
        <w:pStyle w:val="afff1"/>
        <w:shd w:val="clear" w:color="auto" w:fill="FFFFFF"/>
        <w:ind w:left="0" w:firstLine="709"/>
        <w:jc w:val="both"/>
        <w:rPr>
          <w:lang w:val="uk-UA"/>
        </w:rPr>
      </w:pPr>
      <w:r>
        <w:rPr>
          <w:lang w:val="uk-UA"/>
        </w:rPr>
        <w:t xml:space="preserve">Обов’язково підтвердити наявність працівників: </w:t>
      </w:r>
    </w:p>
    <w:p w:rsidR="00A14E27" w:rsidRDefault="009B6108">
      <w:pPr>
        <w:pStyle w:val="afff1"/>
        <w:shd w:val="clear" w:color="auto" w:fill="FFFFFF"/>
        <w:ind w:left="0" w:firstLine="709"/>
        <w:jc w:val="both"/>
        <w:rPr>
          <w:lang w:val="uk-UA"/>
        </w:rPr>
      </w:pPr>
      <w:r>
        <w:rPr>
          <w:lang w:val="uk-UA"/>
        </w:rPr>
        <w:t>- головний інженер (керівник робіт - не менше одного працівника);</w:t>
      </w:r>
    </w:p>
    <w:p w:rsidR="00A14E27" w:rsidRDefault="009B6108">
      <w:pPr>
        <w:pStyle w:val="afff1"/>
        <w:shd w:val="clear" w:color="auto" w:fill="FFFFFF"/>
        <w:ind w:left="0" w:firstLine="709"/>
        <w:jc w:val="both"/>
        <w:rPr>
          <w:lang w:val="uk-UA"/>
        </w:rPr>
      </w:pPr>
      <w:r>
        <w:rPr>
          <w:lang w:val="uk-UA"/>
        </w:rPr>
        <w:t>- сертифікований інженер-проектувальник - не менше 1 (одного) працівника (повинен пройти навчання програмно</w:t>
      </w:r>
      <w:r>
        <w:rPr>
          <w:lang w:val="uk-UA"/>
        </w:rPr>
        <w:t>го засобу АВК (або іншого спеціалізованого програмного засобу для роботи з кошторисною документацією), що підтверджується наданням у складі пропозиції відповідного посвідчення (сертифікату тощо).</w:t>
      </w:r>
    </w:p>
    <w:p w:rsidR="00A14E27" w:rsidRDefault="009B6108">
      <w:pPr>
        <w:pStyle w:val="afff1"/>
        <w:shd w:val="clear" w:color="auto" w:fill="FFFFFF"/>
        <w:ind w:left="0" w:firstLine="709"/>
        <w:jc w:val="both"/>
        <w:rPr>
          <w:lang w:val="uk-UA"/>
        </w:rPr>
      </w:pPr>
      <w:r>
        <w:rPr>
          <w:lang w:val="uk-UA"/>
        </w:rPr>
        <w:t>У разі якщо сертифікат виданий до 2015 року, учасник в склад</w:t>
      </w:r>
      <w:r>
        <w:rPr>
          <w:lang w:val="uk-UA"/>
        </w:rPr>
        <w:t>і пропозиції надає свідоцтво про підвищення кваліфікації);</w:t>
      </w:r>
    </w:p>
    <w:p w:rsidR="00A14E27" w:rsidRDefault="009B6108">
      <w:pPr>
        <w:pStyle w:val="afff1"/>
        <w:shd w:val="clear" w:color="auto" w:fill="FFFFFF"/>
        <w:ind w:left="0" w:firstLine="709"/>
        <w:jc w:val="both"/>
        <w:rPr>
          <w:lang w:val="uk-UA"/>
        </w:rPr>
      </w:pPr>
      <w:r>
        <w:rPr>
          <w:lang w:val="uk-UA"/>
        </w:rPr>
        <w:t>- електромонтери - не менше 2 (двох) працівників.</w:t>
      </w:r>
    </w:p>
    <w:p w:rsidR="00A14E27" w:rsidRDefault="009B6108">
      <w:pPr>
        <w:spacing w:line="282" w:lineRule="atLeast"/>
        <w:jc w:val="right"/>
        <w:rPr>
          <w:lang w:val="uk-UA"/>
        </w:rPr>
      </w:pPr>
      <w:r>
        <w:rPr>
          <w:i/>
          <w:color w:val="000000"/>
          <w:lang w:val="uk-UA"/>
        </w:rPr>
        <w:t>Форма довідки:</w:t>
      </w:r>
    </w:p>
    <w:tbl>
      <w:tblPr>
        <w:tblStyle w:val="affff0"/>
        <w:tblW w:w="9953" w:type="dxa"/>
        <w:tblLayout w:type="fixed"/>
        <w:tblCellMar>
          <w:left w:w="113" w:type="dxa"/>
        </w:tblCellMar>
        <w:tblLook w:val="04A0" w:firstRow="1" w:lastRow="0" w:firstColumn="1" w:lastColumn="0" w:noHBand="0" w:noVBand="1"/>
      </w:tblPr>
      <w:tblGrid>
        <w:gridCol w:w="593"/>
        <w:gridCol w:w="1228"/>
        <w:gridCol w:w="840"/>
        <w:gridCol w:w="1306"/>
        <w:gridCol w:w="2475"/>
        <w:gridCol w:w="1739"/>
        <w:gridCol w:w="1772"/>
      </w:tblGrid>
      <w:tr w:rsidR="00A14E27">
        <w:trPr>
          <w:trHeight w:val="1585"/>
        </w:trPr>
        <w:tc>
          <w:tcPr>
            <w:tcW w:w="592" w:type="dxa"/>
            <w:tcBorders>
              <w:top w:val="single" w:sz="8" w:space="0" w:color="000000"/>
              <w:left w:val="single" w:sz="8" w:space="0" w:color="000000"/>
              <w:right w:val="single" w:sz="8" w:space="0" w:color="000000"/>
            </w:tcBorders>
          </w:tcPr>
          <w:p w:rsidR="00A14E27" w:rsidRDefault="009B6108">
            <w:pPr>
              <w:tabs>
                <w:tab w:val="left" w:pos="284"/>
                <w:tab w:val="left" w:pos="851"/>
              </w:tabs>
              <w:ind w:left="2" w:hanging="2"/>
              <w:jc w:val="center"/>
              <w:rPr>
                <w:lang w:val="uk-UA" w:eastAsia="uk-UA"/>
              </w:rPr>
            </w:pPr>
            <w:r>
              <w:rPr>
                <w:color w:val="000000"/>
                <w:sz w:val="20"/>
                <w:lang w:val="uk-UA" w:eastAsia="uk-UA"/>
              </w:rPr>
              <w:t>№</w:t>
            </w:r>
          </w:p>
          <w:p w:rsidR="00A14E27" w:rsidRDefault="009B6108">
            <w:pPr>
              <w:tabs>
                <w:tab w:val="left" w:pos="284"/>
                <w:tab w:val="left" w:pos="851"/>
              </w:tabs>
              <w:ind w:left="2" w:hanging="2"/>
              <w:jc w:val="center"/>
              <w:rPr>
                <w:lang w:val="uk-UA" w:eastAsia="uk-UA"/>
              </w:rPr>
            </w:pPr>
            <w:r>
              <w:rPr>
                <w:color w:val="000000"/>
                <w:sz w:val="20"/>
                <w:lang w:val="uk-UA" w:eastAsia="uk-UA"/>
              </w:rPr>
              <w:t>п/п</w:t>
            </w:r>
          </w:p>
        </w:tc>
        <w:tc>
          <w:tcPr>
            <w:tcW w:w="1228" w:type="dxa"/>
            <w:tcBorders>
              <w:top w:val="single" w:sz="8" w:space="0" w:color="000000"/>
              <w:left w:val="nil"/>
              <w:right w:val="single" w:sz="8" w:space="0" w:color="000000"/>
            </w:tcBorders>
          </w:tcPr>
          <w:p w:rsidR="00A14E27" w:rsidRDefault="009B6108">
            <w:pPr>
              <w:tabs>
                <w:tab w:val="left" w:pos="284"/>
                <w:tab w:val="left" w:pos="851"/>
              </w:tabs>
              <w:ind w:left="2" w:hanging="2"/>
              <w:jc w:val="center"/>
              <w:rPr>
                <w:lang w:val="uk-UA" w:eastAsia="uk-UA"/>
              </w:rPr>
            </w:pPr>
            <w:r>
              <w:rPr>
                <w:color w:val="000000"/>
                <w:sz w:val="20"/>
                <w:lang w:val="uk-UA" w:eastAsia="uk-UA"/>
              </w:rPr>
              <w:t>Професія (Посада)</w:t>
            </w:r>
          </w:p>
        </w:tc>
        <w:tc>
          <w:tcPr>
            <w:tcW w:w="840" w:type="dxa"/>
            <w:tcBorders>
              <w:top w:val="single" w:sz="8" w:space="0" w:color="000000"/>
              <w:left w:val="nil"/>
              <w:right w:val="single" w:sz="8" w:space="0" w:color="000000"/>
            </w:tcBorders>
          </w:tcPr>
          <w:p w:rsidR="00A14E27" w:rsidRDefault="009B6108">
            <w:pPr>
              <w:tabs>
                <w:tab w:val="left" w:pos="284"/>
                <w:tab w:val="left" w:pos="851"/>
              </w:tabs>
              <w:ind w:left="2" w:hanging="2"/>
              <w:jc w:val="center"/>
              <w:rPr>
                <w:lang w:val="uk-UA" w:eastAsia="uk-UA"/>
              </w:rPr>
            </w:pPr>
            <w:r>
              <w:rPr>
                <w:color w:val="000000"/>
                <w:sz w:val="20"/>
                <w:lang w:val="uk-UA" w:eastAsia="uk-UA"/>
              </w:rPr>
              <w:t>П.І.Б.</w:t>
            </w:r>
          </w:p>
        </w:tc>
        <w:tc>
          <w:tcPr>
            <w:tcW w:w="1306" w:type="dxa"/>
            <w:tcBorders>
              <w:top w:val="single" w:sz="8" w:space="0" w:color="000000"/>
              <w:left w:val="nil"/>
              <w:right w:val="single" w:sz="8" w:space="0" w:color="000000"/>
            </w:tcBorders>
          </w:tcPr>
          <w:p w:rsidR="00A14E27" w:rsidRDefault="009B6108">
            <w:pPr>
              <w:tabs>
                <w:tab w:val="left" w:pos="284"/>
                <w:tab w:val="left" w:pos="851"/>
              </w:tabs>
              <w:ind w:left="2" w:hanging="2"/>
              <w:jc w:val="center"/>
              <w:rPr>
                <w:lang w:val="uk-UA" w:eastAsia="uk-UA"/>
              </w:rPr>
            </w:pPr>
            <w:r>
              <w:rPr>
                <w:color w:val="000000"/>
                <w:sz w:val="20"/>
                <w:lang w:val="uk-UA" w:eastAsia="uk-UA"/>
              </w:rPr>
              <w:t>Штатний/ найманий працівник</w:t>
            </w:r>
          </w:p>
        </w:tc>
        <w:tc>
          <w:tcPr>
            <w:tcW w:w="2475" w:type="dxa"/>
            <w:tcBorders>
              <w:top w:val="single" w:sz="8" w:space="0" w:color="000000"/>
              <w:left w:val="nil"/>
              <w:right w:val="single" w:sz="8" w:space="0" w:color="000000"/>
            </w:tcBorders>
          </w:tcPr>
          <w:p w:rsidR="00A14E27" w:rsidRDefault="009B6108">
            <w:pPr>
              <w:jc w:val="center"/>
              <w:outlineLvl w:val="5"/>
              <w:rPr>
                <w:lang w:val="uk-UA" w:eastAsia="uk-UA"/>
              </w:rPr>
            </w:pPr>
            <w:r>
              <w:rPr>
                <w:color w:val="000000"/>
                <w:sz w:val="20"/>
                <w:lang w:val="uk-UA" w:eastAsia="uk-UA"/>
              </w:rPr>
              <w:t xml:space="preserve">Номер та дата наказу про призначення (прийняття на роботу) або </w:t>
            </w:r>
            <w:r>
              <w:rPr>
                <w:color w:val="000000"/>
                <w:sz w:val="20"/>
                <w:lang w:val="uk-UA" w:eastAsia="uk-UA"/>
              </w:rPr>
              <w:t>трудового договору або цивільно-правової угоди</w:t>
            </w:r>
          </w:p>
        </w:tc>
        <w:tc>
          <w:tcPr>
            <w:tcW w:w="1739" w:type="dxa"/>
            <w:tcBorders>
              <w:top w:val="single" w:sz="8" w:space="0" w:color="000000"/>
              <w:left w:val="nil"/>
              <w:right w:val="single" w:sz="8" w:space="0" w:color="000000"/>
            </w:tcBorders>
          </w:tcPr>
          <w:p w:rsidR="00A14E27" w:rsidRDefault="009B6108">
            <w:pPr>
              <w:tabs>
                <w:tab w:val="left" w:pos="284"/>
                <w:tab w:val="left" w:pos="851"/>
              </w:tabs>
              <w:ind w:left="2" w:hanging="2"/>
              <w:jc w:val="center"/>
              <w:rPr>
                <w:lang w:val="uk-UA" w:eastAsia="uk-UA"/>
              </w:rPr>
            </w:pPr>
            <w:r>
              <w:rPr>
                <w:color w:val="000000"/>
                <w:sz w:val="20"/>
                <w:lang w:val="uk-UA" w:eastAsia="uk-UA"/>
              </w:rPr>
              <w:t>Кваліфікація</w:t>
            </w:r>
          </w:p>
          <w:p w:rsidR="00A14E27" w:rsidRDefault="009B6108">
            <w:pPr>
              <w:tabs>
                <w:tab w:val="left" w:pos="284"/>
                <w:tab w:val="left" w:pos="851"/>
              </w:tabs>
              <w:ind w:left="2" w:hanging="2"/>
              <w:jc w:val="center"/>
              <w:rPr>
                <w:lang w:val="uk-UA" w:eastAsia="uk-UA"/>
              </w:rPr>
            </w:pPr>
            <w:r>
              <w:rPr>
                <w:color w:val="000000"/>
                <w:sz w:val="20"/>
                <w:lang w:val="uk-UA" w:eastAsia="uk-UA"/>
              </w:rPr>
              <w:t>(розряд)</w:t>
            </w:r>
          </w:p>
        </w:tc>
        <w:tc>
          <w:tcPr>
            <w:tcW w:w="1772" w:type="dxa"/>
            <w:tcBorders>
              <w:top w:val="single" w:sz="8" w:space="0" w:color="000000"/>
              <w:left w:val="nil"/>
              <w:right w:val="single" w:sz="8" w:space="0" w:color="000000"/>
            </w:tcBorders>
          </w:tcPr>
          <w:p w:rsidR="00A14E27" w:rsidRDefault="009B6108">
            <w:pPr>
              <w:tabs>
                <w:tab w:val="left" w:pos="284"/>
                <w:tab w:val="left" w:pos="851"/>
              </w:tabs>
              <w:ind w:left="2" w:hanging="2"/>
              <w:jc w:val="center"/>
              <w:rPr>
                <w:lang w:val="uk-UA" w:eastAsia="uk-UA"/>
              </w:rPr>
            </w:pPr>
            <w:r>
              <w:rPr>
                <w:color w:val="000000"/>
                <w:sz w:val="20"/>
                <w:lang w:val="uk-UA" w:eastAsia="uk-UA"/>
              </w:rPr>
              <w:t>Досвід роботи на займаній посаді (років)</w:t>
            </w:r>
          </w:p>
        </w:tc>
      </w:tr>
      <w:tr w:rsidR="00A14E27">
        <w:trPr>
          <w:trHeight w:val="255"/>
        </w:trPr>
        <w:tc>
          <w:tcPr>
            <w:tcW w:w="592" w:type="dxa"/>
          </w:tcPr>
          <w:p w:rsidR="00A14E27" w:rsidRDefault="009B6108">
            <w:pPr>
              <w:tabs>
                <w:tab w:val="left" w:pos="284"/>
                <w:tab w:val="left" w:pos="851"/>
              </w:tabs>
              <w:ind w:left="2" w:hanging="2"/>
              <w:jc w:val="both"/>
              <w:rPr>
                <w:lang w:val="uk-UA" w:eastAsia="uk-UA"/>
              </w:rPr>
            </w:pPr>
            <w:r>
              <w:rPr>
                <w:color w:val="000000"/>
                <w:sz w:val="20"/>
                <w:lang w:val="uk-UA" w:eastAsia="uk-UA"/>
              </w:rPr>
              <w:t>1.</w:t>
            </w:r>
          </w:p>
        </w:tc>
        <w:tc>
          <w:tcPr>
            <w:tcW w:w="1228"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840"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1306"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2475" w:type="dxa"/>
          </w:tcPr>
          <w:p w:rsidR="00A14E27" w:rsidRDefault="009B6108">
            <w:pPr>
              <w:rPr>
                <w:lang w:val="uk-UA" w:eastAsia="uk-UA"/>
              </w:rPr>
            </w:pPr>
            <w:r>
              <w:rPr>
                <w:color w:val="000000"/>
                <w:sz w:val="20"/>
                <w:lang w:val="uk-UA" w:eastAsia="uk-UA"/>
              </w:rPr>
              <w:t> </w:t>
            </w:r>
          </w:p>
        </w:tc>
        <w:tc>
          <w:tcPr>
            <w:tcW w:w="1739"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1772"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r>
      <w:tr w:rsidR="00A14E27">
        <w:trPr>
          <w:trHeight w:val="272"/>
        </w:trPr>
        <w:tc>
          <w:tcPr>
            <w:tcW w:w="592" w:type="dxa"/>
          </w:tcPr>
          <w:p w:rsidR="00A14E27" w:rsidRDefault="009B6108">
            <w:pPr>
              <w:tabs>
                <w:tab w:val="left" w:pos="284"/>
                <w:tab w:val="left" w:pos="851"/>
              </w:tabs>
              <w:ind w:left="2" w:hanging="2"/>
              <w:jc w:val="both"/>
              <w:rPr>
                <w:lang w:val="uk-UA" w:eastAsia="uk-UA"/>
              </w:rPr>
            </w:pPr>
            <w:r>
              <w:rPr>
                <w:color w:val="000000"/>
                <w:sz w:val="20"/>
                <w:lang w:val="uk-UA" w:eastAsia="uk-UA"/>
              </w:rPr>
              <w:t>2.</w:t>
            </w:r>
          </w:p>
        </w:tc>
        <w:tc>
          <w:tcPr>
            <w:tcW w:w="1228"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840"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1306"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2475" w:type="dxa"/>
          </w:tcPr>
          <w:p w:rsidR="00A14E27" w:rsidRDefault="009B6108">
            <w:pPr>
              <w:rPr>
                <w:lang w:val="uk-UA" w:eastAsia="uk-UA"/>
              </w:rPr>
            </w:pPr>
            <w:r>
              <w:rPr>
                <w:color w:val="000000"/>
                <w:sz w:val="20"/>
                <w:lang w:val="uk-UA" w:eastAsia="uk-UA"/>
              </w:rPr>
              <w:t> </w:t>
            </w:r>
          </w:p>
        </w:tc>
        <w:tc>
          <w:tcPr>
            <w:tcW w:w="1739"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1772"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r>
      <w:tr w:rsidR="00A14E27">
        <w:trPr>
          <w:trHeight w:val="272"/>
        </w:trPr>
        <w:tc>
          <w:tcPr>
            <w:tcW w:w="592" w:type="dxa"/>
          </w:tcPr>
          <w:p w:rsidR="00A14E27" w:rsidRDefault="009B6108">
            <w:pPr>
              <w:tabs>
                <w:tab w:val="left" w:pos="284"/>
                <w:tab w:val="left" w:pos="851"/>
              </w:tabs>
              <w:ind w:left="2" w:hanging="2"/>
              <w:jc w:val="both"/>
              <w:rPr>
                <w:lang w:val="uk-UA" w:eastAsia="uk-UA"/>
              </w:rPr>
            </w:pPr>
            <w:r>
              <w:rPr>
                <w:color w:val="000000"/>
                <w:sz w:val="20"/>
                <w:lang w:val="uk-UA" w:eastAsia="uk-UA"/>
              </w:rPr>
              <w:t>...</w:t>
            </w:r>
          </w:p>
        </w:tc>
        <w:tc>
          <w:tcPr>
            <w:tcW w:w="1228"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840"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1306"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2475" w:type="dxa"/>
          </w:tcPr>
          <w:p w:rsidR="00A14E27" w:rsidRDefault="009B6108">
            <w:pPr>
              <w:rPr>
                <w:lang w:val="uk-UA" w:eastAsia="uk-UA"/>
              </w:rPr>
            </w:pPr>
            <w:r>
              <w:rPr>
                <w:color w:val="000000"/>
                <w:sz w:val="20"/>
                <w:lang w:val="uk-UA" w:eastAsia="uk-UA"/>
              </w:rPr>
              <w:t> </w:t>
            </w:r>
          </w:p>
        </w:tc>
        <w:tc>
          <w:tcPr>
            <w:tcW w:w="1739"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c>
          <w:tcPr>
            <w:tcW w:w="1772" w:type="dxa"/>
          </w:tcPr>
          <w:p w:rsidR="00A14E27" w:rsidRDefault="009B6108">
            <w:pPr>
              <w:tabs>
                <w:tab w:val="left" w:pos="284"/>
                <w:tab w:val="left" w:pos="851"/>
              </w:tabs>
              <w:ind w:left="2" w:hanging="2"/>
              <w:jc w:val="both"/>
              <w:rPr>
                <w:lang w:val="uk-UA" w:eastAsia="uk-UA"/>
              </w:rPr>
            </w:pPr>
            <w:r>
              <w:rPr>
                <w:color w:val="000000"/>
                <w:sz w:val="20"/>
                <w:lang w:val="uk-UA" w:eastAsia="uk-UA"/>
              </w:rPr>
              <w:t> </w:t>
            </w:r>
          </w:p>
        </w:tc>
      </w:tr>
    </w:tbl>
    <w:p w:rsidR="00A14E27" w:rsidRDefault="00A14E27">
      <w:pPr>
        <w:tabs>
          <w:tab w:val="left" w:pos="992"/>
        </w:tabs>
        <w:spacing w:line="282" w:lineRule="atLeast"/>
        <w:ind w:firstLine="709"/>
        <w:jc w:val="both"/>
        <w:rPr>
          <w:lang w:val="uk-UA"/>
        </w:rPr>
      </w:pPr>
    </w:p>
    <w:p w:rsidR="00A14E27" w:rsidRDefault="009B6108">
      <w:pPr>
        <w:spacing w:line="282" w:lineRule="atLeast"/>
        <w:ind w:firstLine="283"/>
        <w:jc w:val="both"/>
        <w:rPr>
          <w:szCs w:val="28"/>
          <w:lang w:val="uk-UA"/>
        </w:rPr>
      </w:pPr>
      <w:r>
        <w:rPr>
          <w:b/>
          <w:bCs/>
          <w:lang w:val="uk-UA" w:bidi="hi-IN"/>
        </w:rPr>
        <w:t>2.1.2.</w:t>
      </w:r>
      <w:r>
        <w:rPr>
          <w:lang w:val="uk-UA" w:bidi="hi-IN"/>
        </w:rPr>
        <w:t xml:space="preserve"> Для підтвердження інформації щодо наявності працівників відповідної кваліфікації, надати копії документів, що підтверджують наявність трудових відносин між учасником та працівниками, зазначеними в довідці, а саме: копії трудових книжок (1 сторінка та стор</w:t>
      </w:r>
      <w:r>
        <w:rPr>
          <w:lang w:val="uk-UA" w:bidi="hi-IN"/>
        </w:rPr>
        <w:t>інки із записами про прийом на роботу) або накази про прийняття на роботу, або копії договорів або копії договорів цивільно-правового характеру.</w:t>
      </w:r>
    </w:p>
    <w:p w:rsidR="00A14E27" w:rsidRDefault="009B6108">
      <w:pPr>
        <w:spacing w:line="282" w:lineRule="atLeast"/>
        <w:ind w:firstLine="283"/>
        <w:jc w:val="both"/>
        <w:rPr>
          <w:lang w:val="uk-UA"/>
        </w:rPr>
      </w:pPr>
      <w:r>
        <w:rPr>
          <w:b/>
          <w:bCs/>
          <w:szCs w:val="28"/>
          <w:lang w:val="uk-UA" w:bidi="hi-IN"/>
        </w:rPr>
        <w:t>2.1.3.</w:t>
      </w:r>
      <w:r>
        <w:rPr>
          <w:szCs w:val="28"/>
          <w:lang w:val="uk-UA" w:bidi="hi-IN"/>
        </w:rPr>
        <w:t xml:space="preserve"> Посвідчення працівників щодо наявності дозволів (посвідчень) з безпечної експлуатації електроустановок з</w:t>
      </w:r>
      <w:r>
        <w:rPr>
          <w:szCs w:val="28"/>
          <w:lang w:val="uk-UA" w:bidi="hi-IN"/>
        </w:rPr>
        <w:t xml:space="preserve"> напругою до 1 000 В.</w:t>
      </w:r>
    </w:p>
    <w:p w:rsidR="00A14E27" w:rsidRDefault="009B6108">
      <w:pPr>
        <w:spacing w:line="282" w:lineRule="atLeast"/>
        <w:ind w:firstLine="283"/>
        <w:jc w:val="both"/>
        <w:rPr>
          <w:szCs w:val="28"/>
          <w:lang w:val="uk-UA" w:bidi="hi-IN"/>
        </w:rPr>
      </w:pPr>
      <w:r>
        <w:rPr>
          <w:b/>
          <w:bCs/>
          <w:szCs w:val="28"/>
          <w:lang w:val="uk-UA" w:bidi="hi-IN"/>
        </w:rPr>
        <w:t>2.1.4.</w:t>
      </w:r>
      <w:r>
        <w:rPr>
          <w:szCs w:val="28"/>
          <w:lang w:val="uk-UA" w:bidi="hi-IN"/>
        </w:rPr>
        <w:t xml:space="preserve"> Копія витягу з протоколу засідання комісії з перевірки знань з питань охорони праці.</w:t>
      </w:r>
    </w:p>
    <w:p w:rsidR="00A14E27" w:rsidRDefault="00A14E27">
      <w:pPr>
        <w:jc w:val="both"/>
        <w:rPr>
          <w:b/>
          <w:bCs/>
          <w:i/>
          <w:lang w:val="uk-UA" w:bidi="hi-IN"/>
        </w:rPr>
      </w:pPr>
    </w:p>
    <w:p w:rsidR="00A14E27" w:rsidRDefault="009B6108">
      <w:pPr>
        <w:jc w:val="both"/>
        <w:rPr>
          <w:i/>
          <w:lang w:val="uk-UA"/>
        </w:rPr>
      </w:pPr>
      <w:r>
        <w:rPr>
          <w:i/>
          <w:lang w:val="uk-UA" w:bidi="hi-IN"/>
        </w:rPr>
        <w:t>Вищевказані документи надаються щодо кожного працівника, зазначеного в довідці або листі.</w:t>
      </w:r>
    </w:p>
    <w:p w:rsidR="00A14E27" w:rsidRDefault="00A14E27">
      <w:pPr>
        <w:spacing w:line="282" w:lineRule="atLeast"/>
        <w:ind w:firstLine="283"/>
        <w:jc w:val="both"/>
        <w:rPr>
          <w:szCs w:val="28"/>
          <w:lang w:val="uk-UA" w:bidi="hi-IN"/>
        </w:rPr>
      </w:pPr>
    </w:p>
    <w:p w:rsidR="00A14E27" w:rsidRDefault="009B6108">
      <w:pPr>
        <w:ind w:firstLine="283"/>
        <w:jc w:val="both"/>
        <w:rPr>
          <w:rFonts w:ascii="ArialMT" w:hAnsi="ArialMT" w:cs="ArialMT"/>
          <w:b/>
          <w:bCs/>
          <w:color w:val="000000"/>
          <w:sz w:val="18"/>
          <w:szCs w:val="18"/>
          <w:lang w:val="uk-UA" w:eastAsia="uk-UA"/>
        </w:rPr>
      </w:pPr>
      <w:r>
        <w:rPr>
          <w:b/>
          <w:bCs/>
          <w:szCs w:val="28"/>
          <w:lang w:val="uk-UA" w:bidi="hi-IN"/>
        </w:rPr>
        <w:t>2.1.5.</w:t>
      </w:r>
      <w:r>
        <w:rPr>
          <w:szCs w:val="28"/>
          <w:lang w:val="uk-UA" w:bidi="hi-IN"/>
        </w:rPr>
        <w:t xml:space="preserve"> Копія договору добровільного страхування від нещасних випадків дійсного на дату оприлюднення на веб-порталі Уповноваженого органу оголошення про проведення спрощеної закупівлі та діючого протягом строку виконання робіт згідно умов оголошення закупівлі.</w:t>
      </w:r>
    </w:p>
    <w:p w:rsidR="00A14E27" w:rsidRDefault="009B6108">
      <w:pPr>
        <w:ind w:firstLine="283"/>
        <w:jc w:val="both"/>
        <w:rPr>
          <w:szCs w:val="28"/>
          <w:lang w:val="uk-UA" w:bidi="hi-IN"/>
        </w:rPr>
      </w:pPr>
      <w:r>
        <w:rPr>
          <w:b/>
          <w:bCs/>
          <w:lang w:val="uk-UA"/>
        </w:rPr>
        <w:t>2.</w:t>
      </w:r>
      <w:r>
        <w:rPr>
          <w:b/>
          <w:bCs/>
          <w:lang w:val="uk-UA"/>
        </w:rPr>
        <w:t>1.6.</w:t>
      </w:r>
      <w:r>
        <w:rPr>
          <w:lang w:val="uk-UA"/>
        </w:rPr>
        <w:t xml:space="preserve"> </w:t>
      </w:r>
      <w:r>
        <w:rPr>
          <w:szCs w:val="28"/>
          <w:lang w:val="uk-UA" w:bidi="hi-IN"/>
        </w:rPr>
        <w:t>Копія договору добровільного страхування цивільно - правової відповідальності перед третіми особами дійсного на дату оприлюднення на веб-порталі Уповноваженого органу оголошення про проведення спрощеної закупівлі та діючого протягом строку виконання р</w:t>
      </w:r>
      <w:r>
        <w:rPr>
          <w:szCs w:val="28"/>
          <w:lang w:val="uk-UA" w:bidi="hi-IN"/>
        </w:rPr>
        <w:t>обіт згідно умов оголошення закупівлі.</w:t>
      </w:r>
    </w:p>
    <w:p w:rsidR="00A14E27" w:rsidRDefault="00A14E27">
      <w:pPr>
        <w:ind w:firstLine="709"/>
        <w:jc w:val="both"/>
        <w:rPr>
          <w:b/>
          <w:bCs/>
          <w:i/>
          <w:lang w:val="uk-UA" w:bidi="hi-IN"/>
        </w:rPr>
      </w:pPr>
    </w:p>
    <w:p w:rsidR="00A14E27" w:rsidRDefault="009B6108">
      <w:pPr>
        <w:widowControl w:val="0"/>
        <w:jc w:val="both"/>
        <w:rPr>
          <w:i/>
          <w:iCs/>
          <w:color w:val="000000"/>
          <w:lang w:val="uk-UA"/>
        </w:rPr>
      </w:pPr>
      <w:r>
        <w:rPr>
          <w:i/>
          <w:iCs/>
          <w:color w:val="000000"/>
          <w:lang w:val="uk-UA"/>
        </w:rPr>
        <w:t>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w:t>
      </w:r>
      <w:r>
        <w:rPr>
          <w:i/>
          <w:iCs/>
          <w:color w:val="000000"/>
          <w:lang w:val="uk-UA"/>
        </w:rPr>
        <w:t>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виконання робіт (в разі залучення таких працівників Учасник повинен надати Замовнику довідку в</w:t>
      </w:r>
      <w:r>
        <w:rPr>
          <w:i/>
          <w:iCs/>
          <w:color w:val="000000"/>
          <w:lang w:val="uk-UA"/>
        </w:rPr>
        <w:t xml:space="preserve"> довільній формі з підтвердженням всіх кваліфікаційних критеріїв що вимагаються Замовником на кожного працівника окремо).</w:t>
      </w:r>
    </w:p>
    <w:p w:rsidR="00A14E27" w:rsidRDefault="009B6108">
      <w:pPr>
        <w:rPr>
          <w:b/>
          <w:i/>
          <w:lang w:val="uk-UA"/>
        </w:rPr>
      </w:pPr>
      <w:r w:rsidRPr="00230202">
        <w:rPr>
          <w:lang w:val="uk-UA"/>
        </w:rPr>
        <w:br w:type="page"/>
      </w:r>
    </w:p>
    <w:p w:rsidR="00A14E27" w:rsidRDefault="009B6108">
      <w:pPr>
        <w:jc w:val="both"/>
        <w:rPr>
          <w:b/>
          <w:lang w:val="uk-UA"/>
        </w:rPr>
      </w:pPr>
      <w:r>
        <w:rPr>
          <w:b/>
          <w:lang w:val="uk-UA" w:eastAsia="en-US"/>
        </w:rPr>
        <w:lastRenderedPageBreak/>
        <w:t>Розділ № 3. Наявність документально підтвердженого досвіду виконання *аналогічного (аналогічних) за предметом закупівлі договору (до</w:t>
      </w:r>
      <w:r>
        <w:rPr>
          <w:b/>
          <w:lang w:val="uk-UA" w:eastAsia="en-US"/>
        </w:rPr>
        <w:t>говорів)</w:t>
      </w:r>
    </w:p>
    <w:p w:rsidR="00A14E27" w:rsidRDefault="00A14E27">
      <w:pPr>
        <w:jc w:val="right"/>
        <w:rPr>
          <w:b/>
          <w:i/>
          <w:lang w:val="uk-UA"/>
        </w:rPr>
      </w:pPr>
    </w:p>
    <w:p w:rsidR="00A14E27" w:rsidRDefault="009B6108">
      <w:pPr>
        <w:ind w:firstLine="708"/>
        <w:jc w:val="both"/>
        <w:rPr>
          <w:b/>
          <w:lang w:val="uk-UA"/>
        </w:rPr>
      </w:pPr>
      <w:r>
        <w:rPr>
          <w:b/>
          <w:bCs/>
          <w:lang w:val="uk-UA"/>
        </w:rPr>
        <w:t>Для підтвердження зазначеної інформації учасник повинен надати наступні документи</w:t>
      </w:r>
      <w:r>
        <w:rPr>
          <w:b/>
          <w:lang w:val="uk-UA"/>
        </w:rPr>
        <w:t>:</w:t>
      </w:r>
    </w:p>
    <w:p w:rsidR="00A14E27" w:rsidRDefault="009B6108">
      <w:pPr>
        <w:ind w:firstLine="425"/>
        <w:jc w:val="both"/>
        <w:rPr>
          <w:lang w:val="uk-UA"/>
        </w:rPr>
      </w:pPr>
      <w:r>
        <w:rPr>
          <w:lang w:val="uk-UA" w:eastAsia="zh-CN"/>
        </w:rPr>
        <w:t>3.1. Довідка в електронному вигляді за встановленою формою, за підписом уповноваженої посадової особи Учасника з інформацією про виконання аналогічного(-</w:t>
      </w:r>
      <w:proofErr w:type="spellStart"/>
      <w:r>
        <w:rPr>
          <w:lang w:val="uk-UA" w:eastAsia="zh-CN"/>
        </w:rPr>
        <w:t>их</w:t>
      </w:r>
      <w:proofErr w:type="spellEnd"/>
      <w:r>
        <w:rPr>
          <w:lang w:val="uk-UA" w:eastAsia="zh-CN"/>
        </w:rPr>
        <w:t>) догово</w:t>
      </w:r>
      <w:r>
        <w:rPr>
          <w:lang w:val="uk-UA" w:eastAsia="zh-CN"/>
        </w:rPr>
        <w:t>ру(-</w:t>
      </w:r>
      <w:proofErr w:type="spellStart"/>
      <w:r>
        <w:rPr>
          <w:lang w:val="uk-UA" w:eastAsia="zh-CN"/>
        </w:rPr>
        <w:t>ів</w:t>
      </w:r>
      <w:proofErr w:type="spellEnd"/>
      <w:r>
        <w:rPr>
          <w:lang w:val="uk-UA" w:eastAsia="zh-CN"/>
        </w:rPr>
        <w:t>) за аналогічним предметом закупівлі протягом</w:t>
      </w:r>
      <w:r>
        <w:rPr>
          <w:lang w:val="uk-UA" w:eastAsia="zh-CN"/>
        </w:rPr>
        <w:t xml:space="preserve"> 2020</w:t>
      </w:r>
      <w:r w:rsidR="00230202">
        <w:rPr>
          <w:lang w:val="uk-UA" w:eastAsia="zh-CN"/>
        </w:rPr>
        <w:t xml:space="preserve"> -</w:t>
      </w:r>
      <w:r>
        <w:rPr>
          <w:lang w:val="uk-UA" w:eastAsia="zh-CN"/>
        </w:rPr>
        <w:t xml:space="preserve"> 202</w:t>
      </w:r>
      <w:r w:rsidR="00230202">
        <w:rPr>
          <w:lang w:val="uk-UA" w:eastAsia="zh-CN"/>
        </w:rPr>
        <w:t>2</w:t>
      </w:r>
      <w:bookmarkStart w:id="5" w:name="_GoBack"/>
      <w:bookmarkEnd w:id="5"/>
      <w:r>
        <w:rPr>
          <w:lang w:val="uk-UA" w:eastAsia="zh-CN"/>
        </w:rPr>
        <w:t xml:space="preserve"> років із зазначенням дати укладання договору, предмету договору, найменування замовника, та контактних даних, суми договору, терміну виконання робіт/послуг, наявність рекламацій за надани</w:t>
      </w:r>
      <w:r>
        <w:rPr>
          <w:lang w:val="uk-UA" w:eastAsia="zh-CN"/>
        </w:rPr>
        <w:t xml:space="preserve">м договором, номер процедури закупівлі (ідентифікатор) в електронній системі </w:t>
      </w:r>
      <w:proofErr w:type="spellStart"/>
      <w:r>
        <w:rPr>
          <w:lang w:val="uk-UA" w:eastAsia="zh-CN"/>
        </w:rPr>
        <w:t>закупівель</w:t>
      </w:r>
      <w:proofErr w:type="spellEnd"/>
      <w:r>
        <w:rPr>
          <w:lang w:val="uk-UA" w:eastAsia="zh-CN"/>
        </w:rPr>
        <w:t xml:space="preserve"> Prozorro.gov.ua (за наявності).</w:t>
      </w:r>
    </w:p>
    <w:tbl>
      <w:tblPr>
        <w:tblStyle w:val="affff0"/>
        <w:tblW w:w="9963" w:type="dxa"/>
        <w:tblLayout w:type="fixed"/>
        <w:tblCellMar>
          <w:left w:w="113" w:type="dxa"/>
        </w:tblCellMar>
        <w:tblLook w:val="04A0" w:firstRow="1" w:lastRow="0" w:firstColumn="1" w:lastColumn="0" w:noHBand="0" w:noVBand="1"/>
      </w:tblPr>
      <w:tblGrid>
        <w:gridCol w:w="503"/>
        <w:gridCol w:w="1507"/>
        <w:gridCol w:w="1059"/>
        <w:gridCol w:w="1059"/>
        <w:gridCol w:w="1058"/>
        <w:gridCol w:w="1448"/>
        <w:gridCol w:w="1225"/>
        <w:gridCol w:w="865"/>
        <w:gridCol w:w="1239"/>
      </w:tblGrid>
      <w:tr w:rsidR="00A14E27">
        <w:trPr>
          <w:trHeight w:val="1193"/>
        </w:trPr>
        <w:tc>
          <w:tcPr>
            <w:tcW w:w="502" w:type="dxa"/>
            <w:vMerge w:val="restart"/>
          </w:tcPr>
          <w:p w:rsidR="00A14E27" w:rsidRDefault="009B6108">
            <w:pPr>
              <w:tabs>
                <w:tab w:val="left" w:pos="284"/>
                <w:tab w:val="left" w:pos="851"/>
              </w:tabs>
              <w:ind w:left="2" w:hanging="2"/>
              <w:jc w:val="center"/>
              <w:rPr>
                <w:lang w:val="uk-UA" w:eastAsia="uk-UA"/>
              </w:rPr>
            </w:pPr>
            <w:r>
              <w:rPr>
                <w:color w:val="000000"/>
                <w:sz w:val="20"/>
                <w:lang w:val="uk-UA" w:eastAsia="uk-UA"/>
              </w:rPr>
              <w:t>№</w:t>
            </w:r>
          </w:p>
          <w:p w:rsidR="00A14E27" w:rsidRDefault="009B6108">
            <w:pPr>
              <w:tabs>
                <w:tab w:val="left" w:pos="284"/>
                <w:tab w:val="left" w:pos="851"/>
              </w:tabs>
              <w:ind w:left="2" w:hanging="2"/>
              <w:jc w:val="center"/>
              <w:rPr>
                <w:lang w:val="uk-UA" w:eastAsia="uk-UA"/>
              </w:rPr>
            </w:pPr>
            <w:r>
              <w:rPr>
                <w:color w:val="000000"/>
                <w:sz w:val="20"/>
                <w:lang w:val="uk-UA" w:eastAsia="uk-UA"/>
              </w:rPr>
              <w:t>п/п</w:t>
            </w:r>
          </w:p>
        </w:tc>
        <w:tc>
          <w:tcPr>
            <w:tcW w:w="1507" w:type="dxa"/>
            <w:vMerge w:val="restart"/>
          </w:tcPr>
          <w:p w:rsidR="00A14E27" w:rsidRDefault="009B6108">
            <w:pPr>
              <w:tabs>
                <w:tab w:val="left" w:pos="284"/>
                <w:tab w:val="left" w:pos="851"/>
              </w:tabs>
              <w:ind w:left="2" w:hanging="2"/>
              <w:jc w:val="center"/>
              <w:rPr>
                <w:lang w:val="uk-UA" w:eastAsia="uk-UA"/>
              </w:rPr>
            </w:pPr>
            <w:r>
              <w:rPr>
                <w:color w:val="000000"/>
                <w:sz w:val="20"/>
                <w:lang w:val="uk-UA" w:eastAsia="uk-UA"/>
              </w:rPr>
              <w:t>Найменування контрагента, ЄДРПОУ</w:t>
            </w:r>
          </w:p>
        </w:tc>
        <w:tc>
          <w:tcPr>
            <w:tcW w:w="1059" w:type="dxa"/>
            <w:vMerge w:val="restart"/>
          </w:tcPr>
          <w:p w:rsidR="00A14E27" w:rsidRDefault="009B6108">
            <w:pPr>
              <w:tabs>
                <w:tab w:val="left" w:pos="284"/>
                <w:tab w:val="left" w:pos="851"/>
              </w:tabs>
              <w:ind w:left="2" w:hanging="2"/>
              <w:jc w:val="center"/>
              <w:rPr>
                <w:lang w:val="uk-UA" w:eastAsia="uk-UA"/>
              </w:rPr>
            </w:pPr>
            <w:r>
              <w:rPr>
                <w:color w:val="000000"/>
                <w:sz w:val="20"/>
                <w:lang w:val="uk-UA" w:eastAsia="uk-UA"/>
              </w:rPr>
              <w:t>Номер Договору</w:t>
            </w:r>
          </w:p>
        </w:tc>
        <w:tc>
          <w:tcPr>
            <w:tcW w:w="1059" w:type="dxa"/>
            <w:vMerge w:val="restart"/>
          </w:tcPr>
          <w:p w:rsidR="00A14E27" w:rsidRDefault="009B6108">
            <w:pPr>
              <w:tabs>
                <w:tab w:val="left" w:pos="284"/>
                <w:tab w:val="left" w:pos="851"/>
              </w:tabs>
              <w:ind w:left="2" w:hanging="2"/>
              <w:jc w:val="center"/>
              <w:rPr>
                <w:lang w:val="uk-UA" w:eastAsia="uk-UA"/>
              </w:rPr>
            </w:pPr>
            <w:r>
              <w:rPr>
                <w:color w:val="000000"/>
                <w:sz w:val="20"/>
                <w:lang w:val="uk-UA" w:eastAsia="uk-UA"/>
              </w:rPr>
              <w:t>Дата Договору</w:t>
            </w:r>
          </w:p>
        </w:tc>
        <w:tc>
          <w:tcPr>
            <w:tcW w:w="1058" w:type="dxa"/>
            <w:vMerge w:val="restart"/>
          </w:tcPr>
          <w:p w:rsidR="00A14E27" w:rsidRDefault="009B6108">
            <w:pPr>
              <w:jc w:val="center"/>
              <w:rPr>
                <w:lang w:val="uk-UA" w:eastAsia="uk-UA"/>
              </w:rPr>
            </w:pPr>
            <w:r>
              <w:rPr>
                <w:color w:val="000000"/>
                <w:sz w:val="20"/>
                <w:lang w:val="uk-UA" w:eastAsia="uk-UA"/>
              </w:rPr>
              <w:t>Загальна вартість Договору</w:t>
            </w:r>
          </w:p>
        </w:tc>
        <w:tc>
          <w:tcPr>
            <w:tcW w:w="1448" w:type="dxa"/>
            <w:vMerge w:val="restart"/>
          </w:tcPr>
          <w:p w:rsidR="00A14E27" w:rsidRDefault="009B6108">
            <w:pPr>
              <w:tabs>
                <w:tab w:val="left" w:pos="284"/>
                <w:tab w:val="left" w:pos="851"/>
              </w:tabs>
              <w:ind w:left="2" w:hanging="2"/>
              <w:jc w:val="center"/>
              <w:rPr>
                <w:lang w:val="uk-UA" w:eastAsia="uk-UA"/>
              </w:rPr>
            </w:pPr>
            <w:r>
              <w:rPr>
                <w:color w:val="000000"/>
                <w:sz w:val="20"/>
                <w:lang w:val="uk-UA" w:eastAsia="uk-UA"/>
              </w:rPr>
              <w:t xml:space="preserve">Термін виконання </w:t>
            </w:r>
            <w:r>
              <w:rPr>
                <w:color w:val="000000"/>
                <w:sz w:val="20"/>
                <w:lang w:val="uk-UA" w:eastAsia="uk-UA"/>
              </w:rPr>
              <w:t>робіт/надання послуг</w:t>
            </w:r>
          </w:p>
        </w:tc>
        <w:tc>
          <w:tcPr>
            <w:tcW w:w="1225" w:type="dxa"/>
            <w:vMerge w:val="restart"/>
          </w:tcPr>
          <w:p w:rsidR="00A14E27" w:rsidRDefault="009B6108">
            <w:pPr>
              <w:tabs>
                <w:tab w:val="left" w:pos="284"/>
                <w:tab w:val="left" w:pos="851"/>
              </w:tabs>
              <w:ind w:left="2" w:hanging="2"/>
              <w:jc w:val="center"/>
              <w:rPr>
                <w:lang w:val="uk-UA" w:eastAsia="uk-UA"/>
              </w:rPr>
            </w:pPr>
            <w:r>
              <w:rPr>
                <w:color w:val="000000"/>
                <w:sz w:val="20"/>
                <w:lang w:val="uk-UA" w:eastAsia="uk-UA"/>
              </w:rPr>
              <w:t>Предмет Договору (Конкретна назва закупівлі (за наявності))</w:t>
            </w:r>
          </w:p>
        </w:tc>
        <w:tc>
          <w:tcPr>
            <w:tcW w:w="2104" w:type="dxa"/>
            <w:gridSpan w:val="2"/>
          </w:tcPr>
          <w:p w:rsidR="00A14E27" w:rsidRDefault="009B6108">
            <w:pPr>
              <w:jc w:val="center"/>
              <w:rPr>
                <w:lang w:val="uk-UA" w:eastAsia="uk-UA"/>
              </w:rPr>
            </w:pPr>
            <w:r>
              <w:rPr>
                <w:color w:val="000000"/>
                <w:sz w:val="20"/>
                <w:lang w:val="uk-UA" w:eastAsia="uk-UA"/>
              </w:rPr>
              <w:t>Контактні дані осіб Замовника уповноважених на підписання Договору</w:t>
            </w:r>
          </w:p>
        </w:tc>
      </w:tr>
      <w:tr w:rsidR="00A14E27">
        <w:trPr>
          <w:trHeight w:val="487"/>
        </w:trPr>
        <w:tc>
          <w:tcPr>
            <w:tcW w:w="502" w:type="dxa"/>
            <w:vMerge/>
            <w:tcMar>
              <w:left w:w="0" w:type="dxa"/>
              <w:right w:w="0" w:type="dxa"/>
            </w:tcMar>
            <w:vAlign w:val="center"/>
          </w:tcPr>
          <w:p w:rsidR="00A14E27" w:rsidRDefault="00A14E27">
            <w:pPr>
              <w:rPr>
                <w:lang w:val="uk-UA" w:eastAsia="uk-UA"/>
              </w:rPr>
            </w:pPr>
          </w:p>
        </w:tc>
        <w:tc>
          <w:tcPr>
            <w:tcW w:w="1507" w:type="dxa"/>
            <w:vMerge/>
            <w:tcMar>
              <w:left w:w="0" w:type="dxa"/>
              <w:right w:w="0" w:type="dxa"/>
            </w:tcMar>
            <w:vAlign w:val="center"/>
          </w:tcPr>
          <w:p w:rsidR="00A14E27" w:rsidRDefault="00A14E27">
            <w:pPr>
              <w:rPr>
                <w:lang w:val="uk-UA" w:eastAsia="uk-UA"/>
              </w:rPr>
            </w:pPr>
          </w:p>
        </w:tc>
        <w:tc>
          <w:tcPr>
            <w:tcW w:w="1059" w:type="dxa"/>
            <w:vMerge/>
            <w:tcMar>
              <w:left w:w="0" w:type="dxa"/>
              <w:right w:w="0" w:type="dxa"/>
            </w:tcMar>
            <w:vAlign w:val="center"/>
          </w:tcPr>
          <w:p w:rsidR="00A14E27" w:rsidRDefault="00A14E27">
            <w:pPr>
              <w:rPr>
                <w:lang w:val="uk-UA" w:eastAsia="uk-UA"/>
              </w:rPr>
            </w:pPr>
          </w:p>
        </w:tc>
        <w:tc>
          <w:tcPr>
            <w:tcW w:w="1059" w:type="dxa"/>
            <w:vMerge/>
            <w:tcMar>
              <w:left w:w="0" w:type="dxa"/>
              <w:right w:w="0" w:type="dxa"/>
            </w:tcMar>
            <w:vAlign w:val="center"/>
          </w:tcPr>
          <w:p w:rsidR="00A14E27" w:rsidRDefault="00A14E27">
            <w:pPr>
              <w:rPr>
                <w:lang w:val="uk-UA" w:eastAsia="uk-UA"/>
              </w:rPr>
            </w:pPr>
          </w:p>
        </w:tc>
        <w:tc>
          <w:tcPr>
            <w:tcW w:w="1058" w:type="dxa"/>
            <w:vMerge/>
            <w:tcMar>
              <w:left w:w="0" w:type="dxa"/>
              <w:right w:w="0" w:type="dxa"/>
            </w:tcMar>
            <w:vAlign w:val="center"/>
          </w:tcPr>
          <w:p w:rsidR="00A14E27" w:rsidRDefault="00A14E27">
            <w:pPr>
              <w:rPr>
                <w:lang w:val="uk-UA" w:eastAsia="uk-UA"/>
              </w:rPr>
            </w:pPr>
          </w:p>
        </w:tc>
        <w:tc>
          <w:tcPr>
            <w:tcW w:w="1448" w:type="dxa"/>
            <w:vMerge/>
            <w:tcMar>
              <w:left w:w="0" w:type="dxa"/>
              <w:right w:w="0" w:type="dxa"/>
            </w:tcMar>
            <w:vAlign w:val="center"/>
          </w:tcPr>
          <w:p w:rsidR="00A14E27" w:rsidRDefault="00A14E27">
            <w:pPr>
              <w:rPr>
                <w:lang w:val="uk-UA" w:eastAsia="uk-UA"/>
              </w:rPr>
            </w:pPr>
          </w:p>
        </w:tc>
        <w:tc>
          <w:tcPr>
            <w:tcW w:w="1225" w:type="dxa"/>
            <w:vMerge/>
            <w:tcMar>
              <w:left w:w="0" w:type="dxa"/>
              <w:right w:w="0" w:type="dxa"/>
            </w:tcMar>
            <w:vAlign w:val="center"/>
          </w:tcPr>
          <w:p w:rsidR="00A14E27" w:rsidRDefault="00A14E27">
            <w:pPr>
              <w:rPr>
                <w:lang w:val="uk-UA" w:eastAsia="uk-UA"/>
              </w:rPr>
            </w:pPr>
          </w:p>
        </w:tc>
        <w:tc>
          <w:tcPr>
            <w:tcW w:w="865" w:type="dxa"/>
            <w:tcBorders>
              <w:top w:val="nil"/>
              <w:bottom w:val="single" w:sz="8" w:space="0" w:color="000000"/>
              <w:right w:val="single" w:sz="8" w:space="0" w:color="000000"/>
            </w:tcBorders>
          </w:tcPr>
          <w:p w:rsidR="00A14E27" w:rsidRDefault="009B6108">
            <w:pPr>
              <w:tabs>
                <w:tab w:val="left" w:pos="284"/>
                <w:tab w:val="left" w:pos="851"/>
              </w:tabs>
              <w:ind w:left="2" w:hanging="2"/>
              <w:jc w:val="center"/>
              <w:rPr>
                <w:lang w:val="uk-UA" w:eastAsia="uk-UA"/>
              </w:rPr>
            </w:pPr>
            <w:r>
              <w:rPr>
                <w:color w:val="000000"/>
                <w:sz w:val="20"/>
                <w:lang w:val="uk-UA" w:eastAsia="uk-UA"/>
              </w:rPr>
              <w:t>П.І.Б.</w:t>
            </w:r>
          </w:p>
        </w:tc>
        <w:tc>
          <w:tcPr>
            <w:tcW w:w="1239" w:type="dxa"/>
            <w:tcBorders>
              <w:top w:val="nil"/>
              <w:left w:val="nil"/>
              <w:bottom w:val="nil"/>
              <w:right w:val="single" w:sz="8" w:space="0" w:color="000000"/>
            </w:tcBorders>
          </w:tcPr>
          <w:p w:rsidR="00A14E27" w:rsidRDefault="009B6108">
            <w:pPr>
              <w:jc w:val="center"/>
              <w:rPr>
                <w:lang w:val="uk-UA" w:eastAsia="uk-UA"/>
              </w:rPr>
            </w:pPr>
            <w:proofErr w:type="spellStart"/>
            <w:r>
              <w:rPr>
                <w:color w:val="000000"/>
                <w:sz w:val="20"/>
                <w:lang w:val="uk-UA" w:eastAsia="uk-UA"/>
              </w:rPr>
              <w:t>Тел</w:t>
            </w:r>
            <w:proofErr w:type="spellEnd"/>
            <w:r>
              <w:rPr>
                <w:color w:val="000000"/>
                <w:sz w:val="20"/>
                <w:lang w:val="uk-UA" w:eastAsia="uk-UA"/>
              </w:rPr>
              <w:t xml:space="preserve">., </w:t>
            </w:r>
            <w:proofErr w:type="spellStart"/>
            <w:r>
              <w:rPr>
                <w:color w:val="000000"/>
                <w:sz w:val="20"/>
                <w:lang w:val="uk-UA" w:eastAsia="uk-UA"/>
              </w:rPr>
              <w:t>email</w:t>
            </w:r>
            <w:proofErr w:type="spellEnd"/>
            <w:r>
              <w:rPr>
                <w:color w:val="000000"/>
                <w:sz w:val="20"/>
                <w:lang w:val="uk-UA" w:eastAsia="uk-UA"/>
              </w:rPr>
              <w:t>.</w:t>
            </w:r>
          </w:p>
        </w:tc>
      </w:tr>
      <w:tr w:rsidR="00A14E27">
        <w:trPr>
          <w:trHeight w:val="313"/>
        </w:trPr>
        <w:tc>
          <w:tcPr>
            <w:tcW w:w="502" w:type="dxa"/>
          </w:tcPr>
          <w:p w:rsidR="00A14E27" w:rsidRDefault="009B6108">
            <w:pPr>
              <w:tabs>
                <w:tab w:val="left" w:pos="284"/>
                <w:tab w:val="left" w:pos="851"/>
              </w:tabs>
              <w:ind w:left="2" w:hanging="2"/>
              <w:jc w:val="center"/>
              <w:rPr>
                <w:lang w:val="uk-UA" w:eastAsia="uk-UA"/>
              </w:rPr>
            </w:pPr>
            <w:r>
              <w:rPr>
                <w:color w:val="000000"/>
                <w:sz w:val="20"/>
                <w:lang w:val="uk-UA" w:eastAsia="uk-UA"/>
              </w:rPr>
              <w:t>1.</w:t>
            </w:r>
          </w:p>
        </w:tc>
        <w:tc>
          <w:tcPr>
            <w:tcW w:w="1507"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059"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059"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058" w:type="dxa"/>
          </w:tcPr>
          <w:p w:rsidR="00A14E27" w:rsidRDefault="009B6108">
            <w:pPr>
              <w:jc w:val="center"/>
              <w:rPr>
                <w:lang w:val="uk-UA" w:eastAsia="uk-UA"/>
              </w:rPr>
            </w:pPr>
            <w:r>
              <w:rPr>
                <w:color w:val="000000"/>
                <w:sz w:val="20"/>
                <w:lang w:val="uk-UA" w:eastAsia="uk-UA"/>
              </w:rPr>
              <w:t> </w:t>
            </w:r>
          </w:p>
        </w:tc>
        <w:tc>
          <w:tcPr>
            <w:tcW w:w="1448"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225"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865" w:type="dxa"/>
          </w:tcPr>
          <w:p w:rsidR="00A14E27" w:rsidRDefault="009B6108">
            <w:pPr>
              <w:jc w:val="center"/>
              <w:rPr>
                <w:lang w:val="uk-UA" w:eastAsia="uk-UA"/>
              </w:rPr>
            </w:pPr>
            <w:r>
              <w:rPr>
                <w:color w:val="000000"/>
                <w:sz w:val="20"/>
                <w:lang w:val="uk-UA" w:eastAsia="uk-UA"/>
              </w:rPr>
              <w:t> </w:t>
            </w:r>
          </w:p>
        </w:tc>
        <w:tc>
          <w:tcPr>
            <w:tcW w:w="1239" w:type="dxa"/>
          </w:tcPr>
          <w:p w:rsidR="00A14E27" w:rsidRDefault="009B6108">
            <w:pPr>
              <w:jc w:val="center"/>
              <w:rPr>
                <w:lang w:val="uk-UA" w:eastAsia="uk-UA"/>
              </w:rPr>
            </w:pPr>
            <w:r>
              <w:rPr>
                <w:color w:val="000000"/>
                <w:sz w:val="20"/>
                <w:lang w:val="uk-UA" w:eastAsia="uk-UA"/>
              </w:rPr>
              <w:t> </w:t>
            </w:r>
          </w:p>
        </w:tc>
      </w:tr>
      <w:tr w:rsidR="00A14E27">
        <w:trPr>
          <w:trHeight w:val="303"/>
        </w:trPr>
        <w:tc>
          <w:tcPr>
            <w:tcW w:w="502" w:type="dxa"/>
          </w:tcPr>
          <w:p w:rsidR="00A14E27" w:rsidRDefault="009B6108">
            <w:pPr>
              <w:tabs>
                <w:tab w:val="left" w:pos="284"/>
                <w:tab w:val="left" w:pos="851"/>
              </w:tabs>
              <w:ind w:left="2" w:hanging="2"/>
              <w:jc w:val="center"/>
              <w:rPr>
                <w:lang w:val="uk-UA" w:eastAsia="uk-UA"/>
              </w:rPr>
            </w:pPr>
            <w:r>
              <w:rPr>
                <w:color w:val="000000"/>
                <w:sz w:val="20"/>
                <w:lang w:val="uk-UA" w:eastAsia="uk-UA"/>
              </w:rPr>
              <w:t>2.</w:t>
            </w:r>
          </w:p>
        </w:tc>
        <w:tc>
          <w:tcPr>
            <w:tcW w:w="1507"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059"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059"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058" w:type="dxa"/>
          </w:tcPr>
          <w:p w:rsidR="00A14E27" w:rsidRDefault="009B6108">
            <w:pPr>
              <w:jc w:val="center"/>
              <w:rPr>
                <w:lang w:val="uk-UA" w:eastAsia="uk-UA"/>
              </w:rPr>
            </w:pPr>
            <w:r>
              <w:rPr>
                <w:color w:val="000000"/>
                <w:sz w:val="20"/>
                <w:lang w:val="uk-UA" w:eastAsia="uk-UA"/>
              </w:rPr>
              <w:t> </w:t>
            </w:r>
          </w:p>
        </w:tc>
        <w:tc>
          <w:tcPr>
            <w:tcW w:w="1448"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1225" w:type="dxa"/>
          </w:tcPr>
          <w:p w:rsidR="00A14E27" w:rsidRDefault="009B6108">
            <w:pPr>
              <w:tabs>
                <w:tab w:val="left" w:pos="284"/>
                <w:tab w:val="left" w:pos="851"/>
              </w:tabs>
              <w:ind w:left="2" w:hanging="2"/>
              <w:jc w:val="center"/>
              <w:rPr>
                <w:lang w:val="uk-UA" w:eastAsia="uk-UA"/>
              </w:rPr>
            </w:pPr>
            <w:r>
              <w:rPr>
                <w:color w:val="000000"/>
                <w:sz w:val="20"/>
                <w:lang w:val="uk-UA" w:eastAsia="uk-UA"/>
              </w:rPr>
              <w:t> </w:t>
            </w:r>
          </w:p>
        </w:tc>
        <w:tc>
          <w:tcPr>
            <w:tcW w:w="865" w:type="dxa"/>
          </w:tcPr>
          <w:p w:rsidR="00A14E27" w:rsidRDefault="009B6108">
            <w:pPr>
              <w:jc w:val="center"/>
              <w:rPr>
                <w:lang w:val="uk-UA" w:eastAsia="uk-UA"/>
              </w:rPr>
            </w:pPr>
            <w:r>
              <w:rPr>
                <w:color w:val="000000"/>
                <w:sz w:val="20"/>
                <w:lang w:val="uk-UA" w:eastAsia="uk-UA"/>
              </w:rPr>
              <w:t> </w:t>
            </w:r>
          </w:p>
        </w:tc>
        <w:tc>
          <w:tcPr>
            <w:tcW w:w="1239" w:type="dxa"/>
          </w:tcPr>
          <w:p w:rsidR="00A14E27" w:rsidRDefault="009B6108">
            <w:pPr>
              <w:jc w:val="center"/>
              <w:rPr>
                <w:lang w:val="uk-UA" w:eastAsia="uk-UA"/>
              </w:rPr>
            </w:pPr>
            <w:r>
              <w:rPr>
                <w:color w:val="000000"/>
                <w:sz w:val="20"/>
                <w:lang w:val="uk-UA" w:eastAsia="uk-UA"/>
              </w:rPr>
              <w:t> </w:t>
            </w:r>
          </w:p>
        </w:tc>
      </w:tr>
    </w:tbl>
    <w:p w:rsidR="00A14E27" w:rsidRDefault="00A14E27">
      <w:pPr>
        <w:ind w:firstLine="425"/>
        <w:jc w:val="both"/>
        <w:rPr>
          <w:lang w:val="uk-UA" w:eastAsia="zh-CN"/>
        </w:rPr>
      </w:pPr>
    </w:p>
    <w:p w:rsidR="00A14E27" w:rsidRDefault="009B6108">
      <w:pPr>
        <w:ind w:firstLine="425"/>
        <w:jc w:val="both"/>
        <w:rPr>
          <w:lang w:val="uk-UA"/>
        </w:rPr>
      </w:pPr>
      <w:r>
        <w:rPr>
          <w:lang w:val="uk-UA" w:eastAsia="zh-CN"/>
        </w:rPr>
        <w:t>3.2. Копії аналогічного(</w:t>
      </w:r>
      <w:r>
        <w:rPr>
          <w:lang w:val="uk-UA"/>
        </w:rPr>
        <w:t>-</w:t>
      </w:r>
      <w:proofErr w:type="spellStart"/>
      <w:r>
        <w:rPr>
          <w:lang w:val="uk-UA"/>
        </w:rPr>
        <w:t>и</w:t>
      </w:r>
      <w:r>
        <w:rPr>
          <w:lang w:val="uk-UA" w:eastAsia="zh-CN"/>
        </w:rPr>
        <w:t>х</w:t>
      </w:r>
      <w:proofErr w:type="spellEnd"/>
      <w:r>
        <w:rPr>
          <w:lang w:val="uk-UA" w:eastAsia="zh-CN"/>
        </w:rPr>
        <w:t xml:space="preserve">) </w:t>
      </w:r>
      <w:r>
        <w:rPr>
          <w:lang w:val="uk-UA" w:eastAsia="zh-CN"/>
        </w:rPr>
        <w:t>договор</w:t>
      </w:r>
      <w:r>
        <w:rPr>
          <w:lang w:val="uk-UA"/>
        </w:rPr>
        <w:t>у(-</w:t>
      </w:r>
      <w:proofErr w:type="spellStart"/>
      <w:r>
        <w:rPr>
          <w:lang w:val="uk-UA" w:eastAsia="zh-CN"/>
        </w:rPr>
        <w:t>ів</w:t>
      </w:r>
      <w:proofErr w:type="spellEnd"/>
      <w:r>
        <w:rPr>
          <w:lang w:val="uk-UA"/>
        </w:rPr>
        <w:t>)</w:t>
      </w:r>
      <w:r>
        <w:rPr>
          <w:lang w:val="uk-UA" w:eastAsia="zh-CN"/>
        </w:rPr>
        <w:t xml:space="preserve"> разом із копіями документів, що підтверджують факт виконання </w:t>
      </w:r>
      <w:r>
        <w:rPr>
          <w:lang w:val="uk-UA"/>
        </w:rPr>
        <w:t xml:space="preserve">зазначених у довідці договорів, а саме: акти виконаних робіт </w:t>
      </w:r>
      <w:r>
        <w:rPr>
          <w:spacing w:val="-2"/>
          <w:lang w:val="uk-UA"/>
        </w:rPr>
        <w:t>(в розумінні Акт приймання будівельних робіт (Форма КБ-2в та Форма КБ-3)</w:t>
      </w:r>
      <w:r>
        <w:rPr>
          <w:lang w:val="uk-UA"/>
        </w:rPr>
        <w:t>;</w:t>
      </w:r>
    </w:p>
    <w:p w:rsidR="00A14E27" w:rsidRDefault="009B6108">
      <w:pPr>
        <w:spacing w:line="282" w:lineRule="atLeast"/>
        <w:ind w:firstLine="425"/>
        <w:jc w:val="both"/>
        <w:rPr>
          <w:lang w:val="uk-UA"/>
        </w:rPr>
      </w:pPr>
      <w:r>
        <w:rPr>
          <w:lang w:val="uk-UA" w:eastAsia="zh-CN"/>
        </w:rPr>
        <w:t>3.3. Відгук(-и) від замовників за договором</w:t>
      </w:r>
      <w:r>
        <w:rPr>
          <w:lang w:eastAsia="zh-CN"/>
        </w:rPr>
        <w:t>(-</w:t>
      </w:r>
      <w:proofErr w:type="spellStart"/>
      <w:r>
        <w:rPr>
          <w:lang w:val="uk-UA" w:eastAsia="zh-CN"/>
        </w:rPr>
        <w:t>ами</w:t>
      </w:r>
      <w:proofErr w:type="spellEnd"/>
      <w:r>
        <w:rPr>
          <w:lang w:eastAsia="zh-CN"/>
        </w:rPr>
        <w:t>)</w:t>
      </w:r>
      <w:r>
        <w:rPr>
          <w:lang w:val="uk-UA" w:eastAsia="zh-CN"/>
        </w:rPr>
        <w:t>, копії якого(-</w:t>
      </w:r>
      <w:proofErr w:type="spellStart"/>
      <w:r>
        <w:rPr>
          <w:lang w:val="uk-UA" w:eastAsia="zh-CN"/>
        </w:rPr>
        <w:t>их</w:t>
      </w:r>
      <w:proofErr w:type="spellEnd"/>
      <w:r>
        <w:rPr>
          <w:lang w:val="uk-UA" w:eastAsia="zh-CN"/>
        </w:rPr>
        <w:t xml:space="preserve">) надано у складі пропозиції, щодо якості виконаних робіт, </w:t>
      </w:r>
      <w:r>
        <w:rPr>
          <w:lang w:val="uk-UA"/>
        </w:rPr>
        <w:t>рекламації (за наявності).</w:t>
      </w:r>
    </w:p>
    <w:p w:rsidR="00A14E27" w:rsidRDefault="009B6108">
      <w:pPr>
        <w:spacing w:line="282" w:lineRule="atLeast"/>
        <w:ind w:firstLine="425"/>
        <w:jc w:val="both"/>
        <w:rPr>
          <w:lang w:val="uk-UA"/>
        </w:rPr>
      </w:pPr>
      <w:r>
        <w:rPr>
          <w:lang w:val="uk-UA" w:bidi="hi-IN"/>
        </w:rPr>
        <w:t>Інформація зазначена в довідці повинна містити дані про предмет договору, найменування контрагента, сума договору, термін виконання, наявність реклам</w:t>
      </w:r>
      <w:r>
        <w:rPr>
          <w:lang w:val="uk-UA" w:bidi="hi-IN"/>
        </w:rPr>
        <w:t xml:space="preserve">ацій за наданим договором, номер процедури закупівлі в електронній системі </w:t>
      </w:r>
      <w:proofErr w:type="spellStart"/>
      <w:r>
        <w:rPr>
          <w:lang w:val="uk-UA" w:bidi="hi-IN"/>
        </w:rPr>
        <w:t>закупівель</w:t>
      </w:r>
      <w:proofErr w:type="spellEnd"/>
      <w:r>
        <w:rPr>
          <w:lang w:val="uk-UA" w:bidi="hi-IN"/>
        </w:rPr>
        <w:t xml:space="preserve"> Prozorro.gov.ua (за наявності).</w:t>
      </w:r>
    </w:p>
    <w:p w:rsidR="00A14E27" w:rsidRDefault="009B6108">
      <w:pPr>
        <w:ind w:firstLine="425"/>
        <w:jc w:val="both"/>
        <w:rPr>
          <w:b/>
          <w:i/>
          <w:lang w:val="uk-UA"/>
        </w:rPr>
      </w:pPr>
      <w:r>
        <w:rPr>
          <w:b/>
          <w:i/>
          <w:lang w:val="uk-UA"/>
        </w:rPr>
        <w:t>Аналогічним(-ми) договором(-ми) Замовник вважає договір(-</w:t>
      </w:r>
      <w:proofErr w:type="spellStart"/>
      <w:r>
        <w:rPr>
          <w:b/>
          <w:i/>
          <w:lang w:val="uk-UA"/>
        </w:rPr>
        <w:t>ри</w:t>
      </w:r>
      <w:proofErr w:type="spellEnd"/>
      <w:r>
        <w:rPr>
          <w:b/>
          <w:i/>
          <w:lang w:val="uk-UA"/>
        </w:rPr>
        <w:t xml:space="preserve">) </w:t>
      </w:r>
      <w:proofErr w:type="spellStart"/>
      <w:r>
        <w:rPr>
          <w:b/>
          <w:i/>
          <w:lang w:val="uk-UA"/>
        </w:rPr>
        <w:t>підряду</w:t>
      </w:r>
      <w:proofErr w:type="spellEnd"/>
      <w:r>
        <w:rPr>
          <w:b/>
          <w:i/>
          <w:lang w:val="uk-UA"/>
        </w:rPr>
        <w:t>, предметом якого(-</w:t>
      </w:r>
      <w:proofErr w:type="spellStart"/>
      <w:r>
        <w:rPr>
          <w:b/>
          <w:i/>
          <w:lang w:val="uk-UA"/>
        </w:rPr>
        <w:t>их</w:t>
      </w:r>
      <w:proofErr w:type="spellEnd"/>
      <w:r>
        <w:rPr>
          <w:b/>
          <w:i/>
          <w:lang w:val="uk-UA"/>
        </w:rPr>
        <w:t xml:space="preserve">) є електромонтажні роботи з будівництва та/ або </w:t>
      </w:r>
      <w:r>
        <w:rPr>
          <w:b/>
          <w:i/>
          <w:lang w:val="uk-UA"/>
        </w:rPr>
        <w:t xml:space="preserve">капітального ремонту та/ або реконструкції електромереж, а саме: </w:t>
      </w:r>
    </w:p>
    <w:p w:rsidR="00A14E27" w:rsidRDefault="009B6108">
      <w:pPr>
        <w:ind w:firstLine="425"/>
        <w:jc w:val="both"/>
        <w:rPr>
          <w:b/>
          <w:i/>
          <w:lang w:val="uk-UA"/>
        </w:rPr>
      </w:pPr>
      <w:r>
        <w:rPr>
          <w:b/>
          <w:i/>
          <w:lang w:val="uk-UA"/>
        </w:rPr>
        <w:t>Перелік робіт по договору(-ах) має включати в тому числі:</w:t>
      </w:r>
    </w:p>
    <w:p w:rsidR="00A14E27" w:rsidRDefault="009B6108">
      <w:pPr>
        <w:pStyle w:val="afff1"/>
        <w:numPr>
          <w:ilvl w:val="0"/>
          <w:numId w:val="3"/>
        </w:numPr>
        <w:jc w:val="both"/>
        <w:rPr>
          <w:b/>
          <w:i/>
          <w:lang w:val="uk-UA"/>
        </w:rPr>
      </w:pPr>
      <w:r>
        <w:rPr>
          <w:b/>
          <w:i/>
          <w:lang w:val="uk-UA"/>
        </w:rPr>
        <w:t xml:space="preserve"> зведення/встановлення опор ЛЕП;</w:t>
      </w:r>
    </w:p>
    <w:p w:rsidR="00A14E27" w:rsidRDefault="009B6108">
      <w:pPr>
        <w:pStyle w:val="afff1"/>
        <w:numPr>
          <w:ilvl w:val="0"/>
          <w:numId w:val="3"/>
        </w:numPr>
        <w:jc w:val="both"/>
        <w:rPr>
          <w:b/>
          <w:i/>
          <w:lang w:val="uk-UA"/>
        </w:rPr>
      </w:pPr>
      <w:r>
        <w:rPr>
          <w:b/>
          <w:i/>
          <w:lang w:val="uk-UA"/>
        </w:rPr>
        <w:t xml:space="preserve"> прокладання електропроводки на лініях;</w:t>
      </w:r>
    </w:p>
    <w:p w:rsidR="00A14E27" w:rsidRDefault="009B6108">
      <w:pPr>
        <w:pStyle w:val="afff1"/>
        <w:numPr>
          <w:ilvl w:val="0"/>
          <w:numId w:val="3"/>
        </w:numPr>
        <w:jc w:val="both"/>
        <w:rPr>
          <w:b/>
          <w:i/>
          <w:lang w:val="uk-UA"/>
        </w:rPr>
      </w:pPr>
      <w:r>
        <w:rPr>
          <w:b/>
          <w:i/>
          <w:lang w:val="uk-UA"/>
        </w:rPr>
        <w:t xml:space="preserve"> монтаж конструкцій та елементів вуличного освітлення та ін</w:t>
      </w:r>
      <w:r>
        <w:rPr>
          <w:b/>
          <w:i/>
          <w:lang w:val="uk-UA"/>
        </w:rPr>
        <w:t>ші супутні роботи та послуги необхідні для введення електромережі в експлуатацію.</w:t>
      </w:r>
    </w:p>
    <w:p w:rsidR="00A14E27" w:rsidRDefault="00A14E27">
      <w:pPr>
        <w:rPr>
          <w:b/>
          <w:lang w:val="uk-UA"/>
        </w:rPr>
      </w:pPr>
    </w:p>
    <w:p w:rsidR="00A14E27" w:rsidRDefault="009B6108">
      <w:pPr>
        <w:rPr>
          <w:b/>
          <w:lang w:val="uk-UA"/>
        </w:rPr>
      </w:pPr>
      <w:r>
        <w:rPr>
          <w:b/>
          <w:lang w:val="uk-UA" w:eastAsia="en-US"/>
        </w:rPr>
        <w:t xml:space="preserve">Розділ №4. </w:t>
      </w:r>
      <w:r>
        <w:rPr>
          <w:b/>
          <w:bCs/>
          <w:lang w:val="uk-UA"/>
        </w:rPr>
        <w:t>Інші документи.</w:t>
      </w:r>
    </w:p>
    <w:p w:rsidR="00A14E27" w:rsidRDefault="009B6108">
      <w:pPr>
        <w:widowControl w:val="0"/>
        <w:ind w:right="22" w:firstLine="425"/>
        <w:jc w:val="both"/>
        <w:rPr>
          <w:b/>
          <w:bCs/>
          <w:lang w:val="uk-UA"/>
        </w:rPr>
      </w:pPr>
      <w:r>
        <w:rPr>
          <w:b/>
          <w:bCs/>
          <w:lang w:val="uk-UA"/>
        </w:rPr>
        <w:t xml:space="preserve">4.1. </w:t>
      </w:r>
      <w:r>
        <w:rPr>
          <w:b/>
          <w:bCs/>
          <w:iCs/>
          <w:lang w:val="uk-UA"/>
        </w:rPr>
        <w:t>Правомочність на укладення договору про закупівлю та підписання пропозиції</w:t>
      </w:r>
      <w:r>
        <w:rPr>
          <w:b/>
          <w:bCs/>
          <w:lang w:val="uk-UA"/>
        </w:rPr>
        <w:t>:</w:t>
      </w:r>
    </w:p>
    <w:p w:rsidR="00A14E27" w:rsidRDefault="009B6108">
      <w:pPr>
        <w:widowControl w:val="0"/>
        <w:ind w:right="22" w:firstLine="425"/>
        <w:jc w:val="both"/>
        <w:rPr>
          <w:b/>
          <w:bCs/>
          <w:lang w:val="uk-UA"/>
        </w:rPr>
      </w:pPr>
      <w:r>
        <w:rPr>
          <w:b/>
          <w:bCs/>
          <w:lang w:val="uk-UA"/>
        </w:rPr>
        <w:t>Для юридичних осіб</w:t>
      </w:r>
    </w:p>
    <w:p w:rsidR="00A14E27" w:rsidRDefault="009B6108">
      <w:pPr>
        <w:widowControl w:val="0"/>
        <w:ind w:right="22" w:firstLine="425"/>
        <w:jc w:val="both"/>
        <w:rPr>
          <w:lang w:val="uk-UA"/>
        </w:rPr>
      </w:pPr>
      <w:r>
        <w:rPr>
          <w:lang w:val="uk-UA"/>
        </w:rPr>
        <w:t xml:space="preserve">4.1.1. Сканована з оригіналу копія </w:t>
      </w:r>
      <w:r>
        <w:rPr>
          <w:lang w:val="uk-UA"/>
        </w:rPr>
        <w:t>документу(-</w:t>
      </w:r>
      <w:proofErr w:type="spellStart"/>
      <w:r>
        <w:rPr>
          <w:lang w:val="uk-UA"/>
        </w:rPr>
        <w:t>ів</w:t>
      </w:r>
      <w:proofErr w:type="spellEnd"/>
      <w:r>
        <w:rPr>
          <w:lang w:val="uk-UA"/>
        </w:rPr>
        <w:t>), що підтверджує повноваження особи, яка підписує пропозицію та/або уповноважена на підписання договору про закупівлю:</w:t>
      </w:r>
    </w:p>
    <w:p w:rsidR="00A14E27" w:rsidRDefault="009B6108">
      <w:pPr>
        <w:widowControl w:val="0"/>
        <w:ind w:right="22" w:firstLine="425"/>
        <w:jc w:val="both"/>
        <w:rPr>
          <w:lang w:val="uk-UA"/>
        </w:rPr>
      </w:pPr>
      <w:r>
        <w:rPr>
          <w:lang w:val="uk-UA"/>
        </w:rPr>
        <w:t xml:space="preserve">- рішення про призначення керівника (у формі копії або виписки/витягу з протоколу або іншого розпорядчого документу органу </w:t>
      </w:r>
      <w:r>
        <w:rPr>
          <w:lang w:val="uk-UA"/>
        </w:rPr>
        <w:t>підприємства /організації до компетенції якого, згідно зі статутними документами, відноситься прийняття такого рішення);</w:t>
      </w:r>
    </w:p>
    <w:p w:rsidR="00A14E27" w:rsidRDefault="009B6108">
      <w:pPr>
        <w:widowControl w:val="0"/>
        <w:ind w:right="22" w:firstLine="425"/>
        <w:jc w:val="both"/>
        <w:rPr>
          <w:lang w:val="uk-UA"/>
        </w:rPr>
      </w:pPr>
      <w:r>
        <w:rPr>
          <w:lang w:val="uk-UA"/>
        </w:rPr>
        <w:t>- наказ про призначення керівника (сканована копія). Якщо керівник є нерезидентом учасник надає копію дозволу керівнику про працевлашту</w:t>
      </w:r>
      <w:r>
        <w:rPr>
          <w:lang w:val="uk-UA"/>
        </w:rPr>
        <w:t>вання в Україні;</w:t>
      </w:r>
    </w:p>
    <w:p w:rsidR="00A14E27" w:rsidRDefault="009B6108">
      <w:pPr>
        <w:widowControl w:val="0"/>
        <w:ind w:right="22" w:firstLine="425"/>
        <w:jc w:val="both"/>
        <w:rPr>
          <w:lang w:val="uk-UA"/>
        </w:rPr>
      </w:pPr>
      <w:r>
        <w:rPr>
          <w:lang w:val="uk-UA"/>
        </w:rPr>
        <w:t>- зразок підпису уповноваженої(-</w:t>
      </w:r>
      <w:proofErr w:type="spellStart"/>
      <w:r>
        <w:rPr>
          <w:lang w:val="uk-UA"/>
        </w:rPr>
        <w:t>их</w:t>
      </w:r>
      <w:proofErr w:type="spellEnd"/>
      <w:r>
        <w:rPr>
          <w:lang w:val="uk-UA"/>
        </w:rPr>
        <w:t>) особи (осіб) на підписання документів пропозиції та/або договору. Сканована копія з оригіналу документа (1-3 сторінки паспорту та 3-6 сторінки за наявності записів, якщо такий паспорт* оформлено у вигляд</w:t>
      </w:r>
      <w:r>
        <w:rPr>
          <w:lang w:val="uk-UA"/>
        </w:rPr>
        <w:t xml:space="preserve">і книжечки). Або </w:t>
      </w:r>
      <w:proofErr w:type="spellStart"/>
      <w:r>
        <w:rPr>
          <w:lang w:val="uk-UA"/>
        </w:rPr>
        <w:t>двохстороння</w:t>
      </w:r>
      <w:proofErr w:type="spellEnd"/>
      <w:r>
        <w:rPr>
          <w:lang w:val="uk-UA"/>
        </w:rPr>
        <w:t xml:space="preserve"> копія </w:t>
      </w:r>
      <w:r>
        <w:rPr>
          <w:lang w:val="uk-UA"/>
        </w:rPr>
        <w:lastRenderedPageBreak/>
        <w:t xml:space="preserve">паспорта* оформленого у формі картки, що містить безконтактний електронний носій, або </w:t>
      </w:r>
      <w:proofErr w:type="spellStart"/>
      <w:r>
        <w:rPr>
          <w:lang w:val="uk-UA"/>
        </w:rPr>
        <w:t>скан.копія</w:t>
      </w:r>
      <w:proofErr w:type="spellEnd"/>
      <w:r>
        <w:rPr>
          <w:lang w:val="uk-UA"/>
        </w:rPr>
        <w:t xml:space="preserve"> іншого документа*, передбаченого ст.13 Закону України «Про Єдиний державний демографічний реєстр та документи, що підтвердж</w:t>
      </w:r>
      <w:r>
        <w:rPr>
          <w:lang w:val="uk-UA"/>
        </w:rPr>
        <w:t xml:space="preserve">ують громадянство України, посвідчують особу чи її спеціальний статус» від 20 листопада 2012 року №5492VI (зі змінами). </w:t>
      </w:r>
    </w:p>
    <w:p w:rsidR="00A14E27" w:rsidRDefault="009B6108">
      <w:pPr>
        <w:widowControl w:val="0"/>
        <w:ind w:right="22" w:firstLine="425"/>
        <w:jc w:val="both"/>
        <w:rPr>
          <w:i/>
          <w:lang w:val="uk-UA"/>
        </w:rPr>
      </w:pPr>
      <w:r>
        <w:rPr>
          <w:i/>
          <w:lang w:val="uk-UA"/>
        </w:rPr>
        <w:t xml:space="preserve">* учасник надає один з документів відповідно до </w:t>
      </w:r>
      <w:proofErr w:type="spellStart"/>
      <w:r>
        <w:rPr>
          <w:i/>
          <w:lang w:val="uk-UA"/>
        </w:rPr>
        <w:t>організаціно</w:t>
      </w:r>
      <w:proofErr w:type="spellEnd"/>
      <w:r>
        <w:rPr>
          <w:i/>
          <w:lang w:val="uk-UA"/>
        </w:rPr>
        <w:t xml:space="preserve">-правової власності </w:t>
      </w:r>
      <w:proofErr w:type="spellStart"/>
      <w:r>
        <w:rPr>
          <w:i/>
          <w:lang w:val="uk-UA"/>
        </w:rPr>
        <w:t>суб</w:t>
      </w:r>
      <w:proofErr w:type="spellEnd"/>
      <w:r>
        <w:rPr>
          <w:i/>
        </w:rPr>
        <w:t>’</w:t>
      </w:r>
      <w:proofErr w:type="spellStart"/>
      <w:r>
        <w:rPr>
          <w:i/>
          <w:lang w:val="uk-UA"/>
        </w:rPr>
        <w:t>єкта</w:t>
      </w:r>
      <w:proofErr w:type="spellEnd"/>
      <w:r>
        <w:rPr>
          <w:i/>
          <w:lang w:val="uk-UA"/>
        </w:rPr>
        <w:t xml:space="preserve"> господарювання.</w:t>
      </w:r>
    </w:p>
    <w:p w:rsidR="00A14E27" w:rsidRDefault="009B6108">
      <w:pPr>
        <w:widowControl w:val="0"/>
        <w:ind w:right="22" w:firstLine="425"/>
        <w:jc w:val="both"/>
        <w:rPr>
          <w:lang w:val="uk-UA"/>
        </w:rPr>
      </w:pPr>
      <w:r>
        <w:rPr>
          <w:lang w:val="uk-UA"/>
        </w:rPr>
        <w:t>4.1.2. Сканована з оригіналу к</w:t>
      </w:r>
      <w:r>
        <w:rPr>
          <w:lang w:val="uk-UA"/>
        </w:rPr>
        <w:t>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14E27" w:rsidRDefault="009B6108">
      <w:pPr>
        <w:widowControl w:val="0"/>
        <w:ind w:right="22" w:firstLine="425"/>
        <w:jc w:val="both"/>
        <w:rPr>
          <w:lang w:val="uk-UA"/>
        </w:rPr>
      </w:pPr>
      <w:r>
        <w:rPr>
          <w:lang w:val="uk-UA"/>
        </w:rPr>
        <w:t>У разі, якщо державна р</w:t>
      </w:r>
      <w:r>
        <w:rPr>
          <w:lang w:val="uk-UA"/>
        </w:rPr>
        <w:t>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w:t>
      </w:r>
      <w:r>
        <w:rPr>
          <w:lang w:val="uk-UA"/>
        </w:rPr>
        <w:t xml:space="preserve">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w:t>
      </w:r>
      <w:r>
        <w:rPr>
          <w:lang w:val="uk-UA"/>
        </w:rPr>
        <w:t>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14E27" w:rsidRDefault="009B6108">
      <w:pPr>
        <w:widowControl w:val="0"/>
        <w:ind w:right="22" w:firstLine="425"/>
        <w:jc w:val="both"/>
        <w:rPr>
          <w:lang w:val="uk-UA"/>
        </w:rPr>
      </w:pPr>
      <w:r>
        <w:rPr>
          <w:lang w:val="uk-UA"/>
        </w:rPr>
        <w:t xml:space="preserve">4.1.3. </w:t>
      </w:r>
      <w:r>
        <w:rPr>
          <w:lang w:val="uk-UA" w:eastAsia="uk-UA"/>
        </w:rPr>
        <w:t>Оригінал, або електронний оригінал, або нотаріально завірена копія довідки, дійсної на</w:t>
      </w:r>
      <w:r>
        <w:rPr>
          <w:lang w:val="uk-UA" w:eastAsia="uk-UA"/>
        </w:rPr>
        <w:t xml:space="preserve"> дату оприлюднення на веб-порталі Уповноваженого органу оголошення про проведення спрощеної закупівлі, Міністерством внутрішніх справ України, для надання </w:t>
      </w:r>
      <w:r>
        <w:rPr>
          <w:u w:val="single"/>
          <w:lang w:val="uk-UA" w:eastAsia="uk-UA"/>
        </w:rPr>
        <w:t>резидентам:</w:t>
      </w:r>
      <w:r>
        <w:rPr>
          <w:lang w:val="uk-UA" w:eastAsia="uk-UA"/>
        </w:rPr>
        <w:t xml:space="preserve"> фізичним особам, службов</w:t>
      </w:r>
      <w:r>
        <w:rPr>
          <w:lang w:val="uk-UA"/>
        </w:rPr>
        <w:t>им</w:t>
      </w:r>
      <w:r>
        <w:rPr>
          <w:lang w:val="uk-UA" w:eastAsia="uk-UA"/>
        </w:rPr>
        <w:t xml:space="preserve"> (посадов</w:t>
      </w:r>
      <w:r>
        <w:rPr>
          <w:lang w:val="uk-UA"/>
        </w:rPr>
        <w:t>им</w:t>
      </w:r>
      <w:r>
        <w:rPr>
          <w:lang w:val="uk-UA" w:eastAsia="uk-UA"/>
        </w:rPr>
        <w:t>) особа</w:t>
      </w:r>
      <w:r>
        <w:rPr>
          <w:lang w:val="uk-UA"/>
        </w:rPr>
        <w:t>м</w:t>
      </w:r>
      <w:r>
        <w:rPr>
          <w:lang w:val="uk-UA" w:eastAsia="uk-UA"/>
        </w:rPr>
        <w:t xml:space="preserve"> учасника </w:t>
      </w:r>
      <w:r>
        <w:rPr>
          <w:lang w:val="uk-UA"/>
        </w:rPr>
        <w:t xml:space="preserve">спрощеної </w:t>
      </w:r>
      <w:r>
        <w:rPr>
          <w:lang w:val="uk-UA" w:eastAsia="uk-UA"/>
        </w:rPr>
        <w:t>закупівлі, як</w:t>
      </w:r>
      <w:r>
        <w:rPr>
          <w:lang w:val="uk-UA"/>
        </w:rPr>
        <w:t>і уповноваж</w:t>
      </w:r>
      <w:r>
        <w:rPr>
          <w:lang w:val="uk-UA"/>
        </w:rPr>
        <w:t xml:space="preserve">ені на </w:t>
      </w:r>
      <w:r>
        <w:rPr>
          <w:lang w:val="uk-UA" w:eastAsia="uk-UA"/>
        </w:rPr>
        <w:t>підписа</w:t>
      </w:r>
      <w:r>
        <w:rPr>
          <w:lang w:val="uk-UA"/>
        </w:rPr>
        <w:t>ння</w:t>
      </w:r>
      <w:r>
        <w:rPr>
          <w:lang w:val="uk-UA" w:eastAsia="uk-UA"/>
        </w:rPr>
        <w:t xml:space="preserve"> пропозиці</w:t>
      </w:r>
      <w:r>
        <w:rPr>
          <w:lang w:val="uk-UA"/>
        </w:rPr>
        <w:t>ї,</w:t>
      </w:r>
      <w:r>
        <w:rPr>
          <w:lang w:val="uk-UA" w:eastAsia="uk-UA"/>
        </w:rPr>
        <w:t xml:space="preserve">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Pr>
          <w:lang w:val="uk-UA"/>
        </w:rPr>
        <w:t>.</w:t>
      </w:r>
    </w:p>
    <w:p w:rsidR="00A14E27" w:rsidRDefault="009B6108">
      <w:pPr>
        <w:widowControl w:val="0"/>
        <w:ind w:right="22" w:firstLine="425"/>
        <w:jc w:val="both"/>
        <w:rPr>
          <w:b/>
          <w:lang w:val="uk-UA"/>
        </w:rPr>
      </w:pPr>
      <w:r>
        <w:rPr>
          <w:b/>
          <w:lang w:val="uk-UA"/>
        </w:rPr>
        <w:t>Для фізичних осіб-підприємців:</w:t>
      </w:r>
    </w:p>
    <w:p w:rsidR="00A14E27" w:rsidRDefault="009B6108">
      <w:pPr>
        <w:widowControl w:val="0"/>
        <w:ind w:right="22" w:firstLine="425"/>
        <w:jc w:val="both"/>
        <w:rPr>
          <w:lang w:val="uk-UA"/>
        </w:rPr>
      </w:pPr>
      <w:r>
        <w:rPr>
          <w:lang w:val="uk-UA"/>
        </w:rPr>
        <w:t>4.1.3. Сканована з оригіналу копія паспорту або іншо</w:t>
      </w:r>
      <w:r>
        <w:rPr>
          <w:lang w:val="uk-UA"/>
        </w:rPr>
        <w:t>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Pr>
          <w:bCs/>
          <w:lang w:val="uk-UA"/>
        </w:rPr>
        <w:t xml:space="preserve">якщо паспорт </w:t>
      </w:r>
      <w:r>
        <w:rPr>
          <w:bCs/>
          <w:lang w:val="uk-UA"/>
        </w:rPr>
        <w:t>виданий у формі ID – картки, надаються копії з обох сторін картки та  довідку про реєстрацію і місце проживання</w:t>
      </w:r>
      <w:r>
        <w:rPr>
          <w:lang w:val="uk-UA"/>
        </w:rPr>
        <w:t>).</w:t>
      </w:r>
    </w:p>
    <w:p w:rsidR="00A14E27" w:rsidRDefault="009B6108">
      <w:pPr>
        <w:widowControl w:val="0"/>
        <w:ind w:right="22" w:firstLine="425"/>
        <w:jc w:val="both"/>
        <w:rPr>
          <w:lang w:val="uk-UA"/>
        </w:rPr>
      </w:pPr>
      <w:r>
        <w:rPr>
          <w:lang w:val="uk-UA"/>
        </w:rPr>
        <w:t>4.1.4. Копія довідки про присвоєння ідентифікаційного номера або копія реєстраційного номеру облікової картки платника податків.</w:t>
      </w:r>
    </w:p>
    <w:p w:rsidR="00A14E27" w:rsidRDefault="009B6108">
      <w:pPr>
        <w:widowControl w:val="0"/>
        <w:ind w:right="22"/>
        <w:jc w:val="both"/>
        <w:rPr>
          <w:b/>
          <w:i/>
          <w:iCs/>
          <w:lang w:val="uk-UA"/>
        </w:rPr>
      </w:pPr>
      <w:r>
        <w:rPr>
          <w:b/>
          <w:i/>
          <w:iCs/>
          <w:lang w:val="uk-UA"/>
        </w:rPr>
        <w:t xml:space="preserve">*Примітка: у </w:t>
      </w:r>
      <w:r>
        <w:rPr>
          <w:b/>
          <w:i/>
          <w:iCs/>
          <w:lang w:val="uk-UA"/>
        </w:rPr>
        <w:t>разі якщо пропозиція подається об’єднанням учасників, до неї обов’язково включається документ про створення такого об’єднання.</w:t>
      </w:r>
    </w:p>
    <w:p w:rsidR="00A14E27" w:rsidRDefault="009B6108">
      <w:pPr>
        <w:widowControl w:val="0"/>
        <w:ind w:right="22" w:firstLine="425"/>
        <w:jc w:val="both"/>
        <w:rPr>
          <w:b/>
          <w:bCs/>
          <w:iCs/>
          <w:lang w:val="uk-UA"/>
        </w:rPr>
      </w:pPr>
      <w:r>
        <w:rPr>
          <w:b/>
          <w:bCs/>
          <w:iCs/>
          <w:lang w:val="uk-UA" w:eastAsia="zh-CN"/>
        </w:rPr>
        <w:t>4.2. Відомості щодо сплати податків та зборів (у разі наявності):</w:t>
      </w:r>
    </w:p>
    <w:p w:rsidR="00A14E27" w:rsidRDefault="009B6108">
      <w:pPr>
        <w:pStyle w:val="Default"/>
        <w:ind w:firstLine="425"/>
        <w:jc w:val="both"/>
        <w:rPr>
          <w:color w:val="auto"/>
        </w:rPr>
      </w:pPr>
      <w:r>
        <w:rPr>
          <w:color w:val="auto"/>
        </w:rPr>
        <w:t>- копія свідоцтва про реєстрацію платника ПДВ (для платників, я</w:t>
      </w:r>
      <w:r>
        <w:rPr>
          <w:color w:val="auto"/>
        </w:rPr>
        <w:t xml:space="preserve">кі зареєстровані до 01 січня 2014 року) або витяг з реєстру платників податку на додану вартість (копія). </w:t>
      </w:r>
    </w:p>
    <w:p w:rsidR="00A14E27" w:rsidRDefault="009B6108">
      <w:pPr>
        <w:jc w:val="both"/>
        <w:rPr>
          <w:iCs/>
          <w:color w:val="000000" w:themeColor="text1"/>
          <w:lang w:val="uk-UA"/>
        </w:rPr>
      </w:pPr>
      <w:r>
        <w:rPr>
          <w:lang w:val="uk-UA"/>
        </w:rPr>
        <w:t>*Примітка: д</w:t>
      </w:r>
      <w:r>
        <w:rPr>
          <w:iCs/>
          <w:lang w:val="uk-UA"/>
        </w:rPr>
        <w:t xml:space="preserve">ля не платників податку на додану вартість – </w:t>
      </w:r>
      <w:r>
        <w:rPr>
          <w:lang w:val="uk-UA"/>
        </w:rPr>
        <w:t xml:space="preserve">довідка у довільній формі, </w:t>
      </w:r>
      <w:r>
        <w:rPr>
          <w:iCs/>
          <w:lang w:val="uk-UA"/>
        </w:rPr>
        <w:t>лист учасника про відсутність реєстрації платника податку на дода</w:t>
      </w:r>
      <w:r>
        <w:rPr>
          <w:iCs/>
          <w:lang w:val="uk-UA"/>
        </w:rPr>
        <w:t>ну в</w:t>
      </w:r>
      <w:r>
        <w:rPr>
          <w:iCs/>
          <w:color w:val="000000" w:themeColor="text1"/>
          <w:lang w:val="uk-UA"/>
        </w:rPr>
        <w:t>артість з зазначенням статусу платника податків з долученням відповідного документу що підтверджує такий статус.</w:t>
      </w:r>
    </w:p>
    <w:p w:rsidR="00A14E27" w:rsidRDefault="009B6108">
      <w:pPr>
        <w:tabs>
          <w:tab w:val="left" w:pos="850"/>
        </w:tabs>
        <w:ind w:firstLine="426"/>
        <w:jc w:val="both"/>
        <w:rPr>
          <w:b/>
          <w:bCs/>
          <w:iCs/>
          <w:lang w:val="uk-UA" w:eastAsia="zh-CN"/>
        </w:rPr>
      </w:pPr>
      <w:r>
        <w:rPr>
          <w:b/>
          <w:bCs/>
          <w:iCs/>
          <w:lang w:val="uk-UA" w:eastAsia="zh-CN"/>
        </w:rPr>
        <w:t>4.3. Наявність в учасника фінансової спроможності</w:t>
      </w:r>
    </w:p>
    <w:p w:rsidR="00A14E27" w:rsidRDefault="009B6108">
      <w:pPr>
        <w:ind w:firstLine="425"/>
        <w:jc w:val="both"/>
        <w:rPr>
          <w:lang w:val="uk-UA"/>
        </w:rPr>
      </w:pPr>
      <w:r>
        <w:rPr>
          <w:b/>
          <w:lang w:val="uk-UA"/>
        </w:rPr>
        <w:t>4.3.1.</w:t>
      </w:r>
      <w:r>
        <w:rPr>
          <w:lang w:val="uk-UA"/>
        </w:rPr>
        <w:t xml:space="preserve"> Для підтвердження платоспроможності та фінансової стабільності учасника закупівлі,</w:t>
      </w:r>
      <w:r>
        <w:rPr>
          <w:lang w:val="uk-UA"/>
        </w:rPr>
        <w:t xml:space="preserve"> останній повинен подати в інших документах пропозиції гарантійний лист про відсутність заборгованості та наявності фінансових ресурсів для виконання умов закупівлі, а також копію фінансової звітності (баланс, звіт про фінансові результати, звіт про рух гр</w:t>
      </w:r>
      <w:r>
        <w:rPr>
          <w:lang w:val="uk-UA"/>
        </w:rPr>
        <w:t>ошових коштів) за два останні звітні періоди.</w:t>
      </w:r>
    </w:p>
    <w:p w:rsidR="00A14E27" w:rsidRDefault="009B6108">
      <w:pPr>
        <w:rPr>
          <w:b/>
          <w:highlight w:val="white"/>
          <w:lang w:val="uk-UA"/>
        </w:rPr>
      </w:pPr>
      <w:r>
        <w:rPr>
          <w:b/>
          <w:i/>
          <w:lang w:val="uk-UA"/>
        </w:rPr>
        <w:t>**Примітка: інформація про учасника не повинна міститись в реєстрах, що містять інформацію про досвід негативної співпраці з замовниками</w:t>
      </w:r>
      <w:r>
        <w:br w:type="page"/>
      </w:r>
    </w:p>
    <w:p w:rsidR="00A14E27" w:rsidRDefault="009B6108">
      <w:pPr>
        <w:widowControl w:val="0"/>
        <w:ind w:right="22" w:firstLine="425"/>
        <w:jc w:val="both"/>
        <w:rPr>
          <w:b/>
          <w:iCs/>
          <w:highlight w:val="white"/>
        </w:rPr>
      </w:pPr>
      <w:r>
        <w:rPr>
          <w:b/>
          <w:iCs/>
          <w:highlight w:val="white"/>
          <w:lang w:val="uk-UA" w:eastAsia="zh-CN"/>
        </w:rPr>
        <w:lastRenderedPageBreak/>
        <w:t xml:space="preserve">4.3. </w:t>
      </w:r>
      <w:proofErr w:type="spellStart"/>
      <w:r>
        <w:rPr>
          <w:b/>
          <w:iCs/>
          <w:highlight w:val="white"/>
          <w:lang w:eastAsia="zh-CN"/>
        </w:rPr>
        <w:t>Відомості</w:t>
      </w:r>
      <w:proofErr w:type="spellEnd"/>
      <w:r>
        <w:rPr>
          <w:b/>
          <w:iCs/>
          <w:highlight w:val="white"/>
          <w:lang w:eastAsia="zh-CN"/>
        </w:rPr>
        <w:t xml:space="preserve"> про </w:t>
      </w:r>
      <w:proofErr w:type="spellStart"/>
      <w:r>
        <w:rPr>
          <w:b/>
          <w:iCs/>
          <w:highlight w:val="white"/>
          <w:lang w:eastAsia="zh-CN"/>
        </w:rPr>
        <w:t>учасника</w:t>
      </w:r>
      <w:proofErr w:type="spellEnd"/>
      <w:r>
        <w:rPr>
          <w:b/>
          <w:iCs/>
          <w:highlight w:val="white"/>
          <w:lang w:eastAsia="zh-CN"/>
        </w:rPr>
        <w:t xml:space="preserve"> за </w:t>
      </w:r>
      <w:proofErr w:type="spellStart"/>
      <w:r>
        <w:rPr>
          <w:b/>
          <w:iCs/>
          <w:highlight w:val="white"/>
          <w:lang w:eastAsia="zh-CN"/>
        </w:rPr>
        <w:t>встановленою</w:t>
      </w:r>
      <w:proofErr w:type="spellEnd"/>
      <w:r>
        <w:rPr>
          <w:b/>
          <w:iCs/>
          <w:highlight w:val="white"/>
          <w:lang w:eastAsia="zh-CN"/>
        </w:rPr>
        <w:t xml:space="preserve"> формою:</w:t>
      </w:r>
    </w:p>
    <w:p w:rsidR="00A14E27" w:rsidRDefault="00A14E27">
      <w:pPr>
        <w:rPr>
          <w:b/>
          <w:highlight w:val="white"/>
        </w:rPr>
      </w:pPr>
    </w:p>
    <w:p w:rsidR="00A14E27" w:rsidRDefault="009B6108">
      <w:pPr>
        <w:widowControl w:val="0"/>
        <w:tabs>
          <w:tab w:val="left" w:pos="7013"/>
        </w:tabs>
        <w:spacing w:line="232" w:lineRule="auto"/>
        <w:ind w:firstLine="249"/>
        <w:jc w:val="center"/>
        <w:rPr>
          <w:b/>
          <w:highlight w:val="white"/>
        </w:rPr>
      </w:pPr>
      <w:r>
        <w:rPr>
          <w:b/>
          <w:highlight w:val="white"/>
          <w:lang w:val="uk-UA" w:eastAsia="en-US"/>
        </w:rPr>
        <w:t xml:space="preserve">Форма </w:t>
      </w:r>
      <w:r>
        <w:rPr>
          <w:b/>
          <w:highlight w:val="white"/>
          <w:lang w:val="uk-UA" w:eastAsia="en-US"/>
        </w:rPr>
        <w:t>“ВІДОМОСТІ ПРО УЧАСНИКА“</w:t>
      </w:r>
    </w:p>
    <w:p w:rsidR="00A14E27" w:rsidRDefault="00A14E27">
      <w:pPr>
        <w:widowControl w:val="0"/>
        <w:tabs>
          <w:tab w:val="left" w:pos="7013"/>
        </w:tabs>
        <w:spacing w:line="232" w:lineRule="auto"/>
        <w:ind w:firstLine="249"/>
        <w:jc w:val="center"/>
        <w:rPr>
          <w:b/>
          <w:highlight w:val="white"/>
        </w:rPr>
      </w:pPr>
    </w:p>
    <w:p w:rsidR="00A14E27" w:rsidRDefault="009B6108">
      <w:pPr>
        <w:widowControl w:val="0"/>
        <w:numPr>
          <w:ilvl w:val="0"/>
          <w:numId w:val="2"/>
        </w:numPr>
        <w:ind w:left="-11" w:firstLine="255"/>
        <w:jc w:val="both"/>
        <w:rPr>
          <w:highlight w:val="white"/>
        </w:rPr>
      </w:pPr>
      <w:r>
        <w:rPr>
          <w:highlight w:val="white"/>
          <w:lang w:val="uk-UA" w:eastAsia="en-US"/>
        </w:rPr>
        <w:t>Повна та скорочена назва Учасника:_____________________</w:t>
      </w:r>
    </w:p>
    <w:p w:rsidR="00A14E27" w:rsidRDefault="009B6108">
      <w:pPr>
        <w:widowControl w:val="0"/>
        <w:numPr>
          <w:ilvl w:val="0"/>
          <w:numId w:val="2"/>
        </w:numPr>
        <w:ind w:left="-11" w:firstLine="255"/>
        <w:jc w:val="both"/>
        <w:rPr>
          <w:highlight w:val="white"/>
        </w:rPr>
      </w:pPr>
      <w:r>
        <w:rPr>
          <w:highlight w:val="white"/>
          <w:lang w:val="uk-UA" w:eastAsia="en-US"/>
        </w:rPr>
        <w:t xml:space="preserve">Код за ЄДРПОУ </w:t>
      </w:r>
      <w:r>
        <w:rPr>
          <w:i/>
          <w:iCs/>
          <w:highlight w:val="white"/>
          <w:lang w:val="uk-UA" w:eastAsia="en-US"/>
        </w:rPr>
        <w:t>(ІНП, якщо учасник ФОП чи ФО)</w:t>
      </w:r>
      <w:r>
        <w:rPr>
          <w:highlight w:val="white"/>
          <w:lang w:val="uk-UA" w:eastAsia="en-US"/>
        </w:rPr>
        <w:t>________________</w:t>
      </w:r>
    </w:p>
    <w:p w:rsidR="00A14E27" w:rsidRDefault="009B6108">
      <w:pPr>
        <w:widowControl w:val="0"/>
        <w:numPr>
          <w:ilvl w:val="0"/>
          <w:numId w:val="2"/>
        </w:numPr>
        <w:ind w:left="-11" w:firstLine="255"/>
        <w:jc w:val="both"/>
        <w:rPr>
          <w:highlight w:val="white"/>
        </w:rPr>
      </w:pPr>
      <w:r>
        <w:rPr>
          <w:highlight w:val="white"/>
          <w:lang w:val="uk-UA" w:eastAsia="en-US"/>
        </w:rPr>
        <w:t xml:space="preserve">Назва документа, яким затверджено Статут Учасника, його номер та дата (для юридичних осіб): </w:t>
      </w:r>
      <w:r>
        <w:rPr>
          <w:i/>
          <w:iCs/>
          <w:highlight w:val="white"/>
          <w:lang w:val="uk-UA" w:eastAsia="en-US"/>
        </w:rPr>
        <w:t>(Учасником ФОП чи ФО н</w:t>
      </w:r>
      <w:r>
        <w:rPr>
          <w:i/>
          <w:iCs/>
          <w:highlight w:val="white"/>
          <w:lang w:val="uk-UA" w:eastAsia="en-US"/>
        </w:rPr>
        <w:t>е заповнюється)___________________________</w:t>
      </w:r>
    </w:p>
    <w:p w:rsidR="00A14E27" w:rsidRDefault="009B6108">
      <w:pPr>
        <w:widowControl w:val="0"/>
        <w:numPr>
          <w:ilvl w:val="0"/>
          <w:numId w:val="2"/>
        </w:numPr>
        <w:ind w:left="-11" w:firstLine="255"/>
        <w:rPr>
          <w:highlight w:val="white"/>
        </w:rPr>
      </w:pPr>
      <w:r>
        <w:rPr>
          <w:highlight w:val="white"/>
          <w:lang w:val="uk-UA" w:eastAsia="en-US"/>
        </w:rPr>
        <w:t>Місце та дата проведення державної реєстрації Учасника:__________________________</w:t>
      </w:r>
    </w:p>
    <w:p w:rsidR="00A14E27" w:rsidRDefault="009B6108">
      <w:pPr>
        <w:widowControl w:val="0"/>
        <w:numPr>
          <w:ilvl w:val="0"/>
          <w:numId w:val="2"/>
        </w:numPr>
        <w:ind w:left="-11" w:firstLine="255"/>
        <w:rPr>
          <w:highlight w:val="white"/>
        </w:rPr>
      </w:pPr>
      <w:r>
        <w:rPr>
          <w:highlight w:val="white"/>
          <w:lang w:val="uk-UA" w:eastAsia="en-US"/>
        </w:rPr>
        <w:t>Вид суб’єкту господарювання : ________________________________________________</w:t>
      </w:r>
    </w:p>
    <w:p w:rsidR="00A14E27" w:rsidRDefault="009B6108">
      <w:pPr>
        <w:widowControl w:val="0"/>
        <w:numPr>
          <w:ilvl w:val="0"/>
          <w:numId w:val="2"/>
        </w:numPr>
        <w:ind w:left="-11" w:firstLine="255"/>
        <w:rPr>
          <w:color w:val="000000"/>
          <w:highlight w:val="white"/>
        </w:rPr>
      </w:pPr>
      <w:r>
        <w:rPr>
          <w:color w:val="000000"/>
          <w:highlight w:val="white"/>
          <w:lang w:val="uk-UA" w:eastAsia="en-US"/>
        </w:rPr>
        <w:t>Організаційно-правова форма:</w:t>
      </w:r>
    </w:p>
    <w:p w:rsidR="00A14E27" w:rsidRDefault="009B6108">
      <w:pPr>
        <w:widowControl w:val="0"/>
        <w:numPr>
          <w:ilvl w:val="0"/>
          <w:numId w:val="2"/>
        </w:numPr>
        <w:ind w:left="-11" w:firstLine="255"/>
        <w:jc w:val="both"/>
        <w:rPr>
          <w:highlight w:val="white"/>
        </w:rPr>
      </w:pPr>
      <w:r>
        <w:rPr>
          <w:highlight w:val="white"/>
          <w:lang w:val="uk-UA" w:eastAsia="en-US"/>
        </w:rPr>
        <w:t>Форма власності:_______</w:t>
      </w:r>
      <w:r>
        <w:rPr>
          <w:highlight w:val="white"/>
          <w:lang w:val="uk-UA" w:eastAsia="en-US"/>
        </w:rPr>
        <w:t>___________________________________________________</w:t>
      </w:r>
    </w:p>
    <w:p w:rsidR="00A14E27" w:rsidRDefault="009B6108">
      <w:pPr>
        <w:widowControl w:val="0"/>
        <w:numPr>
          <w:ilvl w:val="0"/>
          <w:numId w:val="2"/>
        </w:numPr>
        <w:ind w:left="-11" w:firstLine="255"/>
        <w:jc w:val="both"/>
        <w:rPr>
          <w:highlight w:val="white"/>
        </w:rPr>
      </w:pPr>
      <w:r>
        <w:rPr>
          <w:highlight w:val="white"/>
          <w:lang w:val="uk-UA" w:eastAsia="en-US"/>
        </w:rPr>
        <w:t>Юридична адреса:_________________________________________________________</w:t>
      </w:r>
    </w:p>
    <w:p w:rsidR="00A14E27" w:rsidRDefault="009B6108">
      <w:pPr>
        <w:widowControl w:val="0"/>
        <w:numPr>
          <w:ilvl w:val="0"/>
          <w:numId w:val="2"/>
        </w:numPr>
        <w:ind w:left="-11" w:firstLine="255"/>
        <w:jc w:val="both"/>
        <w:rPr>
          <w:highlight w:val="white"/>
        </w:rPr>
      </w:pPr>
      <w:r>
        <w:rPr>
          <w:highlight w:val="white"/>
          <w:lang w:val="uk-UA" w:eastAsia="en-US"/>
        </w:rPr>
        <w:t>Поштова адреса:</w:t>
      </w:r>
    </w:p>
    <w:p w:rsidR="00A14E27" w:rsidRDefault="009B6108">
      <w:pPr>
        <w:widowControl w:val="0"/>
        <w:numPr>
          <w:ilvl w:val="0"/>
          <w:numId w:val="2"/>
        </w:numPr>
        <w:ind w:left="-11" w:firstLine="255"/>
        <w:jc w:val="both"/>
        <w:rPr>
          <w:sz w:val="22"/>
          <w:szCs w:val="22"/>
          <w:highlight w:val="white"/>
        </w:rPr>
      </w:pPr>
      <w:r>
        <w:rPr>
          <w:highlight w:val="white"/>
          <w:lang w:val="uk-UA" w:eastAsia="en-US"/>
        </w:rPr>
        <w:t>Реквізити банку/банків (номер рахунку (у разі наявності), найменування банку та його код МФО), у якому (яких) обсл</w:t>
      </w:r>
      <w:r>
        <w:rPr>
          <w:highlight w:val="white"/>
          <w:lang w:val="uk-UA" w:eastAsia="en-US"/>
        </w:rPr>
        <w:t>уговується учасник: ___________________________________</w:t>
      </w:r>
    </w:p>
    <w:p w:rsidR="00A14E27" w:rsidRDefault="009B6108">
      <w:pPr>
        <w:widowControl w:val="0"/>
        <w:numPr>
          <w:ilvl w:val="0"/>
          <w:numId w:val="2"/>
        </w:numPr>
        <w:ind w:left="-11" w:firstLine="255"/>
        <w:jc w:val="both"/>
        <w:rPr>
          <w:sz w:val="20"/>
          <w:szCs w:val="20"/>
          <w:highlight w:val="white"/>
        </w:rPr>
      </w:pPr>
      <w:r>
        <w:rPr>
          <w:highlight w:val="white"/>
          <w:lang w:val="uk-UA" w:eastAsia="en-US"/>
        </w:rPr>
        <w:t xml:space="preserve">Дані про посадових осіб Учасника: </w:t>
      </w:r>
      <w:r>
        <w:rPr>
          <w:sz w:val="22"/>
          <w:szCs w:val="22"/>
          <w:highlight w:val="white"/>
          <w:lang w:val="uk-UA" w:eastAsia="en-US"/>
        </w:rPr>
        <w:t>(</w:t>
      </w:r>
      <w:r>
        <w:rPr>
          <w:i/>
          <w:sz w:val="22"/>
          <w:szCs w:val="22"/>
          <w:highlight w:val="white"/>
          <w:lang w:val="uk-UA" w:eastAsia="en-US"/>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w:t>
      </w:r>
      <w:r>
        <w:rPr>
          <w:i/>
          <w:sz w:val="22"/>
          <w:szCs w:val="22"/>
          <w:highlight w:val="white"/>
          <w:lang w:val="uk-UA" w:eastAsia="en-US"/>
        </w:rPr>
        <w:t xml:space="preserve">тів, що підтверджують правомочність на укладання договору </w:t>
      </w:r>
      <w:proofErr w:type="spellStart"/>
      <w:r>
        <w:rPr>
          <w:i/>
          <w:sz w:val="22"/>
          <w:szCs w:val="22"/>
          <w:highlight w:val="white"/>
          <w:lang w:val="uk-UA" w:eastAsia="en-US"/>
        </w:rPr>
        <w:t>підряду</w:t>
      </w:r>
      <w:proofErr w:type="spellEnd"/>
      <w:r>
        <w:rPr>
          <w:i/>
          <w:sz w:val="22"/>
          <w:szCs w:val="22"/>
          <w:highlight w:val="white"/>
          <w:lang w:val="uk-UA" w:eastAsia="en-US"/>
        </w:rPr>
        <w:t>).</w:t>
      </w:r>
    </w:p>
    <w:p w:rsidR="00A14E27" w:rsidRDefault="00A14E27">
      <w:pPr>
        <w:widowControl w:val="0"/>
        <w:ind w:left="244"/>
        <w:jc w:val="both"/>
        <w:rPr>
          <w:sz w:val="20"/>
          <w:szCs w:val="20"/>
          <w:highlight w:val="white"/>
        </w:rPr>
      </w:pPr>
    </w:p>
    <w:p w:rsidR="00A14E27" w:rsidRDefault="00A14E27">
      <w:pPr>
        <w:widowControl w:val="0"/>
        <w:ind w:left="244"/>
        <w:jc w:val="both"/>
        <w:rPr>
          <w:sz w:val="16"/>
          <w:szCs w:val="16"/>
          <w:highlight w:val="white"/>
        </w:rPr>
      </w:pPr>
    </w:p>
    <w:tbl>
      <w:tblPr>
        <w:tblW w:w="4850" w:type="pct"/>
        <w:tblInd w:w="108" w:type="dxa"/>
        <w:tblLayout w:type="fixed"/>
        <w:tblLook w:val="01E0" w:firstRow="1" w:lastRow="1" w:firstColumn="1" w:lastColumn="1" w:noHBand="0" w:noVBand="0"/>
      </w:tblPr>
      <w:tblGrid>
        <w:gridCol w:w="3249"/>
        <w:gridCol w:w="2039"/>
        <w:gridCol w:w="2611"/>
        <w:gridCol w:w="1765"/>
      </w:tblGrid>
      <w:tr w:rsidR="00A14E27">
        <w:tc>
          <w:tcPr>
            <w:tcW w:w="3252"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 w:val="left" w:pos="9923"/>
              </w:tabs>
              <w:spacing w:line="232" w:lineRule="auto"/>
              <w:ind w:left="-11" w:firstLine="14"/>
              <w:jc w:val="center"/>
              <w:rPr>
                <w:sz w:val="20"/>
                <w:szCs w:val="20"/>
                <w:highlight w:val="white"/>
              </w:rPr>
            </w:pPr>
          </w:p>
          <w:p w:rsidR="00A14E27" w:rsidRDefault="009B6108">
            <w:pPr>
              <w:widowControl w:val="0"/>
              <w:tabs>
                <w:tab w:val="left" w:pos="7013"/>
                <w:tab w:val="left" w:pos="9923"/>
              </w:tabs>
              <w:spacing w:line="232" w:lineRule="auto"/>
              <w:ind w:left="-11" w:firstLine="14"/>
              <w:jc w:val="center"/>
              <w:rPr>
                <w:sz w:val="20"/>
                <w:szCs w:val="20"/>
                <w:highlight w:val="white"/>
              </w:rPr>
            </w:pPr>
            <w:r>
              <w:rPr>
                <w:sz w:val="20"/>
                <w:szCs w:val="20"/>
                <w:highlight w:val="white"/>
                <w:lang w:val="uk-UA" w:eastAsia="en-US"/>
              </w:rPr>
              <w:t>Повна назва посад</w:t>
            </w:r>
          </w:p>
        </w:tc>
        <w:tc>
          <w:tcPr>
            <w:tcW w:w="2041" w:type="dxa"/>
            <w:tcBorders>
              <w:top w:val="single" w:sz="4" w:space="0" w:color="000000"/>
              <w:left w:val="single" w:sz="4" w:space="0" w:color="000000"/>
              <w:bottom w:val="single" w:sz="4" w:space="0" w:color="000000"/>
              <w:right w:val="single" w:sz="4" w:space="0" w:color="000000"/>
            </w:tcBorders>
          </w:tcPr>
          <w:p w:rsidR="00A14E27" w:rsidRDefault="009B6108">
            <w:pPr>
              <w:widowControl w:val="0"/>
              <w:tabs>
                <w:tab w:val="left" w:pos="7013"/>
                <w:tab w:val="left" w:pos="9923"/>
              </w:tabs>
              <w:spacing w:line="232" w:lineRule="auto"/>
              <w:ind w:left="-11" w:hanging="92"/>
              <w:jc w:val="center"/>
              <w:rPr>
                <w:sz w:val="20"/>
                <w:szCs w:val="20"/>
                <w:highlight w:val="white"/>
              </w:rPr>
            </w:pPr>
            <w:r>
              <w:rPr>
                <w:sz w:val="20"/>
                <w:szCs w:val="20"/>
                <w:highlight w:val="white"/>
                <w:lang w:val="uk-UA" w:eastAsia="en-US"/>
              </w:rPr>
              <w:t>Прізвище, ім’я,</w:t>
            </w:r>
          </w:p>
          <w:p w:rsidR="00A14E27" w:rsidRDefault="009B6108">
            <w:pPr>
              <w:widowControl w:val="0"/>
              <w:tabs>
                <w:tab w:val="left" w:pos="7013"/>
                <w:tab w:val="left" w:pos="9923"/>
              </w:tabs>
              <w:spacing w:line="232" w:lineRule="auto"/>
              <w:ind w:left="-11" w:hanging="92"/>
              <w:jc w:val="center"/>
              <w:rPr>
                <w:sz w:val="20"/>
                <w:szCs w:val="20"/>
                <w:highlight w:val="white"/>
              </w:rPr>
            </w:pPr>
            <w:r>
              <w:rPr>
                <w:sz w:val="20"/>
                <w:szCs w:val="20"/>
                <w:highlight w:val="white"/>
                <w:lang w:val="uk-UA" w:eastAsia="en-US"/>
              </w:rPr>
              <w:t>по батькові</w:t>
            </w:r>
          </w:p>
        </w:tc>
        <w:tc>
          <w:tcPr>
            <w:tcW w:w="2613" w:type="dxa"/>
            <w:tcBorders>
              <w:top w:val="single" w:sz="4" w:space="0" w:color="000000"/>
              <w:left w:val="single" w:sz="4" w:space="0" w:color="000000"/>
              <w:bottom w:val="single" w:sz="4" w:space="0" w:color="000000"/>
              <w:right w:val="single" w:sz="4" w:space="0" w:color="000000"/>
            </w:tcBorders>
          </w:tcPr>
          <w:p w:rsidR="00A14E27" w:rsidRDefault="009B6108">
            <w:pPr>
              <w:widowControl w:val="0"/>
              <w:tabs>
                <w:tab w:val="left" w:pos="7013"/>
                <w:tab w:val="left" w:pos="9923"/>
              </w:tabs>
              <w:spacing w:line="232" w:lineRule="auto"/>
              <w:ind w:left="-11" w:hanging="92"/>
              <w:jc w:val="center"/>
              <w:rPr>
                <w:sz w:val="20"/>
                <w:szCs w:val="20"/>
                <w:highlight w:val="white"/>
              </w:rPr>
            </w:pPr>
            <w:r>
              <w:rPr>
                <w:sz w:val="20"/>
                <w:szCs w:val="20"/>
                <w:highlight w:val="white"/>
                <w:lang w:val="uk-UA" w:eastAsia="en-US"/>
              </w:rPr>
              <w:t>Контактний номер телефону</w:t>
            </w:r>
          </w:p>
        </w:tc>
        <w:tc>
          <w:tcPr>
            <w:tcW w:w="1766" w:type="dxa"/>
            <w:tcBorders>
              <w:top w:val="single" w:sz="4" w:space="0" w:color="000000"/>
              <w:left w:val="single" w:sz="4" w:space="0" w:color="000000"/>
              <w:bottom w:val="single" w:sz="4" w:space="0" w:color="000000"/>
              <w:right w:val="single" w:sz="4" w:space="0" w:color="000000"/>
            </w:tcBorders>
          </w:tcPr>
          <w:p w:rsidR="00A14E27" w:rsidRDefault="009B6108">
            <w:pPr>
              <w:widowControl w:val="0"/>
              <w:tabs>
                <w:tab w:val="left" w:pos="7013"/>
                <w:tab w:val="left" w:pos="9923"/>
              </w:tabs>
              <w:spacing w:line="232" w:lineRule="auto"/>
              <w:ind w:left="-11" w:hanging="92"/>
              <w:jc w:val="center"/>
              <w:rPr>
                <w:sz w:val="20"/>
                <w:szCs w:val="20"/>
                <w:highlight w:val="white"/>
              </w:rPr>
            </w:pPr>
            <w:r>
              <w:rPr>
                <w:sz w:val="20"/>
                <w:szCs w:val="20"/>
                <w:highlight w:val="white"/>
                <w:lang w:val="uk-UA" w:eastAsia="en-US"/>
              </w:rPr>
              <w:t>Е-</w:t>
            </w:r>
            <w:proofErr w:type="spellStart"/>
            <w:r>
              <w:rPr>
                <w:sz w:val="20"/>
                <w:szCs w:val="20"/>
                <w:highlight w:val="white"/>
                <w:lang w:val="uk-UA" w:eastAsia="en-US"/>
              </w:rPr>
              <w:t>mail</w:t>
            </w:r>
            <w:proofErr w:type="spellEnd"/>
            <w:r>
              <w:rPr>
                <w:sz w:val="20"/>
                <w:szCs w:val="20"/>
                <w:highlight w:val="white"/>
                <w:lang w:val="uk-UA" w:eastAsia="en-US"/>
              </w:rPr>
              <w:t xml:space="preserve"> (у разі наявності)</w:t>
            </w:r>
          </w:p>
        </w:tc>
      </w:tr>
      <w:tr w:rsidR="00A14E27">
        <w:tc>
          <w:tcPr>
            <w:tcW w:w="3252" w:type="dxa"/>
            <w:tcBorders>
              <w:top w:val="single" w:sz="4" w:space="0" w:color="000000"/>
              <w:left w:val="single" w:sz="4" w:space="0" w:color="000000"/>
              <w:bottom w:val="single" w:sz="4" w:space="0" w:color="000000"/>
              <w:right w:val="single" w:sz="4" w:space="0" w:color="000000"/>
            </w:tcBorders>
          </w:tcPr>
          <w:p w:rsidR="00A14E27" w:rsidRDefault="009B6108">
            <w:pPr>
              <w:widowControl w:val="0"/>
              <w:tabs>
                <w:tab w:val="left" w:pos="7013"/>
                <w:tab w:val="left" w:pos="9923"/>
              </w:tabs>
              <w:spacing w:line="232" w:lineRule="auto"/>
              <w:ind w:left="-14" w:firstLine="86"/>
              <w:jc w:val="both"/>
              <w:rPr>
                <w:i/>
                <w:sz w:val="20"/>
                <w:szCs w:val="20"/>
                <w:highlight w:val="white"/>
              </w:rPr>
            </w:pPr>
            <w:r>
              <w:rPr>
                <w:i/>
                <w:sz w:val="20"/>
                <w:szCs w:val="20"/>
                <w:highlight w:val="white"/>
                <w:lang w:val="uk-UA" w:eastAsia="en-US"/>
              </w:rPr>
              <w:t>1. Посадова особа, яка має право на укладення договору:</w:t>
            </w:r>
          </w:p>
        </w:tc>
        <w:tc>
          <w:tcPr>
            <w:tcW w:w="2041"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sz w:val="20"/>
                <w:szCs w:val="20"/>
                <w:highlight w:val="white"/>
              </w:rPr>
            </w:pPr>
          </w:p>
        </w:tc>
        <w:tc>
          <w:tcPr>
            <w:tcW w:w="2613"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c>
          <w:tcPr>
            <w:tcW w:w="1766"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r>
      <w:tr w:rsidR="00A14E27">
        <w:tc>
          <w:tcPr>
            <w:tcW w:w="3252" w:type="dxa"/>
            <w:tcBorders>
              <w:top w:val="single" w:sz="4" w:space="0" w:color="000000"/>
              <w:left w:val="single" w:sz="4" w:space="0" w:color="000000"/>
              <w:bottom w:val="single" w:sz="4" w:space="0" w:color="000000"/>
              <w:right w:val="single" w:sz="4" w:space="0" w:color="000000"/>
            </w:tcBorders>
          </w:tcPr>
          <w:p w:rsidR="00A14E27" w:rsidRDefault="009B6108">
            <w:pPr>
              <w:widowControl w:val="0"/>
              <w:tabs>
                <w:tab w:val="left" w:pos="7013"/>
                <w:tab w:val="left" w:pos="9923"/>
              </w:tabs>
              <w:spacing w:line="232" w:lineRule="auto"/>
              <w:ind w:left="-14" w:firstLine="86"/>
              <w:jc w:val="both"/>
              <w:rPr>
                <w:i/>
                <w:sz w:val="20"/>
                <w:szCs w:val="20"/>
                <w:highlight w:val="white"/>
              </w:rPr>
            </w:pPr>
            <w:r>
              <w:rPr>
                <w:i/>
                <w:sz w:val="20"/>
                <w:szCs w:val="20"/>
                <w:highlight w:val="white"/>
                <w:lang w:val="uk-UA" w:eastAsia="en-US"/>
              </w:rPr>
              <w:t>……………..</w:t>
            </w:r>
          </w:p>
        </w:tc>
        <w:tc>
          <w:tcPr>
            <w:tcW w:w="2041"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sz w:val="20"/>
                <w:szCs w:val="20"/>
                <w:highlight w:val="white"/>
              </w:rPr>
            </w:pPr>
          </w:p>
        </w:tc>
        <w:tc>
          <w:tcPr>
            <w:tcW w:w="2613"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c>
          <w:tcPr>
            <w:tcW w:w="1766"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r>
      <w:tr w:rsidR="00A14E27">
        <w:tc>
          <w:tcPr>
            <w:tcW w:w="3252" w:type="dxa"/>
            <w:tcBorders>
              <w:top w:val="single" w:sz="4" w:space="0" w:color="000000"/>
              <w:left w:val="single" w:sz="4" w:space="0" w:color="000000"/>
              <w:bottom w:val="single" w:sz="4" w:space="0" w:color="000000"/>
              <w:right w:val="single" w:sz="4" w:space="0" w:color="000000"/>
            </w:tcBorders>
          </w:tcPr>
          <w:p w:rsidR="00A14E27" w:rsidRDefault="009B6108">
            <w:pPr>
              <w:widowControl w:val="0"/>
              <w:tabs>
                <w:tab w:val="left" w:pos="7013"/>
                <w:tab w:val="left" w:pos="9923"/>
              </w:tabs>
              <w:spacing w:line="232" w:lineRule="auto"/>
              <w:ind w:left="-14" w:firstLine="86"/>
              <w:jc w:val="both"/>
              <w:rPr>
                <w:i/>
                <w:sz w:val="20"/>
                <w:szCs w:val="20"/>
                <w:highlight w:val="white"/>
              </w:rPr>
            </w:pPr>
            <w:r>
              <w:rPr>
                <w:i/>
                <w:sz w:val="20"/>
                <w:szCs w:val="20"/>
                <w:highlight w:val="white"/>
                <w:lang w:val="uk-UA" w:eastAsia="en-US"/>
              </w:rPr>
              <w:t xml:space="preserve">2. Інші </w:t>
            </w:r>
            <w:r>
              <w:rPr>
                <w:i/>
                <w:sz w:val="20"/>
                <w:szCs w:val="20"/>
                <w:highlight w:val="white"/>
                <w:lang w:val="uk-UA" w:eastAsia="en-US"/>
              </w:rPr>
              <w:t>уповноважені особи:</w:t>
            </w:r>
          </w:p>
        </w:tc>
        <w:tc>
          <w:tcPr>
            <w:tcW w:w="2041"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sz w:val="20"/>
                <w:szCs w:val="20"/>
                <w:highlight w:val="white"/>
              </w:rPr>
            </w:pPr>
          </w:p>
        </w:tc>
        <w:tc>
          <w:tcPr>
            <w:tcW w:w="2613"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c>
          <w:tcPr>
            <w:tcW w:w="1766"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r>
      <w:tr w:rsidR="00A14E27">
        <w:tc>
          <w:tcPr>
            <w:tcW w:w="3252" w:type="dxa"/>
            <w:tcBorders>
              <w:top w:val="single" w:sz="4" w:space="0" w:color="000000"/>
              <w:left w:val="single" w:sz="4" w:space="0" w:color="000000"/>
              <w:bottom w:val="single" w:sz="4" w:space="0" w:color="000000"/>
              <w:right w:val="single" w:sz="4" w:space="0" w:color="000000"/>
            </w:tcBorders>
          </w:tcPr>
          <w:p w:rsidR="00A14E27" w:rsidRDefault="009B6108">
            <w:pPr>
              <w:widowControl w:val="0"/>
              <w:tabs>
                <w:tab w:val="left" w:pos="7013"/>
              </w:tabs>
              <w:spacing w:line="232" w:lineRule="auto"/>
              <w:ind w:left="-14" w:firstLine="734"/>
              <w:jc w:val="both"/>
              <w:rPr>
                <w:highlight w:val="white"/>
              </w:rPr>
            </w:pPr>
            <w:r>
              <w:rPr>
                <w:i/>
                <w:sz w:val="22"/>
                <w:szCs w:val="22"/>
                <w:highlight w:val="white"/>
                <w:lang w:val="uk-UA" w:eastAsia="en-US"/>
              </w:rPr>
              <w:t>……………...</w:t>
            </w:r>
          </w:p>
        </w:tc>
        <w:tc>
          <w:tcPr>
            <w:tcW w:w="2041"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c>
          <w:tcPr>
            <w:tcW w:w="2613"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c>
          <w:tcPr>
            <w:tcW w:w="1766" w:type="dxa"/>
            <w:tcBorders>
              <w:top w:val="single" w:sz="4" w:space="0" w:color="000000"/>
              <w:left w:val="single" w:sz="4" w:space="0" w:color="000000"/>
              <w:bottom w:val="single" w:sz="4" w:space="0" w:color="000000"/>
              <w:right w:val="single" w:sz="4" w:space="0" w:color="000000"/>
            </w:tcBorders>
          </w:tcPr>
          <w:p w:rsidR="00A14E27" w:rsidRDefault="00A14E27">
            <w:pPr>
              <w:widowControl w:val="0"/>
              <w:tabs>
                <w:tab w:val="left" w:pos="7013"/>
              </w:tabs>
              <w:spacing w:line="232" w:lineRule="auto"/>
              <w:ind w:left="-14" w:firstLine="734"/>
              <w:jc w:val="both"/>
              <w:rPr>
                <w:highlight w:val="white"/>
              </w:rPr>
            </w:pPr>
          </w:p>
        </w:tc>
      </w:tr>
    </w:tbl>
    <w:p w:rsidR="00A14E27" w:rsidRDefault="009B6108">
      <w:pPr>
        <w:widowControl w:val="0"/>
        <w:tabs>
          <w:tab w:val="left" w:pos="7013"/>
        </w:tabs>
        <w:spacing w:line="240" w:lineRule="atLeast"/>
        <w:ind w:firstLine="255"/>
        <w:jc w:val="both"/>
        <w:rPr>
          <w:i/>
          <w:sz w:val="20"/>
          <w:szCs w:val="20"/>
          <w:highlight w:val="white"/>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rsidR="00A14E27" w:rsidRDefault="009B6108">
      <w:pPr>
        <w:widowControl w:val="0"/>
        <w:tabs>
          <w:tab w:val="left" w:pos="7013"/>
        </w:tabs>
        <w:spacing w:line="240" w:lineRule="atLeast"/>
        <w:ind w:firstLine="255"/>
        <w:jc w:val="right"/>
        <w:rPr>
          <w:highlight w:val="white"/>
          <w:lang w:val="uk-UA" w:eastAsia="en-US"/>
        </w:rPr>
      </w:pPr>
      <w:r>
        <w:rPr>
          <w:highlight w:val="white"/>
          <w:lang w:val="uk-UA" w:eastAsia="en-US"/>
        </w:rPr>
        <w:t xml:space="preserve">  </w:t>
      </w:r>
    </w:p>
    <w:p w:rsidR="00A14E27" w:rsidRDefault="009B6108">
      <w:pPr>
        <w:widowControl w:val="0"/>
        <w:tabs>
          <w:tab w:val="left" w:pos="7013"/>
        </w:tabs>
        <w:spacing w:line="240" w:lineRule="atLeast"/>
        <w:ind w:firstLine="255"/>
        <w:jc w:val="right"/>
        <w:rPr>
          <w:highlight w:val="white"/>
        </w:rPr>
      </w:pPr>
      <w:r>
        <w:rPr>
          <w:highlight w:val="white"/>
          <w:lang w:val="uk-UA" w:eastAsia="en-US"/>
        </w:rPr>
        <w:t xml:space="preserve">  М.П.</w:t>
      </w:r>
    </w:p>
    <w:p w:rsidR="00A14E27" w:rsidRDefault="009B6108">
      <w:pPr>
        <w:widowControl w:val="0"/>
        <w:tabs>
          <w:tab w:val="left" w:pos="7013"/>
        </w:tabs>
        <w:spacing w:line="240" w:lineRule="atLeast"/>
        <w:ind w:firstLine="255"/>
        <w:jc w:val="right"/>
        <w:rPr>
          <w:highlight w:val="white"/>
        </w:rPr>
      </w:pPr>
      <w:r>
        <w:rPr>
          <w:highlight w:val="white"/>
          <w:lang w:val="uk-UA" w:eastAsia="en-US"/>
        </w:rPr>
        <w:t>“___”______________ 202</w:t>
      </w:r>
      <w:r w:rsidR="00230202">
        <w:rPr>
          <w:highlight w:val="white"/>
          <w:lang w:val="uk-UA" w:eastAsia="en-US"/>
        </w:rPr>
        <w:t>2</w:t>
      </w:r>
      <w:r>
        <w:rPr>
          <w:highlight w:val="white"/>
          <w:lang w:val="uk-UA" w:eastAsia="en-US"/>
        </w:rPr>
        <w:t xml:space="preserve"> року.</w:t>
      </w:r>
    </w:p>
    <w:p w:rsidR="00A14E27" w:rsidRDefault="009B6108">
      <w:pPr>
        <w:rPr>
          <w:highlight w:val="white"/>
        </w:rPr>
      </w:pPr>
      <w:r>
        <w:br w:type="page"/>
      </w:r>
    </w:p>
    <w:p w:rsidR="00A14E27" w:rsidRDefault="009B6108">
      <w:pPr>
        <w:widowControl w:val="0"/>
        <w:ind w:right="22" w:firstLine="425"/>
        <w:jc w:val="both"/>
        <w:rPr>
          <w:b/>
          <w:iCs/>
          <w:highlight w:val="white"/>
        </w:rPr>
      </w:pPr>
      <w:r>
        <w:rPr>
          <w:b/>
          <w:iCs/>
          <w:highlight w:val="white"/>
          <w:lang w:val="uk-UA" w:eastAsia="zh-CN"/>
        </w:rPr>
        <w:lastRenderedPageBreak/>
        <w:t xml:space="preserve">4.4. </w:t>
      </w:r>
      <w:proofErr w:type="spellStart"/>
      <w:r>
        <w:rPr>
          <w:b/>
          <w:iCs/>
          <w:highlight w:val="white"/>
          <w:lang w:eastAsia="zh-CN"/>
        </w:rPr>
        <w:t>Надання</w:t>
      </w:r>
      <w:proofErr w:type="spellEnd"/>
      <w:r>
        <w:rPr>
          <w:b/>
          <w:iCs/>
          <w:highlight w:val="white"/>
          <w:lang w:eastAsia="zh-CN"/>
        </w:rPr>
        <w:t xml:space="preserve"> </w:t>
      </w:r>
      <w:proofErr w:type="spellStart"/>
      <w:r>
        <w:rPr>
          <w:b/>
          <w:iCs/>
          <w:highlight w:val="white"/>
          <w:lang w:eastAsia="zh-CN"/>
        </w:rPr>
        <w:t>згоди</w:t>
      </w:r>
      <w:proofErr w:type="spellEnd"/>
      <w:r>
        <w:rPr>
          <w:b/>
          <w:iCs/>
          <w:highlight w:val="white"/>
          <w:lang w:eastAsia="zh-CN"/>
        </w:rPr>
        <w:t xml:space="preserve"> на </w:t>
      </w:r>
      <w:proofErr w:type="spellStart"/>
      <w:r>
        <w:rPr>
          <w:b/>
          <w:iCs/>
          <w:highlight w:val="white"/>
          <w:lang w:eastAsia="zh-CN"/>
        </w:rPr>
        <w:t>використання</w:t>
      </w:r>
      <w:proofErr w:type="spellEnd"/>
      <w:r>
        <w:rPr>
          <w:b/>
          <w:iCs/>
          <w:highlight w:val="white"/>
          <w:lang w:eastAsia="zh-CN"/>
        </w:rPr>
        <w:t xml:space="preserve"> </w:t>
      </w:r>
      <w:proofErr w:type="spellStart"/>
      <w:r>
        <w:rPr>
          <w:b/>
          <w:iCs/>
          <w:highlight w:val="white"/>
          <w:lang w:eastAsia="zh-CN"/>
        </w:rPr>
        <w:t>інформації</w:t>
      </w:r>
      <w:proofErr w:type="spellEnd"/>
      <w:r>
        <w:rPr>
          <w:b/>
          <w:iCs/>
          <w:highlight w:val="white"/>
          <w:lang w:eastAsia="zh-CN"/>
        </w:rPr>
        <w:t xml:space="preserve"> на </w:t>
      </w:r>
      <w:proofErr w:type="spellStart"/>
      <w:r>
        <w:rPr>
          <w:b/>
          <w:iCs/>
          <w:highlight w:val="white"/>
          <w:lang w:eastAsia="zh-CN"/>
        </w:rPr>
        <w:t>виконання</w:t>
      </w:r>
      <w:proofErr w:type="spellEnd"/>
      <w:r>
        <w:rPr>
          <w:b/>
          <w:iCs/>
          <w:highlight w:val="white"/>
          <w:lang w:eastAsia="zh-CN"/>
        </w:rPr>
        <w:t xml:space="preserve"> </w:t>
      </w:r>
      <w:proofErr w:type="spellStart"/>
      <w:r>
        <w:rPr>
          <w:b/>
          <w:iCs/>
          <w:highlight w:val="white"/>
          <w:lang w:eastAsia="zh-CN"/>
        </w:rPr>
        <w:t>вимог</w:t>
      </w:r>
      <w:proofErr w:type="spellEnd"/>
      <w:r>
        <w:rPr>
          <w:b/>
          <w:iCs/>
          <w:highlight w:val="white"/>
          <w:lang w:val="uk-UA" w:eastAsia="zh-CN"/>
        </w:rPr>
        <w:t xml:space="preserve"> </w:t>
      </w:r>
      <w:r>
        <w:rPr>
          <w:b/>
          <w:iCs/>
          <w:highlight w:val="white"/>
          <w:lang w:eastAsia="zh-CN"/>
        </w:rPr>
        <w:t xml:space="preserve">Закону </w:t>
      </w:r>
      <w:proofErr w:type="spellStart"/>
      <w:r>
        <w:rPr>
          <w:b/>
          <w:iCs/>
          <w:highlight w:val="white"/>
          <w:lang w:eastAsia="zh-CN"/>
        </w:rPr>
        <w:t>України</w:t>
      </w:r>
      <w:proofErr w:type="spellEnd"/>
      <w:r>
        <w:rPr>
          <w:b/>
          <w:iCs/>
          <w:highlight w:val="white"/>
          <w:lang w:eastAsia="zh-CN"/>
        </w:rPr>
        <w:t xml:space="preserve"> «Про </w:t>
      </w:r>
      <w:proofErr w:type="spellStart"/>
      <w:r>
        <w:rPr>
          <w:b/>
          <w:iCs/>
          <w:highlight w:val="white"/>
          <w:lang w:eastAsia="zh-CN"/>
        </w:rPr>
        <w:t>захист</w:t>
      </w:r>
      <w:proofErr w:type="spellEnd"/>
      <w:r>
        <w:rPr>
          <w:b/>
          <w:iCs/>
          <w:highlight w:val="white"/>
          <w:lang w:eastAsia="zh-CN"/>
        </w:rPr>
        <w:t xml:space="preserve"> </w:t>
      </w:r>
      <w:proofErr w:type="spellStart"/>
      <w:r>
        <w:rPr>
          <w:b/>
          <w:iCs/>
          <w:highlight w:val="white"/>
          <w:lang w:eastAsia="zh-CN"/>
        </w:rPr>
        <w:t>персональних</w:t>
      </w:r>
      <w:proofErr w:type="spellEnd"/>
      <w:r>
        <w:rPr>
          <w:b/>
          <w:iCs/>
          <w:highlight w:val="white"/>
          <w:lang w:eastAsia="zh-CN"/>
        </w:rPr>
        <w:t xml:space="preserve"> </w:t>
      </w:r>
      <w:proofErr w:type="spellStart"/>
      <w:r>
        <w:rPr>
          <w:b/>
          <w:iCs/>
          <w:highlight w:val="white"/>
          <w:lang w:eastAsia="zh-CN"/>
        </w:rPr>
        <w:t>даних</w:t>
      </w:r>
      <w:proofErr w:type="spellEnd"/>
      <w:r>
        <w:rPr>
          <w:b/>
          <w:iCs/>
          <w:highlight w:val="white"/>
          <w:lang w:eastAsia="zh-CN"/>
        </w:rPr>
        <w:t>»</w:t>
      </w:r>
      <w:r>
        <w:rPr>
          <w:b/>
          <w:iCs/>
          <w:highlight w:val="white"/>
          <w:lang w:val="uk-UA" w:eastAsia="zh-CN"/>
        </w:rPr>
        <w:t>:</w:t>
      </w:r>
    </w:p>
    <w:p w:rsidR="00A14E27" w:rsidRDefault="00A14E27">
      <w:pPr>
        <w:tabs>
          <w:tab w:val="left" w:pos="0"/>
          <w:tab w:val="left" w:pos="284"/>
        </w:tabs>
        <w:ind w:left="750"/>
        <w:jc w:val="both"/>
        <w:rPr>
          <w:i/>
          <w:iCs/>
          <w:highlight w:val="white"/>
        </w:rPr>
      </w:pPr>
    </w:p>
    <w:p w:rsidR="00A14E27" w:rsidRDefault="009B6108">
      <w:pPr>
        <w:jc w:val="center"/>
        <w:rPr>
          <w:b/>
          <w:bCs/>
          <w:highlight w:val="white"/>
        </w:rPr>
      </w:pPr>
      <w:r>
        <w:rPr>
          <w:b/>
          <w:bCs/>
          <w:highlight w:val="white"/>
          <w:lang w:val="uk-UA"/>
        </w:rPr>
        <w:t>Лист-згода на обробку персональних даних</w:t>
      </w:r>
    </w:p>
    <w:p w:rsidR="00A14E27" w:rsidRDefault="009B6108">
      <w:pPr>
        <w:jc w:val="both"/>
        <w:rPr>
          <w:highlight w:val="white"/>
        </w:rPr>
      </w:pPr>
      <w:r>
        <w:rPr>
          <w:highlight w:val="white"/>
          <w:lang w:val="uk-UA"/>
        </w:rPr>
        <w:tab/>
        <w:t>Відповідно до Закону «Про захист персональних даних» даю згоду на обробку, використання, поширення та доступ до персональн</w:t>
      </w:r>
      <w:r>
        <w:rPr>
          <w:highlight w:val="white"/>
          <w:lang w:val="uk-UA"/>
        </w:rPr>
        <w:t>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w:t>
      </w:r>
      <w:r>
        <w:rPr>
          <w:highlight w:val="white"/>
          <w:lang w:val="uk-UA"/>
        </w:rPr>
        <w:t xml:space="preserve">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A14E27" w:rsidRDefault="00A14E27">
      <w:pPr>
        <w:jc w:val="both"/>
        <w:rPr>
          <w:highlight w:val="white"/>
        </w:rPr>
      </w:pPr>
    </w:p>
    <w:p w:rsidR="00A14E27" w:rsidRDefault="009B6108">
      <w:pPr>
        <w:jc w:val="both"/>
        <w:rPr>
          <w:highlight w:val="white"/>
        </w:rPr>
      </w:pPr>
      <w:r>
        <w:rPr>
          <w:highlight w:val="white"/>
          <w:lang w:val="uk-UA"/>
        </w:rPr>
        <w:t>Посада, прізвище, ініціали, підпис уповноваженої особи учасника</w:t>
      </w:r>
    </w:p>
    <w:p w:rsidR="00A14E27" w:rsidRDefault="00A14E27">
      <w:pPr>
        <w:widowControl w:val="0"/>
        <w:shd w:val="clear" w:color="auto" w:fill="FFFFFF"/>
        <w:spacing w:after="60"/>
        <w:contextualSpacing/>
        <w:jc w:val="both"/>
        <w:rPr>
          <w:rFonts w:eastAsia="Calibri"/>
          <w:highlight w:val="white"/>
        </w:rPr>
      </w:pPr>
    </w:p>
    <w:p w:rsidR="00A14E27" w:rsidRDefault="009B6108">
      <w:pPr>
        <w:widowControl w:val="0"/>
        <w:shd w:val="clear" w:color="auto" w:fill="FFFFFF"/>
        <w:spacing w:after="60"/>
        <w:contextualSpacing/>
        <w:jc w:val="both"/>
        <w:rPr>
          <w:rFonts w:eastAsia="Calibri"/>
          <w:b/>
          <w:bCs/>
          <w:iCs/>
          <w:highlight w:val="white"/>
          <w:u w:val="single"/>
        </w:rPr>
      </w:pPr>
      <w:r>
        <w:rPr>
          <w:rFonts w:eastAsia="Calibri"/>
          <w:b/>
          <w:bCs/>
          <w:iCs/>
          <w:highlight w:val="white"/>
          <w:u w:val="single"/>
          <w:lang w:val="uk-UA"/>
        </w:rPr>
        <w:t xml:space="preserve">Примітка! </w:t>
      </w:r>
    </w:p>
    <w:p w:rsidR="00A14E27" w:rsidRDefault="009B6108">
      <w:pPr>
        <w:widowControl w:val="0"/>
        <w:shd w:val="clear" w:color="auto" w:fill="FFFFFF"/>
        <w:spacing w:after="60"/>
        <w:contextualSpacing/>
        <w:jc w:val="both"/>
        <w:rPr>
          <w:b/>
          <w:bCs/>
          <w:iCs/>
          <w:highlight w:val="white"/>
          <w:u w:val="single"/>
        </w:rPr>
      </w:pPr>
      <w:r>
        <w:rPr>
          <w:rFonts w:eastAsia="Calibri"/>
          <w:b/>
          <w:bCs/>
          <w:iCs/>
          <w:highlight w:val="white"/>
          <w:u w:val="singl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Pr>
          <w:b/>
          <w:bCs/>
          <w:iCs/>
          <w:highlight w:val="white"/>
          <w:u w:val="single"/>
          <w:lang w:val="uk-UA" w:eastAsia="uk-UA"/>
        </w:rPr>
        <w:t>та містити підпис уповноваженої особи учасника та печатку (за винятком оригіналів та нотаріально завірених копій доку</w:t>
      </w:r>
      <w:r>
        <w:rPr>
          <w:b/>
          <w:bCs/>
          <w:iCs/>
          <w:highlight w:val="white"/>
          <w:u w:val="single"/>
          <w:lang w:val="uk-UA" w:eastAsia="uk-UA"/>
        </w:rPr>
        <w:t>ментів виданих учаснику іншими організаціями (підприємствами, установами тощо).</w:t>
      </w:r>
    </w:p>
    <w:sectPr w:rsidR="00A14E27">
      <w:headerReference w:type="default" r:id="rId7"/>
      <w:footerReference w:type="default" r:id="rId8"/>
      <w:pgSz w:w="12240" w:h="15840"/>
      <w:pgMar w:top="850" w:right="850" w:bottom="777" w:left="1417" w:header="425"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6108" w:rsidRDefault="009B6108">
      <w:r>
        <w:separator/>
      </w:r>
    </w:p>
  </w:endnote>
  <w:endnote w:type="continuationSeparator" w:id="0">
    <w:p w:rsidR="009B6108" w:rsidRDefault="009B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charset w:val="CC"/>
    <w:family w:val="roman"/>
    <w:pitch w:val="variable"/>
  </w:font>
  <w:font w:name="Antiqua">
    <w:charset w:val="CC"/>
    <w:family w:val="roman"/>
    <w:pitch w:val="variable"/>
  </w:font>
  <w:font w:name="MS ??">
    <w:panose1 w:val="00000000000000000000"/>
    <w:charset w:val="00"/>
    <w:family w:val="roman"/>
    <w:notTrueType/>
    <w:pitch w:val="default"/>
  </w:font>
  <w:font w:name="ArialMT">
    <w:altName w:val="Arial"/>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E27" w:rsidRDefault="00A14E27">
    <w:pPr>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6108" w:rsidRDefault="009B6108">
      <w:r>
        <w:separator/>
      </w:r>
    </w:p>
  </w:footnote>
  <w:footnote w:type="continuationSeparator" w:id="0">
    <w:p w:rsidR="009B6108" w:rsidRDefault="009B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763292"/>
      <w:docPartObj>
        <w:docPartGallery w:val="Page Numbers (Top of Page)"/>
        <w:docPartUnique/>
      </w:docPartObj>
    </w:sdtPr>
    <w:sdtEndPr/>
    <w:sdtContent>
      <w:p w:rsidR="00A14E27" w:rsidRDefault="009B6108">
        <w:pPr>
          <w:pStyle w:val="1d"/>
          <w:jc w:val="center"/>
        </w:pPr>
        <w:r>
          <w:fldChar w:fldCharType="begin"/>
        </w:r>
        <w:r>
          <w:instrText>PAGE</w:instrText>
        </w:r>
        <w:r>
          <w:fldChar w:fldCharType="separate"/>
        </w:r>
        <w:r>
          <w:t>6</w:t>
        </w:r>
        <w:r>
          <w:fldChar w:fldCharType="end"/>
        </w:r>
      </w:p>
    </w:sdtContent>
  </w:sdt>
  <w:p w:rsidR="00A14E27" w:rsidRDefault="00A14E27">
    <w:pPr>
      <w:pStyle w:val="1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05746"/>
    <w:multiLevelType w:val="multilevel"/>
    <w:tmpl w:val="CE8416A8"/>
    <w:lvl w:ilvl="0">
      <w:start w:val="1"/>
      <w:numFmt w:val="bullet"/>
      <w:lvlText w:val="–"/>
      <w:lvlJc w:val="left"/>
      <w:pPr>
        <w:tabs>
          <w:tab w:val="num" w:pos="0"/>
        </w:tabs>
        <w:ind w:left="1134" w:hanging="360"/>
      </w:pPr>
      <w:rPr>
        <w:rFonts w:ascii="Arial" w:hAnsi="Arial" w:cs="Arial" w:hint="default"/>
      </w:rPr>
    </w:lvl>
    <w:lvl w:ilvl="1">
      <w:start w:val="1"/>
      <w:numFmt w:val="bullet"/>
      <w:lvlText w:val="o"/>
      <w:lvlJc w:val="left"/>
      <w:pPr>
        <w:tabs>
          <w:tab w:val="num" w:pos="0"/>
        </w:tabs>
        <w:ind w:left="1854" w:hanging="360"/>
      </w:pPr>
      <w:rPr>
        <w:rFonts w:ascii="Courier New" w:hAnsi="Courier New" w:cs="Courier New" w:hint="default"/>
      </w:rPr>
    </w:lvl>
    <w:lvl w:ilvl="2">
      <w:start w:val="1"/>
      <w:numFmt w:val="bullet"/>
      <w:lvlText w:val="§"/>
      <w:lvlJc w:val="left"/>
      <w:pPr>
        <w:tabs>
          <w:tab w:val="num" w:pos="0"/>
        </w:tabs>
        <w:ind w:left="2574" w:hanging="360"/>
      </w:pPr>
      <w:rPr>
        <w:rFonts w:ascii="Wingdings" w:hAnsi="Wingdings" w:cs="Wingdings" w:hint="default"/>
      </w:rPr>
    </w:lvl>
    <w:lvl w:ilvl="3">
      <w:start w:val="1"/>
      <w:numFmt w:val="bullet"/>
      <w:lvlText w:val="·"/>
      <w:lvlJc w:val="left"/>
      <w:pPr>
        <w:tabs>
          <w:tab w:val="num" w:pos="0"/>
        </w:tabs>
        <w:ind w:left="3294" w:hanging="360"/>
      </w:pPr>
      <w:rPr>
        <w:rFonts w:ascii="Symbol" w:hAnsi="Symbol" w:cs="Symbol" w:hint="default"/>
      </w:rPr>
    </w:lvl>
    <w:lvl w:ilvl="4">
      <w:start w:val="1"/>
      <w:numFmt w:val="bullet"/>
      <w:lvlText w:val="o"/>
      <w:lvlJc w:val="left"/>
      <w:pPr>
        <w:tabs>
          <w:tab w:val="num" w:pos="0"/>
        </w:tabs>
        <w:ind w:left="4014" w:hanging="360"/>
      </w:pPr>
      <w:rPr>
        <w:rFonts w:ascii="Courier New" w:hAnsi="Courier New" w:cs="Courier New" w:hint="default"/>
      </w:rPr>
    </w:lvl>
    <w:lvl w:ilvl="5">
      <w:start w:val="1"/>
      <w:numFmt w:val="bullet"/>
      <w:lvlText w:val="§"/>
      <w:lvlJc w:val="left"/>
      <w:pPr>
        <w:tabs>
          <w:tab w:val="num" w:pos="0"/>
        </w:tabs>
        <w:ind w:left="4734" w:hanging="360"/>
      </w:pPr>
      <w:rPr>
        <w:rFonts w:ascii="Wingdings" w:hAnsi="Wingdings" w:cs="Wingdings" w:hint="default"/>
      </w:rPr>
    </w:lvl>
    <w:lvl w:ilvl="6">
      <w:start w:val="1"/>
      <w:numFmt w:val="bullet"/>
      <w:lvlText w:val="·"/>
      <w:lvlJc w:val="left"/>
      <w:pPr>
        <w:tabs>
          <w:tab w:val="num" w:pos="0"/>
        </w:tabs>
        <w:ind w:left="5454" w:hanging="360"/>
      </w:pPr>
      <w:rPr>
        <w:rFonts w:ascii="Symbol" w:hAnsi="Symbol" w:cs="Symbol" w:hint="default"/>
      </w:rPr>
    </w:lvl>
    <w:lvl w:ilvl="7">
      <w:start w:val="1"/>
      <w:numFmt w:val="bullet"/>
      <w:lvlText w:val="o"/>
      <w:lvlJc w:val="left"/>
      <w:pPr>
        <w:tabs>
          <w:tab w:val="num" w:pos="0"/>
        </w:tabs>
        <w:ind w:left="6174" w:hanging="360"/>
      </w:pPr>
      <w:rPr>
        <w:rFonts w:ascii="Courier New" w:hAnsi="Courier New" w:cs="Courier New" w:hint="default"/>
      </w:rPr>
    </w:lvl>
    <w:lvl w:ilvl="8">
      <w:start w:val="1"/>
      <w:numFmt w:val="bullet"/>
      <w:lvlText w:val="§"/>
      <w:lvlJc w:val="left"/>
      <w:pPr>
        <w:tabs>
          <w:tab w:val="num" w:pos="0"/>
        </w:tabs>
        <w:ind w:left="6894" w:hanging="360"/>
      </w:pPr>
      <w:rPr>
        <w:rFonts w:ascii="Wingdings" w:hAnsi="Wingdings" w:cs="Wingdings" w:hint="default"/>
      </w:rPr>
    </w:lvl>
  </w:abstractNum>
  <w:abstractNum w:abstractNumId="1" w15:restartNumberingAfterBreak="0">
    <w:nsid w:val="437E7FDD"/>
    <w:multiLevelType w:val="multilevel"/>
    <w:tmpl w:val="24EAAC2A"/>
    <w:lvl w:ilvl="0">
      <w:start w:val="1"/>
      <w:numFmt w:val="decimal"/>
      <w:lvlText w:val="%1."/>
      <w:lvlJc w:val="left"/>
      <w:pPr>
        <w:tabs>
          <w:tab w:val="num" w:pos="360"/>
        </w:tabs>
        <w:ind w:left="360" w:hanging="360"/>
      </w:pPr>
      <w:rPr>
        <w:rFonts w:cs="Times New Roman"/>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3EB1C6A"/>
    <w:multiLevelType w:val="multilevel"/>
    <w:tmpl w:val="724093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0270AC0"/>
    <w:multiLevelType w:val="multilevel"/>
    <w:tmpl w:val="4A74A58C"/>
    <w:lvl w:ilvl="0">
      <w:start w:val="1"/>
      <w:numFmt w:val="bullet"/>
      <w:pStyle w:val="4"/>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27"/>
    <w:rsid w:val="00230202"/>
    <w:rsid w:val="009B6108"/>
    <w:rsid w:val="00A14E2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1614"/>
  <w15:docId w15:val="{F114E828-E147-4A81-A8B3-65E1792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qFormat/>
    <w:rPr>
      <w:rFonts w:ascii="Arial" w:eastAsia="Arial" w:hAnsi="Arial" w:cs="Arial"/>
      <w:sz w:val="34"/>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Heading1Char">
    <w:name w:val="Heading 1 Char"/>
    <w:basedOn w:val="a0"/>
    <w:uiPriority w:val="9"/>
    <w:qFormat/>
    <w:rPr>
      <w:rFonts w:ascii="Arial" w:eastAsia="Arial" w:hAnsi="Arial" w:cs="Arial"/>
      <w:sz w:val="40"/>
      <w:szCs w:val="40"/>
    </w:rPr>
  </w:style>
  <w:style w:type="character" w:customStyle="1" w:styleId="2">
    <w:name w:val="Заголовок 2 Знак"/>
    <w:basedOn w:val="a0"/>
    <w:link w:val="2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40">
    <w:name w:val="Заголовок 4 Знак"/>
    <w:basedOn w:val="a0"/>
    <w:link w:val="41"/>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8">
    <w:name w:val="Заголовок 8 Знак"/>
    <w:basedOn w:val="a0"/>
    <w:link w:val="81"/>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a3">
    <w:name w:val="Підзаголовок Знак"/>
    <w:basedOn w:val="a0"/>
    <w:uiPriority w:val="11"/>
    <w:qFormat/>
    <w:rPr>
      <w:sz w:val="24"/>
      <w:szCs w:val="24"/>
    </w:rPr>
  </w:style>
  <w:style w:type="character" w:customStyle="1" w:styleId="a4">
    <w:name w:val="Цитата Знак"/>
    <w:uiPriority w:val="29"/>
    <w:qFormat/>
    <w:rPr>
      <w:i/>
    </w:rPr>
  </w:style>
  <w:style w:type="character" w:customStyle="1" w:styleId="a5">
    <w:name w:val="Насичена цитата Знак"/>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a6">
    <w:name w:val="Нижний колонтитул Знак"/>
    <w:uiPriority w:val="99"/>
    <w:qFormat/>
  </w:style>
  <w:style w:type="character" w:customStyle="1" w:styleId="a7">
    <w:name w:val="Текст виноски Знак"/>
    <w:uiPriority w:val="99"/>
    <w:qFormat/>
    <w:rPr>
      <w:sz w:val="18"/>
    </w:rPr>
  </w:style>
  <w:style w:type="character" w:customStyle="1" w:styleId="a8">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1">
    <w:name w:val="Шрифт абзацу за замовчуванням1"/>
    <w:link w:val="11"/>
    <w:uiPriority w:val="1"/>
    <w:semiHidden/>
    <w:unhideWhenUsed/>
    <w:qFormat/>
  </w:style>
  <w:style w:type="character" w:styleId="a9">
    <w:name w:val="page number"/>
    <w:basedOn w:val="1"/>
    <w:qFormat/>
  </w:style>
  <w:style w:type="character" w:customStyle="1" w:styleId="HTML">
    <w:name w:val="Стандартний HTML Знак"/>
    <w:link w:val="HTML"/>
    <w:uiPriority w:val="99"/>
    <w:qFormat/>
    <w:rPr>
      <w:rFonts w:ascii="Courier New" w:eastAsia="Courier New" w:hAnsi="Courier New" w:cs="Courier New"/>
      <w:lang w:val="ru-RU" w:eastAsia="ru-RU" w:bidi="ar-SA"/>
    </w:rPr>
  </w:style>
  <w:style w:type="character" w:customStyle="1" w:styleId="spelle">
    <w:name w:val="spelle"/>
    <w:basedOn w:val="1"/>
    <w:qFormat/>
  </w:style>
  <w:style w:type="character" w:customStyle="1" w:styleId="-">
    <w:name w:val="Интернет-ссылка"/>
    <w:uiPriority w:val="99"/>
    <w:rPr>
      <w:color w:val="0000FF"/>
      <w:u w:val="single"/>
    </w:rPr>
  </w:style>
  <w:style w:type="character" w:styleId="aa">
    <w:name w:val="Strong"/>
    <w:uiPriority w:val="22"/>
    <w:qFormat/>
    <w:rPr>
      <w:b/>
      <w:bCs/>
    </w:rPr>
  </w:style>
  <w:style w:type="character" w:customStyle="1" w:styleId="10">
    <w:name w:val="Заголовок 1 Знак"/>
    <w:link w:val="10"/>
    <w:qFormat/>
    <w:rPr>
      <w:rFonts w:ascii="Arial" w:hAnsi="Arial"/>
      <w:b/>
      <w:sz w:val="18"/>
      <w:lang w:val="uk-UA" w:eastAsia="en-US" w:bidi="ar-SA"/>
    </w:rPr>
  </w:style>
  <w:style w:type="character" w:customStyle="1" w:styleId="FontStyle14">
    <w:name w:val="Font Style14"/>
    <w:qFormat/>
    <w:rPr>
      <w:rFonts w:ascii="Times New Roman" w:hAnsi="Times New Roman" w:cs="Times New Roman"/>
      <w:sz w:val="24"/>
      <w:szCs w:val="24"/>
    </w:rPr>
  </w:style>
  <w:style w:type="character" w:customStyle="1" w:styleId="FontStyle15">
    <w:name w:val="Font Style15"/>
    <w:qFormat/>
    <w:rPr>
      <w:rFonts w:ascii="Times New Roman" w:hAnsi="Times New Roman" w:cs="Times New Roman"/>
      <w:b/>
      <w:bCs/>
      <w:sz w:val="24"/>
      <w:szCs w:val="24"/>
    </w:rPr>
  </w:style>
  <w:style w:type="character" w:customStyle="1" w:styleId="FontStyle16">
    <w:name w:val="Font Style16"/>
    <w:qFormat/>
    <w:rPr>
      <w:rFonts w:ascii="Times New Roman" w:hAnsi="Times New Roman" w:cs="Times New Roman"/>
      <w:b/>
      <w:bCs/>
      <w:sz w:val="18"/>
      <w:szCs w:val="18"/>
    </w:rPr>
  </w:style>
  <w:style w:type="character" w:customStyle="1" w:styleId="FontStyle17">
    <w:name w:val="Font Style17"/>
    <w:qFormat/>
    <w:rPr>
      <w:rFonts w:ascii="Times New Roman" w:hAnsi="Times New Roman" w:cs="Times New Roman"/>
      <w:b/>
      <w:bCs/>
      <w:sz w:val="14"/>
      <w:szCs w:val="14"/>
    </w:rPr>
  </w:style>
  <w:style w:type="character" w:customStyle="1" w:styleId="3">
    <w:name w:val="Заголовок 3 Знак"/>
    <w:link w:val="30"/>
    <w:qFormat/>
    <w:rPr>
      <w:rFonts w:ascii="Times New Roman CYR" w:hAnsi="Times New Roman CYR"/>
      <w:sz w:val="24"/>
      <w:szCs w:val="24"/>
      <w:lang w:val="ru-RU" w:eastAsia="ru-RU" w:bidi="ar-SA"/>
    </w:rPr>
  </w:style>
  <w:style w:type="character" w:customStyle="1" w:styleId="7">
    <w:name w:val="Заголовок 7 Знак"/>
    <w:link w:val="71"/>
    <w:qFormat/>
    <w:rPr>
      <w:rFonts w:ascii="Times New Roman CYR" w:hAnsi="Times New Roman CYR" w:cs="Times New Roman CYR"/>
      <w:b/>
      <w:sz w:val="24"/>
      <w:szCs w:val="24"/>
      <w:u w:val="single"/>
      <w:lang w:val="uk-UA" w:eastAsia="ar-SA" w:bidi="ar-SA"/>
    </w:rPr>
  </w:style>
  <w:style w:type="character" w:customStyle="1" w:styleId="ab">
    <w:name w:val="Верхний колонтитул Знак"/>
    <w:link w:val="12"/>
    <w:uiPriority w:val="99"/>
    <w:qFormat/>
    <w:rPr>
      <w:sz w:val="24"/>
      <w:szCs w:val="24"/>
      <w:lang w:val="ru-RU" w:eastAsia="ru-RU" w:bidi="ar-SA"/>
    </w:rPr>
  </w:style>
  <w:style w:type="character" w:customStyle="1" w:styleId="5">
    <w:name w:val="Заголовок 5 Знак"/>
    <w:link w:val="51"/>
    <w:qFormat/>
    <w:rPr>
      <w:b/>
      <w:bCs/>
      <w:i/>
      <w:iCs/>
      <w:sz w:val="26"/>
      <w:szCs w:val="26"/>
      <w:lang w:val="uk-UA" w:eastAsia="uk-UA" w:bidi="ar-SA"/>
    </w:rPr>
  </w:style>
  <w:style w:type="character" w:customStyle="1" w:styleId="apple-style-span">
    <w:name w:val="apple-style-span"/>
    <w:basedOn w:val="1"/>
    <w:qFormat/>
  </w:style>
  <w:style w:type="character" w:customStyle="1" w:styleId="longtext">
    <w:name w:val="long_text"/>
    <w:basedOn w:val="1"/>
    <w:qFormat/>
  </w:style>
  <w:style w:type="character" w:customStyle="1" w:styleId="FontStyle25">
    <w:name w:val="Font Style25"/>
    <w:qFormat/>
    <w:rPr>
      <w:rFonts w:ascii="Times New Roman" w:hAnsi="Times New Roman" w:cs="Times New Roman"/>
      <w:sz w:val="36"/>
      <w:szCs w:val="36"/>
    </w:rPr>
  </w:style>
  <w:style w:type="character" w:customStyle="1" w:styleId="FontStyle26">
    <w:name w:val="Font Style26"/>
    <w:qFormat/>
    <w:rPr>
      <w:rFonts w:ascii="Times New Roman" w:hAnsi="Times New Roman" w:cs="Times New Roman"/>
      <w:sz w:val="20"/>
      <w:szCs w:val="20"/>
    </w:rPr>
  </w:style>
  <w:style w:type="character" w:customStyle="1" w:styleId="FontStyle27">
    <w:name w:val="Font Style27"/>
    <w:qFormat/>
    <w:rPr>
      <w:rFonts w:ascii="Times New Roman" w:hAnsi="Times New Roman" w:cs="Times New Roman"/>
      <w:b/>
      <w:bCs/>
      <w:spacing w:val="10"/>
      <w:sz w:val="24"/>
      <w:szCs w:val="24"/>
    </w:rPr>
  </w:style>
  <w:style w:type="character" w:customStyle="1" w:styleId="FontStyle28">
    <w:name w:val="Font Style28"/>
    <w:qFormat/>
    <w:rPr>
      <w:rFonts w:ascii="Times New Roman" w:hAnsi="Times New Roman" w:cs="Times New Roman"/>
      <w:spacing w:val="10"/>
      <w:sz w:val="24"/>
      <w:szCs w:val="24"/>
    </w:rPr>
  </w:style>
  <w:style w:type="character" w:customStyle="1" w:styleId="FontStyle31">
    <w:name w:val="Font Style31"/>
    <w:qFormat/>
    <w:rPr>
      <w:rFonts w:ascii="Times New Roman" w:hAnsi="Times New Roman" w:cs="Times New Roman"/>
      <w:smallCaps/>
      <w:spacing w:val="-20"/>
      <w:sz w:val="26"/>
      <w:szCs w:val="26"/>
    </w:rPr>
  </w:style>
  <w:style w:type="character" w:customStyle="1" w:styleId="42">
    <w:name w:val="Заголовок №4 (2) + Полужирный"/>
    <w:qFormat/>
    <w:rPr>
      <w:rFonts w:ascii="Times New Roman" w:hAnsi="Times New Roman" w:cs="Times New Roman"/>
      <w:b/>
      <w:bCs/>
      <w:sz w:val="24"/>
      <w:szCs w:val="24"/>
    </w:rPr>
  </w:style>
  <w:style w:type="character" w:customStyle="1" w:styleId="22">
    <w:name w:val="Основной текст (22) + Не полужирный"/>
    <w:qFormat/>
    <w:rPr>
      <w:rFonts w:ascii="Times New Roman" w:hAnsi="Times New Roman" w:cs="Times New Roman"/>
      <w:b/>
      <w:bCs/>
      <w:sz w:val="24"/>
      <w:szCs w:val="24"/>
      <w:lang w:val="ru-RU" w:eastAsia="ru-RU"/>
    </w:rPr>
  </w:style>
  <w:style w:type="character" w:customStyle="1" w:styleId="20">
    <w:name w:val="Основний текст 2 Знак"/>
    <w:link w:val="2"/>
    <w:qFormat/>
    <w:rPr>
      <w:b/>
      <w:sz w:val="24"/>
      <w:szCs w:val="24"/>
      <w:lang w:val="ru-RU" w:eastAsia="en-US" w:bidi="ar-SA"/>
    </w:rPr>
  </w:style>
  <w:style w:type="character" w:customStyle="1" w:styleId="6">
    <w:name w:val="Заголовок 6 Знак"/>
    <w:link w:val="60"/>
    <w:qFormat/>
    <w:rPr>
      <w:b/>
      <w:bCs/>
      <w:sz w:val="32"/>
      <w:szCs w:val="24"/>
      <w:lang w:val="uk-UA" w:eastAsia="en-US" w:bidi="ar-SA"/>
    </w:rPr>
  </w:style>
  <w:style w:type="character" w:customStyle="1" w:styleId="60">
    <w:name w:val="Знак Знак6"/>
    <w:link w:val="6"/>
    <w:qFormat/>
    <w:rPr>
      <w:b/>
      <w:sz w:val="24"/>
      <w:szCs w:val="24"/>
      <w:u w:val="single"/>
      <w:lang w:val="ru-RU" w:eastAsia="en-US" w:bidi="ar-SA"/>
    </w:rPr>
  </w:style>
  <w:style w:type="character" w:customStyle="1" w:styleId="9">
    <w:name w:val="Заголовок 9 Знак"/>
    <w:link w:val="91"/>
    <w:qFormat/>
    <w:rPr>
      <w:b/>
      <w:sz w:val="24"/>
      <w:szCs w:val="24"/>
      <w:u w:val="single"/>
      <w:lang w:val="uk-UA" w:eastAsia="en-US" w:bidi="ar-SA"/>
    </w:rPr>
  </w:style>
  <w:style w:type="character" w:customStyle="1" w:styleId="ac">
    <w:name w:val="Посещённая гиперссылка"/>
    <w:rPr>
      <w:color w:val="800080"/>
      <w:u w:val="single"/>
    </w:rPr>
  </w:style>
  <w:style w:type="character" w:customStyle="1" w:styleId="FontStyle37">
    <w:name w:val="Font Style37"/>
    <w:qFormat/>
    <w:rPr>
      <w:rFonts w:ascii="Times New Roman" w:hAnsi="Times New Roman" w:cs="Times New Roman"/>
      <w:sz w:val="22"/>
      <w:szCs w:val="22"/>
    </w:rPr>
  </w:style>
  <w:style w:type="character" w:customStyle="1" w:styleId="postbody">
    <w:name w:val="postbody"/>
    <w:qFormat/>
    <w:rPr>
      <w:rFonts w:cs="Times New Roman"/>
    </w:rPr>
  </w:style>
  <w:style w:type="character" w:customStyle="1" w:styleId="ad">
    <w:name w:val="Основний текст Знак"/>
    <w:qFormat/>
    <w:rPr>
      <w:sz w:val="24"/>
      <w:szCs w:val="24"/>
      <w:lang w:val="ru-RU" w:eastAsia="ru-RU" w:bidi="ar-SA"/>
    </w:rPr>
  </w:style>
  <w:style w:type="character" w:customStyle="1" w:styleId="ae">
    <w:name w:val="Основной текст + Курсив"/>
    <w:uiPriority w:val="99"/>
    <w:qFormat/>
    <w:rPr>
      <w:i/>
      <w:iCs/>
      <w:spacing w:val="2"/>
      <w:sz w:val="24"/>
      <w:szCs w:val="24"/>
      <w:lang w:val="en-US" w:eastAsia="en-US" w:bidi="ar-SA"/>
    </w:rPr>
  </w:style>
  <w:style w:type="character" w:customStyle="1" w:styleId="FontStyle11">
    <w:name w:val="Font Style11"/>
    <w:qFormat/>
    <w:rPr>
      <w:rFonts w:ascii="Times New Roman" w:hAnsi="Times New Roman" w:cs="Times New Roman"/>
      <w:b/>
      <w:bCs/>
      <w:sz w:val="26"/>
      <w:szCs w:val="26"/>
    </w:rPr>
  </w:style>
  <w:style w:type="character" w:customStyle="1" w:styleId="FontStyle12">
    <w:name w:val="Font Style12"/>
    <w:uiPriority w:val="99"/>
    <w:qFormat/>
    <w:rPr>
      <w:rFonts w:ascii="Times New Roman" w:hAnsi="Times New Roman" w:cs="Times New Roman"/>
      <w:sz w:val="26"/>
      <w:szCs w:val="26"/>
    </w:rPr>
  </w:style>
  <w:style w:type="character" w:customStyle="1" w:styleId="FontStyle13">
    <w:name w:val="Font Style13"/>
    <w:uiPriority w:val="99"/>
    <w:qFormat/>
    <w:rPr>
      <w:rFonts w:ascii="Times New Roman" w:hAnsi="Times New Roman" w:cs="Times New Roman"/>
      <w:b/>
      <w:bCs/>
      <w:sz w:val="22"/>
      <w:szCs w:val="22"/>
    </w:rPr>
  </w:style>
  <w:style w:type="character" w:customStyle="1" w:styleId="CharAttribute70">
    <w:name w:val="CharAttribute70"/>
    <w:qFormat/>
    <w:rPr>
      <w:rFonts w:ascii="Times New Roman" w:eastAsia="Times New Roman" w:hAnsi="Times New Roman"/>
      <w:sz w:val="24"/>
    </w:rPr>
  </w:style>
  <w:style w:type="character" w:customStyle="1" w:styleId="30">
    <w:name w:val="Основной текст (3)_"/>
    <w:link w:val="3"/>
    <w:uiPriority w:val="99"/>
    <w:qFormat/>
    <w:rPr>
      <w:b/>
      <w:bCs/>
      <w:shd w:val="clear" w:color="auto" w:fill="FFFFFF"/>
    </w:rPr>
  </w:style>
  <w:style w:type="character" w:customStyle="1" w:styleId="21">
    <w:name w:val="Основной текст (2)_"/>
    <w:link w:val="23"/>
    <w:qFormat/>
    <w:rPr>
      <w:shd w:val="clear" w:color="auto" w:fill="FFFFFF"/>
    </w:rPr>
  </w:style>
  <w:style w:type="character" w:customStyle="1" w:styleId="24">
    <w:name w:val="Основной текст (2) + Полужирный"/>
    <w:qFormat/>
    <w:rPr>
      <w:rFonts w:ascii="Times New Roman" w:eastAsia="Times New Roman" w:hAnsi="Times New Roman" w:cs="Times New Roman"/>
      <w:b/>
      <w:bCs/>
      <w:i w:val="0"/>
      <w:iCs w:val="0"/>
      <w:caps w:val="0"/>
      <w:smallCaps w:val="0"/>
      <w:strike w:val="0"/>
      <w:dstrike w:val="0"/>
      <w:color w:val="000000"/>
      <w:spacing w:val="0"/>
      <w:sz w:val="22"/>
      <w:szCs w:val="22"/>
      <w:u w:val="none"/>
      <w:shd w:val="clear" w:color="auto" w:fill="FFFFFF"/>
      <w:lang w:val="uk-UA" w:eastAsia="uk-UA" w:bidi="uk-UA"/>
    </w:rPr>
  </w:style>
  <w:style w:type="character" w:customStyle="1" w:styleId="2115pt">
    <w:name w:val="Основной текст (2) + 11;5 pt;Курсив"/>
    <w:qFormat/>
    <w:rPr>
      <w:rFonts w:ascii="Times New Roman" w:eastAsia="Times New Roman" w:hAnsi="Times New Roman" w:cs="Times New Roman"/>
      <w:b w:val="0"/>
      <w:bCs w:val="0"/>
      <w:i/>
      <w:iCs/>
      <w:caps w:val="0"/>
      <w:smallCaps w:val="0"/>
      <w:strike w:val="0"/>
      <w:dstrike w:val="0"/>
      <w:color w:val="000000"/>
      <w:spacing w:val="0"/>
      <w:sz w:val="23"/>
      <w:szCs w:val="23"/>
      <w:u w:val="none"/>
      <w:shd w:val="clear" w:color="auto" w:fill="FFFFFF"/>
      <w:lang w:val="uk-UA" w:eastAsia="uk-UA" w:bidi="uk-UA"/>
    </w:rPr>
  </w:style>
  <w:style w:type="character" w:customStyle="1" w:styleId="af">
    <w:name w:val="Основной текст_"/>
    <w:link w:val="25"/>
    <w:qFormat/>
    <w:rPr>
      <w:sz w:val="14"/>
      <w:szCs w:val="14"/>
      <w:shd w:val="clear" w:color="auto" w:fill="FFFFFF"/>
    </w:rPr>
  </w:style>
  <w:style w:type="character" w:customStyle="1" w:styleId="0pt">
    <w:name w:val="Основной текст + Курсив;Интервал 0 pt"/>
    <w:qFormat/>
    <w:rPr>
      <w:rFonts w:ascii="Times New Roman" w:eastAsia="Times New Roman" w:hAnsi="Times New Roman" w:cs="Times New Roman"/>
      <w:b w:val="0"/>
      <w:bCs w:val="0"/>
      <w:i/>
      <w:iCs/>
      <w:caps w:val="0"/>
      <w:smallCaps w:val="0"/>
      <w:strike w:val="0"/>
      <w:dstrike w:val="0"/>
      <w:color w:val="000000"/>
      <w:spacing w:val="-1"/>
      <w:sz w:val="25"/>
      <w:szCs w:val="25"/>
      <w:u w:val="none"/>
      <w:shd w:val="clear" w:color="auto" w:fill="FFFFFF"/>
      <w:lang w:val="uk-UA"/>
    </w:rPr>
  </w:style>
  <w:style w:type="character" w:customStyle="1" w:styleId="30pt">
    <w:name w:val="Основной текст (3) + Не курсив;Интервал 0 pt"/>
    <w:qFormat/>
    <w:rPr>
      <w:rFonts w:ascii="Times New Roman" w:eastAsia="Times New Roman" w:hAnsi="Times New Roman" w:cs="Times New Roman"/>
      <w:b/>
      <w:bCs/>
      <w:i/>
      <w:iCs/>
      <w:caps w:val="0"/>
      <w:smallCaps w:val="0"/>
      <w:strike w:val="0"/>
      <w:dstrike w:val="0"/>
      <w:color w:val="000000"/>
      <w:spacing w:val="5"/>
      <w:sz w:val="25"/>
      <w:szCs w:val="25"/>
      <w:u w:val="none"/>
      <w:shd w:val="clear" w:color="auto" w:fill="FFFFFF"/>
      <w:lang w:val="uk-UA"/>
    </w:rPr>
  </w:style>
  <w:style w:type="character" w:customStyle="1" w:styleId="12pt">
    <w:name w:val="Основной текст + 12 pt"/>
    <w:qFormat/>
    <w:rPr>
      <w:rFonts w:ascii="Times New Roman" w:eastAsia="Times New Roman" w:hAnsi="Times New Roman" w:cs="Times New Roman"/>
      <w:b w:val="0"/>
      <w:bCs w:val="0"/>
      <w:i w:val="0"/>
      <w:iCs w:val="0"/>
      <w:caps w:val="0"/>
      <w:smallCaps w:val="0"/>
      <w:strike w:val="0"/>
      <w:dstrike w:val="0"/>
      <w:color w:val="000000"/>
      <w:spacing w:val="5"/>
      <w:sz w:val="24"/>
      <w:szCs w:val="24"/>
      <w:u w:val="none"/>
      <w:shd w:val="clear" w:color="auto" w:fill="FFFFFF"/>
      <w:lang w:val="uk-UA"/>
    </w:rPr>
  </w:style>
  <w:style w:type="character" w:customStyle="1" w:styleId="af0">
    <w:name w:val="Выделение"/>
    <w:uiPriority w:val="20"/>
    <w:qFormat/>
    <w:rPr>
      <w:rFonts w:cs="Times New Roman"/>
      <w:i/>
      <w:iCs/>
    </w:rPr>
  </w:style>
  <w:style w:type="character" w:customStyle="1" w:styleId="hps">
    <w:name w:val="hps"/>
    <w:basedOn w:val="1"/>
    <w:qFormat/>
  </w:style>
  <w:style w:type="character" w:customStyle="1" w:styleId="0pt0">
    <w:name w:val="Основной текст + Полужирный;Интервал 0 pt"/>
    <w:qFormat/>
    <w:rPr>
      <w:rFonts w:ascii="Times New Roman" w:eastAsia="Times New Roman" w:hAnsi="Times New Roman" w:cs="Times New Roman"/>
      <w:b/>
      <w:bCs/>
      <w:i w:val="0"/>
      <w:iCs w:val="0"/>
      <w:caps w:val="0"/>
      <w:smallCaps w:val="0"/>
      <w:strike w:val="0"/>
      <w:dstrike w:val="0"/>
      <w:color w:val="000000"/>
      <w:spacing w:val="6"/>
      <w:sz w:val="23"/>
      <w:szCs w:val="23"/>
      <w:u w:val="none"/>
      <w:shd w:val="clear" w:color="auto" w:fill="FFFFFF"/>
      <w:lang w:val="uk-UA"/>
    </w:rPr>
  </w:style>
  <w:style w:type="character" w:customStyle="1" w:styleId="20pt">
    <w:name w:val="Основной текст (2) + Не курсив;Интервал 0 pt"/>
    <w:qFormat/>
    <w:rPr>
      <w:rFonts w:ascii="Times New Roman" w:eastAsia="Times New Roman" w:hAnsi="Times New Roman" w:cs="Times New Roman"/>
      <w:b w:val="0"/>
      <w:bCs w:val="0"/>
      <w:i/>
      <w:iCs/>
      <w:caps w:val="0"/>
      <w:smallCaps w:val="0"/>
      <w:strike w:val="0"/>
      <w:dstrike w:val="0"/>
      <w:color w:val="000000"/>
      <w:spacing w:val="5"/>
      <w:sz w:val="23"/>
      <w:szCs w:val="23"/>
      <w:u w:val="none"/>
      <w:shd w:val="clear" w:color="auto" w:fill="FFFFFF"/>
      <w:lang w:val="uk-UA"/>
    </w:rPr>
  </w:style>
  <w:style w:type="character" w:customStyle="1" w:styleId="13">
    <w:name w:val="Основной текст Знак1"/>
    <w:uiPriority w:val="99"/>
    <w:qFormat/>
    <w:rPr>
      <w:rFonts w:ascii="Times New Roman" w:hAnsi="Times New Roman" w:cs="Times New Roman"/>
      <w:spacing w:val="5"/>
      <w:sz w:val="23"/>
      <w:szCs w:val="23"/>
      <w:u w:val="none"/>
    </w:rPr>
  </w:style>
  <w:style w:type="character" w:customStyle="1" w:styleId="af1">
    <w:name w:val="Основной текст + Полужирный"/>
    <w:uiPriority w:val="99"/>
    <w:qFormat/>
    <w:rPr>
      <w:rFonts w:ascii="Times New Roman" w:hAnsi="Times New Roman" w:cs="Times New Roman"/>
      <w:b/>
      <w:bCs/>
      <w:spacing w:val="6"/>
      <w:sz w:val="23"/>
      <w:szCs w:val="23"/>
      <w:u w:val="none"/>
    </w:rPr>
  </w:style>
  <w:style w:type="character" w:customStyle="1" w:styleId="14">
    <w:name w:val="Основной текст + Курсив1"/>
    <w:uiPriority w:val="99"/>
    <w:qFormat/>
    <w:rPr>
      <w:rFonts w:ascii="Times New Roman" w:hAnsi="Times New Roman" w:cs="Times New Roman"/>
      <w:i/>
      <w:iCs/>
      <w:spacing w:val="1"/>
      <w:sz w:val="23"/>
      <w:szCs w:val="23"/>
      <w:u w:val="none"/>
    </w:rPr>
  </w:style>
  <w:style w:type="character" w:customStyle="1" w:styleId="af2">
    <w:name w:val="Назва Знак"/>
    <w:qFormat/>
    <w:rPr>
      <w:rFonts w:ascii="Arial" w:hAnsi="Arial"/>
      <w:b/>
      <w:sz w:val="18"/>
      <w:lang w:val="uk-UA" w:eastAsia="en-US"/>
    </w:rPr>
  </w:style>
  <w:style w:type="character" w:customStyle="1" w:styleId="rvts0">
    <w:name w:val="rvts0"/>
    <w:qFormat/>
    <w:rPr>
      <w:rFonts w:cs="Times New Roman"/>
    </w:rPr>
  </w:style>
  <w:style w:type="character" w:customStyle="1" w:styleId="FontStyle41">
    <w:name w:val="Font Style41"/>
    <w:qFormat/>
    <w:rPr>
      <w:rFonts w:ascii="Times New Roman" w:hAnsi="Times New Roman"/>
      <w:sz w:val="18"/>
    </w:rPr>
  </w:style>
  <w:style w:type="character" w:customStyle="1" w:styleId="FontStyle47">
    <w:name w:val="Font Style47"/>
    <w:uiPriority w:val="99"/>
    <w:qFormat/>
    <w:rPr>
      <w:rFonts w:ascii="Arial" w:hAnsi="Arial" w:cs="Arial"/>
      <w:sz w:val="20"/>
      <w:szCs w:val="20"/>
    </w:rPr>
  </w:style>
  <w:style w:type="character" w:customStyle="1" w:styleId="FontStyle125">
    <w:name w:val="Font Style125"/>
    <w:qFormat/>
    <w:rPr>
      <w:rFonts w:ascii="Times New Roman" w:hAnsi="Times New Roman" w:cs="Times New Roman"/>
      <w:sz w:val="18"/>
      <w:szCs w:val="18"/>
    </w:rPr>
  </w:style>
  <w:style w:type="character" w:customStyle="1" w:styleId="rvts23">
    <w:name w:val="rvts23"/>
    <w:basedOn w:val="1"/>
    <w:qFormat/>
  </w:style>
  <w:style w:type="character" w:customStyle="1" w:styleId="af3">
    <w:name w:val="Без інтервалів Знак"/>
    <w:uiPriority w:val="1"/>
    <w:qFormat/>
    <w:rPr>
      <w:rFonts w:ascii="Calibri" w:hAnsi="Calibri"/>
      <w:sz w:val="22"/>
      <w:szCs w:val="22"/>
      <w:lang w:val="uk-UA" w:eastAsia="uk-UA" w:bidi="ar-SA"/>
    </w:rPr>
  </w:style>
  <w:style w:type="character" w:customStyle="1" w:styleId="apple-converted-space">
    <w:name w:val="apple-converted-space"/>
    <w:basedOn w:val="1"/>
    <w:qFormat/>
  </w:style>
  <w:style w:type="character" w:customStyle="1" w:styleId="value">
    <w:name w:val="value"/>
    <w:basedOn w:val="1"/>
    <w:qFormat/>
  </w:style>
  <w:style w:type="character" w:customStyle="1" w:styleId="af4">
    <w:name w:val="Звичайний (веб) Знак"/>
    <w:uiPriority w:val="99"/>
    <w:qFormat/>
    <w:rPr>
      <w:sz w:val="24"/>
      <w:szCs w:val="24"/>
    </w:rPr>
  </w:style>
  <w:style w:type="character" w:styleId="af5">
    <w:name w:val="annotation reference"/>
    <w:qFormat/>
    <w:rPr>
      <w:sz w:val="16"/>
      <w:szCs w:val="16"/>
    </w:rPr>
  </w:style>
  <w:style w:type="character" w:customStyle="1" w:styleId="af6">
    <w:name w:val="Текст примітки Знак"/>
    <w:basedOn w:val="1"/>
    <w:qFormat/>
  </w:style>
  <w:style w:type="character" w:customStyle="1" w:styleId="af7">
    <w:name w:val="Тема примітки Знак"/>
    <w:qFormat/>
    <w:rPr>
      <w:b/>
      <w:bCs/>
    </w:rPr>
  </w:style>
  <w:style w:type="character" w:customStyle="1" w:styleId="rvts46">
    <w:name w:val="rvts46"/>
    <w:qFormat/>
  </w:style>
  <w:style w:type="character" w:customStyle="1" w:styleId="rvts11">
    <w:name w:val="rvts11"/>
    <w:qFormat/>
  </w:style>
  <w:style w:type="character" w:customStyle="1" w:styleId="Bodytext">
    <w:name w:val="Body text_"/>
    <w:link w:val="Bodytext1"/>
    <w:qFormat/>
    <w:rPr>
      <w:sz w:val="24"/>
      <w:szCs w:val="24"/>
      <w:shd w:val="clear" w:color="auto" w:fill="FFFFFF"/>
    </w:rPr>
  </w:style>
  <w:style w:type="character" w:customStyle="1" w:styleId="Bodytext7">
    <w:name w:val="Body text7"/>
    <w:uiPriority w:val="99"/>
    <w:qFormat/>
    <w:rPr>
      <w:rFonts w:ascii="Times New Roman" w:hAnsi="Times New Roman" w:cs="Times New Roman"/>
      <w:spacing w:val="0"/>
      <w:sz w:val="24"/>
      <w:szCs w:val="24"/>
      <w:u w:val="single"/>
      <w:lang w:bidi="ar-SA"/>
    </w:rPr>
  </w:style>
  <w:style w:type="character" w:customStyle="1" w:styleId="af8">
    <w:name w:val="Основний текст з відступом Знак"/>
    <w:qFormat/>
    <w:rPr>
      <w:sz w:val="24"/>
      <w:szCs w:val="24"/>
    </w:rPr>
  </w:style>
  <w:style w:type="character" w:customStyle="1" w:styleId="43">
    <w:name w:val="Маркований список 4 Знак"/>
    <w:link w:val="4"/>
    <w:qFormat/>
    <w:rPr>
      <w:sz w:val="16"/>
      <w:szCs w:val="16"/>
    </w:rPr>
  </w:style>
  <w:style w:type="character" w:customStyle="1" w:styleId="15">
    <w:name w:val="Основной текст с отступом Знак1"/>
    <w:uiPriority w:val="99"/>
    <w:qFormat/>
    <w:rPr>
      <w:rFonts w:ascii="Times New Roman" w:eastAsia="Times New Roman" w:hAnsi="Times New Roman" w:cs="Times New Roman"/>
      <w:sz w:val="24"/>
      <w:szCs w:val="24"/>
      <w:lang w:val="ru-RU" w:eastAsia="ru-RU"/>
    </w:rPr>
  </w:style>
  <w:style w:type="character" w:customStyle="1" w:styleId="16">
    <w:name w:val="Без интервала Знак1"/>
    <w:qFormat/>
    <w:rPr>
      <w:rFonts w:ascii="Calibri" w:eastAsia="Calibri" w:hAnsi="Calibri" w:cs="Times New Roman"/>
      <w:sz w:val="22"/>
      <w:szCs w:val="22"/>
      <w:lang w:val="uk-UA" w:eastAsia="zh-CN" w:bidi="ar-SA"/>
    </w:rPr>
  </w:style>
  <w:style w:type="character" w:styleId="af9">
    <w:name w:val="Book Title"/>
    <w:uiPriority w:val="33"/>
    <w:qFormat/>
    <w:rPr>
      <w:b/>
      <w:bCs/>
      <w:smallCaps/>
      <w:spacing w:val="5"/>
    </w:rPr>
  </w:style>
  <w:style w:type="character" w:customStyle="1" w:styleId="17">
    <w:name w:val="Незакрита згадка1"/>
    <w:uiPriority w:val="99"/>
    <w:semiHidden/>
    <w:unhideWhenUsed/>
    <w:qFormat/>
    <w:rPr>
      <w:color w:val="605E5C"/>
      <w:shd w:val="clear" w:color="auto" w:fill="E1DFDD"/>
    </w:rPr>
  </w:style>
  <w:style w:type="paragraph" w:customStyle="1" w:styleId="afa">
    <w:name w:val="Заголовок"/>
    <w:basedOn w:val="a"/>
    <w:next w:val="afb"/>
    <w:qFormat/>
    <w:pPr>
      <w:keepNext/>
      <w:spacing w:before="240" w:after="120"/>
    </w:pPr>
    <w:rPr>
      <w:rFonts w:ascii="Liberation Sans" w:eastAsia="Microsoft YaHei" w:hAnsi="Liberation Sans" w:cs="Arial"/>
      <w:sz w:val="28"/>
      <w:szCs w:val="28"/>
    </w:rPr>
  </w:style>
  <w:style w:type="paragraph" w:styleId="afb">
    <w:name w:val="Body Text"/>
    <w:basedOn w:val="a"/>
    <w:pPr>
      <w:spacing w:after="120"/>
    </w:pPr>
  </w:style>
  <w:style w:type="paragraph" w:styleId="afc">
    <w:name w:val="List"/>
    <w:basedOn w:val="afb"/>
    <w:rPr>
      <w:rFonts w:cs="Arial"/>
    </w:rPr>
  </w:style>
  <w:style w:type="paragraph" w:styleId="afd">
    <w:name w:val="caption"/>
    <w:basedOn w:val="a"/>
    <w:qFormat/>
    <w:pPr>
      <w:suppressLineNumbers/>
      <w:spacing w:before="120" w:after="120"/>
    </w:pPr>
    <w:rPr>
      <w:rFonts w:cs="Arial"/>
      <w:i/>
      <w:iCs/>
    </w:rPr>
  </w:style>
  <w:style w:type="paragraph" w:customStyle="1" w:styleId="afe">
    <w:name w:val="Указатель"/>
    <w:basedOn w:val="a"/>
    <w:qFormat/>
    <w:pPr>
      <w:suppressLineNumbers/>
    </w:pPr>
    <w:rPr>
      <w:rFonts w:cs="Arial"/>
    </w:rPr>
  </w:style>
  <w:style w:type="paragraph" w:customStyle="1" w:styleId="11">
    <w:name w:val="Заголовок 11"/>
    <w:basedOn w:val="a"/>
    <w:next w:val="a"/>
    <w:link w:val="1"/>
    <w:qFormat/>
    <w:pPr>
      <w:keepNext/>
      <w:widowControl w:val="0"/>
      <w:spacing w:line="559" w:lineRule="auto"/>
      <w:ind w:right="3800"/>
      <w:jc w:val="center"/>
      <w:outlineLvl w:val="0"/>
    </w:pPr>
    <w:rPr>
      <w:rFonts w:ascii="Arial" w:hAnsi="Arial"/>
      <w:b/>
      <w:sz w:val="18"/>
      <w:szCs w:val="20"/>
      <w:lang w:val="uk-UA" w:eastAsia="en-US"/>
    </w:rPr>
  </w:style>
  <w:style w:type="paragraph" w:customStyle="1" w:styleId="210">
    <w:name w:val="Заголовок 21"/>
    <w:basedOn w:val="a"/>
    <w:next w:val="a"/>
    <w:qFormat/>
    <w:pPr>
      <w:keepNext/>
      <w:widowControl w:val="0"/>
      <w:spacing w:line="499" w:lineRule="auto"/>
      <w:ind w:left="680"/>
      <w:jc w:val="center"/>
      <w:outlineLvl w:val="1"/>
    </w:pPr>
    <w:rPr>
      <w:rFonts w:ascii="Arial" w:hAnsi="Arial"/>
      <w:b/>
      <w:sz w:val="20"/>
      <w:szCs w:val="20"/>
      <w:lang w:val="uk-UA" w:eastAsia="en-US"/>
    </w:rPr>
  </w:style>
  <w:style w:type="paragraph" w:customStyle="1" w:styleId="31">
    <w:name w:val="Заголовок 31"/>
    <w:basedOn w:val="a"/>
    <w:next w:val="a"/>
    <w:qFormat/>
    <w:pPr>
      <w:outlineLvl w:val="2"/>
    </w:pPr>
    <w:rPr>
      <w:rFonts w:ascii="Times New Roman CYR" w:hAnsi="Times New Roman CYR"/>
    </w:rPr>
  </w:style>
  <w:style w:type="paragraph" w:customStyle="1" w:styleId="41">
    <w:name w:val="Заголовок 41"/>
    <w:basedOn w:val="a"/>
    <w:next w:val="a"/>
    <w:link w:val="40"/>
    <w:qFormat/>
    <w:pPr>
      <w:outlineLvl w:val="3"/>
    </w:pPr>
    <w:rPr>
      <w:rFonts w:ascii="Times New Roman CYR" w:hAnsi="Times New Roman CYR"/>
    </w:rPr>
  </w:style>
  <w:style w:type="paragraph" w:customStyle="1" w:styleId="51">
    <w:name w:val="Заголовок 51"/>
    <w:basedOn w:val="a"/>
    <w:next w:val="a"/>
    <w:link w:val="5"/>
    <w:qFormat/>
    <w:pPr>
      <w:spacing w:before="240" w:after="60"/>
      <w:outlineLvl w:val="4"/>
    </w:pPr>
    <w:rPr>
      <w:b/>
      <w:bCs/>
      <w:i/>
      <w:iCs/>
      <w:sz w:val="26"/>
      <w:szCs w:val="26"/>
      <w:lang w:val="uk-UA" w:eastAsia="uk-UA"/>
    </w:rPr>
  </w:style>
  <w:style w:type="paragraph" w:customStyle="1" w:styleId="61">
    <w:name w:val="Заголовок 61"/>
    <w:basedOn w:val="a"/>
    <w:next w:val="a"/>
    <w:qFormat/>
    <w:pPr>
      <w:keepNext/>
      <w:spacing w:before="60"/>
      <w:jc w:val="center"/>
      <w:outlineLvl w:val="5"/>
    </w:pPr>
    <w:rPr>
      <w:b/>
      <w:bCs/>
      <w:sz w:val="32"/>
      <w:lang w:val="uk-UA" w:eastAsia="en-US"/>
    </w:rPr>
  </w:style>
  <w:style w:type="paragraph" w:customStyle="1" w:styleId="71">
    <w:name w:val="Заголовок 71"/>
    <w:basedOn w:val="a"/>
    <w:next w:val="a"/>
    <w:link w:val="7"/>
    <w:qFormat/>
    <w:pPr>
      <w:keepNext/>
      <w:widowControl w:val="0"/>
      <w:tabs>
        <w:tab w:val="left" w:pos="0"/>
        <w:tab w:val="left" w:pos="180"/>
      </w:tabs>
      <w:ind w:left="540"/>
      <w:jc w:val="both"/>
      <w:outlineLvl w:val="6"/>
    </w:pPr>
    <w:rPr>
      <w:rFonts w:ascii="Times New Roman CYR" w:hAnsi="Times New Roman CYR" w:cs="Times New Roman CYR"/>
      <w:b/>
      <w:u w:val="single"/>
      <w:lang w:val="uk-UA" w:eastAsia="ar-SA"/>
    </w:rPr>
  </w:style>
  <w:style w:type="paragraph" w:customStyle="1" w:styleId="81">
    <w:name w:val="Заголовок 81"/>
    <w:basedOn w:val="a"/>
    <w:next w:val="a"/>
    <w:link w:val="8"/>
    <w:qFormat/>
    <w:pPr>
      <w:keepNext/>
      <w:spacing w:line="499" w:lineRule="auto"/>
      <w:ind w:right="-40"/>
      <w:jc w:val="center"/>
      <w:outlineLvl w:val="7"/>
    </w:pPr>
    <w:rPr>
      <w:b/>
      <w:lang w:eastAsia="en-US"/>
    </w:rPr>
  </w:style>
  <w:style w:type="paragraph" w:customStyle="1" w:styleId="91">
    <w:name w:val="Заголовок 91"/>
    <w:basedOn w:val="a"/>
    <w:next w:val="a"/>
    <w:link w:val="9"/>
    <w:qFormat/>
    <w:pPr>
      <w:keepNext/>
      <w:spacing w:line="499" w:lineRule="auto"/>
      <w:ind w:left="1620" w:right="1320"/>
      <w:jc w:val="center"/>
      <w:outlineLvl w:val="8"/>
    </w:pPr>
    <w:rPr>
      <w:b/>
      <w:u w:val="single"/>
      <w:lang w:val="uk-UA" w:eastAsia="en-US"/>
    </w:rPr>
  </w:style>
  <w:style w:type="paragraph" w:styleId="aff">
    <w:name w:val="Quote"/>
    <w:basedOn w:val="a"/>
    <w:next w:val="a"/>
    <w:uiPriority w:val="29"/>
    <w:qFormat/>
    <w:pPr>
      <w:ind w:left="720" w:right="720"/>
    </w:pPr>
    <w:rPr>
      <w:i/>
    </w:rPr>
  </w:style>
  <w:style w:type="paragraph" w:styleId="aff0">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f1">
    <w:name w:val="footnote text"/>
    <w:basedOn w:val="a"/>
    <w:uiPriority w:val="99"/>
    <w:semiHidden/>
    <w:unhideWhenUsed/>
    <w:pPr>
      <w:spacing w:after="40"/>
    </w:pPr>
    <w:rPr>
      <w:sz w:val="18"/>
    </w:rPr>
  </w:style>
  <w:style w:type="paragraph" w:styleId="18">
    <w:name w:val="toc 1"/>
    <w:basedOn w:val="a"/>
    <w:next w:val="a"/>
    <w:uiPriority w:val="39"/>
    <w:unhideWhenUsed/>
    <w:pPr>
      <w:spacing w:after="57"/>
    </w:pPr>
  </w:style>
  <w:style w:type="paragraph" w:styleId="26">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f2">
    <w:name w:val="TOC Heading"/>
    <w:uiPriority w:val="39"/>
    <w:unhideWhenUsed/>
    <w:qFormat/>
  </w:style>
  <w:style w:type="paragraph" w:styleId="27">
    <w:name w:val="Body Text 2"/>
    <w:basedOn w:val="a"/>
    <w:qFormat/>
    <w:pPr>
      <w:jc w:val="center"/>
    </w:pPr>
    <w:rPr>
      <w:b/>
      <w:lang w:eastAsia="en-US"/>
    </w:rPr>
  </w:style>
  <w:style w:type="paragraph" w:customStyle="1" w:styleId="12">
    <w:name w:val="Знак Знак Знак Знак Знак1 Знак Знак Знак Знак"/>
    <w:basedOn w:val="a"/>
    <w:link w:val="ab"/>
    <w:qFormat/>
    <w:rPr>
      <w:rFonts w:ascii="Verdana" w:hAnsi="Verdana" w:cs="Verdana"/>
      <w:sz w:val="20"/>
      <w:szCs w:val="20"/>
      <w:lang w:val="en-US" w:eastAsia="en-US"/>
    </w:rPr>
  </w:style>
  <w:style w:type="paragraph" w:customStyle="1" w:styleId="aff3">
    <w:name w:val="Знак Знак"/>
    <w:basedOn w:val="a"/>
    <w:qFormat/>
    <w:rPr>
      <w:rFonts w:ascii="Verdana" w:hAnsi="Verdana" w:cs="Verdana"/>
      <w:sz w:val="20"/>
      <w:szCs w:val="20"/>
      <w:lang w:val="en-US" w:eastAsia="en-US"/>
    </w:rPr>
  </w:style>
  <w:style w:type="paragraph" w:styleId="28">
    <w:name w:val="Body Text Indent 2"/>
    <w:basedOn w:val="a"/>
    <w:qFormat/>
    <w:pPr>
      <w:spacing w:after="120" w:line="480" w:lineRule="auto"/>
      <w:ind w:left="283"/>
    </w:pPr>
  </w:style>
  <w:style w:type="paragraph" w:styleId="aff4">
    <w:name w:val="Body Text Indent"/>
    <w:basedOn w:val="a"/>
    <w:pPr>
      <w:spacing w:after="120"/>
      <w:ind w:left="283"/>
    </w:pPr>
  </w:style>
  <w:style w:type="paragraph" w:styleId="33">
    <w:name w:val="Body Text 3"/>
    <w:basedOn w:val="a"/>
    <w:qFormat/>
    <w:pPr>
      <w:spacing w:after="120"/>
    </w:pPr>
    <w:rPr>
      <w:sz w:val="16"/>
      <w:szCs w:val="16"/>
    </w:rPr>
  </w:style>
  <w:style w:type="paragraph" w:customStyle="1" w:styleId="FR1">
    <w:name w:val="FR1"/>
    <w:qFormat/>
    <w:pPr>
      <w:widowControl w:val="0"/>
      <w:ind w:left="40"/>
      <w:jc w:val="both"/>
    </w:pPr>
    <w:rPr>
      <w:lang w:eastAsia="en-US"/>
    </w:rPr>
  </w:style>
  <w:style w:type="paragraph" w:styleId="34">
    <w:name w:val="Body Text Indent 3"/>
    <w:basedOn w:val="a"/>
    <w:qFormat/>
    <w:pPr>
      <w:spacing w:after="120"/>
      <w:ind w:left="283"/>
    </w:pPr>
    <w:rPr>
      <w:sz w:val="16"/>
      <w:szCs w:val="16"/>
    </w:rPr>
  </w:style>
  <w:style w:type="paragraph" w:customStyle="1" w:styleId="19">
    <w:name w:val="Знак Знак1"/>
    <w:basedOn w:val="a"/>
    <w:qFormat/>
    <w:rPr>
      <w:rFonts w:ascii="Verdana" w:hAnsi="Verdana" w:cs="Verdana"/>
      <w:sz w:val="20"/>
      <w:szCs w:val="20"/>
      <w:lang w:val="en-US" w:eastAsia="en-US"/>
    </w:rPr>
  </w:style>
  <w:style w:type="paragraph" w:customStyle="1" w:styleId="aff5">
    <w:name w:val="Знак Знак Знак Знак Знак Знак"/>
    <w:basedOn w:val="a"/>
    <w:qFormat/>
    <w:rPr>
      <w:rFonts w:ascii="Verdana" w:hAnsi="Verdana" w:cs="Verdana"/>
      <w:sz w:val="20"/>
      <w:szCs w:val="20"/>
      <w:lang w:val="en-US" w:eastAsia="en-US"/>
    </w:rPr>
  </w:style>
  <w:style w:type="paragraph" w:styleId="aff6">
    <w:name w:val="Title"/>
    <w:basedOn w:val="a"/>
    <w:qFormat/>
    <w:pPr>
      <w:widowControl w:val="0"/>
      <w:ind w:left="320"/>
      <w:jc w:val="center"/>
    </w:pPr>
    <w:rPr>
      <w:rFonts w:ascii="Arial" w:hAnsi="Arial"/>
      <w:b/>
      <w:sz w:val="18"/>
      <w:szCs w:val="20"/>
      <w:lang w:val="uk-UA" w:eastAsia="en-US"/>
    </w:rPr>
  </w:style>
  <w:style w:type="paragraph" w:styleId="aff7">
    <w:name w:val="Subtitle"/>
    <w:basedOn w:val="a"/>
    <w:qFormat/>
    <w:pPr>
      <w:spacing w:line="360" w:lineRule="auto"/>
      <w:jc w:val="center"/>
    </w:pPr>
    <w:rPr>
      <w:b/>
      <w:lang w:val="en-GB" w:eastAsia="en-US"/>
    </w:rPr>
  </w:style>
  <w:style w:type="paragraph" w:styleId="aff8">
    <w:name w:val="Block Text"/>
    <w:basedOn w:val="a"/>
    <w:qFormat/>
    <w:pPr>
      <w:ind w:left="-567" w:right="-1050"/>
      <w:jc w:val="both"/>
    </w:pPr>
    <w:rPr>
      <w:sz w:val="28"/>
      <w:lang w:val="uk-UA" w:eastAsia="en-US"/>
    </w:rPr>
  </w:style>
  <w:style w:type="paragraph" w:customStyle="1" w:styleId="1a">
    <w:name w:val="Нижний колонтитул1"/>
    <w:basedOn w:val="a"/>
    <w:qFormat/>
    <w:pPr>
      <w:tabs>
        <w:tab w:val="center" w:pos="4677"/>
        <w:tab w:val="right" w:pos="9355"/>
      </w:tabs>
    </w:pPr>
  </w:style>
  <w:style w:type="paragraph" w:styleId="aff9">
    <w:name w:val="Normal (Web)"/>
    <w:basedOn w:val="a"/>
    <w:uiPriority w:val="99"/>
    <w:qFormat/>
    <w:pPr>
      <w:spacing w:beforeAutospacing="1" w:afterAutospacing="1"/>
    </w:p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ffa">
    <w:name w:val="a"/>
    <w:basedOn w:val="a"/>
    <w:uiPriority w:val="99"/>
    <w:qFormat/>
    <w:pPr>
      <w:spacing w:beforeAutospacing="1" w:afterAutospacing="1"/>
    </w:pPr>
    <w:rPr>
      <w:color w:val="000000"/>
    </w:rPr>
  </w:style>
  <w:style w:type="paragraph" w:customStyle="1" w:styleId="1b">
    <w:name w:val="Знак Знак Знак Знак Знак1"/>
    <w:basedOn w:val="a"/>
    <w:qFormat/>
    <w:rPr>
      <w:rFonts w:ascii="Verdana" w:hAnsi="Verdana" w:cs="Verdana"/>
      <w:sz w:val="20"/>
      <w:szCs w:val="20"/>
      <w:lang w:val="en-US" w:eastAsia="en-US"/>
    </w:rPr>
  </w:style>
  <w:style w:type="paragraph" w:customStyle="1" w:styleId="1c">
    <w:name w:val="Обычный1"/>
    <w:qFormat/>
    <w:pPr>
      <w:widowControl w:val="0"/>
      <w:spacing w:line="300" w:lineRule="auto"/>
      <w:ind w:firstLine="720"/>
      <w:jc w:val="both"/>
    </w:pPr>
    <w:rPr>
      <w:rFonts w:ascii="Courier New" w:hAnsi="Courier New"/>
      <w:sz w:val="28"/>
      <w:lang w:eastAsia="ru-RU"/>
    </w:rPr>
  </w:style>
  <w:style w:type="paragraph" w:customStyle="1" w:styleId="Normal1">
    <w:name w:val="Normal1"/>
    <w:qFormat/>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qFormat/>
    <w:pPr>
      <w:spacing w:beforeAutospacing="1" w:afterAutospacing="1"/>
    </w:pPr>
  </w:style>
  <w:style w:type="paragraph" w:customStyle="1" w:styleId="1d">
    <w:name w:val="Верхний колонтитул1"/>
    <w:basedOn w:val="a"/>
    <w:uiPriority w:val="99"/>
    <w:qFormat/>
    <w:pPr>
      <w:tabs>
        <w:tab w:val="center" w:pos="4677"/>
        <w:tab w:val="right" w:pos="9355"/>
      </w:tabs>
    </w:pPr>
  </w:style>
  <w:style w:type="paragraph" w:customStyle="1" w:styleId="52">
    <w:name w:val="Знак Знак Знак5"/>
    <w:basedOn w:val="a"/>
    <w:qFormat/>
    <w:rPr>
      <w:rFonts w:ascii="Verdana" w:hAnsi="Verdana" w:cs="Verdana"/>
      <w:sz w:val="20"/>
      <w:szCs w:val="20"/>
      <w:lang w:val="en-US" w:eastAsia="en-US"/>
    </w:rPr>
  </w:style>
  <w:style w:type="paragraph" w:customStyle="1" w:styleId="affb">
    <w:name w:val="Знак"/>
    <w:basedOn w:val="a"/>
    <w:qFormat/>
    <w:rPr>
      <w:rFonts w:ascii="Verdana" w:hAnsi="Verdana" w:cs="Verdana"/>
      <w:sz w:val="20"/>
      <w:szCs w:val="20"/>
      <w:lang w:val="en-US" w:eastAsia="en-US"/>
    </w:rPr>
  </w:style>
  <w:style w:type="paragraph" w:styleId="affc">
    <w:name w:val="Balloon Text"/>
    <w:basedOn w:val="a"/>
    <w:semiHidden/>
    <w:qFormat/>
    <w:rPr>
      <w:rFonts w:ascii="Tahoma" w:hAnsi="Tahoma" w:cs="Tahoma"/>
      <w:sz w:val="16"/>
      <w:szCs w:val="16"/>
    </w:rPr>
  </w:style>
  <w:style w:type="paragraph" w:customStyle="1" w:styleId="affd">
    <w:name w:val="Знак Знак Знак Знак"/>
    <w:basedOn w:val="a"/>
    <w:qFormat/>
    <w:rPr>
      <w:rFonts w:ascii="Verdana" w:hAnsi="Verdana" w:cs="Verdana"/>
      <w:sz w:val="20"/>
      <w:szCs w:val="20"/>
      <w:lang w:val="en-US" w:eastAsia="en-US"/>
    </w:rPr>
  </w:style>
  <w:style w:type="paragraph" w:customStyle="1" w:styleId="Style7">
    <w:name w:val="Style7"/>
    <w:basedOn w:val="a"/>
    <w:uiPriority w:val="99"/>
    <w:qFormat/>
    <w:pPr>
      <w:widowControl w:val="0"/>
      <w:spacing w:line="305" w:lineRule="exact"/>
      <w:jc w:val="center"/>
    </w:pPr>
  </w:style>
  <w:style w:type="paragraph" w:customStyle="1" w:styleId="Style8">
    <w:name w:val="Style8"/>
    <w:basedOn w:val="a"/>
    <w:qFormat/>
    <w:pPr>
      <w:widowControl w:val="0"/>
      <w:spacing w:line="298" w:lineRule="exact"/>
    </w:pPr>
  </w:style>
  <w:style w:type="paragraph" w:customStyle="1" w:styleId="Style9">
    <w:name w:val="Style9"/>
    <w:basedOn w:val="a"/>
    <w:qFormat/>
    <w:pPr>
      <w:widowControl w:val="0"/>
      <w:spacing w:line="299" w:lineRule="exact"/>
    </w:pPr>
  </w:style>
  <w:style w:type="paragraph" w:customStyle="1" w:styleId="Style10">
    <w:name w:val="Style10"/>
    <w:basedOn w:val="a"/>
    <w:qFormat/>
    <w:pPr>
      <w:widowControl w:val="0"/>
    </w:pPr>
  </w:style>
  <w:style w:type="paragraph" w:customStyle="1" w:styleId="Style11">
    <w:name w:val="Style11"/>
    <w:basedOn w:val="a"/>
    <w:qFormat/>
    <w:pPr>
      <w:widowControl w:val="0"/>
      <w:spacing w:line="235" w:lineRule="exact"/>
      <w:jc w:val="center"/>
    </w:pPr>
  </w:style>
  <w:style w:type="paragraph" w:customStyle="1" w:styleId="Style12">
    <w:name w:val="Style12"/>
    <w:basedOn w:val="a"/>
    <w:qFormat/>
    <w:pPr>
      <w:widowControl w:val="0"/>
    </w:pPr>
  </w:style>
  <w:style w:type="paragraph" w:customStyle="1" w:styleId="affe">
    <w:name w:val="Знак Знак Знак"/>
    <w:basedOn w:val="a"/>
    <w:qFormat/>
    <w:rPr>
      <w:rFonts w:ascii="Verdana" w:hAnsi="Verdana" w:cs="Verdana"/>
      <w:sz w:val="20"/>
      <w:szCs w:val="20"/>
      <w:lang w:val="en-US" w:eastAsia="en-US"/>
    </w:rPr>
  </w:style>
  <w:style w:type="paragraph" w:customStyle="1" w:styleId="25">
    <w:name w:val="Знак Знак Знак2 Знак"/>
    <w:basedOn w:val="a"/>
    <w:link w:val="af"/>
    <w:qFormat/>
    <w:rPr>
      <w:rFonts w:ascii="Verdana" w:hAnsi="Verdana"/>
      <w:lang w:val="en-US" w:eastAsia="en-US"/>
    </w:rPr>
  </w:style>
  <w:style w:type="paragraph" w:customStyle="1" w:styleId="1e">
    <w:name w:val="Знак Знак Знак Знак1 Знак Знак Знак"/>
    <w:basedOn w:val="a"/>
    <w:qFormat/>
    <w:rPr>
      <w:rFonts w:ascii="Verdana" w:hAnsi="Verdana" w:cs="Verdana"/>
      <w:sz w:val="20"/>
      <w:szCs w:val="20"/>
      <w:lang w:val="en-US" w:eastAsia="en-US"/>
    </w:rPr>
  </w:style>
  <w:style w:type="paragraph" w:customStyle="1" w:styleId="afff">
    <w:name w:val="термін виконання"/>
    <w:basedOn w:val="34"/>
    <w:qFormat/>
    <w:pPr>
      <w:spacing w:after="0"/>
      <w:ind w:left="0" w:firstLine="709"/>
    </w:pPr>
    <w:rPr>
      <w:sz w:val="24"/>
      <w:szCs w:val="20"/>
    </w:rPr>
  </w:style>
  <w:style w:type="paragraph" w:customStyle="1" w:styleId="Style2">
    <w:name w:val="Style2"/>
    <w:basedOn w:val="a"/>
    <w:uiPriority w:val="99"/>
    <w:qFormat/>
    <w:pPr>
      <w:widowControl w:val="0"/>
    </w:pPr>
    <w:rPr>
      <w:lang w:val="uk-UA" w:eastAsia="uk-UA"/>
    </w:rPr>
  </w:style>
  <w:style w:type="paragraph" w:customStyle="1" w:styleId="Style3">
    <w:name w:val="Style3"/>
    <w:basedOn w:val="a"/>
    <w:uiPriority w:val="99"/>
    <w:qFormat/>
    <w:pPr>
      <w:widowControl w:val="0"/>
      <w:spacing w:line="322" w:lineRule="exact"/>
      <w:jc w:val="center"/>
    </w:pPr>
    <w:rPr>
      <w:lang w:val="uk-UA" w:eastAsia="uk-UA"/>
    </w:rPr>
  </w:style>
  <w:style w:type="paragraph" w:customStyle="1" w:styleId="Style6">
    <w:name w:val="Style6"/>
    <w:basedOn w:val="a"/>
    <w:uiPriority w:val="99"/>
    <w:qFormat/>
    <w:pPr>
      <w:widowControl w:val="0"/>
      <w:spacing w:line="326" w:lineRule="exact"/>
    </w:pPr>
    <w:rPr>
      <w:lang w:val="uk-UA" w:eastAsia="uk-UA"/>
    </w:rPr>
  </w:style>
  <w:style w:type="paragraph" w:customStyle="1" w:styleId="421">
    <w:name w:val="Заголовок №4 (2)1"/>
    <w:basedOn w:val="a"/>
    <w:qFormat/>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qFormat/>
    <w:pPr>
      <w:shd w:val="clear" w:color="auto" w:fill="FFFFFF"/>
      <w:spacing w:after="240" w:line="274" w:lineRule="exact"/>
      <w:ind w:firstLine="540"/>
      <w:jc w:val="both"/>
    </w:pPr>
    <w:rPr>
      <w:rFonts w:eastAsia="Arial Unicode MS"/>
      <w:lang w:val="uk-UA"/>
    </w:rPr>
  </w:style>
  <w:style w:type="paragraph" w:customStyle="1" w:styleId="410">
    <w:name w:val="Основной текст (4)1"/>
    <w:basedOn w:val="a"/>
    <w:qFormat/>
    <w:pPr>
      <w:shd w:val="clear" w:color="auto" w:fill="FFFFFF"/>
      <w:spacing w:line="274" w:lineRule="exact"/>
    </w:pPr>
    <w:rPr>
      <w:rFonts w:eastAsia="Arial Unicode MS"/>
      <w:lang w:val="uk-UA"/>
    </w:rPr>
  </w:style>
  <w:style w:type="paragraph" w:customStyle="1" w:styleId="810">
    <w:name w:val="Основной текст (8)1"/>
    <w:basedOn w:val="a"/>
    <w:qFormat/>
    <w:pPr>
      <w:shd w:val="clear" w:color="auto" w:fill="FFFFFF"/>
      <w:spacing w:line="274" w:lineRule="exact"/>
      <w:ind w:firstLine="460"/>
    </w:pPr>
    <w:rPr>
      <w:rFonts w:eastAsia="Arial Unicode MS"/>
      <w:lang w:val="uk-UA"/>
    </w:rPr>
  </w:style>
  <w:style w:type="paragraph" w:customStyle="1" w:styleId="211">
    <w:name w:val="Основной текст (2)1"/>
    <w:basedOn w:val="a"/>
    <w:qFormat/>
    <w:pPr>
      <w:shd w:val="clear" w:color="auto" w:fill="FFFFFF"/>
      <w:spacing w:after="420" w:line="240" w:lineRule="atLeast"/>
    </w:pPr>
    <w:rPr>
      <w:rFonts w:eastAsia="Arial Unicode MS"/>
      <w:lang w:val="uk-UA"/>
    </w:rPr>
  </w:style>
  <w:style w:type="paragraph" w:customStyle="1" w:styleId="910">
    <w:name w:val="Основной текст (9)1"/>
    <w:basedOn w:val="a"/>
    <w:qFormat/>
    <w:pPr>
      <w:shd w:val="clear" w:color="auto" w:fill="FFFFFF"/>
      <w:spacing w:line="274" w:lineRule="exact"/>
      <w:ind w:hanging="820"/>
    </w:pPr>
    <w:rPr>
      <w:rFonts w:eastAsia="Arial Unicode MS"/>
      <w:lang w:val="uk-UA"/>
    </w:rPr>
  </w:style>
  <w:style w:type="paragraph" w:customStyle="1" w:styleId="510">
    <w:name w:val="Основной текст (5)1"/>
    <w:basedOn w:val="a"/>
    <w:qFormat/>
    <w:pPr>
      <w:shd w:val="clear" w:color="auto" w:fill="FFFFFF"/>
      <w:spacing w:line="274" w:lineRule="exact"/>
    </w:pPr>
    <w:rPr>
      <w:rFonts w:eastAsia="Arial Unicode MS"/>
      <w:lang w:val="uk-UA"/>
    </w:rPr>
  </w:style>
  <w:style w:type="paragraph" w:customStyle="1" w:styleId="161">
    <w:name w:val="Основной текст (16)1"/>
    <w:basedOn w:val="a"/>
    <w:qFormat/>
    <w:pPr>
      <w:shd w:val="clear" w:color="auto" w:fill="FFFFFF"/>
      <w:spacing w:line="269" w:lineRule="exact"/>
      <w:ind w:hanging="320"/>
    </w:pPr>
    <w:rPr>
      <w:rFonts w:eastAsia="Arial Unicode MS"/>
      <w:lang w:val="uk-UA"/>
    </w:rPr>
  </w:style>
  <w:style w:type="paragraph" w:customStyle="1" w:styleId="141">
    <w:name w:val="Основной текст (14)1"/>
    <w:basedOn w:val="a"/>
    <w:qFormat/>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qFormat/>
    <w:pPr>
      <w:shd w:val="clear" w:color="auto" w:fill="FFFFFF"/>
      <w:spacing w:before="180" w:after="120" w:line="274" w:lineRule="exact"/>
      <w:ind w:firstLine="280"/>
      <w:jc w:val="both"/>
    </w:pPr>
    <w:rPr>
      <w:rFonts w:eastAsia="Arial Unicode MS"/>
      <w:lang w:val="uk-UA"/>
    </w:rPr>
  </w:style>
  <w:style w:type="paragraph" w:customStyle="1" w:styleId="2110">
    <w:name w:val="Основной текст (21)1"/>
    <w:basedOn w:val="a"/>
    <w:qFormat/>
    <w:pPr>
      <w:shd w:val="clear" w:color="auto" w:fill="FFFFFF"/>
      <w:spacing w:after="120" w:line="278" w:lineRule="exact"/>
      <w:ind w:firstLine="280"/>
      <w:jc w:val="both"/>
    </w:pPr>
    <w:rPr>
      <w:rFonts w:eastAsia="Arial Unicode MS"/>
      <w:lang w:val="uk-UA"/>
    </w:rPr>
  </w:style>
  <w:style w:type="paragraph" w:customStyle="1" w:styleId="221">
    <w:name w:val="Основной текст (22)1"/>
    <w:basedOn w:val="a"/>
    <w:qFormat/>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qFormat/>
    <w:pPr>
      <w:shd w:val="clear" w:color="auto" w:fill="FFFFFF"/>
      <w:spacing w:before="120" w:after="120" w:line="274" w:lineRule="exact"/>
      <w:jc w:val="both"/>
    </w:pPr>
    <w:rPr>
      <w:rFonts w:eastAsia="Arial Unicode MS"/>
    </w:rPr>
  </w:style>
  <w:style w:type="paragraph" w:customStyle="1" w:styleId="710">
    <w:name w:val="Основной текст (7)1"/>
    <w:basedOn w:val="a"/>
    <w:qFormat/>
    <w:pPr>
      <w:shd w:val="clear" w:color="auto" w:fill="FFFFFF"/>
      <w:spacing w:line="274" w:lineRule="exact"/>
    </w:pPr>
    <w:rPr>
      <w:rFonts w:eastAsia="Arial Unicode MS"/>
      <w:lang w:val="uk-UA"/>
    </w:rPr>
  </w:style>
  <w:style w:type="paragraph" w:customStyle="1" w:styleId="F2-Zkladntext">
    <w:name w:val="F2-Zбkladnэ text"/>
    <w:basedOn w:val="a"/>
    <w:qFormat/>
    <w:pPr>
      <w:jc w:val="both"/>
    </w:pPr>
    <w:rPr>
      <w:sz w:val="20"/>
      <w:szCs w:val="20"/>
      <w:lang w:val="en-US"/>
    </w:rPr>
  </w:style>
  <w:style w:type="paragraph" w:styleId="afff0">
    <w:name w:val="Plain Text"/>
    <w:basedOn w:val="a"/>
    <w:qFormat/>
    <w:rPr>
      <w:rFonts w:ascii="Courier New" w:hAnsi="Courier New"/>
      <w:sz w:val="20"/>
    </w:rPr>
  </w:style>
  <w:style w:type="paragraph" w:customStyle="1" w:styleId="WW-2">
    <w:name w:val="WW-Основной текст 2"/>
    <w:basedOn w:val="a"/>
    <w:qFormat/>
    <w:pPr>
      <w:spacing w:line="360" w:lineRule="auto"/>
      <w:jc w:val="both"/>
    </w:pPr>
    <w:rPr>
      <w:sz w:val="28"/>
      <w:szCs w:val="20"/>
      <w:lang w:val="uk-UA"/>
    </w:rPr>
  </w:style>
  <w:style w:type="paragraph" w:customStyle="1" w:styleId="F5-podnadpis">
    <w:name w:val="F5-podnadpis"/>
    <w:basedOn w:val="a"/>
    <w:qFormat/>
    <w:pPr>
      <w:jc w:val="both"/>
    </w:pPr>
    <w:rPr>
      <w:b/>
      <w:sz w:val="20"/>
      <w:szCs w:val="20"/>
      <w:lang w:val="en-US"/>
    </w:rPr>
  </w:style>
  <w:style w:type="paragraph" w:styleId="4">
    <w:name w:val="List Bullet 4"/>
    <w:basedOn w:val="a"/>
    <w:link w:val="43"/>
    <w:pPr>
      <w:numPr>
        <w:numId w:val="1"/>
      </w:numPr>
      <w:jc w:val="both"/>
    </w:pPr>
    <w:rPr>
      <w:lang w:val="uk-UA"/>
    </w:rPr>
  </w:style>
  <w:style w:type="paragraph" w:styleId="53">
    <w:name w:val="List Bullet 5"/>
    <w:basedOn w:val="a"/>
    <w:pPr>
      <w:ind w:left="1132" w:hanging="283"/>
    </w:pPr>
    <w:rPr>
      <w:lang w:val="uk-UA"/>
    </w:rPr>
  </w:style>
  <w:style w:type="paragraph" w:styleId="afff1">
    <w:name w:val="List Paragraph"/>
    <w:basedOn w:val="a"/>
    <w:uiPriority w:val="34"/>
    <w:qFormat/>
    <w:pPr>
      <w:ind w:left="720"/>
    </w:pPr>
    <w:rPr>
      <w:lang w:val="en-GB" w:eastAsia="en-US"/>
    </w:rPr>
  </w:style>
  <w:style w:type="paragraph" w:customStyle="1" w:styleId="1f">
    <w:name w:val="Название объекта1"/>
    <w:basedOn w:val="a"/>
    <w:next w:val="a"/>
    <w:qFormat/>
    <w:rPr>
      <w:b/>
      <w:bCs/>
    </w:rPr>
  </w:style>
  <w:style w:type="paragraph" w:styleId="afff2">
    <w:name w:val="Document Map"/>
    <w:basedOn w:val="a"/>
    <w:semiHidden/>
    <w:qFormat/>
    <w:pPr>
      <w:shd w:val="clear" w:color="auto" w:fill="000080"/>
    </w:pPr>
    <w:rPr>
      <w:rFonts w:ascii="Tahoma" w:hAnsi="Tahoma" w:cs="Tahoma"/>
      <w:sz w:val="20"/>
      <w:szCs w:val="20"/>
    </w:rPr>
  </w:style>
  <w:style w:type="paragraph" w:customStyle="1" w:styleId="Style4">
    <w:name w:val="Style4"/>
    <w:basedOn w:val="a"/>
    <w:uiPriority w:val="99"/>
    <w:qFormat/>
    <w:pPr>
      <w:widowControl w:val="0"/>
      <w:ind w:firstLine="680"/>
      <w:jc w:val="both"/>
    </w:pPr>
    <w:rPr>
      <w:lang w:val="uk-UA" w:eastAsia="uk-UA"/>
    </w:rPr>
  </w:style>
  <w:style w:type="paragraph" w:customStyle="1" w:styleId="Style5">
    <w:name w:val="Style5"/>
    <w:basedOn w:val="a"/>
    <w:qFormat/>
    <w:pPr>
      <w:widowControl w:val="0"/>
      <w:spacing w:line="418" w:lineRule="exact"/>
      <w:ind w:hanging="475"/>
    </w:pPr>
    <w:rPr>
      <w:lang w:val="uk-UA" w:eastAsia="uk-UA"/>
    </w:rPr>
  </w:style>
  <w:style w:type="paragraph" w:customStyle="1" w:styleId="Style14">
    <w:name w:val="Style14"/>
    <w:basedOn w:val="a"/>
    <w:qFormat/>
    <w:pPr>
      <w:widowControl w:val="0"/>
      <w:spacing w:line="271" w:lineRule="exact"/>
    </w:pPr>
  </w:style>
  <w:style w:type="paragraph" w:customStyle="1" w:styleId="afff3">
    <w:name w:val="Стиль"/>
    <w:qFormat/>
    <w:pPr>
      <w:widowControl w:val="0"/>
    </w:pPr>
    <w:rPr>
      <w:rFonts w:ascii="Calibri" w:hAnsi="Calibri"/>
      <w:sz w:val="24"/>
      <w:szCs w:val="24"/>
      <w:lang w:val="ru-RU" w:eastAsia="ru-RU"/>
    </w:rPr>
  </w:style>
  <w:style w:type="paragraph" w:customStyle="1" w:styleId="afff4">
    <w:name w:val="Содержимое таблицы"/>
    <w:basedOn w:val="a"/>
    <w:qFormat/>
    <w:pPr>
      <w:widowControl w:val="0"/>
    </w:pPr>
    <w:rPr>
      <w:rFonts w:eastAsia="Lucida Sans Unicode"/>
    </w:rPr>
  </w:style>
  <w:style w:type="paragraph" w:customStyle="1" w:styleId="29">
    <w:name w:val="Основной текст2"/>
    <w:basedOn w:val="a"/>
    <w:qFormat/>
    <w:pPr>
      <w:shd w:val="clear" w:color="auto" w:fill="FFFFFF"/>
      <w:spacing w:after="180" w:line="192" w:lineRule="exact"/>
      <w:jc w:val="both"/>
    </w:pPr>
    <w:rPr>
      <w:sz w:val="14"/>
      <w:szCs w:val="14"/>
    </w:rPr>
  </w:style>
  <w:style w:type="paragraph" w:customStyle="1" w:styleId="1f0">
    <w:name w:val="Знак Знак Знак Знак Знак Знак1 Знак"/>
    <w:basedOn w:val="a"/>
    <w:qFormat/>
    <w:rPr>
      <w:rFonts w:ascii="Verdana" w:hAnsi="Verdana" w:cs="Verdana"/>
      <w:sz w:val="20"/>
      <w:szCs w:val="20"/>
      <w:lang w:val="en-US" w:eastAsia="en-US"/>
    </w:rPr>
  </w:style>
  <w:style w:type="paragraph" w:customStyle="1" w:styleId="Style1">
    <w:name w:val="Style1"/>
    <w:basedOn w:val="a"/>
    <w:uiPriority w:val="99"/>
    <w:qFormat/>
    <w:pPr>
      <w:widowControl w:val="0"/>
      <w:spacing w:line="485" w:lineRule="exact"/>
      <w:ind w:firstLine="1051"/>
      <w:jc w:val="both"/>
    </w:pPr>
    <w:rPr>
      <w:lang w:val="uk-UA" w:eastAsia="uk-UA"/>
    </w:rPr>
  </w:style>
  <w:style w:type="paragraph" w:customStyle="1" w:styleId="afff5">
    <w:name w:val="Знак Знак Знак Знак Знак Знак Знак"/>
    <w:basedOn w:val="a"/>
    <w:qFormat/>
    <w:rPr>
      <w:rFonts w:ascii="Verdana" w:hAnsi="Verdana" w:cs="Verdana"/>
      <w:sz w:val="20"/>
      <w:szCs w:val="20"/>
      <w:lang w:val="en-US" w:eastAsia="en-US"/>
    </w:rPr>
  </w:style>
  <w:style w:type="paragraph" w:customStyle="1" w:styleId="acxsplast">
    <w:name w:val="acxsplast"/>
    <w:basedOn w:val="a"/>
    <w:qFormat/>
    <w:pPr>
      <w:spacing w:beforeAutospacing="1" w:afterAutospacing="1"/>
    </w:pPr>
  </w:style>
  <w:style w:type="paragraph" w:customStyle="1" w:styleId="ParaAttribute17">
    <w:name w:val="ParaAttribute17"/>
    <w:qFormat/>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rPr>
  </w:style>
  <w:style w:type="paragraph" w:customStyle="1" w:styleId="ParaAttribute12">
    <w:name w:val="ParaAttribute12"/>
    <w:qFormat/>
    <w:pPr>
      <w:ind w:firstLine="447"/>
      <w:jc w:val="both"/>
    </w:pPr>
    <w:rPr>
      <w:rFonts w:ascii="ёА °µ" w:hAnsi="ёА °µ"/>
      <w:sz w:val="22"/>
    </w:rPr>
  </w:style>
  <w:style w:type="paragraph" w:customStyle="1" w:styleId="35">
    <w:name w:val="Основной текст (3)"/>
    <w:basedOn w:val="a"/>
    <w:link w:val="36"/>
    <w:uiPriority w:val="99"/>
    <w:qFormat/>
    <w:pPr>
      <w:widowControl w:val="0"/>
      <w:shd w:val="clear" w:color="auto" w:fill="FFFFFF"/>
      <w:spacing w:before="240" w:line="274" w:lineRule="exact"/>
      <w:jc w:val="center"/>
    </w:pPr>
    <w:rPr>
      <w:b/>
      <w:bCs/>
      <w:sz w:val="20"/>
      <w:szCs w:val="20"/>
    </w:rPr>
  </w:style>
  <w:style w:type="paragraph" w:customStyle="1" w:styleId="23">
    <w:name w:val="Основной текст (2)"/>
    <w:basedOn w:val="a"/>
    <w:link w:val="21"/>
    <w:qFormat/>
    <w:pPr>
      <w:widowControl w:val="0"/>
      <w:shd w:val="clear" w:color="auto" w:fill="FFFFFF"/>
      <w:spacing w:before="60" w:after="360" w:line="0" w:lineRule="atLeast"/>
      <w:jc w:val="center"/>
    </w:pPr>
    <w:rPr>
      <w:sz w:val="20"/>
      <w:szCs w:val="20"/>
    </w:rPr>
  </w:style>
  <w:style w:type="paragraph" w:customStyle="1" w:styleId="xfmc0">
    <w:name w:val="xfmc0"/>
    <w:basedOn w:val="a"/>
    <w:qFormat/>
    <w:pPr>
      <w:spacing w:beforeAutospacing="1" w:afterAutospacing="1"/>
    </w:pPr>
    <w:rPr>
      <w:lang w:val="uk-UA" w:eastAsia="uk-UA"/>
    </w:rPr>
  </w:style>
  <w:style w:type="paragraph" w:customStyle="1" w:styleId="1f1">
    <w:name w:val="Основной текст1"/>
    <w:basedOn w:val="a"/>
    <w:qFormat/>
    <w:pPr>
      <w:widowControl w:val="0"/>
      <w:shd w:val="clear" w:color="auto" w:fill="FFFFFF"/>
      <w:spacing w:line="370" w:lineRule="exact"/>
      <w:jc w:val="both"/>
    </w:pPr>
    <w:rPr>
      <w:color w:val="000000"/>
      <w:spacing w:val="5"/>
      <w:sz w:val="25"/>
      <w:szCs w:val="25"/>
      <w:lang w:val="uk-UA"/>
    </w:rPr>
  </w:style>
  <w:style w:type="paragraph" w:styleId="afff6">
    <w:name w:val="No Spacing"/>
    <w:uiPriority w:val="1"/>
    <w:qFormat/>
    <w:rPr>
      <w:rFonts w:ascii="Calibri" w:hAnsi="Calibri"/>
      <w:sz w:val="22"/>
    </w:rPr>
  </w:style>
  <w:style w:type="paragraph" w:customStyle="1" w:styleId="afff7">
    <w:name w:val="Таблица текст"/>
    <w:basedOn w:val="a"/>
    <w:qFormat/>
    <w:pPr>
      <w:spacing w:before="60" w:after="60"/>
    </w:pPr>
    <w:rPr>
      <w:rFonts w:ascii="Arial" w:hAnsi="Arial"/>
      <w:sz w:val="20"/>
      <w:lang w:eastAsia="uk-UA"/>
    </w:rPr>
  </w:style>
  <w:style w:type="paragraph" w:customStyle="1" w:styleId="rvps2">
    <w:name w:val="rvps2"/>
    <w:basedOn w:val="a"/>
    <w:qFormat/>
    <w:pPr>
      <w:spacing w:beforeAutospacing="1" w:afterAutospacing="1"/>
    </w:pPr>
    <w:rPr>
      <w:lang w:val="uk-UA" w:eastAsia="uk-UA"/>
    </w:rPr>
  </w:style>
  <w:style w:type="paragraph" w:customStyle="1" w:styleId="1f2">
    <w:name w:val="Маркированный список1"/>
    <w:basedOn w:val="afb"/>
    <w:qFormat/>
    <w:pPr>
      <w:tabs>
        <w:tab w:val="left" w:pos="720"/>
      </w:tabs>
      <w:spacing w:before="120" w:after="0"/>
      <w:ind w:firstLine="567"/>
      <w:jc w:val="both"/>
    </w:pPr>
    <w:rPr>
      <w:b/>
      <w:bCs/>
      <w:i/>
      <w:spacing w:val="-3"/>
      <w:lang w:val="uk-UA" w:eastAsia="ar-SA"/>
    </w:rPr>
  </w:style>
  <w:style w:type="paragraph" w:customStyle="1" w:styleId="120">
    <w:name w:val="Обычный12"/>
    <w:qFormat/>
    <w:pPr>
      <w:spacing w:line="276" w:lineRule="auto"/>
    </w:pPr>
    <w:rPr>
      <w:rFonts w:ascii="Arial" w:eastAsia="Arial" w:hAnsi="Arial" w:cs="Arial"/>
      <w:color w:val="000000"/>
      <w:sz w:val="22"/>
      <w:lang w:val="ru-RU" w:eastAsia="ru-RU"/>
    </w:rPr>
  </w:style>
  <w:style w:type="paragraph" w:styleId="afff8">
    <w:name w:val="annotation text"/>
    <w:basedOn w:val="a"/>
    <w:qFormat/>
    <w:rPr>
      <w:sz w:val="20"/>
      <w:szCs w:val="20"/>
    </w:rPr>
  </w:style>
  <w:style w:type="paragraph" w:styleId="afff9">
    <w:name w:val="annotation subject"/>
    <w:basedOn w:val="afff8"/>
    <w:next w:val="afff8"/>
    <w:qFormat/>
    <w:rPr>
      <w:b/>
      <w:bCs/>
    </w:rPr>
  </w:style>
  <w:style w:type="paragraph" w:customStyle="1" w:styleId="afffa">
    <w:name w:val="Нормальний текст"/>
    <w:basedOn w:val="a"/>
    <w:uiPriority w:val="99"/>
    <w:qFormat/>
    <w:pPr>
      <w:spacing w:before="120"/>
      <w:ind w:firstLine="567"/>
      <w:jc w:val="both"/>
    </w:pPr>
    <w:rPr>
      <w:rFonts w:ascii="Antiqua" w:hAnsi="Antiqua"/>
      <w:sz w:val="26"/>
      <w:szCs w:val="20"/>
      <w:lang w:val="uk-UA"/>
    </w:rPr>
  </w:style>
  <w:style w:type="paragraph" w:customStyle="1" w:styleId="Bodytext1">
    <w:name w:val="Body text1"/>
    <w:basedOn w:val="a"/>
    <w:link w:val="Bodytext"/>
    <w:qFormat/>
    <w:pPr>
      <w:shd w:val="clear" w:color="auto" w:fill="FFFFFF"/>
      <w:spacing w:after="240" w:line="240" w:lineRule="atLeast"/>
      <w:ind w:hanging="460"/>
    </w:pPr>
    <w:rPr>
      <w:shd w:val="clear" w:color="auto" w:fill="FFFFFF"/>
    </w:rPr>
  </w:style>
  <w:style w:type="paragraph" w:customStyle="1" w:styleId="afffb">
    <w:name w:val="Знак Знак Знак Знак Знак"/>
    <w:basedOn w:val="a"/>
    <w:qFormat/>
    <w:rPr>
      <w:rFonts w:ascii="Verdana" w:hAnsi="Verdana" w:cs="Verdana"/>
      <w:sz w:val="20"/>
      <w:szCs w:val="20"/>
      <w:lang w:val="en-US" w:eastAsia="en-US"/>
    </w:rPr>
  </w:style>
  <w:style w:type="paragraph" w:customStyle="1" w:styleId="FR4">
    <w:name w:val="FR4"/>
    <w:qFormat/>
    <w:pPr>
      <w:widowControl w:val="0"/>
      <w:spacing w:before="40" w:line="300" w:lineRule="auto"/>
      <w:jc w:val="both"/>
    </w:pPr>
    <w:rPr>
      <w:sz w:val="22"/>
      <w:lang w:eastAsia="ru-RU"/>
    </w:rPr>
  </w:style>
  <w:style w:type="paragraph" w:customStyle="1" w:styleId="110">
    <w:name w:val="Обычный11"/>
    <w:qFormat/>
    <w:rPr>
      <w:rFonts w:eastAsia="MS ??"/>
      <w:lang w:eastAsia="ru-RU"/>
    </w:rPr>
  </w:style>
  <w:style w:type="paragraph" w:customStyle="1" w:styleId="36">
    <w:name w:val="заголовок 3"/>
    <w:basedOn w:val="a"/>
    <w:next w:val="a"/>
    <w:link w:val="35"/>
    <w:qFormat/>
    <w:pPr>
      <w:keepNext/>
      <w:spacing w:before="240" w:after="60"/>
      <w:outlineLvl w:val="2"/>
    </w:pPr>
    <w:rPr>
      <w:rFonts w:ascii="Arial" w:hAnsi="Arial" w:cs="Arial"/>
      <w:b/>
      <w:bCs/>
      <w:sz w:val="26"/>
      <w:szCs w:val="26"/>
      <w:lang w:val="uk-UA"/>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2a">
    <w:name w:val="Обычный2"/>
    <w:qFormat/>
    <w:pPr>
      <w:spacing w:line="276" w:lineRule="auto"/>
    </w:pPr>
    <w:rPr>
      <w:rFonts w:ascii="Arial" w:eastAsia="Arial" w:hAnsi="Arial" w:cs="Arial"/>
      <w:color w:val="000000"/>
      <w:sz w:val="22"/>
      <w:lang w:val="ru-RU" w:eastAsia="ru-RU"/>
    </w:rPr>
  </w:style>
  <w:style w:type="paragraph" w:customStyle="1" w:styleId="Default">
    <w:name w:val="Default"/>
    <w:qFormat/>
    <w:rPr>
      <w:color w:val="000000"/>
      <w:sz w:val="24"/>
      <w:szCs w:val="24"/>
    </w:rPr>
  </w:style>
  <w:style w:type="paragraph" w:customStyle="1" w:styleId="afffc">
    <w:name w:val="Текст Знак"/>
    <w:qFormat/>
    <w:pPr>
      <w:ind w:left="360" w:hanging="360"/>
      <w:jc w:val="both"/>
    </w:pPr>
    <w:rPr>
      <w:bCs/>
      <w:color w:val="000000"/>
      <w:spacing w:val="-2"/>
      <w:sz w:val="24"/>
      <w:szCs w:val="24"/>
    </w:rPr>
  </w:style>
  <w:style w:type="paragraph" w:customStyle="1" w:styleId="afffd">
    <w:name w:val="Верхний и нижний колонтитулы"/>
    <w:basedOn w:val="a"/>
    <w:qFormat/>
  </w:style>
  <w:style w:type="paragraph" w:styleId="afffe">
    <w:name w:val="header"/>
    <w:basedOn w:val="afffd"/>
  </w:style>
  <w:style w:type="paragraph" w:styleId="affff">
    <w:name w:val="footer"/>
    <w:basedOn w:val="afffd"/>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2">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CCCEA" w:themeColor="accent1" w:themeTint="80"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54175" w:themeColor="accent5"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254175" w:themeColor="accent5"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8DA9DB" w:themeColor="accent5" w:themeTint="9A"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ff0">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10189</Words>
  <Characters>5808</Characters>
  <Application>Microsoft Office Word</Application>
  <DocSecurity>0</DocSecurity>
  <Lines>48</Lines>
  <Paragraphs>31</Paragraphs>
  <ScaleCrop>false</ScaleCrop>
  <Company>Work</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dc:description/>
  <cp:lastModifiedBy>Иван Ярошинский</cp:lastModifiedBy>
  <cp:revision>2</cp:revision>
  <dcterms:created xsi:type="dcterms:W3CDTF">2022-09-18T13:51:00Z</dcterms:created>
  <dcterms:modified xsi:type="dcterms:W3CDTF">2022-09-18T13:51:00Z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