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9" w:rsidRPr="00322540" w:rsidRDefault="00BA2469" w:rsidP="00BA2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BA2469" w:rsidRPr="00322540" w:rsidRDefault="00BA2469" w:rsidP="00BA2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Pr="00322540">
        <w:rPr>
          <w:rFonts w:ascii="Times New Roman" w:hAnsi="Times New Roman"/>
          <w:b/>
          <w:sz w:val="28"/>
          <w:szCs w:val="28"/>
        </w:rPr>
        <w:t xml:space="preserve"> проведення закупівлі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540">
        <w:rPr>
          <w:rFonts w:ascii="Times New Roman" w:hAnsi="Times New Roman"/>
          <w:b/>
          <w:sz w:val="28"/>
          <w:szCs w:val="28"/>
        </w:rPr>
        <w:t xml:space="preserve">через систему допорогових електронних </w:t>
      </w:r>
      <w:proofErr w:type="spellStart"/>
      <w:r w:rsidRPr="00322540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</w:p>
    <w:p w:rsidR="00BA2469" w:rsidRPr="007D03FB" w:rsidRDefault="00BA2469" w:rsidP="00BA24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b/>
          <w:sz w:val="24"/>
          <w:szCs w:val="24"/>
        </w:rPr>
        <w:t>1.Замовник</w:t>
      </w:r>
      <w:r w:rsidRPr="007D03FB">
        <w:rPr>
          <w:rFonts w:ascii="Times New Roman" w:hAnsi="Times New Roman"/>
          <w:sz w:val="24"/>
          <w:szCs w:val="24"/>
        </w:rPr>
        <w:t>:</w:t>
      </w:r>
    </w:p>
    <w:p w:rsidR="00BA2469" w:rsidRPr="007D03FB" w:rsidRDefault="00BA2469" w:rsidP="00BA246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1.1. Найменування: Громадська спілка «Вінницька обласна </w:t>
      </w:r>
      <w:r>
        <w:rPr>
          <w:rFonts w:ascii="Times New Roman" w:hAnsi="Times New Roman"/>
          <w:sz w:val="24"/>
          <w:szCs w:val="24"/>
        </w:rPr>
        <w:t>асоці</w:t>
      </w:r>
      <w:r w:rsidRPr="007D03FB">
        <w:rPr>
          <w:rFonts w:ascii="Times New Roman" w:hAnsi="Times New Roman"/>
          <w:sz w:val="24"/>
          <w:szCs w:val="24"/>
        </w:rPr>
        <w:t>ація футболу»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1.2. Код за ЄДРПОУ: 20098509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1.3. Місцезнаходження: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3FB">
        <w:rPr>
          <w:rFonts w:ascii="Times New Roman" w:hAnsi="Times New Roman"/>
          <w:bCs/>
          <w:sz w:val="24"/>
          <w:szCs w:val="24"/>
        </w:rPr>
        <w:t>2100</w:t>
      </w:r>
      <w:r>
        <w:rPr>
          <w:rFonts w:ascii="Times New Roman" w:hAnsi="Times New Roman"/>
          <w:bCs/>
          <w:sz w:val="24"/>
          <w:szCs w:val="24"/>
        </w:rPr>
        <w:t>1</w:t>
      </w:r>
      <w:r w:rsidRPr="007D03FB">
        <w:rPr>
          <w:rFonts w:ascii="Times New Roman" w:hAnsi="Times New Roman"/>
          <w:bCs/>
          <w:sz w:val="24"/>
          <w:szCs w:val="24"/>
        </w:rPr>
        <w:t xml:space="preserve">, м. Вінниця, вул. </w:t>
      </w:r>
      <w:r>
        <w:rPr>
          <w:rFonts w:ascii="Times New Roman" w:hAnsi="Times New Roman"/>
          <w:bCs/>
          <w:sz w:val="24"/>
          <w:szCs w:val="24"/>
        </w:rPr>
        <w:t>Брацлавс</w:t>
      </w:r>
      <w:r w:rsidRPr="007D03FB">
        <w:rPr>
          <w:rFonts w:ascii="Times New Roman" w:hAnsi="Times New Roman"/>
          <w:bCs/>
          <w:sz w:val="24"/>
          <w:szCs w:val="24"/>
        </w:rPr>
        <w:t>ька, б</w:t>
      </w:r>
      <w:r>
        <w:rPr>
          <w:rFonts w:ascii="Times New Roman" w:hAnsi="Times New Roman"/>
          <w:bCs/>
          <w:sz w:val="24"/>
          <w:szCs w:val="24"/>
        </w:rPr>
        <w:t>уд</w:t>
      </w:r>
      <w:r w:rsidRPr="007D03F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85</w:t>
      </w:r>
      <w:r w:rsidRPr="007D03FB">
        <w:rPr>
          <w:rFonts w:ascii="Times New Roman" w:hAnsi="Times New Roman"/>
          <w:bCs/>
          <w:sz w:val="24"/>
          <w:szCs w:val="24"/>
        </w:rPr>
        <w:t xml:space="preserve">, к. </w:t>
      </w:r>
      <w:r>
        <w:rPr>
          <w:rFonts w:ascii="Times New Roman" w:hAnsi="Times New Roman"/>
          <w:bCs/>
          <w:sz w:val="24"/>
          <w:szCs w:val="24"/>
        </w:rPr>
        <w:t>421</w:t>
      </w:r>
      <w:r w:rsidRPr="007D03FB">
        <w:rPr>
          <w:rFonts w:ascii="Times New Roman" w:hAnsi="Times New Roman"/>
          <w:bCs/>
          <w:sz w:val="24"/>
          <w:szCs w:val="24"/>
        </w:rPr>
        <w:t>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 xml:space="preserve">1.4. Посади і особи замовника, уповноважені здійснювати зв’язок з учасниками: </w:t>
      </w:r>
    </w:p>
    <w:p w:rsidR="00BA2469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 xml:space="preserve">Гуменюк Олена Михайлівна – головний бухгалтер, телефон/факс (0432) 272792, 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(097) 438 95 23, </w:t>
      </w:r>
      <w:r w:rsidRPr="007D03FB">
        <w:rPr>
          <w:rFonts w:ascii="Times New Roman" w:hAnsi="Times New Roman"/>
          <w:bCs/>
          <w:sz w:val="24"/>
          <w:szCs w:val="24"/>
        </w:rPr>
        <w:t xml:space="preserve">електронна адреса – </w:t>
      </w:r>
      <w:r w:rsidRPr="007D03FB">
        <w:rPr>
          <w:rFonts w:ascii="Times New Roman" w:hAnsi="Times New Roman"/>
          <w:bCs/>
          <w:sz w:val="24"/>
          <w:szCs w:val="24"/>
          <w:lang w:val="ru-RU"/>
        </w:rPr>
        <w:t>vinoff7</w:t>
      </w:r>
      <w:r w:rsidRPr="007D03FB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7D03FB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7D03FB">
        <w:rPr>
          <w:rFonts w:ascii="Times New Roman" w:hAnsi="Times New Roman"/>
          <w:sz w:val="24"/>
          <w:szCs w:val="24"/>
          <w:lang w:val="ru-RU"/>
        </w:rPr>
        <w:t>.</w:t>
      </w:r>
      <w:r w:rsidRPr="007D03FB">
        <w:rPr>
          <w:rFonts w:ascii="Times New Roman" w:hAnsi="Times New Roman"/>
          <w:sz w:val="24"/>
          <w:szCs w:val="24"/>
          <w:lang w:val="en-US"/>
        </w:rPr>
        <w:t>net</w:t>
      </w:r>
      <w:r w:rsidRPr="007D03FB">
        <w:rPr>
          <w:rFonts w:ascii="Times New Roman" w:hAnsi="Times New Roman"/>
          <w:bCs/>
          <w:sz w:val="24"/>
          <w:szCs w:val="24"/>
        </w:rPr>
        <w:t xml:space="preserve">; 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D03FB">
        <w:rPr>
          <w:rFonts w:ascii="Times New Roman" w:hAnsi="Times New Roman"/>
          <w:b/>
          <w:bCs/>
          <w:sz w:val="24"/>
          <w:szCs w:val="24"/>
        </w:rPr>
        <w:t xml:space="preserve">2. Очікувана вартість закупівлі товару: </w:t>
      </w:r>
      <w:r w:rsidRPr="00B21B4D">
        <w:rPr>
          <w:rFonts w:ascii="Times New Roman" w:hAnsi="Times New Roman"/>
          <w:b/>
          <w:bCs/>
          <w:sz w:val="24"/>
          <w:szCs w:val="24"/>
          <w:lang w:val="ru-RU"/>
        </w:rPr>
        <w:t xml:space="preserve">99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B21B4D">
        <w:rPr>
          <w:rFonts w:ascii="Times New Roman" w:hAnsi="Times New Roman"/>
          <w:b/>
          <w:bCs/>
          <w:sz w:val="24"/>
          <w:szCs w:val="24"/>
          <w:lang w:val="ru-RU"/>
        </w:rPr>
        <w:t>00</w:t>
      </w:r>
      <w:r w:rsidRPr="007D03FB">
        <w:rPr>
          <w:rFonts w:ascii="Times New Roman" w:hAnsi="Times New Roman"/>
          <w:b/>
          <w:bCs/>
          <w:sz w:val="24"/>
          <w:szCs w:val="24"/>
        </w:rPr>
        <w:t>,00 грн.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Дев</w:t>
      </w:r>
      <w:proofErr w:type="spellEnd"/>
      <w:r w:rsidRPr="00B21B4D">
        <w:rPr>
          <w:rFonts w:ascii="Times New Roman" w:hAnsi="Times New Roman"/>
          <w:b/>
          <w:bCs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яносто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дев</w:t>
      </w:r>
      <w:proofErr w:type="spellEnd"/>
      <w:r w:rsidRPr="00B21B4D">
        <w:rPr>
          <w:rFonts w:ascii="Times New Roman" w:hAnsi="Times New Roman"/>
          <w:b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ять </w:t>
      </w:r>
      <w:r w:rsidRPr="000E32A1">
        <w:rPr>
          <w:rFonts w:ascii="Times New Roman" w:hAnsi="Times New Roman"/>
          <w:b/>
          <w:bCs/>
          <w:sz w:val="24"/>
          <w:szCs w:val="24"/>
        </w:rPr>
        <w:t xml:space="preserve">тисяч  </w:t>
      </w:r>
      <w:r>
        <w:rPr>
          <w:rFonts w:ascii="Times New Roman" w:hAnsi="Times New Roman"/>
          <w:b/>
          <w:bCs/>
          <w:sz w:val="24"/>
          <w:szCs w:val="24"/>
        </w:rPr>
        <w:t xml:space="preserve">шістсот 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грн. 00 коп. ), в </w:t>
      </w:r>
      <w:proofErr w:type="spellStart"/>
      <w:r w:rsidRPr="007D03FB">
        <w:rPr>
          <w:rFonts w:ascii="Times New Roman" w:hAnsi="Times New Roman"/>
          <w:b/>
          <w:bCs/>
          <w:sz w:val="24"/>
          <w:szCs w:val="24"/>
        </w:rPr>
        <w:t>т.ч</w:t>
      </w:r>
      <w:proofErr w:type="spellEnd"/>
      <w:r w:rsidRPr="007D03FB">
        <w:rPr>
          <w:rFonts w:ascii="Times New Roman" w:hAnsi="Times New Roman"/>
          <w:b/>
          <w:bCs/>
          <w:sz w:val="24"/>
          <w:szCs w:val="24"/>
        </w:rPr>
        <w:t>. ПДВ.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 xml:space="preserve">2.1. </w:t>
      </w:r>
      <w:r w:rsidRPr="007D03FB">
        <w:rPr>
          <w:rFonts w:ascii="Times New Roman" w:hAnsi="Times New Roman"/>
          <w:sz w:val="24"/>
          <w:szCs w:val="24"/>
          <w:shd w:val="clear" w:color="auto" w:fill="FDFEFD"/>
        </w:rPr>
        <w:t>Розмір мінімального кроку пониження ціни</w:t>
      </w:r>
      <w:r w:rsidRPr="007D03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996,00</w:t>
      </w:r>
      <w:r w:rsidRPr="007D03FB">
        <w:rPr>
          <w:rFonts w:ascii="Times New Roman" w:hAnsi="Times New Roman"/>
          <w:bCs/>
          <w:sz w:val="24"/>
          <w:szCs w:val="24"/>
        </w:rPr>
        <w:t xml:space="preserve"> грн. (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7D03FB">
        <w:rPr>
          <w:rFonts w:ascii="Times New Roman" w:hAnsi="Times New Roman"/>
          <w:bCs/>
          <w:sz w:val="24"/>
          <w:szCs w:val="24"/>
        </w:rPr>
        <w:t>%)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D03FB">
        <w:rPr>
          <w:rFonts w:ascii="Times New Roman" w:hAnsi="Times New Roman"/>
          <w:b/>
          <w:bCs/>
          <w:sz w:val="24"/>
          <w:szCs w:val="24"/>
        </w:rPr>
        <w:t>3. Інформація про предмет закупівлі:</w:t>
      </w:r>
    </w:p>
    <w:p w:rsidR="00BA2469" w:rsidRDefault="00BA2469" w:rsidP="00BA2469">
      <w:pPr>
        <w:pStyle w:val="a3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  <w:lang w:val="ru-RU"/>
        </w:rPr>
      </w:pPr>
      <w:r w:rsidRPr="007D03FB">
        <w:rPr>
          <w:rFonts w:ascii="Times New Roman" w:hAnsi="Times New Roman"/>
          <w:bCs/>
          <w:sz w:val="24"/>
          <w:szCs w:val="24"/>
        </w:rPr>
        <w:t xml:space="preserve">3.1. Найменування предмета закупівлі: </w:t>
      </w:r>
      <w:r w:rsidRPr="00413508">
        <w:rPr>
          <w:rFonts w:ascii="Times New Roman" w:hAnsi="Times New Roman"/>
          <w:b/>
          <w:bCs/>
          <w:sz w:val="24"/>
          <w:szCs w:val="24"/>
        </w:rPr>
        <w:t>футбольн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 w:rsidRPr="0041350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BA2469">
        <w:rPr>
          <w:rFonts w:ascii="Times New Roman" w:hAnsi="Times New Roman"/>
          <w:b/>
          <w:bCs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ячі</w:t>
      </w:r>
      <w:proofErr w:type="spellEnd"/>
      <w:r w:rsidRPr="0041350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  <w:lang w:val="ru-RU"/>
        </w:rPr>
        <w:t>.</w:t>
      </w:r>
    </w:p>
    <w:p w:rsidR="00BA2469" w:rsidRDefault="00BA2469" w:rsidP="00BA2469">
      <w:pPr>
        <w:pStyle w:val="a3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1134"/>
        <w:gridCol w:w="1241"/>
      </w:tblGrid>
      <w:tr w:rsidR="00BA2469" w:rsidTr="00BA2469">
        <w:tc>
          <w:tcPr>
            <w:tcW w:w="817" w:type="dxa"/>
            <w:vAlign w:val="center"/>
          </w:tcPr>
          <w:p w:rsidR="00BA2469" w:rsidRPr="0023214C" w:rsidRDefault="00BA2469" w:rsidP="0058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1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BA2469" w:rsidRPr="0023214C" w:rsidRDefault="00BA2469" w:rsidP="0058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14C">
              <w:rPr>
                <w:rFonts w:ascii="Times New Roman" w:hAnsi="Times New Roman"/>
                <w:b/>
                <w:sz w:val="24"/>
                <w:szCs w:val="24"/>
              </w:rPr>
              <w:t>Предмет закупівлі</w:t>
            </w:r>
          </w:p>
        </w:tc>
        <w:tc>
          <w:tcPr>
            <w:tcW w:w="3827" w:type="dxa"/>
            <w:vAlign w:val="center"/>
          </w:tcPr>
          <w:p w:rsidR="00BA2469" w:rsidRPr="0023214C" w:rsidRDefault="00BA2469" w:rsidP="0058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 та характеристика товару</w:t>
            </w:r>
          </w:p>
        </w:tc>
        <w:tc>
          <w:tcPr>
            <w:tcW w:w="1134" w:type="dxa"/>
            <w:vAlign w:val="center"/>
          </w:tcPr>
          <w:p w:rsidR="00BA2469" w:rsidRPr="000D3D50" w:rsidRDefault="00BA2469" w:rsidP="00586A71">
            <w:pPr>
              <w:jc w:val="center"/>
              <w:rPr>
                <w:rFonts w:ascii="Times New Roman" w:hAnsi="Times New Roman"/>
                <w:b/>
              </w:rPr>
            </w:pPr>
            <w:r w:rsidRPr="000D3D50">
              <w:rPr>
                <w:rFonts w:ascii="Times New Roman" w:hAnsi="Times New Roman"/>
                <w:b/>
              </w:rPr>
              <w:t>Одиниці виміру</w:t>
            </w:r>
          </w:p>
        </w:tc>
        <w:tc>
          <w:tcPr>
            <w:tcW w:w="1241" w:type="dxa"/>
            <w:vAlign w:val="center"/>
          </w:tcPr>
          <w:p w:rsidR="00BA2469" w:rsidRPr="0023214C" w:rsidRDefault="00BA2469" w:rsidP="0058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BA2469" w:rsidTr="00BA2469">
        <w:tc>
          <w:tcPr>
            <w:tcW w:w="817" w:type="dxa"/>
            <w:vMerge w:val="restart"/>
          </w:tcPr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1</w:t>
            </w:r>
          </w:p>
        </w:tc>
        <w:tc>
          <w:tcPr>
            <w:tcW w:w="2552" w:type="dxa"/>
            <w:vMerge w:val="restart"/>
          </w:tcPr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021:2015:37450000-7</w:t>
            </w:r>
          </w:p>
          <w:p w:rsid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Спортивний інвентар  для полів і кортів (футбольні м</w:t>
            </w:r>
            <w:r w:rsidRPr="00B21B4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469" w:rsidRP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3827" w:type="dxa"/>
          </w:tcPr>
          <w:p w:rsidR="00BA2469" w:rsidRDefault="00BA2469" w:rsidP="00586A71">
            <w:pPr>
              <w:tabs>
                <w:tab w:val="left" w:pos="3165"/>
              </w:tabs>
              <w:rPr>
                <w:rFonts w:ascii="Times New Roman" w:hAnsi="Times New Roman"/>
              </w:rPr>
            </w:pPr>
            <w:r w:rsidRPr="00001677">
              <w:rPr>
                <w:rFonts w:ascii="Times New Roman" w:hAnsi="Times New Roman"/>
              </w:rPr>
              <w:t>Футбольний м'яч з логотипом Української асоціації футболу</w:t>
            </w:r>
            <w:r w:rsidRPr="00BA2469">
              <w:rPr>
                <w:rFonts w:ascii="Times New Roman" w:hAnsi="Times New Roman"/>
              </w:rPr>
              <w:t xml:space="preserve"> </w:t>
            </w:r>
            <w:proofErr w:type="spellStart"/>
            <w:r w:rsidRPr="00001677">
              <w:rPr>
                <w:rFonts w:ascii="Times New Roman" w:hAnsi="Times New Roman"/>
              </w:rPr>
              <w:t>т.м</w:t>
            </w:r>
            <w:proofErr w:type="spellEnd"/>
            <w:r w:rsidRPr="00001677">
              <w:rPr>
                <w:rFonts w:ascii="Times New Roman" w:hAnsi="Times New Roman"/>
              </w:rPr>
              <w:t>. JOMA.</w:t>
            </w:r>
          </w:p>
          <w:p w:rsidR="00BA2469" w:rsidRPr="00001677" w:rsidRDefault="00BA2469" w:rsidP="00586A71">
            <w:pPr>
              <w:tabs>
                <w:tab w:val="left" w:pos="31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01677">
              <w:rPr>
                <w:rFonts w:ascii="Times New Roman" w:hAnsi="Times New Roman"/>
              </w:rPr>
              <w:t xml:space="preserve">утбольний м'яч повинен  підходити для гри на  полях  з брудом, штучним покриттям і травою.  </w:t>
            </w:r>
            <w:r>
              <w:rPr>
                <w:rFonts w:ascii="Times New Roman" w:hAnsi="Times New Roman"/>
              </w:rPr>
              <w:t xml:space="preserve">Панелі  повинні бути неправильної форми  які зшитті між собою та </w:t>
            </w:r>
            <w:r w:rsidRPr="00001677">
              <w:rPr>
                <w:rFonts w:ascii="Times New Roman" w:hAnsi="Times New Roman"/>
              </w:rPr>
              <w:t>виготовлені з високоякісних матеріалів</w:t>
            </w:r>
            <w:r>
              <w:rPr>
                <w:rFonts w:ascii="Times New Roman" w:hAnsi="Times New Roman"/>
              </w:rPr>
              <w:t>.</w:t>
            </w:r>
            <w:r w:rsidRPr="006B69F9">
              <w:rPr>
                <w:rFonts w:ascii="Times New Roman" w:hAnsi="Times New Roman"/>
              </w:rPr>
              <w:t xml:space="preserve"> </w:t>
            </w:r>
            <w:r w:rsidRPr="00B77441">
              <w:rPr>
                <w:rFonts w:ascii="Times New Roman" w:hAnsi="Times New Roman"/>
              </w:rPr>
              <w:t>М'яч</w:t>
            </w:r>
            <w:r>
              <w:rPr>
                <w:rFonts w:ascii="Times New Roman" w:hAnsi="Times New Roman"/>
              </w:rPr>
              <w:t xml:space="preserve"> повинен бути </w:t>
            </w:r>
            <w:r w:rsidRPr="00B77441">
              <w:rPr>
                <w:rFonts w:ascii="Times New Roman" w:hAnsi="Times New Roman"/>
              </w:rPr>
              <w:t xml:space="preserve"> стійкий до різних погодних умов.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82C36">
              <w:rPr>
                <w:rFonts w:ascii="Times New Roman" w:hAnsi="Times New Roman"/>
                <w:color w:val="000000"/>
              </w:rPr>
              <w:t xml:space="preserve">Матеріал: </w:t>
            </w:r>
            <w:r w:rsidRPr="00001677">
              <w:rPr>
                <w:rFonts w:ascii="Times New Roman" w:hAnsi="Times New Roman"/>
                <w:color w:val="000000"/>
              </w:rPr>
              <w:t>100</w:t>
            </w:r>
            <w:r w:rsidRPr="00382C36">
              <w:rPr>
                <w:rFonts w:ascii="Times New Roman" w:hAnsi="Times New Roman"/>
                <w:color w:val="000000"/>
              </w:rPr>
              <w:t xml:space="preserve">% </w:t>
            </w:r>
            <w:r>
              <w:rPr>
                <w:rFonts w:ascii="Times New Roman" w:hAnsi="Times New Roman"/>
                <w:color w:val="000000"/>
              </w:rPr>
              <w:t>Термопластичний поліуретан</w:t>
            </w:r>
            <w:r w:rsidRPr="00382C36">
              <w:rPr>
                <w:rFonts w:ascii="Times New Roman" w:hAnsi="Times New Roman"/>
                <w:color w:val="000000"/>
              </w:rPr>
              <w:t>.</w:t>
            </w:r>
          </w:p>
          <w:p w:rsidR="00BA2469" w:rsidRDefault="00BA2469" w:rsidP="00586A71">
            <w:pPr>
              <w:rPr>
                <w:rFonts w:ascii="Times New Roman" w:hAnsi="Times New Roman"/>
                <w:lang w:val="ru-RU"/>
              </w:rPr>
            </w:pPr>
            <w:r w:rsidRPr="00001677">
              <w:rPr>
                <w:rFonts w:ascii="Times New Roman" w:hAnsi="Times New Roman"/>
              </w:rPr>
              <w:t>Розмір м’яча 5                                                                                                                                      Довжина окружності: 68,</w:t>
            </w:r>
            <w:r w:rsidRPr="00D176CD">
              <w:rPr>
                <w:rFonts w:ascii="Times New Roman" w:hAnsi="Times New Roman"/>
              </w:rPr>
              <w:t>0</w:t>
            </w:r>
            <w:r w:rsidRPr="00001677">
              <w:rPr>
                <w:rFonts w:ascii="Times New Roman" w:hAnsi="Times New Roman"/>
              </w:rPr>
              <w:t xml:space="preserve"> - </w:t>
            </w:r>
            <w:r w:rsidRPr="00F53F9F">
              <w:rPr>
                <w:rFonts w:ascii="Times New Roman" w:hAnsi="Times New Roman"/>
              </w:rPr>
              <w:t>70</w:t>
            </w:r>
            <w:r w:rsidRPr="00001677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см.</w:t>
            </w:r>
            <w:r w:rsidRPr="0000167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Маса 4</w:t>
            </w:r>
            <w:r w:rsidRPr="00D176CD">
              <w:rPr>
                <w:rFonts w:ascii="Times New Roman" w:hAnsi="Times New Roman"/>
              </w:rPr>
              <w:t>1</w:t>
            </w:r>
            <w:r w:rsidRPr="00001677">
              <w:rPr>
                <w:rFonts w:ascii="Times New Roman" w:hAnsi="Times New Roman"/>
              </w:rPr>
              <w:t>0 - 4</w:t>
            </w:r>
            <w:r w:rsidRPr="00D176CD">
              <w:rPr>
                <w:rFonts w:ascii="Times New Roman" w:hAnsi="Times New Roman"/>
              </w:rPr>
              <w:t>50</w:t>
            </w:r>
            <w:r w:rsidRPr="00001677">
              <w:rPr>
                <w:rFonts w:ascii="Times New Roman" w:hAnsi="Times New Roman"/>
              </w:rPr>
              <w:t xml:space="preserve"> грам                                                                                                                                           тиск 0,</w:t>
            </w:r>
            <w:r w:rsidRPr="00D176CD">
              <w:rPr>
                <w:rFonts w:ascii="Times New Roman" w:hAnsi="Times New Roman"/>
              </w:rPr>
              <w:t>6</w:t>
            </w:r>
            <w:r w:rsidRPr="00001677">
              <w:rPr>
                <w:rFonts w:ascii="Times New Roman" w:hAnsi="Times New Roman"/>
              </w:rPr>
              <w:t xml:space="preserve"> - </w:t>
            </w:r>
            <w:r w:rsidRPr="00D176CD">
              <w:rPr>
                <w:rFonts w:ascii="Times New Roman" w:hAnsi="Times New Roman"/>
              </w:rPr>
              <w:t>0</w:t>
            </w:r>
            <w:r w:rsidRPr="00001677">
              <w:rPr>
                <w:rFonts w:ascii="Times New Roman" w:hAnsi="Times New Roman"/>
              </w:rPr>
              <w:t>,</w:t>
            </w:r>
            <w:r w:rsidRPr="00D176CD">
              <w:rPr>
                <w:rFonts w:ascii="Times New Roman" w:hAnsi="Times New Roman"/>
              </w:rPr>
              <w:t>8</w:t>
            </w:r>
            <w:r w:rsidRPr="00001677">
              <w:rPr>
                <w:rFonts w:ascii="Times New Roman" w:hAnsi="Times New Roman"/>
              </w:rPr>
              <w:t xml:space="preserve"> </w:t>
            </w:r>
            <w:proofErr w:type="spellStart"/>
            <w:r w:rsidRPr="00001677">
              <w:rPr>
                <w:rFonts w:ascii="Times New Roman" w:hAnsi="Times New Roman"/>
              </w:rPr>
              <w:t>БАРКамера</w:t>
            </w:r>
            <w:proofErr w:type="spellEnd"/>
            <w:r w:rsidRPr="00001677">
              <w:rPr>
                <w:rFonts w:ascii="Times New Roman" w:hAnsi="Times New Roman"/>
              </w:rPr>
              <w:t xml:space="preserve"> повинна бути виготовлена з матеріалу бутил</w:t>
            </w:r>
          </w:p>
          <w:p w:rsidR="00BA2469" w:rsidRDefault="00BA2469" w:rsidP="00586A71">
            <w:pPr>
              <w:rPr>
                <w:rFonts w:ascii="Times New Roman" w:hAnsi="Times New Roman"/>
              </w:rPr>
            </w:pPr>
            <w:r w:rsidRPr="00001677">
              <w:rPr>
                <w:rFonts w:ascii="Times New Roman" w:hAnsi="Times New Roman"/>
              </w:rPr>
              <w:t>М’яч  повинен б</w:t>
            </w:r>
            <w:r>
              <w:rPr>
                <w:rFonts w:ascii="Times New Roman" w:hAnsi="Times New Roman"/>
              </w:rPr>
              <w:t>ути виготовлений  з  4 - шарів</w:t>
            </w:r>
            <w:r w:rsidRPr="000016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                                              Колір -  </w:t>
            </w:r>
            <w:r w:rsidRPr="006859E3">
              <w:rPr>
                <w:rFonts w:ascii="Times New Roman" w:hAnsi="Times New Roman"/>
              </w:rPr>
              <w:t>білий з синіми елементами</w:t>
            </w:r>
            <w:r>
              <w:rPr>
                <w:rFonts w:ascii="Times New Roman" w:hAnsi="Times New Roman"/>
              </w:rPr>
              <w:t>.</w:t>
            </w:r>
          </w:p>
          <w:p w:rsidR="00BA2469" w:rsidRPr="005467F7" w:rsidRDefault="00BA2469" w:rsidP="0058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60</w:t>
            </w:r>
          </w:p>
        </w:tc>
      </w:tr>
      <w:tr w:rsidR="00BA2469" w:rsidTr="00BA2469">
        <w:tc>
          <w:tcPr>
            <w:tcW w:w="817" w:type="dxa"/>
            <w:vMerge/>
          </w:tcPr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</w:tc>
        <w:tc>
          <w:tcPr>
            <w:tcW w:w="2552" w:type="dxa"/>
            <w:vMerge/>
          </w:tcPr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</w:tc>
        <w:tc>
          <w:tcPr>
            <w:tcW w:w="3827" w:type="dxa"/>
          </w:tcPr>
          <w:p w:rsidR="00BA2469" w:rsidRPr="00BA2469" w:rsidRDefault="00BA2469" w:rsidP="00BA2469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 w:rsidRPr="00BA2469">
              <w:rPr>
                <w:rFonts w:ascii="Times New Roman" w:hAnsi="Times New Roman"/>
                <w:sz w:val="24"/>
                <w:szCs w:val="24"/>
              </w:rPr>
              <w:t xml:space="preserve">Футбольний м'яч з логотипом Української асоціації футболу </w:t>
            </w:r>
            <w:proofErr w:type="spellStart"/>
            <w:r w:rsidRPr="00BA2469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BA2469">
              <w:rPr>
                <w:rFonts w:ascii="Times New Roman" w:hAnsi="Times New Roman"/>
                <w:sz w:val="24"/>
                <w:szCs w:val="24"/>
              </w:rPr>
              <w:t xml:space="preserve">. JOMA . </w:t>
            </w:r>
          </w:p>
          <w:p w:rsidR="00BA2469" w:rsidRPr="00BA2469" w:rsidRDefault="00BA2469" w:rsidP="00BA2469">
            <w:pPr>
              <w:rPr>
                <w:rFonts w:ascii="Times New Roman" w:hAnsi="Times New Roman"/>
                <w:sz w:val="24"/>
                <w:szCs w:val="24"/>
              </w:rPr>
            </w:pPr>
            <w:r w:rsidRPr="00BA2469">
              <w:rPr>
                <w:rFonts w:ascii="Times New Roman" w:hAnsi="Times New Roman"/>
                <w:sz w:val="24"/>
                <w:szCs w:val="24"/>
              </w:rPr>
              <w:t>Футбольний м'яч повинен  підходити для гри на  полях  з брудом, штучним покриттям і травою.  Панелі  повинні бути неправильної форми  які зшитті між собою та виготовлені з високоякісних матеріалів.  М'яч повинен бути  стійкий до різних погодних умов.                                                                                                                                                    Матеріал: 100% Термопластичний поліуретан.</w:t>
            </w:r>
          </w:p>
          <w:p w:rsidR="00BA2469" w:rsidRDefault="00BA2469" w:rsidP="00BA2469">
            <w:pPr>
              <w:rPr>
                <w:rFonts w:ascii="Times New Roman" w:hAnsi="Times New Roman"/>
              </w:rPr>
            </w:pPr>
            <w:r w:rsidRPr="00BA2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Розмір м’яча 5         </w:t>
            </w:r>
            <w:r w:rsidRPr="00FA75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Довжина окружності: 68,0 - 70,5см.                                                                                                                 Маса 410 - 450 грам                                                                                                                                           тиск 0,6 - 0,8 БАР                                                                                                                                  Камера повинна бути виготовлена з матеріалу бутил                                                                          М’яч  повинен бути виготовлений  з  4 - шарів.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Колір -  жовтий </w:t>
            </w:r>
            <w:r w:rsidRPr="006859E3">
              <w:rPr>
                <w:rFonts w:ascii="Times New Roman" w:hAnsi="Times New Roman"/>
              </w:rPr>
              <w:t xml:space="preserve"> з синіми елементами</w:t>
            </w:r>
            <w:r>
              <w:rPr>
                <w:rFonts w:ascii="Times New Roman" w:hAnsi="Times New Roman"/>
              </w:rPr>
              <w:t>.</w:t>
            </w:r>
          </w:p>
          <w:p w:rsidR="00BA2469" w:rsidRDefault="00BA2469" w:rsidP="00BA2469">
            <w:pPr>
              <w:rPr>
                <w:rFonts w:ascii="Times New Roman" w:hAnsi="Times New Roman"/>
              </w:rPr>
            </w:pPr>
          </w:p>
          <w:p w:rsidR="00BA2469" w:rsidRDefault="00BA2469" w:rsidP="00BA2469">
            <w:pPr>
              <w:rPr>
                <w:rFonts w:ascii="Times New Roman" w:hAnsi="Times New Roman"/>
              </w:rPr>
            </w:pPr>
          </w:p>
          <w:p w:rsidR="00BA2469" w:rsidRPr="00BA2469" w:rsidRDefault="00BA2469" w:rsidP="00BA246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F125B0">
              <w:rPr>
                <w:rFonts w:ascii="Times New Roman" w:hAnsi="Times New Roman"/>
                <w:sz w:val="24"/>
                <w:szCs w:val="24"/>
              </w:rPr>
              <w:t xml:space="preserve">Технічні вимоги до затребуваного товару визначені з огляду на побажання щодо кольорової гами, надані відповідальними фахівцями за проведення змагань цільових груп спортсменів та учасників змагань, для яких планується </w:t>
            </w:r>
            <w:r>
              <w:rPr>
                <w:rFonts w:ascii="Times New Roman" w:hAnsi="Times New Roman"/>
                <w:sz w:val="24"/>
                <w:szCs w:val="24"/>
              </w:rPr>
              <w:t>покупка м</w:t>
            </w:r>
            <w:r w:rsidRPr="00B21B4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ячів</w:t>
            </w:r>
            <w:r w:rsidRPr="00F125B0">
              <w:rPr>
                <w:rFonts w:ascii="Times New Roman" w:hAnsi="Times New Roman"/>
                <w:sz w:val="24"/>
                <w:szCs w:val="24"/>
              </w:rPr>
              <w:t>, та цінової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категорії.</w:t>
            </w:r>
          </w:p>
        </w:tc>
        <w:tc>
          <w:tcPr>
            <w:tcW w:w="1134" w:type="dxa"/>
          </w:tcPr>
          <w:p w:rsidR="00BA2469" w:rsidRP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p w:rsidR="00BA2469" w:rsidRP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p w:rsidR="00BA2469" w:rsidRP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</w:p>
          <w:p w:rsidR="00BA2469" w:rsidRDefault="00BA2469" w:rsidP="00BA24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60</w:t>
            </w:r>
          </w:p>
        </w:tc>
      </w:tr>
    </w:tbl>
    <w:p w:rsidR="00BA2469" w:rsidRPr="00BA2469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BA2469" w:rsidRPr="005B41A3" w:rsidRDefault="00BA2469" w:rsidP="00BA2469">
      <w:pPr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1A3">
        <w:rPr>
          <w:rFonts w:ascii="Times New Roman" w:hAnsi="Times New Roman"/>
          <w:b/>
          <w:sz w:val="24"/>
          <w:szCs w:val="24"/>
        </w:rPr>
        <w:t xml:space="preserve">Товар повинен бути новим, таким що не був у вжитку (в </w:t>
      </w:r>
      <w:proofErr w:type="spellStart"/>
      <w:r w:rsidRPr="005B41A3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B41A3">
        <w:rPr>
          <w:rFonts w:ascii="Times New Roman" w:hAnsi="Times New Roman"/>
          <w:b/>
          <w:sz w:val="24"/>
          <w:szCs w:val="24"/>
        </w:rPr>
        <w:t>. на виставці).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D03FB">
        <w:rPr>
          <w:rFonts w:ascii="Times New Roman" w:hAnsi="Times New Roman"/>
          <w:b/>
          <w:sz w:val="24"/>
          <w:szCs w:val="24"/>
        </w:rPr>
        <w:t>Вимоги до закупівлі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3.2. Місце поставки товар</w:t>
      </w:r>
      <w:r>
        <w:rPr>
          <w:rFonts w:ascii="Times New Roman" w:hAnsi="Times New Roman"/>
          <w:sz w:val="24"/>
          <w:szCs w:val="24"/>
        </w:rPr>
        <w:t>у</w:t>
      </w:r>
      <w:r w:rsidRPr="007D03FB">
        <w:rPr>
          <w:rFonts w:ascii="Times New Roman" w:hAnsi="Times New Roman"/>
          <w:sz w:val="24"/>
          <w:szCs w:val="24"/>
        </w:rPr>
        <w:t xml:space="preserve">:  </w:t>
      </w:r>
      <w:r w:rsidRPr="007D03FB">
        <w:rPr>
          <w:rFonts w:ascii="Times New Roman" w:hAnsi="Times New Roman"/>
          <w:bCs/>
          <w:sz w:val="24"/>
          <w:szCs w:val="24"/>
        </w:rPr>
        <w:t>2100</w:t>
      </w:r>
      <w:r>
        <w:rPr>
          <w:rFonts w:ascii="Times New Roman" w:hAnsi="Times New Roman"/>
          <w:bCs/>
          <w:sz w:val="24"/>
          <w:szCs w:val="24"/>
        </w:rPr>
        <w:t>1</w:t>
      </w:r>
      <w:r w:rsidRPr="007D03FB">
        <w:rPr>
          <w:rFonts w:ascii="Times New Roman" w:hAnsi="Times New Roman"/>
          <w:bCs/>
          <w:sz w:val="24"/>
          <w:szCs w:val="24"/>
        </w:rPr>
        <w:t xml:space="preserve">, м. Вінниця, вул. </w:t>
      </w:r>
      <w:r>
        <w:rPr>
          <w:rFonts w:ascii="Times New Roman" w:hAnsi="Times New Roman"/>
          <w:bCs/>
          <w:sz w:val="24"/>
          <w:szCs w:val="24"/>
        </w:rPr>
        <w:t>Брацлав</w:t>
      </w:r>
      <w:r w:rsidRPr="007D03FB">
        <w:rPr>
          <w:rFonts w:ascii="Times New Roman" w:hAnsi="Times New Roman"/>
          <w:bCs/>
          <w:sz w:val="24"/>
          <w:szCs w:val="24"/>
        </w:rPr>
        <w:t>ська, б</w:t>
      </w:r>
      <w:r>
        <w:rPr>
          <w:rFonts w:ascii="Times New Roman" w:hAnsi="Times New Roman"/>
          <w:bCs/>
          <w:sz w:val="24"/>
          <w:szCs w:val="24"/>
        </w:rPr>
        <w:t>уд</w:t>
      </w:r>
      <w:r w:rsidRPr="007D03F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85</w:t>
      </w:r>
      <w:r w:rsidRPr="007D03FB">
        <w:rPr>
          <w:rFonts w:ascii="Times New Roman" w:hAnsi="Times New Roman"/>
          <w:bCs/>
          <w:sz w:val="24"/>
          <w:szCs w:val="24"/>
        </w:rPr>
        <w:t xml:space="preserve">, к. </w:t>
      </w:r>
      <w:r>
        <w:rPr>
          <w:rFonts w:ascii="Times New Roman" w:hAnsi="Times New Roman"/>
          <w:bCs/>
          <w:sz w:val="24"/>
          <w:szCs w:val="24"/>
        </w:rPr>
        <w:t>421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3.3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D03FB">
        <w:rPr>
          <w:rFonts w:ascii="Times New Roman" w:hAnsi="Times New Roman"/>
          <w:bCs/>
          <w:sz w:val="24"/>
          <w:szCs w:val="24"/>
        </w:rPr>
        <w:t>Учасник, якого визначено переможцем аукціону, протягом двох робочих днів після проведення аукціону до 1</w:t>
      </w:r>
      <w:r>
        <w:rPr>
          <w:rFonts w:ascii="Times New Roman" w:hAnsi="Times New Roman"/>
          <w:bCs/>
          <w:sz w:val="24"/>
          <w:szCs w:val="24"/>
        </w:rPr>
        <w:t>4</w:t>
      </w:r>
      <w:r w:rsidRPr="007D03FB">
        <w:rPr>
          <w:rFonts w:ascii="Times New Roman" w:hAnsi="Times New Roman"/>
          <w:bCs/>
          <w:sz w:val="24"/>
          <w:szCs w:val="24"/>
        </w:rPr>
        <w:t xml:space="preserve">.00 год. подає зразки товару згідно </w:t>
      </w:r>
      <w:r w:rsidRPr="007D03FB">
        <w:rPr>
          <w:rFonts w:ascii="Times New Roman" w:hAnsi="Times New Roman"/>
          <w:b/>
          <w:bCs/>
          <w:i/>
          <w:sz w:val="24"/>
          <w:szCs w:val="24"/>
        </w:rPr>
        <w:t xml:space="preserve">Додатку 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 w:rsidRPr="007D03FB">
        <w:rPr>
          <w:rFonts w:ascii="Times New Roman" w:hAnsi="Times New Roman"/>
          <w:b/>
          <w:bCs/>
          <w:sz w:val="24"/>
          <w:szCs w:val="24"/>
        </w:rPr>
        <w:t>адресою</w:t>
      </w:r>
      <w:proofErr w:type="spellEnd"/>
      <w:r w:rsidRPr="007D03FB">
        <w:rPr>
          <w:rFonts w:ascii="Times New Roman" w:hAnsi="Times New Roman"/>
          <w:b/>
          <w:bCs/>
          <w:sz w:val="24"/>
          <w:szCs w:val="24"/>
        </w:rPr>
        <w:t>: 2100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, м. Вінниця, вул. </w:t>
      </w:r>
      <w:r>
        <w:rPr>
          <w:rFonts w:ascii="Times New Roman" w:hAnsi="Times New Roman"/>
          <w:b/>
          <w:bCs/>
          <w:sz w:val="24"/>
          <w:szCs w:val="24"/>
        </w:rPr>
        <w:t>Брацлавс</w:t>
      </w:r>
      <w:r w:rsidRPr="007D03FB">
        <w:rPr>
          <w:rFonts w:ascii="Times New Roman" w:hAnsi="Times New Roman"/>
          <w:b/>
          <w:bCs/>
          <w:sz w:val="24"/>
          <w:szCs w:val="24"/>
        </w:rPr>
        <w:t>ька, б</w:t>
      </w:r>
      <w:r>
        <w:rPr>
          <w:rFonts w:ascii="Times New Roman" w:hAnsi="Times New Roman"/>
          <w:b/>
          <w:bCs/>
          <w:sz w:val="24"/>
          <w:szCs w:val="24"/>
        </w:rPr>
        <w:t>уд. 85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, к. </w:t>
      </w:r>
      <w:r>
        <w:rPr>
          <w:rFonts w:ascii="Times New Roman" w:hAnsi="Times New Roman"/>
          <w:b/>
          <w:bCs/>
          <w:sz w:val="24"/>
          <w:szCs w:val="24"/>
        </w:rPr>
        <w:t>421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. Відсутність зразків або невідповідність зразків технічним вимогам, веде до дискваліфікації  Учасника.  До кожного зразка додається етикетка на якій зазначено: назву Учасника, найменування товару, номер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D03FB">
        <w:rPr>
          <w:rFonts w:ascii="Times New Roman" w:hAnsi="Times New Roman"/>
          <w:b/>
          <w:bCs/>
          <w:sz w:val="24"/>
          <w:szCs w:val="24"/>
        </w:rPr>
        <w:t xml:space="preserve">/п до якого додається зразок у відповідності до </w:t>
      </w:r>
      <w:r w:rsidRPr="007D03FB">
        <w:rPr>
          <w:rFonts w:ascii="Times New Roman" w:hAnsi="Times New Roman"/>
          <w:b/>
          <w:bCs/>
          <w:i/>
          <w:sz w:val="24"/>
          <w:szCs w:val="24"/>
        </w:rPr>
        <w:t xml:space="preserve">Додатку 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7D03FB">
        <w:rPr>
          <w:rFonts w:ascii="Times New Roman" w:hAnsi="Times New Roman"/>
          <w:b/>
          <w:bCs/>
          <w:sz w:val="24"/>
          <w:szCs w:val="24"/>
        </w:rPr>
        <w:t>, для можливості ідентифікації зразків. Відсутність або невірне оформлення зразків розцінюється як невідповідність пропозиції умовам Замовника.</w:t>
      </w:r>
    </w:p>
    <w:p w:rsidR="00BA2469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 xml:space="preserve">3.4. </w:t>
      </w:r>
      <w:r>
        <w:rPr>
          <w:rFonts w:ascii="Times New Roman" w:hAnsi="Times New Roman"/>
          <w:bCs/>
          <w:sz w:val="24"/>
          <w:szCs w:val="24"/>
        </w:rPr>
        <w:t>Строк поставки товару:</w:t>
      </w:r>
      <w:r w:rsidRPr="007D03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протягом 10 (десяти) робочих днів від дати отримання Постачальником замовлення на відповідний товар, що поставляється.</w:t>
      </w:r>
    </w:p>
    <w:p w:rsidR="00BA2469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 Технічні (якісні) вимоги до товару п.3.1.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D03FB">
        <w:rPr>
          <w:rFonts w:ascii="Times New Roman" w:hAnsi="Times New Roman"/>
          <w:b/>
          <w:bCs/>
          <w:sz w:val="24"/>
          <w:szCs w:val="24"/>
        </w:rPr>
        <w:t>4. Вимоги до кваліфікації учасників та спосіб їх підтвердження.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комерційну пропозицію з повним описом, назвою товару, виробника та ціною;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копію документа (виписка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копія витягу або виписка з Єдиного державного реєстру юридичних осіб та фізичних осіб-підприємців;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копія свідоцтва про реєстрацію платника ПДВ або витягу з реєстру платників ПДВ (якщо Учасник є платником ПДВ);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копію Свідоцтва платника єдиного податку (якщо Постачальник є його платником);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lastRenderedPageBreak/>
        <w:t>- контактні данні компанії - учасника (з зазначенням реквізитів учасника, наприклад: код ЄДРПОУ, місце знаходження, поштова адреса, телефон, електронна адреса; відомості про контактну особу (прізвище, ім’я по - батькові, посада, контактний телефон);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- довідка із зазначенням банківських реквізитів Постачальника.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D03FB">
        <w:rPr>
          <w:rFonts w:ascii="Times New Roman" w:hAnsi="Times New Roman"/>
          <w:b/>
          <w:bCs/>
          <w:sz w:val="24"/>
          <w:szCs w:val="24"/>
        </w:rPr>
        <w:t>5. Пропозиція.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bCs/>
          <w:sz w:val="24"/>
          <w:szCs w:val="24"/>
        </w:rPr>
        <w:t>5.1. Інформацію про підтвердження технічним, якісним, кількісним та іншим вимогам до предмета закупівлі, встановленим замовником.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5.2. Пропозиція учасника оформлена на фірмовому бланку подається учасником у вигляді сканованої копії у форматі </w:t>
      </w:r>
      <w:proofErr w:type="spellStart"/>
      <w:r w:rsidRPr="007D03FB"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(додаток 1)</w:t>
      </w:r>
      <w:r w:rsidRPr="007D03FB">
        <w:rPr>
          <w:rFonts w:ascii="Times New Roman" w:hAnsi="Times New Roman"/>
          <w:sz w:val="24"/>
          <w:szCs w:val="24"/>
        </w:rPr>
        <w:t>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В графі «</w:t>
      </w:r>
      <w:r>
        <w:rPr>
          <w:rFonts w:ascii="Times New Roman" w:hAnsi="Times New Roman"/>
          <w:sz w:val="24"/>
          <w:szCs w:val="24"/>
        </w:rPr>
        <w:t>В</w:t>
      </w:r>
      <w:r w:rsidRPr="007D03FB">
        <w:rPr>
          <w:rFonts w:ascii="Times New Roman" w:hAnsi="Times New Roman"/>
          <w:sz w:val="24"/>
          <w:szCs w:val="24"/>
        </w:rPr>
        <w:t xml:space="preserve">артість </w:t>
      </w:r>
      <w:r>
        <w:rPr>
          <w:rFonts w:ascii="Times New Roman" w:hAnsi="Times New Roman"/>
          <w:sz w:val="24"/>
          <w:szCs w:val="24"/>
        </w:rPr>
        <w:t>пропозиції</w:t>
      </w:r>
      <w:r w:rsidRPr="007D03FB">
        <w:rPr>
          <w:rFonts w:ascii="Times New Roman" w:hAnsi="Times New Roman"/>
          <w:sz w:val="24"/>
          <w:szCs w:val="24"/>
        </w:rPr>
        <w:t>» зазначається загальна вартість предмету закупівлі – стартова сума аукціону.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Пропозиція повинна містити загальну вартість предмету закупівлі та вартість за одиницю (одиниці) продукції, що відповідають ціновій пропозиції поданій Учасником через систему електронних </w:t>
      </w:r>
      <w:proofErr w:type="spellStart"/>
      <w:r w:rsidRPr="007D03F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D03FB">
        <w:rPr>
          <w:rFonts w:ascii="Times New Roman" w:hAnsi="Times New Roman"/>
          <w:sz w:val="24"/>
          <w:szCs w:val="24"/>
        </w:rPr>
        <w:t xml:space="preserve"> до початку аукціону.</w:t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Загальна вартість пропозиції (стартова сума аукціону) зазначається з урахуванням усіх витрат (в т. ч. витрати на пакування та доставку Товару і т. ін.), пов’язаних предметом закупівлі, у відповідності до вимог цієї документації.</w:t>
      </w:r>
    </w:p>
    <w:p w:rsidR="00BA2469" w:rsidRPr="007D03FB" w:rsidRDefault="00BA2469" w:rsidP="00BA2469">
      <w:pPr>
        <w:pStyle w:val="a3"/>
        <w:tabs>
          <w:tab w:val="right" w:pos="9616"/>
        </w:tabs>
        <w:jc w:val="both"/>
        <w:rPr>
          <w:rFonts w:ascii="Times New Roman" w:hAnsi="Times New Roman"/>
          <w:b/>
          <w:sz w:val="24"/>
          <w:szCs w:val="24"/>
        </w:rPr>
      </w:pPr>
      <w:r w:rsidRPr="007D03F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03FB">
        <w:rPr>
          <w:rFonts w:ascii="Times New Roman" w:hAnsi="Times New Roman"/>
          <w:b/>
          <w:sz w:val="24"/>
          <w:szCs w:val="24"/>
        </w:rPr>
        <w:t>Умови поставки:</w:t>
      </w:r>
      <w:r w:rsidRPr="007D03FB">
        <w:rPr>
          <w:rFonts w:ascii="Times New Roman" w:hAnsi="Times New Roman"/>
          <w:b/>
          <w:sz w:val="24"/>
          <w:szCs w:val="24"/>
        </w:rPr>
        <w:tab/>
      </w:r>
    </w:p>
    <w:p w:rsidR="00BA2469" w:rsidRPr="007D03FB" w:rsidRDefault="00BA2469" w:rsidP="00BA2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6.1. Поставка товару здійснюється за рахунок Постачальника за </w:t>
      </w:r>
      <w:proofErr w:type="spellStart"/>
      <w:r w:rsidRPr="007D03F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7D03FB">
        <w:rPr>
          <w:rFonts w:ascii="Times New Roman" w:hAnsi="Times New Roman"/>
          <w:sz w:val="24"/>
          <w:szCs w:val="24"/>
        </w:rPr>
        <w:t xml:space="preserve">: </w:t>
      </w:r>
      <w:r w:rsidRPr="007D03FB">
        <w:rPr>
          <w:rFonts w:ascii="Times New Roman" w:hAnsi="Times New Roman"/>
          <w:bCs/>
          <w:sz w:val="24"/>
          <w:szCs w:val="24"/>
        </w:rPr>
        <w:t>2100</w:t>
      </w:r>
      <w:r>
        <w:rPr>
          <w:rFonts w:ascii="Times New Roman" w:hAnsi="Times New Roman"/>
          <w:bCs/>
          <w:sz w:val="24"/>
          <w:szCs w:val="24"/>
        </w:rPr>
        <w:t>1</w:t>
      </w:r>
      <w:r w:rsidRPr="007D03FB">
        <w:rPr>
          <w:rFonts w:ascii="Times New Roman" w:hAnsi="Times New Roman"/>
          <w:bCs/>
          <w:sz w:val="24"/>
          <w:szCs w:val="24"/>
        </w:rPr>
        <w:t xml:space="preserve">, м. Вінниця,  вул. </w:t>
      </w:r>
      <w:r>
        <w:rPr>
          <w:rFonts w:ascii="Times New Roman" w:hAnsi="Times New Roman"/>
          <w:bCs/>
          <w:sz w:val="24"/>
          <w:szCs w:val="24"/>
        </w:rPr>
        <w:t>Брацлав</w:t>
      </w:r>
      <w:r w:rsidRPr="007D03FB">
        <w:rPr>
          <w:rFonts w:ascii="Times New Roman" w:hAnsi="Times New Roman"/>
          <w:bCs/>
          <w:sz w:val="24"/>
          <w:szCs w:val="24"/>
        </w:rPr>
        <w:t>ська, б</w:t>
      </w:r>
      <w:r>
        <w:rPr>
          <w:rFonts w:ascii="Times New Roman" w:hAnsi="Times New Roman"/>
          <w:bCs/>
          <w:sz w:val="24"/>
          <w:szCs w:val="24"/>
        </w:rPr>
        <w:t>уд</w:t>
      </w:r>
      <w:r w:rsidRPr="007D03F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85</w:t>
      </w:r>
      <w:r w:rsidRPr="007D03FB">
        <w:rPr>
          <w:rFonts w:ascii="Times New Roman" w:hAnsi="Times New Roman"/>
          <w:bCs/>
          <w:sz w:val="24"/>
          <w:szCs w:val="24"/>
        </w:rPr>
        <w:t xml:space="preserve">, к. </w:t>
      </w:r>
      <w:r>
        <w:rPr>
          <w:rFonts w:ascii="Times New Roman" w:hAnsi="Times New Roman"/>
          <w:bCs/>
          <w:sz w:val="24"/>
          <w:szCs w:val="24"/>
        </w:rPr>
        <w:t>421</w:t>
      </w:r>
      <w:r w:rsidRPr="007D03FB">
        <w:rPr>
          <w:rFonts w:ascii="Times New Roman" w:hAnsi="Times New Roman"/>
          <w:sz w:val="24"/>
          <w:szCs w:val="24"/>
        </w:rPr>
        <w:t>.</w:t>
      </w:r>
    </w:p>
    <w:p w:rsidR="00BA2469" w:rsidRPr="007D03FB" w:rsidRDefault="00BA2469" w:rsidP="00BA24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6.2. Строк поставки товару відповідно </w:t>
      </w:r>
      <w:r w:rsidRPr="007D03FB">
        <w:rPr>
          <w:rFonts w:ascii="Times New Roman" w:hAnsi="Times New Roman"/>
          <w:bCs/>
          <w:sz w:val="24"/>
          <w:szCs w:val="24"/>
        </w:rPr>
        <w:t>до п. 3.</w:t>
      </w:r>
      <w:r>
        <w:rPr>
          <w:rFonts w:ascii="Times New Roman" w:hAnsi="Times New Roman"/>
          <w:bCs/>
          <w:sz w:val="24"/>
          <w:szCs w:val="24"/>
        </w:rPr>
        <w:t>4</w:t>
      </w:r>
      <w:r w:rsidRPr="007D03FB">
        <w:rPr>
          <w:rFonts w:ascii="Times New Roman" w:hAnsi="Times New Roman"/>
          <w:bCs/>
          <w:sz w:val="24"/>
          <w:szCs w:val="24"/>
        </w:rPr>
        <w:t>.</w:t>
      </w:r>
    </w:p>
    <w:p w:rsidR="00BA2469" w:rsidRPr="007D03FB" w:rsidRDefault="00BA2469" w:rsidP="00BA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>6.3. Постачальник разом з товаром надає Замовнику супровідні документи щодо якості та безпеки.</w:t>
      </w:r>
    </w:p>
    <w:p w:rsidR="00BA2469" w:rsidRPr="007D03FB" w:rsidRDefault="00BA2469" w:rsidP="00BA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3FB">
        <w:rPr>
          <w:rFonts w:ascii="Times New Roman" w:hAnsi="Times New Roman"/>
          <w:sz w:val="24"/>
          <w:szCs w:val="24"/>
        </w:rPr>
        <w:t xml:space="preserve">6.4. Розрахунки за поставлений товар проводиться шляхом перерахування бюджетних коштів на розрахунковий рахунок Постачальника за фактично отриманий товар згідно з видатковою накладною, протягом 30 банківських днів з дати підписання документів. </w:t>
      </w:r>
    </w:p>
    <w:p w:rsidR="00BA2469" w:rsidRPr="007D03FB" w:rsidRDefault="00BA2469" w:rsidP="00BA246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2469" w:rsidRPr="007D03FB" w:rsidRDefault="00BA2469" w:rsidP="00BA246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D03FB">
        <w:rPr>
          <w:rFonts w:ascii="Times New Roman" w:hAnsi="Times New Roman"/>
          <w:b/>
          <w:sz w:val="24"/>
          <w:szCs w:val="24"/>
        </w:rPr>
        <w:t>7. Інша інформація:</w:t>
      </w:r>
    </w:p>
    <w:p w:rsidR="00BA2469" w:rsidRPr="007D03FB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03FB">
        <w:rPr>
          <w:rFonts w:ascii="Times New Roman" w:hAnsi="Times New Roman"/>
          <w:color w:val="000000"/>
          <w:szCs w:val="24"/>
        </w:rPr>
        <w:t>Учасник, якого визнано переможцем закупівлі, протягом двох робочих днів з моменту оприлюднення відповідної інформації, надає Замовнику на його адресу в паперовому вигляді копії завірені підписом керівника або уповноваженої особи учасника та завірені печаткою учасника, та оригінали наступних документів для укладання договору про закупівлю:</w:t>
      </w:r>
    </w:p>
    <w:p w:rsidR="00BA2469" w:rsidRPr="007D03FB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03FB">
        <w:rPr>
          <w:rFonts w:ascii="Times New Roman" w:hAnsi="Times New Roman"/>
          <w:color w:val="000000"/>
          <w:szCs w:val="24"/>
        </w:rPr>
        <w:t>- копії документів, що підтверджують відповідність вимогам до кваліфікації учасників (відповідно до п. 4 цієї документації);</w:t>
      </w:r>
    </w:p>
    <w:p w:rsidR="00BA2469" w:rsidRPr="007D03FB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03FB">
        <w:rPr>
          <w:rFonts w:ascii="Times New Roman" w:hAnsi="Times New Roman"/>
          <w:color w:val="000000"/>
          <w:szCs w:val="24"/>
        </w:rPr>
        <w:t>- копію Статуту (іншого установчого документу, а також іншого документу (за наявності, що підтверджує правомочність на укладання договору про закупівлю);</w:t>
      </w:r>
    </w:p>
    <w:p w:rsidR="00BA2469" w:rsidRPr="007D03FB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D03FB">
        <w:rPr>
          <w:rFonts w:ascii="Times New Roman" w:hAnsi="Times New Roman"/>
          <w:color w:val="000000"/>
          <w:szCs w:val="24"/>
        </w:rPr>
        <w:t>- копію протоколу засновників, щодо призначення керівника підприємства учасника (за необхідності);</w:t>
      </w:r>
    </w:p>
    <w:p w:rsidR="00BA2469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D03FB">
        <w:rPr>
          <w:rFonts w:ascii="Times New Roman" w:hAnsi="Times New Roman"/>
          <w:szCs w:val="24"/>
        </w:rPr>
        <w:t>- інші документи, що підтверджують повноваження особи на укладення договору</w:t>
      </w:r>
      <w:r w:rsidRPr="007D03FB">
        <w:rPr>
          <w:rFonts w:ascii="Times New Roman" w:hAnsi="Times New Roman"/>
          <w:szCs w:val="24"/>
          <w:lang w:val="ru-RU"/>
        </w:rPr>
        <w:t>.</w:t>
      </w:r>
    </w:p>
    <w:p w:rsidR="00BA2469" w:rsidRPr="007D03FB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A2469" w:rsidRDefault="00BA2469" w:rsidP="00BA246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/>
          <w:b/>
          <w:szCs w:val="24"/>
          <w:lang w:val="ru-RU"/>
        </w:rPr>
        <w:t>Замовник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відхиляє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конкурсну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пропозицію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Cs w:val="24"/>
          <w:lang w:val="ru-RU"/>
        </w:rPr>
        <w:t>разі</w:t>
      </w:r>
      <w:proofErr w:type="spellEnd"/>
      <w:proofErr w:type="gramStart"/>
      <w:r>
        <w:rPr>
          <w:rFonts w:ascii="Times New Roman" w:hAnsi="Times New Roman"/>
          <w:b/>
          <w:szCs w:val="24"/>
          <w:lang w:val="ru-RU"/>
        </w:rPr>
        <w:t xml:space="preserve"> :</w:t>
      </w:r>
      <w:proofErr w:type="gramEnd"/>
    </w:p>
    <w:p w:rsidR="00BA2469" w:rsidRDefault="00BA2469" w:rsidP="00BA246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Cs w:val="24"/>
          <w:lang w:val="ru-RU"/>
        </w:rPr>
        <w:t>відповідає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техн</w:t>
      </w:r>
      <w:proofErr w:type="gramEnd"/>
      <w:r>
        <w:rPr>
          <w:rFonts w:ascii="Times New Roman" w:hAnsi="Times New Roman"/>
          <w:szCs w:val="24"/>
          <w:lang w:val="ru-RU"/>
        </w:rPr>
        <w:t>ічним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вимогам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до предмету </w:t>
      </w:r>
      <w:proofErr w:type="spellStart"/>
      <w:r>
        <w:rPr>
          <w:rFonts w:ascii="Times New Roman" w:hAnsi="Times New Roman"/>
          <w:szCs w:val="24"/>
          <w:lang w:val="ru-RU"/>
        </w:rPr>
        <w:t>закупівлі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кваліфікаційним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вимогам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Cs w:val="24"/>
          <w:lang w:val="ru-RU"/>
        </w:rPr>
        <w:t>учасників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процедури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допорогових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закупівель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864BB1" w:rsidRDefault="00864BB1" w:rsidP="00864BB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864BB1" w:rsidRPr="0032012A" w:rsidRDefault="00864BB1" w:rsidP="00864BB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2012A">
        <w:rPr>
          <w:rFonts w:ascii="Times New Roman" w:hAnsi="Times New Roman"/>
          <w:b/>
          <w:color w:val="000000"/>
          <w:szCs w:val="24"/>
        </w:rPr>
        <w:t>Додатки до документації:</w:t>
      </w:r>
    </w:p>
    <w:p w:rsidR="00864BB1" w:rsidRPr="0032012A" w:rsidRDefault="00864BB1" w:rsidP="00864BB1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Додаток № 1 – </w:t>
      </w:r>
      <w:r w:rsidRPr="00EA59A4">
        <w:rPr>
          <w:rFonts w:ascii="Times New Roman" w:hAnsi="Times New Roman"/>
          <w:color w:val="000000"/>
          <w:szCs w:val="24"/>
        </w:rPr>
        <w:t>ф</w:t>
      </w:r>
      <w:r w:rsidRPr="0032012A">
        <w:rPr>
          <w:rFonts w:ascii="Times New Roman" w:hAnsi="Times New Roman"/>
          <w:color w:val="000000"/>
          <w:szCs w:val="24"/>
        </w:rPr>
        <w:t>орма пропозиції</w:t>
      </w:r>
      <w:r>
        <w:rPr>
          <w:rFonts w:ascii="Times New Roman" w:hAnsi="Times New Roman"/>
          <w:color w:val="000000"/>
          <w:szCs w:val="24"/>
        </w:rPr>
        <w:t>;</w:t>
      </w:r>
    </w:p>
    <w:p w:rsidR="00864BB1" w:rsidRPr="007D03FB" w:rsidRDefault="00864BB1" w:rsidP="00864BB1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Cs w:val="24"/>
        </w:rPr>
      </w:pPr>
      <w:r w:rsidRPr="007D03FB">
        <w:rPr>
          <w:rFonts w:ascii="Times New Roman" w:hAnsi="Times New Roman"/>
          <w:i/>
          <w:color w:val="000000"/>
          <w:szCs w:val="24"/>
        </w:rPr>
        <w:t>Додаток №</w:t>
      </w:r>
      <w:r>
        <w:rPr>
          <w:rFonts w:ascii="Times New Roman" w:hAnsi="Times New Roman"/>
          <w:i/>
          <w:color w:val="000000"/>
          <w:szCs w:val="24"/>
        </w:rPr>
        <w:t xml:space="preserve"> 2</w:t>
      </w:r>
      <w:r w:rsidRPr="007D03FB">
        <w:rPr>
          <w:rFonts w:ascii="Times New Roman" w:hAnsi="Times New Roman"/>
          <w:color w:val="000000"/>
          <w:szCs w:val="24"/>
        </w:rPr>
        <w:t xml:space="preserve"> – </w:t>
      </w:r>
      <w:r>
        <w:rPr>
          <w:rFonts w:ascii="Times New Roman" w:hAnsi="Times New Roman"/>
          <w:color w:val="000000"/>
          <w:szCs w:val="24"/>
        </w:rPr>
        <w:t>с</w:t>
      </w:r>
      <w:r w:rsidRPr="007D03FB">
        <w:rPr>
          <w:rFonts w:ascii="Times New Roman" w:hAnsi="Times New Roman"/>
          <w:color w:val="000000"/>
          <w:szCs w:val="24"/>
        </w:rPr>
        <w:t>пецифікація закупівлі;</w:t>
      </w:r>
    </w:p>
    <w:p w:rsidR="00864BB1" w:rsidRPr="007D03FB" w:rsidRDefault="00864BB1" w:rsidP="00864BB1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7D03FB">
        <w:rPr>
          <w:rFonts w:ascii="Times New Roman" w:hAnsi="Times New Roman"/>
          <w:i/>
          <w:color w:val="000000"/>
          <w:szCs w:val="24"/>
        </w:rPr>
        <w:t xml:space="preserve">Додаток № </w:t>
      </w:r>
      <w:r>
        <w:rPr>
          <w:rFonts w:ascii="Times New Roman" w:hAnsi="Times New Roman"/>
          <w:i/>
          <w:color w:val="000000"/>
          <w:szCs w:val="24"/>
        </w:rPr>
        <w:t>3</w:t>
      </w:r>
      <w:r w:rsidRPr="007D03FB">
        <w:rPr>
          <w:rFonts w:ascii="Times New Roman" w:hAnsi="Times New Roman"/>
          <w:color w:val="000000"/>
          <w:szCs w:val="24"/>
        </w:rPr>
        <w:t xml:space="preserve"> –</w:t>
      </w:r>
      <w:r w:rsidRPr="007D03FB">
        <w:rPr>
          <w:rFonts w:ascii="Times New Roman" w:hAnsi="Times New Roman"/>
          <w:szCs w:val="24"/>
        </w:rPr>
        <w:t xml:space="preserve"> проект договору про закупівлю.</w:t>
      </w:r>
    </w:p>
    <w:p w:rsidR="00864BB1" w:rsidRPr="007D03FB" w:rsidRDefault="00864BB1" w:rsidP="00864BB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64BB1" w:rsidRDefault="00864BB1" w:rsidP="00864BB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03FB">
        <w:rPr>
          <w:rFonts w:ascii="Times New Roman" w:hAnsi="Times New Roman"/>
          <w:b/>
          <w:sz w:val="24"/>
          <w:szCs w:val="24"/>
        </w:rPr>
        <w:t>У разі якщо товар не відповідає технічним вимогам Замовника або Учасник не в змозі виконати умови поставки, які зазначені Замовником, Пропозиція відхиляється.</w:t>
      </w:r>
    </w:p>
    <w:p w:rsidR="00864BB1" w:rsidRDefault="00864BB1" w:rsidP="00864BB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BB1" w:rsidRPr="007D03FB" w:rsidRDefault="00864BB1" w:rsidP="00864BB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Додаток 1</w:t>
      </w:r>
    </w:p>
    <w:p w:rsidR="00864BB1" w:rsidRDefault="00864BB1" w:rsidP="00864BB1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</w:rPr>
      </w:pPr>
    </w:p>
    <w:p w:rsidR="00864BB1" w:rsidRPr="00D15208" w:rsidRDefault="00864BB1" w:rsidP="00864BB1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</w:t>
      </w:r>
      <w:r w:rsidRPr="00D15208">
        <w:rPr>
          <w:rFonts w:ascii="Times New Roman" w:hAnsi="Times New Roman" w:cs="Times New Roman"/>
          <w:i w:val="0"/>
        </w:rPr>
        <w:t>Форма пропозиції</w:t>
      </w:r>
    </w:p>
    <w:p w:rsidR="00864BB1" w:rsidRDefault="00864BB1" w:rsidP="00864BB1">
      <w:pPr>
        <w:pStyle w:val="2"/>
        <w:spacing w:before="0" w:after="0" w:line="240" w:lineRule="auto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__________________________________________________________________</w:t>
      </w:r>
    </w:p>
    <w:p w:rsidR="00864BB1" w:rsidRDefault="00864BB1" w:rsidP="00864BB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>(назва підприємства/фізичної особи )</w:t>
      </w:r>
    </w:p>
    <w:p w:rsidR="00864BB1" w:rsidRDefault="00864BB1" w:rsidP="00864BB1">
      <w:pPr>
        <w:spacing w:line="240" w:lineRule="auto"/>
        <w:rPr>
          <w:rFonts w:ascii="Times New Roman" w:hAnsi="Times New Roman"/>
          <w:sz w:val="24"/>
          <w:szCs w:val="24"/>
        </w:rPr>
      </w:pPr>
      <w:r w:rsidRPr="0032012A">
        <w:rPr>
          <w:rFonts w:ascii="Times New Roman" w:hAnsi="Times New Roman"/>
          <w:sz w:val="24"/>
          <w:szCs w:val="24"/>
        </w:rPr>
        <w:t xml:space="preserve">Надає </w:t>
      </w:r>
      <w:r>
        <w:rPr>
          <w:rFonts w:ascii="Times New Roman" w:hAnsi="Times New Roman"/>
          <w:sz w:val="24"/>
          <w:szCs w:val="24"/>
        </w:rPr>
        <w:t>свою пропозицію щодо участі у закупівлі _____________________________________________________________________________</w:t>
      </w:r>
    </w:p>
    <w:p w:rsidR="00864BB1" w:rsidRDefault="00864BB1" w:rsidP="00864BB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(назва предмета закупівлі)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9"/>
        <w:gridCol w:w="6522"/>
      </w:tblGrid>
      <w:tr w:rsidR="00864BB1" w:rsidTr="00586A71">
        <w:tc>
          <w:tcPr>
            <w:tcW w:w="3085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</w:p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Відомості про підприємство/фізичну особу</w:t>
            </w:r>
          </w:p>
        </w:tc>
        <w:tc>
          <w:tcPr>
            <w:tcW w:w="6747" w:type="dxa"/>
          </w:tcPr>
          <w:p w:rsidR="00864BB1" w:rsidRPr="00414257" w:rsidRDefault="00864BB1" w:rsidP="00586A71">
            <w:pPr>
              <w:rPr>
                <w:rFonts w:ascii="Times New Roman" w:hAnsi="Times New Roman"/>
                <w:u w:val="single"/>
              </w:rPr>
            </w:pPr>
            <w:r w:rsidRPr="00414257">
              <w:rPr>
                <w:rFonts w:ascii="Times New Roman" w:hAnsi="Times New Roman"/>
                <w:u w:val="single"/>
              </w:rPr>
              <w:t>Повне найменування учасника-суб’єкта господарювання.</w:t>
            </w:r>
          </w:p>
          <w:p w:rsidR="00864BB1" w:rsidRPr="00414257" w:rsidRDefault="00864BB1" w:rsidP="00586A71">
            <w:pPr>
              <w:rPr>
                <w:rFonts w:ascii="Times New Roman" w:hAnsi="Times New Roman"/>
                <w:u w:val="single"/>
              </w:rPr>
            </w:pPr>
            <w:r w:rsidRPr="00414257">
              <w:rPr>
                <w:rFonts w:ascii="Times New Roman" w:hAnsi="Times New Roman"/>
              </w:rPr>
              <w:t xml:space="preserve">Ідентифікаційний код за ЄДРПОУ або реєстраційний номер </w:t>
            </w:r>
            <w:r w:rsidRPr="00414257">
              <w:rPr>
                <w:rFonts w:ascii="Times New Roman" w:hAnsi="Times New Roman"/>
                <w:u w:val="single"/>
              </w:rPr>
              <w:t>облікової картки платника податків.</w:t>
            </w:r>
          </w:p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 xml:space="preserve">Реквізити (адреса-юридична та фактична, телефон, факс, телефон </w:t>
            </w:r>
            <w:r w:rsidRPr="00414257">
              <w:rPr>
                <w:rFonts w:ascii="Times New Roman" w:hAnsi="Times New Roman"/>
                <w:u w:val="single"/>
              </w:rPr>
              <w:t>для контактів, е-</w:t>
            </w:r>
            <w:proofErr w:type="spellStart"/>
            <w:r w:rsidRPr="00414257">
              <w:rPr>
                <w:rFonts w:ascii="Times New Roman" w:hAnsi="Times New Roman"/>
                <w:u w:val="single"/>
              </w:rPr>
              <w:t>mail</w:t>
            </w:r>
            <w:proofErr w:type="spellEnd"/>
            <w:r w:rsidRPr="00414257">
              <w:rPr>
                <w:rFonts w:ascii="Times New Roman" w:hAnsi="Times New Roman"/>
                <w:u w:val="single"/>
              </w:rPr>
              <w:t>)</w:t>
            </w:r>
          </w:p>
        </w:tc>
      </w:tr>
      <w:tr w:rsidR="00864BB1" w:rsidTr="00586A71">
        <w:tc>
          <w:tcPr>
            <w:tcW w:w="3085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Вартість пропозиції</w:t>
            </w:r>
          </w:p>
        </w:tc>
        <w:tc>
          <w:tcPr>
            <w:tcW w:w="6747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</w:p>
        </w:tc>
      </w:tr>
      <w:tr w:rsidR="00864BB1" w:rsidTr="00586A71">
        <w:tc>
          <w:tcPr>
            <w:tcW w:w="3085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Термін поставки товару</w:t>
            </w:r>
          </w:p>
        </w:tc>
        <w:tc>
          <w:tcPr>
            <w:tcW w:w="6747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Учасник вказує термін поставки товару</w:t>
            </w:r>
          </w:p>
        </w:tc>
      </w:tr>
      <w:tr w:rsidR="00864BB1" w:rsidTr="00586A71">
        <w:trPr>
          <w:trHeight w:val="1171"/>
        </w:trPr>
        <w:tc>
          <w:tcPr>
            <w:tcW w:w="3085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Відомості про особу (осіб), які уповноважені представляти інтереси  Учасника</w:t>
            </w:r>
          </w:p>
        </w:tc>
        <w:tc>
          <w:tcPr>
            <w:tcW w:w="6747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</w:p>
          <w:p w:rsidR="00864BB1" w:rsidRPr="00414257" w:rsidRDefault="00864BB1" w:rsidP="00586A71">
            <w:pPr>
              <w:rPr>
                <w:rFonts w:ascii="Times New Roman" w:hAnsi="Times New Roman"/>
                <w:lang w:val="ru-RU"/>
              </w:rPr>
            </w:pPr>
            <w:r w:rsidRPr="00414257">
              <w:rPr>
                <w:rFonts w:ascii="Times New Roman" w:hAnsi="Times New Roman"/>
              </w:rPr>
              <w:t xml:space="preserve">Прізвище, </w:t>
            </w:r>
            <w:proofErr w:type="spellStart"/>
            <w:r w:rsidRPr="00414257">
              <w:rPr>
                <w:rFonts w:ascii="Times New Roman" w:hAnsi="Times New Roman"/>
              </w:rPr>
              <w:t>ім</w:t>
            </w:r>
            <w:proofErr w:type="spellEnd"/>
            <w:r w:rsidRPr="00414257">
              <w:rPr>
                <w:rFonts w:ascii="Times New Roman" w:hAnsi="Times New Roman"/>
              </w:rPr>
              <w:t>’</w:t>
            </w:r>
            <w:r w:rsidRPr="00414257">
              <w:rPr>
                <w:rFonts w:ascii="Times New Roman" w:hAnsi="Times New Roman"/>
                <w:lang w:val="ru-RU"/>
              </w:rPr>
              <w:t xml:space="preserve">я, по </w:t>
            </w:r>
            <w:proofErr w:type="spellStart"/>
            <w:r w:rsidRPr="00414257"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  <w:r w:rsidRPr="00414257">
              <w:rPr>
                <w:rFonts w:ascii="Times New Roman" w:hAnsi="Times New Roman"/>
                <w:lang w:val="ru-RU"/>
              </w:rPr>
              <w:t xml:space="preserve">, посада, </w:t>
            </w:r>
            <w:proofErr w:type="spellStart"/>
            <w:r w:rsidRPr="00414257">
              <w:rPr>
                <w:rFonts w:ascii="Times New Roman" w:hAnsi="Times New Roman"/>
                <w:lang w:val="ru-RU"/>
              </w:rPr>
              <w:t>контактний</w:t>
            </w:r>
            <w:proofErr w:type="spellEnd"/>
            <w:r w:rsidRPr="00414257">
              <w:rPr>
                <w:rFonts w:ascii="Times New Roman" w:hAnsi="Times New Roman"/>
                <w:lang w:val="ru-RU"/>
              </w:rPr>
              <w:t xml:space="preserve"> телефон.</w:t>
            </w:r>
          </w:p>
        </w:tc>
      </w:tr>
    </w:tbl>
    <w:p w:rsidR="00864BB1" w:rsidRDefault="00864BB1" w:rsidP="00864B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208">
        <w:rPr>
          <w:rFonts w:ascii="Times New Roman" w:hAnsi="Times New Roman"/>
          <w:b/>
          <w:sz w:val="28"/>
          <w:szCs w:val="28"/>
        </w:rPr>
        <w:t>Відповідність технічним умовам</w:t>
      </w:r>
      <w:r>
        <w:rPr>
          <w:rFonts w:ascii="Times New Roman" w:hAnsi="Times New Roman"/>
          <w:b/>
          <w:sz w:val="28"/>
          <w:szCs w:val="28"/>
        </w:rPr>
        <w:t xml:space="preserve"> до предмету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2740"/>
        <w:gridCol w:w="1128"/>
        <w:gridCol w:w="1131"/>
        <w:gridCol w:w="1784"/>
        <w:gridCol w:w="1993"/>
      </w:tblGrid>
      <w:tr w:rsidR="00864BB1" w:rsidTr="00864BB1">
        <w:tc>
          <w:tcPr>
            <w:tcW w:w="795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740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128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1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</w:t>
            </w:r>
          </w:p>
        </w:tc>
        <w:tc>
          <w:tcPr>
            <w:tcW w:w="1784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 за одиницю товару без ПДВ (грн.)</w:t>
            </w:r>
          </w:p>
        </w:tc>
        <w:tc>
          <w:tcPr>
            <w:tcW w:w="1993" w:type="dxa"/>
          </w:tcPr>
          <w:p w:rsidR="00864BB1" w:rsidRPr="00D15208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 за одиницю товару з ПДВ (грн.)</w:t>
            </w:r>
          </w:p>
        </w:tc>
      </w:tr>
      <w:tr w:rsidR="00864BB1" w:rsidTr="00864BB1">
        <w:tc>
          <w:tcPr>
            <w:tcW w:w="795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1</w:t>
            </w:r>
          </w:p>
        </w:tc>
        <w:tc>
          <w:tcPr>
            <w:tcW w:w="2740" w:type="dxa"/>
          </w:tcPr>
          <w:p w:rsidR="00864BB1" w:rsidRPr="00414257" w:rsidRDefault="00864BB1" w:rsidP="00864BB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Футбольн</w:t>
            </w:r>
            <w:r>
              <w:rPr>
                <w:rFonts w:ascii="Times New Roman" w:hAnsi="Times New Roman"/>
              </w:rPr>
              <w:t>і</w:t>
            </w:r>
            <w:r w:rsidRPr="00414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864BB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ячі</w:t>
            </w:r>
            <w:r w:rsidRPr="0041425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т.м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 w:rsidRPr="006C17BC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6859E3">
              <w:rPr>
                <w:rFonts w:ascii="Times New Roman" w:hAnsi="Times New Roman"/>
              </w:rPr>
              <w:t>білий з синіми елементами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1" w:type="dxa"/>
          </w:tcPr>
          <w:p w:rsidR="00864BB1" w:rsidRPr="00414257" w:rsidRDefault="00864BB1" w:rsidP="00864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4257">
              <w:rPr>
                <w:rFonts w:ascii="Times New Roman" w:hAnsi="Times New Roman"/>
              </w:rPr>
              <w:t>0</w:t>
            </w: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B1" w:rsidTr="00864BB1">
        <w:trPr>
          <w:trHeight w:val="299"/>
        </w:trPr>
        <w:tc>
          <w:tcPr>
            <w:tcW w:w="795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0" w:type="dxa"/>
          </w:tcPr>
          <w:p w:rsidR="00864BB1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Футбольн</w:t>
            </w:r>
            <w:r>
              <w:rPr>
                <w:rFonts w:ascii="Times New Roman" w:hAnsi="Times New Roman"/>
              </w:rPr>
              <w:t>і</w:t>
            </w:r>
            <w:r w:rsidRPr="00414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864BB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ячі</w:t>
            </w:r>
            <w:r w:rsidRPr="0041425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т.м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 w:rsidRPr="006C17BC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F1093">
              <w:rPr>
                <w:rFonts w:ascii="Times New Roman" w:hAnsi="Times New Roman"/>
              </w:rPr>
              <w:t xml:space="preserve">жовтий </w:t>
            </w:r>
            <w:r w:rsidR="00FF1093" w:rsidRPr="006859E3">
              <w:rPr>
                <w:rFonts w:ascii="Times New Roman" w:hAnsi="Times New Roman"/>
              </w:rPr>
              <w:t xml:space="preserve"> з синіми елементами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1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4257">
              <w:rPr>
                <w:rFonts w:ascii="Times New Roman" w:hAnsi="Times New Roman"/>
              </w:rPr>
              <w:t>0</w:t>
            </w: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B1" w:rsidTr="00864BB1">
        <w:tc>
          <w:tcPr>
            <w:tcW w:w="795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B1" w:rsidTr="00864BB1">
        <w:trPr>
          <w:trHeight w:val="315"/>
        </w:trPr>
        <w:tc>
          <w:tcPr>
            <w:tcW w:w="3535" w:type="dxa"/>
            <w:gridSpan w:val="2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Всього :</w:t>
            </w: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864BB1" w:rsidRPr="00414257" w:rsidRDefault="00864BB1" w:rsidP="00864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B1" w:rsidTr="00864BB1">
        <w:tc>
          <w:tcPr>
            <w:tcW w:w="3535" w:type="dxa"/>
            <w:gridSpan w:val="2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ПДВ :</w:t>
            </w: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B1" w:rsidTr="00864BB1">
        <w:tc>
          <w:tcPr>
            <w:tcW w:w="3535" w:type="dxa"/>
            <w:gridSpan w:val="2"/>
          </w:tcPr>
          <w:p w:rsidR="00864BB1" w:rsidRPr="00414257" w:rsidRDefault="00864BB1" w:rsidP="00586A71">
            <w:pPr>
              <w:rPr>
                <w:rFonts w:ascii="Times New Roman" w:hAnsi="Times New Roman"/>
              </w:rPr>
            </w:pPr>
            <w:r w:rsidRPr="00414257">
              <w:rPr>
                <w:rFonts w:ascii="Times New Roman" w:hAnsi="Times New Roman"/>
              </w:rPr>
              <w:t>Всього з ПДВ :</w:t>
            </w:r>
          </w:p>
        </w:tc>
        <w:tc>
          <w:tcPr>
            <w:tcW w:w="1128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864BB1" w:rsidRPr="00414257" w:rsidRDefault="00864BB1" w:rsidP="00586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4BB1" w:rsidRDefault="00864BB1" w:rsidP="0058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B1" w:rsidRDefault="00864BB1" w:rsidP="00864BB1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127F">
        <w:rPr>
          <w:rFonts w:ascii="Times New Roman" w:hAnsi="Times New Roman"/>
          <w:bCs/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>
        <w:rPr>
          <w:rFonts w:ascii="Times New Roman" w:hAnsi="Times New Roman"/>
          <w:bCs/>
          <w:sz w:val="24"/>
          <w:szCs w:val="24"/>
        </w:rPr>
        <w:t>Громадську спілку «Вінницька обласна федерація футболу»</w:t>
      </w:r>
      <w:r w:rsidRPr="0017127F">
        <w:rPr>
          <w:rFonts w:ascii="Times New Roman" w:hAnsi="Times New Roman"/>
          <w:bCs/>
          <w:sz w:val="24"/>
          <w:szCs w:val="24"/>
        </w:rPr>
        <w:t xml:space="preserve"> товарами відповідної якості, в необхідній кількості та в установлені замовником строки.</w:t>
      </w:r>
    </w:p>
    <w:p w:rsidR="00864BB1" w:rsidRPr="0017127F" w:rsidRDefault="00864BB1" w:rsidP="00864BB1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127F">
        <w:rPr>
          <w:rFonts w:ascii="Times New Roman" w:hAnsi="Times New Roman"/>
          <w:bCs/>
          <w:sz w:val="24"/>
          <w:szCs w:val="24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64BB1" w:rsidRPr="00F624FD" w:rsidRDefault="00864BB1" w:rsidP="00864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4FD">
        <w:rPr>
          <w:rFonts w:ascii="Times New Roman" w:hAnsi="Times New Roman"/>
          <w:sz w:val="24"/>
          <w:szCs w:val="24"/>
        </w:rPr>
        <w:t xml:space="preserve">Посада, прізвище, ініціали, </w:t>
      </w:r>
    </w:p>
    <w:p w:rsidR="00864BB1" w:rsidRPr="00F624FD" w:rsidRDefault="00864BB1" w:rsidP="00864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4FD">
        <w:rPr>
          <w:rFonts w:ascii="Times New Roman" w:hAnsi="Times New Roman"/>
          <w:sz w:val="24"/>
          <w:szCs w:val="24"/>
        </w:rPr>
        <w:t xml:space="preserve">підпис уповноваженої особи </w:t>
      </w:r>
    </w:p>
    <w:p w:rsidR="00864BB1" w:rsidRPr="00F624FD" w:rsidRDefault="00864BB1" w:rsidP="00864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4FD">
        <w:rPr>
          <w:rFonts w:ascii="Times New Roman" w:hAnsi="Times New Roman"/>
          <w:sz w:val="24"/>
          <w:szCs w:val="24"/>
        </w:rPr>
        <w:t>підприємства/фізичної особи,                                                 _____________(___________)</w:t>
      </w:r>
    </w:p>
    <w:p w:rsidR="00864BB1" w:rsidRPr="00F624FD" w:rsidRDefault="00864BB1" w:rsidP="00864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4FD">
        <w:rPr>
          <w:rFonts w:ascii="Times New Roman" w:hAnsi="Times New Roman"/>
          <w:sz w:val="24"/>
          <w:szCs w:val="24"/>
        </w:rPr>
        <w:t xml:space="preserve">завірені печаткою.                        </w:t>
      </w:r>
    </w:p>
    <w:p w:rsidR="00864BB1" w:rsidRPr="00BA2469" w:rsidRDefault="00864BB1" w:rsidP="00FF1093">
      <w:pPr>
        <w:spacing w:line="240" w:lineRule="auto"/>
        <w:jc w:val="both"/>
        <w:rPr>
          <w:lang w:val="ru-RU"/>
        </w:rPr>
      </w:pPr>
      <w:r w:rsidRPr="00F624FD">
        <w:rPr>
          <w:rFonts w:ascii="Times New Roman" w:hAnsi="Times New Roman"/>
          <w:sz w:val="24"/>
          <w:szCs w:val="24"/>
        </w:rPr>
        <w:t xml:space="preserve">  МП</w:t>
      </w:r>
      <w:bookmarkStart w:id="0" w:name="_GoBack"/>
      <w:bookmarkEnd w:id="0"/>
    </w:p>
    <w:sectPr w:rsidR="00864BB1" w:rsidRPr="00BA2469" w:rsidSect="00FF10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9"/>
    <w:rsid w:val="00864BB1"/>
    <w:rsid w:val="00866052"/>
    <w:rsid w:val="00B826E9"/>
    <w:rsid w:val="00BA2469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nhideWhenUsed/>
    <w:qFormat/>
    <w:rsid w:val="00864B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2469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BA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rsid w:val="00BA2469"/>
    <w:pPr>
      <w:spacing w:before="100" w:beforeAutospacing="1" w:after="100" w:afterAutospacing="1" w:line="240" w:lineRule="auto"/>
    </w:pPr>
    <w:rPr>
      <w:sz w:val="24"/>
      <w:szCs w:val="20"/>
      <w:lang w:eastAsia="uk-UA"/>
    </w:rPr>
  </w:style>
  <w:style w:type="character" w:customStyle="1" w:styleId="a6">
    <w:name w:val="Обычный (веб) Знак"/>
    <w:link w:val="a5"/>
    <w:uiPriority w:val="99"/>
    <w:locked/>
    <w:rsid w:val="00BA2469"/>
    <w:rPr>
      <w:rFonts w:ascii="Calibri" w:eastAsia="Calibri" w:hAnsi="Calibri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864BB1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nhideWhenUsed/>
    <w:qFormat/>
    <w:rsid w:val="00864B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2469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BA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rsid w:val="00BA2469"/>
    <w:pPr>
      <w:spacing w:before="100" w:beforeAutospacing="1" w:after="100" w:afterAutospacing="1" w:line="240" w:lineRule="auto"/>
    </w:pPr>
    <w:rPr>
      <w:sz w:val="24"/>
      <w:szCs w:val="20"/>
      <w:lang w:eastAsia="uk-UA"/>
    </w:rPr>
  </w:style>
  <w:style w:type="character" w:customStyle="1" w:styleId="a6">
    <w:name w:val="Обычный (веб) Знак"/>
    <w:link w:val="a5"/>
    <w:uiPriority w:val="99"/>
    <w:locked/>
    <w:rsid w:val="00BA2469"/>
    <w:rPr>
      <w:rFonts w:ascii="Calibri" w:eastAsia="Calibri" w:hAnsi="Calibri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864BB1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2022-11-17T09:46:00Z</cp:lastPrinted>
  <dcterms:created xsi:type="dcterms:W3CDTF">2022-11-16T11:47:00Z</dcterms:created>
  <dcterms:modified xsi:type="dcterms:W3CDTF">2022-11-17T09:46:00Z</dcterms:modified>
</cp:coreProperties>
</file>