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28" w:rsidRPr="00965EA1" w:rsidRDefault="005C4F28" w:rsidP="003C02E4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16FF" w:rsidRDefault="00B816FF" w:rsidP="003C02E4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4F28" w:rsidRPr="001A09EF" w:rsidRDefault="00AA0768" w:rsidP="003C02E4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A09EF">
        <w:rPr>
          <w:rFonts w:ascii="Times New Roman" w:eastAsia="Times New Roman" w:hAnsi="Times New Roman" w:cs="Times New Roman"/>
          <w:b/>
          <w:sz w:val="26"/>
          <w:szCs w:val="26"/>
        </w:rPr>
        <w:t xml:space="preserve">ДОДАТОК </w:t>
      </w:r>
      <w:r w:rsidR="00D97CE7" w:rsidRPr="001A09EF">
        <w:rPr>
          <w:rFonts w:ascii="Times New Roman" w:eastAsia="Times New Roman" w:hAnsi="Times New Roman" w:cs="Times New Roman"/>
          <w:b/>
          <w:sz w:val="26"/>
          <w:szCs w:val="26"/>
        </w:rPr>
        <w:t>2</w:t>
      </w:r>
    </w:p>
    <w:p w:rsidR="005C4F28" w:rsidRPr="001A09EF" w:rsidRDefault="00AA0768" w:rsidP="003C02E4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A09EF">
        <w:rPr>
          <w:rFonts w:ascii="Times New Roman" w:eastAsia="Times New Roman" w:hAnsi="Times New Roman" w:cs="Times New Roman"/>
          <w:sz w:val="26"/>
          <w:szCs w:val="26"/>
        </w:rPr>
        <w:t>до тендерної документації</w:t>
      </w:r>
    </w:p>
    <w:p w:rsidR="005C4F28" w:rsidRPr="001A09EF" w:rsidRDefault="00AA0768" w:rsidP="003C02E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A09EF">
        <w:rPr>
          <w:rFonts w:ascii="Times New Roman" w:eastAsia="Times New Roman" w:hAnsi="Times New Roman" w:cs="Times New Roman"/>
          <w:i/>
          <w:sz w:val="26"/>
          <w:szCs w:val="26"/>
        </w:rPr>
        <w:t> </w:t>
      </w:r>
    </w:p>
    <w:p w:rsidR="00B816FF" w:rsidRPr="001A09EF" w:rsidRDefault="00B816FF" w:rsidP="003C02E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4F28" w:rsidRPr="001A09EF" w:rsidRDefault="00DE35A9" w:rsidP="003C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1A09EF">
        <w:rPr>
          <w:rFonts w:ascii="Times New Roman" w:eastAsia="Times New Roman" w:hAnsi="Times New Roman" w:cs="Times New Roman"/>
          <w:b/>
          <w:sz w:val="26"/>
          <w:szCs w:val="26"/>
        </w:rPr>
        <w:t xml:space="preserve">1. </w:t>
      </w:r>
      <w:r w:rsidR="00AA0768" w:rsidRPr="001A09E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Підтвердження відповідності УЧАСНИКА вимогам, визначеним </w:t>
      </w:r>
      <w:r w:rsidR="00064C60" w:rsidRPr="001A09E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(в тому числі для об’єднання учасників як учасника процедури) </w:t>
      </w:r>
      <w:r w:rsidR="000E364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вимогам, визначеним у пункті 47</w:t>
      </w:r>
      <w:r w:rsidR="00064C60" w:rsidRPr="001A09E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Особливостей</w:t>
      </w:r>
      <w:r w:rsidR="00AA0768" w:rsidRPr="001A09E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.</w:t>
      </w:r>
    </w:p>
    <w:p w:rsidR="0099141D" w:rsidRPr="001A09EF" w:rsidRDefault="0099141D" w:rsidP="003C0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816FF" w:rsidRPr="001A09EF" w:rsidRDefault="00B816FF" w:rsidP="003C0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A10CB" w:rsidRPr="001A09EF" w:rsidRDefault="000A10CB" w:rsidP="00345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09EF">
        <w:rPr>
          <w:rFonts w:ascii="Times New Roman" w:eastAsia="Times New Roman" w:hAnsi="Times New Roman" w:cs="Times New Roman"/>
          <w:sz w:val="26"/>
          <w:szCs w:val="26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</w:t>
      </w:r>
      <w:r w:rsidR="000E364A">
        <w:rPr>
          <w:rFonts w:ascii="Times New Roman" w:eastAsia="Times New Roman" w:hAnsi="Times New Roman" w:cs="Times New Roman"/>
          <w:sz w:val="26"/>
          <w:szCs w:val="26"/>
        </w:rPr>
        <w:t xml:space="preserve"> підстав, визначених у пункті 47</w:t>
      </w:r>
      <w:r w:rsidRPr="001A09EF">
        <w:rPr>
          <w:rFonts w:ascii="Times New Roman" w:eastAsia="Times New Roman" w:hAnsi="Times New Roman" w:cs="Times New Roman"/>
          <w:sz w:val="26"/>
          <w:szCs w:val="26"/>
        </w:rPr>
        <w:t xml:space="preserve">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</w:t>
      </w:r>
      <w:r w:rsidR="000E364A">
        <w:rPr>
          <w:rFonts w:ascii="Times New Roman" w:eastAsia="Times New Roman" w:hAnsi="Times New Roman" w:cs="Times New Roman"/>
          <w:sz w:val="26"/>
          <w:szCs w:val="26"/>
        </w:rPr>
        <w:t>о абзацу шістнадцятого пункту 47</w:t>
      </w:r>
      <w:r w:rsidRPr="001A09EF">
        <w:rPr>
          <w:rFonts w:ascii="Times New Roman" w:eastAsia="Times New Roman" w:hAnsi="Times New Roman" w:cs="Times New Roman"/>
          <w:sz w:val="26"/>
          <w:szCs w:val="26"/>
        </w:rPr>
        <w:t xml:space="preserve"> Особливостей.</w:t>
      </w:r>
    </w:p>
    <w:p w:rsidR="000E364A" w:rsidRPr="000E364A" w:rsidRDefault="000E364A" w:rsidP="003451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364A">
        <w:rPr>
          <w:rFonts w:ascii="Times New Roman" w:eastAsia="Times New Roman" w:hAnsi="Times New Roman" w:cs="Times New Roman"/>
          <w:sz w:val="26"/>
          <w:szCs w:val="26"/>
        </w:rPr>
        <w:t>Учасник процедури закупівлі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0E364A" w:rsidRPr="000E364A" w:rsidRDefault="000E364A" w:rsidP="003451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364A">
        <w:rPr>
          <w:rFonts w:ascii="Times New Roman" w:eastAsia="Times New Roman" w:hAnsi="Times New Roman" w:cs="Times New Roman"/>
          <w:sz w:val="26"/>
          <w:szCs w:val="26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0A10CB" w:rsidRPr="001A09EF" w:rsidRDefault="000A10CB" w:rsidP="003451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09EF">
        <w:rPr>
          <w:rFonts w:ascii="Times New Roman" w:eastAsia="Times New Roman" w:hAnsi="Times New Roman" w:cs="Times New Roman"/>
          <w:sz w:val="26"/>
          <w:szCs w:val="26"/>
        </w:rPr>
        <w:t xml:space="preserve">Учасник  повинен надати </w:t>
      </w:r>
      <w:r w:rsidRPr="001A09EF">
        <w:rPr>
          <w:rFonts w:ascii="Times New Roman" w:eastAsia="Times New Roman" w:hAnsi="Times New Roman" w:cs="Times New Roman"/>
          <w:b/>
          <w:sz w:val="26"/>
          <w:szCs w:val="26"/>
        </w:rPr>
        <w:t>довідку у довільній формі</w:t>
      </w:r>
      <w:r w:rsidRPr="001A09EF">
        <w:rPr>
          <w:rFonts w:ascii="Times New Roman" w:eastAsia="Times New Roman" w:hAnsi="Times New Roman" w:cs="Times New Roman"/>
          <w:sz w:val="26"/>
          <w:szCs w:val="26"/>
        </w:rPr>
        <w:t xml:space="preserve"> щодо відсутності підстави для  відмови учаснику процедури закупівлі в участі у відкритих торгах, встановленої в абзаці 14 пункту 4</w:t>
      </w:r>
      <w:r w:rsidR="000E364A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1A09EF">
        <w:rPr>
          <w:rFonts w:ascii="Times New Roman" w:eastAsia="Times New Roman" w:hAnsi="Times New Roman" w:cs="Times New Roman"/>
          <w:sz w:val="26"/>
          <w:szCs w:val="26"/>
        </w:rPr>
        <w:t xml:space="preserve"> Особливостей. </w:t>
      </w:r>
    </w:p>
    <w:p w:rsidR="000A10CB" w:rsidRPr="001A09EF" w:rsidRDefault="000A10CB" w:rsidP="003451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09EF">
        <w:rPr>
          <w:rFonts w:ascii="Times New Roman" w:eastAsia="Times New Roman" w:hAnsi="Times New Roman" w:cs="Times New Roman"/>
          <w:sz w:val="26"/>
          <w:szCs w:val="26"/>
        </w:rPr>
        <w:t xml:space="preserve">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</w:t>
      </w:r>
    </w:p>
    <w:p w:rsidR="000A10CB" w:rsidRDefault="000A10CB" w:rsidP="003451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09EF">
        <w:rPr>
          <w:rFonts w:ascii="Times New Roman" w:eastAsia="Times New Roman" w:hAnsi="Times New Roman" w:cs="Times New Roman"/>
          <w:sz w:val="26"/>
          <w:szCs w:val="26"/>
        </w:rPr>
        <w:t>Якщо замовник вважає таке підтвердження достатнім, учаснику процедури закупівлі не може бути відмовлено в участі в процедурі закупівлі.</w:t>
      </w:r>
    </w:p>
    <w:p w:rsidR="000E364A" w:rsidRPr="000E364A" w:rsidRDefault="000E364A" w:rsidP="003451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364A">
        <w:rPr>
          <w:rFonts w:ascii="Times New Roman" w:eastAsia="Times New Roman" w:hAnsi="Times New Roman" w:cs="Times New Roman"/>
          <w:sz w:val="26"/>
          <w:szCs w:val="26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0E364A" w:rsidRPr="001A09EF" w:rsidRDefault="000E364A" w:rsidP="00E72B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4F28" w:rsidRPr="001A09EF" w:rsidRDefault="00DE35A9" w:rsidP="003C02E4">
      <w:pPr>
        <w:pStyle w:val="a6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1A09E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</w:t>
      </w:r>
      <w:r w:rsidR="005651A8" w:rsidRPr="001A09E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. </w:t>
      </w:r>
      <w:r w:rsidR="00AA0768" w:rsidRPr="001A09E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Перелік документів та інформації  для підтвердження відповідності ПЕРЕМОЖЦЯ вимогам, визначеним </w:t>
      </w:r>
      <w:r w:rsidR="000E364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у пункті 47</w:t>
      </w:r>
      <w:r w:rsidR="00582435" w:rsidRPr="001A09E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Особливостей</w:t>
      </w:r>
      <w:r w:rsidR="00AA0768" w:rsidRPr="001A09E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:</w:t>
      </w:r>
    </w:p>
    <w:p w:rsidR="00B816FF" w:rsidRPr="001A09EF" w:rsidRDefault="00B816FF" w:rsidP="003C02E4">
      <w:pPr>
        <w:pStyle w:val="a6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200A78" w:rsidRDefault="00582435" w:rsidP="003451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1A09EF">
        <w:rPr>
          <w:b/>
          <w:sz w:val="26"/>
          <w:szCs w:val="26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</w:t>
      </w:r>
      <w:r w:rsidR="000E364A">
        <w:rPr>
          <w:b/>
          <w:sz w:val="26"/>
          <w:szCs w:val="26"/>
        </w:rPr>
        <w:t>7</w:t>
      </w:r>
      <w:r w:rsidRPr="001A09EF">
        <w:rPr>
          <w:b/>
          <w:sz w:val="26"/>
          <w:szCs w:val="26"/>
        </w:rPr>
        <w:t xml:space="preserve"> Особливостей</w:t>
      </w:r>
      <w:r w:rsidR="00200A78">
        <w:rPr>
          <w:b/>
          <w:sz w:val="26"/>
          <w:szCs w:val="26"/>
        </w:rPr>
        <w:t xml:space="preserve">, та </w:t>
      </w:r>
      <w:r w:rsidR="00200A78" w:rsidRPr="00200A78">
        <w:rPr>
          <w:b/>
          <w:sz w:val="26"/>
          <w:szCs w:val="26"/>
        </w:rPr>
        <w:t xml:space="preserve">ТЕНДЕРНУ ПРОПОЗИЦІЮ з </w:t>
      </w:r>
      <w:r w:rsidR="00200A78" w:rsidRPr="00200A78">
        <w:rPr>
          <w:b/>
          <w:sz w:val="26"/>
          <w:szCs w:val="26"/>
        </w:rPr>
        <w:lastRenderedPageBreak/>
        <w:t>ціною, що склалась за результатом електронного аукціону, за формою згідно Додатку 4 до цієї тендерної документації.</w:t>
      </w:r>
    </w:p>
    <w:p w:rsidR="003D4629" w:rsidRPr="003D4629" w:rsidRDefault="003D4629" w:rsidP="003451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highlight w:val="white"/>
          <w:lang w:eastAsia="uk-UA"/>
        </w:rPr>
      </w:pPr>
      <w:r w:rsidRPr="003D4629">
        <w:rPr>
          <w:sz w:val="26"/>
          <w:szCs w:val="26"/>
          <w:highlight w:val="white"/>
          <w:lang w:eastAsia="uk-UA"/>
        </w:rPr>
        <w:t>Замовник не вимагає документального підтвердження публічної інформації, що оприлюднена у формі відкритих даних згідно із </w:t>
      </w:r>
      <w:hyperlink r:id="rId7" w:tgtFrame="_blank" w:history="1">
        <w:r w:rsidRPr="003D4629">
          <w:rPr>
            <w:sz w:val="26"/>
            <w:szCs w:val="26"/>
            <w:highlight w:val="white"/>
            <w:lang w:eastAsia="uk-UA"/>
          </w:rPr>
          <w:t>Законом України</w:t>
        </w:r>
      </w:hyperlink>
      <w:r w:rsidRPr="003D4629">
        <w:rPr>
          <w:sz w:val="26"/>
          <w:szCs w:val="26"/>
          <w:highlight w:val="white"/>
          <w:lang w:eastAsia="uk-UA"/>
        </w:rPr>
        <w:t> </w:t>
      </w:r>
      <w:proofErr w:type="spellStart"/>
      <w:r w:rsidRPr="003D4629">
        <w:rPr>
          <w:sz w:val="26"/>
          <w:szCs w:val="26"/>
          <w:highlight w:val="white"/>
          <w:lang w:eastAsia="uk-UA"/>
        </w:rPr>
        <w:t>“Про</w:t>
      </w:r>
      <w:proofErr w:type="spellEnd"/>
      <w:r w:rsidRPr="003D4629">
        <w:rPr>
          <w:sz w:val="26"/>
          <w:szCs w:val="26"/>
          <w:highlight w:val="white"/>
          <w:lang w:eastAsia="uk-UA"/>
        </w:rPr>
        <w:t xml:space="preserve"> доступ до публічної </w:t>
      </w:r>
      <w:proofErr w:type="spellStart"/>
      <w:r w:rsidRPr="003D4629">
        <w:rPr>
          <w:sz w:val="26"/>
          <w:szCs w:val="26"/>
          <w:highlight w:val="white"/>
          <w:lang w:eastAsia="uk-UA"/>
        </w:rPr>
        <w:t>інформації”</w:t>
      </w:r>
      <w:proofErr w:type="spellEnd"/>
      <w:r w:rsidRPr="003D4629">
        <w:rPr>
          <w:sz w:val="26"/>
          <w:szCs w:val="26"/>
          <w:highlight w:val="white"/>
          <w:lang w:eastAsia="uk-UA"/>
        </w:rPr>
        <w:t xml:space="preserve">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967765" w:rsidRPr="001A09EF" w:rsidRDefault="00582435" w:rsidP="003451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1A09EF">
        <w:rPr>
          <w:rFonts w:ascii="Times New Roman" w:eastAsia="Times New Roman" w:hAnsi="Times New Roman" w:cs="Times New Roman"/>
          <w:sz w:val="26"/>
          <w:szCs w:val="26"/>
          <w:highlight w:val="white"/>
        </w:rPr>
        <w:t>Першим днем строку, передбаченого ц</w:t>
      </w:r>
      <w:r w:rsidR="001A09EF" w:rsidRPr="001A09EF">
        <w:rPr>
          <w:rFonts w:ascii="Times New Roman" w:eastAsia="Times New Roman" w:hAnsi="Times New Roman" w:cs="Times New Roman"/>
          <w:sz w:val="26"/>
          <w:szCs w:val="26"/>
          <w:highlight w:val="white"/>
        </w:rPr>
        <w:t>ією тендерною документацією та/або Законом та/</w:t>
      </w:r>
      <w:r w:rsidRPr="001A09EF">
        <w:rPr>
          <w:rFonts w:ascii="Times New Roman" w:eastAsia="Times New Roman" w:hAnsi="Times New Roman" w:cs="Times New Roman"/>
          <w:sz w:val="26"/>
          <w:szCs w:val="26"/>
          <w:highlight w:val="white"/>
        </w:rPr>
        <w:t>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:rsidR="001A09EF" w:rsidRDefault="001A09EF" w:rsidP="003C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C4F28" w:rsidRPr="00965EA1" w:rsidRDefault="00965EA1" w:rsidP="003C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2.1. </w:t>
      </w:r>
      <w:r w:rsidR="00AA0768" w:rsidRPr="00965E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Документи, які надаються  ПЕРЕМОЖЦЕМ (юридичною особою):</w:t>
      </w:r>
    </w:p>
    <w:p w:rsidR="00E6083A" w:rsidRPr="00965EA1" w:rsidRDefault="00E6083A" w:rsidP="003C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9839" w:type="dxa"/>
        <w:tblInd w:w="-100" w:type="dxa"/>
        <w:tblLayout w:type="fixed"/>
        <w:tblLook w:val="0400"/>
      </w:tblPr>
      <w:tblGrid>
        <w:gridCol w:w="765"/>
        <w:gridCol w:w="4350"/>
        <w:gridCol w:w="4724"/>
      </w:tblGrid>
      <w:tr w:rsidR="005C4F28" w:rsidRPr="00965EA1" w:rsidTr="00965EA1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965EA1" w:rsidRDefault="00AA0768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C4F28" w:rsidRPr="00965EA1" w:rsidRDefault="00AA0768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5CE" w:rsidRDefault="00AA0768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Вимоги </w:t>
            </w:r>
            <w:r w:rsidR="007E55CE" w:rsidRPr="007E5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згідно </w:t>
            </w:r>
          </w:p>
          <w:p w:rsidR="005C4F28" w:rsidRPr="007E55CE" w:rsidRDefault="000E364A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пункту 47</w:t>
            </w:r>
            <w:r w:rsidR="007E55CE" w:rsidRPr="007E5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Особливостей</w:t>
            </w:r>
          </w:p>
          <w:p w:rsidR="005C4F28" w:rsidRPr="00965EA1" w:rsidRDefault="005C4F28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965EA1" w:rsidRDefault="00AA0768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</w:t>
            </w:r>
            <w:r w:rsidR="007E5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ожець торгів на виконання вимог</w:t>
            </w: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7F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пункту 47</w:t>
            </w:r>
            <w:r w:rsidR="007E55CE" w:rsidRPr="007E5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Особливостей</w:t>
            </w: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(підтвердження відсутності підстав) повинен надати таку інформацію:</w:t>
            </w:r>
          </w:p>
        </w:tc>
      </w:tr>
      <w:tr w:rsidR="005C4F28" w:rsidRPr="00965EA1" w:rsidTr="00965EA1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965EA1" w:rsidRDefault="00AA0768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280" w:rsidRPr="00247280" w:rsidRDefault="00247280" w:rsidP="00247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80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5C4F28" w:rsidRDefault="000E364A" w:rsidP="00247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(підпункт 3 пункт 47</w:t>
            </w:r>
            <w:r w:rsidR="00247280" w:rsidRPr="002472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Особливостей)</w:t>
            </w:r>
          </w:p>
          <w:p w:rsidR="00D62542" w:rsidRPr="00247280" w:rsidRDefault="00D62542" w:rsidP="00247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8EB" w:rsidRPr="005B38EB" w:rsidRDefault="005B38EB" w:rsidP="005B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B38E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5B38EB" w:rsidRPr="005B38EB" w:rsidRDefault="005B38EB" w:rsidP="005B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5B38E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5B38E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безпекових</w:t>
            </w:r>
            <w:proofErr w:type="spellEnd"/>
            <w:r w:rsidRPr="005B38E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5B38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r w:rsidRPr="005B38E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свою роботу, так і відкриватись, поновлюватись у період воєнного стану.</w:t>
            </w:r>
          </w:p>
          <w:p w:rsidR="00E6083A" w:rsidRPr="00965EA1" w:rsidRDefault="005B38EB" w:rsidP="005B38EB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8E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5B38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керівника учасника</w:t>
            </w:r>
            <w:r w:rsidRPr="005B38E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процедури закупівлі,на виконання абзацу 15 пункту 47 Особливостей надається переможцем торгів.</w:t>
            </w:r>
          </w:p>
        </w:tc>
      </w:tr>
      <w:tr w:rsidR="005C4F28" w:rsidRPr="00965EA1" w:rsidTr="00965EA1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965EA1" w:rsidRDefault="00AA0768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D29" w:rsidRPr="003B6D29" w:rsidRDefault="003B6D29" w:rsidP="003B6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D29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5C4F28" w:rsidRDefault="003B6D29" w:rsidP="003B6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D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(підпункт 6 </w:t>
            </w:r>
            <w:r w:rsidR="000E3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 47</w:t>
            </w:r>
            <w:r w:rsidRPr="003B6D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Особливостей)</w:t>
            </w:r>
          </w:p>
          <w:p w:rsidR="00D62542" w:rsidRPr="003B6D29" w:rsidRDefault="00D62542" w:rsidP="003B6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A2E" w:rsidRPr="00965EA1" w:rsidRDefault="00AA0768" w:rsidP="003C02E4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</w:t>
            </w:r>
            <w:r w:rsidR="003B6D29" w:rsidRPr="003B6D29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учасника процедури закупівлі.</w:t>
            </w: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4F28" w:rsidRDefault="00AA0768" w:rsidP="003C02E4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повинен бути не більше </w:t>
            </w:r>
            <w:proofErr w:type="spellStart"/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>тридцятиденної</w:t>
            </w:r>
            <w:proofErr w:type="spellEnd"/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давнини від дати подання документа. </w:t>
            </w:r>
          </w:p>
          <w:p w:rsidR="003B6D29" w:rsidRPr="00965EA1" w:rsidRDefault="003B6D29" w:rsidP="003B6D2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F28" w:rsidRPr="00965EA1" w:rsidTr="00965EA1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965EA1" w:rsidRDefault="00AA0768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6D" w:rsidRPr="00DC016D" w:rsidRDefault="00DC016D" w:rsidP="00DC01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16D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F34C24" w:rsidRPr="00DC016D" w:rsidRDefault="000E364A" w:rsidP="00DC0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(підпункт 12 пункт 47</w:t>
            </w:r>
            <w:r w:rsidR="00DC016D" w:rsidRPr="00DC0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Особливостей)</w:t>
            </w:r>
          </w:p>
        </w:tc>
        <w:tc>
          <w:tcPr>
            <w:tcW w:w="472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965EA1" w:rsidRDefault="005C4F28" w:rsidP="003C0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F28" w:rsidRPr="00965EA1" w:rsidTr="00965EA1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965EA1" w:rsidRDefault="00AA0768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0D0" w:rsidRPr="00BB50D0" w:rsidRDefault="00BB50D0" w:rsidP="00BB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BB50D0" w:rsidRDefault="00BB50D0" w:rsidP="00B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5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(абзац 14 пункт 4</w:t>
            </w:r>
            <w:r w:rsidR="000E3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BB5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Особливостей)</w:t>
            </w:r>
          </w:p>
          <w:p w:rsidR="00D62542" w:rsidRPr="00BB50D0" w:rsidRDefault="00D62542" w:rsidP="00BB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6FF" w:rsidRDefault="00B816FF" w:rsidP="003C02E4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 в довільній формі,</w:t>
            </w:r>
            <w:r w:rsidRPr="00B81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яка містить інформацію про те, що між переможцем та замовником раніше не було укладено договорів, </w:t>
            </w:r>
          </w:p>
          <w:p w:rsidR="00B816FF" w:rsidRDefault="00B816FF" w:rsidP="003C02E4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 про те, що переможець процедури закупівлі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</w:t>
            </w:r>
          </w:p>
          <w:p w:rsidR="005C4F28" w:rsidRPr="00965EA1" w:rsidRDefault="00B816FF" w:rsidP="003C02E4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6FF">
              <w:rPr>
                <w:rFonts w:ascii="Times New Roman" w:eastAsia="Times New Roman" w:hAnsi="Times New Roman" w:cs="Times New Roman"/>
                <w:sz w:val="24"/>
                <w:szCs w:val="24"/>
              </w:rPr>
              <w:t>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повинен довести, що він сплатив або зобов’язався сплатити відповідні зобов’язання та відшкодування завданих збитків</w:t>
            </w:r>
            <w:r w:rsidR="0021323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816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C4F28" w:rsidRDefault="005C4F28" w:rsidP="003C02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EA1" w:rsidRDefault="00965EA1" w:rsidP="003C02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EA1" w:rsidRPr="00965EA1" w:rsidRDefault="00965EA1" w:rsidP="003C02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4F28" w:rsidRPr="00965EA1" w:rsidRDefault="00A77D18" w:rsidP="003C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A0768" w:rsidRPr="00965EA1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AA0768" w:rsidRPr="00965E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 w:rsidR="00AA0768" w:rsidRPr="00965E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підприємцем):</w:t>
      </w:r>
    </w:p>
    <w:p w:rsidR="00BE1EB2" w:rsidRPr="00965EA1" w:rsidRDefault="00BE1EB2" w:rsidP="003C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619" w:type="dxa"/>
        <w:tblInd w:w="-100" w:type="dxa"/>
        <w:tblLayout w:type="fixed"/>
        <w:tblLook w:val="0400"/>
      </w:tblPr>
      <w:tblGrid>
        <w:gridCol w:w="767"/>
        <w:gridCol w:w="4247"/>
        <w:gridCol w:w="4605"/>
      </w:tblGrid>
      <w:tr w:rsidR="00BE5EB6" w:rsidRPr="00965EA1" w:rsidTr="002A6B7C">
        <w:trPr>
          <w:trHeight w:val="825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EB6" w:rsidRPr="00965EA1" w:rsidRDefault="00BE5EB6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E5EB6" w:rsidRPr="00965EA1" w:rsidRDefault="00BE5EB6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EB6" w:rsidRDefault="00BE5EB6" w:rsidP="00D5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Вимоги </w:t>
            </w:r>
            <w:r w:rsidRPr="007E5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згідно </w:t>
            </w:r>
          </w:p>
          <w:p w:rsidR="00BE5EB6" w:rsidRPr="007E55CE" w:rsidRDefault="00BB4FAF" w:rsidP="00D5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пункту 47</w:t>
            </w:r>
            <w:r w:rsidR="00BE5EB6" w:rsidRPr="007E5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Особливостей</w:t>
            </w:r>
          </w:p>
          <w:p w:rsidR="00BE5EB6" w:rsidRPr="00965EA1" w:rsidRDefault="00BE5EB6" w:rsidP="00D5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EB6" w:rsidRPr="00965EA1" w:rsidRDefault="00BE5EB6" w:rsidP="00D5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ожець торгів на виконання вимог</w:t>
            </w: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4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пункту 47</w:t>
            </w:r>
            <w:r w:rsidRPr="007E5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Особливостей</w:t>
            </w: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(підтвердження відсутності підстав) повинен надати таку інформацію:</w:t>
            </w:r>
          </w:p>
        </w:tc>
      </w:tr>
      <w:tr w:rsidR="00AA6FDD" w:rsidRPr="00965EA1" w:rsidTr="002A6B7C">
        <w:trPr>
          <w:trHeight w:val="1723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FDD" w:rsidRPr="00965EA1" w:rsidRDefault="00AA6FDD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FDD" w:rsidRPr="00AA6FDD" w:rsidRDefault="00AA6FDD" w:rsidP="00D55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FDD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AA6FDD" w:rsidRDefault="00BB4FAF" w:rsidP="00D55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(підпункт 3 пункт 47</w:t>
            </w:r>
            <w:r w:rsidR="00AA6FDD" w:rsidRPr="00AA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Особливостей)</w:t>
            </w:r>
          </w:p>
          <w:p w:rsidR="00D62542" w:rsidRPr="00AA6FDD" w:rsidRDefault="00D62542" w:rsidP="00D55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CE9" w:rsidRPr="00DF4CE9" w:rsidRDefault="00DF4CE9" w:rsidP="00DF4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DF4CE9" w:rsidRPr="00DF4CE9" w:rsidRDefault="00DF4CE9" w:rsidP="00DF4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4C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DF4C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безпекових</w:t>
            </w:r>
            <w:proofErr w:type="spellEnd"/>
            <w:r w:rsidRPr="00DF4C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DF4C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F4C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свою роботу, так і відкриватись, поновлюватись у період воєнного стану.</w:t>
            </w:r>
          </w:p>
          <w:p w:rsidR="00AA6FDD" w:rsidRPr="00965EA1" w:rsidRDefault="00DF4CE9" w:rsidP="00DF4CE9">
            <w:pPr>
              <w:spacing w:after="0" w:line="240" w:lineRule="auto"/>
              <w:ind w:firstLine="4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C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 w:rsidRPr="00DF4C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F4C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DF4C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фізичної особи</w:t>
            </w:r>
            <w:r w:rsidRPr="00DF4C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яка є  учасником процедури закупівлі,на виконання абзацу 15 пункту 47 Особливостей надається переможцем торгів.</w:t>
            </w:r>
          </w:p>
        </w:tc>
      </w:tr>
      <w:tr w:rsidR="00AA6FDD" w:rsidRPr="00965EA1" w:rsidTr="002A6B7C">
        <w:trPr>
          <w:trHeight w:val="2152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FDD" w:rsidRPr="00965EA1" w:rsidRDefault="00AA6FDD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FDD" w:rsidRPr="00AA6FDD" w:rsidRDefault="00AA6FDD" w:rsidP="00D55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FDD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AA6FDD" w:rsidRDefault="00277401" w:rsidP="00D55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(підпункт 5 пункт 47</w:t>
            </w:r>
            <w:r w:rsidR="00AA6FDD" w:rsidRPr="00AA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Особливостей)</w:t>
            </w:r>
          </w:p>
          <w:p w:rsidR="00D62542" w:rsidRPr="00AA6FDD" w:rsidRDefault="00D62542" w:rsidP="00D55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FDD" w:rsidRPr="00965EA1" w:rsidRDefault="00AA6FDD" w:rsidP="00E2737D">
            <w:pPr>
              <w:spacing w:after="0" w:line="240" w:lineRule="auto"/>
              <w:ind w:firstLine="4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AA6FDD" w:rsidRPr="00965EA1" w:rsidRDefault="00AA6FDD" w:rsidP="00E2737D">
            <w:pPr>
              <w:spacing w:after="0" w:line="240" w:lineRule="auto"/>
              <w:ind w:firstLine="4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повинен бути не більше </w:t>
            </w:r>
            <w:proofErr w:type="spellStart"/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>тридцятиденної</w:t>
            </w:r>
            <w:proofErr w:type="spellEnd"/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давнини від дати подання документа. </w:t>
            </w:r>
          </w:p>
        </w:tc>
      </w:tr>
      <w:tr w:rsidR="00AA6FDD" w:rsidRPr="00965EA1" w:rsidTr="002A6B7C">
        <w:trPr>
          <w:trHeight w:val="1635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FDD" w:rsidRPr="00965EA1" w:rsidRDefault="00AA6FDD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FDD" w:rsidRPr="00AA6FDD" w:rsidRDefault="00AA6FDD" w:rsidP="00D55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FDD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AA6FDD" w:rsidRDefault="00277401" w:rsidP="00D55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(підпункт 12 пункт 47</w:t>
            </w:r>
            <w:r w:rsidR="00AA6FDD" w:rsidRPr="00AA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Особливостей)</w:t>
            </w:r>
          </w:p>
          <w:p w:rsidR="00D62542" w:rsidRPr="00AA6FDD" w:rsidRDefault="00D62542" w:rsidP="00D55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FDD" w:rsidRPr="00965EA1" w:rsidRDefault="00AA6FDD" w:rsidP="00E27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FDD" w:rsidRPr="00965EA1" w:rsidTr="002A6B7C">
        <w:trPr>
          <w:trHeight w:val="862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FDD" w:rsidRPr="00965EA1" w:rsidRDefault="00AA6FDD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FDD" w:rsidRPr="00AA6FDD" w:rsidRDefault="00AA6FDD" w:rsidP="00D5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AA6FDD" w:rsidRDefault="00891F59" w:rsidP="00D5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(абзац 14 пункт 47</w:t>
            </w:r>
            <w:r w:rsidR="00AA6FDD" w:rsidRPr="00AA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Особливостей)</w:t>
            </w:r>
          </w:p>
          <w:p w:rsidR="00D62542" w:rsidRPr="00AA6FDD" w:rsidRDefault="00D62542" w:rsidP="00D55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554" w:rsidRDefault="0005129D" w:rsidP="00E2737D">
            <w:pPr>
              <w:spacing w:after="0" w:line="240" w:lineRule="auto"/>
              <w:ind w:firstLine="4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Довідка в довільній формі, яка містить інформацію про те, що між переможцем та замовником раніше не було укладено договорів, </w:t>
            </w:r>
          </w:p>
          <w:p w:rsidR="00A07554" w:rsidRDefault="0005129D" w:rsidP="00E2737D">
            <w:pPr>
              <w:spacing w:after="0" w:line="240" w:lineRule="auto"/>
              <w:ind w:firstLine="4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 про те, що переможець процедури закупівлі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</w:t>
            </w:r>
          </w:p>
          <w:p w:rsidR="00AA6FDD" w:rsidRPr="00965EA1" w:rsidRDefault="0005129D" w:rsidP="00E2737D">
            <w:pPr>
              <w:spacing w:after="0" w:line="240" w:lineRule="auto"/>
              <w:ind w:firstLine="4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54">
              <w:rPr>
                <w:rFonts w:ascii="Times New Roman" w:eastAsia="Times New Roman" w:hAnsi="Times New Roman" w:cs="Times New Roman"/>
                <w:sz w:val="24"/>
                <w:szCs w:val="24"/>
              </w:rPr>
              <w:t>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повинен довести, що він сплатив або зобов’язався сплатити відповідні зобов’язання та відшкодування завданих збитків</w:t>
            </w:r>
            <w:r w:rsidR="00A0755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A075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A6FDD" w:rsidRDefault="00AA6FDD" w:rsidP="003C0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4F6923" w:rsidRPr="00B95D10" w:rsidRDefault="004F6923" w:rsidP="004F6923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B95D1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У разі участі об’єднання учасників як учасника процедури закупівлі підтвердження відповідності</w:t>
      </w:r>
      <w:r w:rsidR="00AC437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вимогам, визначеним у пункті 47</w:t>
      </w:r>
      <w:r w:rsidRPr="00B95D1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Особливостей, здійснюється </w:t>
      </w:r>
      <w:r w:rsidR="00B95D10" w:rsidRPr="00B95D1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по кожному з учасників, які входять у склад об’єднання окремо.</w:t>
      </w:r>
      <w:bookmarkStart w:id="0" w:name="_GoBack"/>
      <w:bookmarkEnd w:id="0"/>
    </w:p>
    <w:sectPr w:rsidR="004F6923" w:rsidRPr="00B95D10" w:rsidSect="00965EA1">
      <w:pgSz w:w="11906" w:h="16838"/>
      <w:pgMar w:top="567" w:right="567" w:bottom="567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4696C"/>
    <w:multiLevelType w:val="multilevel"/>
    <w:tmpl w:val="4E2E8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6F8351C6"/>
    <w:multiLevelType w:val="hybridMultilevel"/>
    <w:tmpl w:val="CB4CC676"/>
    <w:lvl w:ilvl="0" w:tplc="79FA104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hyphenationZone w:val="425"/>
  <w:characterSpacingControl w:val="doNotCompress"/>
  <w:compat/>
  <w:rsids>
    <w:rsidRoot w:val="005C4F28"/>
    <w:rsid w:val="00000710"/>
    <w:rsid w:val="0005129D"/>
    <w:rsid w:val="00064C60"/>
    <w:rsid w:val="000A10CB"/>
    <w:rsid w:val="000E364A"/>
    <w:rsid w:val="001269E0"/>
    <w:rsid w:val="0017493B"/>
    <w:rsid w:val="00195031"/>
    <w:rsid w:val="001A09EF"/>
    <w:rsid w:val="00200A78"/>
    <w:rsid w:val="00213232"/>
    <w:rsid w:val="00247280"/>
    <w:rsid w:val="0027397C"/>
    <w:rsid w:val="00277401"/>
    <w:rsid w:val="002A6B7C"/>
    <w:rsid w:val="00300A99"/>
    <w:rsid w:val="00340C43"/>
    <w:rsid w:val="0034515B"/>
    <w:rsid w:val="003A5028"/>
    <w:rsid w:val="003B6D29"/>
    <w:rsid w:val="003C02E4"/>
    <w:rsid w:val="003D34E3"/>
    <w:rsid w:val="003D4629"/>
    <w:rsid w:val="0045454B"/>
    <w:rsid w:val="00477A6E"/>
    <w:rsid w:val="004F6923"/>
    <w:rsid w:val="005245F4"/>
    <w:rsid w:val="00540F46"/>
    <w:rsid w:val="005651A8"/>
    <w:rsid w:val="00582435"/>
    <w:rsid w:val="005B3266"/>
    <w:rsid w:val="005B38EB"/>
    <w:rsid w:val="005C4F28"/>
    <w:rsid w:val="006400CB"/>
    <w:rsid w:val="007E55CE"/>
    <w:rsid w:val="007F0A6D"/>
    <w:rsid w:val="008057D6"/>
    <w:rsid w:val="0083763B"/>
    <w:rsid w:val="00863955"/>
    <w:rsid w:val="00891F59"/>
    <w:rsid w:val="00965EA1"/>
    <w:rsid w:val="00967765"/>
    <w:rsid w:val="0099141D"/>
    <w:rsid w:val="009B1ED4"/>
    <w:rsid w:val="00A07554"/>
    <w:rsid w:val="00A16EB3"/>
    <w:rsid w:val="00A27F76"/>
    <w:rsid w:val="00A31E05"/>
    <w:rsid w:val="00A77D18"/>
    <w:rsid w:val="00AA0768"/>
    <w:rsid w:val="00AA0E3E"/>
    <w:rsid w:val="00AA6FDD"/>
    <w:rsid w:val="00AC4377"/>
    <w:rsid w:val="00B122D3"/>
    <w:rsid w:val="00B816FF"/>
    <w:rsid w:val="00B95D10"/>
    <w:rsid w:val="00BB4FAF"/>
    <w:rsid w:val="00BB50D0"/>
    <w:rsid w:val="00BE1EB2"/>
    <w:rsid w:val="00BE5EB6"/>
    <w:rsid w:val="00C236D7"/>
    <w:rsid w:val="00C8610E"/>
    <w:rsid w:val="00D62542"/>
    <w:rsid w:val="00D8495B"/>
    <w:rsid w:val="00D9526A"/>
    <w:rsid w:val="00D95A2E"/>
    <w:rsid w:val="00D97CE7"/>
    <w:rsid w:val="00DC016D"/>
    <w:rsid w:val="00DE35A9"/>
    <w:rsid w:val="00DF4CE9"/>
    <w:rsid w:val="00E2737D"/>
    <w:rsid w:val="00E37996"/>
    <w:rsid w:val="00E6083A"/>
    <w:rsid w:val="00E72B0F"/>
    <w:rsid w:val="00F34C24"/>
    <w:rsid w:val="00F60F60"/>
    <w:rsid w:val="00FD3984"/>
    <w:rsid w:val="00FF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28"/>
    <w:rPr>
      <w:lang w:val="uk-UA"/>
    </w:rPr>
  </w:style>
  <w:style w:type="paragraph" w:styleId="1">
    <w:name w:val="heading 1"/>
    <w:basedOn w:val="10"/>
    <w:next w:val="10"/>
    <w:rsid w:val="005C4F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C4F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C4F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C4F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5C4F2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5C4F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C4F28"/>
  </w:style>
  <w:style w:type="table" w:customStyle="1" w:styleId="TableNormal">
    <w:name w:val="Table Normal"/>
    <w:rsid w:val="005C4F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C4F2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10"/>
    <w:next w:val="10"/>
    <w:rsid w:val="005C4F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40">
    <w:name w:val="Основной текст (4)"/>
    <w:rsid w:val="009B1ED4"/>
    <w:rPr>
      <w:b/>
      <w:bCs/>
      <w:i/>
      <w:iCs/>
      <w:sz w:val="23"/>
      <w:szCs w:val="23"/>
      <w:u w:val="single"/>
      <w:lang w:bidi="ar-SA"/>
    </w:rPr>
  </w:style>
  <w:style w:type="paragraph" w:customStyle="1" w:styleId="rvps2">
    <w:name w:val="rvps2"/>
    <w:basedOn w:val="a"/>
    <w:rsid w:val="0020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zakon.rada.gov.ua/laws/show/2939-1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CnBnaeyuPAuMXC5XyLMhmRdj1g==">AMUW2mUmf+bVWslqht3Ko+Cd9IBSAfSaXmLa6hjxEwQMgWKxv/F6rFoqGhswNiHX0qX7t6mDeyN1OjsjEV2SJx8aWZRsavEQ4N6VKLms8WQNRIsKF9dktwJo+QSVLF0+26COfCGPnKANp2FlZsDzStXFhqQfGw4kndf8Kt5Y76XP7i89L8dG6QD8z0yXWWDs/0HbIgdyw8kMmYnkoY+HaiY9tHwma7fthg==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3FD0306-F0B8-480F-A2A0-B77D6B6A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7794</Words>
  <Characters>4444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UnderDark</Company>
  <LinksUpToDate>false</LinksUpToDate>
  <CharactersWithSpaces>12214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68</cp:revision>
  <dcterms:created xsi:type="dcterms:W3CDTF">2023-02-12T19:23:00Z</dcterms:created>
  <dcterms:modified xsi:type="dcterms:W3CDTF">2024-03-14T21:28:00Z</dcterms:modified>
</cp:coreProperties>
</file>