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97056B" w:rsidP="00FD1A4B">
      <w:pPr>
        <w:pStyle w:val="a9"/>
        <w:spacing w:before="0" w:beforeAutospacing="0" w:after="0" w:afterAutospacing="0"/>
        <w:jc w:val="center"/>
        <w:rPr>
          <w:b/>
          <w:sz w:val="44"/>
          <w:szCs w:val="44"/>
        </w:rPr>
      </w:pPr>
      <w:r>
        <w:rPr>
          <w:b/>
          <w:sz w:val="44"/>
          <w:szCs w:val="44"/>
        </w:rPr>
        <w:t xml:space="preserve">              </w:t>
      </w:r>
      <w:r w:rsidR="00615440"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FD1A4B">
      <w:pPr>
        <w:spacing w:after="0" w:line="240" w:lineRule="auto"/>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w:t>
      </w:r>
      <w:r w:rsidRPr="00066CD2">
        <w:rPr>
          <w:rFonts w:ascii="Times New Roman" w:hAnsi="Times New Roman" w:cs="Times New Roman"/>
          <w:bCs/>
          <w:spacing w:val="-1"/>
          <w:sz w:val="24"/>
          <w:szCs w:val="24"/>
        </w:rPr>
        <w:t xml:space="preserve">від </w:t>
      </w:r>
      <w:r w:rsidR="00C7769C" w:rsidRPr="00066CD2">
        <w:rPr>
          <w:rFonts w:ascii="Times New Roman" w:hAnsi="Times New Roman" w:cs="Times New Roman"/>
          <w:bCs/>
          <w:spacing w:val="-1"/>
          <w:sz w:val="24"/>
          <w:szCs w:val="24"/>
          <w:lang w:val="en-US"/>
        </w:rPr>
        <w:t>15</w:t>
      </w:r>
      <w:r w:rsidR="00C7769C" w:rsidRPr="00066CD2">
        <w:rPr>
          <w:rFonts w:ascii="Times New Roman" w:hAnsi="Times New Roman" w:cs="Times New Roman"/>
          <w:bCs/>
          <w:spacing w:val="-1"/>
          <w:sz w:val="24"/>
          <w:szCs w:val="24"/>
        </w:rPr>
        <w:t>.</w:t>
      </w:r>
      <w:r w:rsidR="00C7769C" w:rsidRPr="00066CD2">
        <w:rPr>
          <w:rFonts w:ascii="Times New Roman" w:hAnsi="Times New Roman" w:cs="Times New Roman"/>
          <w:bCs/>
          <w:spacing w:val="-1"/>
          <w:sz w:val="24"/>
          <w:szCs w:val="24"/>
          <w:lang w:val="en-US"/>
        </w:rPr>
        <w:t>03</w:t>
      </w:r>
      <w:r w:rsidR="00D61DA4" w:rsidRPr="00066CD2">
        <w:rPr>
          <w:rFonts w:ascii="Times New Roman" w:hAnsi="Times New Roman" w:cs="Times New Roman"/>
          <w:bCs/>
          <w:spacing w:val="-1"/>
          <w:sz w:val="24"/>
          <w:szCs w:val="24"/>
        </w:rPr>
        <w:t>.2024</w:t>
      </w:r>
      <w:r w:rsidR="00C31E7A" w:rsidRPr="00066CD2">
        <w:rPr>
          <w:rFonts w:ascii="Times New Roman" w:hAnsi="Times New Roman" w:cs="Times New Roman"/>
          <w:bCs/>
          <w:spacing w:val="-1"/>
          <w:sz w:val="24"/>
          <w:szCs w:val="24"/>
        </w:rPr>
        <w:t>, протокол №</w:t>
      </w:r>
      <w:r w:rsidR="000B72BE" w:rsidRPr="00066CD2">
        <w:rPr>
          <w:rFonts w:ascii="Times New Roman" w:hAnsi="Times New Roman" w:cs="Times New Roman"/>
          <w:bCs/>
          <w:spacing w:val="-1"/>
          <w:sz w:val="24"/>
          <w:szCs w:val="24"/>
        </w:rPr>
        <w:t xml:space="preserve"> </w:t>
      </w:r>
      <w:r w:rsidR="0084671E" w:rsidRPr="00066CD2">
        <w:rPr>
          <w:rFonts w:ascii="Times New Roman" w:hAnsi="Times New Roman" w:cs="Times New Roman"/>
          <w:bCs/>
          <w:spacing w:val="-1"/>
          <w:sz w:val="24"/>
          <w:szCs w:val="24"/>
        </w:rPr>
        <w:t>2</w:t>
      </w:r>
      <w:r w:rsidR="0084671E" w:rsidRPr="00066CD2">
        <w:rPr>
          <w:rFonts w:ascii="Times New Roman" w:hAnsi="Times New Roman" w:cs="Times New Roman"/>
          <w:bCs/>
          <w:spacing w:val="-1"/>
          <w:sz w:val="24"/>
          <w:szCs w:val="24"/>
          <w:lang w:val="en-US"/>
        </w:rPr>
        <w:t>1</w:t>
      </w:r>
      <w:r w:rsidR="00C31E7A" w:rsidRPr="00E06EB5">
        <w:rPr>
          <w:rFonts w:ascii="Times New Roman" w:hAnsi="Times New Roman" w:cs="Times New Roman"/>
          <w:bCs/>
          <w:spacing w:val="-1"/>
          <w:sz w:val="24"/>
          <w:szCs w:val="24"/>
        </w:rPr>
        <w:t xml:space="preserve"> </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29585D"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на закупівлю </w:t>
      </w:r>
      <w:proofErr w:type="spellStart"/>
      <w:r w:rsidR="0029585D">
        <w:rPr>
          <w:rFonts w:ascii="Times New Roman" w:eastAsia="Times New Roman" w:hAnsi="Times New Roman" w:cs="Times New Roman"/>
          <w:sz w:val="24"/>
          <w:szCs w:val="24"/>
          <w:lang w:val="en-US"/>
        </w:rPr>
        <w:t>послуг</w:t>
      </w:r>
      <w:proofErr w:type="spellEnd"/>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3B1273" w:rsidRDefault="003B1273" w:rsidP="003B1273">
      <w:pPr>
        <w:spacing w:after="0" w:line="240" w:lineRule="auto"/>
        <w:jc w:val="center"/>
        <w:rPr>
          <w:rFonts w:ascii="Times New Roman" w:hAnsi="Times New Roman"/>
          <w:b/>
          <w:sz w:val="44"/>
          <w:szCs w:val="44"/>
        </w:rPr>
      </w:pPr>
      <w:r w:rsidRPr="003B1273">
        <w:rPr>
          <w:rFonts w:ascii="Times New Roman" w:hAnsi="Times New Roman"/>
          <w:b/>
          <w:sz w:val="44"/>
          <w:szCs w:val="44"/>
        </w:rPr>
        <w:t xml:space="preserve">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
    <w:p w:rsidR="00615440" w:rsidRPr="003B1273" w:rsidRDefault="003B1273" w:rsidP="003B1273">
      <w:pPr>
        <w:spacing w:after="0" w:line="240" w:lineRule="auto"/>
        <w:jc w:val="center"/>
        <w:rPr>
          <w:rFonts w:ascii="Times New Roman" w:hAnsi="Times New Roman"/>
          <w:b/>
          <w:sz w:val="44"/>
          <w:szCs w:val="44"/>
        </w:rPr>
      </w:pPr>
      <w:r w:rsidRPr="003B1273">
        <w:rPr>
          <w:rFonts w:ascii="Times New Roman" w:hAnsi="Times New Roman"/>
          <w:b/>
          <w:sz w:val="44"/>
          <w:szCs w:val="44"/>
        </w:rPr>
        <w:t>(</w:t>
      </w:r>
      <w:proofErr w:type="spellStart"/>
      <w:r w:rsidRPr="003B1273">
        <w:rPr>
          <w:rFonts w:ascii="Times New Roman" w:hAnsi="Times New Roman"/>
          <w:b/>
          <w:sz w:val="44"/>
          <w:szCs w:val="44"/>
        </w:rPr>
        <w:t>ДК</w:t>
      </w:r>
      <w:proofErr w:type="spellEnd"/>
      <w:r w:rsidRPr="003B1273">
        <w:rPr>
          <w:rFonts w:ascii="Times New Roman" w:hAnsi="Times New Roman"/>
          <w:b/>
          <w:sz w:val="44"/>
          <w:szCs w:val="44"/>
        </w:rPr>
        <w:t xml:space="preserve"> 021:2015:63120000-6: Послуги зберігання та складування)</w:t>
      </w:r>
    </w:p>
    <w:p w:rsidR="00615440" w:rsidRPr="003B1273" w:rsidRDefault="00615440" w:rsidP="00615440">
      <w:pPr>
        <w:spacing w:before="240" w:after="0" w:line="240" w:lineRule="auto"/>
        <w:jc w:val="center"/>
        <w:rPr>
          <w:rFonts w:ascii="Times New Roman" w:hAnsi="Times New Roman"/>
          <w:b/>
          <w:sz w:val="44"/>
          <w:szCs w:val="44"/>
        </w:rPr>
      </w:pPr>
      <w:r w:rsidRPr="003B1273">
        <w:rPr>
          <w:rFonts w:ascii="Times New Roman" w:hAnsi="Times New Roman"/>
          <w:b/>
          <w:sz w:val="44"/>
          <w:szCs w:val="4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C7769C" w:rsidP="00615440">
      <w:pPr>
        <w:pStyle w:val="11"/>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2632D" w:rsidRPr="00F2632D" w:rsidRDefault="00153DF6" w:rsidP="00F2632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F2632D" w:rsidRPr="00F2632D">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9C4C02">
              <w:rPr>
                <w:rFonts w:ascii="Times New Roman" w:eastAsia="Times New Roman" w:hAnsi="Times New Roman" w:cs="Times New Roman"/>
                <w:color w:val="000000"/>
                <w:sz w:val="24"/>
                <w:szCs w:val="24"/>
              </w:rPr>
              <w:t xml:space="preserve">інету Міністрів України </w:t>
            </w:r>
            <w:r w:rsidR="00F2632D" w:rsidRPr="00F2632D">
              <w:rPr>
                <w:rFonts w:ascii="Times New Roman" w:eastAsia="Times New Roman" w:hAnsi="Times New Roman" w:cs="Times New Roman"/>
                <w:color w:val="000000"/>
                <w:sz w:val="24"/>
                <w:szCs w:val="24"/>
              </w:rPr>
              <w:t>від 12.10.2022 № 1178 (із змінами й доповненнями) (далі — Особливості).</w:t>
            </w:r>
          </w:p>
          <w:p w:rsidR="00502DBA" w:rsidRPr="004C5E51" w:rsidRDefault="00153DF6" w:rsidP="00153DF6">
            <w:pPr>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534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73003</w:t>
            </w:r>
            <w:r w:rsidR="004B46F3" w:rsidRPr="004C5E51">
              <w:rPr>
                <w:rFonts w:ascii="Times New Roman" w:eastAsia="Times New Roman" w:hAnsi="Times New Roman" w:cs="Times New Roman"/>
                <w:sz w:val="24"/>
                <w:szCs w:val="24"/>
              </w:rPr>
              <w:t xml:space="preserve">, Україна, Херсонська область, місто Херсон, </w:t>
            </w:r>
            <w:r w:rsidR="00E10E5B">
              <w:rPr>
                <w:rFonts w:ascii="Times New Roman" w:eastAsia="Times New Roman" w:hAnsi="Times New Roman" w:cs="Times New Roman"/>
                <w:sz w:val="24"/>
                <w:szCs w:val="24"/>
              </w:rPr>
              <w:t xml:space="preserve">              </w:t>
            </w:r>
            <w:proofErr w:type="spellStart"/>
            <w:r w:rsidRPr="00D34CF2">
              <w:rPr>
                <w:rFonts w:ascii="Times New Roman" w:eastAsia="Times New Roman" w:hAnsi="Times New Roman" w:cs="Times New Roman"/>
                <w:sz w:val="24"/>
                <w:szCs w:val="24"/>
              </w:rPr>
              <w:t>пр.Незалежності</w:t>
            </w:r>
            <w:proofErr w:type="spellEnd"/>
            <w:r w:rsidRPr="00D34CF2">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7139F" w:rsidRPr="004C5E51" w:rsidRDefault="00A7139F" w:rsidP="00A7139F">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w:t>
            </w:r>
            <w:r>
              <w:rPr>
                <w:rFonts w:ascii="Times New Roman" w:eastAsia="Times New Roman" w:hAnsi="Times New Roman" w:cs="Times New Roman"/>
                <w:sz w:val="24"/>
                <w:szCs w:val="24"/>
              </w:rPr>
              <w:t xml:space="preserve">головний спеціаліст відділу організаційної роботи, документообігу та контролю управління з питань організаційної роботи, персоналу та контролю, </w:t>
            </w:r>
            <w:r w:rsidRPr="004C5E51">
              <w:rPr>
                <w:rFonts w:ascii="Times New Roman" w:eastAsia="Times New Roman" w:hAnsi="Times New Roman" w:cs="Times New Roman"/>
                <w:sz w:val="24"/>
                <w:szCs w:val="24"/>
              </w:rPr>
              <w:t xml:space="preserve">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5D4C59" w:rsidRDefault="00F2632D" w:rsidP="00F95400">
            <w:pPr>
              <w:jc w:val="both"/>
              <w:rPr>
                <w:rFonts w:ascii="Times New Roman" w:hAnsi="Times New Roman" w:cs="Times New Roman"/>
                <w:b/>
                <w:sz w:val="24"/>
                <w:szCs w:val="24"/>
              </w:rPr>
            </w:pPr>
            <w:r w:rsidRPr="00F80451">
              <w:rPr>
                <w:rFonts w:ascii="Times New Roman" w:hAnsi="Times New Roman" w:cs="Times New Roman"/>
                <w:b/>
                <w:sz w:val="24"/>
                <w:szCs w:val="24"/>
              </w:rPr>
              <w:t>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roofErr w:type="spellStart"/>
            <w:r w:rsidRPr="00F80451">
              <w:rPr>
                <w:rFonts w:ascii="Times New Roman" w:hAnsi="Times New Roman" w:cs="Times New Roman"/>
                <w:b/>
                <w:sz w:val="24"/>
                <w:szCs w:val="24"/>
              </w:rPr>
              <w:t>ДК</w:t>
            </w:r>
            <w:proofErr w:type="spellEnd"/>
            <w:r w:rsidRPr="00F80451">
              <w:rPr>
                <w:rFonts w:ascii="Times New Roman" w:hAnsi="Times New Roman" w:cs="Times New Roman"/>
                <w:b/>
                <w:sz w:val="24"/>
                <w:szCs w:val="24"/>
              </w:rPr>
              <w:t xml:space="preserve"> 021:2015:63120000-6: Послуги зберігання та складування)</w:t>
            </w:r>
          </w:p>
          <w:tbl>
            <w:tblPr>
              <w:tblW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313"/>
              <w:gridCol w:w="2126"/>
            </w:tblGrid>
            <w:tr w:rsidR="001F03D9" w:rsidRPr="003D1377" w:rsidTr="001F03D9">
              <w:trPr>
                <w:trHeight w:val="490"/>
              </w:trPr>
              <w:tc>
                <w:tcPr>
                  <w:tcW w:w="709" w:type="dxa"/>
                  <w:shd w:val="clear" w:color="auto" w:fill="auto"/>
                </w:tcPr>
                <w:p w:rsidR="001F03D9" w:rsidRPr="00D557CA" w:rsidRDefault="001F03D9" w:rsidP="001E3834">
                  <w:pPr>
                    <w:spacing w:line="240" w:lineRule="auto"/>
                    <w:jc w:val="center"/>
                    <w:rPr>
                      <w:rFonts w:ascii="Times New Roman" w:hAnsi="Times New Roman" w:cs="Times New Roman"/>
                      <w:b/>
                    </w:rPr>
                  </w:pPr>
                  <w:r w:rsidRPr="00D557CA">
                    <w:rPr>
                      <w:rFonts w:ascii="Times New Roman" w:hAnsi="Times New Roman" w:cs="Times New Roman"/>
                      <w:b/>
                    </w:rPr>
                    <w:t>№</w:t>
                  </w:r>
                </w:p>
                <w:p w:rsidR="001F03D9" w:rsidRPr="00D557CA" w:rsidRDefault="001F03D9" w:rsidP="001E3834">
                  <w:pPr>
                    <w:spacing w:line="240" w:lineRule="auto"/>
                    <w:jc w:val="center"/>
                    <w:rPr>
                      <w:rFonts w:ascii="Times New Roman" w:hAnsi="Times New Roman" w:cs="Times New Roman"/>
                      <w:b/>
                    </w:rPr>
                  </w:pPr>
                  <w:r w:rsidRPr="00D557CA">
                    <w:rPr>
                      <w:rFonts w:ascii="Times New Roman" w:hAnsi="Times New Roman" w:cs="Times New Roman"/>
                      <w:b/>
                    </w:rPr>
                    <w:t>п/з</w:t>
                  </w:r>
                </w:p>
              </w:tc>
              <w:tc>
                <w:tcPr>
                  <w:tcW w:w="3313" w:type="dxa"/>
                  <w:shd w:val="clear" w:color="auto" w:fill="auto"/>
                </w:tcPr>
                <w:p w:rsidR="001F03D9" w:rsidRPr="00D557CA" w:rsidRDefault="001F03D9" w:rsidP="001E3834">
                  <w:pPr>
                    <w:spacing w:line="240" w:lineRule="auto"/>
                    <w:jc w:val="center"/>
                    <w:rPr>
                      <w:rFonts w:ascii="Times New Roman" w:hAnsi="Times New Roman" w:cs="Times New Roman"/>
                      <w:b/>
                    </w:rPr>
                  </w:pPr>
                  <w:r w:rsidRPr="00D557CA">
                    <w:rPr>
                      <w:rFonts w:ascii="Times New Roman" w:hAnsi="Times New Roman" w:cs="Times New Roman"/>
                      <w:b/>
                    </w:rPr>
                    <w:t>Найменування предмету закупівлі</w:t>
                  </w:r>
                </w:p>
              </w:tc>
              <w:tc>
                <w:tcPr>
                  <w:tcW w:w="2126" w:type="dxa"/>
                </w:tcPr>
                <w:p w:rsidR="001F03D9" w:rsidRPr="00D557CA" w:rsidRDefault="001F03D9" w:rsidP="001E3834">
                  <w:pPr>
                    <w:spacing w:line="240" w:lineRule="auto"/>
                    <w:ind w:firstLine="12"/>
                    <w:jc w:val="center"/>
                    <w:rPr>
                      <w:rFonts w:ascii="Times New Roman" w:hAnsi="Times New Roman" w:cs="Times New Roman"/>
                      <w:b/>
                    </w:rPr>
                  </w:pPr>
                  <w:r w:rsidRPr="00C837B2">
                    <w:rPr>
                      <w:rFonts w:ascii="Times New Roman" w:hAnsi="Times New Roman" w:cs="Times New Roman"/>
                      <w:b/>
                    </w:rPr>
                    <w:t xml:space="preserve">Код </w:t>
                  </w:r>
                  <w:proofErr w:type="spellStart"/>
                  <w:r w:rsidRPr="00C837B2">
                    <w:rPr>
                      <w:rFonts w:ascii="Times New Roman" w:hAnsi="Times New Roman" w:cs="Times New Roman"/>
                      <w:b/>
                    </w:rPr>
                    <w:t>ДК</w:t>
                  </w:r>
                  <w:proofErr w:type="spellEnd"/>
                  <w:r w:rsidRPr="00C837B2">
                    <w:rPr>
                      <w:rFonts w:ascii="Times New Roman" w:hAnsi="Times New Roman" w:cs="Times New Roman"/>
                      <w:b/>
                    </w:rPr>
                    <w:t xml:space="preserve"> 021:2015</w:t>
                  </w:r>
                </w:p>
              </w:tc>
            </w:tr>
            <w:tr w:rsidR="001F03D9" w:rsidRPr="003D1377" w:rsidTr="001F03D9">
              <w:trPr>
                <w:trHeight w:val="891"/>
              </w:trPr>
              <w:tc>
                <w:tcPr>
                  <w:tcW w:w="709" w:type="dxa"/>
                  <w:shd w:val="clear" w:color="auto" w:fill="auto"/>
                </w:tcPr>
                <w:p w:rsidR="001F03D9" w:rsidRPr="00221EF8"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4E0541">
                    <w:rPr>
                      <w:rFonts w:ascii="Times New Roman" w:hAnsi="Times New Roman"/>
                      <w:sz w:val="24"/>
                      <w:szCs w:val="24"/>
                    </w:rPr>
                    <w:t xml:space="preserve">Приймання вантажу (вивантаження </w:t>
                  </w:r>
                  <w:proofErr w:type="spellStart"/>
                  <w:r w:rsidRPr="004E0541">
                    <w:rPr>
                      <w:rFonts w:ascii="Times New Roman" w:hAnsi="Times New Roman"/>
                      <w:sz w:val="24"/>
                      <w:szCs w:val="24"/>
                    </w:rPr>
                    <w:t>палетованого</w:t>
                  </w:r>
                  <w:proofErr w:type="spellEnd"/>
                  <w:r w:rsidRPr="004E0541">
                    <w:rPr>
                      <w:rFonts w:ascii="Times New Roman" w:hAnsi="Times New Roman"/>
                      <w:sz w:val="24"/>
                      <w:szCs w:val="24"/>
                    </w:rPr>
                    <w:t xml:space="preserve"> вантажу  та розміщення його в місці зберігання)</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C837B2">
                    <w:rPr>
                      <w:rFonts w:ascii="Times New Roman" w:hAnsi="Times New Roman" w:cs="Arial"/>
                      <w:color w:val="000000"/>
                      <w:sz w:val="24"/>
                      <w:szCs w:val="24"/>
                    </w:rPr>
                    <w:t>63122000-0</w:t>
                  </w:r>
                  <w:r w:rsidRPr="00C837B2">
                    <w:rPr>
                      <w:rFonts w:ascii="Times New Roman" w:hAnsi="Times New Roman" w:cs="Arial"/>
                      <w:sz w:val="24"/>
                      <w:szCs w:val="24"/>
                    </w:rPr>
                    <w:t xml:space="preserve"> </w:t>
                  </w:r>
                  <w:r>
                    <w:rPr>
                      <w:rFonts w:ascii="Times New Roman" w:hAnsi="Times New Roman"/>
                      <w:sz w:val="24"/>
                      <w:szCs w:val="24"/>
                    </w:rPr>
                    <w:t>–</w:t>
                  </w:r>
                  <w:r w:rsidRPr="00C837B2">
                    <w:rPr>
                      <w:rFonts w:ascii="Times New Roman" w:hAnsi="Times New Roman" w:cs="Arial"/>
                      <w:sz w:val="24"/>
                      <w:szCs w:val="24"/>
                    </w:rPr>
                    <w:t xml:space="preserve"> </w:t>
                  </w:r>
                  <w:r w:rsidRPr="00C837B2">
                    <w:rPr>
                      <w:rFonts w:ascii="Times New Roman" w:hAnsi="Times New Roman" w:cs="Arial"/>
                      <w:color w:val="000000"/>
                      <w:sz w:val="24"/>
                      <w:szCs w:val="24"/>
                    </w:rPr>
                    <w:t>Послуги складування</w:t>
                  </w:r>
                </w:p>
              </w:tc>
            </w:tr>
            <w:tr w:rsidR="001F03D9" w:rsidRPr="003D1377" w:rsidTr="001F03D9">
              <w:trPr>
                <w:trHeight w:val="622"/>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2</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892887">
                    <w:rPr>
                      <w:rFonts w:ascii="Times New Roman" w:hAnsi="Times New Roman" w:cs="Times New Roman"/>
                      <w:sz w:val="24"/>
                      <w:szCs w:val="24"/>
                    </w:rPr>
                    <w:t xml:space="preserve">Зберігання вантажу (послуги зберігання вантажу на </w:t>
                  </w:r>
                  <w:proofErr w:type="spellStart"/>
                  <w:r w:rsidRPr="00892887">
                    <w:rPr>
                      <w:rFonts w:ascii="Times New Roman" w:hAnsi="Times New Roman" w:cs="Times New Roman"/>
                      <w:sz w:val="24"/>
                      <w:szCs w:val="24"/>
                    </w:rPr>
                    <w:t>європіддоні</w:t>
                  </w:r>
                  <w:proofErr w:type="spellEnd"/>
                  <w:r w:rsidRPr="00892887">
                    <w:rPr>
                      <w:rFonts w:ascii="Times New Roman" w:hAnsi="Times New Roman" w:cs="Times New Roman"/>
                      <w:sz w:val="24"/>
                      <w:szCs w:val="24"/>
                    </w:rPr>
                    <w:t xml:space="preserve"> на добу)</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B95F5F">
                    <w:rPr>
                      <w:rFonts w:ascii="Times New Roman" w:hAnsi="Times New Roman" w:cs="Arial"/>
                      <w:color w:val="000000"/>
                      <w:sz w:val="24"/>
                      <w:szCs w:val="24"/>
                    </w:rPr>
                    <w:t>63121100-4</w:t>
                  </w:r>
                  <w:r>
                    <w:rPr>
                      <w:rFonts w:ascii="Times New Roman" w:hAnsi="Times New Roman"/>
                      <w:sz w:val="24"/>
                      <w:szCs w:val="24"/>
                    </w:rPr>
                    <w:t xml:space="preserve"> – </w:t>
                  </w:r>
                  <w:r w:rsidRPr="00B95F5F">
                    <w:rPr>
                      <w:rFonts w:ascii="Times New Roman" w:hAnsi="Times New Roman" w:cs="Arial"/>
                      <w:sz w:val="24"/>
                      <w:szCs w:val="24"/>
                    </w:rPr>
                    <w:t xml:space="preserve"> </w:t>
                  </w:r>
                  <w:r w:rsidRPr="00B95F5F">
                    <w:rPr>
                      <w:rFonts w:ascii="Times New Roman" w:hAnsi="Times New Roman" w:cs="Arial"/>
                      <w:color w:val="000000"/>
                      <w:sz w:val="24"/>
                      <w:szCs w:val="24"/>
                    </w:rPr>
                    <w:t>Послуги зберіганн</w:t>
                  </w:r>
                  <w:r>
                    <w:rPr>
                      <w:rFonts w:ascii="Times New Roman" w:hAnsi="Times New Roman" w:cs="Arial"/>
                      <w:color w:val="000000"/>
                      <w:sz w:val="24"/>
                      <w:szCs w:val="24"/>
                    </w:rPr>
                    <w:t>я</w:t>
                  </w:r>
                </w:p>
              </w:tc>
            </w:tr>
            <w:tr w:rsidR="001F03D9" w:rsidRPr="003D1377" w:rsidTr="001F03D9">
              <w:trPr>
                <w:trHeight w:val="604"/>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892887">
                    <w:rPr>
                      <w:rFonts w:ascii="Times New Roman" w:hAnsi="Times New Roman" w:cs="Times New Roman"/>
                      <w:sz w:val="24"/>
                      <w:szCs w:val="24"/>
                    </w:rPr>
                    <w:t>Навант</w:t>
                  </w:r>
                  <w:r>
                    <w:rPr>
                      <w:rFonts w:ascii="Times New Roman" w:hAnsi="Times New Roman"/>
                      <w:sz w:val="24"/>
                      <w:szCs w:val="24"/>
                    </w:rPr>
                    <w:t>аження вантажу в автомобіль   (м</w:t>
                  </w:r>
                  <w:r w:rsidRPr="00892887">
                    <w:rPr>
                      <w:rFonts w:ascii="Times New Roman" w:hAnsi="Times New Roman" w:cs="Times New Roman"/>
                      <w:sz w:val="24"/>
                      <w:szCs w:val="24"/>
                    </w:rPr>
                    <w:t xml:space="preserve">еханічне завантаження вантажу </w:t>
                  </w:r>
                  <w:proofErr w:type="spellStart"/>
                  <w:r w:rsidRPr="00892887">
                    <w:rPr>
                      <w:rFonts w:ascii="Times New Roman" w:hAnsi="Times New Roman" w:cs="Times New Roman"/>
                      <w:sz w:val="24"/>
                      <w:szCs w:val="24"/>
                    </w:rPr>
                    <w:t>палетами</w:t>
                  </w:r>
                  <w:proofErr w:type="spellEnd"/>
                  <w:r w:rsidRPr="00892887">
                    <w:rPr>
                      <w:rFonts w:ascii="Times New Roman" w:hAnsi="Times New Roman" w:cs="Times New Roman"/>
                      <w:sz w:val="24"/>
                      <w:szCs w:val="24"/>
                    </w:rPr>
                    <w:t>)</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2E4ABC">
                    <w:rPr>
                      <w:rFonts w:ascii="Times New Roman" w:hAnsi="Times New Roman" w:cs="Arial"/>
                      <w:color w:val="000000"/>
                      <w:sz w:val="24"/>
                      <w:szCs w:val="24"/>
                    </w:rPr>
                    <w:t>63121000-3</w:t>
                  </w:r>
                  <w:r>
                    <w:rPr>
                      <w:rFonts w:ascii="Times New Roman" w:hAnsi="Times New Roman"/>
                      <w:sz w:val="24"/>
                      <w:szCs w:val="24"/>
                    </w:rPr>
                    <w:t>–</w:t>
                  </w:r>
                  <w:r w:rsidRPr="002E4ABC">
                    <w:rPr>
                      <w:rFonts w:ascii="Times New Roman" w:hAnsi="Times New Roman" w:cs="Arial"/>
                      <w:color w:val="000000"/>
                      <w:sz w:val="24"/>
                      <w:szCs w:val="24"/>
                    </w:rPr>
                    <w:t>Послуги зберігання та видачі</w:t>
                  </w:r>
                </w:p>
              </w:tc>
            </w:tr>
            <w:tr w:rsidR="001F03D9" w:rsidRPr="003D1377" w:rsidTr="001F03D9">
              <w:trPr>
                <w:trHeight w:val="623"/>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4</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4E0541">
                    <w:rPr>
                      <w:rFonts w:ascii="Times New Roman" w:hAnsi="Times New Roman"/>
                      <w:sz w:val="24"/>
                      <w:szCs w:val="24"/>
                    </w:rPr>
                    <w:t>Упаковка, переупаковка (</w:t>
                  </w:r>
                  <w:r w:rsidRPr="00892887">
                    <w:rPr>
                      <w:rFonts w:ascii="Times New Roman" w:hAnsi="Times New Roman" w:cs="Times New Roman"/>
                      <w:sz w:val="24"/>
                      <w:szCs w:val="24"/>
                    </w:rPr>
                    <w:t xml:space="preserve">послуги </w:t>
                  </w:r>
                  <w:proofErr w:type="spellStart"/>
                  <w:r w:rsidRPr="00892887">
                    <w:rPr>
                      <w:rFonts w:ascii="Times New Roman" w:hAnsi="Times New Roman" w:cs="Times New Roman"/>
                      <w:sz w:val="24"/>
                      <w:szCs w:val="24"/>
                    </w:rPr>
                    <w:t>палетування</w:t>
                  </w:r>
                  <w:proofErr w:type="spellEnd"/>
                  <w:r w:rsidRPr="00892887">
                    <w:rPr>
                      <w:rFonts w:ascii="Times New Roman" w:hAnsi="Times New Roman" w:cs="Times New Roman"/>
                      <w:sz w:val="24"/>
                      <w:szCs w:val="24"/>
                    </w:rPr>
                    <w:t xml:space="preserve"> </w:t>
                  </w:r>
                  <w:r w:rsidRPr="004E0541">
                    <w:rPr>
                      <w:rFonts w:ascii="Times New Roman" w:hAnsi="Times New Roman"/>
                      <w:sz w:val="24"/>
                      <w:szCs w:val="24"/>
                    </w:rPr>
                    <w:t xml:space="preserve"> (матеріал </w:t>
                  </w:r>
                  <w:proofErr w:type="spellStart"/>
                  <w:r w:rsidRPr="004E0541">
                    <w:rPr>
                      <w:rFonts w:ascii="Times New Roman" w:hAnsi="Times New Roman"/>
                      <w:sz w:val="24"/>
                      <w:szCs w:val="24"/>
                    </w:rPr>
                    <w:t>стрейч-плівка</w:t>
                  </w:r>
                  <w:proofErr w:type="spellEnd"/>
                  <w:r w:rsidRPr="004E0541">
                    <w:rPr>
                      <w:rFonts w:ascii="Times New Roman" w:hAnsi="Times New Roman"/>
                      <w:sz w:val="24"/>
                      <w:szCs w:val="24"/>
                    </w:rPr>
                    <w:t xml:space="preserve"> і робота по упаковці </w:t>
                  </w:r>
                  <w:proofErr w:type="spellStart"/>
                  <w:r w:rsidRPr="004E0541">
                    <w:rPr>
                      <w:rFonts w:ascii="Times New Roman" w:hAnsi="Times New Roman"/>
                      <w:sz w:val="24"/>
                      <w:szCs w:val="24"/>
                    </w:rPr>
                    <w:t>палети</w:t>
                  </w:r>
                  <w:proofErr w:type="spellEnd"/>
                  <w:r w:rsidRPr="004E0541">
                    <w:rPr>
                      <w:rFonts w:ascii="Times New Roman" w:hAnsi="Times New Roman"/>
                      <w:sz w:val="24"/>
                      <w:szCs w:val="24"/>
                    </w:rPr>
                    <w:t>)</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C837B2">
                    <w:rPr>
                      <w:rFonts w:ascii="Times New Roman" w:hAnsi="Times New Roman" w:cs="Arial"/>
                      <w:color w:val="000000"/>
                      <w:sz w:val="24"/>
                      <w:szCs w:val="24"/>
                    </w:rPr>
                    <w:t>63122000-0</w:t>
                  </w:r>
                  <w:r w:rsidRPr="00C837B2">
                    <w:rPr>
                      <w:rFonts w:ascii="Times New Roman" w:hAnsi="Times New Roman" w:cs="Arial"/>
                      <w:sz w:val="24"/>
                      <w:szCs w:val="24"/>
                    </w:rPr>
                    <w:t xml:space="preserve"> </w:t>
                  </w:r>
                  <w:r>
                    <w:rPr>
                      <w:rFonts w:ascii="Times New Roman" w:hAnsi="Times New Roman"/>
                      <w:sz w:val="24"/>
                      <w:szCs w:val="24"/>
                    </w:rPr>
                    <w:t>–</w:t>
                  </w:r>
                  <w:r w:rsidRPr="00C837B2">
                    <w:rPr>
                      <w:rFonts w:ascii="Times New Roman" w:hAnsi="Times New Roman" w:cs="Arial"/>
                      <w:sz w:val="24"/>
                      <w:szCs w:val="24"/>
                    </w:rPr>
                    <w:t xml:space="preserve"> </w:t>
                  </w:r>
                  <w:r w:rsidRPr="00C837B2">
                    <w:rPr>
                      <w:rFonts w:ascii="Times New Roman" w:hAnsi="Times New Roman" w:cs="Arial"/>
                      <w:color w:val="000000"/>
                      <w:sz w:val="24"/>
                      <w:szCs w:val="24"/>
                    </w:rPr>
                    <w:t>Послуги складування</w:t>
                  </w:r>
                </w:p>
              </w:tc>
            </w:tr>
            <w:tr w:rsidR="001F03D9" w:rsidRPr="003D1377" w:rsidTr="001F03D9">
              <w:trPr>
                <w:trHeight w:val="427"/>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5</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4E0541">
                    <w:rPr>
                      <w:rFonts w:ascii="Times New Roman" w:hAnsi="Times New Roman"/>
                      <w:sz w:val="24"/>
                      <w:szCs w:val="24"/>
                    </w:rPr>
                    <w:t>Оформлення документів (пакетів)</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C837B2">
                    <w:rPr>
                      <w:rFonts w:ascii="Times New Roman" w:hAnsi="Times New Roman" w:cs="Arial"/>
                      <w:color w:val="000000"/>
                      <w:sz w:val="24"/>
                      <w:szCs w:val="24"/>
                    </w:rPr>
                    <w:t>63122000-0</w:t>
                  </w:r>
                  <w:r w:rsidRPr="00C837B2">
                    <w:rPr>
                      <w:rFonts w:ascii="Times New Roman" w:hAnsi="Times New Roman" w:cs="Arial"/>
                      <w:sz w:val="24"/>
                      <w:szCs w:val="24"/>
                    </w:rPr>
                    <w:t xml:space="preserve"> </w:t>
                  </w:r>
                  <w:r>
                    <w:rPr>
                      <w:rFonts w:ascii="Times New Roman" w:hAnsi="Times New Roman"/>
                      <w:sz w:val="24"/>
                      <w:szCs w:val="24"/>
                    </w:rPr>
                    <w:t>–</w:t>
                  </w:r>
                  <w:r w:rsidRPr="00C837B2">
                    <w:rPr>
                      <w:rFonts w:ascii="Times New Roman" w:hAnsi="Times New Roman" w:cs="Arial"/>
                      <w:sz w:val="24"/>
                      <w:szCs w:val="24"/>
                    </w:rPr>
                    <w:t xml:space="preserve"> </w:t>
                  </w:r>
                  <w:r w:rsidRPr="00C837B2">
                    <w:rPr>
                      <w:rFonts w:ascii="Times New Roman" w:hAnsi="Times New Roman" w:cs="Arial"/>
                      <w:color w:val="000000"/>
                      <w:sz w:val="24"/>
                      <w:szCs w:val="24"/>
                    </w:rPr>
                    <w:t>Послуги складування</w:t>
                  </w:r>
                </w:p>
              </w:tc>
            </w:tr>
            <w:tr w:rsidR="001F03D9" w:rsidRPr="003D1377" w:rsidTr="001F03D9">
              <w:trPr>
                <w:trHeight w:val="533"/>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6.</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4E0541">
                    <w:rPr>
                      <w:rFonts w:ascii="Times New Roman" w:eastAsia="Liberation Serif" w:hAnsi="Times New Roman"/>
                      <w:sz w:val="24"/>
                      <w:szCs w:val="24"/>
                    </w:rPr>
                    <w:t xml:space="preserve"> </w:t>
                  </w:r>
                  <w:r w:rsidRPr="00892887">
                    <w:rPr>
                      <w:rFonts w:ascii="Times New Roman" w:hAnsi="Times New Roman" w:cs="Times New Roman"/>
                      <w:sz w:val="24"/>
                      <w:szCs w:val="24"/>
                    </w:rPr>
                    <w:t>Транспортно-експедиційні  послуги на доставку вантажу Замовника 1 день</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2E4ABC">
                    <w:rPr>
                      <w:rFonts w:ascii="Times New Roman" w:hAnsi="Times New Roman" w:cs="Arial"/>
                      <w:color w:val="000000"/>
                      <w:sz w:val="24"/>
                      <w:szCs w:val="24"/>
                    </w:rPr>
                    <w:t>63121000-3</w:t>
                  </w:r>
                  <w:r>
                    <w:rPr>
                      <w:rFonts w:ascii="Times New Roman" w:hAnsi="Times New Roman"/>
                      <w:sz w:val="24"/>
                      <w:szCs w:val="24"/>
                    </w:rPr>
                    <w:t>–</w:t>
                  </w:r>
                  <w:r w:rsidRPr="002E4ABC">
                    <w:rPr>
                      <w:rFonts w:ascii="Times New Roman" w:hAnsi="Times New Roman" w:cs="Arial"/>
                      <w:color w:val="000000"/>
                      <w:sz w:val="24"/>
                      <w:szCs w:val="24"/>
                    </w:rPr>
                    <w:t>Послуги зберігання та видачі</w:t>
                  </w:r>
                </w:p>
              </w:tc>
            </w:tr>
          </w:tbl>
          <w:p w:rsidR="001F03D9" w:rsidRPr="00F95400" w:rsidRDefault="001F03D9" w:rsidP="00F95400">
            <w:pPr>
              <w:jc w:val="both"/>
              <w:rPr>
                <w:rFonts w:ascii="Times New Roman" w:hAnsi="Times New Roman" w:cs="Times New Roman"/>
                <w:b/>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w:t>
            </w:r>
            <w:r w:rsidR="001C4C33">
              <w:rPr>
                <w:rFonts w:ascii="Times New Roman" w:eastAsia="Times New Roman" w:hAnsi="Times New Roman" w:cs="Times New Roman"/>
                <w:sz w:val="24"/>
                <w:szCs w:val="24"/>
              </w:rPr>
              <w:t>послуг</w:t>
            </w:r>
            <w:r w:rsidRPr="004C5E51">
              <w:rPr>
                <w:rFonts w:ascii="Times New Roman" w:eastAsia="Times New Roman" w:hAnsi="Times New Roman" w:cs="Times New Roman"/>
                <w:sz w:val="24"/>
                <w:szCs w:val="24"/>
              </w:rPr>
              <w:t xml:space="preserve"> та місце </w:t>
            </w:r>
            <w:r w:rsidR="00910355">
              <w:rPr>
                <w:rFonts w:ascii="Times New Roman" w:eastAsia="Times New Roman" w:hAnsi="Times New Roman" w:cs="Times New Roman"/>
                <w:sz w:val="24"/>
                <w:szCs w:val="24"/>
              </w:rPr>
              <w:t>їх надання</w:t>
            </w:r>
            <w:r w:rsidRPr="004C5E51">
              <w:rPr>
                <w:rFonts w:ascii="Times New Roman" w:eastAsia="Times New Roman" w:hAnsi="Times New Roman" w:cs="Times New Roman"/>
                <w:sz w:val="24"/>
                <w:szCs w:val="24"/>
              </w:rPr>
              <w:t xml:space="preserve">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5D4C59" w:rsidRPr="00F95400" w:rsidRDefault="009760FE" w:rsidP="005D4C59">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xml:space="preserve">Кількість: </w:t>
            </w:r>
          </w:p>
          <w:tbl>
            <w:tblPr>
              <w:tblW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71"/>
              <w:gridCol w:w="1134"/>
              <w:gridCol w:w="1134"/>
            </w:tblGrid>
            <w:tr w:rsidR="00213383" w:rsidRPr="00057AF1" w:rsidTr="00213383">
              <w:trPr>
                <w:trHeight w:val="661"/>
              </w:trPr>
              <w:tc>
                <w:tcPr>
                  <w:tcW w:w="709" w:type="dxa"/>
                  <w:shd w:val="clear" w:color="auto" w:fill="auto"/>
                </w:tcPr>
                <w:p w:rsidR="00213383" w:rsidRPr="00057AF1" w:rsidRDefault="00213383" w:rsidP="007218CD">
                  <w:pPr>
                    <w:jc w:val="center"/>
                    <w:rPr>
                      <w:rFonts w:ascii="Times New Roman" w:eastAsia="Times New Roman" w:hAnsi="Times New Roman"/>
                      <w:b/>
                    </w:rPr>
                  </w:pPr>
                  <w:r w:rsidRPr="00057AF1">
                    <w:rPr>
                      <w:rFonts w:ascii="Times New Roman" w:eastAsia="Times New Roman" w:hAnsi="Times New Roman"/>
                      <w:b/>
                    </w:rPr>
                    <w:t>№ п/п</w:t>
                  </w:r>
                </w:p>
              </w:tc>
              <w:tc>
                <w:tcPr>
                  <w:tcW w:w="3171" w:type="dxa"/>
                  <w:shd w:val="clear" w:color="auto" w:fill="auto"/>
                </w:tcPr>
                <w:p w:rsidR="00213383" w:rsidRPr="00057AF1" w:rsidRDefault="00213383" w:rsidP="007218CD">
                  <w:pPr>
                    <w:widowControl w:val="0"/>
                    <w:spacing w:line="240" w:lineRule="auto"/>
                    <w:jc w:val="center"/>
                    <w:rPr>
                      <w:rFonts w:ascii="Times New Roman" w:hAnsi="Times New Roman"/>
                      <w:b/>
                      <w:sz w:val="24"/>
                      <w:szCs w:val="24"/>
                    </w:rPr>
                  </w:pPr>
                  <w:r w:rsidRPr="00D557CA">
                    <w:rPr>
                      <w:rFonts w:ascii="Times New Roman" w:hAnsi="Times New Roman"/>
                      <w:b/>
                    </w:rPr>
                    <w:t>Найменування предмету закупівлі</w:t>
                  </w:r>
                </w:p>
              </w:tc>
              <w:tc>
                <w:tcPr>
                  <w:tcW w:w="1134" w:type="dxa"/>
                </w:tcPr>
                <w:p w:rsidR="00213383" w:rsidRPr="00D557CA" w:rsidRDefault="00213383" w:rsidP="007218CD">
                  <w:pPr>
                    <w:spacing w:after="0" w:line="240" w:lineRule="auto"/>
                    <w:ind w:firstLine="12"/>
                    <w:jc w:val="center"/>
                    <w:rPr>
                      <w:rFonts w:ascii="Times New Roman" w:hAnsi="Times New Roman"/>
                      <w:b/>
                    </w:rPr>
                  </w:pPr>
                  <w:r w:rsidRPr="00D557CA">
                    <w:rPr>
                      <w:rFonts w:ascii="Times New Roman" w:hAnsi="Times New Roman"/>
                      <w:b/>
                    </w:rPr>
                    <w:t>Од.</w:t>
                  </w:r>
                  <w:r>
                    <w:rPr>
                      <w:rFonts w:ascii="Times New Roman" w:hAnsi="Times New Roman"/>
                      <w:b/>
                    </w:rPr>
                    <w:t xml:space="preserve"> </w:t>
                  </w:r>
                  <w:proofErr w:type="spellStart"/>
                  <w:r w:rsidRPr="00D557CA">
                    <w:rPr>
                      <w:rFonts w:ascii="Times New Roman" w:hAnsi="Times New Roman"/>
                      <w:b/>
                    </w:rPr>
                    <w:t>вим</w:t>
                  </w:r>
                  <w:proofErr w:type="spellEnd"/>
                  <w:r w:rsidRPr="00D557CA">
                    <w:rPr>
                      <w:rFonts w:ascii="Times New Roman" w:hAnsi="Times New Roman"/>
                      <w:b/>
                    </w:rPr>
                    <w:t>.</w:t>
                  </w:r>
                </w:p>
              </w:tc>
              <w:tc>
                <w:tcPr>
                  <w:tcW w:w="1134" w:type="dxa"/>
                  <w:shd w:val="clear" w:color="auto" w:fill="auto"/>
                </w:tcPr>
                <w:p w:rsidR="00213383" w:rsidRPr="00D557CA" w:rsidRDefault="00213383" w:rsidP="007218CD">
                  <w:pPr>
                    <w:spacing w:after="0" w:line="240" w:lineRule="auto"/>
                    <w:jc w:val="center"/>
                    <w:rPr>
                      <w:rFonts w:ascii="Times New Roman" w:hAnsi="Times New Roman"/>
                      <w:b/>
                    </w:rPr>
                  </w:pPr>
                  <w:r w:rsidRPr="00D557CA">
                    <w:rPr>
                      <w:rFonts w:ascii="Times New Roman" w:hAnsi="Times New Roman"/>
                      <w:b/>
                    </w:rPr>
                    <w:t>Кіль</w:t>
                  </w:r>
                  <w:r>
                    <w:rPr>
                      <w:rFonts w:ascii="Times New Roman" w:hAnsi="Times New Roman"/>
                      <w:b/>
                      <w:lang w:val="en-US"/>
                    </w:rPr>
                    <w:t>-</w:t>
                  </w:r>
                  <w:r w:rsidRPr="00D557CA">
                    <w:rPr>
                      <w:rFonts w:ascii="Times New Roman" w:hAnsi="Times New Roman"/>
                      <w:b/>
                    </w:rPr>
                    <w:t>кість</w:t>
                  </w:r>
                </w:p>
              </w:tc>
            </w:tr>
            <w:tr w:rsidR="00213383" w:rsidRPr="003D1377" w:rsidTr="00213383">
              <w:trPr>
                <w:trHeight w:val="1175"/>
              </w:trPr>
              <w:tc>
                <w:tcPr>
                  <w:tcW w:w="709" w:type="dxa"/>
                  <w:shd w:val="clear" w:color="auto" w:fill="auto"/>
                </w:tcPr>
                <w:p w:rsidR="00213383" w:rsidRPr="00221EF8" w:rsidRDefault="00213383" w:rsidP="007218CD">
                  <w:pPr>
                    <w:jc w:val="center"/>
                    <w:rPr>
                      <w:rFonts w:ascii="Times New Roman" w:eastAsia="Times New Roman" w:hAnsi="Times New Roman"/>
                    </w:rPr>
                  </w:pPr>
                  <w:r>
                    <w:rPr>
                      <w:rFonts w:ascii="Times New Roman" w:eastAsia="Times New Roman" w:hAnsi="Times New Roman"/>
                    </w:rPr>
                    <w:t xml:space="preserve">1. </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4E0541">
                    <w:rPr>
                      <w:rFonts w:ascii="Times New Roman" w:hAnsi="Times New Roman"/>
                      <w:sz w:val="24"/>
                      <w:szCs w:val="24"/>
                    </w:rPr>
                    <w:t xml:space="preserve">Приймання вантажу (вивантаження </w:t>
                  </w:r>
                  <w:proofErr w:type="spellStart"/>
                  <w:r w:rsidRPr="004E0541">
                    <w:rPr>
                      <w:rFonts w:ascii="Times New Roman" w:hAnsi="Times New Roman"/>
                      <w:sz w:val="24"/>
                      <w:szCs w:val="24"/>
                    </w:rPr>
                    <w:t>палетованого</w:t>
                  </w:r>
                  <w:proofErr w:type="spellEnd"/>
                  <w:r w:rsidRPr="004E0541">
                    <w:rPr>
                      <w:rFonts w:ascii="Times New Roman" w:hAnsi="Times New Roman"/>
                      <w:sz w:val="24"/>
                      <w:szCs w:val="24"/>
                    </w:rPr>
                    <w:t xml:space="preserve"> вантажу  та розміщення його в місці зберігання)</w:t>
                  </w:r>
                </w:p>
              </w:tc>
              <w:tc>
                <w:tcPr>
                  <w:tcW w:w="1134" w:type="dxa"/>
                </w:tcPr>
                <w:p w:rsidR="00213383" w:rsidRPr="001A55ED" w:rsidRDefault="00213383" w:rsidP="007218CD">
                  <w:pPr>
                    <w:jc w:val="center"/>
                    <w:rPr>
                      <w:rFonts w:ascii="Times New Roman" w:eastAsia="Times New Roman" w:hAnsi="Times New Roman"/>
                      <w:bCs/>
                      <w:sz w:val="24"/>
                      <w:szCs w:val="24"/>
                    </w:rPr>
                  </w:pPr>
                  <w:r>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hAnsi="Times New Roman"/>
                      <w:sz w:val="24"/>
                      <w:szCs w:val="24"/>
                    </w:rPr>
                    <w:t>684</w:t>
                  </w:r>
                  <w:r w:rsidRPr="00385BF5">
                    <w:rPr>
                      <w:rFonts w:ascii="Times New Roman" w:hAnsi="Times New Roman"/>
                      <w:sz w:val="24"/>
                      <w:szCs w:val="24"/>
                    </w:rPr>
                    <w:t xml:space="preserve"> </w:t>
                  </w:r>
                </w:p>
              </w:tc>
            </w:tr>
            <w:tr w:rsidR="00213383" w:rsidRPr="003D1377" w:rsidTr="00213383">
              <w:trPr>
                <w:trHeight w:val="930"/>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2</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892887">
                    <w:rPr>
                      <w:rFonts w:ascii="Times New Roman" w:hAnsi="Times New Roman"/>
                      <w:sz w:val="24"/>
                      <w:szCs w:val="24"/>
                    </w:rPr>
                    <w:t xml:space="preserve">Зберігання вантажу (послуги зберігання вантажу на </w:t>
                  </w:r>
                  <w:proofErr w:type="spellStart"/>
                  <w:r w:rsidRPr="00892887">
                    <w:rPr>
                      <w:rFonts w:ascii="Times New Roman" w:hAnsi="Times New Roman"/>
                      <w:sz w:val="24"/>
                      <w:szCs w:val="24"/>
                    </w:rPr>
                    <w:t>європіддоні</w:t>
                  </w:r>
                  <w:proofErr w:type="spellEnd"/>
                  <w:r w:rsidRPr="00892887">
                    <w:rPr>
                      <w:rFonts w:ascii="Times New Roman" w:hAnsi="Times New Roman"/>
                      <w:sz w:val="24"/>
                      <w:szCs w:val="24"/>
                    </w:rPr>
                    <w:t xml:space="preserve"> на добу)</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eastAsia="Noto Serif CJK SC" w:hAnsi="Times New Roman"/>
                      <w:kern w:val="2"/>
                      <w:sz w:val="24"/>
                      <w:szCs w:val="24"/>
                    </w:rPr>
                    <w:t>87634</w:t>
                  </w:r>
                  <w:r w:rsidRPr="00385BF5">
                    <w:rPr>
                      <w:rFonts w:ascii="Times New Roman" w:hAnsi="Times New Roman"/>
                      <w:sz w:val="24"/>
                      <w:szCs w:val="24"/>
                    </w:rPr>
                    <w:t xml:space="preserve"> </w:t>
                  </w:r>
                </w:p>
              </w:tc>
            </w:tr>
            <w:tr w:rsidR="00213383" w:rsidRPr="003D1377" w:rsidTr="00213383">
              <w:trPr>
                <w:trHeight w:val="825"/>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3</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892887">
                    <w:rPr>
                      <w:rFonts w:ascii="Times New Roman" w:hAnsi="Times New Roman"/>
                      <w:sz w:val="24"/>
                      <w:szCs w:val="24"/>
                    </w:rPr>
                    <w:t>Навант</w:t>
                  </w:r>
                  <w:r>
                    <w:rPr>
                      <w:rFonts w:ascii="Times New Roman" w:hAnsi="Times New Roman"/>
                      <w:sz w:val="24"/>
                      <w:szCs w:val="24"/>
                    </w:rPr>
                    <w:t>аження вантажу в автомобіль   (м</w:t>
                  </w:r>
                  <w:r w:rsidRPr="00892887">
                    <w:rPr>
                      <w:rFonts w:ascii="Times New Roman" w:hAnsi="Times New Roman"/>
                      <w:sz w:val="24"/>
                      <w:szCs w:val="24"/>
                    </w:rPr>
                    <w:t xml:space="preserve">еханічне завантаження вантажу </w:t>
                  </w:r>
                  <w:proofErr w:type="spellStart"/>
                  <w:r w:rsidRPr="00892887">
                    <w:rPr>
                      <w:rFonts w:ascii="Times New Roman" w:hAnsi="Times New Roman"/>
                      <w:sz w:val="24"/>
                      <w:szCs w:val="24"/>
                    </w:rPr>
                    <w:t>палетами</w:t>
                  </w:r>
                  <w:proofErr w:type="spellEnd"/>
                  <w:r w:rsidRPr="00892887">
                    <w:rPr>
                      <w:rFonts w:ascii="Times New Roman" w:hAnsi="Times New Roman"/>
                      <w:sz w:val="24"/>
                      <w:szCs w:val="24"/>
                    </w:rPr>
                    <w:t>)</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eastAsia="Noto Serif CJK SC" w:hAnsi="Times New Roman"/>
                      <w:kern w:val="2"/>
                      <w:sz w:val="24"/>
                      <w:szCs w:val="24"/>
                    </w:rPr>
                    <w:t>1191</w:t>
                  </w:r>
                  <w:r w:rsidRPr="00385BF5">
                    <w:rPr>
                      <w:rFonts w:ascii="Times New Roman" w:hAnsi="Times New Roman"/>
                      <w:sz w:val="24"/>
                      <w:szCs w:val="24"/>
                    </w:rPr>
                    <w:t xml:space="preserve"> </w:t>
                  </w:r>
                </w:p>
              </w:tc>
            </w:tr>
            <w:tr w:rsidR="00213383" w:rsidRPr="003D1377" w:rsidTr="00213383">
              <w:trPr>
                <w:trHeight w:val="706"/>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4</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4E0541">
                    <w:rPr>
                      <w:rFonts w:ascii="Times New Roman" w:hAnsi="Times New Roman"/>
                      <w:sz w:val="24"/>
                      <w:szCs w:val="24"/>
                    </w:rPr>
                    <w:t>Упаковка, переупаковка (</w:t>
                  </w:r>
                  <w:r w:rsidRPr="00892887">
                    <w:rPr>
                      <w:rFonts w:ascii="Times New Roman" w:hAnsi="Times New Roman"/>
                      <w:sz w:val="24"/>
                      <w:szCs w:val="24"/>
                    </w:rPr>
                    <w:t xml:space="preserve">послуги </w:t>
                  </w:r>
                  <w:proofErr w:type="spellStart"/>
                  <w:r w:rsidRPr="00892887">
                    <w:rPr>
                      <w:rFonts w:ascii="Times New Roman" w:hAnsi="Times New Roman"/>
                      <w:sz w:val="24"/>
                      <w:szCs w:val="24"/>
                    </w:rPr>
                    <w:t>палетування</w:t>
                  </w:r>
                  <w:proofErr w:type="spellEnd"/>
                  <w:r w:rsidRPr="00892887">
                    <w:rPr>
                      <w:rFonts w:ascii="Times New Roman" w:hAnsi="Times New Roman"/>
                      <w:sz w:val="24"/>
                      <w:szCs w:val="24"/>
                    </w:rPr>
                    <w:t xml:space="preserve"> </w:t>
                  </w:r>
                  <w:r w:rsidRPr="004E0541">
                    <w:rPr>
                      <w:rFonts w:ascii="Times New Roman" w:hAnsi="Times New Roman"/>
                      <w:sz w:val="24"/>
                      <w:szCs w:val="24"/>
                    </w:rPr>
                    <w:t xml:space="preserve"> (матеріал </w:t>
                  </w:r>
                  <w:proofErr w:type="spellStart"/>
                  <w:r w:rsidRPr="004E0541">
                    <w:rPr>
                      <w:rFonts w:ascii="Times New Roman" w:hAnsi="Times New Roman"/>
                      <w:sz w:val="24"/>
                      <w:szCs w:val="24"/>
                    </w:rPr>
                    <w:t>стрейч-плівка</w:t>
                  </w:r>
                  <w:proofErr w:type="spellEnd"/>
                  <w:r w:rsidRPr="004E0541">
                    <w:rPr>
                      <w:rFonts w:ascii="Times New Roman" w:hAnsi="Times New Roman"/>
                      <w:sz w:val="24"/>
                      <w:szCs w:val="24"/>
                    </w:rPr>
                    <w:t xml:space="preserve"> і робота по упаковці </w:t>
                  </w:r>
                  <w:proofErr w:type="spellStart"/>
                  <w:r w:rsidRPr="004E0541">
                    <w:rPr>
                      <w:rFonts w:ascii="Times New Roman" w:hAnsi="Times New Roman"/>
                      <w:sz w:val="24"/>
                      <w:szCs w:val="24"/>
                    </w:rPr>
                    <w:t>палети</w:t>
                  </w:r>
                  <w:proofErr w:type="spellEnd"/>
                  <w:r w:rsidRPr="004E0541">
                    <w:rPr>
                      <w:rFonts w:ascii="Times New Roman" w:hAnsi="Times New Roman"/>
                      <w:sz w:val="24"/>
                      <w:szCs w:val="24"/>
                    </w:rPr>
                    <w:t>)</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sidRPr="00385BF5">
                    <w:rPr>
                      <w:rFonts w:ascii="Times New Roman" w:eastAsia="Noto Serif CJK SC" w:hAnsi="Times New Roman"/>
                      <w:kern w:val="2"/>
                      <w:sz w:val="24"/>
                      <w:szCs w:val="24"/>
                      <w:lang w:val="ru-RU"/>
                    </w:rPr>
                    <w:t>6</w:t>
                  </w:r>
                </w:p>
              </w:tc>
            </w:tr>
            <w:tr w:rsidR="00213383" w:rsidRPr="003D1377" w:rsidTr="00213383">
              <w:trPr>
                <w:trHeight w:val="343"/>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5</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4E0541">
                    <w:rPr>
                      <w:rFonts w:ascii="Times New Roman" w:hAnsi="Times New Roman"/>
                      <w:sz w:val="24"/>
                      <w:szCs w:val="24"/>
                    </w:rPr>
                    <w:t>Оформлення документів (пакетів)</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eastAsia="Times New Roman" w:hAnsi="Times New Roman"/>
                      <w:sz w:val="24"/>
                      <w:szCs w:val="24"/>
                    </w:rPr>
                    <w:t>360</w:t>
                  </w:r>
                </w:p>
              </w:tc>
            </w:tr>
            <w:tr w:rsidR="00213383" w:rsidRPr="003D1377" w:rsidTr="00213383">
              <w:trPr>
                <w:trHeight w:val="693"/>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6.</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4E0541">
                    <w:rPr>
                      <w:rFonts w:ascii="Times New Roman" w:eastAsia="Liberation Serif" w:hAnsi="Times New Roman"/>
                      <w:sz w:val="24"/>
                      <w:szCs w:val="24"/>
                    </w:rPr>
                    <w:t xml:space="preserve"> </w:t>
                  </w:r>
                  <w:r w:rsidRPr="00892887">
                    <w:rPr>
                      <w:rFonts w:ascii="Times New Roman" w:hAnsi="Times New Roman"/>
                      <w:sz w:val="24"/>
                      <w:szCs w:val="24"/>
                    </w:rPr>
                    <w:t>Транспортно-експедиційні  послуги на доставку вантажу Замовника 1 день</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hAnsi="Times New Roman"/>
                      <w:sz w:val="24"/>
                      <w:szCs w:val="24"/>
                    </w:rPr>
                    <w:t>6</w:t>
                  </w:r>
                </w:p>
              </w:tc>
            </w:tr>
          </w:tbl>
          <w:p w:rsidR="005D4C59" w:rsidRDefault="005D4C59" w:rsidP="005D4C59">
            <w:pPr>
              <w:widowControl w:val="0"/>
              <w:ind w:right="120" w:firstLine="342"/>
              <w:jc w:val="both"/>
              <w:rPr>
                <w:rFonts w:ascii="Times New Roman" w:eastAsia="Times New Roman" w:hAnsi="Times New Roman" w:cs="Times New Roman"/>
                <w:b/>
                <w:sz w:val="24"/>
                <w:szCs w:val="24"/>
                <w:lang w:val="en-US"/>
              </w:rPr>
            </w:pPr>
          </w:p>
          <w:p w:rsidR="00213383" w:rsidRPr="00213383" w:rsidRDefault="00213383" w:rsidP="005D4C59">
            <w:pPr>
              <w:widowControl w:val="0"/>
              <w:ind w:right="120" w:firstLine="342"/>
              <w:jc w:val="both"/>
              <w:rPr>
                <w:rFonts w:ascii="Times New Roman" w:eastAsia="Times New Roman" w:hAnsi="Times New Roman" w:cs="Times New Roman"/>
                <w:b/>
                <w:sz w:val="24"/>
                <w:szCs w:val="24"/>
                <w:lang w:val="en-US"/>
              </w:rPr>
            </w:pPr>
          </w:p>
          <w:p w:rsidR="00F937E7" w:rsidRPr="004C5E51" w:rsidRDefault="009760FE" w:rsidP="005D4C59">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 xml:space="preserve">Місце </w:t>
            </w:r>
            <w:r w:rsidR="00814559">
              <w:rPr>
                <w:rFonts w:ascii="Times New Roman" w:eastAsia="Times New Roman" w:hAnsi="Times New Roman" w:cs="Times New Roman"/>
                <w:b/>
                <w:sz w:val="24"/>
                <w:szCs w:val="24"/>
              </w:rPr>
              <w:t>надання послуг</w:t>
            </w:r>
            <w:r w:rsidRPr="004C5E51">
              <w:rPr>
                <w:rFonts w:ascii="Times New Roman" w:eastAsia="Times New Roman" w:hAnsi="Times New Roman" w:cs="Times New Roman"/>
                <w:b/>
                <w:sz w:val="24"/>
                <w:szCs w:val="24"/>
              </w:rPr>
              <w:t>:</w:t>
            </w:r>
            <w:r w:rsidRPr="004C5E51">
              <w:rPr>
                <w:rFonts w:ascii="Times New Roman" w:eastAsia="Times New Roman" w:hAnsi="Times New Roman" w:cs="Times New Roman"/>
                <w:sz w:val="24"/>
                <w:szCs w:val="24"/>
              </w:rPr>
              <w:t xml:space="preserve"> </w:t>
            </w:r>
            <w:r w:rsidR="00906C9C">
              <w:rPr>
                <w:rFonts w:ascii="Times New Roman" w:eastAsia="Times New Roman" w:hAnsi="Times New Roman" w:cs="Times New Roman"/>
                <w:sz w:val="24"/>
                <w:szCs w:val="24"/>
              </w:rPr>
              <w:t xml:space="preserve">73000, </w:t>
            </w:r>
            <w:r w:rsidR="007E07E4" w:rsidRPr="002918CF">
              <w:rPr>
                <w:rFonts w:ascii="Times New Roman" w:eastAsia="Times New Roman" w:hAnsi="Times New Roman" w:cs="Times New Roman"/>
                <w:sz w:val="24"/>
                <w:szCs w:val="24"/>
              </w:rPr>
              <w:t>Україна, Херсонська обл., м. Херсон, складські приміщення виконавця</w:t>
            </w:r>
            <w:r w:rsidRPr="002918CF">
              <w:rPr>
                <w:rFonts w:ascii="Times New Roman" w:eastAsia="Times New Roman" w:hAnsi="Times New Roman" w:cs="Times New Roman"/>
                <w:sz w:val="24"/>
                <w:szCs w:val="24"/>
              </w:rPr>
              <w:t>.</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4C5E51" w:rsidRDefault="00C25A34" w:rsidP="006D5586">
            <w:pPr>
              <w:widowControl w:val="0"/>
              <w:rPr>
                <w:rFonts w:ascii="Times New Roman" w:eastAsia="Times New Roman" w:hAnsi="Times New Roman" w:cs="Times New Roman"/>
                <w:sz w:val="24"/>
                <w:szCs w:val="24"/>
                <w:highlight w:val="cyan"/>
              </w:rPr>
            </w:pPr>
            <w:r w:rsidRPr="005574A5">
              <w:rPr>
                <w:rFonts w:ascii="Times New Roman" w:eastAsia="Times New Roman" w:hAnsi="Times New Roman" w:cs="Times New Roman"/>
                <w:sz w:val="24"/>
                <w:szCs w:val="24"/>
              </w:rPr>
              <w:t xml:space="preserve"> </w:t>
            </w:r>
            <w:r w:rsidR="00811E57" w:rsidRPr="005574A5">
              <w:rPr>
                <w:rFonts w:ascii="Times New Roman" w:eastAsia="Times New Roman" w:hAnsi="Times New Roman" w:cs="Times New Roman"/>
                <w:sz w:val="24"/>
                <w:szCs w:val="24"/>
              </w:rPr>
              <w:t xml:space="preserve">до </w:t>
            </w:r>
            <w:r w:rsidR="006D5586" w:rsidRPr="005574A5">
              <w:rPr>
                <w:rFonts w:ascii="Times New Roman" w:eastAsia="Times New Roman" w:hAnsi="Times New Roman" w:cs="Times New Roman"/>
                <w:sz w:val="24"/>
                <w:szCs w:val="24"/>
              </w:rPr>
              <w:t>30</w:t>
            </w:r>
            <w:r w:rsidR="00A43E43" w:rsidRPr="005574A5">
              <w:rPr>
                <w:rFonts w:ascii="Times New Roman" w:eastAsia="Times New Roman" w:hAnsi="Times New Roman" w:cs="Times New Roman"/>
                <w:sz w:val="24"/>
                <w:szCs w:val="24"/>
              </w:rPr>
              <w:t>.0</w:t>
            </w:r>
            <w:r w:rsidR="006D5586" w:rsidRPr="005574A5">
              <w:rPr>
                <w:rFonts w:ascii="Times New Roman" w:eastAsia="Times New Roman" w:hAnsi="Times New Roman" w:cs="Times New Roman"/>
                <w:sz w:val="24"/>
                <w:szCs w:val="24"/>
              </w:rPr>
              <w:t>6</w:t>
            </w:r>
            <w:r w:rsidR="00811E57" w:rsidRPr="005574A5">
              <w:rPr>
                <w:rFonts w:ascii="Times New Roman" w:eastAsia="Times New Roman" w:hAnsi="Times New Roman" w:cs="Times New Roman"/>
                <w:sz w:val="24"/>
                <w:szCs w:val="24"/>
              </w:rPr>
              <w:t>.202</w:t>
            </w:r>
            <w:r w:rsidR="00A43E43" w:rsidRPr="005574A5">
              <w:rPr>
                <w:rFonts w:ascii="Times New Roman" w:eastAsia="Times New Roman" w:hAnsi="Times New Roman" w:cs="Times New Roman"/>
                <w:sz w:val="24"/>
                <w:szCs w:val="24"/>
              </w:rPr>
              <w:t>4</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811E57" w:rsidRDefault="00BF1AF0" w:rsidP="00D64946">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9A20D6" w:rsidRPr="004C5E51" w:rsidRDefault="009A20D6" w:rsidP="00D64946">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Pr="004C5E51">
              <w:rPr>
                <w:rFonts w:ascii="Times New Roman" w:eastAsia="Times New Roman" w:hAnsi="Times New Roman" w:cs="Times New Roman"/>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A20D6" w:rsidRPr="004C5E51" w:rsidRDefault="009A20D6" w:rsidP="00811E57">
            <w:pPr>
              <w:widowControl w:val="0"/>
              <w:ind w:firstLine="341"/>
              <w:jc w:val="both"/>
              <w:rPr>
                <w:rFonts w:ascii="Times New Roman" w:eastAsia="Times New Roman" w:hAnsi="Times New Roman" w:cs="Times New Roman"/>
                <w:sz w:val="24"/>
                <w:szCs w:val="24"/>
              </w:rPr>
            </w:pPr>
          </w:p>
        </w:tc>
      </w:tr>
      <w:tr w:rsidR="00502DBA" w:rsidRPr="004C5E51">
        <w:trPr>
          <w:trHeight w:val="501"/>
          <w:jc w:val="center"/>
        </w:trPr>
        <w:tc>
          <w:tcPr>
            <w:tcW w:w="9960" w:type="dxa"/>
            <w:gridSpan w:val="3"/>
            <w:vAlign w:val="center"/>
          </w:tcPr>
          <w:p w:rsidR="00502DBA"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p w:rsidR="009A20D6" w:rsidRPr="004C5E51" w:rsidRDefault="009A20D6">
            <w:pPr>
              <w:widowControl w:val="0"/>
              <w:jc w:val="center"/>
              <w:rPr>
                <w:rFonts w:ascii="Times New Roman" w:eastAsia="Times New Roman" w:hAnsi="Times New Roman" w:cs="Times New Roman"/>
                <w:sz w:val="24"/>
                <w:szCs w:val="24"/>
              </w:rPr>
            </w:pP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2C4D" w:rsidRDefault="00BF1AF0" w:rsidP="009E2C4D">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bookmarkStart w:id="1" w:name="n659"/>
            <w:bookmarkEnd w:id="1"/>
          </w:p>
          <w:p w:rsidR="00D64946" w:rsidRPr="009E2C4D" w:rsidRDefault="00D64946" w:rsidP="009E2C4D">
            <w:pPr>
              <w:widowControl w:val="0"/>
              <w:ind w:firstLine="341"/>
              <w:jc w:val="both"/>
              <w:rPr>
                <w:rFonts w:ascii="Times New Roman" w:eastAsia="Times New Roman" w:hAnsi="Times New Roman" w:cs="Times New Roman"/>
                <w:b/>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B0536">
                <w:rPr>
                  <w:rFonts w:ascii="Times New Roman" w:eastAsia="Times New Roman" w:hAnsi="Times New Roman" w:cs="Times New Roman"/>
                  <w:sz w:val="24"/>
                  <w:szCs w:val="24"/>
                  <w:highlight w:val="white"/>
                </w:rPr>
                <w:t>статті 8</w:t>
              </w:r>
            </w:hyperlink>
            <w:r w:rsidRPr="002B053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382D"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053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B0536">
              <w:rPr>
                <w:rFonts w:ascii="Times New Roman" w:eastAsia="Times New Roman" w:hAnsi="Times New Roman" w:cs="Times New Roman"/>
                <w:sz w:val="24"/>
                <w:szCs w:val="24"/>
                <w:highlight w:val="white"/>
              </w:rPr>
              <w:t xml:space="preserve"> </w:t>
            </w:r>
          </w:p>
          <w:p w:rsidR="002B0536"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B0536">
              <w:rPr>
                <w:rFonts w:ascii="Times New Roman" w:eastAsia="Times New Roman" w:hAnsi="Times New Roman" w:cs="Times New Roman"/>
                <w:sz w:val="24"/>
                <w:szCs w:val="24"/>
                <w:highlight w:val="white"/>
              </w:rPr>
              <w:t xml:space="preserve">, що вносяться. </w:t>
            </w:r>
          </w:p>
          <w:p w:rsidR="00D64946" w:rsidRDefault="002B0536" w:rsidP="009A20D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до тендерної документації у </w:t>
            </w:r>
            <w:proofErr w:type="spellStart"/>
            <w:r w:rsidRPr="002B0536">
              <w:rPr>
                <w:rFonts w:ascii="Times New Roman" w:eastAsia="Times New Roman" w:hAnsi="Times New Roman" w:cs="Times New Roman"/>
                <w:sz w:val="24"/>
                <w:szCs w:val="24"/>
                <w:highlight w:val="white"/>
              </w:rPr>
              <w:t>машинозчитувальному</w:t>
            </w:r>
            <w:proofErr w:type="spellEnd"/>
            <w:r w:rsidRPr="002B0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bookmarkStart w:id="2" w:name="n657"/>
            <w:bookmarkEnd w:id="2"/>
          </w:p>
          <w:p w:rsidR="00D64946" w:rsidRDefault="00D64946" w:rsidP="00D64946">
            <w:pPr>
              <w:widowControl w:val="0"/>
              <w:ind w:firstLine="340"/>
              <w:jc w:val="both"/>
              <w:rPr>
                <w:rFonts w:ascii="Times New Roman" w:eastAsia="Times New Roman" w:hAnsi="Times New Roman" w:cs="Times New Roman"/>
                <w:sz w:val="24"/>
                <w:szCs w:val="24"/>
                <w:highlight w:val="white"/>
              </w:rPr>
            </w:pPr>
          </w:p>
          <w:p w:rsidR="009A20D6" w:rsidRDefault="009A20D6" w:rsidP="00D64946">
            <w:pPr>
              <w:widowControl w:val="0"/>
              <w:ind w:firstLine="340"/>
              <w:jc w:val="both"/>
              <w:rPr>
                <w:rFonts w:ascii="Times New Roman" w:eastAsia="Times New Roman" w:hAnsi="Times New Roman" w:cs="Times New Roman"/>
                <w:sz w:val="24"/>
                <w:szCs w:val="24"/>
                <w:highlight w:val="white"/>
              </w:rPr>
            </w:pPr>
          </w:p>
          <w:p w:rsidR="009A20D6" w:rsidRPr="004C5E51" w:rsidRDefault="009A20D6" w:rsidP="00D64946">
            <w:pPr>
              <w:widowControl w:val="0"/>
              <w:ind w:firstLine="340"/>
              <w:jc w:val="both"/>
              <w:rPr>
                <w:rFonts w:ascii="Times New Roman" w:eastAsia="Times New Roman" w:hAnsi="Times New Roman" w:cs="Times New Roman"/>
                <w:sz w:val="24"/>
                <w:szCs w:val="24"/>
                <w:highlight w:val="white"/>
              </w:rPr>
            </w:pP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Default="00873857" w:rsidP="00873857">
            <w:pPr>
              <w:widowControl w:val="0"/>
              <w:ind w:firstLine="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3857">
              <w:rPr>
                <w:rFonts w:ascii="Times New Roman" w:eastAsia="Times New Roman" w:hAnsi="Times New Roman" w:cs="Times New Roman"/>
                <w:sz w:val="24"/>
                <w:szCs w:val="24"/>
              </w:rPr>
              <w:t>першої, четвертої, шостої та сьомої статті 26 Закону.</w:t>
            </w:r>
          </w:p>
          <w:p w:rsidR="00873857" w:rsidRDefault="00873857" w:rsidP="00C20ACB">
            <w:pPr>
              <w:widowControl w:val="0"/>
              <w:ind w:firstLine="342"/>
              <w:jc w:val="both"/>
              <w:rPr>
                <w:rFonts w:ascii="Times New Roman" w:eastAsia="Times New Roman" w:hAnsi="Times New Roman" w:cs="Times New Roman"/>
                <w:sz w:val="24"/>
                <w:szCs w:val="24"/>
                <w:highlight w:val="white"/>
              </w:rPr>
            </w:pPr>
            <w:r w:rsidRPr="00C20AC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165677">
              <w:rPr>
                <w:rFonts w:ascii="Times New Roman" w:eastAsia="Times New Roman" w:hAnsi="Times New Roman" w:cs="Times New Roman"/>
                <w:sz w:val="24"/>
                <w:szCs w:val="24"/>
              </w:rPr>
              <w:t xml:space="preserve"> </w:t>
            </w:r>
            <w:hyperlink r:id="rId11" w:anchor="n1261">
              <w:r w:rsidRPr="00C20ACB">
                <w:rPr>
                  <w:rFonts w:ascii="Times New Roman" w:eastAsia="Times New Roman" w:hAnsi="Times New Roman" w:cs="Times New Roman"/>
                  <w:sz w:val="24"/>
                  <w:szCs w:val="24"/>
                  <w:highlight w:val="white"/>
                </w:rPr>
                <w:t>пункті 47</w:t>
              </w:r>
            </w:hyperlink>
            <w:r w:rsidRPr="00C20AC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4C5E51" w:rsidRDefault="00D529B6" w:rsidP="00D529B6">
            <w:pPr>
              <w:widowControl w:val="0"/>
              <w:ind w:firstLine="342"/>
              <w:jc w:val="both"/>
              <w:rPr>
                <w:rFonts w:ascii="Times New Roman" w:eastAsia="Times New Roman" w:hAnsi="Times New Roman" w:cs="Times New Roman"/>
                <w:sz w:val="24"/>
                <w:szCs w:val="24"/>
              </w:rPr>
            </w:pPr>
            <w:r>
              <w:rPr>
                <w:color w:val="333333"/>
                <w:sz w:val="27"/>
                <w:szCs w:val="27"/>
                <w:shd w:val="clear" w:color="auto" w:fill="FFFFFF"/>
              </w:rPr>
              <w:t xml:space="preserve"> </w:t>
            </w:r>
            <w:r w:rsidR="00340271"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00340271"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00340271"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00340271"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інформації щодо відсутності пі</w:t>
            </w:r>
            <w:r w:rsidR="00C20ACB">
              <w:rPr>
                <w:rFonts w:ascii="Times New Roman" w:eastAsia="Times New Roman" w:hAnsi="Times New Roman" w:cs="Times New Roman"/>
                <w:sz w:val="24"/>
                <w:szCs w:val="24"/>
              </w:rPr>
              <w:t>дстав, установлених  в пункті 47</w:t>
            </w:r>
            <w:r w:rsidRPr="004C5E51">
              <w:rPr>
                <w:rFonts w:ascii="Times New Roman" w:eastAsia="Times New Roman" w:hAnsi="Times New Roman" w:cs="Times New Roman"/>
                <w:sz w:val="24"/>
                <w:szCs w:val="24"/>
              </w:rPr>
              <w:t xml:space="preserve">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D529B6" w:rsidRPr="00D529B6" w:rsidRDefault="000E75BF" w:rsidP="00D529B6">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E75BF">
                <w:rPr>
                  <w:rFonts w:ascii="Times New Roman" w:eastAsia="Times New Roman" w:hAnsi="Times New Roman" w:cs="Times New Roman"/>
                  <w:sz w:val="24"/>
                  <w:szCs w:val="24"/>
                </w:rPr>
                <w:t>пунктом 4</w:t>
              </w:r>
            </w:hyperlink>
            <w:r w:rsidR="00C20ACB">
              <w:rPr>
                <w:rFonts w:ascii="Times New Roman" w:eastAsia="Times New Roman" w:hAnsi="Times New Roman" w:cs="Times New Roman"/>
                <w:sz w:val="24"/>
                <w:szCs w:val="24"/>
              </w:rPr>
              <w:t>7</w:t>
            </w:r>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7052C" w:rsidRDefault="00340271" w:rsidP="00340271">
            <w:pPr>
              <w:widowControl w:val="0"/>
              <w:numPr>
                <w:ilvl w:val="0"/>
                <w:numId w:val="4"/>
              </w:numPr>
              <w:ind w:left="58" w:firstLine="284"/>
              <w:jc w:val="both"/>
              <w:rPr>
                <w:rFonts w:ascii="Times New Roman" w:hAnsi="Times New Roman" w:cs="Times New Roman"/>
                <w:sz w:val="24"/>
                <w:szCs w:val="24"/>
              </w:rPr>
            </w:pPr>
            <w:r w:rsidRPr="0047052C">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7052C">
              <w:rPr>
                <w:rFonts w:ascii="Times New Roman" w:eastAsia="Times New Roman" w:hAnsi="Times New Roman" w:cs="Times New Roman"/>
                <w:b/>
                <w:sz w:val="24"/>
                <w:szCs w:val="24"/>
              </w:rPr>
              <w:t xml:space="preserve">згідно з Додатком </w:t>
            </w:r>
            <w:r w:rsidRPr="0047052C">
              <w:rPr>
                <w:rFonts w:ascii="Times New Roman" w:eastAsia="Times New Roman" w:hAnsi="Times New Roman" w:cs="Times New Roman"/>
                <w:b/>
                <w:sz w:val="24"/>
                <w:szCs w:val="24"/>
                <w:lang w:val="ru-RU"/>
              </w:rPr>
              <w:t>3</w:t>
            </w:r>
            <w:r w:rsidRPr="0047052C">
              <w:rPr>
                <w:rFonts w:ascii="Times New Roman" w:eastAsia="Times New Roman" w:hAnsi="Times New Roman" w:cs="Times New Roman"/>
                <w:sz w:val="24"/>
                <w:szCs w:val="24"/>
              </w:rPr>
              <w:t xml:space="preserve"> до цієї тендерної документації</w:t>
            </w:r>
            <w:r w:rsidRPr="0047052C">
              <w:rPr>
                <w:rFonts w:ascii="Times New Roman" w:hAnsi="Times New Roman" w:cs="Times New Roman"/>
                <w:sz w:val="24"/>
                <w:szCs w:val="24"/>
              </w:rPr>
              <w:t>;</w:t>
            </w:r>
          </w:p>
          <w:p w:rsidR="004B182A" w:rsidRPr="00D6233F" w:rsidRDefault="004B182A" w:rsidP="004B182A">
            <w:pPr>
              <w:numPr>
                <w:ilvl w:val="0"/>
                <w:numId w:val="10"/>
              </w:numPr>
              <w:pBdr>
                <w:top w:val="nil"/>
                <w:left w:val="nil"/>
                <w:bottom w:val="nil"/>
                <w:right w:val="nil"/>
                <w:between w:val="nil"/>
              </w:pBdr>
              <w:ind w:left="58" w:firstLine="302"/>
              <w:jc w:val="both"/>
              <w:rPr>
                <w:rFonts w:ascii="Times New Roman" w:hAnsi="Times New Roman" w:cs="Times New Roman"/>
                <w:sz w:val="24"/>
                <w:szCs w:val="24"/>
              </w:rPr>
            </w:pPr>
            <w:r w:rsidRPr="00D6233F">
              <w:rPr>
                <w:rFonts w:ascii="Times New Roman" w:hAnsi="Times New Roman" w:cs="Times New Roman"/>
                <w:sz w:val="24"/>
                <w:szCs w:val="24"/>
              </w:rPr>
              <w:t xml:space="preserve">інформації щодо кожного  субпідрядника/ співвиконавця у разі залучення (відповідно до п. </w:t>
            </w:r>
            <w:r w:rsidR="00D6233F" w:rsidRPr="00D6233F">
              <w:rPr>
                <w:rFonts w:ascii="Times New Roman" w:hAnsi="Times New Roman" w:cs="Times New Roman"/>
                <w:sz w:val="24"/>
                <w:szCs w:val="24"/>
              </w:rPr>
              <w:t>8</w:t>
            </w:r>
            <w:r w:rsidRPr="00D6233F">
              <w:rPr>
                <w:rFonts w:ascii="Times New Roman" w:hAnsi="Times New Roman" w:cs="Times New Roman"/>
                <w:sz w:val="24"/>
                <w:szCs w:val="24"/>
              </w:rPr>
              <w:t xml:space="preserve"> «Інформація про субпідрядника/співвиконавця» даного Розділу);</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r w:rsidR="004B0FD5">
              <w:rPr>
                <w:rFonts w:ascii="Times New Roman" w:hAnsi="Times New Roman" w:cs="Times New Roman"/>
                <w:sz w:val="24"/>
                <w:szCs w:val="24"/>
              </w:rPr>
              <w:t xml:space="preserve"> та тендерною документацією</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w:t>
            </w:r>
            <w:r w:rsidRPr="004C5E51">
              <w:rPr>
                <w:rFonts w:ascii="Times New Roman" w:hAnsi="Times New Roman" w:cs="Times New Roman"/>
                <w:sz w:val="24"/>
                <w:szCs w:val="24"/>
              </w:rPr>
              <w:lastRenderedPageBreak/>
              <w:t xml:space="preserve">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r w:rsidR="008843B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w:t>
            </w:r>
          </w:p>
          <w:p w:rsidR="00502DBA" w:rsidRPr="0052700D" w:rsidRDefault="00BF1AF0" w:rsidP="00340271">
            <w:pPr>
              <w:widowControl w:val="0"/>
              <w:ind w:firstLine="341"/>
              <w:jc w:val="both"/>
              <w:rPr>
                <w:rFonts w:ascii="Times New Roman" w:eastAsia="Times New Roman" w:hAnsi="Times New Roman" w:cs="Times New Roman"/>
                <w:b/>
                <w:sz w:val="24"/>
                <w:szCs w:val="24"/>
                <w:u w:val="single"/>
              </w:rPr>
            </w:pPr>
            <w:r w:rsidRPr="0052700D">
              <w:rPr>
                <w:rFonts w:ascii="Times New Roman" w:eastAsia="Times New Roman" w:hAnsi="Times New Roman" w:cs="Times New Roman"/>
                <w:b/>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4C5E51">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застосування правил переносу частини слова з рядка 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написання слів разом та/або окремо, та/або через 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4C5E51">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041EF6" w:rsidRDefault="00BF1AF0" w:rsidP="00340271">
            <w:pPr>
              <w:widowControl w:val="0"/>
              <w:ind w:firstLine="341"/>
              <w:jc w:val="both"/>
              <w:rPr>
                <w:rFonts w:ascii="Times New Roman" w:eastAsia="Times New Roman" w:hAnsi="Times New Roman" w:cs="Times New Roman"/>
                <w:b/>
                <w:sz w:val="24"/>
                <w:szCs w:val="24"/>
                <w:u w:val="single"/>
              </w:rPr>
            </w:pPr>
            <w:r w:rsidRPr="00041EF6">
              <w:rPr>
                <w:rFonts w:ascii="Times New Roman" w:eastAsia="Times New Roman" w:hAnsi="Times New Roman" w:cs="Times New Roman"/>
                <w:b/>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3" w:name="_heading=h.3znysh7" w:colFirst="0" w:colLast="0"/>
            <w:bookmarkEnd w:id="3"/>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lastRenderedPageBreak/>
              <w:t>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117789" w:rsidRDefault="00BF1AF0" w:rsidP="00793E73">
            <w:pPr>
              <w:ind w:firstLine="341"/>
              <w:jc w:val="both"/>
              <w:rPr>
                <w:rFonts w:ascii="Times New Roman" w:eastAsia="Times New Roman" w:hAnsi="Times New Roman" w:cs="Times New Roman"/>
                <w:sz w:val="24"/>
                <w:szCs w:val="24"/>
              </w:rPr>
            </w:pPr>
            <w:r w:rsidRPr="00117789">
              <w:rPr>
                <w:rFonts w:ascii="Times New Roman" w:eastAsia="Times New Roman" w:hAnsi="Times New Roman" w:cs="Times New Roman"/>
                <w:sz w:val="24"/>
                <w:szCs w:val="24"/>
              </w:rPr>
              <w:t>1) документи мають бути чіткими та розбірливими для читання;</w:t>
            </w:r>
          </w:p>
          <w:p w:rsidR="00502DBA" w:rsidRPr="00117789" w:rsidRDefault="00BF1AF0" w:rsidP="00793E73">
            <w:pPr>
              <w:ind w:firstLine="341"/>
              <w:jc w:val="both"/>
              <w:rPr>
                <w:rFonts w:ascii="Times New Roman" w:eastAsia="Times New Roman" w:hAnsi="Times New Roman" w:cs="Times New Roman"/>
                <w:sz w:val="24"/>
                <w:szCs w:val="24"/>
              </w:rPr>
            </w:pPr>
            <w:r w:rsidRPr="00117789">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93E73" w:rsidRPr="00117789" w:rsidRDefault="00793E73" w:rsidP="00793E73">
            <w:pPr>
              <w:ind w:firstLine="342"/>
              <w:jc w:val="both"/>
              <w:rPr>
                <w:rFonts w:ascii="Times New Roman" w:eastAsia="Times New Roman" w:hAnsi="Times New Roman" w:cs="Times New Roman"/>
                <w:sz w:val="24"/>
                <w:szCs w:val="24"/>
              </w:rPr>
            </w:pPr>
            <w:r w:rsidRPr="00117789">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117789">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F87CBC"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4" w:name="_heading=h.2et92p0" w:colFirst="0" w:colLast="0"/>
            <w:bookmarkEnd w:id="4"/>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D04ED3" w:rsidRDefault="00457C40" w:rsidP="00457C40">
            <w:pPr>
              <w:pStyle w:val="a9"/>
              <w:spacing w:before="0" w:beforeAutospacing="0" w:after="0" w:afterAutospacing="0"/>
              <w:ind w:firstLine="601"/>
              <w:jc w:val="both"/>
            </w:pPr>
            <w:r w:rsidRPr="00D04ED3">
              <w:rPr>
                <w:bCs/>
                <w:lang w:eastAsia="en-US"/>
              </w:rPr>
              <w:t>Забороняється обмежувати перегляд цих файлів шляхом встановлення на них паролів або у будь-який інший 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D04ED3">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w:t>
            </w:r>
            <w:r w:rsidRPr="00D04ED3">
              <w:rPr>
                <w:rFonts w:ascii="Times New Roman" w:hAnsi="Times New Roman" w:cs="Times New Roman"/>
                <w:sz w:val="24"/>
                <w:szCs w:val="24"/>
                <w:lang w:eastAsia="en-US"/>
              </w:rPr>
              <w:lastRenderedPageBreak/>
              <w:t xml:space="preserve">в електронній системі закупівель </w:t>
            </w:r>
            <w:r w:rsidRPr="00D04ED3">
              <w:rPr>
                <w:rFonts w:ascii="Times New Roman" w:hAnsi="Times New Roman" w:cs="Times New Roman"/>
                <w:sz w:val="24"/>
                <w:szCs w:val="24"/>
                <w:u w:val="single"/>
                <w:lang w:eastAsia="en-US"/>
              </w:rPr>
              <w:t>до кінцевого строку</w:t>
            </w:r>
            <w:r w:rsidRPr="00D04ED3">
              <w:rPr>
                <w:rFonts w:ascii="Times New Roman" w:hAnsi="Times New Roman" w:cs="Times New Roman"/>
                <w:sz w:val="24"/>
                <w:szCs w:val="24"/>
                <w:lang w:eastAsia="en-US"/>
              </w:rPr>
              <w:t xml:space="preserve"> подання тендерних пропозицій</w:t>
            </w:r>
            <w:r w:rsidRPr="00D04ED3">
              <w:rPr>
                <w:rFonts w:ascii="Times New Roman" w:hAnsi="Times New Roman" w:cs="Times New Roman"/>
                <w:sz w:val="24"/>
                <w:szCs w:val="24"/>
                <w:lang w:val="ru-RU" w:eastAsia="en-US"/>
              </w:rPr>
              <w:t>.</w:t>
            </w:r>
          </w:p>
          <w:p w:rsidR="002627CC" w:rsidRPr="001C1C6D" w:rsidRDefault="002627CC" w:rsidP="002627CC">
            <w:pPr>
              <w:pStyle w:val="a9"/>
              <w:spacing w:before="0" w:beforeAutospacing="0" w:after="0" w:afterAutospacing="0"/>
              <w:ind w:firstLine="601"/>
              <w:jc w:val="both"/>
            </w:pPr>
            <w:r w:rsidRPr="001C1C6D">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1C1C6D" w:rsidRDefault="002627CC" w:rsidP="002627CC">
            <w:pPr>
              <w:pStyle w:val="a9"/>
              <w:spacing w:before="0" w:beforeAutospacing="0" w:after="0" w:afterAutospacing="0"/>
              <w:ind w:firstLine="601"/>
              <w:jc w:val="both"/>
            </w:pPr>
            <w:r w:rsidRPr="001C1C6D">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C1C6D">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5" w:name="_heading=h.hjqm8skarbdr" w:colFirst="0" w:colLast="0"/>
            <w:bookmarkEnd w:id="5"/>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Default="00BF1AF0" w:rsidP="002905BA">
            <w:pPr>
              <w:widowControl w:val="0"/>
              <w:ind w:firstLine="341"/>
              <w:jc w:val="both"/>
              <w:rPr>
                <w:rFonts w:ascii="Times New Roman" w:eastAsia="Times New Roman" w:hAnsi="Times New Roman" w:cs="Times New Roman"/>
                <w:sz w:val="24"/>
                <w:szCs w:val="24"/>
              </w:rPr>
            </w:pPr>
            <w:bookmarkStart w:id="6" w:name="_heading=h.ftj7vaqoric" w:colFirst="0" w:colLast="0"/>
            <w:bookmarkEnd w:id="6"/>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p w:rsidR="00582DA1" w:rsidRPr="00582DA1" w:rsidRDefault="007F7BBB" w:rsidP="00582DA1">
            <w:pPr>
              <w:widowControl w:val="0"/>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Відповідно до пункту 27 О</w:t>
            </w:r>
            <w:r w:rsidR="00343DBD" w:rsidRPr="00343DBD">
              <w:rPr>
                <w:rFonts w:ascii="Times New Roman" w:hAnsi="Times New Roman" w:cs="Times New Roman"/>
                <w:sz w:val="24"/>
                <w:szCs w:val="24"/>
                <w:shd w:val="clear" w:color="auto" w:fill="FFFFFF"/>
              </w:rPr>
              <w:t>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3" w:tgtFrame="_blank" w:history="1">
              <w:r w:rsidR="00343DBD" w:rsidRPr="00343DBD">
                <w:rPr>
                  <w:rStyle w:val="a6"/>
                  <w:rFonts w:ascii="Times New Roman" w:hAnsi="Times New Roman" w:cs="Times New Roman"/>
                  <w:color w:val="auto"/>
                  <w:sz w:val="24"/>
                  <w:szCs w:val="24"/>
                  <w:shd w:val="clear" w:color="auto" w:fill="FFFFFF"/>
                </w:rPr>
                <w:t>Законом</w:t>
              </w:r>
            </w:hyperlink>
            <w:r w:rsidR="00343DBD" w:rsidRPr="00343DBD">
              <w:rPr>
                <w:rFonts w:ascii="Times New Roman" w:hAnsi="Times New Roman" w:cs="Times New Roman"/>
                <w:sz w:val="24"/>
                <w:szCs w:val="24"/>
                <w:shd w:val="clear" w:color="auto" w:fill="FFFFFF"/>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7" w:name="_heading=h.tyjcwt" w:colFirst="0" w:colLast="0"/>
            <w:bookmarkEnd w:id="7"/>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03DB4">
              <w:rPr>
                <w:rFonts w:ascii="Times New Roman" w:eastAsia="Times New Roman" w:hAnsi="Times New Roman" w:cs="Times New Roman"/>
                <w:sz w:val="24"/>
                <w:szCs w:val="24"/>
              </w:rPr>
              <w:t xml:space="preserve">Тендерні пропозиції вважаються дійсними </w:t>
            </w:r>
            <w:r w:rsidR="008024E8" w:rsidRPr="00403DB4">
              <w:rPr>
                <w:rFonts w:ascii="Times New Roman" w:eastAsia="Times New Roman" w:hAnsi="Times New Roman" w:cs="Times New Roman"/>
                <w:b/>
                <w:sz w:val="24"/>
                <w:szCs w:val="24"/>
              </w:rPr>
              <w:t>не менше 90 днів</w:t>
            </w:r>
            <w:r w:rsidRPr="00403DB4">
              <w:rPr>
                <w:rFonts w:ascii="Times New Roman" w:eastAsia="Times New Roman" w:hAnsi="Times New Roman" w:cs="Times New Roman"/>
                <w:b/>
                <w:sz w:val="24"/>
                <w:szCs w:val="24"/>
              </w:rPr>
              <w:t xml:space="preserve"> із дати кінцевого строку подання тендерних пропозицій.</w:t>
            </w:r>
            <w:r w:rsidRPr="009E6C31">
              <w:rPr>
                <w:rFonts w:ascii="Times New Roman" w:eastAsia="Times New Roman" w:hAnsi="Times New Roman" w:cs="Times New Roman"/>
                <w:b/>
                <w:sz w:val="24"/>
                <w:szCs w:val="24"/>
              </w:rPr>
              <w:t xml:space="preserve">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lastRenderedPageBreak/>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472E2" w:rsidRPr="00D472E2" w:rsidRDefault="00BF1AF0" w:rsidP="00D472E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561"/>
            <w:bookmarkStart w:id="9" w:name="n562"/>
            <w:bookmarkStart w:id="10" w:name="n563"/>
            <w:bookmarkStart w:id="11" w:name="n564"/>
            <w:bookmarkEnd w:id="8"/>
            <w:bookmarkEnd w:id="9"/>
            <w:bookmarkEnd w:id="10"/>
            <w:bookmarkEnd w:id="11"/>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502DBA" w:rsidRPr="004C5E51" w:rsidRDefault="00BF1AF0" w:rsidP="00735F54">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35F54" w:rsidRPr="00395B37">
              <w:rPr>
                <w:rFonts w:ascii="Times New Roman" w:eastAsia="Times New Roman" w:hAnsi="Times New Roman" w:cs="Times New Roman"/>
                <w:b/>
                <w:sz w:val="24"/>
                <w:szCs w:val="24"/>
                <w:lang w:val="ru-RU"/>
              </w:rPr>
              <w:t>7</w:t>
            </w:r>
            <w:r w:rsidRPr="004C5E51">
              <w:rPr>
                <w:rFonts w:ascii="Times New Roman" w:eastAsia="Times New Roman" w:hAnsi="Times New Roman" w:cs="Times New Roman"/>
                <w:b/>
                <w:sz w:val="24"/>
                <w:szCs w:val="24"/>
              </w:rPr>
              <w:t xml:space="preserve">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rsidP="00FC35B9">
            <w:pPr>
              <w:widowControl w:val="0"/>
              <w:ind w:right="120"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w:t>
            </w:r>
            <w:r w:rsidR="00EF3736">
              <w:rPr>
                <w:rFonts w:ascii="Times New Roman" w:eastAsia="Times New Roman" w:hAnsi="Times New Roman" w:cs="Times New Roman"/>
                <w:b/>
                <w:sz w:val="24"/>
                <w:szCs w:val="24"/>
              </w:rPr>
              <w:t>7</w:t>
            </w:r>
            <w:r w:rsidR="00AB450D">
              <w:rPr>
                <w:rFonts w:ascii="Times New Roman" w:eastAsia="Times New Roman" w:hAnsi="Times New Roman" w:cs="Times New Roman"/>
                <w:b/>
                <w:sz w:val="24"/>
                <w:szCs w:val="24"/>
              </w:rPr>
              <w:t xml:space="preserve">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1E7A" w:rsidRPr="00321E7A" w:rsidRDefault="00321E7A" w:rsidP="00321E7A">
            <w:pPr>
              <w:pStyle w:val="rvps2"/>
              <w:shd w:val="clear" w:color="auto" w:fill="FFFFFF"/>
              <w:tabs>
                <w:tab w:val="left" w:pos="625"/>
              </w:tabs>
              <w:spacing w:before="0" w:beforeAutospacing="0" w:after="0" w:afterAutospacing="0"/>
              <w:ind w:firstLine="342"/>
              <w:jc w:val="both"/>
            </w:pPr>
            <w:r w:rsidRPr="00321E7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2" w:name="n617"/>
            <w:bookmarkEnd w:id="12"/>
            <w:r w:rsidRPr="00321E7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3" w:name="n618"/>
            <w:bookmarkEnd w:id="13"/>
            <w:r w:rsidRPr="00321E7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4" w:name="n619"/>
            <w:bookmarkEnd w:id="14"/>
            <w:r w:rsidRPr="00321E7A">
              <w:t>4) суб’єкт господарювання (учасник процедури закупівлі) протягом останніх трьох років притягувався до відповідальності за порушення, передбачене</w:t>
            </w:r>
            <w:r>
              <w:t xml:space="preserve"> </w:t>
            </w:r>
            <w:hyperlink r:id="rId14" w:anchor="n52" w:tgtFrame="_blank" w:history="1">
              <w:r w:rsidRPr="00321E7A">
                <w:t>пунктом</w:t>
              </w:r>
            </w:hyperlink>
            <w:hyperlink r:id="rId15" w:anchor="n52" w:tgtFrame="_blank" w:history="1">
              <w:r>
                <w:t xml:space="preserve"> </w:t>
              </w:r>
              <w:r w:rsidRPr="00321E7A">
                <w:t>4</w:t>
              </w:r>
            </w:hyperlink>
            <w:r>
              <w:t xml:space="preserve"> </w:t>
            </w:r>
            <w:r w:rsidRPr="00321E7A">
              <w:t>частини другої статті 6,</w:t>
            </w:r>
            <w:r>
              <w:t xml:space="preserve"> </w:t>
            </w:r>
            <w:hyperlink r:id="rId16" w:anchor="n456" w:tgtFrame="_blank" w:history="1">
              <w:r w:rsidRPr="00321E7A">
                <w:t>пунктом 1</w:t>
              </w:r>
            </w:hyperlink>
            <w:r>
              <w:t xml:space="preserve"> </w:t>
            </w:r>
            <w:r w:rsidRPr="00321E7A">
              <w:t xml:space="preserve">статті 50 Закону України </w:t>
            </w:r>
            <w:proofErr w:type="spellStart"/>
            <w:r w:rsidRPr="00321E7A">
              <w:t>“Про</w:t>
            </w:r>
            <w:proofErr w:type="spellEnd"/>
            <w:r w:rsidRPr="00321E7A">
              <w:t xml:space="preserve"> захист економічної </w:t>
            </w:r>
            <w:proofErr w:type="spellStart"/>
            <w:r w:rsidRPr="00321E7A">
              <w:t>конкуренції”</w:t>
            </w:r>
            <w:proofErr w:type="spellEnd"/>
            <w:r w:rsidRPr="00321E7A">
              <w:t xml:space="preserve">, у вигляді вчинення </w:t>
            </w:r>
            <w:proofErr w:type="spellStart"/>
            <w:r w:rsidRPr="00321E7A">
              <w:t>антиконкурентних</w:t>
            </w:r>
            <w:proofErr w:type="spellEnd"/>
            <w:r w:rsidRPr="00321E7A">
              <w:t xml:space="preserve"> узгоджених дій, що стосуються спотворення результатів тендерів;</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5" w:name="n620"/>
            <w:bookmarkEnd w:id="15"/>
            <w:r w:rsidRPr="00321E7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6" w:name="n621"/>
            <w:bookmarkEnd w:id="16"/>
            <w:r w:rsidRPr="00321E7A">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7" w:name="n622"/>
            <w:bookmarkEnd w:id="17"/>
            <w:r w:rsidRPr="00321E7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8" w:name="n623"/>
            <w:bookmarkEnd w:id="18"/>
            <w:r w:rsidRPr="00321E7A">
              <w:t>8) учасник процедури закупівлі визнаний в установленому законом порядку банкрутом та стосовно нього відкрита ліквідаційна процедура;</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9" w:name="n624"/>
            <w:bookmarkEnd w:id="19"/>
            <w:r w:rsidRPr="00321E7A">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321E7A">
                <w:t>пунктом 9</w:t>
              </w:r>
            </w:hyperlink>
            <w:r w:rsidRPr="00321E7A">
              <w:t xml:space="preserve"> частини другої статті 9 Закону України </w:t>
            </w:r>
            <w:proofErr w:type="spellStart"/>
            <w:r w:rsidRPr="00321E7A">
              <w:t>“Про</w:t>
            </w:r>
            <w:proofErr w:type="spellEnd"/>
            <w:r w:rsidRPr="00321E7A">
              <w:t xml:space="preserve"> державну реєстрацію юридичних осіб, фізичних осіб - підприємців та громадських </w:t>
            </w:r>
            <w:proofErr w:type="spellStart"/>
            <w:r w:rsidRPr="00321E7A">
              <w:t>формувань”</w:t>
            </w:r>
            <w:proofErr w:type="spellEnd"/>
            <w:r w:rsidRPr="00321E7A">
              <w:t xml:space="preserve"> (крім нерезидентів);</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20" w:name="n625"/>
            <w:bookmarkEnd w:id="20"/>
            <w:r w:rsidRPr="00321E7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21" w:name="n626"/>
            <w:bookmarkEnd w:id="21"/>
            <w:r w:rsidRPr="00321E7A">
              <w:t xml:space="preserve">11) учасник процедури закупівлі або кінцевий </w:t>
            </w:r>
            <w:proofErr w:type="spellStart"/>
            <w:r w:rsidRPr="00321E7A">
              <w:t>бенефіціарний</w:t>
            </w:r>
            <w:proofErr w:type="spellEnd"/>
            <w:r w:rsidRPr="00321E7A">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321E7A">
                <w:t>Законом України</w:t>
              </w:r>
            </w:hyperlink>
            <w:r w:rsidRPr="00321E7A">
              <w:t> </w:t>
            </w:r>
            <w:proofErr w:type="spellStart"/>
            <w:r w:rsidRPr="00321E7A">
              <w:t>“Про</w:t>
            </w:r>
            <w:proofErr w:type="spellEnd"/>
            <w:r w:rsidRPr="00321E7A">
              <w:t xml:space="preserve"> </w:t>
            </w:r>
            <w:proofErr w:type="spellStart"/>
            <w:r w:rsidRPr="00321E7A">
              <w:t>санкції”</w:t>
            </w:r>
            <w:proofErr w:type="spellEnd"/>
            <w:r w:rsidRPr="00321E7A">
              <w:t>, крім випадку, коли активи такої особи в установленому законодавством порядку передані в управління АРМА;</w:t>
            </w:r>
          </w:p>
          <w:p w:rsidR="000A4B78" w:rsidRPr="00334579" w:rsidRDefault="000A4B78" w:rsidP="000A4B78">
            <w:pPr>
              <w:shd w:val="clear" w:color="auto" w:fill="FFFFFF"/>
              <w:ind w:firstLine="448"/>
              <w:jc w:val="both"/>
              <w:rPr>
                <w:rFonts w:ascii="Times New Roman" w:hAnsi="Times New Roman" w:cs="Times New Roman"/>
                <w:i/>
                <w:color w:val="000000" w:themeColor="text1"/>
                <w:sz w:val="24"/>
                <w:szCs w:val="24"/>
              </w:rPr>
            </w:pPr>
            <w:bookmarkStart w:id="22" w:name="n743"/>
            <w:bookmarkStart w:id="23" w:name="n627"/>
            <w:bookmarkEnd w:id="22"/>
            <w:bookmarkEnd w:id="23"/>
            <w:r w:rsidRPr="00334579">
              <w:rPr>
                <w:rFonts w:ascii="Times New Roman" w:hAnsi="Times New Roman" w:cs="Times New Roman"/>
                <w:i/>
                <w:color w:val="000000" w:themeColor="text1"/>
                <w:sz w:val="24"/>
                <w:szCs w:val="24"/>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0A4B78" w:rsidRPr="00334579" w:rsidRDefault="000A4B78" w:rsidP="000A4B78">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0A4B78" w:rsidRPr="000A4B78" w:rsidRDefault="000A4B78" w:rsidP="000A4B78">
            <w:pPr>
              <w:shd w:val="clear" w:color="auto" w:fill="FFFFFF"/>
              <w:ind w:firstLine="448"/>
              <w:jc w:val="both"/>
              <w:rPr>
                <w:rFonts w:ascii="Times New Roman" w:hAnsi="Times New Roman" w:cs="Times New Roman"/>
                <w:i/>
                <w:color w:val="000000" w:themeColor="text1"/>
                <w:sz w:val="24"/>
                <w:szCs w:val="24"/>
                <w:lang w:val="en-US"/>
              </w:rPr>
            </w:pPr>
            <w:r w:rsidRPr="00334579">
              <w:rPr>
                <w:rFonts w:ascii="Times New Roman" w:hAnsi="Times New Roman" w:cs="Times New Roman"/>
                <w:i/>
                <w:color w:val="000000" w:themeColor="text1"/>
                <w:sz w:val="24"/>
                <w:szCs w:val="24"/>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Pr>
                <w:rFonts w:ascii="Times New Roman" w:eastAsia="Times New Roman" w:hAnsi="Times New Roman" w:cs="Times New Roman"/>
                <w:sz w:val="24"/>
                <w:szCs w:val="24"/>
              </w:rPr>
              <w:t>і</w:t>
            </w:r>
            <w:r w:rsidRPr="004C5E5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3B5D83">
              <w:rPr>
                <w:rFonts w:ascii="Times New Roman" w:eastAsia="Times New Roman" w:hAnsi="Times New Roman" w:cs="Times New Roman"/>
                <w:sz w:val="24"/>
                <w:szCs w:val="24"/>
              </w:rPr>
              <w:t>в та/або відшкодування збитків</w:t>
            </w:r>
            <w:r w:rsidRPr="004C5E51">
              <w:rPr>
                <w:rFonts w:ascii="Times New Roman" w:eastAsia="Times New Roman" w:hAnsi="Times New Roman" w:cs="Times New Roman"/>
                <w:sz w:val="24"/>
                <w:szCs w:val="24"/>
              </w:rPr>
              <w:t xml:space="preserve">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CF5D2C">
            <w:pPr>
              <w:pStyle w:val="a9"/>
              <w:spacing w:before="0" w:beforeAutospacing="0" w:after="0" w:afterAutospacing="0"/>
              <w:ind w:firstLine="342"/>
              <w:jc w:val="both"/>
            </w:pPr>
            <w:r w:rsidRPr="0096452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sidRPr="00395B37">
              <w:rPr>
                <w:lang w:val="ru-RU"/>
              </w:rPr>
              <w:t>7</w:t>
            </w:r>
            <w:r w:rsidRPr="0096452B">
              <w:t xml:space="preserve"> Особливостей.</w:t>
            </w:r>
            <w:r>
              <w:t xml:space="preserve"> </w:t>
            </w:r>
          </w:p>
          <w:p w:rsidR="00116AEF" w:rsidRDefault="0096452B" w:rsidP="00760C51">
            <w:pPr>
              <w:pStyle w:val="a9"/>
              <w:spacing w:before="0" w:beforeAutospacing="0" w:after="0" w:afterAutospacing="0"/>
              <w:ind w:firstLine="342"/>
              <w:jc w:val="both"/>
            </w:pPr>
            <w:r w:rsidRPr="0096452B">
              <w:t>Учасник процедури закупівлі підтверджує відсутність підстав, зазначених в цьому пункті (крім </w:t>
            </w:r>
            <w:hyperlink r:id="rId19" w:anchor="n616" w:history="1">
              <w:r w:rsidRPr="0096452B">
                <w:t>підпунктів 1</w:t>
              </w:r>
            </w:hyperlink>
            <w:r w:rsidRPr="0096452B">
              <w:t> і </w:t>
            </w:r>
            <w:hyperlink r:id="rId20" w:anchor="n622" w:history="1">
              <w:r w:rsidRPr="0096452B">
                <w:t>7</w:t>
              </w:r>
            </w:hyperlink>
            <w:r w:rsidRPr="0096452B">
              <w:t>, </w:t>
            </w:r>
            <w:hyperlink r:id="rId21" w:anchor="n628" w:history="1">
              <w:r w:rsidRPr="0096452B">
                <w:t>абзацу чотирнадцятого</w:t>
              </w:r>
            </w:hyperlink>
            <w:r w:rsidRPr="0096452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Default="0096452B" w:rsidP="00760C51">
            <w:pPr>
              <w:pStyle w:val="a9"/>
              <w:spacing w:before="0" w:beforeAutospacing="0" w:after="0" w:afterAutospacing="0"/>
              <w:ind w:firstLine="342"/>
              <w:jc w:val="both"/>
            </w:pPr>
            <w:r w:rsidRPr="009645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history="1">
              <w:r w:rsidRPr="0096452B">
                <w:t>абзацу чотирнадцятого</w:t>
              </w:r>
            </w:hyperlink>
            <w:r w:rsidRPr="0096452B">
              <w:t xml:space="preserve"> цього пункту), крім самостійного </w:t>
            </w:r>
            <w:r w:rsidRPr="0096452B">
              <w:lastRenderedPageBreak/>
              <w:t>декларування відсутності таких підстав учасником процедури закупівлі відповідно до </w:t>
            </w:r>
            <w:hyperlink r:id="rId23" w:anchor="n630" w:history="1">
              <w:r w:rsidRPr="0096452B">
                <w:t>абзацу шістнадцятого</w:t>
              </w:r>
            </w:hyperlink>
            <w:r w:rsidRPr="0096452B">
              <w:t> </w:t>
            </w:r>
            <w:r>
              <w:t xml:space="preserve"> пункту 4</w:t>
            </w:r>
            <w:r w:rsidRPr="00395B37">
              <w:t>7</w:t>
            </w:r>
            <w:r w:rsidR="00116AEF" w:rsidRPr="0096452B">
              <w:t xml:space="preserve"> Особливостей.</w:t>
            </w:r>
          </w:p>
          <w:p w:rsidR="00116AEF" w:rsidRDefault="00606008" w:rsidP="00606008">
            <w:pPr>
              <w:pStyle w:val="a9"/>
              <w:spacing w:before="0" w:beforeAutospacing="0" w:after="0" w:afterAutospacing="0"/>
              <w:ind w:firstLine="342"/>
              <w:jc w:val="both"/>
            </w:pPr>
            <w:r>
              <w:rPr>
                <w:color w:val="333333"/>
                <w:sz w:val="27"/>
                <w:szCs w:val="27"/>
                <w:shd w:val="clear" w:color="auto" w:fill="FFFFFF"/>
              </w:rPr>
              <w:t xml:space="preserve"> </w:t>
            </w:r>
            <w:r w:rsidR="0096452B" w:rsidRPr="0096452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0096452B" w:rsidRPr="0096452B">
                <w:t>підпунктах 3</w:t>
              </w:r>
            </w:hyperlink>
            <w:r w:rsidR="0096452B" w:rsidRPr="0096452B">
              <w:t>, </w:t>
            </w:r>
            <w:hyperlink r:id="rId25" w:anchor="n620" w:history="1">
              <w:r w:rsidR="0096452B" w:rsidRPr="0096452B">
                <w:t>5</w:t>
              </w:r>
            </w:hyperlink>
            <w:r w:rsidR="0096452B" w:rsidRPr="0096452B">
              <w:t>, </w:t>
            </w:r>
            <w:hyperlink r:id="rId26" w:anchor="n621" w:history="1">
              <w:r w:rsidR="0096452B" w:rsidRPr="0096452B">
                <w:t>6</w:t>
              </w:r>
            </w:hyperlink>
            <w:r w:rsidR="0096452B" w:rsidRPr="0096452B">
              <w:t> і </w:t>
            </w:r>
            <w:hyperlink r:id="rId27" w:anchor="n627" w:history="1">
              <w:r w:rsidR="0096452B" w:rsidRPr="0096452B">
                <w:t>12</w:t>
              </w:r>
            </w:hyperlink>
            <w:r w:rsidR="0096452B" w:rsidRPr="0096452B">
              <w:t> та в </w:t>
            </w:r>
            <w:hyperlink r:id="rId28" w:anchor="n628" w:history="1">
              <w:r w:rsidR="0096452B" w:rsidRPr="0096452B">
                <w:t>абзаці чотирнадцятому</w:t>
              </w:r>
            </w:hyperlink>
            <w:r w:rsidR="0096452B" w:rsidRPr="0096452B">
              <w:t xml:space="preserve">  </w:t>
            </w:r>
            <w:r w:rsidR="0096452B">
              <w:t>пункту 4</w:t>
            </w:r>
            <w:r w:rsidR="0096452B" w:rsidRPr="00395B37">
              <w:t>7</w:t>
            </w:r>
            <w:r w:rsidR="00116AEF" w:rsidRPr="0096452B">
              <w:t xml:space="preserve"> Особливостей.</w:t>
            </w:r>
          </w:p>
          <w:p w:rsidR="00116AEF" w:rsidRPr="004C5E51" w:rsidRDefault="00116AEF" w:rsidP="00116AEF">
            <w:pPr>
              <w:pStyle w:val="a9"/>
              <w:spacing w:before="0" w:beforeAutospacing="0" w:after="0" w:afterAutospacing="0"/>
              <w:ind w:firstLine="601"/>
              <w:jc w:val="both"/>
            </w:pPr>
            <w:r w:rsidRPr="0096452B">
              <w:t xml:space="preserve">Вимоги до надання документів учасником переможцем закупівлі щодо відсутності </w:t>
            </w:r>
            <w:r w:rsidR="0096452B" w:rsidRPr="0096452B">
              <w:t>підстав, встановлених пунктом 4</w:t>
            </w:r>
            <w:r w:rsidR="0096452B" w:rsidRPr="00395B37">
              <w:rPr>
                <w:lang w:val="ru-RU"/>
              </w:rPr>
              <w:t>7</w:t>
            </w:r>
            <w:r w:rsidRPr="0096452B">
              <w:t xml:space="preserve"> Особливостей, визначені у </w:t>
            </w:r>
            <w:r w:rsidRPr="0096452B">
              <w:rPr>
                <w:b/>
              </w:rPr>
              <w:t>Додатку 2</w:t>
            </w:r>
            <w:r w:rsidRPr="0096452B">
              <w:t xml:space="preserve"> цієї тендерної документації.</w:t>
            </w:r>
          </w:p>
          <w:p w:rsidR="008B3B51" w:rsidRPr="00882851" w:rsidRDefault="00882851" w:rsidP="00951BF2">
            <w:pPr>
              <w:ind w:firstLine="340"/>
              <w:jc w:val="both"/>
              <w:rPr>
                <w:rFonts w:ascii="Times New Roman" w:eastAsia="Times New Roman" w:hAnsi="Times New Roman" w:cs="Times New Roman"/>
                <w:sz w:val="24"/>
                <w:szCs w:val="24"/>
              </w:rPr>
            </w:pPr>
            <w:r w:rsidRPr="0088285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CD04CC" w:rsidRDefault="00200DB5" w:rsidP="00200DB5">
            <w:pPr>
              <w:widowControl w:val="0"/>
              <w:ind w:right="120" w:firstLine="342"/>
              <w:jc w:val="both"/>
              <w:rPr>
                <w:rFonts w:ascii="Times New Roman" w:eastAsia="Times New Roman" w:hAnsi="Times New Roman" w:cs="Times New Roman"/>
                <w:sz w:val="24"/>
                <w:szCs w:val="24"/>
              </w:rPr>
            </w:pPr>
            <w:r w:rsidRPr="00CD04C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D04CC">
                <w:rPr>
                  <w:rFonts w:ascii="Times New Roman" w:eastAsia="Times New Roman" w:hAnsi="Times New Roman" w:cs="Times New Roman"/>
                  <w:sz w:val="24"/>
                  <w:szCs w:val="24"/>
                </w:rPr>
                <w:t xml:space="preserve"> пунктом третім </w:t>
              </w:r>
            </w:hyperlink>
            <w:hyperlink r:id="rId30">
              <w:r w:rsidRPr="00CD04CC">
                <w:rPr>
                  <w:rFonts w:ascii="Times New Roman" w:eastAsia="Times New Roman" w:hAnsi="Times New Roman" w:cs="Times New Roman"/>
                  <w:sz w:val="24"/>
                  <w:szCs w:val="24"/>
                </w:rPr>
                <w:t>частини друго</w:t>
              </w:r>
            </w:hyperlink>
            <w:r w:rsidRPr="00CD04CC">
              <w:rPr>
                <w:rFonts w:ascii="Times New Roman" w:eastAsia="Times New Roman" w:hAnsi="Times New Roman" w:cs="Times New Roman"/>
                <w:sz w:val="24"/>
                <w:szCs w:val="24"/>
              </w:rPr>
              <w:t xml:space="preserve">ї статті 22 Закону зазначено в </w:t>
            </w:r>
            <w:r w:rsidRPr="00CD04CC">
              <w:rPr>
                <w:rFonts w:ascii="Times New Roman" w:eastAsia="Times New Roman" w:hAnsi="Times New Roman" w:cs="Times New Roman"/>
                <w:b/>
                <w:sz w:val="24"/>
                <w:szCs w:val="24"/>
              </w:rPr>
              <w:t xml:space="preserve">Додатку 3 </w:t>
            </w:r>
            <w:r w:rsidRPr="00CD04CC">
              <w:rPr>
                <w:rFonts w:ascii="Times New Roman" w:eastAsia="Times New Roman" w:hAnsi="Times New Roman" w:cs="Times New Roman"/>
                <w:sz w:val="24"/>
                <w:szCs w:val="24"/>
              </w:rPr>
              <w:t>до цієї тендерної документації.</w:t>
            </w:r>
          </w:p>
          <w:p w:rsidR="00502DBA" w:rsidRPr="00CD04CC" w:rsidRDefault="00200DB5" w:rsidP="00AA4B71">
            <w:pPr>
              <w:widowControl w:val="0"/>
              <w:ind w:right="120" w:firstLine="341"/>
              <w:jc w:val="both"/>
              <w:rPr>
                <w:rFonts w:ascii="Times New Roman" w:hAnsi="Times New Roman" w:cs="Times New Roman"/>
                <w:sz w:val="24"/>
                <w:szCs w:val="24"/>
              </w:rPr>
            </w:pPr>
            <w:r w:rsidRPr="00CD04CC">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5E209E">
              <w:rPr>
                <w:color w:val="333333"/>
                <w:sz w:val="27"/>
                <w:szCs w:val="27"/>
                <w:shd w:val="clear" w:color="auto" w:fill="FFFFFF"/>
              </w:rPr>
              <w:t xml:space="preserve"> </w:t>
            </w:r>
          </w:p>
          <w:p w:rsidR="00CD04CC" w:rsidRDefault="00CD04CC" w:rsidP="00AA4B71">
            <w:pPr>
              <w:widowControl w:val="0"/>
              <w:ind w:right="120" w:firstLine="341"/>
              <w:jc w:val="both"/>
              <w:rPr>
                <w:rFonts w:ascii="Times New Roman" w:hAnsi="Times New Roman" w:cs="Times New Roman"/>
                <w:sz w:val="24"/>
                <w:szCs w:val="24"/>
              </w:rPr>
            </w:pPr>
            <w:r w:rsidRPr="00CD04CC">
              <w:rPr>
                <w:rFonts w:ascii="Times New Roman" w:hAnsi="Times New Roman" w:cs="Times New Roman"/>
                <w:sz w:val="24"/>
                <w:szCs w:val="24"/>
              </w:rPr>
              <w:t xml:space="preserve">Технічна специфікація, з описом усіх необхідних характеристик послуг, що надаються, у тому числі їх технічні, функціональні та якісні характеристики наведено у </w:t>
            </w:r>
            <w:r w:rsidRPr="00796CA6">
              <w:rPr>
                <w:rFonts w:ascii="Times New Roman" w:hAnsi="Times New Roman" w:cs="Times New Roman"/>
                <w:b/>
                <w:sz w:val="24"/>
                <w:szCs w:val="24"/>
              </w:rPr>
              <w:t>Додатку 3</w:t>
            </w:r>
            <w:r w:rsidRPr="00CD04CC">
              <w:rPr>
                <w:rFonts w:ascii="Times New Roman" w:hAnsi="Times New Roman" w:cs="Times New Roman"/>
                <w:sz w:val="24"/>
                <w:szCs w:val="24"/>
              </w:rPr>
              <w:t xml:space="preserve"> тендерної документації</w:t>
            </w:r>
            <w:r w:rsidR="00DC57C8">
              <w:rPr>
                <w:rFonts w:ascii="Times New Roman" w:hAnsi="Times New Roman" w:cs="Times New Roman"/>
                <w:sz w:val="24"/>
                <w:szCs w:val="24"/>
              </w:rPr>
              <w:t>.</w:t>
            </w:r>
          </w:p>
          <w:p w:rsidR="00DC57C8" w:rsidRPr="004C5E51" w:rsidRDefault="00DC57C8" w:rsidP="00DC57C8">
            <w:pPr>
              <w:widowControl w:val="0"/>
              <w:ind w:right="120" w:firstLine="341"/>
              <w:jc w:val="both"/>
              <w:rPr>
                <w:rFonts w:ascii="Times New Roman" w:eastAsia="Times New Roman" w:hAnsi="Times New Roman" w:cs="Times New Roman"/>
                <w:sz w:val="24"/>
                <w:szCs w:val="24"/>
              </w:rPr>
            </w:pPr>
            <w:r w:rsidRPr="00103D45">
              <w:rPr>
                <w:rFonts w:ascii="Times New Roman" w:hAnsi="Times New Roman" w:cs="Times New Roman"/>
                <w:sz w:val="24"/>
                <w:szCs w:val="24"/>
              </w:rPr>
              <w:t>Тендерна пропозиція</w:t>
            </w:r>
            <w:r w:rsidRPr="00DE782A">
              <w:rPr>
                <w:rFonts w:ascii="Times New Roman" w:hAnsi="Times New Roman" w:cs="Times New Roman"/>
                <w:sz w:val="24"/>
                <w:szCs w:val="24"/>
              </w:rPr>
              <w:t>, що не відповідає зазначеним вище вимогам, буде відхилена відповідно до вимог За</w:t>
            </w:r>
            <w:r w:rsidR="006B313B">
              <w:rPr>
                <w:rFonts w:ascii="Times New Roman" w:hAnsi="Times New Roman" w:cs="Times New Roman"/>
                <w:sz w:val="24"/>
                <w:szCs w:val="24"/>
              </w:rPr>
              <w:t>кону з урахуванням абзацу другого</w:t>
            </w:r>
            <w:r w:rsidRPr="00DE782A">
              <w:rPr>
                <w:rFonts w:ascii="Times New Roman" w:hAnsi="Times New Roman" w:cs="Times New Roman"/>
                <w:sz w:val="24"/>
                <w:szCs w:val="24"/>
              </w:rPr>
              <w:t xml:space="preserve"> підпункту 2 пункту 4</w:t>
            </w:r>
            <w:r>
              <w:rPr>
                <w:rFonts w:ascii="Times New Roman" w:hAnsi="Times New Roman" w:cs="Times New Roman"/>
                <w:sz w:val="24"/>
                <w:szCs w:val="24"/>
              </w:rPr>
              <w:t>4</w:t>
            </w:r>
            <w:r w:rsidRPr="00DE782A">
              <w:rPr>
                <w:rFonts w:ascii="Times New Roman" w:hAnsi="Times New Roman" w:cs="Times New Roman"/>
                <w:sz w:val="24"/>
                <w:szCs w:val="24"/>
              </w:rPr>
              <w:t xml:space="preserve"> Особливостей.</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7B36F2" w:rsidRPr="004C5E51" w:rsidRDefault="00353AFD" w:rsidP="007B27C0">
            <w:pPr>
              <w:pStyle w:val="a9"/>
              <w:suppressAutoHyphens/>
              <w:spacing w:before="0" w:beforeAutospacing="0" w:after="0" w:afterAutospacing="0"/>
              <w:ind w:firstLine="566"/>
              <w:jc w:val="both"/>
              <w:rPr>
                <w:rFonts w:ascii="Calibri" w:hAnsi="Calibri"/>
                <w:sz w:val="20"/>
                <w:szCs w:val="20"/>
              </w:rPr>
            </w:pPr>
            <w:r>
              <w:rPr>
                <w:color w:val="000000" w:themeColor="text1"/>
              </w:rPr>
              <w:t>Запропонован</w:t>
            </w:r>
            <w:r w:rsidR="007B27C0">
              <w:rPr>
                <w:color w:val="000000" w:themeColor="text1"/>
              </w:rPr>
              <w:t>і</w:t>
            </w:r>
            <w:r w:rsidRPr="0030536F">
              <w:rPr>
                <w:color w:val="000000" w:themeColor="text1"/>
              </w:rPr>
              <w:t xml:space="preserve"> </w:t>
            </w:r>
            <w:r>
              <w:rPr>
                <w:color w:val="000000" w:themeColor="text1"/>
              </w:rPr>
              <w:t>Учасником</w:t>
            </w:r>
            <w:r w:rsidRPr="0030536F">
              <w:rPr>
                <w:color w:val="000000" w:themeColor="text1"/>
              </w:rPr>
              <w:t xml:space="preserve"> </w:t>
            </w:r>
            <w:r>
              <w:rPr>
                <w:color w:val="000000" w:themeColor="text1"/>
              </w:rPr>
              <w:t xml:space="preserve">послуги </w:t>
            </w:r>
            <w:r w:rsidRPr="0030536F">
              <w:rPr>
                <w:color w:val="000000" w:themeColor="text1"/>
              </w:rPr>
              <w:t xml:space="preserve">за своїми екологічними та іншими характеристиками </w:t>
            </w:r>
            <w:r>
              <w:rPr>
                <w:color w:val="000000" w:themeColor="text1"/>
              </w:rPr>
              <w:t>повин</w:t>
            </w:r>
            <w:r w:rsidR="007B27C0">
              <w:rPr>
                <w:color w:val="000000" w:themeColor="text1"/>
              </w:rPr>
              <w:t>ні</w:t>
            </w:r>
            <w:r>
              <w:rPr>
                <w:color w:val="000000" w:themeColor="text1"/>
              </w:rPr>
              <w:t xml:space="preserve"> відповідати</w:t>
            </w:r>
            <w:r w:rsidRPr="0030536F">
              <w:rPr>
                <w:color w:val="000000" w:themeColor="text1"/>
              </w:rPr>
              <w:t xml:space="preserve"> вимогам чинного законодавства та вимогам, установленим у тендерній документації.</w:t>
            </w:r>
            <w:r w:rsidR="00B315BA" w:rsidRPr="00254C57">
              <w:t xml:space="preserve"> </w:t>
            </w: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857BC" w:rsidRPr="009A7BF9" w:rsidRDefault="008765DA" w:rsidP="00F857BC">
            <w:pPr>
              <w:ind w:firstLine="658"/>
              <w:jc w:val="both"/>
              <w:rPr>
                <w:rFonts w:ascii="Times New Roman" w:hAnsi="Times New Roman" w:cs="Times New Roman"/>
                <w:sz w:val="24"/>
                <w:szCs w:val="24"/>
              </w:rPr>
            </w:pPr>
            <w:r w:rsidRPr="009A7BF9">
              <w:rPr>
                <w:rFonts w:ascii="Times New Roman" w:eastAsia="Times New Roman" w:hAnsi="Times New Roman" w:cs="Times New Roman"/>
                <w:sz w:val="24"/>
                <w:szCs w:val="24"/>
              </w:rPr>
              <w:t xml:space="preserve">Учасник в складі тендерної пропозиції надає </w:t>
            </w:r>
            <w:r w:rsidR="00F857BC" w:rsidRPr="009A7BF9">
              <w:rPr>
                <w:rFonts w:ascii="Times New Roman" w:eastAsia="Times New Roman" w:hAnsi="Times New Roman" w:cs="Times New Roman"/>
                <w:sz w:val="24"/>
                <w:szCs w:val="24"/>
                <w:lang w:val="en-US"/>
              </w:rPr>
              <w:t>і</w:t>
            </w:r>
            <w:proofErr w:type="spellStart"/>
            <w:r w:rsidR="00A011FD" w:rsidRPr="009A7BF9">
              <w:rPr>
                <w:rFonts w:ascii="Times New Roman" w:hAnsi="Times New Roman" w:cs="Times New Roman"/>
                <w:sz w:val="24"/>
                <w:szCs w:val="24"/>
              </w:rPr>
              <w:t>нформацію</w:t>
            </w:r>
            <w:proofErr w:type="spellEnd"/>
            <w:r w:rsidR="00F857BC" w:rsidRPr="009A7BF9">
              <w:rPr>
                <w:rFonts w:ascii="Times New Roman" w:hAnsi="Times New Roman" w:cs="Times New Roman"/>
                <w:sz w:val="24"/>
                <w:szCs w:val="24"/>
              </w:rPr>
              <w:t xml:space="preserve">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w:t>
            </w:r>
            <w:r w:rsidR="00A52FA6">
              <w:rPr>
                <w:rFonts w:ascii="Times New Roman" w:hAnsi="Times New Roman" w:cs="Times New Roman"/>
                <w:sz w:val="24"/>
                <w:szCs w:val="24"/>
              </w:rPr>
              <w:t xml:space="preserve"> </w:t>
            </w:r>
            <w:r w:rsidR="00F857BC" w:rsidRPr="009A7BF9">
              <w:rPr>
                <w:rFonts w:ascii="Times New Roman" w:hAnsi="Times New Roman" w:cs="Times New Roman"/>
                <w:sz w:val="24"/>
                <w:szCs w:val="24"/>
              </w:rPr>
              <w:t xml:space="preserve">співвиконавця в обсязі не менш як 20 відсотків вартості договору про закупівлю, </w:t>
            </w:r>
          </w:p>
          <w:p w:rsidR="008C0C23" w:rsidRPr="0092782A" w:rsidRDefault="00F857BC" w:rsidP="0092782A">
            <w:pPr>
              <w:widowControl w:val="0"/>
              <w:ind w:firstLine="340"/>
              <w:jc w:val="both"/>
              <w:rPr>
                <w:rFonts w:ascii="Times New Roman" w:hAnsi="Times New Roman" w:cs="Times New Roman"/>
                <w:sz w:val="24"/>
                <w:szCs w:val="24"/>
              </w:rPr>
            </w:pPr>
            <w:r w:rsidRPr="009A7BF9">
              <w:rPr>
                <w:rFonts w:ascii="Times New Roman" w:hAnsi="Times New Roman" w:cs="Times New Roman"/>
                <w:sz w:val="24"/>
                <w:szCs w:val="24"/>
              </w:rPr>
              <w:t>або інформацію у довільній формі щодо незалучення такого (таких) субпідрядника/співвиконавця.</w:t>
            </w: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7B36F2" w:rsidRPr="004C5E51" w:rsidRDefault="00BF1AF0" w:rsidP="0092782A">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9F6B81">
            <w:pPr>
              <w:widowControl w:val="0"/>
              <w:ind w:left="40" w:right="120" w:firstLine="302"/>
              <w:jc w:val="both"/>
              <w:rPr>
                <w:rFonts w:ascii="Times New Roman" w:eastAsia="Times New Roman" w:hAnsi="Times New Roman" w:cs="Times New Roman"/>
                <w:sz w:val="24"/>
                <w:szCs w:val="24"/>
              </w:rPr>
            </w:pPr>
            <w:r w:rsidRPr="00612808">
              <w:rPr>
                <w:rFonts w:ascii="Times New Roman" w:eastAsia="Times New Roman" w:hAnsi="Times New Roman" w:cs="Times New Roman"/>
                <w:b/>
                <w:sz w:val="24"/>
                <w:szCs w:val="24"/>
              </w:rPr>
              <w:t>Кінцевий строк подання тендерних пропозицій</w:t>
            </w:r>
            <w:r w:rsidRPr="00612808">
              <w:rPr>
                <w:rFonts w:ascii="Times New Roman" w:eastAsia="Times New Roman" w:hAnsi="Times New Roman" w:cs="Times New Roman"/>
                <w:sz w:val="24"/>
                <w:szCs w:val="24"/>
              </w:rPr>
              <w:t xml:space="preserve"> — </w:t>
            </w:r>
            <w:r w:rsidR="00612808" w:rsidRPr="00612808">
              <w:rPr>
                <w:rFonts w:ascii="Times New Roman" w:eastAsia="Times New Roman" w:hAnsi="Times New Roman" w:cs="Times New Roman"/>
                <w:b/>
                <w:sz w:val="24"/>
                <w:szCs w:val="24"/>
                <w:lang w:val="en-US"/>
              </w:rPr>
              <w:t>25</w:t>
            </w:r>
            <w:r w:rsidR="00E044F9" w:rsidRPr="00612808">
              <w:rPr>
                <w:rFonts w:ascii="Times New Roman" w:eastAsia="Times New Roman" w:hAnsi="Times New Roman" w:cs="Times New Roman"/>
                <w:b/>
                <w:sz w:val="24"/>
                <w:szCs w:val="24"/>
                <w:lang w:val="ru-RU"/>
              </w:rPr>
              <w:t>.</w:t>
            </w:r>
            <w:r w:rsidR="007112EE" w:rsidRPr="00612808">
              <w:rPr>
                <w:rFonts w:ascii="Times New Roman" w:eastAsia="Times New Roman" w:hAnsi="Times New Roman" w:cs="Times New Roman"/>
                <w:b/>
                <w:sz w:val="24"/>
                <w:szCs w:val="24"/>
                <w:lang w:val="ru-RU"/>
              </w:rPr>
              <w:t>0</w:t>
            </w:r>
            <w:r w:rsidR="00612808" w:rsidRPr="00612808">
              <w:rPr>
                <w:rFonts w:ascii="Times New Roman" w:eastAsia="Times New Roman" w:hAnsi="Times New Roman" w:cs="Times New Roman"/>
                <w:b/>
                <w:sz w:val="24"/>
                <w:szCs w:val="24"/>
                <w:lang w:val="en-US"/>
              </w:rPr>
              <w:t>3</w:t>
            </w:r>
            <w:r w:rsidRPr="00612808">
              <w:rPr>
                <w:rFonts w:ascii="Times New Roman" w:eastAsia="Times New Roman" w:hAnsi="Times New Roman" w:cs="Times New Roman"/>
                <w:b/>
                <w:sz w:val="24"/>
                <w:szCs w:val="24"/>
              </w:rPr>
              <w:t>.202</w:t>
            </w:r>
            <w:r w:rsidR="007112EE" w:rsidRPr="00612808">
              <w:rPr>
                <w:rFonts w:ascii="Times New Roman" w:eastAsia="Times New Roman" w:hAnsi="Times New Roman" w:cs="Times New Roman"/>
                <w:b/>
                <w:sz w:val="24"/>
                <w:szCs w:val="24"/>
              </w:rPr>
              <w:t>4</w:t>
            </w:r>
            <w:r w:rsidRPr="00612808">
              <w:rPr>
                <w:rFonts w:ascii="Times New Roman" w:eastAsia="Times New Roman" w:hAnsi="Times New Roman" w:cs="Times New Roman"/>
                <w:b/>
                <w:sz w:val="24"/>
                <w:szCs w:val="24"/>
              </w:rPr>
              <w:t xml:space="preserve">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6F2" w:rsidRPr="0092782A" w:rsidRDefault="00BF1AF0" w:rsidP="0092782A">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D7F35">
            <w:pPr>
              <w:widowControl w:val="0"/>
              <w:rPr>
                <w:rFonts w:ascii="Times New Roman" w:eastAsia="Times New Roman" w:hAnsi="Times New Roman" w:cs="Times New Roman"/>
                <w:sz w:val="24"/>
                <w:szCs w:val="24"/>
              </w:rPr>
            </w:pPr>
            <w:r w:rsidRPr="00BD7F3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Pr="00395B37" w:rsidRDefault="00BD7F35" w:rsidP="00BD7F35">
            <w:pPr>
              <w:widowControl w:val="0"/>
              <w:spacing w:line="228" w:lineRule="auto"/>
              <w:ind w:firstLine="342"/>
              <w:jc w:val="both"/>
              <w:rPr>
                <w:rFonts w:ascii="Times New Roman" w:eastAsia="Times New Roman" w:hAnsi="Times New Roman" w:cs="Times New Roman"/>
                <w:sz w:val="24"/>
                <w:szCs w:val="24"/>
                <w:highlight w:val="white"/>
                <w:lang w:val="ru-RU"/>
              </w:rPr>
            </w:pPr>
            <w:r w:rsidRPr="00BD7F3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8C0C23" w:rsidRPr="00147094" w:rsidRDefault="00BD7F35" w:rsidP="0092782A">
            <w:pPr>
              <w:widowControl w:val="0"/>
              <w:spacing w:line="228" w:lineRule="auto"/>
              <w:ind w:firstLine="342"/>
              <w:jc w:val="both"/>
              <w:rPr>
                <w:rFonts w:ascii="Times New Roman" w:eastAsia="Times New Roman" w:hAnsi="Times New Roman" w:cs="Times New Roman"/>
                <w:sz w:val="24"/>
                <w:szCs w:val="24"/>
              </w:rPr>
            </w:pPr>
            <w:r w:rsidRPr="00BD7F35">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Pr="00BD7F35">
                <w:rPr>
                  <w:rFonts w:ascii="Times New Roman" w:eastAsia="Times New Roman" w:hAnsi="Times New Roman" w:cs="Times New Roman"/>
                  <w:sz w:val="24"/>
                  <w:szCs w:val="24"/>
                  <w:highlight w:val="white"/>
                </w:rPr>
                <w:t>47</w:t>
              </w:r>
            </w:hyperlink>
            <w:r w:rsidRPr="00BD7F35">
              <w:rPr>
                <w:rFonts w:ascii="Times New Roman" w:eastAsia="Times New Roman" w:hAnsi="Times New Roman" w:cs="Times New Roman"/>
                <w:sz w:val="24"/>
                <w:szCs w:val="24"/>
                <w:highlight w:val="white"/>
              </w:rPr>
              <w:t xml:space="preserve"> Особливостей.</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Default="00BD7F35" w:rsidP="000C21FA">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BD7F35">
                <w:rPr>
                  <w:rFonts w:ascii="Times New Roman" w:eastAsia="Times New Roman" w:hAnsi="Times New Roman" w:cs="Times New Roman"/>
                  <w:sz w:val="24"/>
                  <w:szCs w:val="24"/>
                  <w:highlight w:val="white"/>
                </w:rPr>
                <w:t>шістнадцятої</w:t>
              </w:r>
            </w:hyperlink>
            <w:r w:rsidRPr="00BD7F3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BD7F3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D7F35" w:rsidRDefault="00BD7F35" w:rsidP="000C21FA">
            <w:pPr>
              <w:widowControl w:val="0"/>
              <w:ind w:firstLine="483"/>
              <w:jc w:val="both"/>
              <w:rPr>
                <w:rFonts w:ascii="Times New Roman" w:eastAsia="Times New Roman" w:hAnsi="Times New Roman" w:cs="Times New Roman"/>
                <w:i/>
                <w:sz w:val="24"/>
                <w:szCs w:val="24"/>
                <w:highlight w:val="white"/>
              </w:rPr>
            </w:pPr>
            <w:r w:rsidRPr="00BD7F3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Pr>
                <w:rFonts w:ascii="Times New Roman" w:eastAsia="Times New Roman" w:hAnsi="Times New Roman" w:cs="Times New Roman"/>
                <w:sz w:val="24"/>
                <w:szCs w:val="24"/>
                <w:highlight w:val="white"/>
              </w:rPr>
              <w:t xml:space="preserve">тосування електронного аукціону </w:t>
            </w:r>
            <w:r w:rsidRPr="00BD7F35">
              <w:rPr>
                <w:rFonts w:ascii="Times New Roman" w:eastAsia="Times New Roman" w:hAnsi="Times New Roman" w:cs="Times New Roman"/>
                <w:i/>
                <w:sz w:val="24"/>
                <w:szCs w:val="24"/>
                <w:highlight w:val="white"/>
              </w:rPr>
              <w:t>(у разі якщо подано дві і більше тендерних пропозицій).</w:t>
            </w:r>
          </w:p>
          <w:p w:rsidR="008B6948" w:rsidRPr="004C5E51" w:rsidRDefault="008B6948" w:rsidP="008B694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8B6948" w:rsidRPr="004C5E51" w:rsidRDefault="008B6948" w:rsidP="008B694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якщо предмет закупівлі не оподатковується.</w:t>
            </w:r>
          </w:p>
          <w:p w:rsidR="008B6948" w:rsidRPr="004C5E51" w:rsidRDefault="008B6948" w:rsidP="008B694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8B6948" w:rsidRPr="004C5E51" w:rsidRDefault="008B6948" w:rsidP="008B694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послуги</w:t>
            </w:r>
            <w:r w:rsidRPr="004C5E5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sz w:val="24"/>
                <w:szCs w:val="24"/>
              </w:rPr>
              <w:t>надати</w:t>
            </w:r>
            <w:r w:rsidRPr="004C5E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rPr>
              <w:t>послуг</w:t>
            </w:r>
            <w:r w:rsidRPr="004C5E51">
              <w:rPr>
                <w:rFonts w:ascii="Times New Roman" w:eastAsia="Times New Roman" w:hAnsi="Times New Roman" w:cs="Times New Roman"/>
                <w:sz w:val="24"/>
                <w:szCs w:val="24"/>
              </w:rPr>
              <w:t xml:space="preserve"> даного виду.</w:t>
            </w:r>
          </w:p>
          <w:p w:rsidR="008B6948" w:rsidRPr="00395B37" w:rsidRDefault="008B6948" w:rsidP="008B6948">
            <w:pPr>
              <w:widowControl w:val="0"/>
              <w:ind w:firstLine="483"/>
              <w:jc w:val="both"/>
              <w:rPr>
                <w:rFonts w:ascii="Times New Roman" w:eastAsia="Times New Roman" w:hAnsi="Times New Roman" w:cs="Times New Roman"/>
                <w:sz w:val="24"/>
                <w:szCs w:val="24"/>
              </w:rPr>
            </w:pPr>
            <w:r w:rsidRPr="00913D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B6948" w:rsidRPr="008B6948" w:rsidRDefault="008B6948" w:rsidP="008B6948">
            <w:pPr>
              <w:widowControl w:val="0"/>
              <w:ind w:firstLine="483"/>
              <w:jc w:val="both"/>
              <w:rPr>
                <w:rFonts w:ascii="Times New Roman" w:eastAsia="Times New Roman" w:hAnsi="Times New Roman" w:cs="Times New Roman"/>
                <w:sz w:val="24"/>
                <w:szCs w:val="24"/>
                <w:highlight w:val="yellow"/>
              </w:rPr>
            </w:pPr>
            <w:r w:rsidRPr="00F12904">
              <w:rPr>
                <w:rFonts w:ascii="Times New Roman" w:eastAsia="Times New Roman" w:hAnsi="Times New Roman" w:cs="Times New Roman"/>
                <w:sz w:val="24"/>
                <w:szCs w:val="24"/>
                <w:highlight w:val="white"/>
              </w:rPr>
              <w:t>Розмір мінімального кроку пониження ціни п</w:t>
            </w:r>
            <w:r>
              <w:rPr>
                <w:rFonts w:ascii="Times New Roman" w:eastAsia="Times New Roman" w:hAnsi="Times New Roman" w:cs="Times New Roman"/>
                <w:sz w:val="24"/>
                <w:szCs w:val="24"/>
                <w:highlight w:val="white"/>
              </w:rPr>
              <w:t>ід час електронного аукціону – 0,5</w:t>
            </w:r>
            <w:r w:rsidRPr="00F12904">
              <w:rPr>
                <w:rFonts w:ascii="Times New Roman" w:eastAsia="Times New Roman" w:hAnsi="Times New Roman" w:cs="Times New Roman"/>
                <w:sz w:val="24"/>
                <w:szCs w:val="24"/>
                <w:highlight w:val="white"/>
              </w:rPr>
              <w:t xml:space="preserve"> %.</w:t>
            </w:r>
          </w:p>
          <w:p w:rsidR="00BD7F35" w:rsidRDefault="00BD7F35" w:rsidP="00AE3A20">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AE3A20">
              <w:rPr>
                <w:rFonts w:ascii="Times New Roman" w:eastAsia="Times New Roman" w:hAnsi="Times New Roman" w:cs="Times New Roman"/>
                <w:sz w:val="24"/>
                <w:szCs w:val="24"/>
                <w:highlight w:val="white"/>
              </w:rPr>
              <w:t xml:space="preserve"> </w:t>
            </w:r>
            <w:r w:rsidRPr="00BD7F35">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Pr="00BD7F35" w:rsidRDefault="00BD7F35" w:rsidP="000C21FA">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Замовник розглядає таку тендерну пропозицію </w:t>
            </w:r>
            <w:r w:rsidRPr="00BD7F35">
              <w:rPr>
                <w:rFonts w:ascii="Times New Roman" w:eastAsia="Times New Roman" w:hAnsi="Times New Roman" w:cs="Times New Roman"/>
                <w:sz w:val="24"/>
                <w:szCs w:val="24"/>
                <w:highlight w:val="white"/>
              </w:rPr>
              <w:lastRenderedPageBreak/>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w:t>
            </w:r>
          </w:p>
          <w:p w:rsidR="00BD7F3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4D94" w:rsidRPr="004C5E51" w:rsidRDefault="00174D94" w:rsidP="000C21FA">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Default="00174D94" w:rsidP="000C21FA">
            <w:pPr>
              <w:widowControl w:val="0"/>
              <w:ind w:firstLine="483"/>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5815" w:rsidRPr="00800CF8" w:rsidRDefault="00A55815" w:rsidP="00A55815">
            <w:pPr>
              <w:widowControl w:val="0"/>
              <w:ind w:firstLine="483"/>
              <w:jc w:val="both"/>
              <w:rPr>
                <w:rFonts w:ascii="Times New Roman" w:eastAsia="Times New Roman" w:hAnsi="Times New Roman" w:cs="Times New Roman"/>
                <w:sz w:val="24"/>
                <w:szCs w:val="24"/>
              </w:rPr>
            </w:pPr>
            <w:r w:rsidRPr="00800CF8">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A55815" w:rsidRPr="00800CF8" w:rsidRDefault="00A55815" w:rsidP="00A55815">
            <w:pPr>
              <w:widowControl w:val="0"/>
              <w:ind w:firstLine="483"/>
              <w:jc w:val="both"/>
              <w:rPr>
                <w:rFonts w:ascii="Times New Roman" w:eastAsia="Times New Roman" w:hAnsi="Times New Roman" w:cs="Times New Roman"/>
                <w:sz w:val="24"/>
                <w:szCs w:val="24"/>
              </w:rPr>
            </w:pPr>
            <w:r w:rsidRPr="00800CF8">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55815" w:rsidRPr="00800CF8" w:rsidRDefault="00A55815" w:rsidP="00A55815">
            <w:pPr>
              <w:widowControl w:val="0"/>
              <w:ind w:firstLine="483"/>
              <w:jc w:val="both"/>
              <w:rPr>
                <w:rFonts w:ascii="Times New Roman" w:eastAsia="Times New Roman" w:hAnsi="Times New Roman" w:cs="Times New Roman"/>
                <w:sz w:val="24"/>
                <w:szCs w:val="24"/>
              </w:rPr>
            </w:pPr>
            <w:r w:rsidRPr="00800CF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00CF8">
              <w:rPr>
                <w:rFonts w:ascii="Times New Roman" w:eastAsia="Times New Roman" w:hAnsi="Times New Roman" w:cs="Times New Roman"/>
                <w:sz w:val="24"/>
                <w:szCs w:val="24"/>
              </w:rPr>
              <w:t>обгрунтування</w:t>
            </w:r>
            <w:proofErr w:type="spellEnd"/>
            <w:r w:rsidRPr="00800CF8">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A55815" w:rsidRPr="00A55815" w:rsidRDefault="00A55815" w:rsidP="00A55815">
            <w:pPr>
              <w:widowControl w:val="0"/>
              <w:ind w:firstLine="483"/>
              <w:jc w:val="both"/>
              <w:rPr>
                <w:rFonts w:ascii="Times New Roman" w:eastAsia="Times New Roman" w:hAnsi="Times New Roman" w:cs="Times New Roman"/>
                <w:sz w:val="24"/>
                <w:szCs w:val="24"/>
              </w:rPr>
            </w:pPr>
            <w:r w:rsidRPr="00800CF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33" w:anchor="n1543" w:history="1">
              <w:r w:rsidRPr="00800CF8">
                <w:rPr>
                  <w:rFonts w:ascii="Times New Roman" w:eastAsia="Times New Roman" w:hAnsi="Times New Roman" w:cs="Times New Roman"/>
                  <w:sz w:val="24"/>
                  <w:szCs w:val="24"/>
                </w:rPr>
                <w:t>абзацом першим</w:t>
              </w:r>
            </w:hyperlink>
            <w:r w:rsidRPr="00800CF8">
              <w:rPr>
                <w:rFonts w:ascii="Times New Roman" w:eastAsia="Times New Roman" w:hAnsi="Times New Roman" w:cs="Times New Roman"/>
                <w:sz w:val="24"/>
                <w:szCs w:val="24"/>
              </w:rPr>
              <w:t>  частини чотирнадцятої статті 29 Закону.</w:t>
            </w:r>
          </w:p>
          <w:p w:rsidR="00F12904" w:rsidRPr="00F12904" w:rsidRDefault="009D477F" w:rsidP="000C21FA">
            <w:pPr>
              <w:keepNext/>
              <w:shd w:val="clear" w:color="auto" w:fill="FFFFFF"/>
              <w:ind w:firstLine="483"/>
              <w:jc w:val="both"/>
              <w:rPr>
                <w:rFonts w:ascii="Times New Roman" w:eastAsia="Times New Roman" w:hAnsi="Times New Roman" w:cs="Times New Roman"/>
                <w:sz w:val="24"/>
                <w:szCs w:val="24"/>
                <w:highlight w:val="white"/>
              </w:rPr>
            </w:pPr>
            <w:r w:rsidRPr="009D477F">
              <w:rPr>
                <w:rFonts w:ascii="Times New Roman" w:eastAsia="Times New Roman" w:hAnsi="Times New Roman" w:cs="Times New Roman"/>
                <w:sz w:val="24"/>
                <w:szCs w:val="24"/>
                <w:highlight w:val="white"/>
              </w:rPr>
              <w:t xml:space="preserve">Якщо замовником під час розгляду тендерної </w:t>
            </w:r>
            <w:r w:rsidRPr="009D477F">
              <w:rPr>
                <w:rFonts w:ascii="Times New Roman" w:eastAsia="Times New Roman" w:hAnsi="Times New Roman" w:cs="Times New Roman"/>
                <w:sz w:val="24"/>
                <w:szCs w:val="24"/>
                <w:highlight w:val="white"/>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477F" w:rsidRDefault="009D477F" w:rsidP="000C21FA">
            <w:pPr>
              <w:ind w:firstLine="483"/>
              <w:jc w:val="both"/>
              <w:rPr>
                <w:rFonts w:ascii="Times New Roman" w:eastAsia="Times New Roman" w:hAnsi="Times New Roman" w:cs="Times New Roman"/>
                <w:sz w:val="24"/>
                <w:szCs w:val="24"/>
                <w:highlight w:val="white"/>
              </w:rPr>
            </w:pPr>
            <w:r w:rsidRPr="009D477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904" w:rsidRPr="00F12904" w:rsidRDefault="009D477F" w:rsidP="000C21FA">
            <w:pPr>
              <w:ind w:firstLine="483"/>
              <w:jc w:val="both"/>
              <w:rPr>
                <w:rFonts w:ascii="Times New Roman" w:eastAsia="Times New Roman" w:hAnsi="Times New Roman" w:cs="Times New Roman"/>
                <w:sz w:val="24"/>
                <w:szCs w:val="24"/>
                <w:highlight w:val="white"/>
              </w:rPr>
            </w:pPr>
            <w:r w:rsidRPr="009D477F">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F12904" w:rsidRPr="00F12904">
              <w:rPr>
                <w:rFonts w:ascii="Times New Roman" w:eastAsia="Times New Roman" w:hAnsi="Times New Roman" w:cs="Times New Roman"/>
                <w:sz w:val="24"/>
                <w:szCs w:val="24"/>
                <w:highlight w:val="white"/>
              </w:rPr>
              <w:t>.</w:t>
            </w:r>
          </w:p>
          <w:p w:rsidR="00F12904" w:rsidRPr="00F12904" w:rsidRDefault="009D477F" w:rsidP="000C21FA">
            <w:pPr>
              <w:ind w:firstLine="483"/>
              <w:jc w:val="both"/>
              <w:rPr>
                <w:rFonts w:ascii="Times New Roman" w:eastAsia="Times New Roman" w:hAnsi="Times New Roman" w:cs="Times New Roman"/>
                <w:sz w:val="24"/>
                <w:szCs w:val="24"/>
                <w:highlight w:val="white"/>
              </w:rPr>
            </w:pPr>
            <w:r w:rsidRPr="009D477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477F" w:rsidRDefault="00F12904" w:rsidP="000C21FA">
            <w:pPr>
              <w:widowControl w:val="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12904">
              <w:rPr>
                <w:rFonts w:ascii="Times New Roman" w:eastAsia="Times New Roman" w:hAnsi="Times New Roman" w:cs="Times New Roman"/>
                <w:sz w:val="24"/>
                <w:szCs w:val="24"/>
              </w:rPr>
              <w:t xml:space="preserve">закупівель </w:t>
            </w:r>
            <w:r w:rsidRPr="00F12904">
              <w:rPr>
                <w:rFonts w:ascii="Times New Roman" w:eastAsia="Times New Roman" w:hAnsi="Times New Roman" w:cs="Times New Roman"/>
                <w:b/>
                <w:sz w:val="24"/>
                <w:szCs w:val="24"/>
              </w:rPr>
              <w:t>протягом 24 годин</w:t>
            </w:r>
            <w:r w:rsidRPr="00F129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таких невідповідностей. </w:t>
            </w:r>
          </w:p>
          <w:p w:rsidR="00F12904" w:rsidRDefault="00F12904" w:rsidP="000C21FA">
            <w:pPr>
              <w:widowControl w:val="0"/>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12904" w:rsidRDefault="00F12904" w:rsidP="000C21FA">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12904">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F12904" w:rsidRDefault="00F12904" w:rsidP="000C21FA">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DBA" w:rsidRDefault="00F12904" w:rsidP="000C21FA">
            <w:pPr>
              <w:widowControl w:val="0"/>
              <w:ind w:firstLine="483"/>
              <w:jc w:val="both"/>
              <w:rPr>
                <w:rFonts w:ascii="Times New Roman" w:eastAsia="Times New Roman" w:hAnsi="Times New Roman" w:cs="Times New Roman"/>
                <w:sz w:val="24"/>
                <w:szCs w:val="24"/>
              </w:rPr>
            </w:pPr>
            <w:r w:rsidRPr="00F1290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CA7AE5" w:rsidRPr="00F12904" w:rsidRDefault="00CA7AE5" w:rsidP="00CA7AE5">
            <w:pPr>
              <w:shd w:val="clear" w:color="auto" w:fill="FFFFFF"/>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7AE5" w:rsidRPr="00CA7AE5" w:rsidRDefault="00CA7AE5" w:rsidP="00CA7AE5">
            <w:pPr>
              <w:keepNext/>
              <w:shd w:val="clear" w:color="auto" w:fill="FFFFFF"/>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D4F33" w:rsidRDefault="005D4F33" w:rsidP="005D4F33">
            <w:pPr>
              <w:pStyle w:val="rvps2"/>
              <w:shd w:val="clear" w:color="auto" w:fill="FFFFFF"/>
              <w:spacing w:before="0" w:beforeAutospacing="0" w:after="0" w:afterAutospacing="0"/>
              <w:ind w:firstLine="601"/>
              <w:jc w:val="both"/>
            </w:pPr>
            <w:r w:rsidRPr="00DE0837">
              <w:t>Тендерна документація згідно ст</w:t>
            </w:r>
            <w:r>
              <w:t>атті</w:t>
            </w:r>
            <w:r w:rsidRPr="00DE0837">
              <w:t xml:space="preserve"> 22  Закону  може містити іншу інформацію, вимоги щодо наявності якої передбачені законодавством</w:t>
            </w:r>
            <w:r>
              <w:t>,</w:t>
            </w:r>
            <w:r w:rsidRPr="00DE0837">
              <w:t xml:space="preserve"> та яку замовник вважає за необхідне включити до тендерної документації.</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4C5E51">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sidRPr="0013703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sidRPr="0013703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sidRPr="00137030">
              <w:rPr>
                <w:rFonts w:ascii="Times New Roman" w:eastAsia="Times New Roman" w:hAnsi="Times New Roman" w:cs="Times New Roman"/>
                <w:sz w:val="24"/>
                <w:szCs w:val="24"/>
              </w:rPr>
              <w:t>ненакладення</w:t>
            </w:r>
            <w:proofErr w:type="spellEnd"/>
            <w:r w:rsidR="005F27B0" w:rsidRPr="0013703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sidRPr="00137030">
              <w:rPr>
                <w:rFonts w:ascii="Times New Roman" w:eastAsia="Times New Roman" w:hAnsi="Times New Roman" w:cs="Times New Roman"/>
                <w:sz w:val="24"/>
                <w:szCs w:val="24"/>
              </w:rPr>
              <w:t>нь</w:t>
            </w:r>
            <w:proofErr w:type="spellEnd"/>
            <w:r w:rsidR="005F27B0" w:rsidRPr="00137030">
              <w:rPr>
                <w:rFonts w:ascii="Times New Roman" w:eastAsia="Times New Roman" w:hAnsi="Times New Roman" w:cs="Times New Roman"/>
                <w:sz w:val="24"/>
                <w:szCs w:val="24"/>
              </w:rPr>
              <w:t xml:space="preserve"> державних органів щодо цього</w:t>
            </w:r>
            <w:r w:rsidRPr="00137030">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69D" w:rsidRPr="00BC769D"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C769D" w:rsidRPr="00BC769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DD4633">
              <w:rPr>
                <w:rFonts w:ascii="Times New Roman" w:eastAsia="Times New Roman" w:hAnsi="Times New Roman" w:cs="Times New Roman"/>
                <w:sz w:val="24"/>
                <w:szCs w:val="24"/>
              </w:rPr>
              <w:t>и</w:t>
            </w:r>
            <w:r w:rsidR="00BF1AF0" w:rsidRPr="004C5E51">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A9056F" w:rsidRDefault="00A9056F" w:rsidP="00C22233">
            <w:pPr>
              <w:widowControl w:val="0"/>
              <w:ind w:firstLine="341"/>
              <w:jc w:val="both"/>
              <w:rPr>
                <w:rFonts w:ascii="Times New Roman" w:eastAsia="Times New Roman" w:hAnsi="Times New Roman" w:cs="Times New Roman"/>
                <w:sz w:val="24"/>
                <w:szCs w:val="24"/>
              </w:rPr>
            </w:pPr>
            <w:r w:rsidRPr="00A9056F">
              <w:rPr>
                <w:rFonts w:ascii="Times New Roman" w:eastAsia="Times New Roman" w:hAnsi="Times New Roman" w:cs="Times New Roman"/>
                <w:sz w:val="24"/>
                <w:szCs w:val="24"/>
              </w:rPr>
              <w:t xml:space="preserve">А також враховувати, що в Україні </w:t>
            </w:r>
            <w:r w:rsidR="00FD2338" w:rsidRPr="00FD2338">
              <w:rPr>
                <w:rFonts w:ascii="Times New Roman" w:eastAsia="Times New Roman" w:hAnsi="Times New Roman" w:cs="Times New Roman"/>
                <w:sz w:val="24"/>
                <w:szCs w:val="24"/>
              </w:rPr>
              <w:t xml:space="preserve">замовникам забороняється </w:t>
            </w:r>
            <w:r w:rsidR="00016453" w:rsidRPr="0001645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016453" w:rsidRPr="00016453">
              <w:rPr>
                <w:rFonts w:ascii="Times New Roman" w:eastAsia="Times New Roman" w:hAnsi="Times New Roman" w:cs="Times New Roman"/>
                <w:sz w:val="24"/>
                <w:szCs w:val="24"/>
              </w:rPr>
              <w:t>бенефіціарним</w:t>
            </w:r>
            <w:proofErr w:type="spellEnd"/>
            <w:r w:rsidR="00016453" w:rsidRPr="0001645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D2338">
              <w:rPr>
                <w:rFonts w:ascii="Times New Roman" w:eastAsia="Times New Roman" w:hAnsi="Times New Roman" w:cs="Times New Roman"/>
                <w:sz w:val="24"/>
                <w:szCs w:val="24"/>
              </w:rPr>
              <w:t>.</w:t>
            </w:r>
          </w:p>
          <w:p w:rsidR="00502DBA"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w:t>
            </w:r>
            <w:r w:rsidR="00BB4676" w:rsidRPr="00BB4676">
              <w:rPr>
                <w:rFonts w:ascii="Times New Roman" w:eastAsia="Times New Roman" w:hAnsi="Times New Roman" w:cs="Times New Roman"/>
                <w:sz w:val="24"/>
                <w:szCs w:val="24"/>
              </w:rPr>
              <w:t xml:space="preserve">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00BB4676">
              <w:rPr>
                <w:rFonts w:ascii="Times New Roman" w:eastAsia="Times New Roman" w:hAnsi="Times New Roman" w:cs="Times New Roman"/>
                <w:sz w:val="24"/>
                <w:szCs w:val="24"/>
              </w:rPr>
              <w:t>набрання чинності</w:t>
            </w:r>
            <w:r w:rsidRPr="004C5E51">
              <w:rPr>
                <w:rFonts w:ascii="Times New Roman" w:eastAsia="Times New Roman" w:hAnsi="Times New Roman" w:cs="Times New Roman"/>
                <w:sz w:val="24"/>
                <w:szCs w:val="24"/>
              </w:rPr>
              <w:t xml:space="preserve"> постановою Кабінету Міністрів України від 12 жовтня </w:t>
            </w:r>
            <w:r w:rsidR="00BB4676">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2022 р. № 1178.</w:t>
            </w:r>
          </w:p>
          <w:p w:rsidR="00A81EBB" w:rsidRPr="004C5E51" w:rsidRDefault="00A81EBB" w:rsidP="00A81EBB">
            <w:pPr>
              <w:pStyle w:val="a9"/>
              <w:spacing w:before="0" w:beforeAutospacing="0" w:after="0" w:afterAutospacing="0"/>
              <w:ind w:firstLine="601"/>
              <w:jc w:val="both"/>
            </w:pPr>
            <w:r w:rsidRPr="004C5E51">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w:t>
            </w:r>
            <w:r w:rsidRPr="004C5E51">
              <w:lastRenderedPageBreak/>
              <w:t>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DF31C9">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видане уповноваженим на це органом, замовник відхиляє його тендерну</w:t>
            </w:r>
            <w:r w:rsidR="00C64AFF">
              <w:rPr>
                <w:rFonts w:ascii="Times New Roman" w:eastAsia="Times New Roman" w:hAnsi="Times New Roman" w:cs="Times New Roman"/>
                <w:sz w:val="24"/>
                <w:szCs w:val="24"/>
              </w:rPr>
              <w:t xml:space="preserve"> пропозицію на підставі абзацу </w:t>
            </w:r>
            <w:r w:rsidR="00DF173E" w:rsidRPr="000B72BE">
              <w:rPr>
                <w:rFonts w:ascii="Times New Roman" w:eastAsia="Times New Roman" w:hAnsi="Times New Roman" w:cs="Times New Roman"/>
                <w:sz w:val="24"/>
                <w:szCs w:val="24"/>
                <w:lang w:val="ru-RU"/>
              </w:rPr>
              <w:t>5</w:t>
            </w:r>
            <w:r w:rsidRPr="004C5E51">
              <w:rPr>
                <w:rFonts w:ascii="Times New Roman" w:eastAsia="Times New Roman" w:hAnsi="Times New Roman" w:cs="Times New Roman"/>
                <w:sz w:val="24"/>
                <w:szCs w:val="24"/>
              </w:rPr>
              <w:t xml:space="preserve"> підпункту 2 пункту 4</w:t>
            </w:r>
            <w:r w:rsidR="00671CB4">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421CDD" w:rsidP="00A81EBB">
            <w:pPr>
              <w:widowControl w:val="0"/>
              <w:ind w:firstLine="342"/>
              <w:jc w:val="both"/>
              <w:rPr>
                <w:rFonts w:ascii="Times New Roman" w:eastAsia="Times New Roman" w:hAnsi="Times New Roman" w:cs="Times New Roman"/>
                <w:i/>
                <w:sz w:val="20"/>
                <w:szCs w:val="20"/>
              </w:rPr>
            </w:pPr>
            <w:r w:rsidRPr="00421CDD">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421CDD">
                <w:rPr>
                  <w:rFonts w:ascii="Times New Roman" w:eastAsia="Times New Roman" w:hAnsi="Times New Roman" w:cs="Times New Roman"/>
                  <w:sz w:val="24"/>
                  <w:szCs w:val="24"/>
                </w:rPr>
                <w:t>Законом</w:t>
              </w:r>
            </w:hyperlink>
            <w:r w:rsidRPr="00421CDD">
              <w:rPr>
                <w:rFonts w:ascii="Times New Roman" w:eastAsia="Times New Roman" w:hAnsi="Times New Roman" w:cs="Times New Roman"/>
                <w:sz w:val="24"/>
                <w:szCs w:val="24"/>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38573A" w:rsidRDefault="0038573A" w:rsidP="0038573A">
            <w:pPr>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1) учасник процедури закупівлі:</w:t>
            </w:r>
          </w:p>
          <w:p w:rsidR="00323430" w:rsidRPr="00323430" w:rsidRDefault="00323430" w:rsidP="00323430">
            <w:pPr>
              <w:pStyle w:val="rvps2"/>
              <w:shd w:val="clear" w:color="auto" w:fill="FFFFFF"/>
              <w:spacing w:before="0" w:beforeAutospacing="0" w:after="0" w:afterAutospacing="0"/>
              <w:ind w:firstLine="516"/>
              <w:jc w:val="both"/>
            </w:pPr>
            <w:r w:rsidRPr="00323430">
              <w:t>підпадає під підстави, встановлені</w:t>
            </w:r>
            <w:r w:rsidR="00680126">
              <w:t xml:space="preserve"> </w:t>
            </w:r>
            <w:hyperlink r:id="rId35" w:anchor="n615" w:history="1">
              <w:r w:rsidRPr="00323430">
                <w:t>пунктом 47</w:t>
              </w:r>
            </w:hyperlink>
            <w:r w:rsidR="00680126">
              <w:t xml:space="preserve"> </w:t>
            </w:r>
            <w:r w:rsidRPr="00323430">
              <w:t>цих особливостей;</w:t>
            </w:r>
          </w:p>
          <w:p w:rsidR="00323430" w:rsidRPr="00323430" w:rsidRDefault="00323430" w:rsidP="00323430">
            <w:pPr>
              <w:pStyle w:val="rvps2"/>
              <w:shd w:val="clear" w:color="auto" w:fill="FFFFFF"/>
              <w:spacing w:before="0" w:beforeAutospacing="0" w:after="0" w:afterAutospacing="0"/>
              <w:ind w:firstLine="516"/>
              <w:jc w:val="both"/>
            </w:pPr>
            <w:bookmarkStart w:id="24" w:name="n594"/>
            <w:bookmarkEnd w:id="24"/>
            <w:r w:rsidRPr="00323430">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680126">
              <w:t xml:space="preserve"> </w:t>
            </w:r>
            <w:hyperlink r:id="rId36" w:anchor="n586" w:history="1">
              <w:r w:rsidRPr="00323430">
                <w:t>абзацом першим</w:t>
              </w:r>
            </w:hyperlink>
            <w:r w:rsidR="00680126">
              <w:t xml:space="preserve"> </w:t>
            </w:r>
            <w:r w:rsidRPr="00323430">
              <w:t>пункту 42 цих особливостей;</w:t>
            </w:r>
          </w:p>
          <w:p w:rsidR="00323430" w:rsidRPr="00323430" w:rsidRDefault="00323430" w:rsidP="00323430">
            <w:pPr>
              <w:pStyle w:val="rvps2"/>
              <w:shd w:val="clear" w:color="auto" w:fill="FFFFFF"/>
              <w:spacing w:before="0" w:beforeAutospacing="0" w:after="0" w:afterAutospacing="0"/>
              <w:ind w:firstLine="516"/>
              <w:jc w:val="both"/>
            </w:pPr>
            <w:bookmarkStart w:id="25" w:name="n595"/>
            <w:bookmarkEnd w:id="25"/>
            <w:r w:rsidRPr="00323430">
              <w:t>не надав забезпечення тендерної пропозиції, якщо таке забезпечення вимагалося замовником;</w:t>
            </w:r>
          </w:p>
          <w:p w:rsidR="00323430" w:rsidRPr="00323430" w:rsidRDefault="00323430" w:rsidP="00323430">
            <w:pPr>
              <w:pStyle w:val="rvps2"/>
              <w:shd w:val="clear" w:color="auto" w:fill="FFFFFF"/>
              <w:spacing w:before="0" w:beforeAutospacing="0" w:after="0" w:afterAutospacing="0"/>
              <w:ind w:firstLine="516"/>
              <w:jc w:val="both"/>
            </w:pPr>
            <w:bookmarkStart w:id="26" w:name="n596"/>
            <w:bookmarkEnd w:id="26"/>
            <w:r w:rsidRPr="0032343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3430" w:rsidRPr="00323430" w:rsidRDefault="00323430" w:rsidP="00323430">
            <w:pPr>
              <w:pStyle w:val="rvps2"/>
              <w:shd w:val="clear" w:color="auto" w:fill="FFFFFF"/>
              <w:spacing w:before="0" w:beforeAutospacing="0" w:after="0" w:afterAutospacing="0"/>
              <w:ind w:firstLine="516"/>
              <w:jc w:val="both"/>
            </w:pPr>
            <w:bookmarkStart w:id="27" w:name="n597"/>
            <w:bookmarkEnd w:id="27"/>
            <w:r w:rsidRPr="00323430">
              <w:t>не надав обґрунтування аномально низької ціни тендерної пропозиції протягом строку, визначеного </w:t>
            </w:r>
            <w:hyperlink r:id="rId37" w:anchor="n1543" w:tgtFrame="_blank" w:history="1">
              <w:r w:rsidRPr="00323430">
                <w:t>абзацом першим</w:t>
              </w:r>
            </w:hyperlink>
            <w:r w:rsidRPr="00323430">
              <w:t> частини чотирнадцятої статті 29 Закону/</w:t>
            </w:r>
            <w:hyperlink r:id="rId38" w:anchor="n581" w:history="1">
              <w:r w:rsidRPr="00323430">
                <w:t>абзацом дев’ятим</w:t>
              </w:r>
            </w:hyperlink>
            <w:r w:rsidRPr="00323430">
              <w:t> пункту 37 цих особливостей;</w:t>
            </w:r>
          </w:p>
          <w:p w:rsidR="00323430" w:rsidRPr="00323430" w:rsidRDefault="00323430" w:rsidP="00323430">
            <w:pPr>
              <w:pStyle w:val="rvps2"/>
              <w:shd w:val="clear" w:color="auto" w:fill="FFFFFF"/>
              <w:spacing w:before="0" w:beforeAutospacing="0" w:after="0" w:afterAutospacing="0"/>
              <w:ind w:firstLine="516"/>
              <w:jc w:val="both"/>
            </w:pPr>
            <w:bookmarkStart w:id="28" w:name="n598"/>
            <w:bookmarkEnd w:id="28"/>
            <w:r w:rsidRPr="00323430">
              <w:t>визначив конфіденційною інформацію, що не може бути визначена як конфіденційна відповідно до вимог </w:t>
            </w:r>
            <w:hyperlink r:id="rId39" w:anchor="n584" w:history="1">
              <w:r w:rsidRPr="00323430">
                <w:t>пункту 40</w:t>
              </w:r>
            </w:hyperlink>
            <w:r w:rsidRPr="00323430">
              <w:t> цих особливостей;</w:t>
            </w:r>
          </w:p>
          <w:p w:rsidR="00323430" w:rsidRPr="00323430" w:rsidRDefault="00323430" w:rsidP="00323430">
            <w:pPr>
              <w:pStyle w:val="rvps2"/>
              <w:shd w:val="clear" w:color="auto" w:fill="FFFFFF"/>
              <w:spacing w:before="0" w:beforeAutospacing="0" w:after="0" w:afterAutospacing="0"/>
              <w:ind w:firstLine="516"/>
              <w:jc w:val="both"/>
            </w:pPr>
            <w:bookmarkStart w:id="29" w:name="n599"/>
            <w:bookmarkEnd w:id="29"/>
            <w:r w:rsidRPr="00323430">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23430">
              <w:t>бенефіціарним</w:t>
            </w:r>
            <w:proofErr w:type="spellEnd"/>
            <w:r w:rsidRPr="003234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323430">
              <w:lastRenderedPageBreak/>
              <w:t>чинності постановою Кабінету Міністрів України від 12 жовтня 2022 р. </w:t>
            </w:r>
            <w:hyperlink r:id="rId40" w:anchor="n2" w:history="1">
              <w:r w:rsidRPr="00323430">
                <w:t>№ 1178</w:t>
              </w:r>
            </w:hyperlink>
            <w:r w:rsidRPr="00323430">
              <w:t> </w:t>
            </w:r>
            <w:proofErr w:type="spellStart"/>
            <w:r w:rsidRPr="00323430">
              <w:t>“Про</w:t>
            </w:r>
            <w:proofErr w:type="spellEnd"/>
            <w:r w:rsidRPr="00323430">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3430">
              <w:t>“Про</w:t>
            </w:r>
            <w:proofErr w:type="spellEnd"/>
            <w:r w:rsidRPr="00323430">
              <w:t xml:space="preserve"> публічні </w:t>
            </w:r>
            <w:proofErr w:type="spellStart"/>
            <w:r w:rsidRPr="00323430">
              <w:t>закупівлі”</w:t>
            </w:r>
            <w:proofErr w:type="spellEnd"/>
            <w:r w:rsidRPr="00323430">
              <w:t xml:space="preserve">, на період дії правового режиму воєнного стану в Україні та протягом 90 днів з дня його припинення або </w:t>
            </w:r>
            <w:proofErr w:type="spellStart"/>
            <w:r w:rsidRPr="00323430">
              <w:t>скасування”</w:t>
            </w:r>
            <w:proofErr w:type="spellEnd"/>
            <w:r w:rsidRPr="00323430">
              <w:t xml:space="preserve"> (Офіційний вісник України, 2022 р., № 84, ст. 5176);</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bookmarkStart w:id="30" w:name="n759"/>
            <w:bookmarkEnd w:id="30"/>
            <w:r w:rsidRPr="0038573A">
              <w:rPr>
                <w:rFonts w:ascii="Times New Roman" w:eastAsia="Times New Roman" w:hAnsi="Times New Roman" w:cs="Times New Roman"/>
                <w:b/>
                <w:sz w:val="24"/>
                <w:szCs w:val="24"/>
                <w:highlight w:val="white"/>
              </w:rPr>
              <w:t>2) тендерна пропозиція: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1" w:anchor="n131">
              <w:r w:rsidRPr="0038573A">
                <w:rPr>
                  <w:rFonts w:ascii="Times New Roman" w:eastAsia="Times New Roman" w:hAnsi="Times New Roman" w:cs="Times New Roman"/>
                  <w:sz w:val="24"/>
                  <w:szCs w:val="24"/>
                  <w:highlight w:val="white"/>
                </w:rPr>
                <w:t>пункту 4</w:t>
              </w:r>
            </w:hyperlink>
            <w:r w:rsidRPr="0038573A">
              <w:rPr>
                <w:rFonts w:ascii="Times New Roman" w:eastAsia="Times New Roman" w:hAnsi="Times New Roman" w:cs="Times New Roman"/>
                <w:sz w:val="24"/>
                <w:szCs w:val="24"/>
                <w:highlight w:val="white"/>
              </w:rPr>
              <w:t>3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строк дії якої закінчився;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5C3E16"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5C3E16">
              <w:rPr>
                <w:rFonts w:ascii="Times New Roman" w:eastAsia="Times New Roman" w:hAnsi="Times New Roman" w:cs="Times New Roman"/>
                <w:b/>
                <w:sz w:val="24"/>
                <w:szCs w:val="24"/>
                <w:highlight w:val="white"/>
              </w:rPr>
              <w:t>3) переможець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C3E16">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 xml:space="preserve">тим самим замовником, що призвело до застосування санкції у вигляді штрафів та/або відшкодування збитків </w:t>
            </w:r>
            <w:r>
              <w:rPr>
                <w:rFonts w:ascii="Times New Roman" w:eastAsia="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Default="0038573A" w:rsidP="005C3E16">
            <w:pPr>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DBA" w:rsidRPr="004C5E51" w:rsidRDefault="0038573A" w:rsidP="0038573A">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Електронною системою закупівель автоматично </w:t>
            </w:r>
            <w:r w:rsidRPr="0038573A">
              <w:rPr>
                <w:rFonts w:ascii="Times New Roman" w:eastAsia="Times New Roman" w:hAnsi="Times New Roman" w:cs="Times New Roman"/>
                <w:sz w:val="24"/>
                <w:szCs w:val="24"/>
                <w:highlight w:val="white"/>
              </w:rPr>
              <w:lastRenderedPageBreak/>
              <w:t>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4C5E51" w:rsidRDefault="0038573A" w:rsidP="0038573A">
            <w:pPr>
              <w:widowControl w:val="0"/>
              <w:ind w:firstLine="342"/>
              <w:jc w:val="both"/>
              <w:rPr>
                <w:rFonts w:ascii="Times New Roman" w:eastAsia="Times New Roman" w:hAnsi="Times New Roman" w:cs="Times New Roman"/>
                <w:sz w:val="24"/>
                <w:szCs w:val="24"/>
              </w:rPr>
            </w:pPr>
            <w:r w:rsidRPr="0038573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7B4A22" w:rsidRDefault="00BF1AF0" w:rsidP="009B76A9">
            <w:pPr>
              <w:widowControl w:val="0"/>
              <w:ind w:right="120" w:firstLine="341"/>
              <w:jc w:val="both"/>
              <w:rPr>
                <w:rFonts w:ascii="Times New Roman" w:eastAsia="Times New Roman" w:hAnsi="Times New Roman" w:cs="Times New Roman"/>
                <w:sz w:val="24"/>
                <w:szCs w:val="24"/>
              </w:rPr>
            </w:pPr>
            <w:proofErr w:type="spellStart"/>
            <w:r w:rsidRPr="007B4A22">
              <w:rPr>
                <w:rFonts w:ascii="Times New Roman" w:eastAsia="Times New Roman" w:hAnsi="Times New Roman" w:cs="Times New Roman"/>
                <w:sz w:val="24"/>
                <w:szCs w:val="24"/>
              </w:rPr>
              <w:t>Проєкт</w:t>
            </w:r>
            <w:proofErr w:type="spellEnd"/>
            <w:r w:rsidRPr="007B4A22">
              <w:rPr>
                <w:rFonts w:ascii="Times New Roman" w:eastAsia="Times New Roman" w:hAnsi="Times New Roman" w:cs="Times New Roman"/>
                <w:sz w:val="24"/>
                <w:szCs w:val="24"/>
              </w:rPr>
              <w:t xml:space="preserve"> договору про закупівлю викладено в </w:t>
            </w:r>
            <w:r w:rsidRPr="007B4A22">
              <w:rPr>
                <w:rFonts w:ascii="Times New Roman" w:eastAsia="Times New Roman" w:hAnsi="Times New Roman" w:cs="Times New Roman"/>
                <w:b/>
                <w:sz w:val="24"/>
                <w:szCs w:val="24"/>
              </w:rPr>
              <w:t xml:space="preserve">Додатку </w:t>
            </w:r>
            <w:r w:rsidR="009B76A9" w:rsidRPr="007B4A22">
              <w:rPr>
                <w:rFonts w:ascii="Times New Roman" w:eastAsia="Times New Roman" w:hAnsi="Times New Roman" w:cs="Times New Roman"/>
                <w:b/>
                <w:sz w:val="24"/>
                <w:szCs w:val="24"/>
              </w:rPr>
              <w:t xml:space="preserve">6 </w:t>
            </w:r>
            <w:r w:rsidRPr="007B4A22">
              <w:rPr>
                <w:rFonts w:ascii="Times New Roman" w:eastAsia="Times New Roman" w:hAnsi="Times New Roman" w:cs="Times New Roman"/>
                <w:sz w:val="24"/>
                <w:szCs w:val="24"/>
              </w:rPr>
              <w:t>до цієї тендерної документації.</w:t>
            </w:r>
          </w:p>
          <w:p w:rsidR="00CA1795" w:rsidRPr="003C0FB3"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3C0FB3">
              <w:rPr>
                <w:rFonts w:ascii="Times New Roman" w:eastAsia="Times New Roman" w:hAnsi="Times New Roman" w:cs="Times New Roman"/>
                <w:sz w:val="24"/>
                <w:szCs w:val="24"/>
                <w:lang w:val="en-US"/>
              </w:rPr>
              <w:t xml:space="preserve">, </w:t>
            </w:r>
            <w:r w:rsidR="003C0FB3">
              <w:rPr>
                <w:rFonts w:ascii="Times New Roman" w:eastAsia="Times New Roman" w:hAnsi="Times New Roman" w:cs="Times New Roman"/>
                <w:sz w:val="24"/>
                <w:szCs w:val="24"/>
              </w:rPr>
              <w:t>визначені пунктом 2 «Строк укладання договору про закупівлю» цього розділу.</w:t>
            </w:r>
          </w:p>
          <w:p w:rsidR="00502DBA" w:rsidRPr="007B4A22"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5C3E16">
              <w:rPr>
                <w:rFonts w:ascii="Times New Roman" w:eastAsia="Times New Roman" w:hAnsi="Times New Roman" w:cs="Times New Roman"/>
                <w:sz w:val="24"/>
                <w:szCs w:val="24"/>
                <w:highlight w:val="white"/>
              </w:rPr>
              <w:t>дписання договору про закупівлю</w:t>
            </w:r>
            <w:r w:rsidR="00BF1AF0" w:rsidRPr="007B4A22">
              <w:rPr>
                <w:rFonts w:ascii="Times New Roman" w:eastAsia="Times New Roman" w:hAnsi="Times New Roman" w:cs="Times New Roman"/>
                <w:sz w:val="24"/>
                <w:szCs w:val="24"/>
              </w:rPr>
              <w:t>.</w:t>
            </w:r>
          </w:p>
          <w:p w:rsidR="005F4BE1" w:rsidRPr="004F46E5" w:rsidRDefault="00BF1AF0" w:rsidP="004F46E5">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EF6530">
              <w:rPr>
                <w:rFonts w:ascii="Times New Roman" w:eastAsia="Times New Roman" w:hAnsi="Times New Roman" w:cs="Times New Roman"/>
                <w:sz w:val="24"/>
                <w:szCs w:val="24"/>
              </w:rPr>
              <w:t>,</w:t>
            </w:r>
            <w:r w:rsidRPr="00EF6530">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EF6530">
              <w:rPr>
                <w:rFonts w:ascii="Times New Roman" w:eastAsia="Times New Roman" w:hAnsi="Times New Roman" w:cs="Times New Roman"/>
                <w:sz w:val="24"/>
                <w:szCs w:val="24"/>
              </w:rPr>
              <w:t>4</w:t>
            </w:r>
            <w:r w:rsidRPr="00EF6530">
              <w:rPr>
                <w:rFonts w:ascii="Times New Roman" w:eastAsia="Times New Roman" w:hAnsi="Times New Roman" w:cs="Times New Roman"/>
                <w:sz w:val="24"/>
                <w:szCs w:val="24"/>
              </w:rPr>
              <w:t xml:space="preserve"> Особливостей.</w:t>
            </w:r>
          </w:p>
        </w:tc>
      </w:tr>
      <w:tr w:rsidR="00502DBA" w:rsidRPr="004C5E51" w:rsidTr="009F2758">
        <w:trPr>
          <w:trHeight w:val="69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Default="00A3587A" w:rsidP="009633C8">
            <w:pPr>
              <w:widowControl w:val="0"/>
              <w:ind w:firstLine="483"/>
              <w:jc w:val="both"/>
              <w:rPr>
                <w:rFonts w:ascii="Times New Roman" w:eastAsia="Times New Roman" w:hAnsi="Times New Roman" w:cs="Times New Roman"/>
                <w:sz w:val="24"/>
                <w:szCs w:val="24"/>
                <w:highlight w:val="white"/>
              </w:rPr>
            </w:pPr>
            <w:r w:rsidRPr="00A3587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Pr="004C5E51" w:rsidRDefault="00BF1AF0" w:rsidP="009633C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33C8" w:rsidRPr="009633C8" w:rsidRDefault="009633C8" w:rsidP="009633C8">
            <w:pPr>
              <w:pStyle w:val="rvps2"/>
              <w:shd w:val="clear" w:color="auto" w:fill="FFFFFF"/>
              <w:spacing w:before="0" w:beforeAutospacing="0" w:after="0" w:afterAutospacing="0"/>
              <w:ind w:firstLine="516"/>
              <w:jc w:val="both"/>
            </w:pPr>
            <w:r w:rsidRPr="009633C8">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33C8" w:rsidRPr="009633C8" w:rsidRDefault="009633C8" w:rsidP="009633C8">
            <w:pPr>
              <w:pStyle w:val="rvps2"/>
              <w:shd w:val="clear" w:color="auto" w:fill="FFFFFF"/>
              <w:spacing w:before="0" w:beforeAutospacing="0" w:after="0" w:afterAutospacing="0"/>
              <w:ind w:firstLine="516"/>
              <w:jc w:val="both"/>
            </w:pPr>
            <w:bookmarkStart w:id="31" w:name="n506"/>
            <w:bookmarkEnd w:id="31"/>
            <w:r w:rsidRPr="009633C8">
              <w:t>визначення грошового еквівалента зобов’язання в іноземній валюті;</w:t>
            </w:r>
          </w:p>
          <w:p w:rsidR="009633C8" w:rsidRPr="009633C8" w:rsidRDefault="009633C8" w:rsidP="009633C8">
            <w:pPr>
              <w:pStyle w:val="rvps2"/>
              <w:shd w:val="clear" w:color="auto" w:fill="FFFFFF"/>
              <w:spacing w:before="0" w:beforeAutospacing="0" w:after="0" w:afterAutospacing="0"/>
              <w:ind w:firstLine="516"/>
              <w:jc w:val="both"/>
            </w:pPr>
            <w:bookmarkStart w:id="32" w:name="n507"/>
            <w:bookmarkEnd w:id="32"/>
            <w:r w:rsidRPr="009633C8">
              <w:t>перерахунку ціни в бік зменшення ціни тендерної пропозиції переможця без зменшення обсягів закупівлі;</w:t>
            </w:r>
          </w:p>
          <w:p w:rsidR="009633C8" w:rsidRPr="009633C8" w:rsidRDefault="009633C8" w:rsidP="009633C8">
            <w:pPr>
              <w:pStyle w:val="rvps2"/>
              <w:shd w:val="clear" w:color="auto" w:fill="FFFFFF"/>
              <w:spacing w:before="0" w:beforeAutospacing="0" w:after="0" w:afterAutospacing="0"/>
              <w:ind w:firstLine="516"/>
              <w:jc w:val="both"/>
            </w:pPr>
            <w:bookmarkStart w:id="33" w:name="n508"/>
            <w:bookmarkEnd w:id="33"/>
            <w:r w:rsidRPr="00E72383">
              <w:t>перерахунку ціни та обсягів товарів в бік зменшення за умови необхідності приведення обсягів товарів до кратності упаковки.</w:t>
            </w:r>
          </w:p>
          <w:p w:rsidR="005C005C" w:rsidRPr="004C5E51" w:rsidRDefault="005C005C" w:rsidP="009633C8">
            <w:pPr>
              <w:widowControl w:val="0"/>
              <w:ind w:firstLine="483"/>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42"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r w:rsidRPr="00AF6172">
              <w:rPr>
                <w:rFonts w:ascii="IBM Plex Serif" w:hAnsi="IBM Plex Serif"/>
              </w:rPr>
              <w:t>1) зменшення обсягів закупівлі, зокрема з урахуванням фактичного обсягу видатків замовника;</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4" w:name="n511"/>
            <w:bookmarkEnd w:id="34"/>
            <w:r w:rsidRPr="00AF6172">
              <w:rPr>
                <w:rFonts w:ascii="IBM Plex Serif" w:hAnsi="IBM Plex Seri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5" w:name="n512"/>
            <w:bookmarkEnd w:id="35"/>
            <w:r w:rsidRPr="00AF6172">
              <w:rPr>
                <w:rFonts w:ascii="IBM Plex Serif" w:hAnsi="IBM Plex Serif"/>
              </w:rPr>
              <w:t>3) покращення якості предмета закупівлі за умови, що таке покращення не призведе до збільшення суми, визначеної в договорі про закупівлю;</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6" w:name="n513"/>
            <w:bookmarkEnd w:id="36"/>
            <w:r w:rsidRPr="00AF6172">
              <w:rPr>
                <w:rFonts w:ascii="IBM Plex Serif" w:hAnsi="IBM Plex Seri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7" w:name="n514"/>
            <w:bookmarkEnd w:id="37"/>
            <w:r w:rsidRPr="00AF6172">
              <w:rPr>
                <w:rFonts w:ascii="IBM Plex Serif" w:hAnsi="IBM Plex Serif"/>
              </w:rPr>
              <w:t>5) погодження зміни ціни в договорі про закупівлю в бік зменшення (без зміни кількості (обсягу) та якості товарів, робіт і послуг);</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8" w:name="n515"/>
            <w:bookmarkEnd w:id="38"/>
            <w:r w:rsidRPr="00AF6172">
              <w:rPr>
                <w:rFonts w:ascii="IBM Plex Serif" w:hAnsi="IBM Plex Serif"/>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sidRPr="00AF6172">
              <w:rPr>
                <w:rFonts w:ascii="IBM Plex Serif" w:hAnsi="IBM Plex Serif"/>
              </w:rPr>
              <w:lastRenderedPageBreak/>
              <w:t>податкового навантаження внаслідок зміни системи оподаткування;</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9" w:name="n516"/>
            <w:bookmarkEnd w:id="39"/>
            <w:r w:rsidRPr="00AF6172">
              <w:rPr>
                <w:rFonts w:ascii="IBM Plex Serif" w:hAnsi="IBM Plex Seri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6172">
              <w:rPr>
                <w:rFonts w:ascii="IBM Plex Serif" w:hAnsi="IBM Plex Serif"/>
              </w:rPr>
              <w:t>Platts</w:t>
            </w:r>
            <w:proofErr w:type="spellEnd"/>
            <w:r w:rsidRPr="00AF6172">
              <w:rPr>
                <w:rFonts w:ascii="IBM Plex Serif" w:hAnsi="IBM Plex Serif"/>
              </w:rPr>
              <w:t xml:space="preserve">, ARGUS, регульованих цін (тарифів), нормативів, середньозважених цін на електроенергію на ринку </w:t>
            </w:r>
            <w:proofErr w:type="spellStart"/>
            <w:r w:rsidRPr="00AF6172">
              <w:rPr>
                <w:rFonts w:ascii="IBM Plex Serif" w:hAnsi="IBM Plex Serif"/>
              </w:rPr>
              <w:t>“на</w:t>
            </w:r>
            <w:proofErr w:type="spellEnd"/>
            <w:r w:rsidRPr="00AF6172">
              <w:rPr>
                <w:rFonts w:ascii="IBM Plex Serif" w:hAnsi="IBM Plex Serif"/>
              </w:rPr>
              <w:t xml:space="preserve"> добу </w:t>
            </w:r>
            <w:proofErr w:type="spellStart"/>
            <w:r w:rsidRPr="00AF6172">
              <w:rPr>
                <w:rFonts w:ascii="IBM Plex Serif" w:hAnsi="IBM Plex Serif"/>
              </w:rPr>
              <w:t>наперед”</w:t>
            </w:r>
            <w:proofErr w:type="spellEnd"/>
            <w:r w:rsidRPr="00AF6172">
              <w:rPr>
                <w:rFonts w:ascii="IBM Plex Serif" w:hAnsi="IBM Plex Serif"/>
              </w:rPr>
              <w:t>, що застосовуються в договорі про закупівлю, у разі встановлення в договорі про закупівлю порядку зміни ціни;</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40" w:name="n517"/>
            <w:bookmarkEnd w:id="40"/>
            <w:r w:rsidRPr="00AF6172">
              <w:rPr>
                <w:rFonts w:ascii="IBM Plex Serif" w:hAnsi="IBM Plex Serif"/>
              </w:rPr>
              <w:t>8) зміни умов у зв’язку із застосуванням положень </w:t>
            </w:r>
            <w:hyperlink r:id="rId43" w:anchor="n1778" w:tgtFrame="_blank" w:history="1">
              <w:r w:rsidRPr="00AF6172">
                <w:rPr>
                  <w:rFonts w:ascii="IBM Plex Serif" w:hAnsi="IBM Plex Serif"/>
                </w:rPr>
                <w:t>частини шостої</w:t>
              </w:r>
            </w:hyperlink>
            <w:r w:rsidRPr="00AF6172">
              <w:rPr>
                <w:rFonts w:ascii="IBM Plex Serif" w:hAnsi="IBM Plex Serif"/>
              </w:rPr>
              <w:t> статті 41 Закону;</w:t>
            </w:r>
          </w:p>
          <w:p w:rsid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41" w:name="n753"/>
            <w:bookmarkEnd w:id="41"/>
            <w:r w:rsidRPr="00AF6172">
              <w:rPr>
                <w:rFonts w:ascii="IBM Plex Serif" w:hAnsi="IBM Plex Seri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4" w:tgtFrame="_blank" w:history="1">
              <w:r w:rsidRPr="00AF6172">
                <w:rPr>
                  <w:rFonts w:ascii="IBM Plex Serif" w:hAnsi="IBM Plex Serif"/>
                </w:rPr>
                <w:t>№ 382</w:t>
              </w:r>
            </w:hyperlink>
            <w:r w:rsidRPr="00AF6172">
              <w:rPr>
                <w:rFonts w:ascii="IBM Plex Serif" w:hAnsi="IBM Plex Serif"/>
              </w:rPr>
              <w:t> </w:t>
            </w:r>
            <w:proofErr w:type="spellStart"/>
            <w:r w:rsidRPr="00AF6172">
              <w:rPr>
                <w:rFonts w:ascii="IBM Plex Serif" w:hAnsi="IBM Plex Serif"/>
              </w:rPr>
              <w:t>“Про</w:t>
            </w:r>
            <w:proofErr w:type="spellEnd"/>
            <w:r w:rsidRPr="00AF6172">
              <w:rPr>
                <w:rFonts w:ascii="IBM Plex Serif" w:hAnsi="IBM Plex Seri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F6172">
              <w:rPr>
                <w:rFonts w:ascii="IBM Plex Serif" w:hAnsi="IBM Plex Serif"/>
              </w:rPr>
              <w:t>Федерації”</w:t>
            </w:r>
            <w:proofErr w:type="spellEnd"/>
            <w:r w:rsidRPr="00AF6172">
              <w:rPr>
                <w:rFonts w:ascii="IBM Plex Serif" w:hAnsi="IBM Plex Seri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35FCF" w:rsidRPr="00AF6172" w:rsidRDefault="00735FCF" w:rsidP="00AF6172">
            <w:pPr>
              <w:pStyle w:val="rvps2"/>
              <w:shd w:val="clear" w:color="auto" w:fill="FFFFFF"/>
              <w:spacing w:before="0" w:beforeAutospacing="0" w:after="0" w:afterAutospacing="0"/>
              <w:ind w:firstLine="516"/>
              <w:jc w:val="both"/>
              <w:rPr>
                <w:rFonts w:ascii="IBM Plex Serif" w:hAnsi="IBM Plex Serif"/>
              </w:rPr>
            </w:pPr>
            <w:r w:rsidRPr="00735FCF">
              <w:rPr>
                <w:rFonts w:ascii="IBM Plex Serif" w:hAnsi="IBM Plex Serif"/>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8A18DD" w:rsidRPr="004C5E51" w:rsidRDefault="008A18DD" w:rsidP="008A18DD">
            <w:pPr>
              <w:ind w:firstLine="601"/>
              <w:jc w:val="both"/>
              <w:rPr>
                <w:rFonts w:ascii="Times New Roman" w:hAnsi="Times New Roman" w:cs="Times New Roman"/>
                <w:sz w:val="24"/>
                <w:szCs w:val="24"/>
              </w:rPr>
            </w:pPr>
            <w:bookmarkStart w:id="42" w:name="_GoBack"/>
            <w:bookmarkEnd w:id="42"/>
            <w:r w:rsidRPr="004C5E51">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Default="005C005C" w:rsidP="005C005C">
            <w:pPr>
              <w:shd w:val="clear" w:color="auto" w:fill="FFFFFF"/>
              <w:ind w:firstLine="709"/>
              <w:jc w:val="both"/>
              <w:rPr>
                <w:rFonts w:ascii="IBM Plex Serif" w:eastAsia="Times New Roman" w:hAnsi="IBM Plex Serif" w:cs="Times New Roman"/>
                <w:sz w:val="24"/>
                <w:szCs w:val="24"/>
              </w:rPr>
            </w:pPr>
            <w:r w:rsidRPr="00864071">
              <w:rPr>
                <w:rFonts w:ascii="IBM Plex Serif" w:eastAsia="Times New Roman" w:hAnsi="IBM Plex Serif"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5" w:tgtFrame="_blank" w:history="1">
              <w:r w:rsidRPr="00864071">
                <w:rPr>
                  <w:rFonts w:ascii="IBM Plex Serif" w:eastAsia="Times New Roman" w:hAnsi="IBM Plex Serif" w:cs="Times New Roman"/>
                  <w:sz w:val="24"/>
                  <w:szCs w:val="24"/>
                </w:rPr>
                <w:t>Закону</w:t>
              </w:r>
            </w:hyperlink>
            <w:r w:rsidRPr="00864071">
              <w:rPr>
                <w:rFonts w:ascii="IBM Plex Serif" w:eastAsia="Times New Roman" w:hAnsi="IBM Plex Serif" w:cs="Times New Roman"/>
                <w:sz w:val="24"/>
                <w:szCs w:val="24"/>
              </w:rPr>
              <w:t> з урахуванням цих особливостей.</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43" w:name="n95"/>
            <w:bookmarkEnd w:id="43"/>
            <w:r w:rsidRPr="008C4D8E">
              <w:rPr>
                <w:rFonts w:eastAsia="Calibri"/>
              </w:rPr>
              <w:t>1) коли замовник уклав договір про закупівлю з порушенням вимог, визначених </w:t>
            </w:r>
            <w:hyperlink r:id="rId46" w:anchor="n444" w:history="1">
              <w:r w:rsidRPr="008C4D8E">
                <w:rPr>
                  <w:rFonts w:eastAsia="Calibri"/>
                </w:rPr>
                <w:t>пунктом 5</w:t>
              </w:r>
            </w:hyperlink>
            <w:r w:rsidRPr="008C4D8E">
              <w:rPr>
                <w:rFonts w:eastAsia="Calibri"/>
              </w:rPr>
              <w:t xml:space="preserve"> цих </w:t>
            </w:r>
            <w:r w:rsidRPr="008C4D8E">
              <w:rPr>
                <w:rFonts w:eastAsia="Calibri"/>
              </w:rPr>
              <w:lastRenderedPageBreak/>
              <w:t>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44" w:name="n533"/>
            <w:bookmarkEnd w:id="44"/>
            <w:r w:rsidRPr="008C4D8E">
              <w:rPr>
                <w:rFonts w:eastAsia="Calibri"/>
              </w:rPr>
              <w:t>2) укладення договору про закупівлю з порушенням вимог </w:t>
            </w:r>
            <w:hyperlink r:id="rId47" w:anchor="n505" w:history="1">
              <w:r w:rsidRPr="008C4D8E">
                <w:rPr>
                  <w:rFonts w:eastAsia="Calibri"/>
                </w:rPr>
                <w:t>пункту 18</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45" w:name="n534"/>
            <w:bookmarkEnd w:id="45"/>
            <w:r w:rsidRPr="008C4D8E">
              <w:rPr>
                <w:rFonts w:eastAsia="Calibri"/>
              </w:rPr>
              <w:t>3) укладення договору про закупівлю в період оскарження відкритих торгів відповідно до </w:t>
            </w:r>
            <w:hyperlink r:id="rId48" w:anchor="n1284" w:tgtFrame="_blank" w:history="1">
              <w:r w:rsidRPr="008C4D8E">
                <w:rPr>
                  <w:rFonts w:eastAsia="Calibri"/>
                </w:rPr>
                <w:t>статті 18</w:t>
              </w:r>
            </w:hyperlink>
            <w:r w:rsidRPr="008C4D8E">
              <w:rPr>
                <w:rFonts w:eastAsia="Calibri"/>
              </w:rPr>
              <w:t> Закону та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46" w:name="n535"/>
            <w:bookmarkEnd w:id="46"/>
            <w:r w:rsidRPr="008C4D8E">
              <w:rPr>
                <w:rFonts w:eastAsia="Calibri"/>
              </w:rPr>
              <w:t>4) укладення договору з порушенням строків, передбачених </w:t>
            </w:r>
            <w:hyperlink r:id="rId49" w:anchor="n638" w:history="1">
              <w:r w:rsidRPr="008C4D8E">
                <w:rPr>
                  <w:rFonts w:eastAsia="Calibri"/>
                </w:rPr>
                <w:t>абзацами третім</w:t>
              </w:r>
            </w:hyperlink>
            <w:r w:rsidRPr="008C4D8E">
              <w:rPr>
                <w:rFonts w:eastAsia="Calibri"/>
              </w:rPr>
              <w:t> та </w:t>
            </w:r>
            <w:hyperlink r:id="rId50" w:anchor="n639" w:history="1">
              <w:r w:rsidRPr="008C4D8E">
                <w:rPr>
                  <w:rFonts w:eastAsia="Calibri"/>
                </w:rPr>
                <w:t>четвертим</w:t>
              </w:r>
            </w:hyperlink>
            <w:r w:rsidRPr="008C4D8E">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51" w:anchor="n1284" w:tgtFrame="_blank" w:history="1">
              <w:r w:rsidRPr="008C4D8E">
                <w:rPr>
                  <w:rFonts w:eastAsia="Calibri"/>
                </w:rPr>
                <w:t>статті 18</w:t>
              </w:r>
            </w:hyperlink>
            <w:r w:rsidRPr="008C4D8E">
              <w:rPr>
                <w:rFonts w:eastAsia="Calibri"/>
              </w:rPr>
              <w:t> Закону з урахуванням цих особливостей;</w:t>
            </w:r>
          </w:p>
          <w:p w:rsidR="005C005C" w:rsidRPr="008C4D8E" w:rsidRDefault="008C4D8E" w:rsidP="008C4D8E">
            <w:pPr>
              <w:pStyle w:val="rvps2"/>
              <w:shd w:val="clear" w:color="auto" w:fill="FFFFFF"/>
              <w:spacing w:before="0" w:beforeAutospacing="0" w:after="0" w:afterAutospacing="0"/>
              <w:ind w:firstLine="448"/>
              <w:jc w:val="both"/>
              <w:rPr>
                <w:rFonts w:eastAsia="Calibri"/>
              </w:rPr>
            </w:pPr>
            <w:bookmarkStart w:id="47" w:name="n536"/>
            <w:bookmarkEnd w:id="47"/>
            <w:r w:rsidRPr="008C4D8E">
              <w:rPr>
                <w:rFonts w:eastAsia="Calibri"/>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sidR="00C1417F">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w:t>
            </w:r>
            <w:r w:rsidR="00C1417F">
              <w:rPr>
                <w:rFonts w:ascii="Times New Roman" w:hAnsi="Times New Roman" w:cs="Times New Roman"/>
                <w:sz w:val="24"/>
                <w:szCs w:val="24"/>
              </w:rPr>
              <w:t>9</w:t>
            </w:r>
            <w:r>
              <w:rPr>
                <w:rFonts w:ascii="Times New Roman" w:hAnsi="Times New Roman" w:cs="Times New Roman"/>
                <w:sz w:val="24"/>
                <w:szCs w:val="24"/>
              </w:rPr>
              <w:t xml:space="preserve">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48" w:name="n172"/>
            <w:bookmarkEnd w:id="48"/>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49" w:name="_heading=h.2s8eyo1" w:colFirst="0" w:colLast="0"/>
      <w:bookmarkEnd w:id="49"/>
    </w:p>
    <w:sectPr w:rsidR="00502DBA" w:rsidRPr="004C5E51" w:rsidSect="00873857">
      <w:footerReference w:type="default" r:id="rId52"/>
      <w:footerReference w:type="first" r:id="rId53"/>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1D" w:rsidRDefault="0046571D" w:rsidP="00502DBA">
      <w:pPr>
        <w:spacing w:after="0" w:line="240" w:lineRule="auto"/>
      </w:pPr>
      <w:r>
        <w:separator/>
      </w:r>
    </w:p>
  </w:endnote>
  <w:endnote w:type="continuationSeparator" w:id="0">
    <w:p w:rsidR="0046571D" w:rsidRDefault="0046571D"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oto Serif CJK SC">
    <w:charset w:val="CC"/>
    <w:family w:val="auto"/>
    <w:pitch w:val="variable"/>
    <w:sig w:usb0="00000000" w:usb1="00000000" w:usb2="00000000" w:usb3="00000000" w:csb0="00000000"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0A62AD">
    <w:pPr>
      <w:jc w:val="right"/>
    </w:pPr>
    <w:r>
      <w:rPr>
        <w:rFonts w:ascii="Times New Roman" w:eastAsia="Times New Roman" w:hAnsi="Times New Roman" w:cs="Times New Roman"/>
        <w:sz w:val="24"/>
        <w:szCs w:val="24"/>
      </w:rPr>
      <w:fldChar w:fldCharType="begin"/>
    </w:r>
    <w:r w:rsidR="00395B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338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395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1D" w:rsidRDefault="0046571D" w:rsidP="00502DBA">
      <w:pPr>
        <w:spacing w:after="0" w:line="240" w:lineRule="auto"/>
      </w:pPr>
      <w:r>
        <w:separator/>
      </w:r>
    </w:p>
  </w:footnote>
  <w:footnote w:type="continuationSeparator" w:id="0">
    <w:p w:rsidR="0046571D" w:rsidRDefault="0046571D"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6873ED1"/>
    <w:multiLevelType w:val="hybridMultilevel"/>
    <w:tmpl w:val="18781E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865B3F"/>
    <w:multiLevelType w:val="multilevel"/>
    <w:tmpl w:val="A56A40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A7B3C9D"/>
    <w:multiLevelType w:val="hybridMultilevel"/>
    <w:tmpl w:val="0848F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5101522"/>
    <w:multiLevelType w:val="hybridMultilevel"/>
    <w:tmpl w:val="18781E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0">
    <w:nsid w:val="5E25726F"/>
    <w:multiLevelType w:val="hybridMultilevel"/>
    <w:tmpl w:val="FF143DB4"/>
    <w:lvl w:ilvl="0" w:tplc="32AEACB4">
      <w:start w:val="1"/>
      <w:numFmt w:val="decimal"/>
      <w:lvlText w:val="%1."/>
      <w:lvlJc w:val="left"/>
      <w:pPr>
        <w:ind w:left="720" w:hanging="360"/>
      </w:pPr>
      <w:rPr>
        <w:rFonts w:hint="default"/>
        <w:b w:val="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A864214"/>
    <w:multiLevelType w:val="hybridMultilevel"/>
    <w:tmpl w:val="4ED46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
  </w:num>
  <w:num w:numId="3">
    <w:abstractNumId w:val="7"/>
  </w:num>
  <w:num w:numId="4">
    <w:abstractNumId w:val="13"/>
  </w:num>
  <w:num w:numId="5">
    <w:abstractNumId w:val="0"/>
  </w:num>
  <w:num w:numId="6">
    <w:abstractNumId w:val="11"/>
  </w:num>
  <w:num w:numId="7">
    <w:abstractNumId w:val="8"/>
  </w:num>
  <w:num w:numId="8">
    <w:abstractNumId w:val="2"/>
  </w:num>
  <w:num w:numId="9">
    <w:abstractNumId w:val="12"/>
  </w:num>
  <w:num w:numId="10">
    <w:abstractNumId w:val="5"/>
  </w:num>
  <w:num w:numId="11">
    <w:abstractNumId w:val="6"/>
  </w:num>
  <w:num w:numId="12">
    <w:abstractNumId w:val="1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45E7"/>
    <w:rsid w:val="00006382"/>
    <w:rsid w:val="000122C9"/>
    <w:rsid w:val="00016453"/>
    <w:rsid w:val="00036ED1"/>
    <w:rsid w:val="00041EF6"/>
    <w:rsid w:val="00066CD2"/>
    <w:rsid w:val="000702A0"/>
    <w:rsid w:val="00077413"/>
    <w:rsid w:val="000A0384"/>
    <w:rsid w:val="000A4B78"/>
    <w:rsid w:val="000A62AD"/>
    <w:rsid w:val="000B316B"/>
    <w:rsid w:val="000B3594"/>
    <w:rsid w:val="000B604B"/>
    <w:rsid w:val="000B72BE"/>
    <w:rsid w:val="000C21FA"/>
    <w:rsid w:val="000C2B47"/>
    <w:rsid w:val="000D3D6E"/>
    <w:rsid w:val="000E75BF"/>
    <w:rsid w:val="000F0484"/>
    <w:rsid w:val="000F0CB8"/>
    <w:rsid w:val="000F3A28"/>
    <w:rsid w:val="00100196"/>
    <w:rsid w:val="00116AEF"/>
    <w:rsid w:val="00117789"/>
    <w:rsid w:val="00120308"/>
    <w:rsid w:val="0012331D"/>
    <w:rsid w:val="00137030"/>
    <w:rsid w:val="00147094"/>
    <w:rsid w:val="00153DF6"/>
    <w:rsid w:val="00155D1C"/>
    <w:rsid w:val="00162C2B"/>
    <w:rsid w:val="00162D09"/>
    <w:rsid w:val="00165677"/>
    <w:rsid w:val="00174D94"/>
    <w:rsid w:val="001829E4"/>
    <w:rsid w:val="00194890"/>
    <w:rsid w:val="001978B4"/>
    <w:rsid w:val="001A5B4E"/>
    <w:rsid w:val="001A7D59"/>
    <w:rsid w:val="001B0547"/>
    <w:rsid w:val="001C1C6D"/>
    <w:rsid w:val="001C4C33"/>
    <w:rsid w:val="001C6614"/>
    <w:rsid w:val="001D6E59"/>
    <w:rsid w:val="001F03D9"/>
    <w:rsid w:val="001F3FFC"/>
    <w:rsid w:val="00200DB5"/>
    <w:rsid w:val="00206FF4"/>
    <w:rsid w:val="00213383"/>
    <w:rsid w:val="002211E5"/>
    <w:rsid w:val="0023772F"/>
    <w:rsid w:val="00257EEA"/>
    <w:rsid w:val="0026038D"/>
    <w:rsid w:val="002627CC"/>
    <w:rsid w:val="0027077E"/>
    <w:rsid w:val="002905BA"/>
    <w:rsid w:val="002918CF"/>
    <w:rsid w:val="0029585D"/>
    <w:rsid w:val="002B0536"/>
    <w:rsid w:val="002C4E40"/>
    <w:rsid w:val="002D653C"/>
    <w:rsid w:val="002E387E"/>
    <w:rsid w:val="002F5A6F"/>
    <w:rsid w:val="0031057A"/>
    <w:rsid w:val="0031081F"/>
    <w:rsid w:val="00312616"/>
    <w:rsid w:val="003139B7"/>
    <w:rsid w:val="00321E7A"/>
    <w:rsid w:val="00323430"/>
    <w:rsid w:val="00340271"/>
    <w:rsid w:val="00343DBD"/>
    <w:rsid w:val="00353AFD"/>
    <w:rsid w:val="00360E09"/>
    <w:rsid w:val="00377F4E"/>
    <w:rsid w:val="0038573A"/>
    <w:rsid w:val="00390DED"/>
    <w:rsid w:val="00395AE0"/>
    <w:rsid w:val="00395B37"/>
    <w:rsid w:val="003B1273"/>
    <w:rsid w:val="003B5D83"/>
    <w:rsid w:val="003C0FB3"/>
    <w:rsid w:val="00403DB4"/>
    <w:rsid w:val="00421CDD"/>
    <w:rsid w:val="00434C11"/>
    <w:rsid w:val="00436DDB"/>
    <w:rsid w:val="00445A29"/>
    <w:rsid w:val="004505EC"/>
    <w:rsid w:val="00451B2E"/>
    <w:rsid w:val="00457C40"/>
    <w:rsid w:val="0046571D"/>
    <w:rsid w:val="0047052C"/>
    <w:rsid w:val="004718FE"/>
    <w:rsid w:val="004A30E3"/>
    <w:rsid w:val="004A32E4"/>
    <w:rsid w:val="004B0BB7"/>
    <w:rsid w:val="004B0FD5"/>
    <w:rsid w:val="004B182A"/>
    <w:rsid w:val="004B46F3"/>
    <w:rsid w:val="004C08A1"/>
    <w:rsid w:val="004C5E51"/>
    <w:rsid w:val="004D75E3"/>
    <w:rsid w:val="004E4E61"/>
    <w:rsid w:val="004F46E5"/>
    <w:rsid w:val="00502DBA"/>
    <w:rsid w:val="005122E0"/>
    <w:rsid w:val="00514612"/>
    <w:rsid w:val="0051496D"/>
    <w:rsid w:val="005225AE"/>
    <w:rsid w:val="0052700D"/>
    <w:rsid w:val="005278E1"/>
    <w:rsid w:val="00534495"/>
    <w:rsid w:val="00547065"/>
    <w:rsid w:val="005574A5"/>
    <w:rsid w:val="00567DD1"/>
    <w:rsid w:val="00582DA1"/>
    <w:rsid w:val="005A6070"/>
    <w:rsid w:val="005A6FD7"/>
    <w:rsid w:val="005B24F2"/>
    <w:rsid w:val="005B4B25"/>
    <w:rsid w:val="005C005C"/>
    <w:rsid w:val="005C0789"/>
    <w:rsid w:val="005C3E16"/>
    <w:rsid w:val="005D4C59"/>
    <w:rsid w:val="005D4F33"/>
    <w:rsid w:val="005D5990"/>
    <w:rsid w:val="005E209E"/>
    <w:rsid w:val="005F27B0"/>
    <w:rsid w:val="005F4BE1"/>
    <w:rsid w:val="00606008"/>
    <w:rsid w:val="00612808"/>
    <w:rsid w:val="00615440"/>
    <w:rsid w:val="006217CC"/>
    <w:rsid w:val="00621EBC"/>
    <w:rsid w:val="00636DD6"/>
    <w:rsid w:val="006413CD"/>
    <w:rsid w:val="00646E6D"/>
    <w:rsid w:val="00671CB4"/>
    <w:rsid w:val="0067235A"/>
    <w:rsid w:val="00680126"/>
    <w:rsid w:val="00691692"/>
    <w:rsid w:val="006B24BC"/>
    <w:rsid w:val="006B313B"/>
    <w:rsid w:val="006C13E4"/>
    <w:rsid w:val="006D5586"/>
    <w:rsid w:val="006F66C5"/>
    <w:rsid w:val="006F7165"/>
    <w:rsid w:val="007064BE"/>
    <w:rsid w:val="007112EE"/>
    <w:rsid w:val="00713965"/>
    <w:rsid w:val="007155B1"/>
    <w:rsid w:val="00726DC4"/>
    <w:rsid w:val="007356DE"/>
    <w:rsid w:val="00735F54"/>
    <w:rsid w:val="00735FCF"/>
    <w:rsid w:val="0074056D"/>
    <w:rsid w:val="0075732B"/>
    <w:rsid w:val="00760C51"/>
    <w:rsid w:val="00767EEE"/>
    <w:rsid w:val="00783686"/>
    <w:rsid w:val="00792E56"/>
    <w:rsid w:val="00793E73"/>
    <w:rsid w:val="007967CE"/>
    <w:rsid w:val="0079691D"/>
    <w:rsid w:val="00796CA6"/>
    <w:rsid w:val="007A10B9"/>
    <w:rsid w:val="007A5F35"/>
    <w:rsid w:val="007B1566"/>
    <w:rsid w:val="007B27C0"/>
    <w:rsid w:val="007B2DB2"/>
    <w:rsid w:val="007B34FE"/>
    <w:rsid w:val="007B36F2"/>
    <w:rsid w:val="007B4A22"/>
    <w:rsid w:val="007C041C"/>
    <w:rsid w:val="007E013F"/>
    <w:rsid w:val="007E07E4"/>
    <w:rsid w:val="007E6AB9"/>
    <w:rsid w:val="007F0933"/>
    <w:rsid w:val="007F7BBB"/>
    <w:rsid w:val="00800CF8"/>
    <w:rsid w:val="00801DE1"/>
    <w:rsid w:val="008024E8"/>
    <w:rsid w:val="008054F7"/>
    <w:rsid w:val="00806CA2"/>
    <w:rsid w:val="00807C98"/>
    <w:rsid w:val="00811E57"/>
    <w:rsid w:val="00814559"/>
    <w:rsid w:val="00816604"/>
    <w:rsid w:val="0083506C"/>
    <w:rsid w:val="008404B5"/>
    <w:rsid w:val="00842FD6"/>
    <w:rsid w:val="0084671E"/>
    <w:rsid w:val="008477F2"/>
    <w:rsid w:val="00853E2F"/>
    <w:rsid w:val="008568F8"/>
    <w:rsid w:val="0086118C"/>
    <w:rsid w:val="00864071"/>
    <w:rsid w:val="00873857"/>
    <w:rsid w:val="008765DA"/>
    <w:rsid w:val="00882851"/>
    <w:rsid w:val="008843B1"/>
    <w:rsid w:val="008A02DD"/>
    <w:rsid w:val="008A18DD"/>
    <w:rsid w:val="008A5800"/>
    <w:rsid w:val="008B3B51"/>
    <w:rsid w:val="008B6948"/>
    <w:rsid w:val="008C0A29"/>
    <w:rsid w:val="008C0C23"/>
    <w:rsid w:val="008C0ED6"/>
    <w:rsid w:val="008C4D8E"/>
    <w:rsid w:val="008E1114"/>
    <w:rsid w:val="008E18BF"/>
    <w:rsid w:val="00906C9C"/>
    <w:rsid w:val="00910355"/>
    <w:rsid w:val="00913D7A"/>
    <w:rsid w:val="00913F8E"/>
    <w:rsid w:val="009263CF"/>
    <w:rsid w:val="0092782A"/>
    <w:rsid w:val="00951BF2"/>
    <w:rsid w:val="00957A4F"/>
    <w:rsid w:val="00961FC2"/>
    <w:rsid w:val="009633C8"/>
    <w:rsid w:val="0096452B"/>
    <w:rsid w:val="0097056B"/>
    <w:rsid w:val="00971955"/>
    <w:rsid w:val="00972B88"/>
    <w:rsid w:val="00973DA5"/>
    <w:rsid w:val="009760FE"/>
    <w:rsid w:val="009910C8"/>
    <w:rsid w:val="009A20D6"/>
    <w:rsid w:val="009A27EE"/>
    <w:rsid w:val="009A7BF9"/>
    <w:rsid w:val="009B0418"/>
    <w:rsid w:val="009B5749"/>
    <w:rsid w:val="009B76A9"/>
    <w:rsid w:val="009C4C02"/>
    <w:rsid w:val="009D477F"/>
    <w:rsid w:val="009D675D"/>
    <w:rsid w:val="009E2C4D"/>
    <w:rsid w:val="009E41E0"/>
    <w:rsid w:val="009E5AB1"/>
    <w:rsid w:val="009E6C31"/>
    <w:rsid w:val="009F2758"/>
    <w:rsid w:val="009F2E2E"/>
    <w:rsid w:val="009F6B81"/>
    <w:rsid w:val="00A011FD"/>
    <w:rsid w:val="00A05C35"/>
    <w:rsid w:val="00A079DF"/>
    <w:rsid w:val="00A11008"/>
    <w:rsid w:val="00A13C24"/>
    <w:rsid w:val="00A163C1"/>
    <w:rsid w:val="00A3587A"/>
    <w:rsid w:val="00A3610C"/>
    <w:rsid w:val="00A43E43"/>
    <w:rsid w:val="00A52FA6"/>
    <w:rsid w:val="00A55815"/>
    <w:rsid w:val="00A603D0"/>
    <w:rsid w:val="00A648ED"/>
    <w:rsid w:val="00A70AE3"/>
    <w:rsid w:val="00A7139F"/>
    <w:rsid w:val="00A719B9"/>
    <w:rsid w:val="00A7557A"/>
    <w:rsid w:val="00A81EBB"/>
    <w:rsid w:val="00A9056F"/>
    <w:rsid w:val="00A9304A"/>
    <w:rsid w:val="00AA4A55"/>
    <w:rsid w:val="00AA4B71"/>
    <w:rsid w:val="00AB36DC"/>
    <w:rsid w:val="00AB450D"/>
    <w:rsid w:val="00AC3A3B"/>
    <w:rsid w:val="00AC3E72"/>
    <w:rsid w:val="00AE2D04"/>
    <w:rsid w:val="00AE3A20"/>
    <w:rsid w:val="00AE4294"/>
    <w:rsid w:val="00AF0EF1"/>
    <w:rsid w:val="00AF465D"/>
    <w:rsid w:val="00AF6172"/>
    <w:rsid w:val="00B315BA"/>
    <w:rsid w:val="00B36E59"/>
    <w:rsid w:val="00B5194B"/>
    <w:rsid w:val="00B56706"/>
    <w:rsid w:val="00B60A4F"/>
    <w:rsid w:val="00B83925"/>
    <w:rsid w:val="00BA0370"/>
    <w:rsid w:val="00BA55E9"/>
    <w:rsid w:val="00BA658F"/>
    <w:rsid w:val="00BB4676"/>
    <w:rsid w:val="00BC3781"/>
    <w:rsid w:val="00BC434C"/>
    <w:rsid w:val="00BC6316"/>
    <w:rsid w:val="00BC769D"/>
    <w:rsid w:val="00BD382D"/>
    <w:rsid w:val="00BD4DEB"/>
    <w:rsid w:val="00BD64B8"/>
    <w:rsid w:val="00BD6AB8"/>
    <w:rsid w:val="00BD7F35"/>
    <w:rsid w:val="00BE0EBC"/>
    <w:rsid w:val="00BE7EB3"/>
    <w:rsid w:val="00BF1AF0"/>
    <w:rsid w:val="00C0543E"/>
    <w:rsid w:val="00C1417F"/>
    <w:rsid w:val="00C172D6"/>
    <w:rsid w:val="00C20ACB"/>
    <w:rsid w:val="00C22233"/>
    <w:rsid w:val="00C25A34"/>
    <w:rsid w:val="00C31E7A"/>
    <w:rsid w:val="00C34CE0"/>
    <w:rsid w:val="00C455C2"/>
    <w:rsid w:val="00C64AFF"/>
    <w:rsid w:val="00C7769C"/>
    <w:rsid w:val="00C91C2D"/>
    <w:rsid w:val="00CA1795"/>
    <w:rsid w:val="00CA2819"/>
    <w:rsid w:val="00CA7AE5"/>
    <w:rsid w:val="00CB0B6B"/>
    <w:rsid w:val="00CB52AC"/>
    <w:rsid w:val="00CB5C40"/>
    <w:rsid w:val="00CB6D22"/>
    <w:rsid w:val="00CC116D"/>
    <w:rsid w:val="00CD04CC"/>
    <w:rsid w:val="00CD286B"/>
    <w:rsid w:val="00CD7C75"/>
    <w:rsid w:val="00CF3E83"/>
    <w:rsid w:val="00CF3FE0"/>
    <w:rsid w:val="00CF5D2C"/>
    <w:rsid w:val="00D04ED3"/>
    <w:rsid w:val="00D13513"/>
    <w:rsid w:val="00D247B6"/>
    <w:rsid w:val="00D472E2"/>
    <w:rsid w:val="00D529B6"/>
    <w:rsid w:val="00D54308"/>
    <w:rsid w:val="00D61DA4"/>
    <w:rsid w:val="00D6233F"/>
    <w:rsid w:val="00D64946"/>
    <w:rsid w:val="00D71D5B"/>
    <w:rsid w:val="00D72AB3"/>
    <w:rsid w:val="00D9779D"/>
    <w:rsid w:val="00DC57C8"/>
    <w:rsid w:val="00DD4633"/>
    <w:rsid w:val="00DF08D0"/>
    <w:rsid w:val="00DF173E"/>
    <w:rsid w:val="00DF31C9"/>
    <w:rsid w:val="00DF684D"/>
    <w:rsid w:val="00E044F9"/>
    <w:rsid w:val="00E06EB5"/>
    <w:rsid w:val="00E10E5B"/>
    <w:rsid w:val="00E304AF"/>
    <w:rsid w:val="00E32032"/>
    <w:rsid w:val="00E350C0"/>
    <w:rsid w:val="00E70673"/>
    <w:rsid w:val="00E72383"/>
    <w:rsid w:val="00E73393"/>
    <w:rsid w:val="00E9335D"/>
    <w:rsid w:val="00EB524A"/>
    <w:rsid w:val="00EB5A6F"/>
    <w:rsid w:val="00ED42A5"/>
    <w:rsid w:val="00EE2C39"/>
    <w:rsid w:val="00EF2117"/>
    <w:rsid w:val="00EF3736"/>
    <w:rsid w:val="00EF37CF"/>
    <w:rsid w:val="00EF61F5"/>
    <w:rsid w:val="00EF6530"/>
    <w:rsid w:val="00F12904"/>
    <w:rsid w:val="00F1427B"/>
    <w:rsid w:val="00F2632D"/>
    <w:rsid w:val="00F27027"/>
    <w:rsid w:val="00F30324"/>
    <w:rsid w:val="00F30429"/>
    <w:rsid w:val="00F32224"/>
    <w:rsid w:val="00F40F6E"/>
    <w:rsid w:val="00F44A54"/>
    <w:rsid w:val="00F4558A"/>
    <w:rsid w:val="00F5152F"/>
    <w:rsid w:val="00F80451"/>
    <w:rsid w:val="00F857BC"/>
    <w:rsid w:val="00F87CBC"/>
    <w:rsid w:val="00F937E7"/>
    <w:rsid w:val="00F95400"/>
    <w:rsid w:val="00F95E56"/>
    <w:rsid w:val="00F96E3D"/>
    <w:rsid w:val="00FA4C98"/>
    <w:rsid w:val="00FC018C"/>
    <w:rsid w:val="00FC32BB"/>
    <w:rsid w:val="00FC35B9"/>
    <w:rsid w:val="00FD0C6E"/>
    <w:rsid w:val="00FD1A4B"/>
    <w:rsid w:val="00FD2338"/>
    <w:rsid w:val="00FD3F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 w:type="character" w:customStyle="1" w:styleId="rvts46">
    <w:name w:val="rvts46"/>
    <w:basedOn w:val="a0"/>
    <w:rsid w:val="00321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 w:id="564149291">
      <w:bodyDiv w:val="1"/>
      <w:marLeft w:val="0"/>
      <w:marRight w:val="0"/>
      <w:marTop w:val="0"/>
      <w:marBottom w:val="0"/>
      <w:divBdr>
        <w:top w:val="none" w:sz="0" w:space="0" w:color="auto"/>
        <w:left w:val="none" w:sz="0" w:space="0" w:color="auto"/>
        <w:bottom w:val="none" w:sz="0" w:space="0" w:color="auto"/>
        <w:right w:val="none" w:sz="0" w:space="0" w:color="auto"/>
      </w:divBdr>
    </w:div>
    <w:div w:id="692458089">
      <w:bodyDiv w:val="1"/>
      <w:marLeft w:val="0"/>
      <w:marRight w:val="0"/>
      <w:marTop w:val="0"/>
      <w:marBottom w:val="0"/>
      <w:divBdr>
        <w:top w:val="none" w:sz="0" w:space="0" w:color="auto"/>
        <w:left w:val="none" w:sz="0" w:space="0" w:color="auto"/>
        <w:bottom w:val="none" w:sz="0" w:space="0" w:color="auto"/>
        <w:right w:val="none" w:sz="0" w:space="0" w:color="auto"/>
      </w:divBdr>
    </w:div>
    <w:div w:id="833648676">
      <w:bodyDiv w:val="1"/>
      <w:marLeft w:val="0"/>
      <w:marRight w:val="0"/>
      <w:marTop w:val="0"/>
      <w:marBottom w:val="0"/>
      <w:divBdr>
        <w:top w:val="none" w:sz="0" w:space="0" w:color="auto"/>
        <w:left w:val="none" w:sz="0" w:space="0" w:color="auto"/>
        <w:bottom w:val="none" w:sz="0" w:space="0" w:color="auto"/>
        <w:right w:val="none" w:sz="0" w:space="0" w:color="auto"/>
      </w:divBdr>
    </w:div>
    <w:div w:id="974529350">
      <w:bodyDiv w:val="1"/>
      <w:marLeft w:val="0"/>
      <w:marRight w:val="0"/>
      <w:marTop w:val="0"/>
      <w:marBottom w:val="0"/>
      <w:divBdr>
        <w:top w:val="none" w:sz="0" w:space="0" w:color="auto"/>
        <w:left w:val="none" w:sz="0" w:space="0" w:color="auto"/>
        <w:bottom w:val="none" w:sz="0" w:space="0" w:color="auto"/>
        <w:right w:val="none" w:sz="0" w:space="0" w:color="auto"/>
      </w:divBdr>
    </w:div>
    <w:div w:id="1113592123">
      <w:bodyDiv w:val="1"/>
      <w:marLeft w:val="0"/>
      <w:marRight w:val="0"/>
      <w:marTop w:val="0"/>
      <w:marBottom w:val="0"/>
      <w:divBdr>
        <w:top w:val="none" w:sz="0" w:space="0" w:color="auto"/>
        <w:left w:val="none" w:sz="0" w:space="0" w:color="auto"/>
        <w:bottom w:val="none" w:sz="0" w:space="0" w:color="auto"/>
        <w:right w:val="none" w:sz="0" w:space="0" w:color="auto"/>
      </w:divBdr>
    </w:div>
    <w:div w:id="1304698177">
      <w:bodyDiv w:val="1"/>
      <w:marLeft w:val="0"/>
      <w:marRight w:val="0"/>
      <w:marTop w:val="0"/>
      <w:marBottom w:val="0"/>
      <w:divBdr>
        <w:top w:val="none" w:sz="0" w:space="0" w:color="auto"/>
        <w:left w:val="none" w:sz="0" w:space="0" w:color="auto"/>
        <w:bottom w:val="none" w:sz="0" w:space="0" w:color="auto"/>
        <w:right w:val="none" w:sz="0" w:space="0" w:color="auto"/>
      </w:divBdr>
    </w:div>
    <w:div w:id="1850288451">
      <w:bodyDiv w:val="1"/>
      <w:marLeft w:val="0"/>
      <w:marRight w:val="0"/>
      <w:marTop w:val="0"/>
      <w:marBottom w:val="0"/>
      <w:divBdr>
        <w:top w:val="none" w:sz="0" w:space="0" w:color="auto"/>
        <w:left w:val="none" w:sz="0" w:space="0" w:color="auto"/>
        <w:bottom w:val="none" w:sz="0" w:space="0" w:color="auto"/>
        <w:right w:val="none" w:sz="0" w:space="0" w:color="auto"/>
      </w:divBdr>
    </w:div>
    <w:div w:id="1975211196">
      <w:bodyDiv w:val="1"/>
      <w:marLeft w:val="0"/>
      <w:marRight w:val="0"/>
      <w:marTop w:val="0"/>
      <w:marBottom w:val="0"/>
      <w:divBdr>
        <w:top w:val="none" w:sz="0" w:space="0" w:color="auto"/>
        <w:left w:val="none" w:sz="0" w:space="0" w:color="auto"/>
        <w:bottom w:val="none" w:sz="0" w:space="0" w:color="auto"/>
        <w:right w:val="none" w:sz="0" w:space="0" w:color="auto"/>
      </w:divBdr>
    </w:div>
    <w:div w:id="208918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ips.ligazakon.net/document/view/kp230157?ed=2023_02_17&amp;an=70"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ips.ligazakon.net/document/view/t150922?ed=2022_08_16"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382-2023-%D0%B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https://zakon.rada.gov.ua/laws/show/922-19"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964E3B-56E1-4D14-81D6-B878B17A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30</Pages>
  <Words>47815</Words>
  <Characters>27256</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74922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131</cp:revision>
  <dcterms:created xsi:type="dcterms:W3CDTF">2023-09-18T05:47:00Z</dcterms:created>
  <dcterms:modified xsi:type="dcterms:W3CDTF">2024-03-15T14:17:00Z</dcterms:modified>
</cp:coreProperties>
</file>