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A673BB" w:rsidRDefault="00DF5AD1" w:rsidP="00DF5AD1">
      <w:pPr>
        <w:pStyle w:val="aa"/>
        <w:spacing w:before="0" w:beforeAutospacing="0" w:after="0" w:afterAutospacing="0"/>
        <w:ind w:left="4962"/>
        <w:rPr>
          <w:b/>
          <w:bCs/>
        </w:rPr>
      </w:pPr>
      <w:r w:rsidRPr="00A673BB">
        <w:rPr>
          <w:b/>
          <w:bCs/>
        </w:rPr>
        <w:t xml:space="preserve">№ </w:t>
      </w:r>
      <w:r w:rsidR="002B0F01">
        <w:rPr>
          <w:b/>
          <w:bCs/>
          <w:lang w:val="ru-RU"/>
        </w:rPr>
        <w:t>5</w:t>
      </w:r>
      <w:r w:rsidR="00311A5D" w:rsidRPr="00311A5D">
        <w:rPr>
          <w:b/>
          <w:bCs/>
          <w:lang w:val="ru-RU"/>
        </w:rPr>
        <w:t>2</w:t>
      </w:r>
      <w:r w:rsidRPr="00A673BB">
        <w:rPr>
          <w:b/>
          <w:bCs/>
        </w:rPr>
        <w:t xml:space="preserve"> від </w:t>
      </w:r>
      <w:r w:rsidR="00311A5D" w:rsidRPr="00311A5D">
        <w:rPr>
          <w:b/>
          <w:bCs/>
          <w:lang w:val="ru-RU"/>
        </w:rPr>
        <w:t>10</w:t>
      </w:r>
      <w:r w:rsidR="002B0F01">
        <w:rPr>
          <w:b/>
          <w:bCs/>
          <w:lang w:val="ru-RU"/>
        </w:rPr>
        <w:t>.03.2023</w:t>
      </w:r>
      <w:r w:rsidRPr="00A673BB">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F04047" w:rsidRDefault="00DF5AD1" w:rsidP="00F04047">
      <w:pPr>
        <w:pStyle w:val="1"/>
        <w:shd w:val="clear" w:color="auto" w:fill="FFFFFF"/>
        <w:spacing w:before="0" w:after="0"/>
        <w:jc w:val="center"/>
        <w:rPr>
          <w:rFonts w:ascii="Times New Roman" w:hAnsi="Times New Roman" w:cs="Times New Roman"/>
          <w:color w:val="2C2931"/>
          <w:sz w:val="28"/>
          <w:szCs w:val="12"/>
          <w:shd w:val="clear" w:color="auto" w:fill="FFFFFF"/>
          <w:lang w:val="ru-RU"/>
        </w:rPr>
      </w:pPr>
      <w:r w:rsidRPr="00DF5AD1">
        <w:rPr>
          <w:rFonts w:ascii="Times New Roman" w:hAnsi="Times New Roman" w:cs="Times New Roman"/>
          <w:sz w:val="28"/>
          <w:szCs w:val="28"/>
        </w:rPr>
        <w:t xml:space="preserve">на закупівлю </w:t>
      </w:r>
      <w:proofErr w:type="spellStart"/>
      <w:r w:rsidRPr="00DF5AD1">
        <w:rPr>
          <w:rFonts w:ascii="Times New Roman" w:hAnsi="Times New Roman" w:cs="Times New Roman"/>
          <w:sz w:val="28"/>
          <w:szCs w:val="28"/>
        </w:rPr>
        <w:t>ДК</w:t>
      </w:r>
      <w:proofErr w:type="spellEnd"/>
      <w:r w:rsidRPr="00DF5AD1">
        <w:rPr>
          <w:rFonts w:ascii="Times New Roman" w:hAnsi="Times New Roman" w:cs="Times New Roman"/>
          <w:sz w:val="28"/>
          <w:szCs w:val="28"/>
        </w:rPr>
        <w:t xml:space="preserve"> 021:2015 – </w:t>
      </w:r>
      <w:r w:rsidR="00163DD0">
        <w:rPr>
          <w:color w:val="2C2931"/>
          <w:sz w:val="12"/>
          <w:szCs w:val="12"/>
          <w:shd w:val="clear" w:color="auto" w:fill="FFFFFF"/>
        </w:rPr>
        <w:t> </w:t>
      </w:r>
      <w:r w:rsidR="00311A5D" w:rsidRPr="00311A5D">
        <w:rPr>
          <w:rFonts w:ascii="Times New Roman" w:hAnsi="Times New Roman" w:cs="Times New Roman"/>
          <w:sz w:val="28"/>
          <w:szCs w:val="16"/>
          <w:shd w:val="clear" w:color="auto" w:fill="FFFFFF"/>
        </w:rPr>
        <w:t>15320000-7 Фруктові та овочеві соки</w:t>
      </w:r>
    </w:p>
    <w:p w:rsidR="00DF5AD1" w:rsidRPr="00F04047" w:rsidRDefault="00DF5AD1" w:rsidP="00DF5AD1">
      <w:pPr>
        <w:pStyle w:val="1"/>
        <w:shd w:val="clear" w:color="auto" w:fill="FFFFFF"/>
        <w:spacing w:before="0" w:after="0"/>
        <w:jc w:val="center"/>
        <w:rPr>
          <w:rFonts w:ascii="Times New Roman" w:hAnsi="Times New Roman" w:cs="Times New Roman"/>
          <w:bCs/>
          <w:sz w:val="28"/>
          <w:szCs w:val="28"/>
          <w:lang w:val="ru-RU"/>
        </w:rPr>
      </w:pPr>
    </w:p>
    <w:p w:rsidR="00DF5AD1" w:rsidRPr="00311A5D" w:rsidRDefault="00DF5AD1" w:rsidP="00642E6F">
      <w:pPr>
        <w:pStyle w:val="a5"/>
        <w:tabs>
          <w:tab w:val="left" w:pos="145"/>
          <w:tab w:val="left" w:pos="295"/>
        </w:tabs>
        <w:spacing w:after="0" w:line="240" w:lineRule="auto"/>
        <w:ind w:left="0"/>
        <w:jc w:val="center"/>
        <w:rPr>
          <w:rFonts w:ascii="Times New Roman" w:hAnsi="Times New Roman" w:cs="Times New Roman"/>
          <w:b/>
          <w:i/>
          <w:sz w:val="28"/>
          <w:szCs w:val="28"/>
          <w:lang w:eastAsia="ar-SA"/>
        </w:rPr>
      </w:pPr>
      <w:r w:rsidRPr="00311A5D">
        <w:rPr>
          <w:rFonts w:ascii="Times New Roman" w:hAnsi="Times New Roman" w:cs="Times New Roman"/>
          <w:b/>
          <w:i/>
          <w:sz w:val="28"/>
          <w:szCs w:val="28"/>
        </w:rPr>
        <w:t>«</w:t>
      </w:r>
      <w:r w:rsidR="00311A5D" w:rsidRPr="00311A5D">
        <w:rPr>
          <w:rFonts w:ascii="Times New Roman" w:hAnsi="Times New Roman" w:cs="Times New Roman"/>
          <w:b/>
          <w:i/>
          <w:color w:val="000000"/>
          <w:sz w:val="28"/>
          <w:szCs w:val="28"/>
        </w:rPr>
        <w:t>Сік фруктово-ягідний</w:t>
      </w:r>
      <w:r w:rsidRPr="00311A5D">
        <w:rPr>
          <w:rFonts w:ascii="Times New Roman" w:hAnsi="Times New Roman" w:cs="Times New Roman"/>
          <w:b/>
          <w:i/>
          <w:sz w:val="28"/>
          <w:szCs w:val="28"/>
          <w:lang w:eastAsia="ar-SA"/>
        </w:rPr>
        <w:t>»</w:t>
      </w:r>
    </w:p>
    <w:p w:rsidR="00542449" w:rsidRDefault="00542449">
      <w:pPr>
        <w:spacing w:before="240" w:after="0" w:line="240" w:lineRule="auto"/>
        <w:jc w:val="center"/>
        <w:rPr>
          <w:rFonts w:ascii="Times New Roman" w:eastAsia="Times New Roman" w:hAnsi="Times New Roman" w:cs="Times New Roman"/>
          <w:color w:val="000000"/>
          <w:sz w:val="24"/>
          <w:szCs w:val="24"/>
        </w:rPr>
      </w:pP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9F47D6" w:rsidRDefault="009F47D6">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2B0F01">
        <w:rPr>
          <w:b/>
        </w:rPr>
        <w:t>3</w:t>
      </w: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4"/>
      </w:tblGrid>
      <w:tr w:rsidR="00542449" w:rsidRPr="002B0F01" w:rsidTr="002B0F0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rsidTr="002B0F0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544" w:type="dxa"/>
            <w:vAlign w:val="center"/>
          </w:tcPr>
          <w:p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rsidTr="002B0F0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542449" w:rsidRPr="002B0F01" w:rsidRDefault="006106E0">
            <w:pPr>
              <w:jc w:val="both"/>
              <w:rPr>
                <w:rFonts w:ascii="Times New Roman" w:eastAsia="Times New Roman" w:hAnsi="Times New Roman" w:cs="Times New Roman"/>
                <w:sz w:val="24"/>
                <w:szCs w:val="24"/>
              </w:rPr>
            </w:pPr>
            <w:r w:rsidRPr="002B0F01">
              <w:rPr>
                <w:rFonts w:ascii="Times New Roman" w:hAnsi="Times New Roman" w:cs="Times New Roman"/>
                <w:color w:val="000000"/>
                <w:sz w:val="24"/>
                <w:szCs w:val="24"/>
              </w:rPr>
              <w:t xml:space="preserve">Тендерну документацію розроблено відповідно до вимог </w:t>
            </w:r>
            <w:hyperlink r:id="rId6">
              <w:r w:rsidRPr="002B0F01">
                <w:rPr>
                  <w:rFonts w:ascii="Times New Roman" w:hAnsi="Times New Roman" w:cs="Times New Roman"/>
                  <w:color w:val="000000"/>
                  <w:sz w:val="24"/>
                  <w:szCs w:val="24"/>
                </w:rPr>
                <w:t>Закону</w:t>
              </w:r>
            </w:hyperlink>
            <w:r w:rsidRPr="002B0F01">
              <w:rPr>
                <w:rFonts w:ascii="Times New Roman" w:hAnsi="Times New Roman" w:cs="Times New Roman"/>
                <w:color w:val="000000"/>
                <w:sz w:val="24"/>
                <w:szCs w:val="24"/>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встановлених постановою Кабінету міністрів України від 12.10.2022 №1178 (далі – Постанова). Терміни вживаються у значенні, наведеному в зазначених вище нормативно-правових актах.</w:t>
            </w:r>
          </w:p>
        </w:tc>
      </w:tr>
      <w:tr w:rsidR="00542449" w:rsidRPr="002B0F01" w:rsidTr="002B0F0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544" w:type="dxa"/>
          </w:tcPr>
          <w:p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rsidTr="002B0F0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Відділ освіти виконкому </w:t>
            </w:r>
            <w:proofErr w:type="spellStart"/>
            <w:r w:rsidRPr="002B0F01">
              <w:rPr>
                <w:rFonts w:ascii="Times New Roman" w:hAnsi="Times New Roman" w:cs="Times New Roman"/>
                <w:sz w:val="24"/>
                <w:szCs w:val="24"/>
                <w:lang w:eastAsia="uk-UA"/>
              </w:rPr>
              <w:t>Тернівської</w:t>
            </w:r>
            <w:proofErr w:type="spellEnd"/>
            <w:r w:rsidRPr="002B0F01">
              <w:rPr>
                <w:rFonts w:ascii="Times New Roman" w:hAnsi="Times New Roman" w:cs="Times New Roman"/>
                <w:sz w:val="24"/>
                <w:szCs w:val="24"/>
                <w:lang w:eastAsia="uk-UA"/>
              </w:rPr>
              <w:t xml:space="preserve"> районної у місті ради</w:t>
            </w:r>
          </w:p>
        </w:tc>
      </w:tr>
      <w:tr w:rsidR="00DF5AD1" w:rsidRPr="002B0F01" w:rsidTr="002B0F0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Україна, Дніпропетровська область, м. Кривий Ріг, </w:t>
            </w:r>
            <w:proofErr w:type="spellStart"/>
            <w:r w:rsidRPr="002B0F01">
              <w:rPr>
                <w:rFonts w:ascii="Times New Roman" w:hAnsi="Times New Roman" w:cs="Times New Roman"/>
                <w:sz w:val="24"/>
                <w:szCs w:val="24"/>
                <w:lang w:eastAsia="uk-UA"/>
              </w:rPr>
              <w:t>Тернівський</w:t>
            </w:r>
            <w:proofErr w:type="spellEnd"/>
            <w:r w:rsidRPr="002B0F01">
              <w:rPr>
                <w:rFonts w:ascii="Times New Roman" w:hAnsi="Times New Roman" w:cs="Times New Roman"/>
                <w:sz w:val="24"/>
                <w:szCs w:val="24"/>
                <w:lang w:eastAsia="uk-UA"/>
              </w:rPr>
              <w:t xml:space="preserve"> район вул. Матросова 75,</w:t>
            </w:r>
          </w:p>
        </w:tc>
      </w:tr>
      <w:tr w:rsidR="00DF5AD1" w:rsidRPr="002B0F01" w:rsidTr="002B0F0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i/>
                <w:sz w:val="24"/>
                <w:szCs w:val="24"/>
                <w:lang w:eastAsia="uk-UA"/>
              </w:rPr>
              <w:t xml:space="preserve">тел.: </w:t>
            </w:r>
            <w:r w:rsidRPr="002B0F01">
              <w:rPr>
                <w:rFonts w:ascii="Times New Roman" w:hAnsi="Times New Roman" w:cs="Times New Roman"/>
                <w:sz w:val="24"/>
                <w:szCs w:val="24"/>
                <w:lang w:eastAsia="uk-UA"/>
              </w:rPr>
              <w:t xml:space="preserve">096-302-06-52; </w:t>
            </w:r>
          </w:p>
          <w:p w:rsidR="00DF5AD1" w:rsidRPr="002B0F01" w:rsidRDefault="00DF5AD1" w:rsidP="003260C7">
            <w:pPr>
              <w:contextualSpacing/>
              <w:rPr>
                <w:rFonts w:ascii="Times New Roman" w:hAnsi="Times New Roman" w:cs="Times New Roman"/>
                <w:sz w:val="24"/>
                <w:szCs w:val="24"/>
                <w:lang w:eastAsia="uk-UA"/>
              </w:rPr>
            </w:pPr>
            <w:r w:rsidRPr="002B0F01">
              <w:rPr>
                <w:rFonts w:ascii="Times New Roman" w:hAnsi="Times New Roman" w:cs="Times New Roman"/>
                <w:i/>
                <w:sz w:val="24"/>
                <w:szCs w:val="24"/>
                <w:lang w:eastAsia="uk-UA"/>
              </w:rPr>
              <w:t>e-</w:t>
            </w:r>
            <w:proofErr w:type="spellStart"/>
            <w:r w:rsidRPr="002B0F01">
              <w:rPr>
                <w:rFonts w:ascii="Times New Roman" w:hAnsi="Times New Roman" w:cs="Times New Roman"/>
                <w:i/>
                <w:sz w:val="24"/>
                <w:szCs w:val="24"/>
                <w:lang w:eastAsia="uk-UA"/>
              </w:rPr>
              <w:t>mail</w:t>
            </w:r>
            <w:proofErr w:type="spellEnd"/>
            <w:r w:rsidRPr="002B0F01">
              <w:rPr>
                <w:rFonts w:ascii="Times New Roman" w:hAnsi="Times New Roman" w:cs="Times New Roman"/>
                <w:i/>
                <w:sz w:val="24"/>
                <w:szCs w:val="24"/>
                <w:lang w:eastAsia="uk-UA"/>
              </w:rPr>
              <w:t>:</w:t>
            </w:r>
            <w:r w:rsidRPr="002B0F01">
              <w:rPr>
                <w:rFonts w:ascii="Times New Roman" w:hAnsi="Times New Roman" w:cs="Times New Roman"/>
                <w:sz w:val="24"/>
                <w:szCs w:val="24"/>
                <w:lang w:eastAsia="uk-UA"/>
              </w:rPr>
              <w:t xml:space="preserve"> </w:t>
            </w:r>
            <w:hyperlink r:id="rId7" w:history="1">
              <w:r w:rsidRPr="002B0F01">
                <w:rPr>
                  <w:rStyle w:val="a7"/>
                  <w:rFonts w:ascii="Times New Roman" w:hAnsi="Times New Roman" w:cs="Times New Roman"/>
                  <w:sz w:val="24"/>
                  <w:szCs w:val="24"/>
                  <w:lang w:eastAsia="uk-UA"/>
                </w:rPr>
                <w:t>tendertern@ukr.net</w:t>
              </w:r>
            </w:hyperlink>
            <w:r w:rsidRPr="002B0F01">
              <w:rPr>
                <w:sz w:val="24"/>
                <w:szCs w:val="24"/>
              </w:rPr>
              <w:t xml:space="preserve">      </w:t>
            </w:r>
          </w:p>
        </w:tc>
      </w:tr>
      <w:tr w:rsidR="00542449" w:rsidRPr="002B0F01" w:rsidTr="002B0F0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544" w:type="dxa"/>
          </w:tcPr>
          <w:p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rsidTr="002B0F0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544" w:type="dxa"/>
          </w:tcPr>
          <w:p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rsidTr="002B0F0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544" w:type="dxa"/>
          </w:tcPr>
          <w:p w:rsidR="00311A5D" w:rsidRPr="00311A5D" w:rsidRDefault="00DF5AD1" w:rsidP="00311A5D">
            <w:pPr>
              <w:pStyle w:val="1"/>
              <w:shd w:val="clear" w:color="auto" w:fill="FFFFFF"/>
              <w:spacing w:before="0" w:after="0"/>
              <w:jc w:val="center"/>
              <w:outlineLvl w:val="0"/>
              <w:rPr>
                <w:rFonts w:ascii="Times New Roman" w:hAnsi="Times New Roman" w:cs="Times New Roman"/>
                <w:b w:val="0"/>
                <w:color w:val="2C2931"/>
                <w:sz w:val="24"/>
                <w:szCs w:val="12"/>
                <w:shd w:val="clear" w:color="auto" w:fill="FFFFFF"/>
                <w:lang w:val="ru-RU"/>
              </w:rPr>
            </w:pPr>
            <w:proofErr w:type="spellStart"/>
            <w:r w:rsidRPr="002B0F01">
              <w:rPr>
                <w:rFonts w:ascii="Times New Roman" w:hAnsi="Times New Roman" w:cs="Times New Roman"/>
                <w:b w:val="0"/>
                <w:sz w:val="24"/>
                <w:szCs w:val="24"/>
              </w:rPr>
              <w:t>ДК</w:t>
            </w:r>
            <w:proofErr w:type="spellEnd"/>
            <w:r w:rsidRPr="002B0F01">
              <w:rPr>
                <w:rFonts w:ascii="Times New Roman" w:hAnsi="Times New Roman" w:cs="Times New Roman"/>
                <w:b w:val="0"/>
                <w:sz w:val="24"/>
                <w:szCs w:val="24"/>
              </w:rPr>
              <w:t xml:space="preserve"> 021:2015 – </w:t>
            </w:r>
            <w:r w:rsidR="00311A5D" w:rsidRPr="00311A5D">
              <w:rPr>
                <w:rFonts w:ascii="Times New Roman" w:hAnsi="Times New Roman" w:cs="Times New Roman"/>
                <w:b w:val="0"/>
                <w:sz w:val="24"/>
                <w:szCs w:val="16"/>
                <w:shd w:val="clear" w:color="auto" w:fill="FFFFFF"/>
              </w:rPr>
              <w:t>15320000-7 Фруктові та овочеві соки</w:t>
            </w:r>
          </w:p>
          <w:p w:rsidR="00DF5AD1" w:rsidRPr="00311A5D" w:rsidRDefault="00311A5D" w:rsidP="00311A5D">
            <w:pPr>
              <w:pStyle w:val="a5"/>
              <w:tabs>
                <w:tab w:val="left" w:pos="145"/>
                <w:tab w:val="left" w:pos="295"/>
              </w:tabs>
              <w:ind w:left="0"/>
              <w:jc w:val="center"/>
              <w:rPr>
                <w:rFonts w:ascii="Times New Roman" w:hAnsi="Times New Roman" w:cs="Times New Roman"/>
                <w:b/>
                <w:i/>
                <w:sz w:val="28"/>
                <w:szCs w:val="28"/>
                <w:lang w:eastAsia="ar-SA"/>
              </w:rPr>
            </w:pPr>
            <w:r w:rsidRPr="00311A5D">
              <w:rPr>
                <w:rFonts w:ascii="Times New Roman" w:hAnsi="Times New Roman" w:cs="Times New Roman"/>
                <w:i/>
                <w:sz w:val="24"/>
                <w:szCs w:val="28"/>
              </w:rPr>
              <w:t>«</w:t>
            </w:r>
            <w:r w:rsidRPr="00311A5D">
              <w:rPr>
                <w:rFonts w:ascii="Times New Roman" w:hAnsi="Times New Roman" w:cs="Times New Roman"/>
                <w:i/>
                <w:color w:val="000000"/>
                <w:sz w:val="24"/>
                <w:szCs w:val="28"/>
              </w:rPr>
              <w:t>Сік фруктово-ягідний</w:t>
            </w:r>
            <w:r w:rsidRPr="00311A5D">
              <w:rPr>
                <w:rFonts w:ascii="Times New Roman" w:hAnsi="Times New Roman" w:cs="Times New Roman"/>
                <w:i/>
                <w:sz w:val="24"/>
                <w:szCs w:val="28"/>
                <w:lang w:eastAsia="ar-SA"/>
              </w:rPr>
              <w:t>»</w:t>
            </w:r>
          </w:p>
        </w:tc>
      </w:tr>
      <w:tr w:rsidR="00DF5AD1" w:rsidRPr="002B0F01" w:rsidTr="002B0F0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rsidR="00DF5AD1" w:rsidRPr="002B0F01" w:rsidRDefault="00DF5AD1" w:rsidP="003260C7">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rsidTr="002B0F0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42449" w:rsidRPr="002B0F01" w:rsidRDefault="00DF5AD1">
            <w:pPr>
              <w:widowControl w:val="0"/>
              <w:rPr>
                <w:rFonts w:ascii="Times New Roman" w:eastAsia="Times New Roman" w:hAnsi="Times New Roman" w:cs="Times New Roman"/>
                <w:color w:val="000000"/>
                <w:sz w:val="24"/>
                <w:szCs w:val="24"/>
                <w:highlight w:val="yellow"/>
              </w:rPr>
            </w:pPr>
            <w:r w:rsidRPr="002B0F01">
              <w:rPr>
                <w:rFonts w:ascii="Times New Roman" w:hAnsi="Times New Roman" w:cs="Times New Roman"/>
                <w:sz w:val="24"/>
                <w:szCs w:val="24"/>
              </w:rPr>
              <w:t>місце, кількість, обсяг поставки товарів (надання послуг, виконання робіт)</w:t>
            </w:r>
          </w:p>
        </w:tc>
        <w:tc>
          <w:tcPr>
            <w:tcW w:w="6544" w:type="dxa"/>
            <w:vAlign w:val="center"/>
          </w:tcPr>
          <w:p w:rsidR="006106E0" w:rsidRPr="002B0F01" w:rsidRDefault="006106E0" w:rsidP="002B0F01">
            <w:pPr>
              <w:tabs>
                <w:tab w:val="left" w:pos="0"/>
                <w:tab w:val="left" w:pos="709"/>
              </w:tabs>
              <w:suppressAutoHyphens/>
              <w:rPr>
                <w:rFonts w:ascii="Times New Roman" w:eastAsia="Lucida Sans Unicode" w:hAnsi="Times New Roman" w:cs="Times New Roman"/>
                <w:sz w:val="24"/>
                <w:szCs w:val="24"/>
                <w:lang w:eastAsia="en-US"/>
              </w:rPr>
            </w:pPr>
            <w:r w:rsidRPr="002B0F01">
              <w:rPr>
                <w:rFonts w:ascii="Times New Roman" w:eastAsia="Lucida Sans Unicode" w:hAnsi="Times New Roman" w:cs="Times New Roman"/>
                <w:sz w:val="24"/>
                <w:szCs w:val="24"/>
                <w:lang w:eastAsia="en-US"/>
              </w:rPr>
              <w:t xml:space="preserve">Місце </w:t>
            </w:r>
            <w:r w:rsidRPr="002B0F01">
              <w:rPr>
                <w:rFonts w:ascii="Times New Roman" w:eastAsia="Lucida Sans Unicode" w:hAnsi="Times New Roman" w:cs="Times New Roman"/>
                <w:i/>
                <w:sz w:val="24"/>
                <w:szCs w:val="24"/>
                <w:lang w:eastAsia="en-US"/>
              </w:rPr>
              <w:t>–</w:t>
            </w:r>
            <w:r w:rsidRPr="002B0F01">
              <w:rPr>
                <w:rFonts w:ascii="Times New Roman" w:eastAsia="Times New Roman" w:hAnsi="Times New Roman" w:cs="Times New Roman"/>
                <w:sz w:val="24"/>
                <w:szCs w:val="24"/>
              </w:rPr>
              <w:t xml:space="preserve"> заклади освіти Замовника згідно з дислокацією</w:t>
            </w:r>
          </w:p>
          <w:p w:rsidR="00163DD0" w:rsidRPr="002B0F01" w:rsidRDefault="006106E0" w:rsidP="002B0F01">
            <w:pPr>
              <w:pStyle w:val="a5"/>
              <w:tabs>
                <w:tab w:val="left" w:pos="145"/>
                <w:tab w:val="left" w:pos="295"/>
              </w:tabs>
              <w:ind w:left="0"/>
              <w:rPr>
                <w:rFonts w:ascii="Times New Roman" w:hAnsi="Times New Roman" w:cs="Times New Roman"/>
                <w:b/>
                <w:i/>
                <w:sz w:val="24"/>
                <w:szCs w:val="24"/>
                <w:lang w:eastAsia="ar-SA"/>
              </w:rPr>
            </w:pPr>
            <w:r w:rsidRPr="002B0F01">
              <w:rPr>
                <w:rFonts w:ascii="Times New Roman" w:eastAsia="Arial" w:hAnsi="Times New Roman" w:cs="Times New Roman"/>
                <w:color w:val="000000"/>
                <w:sz w:val="24"/>
                <w:szCs w:val="24"/>
              </w:rPr>
              <w:t>Кількість/обсяг – згідно з додатками</w:t>
            </w:r>
          </w:p>
        </w:tc>
      </w:tr>
      <w:tr w:rsidR="00542449" w:rsidRPr="002B0F01" w:rsidTr="002B0F0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rsidR="00542449" w:rsidRPr="002B0F01" w:rsidRDefault="006858AE" w:rsidP="00311A5D">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до  3</w:t>
            </w:r>
            <w:r w:rsidR="002B0F01">
              <w:rPr>
                <w:rFonts w:ascii="Times New Roman" w:eastAsia="Times New Roman" w:hAnsi="Times New Roman" w:cs="Times New Roman"/>
                <w:b/>
                <w:sz w:val="24"/>
                <w:szCs w:val="24"/>
              </w:rPr>
              <w:t>0</w:t>
            </w:r>
            <w:r w:rsidRPr="002B0F01">
              <w:rPr>
                <w:rFonts w:ascii="Times New Roman" w:eastAsia="Times New Roman" w:hAnsi="Times New Roman" w:cs="Times New Roman"/>
                <w:b/>
                <w:sz w:val="24"/>
                <w:szCs w:val="24"/>
              </w:rPr>
              <w:t xml:space="preserve"> </w:t>
            </w:r>
            <w:r w:rsidR="002B0F01">
              <w:rPr>
                <w:rFonts w:ascii="Times New Roman" w:eastAsia="Times New Roman" w:hAnsi="Times New Roman" w:cs="Times New Roman"/>
                <w:b/>
                <w:sz w:val="24"/>
                <w:szCs w:val="24"/>
              </w:rPr>
              <w:t>червня</w:t>
            </w:r>
            <w:r w:rsidR="00311A5D">
              <w:rPr>
                <w:rFonts w:ascii="Times New Roman" w:eastAsia="Times New Roman" w:hAnsi="Times New Roman" w:cs="Times New Roman"/>
                <w:b/>
                <w:sz w:val="24"/>
                <w:szCs w:val="24"/>
              </w:rPr>
              <w:t xml:space="preserve"> </w:t>
            </w:r>
            <w:r w:rsidR="00844479" w:rsidRPr="002B0F01">
              <w:rPr>
                <w:rFonts w:ascii="Times New Roman" w:eastAsia="Times New Roman" w:hAnsi="Times New Roman" w:cs="Times New Roman"/>
                <w:b/>
                <w:sz w:val="24"/>
                <w:szCs w:val="24"/>
              </w:rPr>
              <w:t>2023</w:t>
            </w:r>
            <w:r w:rsidRPr="002B0F01">
              <w:rPr>
                <w:rFonts w:ascii="Times New Roman" w:eastAsia="Times New Roman" w:hAnsi="Times New Roman" w:cs="Times New Roman"/>
                <w:b/>
                <w:sz w:val="24"/>
                <w:szCs w:val="24"/>
              </w:rPr>
              <w:t xml:space="preserve"> року </w:t>
            </w:r>
          </w:p>
        </w:tc>
      </w:tr>
      <w:tr w:rsidR="00542449" w:rsidRPr="002B0F01" w:rsidTr="002B0F0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544" w:type="dxa"/>
          </w:tcPr>
          <w:p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544" w:type="dxa"/>
          </w:tcPr>
          <w:p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B0F01">
              <w:rPr>
                <w:rFonts w:ascii="Times New Roman" w:hAnsi="Times New Roman" w:cs="Times New Roman"/>
                <w:sz w:val="24"/>
                <w:szCs w:val="24"/>
              </w:rPr>
              <w:t>інтернет</w:t>
            </w:r>
            <w:proofErr w:type="spellEnd"/>
            <w:r w:rsidRPr="002B0F01">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p>
        </w:tc>
      </w:tr>
      <w:tr w:rsidR="00542449" w:rsidRPr="002B0F01" w:rsidTr="002B0F01">
        <w:trPr>
          <w:trHeight w:val="501"/>
          <w:jc w:val="center"/>
        </w:trPr>
        <w:tc>
          <w:tcPr>
            <w:tcW w:w="10084" w:type="dxa"/>
            <w:gridSpan w:val="3"/>
            <w:vAlign w:val="center"/>
          </w:tcPr>
          <w:p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06E0" w:rsidRPr="002B0F01" w:rsidTr="002B0F01">
        <w:trPr>
          <w:trHeight w:val="1975"/>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106E0" w:rsidRPr="002B0F01" w:rsidRDefault="006106E0">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06E0" w:rsidRPr="002B0F01" w:rsidRDefault="006106E0" w:rsidP="00867E46">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106E0" w:rsidRPr="002B0F01" w:rsidRDefault="006106E0" w:rsidP="00867E46">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106E0" w:rsidRPr="002B0F01" w:rsidRDefault="006106E0" w:rsidP="00867E46">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Зазначена у цій частині інформація оприлюднюється замовником відповідно до статті 10 Закону.</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RPr="002B0F01" w:rsidTr="002B0F01">
        <w:trPr>
          <w:trHeight w:val="480"/>
          <w:jc w:val="center"/>
        </w:trPr>
        <w:tc>
          <w:tcPr>
            <w:tcW w:w="10084" w:type="dxa"/>
            <w:gridSpan w:val="3"/>
            <w:vAlign w:val="center"/>
          </w:tcPr>
          <w:p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tcPr>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цінової пропозиції (форма згідно додатку) та додатку до цінової пропозиції з розрахунком вартості пропозиції;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інформації про відсутність підстав, визначених у ст.17 Закону;</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 інших документів, необхідність подання яких у складі тендерної пропозиції передбачена умовами цієї </w:t>
            </w:r>
            <w:r w:rsidRPr="002B0F01">
              <w:rPr>
                <w:rFonts w:ascii="Times New Roman" w:hAnsi="Times New Roman" w:cs="Times New Roman"/>
                <w:color w:val="000000"/>
                <w:sz w:val="24"/>
                <w:szCs w:val="24"/>
              </w:rPr>
              <w:lastRenderedPageBreak/>
              <w:t>документації.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Кожен учасник має право подати тільки одну тендерну пропозицію.</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гарантійний лист стосовно того, що вся надана у складі тендерної пропозиції інформація є достовірною.</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B0F01">
              <w:rPr>
                <w:rFonts w:ascii="Times New Roman" w:hAnsi="Times New Roman" w:cs="Times New Roman"/>
                <w:color w:val="000000"/>
                <w:sz w:val="24"/>
                <w:szCs w:val="24"/>
              </w:rPr>
              <w:t>скан-копій</w:t>
            </w:r>
            <w:proofErr w:type="spellEnd"/>
            <w:r w:rsidRPr="002B0F01">
              <w:rPr>
                <w:rFonts w:ascii="Times New Roman" w:hAnsi="Times New Roman" w:cs="Times New Roman"/>
                <w:color w:val="000000"/>
                <w:sz w:val="24"/>
                <w:szCs w:val="24"/>
              </w:rPr>
              <w:t xml:space="preserve"> придатних для </w:t>
            </w:r>
            <w:proofErr w:type="spellStart"/>
            <w:r w:rsidRPr="002B0F01">
              <w:rPr>
                <w:rFonts w:ascii="Times New Roman" w:hAnsi="Times New Roman" w:cs="Times New Roman"/>
                <w:color w:val="000000"/>
                <w:sz w:val="24"/>
                <w:szCs w:val="24"/>
              </w:rPr>
              <w:t>машинозчитування</w:t>
            </w:r>
            <w:proofErr w:type="spellEnd"/>
            <w:r w:rsidRPr="002B0F01">
              <w:rPr>
                <w:rFonts w:ascii="Times New Roman" w:hAnsi="Times New Roman" w:cs="Times New Roman"/>
                <w:color w:val="000000"/>
                <w:sz w:val="24"/>
                <w:szCs w:val="24"/>
              </w:rPr>
              <w:t xml:space="preserve"> (файли з розширенням «..</w:t>
            </w:r>
            <w:proofErr w:type="spellStart"/>
            <w:r w:rsidRPr="002B0F01">
              <w:rPr>
                <w:rFonts w:ascii="Times New Roman" w:hAnsi="Times New Roman" w:cs="Times New Roman"/>
                <w:color w:val="000000"/>
                <w:sz w:val="24"/>
                <w:szCs w:val="24"/>
              </w:rPr>
              <w:t>pdf</w:t>
            </w:r>
            <w:proofErr w:type="spellEnd"/>
            <w:r w:rsidRPr="002B0F01">
              <w:rPr>
                <w:rFonts w:ascii="Times New Roman" w:hAnsi="Times New Roman" w:cs="Times New Roman"/>
                <w:color w:val="000000"/>
                <w:sz w:val="24"/>
                <w:szCs w:val="24"/>
              </w:rPr>
              <w:t>.» та/або «..</w:t>
            </w:r>
            <w:proofErr w:type="spellStart"/>
            <w:r w:rsidRPr="002B0F01">
              <w:rPr>
                <w:rFonts w:ascii="Times New Roman" w:hAnsi="Times New Roman" w:cs="Times New Roman"/>
                <w:color w:val="000000"/>
                <w:sz w:val="24"/>
                <w:szCs w:val="24"/>
              </w:rPr>
              <w:t>jpeg</w:t>
            </w:r>
            <w:proofErr w:type="spellEnd"/>
            <w:r w:rsidRPr="002B0F01">
              <w:rPr>
                <w:rFonts w:ascii="Times New Roman" w:hAnsi="Times New Roman" w:cs="Times New Roman"/>
                <w:color w:val="000000"/>
                <w:sz w:val="24"/>
                <w:szCs w:val="24"/>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2B0F01">
              <w:rPr>
                <w:rFonts w:ascii="Times New Roman" w:hAnsi="Times New Roman" w:cs="Times New Roman"/>
                <w:color w:val="000000"/>
                <w:sz w:val="24"/>
                <w:szCs w:val="24"/>
              </w:rPr>
              <w:t>скан-копії</w:t>
            </w:r>
            <w:proofErr w:type="spellEnd"/>
            <w:r w:rsidRPr="002B0F01">
              <w:rPr>
                <w:rFonts w:ascii="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w:t>
            </w:r>
            <w:r w:rsidRPr="002B0F01">
              <w:rPr>
                <w:rFonts w:ascii="Times New Roman" w:hAnsi="Times New Roman" w:cs="Times New Roman"/>
                <w:color w:val="000000"/>
                <w:sz w:val="24"/>
                <w:szCs w:val="24"/>
              </w:rPr>
              <w:lastRenderedPageBreak/>
              <w:t>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 юридичної особи підтверджуються:</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1. для керівника учасника - документом, який підтверджує обрання/призначення керівника та його право підпису відповідно до установчих документів учасника (рішення/протокол зборів учасника/</w:t>
            </w:r>
            <w:proofErr w:type="spellStart"/>
            <w:r w:rsidRPr="002B0F01">
              <w:rPr>
                <w:rFonts w:ascii="Times New Roman" w:hAnsi="Times New Roman" w:cs="Times New Roman"/>
                <w:color w:val="000000"/>
                <w:sz w:val="24"/>
                <w:szCs w:val="24"/>
              </w:rPr>
              <w:t>ів</w:t>
            </w:r>
            <w:proofErr w:type="spellEnd"/>
            <w:r w:rsidRPr="002B0F01">
              <w:rPr>
                <w:rFonts w:ascii="Times New Roman" w:hAnsi="Times New Roman" w:cs="Times New Roman"/>
                <w:color w:val="000000"/>
                <w:sz w:val="24"/>
                <w:szCs w:val="24"/>
              </w:rPr>
              <w:t xml:space="preserve"> підприємства, або витяг з рішення/протоколу зборів учасників, та наказ  про призначення тощо).</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1.1. скановане кольорове зображення паспорту керівника (1,2,3,4 сторінки та місце проживання, якщо паспорт громадянина України зразка 1994 року).</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1.2. Реєстраційний номер облікової картки платника податків (копія картки).</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 для особи яка не є керівником учасника (якщо пропозицію підписує представник), яку уповноважено учасником представляти його інтереси під час проведення процедури закупівлі:</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2.1. 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2.2. скановане кольорове зображення паспорту уповноваженої особи учасника для ідентифікації особи (1,2,3,4 сторінки та місце проживання, якщо паспорт громадянина України зразка 1994 року).</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посвідченою в установленому порядку та сканованою копією паспорта уповноваженої особи.</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має право подати тільки одну тендерну пропозицію до визначеного в тендерній документації предмета закупівлі.</w:t>
            </w:r>
          </w:p>
          <w:p w:rsidR="006106E0" w:rsidRPr="002B0F01" w:rsidRDefault="006106E0" w:rsidP="00867E46">
            <w:pP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2B0F01">
              <w:rPr>
                <w:rFonts w:ascii="Times New Roman" w:hAnsi="Times New Roman" w:cs="Times New Roman"/>
                <w:color w:val="000000"/>
                <w:sz w:val="24"/>
                <w:szCs w:val="24"/>
              </w:rPr>
              <w:lastRenderedPageBreak/>
              <w:t>виконання договору, та з урахуванням сум належних податків та зборів, що мають бути сплачені учасником.</w:t>
            </w:r>
          </w:p>
          <w:p w:rsidR="006106E0" w:rsidRPr="002B0F01" w:rsidRDefault="006106E0" w:rsidP="00867E46">
            <w:pPr>
              <w:widowControl w:val="0"/>
              <w:autoSpaceDE w:val="0"/>
              <w:autoSpaceDN w:val="0"/>
              <w:ind w:left="34" w:right="102"/>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42449" w:rsidRPr="002B0F01" w:rsidTr="002B0F01">
        <w:trPr>
          <w:trHeight w:val="91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Pr="002B0F01" w:rsidRDefault="006858AE">
            <w:pPr>
              <w:widowControl w:val="0"/>
              <w:rPr>
                <w:rFonts w:ascii="Times New Roman" w:eastAsia="Times New Roman" w:hAnsi="Times New Roman" w:cs="Times New Roman"/>
                <w:sz w:val="24"/>
                <w:szCs w:val="24"/>
              </w:rPr>
            </w:pPr>
            <w:bookmarkStart w:id="0" w:name="_heading=h.tyjcwt" w:colFirst="0" w:colLast="0"/>
            <w:bookmarkEnd w:id="0"/>
            <w:r w:rsidRPr="002B0F01">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1" w:name="_heading=h.3dy6vkm" w:colFirst="0" w:colLast="0"/>
            <w:bookmarkEnd w:id="1"/>
          </w:p>
        </w:tc>
      </w:tr>
      <w:tr w:rsidR="00542449" w:rsidRPr="002B0F01" w:rsidTr="002B0F0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rsidTr="002B0F01">
        <w:trPr>
          <w:trHeight w:val="560"/>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6106E0" w:rsidRPr="002B0F01" w:rsidTr="002B0F01">
        <w:trPr>
          <w:trHeight w:val="274"/>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44" w:type="dxa"/>
          </w:tcPr>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до цієї тендерної документації.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2B0F01">
              <w:rPr>
                <w:rFonts w:ascii="Times New Roman" w:hAnsi="Times New Roman" w:cs="Times New Roman"/>
                <w:color w:val="000000"/>
                <w:sz w:val="24"/>
                <w:szCs w:val="24"/>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106E0" w:rsidRPr="002B0F01" w:rsidRDefault="006106E0" w:rsidP="00867E46">
            <w:pPr>
              <w:widowControl w:val="0"/>
              <w:ind w:hanging="21"/>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tcPr>
          <w:p w:rsidR="006106E0" w:rsidRPr="002B0F01" w:rsidRDefault="006106E0" w:rsidP="00867E4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 (додаток 2). </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106E0" w:rsidRPr="002B0F01" w:rsidTr="002B0F01">
        <w:trPr>
          <w:trHeight w:val="841"/>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rsidTr="002B0F01">
        <w:trPr>
          <w:trHeight w:val="841"/>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6106E0" w:rsidRPr="002B0F01" w:rsidRDefault="006106E0" w:rsidP="00867E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B0F0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44" w:type="dxa"/>
          </w:tcPr>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106E0" w:rsidRPr="002B0F01" w:rsidRDefault="006106E0"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106E0" w:rsidRPr="002B0F01" w:rsidTr="002B0F01">
        <w:trPr>
          <w:trHeight w:val="442"/>
          <w:jc w:val="center"/>
        </w:trPr>
        <w:tc>
          <w:tcPr>
            <w:tcW w:w="10084" w:type="dxa"/>
            <w:gridSpan w:val="3"/>
            <w:vAlign w:val="center"/>
          </w:tcPr>
          <w:p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rsidTr="002B0F01">
        <w:trPr>
          <w:trHeight w:val="1119"/>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E36B23">
              <w:rPr>
                <w:rFonts w:ascii="Times New Roman" w:hAnsi="Times New Roman" w:cs="Times New Roman"/>
                <w:b/>
                <w:color w:val="FF0000"/>
                <w:sz w:val="24"/>
                <w:szCs w:val="24"/>
              </w:rPr>
              <w:t>1</w:t>
            </w:r>
            <w:r w:rsidR="00A86C3C">
              <w:rPr>
                <w:rFonts w:ascii="Times New Roman" w:hAnsi="Times New Roman" w:cs="Times New Roman"/>
                <w:b/>
                <w:color w:val="FF0000"/>
                <w:sz w:val="24"/>
                <w:szCs w:val="24"/>
              </w:rPr>
              <w:t>8</w:t>
            </w:r>
            <w:r w:rsidR="00E36B23">
              <w:rPr>
                <w:rFonts w:ascii="Times New Roman" w:hAnsi="Times New Roman" w:cs="Times New Roman"/>
                <w:b/>
                <w:color w:val="FF0000"/>
                <w:sz w:val="24"/>
                <w:szCs w:val="24"/>
              </w:rPr>
              <w:t>.03.2023</w:t>
            </w:r>
            <w:r w:rsidRPr="002B0F01">
              <w:rPr>
                <w:rFonts w:ascii="Times New Roman" w:hAnsi="Times New Roman" w:cs="Times New Roman"/>
                <w:b/>
                <w:color w:val="FF0000"/>
                <w:sz w:val="24"/>
                <w:szCs w:val="24"/>
              </w:rPr>
              <w:t xml:space="preserve"> 00:00 годин.</w:t>
            </w:r>
          </w:p>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06E0" w:rsidRPr="002B0F01" w:rsidRDefault="006106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B0F01">
              <w:rPr>
                <w:rFonts w:ascii="Times New Roman" w:hAnsi="Times New Roman" w:cs="Times New Roman"/>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106E0" w:rsidRPr="002B0F01" w:rsidTr="002B0F01">
        <w:trPr>
          <w:trHeight w:val="688"/>
          <w:jc w:val="center"/>
        </w:trPr>
        <w:tc>
          <w:tcPr>
            <w:tcW w:w="705" w:type="dxa"/>
          </w:tcPr>
          <w:p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106E0" w:rsidRPr="002B0F01" w:rsidTr="002B0F01">
        <w:trPr>
          <w:trHeight w:val="512"/>
          <w:jc w:val="center"/>
        </w:trPr>
        <w:tc>
          <w:tcPr>
            <w:tcW w:w="10084" w:type="dxa"/>
            <w:gridSpan w:val="3"/>
            <w:vAlign w:val="center"/>
          </w:tcPr>
          <w:p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шляхом застосування електронного аукціону. </w:t>
            </w:r>
          </w:p>
          <w:p w:rsidR="002B0F01" w:rsidRPr="002B0F01" w:rsidRDefault="002B0F01" w:rsidP="00867E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color w:val="000000"/>
                <w:lang w:eastAsia="ru-RU"/>
              </w:rPr>
            </w:pPr>
            <w:r w:rsidRPr="002B0F01">
              <w:rPr>
                <w:rFonts w:eastAsia="Calibri"/>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Учасник процедури закупівлі, який надав найбільш </w:t>
            </w:r>
            <w:r w:rsidRPr="002B0F01">
              <w:rPr>
                <w:rFonts w:ascii="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Учасник процедури закупівлі виправляє невідповідності в </w:t>
            </w:r>
            <w:r w:rsidRPr="002B0F01">
              <w:rPr>
                <w:rFonts w:ascii="Times New Roman" w:hAnsi="Times New Roman" w:cs="Times New Roman"/>
                <w:color w:val="000000"/>
                <w:sz w:val="24"/>
                <w:szCs w:val="24"/>
              </w:rPr>
              <w:lastRenderedPageBreak/>
              <w:t xml:space="preserve">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2B0F01">
              <w:rPr>
                <w:rFonts w:ascii="Times New Roman" w:hAnsi="Times New Roman" w:cs="Times New Roman"/>
                <w:color w:val="000000"/>
                <w:sz w:val="24"/>
                <w:szCs w:val="24"/>
              </w:rPr>
              <w:t>невиправлення</w:t>
            </w:r>
            <w:proofErr w:type="spellEnd"/>
            <w:r w:rsidRPr="002B0F01">
              <w:rPr>
                <w:rFonts w:ascii="Times New Roman" w:hAnsi="Times New Roman" w:cs="Times New Roman"/>
                <w:color w:val="000000"/>
                <w:sz w:val="24"/>
                <w:szCs w:val="24"/>
              </w:rPr>
              <w:t xml:space="preserve"> учасниками виявлених невідповідностей.</w:t>
            </w:r>
          </w:p>
          <w:p w:rsidR="002B0F01" w:rsidRPr="002B0F01" w:rsidRDefault="002B0F01" w:rsidP="00867E46">
            <w:pPr>
              <w:widowControl w:val="0"/>
              <w:pBdr>
                <w:top w:val="nil"/>
                <w:left w:val="nil"/>
                <w:bottom w:val="nil"/>
                <w:right w:val="nil"/>
                <w:between w:val="nil"/>
              </w:pBd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B0F01" w:rsidRPr="002B0F01" w:rsidRDefault="002B0F01" w:rsidP="00867E46">
            <w:pPr>
              <w:widowControl w:val="0"/>
              <w:pBdr>
                <w:top w:val="nil"/>
                <w:left w:val="nil"/>
                <w:bottom w:val="nil"/>
                <w:right w:val="nil"/>
                <w:between w:val="nil"/>
              </w:pBdr>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544" w:type="dxa"/>
          </w:tcPr>
          <w:p w:rsidR="002B0F01" w:rsidRPr="002B0F01" w:rsidRDefault="002B0F01" w:rsidP="002B0F01">
            <w:pPr>
              <w:widowControl w:val="0"/>
              <w:jc w:val="both"/>
              <w:rPr>
                <w:rFonts w:ascii="Times New Roman" w:hAnsi="Times New Roman"/>
                <w:color w:val="000000"/>
                <w:sz w:val="24"/>
                <w:szCs w:val="24"/>
              </w:rPr>
            </w:pPr>
            <w:r w:rsidRPr="002B0F01">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1) учасник процедури закупівлі:</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 xml:space="preserve">зазначив у тендерній пропозиції недостовірну інформацію, </w:t>
            </w:r>
            <w:r w:rsidRPr="002B0F01">
              <w:rPr>
                <w:rFonts w:ascii="Times New Roman" w:hAnsi="Times New Roman"/>
                <w:color w:val="000000"/>
                <w:sz w:val="24"/>
                <w:szCs w:val="24"/>
              </w:rPr>
              <w:lastRenderedPageBreak/>
              <w:t>що є суттєвою для визначення результатів відкритих торгів, яку замовником виявлено згідно з абзацом другим пункту 39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B0F01">
              <w:rPr>
                <w:rFonts w:ascii="Times New Roman" w:hAnsi="Times New Roman"/>
                <w:color w:val="000000"/>
                <w:sz w:val="24"/>
                <w:szCs w:val="24"/>
              </w:rPr>
              <w:t>бенефіціарним</w:t>
            </w:r>
            <w:proofErr w:type="spellEnd"/>
            <w:r w:rsidRPr="002B0F01">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2) тендерна пропозиція:</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є такою, строк дії якої закінчився;</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2B0F01">
              <w:rPr>
                <w:rFonts w:ascii="Times New Roman" w:hAnsi="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3) переможець процедури закупівлі:</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2B0F01" w:rsidRPr="002B0F01" w:rsidRDefault="002B0F01" w:rsidP="002B0F01">
            <w:pPr>
              <w:jc w:val="both"/>
              <w:rPr>
                <w:rFonts w:ascii="Times New Roman" w:hAnsi="Times New Roman"/>
                <w:color w:val="000000"/>
                <w:sz w:val="24"/>
                <w:szCs w:val="24"/>
              </w:rPr>
            </w:pPr>
            <w:r w:rsidRPr="002B0F01">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0F01" w:rsidRPr="002B0F01" w:rsidRDefault="002B0F01" w:rsidP="002B0F01">
            <w:pPr>
              <w:widowControl w:val="0"/>
              <w:jc w:val="both"/>
              <w:rPr>
                <w:rFonts w:ascii="Times New Roman" w:hAnsi="Times New Roman"/>
                <w:color w:val="000000"/>
                <w:sz w:val="24"/>
                <w:szCs w:val="24"/>
              </w:rPr>
            </w:pPr>
            <w:r w:rsidRPr="002B0F01">
              <w:rPr>
                <w:rFonts w:ascii="Times New Roman" w:hAnsi="Times New Roman"/>
                <w:color w:val="000000"/>
                <w:sz w:val="24"/>
                <w:szCs w:val="24"/>
              </w:rPr>
              <w:t>Замовник може відхилити тендерну пропозицію учасника із зазначенням аргументації в системі закупівель у випадках, передбачених п.42 Особливостей.</w:t>
            </w:r>
          </w:p>
          <w:p w:rsidR="002B0F01" w:rsidRPr="002B0F01" w:rsidRDefault="002B0F01" w:rsidP="002B0F01">
            <w:pPr>
              <w:widowControl w:val="0"/>
              <w:jc w:val="both"/>
              <w:rPr>
                <w:rFonts w:ascii="Times New Roman" w:hAnsi="Times New Roman"/>
                <w:color w:val="000000"/>
                <w:sz w:val="24"/>
                <w:szCs w:val="24"/>
              </w:rPr>
            </w:pPr>
            <w:r w:rsidRPr="002B0F01">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0F01" w:rsidRPr="002B0F01" w:rsidRDefault="002B0F01" w:rsidP="002B0F01">
            <w:pPr>
              <w:widowControl w:val="0"/>
              <w:jc w:val="both"/>
              <w:rPr>
                <w:rFonts w:ascii="Times New Roman" w:hAnsi="Times New Roman" w:cs="Times New Roman"/>
                <w:color w:val="000000"/>
                <w:sz w:val="24"/>
                <w:szCs w:val="24"/>
              </w:rPr>
            </w:pPr>
            <w:r w:rsidRPr="002B0F01">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2B0F01" w:rsidRPr="002B0F01" w:rsidRDefault="002B0F01" w:rsidP="00867E4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B0F01">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sidRPr="002B0F01">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lastRenderedPageBreak/>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w:t>
            </w:r>
            <w:r w:rsidRPr="002B0F01">
              <w:rPr>
                <w:rFonts w:ascii="Times New Roman" w:hAnsi="Times New Roman" w:cs="Times New Roman"/>
                <w:color w:val="000000"/>
                <w:sz w:val="24"/>
                <w:szCs w:val="24"/>
              </w:rPr>
              <w:lastRenderedPageBreak/>
              <w:t xml:space="preserve">наведений у ньому перелік та приклади). </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B0F01" w:rsidRPr="002B0F01" w:rsidTr="002B0F01">
        <w:trPr>
          <w:trHeight w:val="472"/>
          <w:jc w:val="center"/>
        </w:trPr>
        <w:tc>
          <w:tcPr>
            <w:tcW w:w="10084" w:type="dxa"/>
            <w:gridSpan w:val="3"/>
            <w:vAlign w:val="center"/>
          </w:tcPr>
          <w:p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2B0F01" w:rsidRPr="002B0F01" w:rsidTr="002B0F01">
        <w:trPr>
          <w:trHeight w:val="561"/>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2B0F01">
              <w:rPr>
                <w:rFonts w:ascii="Times New Roman" w:hAnsi="Times New Roman" w:cs="Times New Roman"/>
                <w:color w:val="000000"/>
                <w:sz w:val="24"/>
                <w:szCs w:val="24"/>
              </w:rPr>
              <w:lastRenderedPageBreak/>
              <w:t>перебіг строку для укладення договору про закупівлю призупиняється.</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0F01" w:rsidRPr="002B0F01" w:rsidRDefault="002B0F01">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proofErr w:type="spellStart"/>
            <w:r w:rsidRPr="002B0F01">
              <w:rPr>
                <w:rFonts w:ascii="Times New Roman" w:hAnsi="Times New Roman" w:cs="Times New Roman"/>
                <w:sz w:val="24"/>
                <w:szCs w:val="24"/>
              </w:rPr>
              <w:t>Проєкт</w:t>
            </w:r>
            <w:proofErr w:type="spellEnd"/>
            <w:r w:rsidRPr="002B0F01">
              <w:rPr>
                <w:rFonts w:ascii="Times New Roman" w:hAnsi="Times New Roman" w:cs="Times New Roman"/>
                <w:sz w:val="24"/>
                <w:szCs w:val="24"/>
              </w:rPr>
              <w:t xml:space="preserve"> договору наведено в додатках до цієї тендерної документації.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B0F01" w:rsidRPr="002B0F01" w:rsidTr="002B0F01">
        <w:trPr>
          <w:trHeight w:val="263"/>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0F01" w:rsidRPr="002B0F01" w:rsidRDefault="002B0F01" w:rsidP="00867E4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B0F01">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544" w:type="dxa"/>
          </w:tcPr>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B0F01">
              <w:rPr>
                <w:rFonts w:ascii="Times New Roman" w:hAnsi="Times New Roman" w:cs="Times New Roman"/>
                <w:color w:val="000000"/>
                <w:sz w:val="24"/>
                <w:szCs w:val="24"/>
              </w:rPr>
              <w:t>проєкті</w:t>
            </w:r>
            <w:proofErr w:type="spellEnd"/>
            <w:r w:rsidRPr="002B0F01">
              <w:rPr>
                <w:rFonts w:ascii="Times New Roman" w:hAnsi="Times New Roman" w:cs="Times New Roman"/>
                <w:color w:val="000000"/>
                <w:sz w:val="24"/>
                <w:szCs w:val="24"/>
              </w:rPr>
              <w:t xml:space="preserve"> договору.</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Договір про закупівлю є нікчемним у разі:</w:t>
            </w:r>
          </w:p>
          <w:p w:rsidR="002B0F01" w:rsidRPr="002B0F01" w:rsidRDefault="002B0F01" w:rsidP="00867E46">
            <w:pPr>
              <w:widowControl w:val="0"/>
              <w:jc w:val="both"/>
              <w:rPr>
                <w:rFonts w:ascii="Times New Roman" w:hAnsi="Times New Roman" w:cs="Times New Roman"/>
                <w:color w:val="000000"/>
                <w:sz w:val="24"/>
                <w:szCs w:val="24"/>
              </w:rPr>
            </w:pPr>
            <w:bookmarkStart w:id="2" w:name="n1080"/>
            <w:bookmarkEnd w:id="2"/>
            <w:r w:rsidRPr="002B0F01">
              <w:rPr>
                <w:rFonts w:ascii="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2) укладення договору про закупівлю з порушенням вимог пункту 18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B0F01" w:rsidRPr="002B0F01" w:rsidRDefault="002B0F01" w:rsidP="00867E46">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0F01" w:rsidRPr="002B0F01" w:rsidTr="002B0F01">
        <w:trPr>
          <w:trHeight w:val="1119"/>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44" w:type="dxa"/>
            <w:vAlign w:val="center"/>
          </w:tcPr>
          <w:p w:rsidR="002B0F01" w:rsidRPr="002B0F01" w:rsidRDefault="002B0F01">
            <w:pPr>
              <w:widowControl w:val="0"/>
              <w:jc w:val="both"/>
              <w:rPr>
                <w:rFonts w:ascii="Times New Roman" w:eastAsia="Times New Roman" w:hAnsi="Times New Roman" w:cs="Times New Roman"/>
                <w:sz w:val="24"/>
                <w:szCs w:val="24"/>
              </w:rPr>
            </w:pPr>
            <w:bookmarkStart w:id="3" w:name="_GoBack"/>
            <w:bookmarkEnd w:id="3"/>
            <w:r w:rsidRPr="002B0F01">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B0F01" w:rsidRPr="002B0F01" w:rsidTr="002B0F01">
        <w:trPr>
          <w:trHeight w:val="514"/>
          <w:jc w:val="center"/>
        </w:trPr>
        <w:tc>
          <w:tcPr>
            <w:tcW w:w="705" w:type="dxa"/>
          </w:tcPr>
          <w:p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0F01" w:rsidRPr="002B0F01" w:rsidRDefault="002B0F01">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2B0F01" w:rsidRPr="002B0F01" w:rsidRDefault="002B0F01" w:rsidP="00862470">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542449"/>
    <w:rsid w:val="001232DA"/>
    <w:rsid w:val="00163DD0"/>
    <w:rsid w:val="00176F51"/>
    <w:rsid w:val="001B4C11"/>
    <w:rsid w:val="001B7FA4"/>
    <w:rsid w:val="00211493"/>
    <w:rsid w:val="002B0F01"/>
    <w:rsid w:val="00311A5D"/>
    <w:rsid w:val="00315237"/>
    <w:rsid w:val="003D0DD3"/>
    <w:rsid w:val="003E60B2"/>
    <w:rsid w:val="00463B26"/>
    <w:rsid w:val="0049643E"/>
    <w:rsid w:val="004A3001"/>
    <w:rsid w:val="00542449"/>
    <w:rsid w:val="00572E2C"/>
    <w:rsid w:val="00576926"/>
    <w:rsid w:val="0058568A"/>
    <w:rsid w:val="00592587"/>
    <w:rsid w:val="006106E0"/>
    <w:rsid w:val="006155F3"/>
    <w:rsid w:val="00642E6F"/>
    <w:rsid w:val="006858AE"/>
    <w:rsid w:val="00844479"/>
    <w:rsid w:val="0086234D"/>
    <w:rsid w:val="00862470"/>
    <w:rsid w:val="00891948"/>
    <w:rsid w:val="008A6A5D"/>
    <w:rsid w:val="00955E15"/>
    <w:rsid w:val="00983693"/>
    <w:rsid w:val="009F47D6"/>
    <w:rsid w:val="00A237B0"/>
    <w:rsid w:val="00A673BB"/>
    <w:rsid w:val="00A86C3C"/>
    <w:rsid w:val="00AA3DDF"/>
    <w:rsid w:val="00C9235A"/>
    <w:rsid w:val="00CC6868"/>
    <w:rsid w:val="00CD5E0B"/>
    <w:rsid w:val="00CE199F"/>
    <w:rsid w:val="00CF0676"/>
    <w:rsid w:val="00D74FA0"/>
    <w:rsid w:val="00DF2BDA"/>
    <w:rsid w:val="00DF5AD1"/>
    <w:rsid w:val="00E0348D"/>
    <w:rsid w:val="00E36B23"/>
    <w:rsid w:val="00E40CE1"/>
    <w:rsid w:val="00E81959"/>
    <w:rsid w:val="00EA1AD4"/>
    <w:rsid w:val="00F040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tern@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26848</Words>
  <Characters>15304</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3</cp:revision>
  <dcterms:created xsi:type="dcterms:W3CDTF">2023-03-10T08:09:00Z</dcterms:created>
  <dcterms:modified xsi:type="dcterms:W3CDTF">2023-03-10T08:15:00Z</dcterms:modified>
</cp:coreProperties>
</file>