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67365B" w:rsidRPr="007514C4" w:rsidRDefault="0067365B" w:rsidP="008F29C0">
      <w:pPr>
        <w:widowControl w:val="0"/>
        <w:spacing w:after="0" w:line="240" w:lineRule="auto"/>
        <w:jc w:val="right"/>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t>ЗАТВЕРДЖЕНО</w:t>
      </w:r>
    </w:p>
    <w:p w:rsidR="0067365B" w:rsidRPr="003B0F09" w:rsidRDefault="0067365B" w:rsidP="008F29C0">
      <w:pPr>
        <w:widowControl w:val="0"/>
        <w:spacing w:after="0" w:line="240" w:lineRule="auto"/>
        <w:jc w:val="right"/>
        <w:rPr>
          <w:rFonts w:ascii="Times New Roman" w:eastAsia="Times New Roman" w:hAnsi="Times New Roman" w:cs="Times New Roman"/>
          <w:b/>
          <w:sz w:val="24"/>
          <w:szCs w:val="24"/>
          <w:lang w:val="ru-RU"/>
        </w:rPr>
      </w:pPr>
      <w:r w:rsidRPr="007514C4">
        <w:rPr>
          <w:rFonts w:ascii="Times New Roman" w:eastAsia="Times New Roman" w:hAnsi="Times New Roman" w:cs="Times New Roman"/>
          <w:b/>
          <w:sz w:val="24"/>
          <w:szCs w:val="24"/>
        </w:rPr>
        <w:t xml:space="preserve">Уповноваженою особою </w:t>
      </w:r>
    </w:p>
    <w:p w:rsidR="0067365B" w:rsidRPr="007637AC" w:rsidRDefault="0067365B" w:rsidP="008F29C0">
      <w:pPr>
        <w:widowControl w:val="0"/>
        <w:spacing w:after="0" w:line="240" w:lineRule="auto"/>
        <w:jc w:val="right"/>
        <w:rPr>
          <w:rFonts w:ascii="Times New Roman" w:eastAsia="Times New Roman" w:hAnsi="Times New Roman" w:cs="Times New Roman"/>
          <w:b/>
          <w:sz w:val="24"/>
          <w:szCs w:val="24"/>
        </w:rPr>
      </w:pPr>
      <w:r w:rsidRPr="007637AC">
        <w:rPr>
          <w:rFonts w:ascii="Times New Roman" w:eastAsia="Times New Roman" w:hAnsi="Times New Roman" w:cs="Times New Roman"/>
          <w:b/>
          <w:sz w:val="24"/>
          <w:szCs w:val="24"/>
        </w:rPr>
        <w:t xml:space="preserve">протокол </w:t>
      </w:r>
      <w:r w:rsidRPr="007B7A53">
        <w:rPr>
          <w:rFonts w:ascii="Times New Roman" w:eastAsia="Times New Roman" w:hAnsi="Times New Roman" w:cs="Times New Roman"/>
          <w:b/>
          <w:sz w:val="24"/>
          <w:szCs w:val="24"/>
        </w:rPr>
        <w:t xml:space="preserve">№ </w:t>
      </w:r>
      <w:r w:rsidR="00593449" w:rsidRPr="007B7A53">
        <w:rPr>
          <w:rFonts w:ascii="Times New Roman" w:eastAsia="Times New Roman" w:hAnsi="Times New Roman" w:cs="Times New Roman"/>
          <w:b/>
          <w:sz w:val="24"/>
          <w:szCs w:val="24"/>
        </w:rPr>
        <w:t>23</w:t>
      </w:r>
      <w:r w:rsidR="007B7A53" w:rsidRPr="007B7A53">
        <w:rPr>
          <w:rFonts w:ascii="Times New Roman" w:eastAsia="Times New Roman" w:hAnsi="Times New Roman" w:cs="Times New Roman"/>
          <w:b/>
          <w:sz w:val="24"/>
          <w:szCs w:val="24"/>
        </w:rPr>
        <w:t>/1</w:t>
      </w:r>
      <w:r w:rsidRPr="007B7A53">
        <w:rPr>
          <w:rFonts w:ascii="Times New Roman" w:eastAsia="Times New Roman" w:hAnsi="Times New Roman" w:cs="Times New Roman"/>
          <w:b/>
          <w:sz w:val="24"/>
          <w:szCs w:val="24"/>
        </w:rPr>
        <w:t xml:space="preserve"> від «</w:t>
      </w:r>
      <w:r w:rsidR="007B7A53" w:rsidRPr="007B7A53">
        <w:rPr>
          <w:rFonts w:ascii="Times New Roman" w:eastAsia="Times New Roman" w:hAnsi="Times New Roman" w:cs="Times New Roman"/>
          <w:b/>
          <w:sz w:val="24"/>
          <w:szCs w:val="24"/>
          <w:lang w:val="ru-RU"/>
        </w:rPr>
        <w:t>03</w:t>
      </w:r>
      <w:r w:rsidRPr="007B7A53">
        <w:rPr>
          <w:rFonts w:ascii="Times New Roman" w:eastAsia="Times New Roman" w:hAnsi="Times New Roman" w:cs="Times New Roman"/>
          <w:b/>
          <w:sz w:val="24"/>
          <w:szCs w:val="24"/>
        </w:rPr>
        <w:t xml:space="preserve">» </w:t>
      </w:r>
      <w:r w:rsidR="007B7A53" w:rsidRPr="007B7A53">
        <w:rPr>
          <w:rFonts w:ascii="Times New Roman" w:eastAsia="Times New Roman" w:hAnsi="Times New Roman" w:cs="Times New Roman"/>
          <w:b/>
          <w:sz w:val="24"/>
          <w:szCs w:val="24"/>
        </w:rPr>
        <w:t>квіт</w:t>
      </w:r>
      <w:r w:rsidR="00593449" w:rsidRPr="007B7A53">
        <w:rPr>
          <w:rFonts w:ascii="Times New Roman" w:eastAsia="Times New Roman" w:hAnsi="Times New Roman" w:cs="Times New Roman"/>
          <w:b/>
          <w:sz w:val="24"/>
          <w:szCs w:val="24"/>
        </w:rPr>
        <w:t>ня</w:t>
      </w:r>
      <w:r w:rsidRPr="007B7A53">
        <w:rPr>
          <w:rFonts w:ascii="Times New Roman" w:eastAsia="Times New Roman" w:hAnsi="Times New Roman" w:cs="Times New Roman"/>
          <w:b/>
          <w:sz w:val="24"/>
          <w:szCs w:val="24"/>
        </w:rPr>
        <w:t xml:space="preserve"> 2023 року</w:t>
      </w:r>
    </w:p>
    <w:p w:rsidR="0067365B" w:rsidRPr="007514C4" w:rsidRDefault="0067365B" w:rsidP="008F29C0">
      <w:pPr>
        <w:widowControl w:val="0"/>
        <w:spacing w:after="0" w:line="240" w:lineRule="auto"/>
        <w:jc w:val="right"/>
        <w:rPr>
          <w:rFonts w:ascii="Times New Roman" w:eastAsia="Times New Roman" w:hAnsi="Times New Roman" w:cs="Times New Roman"/>
          <w:b/>
          <w:sz w:val="24"/>
          <w:szCs w:val="24"/>
        </w:rPr>
      </w:pPr>
      <w:r w:rsidRPr="007637AC">
        <w:rPr>
          <w:rFonts w:ascii="Times New Roman" w:eastAsia="Times New Roman" w:hAnsi="Times New Roman" w:cs="Times New Roman"/>
          <w:b/>
          <w:sz w:val="24"/>
          <w:szCs w:val="24"/>
        </w:rPr>
        <w:t xml:space="preserve">_________________ </w:t>
      </w:r>
      <w:r w:rsidR="00382A60">
        <w:rPr>
          <w:rFonts w:ascii="Times New Roman" w:eastAsia="Times New Roman" w:hAnsi="Times New Roman" w:cs="Times New Roman"/>
          <w:b/>
          <w:sz w:val="24"/>
          <w:szCs w:val="24"/>
        </w:rPr>
        <w:t>Т.В.Гопкало</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Default="0067365B" w:rsidP="008F29C0">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ТЕНДЕРНА ДОКУМЕНТАЦІЯ</w:t>
      </w:r>
    </w:p>
    <w:p w:rsidR="0067365B" w:rsidRPr="007514C4" w:rsidRDefault="00AF6AA2" w:rsidP="008F29C0">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(НОВА РЕДАКЦІЯ)</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FF6E0F" w:rsidRDefault="00FF6E0F" w:rsidP="008F29C0">
      <w:pPr>
        <w:spacing w:after="0" w:line="240" w:lineRule="auto"/>
        <w:jc w:val="center"/>
        <w:rPr>
          <w:rFonts w:ascii="Times New Roman" w:eastAsia="Arial" w:hAnsi="Times New Roman" w:cs="Times New Roman"/>
          <w:b/>
          <w:sz w:val="28"/>
          <w:szCs w:val="28"/>
          <w:lang w:eastAsia="ru-RU"/>
        </w:rPr>
      </w:pPr>
      <w:r w:rsidRPr="00FF6E0F">
        <w:rPr>
          <w:rFonts w:ascii="Times New Roman" w:hAnsi="Times New Roman" w:cs="Times New Roman"/>
          <w:b/>
          <w:sz w:val="28"/>
          <w:szCs w:val="28"/>
        </w:rPr>
        <w:t>ДК 021:2015 - 45230000-8 - Будівництво трубопроводів, ліній зв’язку та електропередач, шосе, доріг, аеродромів і залізничних доріг; вирівнювання поверхонь (утримання ву</w:t>
      </w:r>
      <w:r w:rsidR="00585AAE">
        <w:rPr>
          <w:rFonts w:ascii="Times New Roman" w:hAnsi="Times New Roman" w:cs="Times New Roman"/>
          <w:b/>
          <w:sz w:val="28"/>
          <w:szCs w:val="28"/>
        </w:rPr>
        <w:t>лично-шляхової мережі, а саме: п</w:t>
      </w:r>
      <w:r w:rsidRPr="00FF6E0F">
        <w:rPr>
          <w:rFonts w:ascii="Times New Roman" w:hAnsi="Times New Roman" w:cs="Times New Roman"/>
          <w:b/>
          <w:sz w:val="28"/>
          <w:szCs w:val="28"/>
        </w:rPr>
        <w:t>ослуга з нанесення дорожньої розмітки в межах Бориспільської міської територіальної громади)</w:t>
      </w:r>
    </w:p>
    <w:p w:rsidR="0067365B" w:rsidRPr="007514C4" w:rsidRDefault="0067365B" w:rsidP="008F29C0">
      <w:pPr>
        <w:spacing w:after="0" w:line="240" w:lineRule="auto"/>
        <w:jc w:val="center"/>
        <w:rPr>
          <w:rFonts w:ascii="Times New Roman" w:eastAsia="Arial" w:hAnsi="Times New Roman" w:cs="Times New Roman"/>
          <w:b/>
          <w:i/>
          <w:color w:val="000000"/>
          <w:sz w:val="24"/>
          <w:szCs w:val="24"/>
          <w:lang w:eastAsia="ru-RU"/>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ВІДКРИТІ ТОРГИ</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Default="0067365B" w:rsidP="008F29C0">
      <w:pPr>
        <w:widowControl w:val="0"/>
        <w:spacing w:after="0" w:line="240" w:lineRule="auto"/>
        <w:rPr>
          <w:rFonts w:ascii="Times New Roman" w:eastAsia="Times New Roman" w:hAnsi="Times New Roman" w:cs="Times New Roman"/>
          <w:b/>
          <w:sz w:val="24"/>
          <w:szCs w:val="24"/>
        </w:rPr>
      </w:pPr>
    </w:p>
    <w:p w:rsidR="008F29C0" w:rsidRPr="007514C4" w:rsidRDefault="008F29C0" w:rsidP="008F29C0">
      <w:pPr>
        <w:widowControl w:val="0"/>
        <w:spacing w:after="0" w:line="240" w:lineRule="auto"/>
        <w:rPr>
          <w:rFonts w:ascii="Times New Roman" w:eastAsia="Times New Roman" w:hAnsi="Times New Roman" w:cs="Times New Roman"/>
          <w:b/>
          <w:sz w:val="24"/>
          <w:szCs w:val="24"/>
        </w:rPr>
      </w:pPr>
    </w:p>
    <w:p w:rsidR="00CA4271" w:rsidRPr="007C0946" w:rsidRDefault="0067365B" w:rsidP="007C0946">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м. Бориспіль – 202</w:t>
      </w:r>
      <w:r>
        <w:rPr>
          <w:rFonts w:ascii="Times New Roman" w:eastAsia="Times New Roman" w:hAnsi="Times New Roman" w:cs="Times New Roman"/>
          <w:b/>
          <w:sz w:val="24"/>
          <w:szCs w:val="24"/>
        </w:rPr>
        <w:t>3</w:t>
      </w:r>
      <w:r w:rsidRPr="007514C4">
        <w:rPr>
          <w:rFonts w:ascii="Times New Roman" w:eastAsia="Times New Roman" w:hAnsi="Times New Roman" w:cs="Times New Roman"/>
          <w:b/>
          <w:sz w:val="24"/>
          <w:szCs w:val="24"/>
        </w:rPr>
        <w:t xml:space="preserve"> рік</w:t>
      </w:r>
    </w:p>
    <w:tbl>
      <w:tblPr>
        <w:tblW w:w="9345"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t>
            </w:r>
          </w:p>
        </w:tc>
        <w:tc>
          <w:tcPr>
            <w:tcW w:w="8784" w:type="dxa"/>
            <w:gridSpan w:val="2"/>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CA4271" w:rsidTr="00A11BD0">
        <w:trPr>
          <w:trHeight w:val="17"/>
        </w:trPr>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87"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4271" w:rsidTr="00A11BD0">
        <w:tc>
          <w:tcPr>
            <w:tcW w:w="561" w:type="dxa"/>
            <w:shd w:val="clear" w:color="auto" w:fill="FFFFFF"/>
          </w:tcPr>
          <w:p w:rsidR="00CA4271" w:rsidRPr="0067365B" w:rsidRDefault="00CA4271" w:rsidP="008F29C0">
            <w:pPr>
              <w:spacing w:after="0" w:line="240" w:lineRule="auto"/>
              <w:jc w:val="center"/>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1</w:t>
            </w:r>
          </w:p>
        </w:tc>
        <w:tc>
          <w:tcPr>
            <w:tcW w:w="2897" w:type="dxa"/>
            <w:shd w:val="clear" w:color="auto" w:fill="FFFFFF"/>
          </w:tcPr>
          <w:p w:rsidR="00CA4271" w:rsidRPr="0067365B" w:rsidRDefault="00CA4271" w:rsidP="008F29C0">
            <w:pPr>
              <w:spacing w:after="0" w:line="240" w:lineRule="auto"/>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Терміни, які вживаються в тендерній документації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w:t>
            </w:r>
            <w:r w:rsidR="008F29C0">
              <w:rPr>
                <w:rFonts w:ascii="Times New Roman" w:eastAsia="Times New Roman" w:hAnsi="Times New Roman" w:cs="Times New Roman"/>
                <w:sz w:val="24"/>
                <w:szCs w:val="24"/>
              </w:rPr>
              <w:t>, передбачених Законом України «Про публічні закупівлі»</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A4271" w:rsidTr="00A11BD0">
        <w:tc>
          <w:tcPr>
            <w:tcW w:w="561" w:type="dxa"/>
            <w:shd w:val="clear" w:color="auto" w:fill="FFFFFF"/>
          </w:tcPr>
          <w:p w:rsidR="00CA4271" w:rsidRPr="0067365B" w:rsidRDefault="00CA4271" w:rsidP="008F29C0">
            <w:pPr>
              <w:spacing w:after="0" w:line="240" w:lineRule="auto"/>
              <w:jc w:val="center"/>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2</w:t>
            </w:r>
          </w:p>
        </w:tc>
        <w:tc>
          <w:tcPr>
            <w:tcW w:w="2897" w:type="dxa"/>
            <w:shd w:val="clear" w:color="auto" w:fill="FFFFFF"/>
          </w:tcPr>
          <w:p w:rsidR="00CA4271" w:rsidRPr="0067365B" w:rsidRDefault="00CA4271" w:rsidP="008F29C0">
            <w:pPr>
              <w:spacing w:after="0" w:line="240" w:lineRule="auto"/>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Інформація про замовника торгів</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887" w:type="dxa"/>
            <w:shd w:val="clear" w:color="auto" w:fill="FFFFFF"/>
          </w:tcPr>
          <w:p w:rsidR="00CA4271" w:rsidRDefault="0067365B" w:rsidP="008F29C0">
            <w:pPr>
              <w:spacing w:after="0" w:line="240" w:lineRule="auto"/>
              <w:rPr>
                <w:rFonts w:ascii="Times New Roman" w:eastAsia="Times New Roman" w:hAnsi="Times New Roman" w:cs="Times New Roman"/>
                <w:sz w:val="24"/>
                <w:szCs w:val="24"/>
                <w:highlight w:val="green"/>
              </w:rPr>
            </w:pPr>
            <w:r w:rsidRPr="007514C4">
              <w:rPr>
                <w:rFonts w:ascii="Times New Roman" w:eastAsia="Times New Roman" w:hAnsi="Times New Roman" w:cs="Times New Roman"/>
                <w:sz w:val="24"/>
                <w:szCs w:val="24"/>
              </w:rPr>
              <w:t>Головне управління житлово-комунального господарства виконавчого комітету Бориспільської міської ради</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887" w:type="dxa"/>
            <w:shd w:val="clear" w:color="auto" w:fill="FFFFFF"/>
          </w:tcPr>
          <w:p w:rsidR="00CA4271" w:rsidRDefault="00E70015" w:rsidP="008F29C0">
            <w:pPr>
              <w:spacing w:after="0" w:line="240" w:lineRule="auto"/>
              <w:rPr>
                <w:rFonts w:ascii="Times New Roman" w:eastAsia="Times New Roman" w:hAnsi="Times New Roman" w:cs="Times New Roman"/>
                <w:sz w:val="24"/>
                <w:szCs w:val="24"/>
                <w:highlight w:val="green"/>
              </w:rPr>
            </w:pPr>
            <w:r w:rsidRPr="007514C4">
              <w:rPr>
                <w:rFonts w:ascii="Times New Roman" w:hAnsi="Times New Roman" w:cs="Times New Roman"/>
                <w:sz w:val="24"/>
                <w:szCs w:val="24"/>
              </w:rPr>
              <w:t>вул. Київський шлях, 72, м. Бориспіль, Київської обл., 08301</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CA4271" w:rsidRDefault="00E70015"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A4271">
              <w:rPr>
                <w:rFonts w:ascii="Times New Roman" w:eastAsia="Times New Roman" w:hAnsi="Times New Roman" w:cs="Times New Roman"/>
                <w:sz w:val="24"/>
                <w:szCs w:val="24"/>
              </w:rPr>
              <w:t>осадова</w:t>
            </w:r>
            <w:r>
              <w:rPr>
                <w:rFonts w:ascii="Times New Roman" w:eastAsia="Times New Roman" w:hAnsi="Times New Roman" w:cs="Times New Roman"/>
                <w:sz w:val="24"/>
                <w:szCs w:val="24"/>
              </w:rPr>
              <w:t xml:space="preserve"> </w:t>
            </w:r>
            <w:r w:rsidR="00CA4271">
              <w:rPr>
                <w:rFonts w:ascii="Times New Roman" w:eastAsia="Times New Roman" w:hAnsi="Times New Roman" w:cs="Times New Roman"/>
                <w:sz w:val="24"/>
                <w:szCs w:val="24"/>
              </w:rPr>
              <w:t>особа</w:t>
            </w:r>
            <w:r>
              <w:rPr>
                <w:rFonts w:ascii="Times New Roman" w:eastAsia="Times New Roman" w:hAnsi="Times New Roman" w:cs="Times New Roman"/>
                <w:sz w:val="24"/>
                <w:szCs w:val="24"/>
              </w:rPr>
              <w:t xml:space="preserve"> замовника, уповноважена</w:t>
            </w:r>
            <w:r w:rsidR="00CA4271">
              <w:rPr>
                <w:rFonts w:ascii="Times New Roman" w:eastAsia="Times New Roman" w:hAnsi="Times New Roman" w:cs="Times New Roman"/>
                <w:sz w:val="24"/>
                <w:szCs w:val="24"/>
              </w:rPr>
              <w:t xml:space="preserve"> здійснювати зв'язок з учасниками</w:t>
            </w:r>
          </w:p>
        </w:tc>
        <w:tc>
          <w:tcPr>
            <w:tcW w:w="5887" w:type="dxa"/>
            <w:shd w:val="clear" w:color="auto" w:fill="FFFFFF"/>
          </w:tcPr>
          <w:p w:rsidR="00CA4271" w:rsidRDefault="00E21B7F" w:rsidP="0045307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Гопкало Тетяна Володимирівна</w:t>
            </w:r>
            <w:r w:rsidR="00E70015" w:rsidRPr="007514C4">
              <w:rPr>
                <w:rFonts w:ascii="Times New Roman" w:hAnsi="Times New Roman" w:cs="Times New Roman"/>
                <w:sz w:val="24"/>
                <w:szCs w:val="24"/>
              </w:rPr>
              <w:t xml:space="preserve"> – </w:t>
            </w:r>
            <w:r w:rsidR="0045307F">
              <w:rPr>
                <w:rFonts w:ascii="Times New Roman" w:hAnsi="Times New Roman" w:cs="Times New Roman"/>
                <w:sz w:val="24"/>
                <w:szCs w:val="24"/>
              </w:rPr>
              <w:t>головний спеціаліст</w:t>
            </w:r>
            <w:r w:rsidR="00E70015">
              <w:rPr>
                <w:rFonts w:ascii="Times New Roman" w:hAnsi="Times New Roman" w:cs="Times New Roman"/>
                <w:sz w:val="24"/>
                <w:szCs w:val="24"/>
              </w:rPr>
              <w:t xml:space="preserve"> відділу </w:t>
            </w:r>
            <w:r w:rsidR="00E70015" w:rsidRPr="007514C4">
              <w:rPr>
                <w:rFonts w:ascii="Times New Roman" w:hAnsi="Times New Roman" w:cs="Times New Roman"/>
                <w:sz w:val="24"/>
                <w:szCs w:val="24"/>
              </w:rPr>
              <w:t>з питань публічних закупівель головного управління житлово-комунального господарства виконавчого комітету Бориспільської міської ради</w:t>
            </w:r>
          </w:p>
        </w:tc>
      </w:tr>
      <w:tr w:rsidR="00CA4271" w:rsidTr="00A11BD0">
        <w:tc>
          <w:tcPr>
            <w:tcW w:w="561" w:type="dxa"/>
            <w:shd w:val="clear" w:color="auto" w:fill="FFFFFF"/>
          </w:tcPr>
          <w:p w:rsidR="00CA4271" w:rsidRPr="00E70015" w:rsidRDefault="00CA4271" w:rsidP="008F29C0">
            <w:pPr>
              <w:spacing w:after="0" w:line="240" w:lineRule="auto"/>
              <w:jc w:val="center"/>
              <w:rPr>
                <w:rFonts w:ascii="Times New Roman" w:eastAsia="Times New Roman" w:hAnsi="Times New Roman" w:cs="Times New Roman"/>
                <w:b/>
                <w:sz w:val="24"/>
                <w:szCs w:val="24"/>
              </w:rPr>
            </w:pPr>
            <w:r w:rsidRPr="00E70015">
              <w:rPr>
                <w:rFonts w:ascii="Times New Roman" w:eastAsia="Times New Roman" w:hAnsi="Times New Roman" w:cs="Times New Roman"/>
                <w:b/>
                <w:sz w:val="24"/>
                <w:szCs w:val="24"/>
              </w:rPr>
              <w:t>3</w:t>
            </w:r>
          </w:p>
        </w:tc>
        <w:tc>
          <w:tcPr>
            <w:tcW w:w="2897" w:type="dxa"/>
            <w:shd w:val="clear" w:color="auto" w:fill="FFFFFF"/>
          </w:tcPr>
          <w:p w:rsidR="00CA4271" w:rsidRPr="00E70015" w:rsidRDefault="00CA4271" w:rsidP="008F29C0">
            <w:pPr>
              <w:spacing w:after="0" w:line="240" w:lineRule="auto"/>
              <w:rPr>
                <w:rFonts w:ascii="Times New Roman" w:eastAsia="Times New Roman" w:hAnsi="Times New Roman" w:cs="Times New Roman"/>
                <w:b/>
                <w:sz w:val="24"/>
                <w:szCs w:val="24"/>
              </w:rPr>
            </w:pPr>
            <w:r w:rsidRPr="00E70015">
              <w:rPr>
                <w:rFonts w:ascii="Times New Roman" w:eastAsia="Times New Roman" w:hAnsi="Times New Roman" w:cs="Times New Roman"/>
                <w:b/>
                <w:sz w:val="24"/>
                <w:szCs w:val="24"/>
              </w:rPr>
              <w:t>Процедура закупівлі</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4</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Інформація про предмет закупівлі</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887" w:type="dxa"/>
            <w:shd w:val="clear" w:color="auto" w:fill="FFFFFF"/>
          </w:tcPr>
          <w:p w:rsidR="00CA4271" w:rsidRPr="00F075D8" w:rsidRDefault="00F075D8" w:rsidP="008F29C0">
            <w:pPr>
              <w:spacing w:after="0" w:line="240" w:lineRule="auto"/>
              <w:jc w:val="both"/>
              <w:rPr>
                <w:rFonts w:ascii="Times New Roman" w:eastAsia="Times New Roman" w:hAnsi="Times New Roman" w:cs="Times New Roman"/>
                <w:sz w:val="24"/>
                <w:szCs w:val="24"/>
                <w:highlight w:val="green"/>
              </w:rPr>
            </w:pPr>
            <w:r w:rsidRPr="00F075D8">
              <w:rPr>
                <w:rFonts w:ascii="Times New Roman" w:hAnsi="Times New Roman" w:cs="Times New Roman"/>
                <w:b/>
                <w:sz w:val="24"/>
                <w:szCs w:val="24"/>
              </w:rPr>
              <w:t>ДК 021:2015 - 45230000-8 - Будівництво трубопроводів, ліній зв’язку та електропередач, шосе, доріг, аеродромів і залізничних доріг; вирівнювання поверхонь (утримання ву</w:t>
            </w:r>
            <w:r w:rsidR="00291E39">
              <w:rPr>
                <w:rFonts w:ascii="Times New Roman" w:hAnsi="Times New Roman" w:cs="Times New Roman"/>
                <w:b/>
                <w:sz w:val="24"/>
                <w:szCs w:val="24"/>
              </w:rPr>
              <w:t>лично-шляхової мережі, а саме: п</w:t>
            </w:r>
            <w:r w:rsidRPr="00F075D8">
              <w:rPr>
                <w:rFonts w:ascii="Times New Roman" w:hAnsi="Times New Roman" w:cs="Times New Roman"/>
                <w:b/>
                <w:sz w:val="24"/>
                <w:szCs w:val="24"/>
              </w:rPr>
              <w:t>ослуга з нанесення дорожньої розмітки в межах Бориспільської міської територіальної громади)</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887" w:type="dxa"/>
            <w:shd w:val="clear" w:color="auto" w:fill="FFFFFF"/>
          </w:tcPr>
          <w:p w:rsidR="00CC0F37" w:rsidRPr="00F81421" w:rsidRDefault="00CC0F37" w:rsidP="008F29C0">
            <w:pPr>
              <w:spacing w:after="0" w:line="240" w:lineRule="auto"/>
              <w:rPr>
                <w:rFonts w:ascii="Times New Roman" w:eastAsia="Times New Roman" w:hAnsi="Times New Roman" w:cs="Times New Roman"/>
                <w:sz w:val="24"/>
                <w:szCs w:val="24"/>
              </w:rPr>
            </w:pPr>
            <w:r w:rsidRPr="00F81421">
              <w:rPr>
                <w:rFonts w:ascii="Times New Roman" w:eastAsia="Times New Roman" w:hAnsi="Times New Roman" w:cs="Times New Roman"/>
                <w:sz w:val="24"/>
                <w:szCs w:val="24"/>
              </w:rPr>
              <w:t>1 послуга</w:t>
            </w:r>
          </w:p>
          <w:p w:rsidR="00CA4271" w:rsidRDefault="00F81421" w:rsidP="00F8142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в межах Бориспільської міської територіальної громади</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виконання робіт, надання послуг</w:t>
            </w:r>
          </w:p>
        </w:tc>
        <w:tc>
          <w:tcPr>
            <w:tcW w:w="5887" w:type="dxa"/>
            <w:shd w:val="clear" w:color="auto" w:fill="FFFFFF"/>
          </w:tcPr>
          <w:p w:rsidR="00CA4271" w:rsidRDefault="00CC0F37" w:rsidP="008F29C0">
            <w:pPr>
              <w:spacing w:after="0" w:line="240" w:lineRule="auto"/>
              <w:rPr>
                <w:rFonts w:ascii="Times New Roman" w:eastAsia="Times New Roman" w:hAnsi="Times New Roman" w:cs="Times New Roman"/>
                <w:sz w:val="24"/>
                <w:szCs w:val="24"/>
              </w:rPr>
            </w:pPr>
            <w:r w:rsidRPr="00F81421">
              <w:rPr>
                <w:rFonts w:ascii="Times New Roman" w:eastAsia="Times New Roman" w:hAnsi="Times New Roman" w:cs="Times New Roman"/>
                <w:sz w:val="24"/>
                <w:szCs w:val="24"/>
              </w:rPr>
              <w:t>до 31 грудня 2023 року</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5</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Недискримінація учасників</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6</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7</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 xml:space="preserve">Мова (мови), якою (якими) повинні бути </w:t>
            </w:r>
            <w:r w:rsidRPr="00CC0F37">
              <w:rPr>
                <w:rFonts w:ascii="Times New Roman" w:eastAsia="Times New Roman" w:hAnsi="Times New Roman" w:cs="Times New Roman"/>
                <w:b/>
                <w:sz w:val="24"/>
                <w:szCs w:val="24"/>
              </w:rPr>
              <w:lastRenderedPageBreak/>
              <w:t>складені тендерні пропозиції</w:t>
            </w:r>
          </w:p>
        </w:tc>
        <w:tc>
          <w:tcPr>
            <w:tcW w:w="5887" w:type="dxa"/>
            <w:shd w:val="clear" w:color="auto" w:fill="FFFFFF"/>
          </w:tcPr>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Усі документи тендерної пропозиції, які готуються учасником, повинні бути складені </w:t>
            </w:r>
            <w:r>
              <w:rPr>
                <w:rFonts w:ascii="Times New Roman" w:eastAsia="Times New Roman" w:hAnsi="Times New Roman" w:cs="Times New Roman"/>
                <w:sz w:val="24"/>
                <w:szCs w:val="24"/>
              </w:rPr>
              <w:lastRenderedPageBreak/>
              <w:t xml:space="preserve">українською мовою. </w:t>
            </w:r>
          </w:p>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інформація розміщується в електронній системі заку</w:t>
            </w:r>
            <w:r w:rsidR="008F29C0">
              <w:rPr>
                <w:rFonts w:ascii="Times New Roman" w:eastAsia="Times New Roman" w:hAnsi="Times New Roman" w:cs="Times New Roman"/>
                <w:sz w:val="24"/>
                <w:szCs w:val="24"/>
              </w:rPr>
              <w:t xml:space="preserve">півель українською мовою, крім </w:t>
            </w:r>
            <w:r>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lastRenderedPageBreak/>
              <w:t>8</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CA4271" w:rsidRDefault="00CA4271" w:rsidP="00B3142B">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CA4271" w:rsidRDefault="00CC0F37" w:rsidP="00B3142B">
            <w:pPr>
              <w:tabs>
                <w:tab w:val="left" w:pos="701"/>
              </w:tabs>
              <w:spacing w:after="0" w:line="240" w:lineRule="auto"/>
              <w:ind w:firstLine="701"/>
              <w:jc w:val="both"/>
              <w:rPr>
                <w:rFonts w:ascii="Times New Roman" w:eastAsia="Times New Roman" w:hAnsi="Times New Roman" w:cs="Times New Roman"/>
                <w:sz w:val="24"/>
                <w:szCs w:val="24"/>
              </w:rPr>
            </w:pPr>
            <w:r>
              <w:rPr>
                <w:rFonts w:ascii="Times New Roman" w:hAnsi="Times New Roman"/>
                <w:i/>
                <w:color w:val="000000"/>
                <w:sz w:val="20"/>
                <w:szCs w:val="20"/>
                <w:shd w:val="solid" w:color="FFFFFF" w:fill="FFFFFF"/>
              </w:rPr>
              <w:t>*</w:t>
            </w:r>
            <w:r w:rsidRPr="00B97F4B">
              <w:rPr>
                <w:rFonts w:ascii="Times New Roman" w:hAnsi="Times New Roman"/>
                <w:i/>
                <w:color w:val="000000"/>
                <w:sz w:val="20"/>
                <w:szCs w:val="20"/>
                <w:shd w:val="solid" w:color="FFFFFF" w:fill="FFFFFF"/>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1</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Процедура надання роз'яснень щодо тендерної документації</w:t>
            </w:r>
          </w:p>
        </w:tc>
        <w:tc>
          <w:tcPr>
            <w:tcW w:w="5887" w:type="dxa"/>
            <w:shd w:val="clear" w:color="auto" w:fill="FFFFFF"/>
          </w:tcPr>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w:t>
            </w:r>
            <w:r>
              <w:rPr>
                <w:rFonts w:ascii="Times New Roman" w:eastAsia="Times New Roman" w:hAnsi="Times New Roman" w:cs="Times New Roman"/>
                <w:sz w:val="24"/>
                <w:szCs w:val="24"/>
              </w:rPr>
              <w:lastRenderedPageBreak/>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lastRenderedPageBreak/>
              <w:t>2</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Внесення змін до тендерної документації</w:t>
            </w:r>
          </w:p>
        </w:tc>
        <w:tc>
          <w:tcPr>
            <w:tcW w:w="5887" w:type="dxa"/>
            <w:shd w:val="clear" w:color="auto" w:fill="FFFFFF"/>
          </w:tcPr>
          <w:p w:rsidR="00CA4271" w:rsidRDefault="00CA4271" w:rsidP="006465E2">
            <w:pPr>
              <w:spacing w:after="0" w:line="240" w:lineRule="auto"/>
              <w:ind w:firstLine="70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CA4271" w:rsidTr="00A11BD0">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1</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Зміст і спосіб подання тендерної пропозиції</w:t>
            </w:r>
          </w:p>
        </w:tc>
        <w:tc>
          <w:tcPr>
            <w:tcW w:w="5887" w:type="dxa"/>
            <w:shd w:val="clear" w:color="auto" w:fill="FFFFFF"/>
          </w:tcPr>
          <w:p w:rsidR="00CA4271" w:rsidRDefault="00CA4271" w:rsidP="0020313B">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CC0F37" w:rsidRPr="00D55300" w:rsidRDefault="0020313B" w:rsidP="008F29C0">
            <w:pPr>
              <w:spacing w:after="0" w:line="240" w:lineRule="auto"/>
              <w:jc w:val="both"/>
              <w:rPr>
                <w:rFonts w:ascii="Times New Roman" w:eastAsia="Times New Roman" w:hAnsi="Times New Roman" w:cs="Times New Roman"/>
                <w:sz w:val="24"/>
                <w:szCs w:val="24"/>
              </w:rPr>
            </w:pPr>
            <w:r w:rsidRPr="00D55300">
              <w:rPr>
                <w:rFonts w:ascii="Times New Roman" w:eastAsia="Times New Roman" w:hAnsi="Times New Roman" w:cs="Times New Roman"/>
                <w:sz w:val="24"/>
                <w:szCs w:val="24"/>
              </w:rPr>
              <w:t>- </w:t>
            </w:r>
            <w:r w:rsidR="00CC0F37" w:rsidRPr="00D55300">
              <w:rPr>
                <w:rFonts w:ascii="Times New Roman" w:eastAsia="Times New Roman" w:hAnsi="Times New Roman" w:cs="Times New Roman"/>
                <w:sz w:val="24"/>
                <w:szCs w:val="24"/>
              </w:rPr>
              <w:t xml:space="preserve">заповненою формою «тендерна пропозиція» </w:t>
            </w:r>
            <w:r w:rsidR="00CC0F37" w:rsidRPr="00D55300">
              <w:rPr>
                <w:rFonts w:ascii="Times New Roman" w:eastAsia="Times New Roman" w:hAnsi="Times New Roman" w:cs="Times New Roman"/>
                <w:b/>
                <w:i/>
                <w:sz w:val="24"/>
                <w:szCs w:val="24"/>
              </w:rPr>
              <w:t>(Додаток № 1 до тендерної документації)</w:t>
            </w:r>
            <w:r w:rsidR="00CC0F37" w:rsidRPr="00D55300">
              <w:rPr>
                <w:rFonts w:ascii="Times New Roman" w:eastAsia="Times New Roman" w:hAnsi="Times New Roman" w:cs="Times New Roman"/>
                <w:sz w:val="24"/>
                <w:szCs w:val="24"/>
              </w:rPr>
              <w:t>;</w:t>
            </w:r>
          </w:p>
          <w:p w:rsidR="00CC0F37" w:rsidRPr="007514C4" w:rsidRDefault="0020313B" w:rsidP="008F29C0">
            <w:pPr>
              <w:spacing w:after="0" w:line="240" w:lineRule="auto"/>
              <w:jc w:val="both"/>
              <w:rPr>
                <w:rFonts w:ascii="Times New Roman" w:eastAsia="Times New Roman" w:hAnsi="Times New Roman" w:cs="Times New Roman"/>
                <w:sz w:val="24"/>
                <w:szCs w:val="24"/>
              </w:rPr>
            </w:pPr>
            <w:r w:rsidRPr="00D55300">
              <w:rPr>
                <w:rFonts w:ascii="Times New Roman" w:eastAsia="Times New Roman" w:hAnsi="Times New Roman" w:cs="Times New Roman"/>
                <w:sz w:val="24"/>
                <w:szCs w:val="24"/>
              </w:rPr>
              <w:t>- </w:t>
            </w:r>
            <w:r w:rsidR="00CC0F37" w:rsidRPr="00D55300">
              <w:rPr>
                <w:rFonts w:ascii="Times New Roman" w:eastAsia="Times New Roman" w:hAnsi="Times New Roman" w:cs="Times New Roman"/>
                <w:sz w:val="24"/>
                <w:szCs w:val="24"/>
              </w:rPr>
              <w:t xml:space="preserve">інформації та документів, які підтверджують відповідність учасника кваліфікаційним вимогам встановленим у </w:t>
            </w:r>
            <w:r w:rsidR="00CC0F37" w:rsidRPr="00D55300">
              <w:rPr>
                <w:rFonts w:ascii="Times New Roman" w:eastAsia="Times New Roman" w:hAnsi="Times New Roman" w:cs="Times New Roman"/>
                <w:b/>
                <w:i/>
                <w:sz w:val="24"/>
                <w:szCs w:val="24"/>
              </w:rPr>
              <w:t>Додатку № 2 до тендерної документації;</w:t>
            </w:r>
          </w:p>
          <w:p w:rsidR="001714AE" w:rsidRPr="005900FE" w:rsidRDefault="001714AE" w:rsidP="00DF432F">
            <w:pPr>
              <w:pBdr>
                <w:top w:val="nil"/>
                <w:left w:val="nil"/>
                <w:bottom w:val="nil"/>
                <w:right w:val="nil"/>
                <w:between w:val="nil"/>
              </w:pBdr>
              <w:spacing w:after="0" w:line="240" w:lineRule="auto"/>
              <w:ind w:hanging="8"/>
              <w:jc w:val="both"/>
              <w:rPr>
                <w:rFonts w:ascii="Times New Roman" w:eastAsia="Times New Roman" w:hAnsi="Times New Roman" w:cs="Times New Roman"/>
                <w:color w:val="000000"/>
                <w:sz w:val="24"/>
                <w:szCs w:val="24"/>
              </w:rPr>
            </w:pPr>
            <w:r w:rsidRPr="00FB0BC7">
              <w:rPr>
                <w:rFonts w:ascii="Times New Roman" w:hAnsi="Times New Roman"/>
                <w:i/>
                <w:sz w:val="24"/>
                <w:szCs w:val="24"/>
              </w:rPr>
              <w:t>-</w:t>
            </w:r>
            <w:r w:rsidRPr="00FB0BC7">
              <w:rPr>
                <w:rFonts w:ascii="Times New Roman" w:hAnsi="Times New Roman"/>
                <w:b/>
                <w:sz w:val="24"/>
                <w:szCs w:val="24"/>
              </w:rPr>
              <w:t> </w:t>
            </w:r>
            <w:r w:rsidRPr="00FB0BC7">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процедурі закупівлі що визначені пунктом 44 Особливостей, у відповідності до вимог, визначених у </w:t>
            </w:r>
            <w:r w:rsidRPr="00FB0BC7">
              <w:rPr>
                <w:rFonts w:ascii="Times New Roman" w:hAnsi="Times New Roman"/>
                <w:b/>
                <w:i/>
                <w:sz w:val="24"/>
                <w:szCs w:val="24"/>
              </w:rPr>
              <w:t>Додатку № 3 до тендерної документації</w:t>
            </w:r>
            <w:r w:rsidRPr="00FB0BC7">
              <w:rPr>
                <w:rFonts w:ascii="Times New Roman" w:hAnsi="Times New Roman"/>
                <w:sz w:val="24"/>
                <w:szCs w:val="24"/>
              </w:rPr>
              <w:t>;</w:t>
            </w:r>
          </w:p>
          <w:p w:rsidR="00CC0F37" w:rsidRPr="0083148C" w:rsidRDefault="00DF432F" w:rsidP="008F29C0">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 xml:space="preserve">інформації та документів, які підтверджують </w:t>
            </w:r>
            <w:r w:rsidR="00CC0F37" w:rsidRPr="00FB0BC7">
              <w:rPr>
                <w:rFonts w:ascii="Times New Roman" w:eastAsia="Times New Roman" w:hAnsi="Times New Roman" w:cs="Times New Roman"/>
                <w:sz w:val="24"/>
                <w:szCs w:val="24"/>
              </w:rPr>
              <w:lastRenderedPageBreak/>
              <w:t xml:space="preserve">відповідність технічним, якісним та кількісним характеристикам предмета закупівлі відповідно до вимог встановлених у </w:t>
            </w:r>
            <w:r w:rsidR="00CC0F37" w:rsidRPr="00FB0BC7">
              <w:rPr>
                <w:rFonts w:ascii="Times New Roman" w:eastAsia="Times New Roman" w:hAnsi="Times New Roman" w:cs="Times New Roman"/>
                <w:b/>
                <w:i/>
                <w:sz w:val="24"/>
                <w:szCs w:val="24"/>
              </w:rPr>
              <w:t>Додатку № 4 до тендерної документації;</w:t>
            </w:r>
          </w:p>
          <w:p w:rsidR="00CC0F37" w:rsidRPr="0083148C" w:rsidRDefault="00AA554A" w:rsidP="00AA554A">
            <w:pPr>
              <w:spacing w:after="0" w:line="240" w:lineRule="auto"/>
              <w:jc w:val="both"/>
              <w:rPr>
                <w:rFonts w:ascii="Times New Roman" w:eastAsia="Times New Roman" w:hAnsi="Times New Roman" w:cs="Times New Roman"/>
                <w:b/>
                <w:i/>
                <w:sz w:val="24"/>
                <w:szCs w:val="24"/>
              </w:rPr>
            </w:pPr>
            <w:r w:rsidRPr="00F301CD">
              <w:rPr>
                <w:rFonts w:ascii="Times New Roman" w:eastAsia="Times New Roman" w:hAnsi="Times New Roman" w:cs="Times New Roman"/>
                <w:sz w:val="24"/>
                <w:szCs w:val="24"/>
              </w:rPr>
              <w:t>- </w:t>
            </w:r>
            <w:r w:rsidR="00CC0F37" w:rsidRPr="00F301CD">
              <w:rPr>
                <w:rFonts w:ascii="Times New Roman" w:eastAsia="Times New Roman" w:hAnsi="Times New Roman" w:cs="Times New Roman"/>
                <w:sz w:val="24"/>
                <w:szCs w:val="24"/>
              </w:rPr>
              <w:t>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проєкту договору, що запропоновані замовником та порядку змін до нього (проєкт договору, підписаний учасником, н</w:t>
            </w:r>
            <w:r w:rsidR="0083148C" w:rsidRPr="00F301CD">
              <w:rPr>
                <w:rFonts w:ascii="Times New Roman" w:eastAsia="Times New Roman" w:hAnsi="Times New Roman" w:cs="Times New Roman"/>
                <w:sz w:val="24"/>
                <w:szCs w:val="24"/>
              </w:rPr>
              <w:t xml:space="preserve">адається окремим файлом згідно </w:t>
            </w:r>
            <w:r w:rsidR="0083148C" w:rsidRPr="00F301CD">
              <w:rPr>
                <w:rFonts w:ascii="Times New Roman" w:eastAsia="Times New Roman" w:hAnsi="Times New Roman" w:cs="Times New Roman"/>
                <w:b/>
                <w:i/>
                <w:sz w:val="24"/>
                <w:szCs w:val="24"/>
              </w:rPr>
              <w:t>Д</w:t>
            </w:r>
            <w:r w:rsidR="00CC0F37" w:rsidRPr="00F301CD">
              <w:rPr>
                <w:rFonts w:ascii="Times New Roman" w:eastAsia="Times New Roman" w:hAnsi="Times New Roman" w:cs="Times New Roman"/>
                <w:b/>
                <w:i/>
                <w:sz w:val="24"/>
                <w:szCs w:val="24"/>
              </w:rPr>
              <w:t>одатку № 5 до тендерної документації);</w:t>
            </w:r>
          </w:p>
          <w:p w:rsidR="00CC0F37" w:rsidRPr="007514C4" w:rsidRDefault="00FA1BEF" w:rsidP="008F29C0">
            <w:pPr>
              <w:spacing w:after="0" w:line="240" w:lineRule="auto"/>
              <w:ind w:hanging="21"/>
              <w:jc w:val="both"/>
              <w:rPr>
                <w:rFonts w:ascii="Times New Roman" w:hAnsi="Times New Roman" w:cs="Times New Roman"/>
                <w:sz w:val="24"/>
                <w:szCs w:val="24"/>
                <w:lang w:eastAsia="ru-RU"/>
              </w:rPr>
            </w:pPr>
            <w:r>
              <w:rPr>
                <w:rFonts w:ascii="Times New Roman" w:eastAsia="Times New Roman" w:hAnsi="Times New Roman" w:cs="Times New Roman"/>
                <w:sz w:val="24"/>
                <w:szCs w:val="24"/>
              </w:rPr>
              <w:t>- </w:t>
            </w:r>
            <w:r w:rsidR="00CC0F37" w:rsidRPr="007514C4">
              <w:rPr>
                <w:rFonts w:ascii="Times New Roman" w:hAnsi="Times New Roman" w:cs="Times New Roman"/>
                <w:sz w:val="24"/>
                <w:szCs w:val="24"/>
                <w:lang w:eastAsia="ru-RU"/>
              </w:rPr>
              <w:t>довідка довільної форми, за підписом уповноваженої особи учасника та завіреною печаткою (за наявності), яка містить відомості про Учасника:</w:t>
            </w:r>
          </w:p>
          <w:p w:rsidR="00CC0F37" w:rsidRPr="007514C4"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7514C4">
              <w:rPr>
                <w:rFonts w:ascii="Times New Roman" w:hAnsi="Times New Roman" w:cs="Times New Roman"/>
                <w:sz w:val="24"/>
                <w:szCs w:val="24"/>
                <w:lang w:eastAsia="ru-RU"/>
              </w:rPr>
              <w:t>реквізити (повна назва, код ЄДРПОУ,місцезнаходження, телефон, факс)</w:t>
            </w:r>
            <w:r w:rsidRPr="007514C4">
              <w:rPr>
                <w:rFonts w:ascii="Times New Roman" w:hAnsi="Times New Roman" w:cs="Times New Roman"/>
                <w:sz w:val="24"/>
                <w:szCs w:val="24"/>
                <w:lang w:val="ru-RU" w:eastAsia="ru-RU"/>
              </w:rPr>
              <w:t>;</w:t>
            </w:r>
          </w:p>
          <w:p w:rsidR="00CC0F37" w:rsidRPr="007514C4"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7514C4">
              <w:rPr>
                <w:rFonts w:ascii="Times New Roman" w:hAnsi="Times New Roman" w:cs="Times New Roman"/>
                <w:sz w:val="24"/>
                <w:szCs w:val="24"/>
                <w:lang w:eastAsia="ru-RU"/>
              </w:rPr>
              <w:t>керівник (посада, прізвище, ім</w:t>
            </w:r>
            <w:r w:rsidRPr="007514C4">
              <w:rPr>
                <w:rFonts w:ascii="Times New Roman" w:hAnsi="Times New Roman" w:cs="Times New Roman"/>
                <w:sz w:val="24"/>
                <w:szCs w:val="24"/>
                <w:lang w:val="ru-RU" w:eastAsia="ru-RU"/>
              </w:rPr>
              <w:t>’</w:t>
            </w:r>
            <w:r w:rsidRPr="007514C4">
              <w:rPr>
                <w:rFonts w:ascii="Times New Roman" w:hAnsi="Times New Roman" w:cs="Times New Roman"/>
                <w:sz w:val="24"/>
                <w:szCs w:val="24"/>
                <w:lang w:eastAsia="ru-RU"/>
              </w:rPr>
              <w:t>я, по-батькові)</w:t>
            </w:r>
            <w:r w:rsidRPr="007514C4">
              <w:rPr>
                <w:rFonts w:ascii="Times New Roman" w:hAnsi="Times New Roman" w:cs="Times New Roman"/>
                <w:sz w:val="24"/>
                <w:szCs w:val="24"/>
                <w:lang w:val="ru-RU" w:eastAsia="ru-RU"/>
              </w:rPr>
              <w:t>;</w:t>
            </w:r>
          </w:p>
          <w:p w:rsidR="00CC0F37" w:rsidRPr="00944D87"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7514C4">
              <w:rPr>
                <w:rFonts w:ascii="Times New Roman" w:hAnsi="Times New Roman" w:cs="Times New Roman"/>
                <w:sz w:val="24"/>
                <w:szCs w:val="24"/>
                <w:lang w:eastAsia="ru-RU"/>
              </w:rPr>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7514C4">
              <w:rPr>
                <w:rFonts w:ascii="Times New Roman" w:hAnsi="Times New Roman" w:cs="Times New Roman"/>
                <w:sz w:val="24"/>
                <w:szCs w:val="24"/>
                <w:lang w:val="ru-RU" w:eastAsia="ru-RU"/>
              </w:rPr>
              <w:t>;</w:t>
            </w:r>
          </w:p>
          <w:p w:rsidR="00CC0F37" w:rsidRPr="00944D87"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944D87">
              <w:rPr>
                <w:rFonts w:ascii="Times New Roman" w:eastAsia="Times New Roman" w:hAnsi="Times New Roman" w:cs="Times New Roman"/>
                <w:sz w:val="24"/>
                <w:szCs w:val="24"/>
                <w:lang w:eastAsia="ru-RU"/>
              </w:rPr>
              <w:t xml:space="preserve">короткий </w:t>
            </w:r>
            <w:r>
              <w:rPr>
                <w:rFonts w:ascii="Times New Roman" w:eastAsia="Times New Roman" w:hAnsi="Times New Roman" w:cs="Times New Roman"/>
                <w:sz w:val="24"/>
                <w:szCs w:val="24"/>
                <w:lang w:eastAsia="ru-RU"/>
              </w:rPr>
              <w:t>опис діяльності підприємства;</w:t>
            </w:r>
          </w:p>
          <w:p w:rsidR="00CC0F37" w:rsidRPr="00944D87"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944D87">
              <w:rPr>
                <w:rFonts w:ascii="Times New Roman" w:eastAsia="Times New Roman" w:hAnsi="Times New Roman" w:cs="Times New Roman"/>
                <w:sz w:val="24"/>
                <w:szCs w:val="24"/>
                <w:lang w:eastAsia="ru-RU"/>
              </w:rPr>
              <w:t>інформація про платника податків</w:t>
            </w:r>
            <w:r>
              <w:rPr>
                <w:rFonts w:ascii="Times New Roman" w:eastAsia="Times New Roman" w:hAnsi="Times New Roman" w:cs="Times New Roman"/>
                <w:sz w:val="24"/>
                <w:szCs w:val="24"/>
                <w:lang w:eastAsia="ru-RU"/>
              </w:rPr>
              <w:t>,</w:t>
            </w:r>
          </w:p>
          <w:p w:rsidR="00CC0F37" w:rsidRPr="00944D87" w:rsidRDefault="00CC0F37" w:rsidP="00AC7D48">
            <w:pPr>
              <w:pStyle w:val="a3"/>
              <w:numPr>
                <w:ilvl w:val="0"/>
                <w:numId w:val="21"/>
              </w:numPr>
              <w:spacing w:after="0" w:line="240" w:lineRule="auto"/>
              <w:jc w:val="both"/>
              <w:rPr>
                <w:rFonts w:ascii="Times New Roman" w:hAnsi="Times New Roman" w:cs="Times New Roman"/>
                <w:sz w:val="24"/>
                <w:szCs w:val="24"/>
                <w:lang w:eastAsia="ru-RU"/>
              </w:rPr>
            </w:pPr>
            <w:r w:rsidRPr="00944D87">
              <w:rPr>
                <w:rFonts w:ascii="Times New Roman" w:eastAsia="Times New Roman" w:hAnsi="Times New Roman" w:cs="Times New Roman"/>
                <w:sz w:val="24"/>
                <w:szCs w:val="24"/>
                <w:lang w:eastAsia="ru-RU"/>
              </w:rPr>
              <w:t>інформація про суб’єкт господарювання;</w:t>
            </w:r>
          </w:p>
          <w:p w:rsidR="00CC0F37"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гарантійний лист, складений в довільній формі, згідно з яким учасник гарантує, що інформація, надана ним у довільній формі у складі тендерно</w:t>
            </w:r>
            <w:r w:rsidR="00CC0F37">
              <w:rPr>
                <w:rFonts w:ascii="Times New Roman" w:eastAsia="Times New Roman" w:hAnsi="Times New Roman" w:cs="Times New Roman"/>
                <w:sz w:val="24"/>
                <w:szCs w:val="24"/>
              </w:rPr>
              <w:t>ї пропозиції, є достовірною;</w:t>
            </w:r>
          </w:p>
          <w:p w:rsidR="00CC0F37" w:rsidRPr="00675D31" w:rsidRDefault="00AC7D48" w:rsidP="008F29C0">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rPr>
              <w:t>- </w:t>
            </w:r>
            <w:r w:rsidR="00CC0F37">
              <w:rPr>
                <w:rFonts w:ascii="Times New Roman" w:eastAsia="Times New Roman" w:hAnsi="Times New Roman" w:cs="Times New Roman"/>
                <w:sz w:val="24"/>
                <w:szCs w:val="24"/>
              </w:rPr>
              <w:t xml:space="preserve">лист-погодження з усіма умовами тендерної документації, складений в довільній формі (на фірмовому бланку Учасника); </w:t>
            </w:r>
          </w:p>
          <w:p w:rsidR="00CC0F37" w:rsidRPr="007514C4"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CC0F37" w:rsidRPr="007514C4"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копією свідоцтва про державну реєстрацію юридичної особи та/або копією виписки з Єдиного державного реєстру осіб та фізичних осіб-підприємців;</w:t>
            </w:r>
          </w:p>
          <w:p w:rsidR="00CC0F37" w:rsidRPr="007514C4"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 xml:space="preserve">копія свідоцтва про реєстрацію платника ПДВ або копія витягу з реєстру платників ПДВ. </w:t>
            </w:r>
          </w:p>
          <w:p w:rsidR="00CC0F37" w:rsidRPr="007514C4" w:rsidRDefault="00CC0F37" w:rsidP="008F29C0">
            <w:pPr>
              <w:spacing w:after="0" w:line="240" w:lineRule="auto"/>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t>Для платників єдиного податку:</w:t>
            </w:r>
          </w:p>
          <w:p w:rsidR="00CC0F37" w:rsidRPr="007514C4"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копія свідоцтва про сплату єдиного податку або копія витягу з реєстру платників єдиного податку.</w:t>
            </w:r>
          </w:p>
          <w:p w:rsidR="00CC0F37" w:rsidRDefault="00AC7D4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інші документи, які передбачені цією тендерною документацією.</w:t>
            </w:r>
          </w:p>
          <w:p w:rsidR="00CC0F37" w:rsidRDefault="00CC0F37" w:rsidP="008F29C0">
            <w:pPr>
              <w:widowControl w:val="0"/>
              <w:spacing w:after="0" w:line="240" w:lineRule="auto"/>
              <w:ind w:firstLine="428"/>
              <w:contextualSpacing/>
              <w:jc w:val="both"/>
              <w:rPr>
                <w:rFonts w:ascii="Times New Roman" w:eastAsia="Times New Roman" w:hAnsi="Times New Roman" w:cs="Times New Roman"/>
                <w:sz w:val="24"/>
                <w:szCs w:val="24"/>
                <w:lang w:eastAsia="ru-RU"/>
              </w:rPr>
            </w:pPr>
            <w:r w:rsidRPr="00952711">
              <w:rPr>
                <w:rFonts w:ascii="Times New Roman" w:hAnsi="Times New Roman" w:cs="Times New Roman"/>
                <w:sz w:val="24"/>
                <w:szCs w:val="24"/>
              </w:rPr>
              <w:t xml:space="preserve">Учасник гарантує, що в даній закупівлі не використовує товари/матеріали/тощо, що підпадають під дію спеціальних економічних та інших обмежувальних заходів (санкцій), а також не залучає </w:t>
            </w:r>
            <w:r w:rsidRPr="00952711">
              <w:rPr>
                <w:rFonts w:ascii="Times New Roman" w:hAnsi="Times New Roman" w:cs="Times New Roman"/>
                <w:sz w:val="24"/>
                <w:szCs w:val="24"/>
              </w:rPr>
              <w:lastRenderedPageBreak/>
              <w:t xml:space="preserve">до </w:t>
            </w:r>
            <w:r w:rsidR="00952711" w:rsidRPr="00952711">
              <w:rPr>
                <w:rFonts w:ascii="Times New Roman" w:hAnsi="Times New Roman" w:cs="Times New Roman"/>
                <w:sz w:val="24"/>
                <w:szCs w:val="24"/>
              </w:rPr>
              <w:t>надання послуг</w:t>
            </w:r>
            <w:r w:rsidRPr="00952711">
              <w:rPr>
                <w:rFonts w:ascii="Times New Roman" w:hAnsi="Times New Roman" w:cs="Times New Roman"/>
                <w:sz w:val="24"/>
                <w:szCs w:val="24"/>
              </w:rPr>
              <w:t xml:space="preserve"> суб’єктів господарювання, на яких розповсюджується дія спеціальних економічних та інших обмежувальних заходів (санкцій) - надати гарантійний лист.</w:t>
            </w:r>
          </w:p>
          <w:p w:rsidR="00CC0F37" w:rsidRPr="007514C4" w:rsidRDefault="00CC0F37" w:rsidP="00636DF0">
            <w:pPr>
              <w:spacing w:after="0" w:line="240" w:lineRule="auto"/>
              <w:ind w:firstLine="418"/>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CC0F37" w:rsidRPr="007514C4" w:rsidRDefault="00CC0F37" w:rsidP="00636DF0">
            <w:pPr>
              <w:spacing w:after="0" w:line="240" w:lineRule="auto"/>
              <w:ind w:firstLine="418"/>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rsidR="00CC0F37" w:rsidRPr="007514C4" w:rsidRDefault="0096095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C0F37" w:rsidRPr="007514C4">
              <w:rPr>
                <w:rFonts w:ascii="Times New Roman" w:eastAsia="Times New Roman" w:hAnsi="Times New Roman" w:cs="Times New Roman"/>
                <w:sz w:val="24"/>
                <w:szCs w:val="24"/>
              </w:rPr>
              <w:t xml:space="preserve">протоколом зборів засновників або випискою (витягом) з протоколу зборів засновників про призначення, або наказом про призначення, або довіреністю чи дорученням, або іншим документом, оформленим у відповідності до чинного законодавства </w:t>
            </w:r>
            <w:r w:rsidR="00CC0F37" w:rsidRPr="0068669A">
              <w:rPr>
                <w:rFonts w:ascii="Times New Roman" w:eastAsia="Times New Roman" w:hAnsi="Times New Roman" w:cs="Times New Roman"/>
                <w:i/>
                <w:sz w:val="24"/>
                <w:szCs w:val="24"/>
              </w:rPr>
              <w:t>(для юридичних осіб)</w:t>
            </w:r>
            <w:r w:rsidR="00CC0F37" w:rsidRPr="007514C4">
              <w:rPr>
                <w:rFonts w:ascii="Times New Roman" w:eastAsia="Times New Roman" w:hAnsi="Times New Roman" w:cs="Times New Roman"/>
                <w:sz w:val="24"/>
                <w:szCs w:val="24"/>
              </w:rPr>
              <w:t>;</w:t>
            </w:r>
          </w:p>
          <w:p w:rsidR="00CC0F37" w:rsidRPr="007514C4" w:rsidRDefault="00960951" w:rsidP="008F29C0">
            <w:pPr>
              <w:spacing w:after="0" w:line="240" w:lineRule="auto"/>
              <w:jc w:val="both"/>
              <w:rPr>
                <w:rFonts w:ascii="Times New Roman" w:eastAsia="Times New Roman" w:hAnsi="Times New Roman" w:cs="Times New Roman"/>
                <w:sz w:val="24"/>
                <w:szCs w:val="24"/>
              </w:rPr>
            </w:pPr>
            <w:r w:rsidRPr="00AA43F1">
              <w:rPr>
                <w:rFonts w:ascii="Times New Roman" w:eastAsia="Times New Roman" w:hAnsi="Times New Roman" w:cs="Times New Roman"/>
                <w:sz w:val="24"/>
                <w:szCs w:val="24"/>
              </w:rPr>
              <w:t>- </w:t>
            </w:r>
            <w:r w:rsidR="00CC0F37" w:rsidRPr="00AA43F1">
              <w:rPr>
                <w:rFonts w:ascii="Times New Roman" w:eastAsia="Times New Roman" w:hAnsi="Times New Roman" w:cs="Times New Roman"/>
                <w:sz w:val="24"/>
                <w:szCs w:val="24"/>
              </w:rPr>
              <w:t xml:space="preserve">копією паспорта (ст.1-2, ст.3-6 за наявності записів) або паспортом у формі ID-картки з витягом з Єдиного демографічного реєстру щодо реєстрації місця проживання </w:t>
            </w:r>
            <w:r w:rsidR="00AA43F1" w:rsidRPr="00AA43F1">
              <w:rPr>
                <w:rFonts w:ascii="Times New Roman" w:eastAsia="Times New Roman" w:hAnsi="Times New Roman" w:cs="Times New Roman"/>
                <w:sz w:val="24"/>
                <w:szCs w:val="24"/>
              </w:rPr>
              <w:t xml:space="preserve">та </w:t>
            </w:r>
            <w:r w:rsidR="00AA43F1" w:rsidRPr="00AA43F1">
              <w:rPr>
                <w:rFonts w:ascii="Times New Roman" w:eastAsia="SimSun" w:hAnsi="Times New Roman" w:cs="Times New Roman"/>
                <w:sz w:val="24"/>
                <w:szCs w:val="24"/>
              </w:rPr>
              <w:t xml:space="preserve">копія ідентифікаційного коду </w:t>
            </w:r>
            <w:r w:rsidR="00CC0F37" w:rsidRPr="00AA43F1">
              <w:rPr>
                <w:rFonts w:ascii="Times New Roman" w:eastAsia="Times New Roman" w:hAnsi="Times New Roman" w:cs="Times New Roman"/>
                <w:i/>
                <w:sz w:val="24"/>
                <w:szCs w:val="24"/>
              </w:rPr>
              <w:t>(для фізичних осіб, у тому числі фізичних осіб - підприємців)</w:t>
            </w:r>
            <w:r w:rsidR="00CC0F37" w:rsidRPr="00AA43F1">
              <w:rPr>
                <w:rFonts w:ascii="Times New Roman" w:eastAsia="Times New Roman" w:hAnsi="Times New Roman" w:cs="Times New Roman"/>
                <w:sz w:val="24"/>
                <w:szCs w:val="24"/>
              </w:rPr>
              <w:t>.</w:t>
            </w:r>
          </w:p>
          <w:p w:rsidR="00CC0F37" w:rsidRDefault="00CC0F37" w:rsidP="00960951">
            <w:pPr>
              <w:spacing w:after="0" w:line="240" w:lineRule="auto"/>
              <w:ind w:firstLine="418"/>
              <w:jc w:val="both"/>
              <w:rPr>
                <w:rFonts w:ascii="Times New Roman" w:eastAsia="Times New Roman" w:hAnsi="Times New Roman" w:cs="Times New Roman"/>
                <w:sz w:val="24"/>
                <w:szCs w:val="24"/>
              </w:rPr>
            </w:pPr>
            <w:r w:rsidRPr="007514C4">
              <w:rPr>
                <w:rFonts w:ascii="Times New Roman" w:eastAsia="Times New Roman" w:hAnsi="Times New Roman" w:cs="Times New Roman"/>
                <w:sz w:val="24"/>
                <w:szCs w:val="24"/>
              </w:rPr>
              <w:t>У випадку надання довіреності – довіреність повинна містити право на підпис документів, що входять до складу тендерної пропозиції.</w:t>
            </w:r>
          </w:p>
          <w:p w:rsidR="00CC0F37" w:rsidRPr="00C32843" w:rsidRDefault="00CC0F37" w:rsidP="008F29C0">
            <w:pPr>
              <w:spacing w:after="0" w:line="240" w:lineRule="auto"/>
              <w:ind w:firstLine="555"/>
              <w:jc w:val="both"/>
              <w:rPr>
                <w:rFonts w:ascii="Times New Roman" w:hAnsi="Times New Roman" w:cs="Times New Roman"/>
                <w:i/>
                <w:color w:val="000000"/>
                <w:sz w:val="24"/>
                <w:szCs w:val="24"/>
                <w:lang w:eastAsia="ru-RU"/>
              </w:rPr>
            </w:pPr>
            <w:r w:rsidRPr="00C32843">
              <w:rPr>
                <w:rFonts w:ascii="Times New Roman" w:hAnsi="Times New Roman" w:cs="Times New Roman"/>
                <w:i/>
                <w:color w:val="000000"/>
                <w:sz w:val="24"/>
                <w:szCs w:val="24"/>
                <w:lang w:eastAsia="ru-RU"/>
              </w:rPr>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C32843">
              <w:rPr>
                <w:rFonts w:ascii="Times New Roman" w:hAnsi="Times New Roman" w:cs="Times New Roman"/>
                <w:i/>
                <w:color w:val="000000"/>
                <w:sz w:val="24"/>
                <w:szCs w:val="24"/>
                <w:lang w:val="en-US" w:eastAsia="ru-RU"/>
              </w:rPr>
              <w:t>VI</w:t>
            </w:r>
            <w:r w:rsidRPr="00C32843">
              <w:rPr>
                <w:rFonts w:ascii="Times New Roman" w:hAnsi="Times New Roman" w:cs="Times New Roman"/>
                <w:i/>
                <w:color w:val="000000"/>
                <w:sz w:val="24"/>
                <w:szCs w:val="24"/>
                <w:lang w:eastAsia="ru-RU"/>
              </w:rPr>
              <w:t>.</w:t>
            </w:r>
          </w:p>
          <w:p w:rsidR="00CC0F37" w:rsidRDefault="00CC0F37" w:rsidP="00960951">
            <w:pPr>
              <w:spacing w:after="0" w:line="240" w:lineRule="auto"/>
              <w:ind w:firstLine="559"/>
              <w:jc w:val="both"/>
              <w:rPr>
                <w:rFonts w:ascii="Times New Roman" w:hAnsi="Times New Roman" w:cs="Times New Roman"/>
                <w:i/>
                <w:color w:val="000000"/>
                <w:sz w:val="24"/>
                <w:szCs w:val="24"/>
                <w:lang w:eastAsia="ru-RU"/>
              </w:rPr>
            </w:pPr>
            <w:r w:rsidRPr="00C32843">
              <w:rPr>
                <w:rFonts w:ascii="Times New Roman" w:hAnsi="Times New Roman" w:cs="Times New Roman"/>
                <w:i/>
                <w:color w:val="000000"/>
                <w:sz w:val="24"/>
                <w:szCs w:val="24"/>
                <w:lang w:eastAsia="ru-RU"/>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4271" w:rsidRDefault="00CA4271" w:rsidP="00960951">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w:t>
            </w:r>
            <w:r w:rsidR="00C26271">
              <w:rPr>
                <w:rFonts w:ascii="Times New Roman" w:eastAsia="Times New Roman" w:hAnsi="Times New Roman" w:cs="Times New Roman"/>
                <w:sz w:val="24"/>
                <w:szCs w:val="24"/>
              </w:rPr>
              <w:t xml:space="preserve">документи тендерної пропозиції </w:t>
            </w:r>
            <w:r>
              <w:rPr>
                <w:rFonts w:ascii="Times New Roman" w:eastAsia="Times New Roman" w:hAnsi="Times New Roman" w:cs="Times New Roman"/>
                <w:sz w:val="24"/>
                <w:szCs w:val="24"/>
              </w:rPr>
              <w:t>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A4271" w:rsidRDefault="00CA4271" w:rsidP="00960951">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A4271" w:rsidRDefault="00CA4271" w:rsidP="00960951">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A4271" w:rsidRDefault="00CA4271" w:rsidP="00C602B4">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A4271" w:rsidRDefault="00CA4271" w:rsidP="00C602B4">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CA4271" w:rsidRDefault="00CA4271" w:rsidP="002F114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CA4271" w:rsidRDefault="0083705D"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документи мають бути чіткими та розбірливими для читання;</w:t>
            </w:r>
          </w:p>
          <w:p w:rsidR="00CA4271" w:rsidRDefault="0083705D"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CA4271" w:rsidRDefault="0083705D"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A4271" w:rsidRDefault="00CA4271" w:rsidP="00D9721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4271" w:rsidRDefault="00CA4271" w:rsidP="00D9721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4271" w:rsidRDefault="00CA4271" w:rsidP="00D9721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w:t>
            </w:r>
            <w:r>
              <w:rPr>
                <w:rFonts w:ascii="Times New Roman" w:eastAsia="Times New Roman" w:hAnsi="Times New Roman" w:cs="Times New Roman"/>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4271" w:rsidRDefault="00CA4271" w:rsidP="00D9721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CA4271" w:rsidRDefault="00A8494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 xml:space="preserve">інформація/документ, подана учасником процедури закупівлі у складі тендерної пропозиції, містить помилку (помилки) у частині: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CA4271" w:rsidRDefault="00CA4271" w:rsidP="008F29C0">
            <w:pPr>
              <w:numPr>
                <w:ilvl w:val="0"/>
                <w:numId w:val="1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A4271" w:rsidRDefault="00A8494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CA4271">
              <w:rPr>
                <w:rFonts w:ascii="Times New Roman" w:eastAsia="Times New Roman" w:hAnsi="Times New Roman" w:cs="Times New Roman"/>
                <w:sz w:val="24"/>
                <w:szCs w:val="24"/>
              </w:rPr>
              <w:lastRenderedPageBreak/>
              <w:t xml:space="preserve">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A4271" w:rsidRDefault="0049351F"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A4271" w:rsidRDefault="0049351F"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CA4271">
              <w:rPr>
                <w:rFonts w:ascii="Times New Roman" w:eastAsia="Times New Roman" w:hAnsi="Times New Roman" w:cs="Times New Roman"/>
                <w:sz w:val="24"/>
                <w:szCs w:val="24"/>
              </w:rPr>
              <w:t xml:space="preserve">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A4271" w:rsidRDefault="0049351F"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CA4271">
              <w:rPr>
                <w:rFonts w:ascii="Times New Roman" w:eastAsia="Times New Roman" w:hAnsi="Times New Roman" w:cs="Times New Roman"/>
                <w:sz w:val="24"/>
                <w:szCs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A4271" w:rsidRDefault="00AA7D46"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4271" w:rsidRDefault="00AA7D46"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A4271" w:rsidRDefault="004401BE"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CA4271">
              <w:rPr>
                <w:rFonts w:ascii="Times New Roman" w:eastAsia="Times New Roman" w:hAnsi="Times New Roman" w:cs="Times New Roman"/>
                <w:sz w:val="24"/>
                <w:szCs w:val="24"/>
              </w:rPr>
              <w:t xml:space="preserve">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A4271" w:rsidRDefault="004401BE"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CA4271">
              <w:rPr>
                <w:rFonts w:ascii="Times New Roman" w:eastAsia="Times New Roman" w:hAnsi="Times New Roman" w:cs="Times New Roman"/>
                <w:sz w:val="24"/>
                <w:szCs w:val="24"/>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A4271" w:rsidRDefault="002F555C" w:rsidP="002F55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4271" w:rsidRDefault="002F555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A4271" w:rsidRDefault="002F555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r w:rsidR="00CA4271">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00CA4271">
              <w:rPr>
                <w:rFonts w:ascii="Times New Roman" w:eastAsia="Times New Roman" w:hAnsi="Times New Roman" w:cs="Times New Roman"/>
                <w:sz w:val="24"/>
                <w:szCs w:val="24"/>
              </w:rPr>
              <w:lastRenderedPageBreak/>
              <w:t>можливість його перегляду.</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львів» замість «місто Львів»; </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«тендернапропозиція» замість «тендерна пропозиція»;</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«срток поставки» замість «строк поставки»;</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CA4271" w:rsidRDefault="00CA4271" w:rsidP="008F29C0">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A4271" w:rsidTr="00A11BD0">
        <w:tc>
          <w:tcPr>
            <w:tcW w:w="561" w:type="dxa"/>
            <w:shd w:val="clear" w:color="auto" w:fill="FFFFFF"/>
          </w:tcPr>
          <w:p w:rsidR="00CA4271" w:rsidRPr="00644661" w:rsidRDefault="00CA4271" w:rsidP="008F29C0">
            <w:pPr>
              <w:spacing w:after="0" w:line="240" w:lineRule="auto"/>
              <w:jc w:val="center"/>
              <w:rPr>
                <w:rFonts w:ascii="Times New Roman" w:eastAsia="Times New Roman" w:hAnsi="Times New Roman" w:cs="Times New Roman"/>
                <w:b/>
                <w:sz w:val="24"/>
                <w:szCs w:val="24"/>
              </w:rPr>
            </w:pPr>
            <w:r w:rsidRPr="00644661">
              <w:rPr>
                <w:rFonts w:ascii="Times New Roman" w:eastAsia="Times New Roman" w:hAnsi="Times New Roman" w:cs="Times New Roman"/>
                <w:b/>
                <w:sz w:val="24"/>
                <w:szCs w:val="24"/>
              </w:rPr>
              <w:lastRenderedPageBreak/>
              <w:t>2</w:t>
            </w:r>
          </w:p>
        </w:tc>
        <w:tc>
          <w:tcPr>
            <w:tcW w:w="2897" w:type="dxa"/>
            <w:shd w:val="clear" w:color="auto" w:fill="FFFFFF"/>
          </w:tcPr>
          <w:p w:rsidR="00CA4271" w:rsidRPr="00644661" w:rsidRDefault="00CA4271" w:rsidP="008F29C0">
            <w:pPr>
              <w:spacing w:after="0" w:line="240" w:lineRule="auto"/>
              <w:jc w:val="both"/>
              <w:rPr>
                <w:rFonts w:ascii="Times New Roman" w:eastAsia="Times New Roman" w:hAnsi="Times New Roman" w:cs="Times New Roman"/>
                <w:b/>
                <w:sz w:val="24"/>
                <w:szCs w:val="24"/>
              </w:rPr>
            </w:pPr>
            <w:r w:rsidRPr="00644661">
              <w:rPr>
                <w:rFonts w:ascii="Times New Roman" w:eastAsia="Times New Roman" w:hAnsi="Times New Roman" w:cs="Times New Roman"/>
                <w:b/>
                <w:sz w:val="24"/>
                <w:szCs w:val="24"/>
              </w:rPr>
              <w:t>Забезпечення тендерної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3</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4</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Строк, протягом якого тендерні пропозиції є дійсними</w:t>
            </w:r>
          </w:p>
        </w:tc>
        <w:tc>
          <w:tcPr>
            <w:tcW w:w="5887" w:type="dxa"/>
            <w:shd w:val="clear" w:color="auto" w:fill="FFFFFF"/>
          </w:tcPr>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4271" w:rsidRDefault="00E5786C" w:rsidP="008F29C0">
            <w:pPr>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CA4271" w:rsidRDefault="00E5786C" w:rsidP="008F29C0">
            <w:pPr>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A4271" w:rsidRDefault="00CA4271" w:rsidP="00E5786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5</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Кваліфікаційні критерії до учасників та вимоги, визначені пунктом 44 Особливостей</w:t>
            </w:r>
          </w:p>
        </w:tc>
        <w:tc>
          <w:tcPr>
            <w:tcW w:w="5887" w:type="dxa"/>
            <w:shd w:val="clear" w:color="auto" w:fill="FFFFFF"/>
          </w:tcPr>
          <w:p w:rsidR="00CA4271" w:rsidRPr="00EB6944" w:rsidRDefault="00CA4271" w:rsidP="00EA4192">
            <w:pPr>
              <w:spacing w:after="0" w:line="240" w:lineRule="auto"/>
              <w:ind w:firstLine="559"/>
              <w:jc w:val="both"/>
              <w:rPr>
                <w:rFonts w:ascii="Times New Roman" w:eastAsia="Times New Roman" w:hAnsi="Times New Roman" w:cs="Times New Roman"/>
                <w:b/>
                <w:i/>
                <w:sz w:val="24"/>
                <w:szCs w:val="24"/>
              </w:rPr>
            </w:pPr>
            <w:r w:rsidRPr="00EB6944">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EB6944">
              <w:rPr>
                <w:rFonts w:ascii="Times New Roman" w:eastAsia="Times New Roman" w:hAnsi="Times New Roman" w:cs="Times New Roman"/>
                <w:b/>
                <w:i/>
                <w:sz w:val="24"/>
                <w:szCs w:val="24"/>
              </w:rPr>
              <w:t xml:space="preserve">Додатку № </w:t>
            </w:r>
            <w:r w:rsidR="008C31E5" w:rsidRPr="00EB6944">
              <w:rPr>
                <w:rFonts w:ascii="Times New Roman" w:eastAsia="Times New Roman" w:hAnsi="Times New Roman" w:cs="Times New Roman"/>
                <w:b/>
                <w:i/>
                <w:sz w:val="24"/>
                <w:szCs w:val="24"/>
              </w:rPr>
              <w:t>2</w:t>
            </w:r>
            <w:r w:rsidRPr="00EB6944">
              <w:rPr>
                <w:rFonts w:ascii="Times New Roman" w:eastAsia="Times New Roman" w:hAnsi="Times New Roman" w:cs="Times New Roman"/>
                <w:b/>
                <w:i/>
                <w:sz w:val="24"/>
                <w:szCs w:val="24"/>
              </w:rPr>
              <w:t xml:space="preserve"> до тендерної документації.</w:t>
            </w:r>
          </w:p>
          <w:p w:rsidR="00CA4271" w:rsidRDefault="00CA4271" w:rsidP="008C31E5">
            <w:pPr>
              <w:spacing w:after="0" w:line="240" w:lineRule="auto"/>
              <w:ind w:firstLine="559"/>
              <w:jc w:val="both"/>
              <w:rPr>
                <w:rFonts w:ascii="Times New Roman" w:eastAsia="Times New Roman" w:hAnsi="Times New Roman" w:cs="Times New Roman"/>
                <w:sz w:val="24"/>
                <w:szCs w:val="24"/>
              </w:rPr>
            </w:pPr>
            <w:r w:rsidRPr="00EB6944">
              <w:rPr>
                <w:rFonts w:ascii="Times New Roman" w:eastAsia="Times New Roman" w:hAnsi="Times New Roman" w:cs="Times New Roman"/>
                <w:sz w:val="24"/>
                <w:szCs w:val="24"/>
              </w:rPr>
              <w:t xml:space="preserve">Підстави для відмови в участі у процедурі закупівлі визначені пунктом 44 Особливостей та спосіб підтвердження відповідності учасників викладений у </w:t>
            </w:r>
            <w:r w:rsidRPr="00EB6944">
              <w:rPr>
                <w:rFonts w:ascii="Times New Roman" w:eastAsia="Times New Roman" w:hAnsi="Times New Roman" w:cs="Times New Roman"/>
                <w:b/>
                <w:i/>
                <w:sz w:val="24"/>
                <w:szCs w:val="24"/>
              </w:rPr>
              <w:t xml:space="preserve">Додатку № </w:t>
            </w:r>
            <w:r w:rsidR="008C31E5" w:rsidRPr="00EB6944">
              <w:rPr>
                <w:rFonts w:ascii="Times New Roman" w:eastAsia="Times New Roman" w:hAnsi="Times New Roman" w:cs="Times New Roman"/>
                <w:b/>
                <w:i/>
                <w:sz w:val="24"/>
                <w:szCs w:val="24"/>
              </w:rPr>
              <w:t>3</w:t>
            </w:r>
            <w:r w:rsidR="0023078C" w:rsidRPr="00EB6944">
              <w:rPr>
                <w:rFonts w:ascii="Times New Roman" w:eastAsia="Times New Roman" w:hAnsi="Times New Roman" w:cs="Times New Roman"/>
                <w:b/>
                <w:i/>
                <w:sz w:val="24"/>
                <w:szCs w:val="24"/>
              </w:rPr>
              <w:t xml:space="preserve"> до тендерної пропозиції</w:t>
            </w:r>
            <w:r w:rsidRPr="00EB6944">
              <w:rPr>
                <w:rFonts w:ascii="Times New Roman" w:eastAsia="Times New Roman" w:hAnsi="Times New Roman" w:cs="Times New Roman"/>
                <w:b/>
                <w:i/>
                <w:sz w:val="24"/>
                <w:szCs w:val="24"/>
              </w:rPr>
              <w:t>.</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6</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 xml:space="preserve">Інформація про технічні, якісні та </w:t>
            </w:r>
            <w:r w:rsidRPr="00E20841">
              <w:rPr>
                <w:rFonts w:ascii="Times New Roman" w:eastAsia="Times New Roman" w:hAnsi="Times New Roman" w:cs="Times New Roman"/>
                <w:b/>
                <w:sz w:val="24"/>
                <w:szCs w:val="24"/>
              </w:rPr>
              <w:lastRenderedPageBreak/>
              <w:t>кількісні характеристики предмета закупівлі</w:t>
            </w:r>
          </w:p>
        </w:tc>
        <w:tc>
          <w:tcPr>
            <w:tcW w:w="5887" w:type="dxa"/>
            <w:shd w:val="clear" w:color="auto" w:fill="FFFFFF"/>
          </w:tcPr>
          <w:p w:rsidR="00CA4271" w:rsidRDefault="00CA4271" w:rsidP="00577E64">
            <w:pPr>
              <w:spacing w:after="0" w:line="240" w:lineRule="auto"/>
              <w:jc w:val="both"/>
              <w:rPr>
                <w:rFonts w:ascii="Times New Roman" w:eastAsia="Times New Roman" w:hAnsi="Times New Roman" w:cs="Times New Roman"/>
                <w:sz w:val="24"/>
                <w:szCs w:val="24"/>
              </w:rPr>
            </w:pPr>
            <w:r w:rsidRPr="00691100">
              <w:rPr>
                <w:rFonts w:ascii="Times New Roman" w:eastAsia="Times New Roman" w:hAnsi="Times New Roman" w:cs="Times New Roman"/>
                <w:sz w:val="24"/>
                <w:szCs w:val="24"/>
              </w:rPr>
              <w:lastRenderedPageBreak/>
              <w:t xml:space="preserve">Інформація про необхідні технічні, якісні та кількісні характеристики предмета закупівлі та технічна </w:t>
            </w:r>
            <w:r w:rsidRPr="00691100">
              <w:rPr>
                <w:rFonts w:ascii="Times New Roman" w:eastAsia="Times New Roman" w:hAnsi="Times New Roman" w:cs="Times New Roman"/>
                <w:sz w:val="24"/>
                <w:szCs w:val="24"/>
              </w:rPr>
              <w:lastRenderedPageBreak/>
              <w:t xml:space="preserve">специфікація до предмета закупівлі викладена у </w:t>
            </w:r>
            <w:r w:rsidRPr="00691100">
              <w:rPr>
                <w:rFonts w:ascii="Times New Roman" w:eastAsia="Times New Roman" w:hAnsi="Times New Roman" w:cs="Times New Roman"/>
                <w:b/>
                <w:i/>
                <w:sz w:val="24"/>
                <w:szCs w:val="24"/>
              </w:rPr>
              <w:t xml:space="preserve">Додатку № </w:t>
            </w:r>
            <w:r w:rsidR="00577E64" w:rsidRPr="00691100">
              <w:rPr>
                <w:rFonts w:ascii="Times New Roman" w:eastAsia="Times New Roman" w:hAnsi="Times New Roman" w:cs="Times New Roman"/>
                <w:b/>
                <w:i/>
                <w:sz w:val="24"/>
                <w:szCs w:val="24"/>
              </w:rPr>
              <w:t xml:space="preserve">4 </w:t>
            </w:r>
            <w:r w:rsidR="0023078C" w:rsidRPr="00691100">
              <w:rPr>
                <w:rFonts w:ascii="Times New Roman" w:eastAsia="Times New Roman" w:hAnsi="Times New Roman" w:cs="Times New Roman"/>
                <w:b/>
                <w:i/>
                <w:sz w:val="24"/>
                <w:szCs w:val="24"/>
              </w:rPr>
              <w:t>до тендерної пропозиції</w:t>
            </w:r>
            <w:r w:rsidRPr="00691100">
              <w:rPr>
                <w:rFonts w:ascii="Times New Roman" w:eastAsia="Times New Roman" w:hAnsi="Times New Roman" w:cs="Times New Roman"/>
                <w:sz w:val="24"/>
                <w:szCs w:val="24"/>
              </w:rPr>
              <w:t>.</w:t>
            </w:r>
          </w:p>
        </w:tc>
      </w:tr>
      <w:tr w:rsidR="00CA4271" w:rsidTr="00A11BD0">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lastRenderedPageBreak/>
              <w:t>7</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Інформація про субпідрядника / співвиконавця</w:t>
            </w:r>
          </w:p>
        </w:tc>
        <w:tc>
          <w:tcPr>
            <w:tcW w:w="5887" w:type="dxa"/>
            <w:shd w:val="clear" w:color="auto" w:fill="FFFFFF"/>
          </w:tcPr>
          <w:p w:rsidR="00CA4271" w:rsidRDefault="00CA4271" w:rsidP="00EA4192">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A4271" w:rsidRDefault="00CA4271" w:rsidP="00EA4192">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8</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887" w:type="dxa"/>
            <w:shd w:val="clear" w:color="auto" w:fill="FFFFFF"/>
          </w:tcPr>
          <w:p w:rsidR="00CA4271" w:rsidRDefault="00CA4271" w:rsidP="007475C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9</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Ступінь локалізації виробництва</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1</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Кінцевий строк подання тендерної пропозиції</w:t>
            </w:r>
          </w:p>
        </w:tc>
        <w:tc>
          <w:tcPr>
            <w:tcW w:w="5887" w:type="dxa"/>
            <w:shd w:val="clear" w:color="auto" w:fill="FFFFFF"/>
          </w:tcPr>
          <w:p w:rsidR="00497404"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тендерних пропозицій:</w:t>
            </w:r>
            <w:r w:rsidR="00497404">
              <w:rPr>
                <w:rFonts w:ascii="Times New Roman" w:eastAsia="Times New Roman" w:hAnsi="Times New Roman" w:cs="Times New Roman"/>
                <w:sz w:val="24"/>
                <w:szCs w:val="24"/>
              </w:rPr>
              <w:t xml:space="preserve"> </w:t>
            </w:r>
          </w:p>
          <w:p w:rsidR="00CA4271" w:rsidRPr="00BD3986" w:rsidRDefault="00497404" w:rsidP="008F29C0">
            <w:pPr>
              <w:spacing w:after="0" w:line="240" w:lineRule="auto"/>
              <w:jc w:val="both"/>
              <w:rPr>
                <w:rFonts w:ascii="Times New Roman" w:eastAsia="Times New Roman" w:hAnsi="Times New Roman" w:cs="Times New Roman"/>
                <w:b/>
                <w:i/>
                <w:sz w:val="24"/>
                <w:szCs w:val="24"/>
              </w:rPr>
            </w:pPr>
            <w:r w:rsidRPr="00C161DB">
              <w:rPr>
                <w:rFonts w:ascii="Times New Roman" w:eastAsia="Times New Roman" w:hAnsi="Times New Roman" w:cs="Times New Roman"/>
                <w:b/>
                <w:sz w:val="24"/>
                <w:szCs w:val="24"/>
              </w:rPr>
              <w:t>«0</w:t>
            </w:r>
            <w:r w:rsidR="00781ED0" w:rsidRPr="00C161DB">
              <w:rPr>
                <w:rFonts w:ascii="Times New Roman" w:eastAsia="Times New Roman" w:hAnsi="Times New Roman" w:cs="Times New Roman"/>
                <w:b/>
                <w:sz w:val="24"/>
                <w:szCs w:val="24"/>
              </w:rPr>
              <w:t>8</w:t>
            </w:r>
            <w:r w:rsidRPr="00C161DB">
              <w:rPr>
                <w:rFonts w:ascii="Times New Roman" w:eastAsia="Times New Roman" w:hAnsi="Times New Roman" w:cs="Times New Roman"/>
                <w:b/>
                <w:sz w:val="24"/>
                <w:szCs w:val="24"/>
              </w:rPr>
              <w:t>» квітня 2023 року</w:t>
            </w:r>
            <w:r w:rsidR="00CA4271" w:rsidRPr="00C161DB">
              <w:rPr>
                <w:rFonts w:ascii="Times New Roman" w:eastAsia="Times New Roman" w:hAnsi="Times New Roman" w:cs="Times New Roman"/>
                <w:b/>
                <w:i/>
                <w:sz w:val="24"/>
                <w:szCs w:val="24"/>
              </w:rPr>
              <w:t>.</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4271" w:rsidTr="00A11BD0">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highlight w:val="white"/>
              </w:rPr>
            </w:pPr>
            <w:r w:rsidRPr="00782FC9">
              <w:rPr>
                <w:rFonts w:ascii="Times New Roman" w:eastAsia="Times New Roman" w:hAnsi="Times New Roman" w:cs="Times New Roman"/>
                <w:b/>
                <w:sz w:val="24"/>
                <w:szCs w:val="24"/>
                <w:highlight w:val="white"/>
              </w:rPr>
              <w:t>2</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highlight w:val="white"/>
              </w:rPr>
            </w:pPr>
            <w:r w:rsidRPr="00782FC9">
              <w:rPr>
                <w:rFonts w:ascii="Times New Roman" w:eastAsia="Times New Roman" w:hAnsi="Times New Roman" w:cs="Times New Roman"/>
                <w:b/>
                <w:sz w:val="24"/>
                <w:szCs w:val="24"/>
                <w:highlight w:val="white"/>
              </w:rPr>
              <w:t>Розкриття тендерних пропозицій</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CA4271" w:rsidTr="00A11BD0">
        <w:tc>
          <w:tcPr>
            <w:tcW w:w="561" w:type="dxa"/>
            <w:shd w:val="clear" w:color="auto" w:fill="FFFFFF"/>
          </w:tcPr>
          <w:p w:rsidR="00CA4271" w:rsidRPr="001D5809" w:rsidRDefault="00CA4271" w:rsidP="008F29C0">
            <w:pPr>
              <w:spacing w:after="0" w:line="240" w:lineRule="auto"/>
              <w:jc w:val="center"/>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1</w:t>
            </w:r>
          </w:p>
        </w:tc>
        <w:tc>
          <w:tcPr>
            <w:tcW w:w="2897" w:type="dxa"/>
            <w:shd w:val="clear" w:color="auto" w:fill="FFFFFF"/>
          </w:tcPr>
          <w:p w:rsidR="00CA4271" w:rsidRPr="001D5809" w:rsidRDefault="00CA4271" w:rsidP="008F29C0">
            <w:pPr>
              <w:spacing w:after="0" w:line="240" w:lineRule="auto"/>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7778DF" w:rsidRDefault="007778DF" w:rsidP="001D5809">
            <w:pPr>
              <w:spacing w:after="0" w:line="240" w:lineRule="auto"/>
              <w:ind w:firstLine="559"/>
              <w:jc w:val="both"/>
              <w:rPr>
                <w:rFonts w:ascii="Times New Roman" w:eastAsia="Times New Roman" w:hAnsi="Times New Roman" w:cs="Times New Roman"/>
                <w:sz w:val="24"/>
                <w:szCs w:val="24"/>
              </w:rPr>
            </w:pPr>
          </w:p>
        </w:tc>
      </w:tr>
      <w:tr w:rsidR="00CA4271" w:rsidTr="00A11BD0">
        <w:tc>
          <w:tcPr>
            <w:tcW w:w="561" w:type="dxa"/>
            <w:shd w:val="clear" w:color="auto" w:fill="FFFFFF"/>
          </w:tcPr>
          <w:p w:rsidR="00CA4271" w:rsidRPr="001D5809" w:rsidRDefault="00CA4271" w:rsidP="008F29C0">
            <w:pPr>
              <w:spacing w:after="0" w:line="240" w:lineRule="auto"/>
              <w:jc w:val="center"/>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lastRenderedPageBreak/>
              <w:t>2</w:t>
            </w:r>
          </w:p>
        </w:tc>
        <w:tc>
          <w:tcPr>
            <w:tcW w:w="2897" w:type="dxa"/>
            <w:shd w:val="clear" w:color="auto" w:fill="FFFFFF"/>
          </w:tcPr>
          <w:p w:rsidR="00CA4271" w:rsidRPr="001D5809" w:rsidRDefault="00CA4271" w:rsidP="008F29C0">
            <w:pPr>
              <w:spacing w:after="0" w:line="240" w:lineRule="auto"/>
              <w:rPr>
                <w:rFonts w:ascii="Times New Roman" w:eastAsia="Times New Roman" w:hAnsi="Times New Roman" w:cs="Times New Roman"/>
                <w:b/>
                <w:sz w:val="24"/>
                <w:szCs w:val="24"/>
                <w:highlight w:val="yellow"/>
              </w:rPr>
            </w:pPr>
            <w:r w:rsidRPr="001D5809">
              <w:rPr>
                <w:rFonts w:ascii="Times New Roman" w:eastAsia="Times New Roman" w:hAnsi="Times New Roman" w:cs="Times New Roman"/>
                <w:b/>
                <w:sz w:val="24"/>
                <w:szCs w:val="24"/>
              </w:rPr>
              <w:t>Інша інформація</w:t>
            </w:r>
          </w:p>
        </w:tc>
        <w:tc>
          <w:tcPr>
            <w:tcW w:w="5887" w:type="dxa"/>
            <w:shd w:val="clear" w:color="auto" w:fill="FFFFFF"/>
          </w:tcPr>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w:t>
            </w:r>
            <w:r w:rsidR="0074342A">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w:t>
            </w:r>
            <w:r w:rsidR="0074342A">
              <w:rPr>
                <w:rFonts w:ascii="Times New Roman" w:eastAsia="Times New Roman" w:hAnsi="Times New Roman" w:cs="Times New Roman"/>
                <w:sz w:val="24"/>
                <w:szCs w:val="24"/>
              </w:rPr>
              <w:t>ни «Про публічні закупівлі»</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w:t>
            </w:r>
            <w:r w:rsidR="0074342A">
              <w:rPr>
                <w:rFonts w:ascii="Times New Roman" w:eastAsia="Times New Roman" w:hAnsi="Times New Roman" w:cs="Times New Roman"/>
                <w:sz w:val="24"/>
                <w:szCs w:val="24"/>
              </w:rPr>
              <w:t xml:space="preserve"> його припинення або скасування»</w:t>
            </w:r>
            <w:r>
              <w:rPr>
                <w:rFonts w:ascii="Times New Roman" w:eastAsia="Times New Roman" w:hAnsi="Times New Roman" w:cs="Times New Roman"/>
                <w:sz w:val="24"/>
                <w:szCs w:val="24"/>
              </w:rPr>
              <w:t>,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A4271" w:rsidRPr="0074342A" w:rsidRDefault="0074342A" w:rsidP="0074342A">
            <w:pPr>
              <w:spacing w:after="0" w:line="240" w:lineRule="auto"/>
              <w:ind w:firstLine="55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CA4271" w:rsidRPr="0074342A">
              <w:rPr>
                <w:rFonts w:ascii="Times New Roman" w:eastAsia="Times New Roman" w:hAnsi="Times New Roman" w:cs="Times New Roman"/>
                <w:i/>
                <w:sz w:val="24"/>
                <w:szCs w:val="24"/>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w:t>
            </w:r>
          </w:p>
          <w:p w:rsidR="00CA4271" w:rsidRDefault="00CA4271" w:rsidP="0074342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CA4271" w:rsidRDefault="00CA4271" w:rsidP="0074342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w:t>
            </w:r>
            <w:r>
              <w:rPr>
                <w:rFonts w:ascii="Times New Roman" w:eastAsia="Times New Roman" w:hAnsi="Times New Roman" w:cs="Times New Roman"/>
                <w:sz w:val="24"/>
                <w:szCs w:val="24"/>
              </w:rPr>
              <w:lastRenderedPageBreak/>
              <w:t>Російською Федерацією».</w:t>
            </w:r>
          </w:p>
          <w:p w:rsidR="00CA4271" w:rsidRPr="00BB4F6D" w:rsidRDefault="00BB4F6D" w:rsidP="00BB4F6D">
            <w:pPr>
              <w:spacing w:after="0" w:line="240" w:lineRule="auto"/>
              <w:ind w:firstLine="70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w:t>
            </w:r>
            <w:r w:rsidR="00CA4271" w:rsidRPr="00BB4F6D">
              <w:rPr>
                <w:rFonts w:ascii="Times New Roman" w:eastAsia="Times New Roman" w:hAnsi="Times New Roman" w:cs="Times New Roman"/>
                <w:i/>
                <w:sz w:val="24"/>
                <w:szCs w:val="24"/>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A4271" w:rsidRDefault="00CA4271" w:rsidP="00BB4F6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w:t>
            </w:r>
            <w:r>
              <w:rPr>
                <w:rFonts w:ascii="Times New Roman" w:eastAsia="Times New Roman" w:hAnsi="Times New Roman" w:cs="Times New Roman"/>
                <w:sz w:val="24"/>
                <w:szCs w:val="24"/>
              </w:rPr>
              <w:lastRenderedPageBreak/>
              <w:t>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CA4271" w:rsidRDefault="00CA4271" w:rsidP="00D967D6">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CA4271" w:rsidRDefault="00D967D6"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учасник процедури закупівлі:</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00CA4271">
              <w:rPr>
                <w:rFonts w:ascii="Times New Roman" w:eastAsia="Times New Roman" w:hAnsi="Times New Roman" w:cs="Times New Roman"/>
                <w:sz w:val="24"/>
                <w:szCs w:val="24"/>
              </w:rPr>
              <w:t xml:space="preserve"> пункту 39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w:t>
            </w:r>
            <w:r w:rsidR="00CA4271">
              <w:rPr>
                <w:rFonts w:ascii="Times New Roman" w:eastAsia="Times New Roman" w:hAnsi="Times New Roman" w:cs="Times New Roman"/>
                <w:sz w:val="24"/>
                <w:szCs w:val="24"/>
              </w:rPr>
              <w:t xml:space="preserve"> абзацом п’ятим пункту 38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w:t>
            </w:r>
            <w:r w:rsidR="00CA4271">
              <w:rPr>
                <w:rFonts w:ascii="Times New Roman" w:eastAsia="Times New Roman" w:hAnsi="Times New Roman" w:cs="Times New Roman"/>
                <w:sz w:val="24"/>
                <w:szCs w:val="24"/>
              </w:rPr>
              <w:t>абзацу другого пункту 36 Особливостей;</w:t>
            </w:r>
          </w:p>
          <w:p w:rsidR="00CA4271" w:rsidRDefault="00B85AE7" w:rsidP="008F29C0">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558A2">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w:t>
            </w:r>
            <w:r w:rsidR="00CA4271">
              <w:rPr>
                <w:rFonts w:ascii="Times New Roman" w:eastAsia="Times New Roman" w:hAnsi="Times New Roman" w:cs="Times New Roman"/>
                <w:color w:val="000000"/>
                <w:sz w:val="24"/>
                <w:szCs w:val="24"/>
              </w:rPr>
              <w:lastRenderedPageBreak/>
              <w:t>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A4271" w:rsidRDefault="00B85AE7"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тендерна пропозиція:</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color w:val="000000"/>
                <w:sz w:val="24"/>
                <w:szCs w:val="24"/>
              </w:rPr>
              <w:t>;</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є такою, строк дії якої закінчився;</w:t>
            </w:r>
          </w:p>
          <w:p w:rsidR="00CA4271" w:rsidRDefault="00856B00"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4271" w:rsidRDefault="00763211" w:rsidP="008F29C0">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CA4271" w:rsidRDefault="0076321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переможець процедури закупівлі:</w:t>
            </w:r>
          </w:p>
          <w:p w:rsidR="00CA4271" w:rsidRDefault="00763211"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CA4271" w:rsidRDefault="00D34154" w:rsidP="008F29C0">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w:t>
            </w:r>
            <w:r w:rsidR="00CA4271">
              <w:rPr>
                <w:rFonts w:ascii="Times New Roman" w:eastAsia="Times New Roman" w:hAnsi="Times New Roman" w:cs="Times New Roman"/>
                <w:sz w:val="24"/>
                <w:szCs w:val="24"/>
              </w:rPr>
              <w:t>м пункту 39 Особливостей.</w:t>
            </w:r>
          </w:p>
          <w:p w:rsidR="00CA4271" w:rsidRDefault="00CA4271" w:rsidP="00EC5DA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тендерну пропозицію </w:t>
            </w:r>
            <w:r>
              <w:rPr>
                <w:rFonts w:ascii="Times New Roman" w:eastAsia="Times New Roman" w:hAnsi="Times New Roman" w:cs="Times New Roman"/>
                <w:sz w:val="24"/>
                <w:szCs w:val="24"/>
              </w:rPr>
              <w:lastRenderedPageBreak/>
              <w:t>із зазначенням аргументації в електронній системі закупівель у разі, коли:</w:t>
            </w:r>
          </w:p>
          <w:p w:rsidR="00CA4271" w:rsidRDefault="00EC5DA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4271" w:rsidRDefault="00EC5DA3"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4271" w:rsidRDefault="00CA4271" w:rsidP="00EC5DA3">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4271" w:rsidTr="00A11BD0">
        <w:tc>
          <w:tcPr>
            <w:tcW w:w="9345" w:type="dxa"/>
            <w:gridSpan w:val="3"/>
            <w:shd w:val="clear" w:color="auto" w:fill="FFFFFF"/>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відсутності подальшої потреби в закупівлі товарів, робіт чи послуг;</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00CA4271">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4271" w:rsidRDefault="00862618"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CA4271">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CA4271">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00CA4271">
              <w:rPr>
                <w:rFonts w:ascii="Times New Roman" w:eastAsia="Times New Roman" w:hAnsi="Times New Roman" w:cs="Times New Roman"/>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A4271" w:rsidRDefault="0062573A"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w:t>
            </w:r>
            <w:r w:rsidR="00CA4271">
              <w:rPr>
                <w:rFonts w:ascii="Times New Roman" w:eastAsia="Times New Roman" w:hAnsi="Times New Roman" w:cs="Times New Roman"/>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4271" w:rsidRDefault="00CA4271" w:rsidP="0062573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CA4271" w:rsidRDefault="00CA4271" w:rsidP="00AA4F2E">
            <w:pPr>
              <w:spacing w:after="0" w:line="240" w:lineRule="auto"/>
              <w:jc w:val="both"/>
              <w:rPr>
                <w:rFonts w:ascii="Times New Roman" w:eastAsia="Times New Roman" w:hAnsi="Times New Roman" w:cs="Times New Roman"/>
                <w:sz w:val="24"/>
                <w:szCs w:val="24"/>
              </w:rPr>
            </w:pPr>
            <w:r w:rsidRPr="00AA4F2E">
              <w:rPr>
                <w:rFonts w:ascii="Times New Roman" w:eastAsia="Times New Roman" w:hAnsi="Times New Roman" w:cs="Times New Roman"/>
                <w:sz w:val="24"/>
                <w:szCs w:val="24"/>
              </w:rPr>
              <w:t>Про</w:t>
            </w:r>
            <w:r w:rsidR="00AA4F2E" w:rsidRPr="00AA4F2E">
              <w:rPr>
                <w:rFonts w:ascii="Times New Roman" w:eastAsia="Times New Roman" w:hAnsi="Times New Roman" w:cs="Times New Roman"/>
                <w:sz w:val="24"/>
                <w:szCs w:val="24"/>
              </w:rPr>
              <w:t>є</w:t>
            </w:r>
            <w:r w:rsidRPr="00AA4F2E">
              <w:rPr>
                <w:rFonts w:ascii="Times New Roman" w:eastAsia="Times New Roman" w:hAnsi="Times New Roman" w:cs="Times New Roman"/>
                <w:sz w:val="24"/>
                <w:szCs w:val="24"/>
              </w:rPr>
              <w:t xml:space="preserve">кт договору про закупівлю викладений у </w:t>
            </w:r>
            <w:r w:rsidRPr="00AA4F2E">
              <w:rPr>
                <w:rFonts w:ascii="Times New Roman" w:eastAsia="Times New Roman" w:hAnsi="Times New Roman" w:cs="Times New Roman"/>
                <w:b/>
                <w:i/>
                <w:sz w:val="24"/>
                <w:szCs w:val="24"/>
              </w:rPr>
              <w:t xml:space="preserve">Додатку № </w:t>
            </w:r>
            <w:r w:rsidR="00C3499C" w:rsidRPr="00AA4F2E">
              <w:rPr>
                <w:rFonts w:ascii="Times New Roman" w:eastAsia="Times New Roman" w:hAnsi="Times New Roman" w:cs="Times New Roman"/>
                <w:b/>
                <w:i/>
                <w:sz w:val="24"/>
                <w:szCs w:val="24"/>
              </w:rPr>
              <w:t>5</w:t>
            </w:r>
            <w:r w:rsidRPr="00AA4F2E">
              <w:rPr>
                <w:rFonts w:ascii="Times New Roman" w:eastAsia="Times New Roman" w:hAnsi="Times New Roman" w:cs="Times New Roman"/>
                <w:b/>
                <w:i/>
                <w:sz w:val="24"/>
                <w:szCs w:val="24"/>
              </w:rPr>
              <w:t xml:space="preserve"> до тендерної документації.</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A4271" w:rsidRDefault="000F61D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A4271">
              <w:rPr>
                <w:rFonts w:ascii="Times New Roman" w:eastAsia="Times New Roman" w:hAnsi="Times New Roman" w:cs="Times New Roman"/>
                <w:sz w:val="24"/>
                <w:szCs w:val="24"/>
              </w:rPr>
              <w:t>визначення грошового еквівалента зобов’язання в іноземній валюті;</w:t>
            </w:r>
          </w:p>
          <w:p w:rsidR="00CA4271" w:rsidRDefault="000F61D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A427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rsidR="000F61DC" w:rsidRPr="00B84DF0" w:rsidRDefault="000F61DC" w:rsidP="000F61DC">
            <w:pPr>
              <w:spacing w:after="0" w:line="240" w:lineRule="auto"/>
              <w:jc w:val="both"/>
              <w:rPr>
                <w:rFonts w:ascii="Times New Roman" w:eastAsia="Times New Roman" w:hAnsi="Times New Roman" w:cs="Times New Roman"/>
                <w:b/>
                <w:i/>
                <w:sz w:val="24"/>
                <w:szCs w:val="24"/>
              </w:rPr>
            </w:pPr>
            <w:r w:rsidRPr="00B84DF0">
              <w:rPr>
                <w:rFonts w:ascii="Times New Roman" w:eastAsia="Times New Roman" w:hAnsi="Times New Roman" w:cs="Times New Roman"/>
                <w:b/>
                <w:i/>
                <w:sz w:val="24"/>
                <w:szCs w:val="24"/>
              </w:rPr>
              <w:lastRenderedPageBreak/>
              <w:t xml:space="preserve">Переможець процедури закупівлі під час укладення договору про закупівлю повинен надати: </w:t>
            </w:r>
          </w:p>
          <w:p w:rsidR="000F61DC" w:rsidRPr="00B84DF0" w:rsidRDefault="000F61DC" w:rsidP="000F61D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w:t>
            </w:r>
            <w:r w:rsidRPr="00B84DF0">
              <w:rPr>
                <w:rFonts w:ascii="Times New Roman" w:eastAsia="Times New Roman" w:hAnsi="Times New Roman" w:cs="Times New Roman"/>
                <w:b/>
                <w:i/>
                <w:sz w:val="24"/>
                <w:szCs w:val="24"/>
              </w:rPr>
              <w:t xml:space="preserve">відповідну інформацію про право підписання договору про закупівлю шляхом завантаження інформації в електронну систему закупівель; </w:t>
            </w:r>
          </w:p>
          <w:p w:rsidR="000F61DC" w:rsidRPr="00B84DF0" w:rsidRDefault="000F61DC" w:rsidP="000F61D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w:t>
            </w:r>
            <w:r w:rsidRPr="00B84DF0">
              <w:rPr>
                <w:rFonts w:ascii="Times New Roman" w:eastAsia="Times New Roman" w:hAnsi="Times New Roman" w:cs="Times New Roman"/>
                <w:b/>
                <w: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FC6415">
              <w:rPr>
                <w:rFonts w:ascii="Times New Roman" w:eastAsia="Times New Roman" w:hAnsi="Times New Roman" w:cs="Times New Roman"/>
                <w:sz w:val="24"/>
                <w:szCs w:val="24"/>
              </w:rPr>
              <w:t>, визначені цими особливостями.</w:t>
            </w:r>
          </w:p>
        </w:tc>
      </w:tr>
      <w:tr w:rsidR="00CA4271" w:rsidTr="00A11BD0">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CA4271" w:rsidRDefault="00CA4271" w:rsidP="008F29C0">
            <w:pPr>
              <w:spacing w:after="0" w:line="240" w:lineRule="auto"/>
              <w:jc w:val="both"/>
              <w:rPr>
                <w:rFonts w:ascii="Times New Roman" w:eastAsia="Times New Roman" w:hAnsi="Times New Roman" w:cs="Times New Roman"/>
                <w:sz w:val="24"/>
                <w:szCs w:val="24"/>
              </w:rPr>
            </w:pPr>
          </w:p>
        </w:tc>
      </w:tr>
    </w:tbl>
    <w:p w:rsidR="00CA4271" w:rsidRDefault="00CA4271" w:rsidP="008F29C0">
      <w:pPr>
        <w:spacing w:after="0" w:line="240" w:lineRule="auto"/>
        <w:rPr>
          <w:rFonts w:ascii="Times New Roman" w:eastAsia="Times New Roman" w:hAnsi="Times New Roman" w:cs="Times New Roman"/>
          <w:sz w:val="24"/>
          <w:szCs w:val="24"/>
        </w:rPr>
      </w:pPr>
    </w:p>
    <w:p w:rsidR="00CA4271" w:rsidRDefault="00CA4271"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F075D8" w:rsidRDefault="00F075D8" w:rsidP="008F29C0">
      <w:pPr>
        <w:spacing w:after="0" w:line="240" w:lineRule="auto"/>
        <w:rPr>
          <w:rFonts w:ascii="Times New Roman" w:eastAsia="Times New Roman" w:hAnsi="Times New Roman" w:cs="Times New Roman"/>
          <w:sz w:val="24"/>
          <w:szCs w:val="24"/>
        </w:rPr>
      </w:pPr>
    </w:p>
    <w:p w:rsidR="00431D89" w:rsidRPr="007514C4" w:rsidRDefault="00431D89" w:rsidP="00431D89">
      <w:pPr>
        <w:spacing w:after="0" w:line="240" w:lineRule="auto"/>
        <w:jc w:val="right"/>
        <w:rPr>
          <w:rFonts w:ascii="Times New Roman" w:eastAsia="Times New Roman" w:hAnsi="Times New Roman" w:cs="Times New Roman"/>
          <w:b/>
          <w:i/>
          <w:sz w:val="24"/>
          <w:szCs w:val="24"/>
        </w:rPr>
      </w:pPr>
      <w:r w:rsidRPr="007514C4">
        <w:rPr>
          <w:rFonts w:ascii="Times New Roman" w:eastAsia="Times New Roman" w:hAnsi="Times New Roman" w:cs="Times New Roman"/>
          <w:b/>
          <w:i/>
          <w:sz w:val="24"/>
          <w:szCs w:val="24"/>
        </w:rPr>
        <w:t xml:space="preserve">Додаток № 1 </w:t>
      </w:r>
    </w:p>
    <w:p w:rsidR="00431D89" w:rsidRPr="007514C4" w:rsidRDefault="00431D89" w:rsidP="00431D89">
      <w:pPr>
        <w:spacing w:after="0" w:line="240" w:lineRule="auto"/>
        <w:jc w:val="right"/>
        <w:rPr>
          <w:rFonts w:ascii="Times New Roman" w:eastAsia="Times New Roman" w:hAnsi="Times New Roman" w:cs="Times New Roman"/>
          <w:b/>
          <w:i/>
          <w:sz w:val="24"/>
          <w:szCs w:val="24"/>
        </w:rPr>
      </w:pPr>
      <w:r w:rsidRPr="007514C4">
        <w:rPr>
          <w:rFonts w:ascii="Times New Roman" w:eastAsia="Times New Roman" w:hAnsi="Times New Roman" w:cs="Times New Roman"/>
          <w:b/>
          <w:i/>
          <w:sz w:val="24"/>
          <w:szCs w:val="24"/>
        </w:rPr>
        <w:t>до тендерної документації</w:t>
      </w:r>
    </w:p>
    <w:p w:rsidR="00431D89" w:rsidRPr="007514C4" w:rsidRDefault="00431D89" w:rsidP="00431D89">
      <w:pPr>
        <w:spacing w:after="0"/>
        <w:ind w:firstLine="851"/>
        <w:jc w:val="right"/>
        <w:outlineLvl w:val="0"/>
        <w:rPr>
          <w:rFonts w:ascii="Times New Roman" w:hAnsi="Times New Roman" w:cs="Times New Roman"/>
          <w:i/>
          <w:iCs/>
        </w:rPr>
      </w:pPr>
      <w:r w:rsidRPr="007514C4">
        <w:rPr>
          <w:rFonts w:ascii="Times New Roman" w:hAnsi="Times New Roman" w:cs="Times New Roman"/>
          <w:i/>
          <w:iCs/>
        </w:rPr>
        <w:t>«Тендерна пропозиція»</w:t>
      </w:r>
    </w:p>
    <w:p w:rsidR="00431D89" w:rsidRPr="007514C4" w:rsidRDefault="00431D89" w:rsidP="00431D89">
      <w:pPr>
        <w:spacing w:after="0"/>
        <w:ind w:firstLine="851"/>
        <w:jc w:val="right"/>
        <w:outlineLvl w:val="0"/>
        <w:rPr>
          <w:rFonts w:ascii="Times New Roman" w:hAnsi="Times New Roman" w:cs="Times New Roman"/>
          <w:i/>
          <w:iCs/>
        </w:rPr>
      </w:pPr>
      <w:r w:rsidRPr="007514C4">
        <w:rPr>
          <w:rFonts w:ascii="Times New Roman" w:hAnsi="Times New Roman" w:cs="Times New Roman"/>
          <w:i/>
          <w:iCs/>
        </w:rPr>
        <w:t xml:space="preserve"> подається у вигляді наведеному нижче. </w:t>
      </w:r>
    </w:p>
    <w:p w:rsidR="00431D89" w:rsidRPr="007514C4" w:rsidRDefault="00431D89" w:rsidP="00431D89">
      <w:pPr>
        <w:spacing w:after="0"/>
        <w:ind w:firstLine="851"/>
        <w:jc w:val="right"/>
        <w:outlineLvl w:val="0"/>
        <w:rPr>
          <w:rFonts w:ascii="Times New Roman" w:hAnsi="Times New Roman" w:cs="Times New Roman"/>
          <w:b/>
        </w:rPr>
      </w:pPr>
      <w:r w:rsidRPr="007514C4">
        <w:rPr>
          <w:rFonts w:ascii="Times New Roman" w:hAnsi="Times New Roman" w:cs="Times New Roman"/>
          <w:i/>
          <w:iCs/>
        </w:rPr>
        <w:t>Учасник не повинен відступати від даної форми.</w:t>
      </w:r>
    </w:p>
    <w:p w:rsidR="00431D89" w:rsidRPr="007514C4" w:rsidRDefault="00431D89" w:rsidP="00431D89">
      <w:pPr>
        <w:widowControl w:val="0"/>
        <w:autoSpaceDE w:val="0"/>
        <w:autoSpaceDN w:val="0"/>
        <w:adjustRightInd w:val="0"/>
        <w:spacing w:after="0"/>
        <w:ind w:firstLine="709"/>
        <w:jc w:val="center"/>
        <w:rPr>
          <w:rFonts w:ascii="Times New Roman" w:hAnsi="Times New Roman" w:cs="Times New Roman"/>
          <w:b/>
        </w:rPr>
      </w:pPr>
    </w:p>
    <w:p w:rsidR="00431D89" w:rsidRPr="007514C4" w:rsidRDefault="00431D89" w:rsidP="00431D89">
      <w:pPr>
        <w:widowControl w:val="0"/>
        <w:autoSpaceDE w:val="0"/>
        <w:autoSpaceDN w:val="0"/>
        <w:adjustRightInd w:val="0"/>
        <w:ind w:firstLine="709"/>
        <w:jc w:val="center"/>
        <w:rPr>
          <w:rFonts w:ascii="Times New Roman" w:hAnsi="Times New Roman" w:cs="Times New Roman"/>
          <w:sz w:val="24"/>
          <w:szCs w:val="24"/>
          <w:vertAlign w:val="superscript"/>
        </w:rPr>
      </w:pPr>
      <w:r w:rsidRPr="007514C4">
        <w:rPr>
          <w:rFonts w:ascii="Times New Roman" w:hAnsi="Times New Roman" w:cs="Times New Roman"/>
          <w:b/>
          <w:sz w:val="24"/>
          <w:szCs w:val="24"/>
        </w:rPr>
        <w:t>ФОРМА «ТЕНДЕРНА ПРОПОЗИЦІЯ»</w:t>
      </w:r>
    </w:p>
    <w:p w:rsidR="00431D89" w:rsidRPr="007514C4" w:rsidRDefault="00431D89" w:rsidP="00431D89">
      <w:pPr>
        <w:widowControl w:val="0"/>
        <w:autoSpaceDE w:val="0"/>
        <w:autoSpaceDN w:val="0"/>
        <w:adjustRightInd w:val="0"/>
        <w:ind w:firstLine="709"/>
        <w:jc w:val="center"/>
        <w:rPr>
          <w:rFonts w:ascii="Times New Roman" w:hAnsi="Times New Roman" w:cs="Times New Roman"/>
          <w:sz w:val="24"/>
          <w:szCs w:val="24"/>
        </w:rPr>
      </w:pPr>
      <w:r w:rsidRPr="007514C4">
        <w:rPr>
          <w:rFonts w:ascii="Times New Roman" w:hAnsi="Times New Roman" w:cs="Times New Roman"/>
          <w:i/>
          <w:sz w:val="24"/>
          <w:szCs w:val="24"/>
        </w:rPr>
        <w:t xml:space="preserve">(форма, яка подається учасником на фірмовому бланку (для юридичних осіб) </w:t>
      </w:r>
    </w:p>
    <w:p w:rsidR="00431D89" w:rsidRPr="007514C4" w:rsidRDefault="00431D89" w:rsidP="00431D89">
      <w:pPr>
        <w:spacing w:after="0"/>
        <w:ind w:firstLine="709"/>
        <w:jc w:val="both"/>
        <w:rPr>
          <w:rFonts w:ascii="Times New Roman" w:hAnsi="Times New Roman" w:cs="Times New Roman"/>
          <w:sz w:val="24"/>
          <w:szCs w:val="24"/>
        </w:rPr>
      </w:pPr>
    </w:p>
    <w:p w:rsidR="00431D89" w:rsidRPr="007514C4" w:rsidRDefault="00431D89" w:rsidP="00401BE1">
      <w:pPr>
        <w:widowControl w:val="0"/>
        <w:spacing w:after="0" w:line="240" w:lineRule="auto"/>
        <w:ind w:firstLine="708"/>
        <w:jc w:val="both"/>
        <w:rPr>
          <w:rFonts w:ascii="Times New Roman" w:hAnsi="Times New Roman" w:cs="Times New Roman"/>
          <w:i/>
          <w:sz w:val="24"/>
          <w:szCs w:val="24"/>
        </w:rPr>
      </w:pPr>
      <w:r w:rsidRPr="00401BE1">
        <w:rPr>
          <w:rFonts w:ascii="Times New Roman" w:hAnsi="Times New Roman" w:cs="Times New Roman"/>
          <w:sz w:val="24"/>
          <w:szCs w:val="24"/>
        </w:rPr>
        <w:t xml:space="preserve">Уважно вивчивши комплект тендерної документації цим подаємо на участь у торгах щодо закупівлі за </w:t>
      </w:r>
      <w:r w:rsidR="00F075D8" w:rsidRPr="00401BE1">
        <w:rPr>
          <w:rFonts w:ascii="Times New Roman" w:hAnsi="Times New Roman" w:cs="Times New Roman"/>
          <w:b/>
          <w:sz w:val="24"/>
          <w:szCs w:val="24"/>
        </w:rPr>
        <w:t>Д</w:t>
      </w:r>
      <w:r w:rsidR="00F075D8" w:rsidRPr="00F075D8">
        <w:rPr>
          <w:rFonts w:ascii="Times New Roman" w:hAnsi="Times New Roman" w:cs="Times New Roman"/>
          <w:b/>
          <w:sz w:val="24"/>
          <w:szCs w:val="24"/>
        </w:rPr>
        <w:t>К 021:2015 - 45230000-8 - Будівництво трубопроводів, ліній зв’язку та електропередач, шосе, доріг, аеродромів і залізничних доріг; вирівнювання поверхонь (утримання ву</w:t>
      </w:r>
      <w:r w:rsidR="004070E7">
        <w:rPr>
          <w:rFonts w:ascii="Times New Roman" w:hAnsi="Times New Roman" w:cs="Times New Roman"/>
          <w:b/>
          <w:sz w:val="24"/>
          <w:szCs w:val="24"/>
        </w:rPr>
        <w:t>лично-шляхової мережі, а саме: п</w:t>
      </w:r>
      <w:r w:rsidR="00F075D8" w:rsidRPr="00F075D8">
        <w:rPr>
          <w:rFonts w:ascii="Times New Roman" w:hAnsi="Times New Roman" w:cs="Times New Roman"/>
          <w:b/>
          <w:sz w:val="24"/>
          <w:szCs w:val="24"/>
        </w:rPr>
        <w:t>ослуга з нанесення дорожньої розмітки в межах Бориспільської міської територіальної громади)</w:t>
      </w:r>
      <w:r w:rsidRPr="007514C4">
        <w:rPr>
          <w:rFonts w:ascii="Times New Roman" w:hAnsi="Times New Roman" w:cs="Times New Roman"/>
          <w:i/>
          <w:sz w:val="24"/>
          <w:szCs w:val="24"/>
        </w:rPr>
        <w:t xml:space="preserve"> </w:t>
      </w:r>
    </w:p>
    <w:p w:rsidR="00431D89" w:rsidRPr="007514C4" w:rsidRDefault="00431D89" w:rsidP="00431D89">
      <w:pPr>
        <w:widowControl w:val="0"/>
        <w:spacing w:after="0" w:line="240" w:lineRule="auto"/>
        <w:jc w:val="center"/>
        <w:rPr>
          <w:rFonts w:ascii="Times New Roman" w:hAnsi="Times New Roman" w:cs="Times New Roman"/>
          <w:i/>
          <w:sz w:val="24"/>
          <w:szCs w:val="24"/>
        </w:rPr>
      </w:pPr>
      <w:r w:rsidRPr="007514C4">
        <w:rPr>
          <w:rFonts w:ascii="Times New Roman" w:hAnsi="Times New Roman" w:cs="Times New Roman"/>
          <w:i/>
          <w:sz w:val="24"/>
          <w:szCs w:val="24"/>
        </w:rPr>
        <w:t>(назва учасника)</w:t>
      </w:r>
    </w:p>
    <w:p w:rsidR="00431D89" w:rsidRPr="007514C4" w:rsidRDefault="00431D89" w:rsidP="00431D89">
      <w:pPr>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431D89" w:rsidRPr="007514C4" w:rsidRDefault="00431D89" w:rsidP="00431D89">
      <w:pPr>
        <w:spacing w:after="0"/>
        <w:ind w:firstLine="709"/>
        <w:jc w:val="both"/>
        <w:rPr>
          <w:rFonts w:ascii="Times New Roman" w:hAnsi="Times New Roman" w:cs="Times New Roman"/>
          <w:sz w:val="24"/>
          <w:szCs w:val="24"/>
        </w:rPr>
      </w:pPr>
    </w:p>
    <w:p w:rsidR="00431D89" w:rsidRPr="007514C4" w:rsidRDefault="00431D89" w:rsidP="00431D89">
      <w:pPr>
        <w:spacing w:after="0"/>
        <w:ind w:firstLine="709"/>
        <w:jc w:val="both"/>
        <w:rPr>
          <w:rFonts w:ascii="Times New Roman" w:hAnsi="Times New Roman" w:cs="Times New Roman"/>
          <w:sz w:val="24"/>
          <w:szCs w:val="24"/>
        </w:rPr>
      </w:pPr>
      <w:r w:rsidRPr="007514C4">
        <w:rPr>
          <w:rFonts w:ascii="Times New Roman" w:hAnsi="Times New Roman" w:cs="Times New Roman"/>
          <w:bCs/>
          <w:sz w:val="24"/>
          <w:szCs w:val="24"/>
        </w:rPr>
        <w:t xml:space="preserve">Цінова пропозиція (з ПДВ </w:t>
      </w:r>
      <w:r w:rsidRPr="007514C4">
        <w:rPr>
          <w:rFonts w:ascii="Times New Roman" w:hAnsi="Times New Roman" w:cs="Times New Roman"/>
          <w:sz w:val="24"/>
          <w:szCs w:val="24"/>
        </w:rPr>
        <w:t>або без ПДВ</w:t>
      </w:r>
      <w:r w:rsidRPr="007514C4">
        <w:rPr>
          <w:rFonts w:ascii="Times New Roman" w:hAnsi="Times New Roman" w:cs="Times New Roman"/>
          <w:bCs/>
          <w:sz w:val="24"/>
          <w:szCs w:val="24"/>
        </w:rPr>
        <w:t>) :</w:t>
      </w:r>
    </w:p>
    <w:p w:rsidR="00431D89" w:rsidRPr="007514C4" w:rsidRDefault="00431D89" w:rsidP="00431D89">
      <w:pPr>
        <w:spacing w:after="0"/>
        <w:ind w:firstLine="709"/>
        <w:jc w:val="both"/>
        <w:rPr>
          <w:rFonts w:ascii="Times New Roman" w:hAnsi="Times New Roman" w:cs="Times New Roman"/>
          <w:bCs/>
          <w:sz w:val="24"/>
          <w:szCs w:val="24"/>
        </w:rPr>
      </w:pPr>
      <w:r w:rsidRPr="007514C4">
        <w:rPr>
          <w:rFonts w:ascii="Times New Roman" w:hAnsi="Times New Roman" w:cs="Times New Roman"/>
          <w:sz w:val="24"/>
          <w:szCs w:val="24"/>
        </w:rPr>
        <w:t xml:space="preserve">цифрами ______________________________________________ грн., </w:t>
      </w:r>
      <w:r w:rsidRPr="007514C4">
        <w:rPr>
          <w:rFonts w:ascii="Times New Roman" w:hAnsi="Times New Roman" w:cs="Times New Roman"/>
          <w:sz w:val="24"/>
          <w:szCs w:val="24"/>
        </w:rPr>
        <w:tab/>
        <w:t>словами  _______________________________________ грн.,</w:t>
      </w:r>
    </w:p>
    <w:p w:rsidR="00431D89" w:rsidRPr="007514C4" w:rsidRDefault="00431D89" w:rsidP="00431D89">
      <w:pPr>
        <w:spacing w:after="0"/>
        <w:jc w:val="both"/>
        <w:rPr>
          <w:rFonts w:ascii="Times New Roman" w:hAnsi="Times New Roman" w:cs="Times New Roman"/>
          <w:sz w:val="24"/>
          <w:szCs w:val="24"/>
        </w:rPr>
      </w:pPr>
      <w:r w:rsidRPr="007514C4">
        <w:rPr>
          <w:rFonts w:ascii="Times New Roman" w:hAnsi="Times New Roman" w:cs="Times New Roman"/>
          <w:sz w:val="24"/>
          <w:szCs w:val="24"/>
        </w:rPr>
        <w:t xml:space="preserve">            у тому числі ПДВ __</w:t>
      </w:r>
      <w:r w:rsidRPr="007514C4">
        <w:rPr>
          <w:rFonts w:ascii="Times New Roman" w:hAnsi="Times New Roman" w:cs="Times New Roman"/>
          <w:i/>
          <w:sz w:val="24"/>
          <w:szCs w:val="24"/>
          <w:u w:val="single"/>
        </w:rPr>
        <w:t>___________________</w:t>
      </w:r>
      <w:r w:rsidRPr="007514C4">
        <w:rPr>
          <w:rFonts w:ascii="Times New Roman" w:hAnsi="Times New Roman" w:cs="Times New Roman"/>
          <w:sz w:val="24"/>
          <w:szCs w:val="24"/>
        </w:rPr>
        <w:t xml:space="preserve"> грн.,</w:t>
      </w:r>
    </w:p>
    <w:p w:rsidR="00431D89" w:rsidRPr="007514C4" w:rsidRDefault="00431D89" w:rsidP="00431D89">
      <w:pPr>
        <w:spacing w:after="0"/>
        <w:jc w:val="both"/>
        <w:rPr>
          <w:rFonts w:ascii="Times New Roman" w:hAnsi="Times New Roman" w:cs="Times New Roman"/>
          <w:i/>
          <w:sz w:val="24"/>
          <w:szCs w:val="24"/>
        </w:rPr>
      </w:pPr>
      <w:r w:rsidRPr="007514C4">
        <w:rPr>
          <w:rFonts w:ascii="Times New Roman" w:hAnsi="Times New Roman" w:cs="Times New Roman"/>
          <w:sz w:val="24"/>
          <w:szCs w:val="24"/>
        </w:rPr>
        <w:t xml:space="preserve">            або без ПДВ </w:t>
      </w:r>
      <w:r w:rsidRPr="007514C4">
        <w:rPr>
          <w:rFonts w:ascii="Times New Roman" w:hAnsi="Times New Roman" w:cs="Times New Roman"/>
          <w:i/>
          <w:sz w:val="24"/>
          <w:szCs w:val="24"/>
        </w:rPr>
        <w:t>(у разі якщо учасник не є платником податку на загальних засадах)</w:t>
      </w:r>
    </w:p>
    <w:p w:rsidR="00431D89" w:rsidRPr="007514C4" w:rsidRDefault="00431D89" w:rsidP="0043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Вивчивши тендерну документацію та обсяги послуги,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431D89" w:rsidRPr="007514C4" w:rsidRDefault="00431D89" w:rsidP="00431D89">
      <w:pPr>
        <w:widowControl w:val="0"/>
        <w:autoSpaceDE w:val="0"/>
        <w:autoSpaceDN w:val="0"/>
        <w:adjustRightInd w:val="0"/>
        <w:spacing w:after="0"/>
        <w:ind w:firstLine="708"/>
        <w:jc w:val="both"/>
        <w:rPr>
          <w:rFonts w:ascii="Times New Roman" w:hAnsi="Times New Roman" w:cs="Times New Roman"/>
          <w:sz w:val="24"/>
          <w:szCs w:val="24"/>
        </w:rPr>
      </w:pPr>
      <w:r w:rsidRPr="007514C4">
        <w:rPr>
          <w:rFonts w:ascii="Times New Roman"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w:t>
      </w:r>
    </w:p>
    <w:p w:rsidR="00431D89" w:rsidRPr="007514C4" w:rsidRDefault="00431D89" w:rsidP="00431D89">
      <w:pPr>
        <w:widowControl w:val="0"/>
        <w:autoSpaceDE w:val="0"/>
        <w:autoSpaceDN w:val="0"/>
        <w:adjustRightInd w:val="0"/>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431D89" w:rsidRPr="007514C4" w:rsidRDefault="00431D89" w:rsidP="00431D89">
      <w:pPr>
        <w:widowControl w:val="0"/>
        <w:autoSpaceDE w:val="0"/>
        <w:autoSpaceDN w:val="0"/>
        <w:adjustRightInd w:val="0"/>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________________________________________________________________________</w:t>
      </w:r>
    </w:p>
    <w:p w:rsidR="00431D89" w:rsidRPr="007514C4" w:rsidRDefault="00431D89" w:rsidP="00431D89">
      <w:pPr>
        <w:widowControl w:val="0"/>
        <w:autoSpaceDE w:val="0"/>
        <w:autoSpaceDN w:val="0"/>
        <w:adjustRightInd w:val="0"/>
        <w:ind w:firstLine="709"/>
        <w:jc w:val="both"/>
        <w:rPr>
          <w:rFonts w:ascii="Times New Roman" w:hAnsi="Times New Roman" w:cs="Times New Roman"/>
          <w:sz w:val="24"/>
          <w:szCs w:val="24"/>
        </w:rPr>
      </w:pPr>
    </w:p>
    <w:p w:rsidR="00431D89" w:rsidRPr="007514C4" w:rsidRDefault="00431D89" w:rsidP="00431D89">
      <w:pPr>
        <w:widowControl w:val="0"/>
        <w:autoSpaceDE w:val="0"/>
        <w:autoSpaceDN w:val="0"/>
        <w:adjustRightInd w:val="0"/>
        <w:ind w:firstLine="709"/>
        <w:jc w:val="center"/>
        <w:rPr>
          <w:rFonts w:ascii="Times New Roman" w:hAnsi="Times New Roman" w:cs="Times New Roman"/>
          <w:i/>
        </w:rPr>
      </w:pPr>
      <w:r w:rsidRPr="007514C4">
        <w:rPr>
          <w:rFonts w:ascii="Times New Roman" w:hAnsi="Times New Roman" w:cs="Times New Roman"/>
          <w:i/>
        </w:rPr>
        <w:t>Посада, прізвище, ініціали, підпис уповноваженої особи учасника, завірені печаткою (прізвище, ініціали, підпис – для фізичної особи).</w:t>
      </w:r>
    </w:p>
    <w:p w:rsidR="00431D89" w:rsidRPr="007514C4" w:rsidRDefault="00431D89" w:rsidP="00431D89">
      <w:pPr>
        <w:widowControl w:val="0"/>
        <w:autoSpaceDE w:val="0"/>
        <w:autoSpaceDN w:val="0"/>
        <w:adjustRightInd w:val="0"/>
        <w:ind w:firstLine="709"/>
        <w:jc w:val="center"/>
        <w:rPr>
          <w:rFonts w:ascii="Times New Roman" w:hAnsi="Times New Roman" w:cs="Times New Roman"/>
          <w:i/>
        </w:rPr>
      </w:pPr>
    </w:p>
    <w:p w:rsidR="00431D89" w:rsidRPr="007514C4" w:rsidRDefault="00431D89" w:rsidP="00431D89">
      <w:pPr>
        <w:ind w:firstLine="709"/>
        <w:jc w:val="both"/>
        <w:rPr>
          <w:rFonts w:ascii="Times New Roman" w:hAnsi="Times New Roman" w:cs="Times New Roman"/>
          <w:i/>
        </w:rPr>
      </w:pPr>
      <w:r w:rsidRPr="007514C4">
        <w:rPr>
          <w:rFonts w:ascii="Times New Roman" w:hAnsi="Times New Roman" w:cs="Times New Roman"/>
          <w:i/>
        </w:rPr>
        <w:t>Примітка:</w:t>
      </w:r>
    </w:p>
    <w:p w:rsidR="00431D89" w:rsidRPr="007514C4" w:rsidRDefault="00431D89" w:rsidP="00431D89">
      <w:pPr>
        <w:widowControl w:val="0"/>
        <w:autoSpaceDE w:val="0"/>
        <w:autoSpaceDN w:val="0"/>
        <w:adjustRightInd w:val="0"/>
        <w:ind w:firstLine="709"/>
        <w:jc w:val="both"/>
        <w:rPr>
          <w:rFonts w:ascii="Times New Roman" w:hAnsi="Times New Roman" w:cs="Times New Roman"/>
          <w:i/>
          <w:iCs/>
        </w:rPr>
      </w:pPr>
      <w:r w:rsidRPr="007514C4">
        <w:rPr>
          <w:rFonts w:ascii="Times New Roman" w:hAnsi="Times New Roman" w:cs="Times New Roman"/>
          <w:i/>
          <w:iCs/>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7514C4">
        <w:rPr>
          <w:rFonts w:ascii="Times New Roman" w:hAnsi="Times New Roman" w:cs="Times New Roman"/>
          <w:b/>
        </w:rPr>
        <w:t xml:space="preserve"> </w:t>
      </w:r>
      <w:r w:rsidRPr="007514C4">
        <w:rPr>
          <w:rFonts w:ascii="Times New Roman" w:hAnsi="Times New Roman" w:cs="Times New Roman"/>
          <w:i/>
        </w:rPr>
        <w:t>ПДВ нараховується у випадках, передбачених законодавством України.</w:t>
      </w:r>
    </w:p>
    <w:p w:rsidR="00431D89" w:rsidRPr="007514C4" w:rsidRDefault="00431D89" w:rsidP="00431D89">
      <w:pPr>
        <w:ind w:firstLine="709"/>
        <w:jc w:val="both"/>
        <w:rPr>
          <w:rFonts w:ascii="Times New Roman" w:hAnsi="Times New Roman" w:cs="Times New Roman"/>
        </w:rPr>
      </w:pPr>
      <w:r w:rsidRPr="007514C4">
        <w:rPr>
          <w:rFonts w:ascii="Times New Roman" w:hAnsi="Times New Roman" w:cs="Times New Roman"/>
        </w:rPr>
        <w:t>ФОРМА “ТЕНДЕРНА ПРОПОЗИЦІЯ” оформлюється та подається за встановленою замовником формою. Учасник не повинен відступати від даної форми.</w:t>
      </w: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CA4271" w:rsidRDefault="00CA4271" w:rsidP="007B59A8">
      <w:pPr>
        <w:spacing w:after="0" w:line="240" w:lineRule="auto"/>
        <w:rPr>
          <w:rFonts w:ascii="Times New Roman" w:eastAsia="Times New Roman" w:hAnsi="Times New Roman" w:cs="Times New Roman"/>
          <w:b/>
          <w:sz w:val="24"/>
          <w:szCs w:val="24"/>
        </w:rPr>
      </w:pPr>
    </w:p>
    <w:p w:rsidR="00DD4A6D"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lastRenderedPageBreak/>
        <w:t xml:space="preserve">Додаток № </w:t>
      </w:r>
      <w:r w:rsidR="00DD4A6D" w:rsidRPr="00DD4A6D">
        <w:rPr>
          <w:rFonts w:ascii="Times New Roman" w:eastAsia="Times New Roman" w:hAnsi="Times New Roman" w:cs="Times New Roman"/>
          <w:b/>
          <w:i/>
          <w:sz w:val="24"/>
          <w:szCs w:val="24"/>
        </w:rPr>
        <w:t>2</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 xml:space="preserve"> до тендерної документації</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bl>
      <w:tblPr>
        <w:tblW w:w="9345"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CA4271" w:rsidTr="00F66326">
        <w:trPr>
          <w:jc w:val="center"/>
        </w:trPr>
        <w:tc>
          <w:tcPr>
            <w:tcW w:w="562"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77"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кваліфікаційного критерію</w:t>
            </w:r>
          </w:p>
        </w:tc>
        <w:tc>
          <w:tcPr>
            <w:tcW w:w="5806"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Спосіб підтвердження кваліфікаційного критерію</w:t>
            </w:r>
          </w:p>
        </w:tc>
      </w:tr>
      <w:tr w:rsidR="00CA4271" w:rsidTr="00F66326">
        <w:trPr>
          <w:jc w:val="center"/>
        </w:trPr>
        <w:tc>
          <w:tcPr>
            <w:tcW w:w="562" w:type="dxa"/>
            <w:shd w:val="clear" w:color="auto" w:fill="auto"/>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7"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w:t>
            </w:r>
          </w:p>
        </w:tc>
        <w:tc>
          <w:tcPr>
            <w:tcW w:w="5806" w:type="dxa"/>
            <w:shd w:val="clear" w:color="auto" w:fill="auto"/>
          </w:tcPr>
          <w:p w:rsidR="00CA4271" w:rsidRPr="004B4CD2" w:rsidRDefault="00CA4271" w:rsidP="008F29C0">
            <w:pPr>
              <w:spacing w:after="0" w:line="240" w:lineRule="auto"/>
              <w:jc w:val="both"/>
              <w:rPr>
                <w:rFonts w:ascii="Times New Roman" w:eastAsia="Times New Roman" w:hAnsi="Times New Roman" w:cs="Times New Roman"/>
                <w:i/>
                <w:sz w:val="24"/>
                <w:szCs w:val="24"/>
              </w:rPr>
            </w:pPr>
            <w:r w:rsidRPr="004B4CD2">
              <w:rPr>
                <w:rFonts w:ascii="Times New Roman" w:eastAsia="Times New Roman" w:hAnsi="Times New Roman" w:cs="Times New Roman"/>
                <w:sz w:val="24"/>
                <w:szCs w:val="24"/>
              </w:rPr>
              <w:t>Для участі у процедурі закупівлі учасник повинен мати в наявності наступне обладнання, матеріал</w:t>
            </w:r>
            <w:r w:rsidR="004B4CD2" w:rsidRPr="004B4CD2">
              <w:rPr>
                <w:rFonts w:ascii="Times New Roman" w:eastAsia="Times New Roman" w:hAnsi="Times New Roman" w:cs="Times New Roman"/>
                <w:sz w:val="24"/>
                <w:szCs w:val="24"/>
              </w:rPr>
              <w:t>ьно-технічну базу та технології, а саме: розміточну машину, повітродувний пристрій</w:t>
            </w:r>
            <w:r w:rsidRPr="004B4CD2">
              <w:rPr>
                <w:rFonts w:ascii="Times New Roman" w:eastAsia="Times New Roman" w:hAnsi="Times New Roman" w:cs="Times New Roman"/>
                <w:i/>
                <w:sz w:val="24"/>
                <w:szCs w:val="24"/>
              </w:rPr>
              <w:t>.</w:t>
            </w:r>
          </w:p>
          <w:p w:rsidR="00CA4271" w:rsidRDefault="00CA4271" w:rsidP="008F29C0">
            <w:pPr>
              <w:spacing w:after="0" w:line="240" w:lineRule="auto"/>
              <w:jc w:val="both"/>
              <w:rPr>
                <w:rFonts w:ascii="Times New Roman" w:eastAsia="Times New Roman" w:hAnsi="Times New Roman" w:cs="Times New Roman"/>
                <w:b/>
                <w:sz w:val="24"/>
                <w:szCs w:val="24"/>
              </w:rPr>
            </w:pPr>
            <w:r w:rsidRPr="004B4CD2">
              <w:rPr>
                <w:rFonts w:ascii="Times New Roman" w:eastAsia="Times New Roman" w:hAnsi="Times New Roman" w:cs="Times New Roman"/>
                <w:sz w:val="24"/>
                <w:szCs w:val="24"/>
              </w:rPr>
              <w:t>На підтвердження наявності обладнання, матеріально-технічної бази та технологій учасник процедури закупівлі має надати довідку за формою 1. Для підтвердження наявності обладнання, матеріально-технічної бази та технологій, зазначених в довідці, учасник має надати документи, що свідчать про правові  підстави володіння та / або користування цим обладнанням, матеріально-технічною базою та технологіями (документи на право власності договори оренди договори суборенди, договори про надання послуг тощо).</w:t>
            </w:r>
          </w:p>
        </w:tc>
      </w:tr>
      <w:tr w:rsidR="00CA4271" w:rsidTr="00F66326">
        <w:trPr>
          <w:jc w:val="center"/>
        </w:trPr>
        <w:tc>
          <w:tcPr>
            <w:tcW w:w="562" w:type="dxa"/>
            <w:shd w:val="clear" w:color="auto" w:fill="auto"/>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p>
        </w:tc>
        <w:tc>
          <w:tcPr>
            <w:tcW w:w="5806" w:type="dxa"/>
            <w:shd w:val="clear" w:color="auto" w:fill="auto"/>
          </w:tcPr>
          <w:p w:rsidR="00FE24DA" w:rsidRDefault="00CA4271" w:rsidP="00FE24D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участі у процедурі закупівлі учасник повинен мати працівників відповідної кваліфікації, </w:t>
            </w:r>
            <w:r w:rsidRPr="00FE24DA">
              <w:rPr>
                <w:rFonts w:ascii="Times New Roman" w:eastAsia="Times New Roman" w:hAnsi="Times New Roman" w:cs="Times New Roman"/>
                <w:sz w:val="24"/>
                <w:szCs w:val="24"/>
              </w:rPr>
              <w:t>які м</w:t>
            </w:r>
            <w:r w:rsidR="00FE24DA">
              <w:rPr>
                <w:rFonts w:ascii="Times New Roman" w:eastAsia="Times New Roman" w:hAnsi="Times New Roman" w:cs="Times New Roman"/>
                <w:sz w:val="24"/>
                <w:szCs w:val="24"/>
              </w:rPr>
              <w:t>ають необхідні знання та досвід.</w:t>
            </w:r>
            <w:r>
              <w:rPr>
                <w:rFonts w:ascii="Times New Roman" w:eastAsia="Times New Roman" w:hAnsi="Times New Roman" w:cs="Times New Roman"/>
                <w:sz w:val="24"/>
                <w:szCs w:val="24"/>
              </w:rPr>
              <w:t xml:space="preserve"> </w:t>
            </w:r>
          </w:p>
          <w:p w:rsidR="00CA4271" w:rsidRDefault="00CA4271" w:rsidP="00FE24D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 підтвердження наявності працівників відповідної кваліфікації, </w:t>
            </w:r>
            <w:r w:rsidRPr="00FE24DA">
              <w:rPr>
                <w:rFonts w:ascii="Times New Roman" w:eastAsia="Times New Roman" w:hAnsi="Times New Roman" w:cs="Times New Roman"/>
                <w:sz w:val="24"/>
                <w:szCs w:val="24"/>
              </w:rPr>
              <w:t>які мають необхідні знання та досвід</w:t>
            </w:r>
            <w:r>
              <w:rPr>
                <w:rFonts w:ascii="Times New Roman" w:eastAsia="Times New Roman" w:hAnsi="Times New Roman" w:cs="Times New Roman"/>
                <w:sz w:val="24"/>
                <w:szCs w:val="24"/>
              </w:rPr>
              <w:t xml:space="preserve"> учасник процедури закупівлі має надати довідку за формою 2. </w:t>
            </w:r>
          </w:p>
        </w:tc>
      </w:tr>
      <w:tr w:rsidR="00CA4271" w:rsidTr="00F66326">
        <w:trPr>
          <w:jc w:val="center"/>
        </w:trPr>
        <w:tc>
          <w:tcPr>
            <w:tcW w:w="562" w:type="dxa"/>
            <w:shd w:val="clear" w:color="auto" w:fill="auto"/>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77"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3,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надання аналогічних послуг/виконання аналогічних робіт до предмету даної закупівлі, в якому учасник виступає виконавцем/підрядником/субпідрядником тощо.</w:t>
            </w:r>
          </w:p>
        </w:tc>
      </w:tr>
    </w:tbl>
    <w:p w:rsidR="00CA4271" w:rsidRDefault="00CA4271" w:rsidP="008F29C0">
      <w:pPr>
        <w:spacing w:after="0" w:line="240" w:lineRule="auto"/>
        <w:jc w:val="center"/>
        <w:rPr>
          <w:rFonts w:ascii="Times New Roman" w:eastAsia="Times New Roman" w:hAnsi="Times New Roman" w:cs="Times New Roman"/>
          <w:b/>
          <w:sz w:val="24"/>
          <w:szCs w:val="24"/>
        </w:rPr>
      </w:pP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A4271" w:rsidRDefault="00CA4271" w:rsidP="008F29C0">
      <w:pPr>
        <w:spacing w:after="0" w:line="240" w:lineRule="auto"/>
        <w:jc w:val="right"/>
        <w:rPr>
          <w:rFonts w:ascii="Times New Roman" w:eastAsia="Times New Roman" w:hAnsi="Times New Roman" w:cs="Times New Roman"/>
          <w:i/>
          <w:sz w:val="24"/>
          <w:szCs w:val="24"/>
        </w:rPr>
      </w:pPr>
    </w:p>
    <w:p w:rsidR="00CA4271" w:rsidRDefault="00CA427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5832B1" w:rsidRDefault="005832B1" w:rsidP="008F29C0">
      <w:pPr>
        <w:spacing w:after="0" w:line="240" w:lineRule="auto"/>
        <w:jc w:val="right"/>
        <w:rPr>
          <w:rFonts w:ascii="Times New Roman" w:eastAsia="Times New Roman" w:hAnsi="Times New Roman" w:cs="Times New Roman"/>
          <w:i/>
          <w:sz w:val="24"/>
          <w:szCs w:val="24"/>
        </w:rPr>
      </w:pPr>
    </w:p>
    <w:p w:rsidR="00CA4271" w:rsidRDefault="00CA4271" w:rsidP="00440EF7">
      <w:pPr>
        <w:spacing w:after="0" w:line="240" w:lineRule="auto"/>
        <w:rPr>
          <w:rFonts w:ascii="Times New Roman" w:eastAsia="Times New Roman" w:hAnsi="Times New Roman" w:cs="Times New Roman"/>
          <w:i/>
          <w:sz w:val="24"/>
          <w:szCs w:val="24"/>
        </w:rPr>
      </w:pPr>
    </w:p>
    <w:p w:rsidR="00CA4271" w:rsidRPr="00110F5D" w:rsidRDefault="00110F5D" w:rsidP="00110F5D">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Форма 1</w:t>
      </w: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обладнання, матеріально-технічної бази та технологій учасника</w:t>
      </w:r>
    </w:p>
    <w:p w:rsidR="00CA4271" w:rsidRDefault="00CA4271" w:rsidP="008F29C0">
      <w:pPr>
        <w:spacing w:after="0" w:line="240" w:lineRule="auto"/>
        <w:jc w:val="center"/>
        <w:rPr>
          <w:rFonts w:ascii="Times New Roman" w:eastAsia="Times New Roman" w:hAnsi="Times New Roman" w:cs="Times New Roman"/>
          <w:sz w:val="24"/>
          <w:szCs w:val="24"/>
        </w:rPr>
      </w:pPr>
    </w:p>
    <w:p w:rsidR="00CA4271" w:rsidRDefault="00CA4271" w:rsidP="00784A8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CA4271" w:rsidRDefault="00CA4271" w:rsidP="008F29C0">
      <w:pPr>
        <w:spacing w:after="0" w:line="240" w:lineRule="auto"/>
        <w:jc w:val="both"/>
        <w:rPr>
          <w:rFonts w:ascii="Times New Roman" w:eastAsia="Times New Roman" w:hAnsi="Times New Roman" w:cs="Times New Roman"/>
          <w:sz w:val="24"/>
          <w:szCs w:val="24"/>
        </w:rPr>
      </w:pPr>
    </w:p>
    <w:tbl>
      <w:tblPr>
        <w:tblOverlap w:val="never"/>
        <w:tblW w:w="9849"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98"/>
        <w:gridCol w:w="4531"/>
        <w:gridCol w:w="2006"/>
        <w:gridCol w:w="1134"/>
        <w:gridCol w:w="1680"/>
      </w:tblGrid>
      <w:tr w:rsidR="00712531" w:rsidRPr="00712531" w:rsidTr="00C37FEC">
        <w:trPr>
          <w:trHeight w:hRule="exact" w:val="1393"/>
          <w:jc w:val="center"/>
        </w:trPr>
        <w:tc>
          <w:tcPr>
            <w:tcW w:w="498" w:type="dxa"/>
            <w:shd w:val="clear" w:color="auto" w:fill="FFFFFF"/>
            <w:hideMark/>
          </w:tcPr>
          <w:p w:rsidR="00712531" w:rsidRPr="00712531" w:rsidRDefault="00712531" w:rsidP="00492F58">
            <w:pPr>
              <w:pStyle w:val="aa"/>
              <w:shd w:val="clear" w:color="auto" w:fill="auto"/>
              <w:spacing w:line="232" w:lineRule="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 xml:space="preserve">№ </w:t>
            </w:r>
          </w:p>
          <w:p w:rsidR="00712531" w:rsidRPr="00712531" w:rsidRDefault="00712531" w:rsidP="00492F58">
            <w:pPr>
              <w:pStyle w:val="aa"/>
              <w:shd w:val="clear" w:color="auto" w:fill="auto"/>
              <w:spacing w:line="232" w:lineRule="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п/п</w:t>
            </w:r>
          </w:p>
        </w:tc>
        <w:tc>
          <w:tcPr>
            <w:tcW w:w="4531" w:type="dxa"/>
            <w:shd w:val="clear" w:color="auto" w:fill="FFFFFF"/>
            <w:hideMark/>
          </w:tcPr>
          <w:p w:rsidR="00712531" w:rsidRPr="00712531" w:rsidRDefault="00712531" w:rsidP="00492F58">
            <w:pPr>
              <w:pStyle w:val="aa"/>
              <w:shd w:val="clear" w:color="auto" w:fill="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Найменування технічних засобів та обладнання</w:t>
            </w:r>
          </w:p>
        </w:tc>
        <w:tc>
          <w:tcPr>
            <w:tcW w:w="2006" w:type="dxa"/>
            <w:shd w:val="clear" w:color="auto" w:fill="FFFFFF"/>
            <w:hideMark/>
          </w:tcPr>
          <w:p w:rsidR="00712531" w:rsidRPr="00712531" w:rsidRDefault="00712531" w:rsidP="00492F58">
            <w:pPr>
              <w:pStyle w:val="aa"/>
              <w:shd w:val="clear" w:color="auto" w:fill="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Рік випуску технічних засобів та обладнання</w:t>
            </w:r>
          </w:p>
        </w:tc>
        <w:tc>
          <w:tcPr>
            <w:tcW w:w="1134" w:type="dxa"/>
            <w:shd w:val="clear" w:color="auto" w:fill="FFFFFF"/>
            <w:hideMark/>
          </w:tcPr>
          <w:p w:rsidR="00712531" w:rsidRPr="00712531" w:rsidRDefault="00712531" w:rsidP="00492F58">
            <w:pPr>
              <w:pStyle w:val="aa"/>
              <w:shd w:val="clear" w:color="auto" w:fill="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кількість</w:t>
            </w:r>
          </w:p>
        </w:tc>
        <w:tc>
          <w:tcPr>
            <w:tcW w:w="1680" w:type="dxa"/>
            <w:shd w:val="clear" w:color="auto" w:fill="FFFFFF"/>
            <w:hideMark/>
          </w:tcPr>
          <w:p w:rsidR="00712531" w:rsidRPr="00712531" w:rsidRDefault="00712531" w:rsidP="00492F58">
            <w:pPr>
              <w:pStyle w:val="aa"/>
              <w:shd w:val="clear" w:color="auto" w:fill="auto"/>
              <w:jc w:val="center"/>
              <w:rPr>
                <w:rFonts w:ascii="Times New Roman" w:hAnsi="Times New Roman" w:cs="Times New Roman"/>
                <w:b/>
                <w:bCs/>
                <w:i/>
                <w:iCs/>
                <w:sz w:val="24"/>
                <w:szCs w:val="24"/>
              </w:rPr>
            </w:pPr>
            <w:r w:rsidRPr="00712531">
              <w:rPr>
                <w:rFonts w:ascii="Times New Roman" w:hAnsi="Times New Roman" w:cs="Times New Roman"/>
                <w:b/>
                <w:bCs/>
                <w:i/>
                <w:iCs/>
                <w:sz w:val="24"/>
                <w:szCs w:val="24"/>
              </w:rPr>
              <w:t>Власний (орендований, субпідряд)</w:t>
            </w:r>
          </w:p>
        </w:tc>
      </w:tr>
      <w:tr w:rsidR="00712531" w:rsidRPr="00712531" w:rsidTr="00C37FEC">
        <w:trPr>
          <w:trHeight w:hRule="exact" w:val="244"/>
          <w:jc w:val="center"/>
        </w:trPr>
        <w:tc>
          <w:tcPr>
            <w:tcW w:w="498" w:type="dxa"/>
            <w:shd w:val="clear" w:color="auto" w:fill="FFFFFF"/>
          </w:tcPr>
          <w:p w:rsidR="00712531" w:rsidRPr="00712531" w:rsidRDefault="00712531" w:rsidP="00492F58">
            <w:pPr>
              <w:pStyle w:val="aa"/>
              <w:shd w:val="clear" w:color="auto" w:fill="auto"/>
              <w:spacing w:line="232"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31" w:type="dxa"/>
            <w:shd w:val="clear" w:color="auto" w:fill="FFFFFF"/>
          </w:tcPr>
          <w:p w:rsidR="00712531" w:rsidRPr="00712531" w:rsidRDefault="00712531" w:rsidP="00492F58">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2</w:t>
            </w:r>
          </w:p>
        </w:tc>
        <w:tc>
          <w:tcPr>
            <w:tcW w:w="2006" w:type="dxa"/>
            <w:shd w:val="clear" w:color="auto" w:fill="FFFFFF"/>
          </w:tcPr>
          <w:p w:rsidR="00712531" w:rsidRPr="00712531" w:rsidRDefault="00712531" w:rsidP="00492F58">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shd w:val="clear" w:color="auto" w:fill="FFFFFF"/>
          </w:tcPr>
          <w:p w:rsidR="00712531" w:rsidRPr="00712531" w:rsidRDefault="00712531" w:rsidP="00492F58">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4</w:t>
            </w:r>
          </w:p>
        </w:tc>
        <w:tc>
          <w:tcPr>
            <w:tcW w:w="1680" w:type="dxa"/>
            <w:shd w:val="clear" w:color="auto" w:fill="FFFFFF"/>
          </w:tcPr>
          <w:p w:rsidR="00712531" w:rsidRPr="00712531" w:rsidRDefault="00712531" w:rsidP="00492F58">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5</w:t>
            </w:r>
          </w:p>
        </w:tc>
      </w:tr>
      <w:tr w:rsidR="00712531" w:rsidRPr="00712531" w:rsidTr="00C37FEC">
        <w:trPr>
          <w:trHeight w:hRule="exact" w:val="275"/>
          <w:jc w:val="center"/>
        </w:trPr>
        <w:tc>
          <w:tcPr>
            <w:tcW w:w="498" w:type="dxa"/>
            <w:shd w:val="clear" w:color="auto" w:fill="FFFFFF"/>
          </w:tcPr>
          <w:p w:rsidR="00712531" w:rsidRPr="00712531" w:rsidRDefault="00BE21DA" w:rsidP="00BE21DA">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1</w:t>
            </w:r>
          </w:p>
        </w:tc>
        <w:tc>
          <w:tcPr>
            <w:tcW w:w="4531" w:type="dxa"/>
            <w:shd w:val="clear" w:color="auto" w:fill="FFFFFF"/>
            <w:vAlign w:val="bottom"/>
          </w:tcPr>
          <w:p w:rsidR="00712531" w:rsidRPr="00712531" w:rsidRDefault="00712531" w:rsidP="00492F58">
            <w:pPr>
              <w:pStyle w:val="aa"/>
              <w:shd w:val="clear" w:color="auto" w:fill="auto"/>
              <w:rPr>
                <w:rFonts w:ascii="Times New Roman" w:hAnsi="Times New Roman" w:cs="Times New Roman"/>
                <w:sz w:val="24"/>
                <w:szCs w:val="24"/>
              </w:rPr>
            </w:pPr>
          </w:p>
        </w:tc>
        <w:tc>
          <w:tcPr>
            <w:tcW w:w="2006" w:type="dxa"/>
            <w:shd w:val="clear" w:color="auto" w:fill="FFFFFF"/>
          </w:tcPr>
          <w:p w:rsidR="00712531" w:rsidRPr="00712531" w:rsidRDefault="00712531" w:rsidP="00492F58">
            <w:pPr>
              <w:pStyle w:val="aa"/>
              <w:shd w:val="clear" w:color="auto" w:fill="auto"/>
              <w:rPr>
                <w:rFonts w:ascii="Times New Roman" w:hAnsi="Times New Roman" w:cs="Times New Roman"/>
                <w:sz w:val="24"/>
                <w:szCs w:val="24"/>
              </w:rPr>
            </w:pPr>
          </w:p>
        </w:tc>
        <w:tc>
          <w:tcPr>
            <w:tcW w:w="1134" w:type="dxa"/>
            <w:shd w:val="clear" w:color="auto" w:fill="FFFFFF"/>
            <w:vAlign w:val="center"/>
          </w:tcPr>
          <w:p w:rsidR="00712531" w:rsidRPr="00712531" w:rsidRDefault="00712531" w:rsidP="00492F58">
            <w:pPr>
              <w:pStyle w:val="aa"/>
              <w:shd w:val="clear" w:color="auto" w:fill="auto"/>
              <w:rPr>
                <w:rFonts w:ascii="Times New Roman" w:hAnsi="Times New Roman" w:cs="Times New Roman"/>
                <w:sz w:val="24"/>
                <w:szCs w:val="24"/>
              </w:rPr>
            </w:pPr>
          </w:p>
        </w:tc>
        <w:tc>
          <w:tcPr>
            <w:tcW w:w="1680" w:type="dxa"/>
            <w:shd w:val="clear" w:color="auto" w:fill="FFFFFF"/>
          </w:tcPr>
          <w:p w:rsidR="00712531" w:rsidRPr="00712531" w:rsidRDefault="00712531" w:rsidP="00492F58">
            <w:pPr>
              <w:pStyle w:val="aa"/>
              <w:shd w:val="clear" w:color="auto" w:fill="auto"/>
              <w:rPr>
                <w:rFonts w:ascii="Times New Roman" w:hAnsi="Times New Roman" w:cs="Times New Roman"/>
                <w:sz w:val="24"/>
                <w:szCs w:val="24"/>
              </w:rPr>
            </w:pPr>
          </w:p>
        </w:tc>
      </w:tr>
      <w:tr w:rsidR="00712531" w:rsidRPr="00712531" w:rsidTr="00C37FEC">
        <w:trPr>
          <w:trHeight w:hRule="exact" w:val="419"/>
          <w:jc w:val="center"/>
        </w:trPr>
        <w:tc>
          <w:tcPr>
            <w:tcW w:w="498" w:type="dxa"/>
            <w:shd w:val="clear" w:color="auto" w:fill="FFFFFF"/>
          </w:tcPr>
          <w:p w:rsidR="00712531" w:rsidRPr="00712531" w:rsidRDefault="00BE21DA" w:rsidP="00BE21DA">
            <w:pPr>
              <w:pStyle w:val="aa"/>
              <w:shd w:val="clear" w:color="auto" w:fill="auto"/>
              <w:jc w:val="center"/>
              <w:rPr>
                <w:rFonts w:ascii="Times New Roman" w:hAnsi="Times New Roman" w:cs="Times New Roman"/>
                <w:sz w:val="24"/>
                <w:szCs w:val="24"/>
              </w:rPr>
            </w:pPr>
            <w:r>
              <w:rPr>
                <w:rFonts w:ascii="Times New Roman" w:hAnsi="Times New Roman" w:cs="Times New Roman"/>
                <w:sz w:val="24"/>
                <w:szCs w:val="24"/>
              </w:rPr>
              <w:t>2</w:t>
            </w:r>
          </w:p>
        </w:tc>
        <w:tc>
          <w:tcPr>
            <w:tcW w:w="4531" w:type="dxa"/>
            <w:shd w:val="clear" w:color="auto" w:fill="FFFFFF"/>
            <w:vAlign w:val="bottom"/>
          </w:tcPr>
          <w:p w:rsidR="00712531" w:rsidRPr="00712531" w:rsidRDefault="00712531" w:rsidP="00492F58">
            <w:pPr>
              <w:pStyle w:val="aa"/>
              <w:shd w:val="clear" w:color="auto" w:fill="auto"/>
              <w:rPr>
                <w:rFonts w:ascii="Times New Roman" w:hAnsi="Times New Roman" w:cs="Times New Roman"/>
                <w:sz w:val="24"/>
                <w:szCs w:val="24"/>
              </w:rPr>
            </w:pPr>
          </w:p>
        </w:tc>
        <w:tc>
          <w:tcPr>
            <w:tcW w:w="2006" w:type="dxa"/>
            <w:shd w:val="clear" w:color="auto" w:fill="FFFFFF"/>
          </w:tcPr>
          <w:p w:rsidR="00712531" w:rsidRPr="00712531" w:rsidRDefault="00712531" w:rsidP="00492F58">
            <w:pPr>
              <w:pStyle w:val="aa"/>
              <w:shd w:val="clear" w:color="auto" w:fill="auto"/>
              <w:rPr>
                <w:rFonts w:ascii="Times New Roman" w:hAnsi="Times New Roman" w:cs="Times New Roman"/>
                <w:sz w:val="24"/>
                <w:szCs w:val="24"/>
              </w:rPr>
            </w:pPr>
          </w:p>
        </w:tc>
        <w:tc>
          <w:tcPr>
            <w:tcW w:w="1134" w:type="dxa"/>
            <w:shd w:val="clear" w:color="auto" w:fill="FFFFFF"/>
            <w:vAlign w:val="center"/>
          </w:tcPr>
          <w:p w:rsidR="00712531" w:rsidRPr="00712531" w:rsidRDefault="00712531" w:rsidP="00492F58">
            <w:pPr>
              <w:pStyle w:val="aa"/>
              <w:shd w:val="clear" w:color="auto" w:fill="auto"/>
              <w:rPr>
                <w:rFonts w:ascii="Times New Roman" w:hAnsi="Times New Roman" w:cs="Times New Roman"/>
                <w:sz w:val="24"/>
                <w:szCs w:val="24"/>
              </w:rPr>
            </w:pPr>
          </w:p>
        </w:tc>
        <w:tc>
          <w:tcPr>
            <w:tcW w:w="1680" w:type="dxa"/>
            <w:shd w:val="clear" w:color="auto" w:fill="FFFFFF"/>
          </w:tcPr>
          <w:p w:rsidR="00712531" w:rsidRPr="00712531" w:rsidRDefault="00712531" w:rsidP="00492F58">
            <w:pPr>
              <w:pStyle w:val="aa"/>
              <w:shd w:val="clear" w:color="auto" w:fill="auto"/>
              <w:rPr>
                <w:rFonts w:ascii="Times New Roman" w:hAnsi="Times New Roman" w:cs="Times New Roman"/>
                <w:sz w:val="24"/>
                <w:szCs w:val="24"/>
              </w:rPr>
            </w:pPr>
          </w:p>
        </w:tc>
      </w:tr>
    </w:tbl>
    <w:p w:rsidR="00CA4271" w:rsidRDefault="00CA4271" w:rsidP="008F29C0">
      <w:pPr>
        <w:spacing w:after="0" w:line="240" w:lineRule="auto"/>
        <w:jc w:val="right"/>
        <w:rPr>
          <w:rFonts w:ascii="Times New Roman" w:eastAsia="Times New Roman" w:hAnsi="Times New Roman" w:cs="Times New Roman"/>
          <w:i/>
          <w:sz w:val="24"/>
          <w:szCs w:val="24"/>
        </w:rPr>
      </w:pPr>
    </w:p>
    <w:p w:rsidR="00CA4271" w:rsidRDefault="00CA4271" w:rsidP="008F29C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2</w:t>
      </w:r>
    </w:p>
    <w:p w:rsidR="00CA4271" w:rsidRDefault="00CA4271" w:rsidP="008F29C0">
      <w:pPr>
        <w:spacing w:after="0" w:line="240" w:lineRule="auto"/>
        <w:jc w:val="both"/>
        <w:rPr>
          <w:rFonts w:ascii="Times New Roman" w:eastAsia="Times New Roman" w:hAnsi="Times New Roman" w:cs="Times New Roman"/>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працівників відповідної кваліфікації, які мають необхідні знання та досвід</w:t>
      </w:r>
    </w:p>
    <w:p w:rsidR="00CA4271" w:rsidRDefault="00CA4271" w:rsidP="008F29C0">
      <w:pPr>
        <w:spacing w:after="0" w:line="240" w:lineRule="auto"/>
        <w:jc w:val="center"/>
        <w:rPr>
          <w:rFonts w:ascii="Times New Roman" w:eastAsia="Times New Roman" w:hAnsi="Times New Roman" w:cs="Times New Roman"/>
          <w:sz w:val="24"/>
          <w:szCs w:val="24"/>
        </w:rPr>
      </w:pPr>
    </w:p>
    <w:p w:rsidR="00CA4271" w:rsidRDefault="00CA4271" w:rsidP="00F313A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CA4271" w:rsidRDefault="00CA4271" w:rsidP="008F29C0">
      <w:pPr>
        <w:spacing w:after="0" w:line="240" w:lineRule="auto"/>
        <w:jc w:val="both"/>
        <w:rPr>
          <w:rFonts w:ascii="Times New Roman" w:eastAsia="Times New Roman" w:hAnsi="Times New Roman" w:cs="Times New Roman"/>
          <w:sz w:val="24"/>
          <w:szCs w:val="24"/>
        </w:rPr>
      </w:pPr>
    </w:p>
    <w:tbl>
      <w:tblPr>
        <w:tblOverlap w:val="never"/>
        <w:tblW w:w="10073"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4"/>
        <w:gridCol w:w="3125"/>
        <w:gridCol w:w="3154"/>
        <w:gridCol w:w="1559"/>
        <w:gridCol w:w="1681"/>
      </w:tblGrid>
      <w:tr w:rsidR="00C37FEC" w:rsidRPr="00C37FEC" w:rsidTr="00B64485">
        <w:trPr>
          <w:trHeight w:hRule="exact" w:val="933"/>
          <w:jc w:val="center"/>
        </w:trPr>
        <w:tc>
          <w:tcPr>
            <w:tcW w:w="554"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b/>
                <w:bCs/>
                <w:i/>
                <w:iCs/>
                <w:sz w:val="24"/>
                <w:szCs w:val="24"/>
                <w:lang w:val="ru-RU"/>
              </w:rPr>
              <w:t>№</w:t>
            </w:r>
          </w:p>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proofErr w:type="gramStart"/>
            <w:r w:rsidRPr="00C37FEC">
              <w:rPr>
                <w:rFonts w:ascii="Times New Roman" w:eastAsiaTheme="minorHAnsi" w:hAnsi="Times New Roman" w:cs="Times New Roman"/>
                <w:b/>
                <w:bCs/>
                <w:i/>
                <w:iCs/>
                <w:sz w:val="24"/>
                <w:szCs w:val="24"/>
                <w:lang w:val="ru-RU"/>
              </w:rPr>
              <w:t>п</w:t>
            </w:r>
            <w:proofErr w:type="gramEnd"/>
            <w:r w:rsidRPr="00C37FEC">
              <w:rPr>
                <w:rFonts w:ascii="Times New Roman" w:eastAsiaTheme="minorHAnsi" w:hAnsi="Times New Roman" w:cs="Times New Roman"/>
                <w:b/>
                <w:bCs/>
                <w:i/>
                <w:iCs/>
                <w:sz w:val="24"/>
                <w:szCs w:val="24"/>
                <w:lang w:val="ru-RU"/>
              </w:rPr>
              <w:t>/п</w:t>
            </w:r>
          </w:p>
        </w:tc>
        <w:tc>
          <w:tcPr>
            <w:tcW w:w="3125"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proofErr w:type="gramStart"/>
            <w:r w:rsidRPr="00C37FEC">
              <w:rPr>
                <w:rFonts w:ascii="Times New Roman" w:eastAsiaTheme="minorHAnsi" w:hAnsi="Times New Roman" w:cs="Times New Roman"/>
                <w:b/>
                <w:bCs/>
                <w:i/>
                <w:iCs/>
                <w:sz w:val="24"/>
                <w:szCs w:val="24"/>
                <w:lang w:val="ru-RU"/>
              </w:rPr>
              <w:t>Пр</w:t>
            </w:r>
            <w:proofErr w:type="gramEnd"/>
            <w:r w:rsidRPr="00C37FEC">
              <w:rPr>
                <w:rFonts w:ascii="Times New Roman" w:eastAsiaTheme="minorHAnsi" w:hAnsi="Times New Roman" w:cs="Times New Roman"/>
                <w:b/>
                <w:bCs/>
                <w:i/>
                <w:iCs/>
                <w:sz w:val="24"/>
                <w:szCs w:val="24"/>
                <w:lang w:val="ru-RU"/>
              </w:rPr>
              <w:t>ізвище, ім’я, по батькові працівника</w:t>
            </w:r>
          </w:p>
        </w:tc>
        <w:tc>
          <w:tcPr>
            <w:tcW w:w="3154"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b/>
                <w:bCs/>
                <w:i/>
                <w:iCs/>
                <w:sz w:val="24"/>
                <w:szCs w:val="24"/>
                <w:lang w:val="ru-RU"/>
              </w:rPr>
              <w:t>Посада</w:t>
            </w:r>
          </w:p>
        </w:tc>
        <w:tc>
          <w:tcPr>
            <w:tcW w:w="1559"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b/>
                <w:bCs/>
                <w:i/>
                <w:iCs/>
                <w:sz w:val="24"/>
                <w:szCs w:val="24"/>
                <w:lang w:val="ru-RU"/>
              </w:rPr>
            </w:pPr>
            <w:r w:rsidRPr="00C37FEC">
              <w:rPr>
                <w:rFonts w:ascii="Times New Roman" w:eastAsiaTheme="minorHAnsi" w:hAnsi="Times New Roman" w:cs="Times New Roman"/>
                <w:b/>
                <w:bCs/>
                <w:i/>
                <w:iCs/>
                <w:sz w:val="24"/>
                <w:szCs w:val="24"/>
                <w:lang w:val="ru-RU"/>
              </w:rPr>
              <w:t>Досвід роботи</w:t>
            </w:r>
          </w:p>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b/>
                <w:bCs/>
                <w:i/>
                <w:iCs/>
                <w:sz w:val="24"/>
                <w:szCs w:val="24"/>
                <w:lang w:val="ru-RU"/>
              </w:rPr>
              <w:t>(роки)</w:t>
            </w:r>
          </w:p>
        </w:tc>
        <w:tc>
          <w:tcPr>
            <w:tcW w:w="1681" w:type="dxa"/>
            <w:shd w:val="clear" w:color="auto" w:fill="FFFFFF"/>
            <w:hideMark/>
          </w:tcPr>
          <w:p w:rsidR="00C37FEC" w:rsidRPr="00C37FEC" w:rsidRDefault="00480A3F" w:rsidP="00C37FEC">
            <w:pPr>
              <w:widowControl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b/>
                <w:bCs/>
                <w:i/>
                <w:iCs/>
                <w:sz w:val="24"/>
                <w:szCs w:val="24"/>
                <w:lang w:val="ru-RU"/>
              </w:rPr>
              <w:t>Штатний</w:t>
            </w:r>
            <w:r w:rsidR="00C37FEC" w:rsidRPr="00C37FEC">
              <w:rPr>
                <w:rFonts w:ascii="Times New Roman" w:eastAsiaTheme="minorHAnsi" w:hAnsi="Times New Roman" w:cs="Times New Roman"/>
                <w:b/>
                <w:bCs/>
                <w:i/>
                <w:iCs/>
                <w:sz w:val="24"/>
                <w:szCs w:val="24"/>
                <w:lang w:val="ru-RU"/>
              </w:rPr>
              <w:t>, чи найманий</w:t>
            </w:r>
          </w:p>
        </w:tc>
      </w:tr>
      <w:tr w:rsidR="00C37FEC" w:rsidRPr="00C37FEC" w:rsidTr="00B64485">
        <w:trPr>
          <w:trHeight w:hRule="exact" w:val="281"/>
          <w:jc w:val="center"/>
        </w:trPr>
        <w:tc>
          <w:tcPr>
            <w:tcW w:w="554" w:type="dxa"/>
            <w:shd w:val="clear" w:color="auto" w:fill="FFFFFF"/>
            <w:vAlign w:val="bottom"/>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sz w:val="24"/>
                <w:szCs w:val="24"/>
                <w:lang w:val="ru-RU"/>
              </w:rPr>
              <w:t>1</w:t>
            </w:r>
          </w:p>
        </w:tc>
        <w:tc>
          <w:tcPr>
            <w:tcW w:w="3125" w:type="dxa"/>
            <w:shd w:val="clear" w:color="auto" w:fill="FFFFFF"/>
            <w:vAlign w:val="bottom"/>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sz w:val="24"/>
                <w:szCs w:val="24"/>
                <w:lang w:val="ru-RU"/>
              </w:rPr>
              <w:t>2</w:t>
            </w:r>
          </w:p>
        </w:tc>
        <w:tc>
          <w:tcPr>
            <w:tcW w:w="3154"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sz w:val="24"/>
                <w:szCs w:val="24"/>
                <w:lang w:val="ru-RU"/>
              </w:rPr>
              <w:t>3</w:t>
            </w:r>
          </w:p>
        </w:tc>
        <w:tc>
          <w:tcPr>
            <w:tcW w:w="1559"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sz w:val="24"/>
                <w:szCs w:val="24"/>
                <w:lang w:val="ru-RU"/>
              </w:rPr>
              <w:t>4</w:t>
            </w:r>
          </w:p>
        </w:tc>
        <w:tc>
          <w:tcPr>
            <w:tcW w:w="1681" w:type="dxa"/>
            <w:shd w:val="clear" w:color="auto" w:fill="FFFFFF"/>
            <w:hideMark/>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sidRPr="00C37FEC">
              <w:rPr>
                <w:rFonts w:ascii="Times New Roman" w:eastAsiaTheme="minorHAnsi" w:hAnsi="Times New Roman" w:cs="Times New Roman"/>
                <w:sz w:val="24"/>
                <w:szCs w:val="24"/>
                <w:lang w:val="ru-RU"/>
              </w:rPr>
              <w:t>5</w:t>
            </w:r>
          </w:p>
        </w:tc>
      </w:tr>
      <w:tr w:rsidR="00C37FEC" w:rsidRPr="00C37FEC" w:rsidTr="00B64485">
        <w:trPr>
          <w:trHeight w:hRule="exact" w:val="312"/>
          <w:jc w:val="center"/>
        </w:trPr>
        <w:tc>
          <w:tcPr>
            <w:tcW w:w="554" w:type="dxa"/>
            <w:shd w:val="clear" w:color="auto" w:fill="FFFFFF"/>
            <w:vAlign w:val="bottom"/>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1</w:t>
            </w:r>
          </w:p>
        </w:tc>
        <w:tc>
          <w:tcPr>
            <w:tcW w:w="3125" w:type="dxa"/>
            <w:shd w:val="clear" w:color="auto" w:fill="FFFFFF"/>
            <w:vAlign w:val="center"/>
          </w:tcPr>
          <w:p w:rsidR="00C37FEC" w:rsidRPr="00C37FEC" w:rsidRDefault="00C37FEC" w:rsidP="00C37FEC">
            <w:pPr>
              <w:widowControl w:val="0"/>
              <w:spacing w:after="0" w:line="240" w:lineRule="auto"/>
              <w:rPr>
                <w:rFonts w:ascii="Times New Roman" w:eastAsiaTheme="minorHAnsi" w:hAnsi="Times New Roman" w:cs="Times New Roman"/>
                <w:sz w:val="24"/>
                <w:szCs w:val="24"/>
                <w:lang w:val="ru-RU"/>
              </w:rPr>
            </w:pPr>
          </w:p>
        </w:tc>
        <w:tc>
          <w:tcPr>
            <w:tcW w:w="3154" w:type="dxa"/>
            <w:shd w:val="clear" w:color="auto" w:fill="FFFFFF"/>
            <w:vAlign w:val="center"/>
          </w:tcPr>
          <w:p w:rsidR="00C37FEC" w:rsidRPr="00C37FEC" w:rsidRDefault="00C37FEC" w:rsidP="00C37FEC">
            <w:pPr>
              <w:widowControl w:val="0"/>
              <w:spacing w:after="0" w:line="240" w:lineRule="auto"/>
              <w:rPr>
                <w:rFonts w:ascii="Times New Roman" w:eastAsiaTheme="minorHAnsi" w:hAnsi="Times New Roman" w:cs="Times New Roman"/>
                <w:sz w:val="24"/>
                <w:szCs w:val="24"/>
                <w:lang w:val="ru-RU"/>
              </w:rPr>
            </w:pPr>
          </w:p>
        </w:tc>
        <w:tc>
          <w:tcPr>
            <w:tcW w:w="1559" w:type="dxa"/>
            <w:shd w:val="clear" w:color="auto" w:fill="FFFFFF"/>
            <w:vAlign w:val="bottom"/>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p>
        </w:tc>
        <w:tc>
          <w:tcPr>
            <w:tcW w:w="1681" w:type="dxa"/>
            <w:shd w:val="clear" w:color="auto" w:fill="FFFFFF"/>
            <w:vAlign w:val="center"/>
          </w:tcPr>
          <w:p w:rsidR="00C37FEC" w:rsidRPr="00C37FEC" w:rsidRDefault="00C37FEC" w:rsidP="00C37FEC">
            <w:pPr>
              <w:widowControl w:val="0"/>
              <w:spacing w:after="0" w:line="240" w:lineRule="auto"/>
              <w:ind w:firstLine="320"/>
              <w:jc w:val="both"/>
              <w:rPr>
                <w:rFonts w:ascii="Times New Roman" w:eastAsiaTheme="minorHAnsi" w:hAnsi="Times New Roman" w:cs="Times New Roman"/>
                <w:sz w:val="24"/>
                <w:szCs w:val="24"/>
                <w:lang w:val="ru-RU"/>
              </w:rPr>
            </w:pPr>
          </w:p>
        </w:tc>
      </w:tr>
      <w:tr w:rsidR="00C37FEC" w:rsidRPr="00C37FEC" w:rsidTr="00B64485">
        <w:trPr>
          <w:trHeight w:hRule="exact" w:val="312"/>
          <w:jc w:val="center"/>
        </w:trPr>
        <w:tc>
          <w:tcPr>
            <w:tcW w:w="554" w:type="dxa"/>
            <w:shd w:val="clear" w:color="auto" w:fill="FFFFFF"/>
            <w:vAlign w:val="bottom"/>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2</w:t>
            </w:r>
          </w:p>
        </w:tc>
        <w:tc>
          <w:tcPr>
            <w:tcW w:w="3125" w:type="dxa"/>
            <w:shd w:val="clear" w:color="auto" w:fill="FFFFFF"/>
            <w:vAlign w:val="center"/>
          </w:tcPr>
          <w:p w:rsidR="00C37FEC" w:rsidRPr="00C37FEC" w:rsidRDefault="00C37FEC" w:rsidP="00C37FEC">
            <w:pPr>
              <w:widowControl w:val="0"/>
              <w:spacing w:after="0" w:line="240" w:lineRule="auto"/>
              <w:rPr>
                <w:rFonts w:ascii="Times New Roman" w:eastAsiaTheme="minorHAnsi" w:hAnsi="Times New Roman" w:cs="Times New Roman"/>
                <w:sz w:val="24"/>
                <w:szCs w:val="24"/>
                <w:lang w:val="ru-RU"/>
              </w:rPr>
            </w:pPr>
          </w:p>
        </w:tc>
        <w:tc>
          <w:tcPr>
            <w:tcW w:w="3154" w:type="dxa"/>
            <w:shd w:val="clear" w:color="auto" w:fill="FFFFFF"/>
            <w:vAlign w:val="center"/>
          </w:tcPr>
          <w:p w:rsidR="00C37FEC" w:rsidRPr="00C37FEC" w:rsidRDefault="00C37FEC" w:rsidP="00C37FEC">
            <w:pPr>
              <w:widowControl w:val="0"/>
              <w:spacing w:after="0" w:line="240" w:lineRule="auto"/>
              <w:rPr>
                <w:rFonts w:ascii="Times New Roman" w:eastAsiaTheme="minorHAnsi" w:hAnsi="Times New Roman" w:cs="Times New Roman"/>
                <w:sz w:val="24"/>
                <w:szCs w:val="24"/>
                <w:lang w:val="ru-RU"/>
              </w:rPr>
            </w:pPr>
          </w:p>
        </w:tc>
        <w:tc>
          <w:tcPr>
            <w:tcW w:w="1559" w:type="dxa"/>
            <w:shd w:val="clear" w:color="auto" w:fill="FFFFFF"/>
            <w:vAlign w:val="bottom"/>
          </w:tcPr>
          <w:p w:rsidR="00C37FEC" w:rsidRPr="00C37FEC" w:rsidRDefault="00C37FEC" w:rsidP="00C37FEC">
            <w:pPr>
              <w:widowControl w:val="0"/>
              <w:spacing w:after="0" w:line="240" w:lineRule="auto"/>
              <w:jc w:val="center"/>
              <w:rPr>
                <w:rFonts w:ascii="Times New Roman" w:eastAsiaTheme="minorHAnsi" w:hAnsi="Times New Roman" w:cs="Times New Roman"/>
                <w:sz w:val="24"/>
                <w:szCs w:val="24"/>
                <w:lang w:val="ru-RU"/>
              </w:rPr>
            </w:pPr>
          </w:p>
        </w:tc>
        <w:tc>
          <w:tcPr>
            <w:tcW w:w="1681" w:type="dxa"/>
            <w:shd w:val="clear" w:color="auto" w:fill="FFFFFF"/>
            <w:vAlign w:val="center"/>
          </w:tcPr>
          <w:p w:rsidR="00C37FEC" w:rsidRPr="00C37FEC" w:rsidRDefault="00C37FEC" w:rsidP="00C37FEC">
            <w:pPr>
              <w:widowControl w:val="0"/>
              <w:spacing w:after="0" w:line="240" w:lineRule="auto"/>
              <w:ind w:firstLine="320"/>
              <w:jc w:val="both"/>
              <w:rPr>
                <w:rFonts w:ascii="Times New Roman" w:eastAsiaTheme="minorHAnsi" w:hAnsi="Times New Roman" w:cs="Times New Roman"/>
                <w:sz w:val="24"/>
                <w:szCs w:val="24"/>
                <w:lang w:val="ru-RU"/>
              </w:rPr>
            </w:pPr>
          </w:p>
        </w:tc>
      </w:tr>
    </w:tbl>
    <w:p w:rsidR="00CA4271" w:rsidRDefault="00CA4271" w:rsidP="008F29C0">
      <w:pPr>
        <w:spacing w:after="0" w:line="240" w:lineRule="auto"/>
        <w:jc w:val="both"/>
        <w:rPr>
          <w:rFonts w:ascii="Times New Roman" w:eastAsia="Times New Roman" w:hAnsi="Times New Roman" w:cs="Times New Roman"/>
          <w:sz w:val="24"/>
          <w:szCs w:val="24"/>
        </w:rPr>
      </w:pPr>
    </w:p>
    <w:p w:rsidR="00CA4271" w:rsidRDefault="00CA4271" w:rsidP="008F29C0">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Форма 3</w:t>
      </w:r>
    </w:p>
    <w:p w:rsidR="00CA4271" w:rsidRDefault="00CA4271" w:rsidP="008F29C0">
      <w:pPr>
        <w:spacing w:after="0" w:line="240" w:lineRule="auto"/>
        <w:jc w:val="both"/>
        <w:rPr>
          <w:rFonts w:ascii="Times New Roman" w:eastAsia="Times New Roman" w:hAnsi="Times New Roman" w:cs="Times New Roman"/>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Довідка</w:t>
      </w:r>
    </w:p>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наявність в учасника досвіду виконання аналогічного (аналогічних) за предметом закупівлі договору (договорів)</w:t>
      </w:r>
    </w:p>
    <w:p w:rsidR="00CA4271" w:rsidRDefault="00CA4271" w:rsidP="008F29C0">
      <w:pPr>
        <w:spacing w:after="0" w:line="240" w:lineRule="auto"/>
        <w:jc w:val="center"/>
        <w:rPr>
          <w:rFonts w:ascii="Times New Roman" w:eastAsia="Times New Roman" w:hAnsi="Times New Roman" w:cs="Times New Roman"/>
          <w:sz w:val="24"/>
          <w:szCs w:val="24"/>
        </w:rPr>
      </w:pPr>
    </w:p>
    <w:p w:rsidR="00CA4271" w:rsidRDefault="00CA4271" w:rsidP="002D54B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A4271" w:rsidRDefault="00CA4271" w:rsidP="008F29C0">
      <w:pPr>
        <w:spacing w:after="0" w:line="240" w:lineRule="auto"/>
        <w:jc w:val="both"/>
        <w:rPr>
          <w:rFonts w:ascii="Times New Roman" w:eastAsia="Times New Roman" w:hAnsi="Times New Roman" w:cs="Times New Roman"/>
          <w:sz w:val="24"/>
          <w:szCs w:val="24"/>
        </w:rPr>
      </w:pPr>
    </w:p>
    <w:tbl>
      <w:tblPr>
        <w:tblW w:w="973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2180"/>
        <w:gridCol w:w="1984"/>
        <w:gridCol w:w="5103"/>
      </w:tblGrid>
      <w:tr w:rsidR="00CA4271" w:rsidTr="00AE4849">
        <w:tc>
          <w:tcPr>
            <w:tcW w:w="465"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180"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замовника за договором</w:t>
            </w:r>
          </w:p>
        </w:tc>
        <w:tc>
          <w:tcPr>
            <w:tcW w:w="1984" w:type="dxa"/>
            <w:shd w:val="clear" w:color="auto" w:fill="auto"/>
            <w:vAlign w:val="center"/>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Номер та дата договору </w:t>
            </w:r>
          </w:p>
        </w:tc>
        <w:tc>
          <w:tcPr>
            <w:tcW w:w="5103" w:type="dxa"/>
            <w:shd w:val="clear" w:color="auto" w:fill="auto"/>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Документ(и), що підтверджують виконання договору</w:t>
            </w:r>
          </w:p>
        </w:tc>
      </w:tr>
      <w:tr w:rsidR="00CA4271" w:rsidTr="00AE4849">
        <w:tc>
          <w:tcPr>
            <w:tcW w:w="465"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2180"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1984"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5103"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E4849">
        <w:tc>
          <w:tcPr>
            <w:tcW w:w="465"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2180"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1984"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5103"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AE4849">
        <w:trPr>
          <w:trHeight w:val="53"/>
        </w:trPr>
        <w:tc>
          <w:tcPr>
            <w:tcW w:w="465"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2180"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1984"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c>
          <w:tcPr>
            <w:tcW w:w="5103" w:type="dxa"/>
            <w:shd w:val="clear" w:color="auto" w:fill="auto"/>
          </w:tcPr>
          <w:p w:rsidR="00CA4271" w:rsidRDefault="00CA4271" w:rsidP="008F29C0">
            <w:pPr>
              <w:spacing w:after="0" w:line="240" w:lineRule="auto"/>
              <w:jc w:val="both"/>
              <w:rPr>
                <w:rFonts w:ascii="Times New Roman" w:eastAsia="Times New Roman" w:hAnsi="Times New Roman" w:cs="Times New Roman"/>
                <w:sz w:val="24"/>
                <w:szCs w:val="24"/>
              </w:rPr>
            </w:pPr>
          </w:p>
        </w:tc>
      </w:tr>
    </w:tbl>
    <w:p w:rsidR="00AE4849" w:rsidRDefault="00AE4849" w:rsidP="00D6157F">
      <w:pPr>
        <w:spacing w:after="0" w:line="240" w:lineRule="auto"/>
        <w:rPr>
          <w:rFonts w:ascii="Times New Roman" w:eastAsia="Times New Roman" w:hAnsi="Times New Roman" w:cs="Times New Roman"/>
          <w:b/>
          <w:i/>
          <w:sz w:val="24"/>
          <w:szCs w:val="24"/>
        </w:rPr>
      </w:pPr>
    </w:p>
    <w:p w:rsidR="008A46D7" w:rsidRDefault="008A46D7" w:rsidP="00CD73F1">
      <w:pPr>
        <w:spacing w:after="0" w:line="240" w:lineRule="auto"/>
        <w:jc w:val="right"/>
        <w:rPr>
          <w:rFonts w:ascii="Times New Roman" w:eastAsia="Times New Roman" w:hAnsi="Times New Roman" w:cs="Times New Roman"/>
          <w:b/>
          <w:i/>
          <w:sz w:val="24"/>
          <w:szCs w:val="24"/>
        </w:rPr>
      </w:pPr>
    </w:p>
    <w:p w:rsidR="00DD4A6D" w:rsidRPr="00DD4A6D" w:rsidRDefault="00CA4271" w:rsidP="00CD73F1">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lastRenderedPageBreak/>
        <w:t xml:space="preserve">Додаток № </w:t>
      </w:r>
      <w:r w:rsidR="00DD4A6D" w:rsidRPr="00DD4A6D">
        <w:rPr>
          <w:rFonts w:ascii="Times New Roman" w:eastAsia="Times New Roman" w:hAnsi="Times New Roman" w:cs="Times New Roman"/>
          <w:b/>
          <w:i/>
          <w:sz w:val="24"/>
          <w:szCs w:val="24"/>
        </w:rPr>
        <w:t>3</w:t>
      </w:r>
      <w:r w:rsidRPr="00DD4A6D">
        <w:rPr>
          <w:rFonts w:ascii="Times New Roman" w:eastAsia="Times New Roman" w:hAnsi="Times New Roman" w:cs="Times New Roman"/>
          <w:b/>
          <w:i/>
          <w:sz w:val="24"/>
          <w:szCs w:val="24"/>
        </w:rPr>
        <w:t xml:space="preserve"> </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до тендерної документації</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p>
    <w:p w:rsidR="00CA4271" w:rsidRDefault="00CA4271" w:rsidP="008F29C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учасників)</w:t>
      </w:r>
    </w:p>
    <w:tbl>
      <w:tblPr>
        <w:tblW w:w="9675" w:type="dxa"/>
        <w:jc w:val="center"/>
        <w:tblInd w:w="-204" w:type="dxa"/>
        <w:tblLayout w:type="fixed"/>
        <w:tblLook w:val="0400" w:firstRow="0" w:lastRow="0" w:firstColumn="0" w:lastColumn="0" w:noHBand="0" w:noVBand="1"/>
      </w:tblPr>
      <w:tblGrid>
        <w:gridCol w:w="645"/>
        <w:gridCol w:w="4995"/>
        <w:gridCol w:w="4035"/>
      </w:tblGrid>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DA288C" w:rsidRDefault="00CA4271" w:rsidP="008F29C0">
            <w:pPr>
              <w:spacing w:after="0" w:line="240" w:lineRule="auto"/>
              <w:jc w:val="center"/>
              <w:rPr>
                <w:rFonts w:ascii="Times New Roman" w:eastAsia="Times New Roman" w:hAnsi="Times New Roman" w:cs="Times New Roman"/>
                <w:sz w:val="24"/>
                <w:szCs w:val="24"/>
                <w:highlight w:val="white"/>
              </w:rPr>
            </w:pPr>
            <w:bookmarkStart w:id="0" w:name="_heading=h.gjdgxs" w:colFirst="0" w:colLast="0"/>
            <w:bookmarkEnd w:id="0"/>
            <w:r w:rsidRPr="00DA288C">
              <w:rPr>
                <w:rFonts w:ascii="Times New Roman" w:eastAsia="Times New Roman" w:hAnsi="Times New Roman" w:cs="Times New Roman"/>
                <w:b/>
                <w:sz w:val="24"/>
                <w:szCs w:val="24"/>
                <w:highlight w:val="white"/>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DA288C" w:rsidRDefault="00CA4271" w:rsidP="003A6530">
            <w:pPr>
              <w:spacing w:after="0" w:line="240" w:lineRule="auto"/>
              <w:jc w:val="center"/>
              <w:rPr>
                <w:rFonts w:ascii="Times New Roman" w:eastAsia="Times New Roman" w:hAnsi="Times New Roman" w:cs="Times New Roman"/>
                <w:sz w:val="24"/>
                <w:szCs w:val="24"/>
                <w:highlight w:val="white"/>
              </w:rPr>
            </w:pPr>
            <w:r w:rsidRPr="00DA288C">
              <w:rPr>
                <w:rFonts w:ascii="Times New Roman" w:eastAsia="Times New Roman" w:hAnsi="Times New Roman" w:cs="Times New Roman"/>
                <w:b/>
                <w:sz w:val="24"/>
                <w:szCs w:val="24"/>
                <w:highlight w:val="white"/>
              </w:rPr>
              <w:t>Підстави для відмови в участі у процедурі закупівлі</w:t>
            </w:r>
          </w:p>
        </w:tc>
        <w:tc>
          <w:tcPr>
            <w:tcW w:w="4035" w:type="dxa"/>
            <w:tcBorders>
              <w:top w:val="single" w:sz="4" w:space="0" w:color="000000"/>
              <w:left w:val="single" w:sz="4" w:space="0" w:color="000000"/>
              <w:bottom w:val="single" w:sz="4" w:space="0" w:color="000000"/>
              <w:right w:val="single" w:sz="4" w:space="0" w:color="000000"/>
            </w:tcBorders>
            <w:vAlign w:val="center"/>
          </w:tcPr>
          <w:p w:rsidR="00CA4271" w:rsidRPr="00DA288C" w:rsidRDefault="00CA4271" w:rsidP="008F29C0">
            <w:pPr>
              <w:spacing w:after="0" w:line="240" w:lineRule="auto"/>
              <w:jc w:val="center"/>
              <w:rPr>
                <w:rFonts w:ascii="Times New Roman" w:eastAsia="Times New Roman" w:hAnsi="Times New Roman" w:cs="Times New Roman"/>
                <w:b/>
                <w:sz w:val="24"/>
                <w:szCs w:val="24"/>
                <w:highlight w:val="white"/>
              </w:rPr>
            </w:pPr>
            <w:r w:rsidRPr="00DA288C">
              <w:rPr>
                <w:rFonts w:ascii="Times New Roman" w:eastAsia="Times New Roman" w:hAnsi="Times New Roman" w:cs="Times New Roman"/>
                <w:b/>
                <w:sz w:val="24"/>
                <w:szCs w:val="24"/>
                <w:highlight w:val="white"/>
              </w:rPr>
              <w:t>Спосіб підтвердження</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rPr>
            </w:pPr>
          </w:p>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тендерна пропозиція подана учасником </w:t>
            </w:r>
            <w:r w:rsidRPr="00DA288C">
              <w:rPr>
                <w:rFonts w:ascii="Times New Roman" w:eastAsia="Times New Roman" w:hAnsi="Times New Roman" w:cs="Times New Roman"/>
                <w:sz w:val="24"/>
                <w:szCs w:val="24"/>
              </w:rPr>
              <w:lastRenderedPageBreak/>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lastRenderedPageBreak/>
              <w:t xml:space="preserve">учасник процедури закупівлі підтверджує відсутність підстави </w:t>
            </w:r>
            <w:r w:rsidRPr="00DA288C">
              <w:rPr>
                <w:rFonts w:ascii="Times New Roman" w:eastAsia="Times New Roman" w:hAnsi="Times New Roman" w:cs="Times New Roman"/>
                <w:sz w:val="24"/>
                <w:szCs w:val="24"/>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lastRenderedPageBreak/>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rPr>
            </w:pPr>
            <w:r w:rsidRPr="00DA288C">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288C" w:rsidRPr="00DA288C"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highlight w:val="white"/>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DA288C" w:rsidRDefault="00CA4271" w:rsidP="008F29C0">
            <w:pPr>
              <w:shd w:val="clear" w:color="auto" w:fill="FFFFFF"/>
              <w:spacing w:after="0" w:line="240" w:lineRule="auto"/>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DA288C">
              <w:rPr>
                <w:rFonts w:ascii="Times New Roman" w:eastAsia="Times New Roman" w:hAnsi="Times New Roman" w:cs="Times New Roman"/>
                <w:sz w:val="24"/>
                <w:szCs w:val="24"/>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Pr="00DA288C" w:rsidRDefault="00CA4271" w:rsidP="008F29C0">
            <w:pPr>
              <w:spacing w:after="0" w:line="240" w:lineRule="auto"/>
              <w:ind w:hanging="69"/>
              <w:jc w:val="both"/>
              <w:rPr>
                <w:rFonts w:ascii="Times New Roman" w:eastAsia="Times New Roman" w:hAnsi="Times New Roman" w:cs="Times New Roman"/>
                <w:sz w:val="24"/>
                <w:szCs w:val="24"/>
              </w:rPr>
            </w:pPr>
            <w:r w:rsidRPr="00DA288C">
              <w:rPr>
                <w:rFonts w:ascii="Times New Roman" w:eastAsia="Times New Roman" w:hAnsi="Times New Roman" w:cs="Times New Roman"/>
                <w:sz w:val="24"/>
                <w:szCs w:val="24"/>
                <w:highlight w:val="white"/>
              </w:rPr>
              <w:lastRenderedPageBreak/>
              <w:t xml:space="preserve"> </w:t>
            </w:r>
            <w:r w:rsidRPr="00DA288C">
              <w:rPr>
                <w:rFonts w:ascii="Times New Roman" w:eastAsia="Times New Roman" w:hAnsi="Times New Roman" w:cs="Times New Roman"/>
                <w:sz w:val="24"/>
                <w:szCs w:val="24"/>
              </w:rPr>
              <w:t xml:space="preserve">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w:t>
            </w:r>
            <w:r w:rsidRPr="00DA288C">
              <w:rPr>
                <w:rFonts w:ascii="Times New Roman" w:eastAsia="Times New Roman" w:hAnsi="Times New Roman" w:cs="Times New Roman"/>
                <w:sz w:val="24"/>
                <w:szCs w:val="24"/>
              </w:rPr>
              <w:lastRenderedPageBreak/>
              <w:t>трьох років з дати дострокового розірвання такого договору.</w:t>
            </w:r>
          </w:p>
          <w:p w:rsidR="00CA4271" w:rsidRPr="00DA288C" w:rsidRDefault="00CA4271" w:rsidP="008F29C0">
            <w:pPr>
              <w:spacing w:after="0" w:line="240" w:lineRule="auto"/>
              <w:ind w:hanging="69"/>
              <w:jc w:val="both"/>
              <w:rPr>
                <w:rFonts w:ascii="Times New Roman" w:eastAsia="Times New Roman" w:hAnsi="Times New Roman" w:cs="Times New Roman"/>
                <w:sz w:val="24"/>
                <w:szCs w:val="24"/>
              </w:rPr>
            </w:pPr>
          </w:p>
          <w:p w:rsidR="00CA4271" w:rsidRPr="00DA288C" w:rsidRDefault="00CA4271" w:rsidP="008F29C0">
            <w:pPr>
              <w:spacing w:after="0" w:line="240" w:lineRule="auto"/>
              <w:ind w:hanging="69"/>
              <w:jc w:val="both"/>
              <w:rPr>
                <w:rFonts w:ascii="Times New Roman" w:eastAsia="Times New Roman" w:hAnsi="Times New Roman" w:cs="Times New Roman"/>
                <w:sz w:val="24"/>
                <w:szCs w:val="24"/>
              </w:rPr>
            </w:pPr>
            <w:r w:rsidRPr="00DA288C">
              <w:rPr>
                <w:rFonts w:ascii="Times New Roman" w:eastAsia="Times New Roman" w:hAnsi="Times New Roman" w:cs="Times New Roman"/>
                <w:sz w:val="24"/>
                <w:szCs w:val="24"/>
              </w:rPr>
              <w:t>або</w:t>
            </w:r>
          </w:p>
          <w:p w:rsidR="00CA4271" w:rsidRPr="00DA288C" w:rsidRDefault="00CA4271" w:rsidP="008F29C0">
            <w:pPr>
              <w:spacing w:after="0" w:line="240" w:lineRule="auto"/>
              <w:ind w:hanging="69"/>
              <w:jc w:val="both"/>
              <w:rPr>
                <w:rFonts w:ascii="Times New Roman" w:eastAsia="Times New Roman" w:hAnsi="Times New Roman" w:cs="Times New Roman"/>
                <w:sz w:val="24"/>
                <w:szCs w:val="24"/>
              </w:rPr>
            </w:pPr>
          </w:p>
          <w:p w:rsidR="00CA4271" w:rsidRPr="00DA288C" w:rsidRDefault="00CA4271" w:rsidP="008F29C0">
            <w:pPr>
              <w:spacing w:after="0" w:line="240" w:lineRule="auto"/>
              <w:ind w:hanging="69"/>
              <w:jc w:val="both"/>
              <w:rPr>
                <w:rFonts w:ascii="Times New Roman" w:eastAsia="Times New Roman" w:hAnsi="Times New Roman" w:cs="Times New Roman"/>
                <w:sz w:val="24"/>
                <w:szCs w:val="24"/>
                <w:highlight w:val="white"/>
              </w:rPr>
            </w:pPr>
            <w:r w:rsidRPr="00DA288C">
              <w:rPr>
                <w:rFonts w:ascii="Times New Roman" w:eastAsia="Times New Roman" w:hAnsi="Times New Roman" w:cs="Times New Roman"/>
                <w:sz w:val="24"/>
                <w:szCs w:val="24"/>
              </w:rPr>
              <w:t>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A4271" w:rsidRDefault="00CA4271" w:rsidP="008F29C0">
      <w:pPr>
        <w:spacing w:after="0" w:line="240" w:lineRule="auto"/>
        <w:rPr>
          <w:rFonts w:ascii="Times New Roman" w:eastAsia="Times New Roman" w:hAnsi="Times New Roman" w:cs="Times New Roman"/>
          <w:b/>
          <w:sz w:val="24"/>
          <w:szCs w:val="24"/>
          <w:highlight w:val="white"/>
        </w:rPr>
      </w:pPr>
    </w:p>
    <w:p w:rsidR="00CA4271" w:rsidRDefault="00CA4271" w:rsidP="008F29C0">
      <w:pPr>
        <w:spacing w:after="0" w:line="240" w:lineRule="auto"/>
        <w:jc w:val="center"/>
        <w:rPr>
          <w:rFonts w:ascii="Times New Roman" w:eastAsia="Times New Roman" w:hAnsi="Times New Roman" w:cs="Times New Roman"/>
          <w:b/>
          <w:sz w:val="24"/>
          <w:szCs w:val="24"/>
          <w:highlight w:val="white"/>
        </w:rPr>
      </w:pPr>
    </w:p>
    <w:p w:rsidR="00CA4271" w:rsidRDefault="00CA4271" w:rsidP="008F29C0">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Підстави для відмови в участі у процедурі закупівлі (для переможців)</w:t>
      </w:r>
    </w:p>
    <w:tbl>
      <w:tblPr>
        <w:tblW w:w="9763" w:type="dxa"/>
        <w:jc w:val="center"/>
        <w:tblInd w:w="-204" w:type="dxa"/>
        <w:tblLayout w:type="fixed"/>
        <w:tblLook w:val="0400" w:firstRow="0" w:lastRow="0" w:firstColumn="0" w:lastColumn="0" w:noHBand="0" w:noVBand="1"/>
      </w:tblPr>
      <w:tblGrid>
        <w:gridCol w:w="645"/>
        <w:gridCol w:w="5083"/>
        <w:gridCol w:w="4035"/>
      </w:tblGrid>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2D54BB" w:rsidRDefault="00CA4271" w:rsidP="008F29C0">
            <w:pPr>
              <w:spacing w:after="0" w:line="240" w:lineRule="auto"/>
              <w:jc w:val="center"/>
              <w:rPr>
                <w:rFonts w:ascii="Times New Roman" w:eastAsia="Times New Roman" w:hAnsi="Times New Roman" w:cs="Times New Roman"/>
                <w:sz w:val="24"/>
                <w:szCs w:val="24"/>
                <w:highlight w:val="white"/>
              </w:rPr>
            </w:pPr>
            <w:r w:rsidRPr="002D54BB">
              <w:rPr>
                <w:rFonts w:ascii="Times New Roman" w:eastAsia="Times New Roman" w:hAnsi="Times New Roman" w:cs="Times New Roman"/>
                <w:b/>
                <w:sz w:val="24"/>
                <w:szCs w:val="24"/>
                <w:highlight w:val="white"/>
              </w:rPr>
              <w:t>№ п/п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4271" w:rsidRPr="002D54BB" w:rsidRDefault="00CA4271" w:rsidP="008F29C0">
            <w:pPr>
              <w:spacing w:after="0" w:line="240" w:lineRule="auto"/>
              <w:jc w:val="center"/>
              <w:rPr>
                <w:rFonts w:ascii="Times New Roman" w:eastAsia="Times New Roman" w:hAnsi="Times New Roman" w:cs="Times New Roman"/>
                <w:sz w:val="24"/>
                <w:szCs w:val="24"/>
                <w:highlight w:val="white"/>
              </w:rPr>
            </w:pPr>
            <w:r w:rsidRPr="002D54BB">
              <w:rPr>
                <w:rFonts w:ascii="Times New Roman" w:eastAsia="Times New Roman" w:hAnsi="Times New Roman" w:cs="Times New Roman"/>
                <w:b/>
                <w:sz w:val="24"/>
                <w:szCs w:val="24"/>
                <w:highlight w:val="white"/>
              </w:rPr>
              <w:t>Підстави для відмови в участі у процедурі закупівлі</w:t>
            </w:r>
          </w:p>
          <w:p w:rsidR="00CA4271" w:rsidRPr="002D54BB" w:rsidRDefault="00CA4271" w:rsidP="008F29C0">
            <w:pPr>
              <w:spacing w:after="0" w:line="240" w:lineRule="auto"/>
              <w:rPr>
                <w:rFonts w:ascii="Times New Roman" w:eastAsia="Times New Roman" w:hAnsi="Times New Roman" w:cs="Times New Roman"/>
                <w:sz w:val="24"/>
                <w:szCs w:val="24"/>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CA4271" w:rsidRPr="002D54BB" w:rsidRDefault="00CA4271" w:rsidP="008F29C0">
            <w:pPr>
              <w:spacing w:after="0" w:line="240" w:lineRule="auto"/>
              <w:jc w:val="center"/>
              <w:rPr>
                <w:rFonts w:ascii="Times New Roman" w:eastAsia="Times New Roman" w:hAnsi="Times New Roman" w:cs="Times New Roman"/>
                <w:b/>
                <w:sz w:val="24"/>
                <w:szCs w:val="24"/>
                <w:highlight w:val="white"/>
              </w:rPr>
            </w:pPr>
            <w:r w:rsidRPr="002D54BB">
              <w:rPr>
                <w:rFonts w:ascii="Times New Roman" w:eastAsia="Times New Roman" w:hAnsi="Times New Roman" w:cs="Times New Roman"/>
                <w:b/>
                <w:sz w:val="24"/>
                <w:szCs w:val="24"/>
                <w:highlight w:val="white"/>
              </w:rPr>
              <w:t>Спосіб підтвердження*</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Переможець має надати інформацію в довільній формі про відсутність підстави для відмови в участі   </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CA4271" w:rsidRDefault="00CA4271" w:rsidP="008F29C0">
            <w:pPr>
              <w:spacing w:after="0" w:line="240" w:lineRule="auto"/>
              <w:jc w:val="both"/>
              <w:rPr>
                <w:rFonts w:ascii="Times New Roman" w:eastAsia="Times New Roman" w:hAnsi="Times New Roman" w:cs="Times New Roman"/>
                <w:sz w:val="24"/>
                <w:szCs w:val="24"/>
              </w:rPr>
            </w:pPr>
            <w:r w:rsidRPr="002D54BB">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995B0C" w:rsidRPr="002D54BB" w:rsidRDefault="00995B0C" w:rsidP="008F29C0">
            <w:pPr>
              <w:spacing w:after="0" w:line="240" w:lineRule="auto"/>
              <w:jc w:val="both"/>
              <w:rPr>
                <w:rFonts w:ascii="Times New Roman" w:eastAsia="Times New Roman" w:hAnsi="Times New Roman" w:cs="Times New Roman"/>
                <w:sz w:val="24"/>
                <w:szCs w:val="24"/>
                <w:highlight w:val="white"/>
              </w:rPr>
            </w:pP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lastRenderedPageBreak/>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FF016E" w:rsidRPr="002D54BB">
              <w:rPr>
                <w:rFonts w:ascii="Times New Roman" w:eastAsia="Times New Roman" w:hAnsi="Times New Roman" w:cs="Times New Roman"/>
                <w:sz w:val="24"/>
                <w:szCs w:val="24"/>
              </w:rPr>
              <w:t>том 1 статті 50 Закону України «</w:t>
            </w:r>
            <w:r w:rsidRPr="002D54BB">
              <w:rPr>
                <w:rFonts w:ascii="Times New Roman" w:eastAsia="Times New Roman" w:hAnsi="Times New Roman" w:cs="Times New Roman"/>
                <w:sz w:val="24"/>
                <w:szCs w:val="24"/>
              </w:rPr>
              <w:t>Про</w:t>
            </w:r>
            <w:r w:rsidR="00FF016E" w:rsidRPr="002D54BB">
              <w:rPr>
                <w:rFonts w:ascii="Times New Roman" w:eastAsia="Times New Roman" w:hAnsi="Times New Roman" w:cs="Times New Roman"/>
                <w:sz w:val="24"/>
                <w:szCs w:val="24"/>
              </w:rPr>
              <w:t xml:space="preserve"> захист економічної конкуренції»</w:t>
            </w:r>
            <w:r w:rsidRPr="002D54BB">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lastRenderedPageBreak/>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 xml:space="preserve">Переможець має надати інформацію в довільній формі про відсутність </w:t>
            </w:r>
            <w:r w:rsidR="00E440D7">
              <w:rPr>
                <w:rFonts w:ascii="Times New Roman" w:eastAsia="Times New Roman" w:hAnsi="Times New Roman" w:cs="Times New Roman"/>
                <w:sz w:val="24"/>
                <w:szCs w:val="24"/>
              </w:rPr>
              <w:t>підстави для відмови в участі</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rPr>
            </w:pPr>
            <w:r w:rsidRPr="002D54BB">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20 млн. гривень (у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Переможець процедури закупівлі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Цей пункт не застосовується, якщо вартість закупівлі товару (товарів), послуги (послуг) або робіт є меншою ніж 20 мільйонів гривень (у тому числі за лотом).</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не вимагає подання документів/інформації. Перевірка відсутності підстави для відмови в участі здійснюється замовником самостійно.</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2D54BB" w:rsidRPr="002D54BB" w:rsidTr="002D54BB">
        <w:trPr>
          <w:jc w:val="center"/>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highlight w:val="white"/>
              </w:rPr>
              <w:lastRenderedPageBreak/>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4271" w:rsidRPr="002D54BB" w:rsidRDefault="00CA4271" w:rsidP="008F29C0">
            <w:pPr>
              <w:shd w:val="clear" w:color="auto" w:fill="FFFFFF"/>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CA4271" w:rsidRPr="002D54BB" w:rsidRDefault="00CA4271" w:rsidP="008F29C0">
            <w:pPr>
              <w:spacing w:after="0" w:line="240" w:lineRule="auto"/>
              <w:jc w:val="both"/>
              <w:rPr>
                <w:rFonts w:ascii="Times New Roman" w:eastAsia="Times New Roman" w:hAnsi="Times New Roman" w:cs="Times New Roman"/>
                <w:sz w:val="24"/>
                <w:szCs w:val="24"/>
              </w:rPr>
            </w:pPr>
            <w:r w:rsidRPr="002D54BB">
              <w:rPr>
                <w:rFonts w:ascii="Times New Roman" w:eastAsia="Times New Roman" w:hAnsi="Times New Roman" w:cs="Times New Roman"/>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CA4271" w:rsidRPr="002D54BB" w:rsidRDefault="00CA4271" w:rsidP="008F29C0">
            <w:pPr>
              <w:spacing w:after="0" w:line="240" w:lineRule="auto"/>
              <w:jc w:val="both"/>
              <w:rPr>
                <w:rFonts w:ascii="Times New Roman" w:eastAsia="Times New Roman" w:hAnsi="Times New Roman" w:cs="Times New Roman"/>
                <w:sz w:val="24"/>
                <w:szCs w:val="24"/>
              </w:rPr>
            </w:pPr>
          </w:p>
          <w:p w:rsidR="00CA4271" w:rsidRPr="002D54BB" w:rsidRDefault="00CA4271" w:rsidP="008F29C0">
            <w:pPr>
              <w:spacing w:after="0" w:line="240" w:lineRule="auto"/>
              <w:jc w:val="both"/>
              <w:rPr>
                <w:rFonts w:ascii="Times New Roman" w:eastAsia="Times New Roman" w:hAnsi="Times New Roman" w:cs="Times New Roman"/>
                <w:sz w:val="24"/>
                <w:szCs w:val="24"/>
              </w:rPr>
            </w:pPr>
            <w:r w:rsidRPr="002D54BB">
              <w:rPr>
                <w:rFonts w:ascii="Times New Roman" w:eastAsia="Times New Roman" w:hAnsi="Times New Roman" w:cs="Times New Roman"/>
                <w:sz w:val="24"/>
                <w:szCs w:val="24"/>
              </w:rPr>
              <w:t>або</w:t>
            </w:r>
          </w:p>
          <w:p w:rsidR="00CA4271" w:rsidRPr="002D54BB" w:rsidRDefault="00CA4271" w:rsidP="008F29C0">
            <w:pPr>
              <w:spacing w:after="0" w:line="240" w:lineRule="auto"/>
              <w:jc w:val="both"/>
              <w:rPr>
                <w:rFonts w:ascii="Times New Roman" w:eastAsia="Times New Roman" w:hAnsi="Times New Roman" w:cs="Times New Roman"/>
                <w:sz w:val="24"/>
                <w:szCs w:val="24"/>
              </w:rPr>
            </w:pPr>
          </w:p>
          <w:p w:rsidR="00CA4271" w:rsidRPr="002D54BB" w:rsidRDefault="00CA4271" w:rsidP="008F29C0">
            <w:pPr>
              <w:spacing w:after="0" w:line="240" w:lineRule="auto"/>
              <w:jc w:val="both"/>
              <w:rPr>
                <w:rFonts w:ascii="Times New Roman" w:eastAsia="Times New Roman" w:hAnsi="Times New Roman" w:cs="Times New Roman"/>
                <w:sz w:val="24"/>
                <w:szCs w:val="24"/>
                <w:highlight w:val="white"/>
              </w:rPr>
            </w:pPr>
            <w:r w:rsidRPr="002D54BB">
              <w:rPr>
                <w:rFonts w:ascii="Times New Roman" w:eastAsia="Times New Roman" w:hAnsi="Times New Roman" w:cs="Times New Roman"/>
                <w:sz w:val="24"/>
                <w:szCs w:val="24"/>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A4271" w:rsidRDefault="00CA4271" w:rsidP="008F29C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Pr>
          <w:rFonts w:ascii="Times New Roman" w:eastAsia="Times New Roman" w:hAnsi="Times New Roman" w:cs="Times New Roman"/>
          <w:sz w:val="24"/>
          <w:szCs w:val="24"/>
        </w:rPr>
        <w:t>у процедурі закупівлі.</w:t>
      </w:r>
    </w:p>
    <w:p w:rsidR="00CA4271" w:rsidRDefault="00CA4271" w:rsidP="008F29C0">
      <w:pPr>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 з урахуванням </w:t>
      </w:r>
      <w:r w:rsidRPr="00B0085C">
        <w:rPr>
          <w:rFonts w:ascii="Times New Roman" w:eastAsia="Times New Roman" w:hAnsi="Times New Roman" w:cs="Times New Roman"/>
          <w:b/>
          <w:i/>
          <w:sz w:val="24"/>
          <w:szCs w:val="24"/>
        </w:rPr>
        <w:t xml:space="preserve">Додатку </w:t>
      </w:r>
      <w:r w:rsidR="00061703" w:rsidRPr="00B0085C">
        <w:rPr>
          <w:rFonts w:ascii="Times New Roman" w:eastAsia="Times New Roman" w:hAnsi="Times New Roman" w:cs="Times New Roman"/>
          <w:b/>
          <w:i/>
          <w:sz w:val="24"/>
          <w:szCs w:val="24"/>
        </w:rPr>
        <w:t xml:space="preserve">№ </w:t>
      </w:r>
      <w:r w:rsidR="00B0085C">
        <w:rPr>
          <w:rFonts w:ascii="Times New Roman" w:eastAsia="Times New Roman" w:hAnsi="Times New Roman" w:cs="Times New Roman"/>
          <w:b/>
          <w:i/>
          <w:sz w:val="24"/>
          <w:szCs w:val="24"/>
        </w:rPr>
        <w:t>3</w:t>
      </w:r>
      <w:r w:rsidR="00DA527E" w:rsidRPr="00B0085C">
        <w:rPr>
          <w:rFonts w:ascii="Times New Roman" w:eastAsia="Times New Roman" w:hAnsi="Times New Roman" w:cs="Times New Roman"/>
          <w:b/>
          <w:i/>
          <w:sz w:val="24"/>
          <w:szCs w:val="24"/>
        </w:rPr>
        <w:t xml:space="preserve"> до</w:t>
      </w:r>
      <w:r w:rsidRPr="00B0085C">
        <w:rPr>
          <w:rFonts w:ascii="Times New Roman" w:eastAsia="Times New Roman" w:hAnsi="Times New Roman" w:cs="Times New Roman"/>
          <w:b/>
          <w:i/>
          <w:sz w:val="24"/>
          <w:szCs w:val="24"/>
        </w:rPr>
        <w:t xml:space="preserve"> тендерної документаці</w:t>
      </w:r>
      <w:r w:rsidRPr="00B0085C">
        <w:rPr>
          <w:rFonts w:ascii="Times New Roman" w:eastAsia="Times New Roman" w:hAnsi="Times New Roman" w:cs="Times New Roman"/>
          <w:i/>
          <w:sz w:val="24"/>
          <w:szCs w:val="24"/>
        </w:rPr>
        <w:t>ї</w:t>
      </w:r>
      <w:r w:rsidRPr="00061703">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З огляду на вищезазначене,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у процедурі закупівлі щодо кожного з субпідрядників/співвиконавців в обсязі не менш як 20 відсотків вартості договору про закупівлю.</w:t>
      </w:r>
    </w:p>
    <w:p w:rsidR="00CA4271" w:rsidRDefault="00CA4271" w:rsidP="008F29C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w:t>
      </w:r>
      <w:r w:rsidR="00DA288C">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2D54BB" w:rsidRDefault="002D54BB" w:rsidP="008F29C0">
      <w:pPr>
        <w:spacing w:after="0" w:line="240" w:lineRule="auto"/>
        <w:jc w:val="right"/>
        <w:rPr>
          <w:rFonts w:ascii="Times New Roman" w:eastAsia="Times New Roman" w:hAnsi="Times New Roman" w:cs="Times New Roman"/>
          <w:b/>
          <w:i/>
          <w:sz w:val="24"/>
          <w:szCs w:val="24"/>
        </w:rPr>
      </w:pPr>
    </w:p>
    <w:p w:rsidR="00C250BF" w:rsidRPr="00C250BF" w:rsidRDefault="00CA4271" w:rsidP="008F29C0">
      <w:pPr>
        <w:spacing w:after="0" w:line="240" w:lineRule="auto"/>
        <w:jc w:val="right"/>
        <w:rPr>
          <w:rFonts w:ascii="Times New Roman" w:eastAsia="Times New Roman" w:hAnsi="Times New Roman" w:cs="Times New Roman"/>
          <w:b/>
          <w:i/>
          <w:sz w:val="24"/>
          <w:szCs w:val="24"/>
        </w:rPr>
      </w:pPr>
      <w:r w:rsidRPr="00C250BF">
        <w:rPr>
          <w:rFonts w:ascii="Times New Roman" w:eastAsia="Times New Roman" w:hAnsi="Times New Roman" w:cs="Times New Roman"/>
          <w:b/>
          <w:i/>
          <w:sz w:val="24"/>
          <w:szCs w:val="24"/>
        </w:rPr>
        <w:lastRenderedPageBreak/>
        <w:t xml:space="preserve">Додаток № </w:t>
      </w:r>
      <w:r w:rsidR="00C250BF" w:rsidRPr="00C250BF">
        <w:rPr>
          <w:rFonts w:ascii="Times New Roman" w:eastAsia="Times New Roman" w:hAnsi="Times New Roman" w:cs="Times New Roman"/>
          <w:b/>
          <w:i/>
          <w:sz w:val="24"/>
          <w:szCs w:val="24"/>
        </w:rPr>
        <w:t>4</w:t>
      </w:r>
      <w:r w:rsidRPr="00C250BF">
        <w:rPr>
          <w:rFonts w:ascii="Times New Roman" w:eastAsia="Times New Roman" w:hAnsi="Times New Roman" w:cs="Times New Roman"/>
          <w:b/>
          <w:i/>
          <w:sz w:val="24"/>
          <w:szCs w:val="24"/>
        </w:rPr>
        <w:t xml:space="preserve"> </w:t>
      </w:r>
    </w:p>
    <w:p w:rsidR="00CA4271" w:rsidRPr="00C250BF" w:rsidRDefault="00CA4271" w:rsidP="008F29C0">
      <w:pPr>
        <w:spacing w:after="0" w:line="240" w:lineRule="auto"/>
        <w:jc w:val="right"/>
        <w:rPr>
          <w:rFonts w:ascii="Times New Roman" w:eastAsia="Times New Roman" w:hAnsi="Times New Roman" w:cs="Times New Roman"/>
          <w:b/>
          <w:i/>
          <w:sz w:val="24"/>
          <w:szCs w:val="24"/>
        </w:rPr>
      </w:pPr>
      <w:r w:rsidRPr="00C250BF">
        <w:rPr>
          <w:rFonts w:ascii="Times New Roman" w:eastAsia="Times New Roman" w:hAnsi="Times New Roman" w:cs="Times New Roman"/>
          <w:b/>
          <w:i/>
          <w:sz w:val="24"/>
          <w:szCs w:val="24"/>
        </w:rPr>
        <w:t>до тендерної документації</w:t>
      </w: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sz w:val="24"/>
          <w:szCs w:val="24"/>
        </w:rPr>
        <w:t xml:space="preserve"> </w:t>
      </w:r>
    </w:p>
    <w:p w:rsidR="00CA4271" w:rsidRDefault="00DF229C" w:rsidP="008F29C0">
      <w:pPr>
        <w:spacing w:after="0" w:line="240" w:lineRule="auto"/>
        <w:jc w:val="center"/>
        <w:rPr>
          <w:rFonts w:ascii="Times New Roman" w:eastAsia="Times New Roman" w:hAnsi="Times New Roman" w:cs="Times New Roman"/>
          <w:b/>
          <w:i/>
          <w:sz w:val="24"/>
          <w:szCs w:val="24"/>
        </w:rPr>
      </w:pPr>
      <w:r w:rsidRPr="00F075D8">
        <w:rPr>
          <w:rFonts w:ascii="Times New Roman" w:hAnsi="Times New Roman" w:cs="Times New Roman"/>
          <w:b/>
          <w:sz w:val="24"/>
          <w:szCs w:val="24"/>
        </w:rPr>
        <w:t>ДК 021:2015 - 45230000-8 - Будівництво трубопроводів, ліній зв’язку та електропередач, шосе, доріг, аеродромів і залізничних доріг; вирівнювання поверхонь (утримання ву</w:t>
      </w:r>
      <w:r w:rsidR="006E4E99">
        <w:rPr>
          <w:rFonts w:ascii="Times New Roman" w:hAnsi="Times New Roman" w:cs="Times New Roman"/>
          <w:b/>
          <w:sz w:val="24"/>
          <w:szCs w:val="24"/>
        </w:rPr>
        <w:t>лично-шляхової мережі, а саме: п</w:t>
      </w:r>
      <w:r w:rsidRPr="00F075D8">
        <w:rPr>
          <w:rFonts w:ascii="Times New Roman" w:hAnsi="Times New Roman" w:cs="Times New Roman"/>
          <w:b/>
          <w:sz w:val="24"/>
          <w:szCs w:val="24"/>
        </w:rPr>
        <w:t>ослуга з нанесення дорожньої розмітки в межах Бориспільської міської територіальної громади)</w:t>
      </w:r>
    </w:p>
    <w:p w:rsidR="007467D6" w:rsidRPr="009D7D0F" w:rsidRDefault="007467D6" w:rsidP="007467D6">
      <w:pPr>
        <w:spacing w:after="120" w:line="240" w:lineRule="auto"/>
        <w:jc w:val="center"/>
        <w:rPr>
          <w:rFonts w:ascii="Times New Roman" w:hAnsi="Times New Roman" w:cs="Times New Roman"/>
          <w:b/>
          <w:sz w:val="24"/>
        </w:rPr>
      </w:pPr>
    </w:p>
    <w:tbl>
      <w:tblPr>
        <w:tblW w:w="101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401"/>
        <w:gridCol w:w="1600"/>
        <w:gridCol w:w="1600"/>
      </w:tblGrid>
      <w:tr w:rsidR="009D7D0F" w:rsidRPr="009D7D0F" w:rsidTr="00492F58">
        <w:trPr>
          <w:trHeight w:val="564"/>
        </w:trPr>
        <w:tc>
          <w:tcPr>
            <w:tcW w:w="568" w:type="dxa"/>
            <w:vAlign w:val="center"/>
            <w:hideMark/>
          </w:tcPr>
          <w:p w:rsidR="007467D6" w:rsidRPr="009D7D0F" w:rsidRDefault="007467D6" w:rsidP="00581843">
            <w:pPr>
              <w:spacing w:after="0" w:line="240" w:lineRule="auto"/>
              <w:jc w:val="center"/>
              <w:rPr>
                <w:rFonts w:ascii="Times New Roman" w:eastAsia="Times New Roman" w:hAnsi="Times New Roman" w:cs="Times New Roman"/>
                <w:b/>
                <w:sz w:val="24"/>
                <w:szCs w:val="24"/>
                <w:lang w:eastAsia="uk-UA"/>
              </w:rPr>
            </w:pPr>
            <w:r w:rsidRPr="009D7D0F">
              <w:rPr>
                <w:rFonts w:ascii="Times New Roman" w:eastAsia="Times New Roman" w:hAnsi="Times New Roman" w:cs="Times New Roman"/>
                <w:b/>
                <w:sz w:val="24"/>
                <w:szCs w:val="24"/>
                <w:lang w:eastAsia="uk-UA"/>
              </w:rPr>
              <w:t>№п/п</w:t>
            </w:r>
          </w:p>
        </w:tc>
        <w:tc>
          <w:tcPr>
            <w:tcW w:w="6401" w:type="dxa"/>
            <w:vAlign w:val="center"/>
            <w:hideMark/>
          </w:tcPr>
          <w:p w:rsidR="007467D6" w:rsidRPr="009D7D0F" w:rsidRDefault="007467D6" w:rsidP="00492F58">
            <w:pPr>
              <w:spacing w:after="0" w:line="240" w:lineRule="auto"/>
              <w:jc w:val="center"/>
              <w:rPr>
                <w:rFonts w:ascii="Times New Roman" w:eastAsia="Times New Roman" w:hAnsi="Times New Roman" w:cs="Times New Roman"/>
                <w:b/>
                <w:sz w:val="24"/>
                <w:szCs w:val="24"/>
                <w:lang w:eastAsia="uk-UA"/>
              </w:rPr>
            </w:pPr>
            <w:r w:rsidRPr="009D7D0F">
              <w:rPr>
                <w:rFonts w:ascii="Times New Roman" w:eastAsia="Times New Roman" w:hAnsi="Times New Roman" w:cs="Times New Roman"/>
                <w:b/>
                <w:sz w:val="24"/>
                <w:szCs w:val="24"/>
                <w:lang w:eastAsia="uk-UA"/>
              </w:rPr>
              <w:t>Найменування робіт і витрат</w:t>
            </w:r>
          </w:p>
        </w:tc>
        <w:tc>
          <w:tcPr>
            <w:tcW w:w="1600" w:type="dxa"/>
            <w:vAlign w:val="center"/>
            <w:hideMark/>
          </w:tcPr>
          <w:p w:rsidR="00FA64A7" w:rsidRPr="009D7D0F" w:rsidRDefault="007467D6" w:rsidP="00FA64A7">
            <w:pPr>
              <w:spacing w:after="0" w:line="240" w:lineRule="auto"/>
              <w:jc w:val="center"/>
              <w:rPr>
                <w:rFonts w:ascii="Times New Roman" w:eastAsia="Times New Roman" w:hAnsi="Times New Roman" w:cs="Times New Roman"/>
                <w:b/>
                <w:sz w:val="24"/>
                <w:szCs w:val="24"/>
                <w:lang w:eastAsia="uk-UA"/>
              </w:rPr>
            </w:pPr>
            <w:r w:rsidRPr="009D7D0F">
              <w:rPr>
                <w:rFonts w:ascii="Times New Roman" w:eastAsia="Times New Roman" w:hAnsi="Times New Roman" w:cs="Times New Roman"/>
                <w:b/>
                <w:sz w:val="24"/>
                <w:szCs w:val="24"/>
                <w:lang w:eastAsia="uk-UA"/>
              </w:rPr>
              <w:t>Одиниця</w:t>
            </w:r>
          </w:p>
          <w:p w:rsidR="007467D6" w:rsidRPr="009D7D0F" w:rsidRDefault="007467D6" w:rsidP="00FA64A7">
            <w:pPr>
              <w:spacing w:after="0" w:line="240" w:lineRule="auto"/>
              <w:jc w:val="center"/>
              <w:rPr>
                <w:rFonts w:ascii="Times New Roman" w:eastAsia="Times New Roman" w:hAnsi="Times New Roman" w:cs="Times New Roman"/>
                <w:b/>
                <w:sz w:val="24"/>
                <w:szCs w:val="24"/>
                <w:lang w:eastAsia="uk-UA"/>
              </w:rPr>
            </w:pPr>
            <w:r w:rsidRPr="009D7D0F">
              <w:rPr>
                <w:rFonts w:ascii="Times New Roman" w:eastAsia="Times New Roman" w:hAnsi="Times New Roman" w:cs="Times New Roman"/>
                <w:b/>
                <w:sz w:val="24"/>
                <w:szCs w:val="24"/>
                <w:lang w:eastAsia="uk-UA"/>
              </w:rPr>
              <w:t>виміру</w:t>
            </w:r>
          </w:p>
        </w:tc>
        <w:tc>
          <w:tcPr>
            <w:tcW w:w="1600" w:type="dxa"/>
            <w:vAlign w:val="center"/>
            <w:hideMark/>
          </w:tcPr>
          <w:p w:rsidR="007467D6" w:rsidRPr="009D7D0F" w:rsidRDefault="007467D6" w:rsidP="00492F58">
            <w:pPr>
              <w:spacing w:after="0" w:line="240" w:lineRule="auto"/>
              <w:jc w:val="center"/>
              <w:rPr>
                <w:rFonts w:ascii="Times New Roman" w:eastAsia="Times New Roman" w:hAnsi="Times New Roman" w:cs="Times New Roman"/>
                <w:b/>
                <w:sz w:val="24"/>
                <w:szCs w:val="24"/>
                <w:lang w:eastAsia="uk-UA"/>
              </w:rPr>
            </w:pPr>
            <w:r w:rsidRPr="009D7D0F">
              <w:rPr>
                <w:rFonts w:ascii="Times New Roman" w:eastAsia="Times New Roman" w:hAnsi="Times New Roman" w:cs="Times New Roman"/>
                <w:b/>
                <w:sz w:val="24"/>
                <w:szCs w:val="24"/>
                <w:lang w:eastAsia="uk-UA"/>
              </w:rPr>
              <w:t>Кількість</w:t>
            </w:r>
          </w:p>
        </w:tc>
      </w:tr>
      <w:tr w:rsidR="009D7D0F" w:rsidRPr="009D7D0F" w:rsidTr="00492F58">
        <w:trPr>
          <w:trHeight w:val="309"/>
        </w:trPr>
        <w:tc>
          <w:tcPr>
            <w:tcW w:w="568" w:type="dxa"/>
            <w:vAlign w:val="center"/>
            <w:hideMark/>
          </w:tcPr>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1</w:t>
            </w:r>
          </w:p>
        </w:tc>
        <w:tc>
          <w:tcPr>
            <w:tcW w:w="6401" w:type="dxa"/>
            <w:vAlign w:val="center"/>
            <w:hideMark/>
          </w:tcPr>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2</w:t>
            </w:r>
          </w:p>
        </w:tc>
        <w:tc>
          <w:tcPr>
            <w:tcW w:w="1600" w:type="dxa"/>
            <w:vAlign w:val="center"/>
            <w:hideMark/>
          </w:tcPr>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3</w:t>
            </w:r>
          </w:p>
        </w:tc>
        <w:tc>
          <w:tcPr>
            <w:tcW w:w="1600" w:type="dxa"/>
            <w:vAlign w:val="center"/>
            <w:hideMark/>
          </w:tcPr>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4</w:t>
            </w:r>
          </w:p>
        </w:tc>
      </w:tr>
      <w:tr w:rsidR="009D7D0F" w:rsidRPr="009D7D0F" w:rsidTr="00492F58">
        <w:trPr>
          <w:trHeight w:val="372"/>
        </w:trPr>
        <w:tc>
          <w:tcPr>
            <w:tcW w:w="568" w:type="dxa"/>
            <w:hideMark/>
          </w:tcPr>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1</w:t>
            </w:r>
          </w:p>
        </w:tc>
        <w:tc>
          <w:tcPr>
            <w:tcW w:w="6401" w:type="dxa"/>
            <w:hideMark/>
          </w:tcPr>
          <w:p w:rsidR="007467D6" w:rsidRPr="009D7D0F" w:rsidRDefault="007467D6" w:rsidP="00492F58">
            <w:pPr>
              <w:spacing w:after="0" w:line="240" w:lineRule="auto"/>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Нанесення дорожньої розмітки фарбою Учасника</w:t>
            </w:r>
          </w:p>
        </w:tc>
        <w:tc>
          <w:tcPr>
            <w:tcW w:w="1600" w:type="dxa"/>
            <w:hideMark/>
          </w:tcPr>
          <w:p w:rsidR="007467D6" w:rsidRPr="009D7D0F" w:rsidRDefault="00581843" w:rsidP="00492F58">
            <w:pPr>
              <w:spacing w:after="0" w:line="240" w:lineRule="auto"/>
              <w:jc w:val="center"/>
              <w:rPr>
                <w:rFonts w:ascii="Times New Roman" w:eastAsia="Times New Roman" w:hAnsi="Times New Roman" w:cs="Times New Roman"/>
                <w:sz w:val="24"/>
                <w:szCs w:val="24"/>
                <w:lang w:eastAsia="uk-UA"/>
              </w:rPr>
            </w:pPr>
            <w:r w:rsidRPr="009D7D0F">
              <w:rPr>
                <w:rFonts w:ascii="Times New Roman" w:eastAsia="Times New Roman" w:hAnsi="Times New Roman" w:cs="Times New Roman"/>
                <w:sz w:val="24"/>
                <w:szCs w:val="24"/>
                <w:lang w:eastAsia="uk-UA"/>
              </w:rPr>
              <w:t>м</w:t>
            </w:r>
            <w:r w:rsidR="007467D6" w:rsidRPr="009D7D0F">
              <w:rPr>
                <w:rFonts w:ascii="Times New Roman" w:eastAsia="Times New Roman" w:hAnsi="Times New Roman" w:cs="Times New Roman"/>
                <w:sz w:val="24"/>
                <w:szCs w:val="24"/>
                <w:vertAlign w:val="superscript"/>
                <w:lang w:eastAsia="uk-UA"/>
              </w:rPr>
              <w:t>2</w:t>
            </w:r>
          </w:p>
        </w:tc>
        <w:tc>
          <w:tcPr>
            <w:tcW w:w="1600" w:type="dxa"/>
            <w:hideMark/>
          </w:tcPr>
          <w:p w:rsidR="007467D6" w:rsidRPr="009D7D0F" w:rsidRDefault="00581843" w:rsidP="00492F58">
            <w:pPr>
              <w:spacing w:after="0" w:line="240" w:lineRule="auto"/>
              <w:jc w:val="center"/>
              <w:rPr>
                <w:rFonts w:ascii="Times New Roman" w:eastAsia="Times New Roman" w:hAnsi="Times New Roman" w:cs="Times New Roman"/>
                <w:sz w:val="24"/>
                <w:szCs w:val="24"/>
                <w:lang w:val="ru-RU"/>
              </w:rPr>
            </w:pPr>
            <w:r w:rsidRPr="009D7D0F">
              <w:rPr>
                <w:rFonts w:ascii="Times New Roman" w:eastAsia="Times New Roman" w:hAnsi="Times New Roman" w:cs="Times New Roman"/>
                <w:sz w:val="24"/>
                <w:szCs w:val="24"/>
                <w:lang w:val="ru-RU"/>
              </w:rPr>
              <w:t>1 850</w:t>
            </w:r>
          </w:p>
          <w:p w:rsidR="007467D6" w:rsidRPr="009D7D0F" w:rsidRDefault="007467D6" w:rsidP="00492F58">
            <w:pPr>
              <w:spacing w:after="0" w:line="240" w:lineRule="auto"/>
              <w:jc w:val="center"/>
              <w:rPr>
                <w:rFonts w:ascii="Times New Roman" w:eastAsia="Times New Roman" w:hAnsi="Times New Roman" w:cs="Times New Roman"/>
                <w:sz w:val="24"/>
                <w:szCs w:val="24"/>
                <w:lang w:eastAsia="uk-UA"/>
              </w:rPr>
            </w:pPr>
          </w:p>
        </w:tc>
      </w:tr>
    </w:tbl>
    <w:p w:rsidR="007467D6" w:rsidRPr="009D7D0F" w:rsidRDefault="007467D6" w:rsidP="007467D6">
      <w:pPr>
        <w:spacing w:after="120" w:line="240" w:lineRule="auto"/>
        <w:rPr>
          <w:rFonts w:ascii="Times New Roman" w:hAnsi="Times New Roman" w:cs="Times New Roman"/>
          <w:b/>
          <w:sz w:val="24"/>
        </w:rPr>
      </w:pPr>
    </w:p>
    <w:p w:rsidR="007467D6" w:rsidRPr="00672336" w:rsidRDefault="007467D6" w:rsidP="00DD622E">
      <w:pPr>
        <w:spacing w:after="0" w:line="240" w:lineRule="auto"/>
        <w:jc w:val="both"/>
        <w:rPr>
          <w:rFonts w:ascii="Times New Roman" w:eastAsia="Times New Roman" w:hAnsi="Times New Roman" w:cs="Times New Roman"/>
          <w:b/>
          <w:bCs/>
          <w:sz w:val="24"/>
          <w:szCs w:val="24"/>
        </w:rPr>
      </w:pPr>
      <w:r w:rsidRPr="00672336">
        <w:rPr>
          <w:rFonts w:ascii="Times New Roman" w:eastAsia="Times New Roman" w:hAnsi="Times New Roman" w:cs="Times New Roman"/>
          <w:b/>
          <w:bCs/>
          <w:sz w:val="24"/>
          <w:szCs w:val="24"/>
        </w:rPr>
        <w:t>Послуги з влаштування дорожньої розмітки повинні виконуватись згідно:</w:t>
      </w:r>
    </w:p>
    <w:p w:rsidR="007467D6" w:rsidRPr="00672336" w:rsidRDefault="007467D6" w:rsidP="00DD622E">
      <w:pPr>
        <w:keepLines/>
        <w:widowControl w:val="0"/>
        <w:suppressAutoHyphens/>
        <w:autoSpaceDN w:val="0"/>
        <w:spacing w:after="0" w:line="240" w:lineRule="auto"/>
        <w:ind w:firstLine="400"/>
        <w:jc w:val="both"/>
        <w:rPr>
          <w:rFonts w:ascii="Times New Roman" w:eastAsia="SimSun" w:hAnsi="Times New Roman" w:cs="Times New Roman"/>
          <w:kern w:val="3"/>
          <w:sz w:val="24"/>
          <w:szCs w:val="24"/>
          <w:lang w:eastAsia="ru-RU"/>
        </w:rPr>
      </w:pPr>
      <w:r w:rsidRPr="00672336">
        <w:rPr>
          <w:rFonts w:ascii="Times New Roman" w:eastAsia="SimSun" w:hAnsi="Times New Roman" w:cs="Times New Roman"/>
          <w:b/>
          <w:bCs/>
          <w:kern w:val="3"/>
          <w:sz w:val="24"/>
          <w:szCs w:val="24"/>
          <w:lang w:eastAsia="ru-RU"/>
        </w:rPr>
        <w:t>- ДСТУ 2587:2021</w:t>
      </w:r>
      <w:r w:rsidRPr="00672336">
        <w:rPr>
          <w:rFonts w:ascii="Times New Roman" w:eastAsia="SimSun" w:hAnsi="Times New Roman" w:cs="Times New Roman"/>
          <w:kern w:val="3"/>
          <w:sz w:val="24"/>
          <w:szCs w:val="24"/>
          <w:lang w:eastAsia="ru-RU"/>
        </w:rPr>
        <w:t xml:space="preserve"> «Безпека дорожнього руху. Розмітка дорожня. Загальні технічні вимоги. Методи контролювання. Правила застосування»</w:t>
      </w:r>
    </w:p>
    <w:p w:rsidR="007467D6" w:rsidRPr="00672336" w:rsidRDefault="007467D6" w:rsidP="00DD622E">
      <w:pPr>
        <w:keepLines/>
        <w:widowControl w:val="0"/>
        <w:suppressAutoHyphens/>
        <w:autoSpaceDN w:val="0"/>
        <w:spacing w:after="0" w:line="240" w:lineRule="auto"/>
        <w:ind w:firstLine="400"/>
        <w:jc w:val="both"/>
        <w:rPr>
          <w:rFonts w:ascii="Times New Roman" w:eastAsia="SimSun" w:hAnsi="Times New Roman" w:cs="Times New Roman"/>
          <w:kern w:val="3"/>
          <w:sz w:val="24"/>
          <w:szCs w:val="24"/>
          <w:lang w:eastAsia="ru-RU"/>
        </w:rPr>
      </w:pPr>
      <w:r w:rsidRPr="00672336">
        <w:rPr>
          <w:rFonts w:ascii="Times New Roman" w:eastAsia="SimSun" w:hAnsi="Times New Roman" w:cs="Times New Roman"/>
          <w:kern w:val="3"/>
          <w:sz w:val="24"/>
          <w:szCs w:val="24"/>
          <w:lang w:eastAsia="ru-RU"/>
        </w:rPr>
        <w:t xml:space="preserve">- </w:t>
      </w:r>
      <w:r w:rsidRPr="00672336">
        <w:rPr>
          <w:rFonts w:ascii="Times New Roman" w:eastAsia="SimSun" w:hAnsi="Times New Roman" w:cs="Times New Roman"/>
          <w:b/>
          <w:bCs/>
          <w:kern w:val="3"/>
          <w:sz w:val="24"/>
          <w:szCs w:val="24"/>
          <w:lang w:eastAsia="ru-RU"/>
        </w:rPr>
        <w:t>ДСТУ 3587 – 97</w:t>
      </w:r>
      <w:r w:rsidR="00125301">
        <w:rPr>
          <w:rFonts w:ascii="Times New Roman" w:eastAsia="SimSun" w:hAnsi="Times New Roman" w:cs="Times New Roman"/>
          <w:kern w:val="3"/>
          <w:sz w:val="24"/>
          <w:szCs w:val="24"/>
          <w:lang w:eastAsia="ru-RU"/>
        </w:rPr>
        <w:t xml:space="preserve"> «Безпека </w:t>
      </w:r>
      <w:r w:rsidRPr="00672336">
        <w:rPr>
          <w:rFonts w:ascii="Times New Roman" w:eastAsia="SimSun" w:hAnsi="Times New Roman" w:cs="Times New Roman"/>
          <w:kern w:val="3"/>
          <w:sz w:val="24"/>
          <w:szCs w:val="24"/>
          <w:lang w:eastAsia="ru-RU"/>
        </w:rPr>
        <w:t xml:space="preserve">дорожнього руху. Автомобільні дороги, вулиці та залізничні переїзди. Вимоги до експлуатаційного стану.» </w:t>
      </w:r>
    </w:p>
    <w:p w:rsidR="007467D6" w:rsidRPr="00672336" w:rsidRDefault="007467D6" w:rsidP="00DD622E">
      <w:pPr>
        <w:keepLines/>
        <w:widowControl w:val="0"/>
        <w:suppressAutoHyphens/>
        <w:autoSpaceDN w:val="0"/>
        <w:spacing w:after="0" w:line="240" w:lineRule="auto"/>
        <w:ind w:firstLine="400"/>
        <w:jc w:val="both"/>
        <w:rPr>
          <w:rFonts w:ascii="Times New Roman" w:eastAsia="SimSun" w:hAnsi="Times New Roman" w:cs="Times New Roman"/>
          <w:kern w:val="3"/>
          <w:sz w:val="24"/>
          <w:szCs w:val="24"/>
        </w:rPr>
      </w:pPr>
      <w:r w:rsidRPr="00672336">
        <w:rPr>
          <w:rFonts w:ascii="Times New Roman" w:eastAsia="SimSun" w:hAnsi="Times New Roman" w:cs="Times New Roman"/>
          <w:b/>
          <w:bCs/>
          <w:kern w:val="3"/>
          <w:sz w:val="24"/>
          <w:szCs w:val="24"/>
        </w:rPr>
        <w:t>- СОУ 42.1-37641918-117:2014</w:t>
      </w:r>
      <w:r w:rsidRPr="00672336">
        <w:rPr>
          <w:rFonts w:ascii="Times New Roman" w:eastAsia="SimSun" w:hAnsi="Times New Roman" w:cs="Times New Roman"/>
          <w:kern w:val="3"/>
          <w:sz w:val="24"/>
          <w:szCs w:val="24"/>
        </w:rPr>
        <w:t xml:space="preserve"> «Безпека дорожнього руху. Розмітка дорожня. Технічні вимоги та методи контролювання показників світлоповертання та яскравості»</w:t>
      </w:r>
    </w:p>
    <w:p w:rsidR="007467D6" w:rsidRPr="00672336" w:rsidRDefault="007467D6" w:rsidP="00DD622E">
      <w:pPr>
        <w:keepLines/>
        <w:widowControl w:val="0"/>
        <w:suppressAutoHyphens/>
        <w:autoSpaceDN w:val="0"/>
        <w:spacing w:after="0" w:line="240" w:lineRule="auto"/>
        <w:ind w:firstLine="400"/>
        <w:jc w:val="both"/>
        <w:textAlignment w:val="baseline"/>
        <w:rPr>
          <w:rFonts w:ascii="Times New Roman" w:eastAsia="SimSun" w:hAnsi="Times New Roman" w:cs="Times New Roman"/>
          <w:kern w:val="3"/>
          <w:sz w:val="24"/>
          <w:szCs w:val="24"/>
        </w:rPr>
      </w:pPr>
      <w:r w:rsidRPr="00672336">
        <w:rPr>
          <w:rFonts w:ascii="Times New Roman" w:eastAsia="SimSun" w:hAnsi="Times New Roman" w:cs="Times New Roman"/>
          <w:b/>
          <w:bCs/>
          <w:kern w:val="3"/>
          <w:sz w:val="24"/>
          <w:szCs w:val="24"/>
        </w:rPr>
        <w:t>- СОУ 42.1-37641918-095:2012</w:t>
      </w:r>
      <w:r w:rsidRPr="00672336">
        <w:rPr>
          <w:rFonts w:ascii="Times New Roman" w:eastAsia="SimSun" w:hAnsi="Times New Roman" w:cs="Times New Roman"/>
          <w:kern w:val="3"/>
          <w:sz w:val="24"/>
          <w:szCs w:val="24"/>
        </w:rPr>
        <w:t xml:space="preserve"> «Норми витрат матеріалів для виконання робіт по дорожній горизонтальній розмітці автомобільних доріг»</w:t>
      </w:r>
    </w:p>
    <w:p w:rsidR="007467D6" w:rsidRPr="00672336" w:rsidRDefault="007467D6" w:rsidP="00DD622E">
      <w:pPr>
        <w:keepLines/>
        <w:widowControl w:val="0"/>
        <w:suppressAutoHyphens/>
        <w:autoSpaceDN w:val="0"/>
        <w:spacing w:after="0" w:line="240" w:lineRule="auto"/>
        <w:ind w:firstLine="400"/>
        <w:jc w:val="both"/>
        <w:textAlignment w:val="baseline"/>
        <w:rPr>
          <w:rFonts w:ascii="Times New Roman" w:eastAsia="SimSun" w:hAnsi="Times New Roman" w:cs="Times New Roman"/>
          <w:kern w:val="3"/>
          <w:sz w:val="24"/>
          <w:szCs w:val="24"/>
        </w:rPr>
      </w:pPr>
      <w:r w:rsidRPr="00672336">
        <w:rPr>
          <w:rFonts w:ascii="Times New Roman" w:eastAsia="SimSun" w:hAnsi="Times New Roman" w:cs="Times New Roman"/>
          <w:b/>
          <w:bCs/>
          <w:kern w:val="3"/>
          <w:sz w:val="24"/>
          <w:szCs w:val="24"/>
        </w:rPr>
        <w:t>- СОУ 45.2-00018112-035:2010 «</w:t>
      </w:r>
      <w:r w:rsidRPr="00672336">
        <w:rPr>
          <w:rFonts w:ascii="Times New Roman" w:eastAsia="SimSun" w:hAnsi="Times New Roman" w:cs="Times New Roman"/>
          <w:kern w:val="3"/>
          <w:sz w:val="24"/>
          <w:szCs w:val="24"/>
        </w:rPr>
        <w:t>Ресурсні елементні кошторисні норми на ремонтно-будівельні роботи. Автомобільні дороги та мости».</w:t>
      </w:r>
    </w:p>
    <w:p w:rsidR="00FA7B20" w:rsidRDefault="00FA7B20" w:rsidP="00463AD4">
      <w:pPr>
        <w:spacing w:after="0" w:line="240" w:lineRule="auto"/>
        <w:ind w:firstLine="709"/>
        <w:jc w:val="both"/>
        <w:rPr>
          <w:rFonts w:ascii="Times New Roman" w:eastAsia="Arial" w:hAnsi="Times New Roman" w:cs="Arial"/>
          <w:color w:val="000000"/>
          <w:sz w:val="24"/>
          <w:szCs w:val="24"/>
          <w:highlight w:val="yellow"/>
          <w:lang w:eastAsia="ru-RU"/>
        </w:rPr>
      </w:pPr>
    </w:p>
    <w:p w:rsidR="00463AD4" w:rsidRPr="00B60CC7" w:rsidRDefault="00463AD4" w:rsidP="00A43088">
      <w:pPr>
        <w:spacing w:after="0" w:line="240" w:lineRule="auto"/>
        <w:ind w:firstLine="709"/>
        <w:jc w:val="both"/>
        <w:rPr>
          <w:rFonts w:ascii="Times New Roman" w:eastAsia="Arial" w:hAnsi="Times New Roman" w:cs="Arial"/>
          <w:color w:val="000000"/>
          <w:sz w:val="24"/>
          <w:szCs w:val="24"/>
          <w:lang w:eastAsia="ru-RU"/>
        </w:rPr>
      </w:pPr>
      <w:r w:rsidRPr="00B60CC7">
        <w:rPr>
          <w:rFonts w:ascii="Times New Roman" w:eastAsia="Arial" w:hAnsi="Times New Roman" w:cs="Arial"/>
          <w:color w:val="000000"/>
          <w:sz w:val="24"/>
          <w:szCs w:val="24"/>
          <w:lang w:eastAsia="ru-RU"/>
        </w:rPr>
        <w:t>Для поліпшення видимості розмітки вночі та при складних погодних умовах фарба повинна використовуватись разом із скляними мікрокульками, що створюють світлоповертальний ефект.</w:t>
      </w:r>
    </w:p>
    <w:p w:rsidR="007467D6" w:rsidRPr="00B60CC7" w:rsidRDefault="00BD7440" w:rsidP="00A43088">
      <w:pPr>
        <w:tabs>
          <w:tab w:val="left" w:pos="452"/>
          <w:tab w:val="left" w:pos="908"/>
          <w:tab w:val="left" w:pos="1050"/>
          <w:tab w:val="left" w:pos="1191"/>
        </w:tabs>
        <w:spacing w:after="0" w:line="240" w:lineRule="auto"/>
        <w:jc w:val="both"/>
        <w:rPr>
          <w:rFonts w:ascii="Times New Roman" w:hAnsi="Times New Roman" w:cs="Times New Roman"/>
          <w:sz w:val="24"/>
          <w:szCs w:val="24"/>
        </w:rPr>
      </w:pPr>
      <w:r w:rsidRPr="00B60CC7">
        <w:rPr>
          <w:rFonts w:ascii="Times New Roman" w:hAnsi="Times New Roman" w:cs="Times New Roman"/>
          <w:sz w:val="24"/>
          <w:szCs w:val="24"/>
        </w:rPr>
        <w:tab/>
      </w:r>
      <w:r w:rsidR="00DF3560" w:rsidRPr="00B60CC7">
        <w:rPr>
          <w:rFonts w:ascii="Times New Roman" w:hAnsi="Times New Roman" w:cs="Times New Roman"/>
          <w:sz w:val="24"/>
          <w:szCs w:val="24"/>
        </w:rPr>
        <w:t xml:space="preserve">Фарба для розмітки доріг повинна відповідати державним </w:t>
      </w:r>
      <w:r w:rsidR="00B60CC7" w:rsidRPr="00B60CC7">
        <w:rPr>
          <w:rFonts w:ascii="Times New Roman" w:hAnsi="Times New Roman" w:cs="Times New Roman"/>
          <w:sz w:val="24"/>
          <w:szCs w:val="24"/>
        </w:rPr>
        <w:t xml:space="preserve">нормам та </w:t>
      </w:r>
      <w:r w:rsidR="00DF3560" w:rsidRPr="00B60CC7">
        <w:rPr>
          <w:rFonts w:ascii="Times New Roman" w:hAnsi="Times New Roman" w:cs="Times New Roman"/>
          <w:sz w:val="24"/>
          <w:szCs w:val="24"/>
        </w:rPr>
        <w:t>стандартам</w:t>
      </w:r>
      <w:r w:rsidR="00B60CC7" w:rsidRPr="00B60CC7">
        <w:rPr>
          <w:rFonts w:ascii="Times New Roman" w:hAnsi="Times New Roman" w:cs="Times New Roman"/>
          <w:sz w:val="24"/>
          <w:szCs w:val="24"/>
        </w:rPr>
        <w:t>.</w:t>
      </w:r>
      <w:r w:rsidR="00DF3560" w:rsidRPr="00B60CC7">
        <w:rPr>
          <w:rFonts w:ascii="Times New Roman" w:hAnsi="Times New Roman" w:cs="Times New Roman"/>
          <w:sz w:val="24"/>
          <w:szCs w:val="24"/>
        </w:rPr>
        <w:t xml:space="preserve"> </w:t>
      </w:r>
      <w:r w:rsidRPr="00B60CC7">
        <w:rPr>
          <w:rFonts w:ascii="Times New Roman" w:hAnsi="Times New Roman" w:cs="Times New Roman"/>
          <w:sz w:val="24"/>
          <w:szCs w:val="24"/>
        </w:rPr>
        <w:t xml:space="preserve">Для підтвердження відповідності фарби учасник має надати </w:t>
      </w:r>
      <w:r w:rsidR="00A43088" w:rsidRPr="00B60CC7">
        <w:rPr>
          <w:rFonts w:ascii="Times New Roman" w:hAnsi="Times New Roman" w:cs="Times New Roman"/>
          <w:sz w:val="24"/>
          <w:szCs w:val="24"/>
        </w:rPr>
        <w:t>сертифікати відповідності, тощо</w:t>
      </w:r>
      <w:r w:rsidRPr="00B60CC7">
        <w:rPr>
          <w:rFonts w:ascii="Times New Roman" w:hAnsi="Times New Roman" w:cs="Times New Roman"/>
          <w:sz w:val="24"/>
          <w:szCs w:val="24"/>
        </w:rPr>
        <w:t>.</w:t>
      </w:r>
    </w:p>
    <w:p w:rsidR="00FA7B20" w:rsidRPr="00B60CC7" w:rsidRDefault="00FA7B20" w:rsidP="00A43088">
      <w:pPr>
        <w:spacing w:after="0" w:line="240" w:lineRule="auto"/>
        <w:ind w:firstLine="709"/>
        <w:jc w:val="both"/>
        <w:rPr>
          <w:rFonts w:ascii="Times New Roman" w:eastAsia="Arial" w:hAnsi="Times New Roman" w:cs="Times New Roman"/>
          <w:color w:val="000000"/>
          <w:spacing w:val="-3"/>
          <w:sz w:val="24"/>
          <w:szCs w:val="24"/>
          <w:lang w:eastAsia="ru-RU"/>
        </w:rPr>
      </w:pPr>
      <w:r w:rsidRPr="00B60CC7">
        <w:rPr>
          <w:rFonts w:ascii="Times New Roman" w:hAnsi="Times New Roman" w:cs="Times New Roman"/>
          <w:sz w:val="24"/>
          <w:szCs w:val="24"/>
        </w:rPr>
        <w:t xml:space="preserve">Колір фарби </w:t>
      </w:r>
      <w:r w:rsidR="00CD3B77" w:rsidRPr="00B60CC7">
        <w:rPr>
          <w:rFonts w:ascii="Times New Roman" w:hAnsi="Times New Roman" w:cs="Times New Roman"/>
          <w:sz w:val="24"/>
          <w:szCs w:val="24"/>
        </w:rPr>
        <w:t>- білий</w:t>
      </w:r>
      <w:r w:rsidR="00B04399" w:rsidRPr="00B60CC7">
        <w:rPr>
          <w:rFonts w:ascii="Times New Roman" w:hAnsi="Times New Roman" w:cs="Times New Roman"/>
          <w:sz w:val="24"/>
          <w:szCs w:val="24"/>
        </w:rPr>
        <w:t xml:space="preserve">, </w:t>
      </w:r>
      <w:r w:rsidR="00CD3B77" w:rsidRPr="00B60CC7">
        <w:rPr>
          <w:rFonts w:ascii="Times New Roman" w:hAnsi="Times New Roman" w:cs="Times New Roman"/>
          <w:sz w:val="24"/>
          <w:szCs w:val="24"/>
        </w:rPr>
        <w:t>при потребі може застосовуватись фарба червоного та</w:t>
      </w:r>
      <w:r w:rsidR="00B04399" w:rsidRPr="00B60CC7">
        <w:rPr>
          <w:rFonts w:ascii="Times New Roman" w:hAnsi="Times New Roman" w:cs="Times New Roman"/>
          <w:sz w:val="24"/>
          <w:szCs w:val="24"/>
        </w:rPr>
        <w:t xml:space="preserve"> жовтого кольору</w:t>
      </w:r>
      <w:r w:rsidR="00CD3B77" w:rsidRPr="00B60CC7">
        <w:rPr>
          <w:rFonts w:ascii="Times New Roman" w:hAnsi="Times New Roman" w:cs="Times New Roman"/>
          <w:sz w:val="24"/>
          <w:szCs w:val="24"/>
        </w:rPr>
        <w:t>. Кольори фарб повинні бути</w:t>
      </w:r>
      <w:r w:rsidR="00B04399" w:rsidRPr="00B60CC7">
        <w:rPr>
          <w:rFonts w:ascii="Times New Roman" w:hAnsi="Times New Roman" w:cs="Times New Roman"/>
          <w:sz w:val="24"/>
          <w:szCs w:val="24"/>
        </w:rPr>
        <w:t xml:space="preserve"> в</w:t>
      </w:r>
      <w:r w:rsidRPr="00B60CC7">
        <w:rPr>
          <w:rFonts w:ascii="Times New Roman" w:hAnsi="Times New Roman" w:cs="Times New Roman"/>
          <w:sz w:val="24"/>
          <w:szCs w:val="24"/>
        </w:rPr>
        <w:t xml:space="preserve"> межах допустимих відхилень, встановлених атестованими контрольними зразками кольору.</w:t>
      </w:r>
    </w:p>
    <w:p w:rsidR="00FA7B20" w:rsidRPr="00B60CC7" w:rsidRDefault="00FA7B20" w:rsidP="00A43088">
      <w:pPr>
        <w:spacing w:after="0" w:line="240" w:lineRule="auto"/>
        <w:ind w:firstLine="709"/>
        <w:jc w:val="both"/>
        <w:rPr>
          <w:rFonts w:ascii="Times New Roman" w:eastAsia="Arial" w:hAnsi="Times New Roman" w:cs="Arial"/>
          <w:color w:val="000000"/>
          <w:sz w:val="24"/>
          <w:szCs w:val="24"/>
          <w:lang w:eastAsia="ru-RU"/>
        </w:rPr>
      </w:pPr>
      <w:r w:rsidRPr="00B60CC7">
        <w:rPr>
          <w:rFonts w:ascii="Times New Roman" w:eastAsia="Arial" w:hAnsi="Times New Roman" w:cs="Arial"/>
          <w:color w:val="000000"/>
          <w:spacing w:val="-3"/>
          <w:sz w:val="24"/>
          <w:szCs w:val="24"/>
          <w:lang w:eastAsia="ru-RU"/>
        </w:rPr>
        <w:t xml:space="preserve">При нанесені фарби товщина шару </w:t>
      </w:r>
      <w:r w:rsidR="00CD3B77" w:rsidRPr="00B60CC7">
        <w:rPr>
          <w:rFonts w:ascii="Times New Roman" w:eastAsia="Arial" w:hAnsi="Times New Roman" w:cs="Arial"/>
          <w:color w:val="000000"/>
          <w:spacing w:val="-3"/>
          <w:sz w:val="24"/>
          <w:szCs w:val="24"/>
          <w:lang w:eastAsia="ru-RU"/>
        </w:rPr>
        <w:t>має бути від 0,47 до 0,6</w:t>
      </w:r>
      <w:r w:rsidR="00886083" w:rsidRPr="00B60CC7">
        <w:rPr>
          <w:rFonts w:ascii="Times New Roman" w:eastAsia="Arial" w:hAnsi="Times New Roman" w:cs="Arial"/>
          <w:color w:val="000000"/>
          <w:spacing w:val="-3"/>
          <w:sz w:val="24"/>
          <w:szCs w:val="24"/>
          <w:lang w:eastAsia="ru-RU"/>
        </w:rPr>
        <w:t xml:space="preserve"> </w:t>
      </w:r>
      <w:r w:rsidRPr="00B60CC7">
        <w:rPr>
          <w:rFonts w:ascii="Times New Roman" w:eastAsia="Arial" w:hAnsi="Times New Roman" w:cs="Arial"/>
          <w:color w:val="000000"/>
          <w:spacing w:val="-3"/>
          <w:sz w:val="24"/>
          <w:szCs w:val="24"/>
          <w:lang w:eastAsia="ru-RU"/>
        </w:rPr>
        <w:t>мм.</w:t>
      </w:r>
    </w:p>
    <w:p w:rsidR="00FA7B20" w:rsidRPr="00B60CC7" w:rsidRDefault="00FA7B20" w:rsidP="00B60CC7">
      <w:pPr>
        <w:spacing w:after="0" w:line="240" w:lineRule="auto"/>
        <w:ind w:firstLine="709"/>
        <w:jc w:val="both"/>
        <w:rPr>
          <w:rFonts w:ascii="Times New Roman" w:eastAsia="Arial" w:hAnsi="Times New Roman" w:cs="Arial"/>
          <w:color w:val="000000"/>
          <w:sz w:val="24"/>
          <w:szCs w:val="24"/>
          <w:lang w:eastAsia="ru-RU"/>
        </w:rPr>
      </w:pPr>
      <w:r w:rsidRPr="00B60CC7">
        <w:rPr>
          <w:rFonts w:ascii="Times New Roman" w:eastAsia="Arial" w:hAnsi="Times New Roman" w:cs="Arial"/>
          <w:color w:val="000000"/>
          <w:spacing w:val="-3"/>
          <w:sz w:val="24"/>
          <w:szCs w:val="24"/>
          <w:lang w:eastAsia="ru-RU"/>
        </w:rPr>
        <w:t>Фарба середньою густиною 1,55-1,6г/см3</w:t>
      </w:r>
      <w:r w:rsidR="00D321B8">
        <w:rPr>
          <w:rFonts w:ascii="Times New Roman" w:eastAsia="Arial" w:hAnsi="Times New Roman" w:cs="Arial"/>
          <w:color w:val="000000"/>
          <w:spacing w:val="-3"/>
          <w:sz w:val="24"/>
          <w:szCs w:val="24"/>
          <w:lang w:eastAsia="ru-RU"/>
        </w:rPr>
        <w:t>.</w:t>
      </w:r>
    </w:p>
    <w:p w:rsidR="007467D6" w:rsidRPr="00DD622E" w:rsidRDefault="007467D6" w:rsidP="0094218E">
      <w:pPr>
        <w:spacing w:after="0" w:line="240" w:lineRule="auto"/>
        <w:ind w:firstLine="709"/>
        <w:jc w:val="both"/>
        <w:rPr>
          <w:rFonts w:ascii="Times New Roman" w:eastAsia="Times New Roman" w:hAnsi="Times New Roman" w:cs="Times New Roman"/>
          <w:sz w:val="24"/>
          <w:szCs w:val="24"/>
        </w:rPr>
      </w:pPr>
      <w:r w:rsidRPr="00DD622E">
        <w:rPr>
          <w:rFonts w:ascii="Times New Roman" w:eastAsia="Times New Roman" w:hAnsi="Times New Roman" w:cs="Times New Roman"/>
          <w:sz w:val="24"/>
          <w:szCs w:val="24"/>
        </w:rPr>
        <w:t xml:space="preserve">Дані послуги будуть надаватися </w:t>
      </w:r>
      <w:r w:rsidR="00795632">
        <w:rPr>
          <w:rFonts w:ascii="Times New Roman" w:eastAsia="Times New Roman" w:hAnsi="Times New Roman" w:cs="Times New Roman"/>
          <w:sz w:val="24"/>
          <w:szCs w:val="24"/>
        </w:rPr>
        <w:t>відповідно до заявки Замовника (</w:t>
      </w:r>
      <w:r w:rsidR="00DD622E" w:rsidRPr="00DD622E">
        <w:rPr>
          <w:rFonts w:ascii="Times New Roman" w:eastAsia="Times New Roman" w:hAnsi="Times New Roman" w:cs="Times New Roman"/>
          <w:sz w:val="24"/>
          <w:szCs w:val="24"/>
        </w:rPr>
        <w:t>від 10 м</w:t>
      </w:r>
      <w:r w:rsidR="00DD622E" w:rsidRPr="00DD622E">
        <w:rPr>
          <w:rFonts w:ascii="Times New Roman" w:eastAsia="Times New Roman" w:hAnsi="Times New Roman" w:cs="Times New Roman"/>
          <w:sz w:val="24"/>
          <w:szCs w:val="24"/>
          <w:vertAlign w:val="superscript"/>
        </w:rPr>
        <w:t>2</w:t>
      </w:r>
      <w:r w:rsidR="00795632">
        <w:rPr>
          <w:rFonts w:ascii="Times New Roman" w:eastAsia="Times New Roman" w:hAnsi="Times New Roman" w:cs="Times New Roman"/>
          <w:sz w:val="24"/>
          <w:szCs w:val="24"/>
        </w:rPr>
        <w:t>)</w:t>
      </w:r>
      <w:r w:rsidRPr="00DD622E">
        <w:rPr>
          <w:rFonts w:ascii="Times New Roman" w:eastAsia="Times New Roman" w:hAnsi="Times New Roman" w:cs="Times New Roman"/>
          <w:sz w:val="24"/>
          <w:szCs w:val="24"/>
        </w:rPr>
        <w:t xml:space="preserve">, згідно потреб на відремонтованих частках дорожнього полотна </w:t>
      </w:r>
      <w:r w:rsidR="00DD622E" w:rsidRPr="00DD622E">
        <w:rPr>
          <w:rFonts w:ascii="Times New Roman" w:eastAsia="Times New Roman" w:hAnsi="Times New Roman" w:cs="Times New Roman"/>
          <w:sz w:val="24"/>
          <w:szCs w:val="24"/>
        </w:rPr>
        <w:t xml:space="preserve">протягом 2023 року в межах </w:t>
      </w:r>
      <w:r w:rsidR="00DD622E" w:rsidRPr="00DD622E">
        <w:rPr>
          <w:rFonts w:ascii="Times New Roman" w:hAnsi="Times New Roman" w:cs="Times New Roman"/>
          <w:sz w:val="24"/>
          <w:szCs w:val="24"/>
        </w:rPr>
        <w:t>Бориспільської міської територіальної громади.</w:t>
      </w:r>
    </w:p>
    <w:p w:rsidR="0094218E" w:rsidRDefault="0094218E" w:rsidP="007467D6">
      <w:pPr>
        <w:spacing w:after="200" w:line="240" w:lineRule="auto"/>
        <w:ind w:firstLine="708"/>
        <w:jc w:val="both"/>
        <w:rPr>
          <w:rFonts w:ascii="Times New Roman" w:eastAsia="Times New Roman" w:hAnsi="Times New Roman" w:cs="Times New Roman"/>
          <w:b/>
          <w:bCs/>
          <w:sz w:val="24"/>
          <w:szCs w:val="24"/>
        </w:rPr>
      </w:pPr>
    </w:p>
    <w:p w:rsidR="007467D6" w:rsidRDefault="007467D6" w:rsidP="007467D6">
      <w:pPr>
        <w:spacing w:after="200" w:line="240" w:lineRule="auto"/>
        <w:ind w:firstLine="708"/>
        <w:jc w:val="both"/>
        <w:rPr>
          <w:rFonts w:ascii="Times New Roman" w:eastAsia="Times New Roman" w:hAnsi="Times New Roman" w:cs="Times New Roman"/>
          <w:b/>
          <w:bCs/>
          <w:sz w:val="24"/>
          <w:szCs w:val="24"/>
        </w:rPr>
      </w:pPr>
      <w:r w:rsidRPr="00672336">
        <w:rPr>
          <w:rFonts w:ascii="Times New Roman" w:eastAsia="Times New Roman" w:hAnsi="Times New Roman" w:cs="Times New Roman"/>
          <w:b/>
          <w:bCs/>
          <w:sz w:val="24"/>
          <w:szCs w:val="24"/>
        </w:rPr>
        <w:t>Учасник має забезпечити надання послуг в разі необхідності в цілодобовому режимі, в тому числі у вихідні та святкові дні.</w:t>
      </w:r>
    </w:p>
    <w:p w:rsidR="007467D6" w:rsidRPr="0094218E" w:rsidRDefault="007467D6" w:rsidP="0094218E">
      <w:pPr>
        <w:spacing w:after="0" w:line="240" w:lineRule="auto"/>
        <w:ind w:firstLine="709"/>
        <w:jc w:val="both"/>
        <w:rPr>
          <w:rFonts w:ascii="Times New Roman" w:eastAsia="Times New Roman" w:hAnsi="Times New Roman"/>
          <w:sz w:val="24"/>
          <w:szCs w:val="24"/>
          <w:lang w:eastAsia="uk-UA"/>
        </w:rPr>
      </w:pPr>
      <w:r w:rsidRPr="0094218E">
        <w:rPr>
          <w:rFonts w:ascii="Times New Roman" w:eastAsia="Times New Roman" w:hAnsi="Times New Roman"/>
          <w:sz w:val="24"/>
          <w:szCs w:val="24"/>
          <w:lang w:eastAsia="uk-UA"/>
        </w:rPr>
        <w:t>Учасник процедури закупівлі повинен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w:t>
      </w:r>
    </w:p>
    <w:p w:rsidR="007467D6" w:rsidRPr="002D54BB" w:rsidRDefault="007467D6" w:rsidP="007467D6">
      <w:pPr>
        <w:spacing w:after="0" w:line="240" w:lineRule="auto"/>
        <w:jc w:val="both"/>
        <w:rPr>
          <w:rFonts w:ascii="Times New Roman" w:hAnsi="Times New Roman"/>
          <w:sz w:val="24"/>
          <w:szCs w:val="24"/>
        </w:rPr>
      </w:pPr>
      <w:r w:rsidRPr="0094218E">
        <w:rPr>
          <w:rFonts w:ascii="Times New Roman" w:hAnsi="Times New Roman"/>
          <w:sz w:val="24"/>
          <w:szCs w:val="24"/>
        </w:rPr>
        <w:t>- </w:t>
      </w:r>
      <w:r w:rsidRPr="002D54BB">
        <w:rPr>
          <w:rFonts w:ascii="Times New Roman" w:hAnsi="Times New Roman"/>
          <w:sz w:val="24"/>
          <w:szCs w:val="24"/>
        </w:rPr>
        <w:t>договірну ціну;</w:t>
      </w:r>
    </w:p>
    <w:p w:rsidR="007467D6" w:rsidRPr="002D54BB" w:rsidRDefault="007467D6" w:rsidP="007467D6">
      <w:pPr>
        <w:tabs>
          <w:tab w:val="left" w:pos="0"/>
          <w:tab w:val="left" w:pos="851"/>
        </w:tabs>
        <w:spacing w:after="0" w:line="240" w:lineRule="auto"/>
        <w:ind w:firstLine="32"/>
        <w:jc w:val="both"/>
        <w:rPr>
          <w:rFonts w:ascii="Times New Roman" w:eastAsia="Arial" w:hAnsi="Times New Roman"/>
          <w:sz w:val="24"/>
          <w:szCs w:val="24"/>
        </w:rPr>
      </w:pPr>
      <w:r w:rsidRPr="002D54BB">
        <w:rPr>
          <w:rFonts w:ascii="Times New Roman" w:eastAsia="Arial" w:hAnsi="Times New Roman"/>
          <w:sz w:val="24"/>
          <w:szCs w:val="24"/>
        </w:rPr>
        <w:t>- пояснювальну записку;</w:t>
      </w:r>
    </w:p>
    <w:p w:rsidR="007467D6" w:rsidRPr="002D54BB" w:rsidRDefault="007467D6" w:rsidP="007467D6">
      <w:pPr>
        <w:tabs>
          <w:tab w:val="left" w:pos="0"/>
          <w:tab w:val="left" w:pos="851"/>
        </w:tabs>
        <w:spacing w:after="0" w:line="240" w:lineRule="auto"/>
        <w:ind w:firstLine="32"/>
        <w:jc w:val="both"/>
        <w:rPr>
          <w:rFonts w:ascii="Times New Roman" w:eastAsia="Arial" w:hAnsi="Times New Roman"/>
          <w:sz w:val="24"/>
          <w:szCs w:val="24"/>
        </w:rPr>
      </w:pPr>
      <w:r w:rsidRPr="002D54BB">
        <w:rPr>
          <w:rFonts w:ascii="Times New Roman" w:eastAsia="Arial" w:hAnsi="Times New Roman"/>
          <w:sz w:val="24"/>
          <w:szCs w:val="24"/>
        </w:rPr>
        <w:t>- зведений кошторисний розрахунок;</w:t>
      </w:r>
    </w:p>
    <w:p w:rsidR="007467D6" w:rsidRPr="002D54BB" w:rsidRDefault="007467D6" w:rsidP="007467D6">
      <w:pPr>
        <w:tabs>
          <w:tab w:val="left" w:pos="0"/>
          <w:tab w:val="left" w:pos="851"/>
        </w:tabs>
        <w:spacing w:after="0" w:line="240" w:lineRule="auto"/>
        <w:ind w:firstLine="32"/>
        <w:jc w:val="both"/>
        <w:rPr>
          <w:rFonts w:ascii="Times New Roman" w:eastAsia="Arial" w:hAnsi="Times New Roman"/>
          <w:sz w:val="24"/>
          <w:szCs w:val="24"/>
        </w:rPr>
      </w:pPr>
      <w:r w:rsidRPr="002D54BB">
        <w:rPr>
          <w:rFonts w:ascii="Times New Roman" w:eastAsia="Arial" w:hAnsi="Times New Roman"/>
          <w:sz w:val="24"/>
          <w:szCs w:val="24"/>
        </w:rPr>
        <w:lastRenderedPageBreak/>
        <w:t>- локальні кошториси;</w:t>
      </w:r>
    </w:p>
    <w:p w:rsidR="007467D6" w:rsidRPr="002D54BB" w:rsidRDefault="0094218E" w:rsidP="00061703">
      <w:pPr>
        <w:tabs>
          <w:tab w:val="left" w:pos="0"/>
          <w:tab w:val="left" w:pos="851"/>
        </w:tabs>
        <w:spacing w:after="0" w:line="240" w:lineRule="auto"/>
        <w:ind w:firstLine="32"/>
        <w:jc w:val="both"/>
        <w:rPr>
          <w:rFonts w:ascii="Times New Roman" w:eastAsia="Arial" w:hAnsi="Times New Roman"/>
          <w:sz w:val="24"/>
          <w:szCs w:val="24"/>
        </w:rPr>
      </w:pPr>
      <w:r w:rsidRPr="002D54BB">
        <w:rPr>
          <w:rFonts w:ascii="Times New Roman" w:eastAsia="Arial" w:hAnsi="Times New Roman"/>
          <w:sz w:val="24"/>
          <w:szCs w:val="24"/>
        </w:rPr>
        <w:t>- підсумкову відомість ресурсів.</w:t>
      </w:r>
    </w:p>
    <w:p w:rsidR="00061703" w:rsidRPr="00061703" w:rsidRDefault="00061703" w:rsidP="00061703">
      <w:pPr>
        <w:tabs>
          <w:tab w:val="left" w:pos="0"/>
          <w:tab w:val="left" w:pos="851"/>
        </w:tabs>
        <w:spacing w:after="0" w:line="240" w:lineRule="auto"/>
        <w:ind w:firstLine="32"/>
        <w:jc w:val="both"/>
        <w:rPr>
          <w:rFonts w:ascii="Times New Roman" w:eastAsia="Arial" w:hAnsi="Times New Roman"/>
          <w:sz w:val="24"/>
          <w:szCs w:val="24"/>
        </w:rPr>
      </w:pPr>
    </w:p>
    <w:p w:rsidR="007467D6" w:rsidRPr="00672336" w:rsidRDefault="007467D6" w:rsidP="00B60CC7">
      <w:pPr>
        <w:spacing w:after="0" w:line="240" w:lineRule="auto"/>
        <w:ind w:firstLine="567"/>
        <w:jc w:val="both"/>
        <w:rPr>
          <w:rFonts w:ascii="Times New Roman" w:eastAsia="Times New Roman" w:hAnsi="Times New Roman" w:cs="Times New Roman"/>
          <w:sz w:val="24"/>
          <w:szCs w:val="24"/>
          <w:lang w:eastAsia="ru-RU"/>
        </w:rPr>
      </w:pPr>
      <w:r w:rsidRPr="00672336">
        <w:rPr>
          <w:rFonts w:ascii="Times New Roman" w:eastAsia="Times New Roman" w:hAnsi="Times New Roman" w:cs="Times New Roman"/>
          <w:sz w:val="24"/>
          <w:szCs w:val="24"/>
          <w:lang w:eastAsia="ru-RU"/>
        </w:rPr>
        <w:t>Гарантійний термін нанесення дорожньої розмітки із ви</w:t>
      </w:r>
      <w:r w:rsidR="0094218E">
        <w:rPr>
          <w:rFonts w:ascii="Times New Roman" w:eastAsia="Times New Roman" w:hAnsi="Times New Roman" w:cs="Times New Roman"/>
          <w:sz w:val="24"/>
          <w:szCs w:val="24"/>
          <w:lang w:eastAsia="ru-RU"/>
        </w:rPr>
        <w:t xml:space="preserve">користанням фарби – 6 місяців. </w:t>
      </w:r>
      <w:r w:rsidRPr="00672336">
        <w:rPr>
          <w:rFonts w:ascii="Times New Roman" w:eastAsia="Times New Roman" w:hAnsi="Times New Roman" w:cs="Times New Roman"/>
          <w:sz w:val="24"/>
          <w:szCs w:val="24"/>
          <w:lang w:eastAsia="ru-RU"/>
        </w:rPr>
        <w:t>Протягом гарантійного строку експлуатації, розмітка повинна відповідати ДСТУ 2587:2010. У разі невідповідності розмітки ДСТУ2587:2021 протягом гарантійного строку експлуатації, Виконавець зобов’язаний за свій рахунок переробити невідповідні ділянки.</w:t>
      </w:r>
    </w:p>
    <w:p w:rsidR="007467D6" w:rsidRPr="00672336" w:rsidRDefault="007467D6" w:rsidP="00B60CC7">
      <w:pPr>
        <w:spacing w:after="0" w:line="240" w:lineRule="auto"/>
        <w:ind w:firstLine="567"/>
        <w:jc w:val="both"/>
        <w:rPr>
          <w:rFonts w:ascii="Times New Roman" w:eastAsia="Times New Roman" w:hAnsi="Times New Roman" w:cs="Times New Roman"/>
          <w:sz w:val="24"/>
          <w:szCs w:val="24"/>
          <w:lang w:eastAsia="ru-RU"/>
        </w:rPr>
      </w:pPr>
      <w:r w:rsidRPr="00672336">
        <w:rPr>
          <w:rFonts w:ascii="Times New Roman" w:eastAsia="Times New Roman" w:hAnsi="Times New Roman" w:cs="Times New Roman"/>
          <w:sz w:val="24"/>
          <w:szCs w:val="24"/>
          <w:lang w:eastAsia="ru-RU"/>
        </w:rPr>
        <w:t xml:space="preserve">Виконавець відповідає за одержання всіх необхідних дозволів, ліцензій, сертифікатів для </w:t>
      </w:r>
      <w:r w:rsidR="002D54BB">
        <w:rPr>
          <w:rFonts w:ascii="Times New Roman" w:eastAsia="Times New Roman" w:hAnsi="Times New Roman" w:cs="Times New Roman"/>
          <w:sz w:val="24"/>
          <w:szCs w:val="24"/>
          <w:lang w:eastAsia="ru-RU"/>
        </w:rPr>
        <w:t>надання</w:t>
      </w:r>
      <w:r w:rsidRPr="00672336">
        <w:rPr>
          <w:rFonts w:ascii="Times New Roman" w:eastAsia="Times New Roman" w:hAnsi="Times New Roman" w:cs="Times New Roman"/>
          <w:sz w:val="24"/>
          <w:szCs w:val="24"/>
          <w:lang w:eastAsia="ru-RU"/>
        </w:rPr>
        <w:t xml:space="preserve"> послуг та самостійно несе всі витрати на отримання таких дозволів, ліцензій, сертифікатів на матеріали</w:t>
      </w:r>
      <w:r w:rsidR="0094218E">
        <w:rPr>
          <w:rFonts w:ascii="Times New Roman" w:eastAsia="Times New Roman" w:hAnsi="Times New Roman" w:cs="Times New Roman"/>
          <w:sz w:val="24"/>
          <w:szCs w:val="24"/>
          <w:lang w:eastAsia="ru-RU"/>
        </w:rPr>
        <w:t>.</w:t>
      </w:r>
    </w:p>
    <w:p w:rsidR="007467D6" w:rsidRDefault="007467D6" w:rsidP="00B60CC7">
      <w:pPr>
        <w:spacing w:after="0" w:line="240" w:lineRule="auto"/>
        <w:ind w:firstLine="567"/>
        <w:contextualSpacing/>
        <w:jc w:val="both"/>
        <w:rPr>
          <w:rFonts w:ascii="Times New Roman" w:eastAsia="Times New Roman" w:hAnsi="Times New Roman" w:cs="Times New Roman"/>
          <w:sz w:val="24"/>
          <w:szCs w:val="24"/>
        </w:rPr>
      </w:pPr>
      <w:r w:rsidRPr="00672336">
        <w:rPr>
          <w:rFonts w:ascii="Times New Roman" w:eastAsia="Times New Roman" w:hAnsi="Times New Roman" w:cs="Times New Roman"/>
          <w:sz w:val="24"/>
          <w:szCs w:val="24"/>
        </w:rPr>
        <w:t xml:space="preserve">Виконавець повинен забезпечити належну організацію дорожнього руху в місцях надання послуг та нести матеріальну відповідальність за шкоду заподіяну третім особам внаслідок незабезпечення організації дорожнього руху в </w:t>
      </w:r>
      <w:r w:rsidR="005D58CA">
        <w:rPr>
          <w:rFonts w:ascii="Times New Roman" w:eastAsia="Times New Roman" w:hAnsi="Times New Roman" w:cs="Times New Roman"/>
          <w:sz w:val="24"/>
          <w:szCs w:val="24"/>
        </w:rPr>
        <w:t xml:space="preserve">місцях надання послуг, а також </w:t>
      </w:r>
      <w:r w:rsidRPr="00672336">
        <w:rPr>
          <w:rFonts w:ascii="Times New Roman" w:eastAsia="Times New Roman" w:hAnsi="Times New Roman" w:cs="Times New Roman"/>
          <w:sz w:val="24"/>
          <w:szCs w:val="24"/>
        </w:rPr>
        <w:t>забезпечити погодження у відповідних підрозділах управління патрульної поліції в тимчасових схем організації дорожнього руху на період виконання робіт</w:t>
      </w:r>
      <w:r>
        <w:rPr>
          <w:rFonts w:ascii="Times New Roman" w:eastAsia="Times New Roman" w:hAnsi="Times New Roman" w:cs="Times New Roman"/>
          <w:sz w:val="24"/>
          <w:szCs w:val="24"/>
        </w:rPr>
        <w:t>.</w:t>
      </w:r>
    </w:p>
    <w:p w:rsidR="00E12FE0" w:rsidRDefault="00E12FE0" w:rsidP="007467D6">
      <w:pPr>
        <w:spacing w:after="200" w:line="240" w:lineRule="auto"/>
        <w:ind w:firstLine="567"/>
        <w:contextualSpacing/>
        <w:jc w:val="both"/>
        <w:rPr>
          <w:rFonts w:ascii="Times New Roman" w:eastAsia="Times New Roman" w:hAnsi="Times New Roman" w:cs="Times New Roman"/>
          <w:sz w:val="24"/>
          <w:szCs w:val="24"/>
        </w:rPr>
      </w:pPr>
    </w:p>
    <w:p w:rsidR="00CA4271" w:rsidRDefault="008E525B" w:rsidP="002B268A">
      <w:pPr>
        <w:spacing w:after="0" w:line="240" w:lineRule="auto"/>
        <w:jc w:val="center"/>
        <w:rPr>
          <w:rFonts w:ascii="Times New Roman" w:hAnsi="Times New Roman" w:cs="Times New Roman"/>
          <w:b/>
          <w:i/>
          <w:sz w:val="24"/>
          <w:szCs w:val="24"/>
        </w:rPr>
      </w:pPr>
      <w:r w:rsidRPr="008E525B">
        <w:rPr>
          <w:rFonts w:ascii="Times New Roman" w:eastAsia="Times New Roman" w:hAnsi="Times New Roman" w:cs="Times New Roman"/>
          <w:b/>
          <w:i/>
          <w:sz w:val="24"/>
          <w:szCs w:val="24"/>
        </w:rPr>
        <w:t xml:space="preserve">Орієнтовний перелік вулиць для нанесення </w:t>
      </w:r>
      <w:r w:rsidRPr="008E525B">
        <w:rPr>
          <w:rFonts w:ascii="Times New Roman" w:hAnsi="Times New Roman" w:cs="Times New Roman"/>
          <w:b/>
          <w:i/>
          <w:sz w:val="24"/>
          <w:szCs w:val="24"/>
        </w:rPr>
        <w:t>дорожньої розмітки в межах Бориспільської міської територіальної громади</w:t>
      </w:r>
    </w:p>
    <w:p w:rsidR="00A43088" w:rsidRDefault="00A43088" w:rsidP="002B268A">
      <w:pPr>
        <w:spacing w:after="0" w:line="240" w:lineRule="auto"/>
        <w:jc w:val="center"/>
        <w:rPr>
          <w:rFonts w:ascii="Times New Roman" w:eastAsia="Times New Roman" w:hAnsi="Times New Roman" w:cs="Times New Roman"/>
          <w:b/>
          <w:sz w:val="24"/>
          <w:szCs w:val="24"/>
        </w:rPr>
      </w:pPr>
    </w:p>
    <w:tbl>
      <w:tblPr>
        <w:tblW w:w="625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244"/>
      </w:tblGrid>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b/>
                <w:color w:val="000000"/>
                <w:sz w:val="24"/>
                <w:szCs w:val="24"/>
                <w:lang w:val="ru-RU" w:eastAsia="ru-RU"/>
              </w:rPr>
            </w:pPr>
            <w:r w:rsidRPr="008E525B">
              <w:rPr>
                <w:rFonts w:ascii="Times New Roman" w:eastAsia="Times New Roman" w:hAnsi="Times New Roman" w:cs="Times New Roman"/>
                <w:b/>
                <w:color w:val="000000"/>
                <w:sz w:val="24"/>
                <w:szCs w:val="24"/>
                <w:lang w:val="ru-RU" w:eastAsia="ru-RU"/>
              </w:rPr>
              <w:t xml:space="preserve">№ </w:t>
            </w:r>
            <w:proofErr w:type="gramStart"/>
            <w:r w:rsidRPr="008E525B">
              <w:rPr>
                <w:rFonts w:ascii="Times New Roman" w:eastAsia="Times New Roman" w:hAnsi="Times New Roman" w:cs="Times New Roman"/>
                <w:b/>
                <w:color w:val="000000"/>
                <w:sz w:val="24"/>
                <w:szCs w:val="24"/>
                <w:lang w:val="ru-RU" w:eastAsia="ru-RU"/>
              </w:rPr>
              <w:t>п</w:t>
            </w:r>
            <w:proofErr w:type="gramEnd"/>
            <w:r w:rsidRPr="008E525B">
              <w:rPr>
                <w:rFonts w:ascii="Times New Roman" w:eastAsia="Times New Roman" w:hAnsi="Times New Roman" w:cs="Times New Roman"/>
                <w:b/>
                <w:color w:val="000000"/>
                <w:sz w:val="24"/>
                <w:szCs w:val="24"/>
                <w:lang w:val="ru-RU" w:eastAsia="ru-RU"/>
              </w:rPr>
              <w:t>/п</w:t>
            </w:r>
          </w:p>
        </w:tc>
        <w:tc>
          <w:tcPr>
            <w:tcW w:w="5244" w:type="dxa"/>
            <w:shd w:val="clear" w:color="auto" w:fill="auto"/>
            <w:noWrap/>
            <w:vAlign w:val="bottom"/>
          </w:tcPr>
          <w:p w:rsidR="008E525B" w:rsidRPr="008E525B" w:rsidRDefault="008E525B" w:rsidP="008E525B">
            <w:pPr>
              <w:spacing w:after="0" w:line="240" w:lineRule="auto"/>
              <w:jc w:val="center"/>
              <w:rPr>
                <w:rFonts w:ascii="Times New Roman" w:eastAsia="Times New Roman" w:hAnsi="Times New Roman" w:cs="Times New Roman"/>
                <w:b/>
                <w:color w:val="000000"/>
                <w:sz w:val="24"/>
                <w:szCs w:val="24"/>
                <w:lang w:val="ru-RU" w:eastAsia="ru-RU"/>
              </w:rPr>
            </w:pPr>
            <w:r w:rsidRPr="008E525B">
              <w:rPr>
                <w:rFonts w:ascii="Times New Roman" w:eastAsia="Times New Roman" w:hAnsi="Times New Roman" w:cs="Times New Roman"/>
                <w:b/>
                <w:color w:val="000000"/>
                <w:sz w:val="24"/>
                <w:szCs w:val="24"/>
                <w:lang w:val="ru-RU" w:eastAsia="ru-RU"/>
              </w:rPr>
              <w:t>Назва вулиці</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1</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Київський Шлях</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2</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Польова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3</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Покровська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4</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Бежівка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5</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Європейська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6</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Коцюбинського</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7</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Володимира Момота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8</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Широка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9</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Головатого</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10</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Шевченка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11</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Глибоцька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12</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Коломичівська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13</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Валерія Гудзя</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14</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 xml:space="preserve">Старокняжицька </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15</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Сергія Камінського</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16</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Європейська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17</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Нижній Вал</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18</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Івана Франка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19</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 xml:space="preserve">Січових </w:t>
            </w:r>
            <w:proofErr w:type="gramStart"/>
            <w:r w:rsidR="008E525B" w:rsidRPr="008E525B">
              <w:rPr>
                <w:rFonts w:ascii="Times New Roman" w:eastAsia="Times New Roman" w:hAnsi="Times New Roman" w:cs="Times New Roman"/>
                <w:color w:val="000000"/>
                <w:sz w:val="24"/>
                <w:szCs w:val="24"/>
                <w:lang w:val="ru-RU" w:eastAsia="ru-RU"/>
              </w:rPr>
              <w:t>Стр</w:t>
            </w:r>
            <w:proofErr w:type="gramEnd"/>
            <w:r w:rsidR="008E525B" w:rsidRPr="008E525B">
              <w:rPr>
                <w:rFonts w:ascii="Times New Roman" w:eastAsia="Times New Roman" w:hAnsi="Times New Roman" w:cs="Times New Roman"/>
                <w:color w:val="000000"/>
                <w:sz w:val="24"/>
                <w:szCs w:val="24"/>
                <w:lang w:val="ru-RU" w:eastAsia="ru-RU"/>
              </w:rPr>
              <w:t>ілців</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20</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Любомира Гузара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21</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 xml:space="preserve">Василя Симоненка </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22</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Огородня</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23</w:t>
            </w:r>
          </w:p>
        </w:tc>
        <w:tc>
          <w:tcPr>
            <w:tcW w:w="5244" w:type="dxa"/>
            <w:shd w:val="clear" w:color="auto" w:fill="auto"/>
            <w:noWrap/>
            <w:vAlign w:val="bottom"/>
            <w:hideMark/>
          </w:tcPr>
          <w:p w:rsid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Кооперативна</w:t>
            </w:r>
          </w:p>
          <w:p w:rsidR="008564BB" w:rsidRPr="008E525B" w:rsidRDefault="008564BB" w:rsidP="008E525B">
            <w:pPr>
              <w:spacing w:after="0" w:line="240" w:lineRule="auto"/>
              <w:rPr>
                <w:rFonts w:ascii="Times New Roman" w:eastAsia="Times New Roman" w:hAnsi="Times New Roman" w:cs="Times New Roman"/>
                <w:color w:val="000000"/>
                <w:sz w:val="24"/>
                <w:szCs w:val="24"/>
                <w:lang w:val="ru-RU" w:eastAsia="ru-RU"/>
              </w:rPr>
            </w:pP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lastRenderedPageBreak/>
              <w:t>24</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Гоголя</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25</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Гришинська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26</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Робітнича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27</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color w:val="000000"/>
                <w:sz w:val="24"/>
                <w:szCs w:val="24"/>
                <w:lang w:val="ru-RU" w:eastAsia="ru-RU"/>
              </w:rPr>
              <w:t>Горянська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28</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 xml:space="preserve">вул. </w:t>
            </w:r>
            <w:r w:rsidR="008E525B" w:rsidRPr="008E525B">
              <w:rPr>
                <w:rFonts w:ascii="Times New Roman" w:eastAsia="Times New Roman" w:hAnsi="Times New Roman" w:cs="Times New Roman"/>
                <w:sz w:val="24"/>
                <w:szCs w:val="24"/>
                <w:lang w:val="ru-RU" w:eastAsia="ru-RU"/>
              </w:rPr>
              <w:t>Запорізька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29</w:t>
            </w:r>
          </w:p>
        </w:tc>
        <w:tc>
          <w:tcPr>
            <w:tcW w:w="5244" w:type="dxa"/>
            <w:shd w:val="clear" w:color="auto" w:fill="auto"/>
            <w:noWrap/>
            <w:vAlign w:val="bottom"/>
            <w:hideMark/>
          </w:tcPr>
          <w:p w:rsidR="008E525B" w:rsidRPr="00772799" w:rsidRDefault="00E12FE0" w:rsidP="008E525B">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sidRPr="00772799">
              <w:rPr>
                <w:rFonts w:ascii="Times New Roman" w:eastAsia="Times New Roman" w:hAnsi="Times New Roman" w:cs="Times New Roman"/>
                <w:sz w:val="24"/>
                <w:szCs w:val="24"/>
                <w:lang w:val="ru-RU" w:eastAsia="ru-RU"/>
              </w:rPr>
              <w:t>вул. Броварська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30</w:t>
            </w:r>
          </w:p>
        </w:tc>
        <w:tc>
          <w:tcPr>
            <w:tcW w:w="5244" w:type="dxa"/>
            <w:shd w:val="clear" w:color="auto" w:fill="auto"/>
            <w:noWrap/>
            <w:vAlign w:val="bottom"/>
            <w:hideMark/>
          </w:tcPr>
          <w:p w:rsidR="008E525B" w:rsidRPr="00772799" w:rsidRDefault="008E525B" w:rsidP="008E525B">
            <w:pPr>
              <w:spacing w:after="0" w:line="240" w:lineRule="auto"/>
              <w:rPr>
                <w:rFonts w:ascii="Times New Roman" w:eastAsia="Times New Roman" w:hAnsi="Times New Roman" w:cs="Times New Roman"/>
                <w:sz w:val="24"/>
                <w:szCs w:val="24"/>
                <w:lang w:val="ru-RU" w:eastAsia="ru-RU"/>
              </w:rPr>
            </w:pPr>
            <w:r w:rsidRPr="00772799">
              <w:rPr>
                <w:rFonts w:ascii="Times New Roman" w:eastAsia="Times New Roman" w:hAnsi="Times New Roman" w:cs="Times New Roman"/>
                <w:sz w:val="24"/>
                <w:szCs w:val="24"/>
                <w:lang w:val="ru-RU" w:eastAsia="ru-RU"/>
              </w:rPr>
              <w:t>с. Іванків вул</w:t>
            </w:r>
            <w:proofErr w:type="gramStart"/>
            <w:r w:rsidRPr="00772799">
              <w:rPr>
                <w:rFonts w:ascii="Times New Roman" w:eastAsia="Times New Roman" w:hAnsi="Times New Roman" w:cs="Times New Roman"/>
                <w:sz w:val="24"/>
                <w:szCs w:val="24"/>
                <w:lang w:val="ru-RU" w:eastAsia="ru-RU"/>
              </w:rPr>
              <w:t>.Н</w:t>
            </w:r>
            <w:proofErr w:type="gramEnd"/>
            <w:r w:rsidRPr="00772799">
              <w:rPr>
                <w:rFonts w:ascii="Times New Roman" w:eastAsia="Times New Roman" w:hAnsi="Times New Roman" w:cs="Times New Roman"/>
                <w:sz w:val="24"/>
                <w:szCs w:val="24"/>
                <w:lang w:val="ru-RU" w:eastAsia="ru-RU"/>
              </w:rPr>
              <w:t>абережна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31</w:t>
            </w:r>
          </w:p>
        </w:tc>
        <w:tc>
          <w:tcPr>
            <w:tcW w:w="5244" w:type="dxa"/>
            <w:shd w:val="clear" w:color="auto" w:fill="auto"/>
            <w:noWrap/>
            <w:vAlign w:val="bottom"/>
            <w:hideMark/>
          </w:tcPr>
          <w:p w:rsidR="008E525B" w:rsidRPr="00772799" w:rsidRDefault="008E525B" w:rsidP="008E525B">
            <w:pPr>
              <w:spacing w:after="0" w:line="240" w:lineRule="auto"/>
              <w:rPr>
                <w:rFonts w:ascii="Times New Roman" w:eastAsia="Times New Roman" w:hAnsi="Times New Roman" w:cs="Times New Roman"/>
                <w:sz w:val="24"/>
                <w:szCs w:val="24"/>
                <w:lang w:val="ru-RU" w:eastAsia="ru-RU"/>
              </w:rPr>
            </w:pPr>
            <w:r w:rsidRPr="00772799">
              <w:rPr>
                <w:rFonts w:ascii="Times New Roman" w:eastAsia="Times New Roman" w:hAnsi="Times New Roman" w:cs="Times New Roman"/>
                <w:sz w:val="24"/>
                <w:szCs w:val="24"/>
                <w:lang w:val="ru-RU" w:eastAsia="ru-RU"/>
              </w:rPr>
              <w:t>с. Глибоке вул</w:t>
            </w:r>
            <w:proofErr w:type="gramStart"/>
            <w:r w:rsidRPr="00772799">
              <w:rPr>
                <w:rFonts w:ascii="Times New Roman" w:eastAsia="Times New Roman" w:hAnsi="Times New Roman" w:cs="Times New Roman"/>
                <w:sz w:val="24"/>
                <w:szCs w:val="24"/>
                <w:lang w:val="ru-RU" w:eastAsia="ru-RU"/>
              </w:rPr>
              <w:t>.С</w:t>
            </w:r>
            <w:proofErr w:type="gramEnd"/>
            <w:r w:rsidRPr="00772799">
              <w:rPr>
                <w:rFonts w:ascii="Times New Roman" w:eastAsia="Times New Roman" w:hAnsi="Times New Roman" w:cs="Times New Roman"/>
                <w:sz w:val="24"/>
                <w:szCs w:val="24"/>
                <w:lang w:val="ru-RU" w:eastAsia="ru-RU"/>
              </w:rPr>
              <w:t>агацька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32</w:t>
            </w:r>
          </w:p>
        </w:tc>
        <w:tc>
          <w:tcPr>
            <w:tcW w:w="5244" w:type="dxa"/>
            <w:shd w:val="clear" w:color="auto" w:fill="auto"/>
            <w:noWrap/>
            <w:vAlign w:val="bottom"/>
            <w:hideMark/>
          </w:tcPr>
          <w:p w:rsidR="008E525B" w:rsidRPr="00772799" w:rsidRDefault="008E525B" w:rsidP="008E525B">
            <w:pPr>
              <w:spacing w:after="0" w:line="240" w:lineRule="auto"/>
              <w:rPr>
                <w:rFonts w:ascii="Times New Roman" w:eastAsia="Times New Roman" w:hAnsi="Times New Roman" w:cs="Times New Roman"/>
                <w:sz w:val="24"/>
                <w:szCs w:val="24"/>
                <w:lang w:val="ru-RU" w:eastAsia="ru-RU"/>
              </w:rPr>
            </w:pPr>
            <w:r w:rsidRPr="00772799">
              <w:rPr>
                <w:rFonts w:ascii="Times New Roman" w:eastAsia="Times New Roman" w:hAnsi="Times New Roman" w:cs="Times New Roman"/>
                <w:sz w:val="24"/>
                <w:szCs w:val="24"/>
                <w:lang w:val="ru-RU" w:eastAsia="ru-RU"/>
              </w:rPr>
              <w:t>с. Сеньківка вул</w:t>
            </w:r>
            <w:proofErr w:type="gramStart"/>
            <w:r w:rsidRPr="00772799">
              <w:rPr>
                <w:rFonts w:ascii="Times New Roman" w:eastAsia="Times New Roman" w:hAnsi="Times New Roman" w:cs="Times New Roman"/>
                <w:sz w:val="24"/>
                <w:szCs w:val="24"/>
                <w:lang w:val="ru-RU" w:eastAsia="ru-RU"/>
              </w:rPr>
              <w:t>.С</w:t>
            </w:r>
            <w:proofErr w:type="gramEnd"/>
            <w:r w:rsidRPr="00772799">
              <w:rPr>
                <w:rFonts w:ascii="Times New Roman" w:eastAsia="Times New Roman" w:hAnsi="Times New Roman" w:cs="Times New Roman"/>
                <w:sz w:val="24"/>
                <w:szCs w:val="24"/>
                <w:lang w:val="ru-RU" w:eastAsia="ru-RU"/>
              </w:rPr>
              <w:t>адова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33</w:t>
            </w:r>
          </w:p>
        </w:tc>
        <w:tc>
          <w:tcPr>
            <w:tcW w:w="5244" w:type="dxa"/>
            <w:shd w:val="clear" w:color="auto" w:fill="auto"/>
            <w:noWrap/>
            <w:vAlign w:val="bottom"/>
            <w:hideMark/>
          </w:tcPr>
          <w:p w:rsidR="008E525B" w:rsidRPr="00772799" w:rsidRDefault="008E525B" w:rsidP="008E525B">
            <w:pPr>
              <w:spacing w:after="0" w:line="240" w:lineRule="auto"/>
              <w:rPr>
                <w:rFonts w:ascii="Times New Roman" w:eastAsia="Times New Roman" w:hAnsi="Times New Roman" w:cs="Times New Roman"/>
                <w:sz w:val="24"/>
                <w:szCs w:val="24"/>
                <w:lang w:val="ru-RU" w:eastAsia="ru-RU"/>
              </w:rPr>
            </w:pPr>
            <w:r w:rsidRPr="00772799">
              <w:rPr>
                <w:rFonts w:ascii="Times New Roman" w:eastAsia="Times New Roman" w:hAnsi="Times New Roman" w:cs="Times New Roman"/>
                <w:sz w:val="24"/>
                <w:szCs w:val="24"/>
                <w:lang w:val="ru-RU" w:eastAsia="ru-RU"/>
              </w:rPr>
              <w:t>с. Велика Стариця вул</w:t>
            </w:r>
            <w:proofErr w:type="gramStart"/>
            <w:r w:rsidRPr="00772799">
              <w:rPr>
                <w:rFonts w:ascii="Times New Roman" w:eastAsia="Times New Roman" w:hAnsi="Times New Roman" w:cs="Times New Roman"/>
                <w:sz w:val="24"/>
                <w:szCs w:val="24"/>
                <w:lang w:val="ru-RU" w:eastAsia="ru-RU"/>
              </w:rPr>
              <w:t>.Ж</w:t>
            </w:r>
            <w:proofErr w:type="gramEnd"/>
            <w:r w:rsidRPr="00772799">
              <w:rPr>
                <w:rFonts w:ascii="Times New Roman" w:eastAsia="Times New Roman" w:hAnsi="Times New Roman" w:cs="Times New Roman"/>
                <w:sz w:val="24"/>
                <w:szCs w:val="24"/>
                <w:lang w:val="ru-RU" w:eastAsia="ru-RU"/>
              </w:rPr>
              <w:t xml:space="preserve">овтнева </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34</w:t>
            </w:r>
          </w:p>
        </w:tc>
        <w:tc>
          <w:tcPr>
            <w:tcW w:w="5244" w:type="dxa"/>
            <w:shd w:val="clear" w:color="auto" w:fill="auto"/>
            <w:noWrap/>
            <w:vAlign w:val="bottom"/>
            <w:hideMark/>
          </w:tcPr>
          <w:p w:rsidR="008E525B" w:rsidRPr="00772799" w:rsidRDefault="008E525B" w:rsidP="008E525B">
            <w:pPr>
              <w:spacing w:after="0" w:line="240" w:lineRule="auto"/>
              <w:rPr>
                <w:rFonts w:ascii="Times New Roman" w:eastAsia="Times New Roman" w:hAnsi="Times New Roman" w:cs="Times New Roman"/>
                <w:sz w:val="24"/>
                <w:szCs w:val="24"/>
                <w:lang w:val="ru-RU" w:eastAsia="ru-RU"/>
              </w:rPr>
            </w:pPr>
            <w:r w:rsidRPr="00772799">
              <w:rPr>
                <w:rFonts w:ascii="Times New Roman" w:eastAsia="Times New Roman" w:hAnsi="Times New Roman" w:cs="Times New Roman"/>
                <w:sz w:val="24"/>
                <w:szCs w:val="24"/>
                <w:lang w:val="ru-RU" w:eastAsia="ru-RU"/>
              </w:rPr>
              <w:t>с. Перегуди вул</w:t>
            </w:r>
            <w:proofErr w:type="gramStart"/>
            <w:r w:rsidRPr="00772799">
              <w:rPr>
                <w:rFonts w:ascii="Times New Roman" w:eastAsia="Times New Roman" w:hAnsi="Times New Roman" w:cs="Times New Roman"/>
                <w:sz w:val="24"/>
                <w:szCs w:val="24"/>
                <w:lang w:val="ru-RU" w:eastAsia="ru-RU"/>
              </w:rPr>
              <w:t>.Ж</w:t>
            </w:r>
            <w:proofErr w:type="gramEnd"/>
            <w:r w:rsidRPr="00772799">
              <w:rPr>
                <w:rFonts w:ascii="Times New Roman" w:eastAsia="Times New Roman" w:hAnsi="Times New Roman" w:cs="Times New Roman"/>
                <w:sz w:val="24"/>
                <w:szCs w:val="24"/>
                <w:lang w:val="ru-RU" w:eastAsia="ru-RU"/>
              </w:rPr>
              <w:t>овтнева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35</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вул.</w:t>
            </w:r>
            <w:r w:rsidR="008E525B" w:rsidRPr="008E525B">
              <w:rPr>
                <w:rFonts w:ascii="Times New Roman" w:eastAsia="Times New Roman" w:hAnsi="Times New Roman" w:cs="Times New Roman"/>
                <w:color w:val="000000"/>
                <w:sz w:val="24"/>
                <w:szCs w:val="24"/>
                <w:lang w:val="ru-RU" w:eastAsia="ru-RU"/>
              </w:rPr>
              <w:t>Н.Вал</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36</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772799">
              <w:rPr>
                <w:rFonts w:ascii="Times New Roman" w:eastAsia="Times New Roman" w:hAnsi="Times New Roman" w:cs="Times New Roman"/>
                <w:color w:val="000000"/>
                <w:sz w:val="24"/>
                <w:szCs w:val="24"/>
                <w:lang w:val="ru-RU" w:eastAsia="ru-RU"/>
              </w:rPr>
              <w:t>п</w:t>
            </w:r>
            <w:r w:rsidR="008E525B">
              <w:rPr>
                <w:rFonts w:ascii="Times New Roman" w:eastAsia="Times New Roman" w:hAnsi="Times New Roman" w:cs="Times New Roman"/>
                <w:color w:val="000000"/>
                <w:sz w:val="24"/>
                <w:szCs w:val="24"/>
                <w:lang w:val="ru-RU" w:eastAsia="ru-RU"/>
              </w:rPr>
              <w:t xml:space="preserve">ров. </w:t>
            </w:r>
            <w:r w:rsidR="008E525B" w:rsidRPr="008E525B">
              <w:rPr>
                <w:rFonts w:ascii="Times New Roman" w:eastAsia="Times New Roman" w:hAnsi="Times New Roman" w:cs="Times New Roman"/>
                <w:color w:val="000000"/>
                <w:sz w:val="24"/>
                <w:szCs w:val="24"/>
                <w:lang w:val="ru-RU" w:eastAsia="ru-RU"/>
              </w:rPr>
              <w:t>Бабкіна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37</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sidRPr="008E525B">
              <w:rPr>
                <w:rFonts w:ascii="Times New Roman" w:eastAsia="Times New Roman" w:hAnsi="Times New Roman" w:cs="Times New Roman"/>
                <w:color w:val="000000"/>
                <w:sz w:val="24"/>
                <w:szCs w:val="24"/>
                <w:lang w:val="ru-RU" w:eastAsia="ru-RU"/>
              </w:rPr>
              <w:t>Соцмістечко</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38</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вул.</w:t>
            </w:r>
            <w:r w:rsidR="00772799">
              <w:rPr>
                <w:rFonts w:ascii="Times New Roman" w:eastAsia="Times New Roman" w:hAnsi="Times New Roman" w:cs="Times New Roman"/>
                <w:color w:val="000000"/>
                <w:sz w:val="24"/>
                <w:szCs w:val="24"/>
                <w:lang w:val="ru-RU" w:eastAsia="ru-RU"/>
              </w:rPr>
              <w:t xml:space="preserve"> </w:t>
            </w:r>
            <w:r w:rsidR="008E525B" w:rsidRPr="008E525B">
              <w:rPr>
                <w:rFonts w:ascii="Times New Roman" w:eastAsia="Times New Roman" w:hAnsi="Times New Roman" w:cs="Times New Roman"/>
                <w:color w:val="000000"/>
                <w:sz w:val="24"/>
                <w:szCs w:val="24"/>
                <w:lang w:val="ru-RU" w:eastAsia="ru-RU"/>
              </w:rPr>
              <w:t>Новопрорізна</w:t>
            </w:r>
          </w:p>
        </w:tc>
      </w:tr>
      <w:tr w:rsidR="008E525B" w:rsidRPr="008E525B" w:rsidTr="008E525B">
        <w:trPr>
          <w:trHeight w:val="375"/>
          <w:jc w:val="center"/>
        </w:trPr>
        <w:tc>
          <w:tcPr>
            <w:tcW w:w="1008" w:type="dxa"/>
          </w:tcPr>
          <w:p w:rsidR="008E525B" w:rsidRPr="008E525B" w:rsidRDefault="008E525B" w:rsidP="008E525B">
            <w:pPr>
              <w:spacing w:after="0" w:line="240" w:lineRule="auto"/>
              <w:jc w:val="center"/>
              <w:rPr>
                <w:rFonts w:ascii="Times New Roman" w:eastAsia="Times New Roman" w:hAnsi="Times New Roman" w:cs="Times New Roman"/>
                <w:sz w:val="24"/>
                <w:szCs w:val="24"/>
                <w:lang w:val="ru-RU" w:eastAsia="ru-RU"/>
              </w:rPr>
            </w:pPr>
            <w:r w:rsidRPr="008E525B">
              <w:rPr>
                <w:rFonts w:ascii="Times New Roman" w:eastAsia="Times New Roman" w:hAnsi="Times New Roman" w:cs="Times New Roman"/>
                <w:sz w:val="24"/>
                <w:szCs w:val="24"/>
                <w:lang w:val="ru-RU" w:eastAsia="ru-RU"/>
              </w:rPr>
              <w:t>38</w:t>
            </w:r>
          </w:p>
        </w:tc>
        <w:tc>
          <w:tcPr>
            <w:tcW w:w="5244" w:type="dxa"/>
            <w:shd w:val="clear" w:color="auto" w:fill="auto"/>
            <w:noWrap/>
            <w:vAlign w:val="bottom"/>
            <w:hideMark/>
          </w:tcPr>
          <w:p w:rsidR="008E525B" w:rsidRPr="008E525B" w:rsidRDefault="00E12FE0" w:rsidP="008E525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м. Бориспіль, </w:t>
            </w:r>
            <w:r w:rsidR="008E525B">
              <w:rPr>
                <w:rFonts w:ascii="Times New Roman" w:eastAsia="Times New Roman" w:hAnsi="Times New Roman" w:cs="Times New Roman"/>
                <w:color w:val="000000"/>
                <w:sz w:val="24"/>
                <w:szCs w:val="24"/>
                <w:lang w:val="ru-RU" w:eastAsia="ru-RU"/>
              </w:rPr>
              <w:t>вул.</w:t>
            </w:r>
            <w:r w:rsidR="00772799">
              <w:rPr>
                <w:rFonts w:ascii="Times New Roman" w:eastAsia="Times New Roman" w:hAnsi="Times New Roman" w:cs="Times New Roman"/>
                <w:color w:val="000000"/>
                <w:sz w:val="24"/>
                <w:szCs w:val="24"/>
                <w:lang w:val="ru-RU" w:eastAsia="ru-RU"/>
              </w:rPr>
              <w:t xml:space="preserve"> </w:t>
            </w:r>
            <w:r w:rsidR="008E525B" w:rsidRPr="008E525B">
              <w:rPr>
                <w:rFonts w:ascii="Times New Roman" w:eastAsia="Times New Roman" w:hAnsi="Times New Roman" w:cs="Times New Roman"/>
                <w:color w:val="000000"/>
                <w:sz w:val="24"/>
                <w:szCs w:val="24"/>
                <w:lang w:val="ru-RU" w:eastAsia="ru-RU"/>
              </w:rPr>
              <w:t xml:space="preserve">Старокняжицька </w:t>
            </w:r>
          </w:p>
        </w:tc>
      </w:tr>
    </w:tbl>
    <w:p w:rsidR="00B60CC7" w:rsidRDefault="00B60CC7" w:rsidP="00A43088">
      <w:pPr>
        <w:spacing w:after="0"/>
        <w:ind w:left="-426" w:right="-426"/>
        <w:jc w:val="both"/>
        <w:rPr>
          <w:rFonts w:ascii="Times New Roman" w:hAnsi="Times New Roman"/>
          <w:b/>
          <w:i/>
          <w:color w:val="000000"/>
          <w:sz w:val="24"/>
          <w:szCs w:val="24"/>
          <w:lang w:eastAsia="ru-RU"/>
        </w:rPr>
      </w:pPr>
    </w:p>
    <w:p w:rsidR="00A43088" w:rsidRPr="00B662B2" w:rsidRDefault="00A43088" w:rsidP="00A43088">
      <w:pPr>
        <w:spacing w:after="0"/>
        <w:ind w:left="-426" w:right="-426"/>
        <w:jc w:val="both"/>
        <w:rPr>
          <w:rFonts w:ascii="Times New Roman" w:hAnsi="Times New Roman"/>
          <w:b/>
          <w:i/>
          <w:color w:val="000000"/>
          <w:sz w:val="24"/>
          <w:szCs w:val="24"/>
          <w:lang w:eastAsia="ru-RU"/>
        </w:rPr>
      </w:pPr>
      <w:r w:rsidRPr="00B662B2">
        <w:rPr>
          <w:rFonts w:ascii="Times New Roman" w:hAnsi="Times New Roman"/>
          <w:b/>
          <w:i/>
          <w:color w:val="000000"/>
          <w:sz w:val="24"/>
          <w:szCs w:val="24"/>
          <w:lang w:eastAsia="ru-RU"/>
        </w:rPr>
        <w:t xml:space="preserve">*Примітка: </w:t>
      </w:r>
      <w:r>
        <w:rPr>
          <w:rFonts w:ascii="Times New Roman" w:hAnsi="Times New Roman"/>
          <w:b/>
          <w:i/>
          <w:color w:val="000000"/>
          <w:sz w:val="24"/>
          <w:szCs w:val="24"/>
          <w:lang w:eastAsia="ru-RU"/>
        </w:rPr>
        <w:t xml:space="preserve">даний перелік вулиць є орієнтовним та </w:t>
      </w:r>
      <w:r w:rsidRPr="00B662B2">
        <w:rPr>
          <w:rFonts w:ascii="Times New Roman" w:hAnsi="Times New Roman"/>
          <w:b/>
          <w:i/>
          <w:color w:val="000000"/>
          <w:sz w:val="24"/>
          <w:szCs w:val="24"/>
          <w:lang w:eastAsia="ru-RU"/>
        </w:rPr>
        <w:t>може коригуватися за окремим завданням в межах лімітних асигнувань</w:t>
      </w:r>
    </w:p>
    <w:p w:rsidR="00CA4271" w:rsidRDefault="00CA4271" w:rsidP="008F29C0">
      <w:pPr>
        <w:spacing w:after="0" w:line="240" w:lineRule="auto"/>
        <w:jc w:val="center"/>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jc w:val="right"/>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CA4271" w:rsidRDefault="00CA4271" w:rsidP="008F29C0">
      <w:pPr>
        <w:spacing w:after="0" w:line="240" w:lineRule="auto"/>
        <w:rPr>
          <w:rFonts w:ascii="Times New Roman" w:eastAsia="Times New Roman" w:hAnsi="Times New Roman" w:cs="Times New Roman"/>
          <w:b/>
          <w:sz w:val="24"/>
          <w:szCs w:val="24"/>
        </w:rPr>
      </w:pPr>
    </w:p>
    <w:p w:rsidR="00B60CC7" w:rsidRDefault="00B60CC7" w:rsidP="008F29C0">
      <w:pPr>
        <w:spacing w:after="0" w:line="240" w:lineRule="auto"/>
        <w:rPr>
          <w:rFonts w:ascii="Times New Roman" w:eastAsia="Times New Roman" w:hAnsi="Times New Roman" w:cs="Times New Roman"/>
          <w:b/>
          <w:sz w:val="24"/>
          <w:szCs w:val="24"/>
        </w:rPr>
      </w:pPr>
    </w:p>
    <w:p w:rsidR="00B60CC7" w:rsidRDefault="00B60CC7" w:rsidP="008F29C0">
      <w:pPr>
        <w:spacing w:after="0" w:line="240" w:lineRule="auto"/>
        <w:rPr>
          <w:rFonts w:ascii="Times New Roman" w:eastAsia="Times New Roman" w:hAnsi="Times New Roman" w:cs="Times New Roman"/>
          <w:b/>
          <w:sz w:val="24"/>
          <w:szCs w:val="24"/>
        </w:rPr>
      </w:pPr>
    </w:p>
    <w:p w:rsidR="00B60CC7" w:rsidRDefault="00B60CC7" w:rsidP="008F29C0">
      <w:pPr>
        <w:spacing w:after="0" w:line="240" w:lineRule="auto"/>
        <w:rPr>
          <w:rFonts w:ascii="Times New Roman" w:eastAsia="Times New Roman" w:hAnsi="Times New Roman" w:cs="Times New Roman"/>
          <w:b/>
          <w:sz w:val="24"/>
          <w:szCs w:val="24"/>
        </w:rPr>
      </w:pPr>
    </w:p>
    <w:p w:rsidR="00B60CC7" w:rsidRDefault="00B60CC7" w:rsidP="008F29C0">
      <w:pPr>
        <w:spacing w:after="0" w:line="240" w:lineRule="auto"/>
        <w:rPr>
          <w:rFonts w:ascii="Times New Roman" w:eastAsia="Times New Roman" w:hAnsi="Times New Roman" w:cs="Times New Roman"/>
          <w:b/>
          <w:sz w:val="24"/>
          <w:szCs w:val="24"/>
        </w:rPr>
      </w:pPr>
    </w:p>
    <w:p w:rsidR="00B60CC7" w:rsidRDefault="00B60CC7" w:rsidP="008F29C0">
      <w:pPr>
        <w:spacing w:after="0" w:line="240" w:lineRule="auto"/>
        <w:rPr>
          <w:rFonts w:ascii="Times New Roman" w:eastAsia="Times New Roman" w:hAnsi="Times New Roman" w:cs="Times New Roman"/>
          <w:b/>
          <w:sz w:val="24"/>
          <w:szCs w:val="24"/>
        </w:rPr>
      </w:pPr>
    </w:p>
    <w:p w:rsidR="00065F96" w:rsidRDefault="00065F96" w:rsidP="008F29C0">
      <w:pPr>
        <w:spacing w:after="0" w:line="240" w:lineRule="auto"/>
        <w:rPr>
          <w:rFonts w:ascii="Times New Roman" w:eastAsia="Times New Roman" w:hAnsi="Times New Roman" w:cs="Times New Roman"/>
          <w:b/>
          <w:sz w:val="24"/>
          <w:szCs w:val="24"/>
        </w:rPr>
      </w:pPr>
      <w:bookmarkStart w:id="1" w:name="_GoBack"/>
      <w:bookmarkEnd w:id="1"/>
    </w:p>
    <w:p w:rsidR="00B60CC7" w:rsidRDefault="00B60CC7" w:rsidP="008F29C0">
      <w:pPr>
        <w:spacing w:after="0" w:line="240" w:lineRule="auto"/>
        <w:rPr>
          <w:rFonts w:ascii="Times New Roman" w:eastAsia="Times New Roman" w:hAnsi="Times New Roman" w:cs="Times New Roman"/>
          <w:b/>
          <w:sz w:val="24"/>
          <w:szCs w:val="24"/>
        </w:rPr>
      </w:pPr>
    </w:p>
    <w:p w:rsidR="00C250BF" w:rsidRDefault="00C250BF" w:rsidP="008F29C0">
      <w:pPr>
        <w:spacing w:after="0" w:line="240" w:lineRule="auto"/>
        <w:rPr>
          <w:rFonts w:ascii="Times New Roman" w:eastAsia="Times New Roman" w:hAnsi="Times New Roman" w:cs="Times New Roman"/>
          <w:b/>
          <w:sz w:val="24"/>
          <w:szCs w:val="24"/>
        </w:rPr>
      </w:pPr>
    </w:p>
    <w:p w:rsidR="00C250BF" w:rsidRPr="00C250BF" w:rsidRDefault="00CA4271" w:rsidP="008F29C0">
      <w:pPr>
        <w:spacing w:after="0" w:line="240" w:lineRule="auto"/>
        <w:jc w:val="right"/>
        <w:rPr>
          <w:rFonts w:ascii="Times New Roman" w:eastAsia="Times New Roman" w:hAnsi="Times New Roman" w:cs="Times New Roman"/>
          <w:b/>
          <w:i/>
          <w:sz w:val="24"/>
          <w:szCs w:val="24"/>
        </w:rPr>
      </w:pPr>
      <w:r w:rsidRPr="00C250BF">
        <w:rPr>
          <w:rFonts w:ascii="Times New Roman" w:eastAsia="Times New Roman" w:hAnsi="Times New Roman" w:cs="Times New Roman"/>
          <w:b/>
          <w:i/>
          <w:sz w:val="24"/>
          <w:szCs w:val="24"/>
        </w:rPr>
        <w:lastRenderedPageBreak/>
        <w:t xml:space="preserve">Додаток № </w:t>
      </w:r>
      <w:r w:rsidR="00C250BF" w:rsidRPr="00C250BF">
        <w:rPr>
          <w:rFonts w:ascii="Times New Roman" w:eastAsia="Times New Roman" w:hAnsi="Times New Roman" w:cs="Times New Roman"/>
          <w:b/>
          <w:i/>
          <w:sz w:val="24"/>
          <w:szCs w:val="24"/>
        </w:rPr>
        <w:t>5</w:t>
      </w:r>
    </w:p>
    <w:p w:rsidR="00CA4271" w:rsidRPr="00C250BF" w:rsidRDefault="00CA4271" w:rsidP="008F29C0">
      <w:pPr>
        <w:spacing w:after="0" w:line="240" w:lineRule="auto"/>
        <w:jc w:val="right"/>
        <w:rPr>
          <w:rFonts w:ascii="Times New Roman" w:eastAsia="Times New Roman" w:hAnsi="Times New Roman" w:cs="Times New Roman"/>
          <w:b/>
          <w:i/>
          <w:sz w:val="24"/>
          <w:szCs w:val="24"/>
        </w:rPr>
      </w:pPr>
      <w:r w:rsidRPr="00C250BF">
        <w:rPr>
          <w:rFonts w:ascii="Times New Roman" w:eastAsia="Times New Roman" w:hAnsi="Times New Roman" w:cs="Times New Roman"/>
          <w:b/>
          <w:i/>
          <w:sz w:val="24"/>
          <w:szCs w:val="24"/>
        </w:rPr>
        <w:t xml:space="preserve"> до тендерної документації</w:t>
      </w:r>
    </w:p>
    <w:p w:rsidR="00CA4271" w:rsidRDefault="00CA4271" w:rsidP="008F29C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CA4271" w:rsidRDefault="00CA4271" w:rsidP="00BC0B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r w:rsidRPr="008A244E">
        <w:rPr>
          <w:rFonts w:ascii="Times New Roman" w:eastAsia="Times New Roman" w:hAnsi="Times New Roman" w:cs="Times New Roman"/>
          <w:b/>
          <w:color w:val="000000"/>
          <w:sz w:val="24"/>
          <w:szCs w:val="24"/>
          <w:highlight w:val="white"/>
        </w:rPr>
        <w:t>Проєкт договору про закупівлю</w:t>
      </w:r>
    </w:p>
    <w:p w:rsidR="00BC0BE4" w:rsidRPr="008A244E" w:rsidRDefault="00BC0BE4" w:rsidP="00BC0BE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p>
    <w:p w:rsidR="001B0737" w:rsidRPr="008A244E" w:rsidRDefault="001B0737" w:rsidP="00BC0BE4">
      <w:pPr>
        <w:spacing w:after="0" w:line="240" w:lineRule="auto"/>
        <w:jc w:val="center"/>
        <w:rPr>
          <w:rFonts w:ascii="Times New Roman" w:eastAsia="Arial" w:hAnsi="Times New Roman" w:cs="Times New Roman"/>
          <w:color w:val="000000"/>
          <w:sz w:val="24"/>
          <w:szCs w:val="24"/>
          <w:lang w:eastAsia="ru-RU"/>
        </w:rPr>
      </w:pPr>
      <w:r w:rsidRPr="008A244E">
        <w:rPr>
          <w:rFonts w:ascii="Times New Roman" w:eastAsia="Arial" w:hAnsi="Times New Roman" w:cs="Times New Roman"/>
          <w:color w:val="000000"/>
          <w:sz w:val="24"/>
          <w:szCs w:val="24"/>
          <w:lang w:eastAsia="ru-RU"/>
        </w:rPr>
        <w:t>м. Бориспіль</w:t>
      </w:r>
      <w:r w:rsidRPr="008A244E">
        <w:rPr>
          <w:rFonts w:ascii="Times New Roman" w:eastAsia="Arial" w:hAnsi="Times New Roman" w:cs="Times New Roman"/>
          <w:color w:val="000000"/>
          <w:sz w:val="24"/>
          <w:szCs w:val="24"/>
          <w:lang w:eastAsia="ru-RU"/>
        </w:rPr>
        <w:tab/>
      </w:r>
      <w:r w:rsidRPr="008A244E">
        <w:rPr>
          <w:rFonts w:ascii="Times New Roman" w:eastAsia="Arial" w:hAnsi="Times New Roman" w:cs="Times New Roman"/>
          <w:color w:val="000000"/>
          <w:sz w:val="24"/>
          <w:szCs w:val="24"/>
          <w:lang w:eastAsia="ru-RU"/>
        </w:rPr>
        <w:tab/>
      </w:r>
      <w:r w:rsidRPr="008A244E">
        <w:rPr>
          <w:rFonts w:ascii="Times New Roman" w:eastAsia="Arial" w:hAnsi="Times New Roman" w:cs="Times New Roman"/>
          <w:color w:val="000000"/>
          <w:sz w:val="24"/>
          <w:szCs w:val="24"/>
          <w:lang w:eastAsia="ru-RU"/>
        </w:rPr>
        <w:tab/>
      </w:r>
      <w:r w:rsidRPr="008A244E">
        <w:rPr>
          <w:rFonts w:ascii="Times New Roman" w:eastAsia="Arial" w:hAnsi="Times New Roman" w:cs="Times New Roman"/>
          <w:color w:val="000000"/>
          <w:sz w:val="24"/>
          <w:szCs w:val="24"/>
          <w:lang w:eastAsia="ru-RU"/>
        </w:rPr>
        <w:tab/>
      </w:r>
      <w:r w:rsidRPr="008A244E">
        <w:rPr>
          <w:rFonts w:ascii="Times New Roman" w:eastAsia="Arial" w:hAnsi="Times New Roman" w:cs="Times New Roman"/>
          <w:color w:val="000000"/>
          <w:sz w:val="24"/>
          <w:szCs w:val="24"/>
          <w:lang w:eastAsia="ru-RU"/>
        </w:rPr>
        <w:tab/>
      </w:r>
      <w:r w:rsidRPr="008A244E">
        <w:rPr>
          <w:rFonts w:ascii="Times New Roman" w:eastAsia="Arial" w:hAnsi="Times New Roman" w:cs="Times New Roman"/>
          <w:color w:val="000000"/>
          <w:sz w:val="24"/>
          <w:szCs w:val="24"/>
          <w:lang w:eastAsia="ru-RU"/>
        </w:rPr>
        <w:tab/>
      </w:r>
      <w:r w:rsidR="00BC0BE4">
        <w:rPr>
          <w:rFonts w:ascii="Times New Roman" w:eastAsia="Arial" w:hAnsi="Times New Roman" w:cs="Times New Roman"/>
          <w:color w:val="000000"/>
          <w:sz w:val="24"/>
          <w:szCs w:val="24"/>
          <w:lang w:eastAsia="ru-RU"/>
        </w:rPr>
        <w:tab/>
      </w:r>
      <w:r w:rsidR="00BC0BE4">
        <w:rPr>
          <w:rFonts w:ascii="Times New Roman" w:eastAsia="Arial" w:hAnsi="Times New Roman" w:cs="Times New Roman"/>
          <w:color w:val="000000"/>
          <w:sz w:val="24"/>
          <w:szCs w:val="24"/>
          <w:lang w:eastAsia="ru-RU"/>
        </w:rPr>
        <w:tab/>
        <w:t>«___» _________ 2023 року</w:t>
      </w:r>
    </w:p>
    <w:p w:rsidR="001B0737" w:rsidRPr="008A244E" w:rsidRDefault="001B0737" w:rsidP="00B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Головне управління житлово-комунального господарства виконавчого комітету Бориспільської міської ради в особі_____________________________________________, що діє на підставі _____________________________________________________________</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(далі – Замовник), з однієї сторони, та ____________________________________________</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_____________________________________________________________________________ (далі – Виконавець), в особі ____________________________________________________, що діє на підставі _____________________________________________________________, з іншої сторони, разом - Сторони, уклали цей договір про таке (далі - Договір):</w:t>
      </w:r>
    </w:p>
    <w:p w:rsidR="001B0737" w:rsidRPr="004E4636" w:rsidRDefault="001B0737" w:rsidP="004E4636">
      <w:pPr>
        <w:spacing w:after="0" w:line="240" w:lineRule="auto"/>
        <w:jc w:val="center"/>
        <w:rPr>
          <w:rFonts w:ascii="Times New Roman" w:eastAsia="Arial" w:hAnsi="Times New Roman" w:cs="Times New Roman"/>
          <w:color w:val="000000"/>
          <w:sz w:val="24"/>
          <w:szCs w:val="24"/>
          <w:lang w:eastAsia="ru-RU"/>
        </w:rPr>
      </w:pPr>
    </w:p>
    <w:p w:rsidR="001B0737" w:rsidRPr="004E4636" w:rsidRDefault="001B0737" w:rsidP="004E4636">
      <w:pPr>
        <w:shd w:val="clear" w:color="auto" w:fill="FFFFFF"/>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1. Предмет Договору</w:t>
      </w:r>
    </w:p>
    <w:p w:rsidR="001B0737" w:rsidRPr="004E4636" w:rsidRDefault="001B0737" w:rsidP="004E4636">
      <w:pPr>
        <w:spacing w:after="0" w:line="240" w:lineRule="auto"/>
        <w:jc w:val="both"/>
        <w:rPr>
          <w:rFonts w:ascii="Times New Roman" w:eastAsia="Arial" w:hAnsi="Times New Roman" w:cs="Times New Roman"/>
          <w:b/>
          <w:color w:val="000000"/>
          <w:sz w:val="24"/>
          <w:szCs w:val="24"/>
          <w:lang w:eastAsia="ru-RU"/>
        </w:rPr>
      </w:pPr>
      <w:r w:rsidRPr="004E4636">
        <w:rPr>
          <w:rFonts w:ascii="Times New Roman" w:eastAsia="Arial" w:hAnsi="Times New Roman" w:cs="Times New Roman"/>
          <w:color w:val="000000"/>
          <w:sz w:val="24"/>
          <w:szCs w:val="24"/>
          <w:lang w:eastAsia="ru-RU"/>
        </w:rPr>
        <w:t xml:space="preserve">1.1. Виконавець зобов’язується </w:t>
      </w:r>
      <w:r w:rsidR="008A244E" w:rsidRPr="00FA2FA1">
        <w:rPr>
          <w:rFonts w:ascii="Times New Roman" w:eastAsia="Arial" w:hAnsi="Times New Roman" w:cs="Times New Roman"/>
          <w:color w:val="000000"/>
          <w:sz w:val="24"/>
          <w:szCs w:val="24"/>
          <w:lang w:eastAsia="ru-RU"/>
        </w:rPr>
        <w:t>протягом 2023</w:t>
      </w:r>
      <w:r w:rsidRPr="00FA2FA1">
        <w:rPr>
          <w:rFonts w:ascii="Times New Roman" w:eastAsia="Arial" w:hAnsi="Times New Roman" w:cs="Times New Roman"/>
          <w:color w:val="000000"/>
          <w:sz w:val="24"/>
          <w:szCs w:val="24"/>
          <w:lang w:eastAsia="ru-RU"/>
        </w:rPr>
        <w:t xml:space="preserve"> року</w:t>
      </w:r>
      <w:r w:rsidRPr="004E4636">
        <w:rPr>
          <w:rFonts w:ascii="Times New Roman" w:eastAsia="Arial" w:hAnsi="Times New Roman" w:cs="Times New Roman"/>
          <w:color w:val="000000"/>
          <w:sz w:val="24"/>
          <w:szCs w:val="24"/>
          <w:lang w:eastAsia="ru-RU"/>
        </w:rPr>
        <w:t xml:space="preserve"> надати, а Замовник прийняти й оплатити послуги з </w:t>
      </w:r>
      <w:r w:rsidR="00DF229C" w:rsidRPr="00F075D8">
        <w:rPr>
          <w:rFonts w:ascii="Times New Roman" w:hAnsi="Times New Roman" w:cs="Times New Roman"/>
          <w:b/>
          <w:sz w:val="24"/>
          <w:szCs w:val="24"/>
        </w:rPr>
        <w:t>ДК 021:2015 - 45230000-8 - Будівництво трубопроводів, ліній зв’язку та електропередач, шосе, доріг, аеродромів і залізничних доріг; вирівнювання поверхонь (утримання ву</w:t>
      </w:r>
      <w:r w:rsidR="008874B7">
        <w:rPr>
          <w:rFonts w:ascii="Times New Roman" w:hAnsi="Times New Roman" w:cs="Times New Roman"/>
          <w:b/>
          <w:sz w:val="24"/>
          <w:szCs w:val="24"/>
        </w:rPr>
        <w:t>лично-шляхової мережі, а саме: п</w:t>
      </w:r>
      <w:r w:rsidR="00DF229C" w:rsidRPr="00F075D8">
        <w:rPr>
          <w:rFonts w:ascii="Times New Roman" w:hAnsi="Times New Roman" w:cs="Times New Roman"/>
          <w:b/>
          <w:sz w:val="24"/>
          <w:szCs w:val="24"/>
        </w:rPr>
        <w:t>ослуга з нанесення дорожньої розмітки в межах Бориспільської міської територіальної громади)</w:t>
      </w:r>
      <w:r w:rsidRPr="004E4636">
        <w:rPr>
          <w:rFonts w:ascii="Times New Roman" w:eastAsia="Arial" w:hAnsi="Times New Roman" w:cs="Times New Roman"/>
          <w:i/>
          <w:color w:val="000000"/>
          <w:sz w:val="24"/>
          <w:szCs w:val="24"/>
          <w:lang w:eastAsia="ru-RU"/>
        </w:rPr>
        <w:t xml:space="preserve"> </w:t>
      </w:r>
      <w:r w:rsidRPr="004E4636">
        <w:rPr>
          <w:rFonts w:ascii="Times New Roman" w:eastAsia="Arial" w:hAnsi="Times New Roman" w:cs="Times New Roman"/>
          <w:color w:val="000000"/>
          <w:sz w:val="24"/>
          <w:szCs w:val="24"/>
          <w:lang w:eastAsia="ru-RU"/>
        </w:rPr>
        <w:t>відповідно до договірної ціни.</w:t>
      </w:r>
    </w:p>
    <w:p w:rsidR="001B0737" w:rsidRPr="004E4636" w:rsidRDefault="001B0737" w:rsidP="004E4636">
      <w:pPr>
        <w:spacing w:after="0" w:line="240" w:lineRule="auto"/>
        <w:jc w:val="both"/>
        <w:rPr>
          <w:rFonts w:ascii="Times New Roman" w:eastAsia="Arial" w:hAnsi="Times New Roman" w:cs="Times New Roman"/>
          <w:b/>
          <w:color w:val="000000"/>
          <w:sz w:val="24"/>
          <w:szCs w:val="24"/>
          <w:lang w:eastAsia="ru-RU"/>
        </w:rPr>
      </w:pPr>
      <w:r w:rsidRPr="004E4636">
        <w:rPr>
          <w:rFonts w:ascii="Times New Roman" w:eastAsia="Arial" w:hAnsi="Times New Roman" w:cs="Times New Roman"/>
          <w:color w:val="000000"/>
          <w:sz w:val="24"/>
          <w:szCs w:val="24"/>
          <w:lang w:eastAsia="ru-RU"/>
        </w:rPr>
        <w:t>1.2. Обсяги Послуг, що плануються до виконання Виконавцем, попередньо узгоджуються з Замовником.</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val="ru-RU" w:eastAsia="ru-RU"/>
        </w:rPr>
      </w:pPr>
      <w:r w:rsidRPr="004E4636">
        <w:rPr>
          <w:rFonts w:ascii="Times New Roman" w:eastAsia="Arial" w:hAnsi="Times New Roman" w:cs="Times New Roman"/>
          <w:color w:val="000000"/>
          <w:sz w:val="24"/>
          <w:szCs w:val="24"/>
          <w:lang w:eastAsia="ru-RU"/>
        </w:rPr>
        <w:t>1.3. Обсяги закупівлі Послуг м</w:t>
      </w:r>
      <w:r w:rsidRPr="004E4636">
        <w:rPr>
          <w:rFonts w:ascii="Times New Roman" w:eastAsia="Arial" w:hAnsi="Times New Roman" w:cs="Times New Roman"/>
          <w:color w:val="000000"/>
          <w:sz w:val="24"/>
          <w:szCs w:val="24"/>
          <w:lang w:val="ru-RU" w:eastAsia="ru-RU"/>
        </w:rPr>
        <w:t>ожуть бути зменшені залежно від реального фінансування видатків Замовника.</w:t>
      </w:r>
    </w:p>
    <w:p w:rsidR="004E4636" w:rsidRDefault="004E4636" w:rsidP="004E4636">
      <w:pPr>
        <w:autoSpaceDE w:val="0"/>
        <w:autoSpaceDN w:val="0"/>
        <w:adjustRightInd w:val="0"/>
        <w:spacing w:after="0" w:line="240" w:lineRule="auto"/>
        <w:jc w:val="center"/>
        <w:rPr>
          <w:rFonts w:ascii="Times New Roman" w:eastAsia="Arial" w:hAnsi="Times New Roman" w:cs="Times New Roman"/>
          <w:b/>
          <w:color w:val="000000"/>
          <w:sz w:val="24"/>
          <w:szCs w:val="24"/>
          <w:lang w:eastAsia="ru-RU"/>
        </w:rPr>
      </w:pPr>
    </w:p>
    <w:p w:rsidR="001B0737" w:rsidRPr="004E4636" w:rsidRDefault="001B0737" w:rsidP="004E4636">
      <w:pPr>
        <w:autoSpaceDE w:val="0"/>
        <w:autoSpaceDN w:val="0"/>
        <w:adjustRightInd w:val="0"/>
        <w:spacing w:after="0" w:line="240" w:lineRule="auto"/>
        <w:jc w:val="center"/>
        <w:rPr>
          <w:rFonts w:ascii="Times New Roman" w:eastAsia="Arial" w:hAnsi="Times New Roman" w:cs="Times New Roman"/>
          <w:b/>
          <w:color w:val="000000"/>
          <w:sz w:val="24"/>
          <w:szCs w:val="24"/>
          <w:lang w:val="ru-RU" w:eastAsia="ru-RU"/>
        </w:rPr>
      </w:pPr>
      <w:r w:rsidRPr="004E4636">
        <w:rPr>
          <w:rFonts w:ascii="Times New Roman" w:eastAsia="Arial" w:hAnsi="Times New Roman" w:cs="Times New Roman"/>
          <w:b/>
          <w:color w:val="000000"/>
          <w:sz w:val="24"/>
          <w:szCs w:val="24"/>
          <w:lang w:eastAsia="ru-RU"/>
        </w:rPr>
        <w:t>2</w:t>
      </w:r>
      <w:r w:rsidRPr="004E4636">
        <w:rPr>
          <w:rFonts w:ascii="Times New Roman" w:eastAsia="Arial" w:hAnsi="Times New Roman" w:cs="Times New Roman"/>
          <w:b/>
          <w:color w:val="000000"/>
          <w:sz w:val="24"/>
          <w:szCs w:val="24"/>
          <w:lang w:val="ru-RU" w:eastAsia="ru-RU"/>
        </w:rPr>
        <w:t>. Кількість послуг та вимоги щодо їх якості</w:t>
      </w:r>
    </w:p>
    <w:p w:rsidR="001B0737" w:rsidRPr="001A71DC" w:rsidRDefault="001A71DC" w:rsidP="004E4636">
      <w:pPr>
        <w:spacing w:after="0" w:line="240" w:lineRule="auto"/>
        <w:jc w:val="both"/>
        <w:rPr>
          <w:rFonts w:ascii="Times New Roman" w:hAnsi="Times New Roman" w:cs="Times New Roman"/>
          <w:i/>
          <w:sz w:val="24"/>
          <w:szCs w:val="24"/>
        </w:rPr>
      </w:pPr>
      <w:r w:rsidRPr="00E56539">
        <w:rPr>
          <w:rFonts w:ascii="Times New Roman" w:hAnsi="Times New Roman" w:cs="Times New Roman"/>
          <w:sz w:val="24"/>
          <w:szCs w:val="24"/>
        </w:rPr>
        <w:t>2.1. Виконавець здійснює виконання Послуг згідно умов договору.</w:t>
      </w:r>
    </w:p>
    <w:p w:rsidR="001B0737" w:rsidRPr="004E4636" w:rsidRDefault="004E4636" w:rsidP="004E4636">
      <w:pPr>
        <w:widowControl w:val="0"/>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2.2. </w:t>
      </w:r>
      <w:r w:rsidR="001B0737" w:rsidRPr="004E4636">
        <w:rPr>
          <w:rFonts w:ascii="Times New Roman" w:eastAsia="Arial" w:hAnsi="Times New Roman" w:cs="Times New Roman"/>
          <w:color w:val="000000"/>
          <w:sz w:val="24"/>
          <w:szCs w:val="24"/>
          <w:lang w:eastAsia="ru-RU"/>
        </w:rPr>
        <w:t>Кількість послуг визначається договірною ціною та кошторисом.</w:t>
      </w:r>
    </w:p>
    <w:p w:rsidR="001B0737" w:rsidRPr="004E4636" w:rsidRDefault="004E4636" w:rsidP="004E4636">
      <w:pPr>
        <w:spacing w:after="0" w:line="240" w:lineRule="auto"/>
        <w:jc w:val="both"/>
        <w:rPr>
          <w:rFonts w:ascii="Times New Roman" w:eastAsia="Arial" w:hAnsi="Times New Roman" w:cs="Times New Roman"/>
          <w:bCs/>
          <w:color w:val="000000"/>
          <w:sz w:val="24"/>
          <w:szCs w:val="24"/>
          <w:lang w:eastAsia="ru-RU"/>
        </w:rPr>
      </w:pPr>
      <w:r>
        <w:rPr>
          <w:rFonts w:ascii="Times New Roman" w:eastAsia="Arial" w:hAnsi="Times New Roman" w:cs="Times New Roman"/>
          <w:color w:val="000000"/>
          <w:sz w:val="24"/>
          <w:szCs w:val="24"/>
          <w:lang w:eastAsia="ru-RU"/>
        </w:rPr>
        <w:t>2.3. </w:t>
      </w:r>
      <w:r w:rsidR="001B0737" w:rsidRPr="004E4636">
        <w:rPr>
          <w:rFonts w:ascii="Times New Roman" w:eastAsia="Arial" w:hAnsi="Times New Roman" w:cs="Times New Roman"/>
          <w:color w:val="000000"/>
          <w:sz w:val="24"/>
          <w:szCs w:val="24"/>
          <w:lang w:eastAsia="ru-RU"/>
        </w:rPr>
        <w:t xml:space="preserve">Якість надання послуг має відповідати діючим нормам </w:t>
      </w:r>
      <w:r w:rsidR="001B0737" w:rsidRPr="004E4636">
        <w:rPr>
          <w:rFonts w:ascii="Times New Roman" w:eastAsia="Arial" w:hAnsi="Times New Roman" w:cs="Times New Roman"/>
          <w:bCs/>
          <w:color w:val="000000"/>
          <w:sz w:val="24"/>
          <w:szCs w:val="24"/>
          <w:lang w:eastAsia="ru-RU"/>
        </w:rPr>
        <w:t xml:space="preserve">ДСТУ 3587 – 97 «Безпека дорожнього руху. </w:t>
      </w:r>
      <w:r w:rsidR="001B0737" w:rsidRPr="004E4636">
        <w:rPr>
          <w:rFonts w:ascii="Times New Roman" w:eastAsia="Arial" w:hAnsi="Times New Roman" w:cs="Times New Roman"/>
          <w:bCs/>
          <w:color w:val="000000"/>
          <w:sz w:val="24"/>
          <w:szCs w:val="24"/>
          <w:lang w:val="ru-RU" w:eastAsia="ru-RU"/>
        </w:rPr>
        <w:t xml:space="preserve">Автомобільні дороги, вулиці та залізничні </w:t>
      </w:r>
      <w:proofErr w:type="gramStart"/>
      <w:r w:rsidR="001B0737" w:rsidRPr="004E4636">
        <w:rPr>
          <w:rFonts w:ascii="Times New Roman" w:eastAsia="Arial" w:hAnsi="Times New Roman" w:cs="Times New Roman"/>
          <w:bCs/>
          <w:color w:val="000000"/>
          <w:sz w:val="24"/>
          <w:szCs w:val="24"/>
          <w:lang w:val="ru-RU" w:eastAsia="ru-RU"/>
        </w:rPr>
        <w:t>пере</w:t>
      </w:r>
      <w:proofErr w:type="gramEnd"/>
      <w:r w:rsidR="001B0737" w:rsidRPr="004E4636">
        <w:rPr>
          <w:rFonts w:ascii="Times New Roman" w:eastAsia="Arial" w:hAnsi="Times New Roman" w:cs="Times New Roman"/>
          <w:bCs/>
          <w:color w:val="000000"/>
          <w:sz w:val="24"/>
          <w:szCs w:val="24"/>
          <w:lang w:val="ru-RU" w:eastAsia="ru-RU"/>
        </w:rPr>
        <w:t xml:space="preserve">їзди. Вимоги до експлуатаційного стану», ДСТУ 2587:2010 «Розмітка дорожня. Загальні </w:t>
      </w:r>
      <w:proofErr w:type="gramStart"/>
      <w:r w:rsidR="001B0737" w:rsidRPr="004E4636">
        <w:rPr>
          <w:rFonts w:ascii="Times New Roman" w:eastAsia="Arial" w:hAnsi="Times New Roman" w:cs="Times New Roman"/>
          <w:bCs/>
          <w:color w:val="000000"/>
          <w:sz w:val="24"/>
          <w:szCs w:val="24"/>
          <w:lang w:val="ru-RU" w:eastAsia="ru-RU"/>
        </w:rPr>
        <w:t>техн</w:t>
      </w:r>
      <w:proofErr w:type="gramEnd"/>
      <w:r w:rsidR="001B0737" w:rsidRPr="004E4636">
        <w:rPr>
          <w:rFonts w:ascii="Times New Roman" w:eastAsia="Arial" w:hAnsi="Times New Roman" w:cs="Times New Roman"/>
          <w:bCs/>
          <w:color w:val="000000"/>
          <w:sz w:val="24"/>
          <w:szCs w:val="24"/>
          <w:lang w:val="ru-RU" w:eastAsia="ru-RU"/>
        </w:rPr>
        <w:t>ічні вимоги. Методи контролювання. Правила застосування»</w:t>
      </w:r>
      <w:r w:rsidR="001B0737" w:rsidRPr="004E4636">
        <w:rPr>
          <w:rFonts w:ascii="Times New Roman" w:eastAsia="Arial" w:hAnsi="Times New Roman" w:cs="Times New Roman"/>
          <w:bCs/>
          <w:color w:val="000000"/>
          <w:sz w:val="24"/>
          <w:szCs w:val="24"/>
          <w:lang w:eastAsia="ru-RU"/>
        </w:rPr>
        <w:t xml:space="preserve"> </w:t>
      </w:r>
      <w:r w:rsidR="001B0737" w:rsidRPr="004E4636">
        <w:rPr>
          <w:rFonts w:ascii="Times New Roman" w:eastAsia="Arial" w:hAnsi="Times New Roman" w:cs="Times New Roman"/>
          <w:sz w:val="24"/>
          <w:szCs w:val="24"/>
          <w:lang w:eastAsia="ru-RU"/>
        </w:rPr>
        <w:t>та іншими нормативно-правовими актами, які стосуються надання вказаних послуг.</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p>
    <w:p w:rsidR="001B0737" w:rsidRPr="004E4636" w:rsidRDefault="001B0737" w:rsidP="004E4636">
      <w:pPr>
        <w:shd w:val="clear" w:color="auto" w:fill="FFFFFF"/>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3. Ціна Договору</w:t>
      </w:r>
    </w:p>
    <w:p w:rsidR="001B0737" w:rsidRPr="004E4636" w:rsidRDefault="001B0737" w:rsidP="004E4636">
      <w:pPr>
        <w:widowControl w:val="0"/>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xml:space="preserve">3.1. Ціна Договору становить </w:t>
      </w:r>
      <w:r w:rsidRPr="004E4636">
        <w:rPr>
          <w:rFonts w:ascii="Times New Roman" w:eastAsia="Arial" w:hAnsi="Times New Roman" w:cs="Times New Roman"/>
          <w:i/>
          <w:color w:val="000000"/>
          <w:sz w:val="24"/>
          <w:szCs w:val="24"/>
          <w:lang w:eastAsia="ru-RU"/>
        </w:rPr>
        <w:t xml:space="preserve">_____________________ </w:t>
      </w:r>
      <w:r w:rsidRPr="004E4636">
        <w:rPr>
          <w:rFonts w:ascii="Times New Roman" w:eastAsia="Arial" w:hAnsi="Times New Roman" w:cs="Times New Roman"/>
          <w:color w:val="000000"/>
          <w:sz w:val="24"/>
          <w:szCs w:val="24"/>
          <w:lang w:eastAsia="ru-RU"/>
        </w:rPr>
        <w:t>грн. з ПДВ/без ПДВ зазначається відповідно до системи оподаткування Виконавця.</w:t>
      </w:r>
    </w:p>
    <w:p w:rsidR="001B0737" w:rsidRPr="004E4636" w:rsidRDefault="001B0737" w:rsidP="004E4636">
      <w:pPr>
        <w:widowControl w:val="0"/>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bCs/>
          <w:iCs/>
          <w:color w:val="000000"/>
          <w:sz w:val="24"/>
          <w:szCs w:val="24"/>
          <w:lang w:eastAsia="ru-RU"/>
        </w:rPr>
        <w:t>3.2. Ціна Договору може бути зменшена за взаємною згодою Сторін</w:t>
      </w:r>
      <w:r w:rsidRPr="004E4636">
        <w:rPr>
          <w:rFonts w:ascii="Times New Roman" w:eastAsia="Arial" w:hAnsi="Times New Roman" w:cs="Times New Roman"/>
          <w:color w:val="000000"/>
          <w:sz w:val="24"/>
          <w:szCs w:val="24"/>
          <w:lang w:eastAsia="ru-RU"/>
        </w:rPr>
        <w:t>.</w:t>
      </w:r>
    </w:p>
    <w:p w:rsidR="001B0737" w:rsidRPr="004E4636" w:rsidRDefault="001B0737" w:rsidP="004E4636">
      <w:pPr>
        <w:widowControl w:val="0"/>
        <w:shd w:val="clear" w:color="auto" w:fill="FFFFFF"/>
        <w:autoSpaceDE w:val="0"/>
        <w:autoSpaceDN w:val="0"/>
        <w:adjustRightInd w:val="0"/>
        <w:spacing w:after="0" w:line="240" w:lineRule="auto"/>
        <w:jc w:val="both"/>
        <w:rPr>
          <w:rFonts w:ascii="Times New Roman" w:eastAsia="Arial" w:hAnsi="Times New Roman" w:cs="Times New Roman"/>
          <w:bCs/>
          <w:iCs/>
          <w:color w:val="000000"/>
          <w:sz w:val="24"/>
          <w:szCs w:val="24"/>
          <w:lang w:eastAsia="ru-RU"/>
        </w:rPr>
      </w:pPr>
      <w:r w:rsidRPr="004E4636">
        <w:rPr>
          <w:rFonts w:ascii="Times New Roman" w:eastAsia="Arial" w:hAnsi="Times New Roman" w:cs="Times New Roman"/>
          <w:bCs/>
          <w:iCs/>
          <w:color w:val="000000"/>
          <w:sz w:val="24"/>
          <w:szCs w:val="24"/>
          <w:lang w:eastAsia="ru-RU"/>
        </w:rPr>
        <w:t xml:space="preserve">3.3. Платіжні зобов’язання Замовника перед </w:t>
      </w:r>
      <w:r w:rsidRPr="004E4636">
        <w:rPr>
          <w:rFonts w:ascii="Times New Roman" w:eastAsia="Arial" w:hAnsi="Times New Roman" w:cs="Times New Roman"/>
          <w:color w:val="000000"/>
          <w:sz w:val="24"/>
          <w:szCs w:val="24"/>
          <w:lang w:eastAsia="ru-RU"/>
        </w:rPr>
        <w:t>Виконавцем</w:t>
      </w:r>
      <w:r w:rsidRPr="004E4636">
        <w:rPr>
          <w:rFonts w:ascii="Times New Roman" w:eastAsia="Arial" w:hAnsi="Times New Roman" w:cs="Times New Roman"/>
          <w:bCs/>
          <w:iCs/>
          <w:color w:val="000000"/>
          <w:sz w:val="24"/>
          <w:szCs w:val="24"/>
          <w:lang w:eastAsia="ru-RU"/>
        </w:rPr>
        <w:t xml:space="preserve"> за Договором виникають при наявності у Замовника відповідного бюджетного призначення (бюджетних асигнувань).</w:t>
      </w:r>
    </w:p>
    <w:p w:rsidR="001B0737" w:rsidRPr="004E4636" w:rsidRDefault="001B0737" w:rsidP="004E4636">
      <w:pPr>
        <w:widowControl w:val="0"/>
        <w:shd w:val="clear" w:color="auto" w:fill="FFFFFF"/>
        <w:autoSpaceDE w:val="0"/>
        <w:autoSpaceDN w:val="0"/>
        <w:adjustRightInd w:val="0"/>
        <w:spacing w:after="0" w:line="240" w:lineRule="auto"/>
        <w:jc w:val="both"/>
        <w:rPr>
          <w:rFonts w:ascii="Times New Roman" w:eastAsia="Arial" w:hAnsi="Times New Roman" w:cs="Times New Roman"/>
          <w:bCs/>
          <w:iCs/>
          <w:color w:val="000000"/>
          <w:sz w:val="24"/>
          <w:szCs w:val="24"/>
          <w:lang w:eastAsia="ru-RU"/>
        </w:rPr>
      </w:pPr>
    </w:p>
    <w:p w:rsidR="001B0737" w:rsidRPr="004E4636" w:rsidRDefault="001B0737" w:rsidP="004E4636">
      <w:pPr>
        <w:shd w:val="clear" w:color="auto" w:fill="FFFFFF"/>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4. Порядок здійснення оплати</w:t>
      </w:r>
    </w:p>
    <w:p w:rsidR="00011FEA" w:rsidRPr="00E56539" w:rsidRDefault="00011FEA" w:rsidP="00011FEA">
      <w:pPr>
        <w:spacing w:after="0" w:line="240" w:lineRule="auto"/>
        <w:jc w:val="both"/>
        <w:rPr>
          <w:rFonts w:ascii="Times New Roman" w:eastAsia="Times New Roman" w:hAnsi="Times New Roman" w:cs="Times New Roman"/>
          <w:sz w:val="24"/>
          <w:szCs w:val="24"/>
        </w:rPr>
      </w:pPr>
      <w:r w:rsidRPr="00E56539">
        <w:rPr>
          <w:rFonts w:ascii="Times New Roman" w:hAnsi="Times New Roman" w:cs="Times New Roman"/>
          <w:sz w:val="24"/>
          <w:szCs w:val="24"/>
        </w:rPr>
        <w:t>4.1. </w:t>
      </w:r>
      <w:r w:rsidRPr="00E56539">
        <w:rPr>
          <w:rFonts w:ascii="Times New Roman" w:eastAsia="Times New Roman" w:hAnsi="Times New Roman" w:cs="Times New Roman"/>
          <w:sz w:val="24"/>
          <w:szCs w:val="24"/>
        </w:rPr>
        <w:t>Розрахунки за виконані послуги будуть здійснюватися на підставі акту приймання виконаних будівельних робіт за формою № КБ-2в та довідки про вартість виконаних будівельних робіт та витрати за формою № КБ-3. ЗАМОВНИК проводить оплату за виконанні послуги протягом 10 (десяти) банківських днів з дати підписання актів приймання виконаних будівельних робіт (форма КБ-2в) та довідки про вартість виконаних будівельних робіт та витрати за формою № КБ-3 за умови надходження фактичного бюджетного фінансування видатків на рахунок ЗАМОВНИКА.</w:t>
      </w:r>
    </w:p>
    <w:p w:rsidR="001B0737" w:rsidRPr="00737968" w:rsidRDefault="00011FEA" w:rsidP="00737968">
      <w:pPr>
        <w:shd w:val="clear" w:color="auto" w:fill="FFFFFF"/>
        <w:spacing w:after="0" w:line="240" w:lineRule="auto"/>
        <w:jc w:val="both"/>
        <w:rPr>
          <w:rFonts w:ascii="Times New Roman" w:hAnsi="Times New Roman" w:cs="Times New Roman"/>
          <w:sz w:val="24"/>
          <w:szCs w:val="24"/>
        </w:rPr>
      </w:pPr>
      <w:r w:rsidRPr="00E56539">
        <w:rPr>
          <w:rFonts w:ascii="Times New Roman" w:hAnsi="Times New Roman" w:cs="Times New Roman"/>
          <w:sz w:val="24"/>
          <w:szCs w:val="24"/>
        </w:rPr>
        <w:t>4.2. Оплата за надані послуги буде проводитись з урахуванням реального надходження коштів (та/або фінансування видатків) місцевого бюджету на зазначені цілі Замовника.</w:t>
      </w:r>
    </w:p>
    <w:p w:rsidR="001B0737" w:rsidRPr="004E4636" w:rsidRDefault="001B0737" w:rsidP="004E4636">
      <w:pPr>
        <w:shd w:val="clear" w:color="auto" w:fill="FFFFFF"/>
        <w:spacing w:after="0" w:line="240" w:lineRule="auto"/>
        <w:jc w:val="center"/>
        <w:rPr>
          <w:rFonts w:ascii="Times New Roman" w:eastAsia="Arial" w:hAnsi="Times New Roman" w:cs="Times New Roman"/>
          <w:b/>
          <w:color w:val="000000"/>
          <w:sz w:val="24"/>
          <w:szCs w:val="24"/>
          <w:lang w:eastAsia="ru-RU"/>
        </w:rPr>
      </w:pPr>
      <w:r w:rsidRPr="004E4636">
        <w:rPr>
          <w:rFonts w:ascii="Times New Roman" w:eastAsia="Arial" w:hAnsi="Times New Roman" w:cs="Times New Roman"/>
          <w:b/>
          <w:color w:val="000000"/>
          <w:sz w:val="24"/>
          <w:szCs w:val="24"/>
          <w:lang w:eastAsia="ru-RU"/>
        </w:rPr>
        <w:lastRenderedPageBreak/>
        <w:t>5. Надання послуг</w:t>
      </w:r>
    </w:p>
    <w:p w:rsidR="001B0737" w:rsidRPr="00F07F50" w:rsidRDefault="001B0737" w:rsidP="00492F58">
      <w:pPr>
        <w:spacing w:after="0" w:line="240" w:lineRule="auto"/>
        <w:jc w:val="both"/>
        <w:rPr>
          <w:rFonts w:ascii="Times New Roman" w:eastAsia="Times New Roman" w:hAnsi="Times New Roman" w:cs="Times New Roman"/>
          <w:sz w:val="24"/>
          <w:szCs w:val="24"/>
        </w:rPr>
      </w:pPr>
      <w:r w:rsidRPr="009732B5">
        <w:rPr>
          <w:rFonts w:ascii="Times New Roman" w:eastAsia="Arial" w:hAnsi="Times New Roman" w:cs="Times New Roman"/>
          <w:color w:val="000000"/>
          <w:sz w:val="24"/>
          <w:szCs w:val="24"/>
          <w:lang w:eastAsia="ru-RU"/>
        </w:rPr>
        <w:t>5.1. Надання послуг</w:t>
      </w:r>
      <w:r w:rsidR="00F64772">
        <w:rPr>
          <w:rFonts w:ascii="Times New Roman" w:eastAsia="Arial" w:hAnsi="Times New Roman" w:cs="Times New Roman"/>
          <w:color w:val="000000"/>
          <w:sz w:val="24"/>
          <w:szCs w:val="24"/>
          <w:lang w:eastAsia="ru-RU"/>
        </w:rPr>
        <w:t>и</w:t>
      </w:r>
      <w:r w:rsidRPr="009732B5">
        <w:rPr>
          <w:rFonts w:ascii="Times New Roman" w:eastAsia="Arial" w:hAnsi="Times New Roman" w:cs="Times New Roman"/>
          <w:color w:val="000000"/>
          <w:sz w:val="24"/>
          <w:szCs w:val="24"/>
          <w:lang w:eastAsia="ru-RU"/>
        </w:rPr>
        <w:t xml:space="preserve"> за Договором здійснюється з дати укладення договору </w:t>
      </w:r>
      <w:r w:rsidR="00492F58">
        <w:rPr>
          <w:rFonts w:ascii="Times New Roman" w:eastAsia="Times New Roman" w:hAnsi="Times New Roman" w:cs="Times New Roman"/>
          <w:sz w:val="24"/>
          <w:szCs w:val="24"/>
        </w:rPr>
        <w:t>відповідно до заявки Замовника (</w:t>
      </w:r>
      <w:r w:rsidR="00492F58" w:rsidRPr="00DD622E">
        <w:rPr>
          <w:rFonts w:ascii="Times New Roman" w:eastAsia="Times New Roman" w:hAnsi="Times New Roman" w:cs="Times New Roman"/>
          <w:sz w:val="24"/>
          <w:szCs w:val="24"/>
        </w:rPr>
        <w:t>від 10 м</w:t>
      </w:r>
      <w:r w:rsidR="00492F58" w:rsidRPr="00DD622E">
        <w:rPr>
          <w:rFonts w:ascii="Times New Roman" w:eastAsia="Times New Roman" w:hAnsi="Times New Roman" w:cs="Times New Roman"/>
          <w:sz w:val="24"/>
          <w:szCs w:val="24"/>
          <w:vertAlign w:val="superscript"/>
        </w:rPr>
        <w:t>2</w:t>
      </w:r>
      <w:r w:rsidR="00492F58">
        <w:rPr>
          <w:rFonts w:ascii="Times New Roman" w:eastAsia="Times New Roman" w:hAnsi="Times New Roman" w:cs="Times New Roman"/>
          <w:sz w:val="24"/>
          <w:szCs w:val="24"/>
        </w:rPr>
        <w:t>)</w:t>
      </w:r>
      <w:r w:rsidR="00492F58" w:rsidRPr="00DD622E">
        <w:rPr>
          <w:rFonts w:ascii="Times New Roman" w:eastAsia="Times New Roman" w:hAnsi="Times New Roman" w:cs="Times New Roman"/>
          <w:sz w:val="24"/>
          <w:szCs w:val="24"/>
        </w:rPr>
        <w:t>, згідно потреб на відремонтованих частках дорожнього полотна</w:t>
      </w:r>
      <w:r w:rsidR="00492F58" w:rsidRPr="009732B5">
        <w:rPr>
          <w:rFonts w:ascii="Times New Roman" w:eastAsia="Arial" w:hAnsi="Times New Roman" w:cs="Times New Roman"/>
          <w:color w:val="000000"/>
          <w:sz w:val="24"/>
          <w:szCs w:val="24"/>
          <w:lang w:eastAsia="ru-RU"/>
        </w:rPr>
        <w:t xml:space="preserve"> </w:t>
      </w:r>
      <w:r w:rsidRPr="009732B5">
        <w:rPr>
          <w:rFonts w:ascii="Times New Roman" w:eastAsia="Arial" w:hAnsi="Times New Roman" w:cs="Times New Roman"/>
          <w:color w:val="000000"/>
          <w:sz w:val="24"/>
          <w:szCs w:val="24"/>
          <w:lang w:eastAsia="ru-RU"/>
        </w:rPr>
        <w:t xml:space="preserve">до </w:t>
      </w:r>
      <w:r w:rsidR="009732B5" w:rsidRPr="009732B5">
        <w:rPr>
          <w:rFonts w:ascii="Times New Roman" w:eastAsia="Arial" w:hAnsi="Times New Roman" w:cs="Times New Roman"/>
          <w:color w:val="000000"/>
          <w:sz w:val="24"/>
          <w:szCs w:val="24"/>
          <w:lang w:eastAsia="ru-RU"/>
        </w:rPr>
        <w:t>31 грудня</w:t>
      </w:r>
      <w:r w:rsidRPr="009732B5">
        <w:rPr>
          <w:rFonts w:ascii="Times New Roman" w:eastAsia="Arial" w:hAnsi="Times New Roman" w:cs="Times New Roman"/>
          <w:color w:val="000000"/>
          <w:sz w:val="24"/>
          <w:szCs w:val="24"/>
          <w:lang w:eastAsia="ru-RU"/>
        </w:rPr>
        <w:t xml:space="preserve"> 202</w:t>
      </w:r>
      <w:r w:rsidR="00C128EE" w:rsidRPr="009732B5">
        <w:rPr>
          <w:rFonts w:ascii="Times New Roman" w:eastAsia="Arial" w:hAnsi="Times New Roman" w:cs="Times New Roman"/>
          <w:color w:val="000000"/>
          <w:sz w:val="24"/>
          <w:szCs w:val="24"/>
          <w:lang w:eastAsia="ru-RU"/>
        </w:rPr>
        <w:t>3</w:t>
      </w:r>
      <w:r w:rsidR="00F64772">
        <w:rPr>
          <w:rFonts w:ascii="Times New Roman" w:eastAsia="Arial" w:hAnsi="Times New Roman" w:cs="Times New Roman"/>
          <w:color w:val="000000"/>
          <w:sz w:val="24"/>
          <w:szCs w:val="24"/>
          <w:lang w:eastAsia="ru-RU"/>
        </w:rPr>
        <w:t xml:space="preserve"> року</w:t>
      </w:r>
      <w:r w:rsidR="00F64772" w:rsidRPr="00DD622E">
        <w:rPr>
          <w:rFonts w:ascii="Times New Roman" w:hAnsi="Times New Roman" w:cs="Times New Roman"/>
          <w:sz w:val="24"/>
          <w:szCs w:val="24"/>
        </w:rPr>
        <w:t>.</w:t>
      </w:r>
    </w:p>
    <w:p w:rsidR="001B0737" w:rsidRPr="004E4636" w:rsidRDefault="001B0737" w:rsidP="004E4636">
      <w:pPr>
        <w:shd w:val="clear" w:color="auto" w:fill="FFFFFF"/>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sz w:val="24"/>
          <w:szCs w:val="24"/>
          <w:lang w:eastAsia="x-none"/>
        </w:rPr>
        <w:t>5.2. У разі необхідності термінового виконання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xml:space="preserve">5.3. За результатами наданих Послуг, Виконавець складає, підписує сам і надає до підпису Замовнику 2 (два) примірники </w:t>
      </w:r>
      <w:r w:rsidRPr="004E4636">
        <w:rPr>
          <w:rFonts w:ascii="Times New Roman" w:eastAsia="Arial" w:hAnsi="Times New Roman" w:cs="Times New Roman"/>
          <w:color w:val="000000"/>
          <w:sz w:val="24"/>
          <w:szCs w:val="24"/>
          <w:lang w:val="ru-RU" w:eastAsia="ru-RU"/>
        </w:rPr>
        <w:t>акт</w:t>
      </w:r>
      <w:r w:rsidRPr="004E4636">
        <w:rPr>
          <w:rFonts w:ascii="Times New Roman" w:eastAsia="Arial" w:hAnsi="Times New Roman" w:cs="Times New Roman"/>
          <w:color w:val="000000"/>
          <w:sz w:val="24"/>
          <w:szCs w:val="24"/>
          <w:lang w:eastAsia="ru-RU"/>
        </w:rPr>
        <w:t>ів</w:t>
      </w:r>
      <w:r w:rsidRPr="004E4636">
        <w:rPr>
          <w:rFonts w:ascii="Times New Roman" w:eastAsia="Arial" w:hAnsi="Times New Roman" w:cs="Times New Roman"/>
          <w:color w:val="000000"/>
          <w:sz w:val="24"/>
          <w:szCs w:val="24"/>
          <w:lang w:val="ru-RU" w:eastAsia="ru-RU"/>
        </w:rPr>
        <w:t xml:space="preserve"> виконаних </w:t>
      </w:r>
      <w:r w:rsidRPr="004E4636">
        <w:rPr>
          <w:rFonts w:ascii="Times New Roman" w:eastAsia="Arial" w:hAnsi="Times New Roman" w:cs="Times New Roman"/>
          <w:color w:val="000000"/>
          <w:sz w:val="24"/>
          <w:szCs w:val="24"/>
          <w:lang w:eastAsia="ru-RU"/>
        </w:rPr>
        <w:t xml:space="preserve">послуг </w:t>
      </w:r>
      <w:r w:rsidRPr="004E4636">
        <w:rPr>
          <w:rFonts w:ascii="Times New Roman" w:eastAsia="Arial" w:hAnsi="Times New Roman" w:cs="Times New Roman"/>
          <w:color w:val="000000"/>
          <w:sz w:val="24"/>
          <w:szCs w:val="24"/>
          <w:lang w:val="ru-RU" w:eastAsia="ru-RU"/>
        </w:rPr>
        <w:t>за формою № КБ-2в та довід</w:t>
      </w:r>
      <w:r w:rsidRPr="004E4636">
        <w:rPr>
          <w:rFonts w:ascii="Times New Roman" w:eastAsia="Arial" w:hAnsi="Times New Roman" w:cs="Times New Roman"/>
          <w:color w:val="000000"/>
          <w:sz w:val="24"/>
          <w:szCs w:val="24"/>
          <w:lang w:eastAsia="ru-RU"/>
        </w:rPr>
        <w:t>ок</w:t>
      </w:r>
      <w:r w:rsidRPr="004E4636">
        <w:rPr>
          <w:rFonts w:ascii="Times New Roman" w:eastAsia="Arial" w:hAnsi="Times New Roman" w:cs="Times New Roman"/>
          <w:color w:val="000000"/>
          <w:sz w:val="24"/>
          <w:szCs w:val="24"/>
          <w:lang w:val="ru-RU" w:eastAsia="ru-RU"/>
        </w:rPr>
        <w:t xml:space="preserve"> про вартість виконаних </w:t>
      </w:r>
      <w:r w:rsidRPr="004E4636">
        <w:rPr>
          <w:rFonts w:ascii="Times New Roman" w:eastAsia="Arial" w:hAnsi="Times New Roman" w:cs="Times New Roman"/>
          <w:color w:val="000000"/>
          <w:sz w:val="24"/>
          <w:szCs w:val="24"/>
          <w:lang w:eastAsia="ru-RU"/>
        </w:rPr>
        <w:t>послуг</w:t>
      </w:r>
      <w:r w:rsidRPr="004E4636">
        <w:rPr>
          <w:rFonts w:ascii="Times New Roman" w:eastAsia="Arial" w:hAnsi="Times New Roman" w:cs="Times New Roman"/>
          <w:color w:val="000000"/>
          <w:sz w:val="24"/>
          <w:szCs w:val="24"/>
          <w:lang w:val="ru-RU" w:eastAsia="ru-RU"/>
        </w:rPr>
        <w:t xml:space="preserve"> за формою № КБ-3</w:t>
      </w:r>
      <w:r w:rsidRPr="004E4636">
        <w:rPr>
          <w:rFonts w:ascii="Times New Roman" w:eastAsia="Arial" w:hAnsi="Times New Roman" w:cs="Times New Roman"/>
          <w:color w:val="000000"/>
          <w:sz w:val="24"/>
          <w:szCs w:val="24"/>
          <w:lang w:eastAsia="ru-RU"/>
        </w:rPr>
        <w:t>. Останній, протягом 3 (трьох) робочих днів з дня отримання перевіряє цей акт і, в разі відсутності зауважень, підписує і повертає один примірник акту Виконавцю, або надає Виконавцю аргументовану відмову у підписі.</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5.4.</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У разі не повернення Замовником Виконавцю підписаного, у визначені п. 5.3 Договору строки акту наданих Послуг,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5.5.</w:t>
      </w:r>
      <w:r w:rsidRPr="004E4636">
        <w:rPr>
          <w:rFonts w:ascii="Times New Roman" w:eastAsia="Arial" w:hAnsi="Times New Roman" w:cs="Times New Roman"/>
          <w:color w:val="000000"/>
          <w:sz w:val="24"/>
          <w:szCs w:val="24"/>
          <w:lang w:val="ru-RU" w:eastAsia="ru-RU"/>
        </w:rPr>
        <w:t> </w:t>
      </w:r>
      <w:r w:rsidRPr="004E4636">
        <w:rPr>
          <w:rFonts w:ascii="Times New Roman" w:eastAsia="Arial" w:hAnsi="Times New Roman" w:cs="Times New Roman"/>
          <w:color w:val="000000"/>
          <w:sz w:val="24"/>
          <w:szCs w:val="24"/>
          <w:lang w:eastAsia="ru-RU"/>
        </w:rPr>
        <w:t>У випадку невиконання або неналежного надання Послуг, Замовник повідомляє про це Виконавця, з подальшим складанням «Акту-претензії», який підписує представник Замовника та Виконавця у день виявлення порушення.</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xml:space="preserve">5.6. Виконавець протягом 2 (двох) календарних днів з моменту підписання «Акту-претензії» усуває виявлені та зафіксовані в акті порушення. </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5.7. «Акт-претензія» є чинним у випадку необґрунтованої відмови Виконавця від його підписання, або незабезпечення участі свого представника для складання цього акту.</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5.8. За порушення, зафіксовані в «Акті-претензії», обсяг неякісно наданих Виконавцем Послуг Замовником не приймається.</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val="ru-RU" w:eastAsia="ru-RU"/>
        </w:rPr>
        <w:t>5.</w:t>
      </w:r>
      <w:r w:rsidRPr="004E4636">
        <w:rPr>
          <w:rFonts w:ascii="Times New Roman" w:eastAsia="Courier New" w:hAnsi="Times New Roman" w:cs="Times New Roman"/>
          <w:sz w:val="24"/>
          <w:szCs w:val="24"/>
          <w:lang w:eastAsia="ru-RU"/>
        </w:rPr>
        <w:t>9</w:t>
      </w:r>
      <w:r w:rsidRPr="004E4636">
        <w:rPr>
          <w:rFonts w:ascii="Times New Roman" w:eastAsia="Courier New" w:hAnsi="Times New Roman" w:cs="Times New Roman"/>
          <w:sz w:val="24"/>
          <w:szCs w:val="24"/>
          <w:lang w:val="ru-RU" w:eastAsia="ru-RU"/>
        </w:rPr>
        <w:t xml:space="preserve">. Місце надання </w:t>
      </w:r>
      <w:r w:rsidRPr="005E65A4">
        <w:rPr>
          <w:rFonts w:ascii="Times New Roman" w:eastAsia="Courier New" w:hAnsi="Times New Roman" w:cs="Times New Roman"/>
          <w:sz w:val="24"/>
          <w:szCs w:val="24"/>
          <w:lang w:val="ru-RU" w:eastAsia="ru-RU"/>
        </w:rPr>
        <w:t>послуг –</w:t>
      </w:r>
      <w:r w:rsidRPr="005E65A4">
        <w:rPr>
          <w:rFonts w:ascii="Times New Roman" w:eastAsia="Courier New" w:hAnsi="Times New Roman" w:cs="Times New Roman"/>
          <w:sz w:val="24"/>
          <w:szCs w:val="24"/>
          <w:lang w:eastAsia="ru-RU"/>
        </w:rPr>
        <w:t xml:space="preserve"> </w:t>
      </w:r>
      <w:r w:rsidR="005E65A4" w:rsidRPr="005E65A4">
        <w:rPr>
          <w:rFonts w:ascii="Times New Roman" w:hAnsi="Times New Roman" w:cs="Times New Roman"/>
          <w:sz w:val="24"/>
          <w:szCs w:val="24"/>
        </w:rPr>
        <w:t>в межах Бориспільської міської територіальної громади</w:t>
      </w:r>
      <w:r w:rsidRPr="005E65A4">
        <w:rPr>
          <w:rFonts w:ascii="Times New Roman" w:eastAsia="Courier New" w:hAnsi="Times New Roman" w:cs="Times New Roman"/>
          <w:sz w:val="24"/>
          <w:szCs w:val="24"/>
          <w:lang w:eastAsia="ru-RU"/>
        </w:rPr>
        <w:t>.</w:t>
      </w:r>
    </w:p>
    <w:p w:rsidR="001B0737" w:rsidRPr="004E4636" w:rsidRDefault="001B0737" w:rsidP="004E4636">
      <w:pPr>
        <w:spacing w:after="0" w:line="240" w:lineRule="auto"/>
        <w:jc w:val="center"/>
        <w:rPr>
          <w:rFonts w:ascii="Times New Roman" w:eastAsia="Times New Roman" w:hAnsi="Times New Roman" w:cs="Times New Roman"/>
          <w:b/>
          <w:sz w:val="24"/>
          <w:szCs w:val="24"/>
          <w:lang w:eastAsia="ru-RU"/>
        </w:rPr>
      </w:pPr>
    </w:p>
    <w:p w:rsidR="001B0737" w:rsidRPr="004E4636" w:rsidRDefault="001B0737" w:rsidP="004E4636">
      <w:pPr>
        <w:spacing w:after="0" w:line="240" w:lineRule="auto"/>
        <w:jc w:val="center"/>
        <w:rPr>
          <w:rFonts w:ascii="Times New Roman" w:eastAsia="Times New Roman" w:hAnsi="Times New Roman" w:cs="Times New Roman"/>
          <w:b/>
          <w:sz w:val="24"/>
          <w:szCs w:val="24"/>
          <w:lang w:eastAsia="ru-RU"/>
        </w:rPr>
      </w:pPr>
      <w:r w:rsidRPr="004E4636">
        <w:rPr>
          <w:rFonts w:ascii="Times New Roman" w:eastAsia="Times New Roman" w:hAnsi="Times New Roman" w:cs="Times New Roman"/>
          <w:b/>
          <w:sz w:val="24"/>
          <w:szCs w:val="24"/>
          <w:lang w:eastAsia="ru-RU"/>
        </w:rPr>
        <w:t>6. Залучення субпідрядних організацій</w:t>
      </w:r>
    </w:p>
    <w:p w:rsidR="001B0737" w:rsidRPr="004E4636" w:rsidRDefault="001B0737" w:rsidP="004E4636">
      <w:pPr>
        <w:spacing w:after="0" w:line="240" w:lineRule="auto"/>
        <w:jc w:val="both"/>
        <w:rPr>
          <w:rFonts w:ascii="Times New Roman" w:eastAsia="Times New Roman" w:hAnsi="Times New Roman" w:cs="Times New Roman"/>
          <w:sz w:val="24"/>
          <w:szCs w:val="24"/>
        </w:rPr>
      </w:pPr>
      <w:r w:rsidRPr="004E4636">
        <w:rPr>
          <w:rFonts w:ascii="Times New Roman" w:eastAsia="Times New Roman" w:hAnsi="Times New Roman" w:cs="Times New Roman"/>
          <w:sz w:val="24"/>
          <w:szCs w:val="24"/>
        </w:rPr>
        <w:t xml:space="preserve">6.1. Виконавець самостійно, на власний ризик та під свою відповідальність, залучає для виконання окремих послуг субпідрядні організації, зазначені в тендерній пропозиції і забезпечує координацію їх діяльності. </w:t>
      </w:r>
    </w:p>
    <w:p w:rsidR="001B0737" w:rsidRPr="004E4636" w:rsidRDefault="001B0737" w:rsidP="004E4636">
      <w:pPr>
        <w:spacing w:after="0" w:line="240" w:lineRule="auto"/>
        <w:jc w:val="both"/>
        <w:rPr>
          <w:rFonts w:ascii="Times New Roman" w:eastAsia="Times New Roman" w:hAnsi="Times New Roman" w:cs="Times New Roman"/>
          <w:sz w:val="24"/>
          <w:szCs w:val="24"/>
        </w:rPr>
      </w:pPr>
      <w:r w:rsidRPr="004E4636">
        <w:rPr>
          <w:rFonts w:ascii="Times New Roman" w:eastAsia="Times New Roman" w:hAnsi="Times New Roman" w:cs="Times New Roman"/>
          <w:sz w:val="24"/>
          <w:szCs w:val="24"/>
        </w:rPr>
        <w:t>6.2. Відносини між субпідрядниками, Замовником та Виконавцем будуть регулюватися із урахуванням чинного Договору.</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p>
    <w:p w:rsidR="001B0737" w:rsidRPr="004E4636" w:rsidRDefault="001B0737" w:rsidP="004E4636">
      <w:pPr>
        <w:shd w:val="clear" w:color="auto" w:fill="FFFFFF"/>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7.</w:t>
      </w:r>
      <w:r w:rsidRPr="004E4636">
        <w:rPr>
          <w:rFonts w:ascii="Times New Roman" w:eastAsia="Arial" w:hAnsi="Times New Roman" w:cs="Times New Roman"/>
          <w:b/>
          <w:bCs/>
          <w:color w:val="000000"/>
          <w:sz w:val="24"/>
          <w:szCs w:val="24"/>
          <w:lang w:val="en-US" w:eastAsia="ru-RU"/>
        </w:rPr>
        <w:t> </w:t>
      </w:r>
      <w:r w:rsidRPr="004E4636">
        <w:rPr>
          <w:rFonts w:ascii="Times New Roman" w:eastAsia="Arial" w:hAnsi="Times New Roman" w:cs="Times New Roman"/>
          <w:b/>
          <w:bCs/>
          <w:color w:val="000000"/>
          <w:sz w:val="24"/>
          <w:szCs w:val="24"/>
          <w:lang w:eastAsia="ru-RU"/>
        </w:rPr>
        <w:t>Права та обов’язки Сторін</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7.1.</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Замовник має право:</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в будь-який час перевіряти якість надання Виконавцем послуг;</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bCs/>
          <w:color w:val="000000"/>
          <w:sz w:val="24"/>
          <w:szCs w:val="24"/>
          <w:lang w:eastAsia="ru-RU"/>
        </w:rPr>
        <w:t xml:space="preserve">достроково розірвати Договір, у разі невиконання зобов’язань </w:t>
      </w:r>
      <w:r w:rsidRPr="004E4636">
        <w:rPr>
          <w:rFonts w:ascii="Times New Roman" w:eastAsia="Arial" w:hAnsi="Times New Roman" w:cs="Times New Roman"/>
          <w:color w:val="000000"/>
          <w:sz w:val="24"/>
          <w:szCs w:val="24"/>
          <w:lang w:eastAsia="ru-RU"/>
        </w:rPr>
        <w:t>Виконавцем</w:t>
      </w:r>
      <w:r w:rsidRPr="004E4636">
        <w:rPr>
          <w:rFonts w:ascii="Times New Roman" w:eastAsia="Arial" w:hAnsi="Times New Roman" w:cs="Times New Roman"/>
          <w:bCs/>
          <w:color w:val="000000"/>
          <w:sz w:val="24"/>
          <w:szCs w:val="24"/>
          <w:lang w:eastAsia="ru-RU"/>
        </w:rPr>
        <w:t>, повідомивши його про це протягом 5 (п’яти) календарних днів з моменту прийняття такого рішення.</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7.2.</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Замовник зобов’язаний:</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своєчасно сплатити Виконавцю вартість наданих Послуг у порядку, передбаченому Договором;</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надавати Виконавцю всю інформацію, документи, тощо, які необхідні йому для виконання своїх обов’язків, передбачених Договором.</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7.3.</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Виконавець має право:</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припинити надання Послуги в разі затримки її оплати Замовником;</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у разі невиконання зобов’язань Замовником д</w:t>
      </w:r>
      <w:r w:rsidRPr="004E4636">
        <w:rPr>
          <w:rFonts w:ascii="Times New Roman" w:eastAsia="Arial" w:hAnsi="Times New Roman" w:cs="Times New Roman"/>
          <w:bCs/>
          <w:color w:val="000000"/>
          <w:sz w:val="24"/>
          <w:szCs w:val="24"/>
          <w:lang w:eastAsia="ru-RU"/>
        </w:rPr>
        <w:t>остроково розірвати Договір, повідомивши його про це протягом 5 (п’яти) календарних днів з моменту прийняття такого рішення.</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7.4.</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Виконавець зобов’язаний:</w:t>
      </w:r>
    </w:p>
    <w:p w:rsidR="001B0737" w:rsidRPr="004E4636" w:rsidRDefault="001B0737" w:rsidP="004E4636">
      <w:pPr>
        <w:numPr>
          <w:ilvl w:val="0"/>
          <w:numId w:val="22"/>
        </w:numPr>
        <w:tabs>
          <w:tab w:val="num" w:pos="540"/>
        </w:tabs>
        <w:spacing w:after="0" w:line="240" w:lineRule="auto"/>
        <w:ind w:left="0" w:hanging="540"/>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якісно, своєчасно та відповідно до умов Договору надавати Послуги.</w:t>
      </w:r>
    </w:p>
    <w:p w:rsidR="001B0737" w:rsidRPr="004E4636" w:rsidRDefault="001B0737" w:rsidP="004E4636">
      <w:pPr>
        <w:shd w:val="clear" w:color="auto" w:fill="FFFFFF"/>
        <w:spacing w:after="0" w:line="240" w:lineRule="auto"/>
        <w:rPr>
          <w:rFonts w:ascii="Times New Roman" w:eastAsia="Arial" w:hAnsi="Times New Roman" w:cs="Times New Roman"/>
          <w:b/>
          <w:bCs/>
          <w:color w:val="000000"/>
          <w:sz w:val="24"/>
          <w:szCs w:val="24"/>
          <w:lang w:eastAsia="ru-RU"/>
        </w:rPr>
      </w:pPr>
    </w:p>
    <w:p w:rsidR="001B0737" w:rsidRPr="004E4636" w:rsidRDefault="001B0737" w:rsidP="004E4636">
      <w:pPr>
        <w:shd w:val="clear" w:color="auto" w:fill="FFFFFF"/>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8.</w:t>
      </w:r>
      <w:r w:rsidRPr="004E4636">
        <w:rPr>
          <w:rFonts w:ascii="Times New Roman" w:eastAsia="Arial" w:hAnsi="Times New Roman" w:cs="Times New Roman"/>
          <w:b/>
          <w:bCs/>
          <w:color w:val="000000"/>
          <w:sz w:val="24"/>
          <w:szCs w:val="24"/>
          <w:lang w:val="en-US" w:eastAsia="ru-RU"/>
        </w:rPr>
        <w:t> </w:t>
      </w:r>
      <w:r w:rsidRPr="004E4636">
        <w:rPr>
          <w:rFonts w:ascii="Times New Roman" w:eastAsia="Arial" w:hAnsi="Times New Roman" w:cs="Times New Roman"/>
          <w:b/>
          <w:bCs/>
          <w:color w:val="000000"/>
          <w:sz w:val="24"/>
          <w:szCs w:val="24"/>
          <w:lang w:eastAsia="ru-RU"/>
        </w:rPr>
        <w:t>Відповідальність Сторін</w:t>
      </w:r>
    </w:p>
    <w:p w:rsidR="001B0737" w:rsidRPr="004E4636" w:rsidRDefault="001B0737" w:rsidP="004E4636">
      <w:pPr>
        <w:widowControl w:val="0"/>
        <w:shd w:val="clear" w:color="auto" w:fill="FFFFFF"/>
        <w:tabs>
          <w:tab w:val="left" w:pos="456"/>
        </w:tabs>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8.1.</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 xml:space="preserve">У разі невиконання або неналежного виконання своїх зобов’язань за Договором Сторони </w:t>
      </w:r>
      <w:r w:rsidRPr="004E4636">
        <w:rPr>
          <w:rFonts w:ascii="Times New Roman" w:eastAsia="Arial" w:hAnsi="Times New Roman" w:cs="Times New Roman"/>
          <w:color w:val="000000"/>
          <w:sz w:val="24"/>
          <w:szCs w:val="24"/>
          <w:lang w:eastAsia="ru-RU"/>
        </w:rPr>
        <w:lastRenderedPageBreak/>
        <w:t>несуть відповідальність, передбачену законами України і Договором.</w:t>
      </w:r>
    </w:p>
    <w:p w:rsidR="001B0737" w:rsidRPr="004E4636" w:rsidRDefault="001B0737" w:rsidP="004E4636">
      <w:pPr>
        <w:autoSpaceDE w:val="0"/>
        <w:autoSpaceDN w:val="0"/>
        <w:spacing w:after="0" w:line="240" w:lineRule="auto"/>
        <w:jc w:val="both"/>
        <w:rPr>
          <w:rFonts w:ascii="Times New Roman" w:eastAsia="Times New Roman" w:hAnsi="Times New Roman" w:cs="Times New Roman"/>
          <w:color w:val="000000"/>
          <w:sz w:val="24"/>
          <w:szCs w:val="24"/>
        </w:rPr>
      </w:pPr>
      <w:r w:rsidRPr="004E4636">
        <w:rPr>
          <w:rFonts w:ascii="Times New Roman" w:eastAsia="Times New Roman" w:hAnsi="Times New Roman" w:cs="Times New Roman"/>
          <w:color w:val="000000"/>
          <w:sz w:val="24"/>
          <w:szCs w:val="24"/>
        </w:rPr>
        <w:t>8.2.</w:t>
      </w:r>
      <w:r w:rsidRPr="004E4636">
        <w:rPr>
          <w:rFonts w:ascii="Times New Roman" w:eastAsia="Times New Roman" w:hAnsi="Times New Roman" w:cs="Times New Roman"/>
          <w:color w:val="000000"/>
          <w:sz w:val="24"/>
          <w:szCs w:val="24"/>
          <w:lang w:val="en-US"/>
        </w:rPr>
        <w:t> </w:t>
      </w:r>
      <w:r w:rsidRPr="004E4636">
        <w:rPr>
          <w:rFonts w:ascii="Times New Roman" w:eastAsia="Times New Roman" w:hAnsi="Times New Roman" w:cs="Times New Roman"/>
          <w:color w:val="000000"/>
          <w:sz w:val="24"/>
          <w:szCs w:val="24"/>
        </w:rPr>
        <w:t xml:space="preserve">В разі порушення </w:t>
      </w:r>
      <w:r w:rsidRPr="004E4636">
        <w:rPr>
          <w:rFonts w:ascii="Times New Roman" w:eastAsia="Times New Roman" w:hAnsi="Times New Roman" w:cs="Times New Roman"/>
          <w:sz w:val="24"/>
          <w:szCs w:val="24"/>
        </w:rPr>
        <w:t>Виконавцем</w:t>
      </w:r>
      <w:r w:rsidRPr="004E4636">
        <w:rPr>
          <w:rFonts w:ascii="Times New Roman" w:eastAsia="Times New Roman" w:hAnsi="Times New Roman" w:cs="Times New Roman"/>
          <w:color w:val="000000"/>
          <w:sz w:val="24"/>
          <w:szCs w:val="24"/>
        </w:rPr>
        <w:t xml:space="preserve"> строків надання якісних Послуг, визначених Договором, про що складається відповідний акт, за підписом представників </w:t>
      </w:r>
      <w:r w:rsidRPr="004E4636">
        <w:rPr>
          <w:rFonts w:ascii="Times New Roman" w:eastAsia="Times New Roman" w:hAnsi="Times New Roman" w:cs="Times New Roman"/>
          <w:sz w:val="24"/>
          <w:szCs w:val="24"/>
        </w:rPr>
        <w:t>Замовника</w:t>
      </w:r>
      <w:r w:rsidRPr="004E4636">
        <w:rPr>
          <w:rFonts w:ascii="Times New Roman" w:eastAsia="Times New Roman" w:hAnsi="Times New Roman" w:cs="Times New Roman"/>
          <w:color w:val="000000"/>
          <w:sz w:val="24"/>
          <w:szCs w:val="24"/>
        </w:rPr>
        <w:t xml:space="preserve"> і </w:t>
      </w:r>
      <w:r w:rsidRPr="004E4636">
        <w:rPr>
          <w:rFonts w:ascii="Times New Roman" w:eastAsia="Times New Roman" w:hAnsi="Times New Roman" w:cs="Times New Roman"/>
          <w:sz w:val="24"/>
          <w:szCs w:val="24"/>
        </w:rPr>
        <w:t>Виконавця</w:t>
      </w:r>
      <w:r w:rsidRPr="004E4636">
        <w:rPr>
          <w:rFonts w:ascii="Times New Roman" w:eastAsia="Times New Roman" w:hAnsi="Times New Roman" w:cs="Times New Roman"/>
          <w:color w:val="000000"/>
          <w:sz w:val="24"/>
          <w:szCs w:val="24"/>
        </w:rPr>
        <w:t>, останній сплачує Замовнику пеню у розмірі подвійної облікової ставки НБУ, діючої на момент нарахування пені від вартості ненаданих послуг за кожний день затримки надання якісних Послуг.</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8.3.</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Замовник за затримку оплати отриманих Послуг сплачує Виконавцю пеню у розмірі подвійної облікової ставки НБУ, діючої на момент нарахування пені, від суми неоплачених Послуг за кожен день затримки.</w:t>
      </w:r>
    </w:p>
    <w:p w:rsidR="001B0737" w:rsidRPr="004E4636" w:rsidRDefault="001B0737" w:rsidP="004E4636">
      <w:pPr>
        <w:autoSpaceDE w:val="0"/>
        <w:autoSpaceDN w:val="0"/>
        <w:spacing w:after="0" w:line="240" w:lineRule="auto"/>
        <w:jc w:val="both"/>
        <w:rPr>
          <w:rFonts w:ascii="Times New Roman" w:eastAsia="Times New Roman" w:hAnsi="Times New Roman" w:cs="Times New Roman"/>
          <w:sz w:val="24"/>
          <w:szCs w:val="24"/>
        </w:rPr>
      </w:pPr>
      <w:r w:rsidRPr="004E4636">
        <w:rPr>
          <w:rFonts w:ascii="Times New Roman" w:eastAsia="Times New Roman" w:hAnsi="Times New Roman" w:cs="Times New Roman"/>
          <w:sz w:val="24"/>
          <w:szCs w:val="24"/>
        </w:rPr>
        <w:t>8.4.</w:t>
      </w:r>
      <w:r w:rsidRPr="004E4636">
        <w:rPr>
          <w:rFonts w:ascii="Times New Roman" w:eastAsia="Times New Roman" w:hAnsi="Times New Roman" w:cs="Times New Roman"/>
          <w:sz w:val="24"/>
          <w:szCs w:val="24"/>
          <w:lang w:val="en-US"/>
        </w:rPr>
        <w:t> </w:t>
      </w:r>
      <w:r w:rsidRPr="004E4636">
        <w:rPr>
          <w:rFonts w:ascii="Times New Roman" w:eastAsia="Times New Roman" w:hAnsi="Times New Roman" w:cs="Times New Roman"/>
          <w:sz w:val="24"/>
          <w:szCs w:val="24"/>
        </w:rPr>
        <w:t>Сплата штрафних санкцій не звільняє сторону, яка їх сплатила від виконання прийнятих нею зобов’язань за Договором.</w:t>
      </w:r>
    </w:p>
    <w:p w:rsidR="001B0737" w:rsidRPr="004E4636" w:rsidRDefault="001B0737" w:rsidP="004E4636">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9.</w:t>
      </w:r>
      <w:r w:rsidRPr="004E4636">
        <w:rPr>
          <w:rFonts w:ascii="Times New Roman" w:eastAsia="Arial" w:hAnsi="Times New Roman" w:cs="Times New Roman"/>
          <w:b/>
          <w:bCs/>
          <w:color w:val="000000"/>
          <w:sz w:val="24"/>
          <w:szCs w:val="24"/>
          <w:lang w:val="en-US" w:eastAsia="ru-RU"/>
        </w:rPr>
        <w:t> </w:t>
      </w:r>
      <w:r w:rsidRPr="004E4636">
        <w:rPr>
          <w:rFonts w:ascii="Times New Roman" w:eastAsia="Arial" w:hAnsi="Times New Roman" w:cs="Times New Roman"/>
          <w:b/>
          <w:bCs/>
          <w:color w:val="000000"/>
          <w:sz w:val="24"/>
          <w:szCs w:val="24"/>
          <w:lang w:eastAsia="ru-RU"/>
        </w:rPr>
        <w:t>Вирішення спорів</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1B0737" w:rsidRPr="004E4636" w:rsidRDefault="001B0737" w:rsidP="004E4636">
      <w:pPr>
        <w:autoSpaceDE w:val="0"/>
        <w:autoSpaceDN w:val="0"/>
        <w:adjustRightInd w:val="0"/>
        <w:spacing w:after="0" w:line="240" w:lineRule="auto"/>
        <w:jc w:val="center"/>
        <w:rPr>
          <w:rFonts w:ascii="Times New Roman" w:eastAsia="Arial" w:hAnsi="Times New Roman" w:cs="Times New Roman"/>
          <w:b/>
          <w:bCs/>
          <w:color w:val="000000"/>
          <w:sz w:val="24"/>
          <w:szCs w:val="24"/>
          <w:lang w:eastAsia="ru-RU"/>
        </w:rPr>
      </w:pPr>
      <w:r w:rsidRPr="004E4636">
        <w:rPr>
          <w:rFonts w:ascii="Times New Roman" w:eastAsia="Arial" w:hAnsi="Times New Roman" w:cs="Times New Roman"/>
          <w:b/>
          <w:bCs/>
          <w:color w:val="000000"/>
          <w:sz w:val="24"/>
          <w:szCs w:val="24"/>
          <w:lang w:eastAsia="ru-RU"/>
        </w:rPr>
        <w:t>10.</w:t>
      </w:r>
      <w:r w:rsidRPr="004E4636">
        <w:rPr>
          <w:rFonts w:ascii="Times New Roman" w:eastAsia="Arial" w:hAnsi="Times New Roman" w:cs="Times New Roman"/>
          <w:b/>
          <w:bCs/>
          <w:color w:val="000000"/>
          <w:sz w:val="24"/>
          <w:szCs w:val="24"/>
          <w:lang w:val="en-US" w:eastAsia="ru-RU"/>
        </w:rPr>
        <w:t> </w:t>
      </w:r>
      <w:r w:rsidRPr="004E4636">
        <w:rPr>
          <w:rFonts w:ascii="Times New Roman" w:eastAsia="Arial" w:hAnsi="Times New Roman" w:cs="Times New Roman"/>
          <w:b/>
          <w:bCs/>
          <w:color w:val="000000"/>
          <w:sz w:val="24"/>
          <w:szCs w:val="24"/>
          <w:lang w:eastAsia="ru-RU"/>
        </w:rPr>
        <w:t>Строк дії Договору</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4E4636">
        <w:rPr>
          <w:rFonts w:ascii="Times New Roman" w:eastAsia="Arial" w:hAnsi="Times New Roman" w:cs="Times New Roman"/>
          <w:color w:val="000000"/>
          <w:sz w:val="24"/>
          <w:szCs w:val="24"/>
          <w:lang w:eastAsia="ru-RU"/>
        </w:rPr>
        <w:t>10.1.</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Договір вважається укладеним і набирає чинності після його підписання Сторонами та скріплення печатками Сторін та діє до 31 грудня 202</w:t>
      </w:r>
      <w:r w:rsidR="008A705A">
        <w:rPr>
          <w:rFonts w:ascii="Times New Roman" w:eastAsia="Arial" w:hAnsi="Times New Roman" w:cs="Times New Roman"/>
          <w:color w:val="000000"/>
          <w:sz w:val="24"/>
          <w:szCs w:val="24"/>
          <w:lang w:eastAsia="ru-RU"/>
        </w:rPr>
        <w:t>3</w:t>
      </w:r>
      <w:r w:rsidRPr="004E4636">
        <w:rPr>
          <w:rFonts w:ascii="Times New Roman" w:eastAsia="Arial" w:hAnsi="Times New Roman" w:cs="Times New Roman"/>
          <w:color w:val="000000"/>
          <w:sz w:val="24"/>
          <w:szCs w:val="24"/>
          <w:lang w:eastAsia="ru-RU"/>
        </w:rPr>
        <w:t xml:space="preserve"> року,</w:t>
      </w:r>
      <w:r w:rsidRPr="004E4636">
        <w:rPr>
          <w:rFonts w:ascii="Times New Roman" w:eastAsia="Times New Roman" w:hAnsi="Times New Roman" w:cs="Times New Roman"/>
          <w:sz w:val="24"/>
          <w:szCs w:val="24"/>
        </w:rPr>
        <w:t xml:space="preserve"> а в частині виконання грошових зобов’язань – до їх повного виконання.</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10.2.</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Дія Договору припиняється за умови:</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повного виконання Сторонами своїх зобов’язань за Договором;</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за згодою Сторін;</w:t>
      </w:r>
    </w:p>
    <w:p w:rsidR="001B0737" w:rsidRPr="004E4636" w:rsidRDefault="001B0737" w:rsidP="004E4636">
      <w:pPr>
        <w:shd w:val="clear" w:color="auto" w:fill="FFFFFF"/>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 з інших підстав, передбачених чинним законодавством України.</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10.</w:t>
      </w:r>
      <w:r w:rsidR="00E35B10">
        <w:rPr>
          <w:rFonts w:ascii="Times New Roman" w:eastAsia="Arial" w:hAnsi="Times New Roman" w:cs="Times New Roman"/>
          <w:color w:val="000000"/>
          <w:sz w:val="24"/>
          <w:szCs w:val="24"/>
          <w:lang w:eastAsia="ru-RU"/>
        </w:rPr>
        <w:t>3</w:t>
      </w:r>
      <w:r w:rsidRPr="004E4636">
        <w:rPr>
          <w:rFonts w:ascii="Times New Roman" w:eastAsia="Arial" w:hAnsi="Times New Roman" w:cs="Times New Roman"/>
          <w:color w:val="000000"/>
          <w:sz w:val="24"/>
          <w:szCs w:val="24"/>
          <w:lang w:eastAsia="ru-RU"/>
        </w:rPr>
        <w:t>.</w:t>
      </w:r>
      <w:r w:rsidRPr="004E4636">
        <w:rPr>
          <w:rFonts w:ascii="Times New Roman" w:eastAsia="Arial" w:hAnsi="Times New Roman" w:cs="Times New Roman"/>
          <w:color w:val="000000"/>
          <w:sz w:val="24"/>
          <w:szCs w:val="24"/>
          <w:lang w:val="en-US" w:eastAsia="ru-RU"/>
        </w:rPr>
        <w:t> </w:t>
      </w:r>
      <w:r w:rsidRPr="004E4636">
        <w:rPr>
          <w:rFonts w:ascii="Times New Roman" w:eastAsia="Arial" w:hAnsi="Times New Roman" w:cs="Times New Roman"/>
          <w:color w:val="000000"/>
          <w:sz w:val="24"/>
          <w:szCs w:val="24"/>
          <w:lang w:eastAsia="ru-RU"/>
        </w:rPr>
        <w:t>Закінчення терміну дії Договору не звільняє Сторони від відповідальності за його порушення, яке мало місце під час дії Договору.</w:t>
      </w:r>
    </w:p>
    <w:p w:rsidR="001B0737" w:rsidRPr="004E4636" w:rsidRDefault="001B0737" w:rsidP="004E4636">
      <w:pPr>
        <w:autoSpaceDE w:val="0"/>
        <w:autoSpaceDN w:val="0"/>
        <w:adjustRightInd w:val="0"/>
        <w:spacing w:after="0" w:line="240" w:lineRule="auto"/>
        <w:jc w:val="both"/>
        <w:rPr>
          <w:rFonts w:ascii="Times New Roman" w:eastAsia="Arial" w:hAnsi="Times New Roman" w:cs="Times New Roman"/>
          <w:color w:val="000000"/>
          <w:sz w:val="24"/>
          <w:szCs w:val="24"/>
          <w:lang w:eastAsia="ru-RU"/>
        </w:rPr>
      </w:pPr>
    </w:p>
    <w:p w:rsidR="001B0737" w:rsidRPr="004E4636" w:rsidRDefault="001B0737" w:rsidP="004E4636">
      <w:pPr>
        <w:autoSpaceDE w:val="0"/>
        <w:autoSpaceDN w:val="0"/>
        <w:adjustRightInd w:val="0"/>
        <w:spacing w:after="0" w:line="240" w:lineRule="auto"/>
        <w:jc w:val="center"/>
        <w:rPr>
          <w:rFonts w:ascii="Times New Roman" w:eastAsia="Arial" w:hAnsi="Times New Roman" w:cs="Times New Roman"/>
          <w:b/>
          <w:color w:val="000000"/>
          <w:sz w:val="24"/>
          <w:szCs w:val="24"/>
          <w:lang w:eastAsia="ru-RU"/>
        </w:rPr>
      </w:pPr>
      <w:r w:rsidRPr="004E4636">
        <w:rPr>
          <w:rFonts w:ascii="Times New Roman" w:eastAsia="Arial" w:hAnsi="Times New Roman" w:cs="Times New Roman"/>
          <w:b/>
          <w:bCs/>
          <w:color w:val="000000"/>
          <w:sz w:val="24"/>
          <w:szCs w:val="24"/>
          <w:lang w:eastAsia="ru-RU"/>
        </w:rPr>
        <w:t>11</w:t>
      </w:r>
      <w:r w:rsidR="00B872DF">
        <w:rPr>
          <w:rFonts w:ascii="Times New Roman" w:eastAsia="Arial" w:hAnsi="Times New Roman" w:cs="Times New Roman"/>
          <w:b/>
          <w:color w:val="000000"/>
          <w:sz w:val="24"/>
          <w:szCs w:val="24"/>
          <w:lang w:val="ru-RU" w:eastAsia="ru-RU"/>
        </w:rPr>
        <w:t>. </w:t>
      </w:r>
      <w:r w:rsidRPr="004E4636">
        <w:rPr>
          <w:rFonts w:ascii="Times New Roman" w:eastAsia="Arial" w:hAnsi="Times New Roman" w:cs="Times New Roman"/>
          <w:b/>
          <w:color w:val="000000"/>
          <w:sz w:val="24"/>
          <w:szCs w:val="24"/>
          <w:lang w:val="ru-RU" w:eastAsia="ru-RU"/>
        </w:rPr>
        <w:t>Інші умови Договору</w:t>
      </w:r>
    </w:p>
    <w:p w:rsidR="001B0737" w:rsidRPr="004E4636" w:rsidRDefault="001B0737" w:rsidP="004E4636">
      <w:pPr>
        <w:spacing w:after="0" w:line="240" w:lineRule="auto"/>
        <w:jc w:val="both"/>
        <w:rPr>
          <w:rFonts w:ascii="Times New Roman" w:eastAsia="Arial" w:hAnsi="Times New Roman" w:cs="Times New Roman"/>
          <w:color w:val="000000"/>
          <w:sz w:val="24"/>
          <w:szCs w:val="24"/>
          <w:lang w:val="ru-RU" w:eastAsia="ru-RU"/>
        </w:rPr>
      </w:pPr>
      <w:r w:rsidRPr="004E4636">
        <w:rPr>
          <w:rFonts w:ascii="Times New Roman" w:eastAsia="Arial" w:hAnsi="Times New Roman" w:cs="Times New Roman"/>
          <w:color w:val="000000"/>
          <w:sz w:val="24"/>
          <w:szCs w:val="24"/>
          <w:lang w:eastAsia="ru-RU"/>
        </w:rPr>
        <w:t>11.1. </w:t>
      </w:r>
      <w:r w:rsidRPr="004E4636">
        <w:rPr>
          <w:rFonts w:ascii="Times New Roman" w:eastAsia="Arial" w:hAnsi="Times New Roman" w:cs="Times New Roman"/>
          <w:color w:val="000000"/>
          <w:sz w:val="24"/>
          <w:szCs w:val="24"/>
          <w:lang w:val="ru-RU" w:eastAsia="ru-RU"/>
        </w:rPr>
        <w:t xml:space="preserve">Взаємовідносини Сторін, не передбачені цим Договором, регулюються діючим законодавством України та обумовлюються в додатках (додаткових договорах), які складаються в письмовій формі, </w:t>
      </w:r>
      <w:proofErr w:type="gramStart"/>
      <w:r w:rsidRPr="004E4636">
        <w:rPr>
          <w:rFonts w:ascii="Times New Roman" w:eastAsia="Arial" w:hAnsi="Times New Roman" w:cs="Times New Roman"/>
          <w:color w:val="000000"/>
          <w:sz w:val="24"/>
          <w:szCs w:val="24"/>
          <w:lang w:val="ru-RU" w:eastAsia="ru-RU"/>
        </w:rPr>
        <w:t>п</w:t>
      </w:r>
      <w:proofErr w:type="gramEnd"/>
      <w:r w:rsidRPr="004E4636">
        <w:rPr>
          <w:rFonts w:ascii="Times New Roman" w:eastAsia="Arial" w:hAnsi="Times New Roman" w:cs="Times New Roman"/>
          <w:color w:val="000000"/>
          <w:sz w:val="24"/>
          <w:szCs w:val="24"/>
          <w:lang w:val="ru-RU" w:eastAsia="ru-RU"/>
        </w:rPr>
        <w:t>ідписуються сторонами та становлять невід’ємну частину цього Договору.</w:t>
      </w:r>
    </w:p>
    <w:p w:rsidR="001B0737" w:rsidRPr="004E4636" w:rsidRDefault="001B0737" w:rsidP="004E4636">
      <w:pPr>
        <w:spacing w:after="0" w:line="240" w:lineRule="auto"/>
        <w:jc w:val="both"/>
        <w:rPr>
          <w:rFonts w:ascii="Times New Roman" w:eastAsia="Times New Roman" w:hAnsi="Times New Roman" w:cs="Times New Roman"/>
          <w:sz w:val="24"/>
          <w:szCs w:val="24"/>
          <w:lang w:eastAsia="ru-RU"/>
        </w:rPr>
      </w:pPr>
      <w:r w:rsidRPr="004E4636">
        <w:rPr>
          <w:rFonts w:ascii="Times New Roman" w:eastAsia="Times New Roman" w:hAnsi="Times New Roman" w:cs="Times New Roman"/>
          <w:sz w:val="24"/>
          <w:szCs w:val="24"/>
          <w:lang w:eastAsia="ru-RU"/>
        </w:rPr>
        <w:t>11.2. Види послуг залежать від кліматичних умов і регламентуються технологічним процесом.</w:t>
      </w:r>
    </w:p>
    <w:p w:rsidR="001B0737" w:rsidRPr="004E4636" w:rsidRDefault="001B0737" w:rsidP="004E4636">
      <w:pPr>
        <w:spacing w:after="0" w:line="240" w:lineRule="auto"/>
        <w:jc w:val="both"/>
        <w:rPr>
          <w:rFonts w:ascii="Times New Roman" w:eastAsia="Times New Roman" w:hAnsi="Times New Roman" w:cs="Times New Roman"/>
          <w:sz w:val="24"/>
          <w:szCs w:val="24"/>
          <w:lang w:eastAsia="ru-RU"/>
        </w:rPr>
      </w:pPr>
      <w:r w:rsidRPr="004E4636">
        <w:rPr>
          <w:rFonts w:ascii="Times New Roman" w:eastAsia="Times New Roman" w:hAnsi="Times New Roman" w:cs="Times New Roman"/>
          <w:sz w:val="24"/>
          <w:szCs w:val="24"/>
          <w:lang w:eastAsia="ru-RU"/>
        </w:rPr>
        <w:t>11.3. Жодна сторона не має права передавати права та обов’язки за цим Договором іншій особі без отримання письмової згоди Сторін.</w:t>
      </w:r>
    </w:p>
    <w:p w:rsidR="001B0737" w:rsidRPr="004E4636" w:rsidRDefault="001B0737" w:rsidP="004E4636">
      <w:pPr>
        <w:spacing w:after="0" w:line="240" w:lineRule="auto"/>
        <w:jc w:val="both"/>
        <w:rPr>
          <w:rFonts w:ascii="Times New Roman" w:eastAsia="Times New Roman" w:hAnsi="Times New Roman" w:cs="Times New Roman"/>
          <w:sz w:val="24"/>
          <w:szCs w:val="24"/>
          <w:lang w:eastAsia="ru-RU"/>
        </w:rPr>
      </w:pPr>
      <w:r w:rsidRPr="004E4636">
        <w:rPr>
          <w:rFonts w:ascii="Times New Roman" w:eastAsia="Times New Roman" w:hAnsi="Times New Roman" w:cs="Times New Roman"/>
          <w:sz w:val="24"/>
          <w:szCs w:val="24"/>
          <w:lang w:eastAsia="ru-RU"/>
        </w:rPr>
        <w:t>11.4</w:t>
      </w:r>
      <w:r w:rsidR="00E405A3">
        <w:rPr>
          <w:rFonts w:ascii="Times New Roman" w:eastAsia="Times New Roman" w:hAnsi="Times New Roman" w:cs="Times New Roman"/>
          <w:sz w:val="24"/>
          <w:szCs w:val="24"/>
          <w:lang w:eastAsia="ru-RU"/>
        </w:rPr>
        <w:t>.</w:t>
      </w:r>
      <w:r w:rsidR="00683CB2">
        <w:rPr>
          <w:rFonts w:ascii="Times New Roman" w:eastAsia="Times New Roman" w:hAnsi="Times New Roman" w:cs="Times New Roman"/>
          <w:sz w:val="24"/>
          <w:szCs w:val="24"/>
          <w:lang w:eastAsia="ru-RU"/>
        </w:rPr>
        <w:t> </w:t>
      </w:r>
      <w:r w:rsidRPr="004E4636">
        <w:rPr>
          <w:rFonts w:ascii="Times New Roman" w:eastAsia="Times New Roman" w:hAnsi="Times New Roman" w:cs="Times New Roman"/>
          <w:sz w:val="24"/>
          <w:szCs w:val="24"/>
          <w:lang w:eastAsia="ru-RU"/>
        </w:rPr>
        <w:t>Підписуючи цей договір Сторони підтверджують, що їм зрозумілі усі терміни та висло</w:t>
      </w:r>
      <w:r w:rsidR="00EB658E">
        <w:rPr>
          <w:rFonts w:ascii="Times New Roman" w:eastAsia="Times New Roman" w:hAnsi="Times New Roman" w:cs="Times New Roman"/>
          <w:sz w:val="24"/>
          <w:szCs w:val="24"/>
          <w:lang w:eastAsia="ru-RU"/>
        </w:rPr>
        <w:t xml:space="preserve">влювання приведені в договорі, </w:t>
      </w:r>
      <w:r w:rsidRPr="004E4636">
        <w:rPr>
          <w:rFonts w:ascii="Times New Roman" w:eastAsia="Times New Roman" w:hAnsi="Times New Roman" w:cs="Times New Roman"/>
          <w:sz w:val="24"/>
          <w:szCs w:val="24"/>
          <w:lang w:eastAsia="ru-RU"/>
        </w:rPr>
        <w:t>та не потребують додаткового тлумачення.</w:t>
      </w:r>
    </w:p>
    <w:p w:rsidR="008571D7" w:rsidRDefault="001B0737" w:rsidP="00E35B1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571D7">
        <w:rPr>
          <w:rFonts w:ascii="Times New Roman" w:eastAsia="Arial" w:hAnsi="Times New Roman" w:cs="Times New Roman"/>
          <w:color w:val="000000"/>
          <w:sz w:val="24"/>
          <w:szCs w:val="24"/>
          <w:lang w:eastAsia="ru-RU"/>
        </w:rPr>
        <w:t>1</w:t>
      </w:r>
      <w:r w:rsidRPr="004E4636">
        <w:rPr>
          <w:rFonts w:ascii="Times New Roman" w:eastAsia="Arial" w:hAnsi="Times New Roman" w:cs="Times New Roman"/>
          <w:color w:val="000000"/>
          <w:sz w:val="24"/>
          <w:szCs w:val="24"/>
          <w:lang w:eastAsia="ru-RU"/>
        </w:rPr>
        <w:t>1</w:t>
      </w:r>
      <w:r w:rsidRPr="008571D7">
        <w:rPr>
          <w:rFonts w:ascii="Times New Roman" w:eastAsia="Arial" w:hAnsi="Times New Roman" w:cs="Times New Roman"/>
          <w:color w:val="000000"/>
          <w:sz w:val="24"/>
          <w:szCs w:val="24"/>
          <w:lang w:eastAsia="ru-RU"/>
        </w:rPr>
        <w:t>.</w:t>
      </w:r>
      <w:r w:rsidRPr="004E4636">
        <w:rPr>
          <w:rFonts w:ascii="Times New Roman" w:eastAsia="Arial" w:hAnsi="Times New Roman" w:cs="Times New Roman"/>
          <w:color w:val="000000"/>
          <w:sz w:val="24"/>
          <w:szCs w:val="24"/>
          <w:lang w:eastAsia="ru-RU"/>
        </w:rPr>
        <w:t>5</w:t>
      </w:r>
      <w:r w:rsidRPr="008571D7">
        <w:rPr>
          <w:rFonts w:ascii="Times New Roman" w:eastAsia="Arial" w:hAnsi="Times New Roman" w:cs="Times New Roman"/>
          <w:color w:val="000000"/>
          <w:sz w:val="24"/>
          <w:szCs w:val="24"/>
          <w:lang w:eastAsia="ru-RU"/>
        </w:rPr>
        <w:t>.</w:t>
      </w:r>
      <w:r w:rsidR="008571D7" w:rsidRPr="00AA726E">
        <w:rPr>
          <w:rFonts w:ascii="Times New Roman" w:hAnsi="Times New Roman" w:cs="Times New Roman"/>
          <w:sz w:val="24"/>
          <w:szCs w:val="24"/>
        </w:rPr>
        <w:t> </w:t>
      </w:r>
      <w:r w:rsidR="008571D7">
        <w:rPr>
          <w:rFonts w:ascii="Times New Roman" w:eastAsia="Times New Roman" w:hAnsi="Times New Roman" w:cs="Times New Roman"/>
          <w:sz w:val="24"/>
          <w:szCs w:val="24"/>
        </w:rPr>
        <w:t>І</w:t>
      </w:r>
      <w:r w:rsidR="008571D7">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8571D7" w:rsidRDefault="008571D7" w:rsidP="008571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571D7" w:rsidRDefault="008571D7" w:rsidP="008571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571D7" w:rsidRDefault="008571D7" w:rsidP="008571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8571D7" w:rsidRDefault="008571D7" w:rsidP="008571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571D7" w:rsidRDefault="008571D7" w:rsidP="008571D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571D7" w:rsidRDefault="008571D7" w:rsidP="008571D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571D7" w:rsidRDefault="008571D7" w:rsidP="008571D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571D7" w:rsidRPr="006B570F" w:rsidRDefault="008571D7" w:rsidP="008571D7">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F578E1" w:rsidRPr="004E4636" w:rsidRDefault="001B0737" w:rsidP="004E4636">
      <w:pPr>
        <w:spacing w:after="0" w:line="240" w:lineRule="auto"/>
        <w:jc w:val="both"/>
        <w:rPr>
          <w:rFonts w:ascii="Times New Roman" w:eastAsia="Arial" w:hAnsi="Times New Roman" w:cs="Times New Roman"/>
          <w:color w:val="000000"/>
          <w:sz w:val="24"/>
          <w:szCs w:val="24"/>
          <w:lang w:eastAsia="ru-RU"/>
        </w:rPr>
      </w:pPr>
      <w:r w:rsidRPr="004E4636">
        <w:rPr>
          <w:rFonts w:ascii="Times New Roman" w:eastAsia="Arial" w:hAnsi="Times New Roman" w:cs="Times New Roman"/>
          <w:color w:val="000000"/>
          <w:sz w:val="24"/>
          <w:szCs w:val="24"/>
          <w:lang w:eastAsia="ru-RU"/>
        </w:rPr>
        <w:t>11.6. У разі зміни рахунку, назви підприємства, юридичної адреси, телефону, керівника підприємства, повідомити про це Підрядника у тижневий строк для внесення змін до Договору.</w:t>
      </w:r>
    </w:p>
    <w:p w:rsidR="001B0737" w:rsidRPr="004E4636" w:rsidRDefault="001B0737" w:rsidP="004E4636">
      <w:pPr>
        <w:spacing w:after="0" w:line="240" w:lineRule="auto"/>
        <w:jc w:val="both"/>
        <w:rPr>
          <w:rFonts w:ascii="Times New Roman" w:eastAsia="Arial" w:hAnsi="Times New Roman" w:cs="Times New Roman"/>
          <w:color w:val="000000"/>
          <w:sz w:val="24"/>
          <w:szCs w:val="24"/>
          <w:lang w:eastAsia="ru-RU"/>
        </w:rPr>
      </w:pP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sz w:val="24"/>
          <w:szCs w:val="24"/>
          <w:lang w:eastAsia="uk-UA"/>
        </w:rPr>
      </w:pPr>
      <w:r w:rsidRPr="004E4636">
        <w:rPr>
          <w:rFonts w:ascii="Times New Roman" w:eastAsia="Times New Roman" w:hAnsi="Times New Roman" w:cs="Times New Roman"/>
          <w:b/>
          <w:sz w:val="24"/>
          <w:szCs w:val="24"/>
          <w:lang w:eastAsia="uk-UA"/>
        </w:rPr>
        <w:t>12.</w:t>
      </w:r>
      <w:r w:rsidRPr="004E4636">
        <w:rPr>
          <w:rFonts w:ascii="Times New Roman" w:eastAsia="Times New Roman" w:hAnsi="Times New Roman" w:cs="Times New Roman"/>
          <w:b/>
          <w:sz w:val="24"/>
          <w:szCs w:val="24"/>
          <w:lang w:val="en-US" w:eastAsia="uk-UA"/>
        </w:rPr>
        <w:t> </w:t>
      </w:r>
      <w:r w:rsidRPr="004E4636">
        <w:rPr>
          <w:rFonts w:ascii="Times New Roman" w:eastAsia="Times New Roman" w:hAnsi="Times New Roman" w:cs="Times New Roman"/>
          <w:b/>
          <w:sz w:val="24"/>
          <w:szCs w:val="24"/>
          <w:lang w:eastAsia="uk-UA"/>
        </w:rPr>
        <w:t xml:space="preserve">Додатки до договору </w:t>
      </w:r>
    </w:p>
    <w:p w:rsidR="00F578E1" w:rsidRPr="00E35531" w:rsidRDefault="00F578E1" w:rsidP="00F578E1">
      <w:pPr>
        <w:pStyle w:val="ab"/>
        <w:ind w:right="0"/>
        <w:rPr>
          <w:sz w:val="24"/>
          <w:szCs w:val="24"/>
          <w:lang w:val="ru-RU"/>
        </w:rPr>
      </w:pPr>
      <w:bookmarkStart w:id="2" w:name="107"/>
      <w:bookmarkEnd w:id="2"/>
      <w:r w:rsidRPr="00E35531">
        <w:rPr>
          <w:sz w:val="24"/>
          <w:szCs w:val="24"/>
        </w:rPr>
        <w:t>Додатками до цього договору є:</w:t>
      </w:r>
    </w:p>
    <w:p w:rsidR="00F578E1" w:rsidRPr="00E35531" w:rsidRDefault="00F578E1" w:rsidP="00F578E1">
      <w:pPr>
        <w:pStyle w:val="ab"/>
        <w:ind w:right="0"/>
        <w:rPr>
          <w:sz w:val="24"/>
          <w:szCs w:val="24"/>
        </w:rPr>
      </w:pPr>
      <w:r w:rsidRPr="00E35531">
        <w:rPr>
          <w:sz w:val="24"/>
          <w:szCs w:val="24"/>
        </w:rPr>
        <w:tab/>
        <w:t>договірна ціна;</w:t>
      </w:r>
    </w:p>
    <w:p w:rsidR="00F578E1" w:rsidRPr="00E35531" w:rsidRDefault="00F578E1" w:rsidP="00F578E1">
      <w:pPr>
        <w:pStyle w:val="ab"/>
        <w:ind w:right="0"/>
        <w:rPr>
          <w:sz w:val="24"/>
          <w:szCs w:val="24"/>
        </w:rPr>
      </w:pPr>
      <w:r w:rsidRPr="00E35531">
        <w:rPr>
          <w:sz w:val="24"/>
          <w:szCs w:val="24"/>
        </w:rPr>
        <w:tab/>
        <w:t>зведений кошторисний розрахунок;</w:t>
      </w:r>
    </w:p>
    <w:p w:rsidR="00F578E1" w:rsidRPr="00E35531" w:rsidRDefault="00F578E1" w:rsidP="00F578E1">
      <w:pPr>
        <w:pStyle w:val="ab"/>
        <w:ind w:right="0"/>
        <w:rPr>
          <w:sz w:val="24"/>
          <w:szCs w:val="24"/>
        </w:rPr>
      </w:pPr>
      <w:r w:rsidRPr="00E35531">
        <w:rPr>
          <w:sz w:val="24"/>
          <w:szCs w:val="24"/>
        </w:rPr>
        <w:tab/>
        <w:t>локальний кошторис.</w:t>
      </w:r>
    </w:p>
    <w:p w:rsidR="001B0737" w:rsidRPr="004E4636" w:rsidRDefault="001B0737" w:rsidP="004E4636">
      <w:pPr>
        <w:spacing w:after="0" w:line="240" w:lineRule="auto"/>
        <w:jc w:val="both"/>
        <w:rPr>
          <w:rFonts w:ascii="Times New Roman" w:eastAsia="Arial" w:hAnsi="Times New Roman" w:cs="Times New Roman"/>
          <w:b/>
          <w:bCs/>
          <w:color w:val="000000"/>
          <w:sz w:val="24"/>
          <w:szCs w:val="24"/>
          <w:lang w:eastAsia="ru-RU"/>
        </w:rPr>
      </w:pP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eastAsia="ru-RU"/>
        </w:rPr>
      </w:pPr>
      <w:r w:rsidRPr="004E4636">
        <w:rPr>
          <w:rFonts w:ascii="Times New Roman" w:eastAsia="Courier New" w:hAnsi="Times New Roman" w:cs="Times New Roman"/>
          <w:b/>
          <w:sz w:val="24"/>
          <w:szCs w:val="24"/>
          <w:lang w:eastAsia="ru-RU"/>
        </w:rPr>
        <w:t>13.</w:t>
      </w:r>
      <w:r w:rsidRPr="004E4636">
        <w:rPr>
          <w:rFonts w:ascii="Times New Roman" w:eastAsia="Courier New" w:hAnsi="Times New Roman" w:cs="Times New Roman"/>
          <w:b/>
          <w:sz w:val="24"/>
          <w:szCs w:val="24"/>
          <w:lang w:val="en-US" w:eastAsia="ru-RU"/>
        </w:rPr>
        <w:t> </w:t>
      </w:r>
      <w:r w:rsidRPr="004E4636">
        <w:rPr>
          <w:rFonts w:ascii="Times New Roman" w:eastAsia="Courier New" w:hAnsi="Times New Roman" w:cs="Times New Roman"/>
          <w:b/>
          <w:sz w:val="24"/>
          <w:szCs w:val="24"/>
          <w:lang w:eastAsia="ru-RU"/>
        </w:rPr>
        <w:t>Місцезнаходження та банківські</w:t>
      </w:r>
      <w:r w:rsidRPr="004E4636">
        <w:rPr>
          <w:rFonts w:ascii="Times New Roman" w:eastAsia="Courier New" w:hAnsi="Times New Roman" w:cs="Times New Roman"/>
          <w:b/>
          <w:sz w:val="24"/>
          <w:szCs w:val="24"/>
          <w:lang w:val="ru-RU" w:eastAsia="ru-RU"/>
        </w:rPr>
        <w:t xml:space="preserve"> </w:t>
      </w:r>
      <w:r w:rsidRPr="004E4636">
        <w:rPr>
          <w:rFonts w:ascii="Times New Roman" w:eastAsia="Courier New" w:hAnsi="Times New Roman" w:cs="Times New Roman"/>
          <w:b/>
          <w:sz w:val="24"/>
          <w:szCs w:val="24"/>
          <w:lang w:eastAsia="ru-RU"/>
        </w:rPr>
        <w:t>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B0737" w:rsidRPr="004E4636" w:rsidTr="00BC0BE4">
        <w:tc>
          <w:tcPr>
            <w:tcW w:w="4785" w:type="dxa"/>
            <w:shd w:val="clear" w:color="auto" w:fill="auto"/>
          </w:tcPr>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i/>
                <w:sz w:val="24"/>
                <w:szCs w:val="24"/>
                <w:lang w:eastAsia="ru-RU"/>
              </w:rPr>
            </w:pPr>
            <w:r w:rsidRPr="004E4636">
              <w:rPr>
                <w:rFonts w:ascii="Times New Roman" w:eastAsia="Courier New" w:hAnsi="Times New Roman" w:cs="Times New Roman"/>
                <w:b/>
                <w:i/>
                <w:sz w:val="24"/>
                <w:szCs w:val="24"/>
                <w:lang w:eastAsia="ru-RU"/>
              </w:rPr>
              <w:t>Замовник</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i/>
                <w:sz w:val="24"/>
                <w:szCs w:val="24"/>
                <w:lang w:eastAsia="ru-RU"/>
              </w:rPr>
            </w:pP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lang w:eastAsia="ru-RU"/>
              </w:rPr>
            </w:pPr>
            <w:r w:rsidRPr="004E4636">
              <w:rPr>
                <w:rFonts w:ascii="Times New Roman" w:eastAsia="Courier New" w:hAnsi="Times New Roman" w:cs="Times New Roman"/>
                <w:b/>
                <w:sz w:val="24"/>
                <w:szCs w:val="24"/>
                <w:lang w:eastAsia="ru-RU"/>
              </w:rPr>
              <w:t>Головне управління житлово-комунального господарства виконавчого комітету Бориспільської міської ради</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ЄДРПОУ 36359583</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 xml:space="preserve">р/р _________________________ в Державна казначейська служба України, м. Київ </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МФО 820172</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08301, Київська обл., м. Бориспіль</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 xml:space="preserve">вул. Київський Шлях, 72, </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eastAsia="ru-RU"/>
              </w:rPr>
            </w:pPr>
            <w:r w:rsidRPr="004E4636">
              <w:rPr>
                <w:rFonts w:ascii="Times New Roman" w:eastAsia="Courier New" w:hAnsi="Times New Roman" w:cs="Times New Roman"/>
                <w:sz w:val="24"/>
                <w:szCs w:val="24"/>
                <w:lang w:eastAsia="ru-RU"/>
              </w:rPr>
              <w:t>тел. (04595) 6-18-28</w:t>
            </w:r>
          </w:p>
          <w:p w:rsidR="001B0737" w:rsidRPr="004E4636" w:rsidRDefault="001B0737" w:rsidP="004E4636">
            <w:pPr>
              <w:spacing w:after="0" w:line="240" w:lineRule="auto"/>
              <w:rPr>
                <w:rFonts w:ascii="Times New Roman" w:eastAsia="Times New Roman" w:hAnsi="Times New Roman" w:cs="Times New Roman"/>
                <w:sz w:val="24"/>
                <w:szCs w:val="24"/>
                <w:lang w:val="en-US" w:eastAsia="ru-RU"/>
              </w:rPr>
            </w:pPr>
            <w:r w:rsidRPr="004E4636">
              <w:rPr>
                <w:rFonts w:ascii="Times New Roman" w:eastAsia="Times New Roman" w:hAnsi="Times New Roman" w:cs="Times New Roman"/>
                <w:i/>
                <w:sz w:val="24"/>
                <w:szCs w:val="24"/>
                <w:lang w:val="en-US" w:eastAsia="ru-RU"/>
              </w:rPr>
              <w:t>E</w:t>
            </w:r>
            <w:r w:rsidRPr="004E4636">
              <w:rPr>
                <w:rFonts w:ascii="Times New Roman" w:eastAsia="Times New Roman" w:hAnsi="Times New Roman" w:cs="Times New Roman"/>
                <w:i/>
                <w:sz w:val="24"/>
                <w:szCs w:val="24"/>
                <w:lang w:eastAsia="ru-RU"/>
              </w:rPr>
              <w:t>-</w:t>
            </w:r>
            <w:r w:rsidRPr="004E4636">
              <w:rPr>
                <w:rFonts w:ascii="Times New Roman" w:eastAsia="Times New Roman" w:hAnsi="Times New Roman" w:cs="Times New Roman"/>
                <w:i/>
                <w:sz w:val="24"/>
                <w:szCs w:val="24"/>
                <w:lang w:val="en-US" w:eastAsia="ru-RU"/>
              </w:rPr>
              <w:t>mail</w:t>
            </w:r>
            <w:r w:rsidRPr="004E4636">
              <w:rPr>
                <w:rFonts w:ascii="Times New Roman" w:eastAsia="Times New Roman" w:hAnsi="Times New Roman" w:cs="Times New Roman"/>
                <w:i/>
                <w:sz w:val="24"/>
                <w:szCs w:val="24"/>
                <w:lang w:eastAsia="ru-RU"/>
              </w:rPr>
              <w:t xml:space="preserve">: </w:t>
            </w:r>
            <w:hyperlink r:id="rId9" w:history="1">
              <w:r w:rsidRPr="004E4636">
                <w:rPr>
                  <w:rFonts w:ascii="Times New Roman" w:eastAsia="Times New Roman" w:hAnsi="Times New Roman" w:cs="Times New Roman"/>
                  <w:color w:val="0000FF"/>
                  <w:sz w:val="24"/>
                  <w:szCs w:val="24"/>
                  <w:u w:val="single"/>
                  <w:lang w:val="en-US" w:eastAsia="ru-RU"/>
                </w:rPr>
                <w:t>gugkgv</w:t>
              </w:r>
              <w:r w:rsidRPr="004E4636">
                <w:rPr>
                  <w:rFonts w:ascii="Times New Roman" w:eastAsia="Times New Roman" w:hAnsi="Times New Roman" w:cs="Times New Roman"/>
                  <w:color w:val="0000FF"/>
                  <w:sz w:val="24"/>
                  <w:szCs w:val="24"/>
                  <w:u w:val="single"/>
                  <w:lang w:eastAsia="ru-RU"/>
                </w:rPr>
                <w:t>@</w:t>
              </w:r>
              <w:r w:rsidRPr="004E4636">
                <w:rPr>
                  <w:rFonts w:ascii="Times New Roman" w:eastAsia="Times New Roman" w:hAnsi="Times New Roman" w:cs="Times New Roman"/>
                  <w:color w:val="0000FF"/>
                  <w:sz w:val="24"/>
                  <w:szCs w:val="24"/>
                  <w:u w:val="single"/>
                  <w:lang w:val="en-US" w:eastAsia="ru-RU"/>
                </w:rPr>
                <w:t>gmail</w:t>
              </w:r>
              <w:r w:rsidRPr="004E4636">
                <w:rPr>
                  <w:rFonts w:ascii="Times New Roman" w:eastAsia="Times New Roman" w:hAnsi="Times New Roman" w:cs="Times New Roman"/>
                  <w:color w:val="0000FF"/>
                  <w:sz w:val="24"/>
                  <w:szCs w:val="24"/>
                  <w:u w:val="single"/>
                  <w:lang w:eastAsia="ru-RU"/>
                </w:rPr>
                <w:t>.</w:t>
              </w:r>
              <w:r w:rsidRPr="004E4636">
                <w:rPr>
                  <w:rFonts w:ascii="Times New Roman" w:eastAsia="Times New Roman" w:hAnsi="Times New Roman" w:cs="Times New Roman"/>
                  <w:color w:val="0000FF"/>
                  <w:sz w:val="24"/>
                  <w:szCs w:val="24"/>
                  <w:u w:val="single"/>
                  <w:lang w:val="en-US" w:eastAsia="ru-RU"/>
                </w:rPr>
                <w:t>com</w:t>
              </w:r>
            </w:hyperlink>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lang w:eastAsia="ru-RU"/>
              </w:rPr>
            </w:pPr>
            <w:r w:rsidRPr="004E4636">
              <w:rPr>
                <w:rFonts w:ascii="Times New Roman" w:eastAsia="Courier New" w:hAnsi="Times New Roman" w:cs="Times New Roman"/>
                <w:b/>
                <w:sz w:val="24"/>
                <w:szCs w:val="24"/>
                <w:lang w:eastAsia="ru-RU"/>
              </w:rPr>
              <w:t>____________________________________</w:t>
            </w:r>
          </w:p>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lang w:eastAsia="ru-RU"/>
              </w:rPr>
            </w:pPr>
            <w:r w:rsidRPr="004E4636">
              <w:rPr>
                <w:rFonts w:ascii="Times New Roman" w:eastAsia="Courier New" w:hAnsi="Times New Roman" w:cs="Times New Roman"/>
                <w:b/>
                <w:sz w:val="24"/>
                <w:szCs w:val="24"/>
                <w:lang w:eastAsia="ru-RU"/>
              </w:rPr>
              <w:t>М.П.</w:t>
            </w:r>
          </w:p>
        </w:tc>
        <w:tc>
          <w:tcPr>
            <w:tcW w:w="4786" w:type="dxa"/>
            <w:shd w:val="clear" w:color="auto" w:fill="auto"/>
          </w:tcPr>
          <w:p w:rsidR="001B0737" w:rsidRPr="004E4636" w:rsidRDefault="001B0737" w:rsidP="004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i/>
                <w:sz w:val="24"/>
                <w:szCs w:val="24"/>
                <w:lang w:eastAsia="ru-RU"/>
              </w:rPr>
            </w:pPr>
            <w:r w:rsidRPr="004E4636">
              <w:rPr>
                <w:rFonts w:ascii="Times New Roman" w:eastAsia="Courier New" w:hAnsi="Times New Roman" w:cs="Times New Roman"/>
                <w:b/>
                <w:i/>
                <w:sz w:val="24"/>
                <w:szCs w:val="24"/>
                <w:lang w:eastAsia="ru-RU"/>
              </w:rPr>
              <w:t>Виконавець</w:t>
            </w:r>
          </w:p>
        </w:tc>
      </w:tr>
    </w:tbl>
    <w:p w:rsidR="001B0737" w:rsidRPr="001B0737" w:rsidRDefault="001B0737" w:rsidP="001B0737">
      <w:pPr>
        <w:spacing w:after="0" w:line="276" w:lineRule="auto"/>
        <w:rPr>
          <w:rFonts w:ascii="Times New Roman" w:eastAsia="Arial" w:hAnsi="Times New Roman" w:cs="Arial"/>
          <w:color w:val="000000"/>
          <w:lang w:eastAsia="ru-RU"/>
        </w:rPr>
      </w:pPr>
    </w:p>
    <w:p w:rsidR="001B0737" w:rsidRPr="001B0737" w:rsidRDefault="001B0737" w:rsidP="001B0737">
      <w:pPr>
        <w:spacing w:after="0" w:line="276" w:lineRule="auto"/>
        <w:rPr>
          <w:rFonts w:ascii="Times New Roman" w:eastAsia="Arial" w:hAnsi="Times New Roman" w:cs="Arial"/>
          <w:color w:val="000000"/>
          <w:lang w:eastAsia="ru-RU"/>
        </w:rPr>
      </w:pPr>
    </w:p>
    <w:p w:rsidR="001B0737" w:rsidRDefault="001B0737" w:rsidP="001B0737">
      <w:pPr>
        <w:spacing w:after="0" w:line="276" w:lineRule="auto"/>
        <w:rPr>
          <w:rFonts w:ascii="Times New Roman" w:eastAsia="Arial" w:hAnsi="Times New Roman" w:cs="Arial"/>
          <w:color w:val="000000"/>
          <w:lang w:eastAsia="ru-RU"/>
        </w:rPr>
      </w:pPr>
    </w:p>
    <w:p w:rsidR="00E80481" w:rsidRDefault="00E80481" w:rsidP="008F29C0">
      <w:pPr>
        <w:spacing w:after="0" w:line="240" w:lineRule="auto"/>
      </w:pPr>
    </w:p>
    <w:sectPr w:rsidR="00E80481">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C3" w:rsidRDefault="00835EC3" w:rsidP="00E23344">
      <w:pPr>
        <w:spacing w:after="0" w:line="240" w:lineRule="auto"/>
      </w:pPr>
      <w:r>
        <w:separator/>
      </w:r>
    </w:p>
  </w:endnote>
  <w:endnote w:type="continuationSeparator" w:id="0">
    <w:p w:rsidR="00835EC3" w:rsidRDefault="00835EC3" w:rsidP="00E2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525776"/>
      <w:docPartObj>
        <w:docPartGallery w:val="Page Numbers (Bottom of Page)"/>
        <w:docPartUnique/>
      </w:docPartObj>
    </w:sdtPr>
    <w:sdtEndPr>
      <w:rPr>
        <w:rFonts w:ascii="Times New Roman" w:hAnsi="Times New Roman" w:cs="Times New Roman"/>
        <w:sz w:val="24"/>
        <w:szCs w:val="24"/>
      </w:rPr>
    </w:sdtEndPr>
    <w:sdtContent>
      <w:p w:rsidR="008E525B" w:rsidRPr="00E23344" w:rsidRDefault="008E525B">
        <w:pPr>
          <w:pStyle w:val="a7"/>
          <w:jc w:val="center"/>
          <w:rPr>
            <w:rFonts w:ascii="Times New Roman" w:hAnsi="Times New Roman" w:cs="Times New Roman"/>
            <w:sz w:val="24"/>
            <w:szCs w:val="24"/>
          </w:rPr>
        </w:pPr>
        <w:r w:rsidRPr="00E23344">
          <w:rPr>
            <w:rFonts w:ascii="Times New Roman" w:hAnsi="Times New Roman" w:cs="Times New Roman"/>
            <w:sz w:val="24"/>
            <w:szCs w:val="24"/>
          </w:rPr>
          <w:fldChar w:fldCharType="begin"/>
        </w:r>
        <w:r w:rsidRPr="00E23344">
          <w:rPr>
            <w:rFonts w:ascii="Times New Roman" w:hAnsi="Times New Roman" w:cs="Times New Roman"/>
            <w:sz w:val="24"/>
            <w:szCs w:val="24"/>
          </w:rPr>
          <w:instrText>PAGE   \* MERGEFORMAT</w:instrText>
        </w:r>
        <w:r w:rsidRPr="00E23344">
          <w:rPr>
            <w:rFonts w:ascii="Times New Roman" w:hAnsi="Times New Roman" w:cs="Times New Roman"/>
            <w:sz w:val="24"/>
            <w:szCs w:val="24"/>
          </w:rPr>
          <w:fldChar w:fldCharType="separate"/>
        </w:r>
        <w:r w:rsidR="00065F96" w:rsidRPr="00065F96">
          <w:rPr>
            <w:rFonts w:ascii="Times New Roman" w:hAnsi="Times New Roman" w:cs="Times New Roman"/>
            <w:noProof/>
            <w:sz w:val="24"/>
            <w:szCs w:val="24"/>
            <w:lang w:val="ru-RU"/>
          </w:rPr>
          <w:t>30</w:t>
        </w:r>
        <w:r w:rsidRPr="00E23344">
          <w:rPr>
            <w:rFonts w:ascii="Times New Roman" w:hAnsi="Times New Roman" w:cs="Times New Roman"/>
            <w:sz w:val="24"/>
            <w:szCs w:val="24"/>
          </w:rPr>
          <w:fldChar w:fldCharType="end"/>
        </w:r>
      </w:p>
    </w:sdtContent>
  </w:sdt>
  <w:p w:rsidR="008E525B" w:rsidRDefault="008E52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C3" w:rsidRDefault="00835EC3" w:rsidP="00E23344">
      <w:pPr>
        <w:spacing w:after="0" w:line="240" w:lineRule="auto"/>
      </w:pPr>
      <w:r>
        <w:separator/>
      </w:r>
    </w:p>
  </w:footnote>
  <w:footnote w:type="continuationSeparator" w:id="0">
    <w:p w:rsidR="00835EC3" w:rsidRDefault="00835EC3" w:rsidP="00E23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8BB"/>
    <w:multiLevelType w:val="multilevel"/>
    <w:tmpl w:val="333E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5E12722"/>
    <w:multiLevelType w:val="multilevel"/>
    <w:tmpl w:val="038ED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0B560C"/>
    <w:multiLevelType w:val="multilevel"/>
    <w:tmpl w:val="9150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E41117"/>
    <w:multiLevelType w:val="hybridMultilevel"/>
    <w:tmpl w:val="8AB6E6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8591A3A"/>
    <w:multiLevelType w:val="multilevel"/>
    <w:tmpl w:val="9D8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E343C7C"/>
    <w:multiLevelType w:val="hybridMultilevel"/>
    <w:tmpl w:val="9F2E4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54779"/>
    <w:multiLevelType w:val="multilevel"/>
    <w:tmpl w:val="55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94432AC"/>
    <w:multiLevelType w:val="hybridMultilevel"/>
    <w:tmpl w:val="BF48C4CC"/>
    <w:lvl w:ilvl="0" w:tplc="33CCA85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FE3735"/>
    <w:multiLevelType w:val="multilevel"/>
    <w:tmpl w:val="36C4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4203670"/>
    <w:multiLevelType w:val="multilevel"/>
    <w:tmpl w:val="297E2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4A35F93"/>
    <w:multiLevelType w:val="multilevel"/>
    <w:tmpl w:val="A830B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5260722"/>
    <w:multiLevelType w:val="multilevel"/>
    <w:tmpl w:val="C834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6700391"/>
    <w:multiLevelType w:val="multilevel"/>
    <w:tmpl w:val="1D0A4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74660FA"/>
    <w:multiLevelType w:val="multilevel"/>
    <w:tmpl w:val="1FBAA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5941E3E"/>
    <w:multiLevelType w:val="multilevel"/>
    <w:tmpl w:val="BBEA6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22661DB"/>
    <w:multiLevelType w:val="hybridMultilevel"/>
    <w:tmpl w:val="BAF02A8C"/>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1">
    <w:nsid w:val="78F23372"/>
    <w:multiLevelType w:val="multilevel"/>
    <w:tmpl w:val="9FFAD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C23190D"/>
    <w:multiLevelType w:val="hybridMultilevel"/>
    <w:tmpl w:val="C1489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7"/>
  </w:num>
  <w:num w:numId="3">
    <w:abstractNumId w:val="19"/>
  </w:num>
  <w:num w:numId="4">
    <w:abstractNumId w:val="12"/>
  </w:num>
  <w:num w:numId="5">
    <w:abstractNumId w:val="18"/>
  </w:num>
  <w:num w:numId="6">
    <w:abstractNumId w:val="11"/>
  </w:num>
  <w:num w:numId="7">
    <w:abstractNumId w:val="15"/>
  </w:num>
  <w:num w:numId="8">
    <w:abstractNumId w:val="21"/>
  </w:num>
  <w:num w:numId="9">
    <w:abstractNumId w:val="2"/>
  </w:num>
  <w:num w:numId="10">
    <w:abstractNumId w:val="8"/>
  </w:num>
  <w:num w:numId="11">
    <w:abstractNumId w:val="16"/>
  </w:num>
  <w:num w:numId="12">
    <w:abstractNumId w:val="4"/>
  </w:num>
  <w:num w:numId="13">
    <w:abstractNumId w:val="6"/>
  </w:num>
  <w:num w:numId="14">
    <w:abstractNumId w:val="9"/>
  </w:num>
  <w:num w:numId="15">
    <w:abstractNumId w:val="0"/>
  </w:num>
  <w:num w:numId="16">
    <w:abstractNumId w:val="14"/>
  </w:num>
  <w:num w:numId="17">
    <w:abstractNumId w:val="23"/>
  </w:num>
  <w:num w:numId="18">
    <w:abstractNumId w:val="13"/>
  </w:num>
  <w:num w:numId="19">
    <w:abstractNumId w:val="3"/>
  </w:num>
  <w:num w:numId="20">
    <w:abstractNumId w:val="22"/>
  </w:num>
  <w:num w:numId="21">
    <w:abstractNumId w:val="7"/>
  </w:num>
  <w:num w:numId="22">
    <w:abstractNumId w:val="10"/>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71"/>
    <w:rsid w:val="00011FEA"/>
    <w:rsid w:val="00061703"/>
    <w:rsid w:val="00065F96"/>
    <w:rsid w:val="0008409C"/>
    <w:rsid w:val="000B0DB4"/>
    <w:rsid w:val="000F61DC"/>
    <w:rsid w:val="0010762D"/>
    <w:rsid w:val="00107BB2"/>
    <w:rsid w:val="00110F5D"/>
    <w:rsid w:val="00125301"/>
    <w:rsid w:val="0014107F"/>
    <w:rsid w:val="00164501"/>
    <w:rsid w:val="001714AE"/>
    <w:rsid w:val="00171C84"/>
    <w:rsid w:val="00190A2E"/>
    <w:rsid w:val="00196B28"/>
    <w:rsid w:val="001A563C"/>
    <w:rsid w:val="001A71DC"/>
    <w:rsid w:val="001B0737"/>
    <w:rsid w:val="001D5809"/>
    <w:rsid w:val="001D5A4B"/>
    <w:rsid w:val="0020313B"/>
    <w:rsid w:val="0023078C"/>
    <w:rsid w:val="0023354E"/>
    <w:rsid w:val="002672B0"/>
    <w:rsid w:val="0027720F"/>
    <w:rsid w:val="00291E39"/>
    <w:rsid w:val="002B268A"/>
    <w:rsid w:val="002D54BB"/>
    <w:rsid w:val="002F114B"/>
    <w:rsid w:val="002F555C"/>
    <w:rsid w:val="00336015"/>
    <w:rsid w:val="00382A60"/>
    <w:rsid w:val="00395CD5"/>
    <w:rsid w:val="00397E38"/>
    <w:rsid w:val="003A6530"/>
    <w:rsid w:val="003B7069"/>
    <w:rsid w:val="003B7950"/>
    <w:rsid w:val="003C46C8"/>
    <w:rsid w:val="003C74DA"/>
    <w:rsid w:val="00401BE1"/>
    <w:rsid w:val="00401D54"/>
    <w:rsid w:val="004070E7"/>
    <w:rsid w:val="00417EA3"/>
    <w:rsid w:val="00431D89"/>
    <w:rsid w:val="004401BE"/>
    <w:rsid w:val="00440EF7"/>
    <w:rsid w:val="0045307F"/>
    <w:rsid w:val="0046090F"/>
    <w:rsid w:val="00463AD4"/>
    <w:rsid w:val="00480A3F"/>
    <w:rsid w:val="00492F58"/>
    <w:rsid w:val="0049351F"/>
    <w:rsid w:val="00497404"/>
    <w:rsid w:val="004B4CD2"/>
    <w:rsid w:val="004B5BF0"/>
    <w:rsid w:val="004E4636"/>
    <w:rsid w:val="004E4E76"/>
    <w:rsid w:val="004E5E64"/>
    <w:rsid w:val="005251FB"/>
    <w:rsid w:val="00532901"/>
    <w:rsid w:val="005424B4"/>
    <w:rsid w:val="00550075"/>
    <w:rsid w:val="00556775"/>
    <w:rsid w:val="00577E64"/>
    <w:rsid w:val="00581843"/>
    <w:rsid w:val="005832B1"/>
    <w:rsid w:val="00585AAE"/>
    <w:rsid w:val="00593449"/>
    <w:rsid w:val="005953B1"/>
    <w:rsid w:val="005B5C88"/>
    <w:rsid w:val="005D58CA"/>
    <w:rsid w:val="005D5BE4"/>
    <w:rsid w:val="005E65A4"/>
    <w:rsid w:val="00612880"/>
    <w:rsid w:val="0062573A"/>
    <w:rsid w:val="00634E32"/>
    <w:rsid w:val="00636DF0"/>
    <w:rsid w:val="00644661"/>
    <w:rsid w:val="006465E2"/>
    <w:rsid w:val="00656DCB"/>
    <w:rsid w:val="0067365B"/>
    <w:rsid w:val="006752DB"/>
    <w:rsid w:val="00683CB2"/>
    <w:rsid w:val="00683D3A"/>
    <w:rsid w:val="0068669A"/>
    <w:rsid w:val="00691100"/>
    <w:rsid w:val="006B643A"/>
    <w:rsid w:val="006C4401"/>
    <w:rsid w:val="006E4E99"/>
    <w:rsid w:val="00712531"/>
    <w:rsid w:val="00737968"/>
    <w:rsid w:val="0074342A"/>
    <w:rsid w:val="007467D6"/>
    <w:rsid w:val="007475CD"/>
    <w:rsid w:val="007558A2"/>
    <w:rsid w:val="00763211"/>
    <w:rsid w:val="00764A69"/>
    <w:rsid w:val="00772799"/>
    <w:rsid w:val="007778DF"/>
    <w:rsid w:val="00781ED0"/>
    <w:rsid w:val="00782FC9"/>
    <w:rsid w:val="00784A8E"/>
    <w:rsid w:val="00795632"/>
    <w:rsid w:val="007A1045"/>
    <w:rsid w:val="007B59A8"/>
    <w:rsid w:val="007B7A53"/>
    <w:rsid w:val="007C0946"/>
    <w:rsid w:val="007D069D"/>
    <w:rsid w:val="008149A3"/>
    <w:rsid w:val="008250BE"/>
    <w:rsid w:val="0083148C"/>
    <w:rsid w:val="00831D0D"/>
    <w:rsid w:val="00835EC3"/>
    <w:rsid w:val="0083705D"/>
    <w:rsid w:val="008564BB"/>
    <w:rsid w:val="00856B00"/>
    <w:rsid w:val="008571D7"/>
    <w:rsid w:val="00862618"/>
    <w:rsid w:val="00886083"/>
    <w:rsid w:val="008874B7"/>
    <w:rsid w:val="008A244E"/>
    <w:rsid w:val="008A46D7"/>
    <w:rsid w:val="008A705A"/>
    <w:rsid w:val="008C31E5"/>
    <w:rsid w:val="008C50EC"/>
    <w:rsid w:val="008E525B"/>
    <w:rsid w:val="008F29C0"/>
    <w:rsid w:val="00932ADD"/>
    <w:rsid w:val="0094218E"/>
    <w:rsid w:val="00952711"/>
    <w:rsid w:val="00953CA3"/>
    <w:rsid w:val="00960951"/>
    <w:rsid w:val="009732B5"/>
    <w:rsid w:val="00995B0C"/>
    <w:rsid w:val="009D7D0F"/>
    <w:rsid w:val="00A11BD0"/>
    <w:rsid w:val="00A12670"/>
    <w:rsid w:val="00A35F2F"/>
    <w:rsid w:val="00A40690"/>
    <w:rsid w:val="00A43088"/>
    <w:rsid w:val="00A84943"/>
    <w:rsid w:val="00A86B9F"/>
    <w:rsid w:val="00A86D5F"/>
    <w:rsid w:val="00AA43F1"/>
    <w:rsid w:val="00AA4F2E"/>
    <w:rsid w:val="00AA554A"/>
    <w:rsid w:val="00AA7D46"/>
    <w:rsid w:val="00AC577D"/>
    <w:rsid w:val="00AC7D48"/>
    <w:rsid w:val="00AE4849"/>
    <w:rsid w:val="00AF6AA2"/>
    <w:rsid w:val="00B0085C"/>
    <w:rsid w:val="00B04399"/>
    <w:rsid w:val="00B3142B"/>
    <w:rsid w:val="00B60CC7"/>
    <w:rsid w:val="00B64485"/>
    <w:rsid w:val="00B74BDC"/>
    <w:rsid w:val="00B85AE7"/>
    <w:rsid w:val="00B872DF"/>
    <w:rsid w:val="00BA3C0C"/>
    <w:rsid w:val="00BB4F6D"/>
    <w:rsid w:val="00BC0BE4"/>
    <w:rsid w:val="00BC350D"/>
    <w:rsid w:val="00BD3986"/>
    <w:rsid w:val="00BD7440"/>
    <w:rsid w:val="00BE21DA"/>
    <w:rsid w:val="00C1245B"/>
    <w:rsid w:val="00C128EE"/>
    <w:rsid w:val="00C130A3"/>
    <w:rsid w:val="00C161DB"/>
    <w:rsid w:val="00C250BF"/>
    <w:rsid w:val="00C26271"/>
    <w:rsid w:val="00C26A2D"/>
    <w:rsid w:val="00C3499C"/>
    <w:rsid w:val="00C37FEC"/>
    <w:rsid w:val="00C42BBE"/>
    <w:rsid w:val="00C449E8"/>
    <w:rsid w:val="00C602B4"/>
    <w:rsid w:val="00C914CE"/>
    <w:rsid w:val="00C93C66"/>
    <w:rsid w:val="00CA4271"/>
    <w:rsid w:val="00CA52AA"/>
    <w:rsid w:val="00CC0F37"/>
    <w:rsid w:val="00CD2483"/>
    <w:rsid w:val="00CD3B77"/>
    <w:rsid w:val="00CD73F1"/>
    <w:rsid w:val="00D321B8"/>
    <w:rsid w:val="00D34154"/>
    <w:rsid w:val="00D44DC9"/>
    <w:rsid w:val="00D55300"/>
    <w:rsid w:val="00D6157F"/>
    <w:rsid w:val="00D72581"/>
    <w:rsid w:val="00D967D6"/>
    <w:rsid w:val="00D9721A"/>
    <w:rsid w:val="00DA288C"/>
    <w:rsid w:val="00DA527E"/>
    <w:rsid w:val="00DD4A6D"/>
    <w:rsid w:val="00DD622E"/>
    <w:rsid w:val="00DD6D56"/>
    <w:rsid w:val="00DF229C"/>
    <w:rsid w:val="00DF3560"/>
    <w:rsid w:val="00DF432F"/>
    <w:rsid w:val="00DF58F2"/>
    <w:rsid w:val="00E12FE0"/>
    <w:rsid w:val="00E20841"/>
    <w:rsid w:val="00E21B7F"/>
    <w:rsid w:val="00E23344"/>
    <w:rsid w:val="00E35B10"/>
    <w:rsid w:val="00E405A3"/>
    <w:rsid w:val="00E440D7"/>
    <w:rsid w:val="00E5786C"/>
    <w:rsid w:val="00E70015"/>
    <w:rsid w:val="00E80481"/>
    <w:rsid w:val="00E87165"/>
    <w:rsid w:val="00EA4192"/>
    <w:rsid w:val="00EA6572"/>
    <w:rsid w:val="00EB658E"/>
    <w:rsid w:val="00EB6944"/>
    <w:rsid w:val="00EC5DA3"/>
    <w:rsid w:val="00EE0B6C"/>
    <w:rsid w:val="00EE1E17"/>
    <w:rsid w:val="00EE56A7"/>
    <w:rsid w:val="00F0178C"/>
    <w:rsid w:val="00F075D8"/>
    <w:rsid w:val="00F07F50"/>
    <w:rsid w:val="00F16BA6"/>
    <w:rsid w:val="00F301CD"/>
    <w:rsid w:val="00F313AF"/>
    <w:rsid w:val="00F37800"/>
    <w:rsid w:val="00F578E1"/>
    <w:rsid w:val="00F64772"/>
    <w:rsid w:val="00F66326"/>
    <w:rsid w:val="00F716FD"/>
    <w:rsid w:val="00F81421"/>
    <w:rsid w:val="00FA1A7F"/>
    <w:rsid w:val="00FA1BEF"/>
    <w:rsid w:val="00FA2FA1"/>
    <w:rsid w:val="00FA64A7"/>
    <w:rsid w:val="00FA7B20"/>
    <w:rsid w:val="00FB0BC7"/>
    <w:rsid w:val="00FC6415"/>
    <w:rsid w:val="00FE24DA"/>
    <w:rsid w:val="00FF016E"/>
    <w:rsid w:val="00FF6E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71"/>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C0F37"/>
    <w:pPr>
      <w:ind w:left="720"/>
      <w:contextualSpacing/>
    </w:pPr>
    <w:rPr>
      <w:lang w:eastAsia="uk-UA"/>
    </w:rPr>
  </w:style>
  <w:style w:type="character" w:customStyle="1" w:styleId="a4">
    <w:name w:val="Абзац списка Знак"/>
    <w:link w:val="a3"/>
    <w:uiPriority w:val="99"/>
    <w:locked/>
    <w:rsid w:val="00CC0F37"/>
    <w:rPr>
      <w:rFonts w:ascii="Calibri" w:eastAsia="Calibri" w:hAnsi="Calibri" w:cs="Calibri"/>
      <w:lang w:eastAsia="uk-UA"/>
    </w:rPr>
  </w:style>
  <w:style w:type="paragraph" w:styleId="a5">
    <w:name w:val="header"/>
    <w:basedOn w:val="a"/>
    <w:link w:val="a6"/>
    <w:uiPriority w:val="99"/>
    <w:unhideWhenUsed/>
    <w:rsid w:val="00E233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3344"/>
    <w:rPr>
      <w:rFonts w:ascii="Calibri" w:eastAsia="Calibri" w:hAnsi="Calibri" w:cs="Calibri"/>
    </w:rPr>
  </w:style>
  <w:style w:type="paragraph" w:styleId="a7">
    <w:name w:val="footer"/>
    <w:basedOn w:val="a"/>
    <w:link w:val="a8"/>
    <w:uiPriority w:val="99"/>
    <w:unhideWhenUsed/>
    <w:rsid w:val="00E233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3344"/>
    <w:rPr>
      <w:rFonts w:ascii="Calibri" w:eastAsia="Calibri" w:hAnsi="Calibri" w:cs="Calibri"/>
    </w:rPr>
  </w:style>
  <w:style w:type="character" w:customStyle="1" w:styleId="a9">
    <w:name w:val="Другое_"/>
    <w:link w:val="aa"/>
    <w:rsid w:val="00712531"/>
    <w:rPr>
      <w:shd w:val="clear" w:color="auto" w:fill="FFFFFF"/>
    </w:rPr>
  </w:style>
  <w:style w:type="paragraph" w:customStyle="1" w:styleId="aa">
    <w:name w:val="Другое"/>
    <w:basedOn w:val="a"/>
    <w:link w:val="a9"/>
    <w:rsid w:val="00712531"/>
    <w:pPr>
      <w:widowControl w:val="0"/>
      <w:shd w:val="clear" w:color="auto" w:fill="FFFFFF"/>
      <w:spacing w:after="0" w:line="240" w:lineRule="auto"/>
    </w:pPr>
    <w:rPr>
      <w:rFonts w:asciiTheme="minorHAnsi" w:eastAsiaTheme="minorHAnsi" w:hAnsiTheme="minorHAnsi" w:cstheme="minorBidi"/>
    </w:rPr>
  </w:style>
  <w:style w:type="paragraph" w:styleId="ab">
    <w:name w:val="Body Text"/>
    <w:basedOn w:val="a"/>
    <w:link w:val="ac"/>
    <w:unhideWhenUsed/>
    <w:rsid w:val="00F578E1"/>
    <w:pPr>
      <w:spacing w:after="0" w:line="240" w:lineRule="auto"/>
      <w:ind w:right="-5"/>
      <w:jc w:val="both"/>
    </w:pPr>
    <w:rPr>
      <w:rFonts w:ascii="Times New Roman" w:eastAsia="Times New Roman" w:hAnsi="Times New Roman" w:cs="Times New Roman"/>
      <w:sz w:val="20"/>
      <w:szCs w:val="20"/>
    </w:rPr>
  </w:style>
  <w:style w:type="character" w:customStyle="1" w:styleId="ac">
    <w:name w:val="Основной текст Знак"/>
    <w:basedOn w:val="a0"/>
    <w:link w:val="ab"/>
    <w:rsid w:val="00F578E1"/>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EE0B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0B6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71"/>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CC0F37"/>
    <w:pPr>
      <w:ind w:left="720"/>
      <w:contextualSpacing/>
    </w:pPr>
    <w:rPr>
      <w:lang w:eastAsia="uk-UA"/>
    </w:rPr>
  </w:style>
  <w:style w:type="character" w:customStyle="1" w:styleId="a4">
    <w:name w:val="Абзац списка Знак"/>
    <w:link w:val="a3"/>
    <w:uiPriority w:val="99"/>
    <w:locked/>
    <w:rsid w:val="00CC0F37"/>
    <w:rPr>
      <w:rFonts w:ascii="Calibri" w:eastAsia="Calibri" w:hAnsi="Calibri" w:cs="Calibri"/>
      <w:lang w:eastAsia="uk-UA"/>
    </w:rPr>
  </w:style>
  <w:style w:type="paragraph" w:styleId="a5">
    <w:name w:val="header"/>
    <w:basedOn w:val="a"/>
    <w:link w:val="a6"/>
    <w:uiPriority w:val="99"/>
    <w:unhideWhenUsed/>
    <w:rsid w:val="00E233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3344"/>
    <w:rPr>
      <w:rFonts w:ascii="Calibri" w:eastAsia="Calibri" w:hAnsi="Calibri" w:cs="Calibri"/>
    </w:rPr>
  </w:style>
  <w:style w:type="paragraph" w:styleId="a7">
    <w:name w:val="footer"/>
    <w:basedOn w:val="a"/>
    <w:link w:val="a8"/>
    <w:uiPriority w:val="99"/>
    <w:unhideWhenUsed/>
    <w:rsid w:val="00E233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3344"/>
    <w:rPr>
      <w:rFonts w:ascii="Calibri" w:eastAsia="Calibri" w:hAnsi="Calibri" w:cs="Calibri"/>
    </w:rPr>
  </w:style>
  <w:style w:type="character" w:customStyle="1" w:styleId="a9">
    <w:name w:val="Другое_"/>
    <w:link w:val="aa"/>
    <w:rsid w:val="00712531"/>
    <w:rPr>
      <w:shd w:val="clear" w:color="auto" w:fill="FFFFFF"/>
    </w:rPr>
  </w:style>
  <w:style w:type="paragraph" w:customStyle="1" w:styleId="aa">
    <w:name w:val="Другое"/>
    <w:basedOn w:val="a"/>
    <w:link w:val="a9"/>
    <w:rsid w:val="00712531"/>
    <w:pPr>
      <w:widowControl w:val="0"/>
      <w:shd w:val="clear" w:color="auto" w:fill="FFFFFF"/>
      <w:spacing w:after="0" w:line="240" w:lineRule="auto"/>
    </w:pPr>
    <w:rPr>
      <w:rFonts w:asciiTheme="minorHAnsi" w:eastAsiaTheme="minorHAnsi" w:hAnsiTheme="minorHAnsi" w:cstheme="minorBidi"/>
    </w:rPr>
  </w:style>
  <w:style w:type="paragraph" w:styleId="ab">
    <w:name w:val="Body Text"/>
    <w:basedOn w:val="a"/>
    <w:link w:val="ac"/>
    <w:unhideWhenUsed/>
    <w:rsid w:val="00F578E1"/>
    <w:pPr>
      <w:spacing w:after="0" w:line="240" w:lineRule="auto"/>
      <w:ind w:right="-5"/>
      <w:jc w:val="both"/>
    </w:pPr>
    <w:rPr>
      <w:rFonts w:ascii="Times New Roman" w:eastAsia="Times New Roman" w:hAnsi="Times New Roman" w:cs="Times New Roman"/>
      <w:sz w:val="20"/>
      <w:szCs w:val="20"/>
    </w:rPr>
  </w:style>
  <w:style w:type="character" w:customStyle="1" w:styleId="ac">
    <w:name w:val="Основной текст Знак"/>
    <w:basedOn w:val="a0"/>
    <w:link w:val="ab"/>
    <w:rsid w:val="00F578E1"/>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EE0B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0B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ugkg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C549-C8BA-413C-80D6-86C5046A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34</Pages>
  <Words>12156</Words>
  <Characters>69292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276</cp:revision>
  <cp:lastPrinted>2023-04-03T11:47:00Z</cp:lastPrinted>
  <dcterms:created xsi:type="dcterms:W3CDTF">2023-02-27T14:36:00Z</dcterms:created>
  <dcterms:modified xsi:type="dcterms:W3CDTF">2023-04-03T11:48:00Z</dcterms:modified>
</cp:coreProperties>
</file>