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8" w:rsidRDefault="00460D58" w:rsidP="00460D58">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 5 до тендерної документації</w:t>
      </w:r>
    </w:p>
    <w:p w:rsidR="00460D58" w:rsidRDefault="00460D58"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 ПРОЕКТ ДОГОВОРУ № </w:t>
      </w:r>
      <w:r w:rsidRPr="00E31EA4">
        <w:rPr>
          <w:rFonts w:ascii="Times New Roman" w:hAnsi="Times New Roman"/>
          <w:sz w:val="24"/>
          <w:szCs w:val="24"/>
          <w:lang w:val="uk-UA"/>
        </w:rPr>
        <w:t>_________</w:t>
      </w:r>
    </w:p>
    <w:p w:rsidR="006575A4" w:rsidRPr="00E31EA4" w:rsidRDefault="006575A4" w:rsidP="006575A4">
      <w:pPr>
        <w:spacing w:after="0" w:line="240" w:lineRule="auto"/>
        <w:jc w:val="center"/>
        <w:rPr>
          <w:rFonts w:ascii="Times New Roman" w:hAnsi="Times New Roman"/>
          <w:b/>
          <w:sz w:val="24"/>
          <w:szCs w:val="24"/>
        </w:rPr>
      </w:pPr>
      <w:proofErr w:type="gramStart"/>
      <w:r w:rsidRPr="00E31EA4">
        <w:rPr>
          <w:rFonts w:ascii="Times New Roman" w:hAnsi="Times New Roman"/>
          <w:b/>
          <w:sz w:val="24"/>
          <w:szCs w:val="24"/>
        </w:rPr>
        <w:t>ПРО</w:t>
      </w:r>
      <w:proofErr w:type="gramEnd"/>
      <w:r w:rsidRPr="00E31EA4">
        <w:rPr>
          <w:rFonts w:ascii="Times New Roman" w:hAnsi="Times New Roman"/>
          <w:b/>
          <w:sz w:val="24"/>
          <w:szCs w:val="24"/>
        </w:rPr>
        <w:t xml:space="preserve">  ЗАКУПІВЛЮ  </w:t>
      </w:r>
      <w:r w:rsidRPr="00E31EA4">
        <w:rPr>
          <w:rFonts w:ascii="Times New Roman" w:hAnsi="Times New Roman"/>
          <w:b/>
          <w:sz w:val="24"/>
          <w:szCs w:val="24"/>
          <w:lang w:val="uk-UA"/>
        </w:rPr>
        <w:t xml:space="preserve">ПОСЛУГ </w:t>
      </w: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b/>
          <w:color w:val="FFFFFF"/>
          <w:sz w:val="24"/>
          <w:szCs w:val="24"/>
          <w:u w:val="single"/>
          <w:lang w:val="uk-UA"/>
        </w:rPr>
        <w:t>а</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sz w:val="24"/>
          <w:szCs w:val="24"/>
          <w:lang w:val="uk-UA"/>
        </w:rPr>
        <w:t>м. Жовті Води</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002964C7">
        <w:rPr>
          <w:rFonts w:ascii="Times New Roman" w:hAnsi="Times New Roman"/>
          <w:sz w:val="24"/>
          <w:szCs w:val="24"/>
          <w:lang w:val="uk-UA"/>
        </w:rPr>
        <w:t xml:space="preserve">        </w:t>
      </w:r>
      <w:r w:rsidR="00980B14">
        <w:rPr>
          <w:rFonts w:ascii="Times New Roman" w:hAnsi="Times New Roman"/>
          <w:sz w:val="24"/>
          <w:szCs w:val="24"/>
          <w:lang w:val="uk-UA"/>
        </w:rPr>
        <w:t xml:space="preserve"> </w:t>
      </w:r>
      <w:r w:rsidRPr="00E31EA4">
        <w:rPr>
          <w:rFonts w:ascii="Times New Roman" w:hAnsi="Times New Roman"/>
          <w:sz w:val="24"/>
          <w:szCs w:val="24"/>
          <w:lang w:val="uk-UA"/>
        </w:rPr>
        <w:t>__________ 202</w:t>
      </w:r>
      <w:r w:rsidR="00BB2F93">
        <w:rPr>
          <w:rFonts w:ascii="Times New Roman" w:hAnsi="Times New Roman"/>
          <w:sz w:val="24"/>
          <w:szCs w:val="24"/>
          <w:lang w:val="uk-UA"/>
        </w:rPr>
        <w:t>4</w:t>
      </w:r>
      <w:r w:rsidR="00FE36B1">
        <w:rPr>
          <w:rFonts w:ascii="Times New Roman" w:hAnsi="Times New Roman"/>
          <w:sz w:val="24"/>
          <w:szCs w:val="24"/>
          <w:lang w:val="uk-UA"/>
        </w:rPr>
        <w:t xml:space="preserve"> </w:t>
      </w:r>
      <w:r w:rsidRPr="00E31EA4">
        <w:rPr>
          <w:rFonts w:ascii="Times New Roman" w:hAnsi="Times New Roman"/>
          <w:sz w:val="24"/>
          <w:szCs w:val="24"/>
          <w:lang w:val="uk-UA"/>
        </w:rPr>
        <w:t>р.</w:t>
      </w:r>
    </w:p>
    <w:p w:rsidR="006575A4" w:rsidRPr="00E31EA4" w:rsidRDefault="006575A4" w:rsidP="006575A4">
      <w:pPr>
        <w:spacing w:after="0" w:line="240" w:lineRule="auto"/>
        <w:jc w:val="both"/>
        <w:rPr>
          <w:rFonts w:ascii="Times New Roman" w:hAnsi="Times New Roman"/>
          <w:b/>
          <w:sz w:val="24"/>
          <w:szCs w:val="24"/>
          <w:lang w:val="uk-UA"/>
        </w:rPr>
      </w:pPr>
    </w:p>
    <w:p w:rsidR="006575A4" w:rsidRPr="00E31EA4" w:rsidRDefault="006575A4" w:rsidP="00980B14">
      <w:pPr>
        <w:shd w:val="clear" w:color="auto" w:fill="FFFFFF"/>
        <w:tabs>
          <w:tab w:val="left" w:pos="0"/>
        </w:tabs>
        <w:spacing w:after="0" w:line="240" w:lineRule="auto"/>
        <w:ind w:right="-1" w:firstLine="567"/>
        <w:jc w:val="both"/>
        <w:rPr>
          <w:rFonts w:ascii="Times New Roman" w:hAnsi="Times New Roman"/>
          <w:color w:val="000000"/>
          <w:spacing w:val="2"/>
          <w:sz w:val="24"/>
          <w:szCs w:val="24"/>
          <w:lang w:val="uk-UA"/>
        </w:rPr>
      </w:pPr>
      <w:r w:rsidRPr="00E31EA4">
        <w:rPr>
          <w:rFonts w:ascii="Times New Roman" w:hAnsi="Times New Roman"/>
          <w:b/>
          <w:sz w:val="24"/>
          <w:szCs w:val="24"/>
          <w:lang w:val="uk-UA"/>
        </w:rPr>
        <w:t>ДЕРЖАВНЕ ПІДПРИЄМСТВО «СХІДНИЙ ГІРНИЧО-ЗБАГАЧУВАЛЬНИЙ КОМБІНАТ»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«СХІДГЗК») </w:t>
      </w:r>
      <w:r w:rsidRPr="00E31EA4">
        <w:rPr>
          <w:rFonts w:ascii="Times New Roman" w:hAnsi="Times New Roman"/>
          <w:sz w:val="24"/>
          <w:szCs w:val="24"/>
          <w:lang w:val="uk-UA"/>
        </w:rPr>
        <w:t>м. Жовті Води, Україна, іменоване надалі «Замовник</w:t>
      </w:r>
      <w:r w:rsidRPr="00E31EA4">
        <w:rPr>
          <w:rFonts w:ascii="Times New Roman" w:hAnsi="Times New Roman"/>
          <w:b/>
          <w:sz w:val="24"/>
          <w:szCs w:val="24"/>
          <w:lang w:val="uk-UA"/>
        </w:rPr>
        <w:t>»</w:t>
      </w:r>
      <w:r w:rsidRPr="00E31EA4">
        <w:rPr>
          <w:rFonts w:ascii="Times New Roman" w:hAnsi="Times New Roman"/>
          <w:sz w:val="24"/>
          <w:szCs w:val="24"/>
          <w:lang w:val="uk-UA"/>
        </w:rPr>
        <w:t>, в особі 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1"/>
          <w:sz w:val="24"/>
          <w:szCs w:val="24"/>
          <w:lang w:val="uk-UA"/>
        </w:rPr>
        <w:t>який діє на підставі _____</w:t>
      </w:r>
      <w:r w:rsidRPr="00E31EA4">
        <w:rPr>
          <w:rFonts w:ascii="Times New Roman" w:hAnsi="Times New Roman"/>
          <w:sz w:val="24"/>
          <w:szCs w:val="24"/>
          <w:lang w:val="uk-UA"/>
        </w:rPr>
        <w:t>_</w:t>
      </w:r>
      <w:r w:rsidR="00980B14">
        <w:rPr>
          <w:rFonts w:ascii="Times New Roman" w:hAnsi="Times New Roman"/>
          <w:sz w:val="24"/>
          <w:szCs w:val="24"/>
          <w:lang w:val="uk-UA"/>
        </w:rPr>
        <w:t>____</w:t>
      </w:r>
      <w:r w:rsidRPr="00E31EA4">
        <w:rPr>
          <w:rFonts w:ascii="Times New Roman" w:hAnsi="Times New Roman"/>
          <w:sz w:val="24"/>
          <w:szCs w:val="24"/>
          <w:lang w:val="uk-UA"/>
        </w:rPr>
        <w:t>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1"/>
          <w:sz w:val="24"/>
          <w:szCs w:val="24"/>
          <w:lang w:val="uk-UA"/>
        </w:rPr>
        <w:t xml:space="preserve"> з однієї сторони, та</w:t>
      </w:r>
      <w:r w:rsidRPr="00E31EA4">
        <w:rPr>
          <w:rFonts w:ascii="Times New Roman" w:hAnsi="Times New Roman"/>
          <w:color w:val="000000"/>
          <w:spacing w:val="2"/>
          <w:sz w:val="24"/>
          <w:szCs w:val="24"/>
          <w:lang w:val="uk-UA"/>
        </w:rPr>
        <w:t xml:space="preserve"> </w:t>
      </w:r>
    </w:p>
    <w:p w:rsidR="006575A4" w:rsidRPr="00E31EA4" w:rsidRDefault="006575A4" w:rsidP="00980B14">
      <w:pPr>
        <w:shd w:val="clear" w:color="auto" w:fill="FFFFFF"/>
        <w:tabs>
          <w:tab w:val="left" w:pos="0"/>
        </w:tabs>
        <w:spacing w:after="0" w:line="240" w:lineRule="auto"/>
        <w:ind w:right="-1" w:firstLine="567"/>
        <w:jc w:val="both"/>
        <w:rPr>
          <w:rFonts w:ascii="Times New Roman" w:hAnsi="Times New Roman"/>
          <w:sz w:val="24"/>
          <w:szCs w:val="24"/>
          <w:lang w:val="uk-UA"/>
        </w:rPr>
      </w:pPr>
      <w:r w:rsidRPr="00E31EA4">
        <w:rPr>
          <w:rFonts w:ascii="Times New Roman" w:hAnsi="Times New Roman"/>
          <w:sz w:val="24"/>
          <w:szCs w:val="24"/>
          <w:lang w:val="uk-UA"/>
        </w:rPr>
        <w:t xml:space="preserve">_______________________________________________________________________________, </w:t>
      </w:r>
      <w:r w:rsidRPr="00E31EA4">
        <w:rPr>
          <w:rFonts w:ascii="Times New Roman" w:hAnsi="Times New Roman"/>
          <w:iCs/>
          <w:color w:val="000000"/>
          <w:spacing w:val="2"/>
          <w:sz w:val="24"/>
          <w:szCs w:val="24"/>
          <w:lang w:val="uk-UA"/>
        </w:rPr>
        <w:t xml:space="preserve">іменоване надалі </w:t>
      </w:r>
      <w:r w:rsidRPr="00E31EA4">
        <w:rPr>
          <w:rFonts w:ascii="Times New Roman" w:hAnsi="Times New Roman"/>
          <w:color w:val="000000"/>
          <w:spacing w:val="2"/>
          <w:sz w:val="24"/>
          <w:szCs w:val="24"/>
          <w:lang w:val="uk-UA"/>
        </w:rPr>
        <w:t xml:space="preserve">«Виконавець», в особі </w:t>
      </w:r>
      <w:r w:rsidRPr="00E31EA4">
        <w:rPr>
          <w:rFonts w:ascii="Times New Roman" w:hAnsi="Times New Roman"/>
          <w:sz w:val="24"/>
          <w:szCs w:val="24"/>
          <w:lang w:val="uk-UA"/>
        </w:rPr>
        <w:t>______________________________________________,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2"/>
          <w:sz w:val="24"/>
          <w:szCs w:val="24"/>
          <w:lang w:val="uk-UA"/>
        </w:rPr>
        <w:t xml:space="preserve">який діє на підставі </w:t>
      </w:r>
      <w:r w:rsidRPr="00E31EA4">
        <w:rPr>
          <w:rFonts w:ascii="Times New Roman" w:hAnsi="Times New Roman"/>
          <w:color w:val="000000"/>
          <w:spacing w:val="-1"/>
          <w:sz w:val="24"/>
          <w:szCs w:val="24"/>
          <w:lang w:val="uk-UA"/>
        </w:rPr>
        <w:t>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2"/>
          <w:sz w:val="24"/>
          <w:szCs w:val="24"/>
          <w:lang w:val="uk-UA"/>
        </w:rPr>
        <w:t xml:space="preserve">, </w:t>
      </w:r>
      <w:r w:rsidRPr="00E31EA4">
        <w:rPr>
          <w:rFonts w:ascii="Times New Roman" w:hAnsi="Times New Roman"/>
          <w:color w:val="000000"/>
          <w:spacing w:val="-2"/>
          <w:sz w:val="24"/>
          <w:szCs w:val="24"/>
          <w:lang w:val="uk-UA"/>
        </w:rPr>
        <w:t xml:space="preserve">з іншої сторони, </w:t>
      </w:r>
      <w:r w:rsidR="00897445" w:rsidRPr="00897445">
        <w:rPr>
          <w:rFonts w:ascii="Times New Roman" w:hAnsi="Times New Roman"/>
          <w:color w:val="000000"/>
          <w:spacing w:val="-2"/>
          <w:sz w:val="24"/>
          <w:szCs w:val="24"/>
          <w:lang w:val="uk-UA"/>
        </w:rPr>
        <w:t>разом іменовані Сторони</w:t>
      </w:r>
      <w:r w:rsidR="00897445">
        <w:rPr>
          <w:rFonts w:ascii="Times New Roman" w:hAnsi="Times New Roman"/>
          <w:color w:val="000000"/>
          <w:spacing w:val="-2"/>
          <w:sz w:val="24"/>
          <w:szCs w:val="24"/>
          <w:lang w:val="uk-UA"/>
        </w:rPr>
        <w:t>,</w:t>
      </w:r>
      <w:r w:rsidR="00897445" w:rsidRPr="00897445">
        <w:rPr>
          <w:rFonts w:ascii="Times New Roman" w:hAnsi="Times New Roman"/>
          <w:color w:val="000000"/>
          <w:spacing w:val="-2"/>
          <w:sz w:val="24"/>
          <w:szCs w:val="24"/>
          <w:lang w:val="uk-UA"/>
        </w:rPr>
        <w:t xml:space="preserve"> </w:t>
      </w:r>
      <w:r w:rsidRPr="00E31EA4">
        <w:rPr>
          <w:rFonts w:ascii="Times New Roman" w:hAnsi="Times New Roman"/>
          <w:color w:val="000000"/>
          <w:spacing w:val="-2"/>
          <w:sz w:val="24"/>
          <w:szCs w:val="24"/>
          <w:lang w:val="uk-UA"/>
        </w:rPr>
        <w:t>склали даний договір про нижченаведене:</w:t>
      </w:r>
      <w:r w:rsidRPr="00E31EA4">
        <w:rPr>
          <w:rFonts w:ascii="Times New Roman" w:hAnsi="Times New Roman"/>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p>
    <w:p w:rsidR="006575A4" w:rsidRPr="00E31EA4" w:rsidRDefault="006575A4" w:rsidP="006575A4">
      <w:pPr>
        <w:numPr>
          <w:ilvl w:val="0"/>
          <w:numId w:val="3"/>
        </w:numPr>
        <w:suppressAutoHyphens/>
        <w:spacing w:after="0" w:line="240" w:lineRule="auto"/>
        <w:jc w:val="center"/>
        <w:rPr>
          <w:rFonts w:ascii="Times New Roman" w:hAnsi="Times New Roman"/>
          <w:sz w:val="24"/>
          <w:szCs w:val="24"/>
          <w:lang w:val="uk-UA"/>
        </w:rPr>
      </w:pPr>
      <w:r w:rsidRPr="00E31EA4">
        <w:rPr>
          <w:rFonts w:ascii="Times New Roman" w:hAnsi="Times New Roman"/>
          <w:b/>
          <w:sz w:val="24"/>
          <w:szCs w:val="24"/>
          <w:lang w:val="uk-UA"/>
        </w:rPr>
        <w:t>ПРЕДМЕТ ДОГОВОРУ</w:t>
      </w:r>
    </w:p>
    <w:p w:rsidR="006575A4" w:rsidRPr="00A55010" w:rsidRDefault="006575A4" w:rsidP="00980B14">
      <w:pPr>
        <w:pStyle w:val="5"/>
        <w:shd w:val="clear" w:color="auto" w:fill="FFFFFF"/>
        <w:tabs>
          <w:tab w:val="left" w:pos="0"/>
        </w:tabs>
        <w:ind w:right="-23" w:firstLine="567"/>
        <w:jc w:val="both"/>
        <w:rPr>
          <w:spacing w:val="-12"/>
          <w:sz w:val="24"/>
          <w:szCs w:val="24"/>
          <w:lang w:val="uk-UA"/>
        </w:rPr>
      </w:pPr>
      <w:r w:rsidRPr="00A55010">
        <w:rPr>
          <w:sz w:val="24"/>
          <w:szCs w:val="24"/>
          <w:lang w:val="uk-UA"/>
        </w:rPr>
        <w:t>1.1.</w:t>
      </w:r>
      <w:r w:rsidRPr="00A55010">
        <w:rPr>
          <w:i/>
          <w:sz w:val="24"/>
          <w:szCs w:val="24"/>
          <w:lang w:val="uk-UA"/>
        </w:rPr>
        <w:t xml:space="preserve"> </w:t>
      </w:r>
      <w:r w:rsidRPr="00A55010">
        <w:rPr>
          <w:spacing w:val="2"/>
          <w:sz w:val="24"/>
          <w:szCs w:val="24"/>
          <w:lang w:val="uk-UA"/>
        </w:rPr>
        <w:t>Виконавець</w:t>
      </w:r>
      <w:r w:rsidRPr="00A55010">
        <w:rPr>
          <w:sz w:val="24"/>
          <w:szCs w:val="24"/>
          <w:lang w:val="uk-UA"/>
        </w:rPr>
        <w:t xml:space="preserve"> зобов'язується надати послуги</w:t>
      </w:r>
      <w:r w:rsidR="00A55010" w:rsidRPr="00A55010">
        <w:rPr>
          <w:sz w:val="24"/>
          <w:szCs w:val="24"/>
          <w:lang w:val="uk-UA"/>
        </w:rPr>
        <w:t>,</w:t>
      </w:r>
      <w:r w:rsidRPr="00A55010">
        <w:rPr>
          <w:sz w:val="24"/>
          <w:szCs w:val="24"/>
          <w:lang w:val="uk-UA"/>
        </w:rPr>
        <w:t xml:space="preserve"> зазначені в п.1.2 договору, а Замовник прийняти і оплатити такі послуги.</w:t>
      </w:r>
    </w:p>
    <w:p w:rsidR="00A55010" w:rsidRPr="00A55010" w:rsidRDefault="006575A4" w:rsidP="003B5E2F">
      <w:pPr>
        <w:tabs>
          <w:tab w:val="left" w:pos="0"/>
        </w:tabs>
        <w:spacing w:after="0" w:line="240" w:lineRule="auto"/>
        <w:ind w:right="-23" w:firstLine="567"/>
        <w:jc w:val="both"/>
        <w:rPr>
          <w:lang w:val="uk-UA"/>
        </w:rPr>
      </w:pPr>
      <w:r w:rsidRPr="00A55010">
        <w:rPr>
          <w:rFonts w:ascii="Times New Roman" w:hAnsi="Times New Roman"/>
          <w:sz w:val="24"/>
          <w:szCs w:val="24"/>
          <w:lang w:val="uk-UA"/>
        </w:rPr>
        <w:t xml:space="preserve">1.2. </w:t>
      </w:r>
      <w:r w:rsidRPr="00A55010">
        <w:rPr>
          <w:rFonts w:ascii="Times New Roman" w:hAnsi="Times New Roman"/>
          <w:spacing w:val="2"/>
          <w:sz w:val="24"/>
          <w:szCs w:val="24"/>
          <w:lang w:val="uk-UA"/>
        </w:rPr>
        <w:t>Виконавець</w:t>
      </w:r>
      <w:r w:rsidRPr="00A55010">
        <w:rPr>
          <w:rFonts w:ascii="Times New Roman" w:hAnsi="Times New Roman"/>
          <w:sz w:val="24"/>
          <w:szCs w:val="24"/>
          <w:lang w:val="uk-UA"/>
        </w:rPr>
        <w:t xml:space="preserve"> зобов’язується надати в порядку та на умовах даного договору </w:t>
      </w:r>
      <w:r w:rsidR="007E7252" w:rsidRPr="00A55010">
        <w:rPr>
          <w:rFonts w:ascii="Times New Roman" w:hAnsi="Times New Roman"/>
          <w:b/>
          <w:sz w:val="24"/>
          <w:szCs w:val="24"/>
          <w:lang w:val="uk-UA"/>
        </w:rPr>
        <w:t xml:space="preserve">Послуги з ремонту і технічного обслуговування </w:t>
      </w:r>
      <w:proofErr w:type="spellStart"/>
      <w:r w:rsidR="007E7252" w:rsidRPr="00A55010">
        <w:rPr>
          <w:rFonts w:ascii="Times New Roman" w:hAnsi="Times New Roman"/>
          <w:b/>
          <w:sz w:val="24"/>
          <w:szCs w:val="24"/>
          <w:lang w:val="uk-UA"/>
        </w:rPr>
        <w:t>мототранспортних</w:t>
      </w:r>
      <w:proofErr w:type="spellEnd"/>
      <w:r w:rsidR="007E7252" w:rsidRPr="00A55010">
        <w:rPr>
          <w:rFonts w:ascii="Times New Roman" w:hAnsi="Times New Roman"/>
          <w:b/>
          <w:sz w:val="24"/>
          <w:szCs w:val="24"/>
          <w:lang w:val="uk-UA"/>
        </w:rPr>
        <w:t xml:space="preserve"> засобів і супутнього обладнання, </w:t>
      </w:r>
      <w:r w:rsidR="003B5E2F" w:rsidRPr="00A55010">
        <w:rPr>
          <w:rFonts w:ascii="Times New Roman" w:hAnsi="Times New Roman"/>
          <w:b/>
          <w:sz w:val="24"/>
          <w:szCs w:val="24"/>
          <w:lang w:val="uk-UA"/>
        </w:rPr>
        <w:t xml:space="preserve">код </w:t>
      </w:r>
      <w:proofErr w:type="spellStart"/>
      <w:r w:rsidR="003B5E2F" w:rsidRPr="00A55010">
        <w:rPr>
          <w:rFonts w:ascii="Times New Roman" w:hAnsi="Times New Roman"/>
          <w:b/>
          <w:sz w:val="24"/>
          <w:szCs w:val="24"/>
          <w:lang w:val="uk-UA"/>
        </w:rPr>
        <w:t>ДК</w:t>
      </w:r>
      <w:proofErr w:type="spellEnd"/>
      <w:r w:rsidR="003B5E2F" w:rsidRPr="00A55010">
        <w:rPr>
          <w:rFonts w:ascii="Times New Roman" w:hAnsi="Times New Roman"/>
          <w:b/>
          <w:sz w:val="24"/>
          <w:szCs w:val="24"/>
          <w:lang w:val="uk-UA"/>
        </w:rPr>
        <w:t xml:space="preserve"> 021:2015-5011 </w:t>
      </w:r>
      <w:r w:rsidR="007E7252" w:rsidRPr="00A55010">
        <w:rPr>
          <w:rFonts w:ascii="Times New Roman" w:hAnsi="Times New Roman"/>
          <w:b/>
          <w:sz w:val="24"/>
          <w:szCs w:val="24"/>
          <w:lang w:val="uk-UA"/>
        </w:rPr>
        <w:t xml:space="preserve">(Капітальний ремонт ходової частини екскаватора </w:t>
      </w:r>
      <w:proofErr w:type="spellStart"/>
      <w:r w:rsidR="007E7252" w:rsidRPr="00A55010">
        <w:rPr>
          <w:rFonts w:ascii="Times New Roman" w:hAnsi="Times New Roman"/>
          <w:b/>
          <w:sz w:val="24"/>
          <w:szCs w:val="24"/>
          <w:lang w:val="uk-UA"/>
        </w:rPr>
        <w:t>Hyundai</w:t>
      </w:r>
      <w:proofErr w:type="spellEnd"/>
      <w:r w:rsidR="007E7252" w:rsidRPr="00A55010">
        <w:rPr>
          <w:rFonts w:ascii="Times New Roman" w:hAnsi="Times New Roman"/>
          <w:b/>
          <w:sz w:val="24"/>
          <w:szCs w:val="24"/>
          <w:lang w:val="uk-UA"/>
        </w:rPr>
        <w:t xml:space="preserve"> </w:t>
      </w:r>
      <w:proofErr w:type="spellStart"/>
      <w:r w:rsidR="007E7252" w:rsidRPr="00A55010">
        <w:rPr>
          <w:rFonts w:ascii="Times New Roman" w:hAnsi="Times New Roman"/>
          <w:b/>
          <w:sz w:val="24"/>
          <w:szCs w:val="24"/>
          <w:lang w:val="uk-UA"/>
        </w:rPr>
        <w:t>Robex</w:t>
      </w:r>
      <w:proofErr w:type="spellEnd"/>
      <w:r w:rsidR="007E7252" w:rsidRPr="00A55010">
        <w:rPr>
          <w:rFonts w:ascii="Times New Roman" w:hAnsi="Times New Roman"/>
          <w:b/>
          <w:sz w:val="24"/>
          <w:szCs w:val="24"/>
          <w:lang w:val="uk-UA"/>
        </w:rPr>
        <w:t xml:space="preserve"> 210 LC-7)</w:t>
      </w:r>
      <w:r w:rsidRPr="00A55010">
        <w:rPr>
          <w:rFonts w:ascii="Times New Roman" w:hAnsi="Times New Roman"/>
          <w:b/>
          <w:sz w:val="24"/>
          <w:szCs w:val="24"/>
          <w:lang w:val="uk-UA"/>
        </w:rPr>
        <w:t xml:space="preserve"> </w:t>
      </w:r>
      <w:r w:rsidRPr="00A55010">
        <w:rPr>
          <w:rFonts w:ascii="Times New Roman" w:hAnsi="Times New Roman"/>
          <w:sz w:val="24"/>
          <w:szCs w:val="24"/>
          <w:lang w:val="uk-UA"/>
        </w:rPr>
        <w:t>(далі -  послуги).</w:t>
      </w:r>
      <w:r w:rsidR="003B5E2F" w:rsidRPr="00A55010">
        <w:rPr>
          <w:lang w:val="uk-UA"/>
        </w:rPr>
        <w:t xml:space="preserve"> </w:t>
      </w:r>
    </w:p>
    <w:p w:rsidR="003B5E2F" w:rsidRPr="00A55010" w:rsidRDefault="00A55010" w:rsidP="003B5E2F">
      <w:pPr>
        <w:tabs>
          <w:tab w:val="left" w:pos="0"/>
        </w:tabs>
        <w:spacing w:after="0" w:line="240" w:lineRule="auto"/>
        <w:ind w:right="-23" w:firstLine="567"/>
        <w:jc w:val="both"/>
        <w:rPr>
          <w:rFonts w:ascii="Times New Roman" w:hAnsi="Times New Roman"/>
          <w:sz w:val="24"/>
          <w:szCs w:val="24"/>
          <w:lang w:val="uk-UA"/>
        </w:rPr>
      </w:pPr>
      <w:r w:rsidRPr="00A55010">
        <w:rPr>
          <w:rFonts w:ascii="Times New Roman" w:eastAsia="Times New Roman" w:hAnsi="Times New Roman"/>
          <w:sz w:val="24"/>
          <w:szCs w:val="24"/>
          <w:lang w:val="uk-UA" w:eastAsia="ru-RU"/>
        </w:rPr>
        <w:t>1.3. Обсяг послуг</w:t>
      </w:r>
      <w:r w:rsidR="003B5E2F" w:rsidRPr="00A55010">
        <w:rPr>
          <w:rFonts w:ascii="Times New Roman" w:hAnsi="Times New Roman"/>
          <w:sz w:val="24"/>
          <w:szCs w:val="24"/>
          <w:lang w:val="uk-UA"/>
        </w:rPr>
        <w:t xml:space="preserve"> зазначено у </w:t>
      </w:r>
      <w:r w:rsidR="00D916CC" w:rsidRPr="00A55010">
        <w:rPr>
          <w:rFonts w:ascii="Times New Roman" w:hAnsi="Times New Roman"/>
          <w:sz w:val="24"/>
          <w:szCs w:val="24"/>
          <w:lang w:val="uk-UA"/>
        </w:rPr>
        <w:t>Відомо</w:t>
      </w:r>
      <w:r w:rsidR="00831809" w:rsidRPr="00A55010">
        <w:rPr>
          <w:rFonts w:ascii="Times New Roman" w:hAnsi="Times New Roman"/>
          <w:sz w:val="24"/>
          <w:szCs w:val="24"/>
          <w:lang w:val="uk-UA"/>
        </w:rPr>
        <w:t xml:space="preserve">сті дефектів </w:t>
      </w:r>
      <w:r w:rsidR="00831809" w:rsidRPr="00A55010">
        <w:rPr>
          <w:rFonts w:ascii="Times New Roman" w:hAnsi="Times New Roman"/>
          <w:sz w:val="24"/>
          <w:szCs w:val="24"/>
          <w:lang w:val="uk-UA" w:eastAsia="uk-UA" w:bidi="uk-UA"/>
        </w:rPr>
        <w:t xml:space="preserve">ходової частини екскаватора </w:t>
      </w:r>
      <w:r w:rsidR="00831809" w:rsidRPr="00A55010">
        <w:rPr>
          <w:rFonts w:ascii="Times New Roman" w:hAnsi="Times New Roman"/>
          <w:sz w:val="24"/>
          <w:szCs w:val="24"/>
          <w:lang w:val="en-US" w:bidi="en-US"/>
        </w:rPr>
        <w:t>Hyundai</w:t>
      </w:r>
      <w:r w:rsidR="00831809" w:rsidRPr="00A55010">
        <w:rPr>
          <w:rFonts w:ascii="Times New Roman" w:hAnsi="Times New Roman"/>
          <w:sz w:val="24"/>
          <w:szCs w:val="24"/>
          <w:lang w:val="uk-UA" w:bidi="en-US"/>
        </w:rPr>
        <w:t xml:space="preserve"> </w:t>
      </w:r>
      <w:proofErr w:type="spellStart"/>
      <w:r w:rsidR="00831809" w:rsidRPr="00A55010">
        <w:rPr>
          <w:rFonts w:ascii="Times New Roman" w:hAnsi="Times New Roman"/>
          <w:sz w:val="24"/>
          <w:szCs w:val="24"/>
          <w:lang w:val="en-US" w:bidi="en-US"/>
        </w:rPr>
        <w:t>Robex</w:t>
      </w:r>
      <w:proofErr w:type="spellEnd"/>
      <w:r w:rsidR="00831809" w:rsidRPr="00A55010">
        <w:rPr>
          <w:rFonts w:ascii="Times New Roman" w:hAnsi="Times New Roman"/>
          <w:sz w:val="24"/>
          <w:szCs w:val="24"/>
          <w:lang w:val="uk-UA" w:bidi="en-US"/>
        </w:rPr>
        <w:t xml:space="preserve"> </w:t>
      </w:r>
      <w:r w:rsidR="00FB6D87" w:rsidRPr="00A55010">
        <w:rPr>
          <w:rFonts w:ascii="Times New Roman" w:hAnsi="Times New Roman"/>
          <w:sz w:val="24"/>
          <w:szCs w:val="24"/>
          <w:lang w:val="uk-UA"/>
        </w:rPr>
        <w:t>210 LC-7</w:t>
      </w:r>
      <w:r w:rsidR="003B5E2F" w:rsidRPr="00A55010">
        <w:rPr>
          <w:rFonts w:ascii="Times New Roman" w:hAnsi="Times New Roman"/>
          <w:sz w:val="24"/>
          <w:szCs w:val="24"/>
          <w:lang w:val="uk-UA"/>
        </w:rPr>
        <w:t xml:space="preserve"> (Додаток № 1, який є невід’ємною частиною </w:t>
      </w:r>
      <w:r w:rsidR="005B1F37" w:rsidRPr="00A55010">
        <w:rPr>
          <w:rFonts w:ascii="Times New Roman" w:hAnsi="Times New Roman"/>
          <w:sz w:val="24"/>
          <w:szCs w:val="24"/>
          <w:lang w:val="uk-UA"/>
        </w:rPr>
        <w:t xml:space="preserve">цього </w:t>
      </w:r>
      <w:r w:rsidR="003B5E2F" w:rsidRPr="00A55010">
        <w:rPr>
          <w:rFonts w:ascii="Times New Roman" w:hAnsi="Times New Roman"/>
          <w:sz w:val="24"/>
          <w:szCs w:val="24"/>
          <w:lang w:val="uk-UA"/>
        </w:rPr>
        <w:t>договору).</w:t>
      </w:r>
    </w:p>
    <w:p w:rsidR="006575A4" w:rsidRPr="00A55010" w:rsidRDefault="003B5E2F" w:rsidP="003B5E2F">
      <w:pPr>
        <w:pStyle w:val="Style2"/>
        <w:widowControl/>
        <w:tabs>
          <w:tab w:val="left" w:pos="1134"/>
        </w:tabs>
        <w:ind w:firstLine="567"/>
        <w:jc w:val="both"/>
        <w:rPr>
          <w:b/>
          <w:lang w:val="uk-UA"/>
        </w:rPr>
      </w:pPr>
      <w:r w:rsidRPr="00A55010">
        <w:rPr>
          <w:lang w:val="uk-UA"/>
        </w:rPr>
        <w:t>1.</w:t>
      </w:r>
      <w:r w:rsidR="00A55010" w:rsidRPr="00A55010">
        <w:rPr>
          <w:lang w:val="uk-UA"/>
        </w:rPr>
        <w:t>4</w:t>
      </w:r>
      <w:r w:rsidR="000D186A">
        <w:rPr>
          <w:lang w:val="uk-UA"/>
        </w:rPr>
        <w:t xml:space="preserve">. </w:t>
      </w:r>
      <w:r w:rsidRPr="00A55010">
        <w:rPr>
          <w:lang w:val="uk-UA"/>
        </w:rPr>
        <w:t xml:space="preserve">Послуги надаються з використанням </w:t>
      </w:r>
      <w:r w:rsidR="00A3128A" w:rsidRPr="00A55010">
        <w:rPr>
          <w:lang w:val="uk-UA"/>
        </w:rPr>
        <w:t xml:space="preserve">нових </w:t>
      </w:r>
      <w:r w:rsidRPr="00A55010">
        <w:rPr>
          <w:lang w:val="uk-UA"/>
        </w:rPr>
        <w:t>запасних частин та витратних матеріалів Виконавця</w:t>
      </w:r>
      <w:r w:rsidR="00A3128A" w:rsidRPr="00A55010">
        <w:rPr>
          <w:lang w:val="uk-UA"/>
        </w:rPr>
        <w:t xml:space="preserve">, які рекомендовані виробником техніки.  </w:t>
      </w:r>
    </w:p>
    <w:p w:rsidR="006575A4" w:rsidRPr="00A55010" w:rsidRDefault="006575A4" w:rsidP="004414F8">
      <w:pPr>
        <w:spacing w:after="0" w:line="240" w:lineRule="auto"/>
        <w:jc w:val="both"/>
        <w:rPr>
          <w:sz w:val="24"/>
          <w:szCs w:val="24"/>
          <w:lang w:val="uk-UA"/>
        </w:rPr>
      </w:pPr>
    </w:p>
    <w:p w:rsidR="006575A4" w:rsidRPr="006F5481" w:rsidRDefault="006F5481" w:rsidP="006575A4">
      <w:pPr>
        <w:numPr>
          <w:ilvl w:val="0"/>
          <w:numId w:val="3"/>
        </w:numPr>
        <w:suppressAutoHyphens/>
        <w:spacing w:after="0" w:line="240" w:lineRule="auto"/>
        <w:jc w:val="center"/>
        <w:rPr>
          <w:rFonts w:ascii="Times New Roman" w:hAnsi="Times New Roman"/>
          <w:b/>
          <w:color w:val="000000"/>
          <w:sz w:val="24"/>
          <w:szCs w:val="24"/>
          <w:lang w:val="uk-UA"/>
        </w:rPr>
      </w:pPr>
      <w:r w:rsidRPr="006F5481">
        <w:rPr>
          <w:rFonts w:ascii="Times New Roman" w:hAnsi="Times New Roman"/>
          <w:b/>
          <w:color w:val="000000"/>
          <w:sz w:val="24"/>
          <w:szCs w:val="24"/>
          <w:lang w:val="uk-UA"/>
        </w:rPr>
        <w:t xml:space="preserve">ЯКІСТЬ </w:t>
      </w:r>
      <w:r w:rsidRPr="006F5481">
        <w:rPr>
          <w:rFonts w:ascii="Times New Roman" w:eastAsia="Times New Roman" w:hAnsi="Times New Roman"/>
          <w:b/>
          <w:bCs/>
          <w:color w:val="282426"/>
          <w:sz w:val="24"/>
          <w:szCs w:val="24"/>
          <w:lang w:val="uk-UA" w:eastAsia="uk-UA"/>
        </w:rPr>
        <w:t xml:space="preserve">РОБІТ ТА ГАРАНТІЙНІ ТЕРМІНИ </w:t>
      </w:r>
      <w:r w:rsidRPr="006F5481">
        <w:rPr>
          <w:rFonts w:ascii="Times New Roman" w:hAnsi="Times New Roman"/>
          <w:b/>
          <w:color w:val="000000"/>
          <w:sz w:val="24"/>
          <w:szCs w:val="24"/>
          <w:lang w:val="uk-UA"/>
        </w:rPr>
        <w:t xml:space="preserve"> </w:t>
      </w:r>
      <w:r w:rsidRPr="006F5481">
        <w:rPr>
          <w:rFonts w:ascii="Times New Roman" w:eastAsia="Times New Roman" w:hAnsi="Times New Roman"/>
          <w:b/>
          <w:bCs/>
          <w:color w:val="282426"/>
          <w:sz w:val="24"/>
          <w:szCs w:val="24"/>
          <w:lang w:val="uk-UA" w:eastAsia="uk-UA"/>
        </w:rPr>
        <w:t>І ПОРЯДОК УСУНЕННЯ ВИЯВЛЕНИХ НЕДОЛІКІВ (ДЕФЕКТІВ)</w:t>
      </w:r>
    </w:p>
    <w:p w:rsidR="006575A4" w:rsidRPr="00A55010" w:rsidRDefault="006575A4" w:rsidP="0085646D">
      <w:pPr>
        <w:spacing w:after="0" w:line="240" w:lineRule="auto"/>
        <w:ind w:firstLine="567"/>
        <w:jc w:val="both"/>
        <w:rPr>
          <w:rFonts w:ascii="Times New Roman" w:hAnsi="Times New Roman"/>
          <w:sz w:val="24"/>
          <w:szCs w:val="24"/>
          <w:lang w:val="uk-UA"/>
        </w:rPr>
      </w:pPr>
      <w:r w:rsidRPr="00A55010">
        <w:rPr>
          <w:rFonts w:ascii="Times New Roman" w:hAnsi="Times New Roman"/>
          <w:sz w:val="24"/>
          <w:szCs w:val="24"/>
          <w:lang w:val="uk-UA"/>
        </w:rPr>
        <w:t xml:space="preserve">2.1. </w:t>
      </w:r>
      <w:r w:rsidRPr="00A55010">
        <w:rPr>
          <w:rFonts w:ascii="Times New Roman" w:hAnsi="Times New Roman"/>
          <w:spacing w:val="2"/>
          <w:sz w:val="24"/>
          <w:szCs w:val="24"/>
          <w:lang w:val="uk-UA"/>
        </w:rPr>
        <w:t>Виконавець</w:t>
      </w:r>
      <w:r w:rsidRPr="00A55010">
        <w:rPr>
          <w:rFonts w:ascii="Times New Roman" w:hAnsi="Times New Roman"/>
          <w:sz w:val="24"/>
          <w:szCs w:val="24"/>
          <w:lang w:val="uk-UA"/>
        </w:rPr>
        <w:t xml:space="preserve"> повинен надавати послуги якісно в строки</w:t>
      </w:r>
      <w:r w:rsidR="007815C5" w:rsidRPr="00A55010">
        <w:rPr>
          <w:rFonts w:ascii="Times New Roman" w:hAnsi="Times New Roman"/>
          <w:sz w:val="24"/>
          <w:szCs w:val="24"/>
          <w:lang w:val="uk-UA"/>
        </w:rPr>
        <w:t>,</w:t>
      </w:r>
      <w:r w:rsidRPr="00A55010">
        <w:rPr>
          <w:rFonts w:ascii="Times New Roman" w:hAnsi="Times New Roman"/>
          <w:sz w:val="24"/>
          <w:szCs w:val="24"/>
          <w:lang w:val="uk-UA"/>
        </w:rPr>
        <w:t xml:space="preserve"> обумовлені договором. Гарантією якості наданих послуг є підписані Сторонами Акти здачі-приймання послуг.</w:t>
      </w:r>
    </w:p>
    <w:p w:rsidR="0085646D" w:rsidRPr="00A55010" w:rsidRDefault="00274754" w:rsidP="007C5395">
      <w:pPr>
        <w:spacing w:after="0" w:line="240" w:lineRule="auto"/>
        <w:ind w:firstLine="567"/>
        <w:jc w:val="both"/>
        <w:rPr>
          <w:rFonts w:ascii="Times New Roman" w:eastAsia="Times New Roman" w:hAnsi="Times New Roman"/>
          <w:sz w:val="24"/>
          <w:szCs w:val="24"/>
          <w:lang w:val="uk-UA" w:eastAsia="uk-UA"/>
        </w:rPr>
      </w:pPr>
      <w:r w:rsidRPr="00A55010">
        <w:rPr>
          <w:rFonts w:ascii="Times New Roman" w:hAnsi="Times New Roman"/>
          <w:sz w:val="24"/>
          <w:szCs w:val="24"/>
          <w:lang w:val="uk-UA"/>
        </w:rPr>
        <w:t xml:space="preserve">2.2. </w:t>
      </w:r>
      <w:r w:rsidR="0085646D" w:rsidRPr="00A55010">
        <w:rPr>
          <w:rFonts w:ascii="Times New Roman" w:eastAsia="Times New Roman" w:hAnsi="Times New Roman"/>
          <w:sz w:val="24"/>
          <w:szCs w:val="24"/>
          <w:lang w:val="uk-UA" w:eastAsia="uk-UA"/>
        </w:rPr>
        <w:t xml:space="preserve">Виявлені в процесі приймання </w:t>
      </w:r>
      <w:r w:rsidR="00A55010">
        <w:rPr>
          <w:rFonts w:ascii="Times New Roman" w:eastAsia="Times New Roman" w:hAnsi="Times New Roman"/>
          <w:sz w:val="24"/>
          <w:szCs w:val="24"/>
          <w:lang w:val="uk-UA" w:eastAsia="uk-UA"/>
        </w:rPr>
        <w:t>послуг</w:t>
      </w:r>
      <w:r w:rsidR="0085646D" w:rsidRPr="00A55010">
        <w:rPr>
          <w:rFonts w:ascii="Times New Roman" w:eastAsia="Times New Roman" w:hAnsi="Times New Roman"/>
          <w:sz w:val="24"/>
          <w:szCs w:val="24"/>
          <w:lang w:val="uk-UA" w:eastAsia="uk-UA"/>
        </w:rPr>
        <w:t xml:space="preserve"> дефекти виправляються Виконавцем без додаткової </w:t>
      </w:r>
      <w:r w:rsidR="0085646D" w:rsidRPr="00A55010">
        <w:rPr>
          <w:rFonts w:ascii="Times New Roman" w:hAnsi="Times New Roman"/>
          <w:sz w:val="24"/>
          <w:szCs w:val="24"/>
        </w:rPr>
        <w:t>оплати в строки</w:t>
      </w:r>
      <w:r w:rsidR="0085646D" w:rsidRPr="00A55010">
        <w:rPr>
          <w:rFonts w:ascii="Times New Roman" w:hAnsi="Times New Roman"/>
          <w:sz w:val="24"/>
          <w:szCs w:val="24"/>
          <w:lang w:val="uk-UA"/>
        </w:rPr>
        <w:t>, які</w:t>
      </w:r>
      <w:r w:rsidR="0085646D" w:rsidRPr="00A55010">
        <w:rPr>
          <w:rFonts w:ascii="Times New Roman" w:eastAsia="Times New Roman" w:hAnsi="Times New Roman"/>
          <w:sz w:val="24"/>
          <w:szCs w:val="24"/>
          <w:lang w:val="uk-UA" w:eastAsia="uk-UA"/>
        </w:rPr>
        <w:t xml:space="preserve"> погоджуються додатково, про що складається дефектний акт.</w:t>
      </w:r>
    </w:p>
    <w:p w:rsidR="00D916CC" w:rsidRPr="00A55010" w:rsidRDefault="0085646D" w:rsidP="002964C7">
      <w:pPr>
        <w:spacing w:after="0" w:line="240" w:lineRule="auto"/>
        <w:ind w:firstLine="567"/>
        <w:jc w:val="both"/>
        <w:rPr>
          <w:rFonts w:ascii="Times New Roman" w:hAnsi="Times New Roman"/>
          <w:sz w:val="24"/>
          <w:szCs w:val="24"/>
          <w:lang w:val="uk-UA" w:eastAsia="uk-UA" w:bidi="uk-UA"/>
        </w:rPr>
      </w:pPr>
      <w:r w:rsidRPr="00A55010">
        <w:rPr>
          <w:rFonts w:ascii="Times New Roman" w:eastAsia="Times New Roman" w:hAnsi="Times New Roman"/>
          <w:sz w:val="24"/>
          <w:szCs w:val="24"/>
          <w:lang w:val="uk-UA" w:eastAsia="uk-UA"/>
        </w:rPr>
        <w:t xml:space="preserve">2.3. Виконавець надає гарантії на </w:t>
      </w:r>
      <w:r w:rsidR="00A55010">
        <w:rPr>
          <w:rFonts w:ascii="Times New Roman" w:eastAsia="Times New Roman" w:hAnsi="Times New Roman"/>
          <w:sz w:val="24"/>
          <w:szCs w:val="24"/>
          <w:lang w:val="uk-UA" w:eastAsia="uk-UA"/>
        </w:rPr>
        <w:t>надані послуги</w:t>
      </w:r>
      <w:r w:rsidRPr="00A55010">
        <w:rPr>
          <w:rFonts w:ascii="Times New Roman" w:eastAsia="Times New Roman" w:hAnsi="Times New Roman"/>
          <w:sz w:val="24"/>
          <w:szCs w:val="24"/>
          <w:lang w:val="uk-UA" w:eastAsia="uk-UA"/>
        </w:rPr>
        <w:t xml:space="preserve"> та встановлені запасні частини </w:t>
      </w:r>
      <w:r w:rsidR="007C5395" w:rsidRPr="00A55010">
        <w:rPr>
          <w:rFonts w:ascii="Times New Roman" w:eastAsia="Times New Roman" w:hAnsi="Times New Roman"/>
          <w:sz w:val="24"/>
          <w:szCs w:val="24"/>
          <w:lang w:val="uk-UA" w:eastAsia="uk-UA"/>
        </w:rPr>
        <w:t xml:space="preserve">– </w:t>
      </w:r>
      <w:r w:rsidRPr="00A55010">
        <w:rPr>
          <w:rFonts w:ascii="Times New Roman" w:eastAsia="Times New Roman" w:hAnsi="Times New Roman"/>
          <w:sz w:val="24"/>
          <w:szCs w:val="24"/>
          <w:lang w:val="uk-UA" w:eastAsia="uk-UA"/>
        </w:rPr>
        <w:t>180</w:t>
      </w:r>
      <w:r w:rsidR="007C5395" w:rsidRPr="00A55010">
        <w:rPr>
          <w:rFonts w:ascii="Times New Roman" w:eastAsia="Times New Roman" w:hAnsi="Times New Roman"/>
          <w:sz w:val="24"/>
          <w:szCs w:val="24"/>
          <w:lang w:val="uk-UA" w:eastAsia="uk-UA"/>
        </w:rPr>
        <w:t xml:space="preserve"> календарних днів</w:t>
      </w:r>
      <w:r w:rsidRPr="00A55010">
        <w:rPr>
          <w:rFonts w:ascii="Times New Roman" w:eastAsia="Times New Roman" w:hAnsi="Times New Roman"/>
          <w:sz w:val="24"/>
          <w:szCs w:val="24"/>
          <w:lang w:val="uk-UA" w:eastAsia="uk-UA"/>
        </w:rPr>
        <w:t xml:space="preserve"> або 1000 </w:t>
      </w:r>
      <w:proofErr w:type="spellStart"/>
      <w:r w:rsidRPr="00A55010">
        <w:rPr>
          <w:rFonts w:ascii="Times New Roman" w:eastAsia="Times New Roman" w:hAnsi="Times New Roman"/>
          <w:sz w:val="24"/>
          <w:szCs w:val="24"/>
          <w:lang w:val="uk-UA" w:eastAsia="uk-UA"/>
        </w:rPr>
        <w:t>мото-годин</w:t>
      </w:r>
      <w:proofErr w:type="spellEnd"/>
      <w:r w:rsidRPr="00A55010">
        <w:rPr>
          <w:rFonts w:ascii="Times New Roman" w:eastAsia="Times New Roman" w:hAnsi="Times New Roman"/>
          <w:sz w:val="24"/>
          <w:szCs w:val="24"/>
          <w:lang w:val="uk-UA" w:eastAsia="uk-UA"/>
        </w:rPr>
        <w:t xml:space="preserve"> залежно від того, що настане раніше</w:t>
      </w:r>
      <w:r w:rsidR="00A55010">
        <w:rPr>
          <w:rFonts w:ascii="Times New Roman" w:eastAsia="Times New Roman" w:hAnsi="Times New Roman"/>
          <w:sz w:val="24"/>
          <w:szCs w:val="24"/>
          <w:lang w:val="uk-UA" w:eastAsia="uk-UA"/>
        </w:rPr>
        <w:t>,</w:t>
      </w:r>
      <w:r w:rsidR="007C5395" w:rsidRPr="00A55010">
        <w:rPr>
          <w:rFonts w:ascii="Times New Roman" w:eastAsia="Times New Roman" w:hAnsi="Times New Roman"/>
          <w:sz w:val="24"/>
          <w:szCs w:val="24"/>
          <w:lang w:val="uk-UA" w:eastAsia="uk-UA"/>
        </w:rPr>
        <w:t xml:space="preserve"> за умови дотримання правил експлуатації</w:t>
      </w:r>
      <w:r w:rsidRPr="00A55010">
        <w:rPr>
          <w:rFonts w:ascii="Times New Roman" w:eastAsia="Times New Roman" w:hAnsi="Times New Roman"/>
          <w:sz w:val="24"/>
          <w:szCs w:val="24"/>
          <w:lang w:val="uk-UA" w:eastAsia="uk-UA"/>
        </w:rPr>
        <w:t xml:space="preserve"> з моменту підписання Акту здачі-приймання </w:t>
      </w:r>
      <w:r w:rsidR="00A55010">
        <w:rPr>
          <w:rFonts w:ascii="Times New Roman" w:eastAsia="Times New Roman" w:hAnsi="Times New Roman"/>
          <w:sz w:val="24"/>
          <w:szCs w:val="24"/>
          <w:lang w:val="uk-UA" w:eastAsia="uk-UA"/>
        </w:rPr>
        <w:t>наданих послуг</w:t>
      </w:r>
      <w:r w:rsidRPr="00A55010">
        <w:rPr>
          <w:rFonts w:ascii="Times New Roman" w:eastAsia="Times New Roman" w:hAnsi="Times New Roman"/>
          <w:sz w:val="24"/>
          <w:szCs w:val="24"/>
          <w:lang w:val="uk-UA" w:eastAsia="uk-UA"/>
        </w:rPr>
        <w:t>. Неполадки у гарантійний період усуваються протягом 12-ти (дванадцяти) робочих днів (при наявності запасних частин на складі Виконавця) з моменту отримання повідомлення від Замовника. Сторони окремо в кожному випадку (відсутність запасних частин на складі узгодити інші строки усунення дефектів. Виконавець гарантує Замовнику можливість безперервної та нормальної (бе</w:t>
      </w:r>
      <w:r w:rsidR="007C5395" w:rsidRPr="00A55010">
        <w:rPr>
          <w:rFonts w:ascii="Times New Roman" w:eastAsia="Times New Roman" w:hAnsi="Times New Roman"/>
          <w:sz w:val="24"/>
          <w:szCs w:val="24"/>
          <w:lang w:val="uk-UA" w:eastAsia="uk-UA"/>
        </w:rPr>
        <w:t>заварійної)</w:t>
      </w:r>
      <w:r w:rsidRPr="00A55010">
        <w:rPr>
          <w:rFonts w:ascii="Times New Roman" w:eastAsia="Times New Roman" w:hAnsi="Times New Roman"/>
          <w:sz w:val="24"/>
          <w:szCs w:val="24"/>
          <w:lang w:val="uk-UA" w:eastAsia="uk-UA"/>
        </w:rPr>
        <w:t xml:space="preserve"> </w:t>
      </w:r>
      <w:r w:rsidR="007C5395" w:rsidRPr="00A55010">
        <w:rPr>
          <w:rFonts w:ascii="Times New Roman" w:eastAsia="Times New Roman" w:hAnsi="Times New Roman"/>
          <w:sz w:val="24"/>
          <w:szCs w:val="24"/>
          <w:lang w:val="uk-UA" w:eastAsia="uk-UA"/>
        </w:rPr>
        <w:t xml:space="preserve">експлуатації </w:t>
      </w:r>
      <w:r w:rsidR="00CE3B0B" w:rsidRPr="00A55010">
        <w:rPr>
          <w:rFonts w:ascii="Times New Roman" w:hAnsi="Times New Roman"/>
          <w:sz w:val="24"/>
          <w:szCs w:val="24"/>
          <w:lang w:val="uk-UA" w:eastAsia="uk-UA" w:bidi="uk-UA"/>
        </w:rPr>
        <w:t>обладнання протя</w:t>
      </w:r>
      <w:r w:rsidR="00A55010">
        <w:rPr>
          <w:rFonts w:ascii="Times New Roman" w:hAnsi="Times New Roman"/>
          <w:sz w:val="24"/>
          <w:szCs w:val="24"/>
          <w:lang w:val="uk-UA" w:eastAsia="uk-UA" w:bidi="uk-UA"/>
        </w:rPr>
        <w:t>гом</w:t>
      </w:r>
      <w:r w:rsidR="00CE3B0B" w:rsidRPr="00A55010">
        <w:rPr>
          <w:rFonts w:ascii="Times New Roman" w:hAnsi="Times New Roman"/>
          <w:sz w:val="24"/>
          <w:szCs w:val="24"/>
          <w:lang w:val="uk-UA" w:eastAsia="uk-UA" w:bidi="uk-UA"/>
        </w:rPr>
        <w:t xml:space="preserve"> встановленого гарантійного строку за умови його правильної експлуатації Замовником.</w:t>
      </w:r>
    </w:p>
    <w:p w:rsidR="006575A4" w:rsidRPr="00E31EA4" w:rsidRDefault="006575A4" w:rsidP="006575A4">
      <w:pPr>
        <w:numPr>
          <w:ilvl w:val="0"/>
          <w:numId w:val="5"/>
        </w:numPr>
        <w:tabs>
          <w:tab w:val="left" w:pos="284"/>
        </w:tabs>
        <w:suppressAutoHyphens/>
        <w:spacing w:after="0" w:line="240" w:lineRule="auto"/>
        <w:jc w:val="center"/>
        <w:rPr>
          <w:rFonts w:ascii="Times New Roman" w:hAnsi="Times New Roman"/>
          <w:b/>
          <w:color w:val="000000"/>
          <w:sz w:val="24"/>
          <w:szCs w:val="24"/>
          <w:lang w:val="uk-UA"/>
        </w:rPr>
      </w:pPr>
      <w:r w:rsidRPr="00E31EA4">
        <w:rPr>
          <w:rFonts w:ascii="Times New Roman" w:hAnsi="Times New Roman"/>
          <w:b/>
          <w:color w:val="000000"/>
          <w:sz w:val="24"/>
          <w:szCs w:val="24"/>
          <w:lang w:val="uk-UA"/>
        </w:rPr>
        <w:t>ВАРТІСТЬ ПОСЛУГ</w:t>
      </w:r>
    </w:p>
    <w:p w:rsidR="00A354AE" w:rsidRDefault="006575A4" w:rsidP="00A354AE">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E31EA4">
        <w:rPr>
          <w:color w:val="000000"/>
          <w:sz w:val="24"/>
          <w:szCs w:val="24"/>
          <w:lang w:val="uk-UA"/>
        </w:rPr>
        <w:t xml:space="preserve">Вартість послуг та ціна договору визначається на </w:t>
      </w:r>
      <w:r w:rsidR="00804C54" w:rsidRPr="002964C7">
        <w:rPr>
          <w:color w:val="000000" w:themeColor="text1"/>
          <w:sz w:val="24"/>
          <w:szCs w:val="24"/>
          <w:lang w:val="uk-UA" w:eastAsia="uk-UA" w:bidi="uk-UA"/>
        </w:rPr>
        <w:t xml:space="preserve">підставі протоколу погодження договірної ціни (Додаток №2, який є невід’ємною частиною цього договору) та </w:t>
      </w:r>
      <w:r w:rsidR="000D2C6C">
        <w:rPr>
          <w:color w:val="000000" w:themeColor="text1"/>
          <w:sz w:val="24"/>
          <w:szCs w:val="24"/>
          <w:lang w:val="uk-UA" w:eastAsia="uk-UA" w:bidi="uk-UA"/>
        </w:rPr>
        <w:t>Розрахунку вартості</w:t>
      </w:r>
      <w:r w:rsidRPr="00A354AE">
        <w:rPr>
          <w:color w:val="000000"/>
          <w:sz w:val="24"/>
          <w:szCs w:val="24"/>
          <w:lang w:val="uk-UA"/>
        </w:rPr>
        <w:t xml:space="preserve"> </w:t>
      </w:r>
      <w:r w:rsidR="000D2C6C">
        <w:rPr>
          <w:color w:val="000000"/>
          <w:sz w:val="24"/>
          <w:szCs w:val="24"/>
          <w:lang w:val="uk-UA"/>
        </w:rPr>
        <w:t xml:space="preserve"> </w:t>
      </w:r>
      <w:r w:rsidR="000D2C6C" w:rsidRPr="000D2C6C">
        <w:rPr>
          <w:sz w:val="24"/>
          <w:szCs w:val="24"/>
          <w:lang w:val="uk-UA"/>
        </w:rPr>
        <w:t xml:space="preserve">капітального ремонту ходової частини екскаватора </w:t>
      </w:r>
      <w:proofErr w:type="spellStart"/>
      <w:r w:rsidR="000D2C6C" w:rsidRPr="000D2C6C">
        <w:rPr>
          <w:sz w:val="24"/>
          <w:szCs w:val="24"/>
          <w:lang w:val="uk-UA"/>
        </w:rPr>
        <w:t>Hyundai</w:t>
      </w:r>
      <w:proofErr w:type="spellEnd"/>
      <w:r w:rsidR="000D2C6C" w:rsidRPr="000D2C6C">
        <w:rPr>
          <w:sz w:val="24"/>
          <w:szCs w:val="24"/>
          <w:lang w:val="uk-UA"/>
        </w:rPr>
        <w:t xml:space="preserve"> </w:t>
      </w:r>
      <w:proofErr w:type="spellStart"/>
      <w:r w:rsidR="000D2C6C" w:rsidRPr="000D2C6C">
        <w:rPr>
          <w:sz w:val="24"/>
          <w:szCs w:val="24"/>
          <w:lang w:val="uk-UA"/>
        </w:rPr>
        <w:t>Robex</w:t>
      </w:r>
      <w:proofErr w:type="spellEnd"/>
      <w:r w:rsidR="000D2C6C" w:rsidRPr="000D2C6C">
        <w:rPr>
          <w:sz w:val="24"/>
          <w:szCs w:val="24"/>
          <w:lang w:val="uk-UA"/>
        </w:rPr>
        <w:t xml:space="preserve"> 210 LC-7</w:t>
      </w:r>
      <w:r w:rsidR="000D2C6C">
        <w:rPr>
          <w:color w:val="000000"/>
          <w:sz w:val="24"/>
          <w:szCs w:val="24"/>
          <w:lang w:val="uk-UA"/>
        </w:rPr>
        <w:t xml:space="preserve"> </w:t>
      </w:r>
      <w:r w:rsidRPr="00A354AE">
        <w:rPr>
          <w:color w:val="000000"/>
          <w:sz w:val="24"/>
          <w:szCs w:val="24"/>
          <w:lang w:val="uk-UA"/>
        </w:rPr>
        <w:t xml:space="preserve">без урахування ПДВ складає </w:t>
      </w:r>
      <w:r w:rsidR="00E83533" w:rsidRPr="00A354AE">
        <w:rPr>
          <w:color w:val="000000"/>
          <w:sz w:val="24"/>
          <w:szCs w:val="24"/>
          <w:lang w:val="uk-UA"/>
        </w:rPr>
        <w:t xml:space="preserve">- </w:t>
      </w:r>
      <w:r w:rsidRPr="00A354AE">
        <w:rPr>
          <w:i/>
          <w:color w:val="000000"/>
          <w:sz w:val="24"/>
          <w:szCs w:val="24"/>
          <w:lang w:val="uk-UA"/>
        </w:rPr>
        <w:t>____________</w:t>
      </w:r>
      <w:r w:rsidR="00E83533" w:rsidRPr="00A354AE">
        <w:rPr>
          <w:color w:val="000000"/>
          <w:sz w:val="24"/>
          <w:szCs w:val="24"/>
          <w:lang w:val="uk-UA"/>
        </w:rPr>
        <w:t xml:space="preserve">грн. </w:t>
      </w:r>
      <w:r w:rsidRPr="00A354AE">
        <w:rPr>
          <w:color w:val="000000"/>
          <w:sz w:val="24"/>
          <w:szCs w:val="24"/>
          <w:lang w:val="uk-UA"/>
        </w:rPr>
        <w:t>___</w:t>
      </w:r>
      <w:r w:rsidR="00E83533" w:rsidRPr="00A354AE">
        <w:rPr>
          <w:color w:val="000000"/>
          <w:sz w:val="24"/>
          <w:szCs w:val="24"/>
          <w:lang w:val="uk-UA"/>
        </w:rPr>
        <w:t xml:space="preserve"> коп.</w:t>
      </w:r>
      <w:r w:rsidR="00E83533" w:rsidRPr="00A354AE">
        <w:rPr>
          <w:i/>
          <w:color w:val="000000"/>
          <w:sz w:val="24"/>
          <w:szCs w:val="24"/>
          <w:lang w:val="uk-UA"/>
        </w:rPr>
        <w:t xml:space="preserve"> </w:t>
      </w:r>
      <w:r w:rsidR="00E83533" w:rsidRPr="00A354AE">
        <w:rPr>
          <w:color w:val="000000"/>
          <w:sz w:val="24"/>
          <w:szCs w:val="24"/>
          <w:lang w:val="uk-UA"/>
        </w:rPr>
        <w:t>(</w:t>
      </w:r>
      <w:r w:rsidRPr="00A354AE">
        <w:rPr>
          <w:i/>
          <w:color w:val="000000"/>
          <w:sz w:val="24"/>
          <w:szCs w:val="24"/>
          <w:lang w:val="uk-UA"/>
        </w:rPr>
        <w:t>__</w:t>
      </w:r>
      <w:r w:rsidR="00E83533" w:rsidRPr="00A354AE">
        <w:rPr>
          <w:i/>
          <w:color w:val="000000"/>
          <w:sz w:val="24"/>
          <w:szCs w:val="24"/>
          <w:lang w:val="uk-UA"/>
        </w:rPr>
        <w:t>_________</w:t>
      </w:r>
      <w:r w:rsidRPr="00A354AE">
        <w:rPr>
          <w:i/>
          <w:color w:val="000000"/>
          <w:sz w:val="24"/>
          <w:szCs w:val="24"/>
          <w:lang w:val="uk-UA"/>
        </w:rPr>
        <w:t>_________</w:t>
      </w:r>
      <w:r w:rsidRPr="00A354AE">
        <w:rPr>
          <w:color w:val="000000"/>
          <w:sz w:val="24"/>
          <w:szCs w:val="24"/>
          <w:lang w:val="uk-UA"/>
        </w:rPr>
        <w:t xml:space="preserve"> грн. </w:t>
      </w:r>
      <w:r w:rsidRPr="00A354AE">
        <w:rPr>
          <w:i/>
          <w:color w:val="000000"/>
          <w:sz w:val="24"/>
          <w:szCs w:val="24"/>
          <w:lang w:val="uk-UA"/>
        </w:rPr>
        <w:t>____</w:t>
      </w:r>
      <w:r w:rsidRPr="00A354AE">
        <w:rPr>
          <w:color w:val="000000"/>
          <w:sz w:val="24"/>
          <w:szCs w:val="24"/>
          <w:lang w:val="uk-UA"/>
        </w:rPr>
        <w:t xml:space="preserve"> коп.), крім того  податок на додану вартість 20% </w:t>
      </w:r>
      <w:r w:rsidR="00E83533" w:rsidRPr="00A354AE">
        <w:rPr>
          <w:color w:val="000000"/>
          <w:sz w:val="24"/>
          <w:szCs w:val="24"/>
          <w:lang w:val="uk-UA"/>
        </w:rPr>
        <w:t xml:space="preserve">- </w:t>
      </w:r>
      <w:r w:rsidRPr="00A354AE">
        <w:rPr>
          <w:i/>
          <w:color w:val="000000"/>
          <w:sz w:val="24"/>
          <w:szCs w:val="24"/>
          <w:lang w:val="uk-UA"/>
        </w:rPr>
        <w:t>______________________</w:t>
      </w:r>
      <w:r w:rsidRPr="00A354AE">
        <w:rPr>
          <w:color w:val="000000"/>
          <w:sz w:val="24"/>
          <w:szCs w:val="24"/>
          <w:lang w:val="uk-UA"/>
        </w:rPr>
        <w:t xml:space="preserve"> грн.</w:t>
      </w:r>
      <w:r w:rsidR="00A55010">
        <w:rPr>
          <w:color w:val="000000"/>
          <w:sz w:val="24"/>
          <w:szCs w:val="24"/>
          <w:lang w:val="uk-UA"/>
        </w:rPr>
        <w:t xml:space="preserve"> </w:t>
      </w:r>
      <w:r w:rsidR="00C968D2" w:rsidRPr="00A354AE">
        <w:rPr>
          <w:color w:val="000000"/>
          <w:sz w:val="24"/>
          <w:szCs w:val="24"/>
          <w:lang w:val="uk-UA"/>
        </w:rPr>
        <w:t>___коп.</w:t>
      </w:r>
      <w:r w:rsidRPr="00A354AE">
        <w:rPr>
          <w:color w:val="000000"/>
          <w:sz w:val="24"/>
          <w:szCs w:val="24"/>
          <w:lang w:val="uk-UA"/>
        </w:rPr>
        <w:t xml:space="preserve">, вартість послуг з урахуванням податку на додану вартість складає </w:t>
      </w:r>
      <w:r w:rsidR="00E83533" w:rsidRPr="00A354AE">
        <w:rPr>
          <w:color w:val="000000"/>
          <w:sz w:val="24"/>
          <w:szCs w:val="24"/>
          <w:lang w:val="uk-UA"/>
        </w:rPr>
        <w:t>-</w:t>
      </w:r>
      <w:r w:rsidRPr="00A354AE">
        <w:rPr>
          <w:color w:val="000000"/>
          <w:sz w:val="24"/>
          <w:szCs w:val="24"/>
          <w:lang w:val="uk-UA"/>
        </w:rPr>
        <w:t xml:space="preserve">_________________ грн. </w:t>
      </w:r>
      <w:r w:rsidR="00E83533" w:rsidRPr="00A354AE">
        <w:rPr>
          <w:color w:val="000000"/>
          <w:sz w:val="24"/>
          <w:szCs w:val="24"/>
          <w:lang w:val="uk-UA"/>
        </w:rPr>
        <w:t xml:space="preserve">___коп. </w:t>
      </w:r>
      <w:r w:rsidR="00C968D2" w:rsidRPr="00A354AE">
        <w:rPr>
          <w:color w:val="000000"/>
          <w:sz w:val="24"/>
          <w:szCs w:val="24"/>
          <w:lang w:val="uk-UA"/>
        </w:rPr>
        <w:t>(____</w:t>
      </w:r>
      <w:r w:rsidRPr="00A354AE">
        <w:rPr>
          <w:color w:val="000000"/>
          <w:sz w:val="24"/>
          <w:szCs w:val="24"/>
          <w:lang w:val="uk-UA"/>
        </w:rPr>
        <w:t>_____________________ грн. ___ коп.).</w:t>
      </w:r>
    </w:p>
    <w:p w:rsidR="00F84A67" w:rsidRPr="00A354AE" w:rsidRDefault="00F84A67" w:rsidP="00A354AE">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A354AE">
        <w:rPr>
          <w:sz w:val="24"/>
          <w:szCs w:val="24"/>
          <w:lang w:val="uk-UA"/>
        </w:rPr>
        <w:t>Умови Договору не повинні відрізнятися від змісту тендерної пропозиції Виконавця, у тому числі за результатами електронного аукціону,  крім випадків:</w:t>
      </w:r>
    </w:p>
    <w:p w:rsidR="00F84A67" w:rsidRPr="00845845" w:rsidRDefault="00F84A67" w:rsidP="00F84A67">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F661D0">
        <w:rPr>
          <w:rFonts w:ascii="Times New Roman" w:hAnsi="Times New Roman"/>
          <w:color w:val="000000" w:themeColor="text1"/>
          <w:sz w:val="24"/>
          <w:szCs w:val="24"/>
          <w:lang w:val="uk-UA"/>
        </w:rPr>
        <w:t>.2</w:t>
      </w:r>
      <w:r w:rsidRPr="009E32E2">
        <w:rPr>
          <w:rFonts w:ascii="Times New Roman" w:hAnsi="Times New Roman"/>
          <w:color w:val="000000" w:themeColor="text1"/>
          <w:sz w:val="24"/>
          <w:szCs w:val="24"/>
          <w:lang w:val="uk-UA"/>
        </w:rPr>
        <w:t>.1</w:t>
      </w:r>
      <w:r w:rsidRPr="00845845">
        <w:rPr>
          <w:rFonts w:ascii="Times New Roman" w:hAnsi="Times New Roman"/>
          <w:sz w:val="24"/>
          <w:szCs w:val="24"/>
          <w:lang w:val="uk-UA"/>
        </w:rPr>
        <w:t>. визначення грошового еквівалента зобов’язання в іноземній валюті;</w:t>
      </w:r>
    </w:p>
    <w:p w:rsidR="00D84689" w:rsidRDefault="00F84A67" w:rsidP="00F84A67">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3.</w:t>
      </w:r>
      <w:r w:rsidR="00F661D0">
        <w:rPr>
          <w:rFonts w:ascii="Times New Roman" w:hAnsi="Times New Roman"/>
          <w:sz w:val="24"/>
          <w:szCs w:val="24"/>
          <w:lang w:val="uk-UA"/>
        </w:rPr>
        <w:t>2</w:t>
      </w:r>
      <w:r w:rsidRPr="00845845">
        <w:rPr>
          <w:rFonts w:ascii="Times New Roman" w:hAnsi="Times New Roman"/>
          <w:sz w:val="24"/>
          <w:szCs w:val="24"/>
          <w:lang w:val="uk-UA"/>
        </w:rPr>
        <w:t xml:space="preserve">.2. перерахунку ціни в бік зменшення ціни тендерної пропозиції </w:t>
      </w:r>
      <w:r>
        <w:rPr>
          <w:rFonts w:ascii="Times New Roman" w:hAnsi="Times New Roman"/>
          <w:sz w:val="24"/>
          <w:szCs w:val="24"/>
          <w:lang w:val="uk-UA"/>
        </w:rPr>
        <w:t>Виконавця</w:t>
      </w:r>
      <w:r w:rsidRPr="00845845">
        <w:rPr>
          <w:rFonts w:ascii="Times New Roman" w:hAnsi="Times New Roman"/>
          <w:sz w:val="24"/>
          <w:szCs w:val="24"/>
          <w:lang w:val="uk-UA"/>
        </w:rPr>
        <w:t xml:space="preserve"> </w:t>
      </w:r>
      <w:r>
        <w:rPr>
          <w:rFonts w:ascii="Times New Roman" w:hAnsi="Times New Roman"/>
          <w:sz w:val="24"/>
          <w:szCs w:val="24"/>
          <w:lang w:val="uk-UA"/>
        </w:rPr>
        <w:t>без зменшення обсягів закупівлі.</w:t>
      </w:r>
    </w:p>
    <w:p w:rsidR="00804C54" w:rsidRPr="00A77E6C" w:rsidRDefault="00804C54" w:rsidP="00F84A67">
      <w:pPr>
        <w:spacing w:after="0" w:line="240" w:lineRule="atLeast"/>
        <w:ind w:firstLine="567"/>
        <w:jc w:val="both"/>
        <w:rPr>
          <w:rFonts w:ascii="Times New Roman" w:hAnsi="Times New Roman"/>
          <w:sz w:val="24"/>
          <w:szCs w:val="24"/>
          <w:lang w:val="uk-UA"/>
        </w:rPr>
      </w:pPr>
    </w:p>
    <w:p w:rsidR="006575A4" w:rsidRPr="00804C54" w:rsidRDefault="006575A4" w:rsidP="006575A4">
      <w:pPr>
        <w:numPr>
          <w:ilvl w:val="0"/>
          <w:numId w:val="4"/>
        </w:numPr>
        <w:suppressAutoHyphens/>
        <w:spacing w:after="0" w:line="240" w:lineRule="auto"/>
        <w:jc w:val="center"/>
        <w:rPr>
          <w:rFonts w:ascii="Times New Roman" w:hAnsi="Times New Roman"/>
          <w:b/>
          <w:sz w:val="24"/>
          <w:szCs w:val="24"/>
          <w:lang w:val="uk-UA"/>
        </w:rPr>
      </w:pPr>
      <w:r w:rsidRPr="00804C54">
        <w:rPr>
          <w:rFonts w:ascii="Times New Roman" w:hAnsi="Times New Roman"/>
          <w:b/>
          <w:sz w:val="24"/>
          <w:szCs w:val="24"/>
          <w:lang w:val="uk-UA"/>
        </w:rPr>
        <w:t>ПОРЯДОК ЗДІЙСНЕННЯ ОПЛАТИ</w:t>
      </w:r>
    </w:p>
    <w:p w:rsidR="006575A4" w:rsidRPr="009E32E2" w:rsidRDefault="006575A4" w:rsidP="005B1F37">
      <w:pPr>
        <w:numPr>
          <w:ilvl w:val="1"/>
          <w:numId w:val="4"/>
        </w:numPr>
        <w:tabs>
          <w:tab w:val="clear" w:pos="4733"/>
          <w:tab w:val="num" w:pos="-654"/>
          <w:tab w:val="num" w:pos="851"/>
          <w:tab w:val="left" w:pos="1134"/>
        </w:tabs>
        <w:suppressAutoHyphens/>
        <w:spacing w:after="0" w:line="240" w:lineRule="auto"/>
        <w:ind w:left="0" w:firstLine="567"/>
        <w:jc w:val="both"/>
        <w:rPr>
          <w:rFonts w:ascii="Times New Roman" w:hAnsi="Times New Roman"/>
          <w:color w:val="000000" w:themeColor="text1"/>
          <w:sz w:val="24"/>
          <w:szCs w:val="24"/>
          <w:lang w:val="uk-UA"/>
        </w:rPr>
      </w:pPr>
      <w:r w:rsidRPr="009E32E2">
        <w:rPr>
          <w:rFonts w:ascii="Times New Roman" w:hAnsi="Times New Roman"/>
          <w:color w:val="000000" w:themeColor="text1"/>
          <w:sz w:val="24"/>
          <w:szCs w:val="24"/>
          <w:lang w:val="uk-UA"/>
        </w:rPr>
        <w:t>Послуги, які надаються відповідно до цього Договору, сплачуються Замовником за погодженими цінам</w:t>
      </w:r>
      <w:r w:rsidR="00804C54" w:rsidRPr="009E32E2">
        <w:rPr>
          <w:rFonts w:ascii="Times New Roman" w:hAnsi="Times New Roman"/>
          <w:color w:val="000000" w:themeColor="text1"/>
          <w:sz w:val="24"/>
          <w:szCs w:val="24"/>
          <w:lang w:val="uk-UA"/>
        </w:rPr>
        <w:t>и в національній валюті України.</w:t>
      </w:r>
    </w:p>
    <w:p w:rsidR="00582BC3" w:rsidRPr="002964C7" w:rsidRDefault="002E2EAD" w:rsidP="00582BC3">
      <w:pPr>
        <w:numPr>
          <w:ilvl w:val="1"/>
          <w:numId w:val="4"/>
        </w:numPr>
        <w:tabs>
          <w:tab w:val="clear" w:pos="4733"/>
          <w:tab w:val="num" w:pos="-654"/>
          <w:tab w:val="num" w:pos="851"/>
          <w:tab w:val="left" w:pos="1134"/>
        </w:tabs>
        <w:suppressAutoHyphens/>
        <w:spacing w:after="0" w:line="240" w:lineRule="auto"/>
        <w:ind w:left="0" w:firstLine="567"/>
        <w:jc w:val="both"/>
        <w:rPr>
          <w:rFonts w:ascii="Times New Roman" w:hAnsi="Times New Roman"/>
          <w:color w:val="000000" w:themeColor="text1"/>
          <w:sz w:val="24"/>
          <w:szCs w:val="24"/>
          <w:lang w:val="uk-UA"/>
        </w:rPr>
      </w:pPr>
      <w:r w:rsidRPr="002964C7">
        <w:rPr>
          <w:rFonts w:ascii="Times New Roman" w:hAnsi="Times New Roman"/>
          <w:color w:val="000000" w:themeColor="text1"/>
          <w:sz w:val="24"/>
          <w:szCs w:val="24"/>
          <w:lang w:val="uk-UA"/>
        </w:rPr>
        <w:t>Зам</w:t>
      </w:r>
      <w:r w:rsidR="00E85B32">
        <w:rPr>
          <w:rFonts w:ascii="Times New Roman" w:hAnsi="Times New Roman"/>
          <w:color w:val="000000" w:themeColor="text1"/>
          <w:sz w:val="24"/>
          <w:szCs w:val="24"/>
          <w:lang w:val="uk-UA"/>
        </w:rPr>
        <w:t>овник здійснює оплату протягом 6</w:t>
      </w:r>
      <w:r w:rsidRPr="002964C7">
        <w:rPr>
          <w:rFonts w:ascii="Times New Roman" w:hAnsi="Times New Roman"/>
          <w:color w:val="000000" w:themeColor="text1"/>
          <w:sz w:val="24"/>
          <w:szCs w:val="24"/>
          <w:lang w:val="uk-UA"/>
        </w:rPr>
        <w:t xml:space="preserve">0-ти </w:t>
      </w:r>
      <w:r w:rsidR="00A55010">
        <w:rPr>
          <w:rFonts w:ascii="Times New Roman" w:hAnsi="Times New Roman"/>
          <w:color w:val="000000" w:themeColor="text1"/>
          <w:sz w:val="24"/>
          <w:szCs w:val="24"/>
          <w:lang w:val="uk-UA"/>
        </w:rPr>
        <w:t>календарних</w:t>
      </w:r>
      <w:r w:rsidRPr="002964C7">
        <w:rPr>
          <w:rFonts w:ascii="Times New Roman" w:hAnsi="Times New Roman"/>
          <w:color w:val="000000" w:themeColor="text1"/>
          <w:sz w:val="24"/>
          <w:szCs w:val="24"/>
          <w:lang w:val="uk-UA"/>
        </w:rPr>
        <w:t xml:space="preserve"> днів </w:t>
      </w:r>
      <w:r w:rsidR="00E83254" w:rsidRPr="002964C7">
        <w:rPr>
          <w:rFonts w:ascii="Times New Roman" w:hAnsi="Times New Roman"/>
          <w:color w:val="000000" w:themeColor="text1"/>
          <w:sz w:val="24"/>
          <w:szCs w:val="24"/>
          <w:lang w:val="uk-UA"/>
        </w:rPr>
        <w:t>після підписання Акту здачі-приймання наданих послуг.</w:t>
      </w:r>
    </w:p>
    <w:p w:rsidR="006575A4" w:rsidRPr="00E31EA4" w:rsidRDefault="006575A4" w:rsidP="00980B14">
      <w:pPr>
        <w:numPr>
          <w:ilvl w:val="1"/>
          <w:numId w:val="4"/>
        </w:numPr>
        <w:tabs>
          <w:tab w:val="clear" w:pos="4733"/>
          <w:tab w:val="num" w:pos="-654"/>
          <w:tab w:val="num" w:pos="851"/>
          <w:tab w:val="left"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У випадку виявлення невідповідності послуг</w:t>
      </w:r>
      <w:r w:rsidR="00A55010">
        <w:rPr>
          <w:rFonts w:ascii="Times New Roman" w:hAnsi="Times New Roman"/>
          <w:sz w:val="24"/>
          <w:szCs w:val="24"/>
          <w:lang w:val="uk-UA"/>
        </w:rPr>
        <w:t>,</w:t>
      </w:r>
      <w:r w:rsidRPr="00E31EA4">
        <w:rPr>
          <w:rFonts w:ascii="Times New Roman" w:hAnsi="Times New Roman"/>
          <w:sz w:val="24"/>
          <w:szCs w:val="24"/>
          <w:lang w:val="uk-UA"/>
        </w:rPr>
        <w:t xml:space="preserve"> пред'явлених до оплати</w:t>
      </w:r>
      <w:r w:rsidR="00A55010">
        <w:rPr>
          <w:rFonts w:ascii="Times New Roman" w:hAnsi="Times New Roman"/>
          <w:sz w:val="24"/>
          <w:szCs w:val="24"/>
          <w:lang w:val="uk-UA"/>
        </w:rPr>
        <w:t>,</w:t>
      </w:r>
      <w:r w:rsidRPr="00E31EA4">
        <w:rPr>
          <w:rFonts w:ascii="Times New Roman" w:hAnsi="Times New Roman"/>
          <w:sz w:val="24"/>
          <w:szCs w:val="24"/>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скорегувати суму що підлягає до оплати.</w:t>
      </w:r>
    </w:p>
    <w:p w:rsidR="006575A4" w:rsidRPr="00E31EA4" w:rsidRDefault="006575A4" w:rsidP="006575A4">
      <w:pPr>
        <w:tabs>
          <w:tab w:val="left" w:pos="851"/>
        </w:tabs>
        <w:spacing w:after="0" w:line="240" w:lineRule="auto"/>
        <w:ind w:left="360"/>
        <w:jc w:val="both"/>
        <w:rPr>
          <w:rFonts w:ascii="Times New Roman" w:hAnsi="Times New Roman"/>
          <w:sz w:val="24"/>
          <w:szCs w:val="24"/>
          <w:lang w:val="uk-UA"/>
        </w:rPr>
      </w:pPr>
    </w:p>
    <w:p w:rsidR="006575A4" w:rsidRPr="00C66274" w:rsidRDefault="006575A4" w:rsidP="006575A4">
      <w:pPr>
        <w:pStyle w:val="Style2"/>
        <w:widowControl/>
        <w:numPr>
          <w:ilvl w:val="0"/>
          <w:numId w:val="4"/>
        </w:numPr>
        <w:suppressAutoHyphens/>
        <w:autoSpaceDN/>
        <w:adjustRightInd/>
        <w:spacing w:before="62"/>
        <w:jc w:val="center"/>
        <w:rPr>
          <w:rStyle w:val="FontStyle46"/>
          <w:b w:val="0"/>
          <w:bCs w:val="0"/>
          <w:sz w:val="24"/>
          <w:szCs w:val="24"/>
          <w:lang w:eastAsia="uk-UA"/>
        </w:rPr>
      </w:pPr>
      <w:r w:rsidRPr="00C66274">
        <w:rPr>
          <w:rStyle w:val="FontStyle46"/>
          <w:sz w:val="24"/>
          <w:szCs w:val="24"/>
          <w:lang w:eastAsia="uk-UA"/>
        </w:rPr>
        <w:t>ПОРЯДОК ЗДАВАННЯ - ПРИЙМАННЯ ПОСЛУГ</w:t>
      </w:r>
    </w:p>
    <w:p w:rsidR="006575A4" w:rsidRPr="00E31EA4" w:rsidRDefault="006575A4" w:rsidP="006575A4">
      <w:pPr>
        <w:numPr>
          <w:ilvl w:val="1"/>
          <w:numId w:val="4"/>
        </w:numPr>
        <w:tabs>
          <w:tab w:val="num" w:pos="-654"/>
          <w:tab w:val="left" w:pos="1134"/>
        </w:tabs>
        <w:suppressAutoHyphens/>
        <w:spacing w:after="0" w:line="240" w:lineRule="auto"/>
        <w:ind w:left="0" w:firstLine="567"/>
        <w:jc w:val="both"/>
        <w:rPr>
          <w:rStyle w:val="FontStyle31"/>
          <w:sz w:val="24"/>
          <w:szCs w:val="24"/>
        </w:rPr>
      </w:pPr>
      <w:r w:rsidRPr="00E31EA4">
        <w:rPr>
          <w:rFonts w:ascii="Times New Roman" w:hAnsi="Times New Roman"/>
          <w:color w:val="000000"/>
          <w:spacing w:val="2"/>
          <w:sz w:val="24"/>
          <w:szCs w:val="24"/>
          <w:lang w:val="uk-UA"/>
        </w:rPr>
        <w:t>Виконавець</w:t>
      </w:r>
      <w:r w:rsidRPr="00E31EA4">
        <w:rPr>
          <w:rStyle w:val="FontStyle31"/>
          <w:sz w:val="24"/>
          <w:szCs w:val="24"/>
          <w:lang w:eastAsia="uk-UA"/>
        </w:rPr>
        <w:t xml:space="preserve"> </w:t>
      </w:r>
      <w:r w:rsidR="00194871">
        <w:rPr>
          <w:rStyle w:val="FontStyle31"/>
          <w:sz w:val="24"/>
          <w:szCs w:val="24"/>
          <w:lang w:val="uk-UA" w:eastAsia="uk-UA"/>
        </w:rPr>
        <w:t>приступає до надання</w:t>
      </w:r>
      <w:r w:rsidRPr="00E31EA4">
        <w:rPr>
          <w:rStyle w:val="FontStyle31"/>
          <w:sz w:val="24"/>
          <w:szCs w:val="24"/>
          <w:lang w:eastAsia="uk-UA"/>
        </w:rPr>
        <w:t xml:space="preserve"> </w:t>
      </w:r>
      <w:proofErr w:type="spellStart"/>
      <w:r w:rsidRPr="00FF64ED">
        <w:rPr>
          <w:rStyle w:val="FontStyle31"/>
          <w:sz w:val="24"/>
          <w:szCs w:val="24"/>
          <w:lang w:eastAsia="uk-UA"/>
        </w:rPr>
        <w:t>послуги</w:t>
      </w:r>
      <w:proofErr w:type="spellEnd"/>
      <w:r w:rsidRPr="00FF64ED">
        <w:rPr>
          <w:rStyle w:val="FontStyle31"/>
          <w:sz w:val="24"/>
          <w:szCs w:val="24"/>
          <w:lang w:eastAsia="uk-UA"/>
        </w:rPr>
        <w:t xml:space="preserve"> </w:t>
      </w:r>
      <w:r w:rsidRPr="00FF64ED">
        <w:rPr>
          <w:rFonts w:ascii="Times New Roman" w:hAnsi="Times New Roman"/>
          <w:sz w:val="24"/>
          <w:szCs w:val="24"/>
          <w:lang w:val="uk-UA"/>
        </w:rPr>
        <w:t xml:space="preserve">протягом </w:t>
      </w:r>
      <w:r w:rsidR="00BF0E5D">
        <w:rPr>
          <w:rFonts w:ascii="Times New Roman" w:hAnsi="Times New Roman"/>
          <w:sz w:val="24"/>
          <w:szCs w:val="24"/>
          <w:lang w:val="uk-UA"/>
        </w:rPr>
        <w:t>10-ти</w:t>
      </w:r>
      <w:r w:rsidRPr="00FF64ED">
        <w:rPr>
          <w:rFonts w:ascii="Times New Roman" w:hAnsi="Times New Roman"/>
          <w:sz w:val="24"/>
          <w:szCs w:val="24"/>
          <w:lang w:val="uk-UA"/>
        </w:rPr>
        <w:t xml:space="preserve"> календарних днів з</w:t>
      </w:r>
      <w:r w:rsidR="00BF0E5D">
        <w:rPr>
          <w:rFonts w:ascii="Times New Roman" w:hAnsi="Times New Roman"/>
          <w:color w:val="000000"/>
          <w:sz w:val="24"/>
          <w:szCs w:val="24"/>
          <w:lang w:val="uk-UA"/>
        </w:rPr>
        <w:t xml:space="preserve"> дня </w:t>
      </w:r>
      <w:r w:rsidRPr="00E31EA4">
        <w:rPr>
          <w:rFonts w:ascii="Times New Roman" w:hAnsi="Times New Roman"/>
          <w:color w:val="000000"/>
          <w:sz w:val="24"/>
          <w:szCs w:val="24"/>
          <w:lang w:val="uk-UA"/>
        </w:rPr>
        <w:t>отриманої від Замовника письмової заявки</w:t>
      </w:r>
      <w:r w:rsidR="00476180">
        <w:rPr>
          <w:rStyle w:val="FontStyle31"/>
          <w:sz w:val="24"/>
          <w:szCs w:val="24"/>
          <w:lang w:val="uk-UA" w:eastAsia="uk-UA"/>
        </w:rPr>
        <w:t>.</w:t>
      </w:r>
    </w:p>
    <w:p w:rsidR="002812EF" w:rsidRDefault="002812EF" w:rsidP="00371824">
      <w:pPr>
        <w:pStyle w:val="a3"/>
        <w:numPr>
          <w:ilvl w:val="1"/>
          <w:numId w:val="4"/>
        </w:numPr>
        <w:tabs>
          <w:tab w:val="clear" w:pos="4733"/>
          <w:tab w:val="left" w:pos="1134"/>
        </w:tabs>
        <w:spacing w:after="0" w:line="240" w:lineRule="atLeast"/>
        <w:ind w:left="0" w:firstLine="567"/>
        <w:rPr>
          <w:rFonts w:ascii="Times New Roman" w:hAnsi="Times New Roman"/>
          <w:sz w:val="24"/>
          <w:szCs w:val="24"/>
          <w:lang w:val="uk-UA"/>
        </w:rPr>
      </w:pPr>
      <w:r w:rsidRPr="00525C3C">
        <w:rPr>
          <w:rFonts w:ascii="Times New Roman" w:hAnsi="Times New Roman"/>
          <w:sz w:val="24"/>
          <w:szCs w:val="24"/>
          <w:lang w:val="uk-UA"/>
        </w:rPr>
        <w:t>Виконавець надає</w:t>
      </w:r>
      <w:r w:rsidR="00AE00BE">
        <w:rPr>
          <w:rFonts w:ascii="Times New Roman" w:hAnsi="Times New Roman"/>
          <w:sz w:val="24"/>
          <w:szCs w:val="24"/>
          <w:lang w:val="uk-UA"/>
        </w:rPr>
        <w:t xml:space="preserve"> послуги у період: </w:t>
      </w:r>
      <w:r w:rsidR="00F53849">
        <w:rPr>
          <w:rFonts w:ascii="Times New Roman" w:hAnsi="Times New Roman"/>
          <w:sz w:val="24"/>
          <w:szCs w:val="24"/>
          <w:lang w:val="uk-UA"/>
        </w:rPr>
        <w:t>травень</w:t>
      </w:r>
      <w:r w:rsidR="00AE00BE">
        <w:rPr>
          <w:rFonts w:ascii="Times New Roman" w:hAnsi="Times New Roman"/>
          <w:sz w:val="24"/>
          <w:szCs w:val="24"/>
          <w:lang w:val="uk-UA"/>
        </w:rPr>
        <w:t xml:space="preserve"> 2024 – </w:t>
      </w:r>
      <w:r w:rsidR="00F53849">
        <w:rPr>
          <w:rFonts w:ascii="Times New Roman" w:hAnsi="Times New Roman"/>
          <w:sz w:val="24"/>
          <w:szCs w:val="24"/>
          <w:lang w:val="uk-UA"/>
        </w:rPr>
        <w:t>серпень</w:t>
      </w:r>
      <w:r w:rsidR="00AE00BE">
        <w:rPr>
          <w:rFonts w:ascii="Times New Roman" w:hAnsi="Times New Roman"/>
          <w:sz w:val="24"/>
          <w:szCs w:val="24"/>
          <w:lang w:val="uk-UA"/>
        </w:rPr>
        <w:t xml:space="preserve"> 2024</w:t>
      </w:r>
      <w:r w:rsidRPr="00525C3C">
        <w:rPr>
          <w:rFonts w:ascii="Times New Roman" w:hAnsi="Times New Roman"/>
          <w:sz w:val="24"/>
          <w:szCs w:val="24"/>
          <w:lang w:val="uk-UA"/>
        </w:rPr>
        <w:t xml:space="preserve"> року.</w:t>
      </w:r>
    </w:p>
    <w:p w:rsidR="00F661D0" w:rsidRPr="000406E3" w:rsidRDefault="00F661D0" w:rsidP="000406E3">
      <w:pPr>
        <w:pStyle w:val="a3"/>
        <w:numPr>
          <w:ilvl w:val="1"/>
          <w:numId w:val="4"/>
        </w:numPr>
        <w:tabs>
          <w:tab w:val="clear" w:pos="4733"/>
          <w:tab w:val="left" w:pos="1134"/>
        </w:tabs>
        <w:spacing w:after="0" w:line="240" w:lineRule="atLeast"/>
        <w:ind w:left="0" w:firstLine="567"/>
        <w:jc w:val="both"/>
        <w:rPr>
          <w:rFonts w:ascii="Times New Roman" w:hAnsi="Times New Roman"/>
          <w:sz w:val="24"/>
          <w:szCs w:val="24"/>
          <w:lang w:val="uk-UA"/>
        </w:rPr>
      </w:pPr>
      <w:r>
        <w:rPr>
          <w:rFonts w:ascii="Times New Roman" w:hAnsi="Times New Roman"/>
          <w:sz w:val="24"/>
          <w:szCs w:val="24"/>
          <w:lang w:val="uk-UA"/>
        </w:rPr>
        <w:t xml:space="preserve">Місце надання послуги: </w:t>
      </w:r>
      <w:proofErr w:type="spellStart"/>
      <w:r>
        <w:rPr>
          <w:rFonts w:ascii="Times New Roman" w:hAnsi="Times New Roman"/>
          <w:sz w:val="24"/>
          <w:szCs w:val="24"/>
          <w:lang w:val="uk-UA"/>
        </w:rPr>
        <w:t>Інгульська</w:t>
      </w:r>
      <w:proofErr w:type="spellEnd"/>
      <w:r>
        <w:rPr>
          <w:rFonts w:ascii="Times New Roman" w:hAnsi="Times New Roman"/>
          <w:sz w:val="24"/>
          <w:szCs w:val="24"/>
          <w:lang w:val="uk-UA"/>
        </w:rPr>
        <w:t xml:space="preserve"> шахта </w:t>
      </w:r>
      <w:proofErr w:type="spellStart"/>
      <w:r>
        <w:rPr>
          <w:rFonts w:ascii="Times New Roman" w:hAnsi="Times New Roman"/>
          <w:sz w:val="24"/>
          <w:szCs w:val="24"/>
          <w:lang w:val="uk-UA"/>
        </w:rPr>
        <w:t>ДП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СхідГЗК</w:t>
      </w:r>
      <w:proofErr w:type="spellEnd"/>
      <w:r>
        <w:rPr>
          <w:rFonts w:ascii="Times New Roman" w:hAnsi="Times New Roman"/>
          <w:sz w:val="24"/>
          <w:szCs w:val="24"/>
          <w:lang w:val="uk-UA"/>
        </w:rPr>
        <w:t xml:space="preserve">», с. </w:t>
      </w:r>
      <w:proofErr w:type="spellStart"/>
      <w:r>
        <w:rPr>
          <w:rFonts w:ascii="Times New Roman" w:hAnsi="Times New Roman"/>
          <w:sz w:val="24"/>
          <w:szCs w:val="24"/>
          <w:lang w:val="uk-UA"/>
        </w:rPr>
        <w:t>Неопалимівка</w:t>
      </w:r>
      <w:proofErr w:type="spellEnd"/>
      <w:r>
        <w:rPr>
          <w:rFonts w:ascii="Times New Roman" w:hAnsi="Times New Roman"/>
          <w:sz w:val="24"/>
          <w:szCs w:val="24"/>
          <w:lang w:val="uk-UA"/>
        </w:rPr>
        <w:t>, Кіровоградська область.</w:t>
      </w:r>
    </w:p>
    <w:p w:rsidR="00A02CFF" w:rsidRDefault="006575A4" w:rsidP="000406E3">
      <w:pPr>
        <w:pStyle w:val="Style2"/>
        <w:widowControl/>
        <w:numPr>
          <w:ilvl w:val="1"/>
          <w:numId w:val="4"/>
        </w:numPr>
        <w:tabs>
          <w:tab w:val="num" w:pos="-654"/>
          <w:tab w:val="left" w:pos="1134"/>
        </w:tabs>
        <w:suppressAutoHyphens/>
        <w:autoSpaceDN/>
        <w:adjustRightInd/>
        <w:ind w:left="0" w:firstLine="567"/>
        <w:jc w:val="both"/>
        <w:rPr>
          <w:color w:val="000000"/>
          <w:lang w:val="uk-UA"/>
        </w:rPr>
      </w:pPr>
      <w:r w:rsidRPr="00E31EA4">
        <w:rPr>
          <w:lang w:val="uk-UA"/>
        </w:rPr>
        <w:t xml:space="preserve">При завершенні </w:t>
      </w:r>
      <w:r w:rsidR="00A02CFF">
        <w:rPr>
          <w:lang w:val="uk-UA"/>
        </w:rPr>
        <w:t>нада</w:t>
      </w:r>
      <w:r w:rsidRPr="00E31EA4">
        <w:rPr>
          <w:lang w:val="uk-UA"/>
        </w:rPr>
        <w:t>ння послуг Виконавець надає Замовнику Акт зда</w:t>
      </w:r>
      <w:r w:rsidR="00A20FDE">
        <w:rPr>
          <w:lang w:val="uk-UA"/>
        </w:rPr>
        <w:t>чі</w:t>
      </w:r>
      <w:r w:rsidRPr="00E31EA4">
        <w:rPr>
          <w:lang w:val="uk-UA"/>
        </w:rPr>
        <w:t xml:space="preserve">-приймання </w:t>
      </w:r>
      <w:r w:rsidR="00A20FDE">
        <w:rPr>
          <w:lang w:val="uk-UA"/>
        </w:rPr>
        <w:t xml:space="preserve">наданих </w:t>
      </w:r>
      <w:r w:rsidRPr="00E31EA4">
        <w:rPr>
          <w:lang w:val="uk-UA"/>
        </w:rPr>
        <w:t>послуг, а Замовник протягом</w:t>
      </w:r>
      <w:r w:rsidR="000406E3">
        <w:rPr>
          <w:lang w:val="uk-UA"/>
        </w:rPr>
        <w:t xml:space="preserve"> 5-ти днів підписує Акт здачі</w:t>
      </w:r>
      <w:r w:rsidRPr="00E31EA4">
        <w:rPr>
          <w:lang w:val="uk-UA"/>
        </w:rPr>
        <w:t xml:space="preserve">-приймання послуг і </w:t>
      </w:r>
      <w:r w:rsidRPr="00E31EA4">
        <w:rPr>
          <w:color w:val="000000"/>
          <w:lang w:val="uk-UA"/>
        </w:rPr>
        <w:t xml:space="preserve">передає його </w:t>
      </w:r>
      <w:r w:rsidRPr="00E31EA4">
        <w:rPr>
          <w:color w:val="000000"/>
          <w:spacing w:val="2"/>
          <w:lang w:val="uk-UA"/>
        </w:rPr>
        <w:t>Виконавцеві</w:t>
      </w:r>
      <w:r w:rsidRPr="00E31EA4">
        <w:rPr>
          <w:caps/>
          <w:color w:val="000000"/>
          <w:lang w:val="uk-UA"/>
        </w:rPr>
        <w:t xml:space="preserve">, </w:t>
      </w:r>
      <w:r w:rsidRPr="00E31EA4">
        <w:rPr>
          <w:color w:val="000000"/>
          <w:lang w:val="uk-UA"/>
        </w:rPr>
        <w:t>або надає мотивовану відмову.</w:t>
      </w:r>
    </w:p>
    <w:p w:rsidR="000406E3" w:rsidRPr="00D93407" w:rsidRDefault="00D93407" w:rsidP="000406E3">
      <w:pPr>
        <w:pStyle w:val="Style2"/>
        <w:widowControl/>
        <w:numPr>
          <w:ilvl w:val="1"/>
          <w:numId w:val="4"/>
        </w:numPr>
        <w:tabs>
          <w:tab w:val="num" w:pos="-654"/>
          <w:tab w:val="left" w:pos="1134"/>
        </w:tabs>
        <w:suppressAutoHyphens/>
        <w:autoSpaceDN/>
        <w:adjustRightInd/>
        <w:ind w:left="0" w:firstLine="567"/>
        <w:jc w:val="both"/>
        <w:rPr>
          <w:color w:val="000000"/>
          <w:lang w:val="uk-UA"/>
        </w:rPr>
      </w:pPr>
      <w:r w:rsidRPr="007D3D6B">
        <w:rPr>
          <w:rFonts w:eastAsia="Calibri"/>
          <w:lang w:val="uk-UA"/>
        </w:rPr>
        <w:t>У випадку дострокового надання послуг Замовник вправі достроково прийняти та сплатити надані послуги.</w:t>
      </w:r>
    </w:p>
    <w:p w:rsidR="00907624" w:rsidRDefault="00907624" w:rsidP="0006572B">
      <w:pPr>
        <w:pStyle w:val="Style2"/>
        <w:widowControl/>
        <w:tabs>
          <w:tab w:val="left" w:pos="1134"/>
        </w:tabs>
        <w:suppressAutoHyphens/>
        <w:autoSpaceDN/>
        <w:adjustRightInd/>
        <w:jc w:val="center"/>
        <w:rPr>
          <w:rFonts w:eastAsia="Calibri"/>
          <w:lang w:val="uk-UA"/>
        </w:rPr>
      </w:pPr>
    </w:p>
    <w:p w:rsidR="006575A4" w:rsidRPr="00E31EA4" w:rsidRDefault="006575A4" w:rsidP="0006572B">
      <w:pPr>
        <w:pStyle w:val="Style2"/>
        <w:widowControl/>
        <w:tabs>
          <w:tab w:val="left" w:pos="1134"/>
        </w:tabs>
        <w:suppressAutoHyphens/>
        <w:autoSpaceDN/>
        <w:adjustRightInd/>
        <w:jc w:val="center"/>
        <w:rPr>
          <w:b/>
          <w:color w:val="000000"/>
          <w:lang w:val="uk-UA"/>
        </w:rPr>
      </w:pPr>
      <w:r w:rsidRPr="00E31EA4">
        <w:rPr>
          <w:b/>
          <w:color w:val="000000"/>
          <w:lang w:val="uk-UA"/>
        </w:rPr>
        <w:t>6. ПРАВА ТА ОБОВ’ЯЗКИ СТОРІН</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b/>
          <w:color w:val="000000"/>
          <w:sz w:val="24"/>
          <w:szCs w:val="24"/>
          <w:lang w:val="uk-UA"/>
        </w:rPr>
        <w:t>6.1. Замовник зобов'язаний:</w:t>
      </w:r>
    </w:p>
    <w:p w:rsidR="008915A8"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w:t>
      </w:r>
      <w:r w:rsidRPr="00E31EA4">
        <w:rPr>
          <w:rFonts w:ascii="Times New Roman" w:hAnsi="Times New Roman"/>
          <w:b/>
          <w:color w:val="000000"/>
          <w:sz w:val="24"/>
          <w:szCs w:val="24"/>
          <w:lang w:val="uk-UA"/>
        </w:rPr>
        <w:t>.</w:t>
      </w:r>
      <w:r w:rsidRPr="00E31EA4">
        <w:rPr>
          <w:rFonts w:ascii="Times New Roman" w:hAnsi="Times New Roman"/>
          <w:color w:val="000000"/>
          <w:sz w:val="24"/>
          <w:szCs w:val="24"/>
          <w:lang w:val="uk-UA"/>
        </w:rPr>
        <w:t>1.1</w:t>
      </w:r>
      <w:r w:rsidR="00A02CFF">
        <w:rPr>
          <w:rFonts w:ascii="Times New Roman" w:hAnsi="Times New Roman"/>
          <w:color w:val="000000"/>
          <w:sz w:val="24"/>
          <w:szCs w:val="24"/>
          <w:lang w:val="uk-UA"/>
        </w:rPr>
        <w:t>.</w:t>
      </w:r>
      <w:r w:rsidR="008915A8">
        <w:rPr>
          <w:rFonts w:ascii="Times New Roman" w:hAnsi="Times New Roman"/>
          <w:color w:val="000000"/>
          <w:sz w:val="24"/>
          <w:szCs w:val="24"/>
          <w:lang w:val="uk-UA"/>
        </w:rPr>
        <w:t xml:space="preserve"> </w:t>
      </w:r>
      <w:r w:rsidR="008915A8" w:rsidRPr="008915A8">
        <w:rPr>
          <w:rFonts w:ascii="Times New Roman" w:hAnsi="Times New Roman"/>
          <w:color w:val="000000"/>
          <w:sz w:val="24"/>
          <w:szCs w:val="24"/>
          <w:lang w:val="uk-UA"/>
        </w:rPr>
        <w:t>Підготувати обладнання та надати доступ працівникам Виконавця до місця проведення</w:t>
      </w:r>
      <w:r w:rsidR="008915A8">
        <w:rPr>
          <w:rFonts w:ascii="Times New Roman" w:hAnsi="Times New Roman"/>
          <w:color w:val="000000"/>
          <w:sz w:val="24"/>
          <w:szCs w:val="24"/>
          <w:lang w:val="uk-UA"/>
        </w:rPr>
        <w:t xml:space="preserve"> надання </w:t>
      </w:r>
      <w:r w:rsidR="00907624">
        <w:rPr>
          <w:rFonts w:ascii="Times New Roman" w:hAnsi="Times New Roman"/>
          <w:color w:val="000000"/>
          <w:sz w:val="24"/>
          <w:szCs w:val="24"/>
          <w:lang w:val="uk-UA"/>
        </w:rPr>
        <w:t>послуг</w:t>
      </w:r>
      <w:r w:rsidR="00A55010">
        <w:rPr>
          <w:rFonts w:ascii="Times New Roman" w:hAnsi="Times New Roman"/>
          <w:color w:val="000000"/>
          <w:sz w:val="24"/>
          <w:szCs w:val="24"/>
          <w:lang w:val="uk-UA"/>
        </w:rPr>
        <w:t>,</w:t>
      </w:r>
      <w:r w:rsidR="00907624">
        <w:rPr>
          <w:rFonts w:ascii="Times New Roman" w:hAnsi="Times New Roman"/>
          <w:color w:val="000000"/>
          <w:sz w:val="24"/>
          <w:szCs w:val="24"/>
          <w:lang w:val="uk-UA"/>
        </w:rPr>
        <w:t xml:space="preserve"> вказаного в </w:t>
      </w:r>
      <w:r w:rsidR="002964C7">
        <w:rPr>
          <w:rFonts w:ascii="Times New Roman" w:hAnsi="Times New Roman"/>
          <w:color w:val="000000"/>
          <w:sz w:val="24"/>
          <w:szCs w:val="24"/>
          <w:lang w:val="uk-UA"/>
        </w:rPr>
        <w:t>п 5.3</w:t>
      </w:r>
      <w:r w:rsidR="00907624" w:rsidRPr="00907624">
        <w:rPr>
          <w:rFonts w:ascii="Times New Roman" w:hAnsi="Times New Roman"/>
          <w:color w:val="000000"/>
          <w:sz w:val="24"/>
          <w:szCs w:val="24"/>
          <w:lang w:val="uk-UA"/>
        </w:rPr>
        <w:t xml:space="preserve"> даного договору</w:t>
      </w:r>
      <w:r w:rsidR="00907624">
        <w:rPr>
          <w:rFonts w:ascii="Times New Roman" w:hAnsi="Times New Roman"/>
          <w:color w:val="000000"/>
          <w:sz w:val="24"/>
          <w:szCs w:val="24"/>
          <w:lang w:val="uk-UA"/>
        </w:rPr>
        <w:t>.</w:t>
      </w:r>
    </w:p>
    <w:p w:rsidR="00907624" w:rsidRDefault="00907624" w:rsidP="006575A4">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6.1.2. У</w:t>
      </w:r>
      <w:r w:rsidRPr="00907624">
        <w:rPr>
          <w:rFonts w:ascii="Times New Roman" w:hAnsi="Times New Roman"/>
          <w:color w:val="000000"/>
          <w:sz w:val="24"/>
          <w:szCs w:val="24"/>
          <w:lang w:val="uk-UA"/>
        </w:rPr>
        <w:t xml:space="preserve"> разі необхідності надати вичерпний комплект технічної документації на</w:t>
      </w:r>
      <w:r>
        <w:rPr>
          <w:rFonts w:ascii="Times New Roman" w:hAnsi="Times New Roman"/>
          <w:color w:val="000000"/>
          <w:sz w:val="24"/>
          <w:szCs w:val="24"/>
          <w:lang w:val="uk-UA"/>
        </w:rPr>
        <w:t xml:space="preserve"> </w:t>
      </w:r>
      <w:r w:rsidRPr="00907624">
        <w:rPr>
          <w:rFonts w:ascii="Times New Roman" w:hAnsi="Times New Roman"/>
          <w:color w:val="000000"/>
          <w:sz w:val="24"/>
          <w:szCs w:val="24"/>
          <w:lang w:val="uk-UA"/>
        </w:rPr>
        <w:t>обладнання.</w:t>
      </w:r>
    </w:p>
    <w:p w:rsidR="00300D12" w:rsidRDefault="00300D12" w:rsidP="006575A4">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 xml:space="preserve">6.1.3. </w:t>
      </w:r>
      <w:r w:rsidRPr="008F7DDF">
        <w:rPr>
          <w:rFonts w:ascii="Times New Roman" w:hAnsi="Times New Roman"/>
          <w:sz w:val="24"/>
          <w:szCs w:val="24"/>
          <w:lang w:val="uk-UA"/>
        </w:rPr>
        <w:t xml:space="preserve">Здійснювати приймання </w:t>
      </w:r>
      <w:r>
        <w:rPr>
          <w:rFonts w:ascii="Times New Roman" w:hAnsi="Times New Roman"/>
          <w:sz w:val="24"/>
          <w:szCs w:val="24"/>
          <w:lang w:val="uk-UA"/>
        </w:rPr>
        <w:t>наданих Виконавцем</w:t>
      </w:r>
      <w:r w:rsidRPr="008F7DDF">
        <w:rPr>
          <w:rFonts w:ascii="Times New Roman" w:hAnsi="Times New Roman"/>
          <w:sz w:val="24"/>
          <w:szCs w:val="24"/>
          <w:lang w:val="uk-UA"/>
        </w:rPr>
        <w:t xml:space="preserve"> </w:t>
      </w:r>
      <w:r>
        <w:rPr>
          <w:rFonts w:ascii="Times New Roman" w:hAnsi="Times New Roman"/>
          <w:sz w:val="24"/>
          <w:szCs w:val="24"/>
          <w:lang w:val="uk-UA"/>
        </w:rPr>
        <w:t>послуг</w:t>
      </w:r>
      <w:r w:rsidRPr="008F7DDF">
        <w:rPr>
          <w:rFonts w:ascii="Times New Roman" w:hAnsi="Times New Roman"/>
          <w:sz w:val="24"/>
          <w:szCs w:val="24"/>
          <w:lang w:val="uk-UA"/>
        </w:rPr>
        <w:t xml:space="preserve"> відповідно до вимог технічної документації та умов договору.</w:t>
      </w:r>
    </w:p>
    <w:p w:rsidR="00300D12" w:rsidRDefault="00300D12" w:rsidP="006575A4">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6.1.4. </w:t>
      </w:r>
      <w:proofErr w:type="spellStart"/>
      <w:r w:rsidRPr="008F7DDF">
        <w:rPr>
          <w:rFonts w:ascii="Times New Roman" w:hAnsi="Times New Roman"/>
          <w:sz w:val="24"/>
          <w:szCs w:val="24"/>
        </w:rPr>
        <w:t>Сплатити</w:t>
      </w:r>
      <w:proofErr w:type="spellEnd"/>
      <w:r w:rsidRPr="008F7DDF">
        <w:rPr>
          <w:rFonts w:ascii="Times New Roman" w:hAnsi="Times New Roman"/>
          <w:sz w:val="24"/>
          <w:szCs w:val="24"/>
        </w:rPr>
        <w:t xml:space="preserve"> </w:t>
      </w:r>
      <w:proofErr w:type="spellStart"/>
      <w:r w:rsidRPr="008F7DDF">
        <w:rPr>
          <w:rFonts w:ascii="Times New Roman" w:hAnsi="Times New Roman"/>
          <w:sz w:val="24"/>
          <w:szCs w:val="24"/>
        </w:rPr>
        <w:t>вартість</w:t>
      </w:r>
      <w:proofErr w:type="spellEnd"/>
      <w:r w:rsidRPr="008F7DDF">
        <w:rPr>
          <w:rFonts w:ascii="Times New Roman" w:hAnsi="Times New Roman"/>
          <w:sz w:val="24"/>
          <w:szCs w:val="24"/>
        </w:rPr>
        <w:t xml:space="preserve"> </w:t>
      </w:r>
      <w:proofErr w:type="spellStart"/>
      <w:r w:rsidRPr="008F7DDF">
        <w:rPr>
          <w:rFonts w:ascii="Times New Roman" w:hAnsi="Times New Roman"/>
          <w:sz w:val="24"/>
          <w:szCs w:val="24"/>
        </w:rPr>
        <w:t>наданих</w:t>
      </w:r>
      <w:proofErr w:type="spellEnd"/>
      <w:r w:rsidRPr="008F7DDF">
        <w:rPr>
          <w:rFonts w:ascii="Times New Roman" w:hAnsi="Times New Roman"/>
          <w:sz w:val="24"/>
          <w:szCs w:val="24"/>
        </w:rPr>
        <w:t xml:space="preserve"> </w:t>
      </w:r>
      <w:proofErr w:type="spellStart"/>
      <w:r w:rsidRPr="008F7DDF">
        <w:rPr>
          <w:rFonts w:ascii="Times New Roman" w:hAnsi="Times New Roman"/>
          <w:sz w:val="24"/>
          <w:szCs w:val="24"/>
        </w:rPr>
        <w:t>Виконавцем</w:t>
      </w:r>
      <w:proofErr w:type="spellEnd"/>
      <w:r w:rsidRPr="008F7DDF">
        <w:rPr>
          <w:rFonts w:ascii="Times New Roman" w:hAnsi="Times New Roman"/>
          <w:sz w:val="24"/>
          <w:szCs w:val="24"/>
        </w:rPr>
        <w:t xml:space="preserve"> </w:t>
      </w:r>
      <w:r>
        <w:rPr>
          <w:rFonts w:ascii="Times New Roman" w:hAnsi="Times New Roman"/>
          <w:sz w:val="24"/>
          <w:szCs w:val="24"/>
          <w:lang w:val="uk-UA"/>
        </w:rPr>
        <w:t>послуг</w:t>
      </w:r>
      <w:r w:rsidRPr="008F7DDF">
        <w:rPr>
          <w:rFonts w:ascii="Times New Roman" w:hAnsi="Times New Roman"/>
          <w:sz w:val="24"/>
          <w:szCs w:val="24"/>
        </w:rPr>
        <w:t xml:space="preserve"> у </w:t>
      </w:r>
      <w:proofErr w:type="spellStart"/>
      <w:r w:rsidRPr="008F7DDF">
        <w:rPr>
          <w:rFonts w:ascii="Times New Roman" w:hAnsi="Times New Roman"/>
          <w:sz w:val="24"/>
          <w:szCs w:val="24"/>
        </w:rPr>
        <w:t>встановлений</w:t>
      </w:r>
      <w:proofErr w:type="spellEnd"/>
      <w:r w:rsidRPr="008F7DDF">
        <w:rPr>
          <w:rFonts w:ascii="Times New Roman" w:hAnsi="Times New Roman"/>
          <w:sz w:val="24"/>
          <w:szCs w:val="24"/>
        </w:rPr>
        <w:t xml:space="preserve"> </w:t>
      </w:r>
      <w:proofErr w:type="spellStart"/>
      <w:r w:rsidRPr="008F7DDF">
        <w:rPr>
          <w:rFonts w:ascii="Times New Roman" w:hAnsi="Times New Roman"/>
          <w:sz w:val="24"/>
          <w:szCs w:val="24"/>
        </w:rPr>
        <w:t>даним</w:t>
      </w:r>
      <w:proofErr w:type="spellEnd"/>
      <w:r w:rsidRPr="008F7DDF">
        <w:rPr>
          <w:rFonts w:ascii="Times New Roman" w:hAnsi="Times New Roman"/>
          <w:sz w:val="24"/>
          <w:szCs w:val="24"/>
        </w:rPr>
        <w:t xml:space="preserve"> договором строк </w:t>
      </w:r>
      <w:proofErr w:type="spellStart"/>
      <w:r w:rsidRPr="008F7DDF">
        <w:rPr>
          <w:rFonts w:ascii="Times New Roman" w:hAnsi="Times New Roman"/>
          <w:sz w:val="24"/>
          <w:szCs w:val="24"/>
        </w:rPr>
        <w:t>згідно</w:t>
      </w:r>
      <w:proofErr w:type="spellEnd"/>
      <w:r w:rsidRPr="008F7DDF">
        <w:rPr>
          <w:rFonts w:ascii="Times New Roman" w:hAnsi="Times New Roman"/>
          <w:sz w:val="24"/>
          <w:szCs w:val="24"/>
        </w:rPr>
        <w:t xml:space="preserve"> п.4 </w:t>
      </w:r>
      <w:proofErr w:type="spellStart"/>
      <w:r w:rsidRPr="008F7DDF">
        <w:rPr>
          <w:rFonts w:ascii="Times New Roman" w:hAnsi="Times New Roman"/>
          <w:sz w:val="24"/>
          <w:szCs w:val="24"/>
        </w:rPr>
        <w:t>даного</w:t>
      </w:r>
      <w:proofErr w:type="spellEnd"/>
      <w:r w:rsidRPr="008F7DDF">
        <w:rPr>
          <w:rFonts w:ascii="Times New Roman" w:hAnsi="Times New Roman"/>
          <w:sz w:val="24"/>
          <w:szCs w:val="24"/>
        </w:rPr>
        <w:t xml:space="preserve"> договору.</w:t>
      </w:r>
    </w:p>
    <w:p w:rsidR="00300D12" w:rsidRPr="00300D12" w:rsidRDefault="00300D12" w:rsidP="006575A4">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sz w:val="24"/>
          <w:szCs w:val="24"/>
          <w:lang w:val="uk-UA"/>
        </w:rPr>
        <w:t xml:space="preserve">6.1.5. </w:t>
      </w:r>
      <w:r w:rsidR="00831EAA" w:rsidRPr="008F7DDF">
        <w:rPr>
          <w:rFonts w:ascii="Times New Roman" w:hAnsi="Times New Roman"/>
          <w:sz w:val="24"/>
          <w:szCs w:val="24"/>
          <w:lang w:val="uk-UA"/>
        </w:rPr>
        <w:t>Забезпечити безпе</w:t>
      </w:r>
      <w:r w:rsidR="00831EAA">
        <w:rPr>
          <w:rFonts w:ascii="Times New Roman" w:hAnsi="Times New Roman"/>
          <w:sz w:val="24"/>
          <w:szCs w:val="24"/>
          <w:lang w:val="uk-UA"/>
        </w:rPr>
        <w:t>чні умови праці для працівників Виконавця</w:t>
      </w:r>
      <w:r w:rsidR="00831EAA" w:rsidRPr="008F7DDF">
        <w:rPr>
          <w:rFonts w:ascii="Times New Roman" w:hAnsi="Times New Roman"/>
          <w:sz w:val="24"/>
          <w:szCs w:val="24"/>
          <w:lang w:val="uk-UA"/>
        </w:rPr>
        <w:t xml:space="preserve"> відповідно до Закону України «Про охорону праці» та інших нормативних документів про охорону праці і пожежну безпеку в частині обов'язків «Замовника».</w:t>
      </w:r>
    </w:p>
    <w:p w:rsidR="006575A4" w:rsidRPr="00E31EA4" w:rsidRDefault="006575A4" w:rsidP="00831EAA">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z w:val="24"/>
          <w:szCs w:val="24"/>
          <w:lang w:val="uk-UA"/>
        </w:rPr>
        <w:t>6.2. Замовник має право</w:t>
      </w:r>
      <w:r w:rsidRPr="00E31EA4">
        <w:rPr>
          <w:rFonts w:ascii="Times New Roman" w:hAnsi="Times New Roman"/>
          <w:color w:val="000000"/>
          <w:sz w:val="24"/>
          <w:szCs w:val="24"/>
          <w:lang w:val="uk-UA"/>
        </w:rPr>
        <w:t>:</w:t>
      </w:r>
    </w:p>
    <w:p w:rsidR="006575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rPr>
        <w:t xml:space="preserve">6.2.1. </w:t>
      </w:r>
      <w:r w:rsidR="00831EAA" w:rsidRPr="008F7DDF">
        <w:rPr>
          <w:rFonts w:ascii="Times New Roman" w:hAnsi="Times New Roman"/>
          <w:sz w:val="24"/>
          <w:szCs w:val="24"/>
          <w:lang w:val="uk-UA"/>
        </w:rPr>
        <w:t xml:space="preserve">Відмовитися від прийняття </w:t>
      </w:r>
      <w:r w:rsidR="00831EAA">
        <w:rPr>
          <w:rFonts w:ascii="Times New Roman" w:hAnsi="Times New Roman"/>
          <w:sz w:val="24"/>
          <w:szCs w:val="24"/>
          <w:lang w:val="uk-UA"/>
        </w:rPr>
        <w:t>наданих послуг</w:t>
      </w:r>
      <w:r w:rsidR="00831EAA" w:rsidRPr="008F7DDF">
        <w:rPr>
          <w:rFonts w:ascii="Times New Roman" w:hAnsi="Times New Roman"/>
          <w:sz w:val="24"/>
          <w:szCs w:val="24"/>
          <w:lang w:val="uk-UA"/>
        </w:rPr>
        <w:t xml:space="preserve"> у випадку виявлення недоліків, які виключають можливість використання обладнання відповідно до мети.</w:t>
      </w:r>
    </w:p>
    <w:p w:rsidR="00831EAA" w:rsidRDefault="00831EAA" w:rsidP="006575A4">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6.2.2. </w:t>
      </w:r>
      <w:r w:rsidRPr="008F7DDF">
        <w:rPr>
          <w:rFonts w:ascii="Times New Roman" w:hAnsi="Times New Roman"/>
          <w:sz w:val="24"/>
          <w:szCs w:val="24"/>
          <w:lang w:val="uk-UA"/>
        </w:rPr>
        <w:t>Здійснювати в будь-який час, не втручаю</w:t>
      </w:r>
      <w:r>
        <w:rPr>
          <w:rFonts w:ascii="Times New Roman" w:hAnsi="Times New Roman"/>
          <w:sz w:val="24"/>
          <w:szCs w:val="24"/>
          <w:lang w:val="uk-UA"/>
        </w:rPr>
        <w:t>чись у господарську діяльність Виконавця</w:t>
      </w:r>
      <w:r w:rsidRPr="008F7DDF">
        <w:rPr>
          <w:rFonts w:ascii="Times New Roman" w:hAnsi="Times New Roman"/>
          <w:sz w:val="24"/>
          <w:szCs w:val="24"/>
          <w:lang w:val="uk-UA"/>
        </w:rPr>
        <w:t>, технічний нагляд і контроль за ходом, обсягами та якістю виконання робіт і якістю запасних частин та матеріалів, які використовуються «Виконавцем» та дотримання вимог охорон</w:t>
      </w:r>
      <w:r w:rsidR="00205BC5">
        <w:rPr>
          <w:rFonts w:ascii="Times New Roman" w:hAnsi="Times New Roman"/>
          <w:sz w:val="24"/>
          <w:szCs w:val="24"/>
          <w:lang w:val="uk-UA"/>
        </w:rPr>
        <w:t>и праці під час виконання робіт.</w:t>
      </w:r>
    </w:p>
    <w:p w:rsidR="00205BC5" w:rsidRDefault="00205BC5" w:rsidP="00205BC5">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6.2.3. </w:t>
      </w:r>
      <w:r w:rsidRPr="008F7DDF">
        <w:rPr>
          <w:rFonts w:ascii="Times New Roman" w:hAnsi="Times New Roman"/>
          <w:sz w:val="24"/>
          <w:szCs w:val="24"/>
          <w:lang w:val="uk-UA"/>
        </w:rPr>
        <w:t>Вимагати від «Виконавця» своєчасного виправлення допущених недоліків (дефектів) за його рахунок, у термін</w:t>
      </w:r>
      <w:r w:rsidRPr="00A55010">
        <w:rPr>
          <w:rFonts w:ascii="Times New Roman" w:hAnsi="Times New Roman"/>
          <w:color w:val="000000"/>
          <w:sz w:val="24"/>
          <w:szCs w:val="24"/>
          <w:lang w:val="uk-UA"/>
        </w:rPr>
        <w:t xml:space="preserve"> </w:t>
      </w:r>
      <w:r w:rsidRPr="00A55010">
        <w:rPr>
          <w:rFonts w:ascii="Times New Roman" w:hAnsi="Times New Roman"/>
          <w:sz w:val="24"/>
          <w:szCs w:val="24"/>
          <w:lang w:val="uk-UA"/>
        </w:rPr>
        <w:t>5</w:t>
      </w:r>
      <w:r w:rsidR="00A55010">
        <w:rPr>
          <w:rFonts w:ascii="Times New Roman" w:hAnsi="Times New Roman"/>
          <w:sz w:val="24"/>
          <w:szCs w:val="24"/>
          <w:lang w:val="uk-UA"/>
        </w:rPr>
        <w:t xml:space="preserve"> (п’я</w:t>
      </w:r>
      <w:r>
        <w:rPr>
          <w:rFonts w:ascii="Times New Roman" w:hAnsi="Times New Roman"/>
          <w:sz w:val="24"/>
          <w:szCs w:val="24"/>
          <w:lang w:val="uk-UA"/>
        </w:rPr>
        <w:t>ть</w:t>
      </w:r>
      <w:r w:rsidR="00A55010">
        <w:rPr>
          <w:rFonts w:ascii="Times New Roman" w:hAnsi="Times New Roman"/>
          <w:sz w:val="24"/>
          <w:szCs w:val="24"/>
          <w:lang w:val="uk-UA"/>
        </w:rPr>
        <w:t>)</w:t>
      </w:r>
      <w:r w:rsidRPr="00A55010">
        <w:rPr>
          <w:rFonts w:ascii="Times New Roman" w:hAnsi="Times New Roman"/>
          <w:sz w:val="24"/>
          <w:szCs w:val="24"/>
          <w:lang w:val="uk-UA"/>
        </w:rPr>
        <w:t xml:space="preserve"> </w:t>
      </w:r>
      <w:r w:rsidRPr="008F7DDF">
        <w:rPr>
          <w:rFonts w:ascii="Times New Roman" w:hAnsi="Times New Roman"/>
          <w:sz w:val="24"/>
          <w:szCs w:val="24"/>
          <w:lang w:val="uk-UA"/>
        </w:rPr>
        <w:t>робочих днів з моменту письмового повідомлення, що направляється Виконавцю.</w:t>
      </w:r>
    </w:p>
    <w:p w:rsidR="006575A4" w:rsidRPr="00E31EA4" w:rsidRDefault="00205BC5" w:rsidP="00205BC5">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eastAsia="uk-UA" w:bidi="uk-UA"/>
        </w:rPr>
        <w:t>6.2.4</w:t>
      </w:r>
      <w:r w:rsidR="006575A4" w:rsidRPr="00E31EA4">
        <w:rPr>
          <w:rFonts w:ascii="Times New Roman" w:hAnsi="Times New Roman"/>
          <w:color w:val="000000"/>
          <w:sz w:val="24"/>
          <w:szCs w:val="24"/>
          <w:lang w:val="uk-UA" w:eastAsia="uk-UA" w:bidi="uk-UA"/>
        </w:rPr>
        <w:t xml:space="preserve">. Відмовитися від договору в будь-який час до </w:t>
      </w:r>
      <w:r w:rsidR="00A02CFF">
        <w:rPr>
          <w:rFonts w:ascii="Times New Roman" w:hAnsi="Times New Roman"/>
          <w:color w:val="000000"/>
          <w:sz w:val="24"/>
          <w:szCs w:val="24"/>
          <w:lang w:val="uk-UA" w:eastAsia="uk-UA" w:bidi="uk-UA"/>
        </w:rPr>
        <w:t xml:space="preserve">його </w:t>
      </w:r>
      <w:r w:rsidR="006575A4" w:rsidRPr="00E31EA4">
        <w:rPr>
          <w:rFonts w:ascii="Times New Roman" w:hAnsi="Times New Roman"/>
          <w:color w:val="000000"/>
          <w:sz w:val="24"/>
          <w:szCs w:val="24"/>
          <w:lang w:val="uk-UA" w:eastAsia="uk-UA" w:bidi="uk-UA"/>
        </w:rPr>
        <w:t>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послуг)</w:t>
      </w:r>
      <w:r>
        <w:rPr>
          <w:rFonts w:ascii="Times New Roman" w:hAnsi="Times New Roman"/>
          <w:color w:val="000000"/>
          <w:sz w:val="24"/>
          <w:szCs w:val="24"/>
          <w:lang w:val="uk-UA" w:eastAsia="uk-UA" w:bidi="uk-UA"/>
        </w:rPr>
        <w:t>.</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b/>
          <w:color w:val="000000"/>
          <w:spacing w:val="2"/>
          <w:sz w:val="24"/>
          <w:szCs w:val="24"/>
          <w:lang w:val="uk-UA"/>
        </w:rPr>
        <w:t>6.3. Виконавець</w:t>
      </w:r>
      <w:r w:rsidRPr="00E31EA4">
        <w:rPr>
          <w:rFonts w:ascii="Times New Roman" w:hAnsi="Times New Roman"/>
          <w:b/>
          <w:sz w:val="24"/>
          <w:szCs w:val="24"/>
          <w:lang w:val="uk-UA"/>
        </w:rPr>
        <w:t xml:space="preserve"> зобов'язаний:</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6.3.1. Виконувати доручені йому послуги належним чином.</w:t>
      </w:r>
    </w:p>
    <w:p w:rsidR="006575A4" w:rsidRDefault="00A02CFF" w:rsidP="006575A4">
      <w:pPr>
        <w:tabs>
          <w:tab w:val="left" w:pos="1134"/>
        </w:tabs>
        <w:spacing w:after="0" w:line="240" w:lineRule="auto"/>
        <w:ind w:firstLine="567"/>
        <w:jc w:val="both"/>
        <w:rPr>
          <w:rStyle w:val="FontStyle31"/>
          <w:sz w:val="24"/>
          <w:szCs w:val="24"/>
          <w:lang w:val="uk-UA" w:eastAsia="uk-UA"/>
        </w:rPr>
      </w:pPr>
      <w:r>
        <w:rPr>
          <w:rFonts w:ascii="Times New Roman" w:hAnsi="Times New Roman"/>
          <w:color w:val="000000"/>
          <w:sz w:val="24"/>
          <w:szCs w:val="24"/>
          <w:lang w:val="uk-UA"/>
        </w:rPr>
        <w:t>6.3.2. Приступити до нада</w:t>
      </w:r>
      <w:r w:rsidR="006575A4" w:rsidRPr="00E31EA4">
        <w:rPr>
          <w:rFonts w:ascii="Times New Roman" w:hAnsi="Times New Roman"/>
          <w:color w:val="000000"/>
          <w:sz w:val="24"/>
          <w:szCs w:val="24"/>
          <w:lang w:val="uk-UA"/>
        </w:rPr>
        <w:t xml:space="preserve">ння послуг </w:t>
      </w:r>
      <w:r w:rsidR="00205BC5" w:rsidRPr="00FF64ED">
        <w:rPr>
          <w:rFonts w:ascii="Times New Roman" w:hAnsi="Times New Roman"/>
          <w:sz w:val="24"/>
          <w:szCs w:val="24"/>
          <w:lang w:val="uk-UA"/>
        </w:rPr>
        <w:t xml:space="preserve">протягом </w:t>
      </w:r>
      <w:r w:rsidR="00205BC5">
        <w:rPr>
          <w:rFonts w:ascii="Times New Roman" w:hAnsi="Times New Roman"/>
          <w:sz w:val="24"/>
          <w:szCs w:val="24"/>
          <w:lang w:val="uk-UA"/>
        </w:rPr>
        <w:t>10-ти</w:t>
      </w:r>
      <w:r w:rsidR="00205BC5" w:rsidRPr="00FF64ED">
        <w:rPr>
          <w:rFonts w:ascii="Times New Roman" w:hAnsi="Times New Roman"/>
          <w:sz w:val="24"/>
          <w:szCs w:val="24"/>
          <w:lang w:val="uk-UA"/>
        </w:rPr>
        <w:t xml:space="preserve"> календарних днів з</w:t>
      </w:r>
      <w:r w:rsidR="00205BC5">
        <w:rPr>
          <w:rFonts w:ascii="Times New Roman" w:hAnsi="Times New Roman"/>
          <w:color w:val="000000"/>
          <w:sz w:val="24"/>
          <w:szCs w:val="24"/>
          <w:lang w:val="uk-UA"/>
        </w:rPr>
        <w:t xml:space="preserve"> дня </w:t>
      </w:r>
      <w:r w:rsidR="00205BC5" w:rsidRPr="00E31EA4">
        <w:rPr>
          <w:rFonts w:ascii="Times New Roman" w:hAnsi="Times New Roman"/>
          <w:color w:val="000000"/>
          <w:sz w:val="24"/>
          <w:szCs w:val="24"/>
          <w:lang w:val="uk-UA"/>
        </w:rPr>
        <w:t>отриманої від Замовника письмової заявки</w:t>
      </w:r>
      <w:r w:rsidR="00205BC5">
        <w:rPr>
          <w:rStyle w:val="FontStyle31"/>
          <w:sz w:val="24"/>
          <w:szCs w:val="24"/>
          <w:lang w:val="uk-UA" w:eastAsia="uk-UA"/>
        </w:rPr>
        <w:t>.</w:t>
      </w:r>
    </w:p>
    <w:p w:rsidR="00205BC5" w:rsidRPr="00D916CC" w:rsidRDefault="00D916CC" w:rsidP="00D916CC">
      <w:pPr>
        <w:tabs>
          <w:tab w:val="left" w:pos="1134"/>
        </w:tabs>
        <w:spacing w:after="0" w:line="240" w:lineRule="auto"/>
        <w:ind w:firstLine="567"/>
        <w:jc w:val="both"/>
        <w:rPr>
          <w:rFonts w:ascii="Times New Roman" w:hAnsi="Times New Roman"/>
          <w:sz w:val="24"/>
          <w:szCs w:val="24"/>
          <w:lang w:val="uk-UA" w:eastAsia="uk-UA"/>
        </w:rPr>
      </w:pPr>
      <w:r>
        <w:rPr>
          <w:rStyle w:val="FontStyle31"/>
          <w:sz w:val="24"/>
          <w:szCs w:val="24"/>
          <w:lang w:val="uk-UA" w:eastAsia="uk-UA"/>
        </w:rPr>
        <w:t xml:space="preserve">6.3.3. </w:t>
      </w:r>
      <w:r w:rsidR="00A55010">
        <w:rPr>
          <w:rStyle w:val="FontStyle31"/>
          <w:sz w:val="24"/>
          <w:szCs w:val="24"/>
          <w:lang w:val="uk-UA" w:eastAsia="uk-UA"/>
        </w:rPr>
        <w:t>Надавати послуги</w:t>
      </w:r>
      <w:r>
        <w:rPr>
          <w:rStyle w:val="FontStyle31"/>
          <w:sz w:val="24"/>
          <w:szCs w:val="24"/>
          <w:lang w:val="uk-UA" w:eastAsia="uk-UA"/>
        </w:rPr>
        <w:t xml:space="preserve"> у відповідності до вимог правил техніки безпеки і охорони праці, санітарно-гігієнічних норм, протипожежних заходів.</w:t>
      </w:r>
    </w:p>
    <w:p w:rsidR="00205BC5" w:rsidRDefault="00D916CC" w:rsidP="006575A4">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6.3.4</w:t>
      </w:r>
      <w:r w:rsidR="00205BC5">
        <w:rPr>
          <w:rFonts w:ascii="Times New Roman" w:hAnsi="Times New Roman"/>
          <w:color w:val="000000"/>
          <w:sz w:val="24"/>
          <w:szCs w:val="24"/>
          <w:lang w:val="uk-UA"/>
        </w:rPr>
        <w:t>.</w:t>
      </w:r>
      <w:r w:rsidR="006575A4" w:rsidRPr="00E31EA4">
        <w:rPr>
          <w:rFonts w:ascii="Times New Roman" w:hAnsi="Times New Roman"/>
          <w:color w:val="000000"/>
          <w:sz w:val="24"/>
          <w:szCs w:val="24"/>
          <w:lang w:val="uk-UA"/>
        </w:rPr>
        <w:t xml:space="preserve"> </w:t>
      </w:r>
      <w:r w:rsidR="00205BC5" w:rsidRPr="00E31EA4">
        <w:rPr>
          <w:rFonts w:ascii="Times New Roman" w:hAnsi="Times New Roman"/>
          <w:color w:val="000000"/>
          <w:sz w:val="24"/>
          <w:szCs w:val="24"/>
          <w:lang w:val="uk-UA"/>
        </w:rPr>
        <w:t>Після закінчення надання послуг</w:t>
      </w:r>
      <w:r w:rsidR="00205BC5">
        <w:rPr>
          <w:rFonts w:ascii="Times New Roman" w:hAnsi="Times New Roman"/>
          <w:color w:val="000000"/>
          <w:sz w:val="24"/>
          <w:szCs w:val="24"/>
          <w:lang w:val="uk-UA"/>
        </w:rPr>
        <w:t xml:space="preserve"> </w:t>
      </w:r>
      <w:r w:rsidR="00205BC5" w:rsidRPr="005D1605">
        <w:rPr>
          <w:rFonts w:ascii="Times New Roman" w:hAnsi="Times New Roman"/>
          <w:color w:val="000000"/>
          <w:sz w:val="24"/>
          <w:szCs w:val="24"/>
          <w:lang w:val="uk-UA"/>
        </w:rPr>
        <w:t>провести випробування обладнання</w:t>
      </w:r>
      <w:r w:rsidR="00205BC5">
        <w:rPr>
          <w:rFonts w:ascii="Times New Roman" w:hAnsi="Times New Roman"/>
          <w:color w:val="000000"/>
          <w:sz w:val="24"/>
          <w:szCs w:val="24"/>
          <w:lang w:val="uk-UA"/>
        </w:rPr>
        <w:t xml:space="preserve"> у присутності представників Замовника.</w:t>
      </w:r>
    </w:p>
    <w:p w:rsidR="00BF4D93" w:rsidRDefault="00D916CC" w:rsidP="00BF4D93">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6.3.5</w:t>
      </w:r>
      <w:r w:rsidR="00205BC5">
        <w:rPr>
          <w:rFonts w:ascii="Times New Roman" w:hAnsi="Times New Roman"/>
          <w:color w:val="000000"/>
          <w:sz w:val="24"/>
          <w:szCs w:val="24"/>
          <w:lang w:val="uk-UA"/>
        </w:rPr>
        <w:t xml:space="preserve">. </w:t>
      </w:r>
      <w:r w:rsidR="00205BC5" w:rsidRPr="00205BC5">
        <w:rPr>
          <w:rFonts w:ascii="Times New Roman" w:hAnsi="Times New Roman"/>
          <w:color w:val="000000"/>
          <w:sz w:val="24"/>
          <w:szCs w:val="24"/>
          <w:lang w:val="uk-UA"/>
        </w:rPr>
        <w:t xml:space="preserve">Після закінчення </w:t>
      </w:r>
      <w:r w:rsidR="00BF4D93">
        <w:rPr>
          <w:rFonts w:ascii="Times New Roman" w:hAnsi="Times New Roman"/>
          <w:color w:val="000000"/>
          <w:sz w:val="24"/>
          <w:szCs w:val="24"/>
          <w:lang w:val="uk-UA"/>
        </w:rPr>
        <w:t>надання послуг</w:t>
      </w:r>
      <w:r w:rsidR="00205BC5" w:rsidRPr="00205BC5">
        <w:rPr>
          <w:rFonts w:ascii="Times New Roman" w:hAnsi="Times New Roman"/>
          <w:color w:val="000000"/>
          <w:sz w:val="24"/>
          <w:szCs w:val="24"/>
          <w:lang w:val="uk-UA"/>
        </w:rPr>
        <w:t>, на підставі Акту, повернути Замовнику металобрухт, який виник</w:t>
      </w:r>
      <w:r w:rsidR="00BF4D93">
        <w:rPr>
          <w:rFonts w:ascii="Times New Roman" w:hAnsi="Times New Roman"/>
          <w:color w:val="000000"/>
          <w:sz w:val="24"/>
          <w:szCs w:val="24"/>
          <w:lang w:val="uk-UA"/>
        </w:rPr>
        <w:t xml:space="preserve"> </w:t>
      </w:r>
      <w:r w:rsidR="00205BC5" w:rsidRPr="00205BC5">
        <w:rPr>
          <w:rFonts w:ascii="Times New Roman" w:hAnsi="Times New Roman"/>
          <w:color w:val="000000"/>
          <w:sz w:val="24"/>
          <w:szCs w:val="24"/>
          <w:lang w:val="uk-UA"/>
        </w:rPr>
        <w:t xml:space="preserve">під час </w:t>
      </w:r>
      <w:r w:rsidR="00BF4D93">
        <w:rPr>
          <w:rFonts w:ascii="Times New Roman" w:hAnsi="Times New Roman"/>
          <w:color w:val="000000"/>
          <w:sz w:val="24"/>
          <w:szCs w:val="24"/>
          <w:lang w:val="uk-UA"/>
        </w:rPr>
        <w:t>надання послуг,</w:t>
      </w:r>
      <w:r w:rsidR="00BF4D93" w:rsidRPr="00BF4D93">
        <w:t xml:space="preserve"> </w:t>
      </w:r>
      <w:r w:rsidR="00BF4D93" w:rsidRPr="00BF4D93">
        <w:rPr>
          <w:rFonts w:ascii="Times New Roman" w:hAnsi="Times New Roman"/>
          <w:color w:val="000000"/>
          <w:sz w:val="24"/>
          <w:szCs w:val="24"/>
          <w:lang w:val="uk-UA"/>
        </w:rPr>
        <w:t>заміне</w:t>
      </w:r>
      <w:r w:rsidR="00BF4D93">
        <w:rPr>
          <w:rFonts w:ascii="Times New Roman" w:hAnsi="Times New Roman"/>
          <w:color w:val="000000"/>
          <w:sz w:val="24"/>
          <w:szCs w:val="24"/>
          <w:lang w:val="uk-UA"/>
        </w:rPr>
        <w:t>ні запасні частини та матеріали</w:t>
      </w:r>
      <w:r w:rsidR="00205BC5" w:rsidRPr="00205BC5">
        <w:rPr>
          <w:rFonts w:ascii="Times New Roman" w:hAnsi="Times New Roman"/>
          <w:color w:val="000000"/>
          <w:sz w:val="24"/>
          <w:szCs w:val="24"/>
          <w:lang w:val="uk-UA"/>
        </w:rPr>
        <w:t>.</w:t>
      </w:r>
    </w:p>
    <w:p w:rsidR="006575A4" w:rsidRPr="00E31EA4" w:rsidRDefault="00D916CC" w:rsidP="00BF4D93">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6.3.6</w:t>
      </w:r>
      <w:r w:rsidR="00BF4D93">
        <w:rPr>
          <w:rFonts w:ascii="Times New Roman" w:hAnsi="Times New Roman"/>
          <w:color w:val="000000"/>
          <w:sz w:val="24"/>
          <w:szCs w:val="24"/>
          <w:lang w:val="uk-UA"/>
        </w:rPr>
        <w:t xml:space="preserve">. </w:t>
      </w:r>
      <w:r w:rsidR="006575A4" w:rsidRPr="00E31EA4">
        <w:rPr>
          <w:rFonts w:ascii="Times New Roman" w:hAnsi="Times New Roman"/>
          <w:color w:val="000000"/>
          <w:sz w:val="24"/>
          <w:szCs w:val="24"/>
          <w:lang w:val="uk-UA"/>
        </w:rPr>
        <w:t xml:space="preserve">Після закінчення надання послуг надати Замовникові на підписання Акт здачі - приймання </w:t>
      </w:r>
      <w:r w:rsidR="00A55010">
        <w:rPr>
          <w:rFonts w:ascii="Times New Roman" w:hAnsi="Times New Roman"/>
          <w:color w:val="000000"/>
          <w:sz w:val="24"/>
          <w:szCs w:val="24"/>
          <w:lang w:val="uk-UA"/>
        </w:rPr>
        <w:t xml:space="preserve">наданих </w:t>
      </w:r>
      <w:r w:rsidR="006575A4" w:rsidRPr="00E31EA4">
        <w:rPr>
          <w:rFonts w:ascii="Times New Roman" w:hAnsi="Times New Roman"/>
          <w:color w:val="000000"/>
          <w:sz w:val="24"/>
          <w:szCs w:val="24"/>
          <w:lang w:val="uk-UA"/>
        </w:rPr>
        <w:t>послуг.</w:t>
      </w:r>
    </w:p>
    <w:p w:rsidR="006575A4" w:rsidRPr="00E31EA4" w:rsidRDefault="00D916CC" w:rsidP="006575A4">
      <w:pPr>
        <w:tabs>
          <w:tab w:val="left" w:pos="1134"/>
        </w:tabs>
        <w:spacing w:after="0" w:line="240" w:lineRule="auto"/>
        <w:ind w:firstLine="567"/>
        <w:jc w:val="both"/>
        <w:rPr>
          <w:rFonts w:ascii="Times New Roman" w:hAnsi="Times New Roman"/>
          <w:b/>
          <w:color w:val="000000"/>
          <w:sz w:val="24"/>
          <w:szCs w:val="24"/>
          <w:lang w:val="uk-UA"/>
        </w:rPr>
      </w:pPr>
      <w:r>
        <w:rPr>
          <w:rFonts w:ascii="Times New Roman" w:hAnsi="Times New Roman"/>
          <w:color w:val="000000"/>
          <w:sz w:val="24"/>
          <w:szCs w:val="24"/>
          <w:lang w:val="uk-UA"/>
        </w:rPr>
        <w:t>6.3.7</w:t>
      </w:r>
      <w:r w:rsidR="00BF4D93">
        <w:rPr>
          <w:rFonts w:ascii="Times New Roman" w:hAnsi="Times New Roman"/>
          <w:color w:val="000000"/>
          <w:sz w:val="24"/>
          <w:szCs w:val="24"/>
          <w:lang w:val="uk-UA"/>
        </w:rPr>
        <w:t>.</w:t>
      </w:r>
      <w:r w:rsidR="006575A4" w:rsidRPr="00E31EA4">
        <w:rPr>
          <w:rFonts w:ascii="Times New Roman" w:hAnsi="Times New Roman"/>
          <w:color w:val="000000"/>
          <w:sz w:val="24"/>
          <w:szCs w:val="24"/>
          <w:lang w:val="uk-UA"/>
        </w:rPr>
        <w:t xml:space="preserve">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931E5B" w:rsidRPr="00931E5B">
        <w:rPr>
          <w:rFonts w:ascii="Times New Roman" w:hAnsi="Times New Roman"/>
          <w:i/>
          <w:color w:val="0070C0"/>
          <w:sz w:val="24"/>
          <w:szCs w:val="24"/>
          <w:lang w:val="uk-UA"/>
        </w:rPr>
        <w:t xml:space="preserve"> </w:t>
      </w:r>
      <w:r w:rsidR="00931E5B" w:rsidRPr="00B76453">
        <w:rPr>
          <w:rFonts w:ascii="Times New Roman" w:hAnsi="Times New Roman"/>
          <w:i/>
          <w:color w:val="0070C0"/>
          <w:sz w:val="24"/>
          <w:szCs w:val="24"/>
          <w:lang w:val="uk-UA"/>
        </w:rPr>
        <w:t>(зазначається для Виконавця – платника ПДВ).</w:t>
      </w:r>
    </w:p>
    <w:p w:rsidR="006575A4" w:rsidRPr="00E31EA4" w:rsidRDefault="006575A4" w:rsidP="006575A4">
      <w:pPr>
        <w:tabs>
          <w:tab w:val="left" w:pos="0"/>
          <w:tab w:val="left" w:pos="426"/>
          <w:tab w:val="left" w:pos="108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pacing w:val="2"/>
          <w:sz w:val="24"/>
          <w:szCs w:val="24"/>
          <w:lang w:val="uk-UA"/>
        </w:rPr>
        <w:t>6.4. Виконавець</w:t>
      </w:r>
      <w:r w:rsidRPr="00E31EA4">
        <w:rPr>
          <w:rFonts w:ascii="Times New Roman" w:hAnsi="Times New Roman"/>
          <w:b/>
          <w:color w:val="000000"/>
          <w:sz w:val="24"/>
          <w:szCs w:val="24"/>
          <w:lang w:val="uk-UA"/>
        </w:rPr>
        <w:t xml:space="preserve"> має право:</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6575A4" w:rsidRPr="00E31EA4" w:rsidRDefault="006575A4" w:rsidP="006575A4">
      <w:pPr>
        <w:spacing w:after="0" w:line="240" w:lineRule="auto"/>
        <w:ind w:firstLine="567"/>
        <w:jc w:val="both"/>
        <w:rPr>
          <w:rFonts w:ascii="Times New Roman" w:hAnsi="Times New Roman"/>
          <w:sz w:val="24"/>
          <w:szCs w:val="24"/>
          <w:lang w:val="uk-UA"/>
        </w:rPr>
      </w:pPr>
    </w:p>
    <w:p w:rsidR="006575A4" w:rsidRPr="00E31EA4" w:rsidRDefault="006575A4" w:rsidP="0006572B">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7. ВІДПОВІДАЛЬНІСТЬ СТОРІН</w:t>
      </w:r>
    </w:p>
    <w:p w:rsidR="00706CC5" w:rsidRPr="00706CC5" w:rsidRDefault="006575A4" w:rsidP="00706CC5">
      <w:pPr>
        <w:pStyle w:val="a9"/>
        <w:spacing w:after="0"/>
        <w:ind w:right="-58" w:firstLine="567"/>
        <w:jc w:val="both"/>
        <w:rPr>
          <w:color w:val="000000"/>
          <w:lang w:val="uk-UA"/>
        </w:rPr>
      </w:pPr>
      <w:r w:rsidRPr="00E31EA4">
        <w:rPr>
          <w:color w:val="000000"/>
        </w:rPr>
        <w:t xml:space="preserve">7.1. </w:t>
      </w:r>
      <w:r w:rsidR="00706CC5" w:rsidRPr="00706CC5">
        <w:rPr>
          <w:color w:val="000000"/>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706CC5" w:rsidRPr="00706CC5" w:rsidRDefault="00706CC5" w:rsidP="00706CC5">
      <w:pPr>
        <w:pStyle w:val="a9"/>
        <w:spacing w:after="0"/>
        <w:ind w:right="-58" w:firstLine="567"/>
        <w:jc w:val="both"/>
        <w:rPr>
          <w:color w:val="000000"/>
          <w:lang w:val="uk-UA"/>
        </w:rPr>
      </w:pPr>
      <w:r w:rsidRPr="00706CC5">
        <w:rPr>
          <w:color w:val="000000"/>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706CC5" w:rsidRPr="00706CC5" w:rsidRDefault="00706CC5" w:rsidP="00706CC5">
      <w:pPr>
        <w:pStyle w:val="a9"/>
        <w:spacing w:after="0"/>
        <w:ind w:right="-58" w:firstLine="567"/>
        <w:jc w:val="both"/>
        <w:rPr>
          <w:color w:val="000000"/>
          <w:lang w:val="uk-UA"/>
        </w:rPr>
      </w:pPr>
      <w:r w:rsidRPr="00706CC5">
        <w:rPr>
          <w:color w:val="000000"/>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706CC5" w:rsidRPr="00706CC5" w:rsidRDefault="00706CC5" w:rsidP="00706CC5">
      <w:pPr>
        <w:pStyle w:val="a9"/>
        <w:spacing w:after="0"/>
        <w:ind w:right="-58" w:firstLine="567"/>
        <w:jc w:val="both"/>
        <w:rPr>
          <w:color w:val="000000"/>
          <w:lang w:val="uk-UA"/>
        </w:rPr>
      </w:pPr>
      <w:r w:rsidRPr="00706CC5">
        <w:rPr>
          <w:color w:val="000000"/>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ст. 625 Цивільного кодексу України Сторони в цьому Договорі встановили інший розмір процентів, а саме 0 (нуль) процентів річних від простроченої суми.</w:t>
      </w:r>
    </w:p>
    <w:p w:rsidR="00706CC5" w:rsidRPr="00706CC5" w:rsidRDefault="00706CC5" w:rsidP="00706CC5">
      <w:pPr>
        <w:pStyle w:val="a9"/>
        <w:spacing w:after="0"/>
        <w:ind w:right="-58" w:firstLine="567"/>
        <w:jc w:val="both"/>
        <w:rPr>
          <w:color w:val="000000"/>
          <w:lang w:val="uk-UA"/>
        </w:rPr>
      </w:pPr>
      <w:r w:rsidRPr="00706CC5">
        <w:rPr>
          <w:color w:val="000000"/>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706CC5" w:rsidRPr="00706CC5" w:rsidRDefault="00706CC5" w:rsidP="00706CC5">
      <w:pPr>
        <w:pStyle w:val="a9"/>
        <w:spacing w:after="0"/>
        <w:ind w:right="-58" w:firstLine="567"/>
        <w:jc w:val="both"/>
        <w:rPr>
          <w:color w:val="000000"/>
          <w:lang w:val="uk-UA"/>
        </w:rPr>
      </w:pPr>
      <w:r w:rsidRPr="00706CC5">
        <w:rPr>
          <w:color w:val="000000"/>
          <w:lang w:val="uk-UA"/>
        </w:rPr>
        <w:t>7.6.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575A4" w:rsidRPr="00E31EA4" w:rsidRDefault="00706CC5" w:rsidP="00706CC5">
      <w:pPr>
        <w:pStyle w:val="a9"/>
        <w:spacing w:after="0"/>
        <w:ind w:right="-58" w:firstLine="567"/>
        <w:jc w:val="both"/>
        <w:rPr>
          <w:color w:val="000000"/>
          <w:lang w:val="uk-UA"/>
        </w:rPr>
      </w:pPr>
      <w:r w:rsidRPr="00706CC5">
        <w:rPr>
          <w:color w:val="000000"/>
          <w:lang w:val="uk-UA"/>
        </w:rPr>
        <w:t>7.7.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00EC73A3" w:rsidRPr="00B76453">
        <w:rPr>
          <w:i/>
          <w:color w:val="0070C0"/>
          <w:lang w:val="uk-UA"/>
        </w:rPr>
        <w:t xml:space="preserve"> (зазначається для Виконавця – платника ПДВ).</w:t>
      </w:r>
    </w:p>
    <w:p w:rsidR="006575A4" w:rsidRPr="00E31EA4" w:rsidRDefault="006575A4" w:rsidP="006575A4">
      <w:pPr>
        <w:spacing w:after="0" w:line="240" w:lineRule="auto"/>
        <w:ind w:left="720"/>
        <w:jc w:val="center"/>
        <w:rPr>
          <w:rFonts w:ascii="Times New Roman" w:hAnsi="Times New Roman"/>
          <w:b/>
          <w:color w:val="000000"/>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8. ОБСТАВИНИ НЕПЕРЕБОРНОЇ СИЛИ</w:t>
      </w:r>
    </w:p>
    <w:p w:rsidR="006575A4" w:rsidRPr="00E31EA4" w:rsidRDefault="006575A4" w:rsidP="006575A4">
      <w:pPr>
        <w:pStyle w:val="2"/>
        <w:ind w:firstLine="567"/>
        <w:jc w:val="both"/>
        <w:rPr>
          <w:color w:val="000000"/>
          <w:sz w:val="24"/>
          <w:szCs w:val="24"/>
          <w:lang w:val="uk-UA"/>
        </w:rPr>
      </w:pPr>
      <w:r w:rsidRPr="00E31EA4">
        <w:rPr>
          <w:sz w:val="24"/>
          <w:szCs w:val="24"/>
          <w:lang w:val="uk-UA"/>
        </w:rPr>
        <w:t>8.1. Сторони звільняються від відповідальності за невиконання або неналежне вико</w:t>
      </w:r>
      <w:r w:rsidRPr="00E31EA4">
        <w:rPr>
          <w:color w:val="000000"/>
          <w:sz w:val="24"/>
          <w:szCs w:val="24"/>
          <w:lang w:val="uk-UA"/>
        </w:rPr>
        <w:t xml:space="preserve">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w:t>
      </w:r>
      <w:r w:rsidRPr="00E31EA4">
        <w:rPr>
          <w:color w:val="000000"/>
          <w:sz w:val="24"/>
          <w:szCs w:val="24"/>
          <w:lang w:val="uk-UA"/>
        </w:rPr>
        <w:lastRenderedPageBreak/>
        <w:t xml:space="preserve">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575A4" w:rsidRPr="00E31EA4" w:rsidRDefault="006575A4" w:rsidP="006575A4">
      <w:pPr>
        <w:pStyle w:val="31"/>
        <w:tabs>
          <w:tab w:val="left" w:pos="851"/>
        </w:tabs>
        <w:spacing w:after="0"/>
        <w:ind w:left="0"/>
        <w:jc w:val="both"/>
        <w:rPr>
          <w:sz w:val="24"/>
          <w:szCs w:val="24"/>
          <w:lang w:val="uk-UA"/>
        </w:rPr>
      </w:pPr>
    </w:p>
    <w:p w:rsidR="006575A4" w:rsidRPr="00E31EA4" w:rsidRDefault="006575A4" w:rsidP="0006572B">
      <w:pPr>
        <w:spacing w:after="0" w:line="240" w:lineRule="auto"/>
        <w:jc w:val="center"/>
        <w:rPr>
          <w:rFonts w:ascii="Times New Roman" w:hAnsi="Times New Roman"/>
          <w:sz w:val="24"/>
          <w:szCs w:val="24"/>
          <w:lang w:val="uk-UA"/>
        </w:rPr>
      </w:pPr>
      <w:r w:rsidRPr="00E31EA4">
        <w:rPr>
          <w:rFonts w:ascii="Times New Roman" w:hAnsi="Times New Roman"/>
          <w:b/>
          <w:sz w:val="24"/>
          <w:szCs w:val="24"/>
          <w:lang w:val="uk-UA"/>
        </w:rPr>
        <w:t>9. СТРОК ДІЇ ДОГОВОРУ</w:t>
      </w:r>
    </w:p>
    <w:p w:rsidR="006575A4" w:rsidRPr="00E31EA4" w:rsidRDefault="006575A4" w:rsidP="006575A4">
      <w:pPr>
        <w:shd w:val="clear" w:color="auto" w:fill="FFFFFF"/>
        <w:spacing w:after="0" w:line="240" w:lineRule="auto"/>
        <w:ind w:left="24" w:firstLine="543"/>
        <w:jc w:val="both"/>
        <w:rPr>
          <w:rFonts w:ascii="Times New Roman" w:hAnsi="Times New Roman"/>
          <w:sz w:val="24"/>
          <w:szCs w:val="24"/>
          <w:lang w:val="uk-UA"/>
        </w:rPr>
      </w:pPr>
      <w:r w:rsidRPr="000F79CB">
        <w:rPr>
          <w:rFonts w:ascii="Times New Roman" w:hAnsi="Times New Roman"/>
          <w:color w:val="000000"/>
          <w:sz w:val="24"/>
          <w:szCs w:val="24"/>
          <w:lang w:val="uk-UA"/>
        </w:rPr>
        <w:t xml:space="preserve">9.1. </w:t>
      </w:r>
      <w:r w:rsidRPr="000F79CB">
        <w:rPr>
          <w:rFonts w:ascii="Times New Roman" w:hAnsi="Times New Roman"/>
          <w:sz w:val="24"/>
          <w:szCs w:val="24"/>
          <w:lang w:val="uk-UA"/>
        </w:rPr>
        <w:t xml:space="preserve">Договір набирає чинності з моменту підписання його Сторонами та </w:t>
      </w:r>
      <w:r w:rsidRPr="000F79CB">
        <w:rPr>
          <w:rFonts w:ascii="Times New Roman" w:hAnsi="Times New Roman"/>
          <w:color w:val="000000"/>
          <w:sz w:val="24"/>
          <w:szCs w:val="24"/>
          <w:lang w:val="uk-UA"/>
        </w:rPr>
        <w:t xml:space="preserve">діє </w:t>
      </w:r>
      <w:r w:rsidR="00706CC5">
        <w:rPr>
          <w:rFonts w:ascii="Times New Roman" w:hAnsi="Times New Roman"/>
          <w:color w:val="000000"/>
          <w:sz w:val="24"/>
          <w:szCs w:val="24"/>
          <w:lang w:val="uk-UA"/>
        </w:rPr>
        <w:t>до 31.08</w:t>
      </w:r>
      <w:r w:rsidR="000F79CB" w:rsidRPr="000F79CB">
        <w:rPr>
          <w:rFonts w:ascii="Times New Roman" w:hAnsi="Times New Roman"/>
          <w:color w:val="000000"/>
          <w:sz w:val="24"/>
          <w:szCs w:val="24"/>
          <w:lang w:val="uk-UA"/>
        </w:rPr>
        <w:t>.202</w:t>
      </w:r>
      <w:r w:rsidR="00556FA3" w:rsidRPr="00556FA3">
        <w:rPr>
          <w:rFonts w:ascii="Times New Roman" w:hAnsi="Times New Roman"/>
          <w:color w:val="000000"/>
          <w:sz w:val="24"/>
          <w:szCs w:val="24"/>
        </w:rPr>
        <w:t>4 року</w:t>
      </w:r>
      <w:r w:rsidRPr="000F79CB">
        <w:rPr>
          <w:rFonts w:ascii="Times New Roman" w:hAnsi="Times New Roman"/>
          <w:sz w:val="24"/>
          <w:szCs w:val="24"/>
          <w:lang w:val="uk-UA"/>
        </w:rPr>
        <w:t>, а в частині розрахунків – до повного їх виконання.</w:t>
      </w:r>
    </w:p>
    <w:p w:rsidR="006575A4" w:rsidRDefault="006575A4" w:rsidP="006575A4">
      <w:pPr>
        <w:spacing w:after="0" w:line="240" w:lineRule="auto"/>
        <w:ind w:left="24" w:firstLine="543"/>
        <w:jc w:val="both"/>
        <w:rPr>
          <w:rFonts w:ascii="Times New Roman" w:hAnsi="Times New Roman"/>
          <w:sz w:val="24"/>
          <w:szCs w:val="24"/>
          <w:lang w:val="uk-UA"/>
        </w:rPr>
      </w:pPr>
      <w:r w:rsidRPr="00E31EA4">
        <w:rPr>
          <w:rFonts w:ascii="Times New Roman" w:hAnsi="Times New Roman"/>
          <w:sz w:val="24"/>
          <w:szCs w:val="24"/>
          <w:lang w:val="uk-UA"/>
        </w:rPr>
        <w:t>9.2. Дія договору про закупівлю може продовжуватися на строк, достатній для</w:t>
      </w:r>
      <w:r w:rsidRPr="00E31EA4">
        <w:rPr>
          <w:rFonts w:ascii="Times New Roman" w:hAnsi="Times New Roman"/>
          <w:color w:val="000000"/>
          <w:sz w:val="24"/>
          <w:szCs w:val="24"/>
          <w:lang w:val="uk-UA"/>
        </w:rPr>
        <w:t xml:space="preserve">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w:t>
      </w:r>
      <w:r w:rsidRPr="00E31EA4">
        <w:rPr>
          <w:rFonts w:ascii="Times New Roman" w:hAnsi="Times New Roman"/>
          <w:sz w:val="24"/>
          <w:szCs w:val="24"/>
          <w:lang w:val="uk-UA"/>
        </w:rPr>
        <w:t>що Сторони підписують додаткову угоду.</w:t>
      </w:r>
    </w:p>
    <w:p w:rsidR="007A2BD5" w:rsidRPr="007A2BD5" w:rsidRDefault="007A2BD5" w:rsidP="00A55010">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7A2BD5">
        <w:rPr>
          <w:rFonts w:ascii="Times New Roman" w:hAnsi="Times New Roman"/>
          <w:sz w:val="24"/>
          <w:szCs w:val="24"/>
          <w:lang w:val="uk-UA"/>
        </w:rPr>
        <w:t>.3. Закінчення терміну дії договору не звільняє сторони від відповідальності за його порушення, які могли мати місце під час дії договору.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10. АНТИКОРУПЦІЙНЕ ЗАСТЕРЕЖЕННЯ</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w:t>
      </w:r>
      <w:r w:rsidRPr="00E31EA4">
        <w:rPr>
          <w:rFonts w:ascii="Times New Roman" w:hAnsi="Times New Roman"/>
          <w:sz w:val="24"/>
          <w:szCs w:val="24"/>
          <w:lang w:val="uk-UA"/>
        </w:rPr>
        <w:lastRenderedPageBreak/>
        <w:t>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6575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FB6D87" w:rsidRPr="00E31EA4" w:rsidRDefault="00FB6D87" w:rsidP="006575A4">
      <w:pPr>
        <w:spacing w:after="0" w:line="240" w:lineRule="auto"/>
        <w:ind w:firstLine="567"/>
        <w:jc w:val="both"/>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11. ІНШІ УМОВИ</w:t>
      </w:r>
    </w:p>
    <w:p w:rsidR="006575A4" w:rsidRPr="00E31EA4" w:rsidRDefault="006575A4" w:rsidP="00FB6D87">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FD6D39" w:rsidRPr="0060023E" w:rsidRDefault="006575A4" w:rsidP="00FB6D87">
      <w:pPr>
        <w:tabs>
          <w:tab w:val="left" w:pos="1276"/>
        </w:tabs>
        <w:spacing w:after="0" w:line="240" w:lineRule="auto"/>
        <w:ind w:firstLine="567"/>
        <w:jc w:val="both"/>
        <w:rPr>
          <w:rFonts w:ascii="Times New Roman" w:hAnsi="Times New Roman"/>
          <w:sz w:val="24"/>
          <w:szCs w:val="24"/>
        </w:rPr>
      </w:pPr>
      <w:r w:rsidRPr="00E31EA4">
        <w:rPr>
          <w:rFonts w:ascii="Times New Roman" w:hAnsi="Times New Roman"/>
          <w:sz w:val="24"/>
          <w:szCs w:val="24"/>
          <w:lang w:val="uk-UA"/>
        </w:rPr>
        <w:t xml:space="preserve">11.2. </w:t>
      </w:r>
      <w:proofErr w:type="spellStart"/>
      <w:r w:rsidR="00FD6D39" w:rsidRPr="0060023E">
        <w:rPr>
          <w:rFonts w:ascii="Times New Roman" w:hAnsi="Times New Roman"/>
          <w:sz w:val="24"/>
          <w:szCs w:val="24"/>
        </w:rPr>
        <w:t>Істотні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умови</w:t>
      </w:r>
      <w:proofErr w:type="spellEnd"/>
      <w:r w:rsidR="00FD6D39" w:rsidRPr="0060023E">
        <w:rPr>
          <w:rFonts w:ascii="Times New Roman" w:hAnsi="Times New Roman"/>
          <w:sz w:val="24"/>
          <w:szCs w:val="24"/>
        </w:rPr>
        <w:t xml:space="preserve"> Договору про </w:t>
      </w:r>
      <w:proofErr w:type="spellStart"/>
      <w:r w:rsidR="00FD6D39" w:rsidRPr="0060023E">
        <w:rPr>
          <w:rFonts w:ascii="Times New Roman" w:hAnsi="Times New Roman"/>
          <w:sz w:val="24"/>
          <w:szCs w:val="24"/>
        </w:rPr>
        <w:t>закупівлю</w:t>
      </w:r>
      <w:proofErr w:type="spellEnd"/>
      <w:r w:rsidR="00FD6D39" w:rsidRPr="0060023E">
        <w:rPr>
          <w:rFonts w:ascii="Times New Roman" w:hAnsi="Times New Roman"/>
          <w:sz w:val="24"/>
          <w:szCs w:val="24"/>
        </w:rPr>
        <w:t xml:space="preserve"> не </w:t>
      </w:r>
      <w:proofErr w:type="spellStart"/>
      <w:r w:rsidR="00FD6D39" w:rsidRPr="0060023E">
        <w:rPr>
          <w:rFonts w:ascii="Times New Roman" w:hAnsi="Times New Roman"/>
          <w:sz w:val="24"/>
          <w:szCs w:val="24"/>
        </w:rPr>
        <w:t>можуть</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змінюватися</w:t>
      </w:r>
      <w:proofErr w:type="spellEnd"/>
      <w:r w:rsidR="00FD6D39" w:rsidRPr="0060023E">
        <w:rPr>
          <w:rFonts w:ascii="Times New Roman" w:hAnsi="Times New Roman"/>
          <w:sz w:val="24"/>
          <w:szCs w:val="24"/>
        </w:rPr>
        <w:t xml:space="preserve"> </w:t>
      </w:r>
      <w:proofErr w:type="spellStart"/>
      <w:proofErr w:type="gramStart"/>
      <w:r w:rsidR="00FD6D39" w:rsidRPr="0060023E">
        <w:rPr>
          <w:rFonts w:ascii="Times New Roman" w:hAnsi="Times New Roman"/>
          <w:sz w:val="24"/>
          <w:szCs w:val="24"/>
        </w:rPr>
        <w:t>п</w:t>
      </w:r>
      <w:proofErr w:type="gramEnd"/>
      <w:r w:rsidR="00FD6D39" w:rsidRPr="0060023E">
        <w:rPr>
          <w:rFonts w:ascii="Times New Roman" w:hAnsi="Times New Roman"/>
          <w:sz w:val="24"/>
          <w:szCs w:val="24"/>
        </w:rPr>
        <w:t>ісля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його</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підписання</w:t>
      </w:r>
      <w:proofErr w:type="spellEnd"/>
      <w:r w:rsidR="00FD6D39" w:rsidRPr="0060023E">
        <w:rPr>
          <w:rFonts w:ascii="Times New Roman" w:hAnsi="Times New Roman"/>
          <w:sz w:val="24"/>
          <w:szCs w:val="24"/>
        </w:rPr>
        <w:t xml:space="preserve"> до </w:t>
      </w:r>
      <w:proofErr w:type="spellStart"/>
      <w:r w:rsidR="00FD6D39" w:rsidRPr="0060023E">
        <w:rPr>
          <w:rFonts w:ascii="Times New Roman" w:hAnsi="Times New Roman"/>
          <w:sz w:val="24"/>
          <w:szCs w:val="24"/>
        </w:rPr>
        <w:t>виконання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зобов’язань</w:t>
      </w:r>
      <w:proofErr w:type="spellEnd"/>
      <w:r w:rsidR="00FD6D39" w:rsidRPr="0060023E">
        <w:rPr>
          <w:rFonts w:ascii="Times New Roman" w:hAnsi="Times New Roman"/>
          <w:sz w:val="24"/>
          <w:szCs w:val="24"/>
        </w:rPr>
        <w:t xml:space="preserve"> сторонами в </w:t>
      </w:r>
      <w:proofErr w:type="spellStart"/>
      <w:r w:rsidR="00FD6D39" w:rsidRPr="0060023E">
        <w:rPr>
          <w:rFonts w:ascii="Times New Roman" w:hAnsi="Times New Roman"/>
          <w:sz w:val="24"/>
          <w:szCs w:val="24"/>
        </w:rPr>
        <w:t>повному</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обсязі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крім</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випадків</w:t>
      </w:r>
      <w:proofErr w:type="spellEnd"/>
      <w:r w:rsidR="00FD6D39" w:rsidRPr="0060023E">
        <w:rPr>
          <w:rFonts w:ascii="Times New Roman" w:hAnsi="Times New Roman"/>
          <w:sz w:val="24"/>
          <w:szCs w:val="24"/>
        </w:rPr>
        <w:t>:</w:t>
      </w:r>
    </w:p>
    <w:p w:rsidR="00FD6D39" w:rsidRPr="0060023E" w:rsidRDefault="00FD6D39" w:rsidP="00FB6D87">
      <w:pPr>
        <w:numPr>
          <w:ilvl w:val="0"/>
          <w:numId w:val="8"/>
        </w:numPr>
        <w:tabs>
          <w:tab w:val="left" w:pos="851"/>
          <w:tab w:val="left" w:pos="1134"/>
        </w:tabs>
        <w:spacing w:after="0" w:line="240" w:lineRule="auto"/>
        <w:ind w:left="0" w:firstLine="851"/>
        <w:jc w:val="both"/>
        <w:rPr>
          <w:rFonts w:ascii="Times New Roman" w:hAnsi="Times New Roman"/>
          <w:sz w:val="24"/>
          <w:szCs w:val="24"/>
        </w:rPr>
      </w:pP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зокрема</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урахуванням</w:t>
      </w:r>
      <w:proofErr w:type="spellEnd"/>
      <w:r w:rsidRPr="0060023E">
        <w:rPr>
          <w:rFonts w:ascii="Times New Roman" w:hAnsi="Times New Roman"/>
          <w:sz w:val="24"/>
          <w:szCs w:val="24"/>
        </w:rPr>
        <w:t xml:space="preserve"> фактичного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w:t>
      </w:r>
    </w:p>
    <w:p w:rsidR="00FD6D39" w:rsidRPr="0060023E" w:rsidRDefault="00FD6D39" w:rsidP="00FB6D87">
      <w:pPr>
        <w:numPr>
          <w:ilvl w:val="0"/>
          <w:numId w:val="8"/>
        </w:numPr>
        <w:tabs>
          <w:tab w:val="left" w:pos="851"/>
          <w:tab w:val="left" w:pos="1134"/>
        </w:tabs>
        <w:spacing w:after="0" w:line="240" w:lineRule="auto"/>
        <w:ind w:left="0" w:firstLine="851"/>
        <w:jc w:val="both"/>
        <w:rPr>
          <w:rFonts w:ascii="Times New Roman" w:hAnsi="Times New Roman"/>
          <w:sz w:val="24"/>
          <w:szCs w:val="24"/>
        </w:rPr>
      </w:pP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предмета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призведе</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FB6D87">
      <w:pPr>
        <w:numPr>
          <w:ilvl w:val="0"/>
          <w:numId w:val="8"/>
        </w:numPr>
        <w:tabs>
          <w:tab w:val="left" w:pos="851"/>
          <w:tab w:val="left" w:pos="1134"/>
        </w:tabs>
        <w:spacing w:after="0" w:line="240" w:lineRule="auto"/>
        <w:ind w:left="0" w:firstLine="851"/>
        <w:jc w:val="both"/>
        <w:rPr>
          <w:rFonts w:ascii="Times New Roman" w:hAnsi="Times New Roman"/>
          <w:sz w:val="24"/>
          <w:szCs w:val="24"/>
        </w:rPr>
      </w:pP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дії</w:t>
      </w:r>
      <w:proofErr w:type="spellEnd"/>
      <w:r w:rsidRPr="0060023E">
        <w:rPr>
          <w:rFonts w:ascii="Times New Roman" w:hAnsi="Times New Roman"/>
          <w:sz w:val="24"/>
          <w:szCs w:val="24"/>
        </w:rPr>
        <w:t xml:space="preserve"> договору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та</w:t>
      </w:r>
      <w:r w:rsidR="00FF5F2A">
        <w:rPr>
          <w:rFonts w:ascii="Times New Roman" w:hAnsi="Times New Roman"/>
          <w:sz w:val="24"/>
          <w:szCs w:val="24"/>
          <w:lang w:val="uk-UA"/>
        </w:rPr>
        <w:t>/або</w:t>
      </w:r>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виконання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зобов’язань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разі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виникнення</w:t>
      </w:r>
      <w:proofErr w:type="spellEnd"/>
      <w:r w:rsidRPr="0060023E">
        <w:rPr>
          <w:rFonts w:ascii="Times New Roman" w:hAnsi="Times New Roman"/>
          <w:sz w:val="24"/>
          <w:szCs w:val="24"/>
        </w:rPr>
        <w:t xml:space="preserve"> документально </w:t>
      </w:r>
      <w:proofErr w:type="spellStart"/>
      <w:proofErr w:type="gramStart"/>
      <w:r w:rsidRPr="0060023E">
        <w:rPr>
          <w:rFonts w:ascii="Times New Roman" w:hAnsi="Times New Roman"/>
          <w:sz w:val="24"/>
          <w:szCs w:val="24"/>
        </w:rPr>
        <w:t>п</w:t>
      </w:r>
      <w:proofErr w:type="gramEnd"/>
      <w:r w:rsidRPr="0060023E">
        <w:rPr>
          <w:rFonts w:ascii="Times New Roman" w:hAnsi="Times New Roman"/>
          <w:sz w:val="24"/>
          <w:szCs w:val="24"/>
        </w:rPr>
        <w:t>ідтверджених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об’єктивних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спричинили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у тому </w:t>
      </w:r>
      <w:proofErr w:type="spellStart"/>
      <w:r w:rsidRPr="0060023E">
        <w:rPr>
          <w:rFonts w:ascii="Times New Roman" w:hAnsi="Times New Roman"/>
          <w:sz w:val="24"/>
          <w:szCs w:val="24"/>
        </w:rPr>
        <w:t>числі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непереборної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затримки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фінансування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витрат</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призведуть</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FB6D87">
      <w:pPr>
        <w:numPr>
          <w:ilvl w:val="0"/>
          <w:numId w:val="8"/>
        </w:numPr>
        <w:tabs>
          <w:tab w:val="left" w:pos="851"/>
          <w:tab w:val="left" w:pos="1134"/>
        </w:tabs>
        <w:spacing w:after="0" w:line="240" w:lineRule="auto"/>
        <w:ind w:left="0" w:firstLine="851"/>
        <w:jc w:val="both"/>
        <w:rPr>
          <w:rFonts w:ascii="Times New Roman" w:hAnsi="Times New Roman"/>
          <w:sz w:val="24"/>
          <w:szCs w:val="24"/>
        </w:rPr>
      </w:pPr>
      <w:proofErr w:type="spellStart"/>
      <w:r w:rsidRPr="0060023E">
        <w:rPr>
          <w:rFonts w:ascii="Times New Roman" w:hAnsi="Times New Roman"/>
          <w:sz w:val="24"/>
          <w:szCs w:val="24"/>
        </w:rPr>
        <w:t>погодження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proofErr w:type="gramStart"/>
      <w:r w:rsidRPr="0060023E">
        <w:rPr>
          <w:rFonts w:ascii="Times New Roman" w:hAnsi="Times New Roman"/>
          <w:sz w:val="24"/>
          <w:szCs w:val="24"/>
        </w:rPr>
        <w:t>ц</w:t>
      </w:r>
      <w:proofErr w:type="gramEnd"/>
      <w:r w:rsidRPr="0060023E">
        <w:rPr>
          <w:rFonts w:ascii="Times New Roman" w:hAnsi="Times New Roman"/>
          <w:sz w:val="24"/>
          <w:szCs w:val="24"/>
        </w:rPr>
        <w:t>іни</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бік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(без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кількості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та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w:t>
      </w:r>
    </w:p>
    <w:p w:rsidR="00FD6D39" w:rsidRPr="0060023E" w:rsidRDefault="00FD6D39" w:rsidP="00FD6D39">
      <w:pPr>
        <w:numPr>
          <w:ilvl w:val="0"/>
          <w:numId w:val="8"/>
        </w:numPr>
        <w:tabs>
          <w:tab w:val="left" w:pos="851"/>
          <w:tab w:val="left" w:pos="1134"/>
        </w:tabs>
        <w:spacing w:after="0" w:line="240" w:lineRule="auto"/>
        <w:ind w:left="0" w:firstLine="851"/>
        <w:jc w:val="both"/>
        <w:rPr>
          <w:rFonts w:ascii="Times New Roman" w:hAnsi="Times New Roman"/>
          <w:sz w:val="24"/>
          <w:szCs w:val="24"/>
        </w:rPr>
      </w:pP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ціни</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зв’язку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ставок </w:t>
      </w:r>
      <w:proofErr w:type="spellStart"/>
      <w:r w:rsidRPr="0060023E">
        <w:rPr>
          <w:rFonts w:ascii="Times New Roman" w:hAnsi="Times New Roman"/>
          <w:sz w:val="24"/>
          <w:szCs w:val="24"/>
        </w:rPr>
        <w:t>податків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зборів</w:t>
      </w:r>
      <w:proofErr w:type="spellEnd"/>
      <w:r w:rsidRPr="0060023E">
        <w:rPr>
          <w:rFonts w:ascii="Times New Roman" w:hAnsi="Times New Roman"/>
          <w:sz w:val="24"/>
          <w:szCs w:val="24"/>
        </w:rPr>
        <w:t xml:space="preserve">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умов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proofErr w:type="gramStart"/>
      <w:r w:rsidRPr="0060023E">
        <w:rPr>
          <w:rFonts w:ascii="Times New Roman" w:hAnsi="Times New Roman"/>
          <w:sz w:val="24"/>
          <w:szCs w:val="24"/>
        </w:rPr>
        <w:t>п</w:t>
      </w:r>
      <w:proofErr w:type="gramEnd"/>
      <w:r w:rsidRPr="0060023E">
        <w:rPr>
          <w:rFonts w:ascii="Times New Roman" w:hAnsi="Times New Roman"/>
          <w:sz w:val="24"/>
          <w:szCs w:val="24"/>
        </w:rPr>
        <w:t>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таких ставок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а </w:t>
      </w:r>
      <w:proofErr w:type="spellStart"/>
      <w:r w:rsidRPr="0060023E">
        <w:rPr>
          <w:rFonts w:ascii="Times New Roman" w:hAnsi="Times New Roman"/>
          <w:sz w:val="24"/>
          <w:szCs w:val="24"/>
        </w:rPr>
        <w:t>також</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зв’язку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податкового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навантаження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внаслідок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w:t>
      </w:r>
    </w:p>
    <w:p w:rsidR="00FD6D39" w:rsidRPr="00D17472" w:rsidRDefault="00FD6D39" w:rsidP="00FD6D39">
      <w:pPr>
        <w:numPr>
          <w:ilvl w:val="0"/>
          <w:numId w:val="8"/>
        </w:numPr>
        <w:tabs>
          <w:tab w:val="left" w:pos="851"/>
          <w:tab w:val="left" w:pos="1134"/>
        </w:tabs>
        <w:spacing w:after="0" w:line="240" w:lineRule="auto"/>
        <w:ind w:left="0" w:firstLine="851"/>
        <w:jc w:val="both"/>
        <w:rPr>
          <w:rFonts w:ascii="Times New Roman" w:hAnsi="Times New Roman"/>
          <w:sz w:val="24"/>
          <w:szCs w:val="24"/>
        </w:rPr>
      </w:pPr>
      <w:proofErr w:type="spellStart"/>
      <w:proofErr w:type="gram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встановленого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згідно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законодавством</w:t>
      </w:r>
      <w:proofErr w:type="spellEnd"/>
      <w:r w:rsidRPr="0060023E">
        <w:rPr>
          <w:rFonts w:ascii="Times New Roman" w:hAnsi="Times New Roman"/>
          <w:sz w:val="24"/>
          <w:szCs w:val="24"/>
        </w:rPr>
        <w:t xml:space="preserve"> органами </w:t>
      </w:r>
      <w:proofErr w:type="spellStart"/>
      <w:r w:rsidRPr="0060023E">
        <w:rPr>
          <w:rFonts w:ascii="Times New Roman" w:hAnsi="Times New Roman"/>
          <w:sz w:val="24"/>
          <w:szCs w:val="24"/>
        </w:rPr>
        <w:t>державної</w:t>
      </w:r>
      <w:proofErr w:type="spellEnd"/>
      <w:r w:rsidRPr="0060023E">
        <w:rPr>
          <w:rFonts w:ascii="Times New Roman" w:hAnsi="Times New Roman"/>
          <w:sz w:val="24"/>
          <w:szCs w:val="24"/>
        </w:rPr>
        <w:t xml:space="preserve"> статистики </w:t>
      </w:r>
      <w:proofErr w:type="spellStart"/>
      <w:r w:rsidRPr="0060023E">
        <w:rPr>
          <w:rFonts w:ascii="Times New Roman" w:hAnsi="Times New Roman"/>
          <w:sz w:val="24"/>
          <w:szCs w:val="24"/>
        </w:rPr>
        <w:t>індексу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споживчих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курсу </w:t>
      </w:r>
      <w:proofErr w:type="spellStart"/>
      <w:r w:rsidRPr="0060023E">
        <w:rPr>
          <w:rFonts w:ascii="Times New Roman" w:hAnsi="Times New Roman"/>
          <w:sz w:val="24"/>
          <w:szCs w:val="24"/>
        </w:rPr>
        <w:t>іноземної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валюти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біржових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котирувань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показників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Platts</w:t>
      </w:r>
      <w:proofErr w:type="spellEnd"/>
      <w:r w:rsidRPr="0060023E">
        <w:rPr>
          <w:rFonts w:ascii="Times New Roman" w:hAnsi="Times New Roman"/>
          <w:sz w:val="24"/>
          <w:szCs w:val="24"/>
        </w:rPr>
        <w:t xml:space="preserve">, </w:t>
      </w:r>
      <w:r w:rsidRPr="0060023E">
        <w:rPr>
          <w:rFonts w:ascii="Times New Roman" w:hAnsi="Times New Roman"/>
          <w:sz w:val="24"/>
          <w:szCs w:val="24"/>
          <w:lang w:val="en-US"/>
        </w:rPr>
        <w:t>ARGUS</w:t>
      </w:r>
      <w:r w:rsidRPr="0060023E">
        <w:rPr>
          <w:rFonts w:ascii="Times New Roman" w:hAnsi="Times New Roman"/>
          <w:sz w:val="24"/>
          <w:szCs w:val="24"/>
        </w:rPr>
        <w:t xml:space="preserve">, </w:t>
      </w:r>
      <w:proofErr w:type="spellStart"/>
      <w:r w:rsidRPr="0060023E">
        <w:rPr>
          <w:rFonts w:ascii="Times New Roman" w:hAnsi="Times New Roman"/>
          <w:sz w:val="24"/>
          <w:szCs w:val="24"/>
        </w:rPr>
        <w:t>регульованих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тарифів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нормативів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середньозважених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на </w:t>
      </w:r>
      <w:proofErr w:type="spellStart"/>
      <w:r w:rsidRPr="0060023E">
        <w:rPr>
          <w:rFonts w:ascii="Times New Roman" w:hAnsi="Times New Roman"/>
          <w:sz w:val="24"/>
          <w:szCs w:val="24"/>
        </w:rPr>
        <w:t>електроенергію</w:t>
      </w:r>
      <w:proofErr w:type="spellEnd"/>
      <w:r w:rsidRPr="0060023E">
        <w:rPr>
          <w:rFonts w:ascii="Times New Roman" w:hAnsi="Times New Roman"/>
          <w:sz w:val="24"/>
          <w:szCs w:val="24"/>
        </w:rPr>
        <w:t xml:space="preserve"> на ринку «на </w:t>
      </w:r>
      <w:proofErr w:type="spellStart"/>
      <w:r w:rsidRPr="0060023E">
        <w:rPr>
          <w:rFonts w:ascii="Times New Roman" w:hAnsi="Times New Roman"/>
          <w:sz w:val="24"/>
          <w:szCs w:val="24"/>
        </w:rPr>
        <w:t>добу</w:t>
      </w:r>
      <w:proofErr w:type="spellEnd"/>
      <w:r w:rsidRPr="0060023E">
        <w:rPr>
          <w:rFonts w:ascii="Times New Roman" w:hAnsi="Times New Roman"/>
          <w:sz w:val="24"/>
          <w:szCs w:val="24"/>
        </w:rPr>
        <w:t xml:space="preserve"> наперед»,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застосовуються</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roofErr w:type="gramEnd"/>
    </w:p>
    <w:p w:rsidR="00D17472" w:rsidRPr="00A55010" w:rsidRDefault="00D17472" w:rsidP="00D17472">
      <w:pPr>
        <w:tabs>
          <w:tab w:val="left" w:pos="851"/>
          <w:tab w:val="left" w:pos="1134"/>
        </w:tabs>
        <w:spacing w:after="0" w:line="240" w:lineRule="auto"/>
        <w:ind w:firstLine="567"/>
        <w:jc w:val="both"/>
        <w:rPr>
          <w:rFonts w:ascii="Times New Roman" w:hAnsi="Times New Roman"/>
          <w:sz w:val="24"/>
          <w:szCs w:val="24"/>
        </w:rPr>
      </w:pPr>
      <w:r w:rsidRPr="00A55010">
        <w:rPr>
          <w:rFonts w:ascii="Times New Roman" w:hAnsi="Times New Roman"/>
          <w:sz w:val="24"/>
          <w:szCs w:val="24"/>
        </w:rPr>
        <w:t xml:space="preserve">Сторона, </w:t>
      </w:r>
      <w:proofErr w:type="spellStart"/>
      <w:r w:rsidRPr="00A55010">
        <w:rPr>
          <w:rFonts w:ascii="Times New Roman" w:hAnsi="Times New Roman"/>
          <w:sz w:val="24"/>
          <w:szCs w:val="24"/>
        </w:rPr>
        <w:t>що</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ініціює</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внесення</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змін</w:t>
      </w:r>
      <w:proofErr w:type="spellEnd"/>
      <w:r w:rsidRPr="00A55010">
        <w:rPr>
          <w:rFonts w:ascii="Times New Roman" w:hAnsi="Times New Roman"/>
          <w:sz w:val="24"/>
          <w:szCs w:val="24"/>
        </w:rPr>
        <w:t xml:space="preserve"> у </w:t>
      </w:r>
      <w:proofErr w:type="spellStart"/>
      <w:r w:rsidRPr="00A55010">
        <w:rPr>
          <w:rFonts w:ascii="Times New Roman" w:hAnsi="Times New Roman"/>
          <w:sz w:val="24"/>
          <w:szCs w:val="24"/>
        </w:rPr>
        <w:t>Догові</w:t>
      </w:r>
      <w:proofErr w:type="gramStart"/>
      <w:r w:rsidRPr="00A55010">
        <w:rPr>
          <w:rFonts w:ascii="Times New Roman" w:hAnsi="Times New Roman"/>
          <w:sz w:val="24"/>
          <w:szCs w:val="24"/>
        </w:rPr>
        <w:t>р</w:t>
      </w:r>
      <w:proofErr w:type="spellEnd"/>
      <w:proofErr w:type="gramEnd"/>
      <w:r w:rsidRPr="00A55010">
        <w:rPr>
          <w:rFonts w:ascii="Times New Roman" w:hAnsi="Times New Roman"/>
          <w:sz w:val="24"/>
          <w:szCs w:val="24"/>
        </w:rPr>
        <w:t xml:space="preserve">, </w:t>
      </w:r>
      <w:proofErr w:type="spellStart"/>
      <w:r w:rsidRPr="00A55010">
        <w:rPr>
          <w:rFonts w:ascii="Times New Roman" w:hAnsi="Times New Roman"/>
          <w:sz w:val="24"/>
          <w:szCs w:val="24"/>
        </w:rPr>
        <w:t>надає</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іншій</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Стороні</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підтверджуючі</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документи</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що</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обгунтовують</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настання</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випадків</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зазначених</w:t>
      </w:r>
      <w:proofErr w:type="spellEnd"/>
      <w:r w:rsidRPr="00A55010">
        <w:rPr>
          <w:rFonts w:ascii="Times New Roman" w:hAnsi="Times New Roman"/>
          <w:sz w:val="24"/>
          <w:szCs w:val="24"/>
        </w:rPr>
        <w:t xml:space="preserve"> у </w:t>
      </w:r>
      <w:proofErr w:type="spellStart"/>
      <w:r w:rsidRPr="00A55010">
        <w:rPr>
          <w:rFonts w:ascii="Times New Roman" w:hAnsi="Times New Roman"/>
          <w:sz w:val="24"/>
          <w:szCs w:val="24"/>
        </w:rPr>
        <w:t>цьому</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пункті</w:t>
      </w:r>
      <w:proofErr w:type="spellEnd"/>
      <w:r w:rsidRPr="00A55010">
        <w:rPr>
          <w:rFonts w:ascii="Times New Roman" w:hAnsi="Times New Roman"/>
          <w:sz w:val="24"/>
          <w:szCs w:val="24"/>
        </w:rPr>
        <w:t xml:space="preserve">. Такими документами </w:t>
      </w:r>
      <w:proofErr w:type="spellStart"/>
      <w:r w:rsidRPr="00A55010">
        <w:rPr>
          <w:rFonts w:ascii="Times New Roman" w:hAnsi="Times New Roman"/>
          <w:sz w:val="24"/>
          <w:szCs w:val="24"/>
        </w:rPr>
        <w:t>можуть</w:t>
      </w:r>
      <w:proofErr w:type="spellEnd"/>
      <w:r w:rsidRPr="00A55010">
        <w:rPr>
          <w:rFonts w:ascii="Times New Roman" w:hAnsi="Times New Roman"/>
          <w:sz w:val="24"/>
          <w:szCs w:val="24"/>
        </w:rPr>
        <w:t xml:space="preserve"> бути: </w:t>
      </w:r>
      <w:proofErr w:type="spellStart"/>
      <w:r w:rsidRPr="00A55010">
        <w:rPr>
          <w:rFonts w:ascii="Times New Roman" w:hAnsi="Times New Roman"/>
          <w:sz w:val="24"/>
          <w:szCs w:val="24"/>
        </w:rPr>
        <w:t>довідки</w:t>
      </w:r>
      <w:proofErr w:type="spellEnd"/>
      <w:r w:rsidRPr="00A55010">
        <w:rPr>
          <w:rFonts w:ascii="Times New Roman" w:hAnsi="Times New Roman"/>
          <w:sz w:val="24"/>
          <w:szCs w:val="24"/>
        </w:rPr>
        <w:t>/</w:t>
      </w:r>
      <w:proofErr w:type="spellStart"/>
      <w:r w:rsidRPr="00A55010">
        <w:rPr>
          <w:rFonts w:ascii="Times New Roman" w:hAnsi="Times New Roman"/>
          <w:sz w:val="24"/>
          <w:szCs w:val="24"/>
        </w:rPr>
        <w:t>листи</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уповноважених</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органів</w:t>
      </w:r>
      <w:proofErr w:type="spellEnd"/>
      <w:r w:rsidRPr="00A55010">
        <w:rPr>
          <w:rFonts w:ascii="Times New Roman" w:hAnsi="Times New Roman"/>
          <w:sz w:val="24"/>
          <w:szCs w:val="24"/>
        </w:rPr>
        <w:t xml:space="preserve">, лист за </w:t>
      </w:r>
      <w:proofErr w:type="spellStart"/>
      <w:r w:rsidRPr="00A55010">
        <w:rPr>
          <w:rFonts w:ascii="Times New Roman" w:hAnsi="Times New Roman"/>
          <w:sz w:val="24"/>
          <w:szCs w:val="24"/>
        </w:rPr>
        <w:t>підписом</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уповноваженої</w:t>
      </w:r>
      <w:proofErr w:type="spellEnd"/>
      <w:r w:rsidRPr="00A55010">
        <w:rPr>
          <w:rFonts w:ascii="Times New Roman" w:hAnsi="Times New Roman"/>
          <w:sz w:val="24"/>
          <w:szCs w:val="24"/>
        </w:rPr>
        <w:t xml:space="preserve"> особи </w:t>
      </w:r>
      <w:proofErr w:type="spellStart"/>
      <w:r w:rsidRPr="00A55010">
        <w:rPr>
          <w:rFonts w:ascii="Times New Roman" w:hAnsi="Times New Roman"/>
          <w:sz w:val="24"/>
          <w:szCs w:val="24"/>
        </w:rPr>
        <w:t>Сторони</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посиланням</w:t>
      </w:r>
      <w:proofErr w:type="spellEnd"/>
      <w:r w:rsidRPr="00A55010">
        <w:rPr>
          <w:rFonts w:ascii="Times New Roman" w:hAnsi="Times New Roman"/>
          <w:sz w:val="24"/>
          <w:szCs w:val="24"/>
        </w:rPr>
        <w:t xml:space="preserve"> на </w:t>
      </w:r>
      <w:proofErr w:type="spellStart"/>
      <w:r w:rsidRPr="00A55010">
        <w:rPr>
          <w:rFonts w:ascii="Times New Roman" w:hAnsi="Times New Roman"/>
          <w:sz w:val="24"/>
          <w:szCs w:val="24"/>
        </w:rPr>
        <w:t>офіційні</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джерела</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інформації</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державних</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органів</w:t>
      </w:r>
      <w:proofErr w:type="spellEnd"/>
      <w:r w:rsidRPr="00A55010">
        <w:rPr>
          <w:rFonts w:ascii="Times New Roman" w:hAnsi="Times New Roman"/>
          <w:sz w:val="24"/>
          <w:szCs w:val="24"/>
        </w:rPr>
        <w:t xml:space="preserve">, </w:t>
      </w:r>
      <w:proofErr w:type="spellStart"/>
      <w:r w:rsidRPr="00A55010">
        <w:rPr>
          <w:rFonts w:ascii="Times New Roman" w:hAnsi="Times New Roman"/>
          <w:sz w:val="24"/>
          <w:szCs w:val="24"/>
        </w:rPr>
        <w:t>тощо</w:t>
      </w:r>
      <w:proofErr w:type="spellEnd"/>
      <w:r w:rsidRPr="00A55010">
        <w:rPr>
          <w:rFonts w:ascii="Times New Roman" w:hAnsi="Times New Roman"/>
          <w:sz w:val="24"/>
          <w:szCs w:val="24"/>
        </w:rPr>
        <w:t>.</w:t>
      </w:r>
    </w:p>
    <w:p w:rsidR="00FD6D39" w:rsidRPr="0060023E" w:rsidRDefault="00FD6D39" w:rsidP="00FD6D39">
      <w:pPr>
        <w:spacing w:after="0" w:line="240" w:lineRule="auto"/>
        <w:ind w:firstLine="567"/>
        <w:jc w:val="both"/>
        <w:rPr>
          <w:rFonts w:ascii="Times New Roman" w:hAnsi="Times New Roman"/>
          <w:sz w:val="24"/>
          <w:szCs w:val="24"/>
          <w:lang w:val="uk-UA"/>
        </w:rPr>
      </w:pPr>
      <w:r w:rsidRPr="0060023E">
        <w:rPr>
          <w:rFonts w:ascii="Times New Roman" w:hAnsi="Times New Roman"/>
          <w:sz w:val="24"/>
          <w:szCs w:val="24"/>
        </w:rPr>
        <w:t xml:space="preserve">При </w:t>
      </w:r>
      <w:proofErr w:type="spellStart"/>
      <w:r w:rsidRPr="0060023E">
        <w:rPr>
          <w:rFonts w:ascii="Times New Roman" w:hAnsi="Times New Roman"/>
          <w:sz w:val="24"/>
          <w:szCs w:val="24"/>
        </w:rPr>
        <w:t>настанні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вищезазначених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випадкі</w:t>
      </w:r>
      <w:proofErr w:type="gramStart"/>
      <w:r w:rsidRPr="0060023E">
        <w:rPr>
          <w:rFonts w:ascii="Times New Roman" w:hAnsi="Times New Roman"/>
          <w:sz w:val="24"/>
          <w:szCs w:val="24"/>
        </w:rPr>
        <w:t>в</w:t>
      </w:r>
      <w:proofErr w:type="spellEnd"/>
      <w:proofErr w:type="gramEnd"/>
      <w:r w:rsidRPr="0060023E">
        <w:rPr>
          <w:rFonts w:ascii="Times New Roman" w:hAnsi="Times New Roman"/>
          <w:sz w:val="24"/>
          <w:szCs w:val="24"/>
        </w:rPr>
        <w:t xml:space="preserve"> порядком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істотних</w:t>
      </w:r>
      <w:proofErr w:type="spellEnd"/>
      <w:r w:rsidRPr="0060023E">
        <w:rPr>
          <w:rFonts w:ascii="Times New Roman" w:hAnsi="Times New Roman"/>
          <w:sz w:val="24"/>
          <w:szCs w:val="24"/>
        </w:rPr>
        <w:t xml:space="preserve"> умов Договору </w:t>
      </w:r>
      <w:proofErr w:type="spellStart"/>
      <w:r w:rsidRPr="0060023E">
        <w:rPr>
          <w:rFonts w:ascii="Times New Roman" w:hAnsi="Times New Roman"/>
          <w:sz w:val="24"/>
          <w:szCs w:val="24"/>
        </w:rPr>
        <w:t>є</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укладання</w:t>
      </w:r>
      <w:proofErr w:type="spellEnd"/>
      <w:r w:rsidRPr="0060023E">
        <w:rPr>
          <w:rFonts w:ascii="Times New Roman" w:hAnsi="Times New Roman"/>
          <w:sz w:val="24"/>
          <w:szCs w:val="24"/>
        </w:rPr>
        <w:t xml:space="preserve"> Сторонами </w:t>
      </w:r>
      <w:proofErr w:type="spellStart"/>
      <w:r w:rsidRPr="0060023E">
        <w:rPr>
          <w:rFonts w:ascii="Times New Roman" w:hAnsi="Times New Roman"/>
          <w:sz w:val="24"/>
          <w:szCs w:val="24"/>
        </w:rPr>
        <w:t>додаткової</w:t>
      </w:r>
      <w:proofErr w:type="spellEnd"/>
      <w:r w:rsidRPr="0060023E">
        <w:rPr>
          <w:rFonts w:ascii="Times New Roman" w:hAnsi="Times New Roman"/>
          <w:sz w:val="24"/>
          <w:szCs w:val="24"/>
        </w:rPr>
        <w:t xml:space="preserve"> угоди</w:t>
      </w:r>
      <w:r>
        <w:rPr>
          <w:rFonts w:ascii="Times New Roman" w:hAnsi="Times New Roman"/>
          <w:sz w:val="24"/>
          <w:szCs w:val="24"/>
          <w:lang w:val="uk-UA"/>
        </w:rPr>
        <w:t>.</w:t>
      </w:r>
    </w:p>
    <w:p w:rsidR="006575A4" w:rsidRPr="00E31EA4" w:rsidRDefault="006575A4" w:rsidP="006575A4">
      <w:pPr>
        <w:tabs>
          <w:tab w:val="left" w:pos="720"/>
        </w:tabs>
        <w:spacing w:after="0" w:line="240" w:lineRule="auto"/>
        <w:ind w:firstLine="360"/>
        <w:jc w:val="both"/>
        <w:rPr>
          <w:rFonts w:ascii="Times New Roman" w:hAnsi="Times New Roman"/>
          <w:color w:val="000000"/>
          <w:sz w:val="24"/>
          <w:szCs w:val="24"/>
          <w:lang w:val="uk-UA"/>
        </w:rPr>
      </w:pPr>
      <w:r w:rsidRPr="00E31EA4">
        <w:rPr>
          <w:rFonts w:ascii="Times New Roman" w:hAnsi="Times New Roman"/>
          <w:color w:val="000000"/>
          <w:sz w:val="24"/>
          <w:szCs w:val="24"/>
          <w:lang w:val="uk-UA"/>
        </w:rPr>
        <w:t>11.3. Будь</w:t>
      </w:r>
      <w:r w:rsidR="00DD2218">
        <w:rPr>
          <w:rFonts w:ascii="Times New Roman" w:hAnsi="Times New Roman"/>
          <w:color w:val="000000"/>
          <w:sz w:val="24"/>
          <w:szCs w:val="24"/>
          <w:lang w:val="uk-UA"/>
        </w:rPr>
        <w:t>-</w:t>
      </w:r>
      <w:r w:rsidRPr="00E31EA4">
        <w:rPr>
          <w:rFonts w:ascii="Times New Roman" w:hAnsi="Times New Roman"/>
          <w:color w:val="000000"/>
          <w:sz w:val="24"/>
          <w:szCs w:val="24"/>
          <w:lang w:val="uk-UA"/>
        </w:rPr>
        <w:t>які усні обговорення або домовленості щодо предмета даного договору не мають  юридичної чинності.</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color w:val="000000"/>
          <w:sz w:val="24"/>
          <w:szCs w:val="24"/>
          <w:lang w:val="uk-UA"/>
        </w:rPr>
        <w:t>11.4</w:t>
      </w:r>
      <w:r w:rsidR="0006572B">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Даний договір оформляється українською мовою в двох екземплярах, кожний з яких</w:t>
      </w:r>
      <w:r w:rsidRPr="00E31EA4">
        <w:rPr>
          <w:rFonts w:ascii="Times New Roman" w:hAnsi="Times New Roman"/>
          <w:sz w:val="24"/>
          <w:szCs w:val="24"/>
          <w:lang w:val="uk-UA"/>
        </w:rPr>
        <w:t xml:space="preserve"> має однакову юридичну силу. </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11.7. Публікація конфіденційних даних або передача їх третім особам дозволяється тільки на основі письмової домовленості сторін.</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11.8. В разі припинення дії Договору, обговорені в Договорі умови конфіденційності, залишаються в силі.</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lastRenderedPageBreak/>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575A4" w:rsidRPr="00E31EA4" w:rsidRDefault="006575A4" w:rsidP="006575A4">
      <w:pPr>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6575A4" w:rsidRPr="00E31EA4" w:rsidRDefault="006575A4" w:rsidP="006575A4">
      <w:pPr>
        <w:spacing w:after="0" w:line="240" w:lineRule="auto"/>
        <w:ind w:firstLine="360"/>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eastAsia="uk-UA" w:bidi="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6575A4" w:rsidRPr="00E31EA4" w:rsidRDefault="006575A4" w:rsidP="006575A4">
      <w:pPr>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 xml:space="preserve">11.13. Замовник є платником податку на прибуток на загальних умовах та платником податку на додану вартість. </w:t>
      </w:r>
    </w:p>
    <w:p w:rsidR="006575A4" w:rsidRPr="00E31EA4" w:rsidRDefault="006575A4" w:rsidP="006575A4">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 xml:space="preserve">11.14.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є платником  __________________________________________. </w:t>
      </w:r>
    </w:p>
    <w:p w:rsidR="00556FA3" w:rsidRDefault="006575A4" w:rsidP="00556FA3">
      <w:pPr>
        <w:tabs>
          <w:tab w:val="left" w:pos="720"/>
        </w:tabs>
        <w:spacing w:after="0" w:line="240" w:lineRule="auto"/>
        <w:ind w:firstLine="360"/>
        <w:jc w:val="both"/>
        <w:rPr>
          <w:rFonts w:ascii="Times New Roman" w:hAnsi="Times New Roman"/>
          <w:sz w:val="24"/>
          <w:szCs w:val="24"/>
          <w:lang w:val="uk-UA"/>
        </w:rPr>
      </w:pPr>
      <w:r w:rsidRPr="00E31EA4">
        <w:rPr>
          <w:rFonts w:ascii="Times New Roman" w:hAnsi="Times New Roman"/>
          <w:sz w:val="24"/>
          <w:szCs w:val="24"/>
          <w:lang w:val="uk-UA"/>
        </w:rPr>
        <w:t>11.15.</w:t>
      </w:r>
      <w:r w:rsidR="00DE3559">
        <w:rPr>
          <w:rFonts w:ascii="Times New Roman" w:hAnsi="Times New Roman"/>
          <w:sz w:val="24"/>
          <w:szCs w:val="24"/>
          <w:lang w:val="uk-UA"/>
        </w:rPr>
        <w:t xml:space="preserve">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дає згоду на те</w:t>
      </w:r>
      <w:r w:rsidR="00DD2218">
        <w:rPr>
          <w:rFonts w:ascii="Times New Roman" w:hAnsi="Times New Roman"/>
          <w:sz w:val="24"/>
          <w:szCs w:val="24"/>
          <w:lang w:val="uk-UA"/>
        </w:rPr>
        <w:t>,</w:t>
      </w:r>
      <w:r w:rsidRPr="00E31EA4">
        <w:rPr>
          <w:rFonts w:ascii="Times New Roman" w:hAnsi="Times New Roman"/>
          <w:sz w:val="24"/>
          <w:szCs w:val="24"/>
          <w:lang w:val="uk-UA"/>
        </w:rPr>
        <w:t xml:space="preserve"> що інформація про його найменування, реєстраційні та банківські реквізити буде внесена в інформаційну базу даних </w:t>
      </w:r>
      <w:proofErr w:type="spellStart"/>
      <w:r w:rsidRPr="00E31EA4">
        <w:rPr>
          <w:rFonts w:ascii="Times New Roman" w:hAnsi="Times New Roman"/>
          <w:sz w:val="24"/>
          <w:szCs w:val="24"/>
          <w:lang w:val="uk-UA"/>
        </w:rPr>
        <w:t>ДП</w:t>
      </w:r>
      <w:proofErr w:type="spellEnd"/>
      <w:r w:rsidRPr="00E31EA4">
        <w:rPr>
          <w:rFonts w:ascii="Times New Roman" w:hAnsi="Times New Roman"/>
          <w:sz w:val="24"/>
          <w:szCs w:val="24"/>
          <w:lang w:val="uk-UA"/>
        </w:rPr>
        <w:t xml:space="preserve"> «</w:t>
      </w:r>
      <w:proofErr w:type="spellStart"/>
      <w:r w:rsidRPr="00E31EA4">
        <w:rPr>
          <w:rFonts w:ascii="Times New Roman" w:hAnsi="Times New Roman"/>
          <w:sz w:val="24"/>
          <w:szCs w:val="24"/>
          <w:lang w:val="uk-UA"/>
        </w:rPr>
        <w:t>СхідГЗК</w:t>
      </w:r>
      <w:proofErr w:type="spellEnd"/>
      <w:r w:rsidRPr="00E31EA4">
        <w:rPr>
          <w:rFonts w:ascii="Times New Roman" w:hAnsi="Times New Roman"/>
          <w:sz w:val="24"/>
          <w:szCs w:val="24"/>
          <w:lang w:val="uk-UA"/>
        </w:rPr>
        <w:t>».</w:t>
      </w:r>
    </w:p>
    <w:p w:rsidR="00556FA3" w:rsidRPr="00E31EA4" w:rsidRDefault="00556FA3" w:rsidP="00556FA3">
      <w:pPr>
        <w:tabs>
          <w:tab w:val="left" w:pos="720"/>
        </w:tabs>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 xml:space="preserve">11.16. </w:t>
      </w:r>
      <w:r w:rsidRPr="00B76453">
        <w:rPr>
          <w:rFonts w:ascii="Times New Roman" w:hAnsi="Times New Roman"/>
          <w:sz w:val="24"/>
          <w:szCs w:val="24"/>
          <w:lang w:val="uk-UA"/>
        </w:rPr>
        <w:t>Підписанням цього Договору Виконавець підтверджує, що він ознайомлений з нормативними документами «</w:t>
      </w:r>
      <w:proofErr w:type="spellStart"/>
      <w:r w:rsidRPr="00B76453">
        <w:rPr>
          <w:rFonts w:ascii="Times New Roman" w:hAnsi="Times New Roman"/>
          <w:sz w:val="24"/>
          <w:szCs w:val="24"/>
          <w:lang w:val="uk-UA"/>
        </w:rPr>
        <w:t>ДП</w:t>
      </w:r>
      <w:proofErr w:type="spellEnd"/>
      <w:r w:rsidRPr="00B76453">
        <w:rPr>
          <w:rFonts w:ascii="Times New Roman" w:hAnsi="Times New Roman"/>
          <w:sz w:val="24"/>
          <w:szCs w:val="24"/>
          <w:lang w:val="uk-UA"/>
        </w:rPr>
        <w:t xml:space="preserve"> </w:t>
      </w:r>
      <w:proofErr w:type="spellStart"/>
      <w:r w:rsidRPr="00B76453">
        <w:rPr>
          <w:rFonts w:ascii="Times New Roman" w:hAnsi="Times New Roman"/>
          <w:sz w:val="24"/>
          <w:szCs w:val="24"/>
          <w:lang w:val="uk-UA"/>
        </w:rPr>
        <w:t>СхідГЗК</w:t>
      </w:r>
      <w:proofErr w:type="spellEnd"/>
      <w:r w:rsidRPr="00B76453">
        <w:rPr>
          <w:rFonts w:ascii="Times New Roman" w:hAnsi="Times New Roman"/>
          <w:sz w:val="24"/>
          <w:szCs w:val="24"/>
          <w:lang w:val="uk-UA"/>
        </w:rPr>
        <w:t xml:space="preserve">», штрафними санкціями, які знаходяться на офіційному сайті підприємства (Замовника) </w:t>
      </w:r>
      <w:proofErr w:type="spellStart"/>
      <w:r w:rsidRPr="00B76453">
        <w:rPr>
          <w:rFonts w:ascii="Times New Roman" w:hAnsi="Times New Roman"/>
          <w:sz w:val="24"/>
          <w:szCs w:val="24"/>
          <w:lang w:val="uk-UA"/>
        </w:rPr>
        <w:t>vostgok.com.ua</w:t>
      </w:r>
      <w:proofErr w:type="spellEnd"/>
      <w:r w:rsidRPr="00B76453">
        <w:rPr>
          <w:rFonts w:ascii="Times New Roman" w:hAnsi="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6575A4" w:rsidRPr="00E31EA4" w:rsidRDefault="006575A4" w:rsidP="006575A4">
      <w:pPr>
        <w:spacing w:after="0" w:line="240" w:lineRule="auto"/>
        <w:ind w:firstLine="708"/>
        <w:jc w:val="both"/>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12. ДОДАТКИ ДО ДОГОВОРУ</w:t>
      </w:r>
    </w:p>
    <w:p w:rsidR="006575A4" w:rsidRPr="00E31EA4" w:rsidRDefault="006575A4" w:rsidP="00FB6D87">
      <w:pPr>
        <w:tabs>
          <w:tab w:val="left" w:pos="993"/>
        </w:tabs>
        <w:spacing w:after="0" w:line="240" w:lineRule="auto"/>
        <w:ind w:firstLine="426"/>
        <w:rPr>
          <w:rFonts w:ascii="Times New Roman" w:hAnsi="Times New Roman"/>
          <w:sz w:val="24"/>
          <w:szCs w:val="24"/>
          <w:lang w:val="uk-UA"/>
        </w:rPr>
      </w:pPr>
      <w:r w:rsidRPr="00E31EA4">
        <w:rPr>
          <w:rFonts w:ascii="Times New Roman" w:hAnsi="Times New Roman"/>
          <w:sz w:val="24"/>
          <w:szCs w:val="24"/>
          <w:lang w:val="uk-UA"/>
        </w:rPr>
        <w:t xml:space="preserve">12.1. Невід’ємною частиною договору є: </w:t>
      </w:r>
    </w:p>
    <w:p w:rsidR="00831809" w:rsidRPr="00831809" w:rsidRDefault="006575A4" w:rsidP="00FB6D87">
      <w:pPr>
        <w:spacing w:after="0" w:line="240" w:lineRule="auto"/>
        <w:ind w:firstLine="426"/>
        <w:jc w:val="center"/>
        <w:rPr>
          <w:rFonts w:ascii="Times New Roman" w:hAnsi="Times New Roman"/>
          <w:b/>
          <w:sz w:val="24"/>
          <w:szCs w:val="24"/>
          <w:lang w:val="uk-UA"/>
        </w:rPr>
      </w:pPr>
      <w:r w:rsidRPr="00E31EA4">
        <w:rPr>
          <w:rFonts w:ascii="Times New Roman" w:hAnsi="Times New Roman"/>
          <w:color w:val="000000"/>
          <w:sz w:val="24"/>
          <w:szCs w:val="24"/>
          <w:lang w:val="uk-UA"/>
        </w:rPr>
        <w:t>12.</w:t>
      </w:r>
      <w:r w:rsidR="00831809">
        <w:rPr>
          <w:rFonts w:ascii="Times New Roman" w:hAnsi="Times New Roman"/>
          <w:color w:val="000000"/>
          <w:sz w:val="24"/>
          <w:szCs w:val="24"/>
          <w:lang w:val="uk-UA"/>
        </w:rPr>
        <w:t>1.1.</w:t>
      </w:r>
      <w:r w:rsidRPr="00E31EA4">
        <w:rPr>
          <w:rFonts w:ascii="Times New Roman" w:hAnsi="Times New Roman"/>
          <w:color w:val="000000"/>
          <w:sz w:val="24"/>
          <w:szCs w:val="24"/>
          <w:lang w:val="uk-UA"/>
        </w:rPr>
        <w:t xml:space="preserve"> 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1 – </w:t>
      </w:r>
      <w:r w:rsidR="00831809">
        <w:rPr>
          <w:rFonts w:ascii="Times New Roman" w:hAnsi="Times New Roman"/>
          <w:color w:val="000000"/>
          <w:sz w:val="24"/>
          <w:szCs w:val="24"/>
          <w:lang w:val="uk-UA"/>
        </w:rPr>
        <w:t xml:space="preserve">Відомість дефектів </w:t>
      </w:r>
      <w:r w:rsidR="00831809">
        <w:rPr>
          <w:rFonts w:ascii="Times New Roman" w:hAnsi="Times New Roman"/>
          <w:sz w:val="24"/>
          <w:szCs w:val="24"/>
          <w:lang w:val="uk-UA" w:eastAsia="uk-UA" w:bidi="uk-UA"/>
        </w:rPr>
        <w:t>х</w:t>
      </w:r>
      <w:r w:rsidR="00831809" w:rsidRPr="00831809">
        <w:rPr>
          <w:rFonts w:ascii="Times New Roman" w:hAnsi="Times New Roman"/>
          <w:sz w:val="24"/>
          <w:szCs w:val="24"/>
          <w:lang w:val="uk-UA" w:eastAsia="uk-UA" w:bidi="uk-UA"/>
        </w:rPr>
        <w:t xml:space="preserve">одової частини екскаватора </w:t>
      </w:r>
      <w:r w:rsidR="00831809" w:rsidRPr="00831809">
        <w:rPr>
          <w:rFonts w:ascii="Times New Roman" w:hAnsi="Times New Roman"/>
          <w:sz w:val="24"/>
          <w:szCs w:val="24"/>
          <w:lang w:val="en-US" w:bidi="en-US"/>
        </w:rPr>
        <w:t>Hyundai</w:t>
      </w:r>
      <w:r w:rsidR="00831809" w:rsidRPr="00831809">
        <w:rPr>
          <w:rFonts w:ascii="Times New Roman" w:hAnsi="Times New Roman"/>
          <w:sz w:val="24"/>
          <w:szCs w:val="24"/>
          <w:lang w:val="uk-UA" w:bidi="en-US"/>
        </w:rPr>
        <w:t xml:space="preserve"> </w:t>
      </w:r>
      <w:proofErr w:type="spellStart"/>
      <w:r w:rsidR="00831809" w:rsidRPr="00831809">
        <w:rPr>
          <w:rFonts w:ascii="Times New Roman" w:hAnsi="Times New Roman"/>
          <w:sz w:val="24"/>
          <w:szCs w:val="24"/>
          <w:lang w:val="en-US" w:bidi="en-US"/>
        </w:rPr>
        <w:t>Robex</w:t>
      </w:r>
      <w:proofErr w:type="spellEnd"/>
      <w:r w:rsidR="00831809" w:rsidRPr="00831809">
        <w:rPr>
          <w:rFonts w:ascii="Times New Roman" w:hAnsi="Times New Roman"/>
          <w:sz w:val="24"/>
          <w:szCs w:val="24"/>
          <w:lang w:val="uk-UA" w:bidi="en-US"/>
        </w:rPr>
        <w:t xml:space="preserve"> </w:t>
      </w:r>
      <w:r w:rsidR="00FB6D87" w:rsidRPr="00FB6D87">
        <w:rPr>
          <w:rFonts w:ascii="Times New Roman" w:hAnsi="Times New Roman"/>
          <w:sz w:val="24"/>
          <w:szCs w:val="24"/>
          <w:lang w:val="uk-UA"/>
        </w:rPr>
        <w:t>210 LC-7</w:t>
      </w:r>
      <w:r w:rsidR="00831809">
        <w:rPr>
          <w:rFonts w:ascii="Times New Roman" w:hAnsi="Times New Roman"/>
          <w:sz w:val="24"/>
          <w:szCs w:val="24"/>
          <w:lang w:val="uk-UA" w:bidi="en-US"/>
        </w:rPr>
        <w:t>.</w:t>
      </w:r>
    </w:p>
    <w:p w:rsidR="006575A4" w:rsidRDefault="00831809" w:rsidP="00FB6D87">
      <w:pPr>
        <w:tabs>
          <w:tab w:val="left" w:pos="1134"/>
        </w:tabs>
        <w:spacing w:after="0" w:line="240" w:lineRule="auto"/>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12.1</w:t>
      </w:r>
      <w:r w:rsidR="006575A4" w:rsidRPr="00E31EA4">
        <w:rPr>
          <w:rFonts w:ascii="Times New Roman" w:hAnsi="Times New Roman"/>
          <w:color w:val="000000"/>
          <w:sz w:val="24"/>
          <w:szCs w:val="24"/>
          <w:lang w:val="uk-UA"/>
        </w:rPr>
        <w:t>.</w:t>
      </w:r>
      <w:r>
        <w:rPr>
          <w:rFonts w:ascii="Times New Roman" w:hAnsi="Times New Roman"/>
          <w:color w:val="000000"/>
          <w:sz w:val="24"/>
          <w:szCs w:val="24"/>
          <w:lang w:val="uk-UA"/>
        </w:rPr>
        <w:t xml:space="preserve">2. </w:t>
      </w:r>
      <w:r w:rsidR="006575A4" w:rsidRPr="00E31EA4">
        <w:rPr>
          <w:rFonts w:ascii="Times New Roman" w:hAnsi="Times New Roman"/>
          <w:color w:val="000000"/>
          <w:sz w:val="24"/>
          <w:szCs w:val="24"/>
          <w:lang w:val="uk-UA"/>
        </w:rPr>
        <w:t xml:space="preserve">Додаток </w:t>
      </w:r>
      <w:r w:rsidR="00E2774F">
        <w:rPr>
          <w:rFonts w:ascii="Times New Roman" w:hAnsi="Times New Roman"/>
          <w:color w:val="000000"/>
          <w:sz w:val="24"/>
          <w:szCs w:val="24"/>
          <w:lang w:val="uk-UA"/>
        </w:rPr>
        <w:t>№</w:t>
      </w:r>
      <w:r w:rsidR="006575A4" w:rsidRPr="00E31EA4">
        <w:rPr>
          <w:rFonts w:ascii="Times New Roman" w:hAnsi="Times New Roman"/>
          <w:color w:val="000000"/>
          <w:sz w:val="24"/>
          <w:szCs w:val="24"/>
          <w:lang w:val="uk-UA"/>
        </w:rPr>
        <w:t xml:space="preserve">2 – </w:t>
      </w:r>
      <w:r w:rsidRPr="00E31EA4">
        <w:rPr>
          <w:rFonts w:ascii="Times New Roman" w:hAnsi="Times New Roman"/>
          <w:color w:val="000000"/>
          <w:sz w:val="24"/>
          <w:szCs w:val="24"/>
          <w:lang w:val="uk-UA"/>
        </w:rPr>
        <w:t xml:space="preserve">Протокол </w:t>
      </w:r>
      <w:r>
        <w:rPr>
          <w:rFonts w:ascii="Times New Roman" w:hAnsi="Times New Roman"/>
          <w:color w:val="000000"/>
          <w:sz w:val="24"/>
          <w:szCs w:val="24"/>
          <w:lang w:val="uk-UA"/>
        </w:rPr>
        <w:t>по</w:t>
      </w:r>
      <w:r w:rsidRPr="00E31EA4">
        <w:rPr>
          <w:rFonts w:ascii="Times New Roman" w:hAnsi="Times New Roman"/>
          <w:color w:val="000000"/>
          <w:sz w:val="24"/>
          <w:szCs w:val="24"/>
          <w:lang w:val="uk-UA"/>
        </w:rPr>
        <w:t>годження договірної ціни.</w:t>
      </w:r>
    </w:p>
    <w:p w:rsidR="006575A4" w:rsidRPr="00E31EA4" w:rsidRDefault="006575A4" w:rsidP="006575A4">
      <w:pPr>
        <w:tabs>
          <w:tab w:val="left" w:pos="4240"/>
        </w:tabs>
        <w:spacing w:after="0" w:line="240" w:lineRule="auto"/>
        <w:ind w:firstLine="708"/>
        <w:jc w:val="both"/>
        <w:rPr>
          <w:rFonts w:ascii="Times New Roman" w:hAnsi="Times New Roman"/>
          <w:sz w:val="24"/>
          <w:szCs w:val="24"/>
          <w:lang w:val="uk-UA"/>
        </w:rPr>
      </w:pPr>
      <w:r w:rsidRPr="00E31EA4">
        <w:rPr>
          <w:rFonts w:ascii="Times New Roman" w:hAnsi="Times New Roman"/>
          <w:sz w:val="24"/>
          <w:szCs w:val="24"/>
          <w:lang w:val="uk-UA"/>
        </w:rPr>
        <w:tab/>
      </w:r>
    </w:p>
    <w:p w:rsidR="006575A4" w:rsidRPr="00E31EA4" w:rsidRDefault="006575A4" w:rsidP="00E528A8">
      <w:pPr>
        <w:pStyle w:val="21"/>
        <w:spacing w:after="0" w:line="240" w:lineRule="auto"/>
        <w:jc w:val="center"/>
        <w:rPr>
          <w:lang w:val="uk-UA"/>
        </w:rPr>
      </w:pPr>
      <w:r w:rsidRPr="00E31EA4">
        <w:rPr>
          <w:b/>
          <w:lang w:val="uk-UA"/>
        </w:rPr>
        <w:t>13. ЮРИДИЧНІ АДРЕСИ ТА РЕКВІЗИТИ СТОРІН</w:t>
      </w:r>
      <w:r w:rsidRPr="00E31EA4">
        <w:rPr>
          <w:lang w:val="uk-UA"/>
        </w:rPr>
        <w:t>:</w:t>
      </w:r>
    </w:p>
    <w:tbl>
      <w:tblPr>
        <w:tblW w:w="10123" w:type="dxa"/>
        <w:tblLayout w:type="fixed"/>
        <w:tblCellMar>
          <w:left w:w="70" w:type="dxa"/>
          <w:right w:w="70" w:type="dxa"/>
        </w:tblCellMar>
        <w:tblLook w:val="0000"/>
      </w:tblPr>
      <w:tblGrid>
        <w:gridCol w:w="5061"/>
        <w:gridCol w:w="5062"/>
      </w:tblGrid>
      <w:tr w:rsidR="006575A4" w:rsidRPr="00E31EA4" w:rsidTr="002359B8">
        <w:tc>
          <w:tcPr>
            <w:tcW w:w="5061" w:type="dxa"/>
          </w:tcPr>
          <w:p w:rsidR="006575A4" w:rsidRPr="00E528A8" w:rsidRDefault="006575A4" w:rsidP="002359B8">
            <w:pPr>
              <w:spacing w:after="0" w:line="240" w:lineRule="auto"/>
              <w:rPr>
                <w:rFonts w:ascii="Times New Roman" w:hAnsi="Times New Roman"/>
                <w:b/>
                <w:iCs/>
                <w:color w:val="000000"/>
                <w:spacing w:val="2"/>
                <w:sz w:val="20"/>
                <w:szCs w:val="20"/>
                <w:lang w:val="uk-UA"/>
              </w:rPr>
            </w:pPr>
            <w:r w:rsidRPr="00E528A8">
              <w:rPr>
                <w:rFonts w:ascii="Times New Roman" w:hAnsi="Times New Roman"/>
                <w:b/>
                <w:i/>
                <w:sz w:val="20"/>
                <w:szCs w:val="20"/>
                <w:lang w:val="uk-UA"/>
              </w:rPr>
              <w:t>Виконавець</w:t>
            </w:r>
            <w:r w:rsidR="002964C7">
              <w:rPr>
                <w:rFonts w:ascii="Times New Roman" w:hAnsi="Times New Roman"/>
                <w:b/>
                <w:i/>
                <w:sz w:val="20"/>
                <w:szCs w:val="20"/>
                <w:lang w:val="uk-UA"/>
              </w:rPr>
              <w:t>:</w:t>
            </w:r>
            <w:r w:rsidRPr="00E528A8">
              <w:rPr>
                <w:rFonts w:ascii="Times New Roman" w:hAnsi="Times New Roman"/>
                <w:b/>
                <w:i/>
                <w:sz w:val="20"/>
                <w:szCs w:val="20"/>
                <w:lang w:val="uk-UA"/>
              </w:rPr>
              <w:t xml:space="preserve"> </w:t>
            </w:r>
            <w:r w:rsidRPr="00E528A8">
              <w:rPr>
                <w:rFonts w:ascii="Times New Roman" w:hAnsi="Times New Roman"/>
                <w:b/>
                <w:sz w:val="20"/>
                <w:szCs w:val="20"/>
                <w:lang w:val="uk-UA"/>
              </w:rPr>
              <w:t xml:space="preserve"> </w:t>
            </w:r>
          </w:p>
          <w:p w:rsidR="006575A4" w:rsidRPr="00E528A8" w:rsidRDefault="006575A4" w:rsidP="002359B8">
            <w:pPr>
              <w:spacing w:after="0" w:line="240" w:lineRule="auto"/>
              <w:rPr>
                <w:rFonts w:ascii="Times New Roman" w:hAnsi="Times New Roman"/>
                <w:b/>
                <w:sz w:val="20"/>
                <w:szCs w:val="20"/>
                <w:lang w:val="uk-UA"/>
              </w:rPr>
            </w:pPr>
          </w:p>
          <w:p w:rsidR="006575A4" w:rsidRPr="00E528A8" w:rsidRDefault="006575A4" w:rsidP="002359B8">
            <w:pPr>
              <w:spacing w:after="0" w:line="240" w:lineRule="auto"/>
              <w:rPr>
                <w:rFonts w:ascii="Times New Roman" w:hAnsi="Times New Roman"/>
                <w:b/>
                <w:sz w:val="20"/>
                <w:szCs w:val="20"/>
                <w:lang w:val="uk-UA"/>
              </w:rPr>
            </w:pPr>
          </w:p>
          <w:p w:rsidR="006575A4" w:rsidRPr="00E528A8" w:rsidRDefault="006575A4" w:rsidP="002359B8">
            <w:pPr>
              <w:spacing w:after="0" w:line="240" w:lineRule="auto"/>
              <w:rPr>
                <w:rFonts w:ascii="Times New Roman" w:hAnsi="Times New Roman"/>
                <w:sz w:val="20"/>
                <w:szCs w:val="20"/>
                <w:lang w:val="uk-UA"/>
              </w:rPr>
            </w:pPr>
            <w:r w:rsidRPr="00E528A8">
              <w:rPr>
                <w:rFonts w:ascii="Times New Roman" w:hAnsi="Times New Roman"/>
                <w:b/>
                <w:sz w:val="20"/>
                <w:szCs w:val="20"/>
                <w:lang w:val="uk-UA"/>
              </w:rPr>
              <w:t xml:space="preserve">ЄДРПОУ </w:t>
            </w:r>
          </w:p>
        </w:tc>
        <w:tc>
          <w:tcPr>
            <w:tcW w:w="5062" w:type="dxa"/>
          </w:tcPr>
          <w:p w:rsidR="006575A4" w:rsidRPr="00E528A8" w:rsidRDefault="006575A4" w:rsidP="002359B8">
            <w:pPr>
              <w:spacing w:after="0" w:line="240" w:lineRule="auto"/>
              <w:rPr>
                <w:rFonts w:ascii="Times New Roman" w:hAnsi="Times New Roman"/>
                <w:b/>
                <w:sz w:val="20"/>
                <w:szCs w:val="20"/>
                <w:lang w:val="uk-UA"/>
              </w:rPr>
            </w:pPr>
            <w:r w:rsidRPr="00E528A8">
              <w:rPr>
                <w:rFonts w:ascii="Times New Roman" w:hAnsi="Times New Roman"/>
                <w:b/>
                <w:i/>
                <w:sz w:val="20"/>
                <w:szCs w:val="20"/>
                <w:lang w:val="uk-UA"/>
              </w:rPr>
              <w:t>Замовник:</w:t>
            </w:r>
            <w:r w:rsidRPr="00831809">
              <w:rPr>
                <w:rFonts w:ascii="Times New Roman" w:hAnsi="Times New Roman"/>
                <w:i/>
                <w:sz w:val="20"/>
                <w:szCs w:val="20"/>
                <w:lang w:val="uk-UA"/>
              </w:rPr>
              <w:t xml:space="preserve"> </w:t>
            </w:r>
            <w:r w:rsidRPr="00E528A8">
              <w:rPr>
                <w:rFonts w:ascii="Times New Roman" w:hAnsi="Times New Roman"/>
                <w:b/>
                <w:sz w:val="20"/>
                <w:szCs w:val="20"/>
                <w:lang w:val="uk-UA"/>
              </w:rPr>
              <w:t>ДЕРЖАВНЕ ПІДПРИЄМСТВО «СХІДНИЙ ГІРНИЧО-ЗБАГАЧУВАЛЬНИЙ КОМБІНАТ»</w:t>
            </w:r>
          </w:p>
          <w:p w:rsidR="006575A4" w:rsidRPr="00E528A8" w:rsidRDefault="006575A4" w:rsidP="002359B8">
            <w:pPr>
              <w:spacing w:after="0" w:line="240" w:lineRule="auto"/>
              <w:rPr>
                <w:rFonts w:ascii="Times New Roman" w:hAnsi="Times New Roman"/>
                <w:b/>
                <w:i/>
                <w:sz w:val="20"/>
                <w:szCs w:val="20"/>
              </w:rPr>
            </w:pPr>
            <w:r w:rsidRPr="00E528A8">
              <w:rPr>
                <w:rFonts w:ascii="Times New Roman" w:hAnsi="Times New Roman"/>
                <w:b/>
                <w:sz w:val="20"/>
                <w:szCs w:val="20"/>
                <w:lang w:val="uk-UA"/>
              </w:rPr>
              <w:t>ЄДРПОУ</w:t>
            </w:r>
            <w:r w:rsidRPr="00E528A8">
              <w:rPr>
                <w:rFonts w:ascii="Times New Roman" w:hAnsi="Times New Roman"/>
                <w:b/>
                <w:sz w:val="20"/>
                <w:szCs w:val="20"/>
              </w:rPr>
              <w:t xml:space="preserve"> 14309787</w:t>
            </w:r>
          </w:p>
        </w:tc>
      </w:tr>
      <w:tr w:rsidR="006575A4" w:rsidRPr="00E31EA4" w:rsidTr="002359B8">
        <w:tc>
          <w:tcPr>
            <w:tcW w:w="5061" w:type="dxa"/>
          </w:tcPr>
          <w:p w:rsidR="006575A4" w:rsidRPr="00E528A8" w:rsidRDefault="006575A4" w:rsidP="002359B8">
            <w:pPr>
              <w:spacing w:after="0" w:line="240" w:lineRule="auto"/>
              <w:rPr>
                <w:rFonts w:ascii="Times New Roman" w:hAnsi="Times New Roman"/>
                <w:i/>
                <w:sz w:val="20"/>
                <w:szCs w:val="20"/>
                <w:lang w:val="uk-UA"/>
              </w:rPr>
            </w:pPr>
            <w:r w:rsidRPr="00E528A8">
              <w:rPr>
                <w:rFonts w:ascii="Times New Roman" w:hAnsi="Times New Roman"/>
                <w:i/>
                <w:sz w:val="20"/>
                <w:szCs w:val="20"/>
                <w:lang w:val="uk-UA"/>
              </w:rPr>
              <w:t>Юридична адреса:</w:t>
            </w:r>
          </w:p>
          <w:p w:rsidR="006575A4" w:rsidRPr="00E528A8" w:rsidRDefault="006575A4" w:rsidP="002359B8">
            <w:pPr>
              <w:spacing w:after="0" w:line="240" w:lineRule="auto"/>
              <w:rPr>
                <w:rFonts w:ascii="Times New Roman" w:hAnsi="Times New Roman"/>
                <w:i/>
                <w:sz w:val="20"/>
                <w:szCs w:val="20"/>
                <w:lang w:val="uk-UA"/>
              </w:rPr>
            </w:pPr>
            <w:r w:rsidRPr="00E528A8">
              <w:rPr>
                <w:rFonts w:ascii="Times New Roman" w:hAnsi="Times New Roman"/>
                <w:i/>
                <w:sz w:val="20"/>
                <w:szCs w:val="20"/>
                <w:lang w:val="uk-UA"/>
              </w:rPr>
              <w:t>Поштова адреса:</w:t>
            </w:r>
          </w:p>
        </w:tc>
        <w:tc>
          <w:tcPr>
            <w:tcW w:w="5062" w:type="dxa"/>
          </w:tcPr>
          <w:p w:rsidR="006575A4" w:rsidRPr="00E528A8" w:rsidRDefault="006575A4" w:rsidP="002359B8">
            <w:pPr>
              <w:spacing w:after="0" w:line="240" w:lineRule="auto"/>
              <w:rPr>
                <w:rFonts w:ascii="Times New Roman" w:hAnsi="Times New Roman"/>
                <w:sz w:val="20"/>
                <w:szCs w:val="20"/>
                <w:lang w:val="uk-UA"/>
              </w:rPr>
            </w:pPr>
            <w:r w:rsidRPr="00E528A8">
              <w:rPr>
                <w:rFonts w:ascii="Times New Roman" w:hAnsi="Times New Roman"/>
                <w:i/>
                <w:sz w:val="20"/>
                <w:szCs w:val="20"/>
                <w:lang w:val="uk-UA"/>
              </w:rPr>
              <w:t xml:space="preserve">Юридична та поштова адреса: </w:t>
            </w:r>
            <w:smartTag w:uri="urn:schemas-microsoft-com:office:smarttags" w:element="metricconverter">
              <w:smartTagPr>
                <w:attr w:name="ProductID" w:val="52210, м"/>
              </w:smartTagPr>
              <w:r w:rsidRPr="00E528A8">
                <w:rPr>
                  <w:rFonts w:ascii="Times New Roman" w:hAnsi="Times New Roman"/>
                  <w:sz w:val="20"/>
                  <w:szCs w:val="20"/>
                  <w:lang w:val="uk-UA"/>
                </w:rPr>
                <w:t>52210, м</w:t>
              </w:r>
            </w:smartTag>
            <w:r w:rsidRPr="00E528A8">
              <w:rPr>
                <w:rFonts w:ascii="Times New Roman" w:hAnsi="Times New Roman"/>
                <w:sz w:val="20"/>
                <w:szCs w:val="20"/>
                <w:lang w:val="uk-UA"/>
              </w:rPr>
              <w:t>. Жовті Води Дніпропетровської області, вул. Горького, 2</w:t>
            </w:r>
          </w:p>
        </w:tc>
      </w:tr>
      <w:tr w:rsidR="006575A4" w:rsidRPr="00E31EA4" w:rsidTr="002359B8">
        <w:tc>
          <w:tcPr>
            <w:tcW w:w="5061" w:type="dxa"/>
          </w:tcPr>
          <w:p w:rsidR="006575A4" w:rsidRPr="00E528A8" w:rsidRDefault="00E528A8" w:rsidP="002359B8">
            <w:pPr>
              <w:spacing w:after="0" w:line="240" w:lineRule="auto"/>
              <w:rPr>
                <w:rFonts w:ascii="Times New Roman" w:hAnsi="Times New Roman"/>
                <w:sz w:val="20"/>
                <w:szCs w:val="20"/>
                <w:lang w:val="uk-UA"/>
              </w:rPr>
            </w:pPr>
            <w:proofErr w:type="spellStart"/>
            <w:r w:rsidRPr="00E528A8">
              <w:rPr>
                <w:rFonts w:ascii="Times New Roman" w:hAnsi="Times New Roman"/>
                <w:sz w:val="20"/>
                <w:szCs w:val="20"/>
                <w:lang w:val="uk-UA"/>
              </w:rPr>
              <w:t>Тел</w:t>
            </w:r>
            <w:proofErr w:type="spellEnd"/>
            <w:r w:rsidR="006575A4" w:rsidRPr="00E528A8">
              <w:rPr>
                <w:rFonts w:ascii="Times New Roman" w:hAnsi="Times New Roman"/>
                <w:sz w:val="20"/>
                <w:szCs w:val="20"/>
              </w:rPr>
              <w:t>:</w:t>
            </w:r>
            <w:r w:rsidR="006575A4" w:rsidRPr="00E528A8">
              <w:rPr>
                <w:rFonts w:ascii="Times New Roman" w:hAnsi="Times New Roman"/>
                <w:sz w:val="20"/>
                <w:szCs w:val="20"/>
                <w:lang w:val="uk-UA"/>
              </w:rPr>
              <w:t xml:space="preserve">                            електронна адреса:</w:t>
            </w:r>
          </w:p>
        </w:tc>
        <w:tc>
          <w:tcPr>
            <w:tcW w:w="5062" w:type="dxa"/>
          </w:tcPr>
          <w:p w:rsidR="006575A4" w:rsidRPr="00E528A8" w:rsidRDefault="006575A4" w:rsidP="002359B8">
            <w:pPr>
              <w:spacing w:after="0" w:line="240" w:lineRule="auto"/>
              <w:rPr>
                <w:rFonts w:ascii="Times New Roman" w:hAnsi="Times New Roman"/>
                <w:sz w:val="20"/>
                <w:szCs w:val="20"/>
                <w:lang w:val="uk-UA"/>
              </w:rPr>
            </w:pPr>
            <w:proofErr w:type="spellStart"/>
            <w:r w:rsidRPr="00E528A8">
              <w:rPr>
                <w:rFonts w:ascii="Times New Roman" w:hAnsi="Times New Roman"/>
                <w:sz w:val="20"/>
                <w:szCs w:val="20"/>
                <w:lang w:val="uk-UA"/>
              </w:rPr>
              <w:t>Тел</w:t>
            </w:r>
            <w:proofErr w:type="spellEnd"/>
            <w:r w:rsidRPr="00E528A8">
              <w:rPr>
                <w:rFonts w:ascii="Times New Roman" w:hAnsi="Times New Roman"/>
                <w:sz w:val="20"/>
                <w:szCs w:val="20"/>
              </w:rPr>
              <w:t xml:space="preserve">: </w:t>
            </w:r>
            <w:r w:rsidR="00221D51" w:rsidRPr="00221D51">
              <w:rPr>
                <w:rFonts w:ascii="Times New Roman" w:hAnsi="Times New Roman"/>
                <w:sz w:val="20"/>
                <w:szCs w:val="20"/>
                <w:lang w:val="uk-UA"/>
              </w:rPr>
              <w:t>050-414-44-76 - приймальня</w:t>
            </w:r>
          </w:p>
        </w:tc>
      </w:tr>
      <w:tr w:rsidR="006575A4" w:rsidRPr="00E31EA4" w:rsidTr="002359B8">
        <w:tc>
          <w:tcPr>
            <w:tcW w:w="5061" w:type="dxa"/>
          </w:tcPr>
          <w:p w:rsidR="006575A4" w:rsidRPr="00E528A8" w:rsidRDefault="006575A4" w:rsidP="002359B8">
            <w:pPr>
              <w:spacing w:after="0" w:line="240" w:lineRule="auto"/>
              <w:rPr>
                <w:rFonts w:ascii="Times New Roman" w:hAnsi="Times New Roman"/>
                <w:i/>
                <w:sz w:val="20"/>
                <w:szCs w:val="20"/>
              </w:rPr>
            </w:pPr>
            <w:r w:rsidRPr="00E528A8">
              <w:rPr>
                <w:rFonts w:ascii="Times New Roman" w:hAnsi="Times New Roman"/>
                <w:i/>
                <w:sz w:val="20"/>
                <w:szCs w:val="20"/>
                <w:lang w:val="uk-UA"/>
              </w:rPr>
              <w:t>Банківські реквізити</w:t>
            </w:r>
            <w:r w:rsidRPr="00E528A8">
              <w:rPr>
                <w:rFonts w:ascii="Times New Roman" w:hAnsi="Times New Roman"/>
                <w:i/>
                <w:sz w:val="20"/>
                <w:szCs w:val="20"/>
              </w:rPr>
              <w:t>:</w:t>
            </w:r>
          </w:p>
        </w:tc>
        <w:tc>
          <w:tcPr>
            <w:tcW w:w="5062" w:type="dxa"/>
          </w:tcPr>
          <w:p w:rsidR="006575A4" w:rsidRPr="00E528A8" w:rsidRDefault="006575A4" w:rsidP="002359B8">
            <w:pPr>
              <w:spacing w:after="0" w:line="240" w:lineRule="auto"/>
              <w:rPr>
                <w:rFonts w:ascii="Times New Roman" w:hAnsi="Times New Roman"/>
                <w:i/>
                <w:sz w:val="20"/>
                <w:szCs w:val="20"/>
                <w:lang w:val="uk-UA"/>
              </w:rPr>
            </w:pPr>
            <w:r w:rsidRPr="00E528A8">
              <w:rPr>
                <w:rFonts w:ascii="Times New Roman" w:hAnsi="Times New Roman"/>
                <w:i/>
                <w:sz w:val="20"/>
                <w:szCs w:val="20"/>
                <w:lang w:val="uk-UA"/>
              </w:rPr>
              <w:t>Банківські реквізити:</w:t>
            </w:r>
          </w:p>
        </w:tc>
      </w:tr>
      <w:tr w:rsidR="006575A4" w:rsidRPr="00E31EA4" w:rsidTr="002359B8">
        <w:tc>
          <w:tcPr>
            <w:tcW w:w="5061" w:type="dxa"/>
          </w:tcPr>
          <w:p w:rsidR="006575A4" w:rsidRPr="00E528A8" w:rsidRDefault="00E528A8" w:rsidP="002359B8">
            <w:pPr>
              <w:spacing w:after="0" w:line="240" w:lineRule="auto"/>
              <w:rPr>
                <w:rFonts w:ascii="Times New Roman" w:hAnsi="Times New Roman"/>
                <w:sz w:val="20"/>
                <w:szCs w:val="20"/>
                <w:lang w:val="uk-UA"/>
              </w:rPr>
            </w:pPr>
            <w:r w:rsidRPr="00E528A8">
              <w:rPr>
                <w:rFonts w:ascii="Times New Roman" w:hAnsi="Times New Roman"/>
                <w:sz w:val="20"/>
                <w:szCs w:val="20"/>
                <w:lang w:val="en-US"/>
              </w:rPr>
              <w:t>IBAN</w:t>
            </w:r>
            <w:r w:rsidRPr="00E528A8">
              <w:rPr>
                <w:rFonts w:ascii="Times New Roman" w:hAnsi="Times New Roman"/>
                <w:sz w:val="20"/>
                <w:szCs w:val="20"/>
                <w:lang w:val="uk-UA"/>
              </w:rPr>
              <w:t xml:space="preserve"> </w:t>
            </w:r>
            <w:r w:rsidRPr="00E528A8">
              <w:rPr>
                <w:rFonts w:ascii="Times New Roman" w:hAnsi="Times New Roman"/>
                <w:sz w:val="20"/>
                <w:szCs w:val="20"/>
                <w:lang w:val="en-US"/>
              </w:rPr>
              <w:t>UA</w:t>
            </w:r>
            <w:r w:rsidRPr="00E528A8">
              <w:rPr>
                <w:rFonts w:ascii="Times New Roman" w:hAnsi="Times New Roman"/>
                <w:sz w:val="20"/>
                <w:szCs w:val="20"/>
                <w:lang w:val="uk-UA"/>
              </w:rPr>
              <w:t xml:space="preserve"> </w:t>
            </w:r>
            <w:r w:rsidR="006575A4" w:rsidRPr="00E528A8">
              <w:rPr>
                <w:rFonts w:ascii="Times New Roman" w:hAnsi="Times New Roman"/>
                <w:sz w:val="20"/>
                <w:szCs w:val="20"/>
                <w:lang w:val="uk-UA"/>
              </w:rPr>
              <w:t>____________</w:t>
            </w:r>
          </w:p>
          <w:p w:rsidR="006575A4" w:rsidRPr="00E528A8" w:rsidRDefault="006575A4" w:rsidP="002359B8">
            <w:pPr>
              <w:spacing w:after="0" w:line="240" w:lineRule="auto"/>
              <w:rPr>
                <w:rFonts w:ascii="Times New Roman" w:hAnsi="Times New Roman"/>
                <w:sz w:val="20"/>
                <w:szCs w:val="20"/>
                <w:lang w:val="uk-UA"/>
              </w:rPr>
            </w:pPr>
            <w:r w:rsidRPr="00E528A8">
              <w:rPr>
                <w:rFonts w:ascii="Times New Roman" w:hAnsi="Times New Roman"/>
                <w:sz w:val="20"/>
                <w:szCs w:val="20"/>
                <w:lang w:val="uk-UA"/>
              </w:rPr>
              <w:t>МФО ____________</w:t>
            </w:r>
          </w:p>
          <w:p w:rsidR="006575A4" w:rsidRPr="00E528A8" w:rsidRDefault="00E528A8" w:rsidP="00E528A8">
            <w:pPr>
              <w:spacing w:after="0" w:line="240" w:lineRule="auto"/>
              <w:jc w:val="both"/>
              <w:rPr>
                <w:rFonts w:ascii="Times New Roman" w:hAnsi="Times New Roman"/>
                <w:sz w:val="20"/>
                <w:szCs w:val="20"/>
                <w:lang w:val="uk-UA"/>
              </w:rPr>
            </w:pPr>
            <w:proofErr w:type="spellStart"/>
            <w:r w:rsidRPr="00E528A8">
              <w:rPr>
                <w:rFonts w:ascii="Times New Roman" w:hAnsi="Times New Roman"/>
                <w:sz w:val="20"/>
                <w:szCs w:val="20"/>
                <w:lang w:val="uk-UA"/>
              </w:rPr>
              <w:t>Іпн</w:t>
            </w:r>
            <w:proofErr w:type="spellEnd"/>
            <w:r w:rsidRPr="00E528A8">
              <w:rPr>
                <w:rFonts w:ascii="Times New Roman" w:hAnsi="Times New Roman"/>
                <w:sz w:val="20"/>
                <w:szCs w:val="20"/>
                <w:lang w:val="uk-UA"/>
              </w:rPr>
              <w:t>.</w:t>
            </w:r>
            <w:r w:rsidR="006575A4" w:rsidRPr="00E528A8">
              <w:rPr>
                <w:rFonts w:ascii="Times New Roman" w:hAnsi="Times New Roman"/>
                <w:sz w:val="20"/>
                <w:szCs w:val="20"/>
                <w:lang w:val="uk-UA"/>
              </w:rPr>
              <w:t>____________</w:t>
            </w:r>
          </w:p>
        </w:tc>
        <w:tc>
          <w:tcPr>
            <w:tcW w:w="5062" w:type="dxa"/>
          </w:tcPr>
          <w:p w:rsidR="006575A4" w:rsidRPr="00E528A8" w:rsidRDefault="006575A4" w:rsidP="002359B8">
            <w:pPr>
              <w:spacing w:after="0" w:line="240" w:lineRule="auto"/>
              <w:rPr>
                <w:rFonts w:ascii="Times New Roman" w:hAnsi="Times New Roman"/>
                <w:sz w:val="20"/>
                <w:szCs w:val="20"/>
                <w:lang w:val="uk-UA"/>
              </w:rPr>
            </w:pPr>
            <w:r w:rsidRPr="00E528A8">
              <w:rPr>
                <w:rFonts w:ascii="Times New Roman" w:hAnsi="Times New Roman"/>
                <w:sz w:val="20"/>
                <w:szCs w:val="20"/>
                <w:lang w:val="en-US"/>
              </w:rPr>
              <w:t>IBAN</w:t>
            </w:r>
            <w:r w:rsidRPr="00E528A8">
              <w:rPr>
                <w:rFonts w:ascii="Times New Roman" w:hAnsi="Times New Roman"/>
                <w:sz w:val="20"/>
                <w:szCs w:val="20"/>
                <w:lang w:val="uk-UA"/>
              </w:rPr>
              <w:t xml:space="preserve"> </w:t>
            </w:r>
            <w:r w:rsidRPr="00E528A8">
              <w:rPr>
                <w:rFonts w:ascii="Times New Roman" w:hAnsi="Times New Roman"/>
                <w:sz w:val="20"/>
                <w:szCs w:val="20"/>
                <w:lang w:val="en-US"/>
              </w:rPr>
              <w:t>UA</w:t>
            </w:r>
            <w:r w:rsidRPr="00E528A8">
              <w:rPr>
                <w:rFonts w:ascii="Times New Roman" w:hAnsi="Times New Roman"/>
                <w:sz w:val="20"/>
                <w:szCs w:val="20"/>
                <w:lang w:val="uk-UA"/>
              </w:rPr>
              <w:t xml:space="preserve">083054820000026000300321656  в ТВБВ </w:t>
            </w:r>
            <w:r w:rsidR="00D71454" w:rsidRPr="00E528A8">
              <w:rPr>
                <w:rFonts w:ascii="Times New Roman" w:hAnsi="Times New Roman"/>
                <w:sz w:val="20"/>
                <w:szCs w:val="20"/>
                <w:lang w:val="uk-UA"/>
              </w:rPr>
              <w:t xml:space="preserve"> </w:t>
            </w:r>
            <w:r w:rsidRPr="00E528A8">
              <w:rPr>
                <w:rFonts w:ascii="Times New Roman" w:hAnsi="Times New Roman"/>
                <w:sz w:val="20"/>
                <w:szCs w:val="20"/>
                <w:lang w:val="uk-UA"/>
              </w:rPr>
              <w:t>№10003/0490 філії – Дніпропетровське ОУ АТ «Ощадбанк», МФО 305482</w:t>
            </w:r>
          </w:p>
          <w:p w:rsidR="006575A4" w:rsidRPr="00E528A8" w:rsidRDefault="006575A4" w:rsidP="002359B8">
            <w:pPr>
              <w:spacing w:after="0" w:line="240" w:lineRule="auto"/>
              <w:rPr>
                <w:rFonts w:ascii="Times New Roman" w:hAnsi="Times New Roman"/>
                <w:sz w:val="20"/>
                <w:szCs w:val="20"/>
                <w:lang w:val="uk-UA"/>
              </w:rPr>
            </w:pPr>
            <w:proofErr w:type="spellStart"/>
            <w:r w:rsidRPr="00E528A8">
              <w:rPr>
                <w:rFonts w:ascii="Times New Roman" w:hAnsi="Times New Roman"/>
                <w:sz w:val="20"/>
                <w:szCs w:val="20"/>
                <w:lang w:val="uk-UA"/>
              </w:rPr>
              <w:t>Іпн</w:t>
            </w:r>
            <w:proofErr w:type="spellEnd"/>
            <w:r w:rsidRPr="00E528A8">
              <w:rPr>
                <w:rFonts w:ascii="Times New Roman" w:hAnsi="Times New Roman"/>
                <w:sz w:val="20"/>
                <w:szCs w:val="20"/>
                <w:lang w:val="uk-UA"/>
              </w:rPr>
              <w:t>. 143097804042</w:t>
            </w:r>
          </w:p>
        </w:tc>
      </w:tr>
    </w:tbl>
    <w:p w:rsidR="006575A4" w:rsidRPr="00E31EA4" w:rsidRDefault="006575A4" w:rsidP="006575A4">
      <w:pPr>
        <w:pStyle w:val="21"/>
        <w:spacing w:after="0" w:line="240" w:lineRule="auto"/>
        <w:jc w:val="center"/>
        <w:rPr>
          <w:lang w:val="uk-UA"/>
        </w:rPr>
      </w:pPr>
    </w:p>
    <w:p w:rsidR="006575A4" w:rsidRPr="00E31EA4" w:rsidRDefault="00221D51" w:rsidP="00221D5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1</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до договору № </w:t>
      </w:r>
      <w:r w:rsidR="00221D51">
        <w:rPr>
          <w:sz w:val="24"/>
          <w:szCs w:val="24"/>
          <w:lang w:val="uk-UA"/>
        </w:rPr>
        <w:t>_____</w:t>
      </w:r>
      <w:r w:rsidRPr="00E31EA4">
        <w:rPr>
          <w:sz w:val="24"/>
          <w:szCs w:val="24"/>
          <w:lang w:val="uk-UA"/>
        </w:rPr>
        <w:t>_______</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 від </w:t>
      </w:r>
      <w:r w:rsidRPr="00E31EA4">
        <w:rPr>
          <w:sz w:val="24"/>
          <w:szCs w:val="24"/>
        </w:rPr>
        <w:t>___________</w:t>
      </w:r>
      <w:r w:rsidRPr="00E31EA4">
        <w:rPr>
          <w:i/>
          <w:sz w:val="24"/>
          <w:szCs w:val="24"/>
          <w:lang w:val="uk-UA"/>
        </w:rPr>
        <w:t xml:space="preserve"> </w:t>
      </w:r>
      <w:r w:rsidRPr="00E31EA4">
        <w:rPr>
          <w:sz w:val="24"/>
          <w:szCs w:val="24"/>
          <w:lang w:val="uk-UA"/>
        </w:rPr>
        <w:t>202</w:t>
      </w:r>
      <w:r w:rsidR="00221D51">
        <w:rPr>
          <w:sz w:val="24"/>
          <w:szCs w:val="24"/>
          <w:lang w:val="uk-UA"/>
        </w:rPr>
        <w:t>4</w:t>
      </w:r>
      <w:r w:rsidRPr="00E31EA4">
        <w:rPr>
          <w:sz w:val="24"/>
          <w:szCs w:val="24"/>
          <w:lang w:val="uk-UA"/>
        </w:rPr>
        <w:t xml:space="preserve"> року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831809" w:rsidRPr="00831809" w:rsidRDefault="00831809" w:rsidP="00831809">
      <w:pPr>
        <w:pStyle w:val="af0"/>
        <w:shd w:val="clear" w:color="auto" w:fill="auto"/>
        <w:spacing w:line="240" w:lineRule="auto"/>
        <w:jc w:val="center"/>
        <w:rPr>
          <w:b/>
          <w:sz w:val="24"/>
          <w:szCs w:val="24"/>
        </w:rPr>
      </w:pPr>
      <w:r w:rsidRPr="00831809">
        <w:rPr>
          <w:b/>
          <w:iCs/>
          <w:sz w:val="24"/>
          <w:szCs w:val="24"/>
          <w:lang w:val="uk-UA" w:eastAsia="uk-UA" w:bidi="uk-UA"/>
        </w:rPr>
        <w:t>ВІДОМІСТЬ ДЕФЕКТІВ</w:t>
      </w:r>
    </w:p>
    <w:p w:rsidR="00831809" w:rsidRPr="00831809" w:rsidRDefault="00831809" w:rsidP="00831809">
      <w:pPr>
        <w:spacing w:after="0" w:line="240" w:lineRule="auto"/>
        <w:jc w:val="center"/>
        <w:rPr>
          <w:rFonts w:ascii="Times New Roman" w:hAnsi="Times New Roman"/>
          <w:b/>
          <w:sz w:val="24"/>
          <w:szCs w:val="24"/>
          <w:lang w:val="uk-UA"/>
        </w:rPr>
      </w:pPr>
      <w:r>
        <w:rPr>
          <w:rFonts w:ascii="Times New Roman" w:hAnsi="Times New Roman"/>
          <w:sz w:val="24"/>
          <w:szCs w:val="24"/>
          <w:lang w:val="uk-UA" w:eastAsia="uk-UA" w:bidi="uk-UA"/>
        </w:rPr>
        <w:t>х</w:t>
      </w:r>
      <w:r w:rsidRPr="00831809">
        <w:rPr>
          <w:rFonts w:ascii="Times New Roman" w:hAnsi="Times New Roman"/>
          <w:sz w:val="24"/>
          <w:szCs w:val="24"/>
          <w:lang w:val="uk-UA" w:eastAsia="uk-UA" w:bidi="uk-UA"/>
        </w:rPr>
        <w:t xml:space="preserve">одової частини екскаватора </w:t>
      </w:r>
      <w:r w:rsidRPr="00831809">
        <w:rPr>
          <w:rFonts w:ascii="Times New Roman" w:hAnsi="Times New Roman"/>
          <w:sz w:val="24"/>
          <w:szCs w:val="24"/>
          <w:lang w:val="en-US" w:bidi="en-US"/>
        </w:rPr>
        <w:t>Hyundai</w:t>
      </w:r>
      <w:r w:rsidRPr="00831809">
        <w:rPr>
          <w:rFonts w:ascii="Times New Roman" w:hAnsi="Times New Roman"/>
          <w:sz w:val="24"/>
          <w:szCs w:val="24"/>
          <w:lang w:val="uk-UA" w:bidi="en-US"/>
        </w:rPr>
        <w:t xml:space="preserve"> </w:t>
      </w:r>
      <w:proofErr w:type="spellStart"/>
      <w:r w:rsidRPr="00831809">
        <w:rPr>
          <w:rFonts w:ascii="Times New Roman" w:hAnsi="Times New Roman"/>
          <w:sz w:val="24"/>
          <w:szCs w:val="24"/>
          <w:lang w:val="en-US" w:bidi="en-US"/>
        </w:rPr>
        <w:t>Robex</w:t>
      </w:r>
      <w:proofErr w:type="spellEnd"/>
      <w:r w:rsidRPr="00831809">
        <w:rPr>
          <w:rFonts w:ascii="Times New Roman" w:hAnsi="Times New Roman"/>
          <w:sz w:val="24"/>
          <w:szCs w:val="24"/>
          <w:lang w:val="uk-UA" w:bidi="en-US"/>
        </w:rPr>
        <w:t xml:space="preserve"> </w:t>
      </w:r>
      <w:r w:rsidR="00FB6D87" w:rsidRPr="00FB6D87">
        <w:rPr>
          <w:rFonts w:ascii="Times New Roman" w:hAnsi="Times New Roman"/>
          <w:sz w:val="24"/>
          <w:szCs w:val="24"/>
          <w:lang w:val="uk-UA"/>
        </w:rPr>
        <w:t>210 LC-7</w:t>
      </w: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tbl>
      <w:tblPr>
        <w:tblStyle w:val="ad"/>
        <w:tblW w:w="8539" w:type="dxa"/>
        <w:tblInd w:w="392" w:type="dxa"/>
        <w:tblLook w:val="04A0"/>
      </w:tblPr>
      <w:tblGrid>
        <w:gridCol w:w="850"/>
        <w:gridCol w:w="3119"/>
        <w:gridCol w:w="1417"/>
        <w:gridCol w:w="1418"/>
        <w:gridCol w:w="1735"/>
      </w:tblGrid>
      <w:tr w:rsidR="00EF03C1" w:rsidRPr="00675BED" w:rsidTr="00BE698B">
        <w:trPr>
          <w:trHeight w:val="645"/>
        </w:trPr>
        <w:tc>
          <w:tcPr>
            <w:tcW w:w="850" w:type="dxa"/>
            <w:vAlign w:val="center"/>
          </w:tcPr>
          <w:p w:rsidR="00EF03C1" w:rsidRPr="00675BED" w:rsidRDefault="00EF03C1" w:rsidP="00BE698B">
            <w:pPr>
              <w:pStyle w:val="af2"/>
              <w:shd w:val="clear" w:color="auto" w:fill="auto"/>
              <w:spacing w:line="240" w:lineRule="auto"/>
              <w:jc w:val="center"/>
              <w:rPr>
                <w:b/>
                <w:sz w:val="24"/>
                <w:szCs w:val="24"/>
              </w:rPr>
            </w:pPr>
            <w:r w:rsidRPr="00675BED">
              <w:rPr>
                <w:b/>
                <w:sz w:val="24"/>
                <w:szCs w:val="24"/>
                <w:lang w:val="uk-UA" w:eastAsia="uk-UA" w:bidi="uk-UA"/>
              </w:rPr>
              <w:t xml:space="preserve">№ </w:t>
            </w:r>
            <w:r w:rsidR="00BE698B">
              <w:rPr>
                <w:b/>
                <w:sz w:val="24"/>
                <w:szCs w:val="24"/>
                <w:lang w:val="uk-UA" w:eastAsia="uk-UA" w:bidi="uk-UA"/>
              </w:rPr>
              <w:t>з</w:t>
            </w:r>
            <w:r w:rsidRPr="00675BED">
              <w:rPr>
                <w:b/>
                <w:sz w:val="24"/>
                <w:szCs w:val="24"/>
                <w:lang w:val="uk-UA" w:eastAsia="uk-UA" w:bidi="uk-UA"/>
              </w:rPr>
              <w:t>/п</w:t>
            </w:r>
          </w:p>
        </w:tc>
        <w:tc>
          <w:tcPr>
            <w:tcW w:w="3119" w:type="dxa"/>
            <w:vAlign w:val="center"/>
          </w:tcPr>
          <w:p w:rsidR="00EF03C1" w:rsidRPr="00675BED" w:rsidRDefault="00EF03C1" w:rsidP="00675BED">
            <w:pPr>
              <w:pStyle w:val="af2"/>
              <w:shd w:val="clear" w:color="auto" w:fill="auto"/>
              <w:jc w:val="center"/>
              <w:rPr>
                <w:b/>
                <w:sz w:val="24"/>
                <w:szCs w:val="24"/>
              </w:rPr>
            </w:pPr>
            <w:r w:rsidRPr="00675BED">
              <w:rPr>
                <w:b/>
                <w:sz w:val="24"/>
                <w:szCs w:val="24"/>
                <w:lang w:val="uk-UA" w:eastAsia="uk-UA" w:bidi="uk-UA"/>
              </w:rPr>
              <w:t>Найменування частини ходової</w:t>
            </w:r>
          </w:p>
        </w:tc>
        <w:tc>
          <w:tcPr>
            <w:tcW w:w="1417" w:type="dxa"/>
            <w:vAlign w:val="center"/>
          </w:tcPr>
          <w:p w:rsidR="00EF03C1" w:rsidRPr="00675BED" w:rsidRDefault="00EF03C1" w:rsidP="00675BED">
            <w:pPr>
              <w:pStyle w:val="af2"/>
              <w:shd w:val="clear" w:color="auto" w:fill="auto"/>
              <w:spacing w:line="240" w:lineRule="auto"/>
              <w:jc w:val="center"/>
              <w:rPr>
                <w:b/>
                <w:sz w:val="24"/>
                <w:szCs w:val="24"/>
              </w:rPr>
            </w:pPr>
            <w:r w:rsidRPr="00675BED">
              <w:rPr>
                <w:b/>
                <w:sz w:val="24"/>
                <w:szCs w:val="24"/>
                <w:lang w:val="uk-UA" w:eastAsia="uk-UA" w:bidi="uk-UA"/>
              </w:rPr>
              <w:t>Одиниця виміру</w:t>
            </w:r>
          </w:p>
        </w:tc>
        <w:tc>
          <w:tcPr>
            <w:tcW w:w="1418" w:type="dxa"/>
            <w:vAlign w:val="center"/>
          </w:tcPr>
          <w:p w:rsidR="00EF03C1" w:rsidRPr="00FA5DC6" w:rsidRDefault="00EF03C1" w:rsidP="00675BED">
            <w:pPr>
              <w:pStyle w:val="af2"/>
              <w:shd w:val="clear" w:color="auto" w:fill="auto"/>
              <w:spacing w:line="240" w:lineRule="auto"/>
              <w:jc w:val="center"/>
              <w:rPr>
                <w:b/>
                <w:color w:val="auto"/>
                <w:sz w:val="24"/>
                <w:szCs w:val="24"/>
              </w:rPr>
            </w:pPr>
            <w:r w:rsidRPr="00FA5DC6">
              <w:rPr>
                <w:b/>
                <w:color w:val="auto"/>
                <w:sz w:val="24"/>
                <w:szCs w:val="24"/>
                <w:lang w:val="uk-UA" w:eastAsia="uk-UA" w:bidi="uk-UA"/>
              </w:rPr>
              <w:t>Кількість</w:t>
            </w:r>
          </w:p>
        </w:tc>
        <w:tc>
          <w:tcPr>
            <w:tcW w:w="1735" w:type="dxa"/>
            <w:vAlign w:val="center"/>
          </w:tcPr>
          <w:p w:rsidR="00EF03C1" w:rsidRPr="00FA5DC6" w:rsidRDefault="00EF03C1" w:rsidP="00675BED">
            <w:pPr>
              <w:pStyle w:val="af2"/>
              <w:shd w:val="clear" w:color="auto" w:fill="auto"/>
              <w:spacing w:line="240" w:lineRule="auto"/>
              <w:jc w:val="center"/>
              <w:rPr>
                <w:b/>
                <w:color w:val="auto"/>
                <w:sz w:val="24"/>
                <w:szCs w:val="24"/>
              </w:rPr>
            </w:pPr>
            <w:r w:rsidRPr="00FA5DC6">
              <w:rPr>
                <w:b/>
                <w:color w:val="auto"/>
                <w:sz w:val="24"/>
                <w:szCs w:val="24"/>
                <w:lang w:val="uk-UA" w:eastAsia="uk-UA" w:bidi="uk-UA"/>
              </w:rPr>
              <w:t>Примітка</w:t>
            </w:r>
          </w:p>
        </w:tc>
      </w:tr>
      <w:tr w:rsidR="00675BED" w:rsidRPr="00675BED" w:rsidTr="00BE698B">
        <w:trPr>
          <w:trHeight w:val="291"/>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1</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гусениця в зборі </w:t>
            </w:r>
          </w:p>
        </w:tc>
        <w:tc>
          <w:tcPr>
            <w:tcW w:w="1417" w:type="dxa"/>
          </w:tcPr>
          <w:p w:rsidR="00675BED" w:rsidRPr="00675BED" w:rsidRDefault="00675BED" w:rsidP="006575A4">
            <w:pPr>
              <w:jc w:val="center"/>
              <w:rPr>
                <w:rFonts w:ascii="Times New Roman" w:hAnsi="Times New Roman"/>
                <w:sz w:val="24"/>
                <w:szCs w:val="24"/>
                <w:lang w:val="uk-UA"/>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2</w:t>
            </w:r>
          </w:p>
        </w:tc>
        <w:tc>
          <w:tcPr>
            <w:tcW w:w="1735" w:type="dxa"/>
          </w:tcPr>
          <w:p w:rsidR="00675BED" w:rsidRPr="00675BED" w:rsidRDefault="00675BED" w:rsidP="00675BED">
            <w:pPr>
              <w:jc w:val="center"/>
              <w:rPr>
                <w:rFonts w:ascii="Times New Roman" w:hAnsi="Times New Roman"/>
                <w:sz w:val="24"/>
                <w:szCs w:val="24"/>
                <w:lang w:val="uk-UA"/>
              </w:rPr>
            </w:pPr>
            <w:r w:rsidRPr="00675BED">
              <w:rPr>
                <w:rFonts w:ascii="Times New Roman" w:hAnsi="Times New Roman"/>
                <w:sz w:val="24"/>
                <w:szCs w:val="24"/>
                <w:lang w:val="uk-UA"/>
              </w:rPr>
              <w:t>заміна</w:t>
            </w:r>
          </w:p>
        </w:tc>
      </w:tr>
      <w:tr w:rsidR="00675BED" w:rsidRPr="00675BED" w:rsidTr="00BE698B">
        <w:trPr>
          <w:trHeight w:val="291"/>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2</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каток підтримуючий </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4</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r w:rsidR="00675BED" w:rsidRPr="00675BED" w:rsidTr="00BE698B">
        <w:trPr>
          <w:trHeight w:val="280"/>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3</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болт </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16</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r w:rsidR="00675BED" w:rsidRPr="00675BED" w:rsidTr="00BE698B">
        <w:trPr>
          <w:trHeight w:val="291"/>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4</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каток опорний </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18</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r w:rsidR="00675BED" w:rsidRPr="00675BED" w:rsidTr="00BE698B">
        <w:trPr>
          <w:trHeight w:val="291"/>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5</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болт </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72</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r w:rsidR="00675BED" w:rsidRPr="00675BED" w:rsidTr="00BE698B">
        <w:trPr>
          <w:trHeight w:val="291"/>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6</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колесо направляюче </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2</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r w:rsidR="00675BED" w:rsidRPr="00675BED" w:rsidTr="00BE698B">
        <w:trPr>
          <w:trHeight w:val="291"/>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7</w:t>
            </w:r>
          </w:p>
        </w:tc>
        <w:tc>
          <w:tcPr>
            <w:tcW w:w="3119" w:type="dxa"/>
          </w:tcPr>
          <w:p w:rsidR="00675BED" w:rsidRPr="00675BED" w:rsidRDefault="00675BED" w:rsidP="00675BED">
            <w:pPr>
              <w:rPr>
                <w:rFonts w:ascii="Times New Roman" w:hAnsi="Times New Roman"/>
                <w:sz w:val="24"/>
                <w:szCs w:val="24"/>
                <w:lang w:val="uk-UA"/>
              </w:rPr>
            </w:pPr>
            <w:r w:rsidRPr="00675BED">
              <w:rPr>
                <w:rFonts w:ascii="Times New Roman" w:hAnsi="Times New Roman"/>
                <w:sz w:val="24"/>
                <w:szCs w:val="24"/>
                <w:lang w:val="uk-UA"/>
              </w:rPr>
              <w:t xml:space="preserve">ведуча зірочка </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2</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r w:rsidR="00675BED" w:rsidRPr="00675BED" w:rsidTr="00BE698B">
        <w:trPr>
          <w:trHeight w:val="304"/>
        </w:trPr>
        <w:tc>
          <w:tcPr>
            <w:tcW w:w="850"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8</w:t>
            </w:r>
          </w:p>
        </w:tc>
        <w:tc>
          <w:tcPr>
            <w:tcW w:w="3119" w:type="dxa"/>
          </w:tcPr>
          <w:p w:rsidR="00675BED" w:rsidRPr="00675BED" w:rsidRDefault="00675BED" w:rsidP="00675BED">
            <w:pPr>
              <w:rPr>
                <w:rFonts w:ascii="Times New Roman" w:hAnsi="Times New Roman"/>
                <w:sz w:val="24"/>
                <w:szCs w:val="24"/>
              </w:rPr>
            </w:pPr>
            <w:r w:rsidRPr="00675BED">
              <w:rPr>
                <w:rFonts w:ascii="Times New Roman" w:hAnsi="Times New Roman"/>
                <w:sz w:val="24"/>
                <w:szCs w:val="24"/>
                <w:lang w:val="uk-UA"/>
              </w:rPr>
              <w:t>болт</w:t>
            </w:r>
          </w:p>
        </w:tc>
        <w:tc>
          <w:tcPr>
            <w:tcW w:w="1417" w:type="dxa"/>
          </w:tcPr>
          <w:p w:rsidR="00675BED" w:rsidRPr="00675BED" w:rsidRDefault="00675BED" w:rsidP="00675BED">
            <w:pPr>
              <w:jc w:val="center"/>
              <w:rPr>
                <w:rFonts w:ascii="Times New Roman" w:hAnsi="Times New Roman"/>
                <w:sz w:val="24"/>
                <w:szCs w:val="24"/>
              </w:rPr>
            </w:pPr>
            <w:proofErr w:type="spellStart"/>
            <w:r w:rsidRPr="00675BED">
              <w:rPr>
                <w:rFonts w:ascii="Times New Roman" w:hAnsi="Times New Roman"/>
                <w:sz w:val="24"/>
                <w:szCs w:val="24"/>
                <w:lang w:val="uk-UA"/>
              </w:rPr>
              <w:t>шт</w:t>
            </w:r>
            <w:proofErr w:type="spellEnd"/>
          </w:p>
        </w:tc>
        <w:tc>
          <w:tcPr>
            <w:tcW w:w="1418" w:type="dxa"/>
          </w:tcPr>
          <w:p w:rsidR="00675BED" w:rsidRPr="00675BED" w:rsidRDefault="00675BED" w:rsidP="006575A4">
            <w:pPr>
              <w:jc w:val="center"/>
              <w:rPr>
                <w:rFonts w:ascii="Times New Roman" w:hAnsi="Times New Roman"/>
                <w:sz w:val="24"/>
                <w:szCs w:val="24"/>
                <w:lang w:val="uk-UA"/>
              </w:rPr>
            </w:pPr>
            <w:r w:rsidRPr="00675BED">
              <w:rPr>
                <w:rFonts w:ascii="Times New Roman" w:hAnsi="Times New Roman"/>
                <w:sz w:val="24"/>
                <w:szCs w:val="24"/>
                <w:lang w:val="uk-UA"/>
              </w:rPr>
              <w:t>60</w:t>
            </w:r>
          </w:p>
        </w:tc>
        <w:tc>
          <w:tcPr>
            <w:tcW w:w="1735" w:type="dxa"/>
          </w:tcPr>
          <w:p w:rsidR="00675BED" w:rsidRPr="00675BED" w:rsidRDefault="00675BED" w:rsidP="00675BED">
            <w:pPr>
              <w:jc w:val="center"/>
              <w:rPr>
                <w:rFonts w:ascii="Times New Roman" w:hAnsi="Times New Roman"/>
                <w:sz w:val="24"/>
                <w:szCs w:val="24"/>
              </w:rPr>
            </w:pPr>
            <w:r w:rsidRPr="00675BED">
              <w:rPr>
                <w:rFonts w:ascii="Times New Roman" w:hAnsi="Times New Roman"/>
                <w:sz w:val="24"/>
                <w:szCs w:val="24"/>
                <w:lang w:val="uk-UA"/>
              </w:rPr>
              <w:t>заміна</w:t>
            </w:r>
          </w:p>
        </w:tc>
      </w:tr>
    </w:tbl>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675BED" w:rsidRPr="00E31EA4" w:rsidRDefault="00675BED" w:rsidP="00675BE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E31EA4">
        <w:rPr>
          <w:rFonts w:ascii="Times New Roman" w:hAnsi="Times New Roman"/>
          <w:b/>
          <w:sz w:val="24"/>
          <w:szCs w:val="24"/>
          <w:lang w:val="uk-UA"/>
        </w:rPr>
        <w:t>ЗАМОВНИК</w:t>
      </w:r>
    </w:p>
    <w:p w:rsidR="00675BED" w:rsidRPr="00E31EA4" w:rsidRDefault="00675BED" w:rsidP="00675BED">
      <w:pPr>
        <w:spacing w:after="0" w:line="240" w:lineRule="auto"/>
        <w:jc w:val="center"/>
        <w:rPr>
          <w:rFonts w:ascii="Times New Roman" w:hAnsi="Times New Roman"/>
          <w:b/>
          <w:sz w:val="24"/>
          <w:szCs w:val="24"/>
          <w:lang w:val="uk-UA"/>
        </w:rPr>
      </w:pPr>
    </w:p>
    <w:p w:rsidR="00675BED" w:rsidRPr="00E31EA4" w:rsidRDefault="00675BED" w:rsidP="00675BED">
      <w:pPr>
        <w:spacing w:after="0" w:line="240" w:lineRule="auto"/>
        <w:jc w:val="center"/>
        <w:rPr>
          <w:rFonts w:ascii="Times New Roman" w:hAnsi="Times New Roman"/>
          <w:b/>
          <w:sz w:val="24"/>
          <w:szCs w:val="24"/>
          <w:lang w:val="uk-UA"/>
        </w:rPr>
      </w:pPr>
    </w:p>
    <w:p w:rsidR="00675BED" w:rsidRPr="00E31EA4" w:rsidRDefault="00675BED" w:rsidP="00675BED">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675BED" w:rsidRPr="00675BED" w:rsidRDefault="00675BED" w:rsidP="00675BED">
      <w:pPr>
        <w:pStyle w:val="3"/>
        <w:shd w:val="clear" w:color="auto" w:fill="FFFFFF"/>
        <w:ind w:left="7258" w:right="-23" w:hanging="28"/>
        <w:jc w:val="right"/>
        <w:rPr>
          <w:spacing w:val="-5"/>
          <w:sz w:val="24"/>
          <w:szCs w:val="24"/>
          <w:lang w:val="uk-UA"/>
        </w:rPr>
      </w:pPr>
      <w:r w:rsidRPr="00675BED">
        <w:rPr>
          <w:spacing w:val="-5"/>
          <w:sz w:val="24"/>
          <w:szCs w:val="24"/>
          <w:lang w:val="uk-UA"/>
        </w:rPr>
        <w:t>Додаток № 2</w:t>
      </w:r>
    </w:p>
    <w:p w:rsidR="00675BED" w:rsidRPr="00675BED" w:rsidRDefault="00675BED" w:rsidP="00675BED">
      <w:pPr>
        <w:pStyle w:val="3"/>
        <w:shd w:val="clear" w:color="auto" w:fill="FFFFFF"/>
        <w:ind w:left="7258" w:right="-23" w:hanging="28"/>
        <w:jc w:val="right"/>
        <w:rPr>
          <w:sz w:val="24"/>
          <w:szCs w:val="24"/>
          <w:lang w:val="uk-UA"/>
        </w:rPr>
      </w:pPr>
      <w:r w:rsidRPr="00675BED">
        <w:rPr>
          <w:sz w:val="24"/>
          <w:szCs w:val="24"/>
          <w:lang w:val="uk-UA"/>
        </w:rPr>
        <w:t>до договору № ____________</w:t>
      </w:r>
    </w:p>
    <w:p w:rsidR="00831809" w:rsidRPr="00675BED" w:rsidRDefault="00675BED" w:rsidP="00675BED">
      <w:pPr>
        <w:spacing w:after="0" w:line="240" w:lineRule="auto"/>
        <w:jc w:val="right"/>
        <w:rPr>
          <w:rFonts w:ascii="Times New Roman" w:hAnsi="Times New Roman"/>
          <w:b/>
          <w:sz w:val="24"/>
          <w:szCs w:val="24"/>
          <w:lang w:val="uk-UA"/>
        </w:rPr>
      </w:pPr>
      <w:r w:rsidRPr="00675BED">
        <w:rPr>
          <w:rFonts w:ascii="Times New Roman" w:hAnsi="Times New Roman"/>
          <w:sz w:val="24"/>
          <w:szCs w:val="24"/>
          <w:lang w:val="uk-UA"/>
        </w:rPr>
        <w:t xml:space="preserve"> від </w:t>
      </w:r>
      <w:r w:rsidRPr="00675BED">
        <w:rPr>
          <w:rFonts w:ascii="Times New Roman" w:hAnsi="Times New Roman"/>
          <w:sz w:val="24"/>
          <w:szCs w:val="24"/>
        </w:rPr>
        <w:t>___________</w:t>
      </w:r>
      <w:r w:rsidRPr="00675BED">
        <w:rPr>
          <w:rFonts w:ascii="Times New Roman" w:hAnsi="Times New Roman"/>
          <w:i/>
          <w:sz w:val="24"/>
          <w:szCs w:val="24"/>
          <w:lang w:val="uk-UA"/>
        </w:rPr>
        <w:t xml:space="preserve"> </w:t>
      </w:r>
      <w:r w:rsidRPr="00675BED">
        <w:rPr>
          <w:rFonts w:ascii="Times New Roman" w:hAnsi="Times New Roman"/>
          <w:sz w:val="24"/>
          <w:szCs w:val="24"/>
          <w:lang w:val="uk-UA"/>
        </w:rPr>
        <w:t>2024 року</w:t>
      </w:r>
    </w:p>
    <w:p w:rsidR="00831809" w:rsidRDefault="00831809" w:rsidP="00675BED">
      <w:pPr>
        <w:spacing w:after="0" w:line="240" w:lineRule="auto"/>
        <w:rPr>
          <w:rFonts w:ascii="Times New Roman" w:hAnsi="Times New Roman"/>
          <w:b/>
          <w:sz w:val="24"/>
          <w:szCs w:val="24"/>
          <w:lang w:val="uk-UA"/>
        </w:rPr>
      </w:pPr>
    </w:p>
    <w:p w:rsidR="00831809" w:rsidRDefault="00831809"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Протокол</w:t>
      </w:r>
    </w:p>
    <w:p w:rsidR="006575A4" w:rsidRPr="00E31EA4" w:rsidRDefault="00F1624C" w:rsidP="0065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w:t>
      </w:r>
      <w:r w:rsidR="002964C7">
        <w:rPr>
          <w:rFonts w:ascii="Times New Roman" w:hAnsi="Times New Roman"/>
          <w:b/>
          <w:sz w:val="24"/>
          <w:szCs w:val="24"/>
          <w:lang w:val="uk-UA"/>
        </w:rPr>
        <w:t xml:space="preserve">годження договірної </w:t>
      </w:r>
      <w:r w:rsidR="006575A4" w:rsidRPr="00E31EA4">
        <w:rPr>
          <w:rFonts w:ascii="Times New Roman" w:hAnsi="Times New Roman"/>
          <w:b/>
          <w:sz w:val="24"/>
          <w:szCs w:val="24"/>
          <w:lang w:val="uk-UA"/>
        </w:rPr>
        <w:t>ціни</w:t>
      </w:r>
    </w:p>
    <w:p w:rsidR="006575A4" w:rsidRPr="00E31EA4" w:rsidRDefault="006575A4" w:rsidP="00221D51">
      <w:pPr>
        <w:spacing w:after="0" w:line="240" w:lineRule="auto"/>
        <w:rPr>
          <w:rFonts w:ascii="Times New Roman" w:hAnsi="Times New Roman"/>
          <w:sz w:val="24"/>
          <w:szCs w:val="24"/>
          <w:lang w:val="uk-UA"/>
        </w:rPr>
      </w:pPr>
    </w:p>
    <w:p w:rsidR="006575A4" w:rsidRPr="00E31EA4" w:rsidRDefault="006575A4" w:rsidP="006575A4">
      <w:pPr>
        <w:pStyle w:val="5"/>
        <w:shd w:val="clear" w:color="auto" w:fill="FFFFFF"/>
        <w:tabs>
          <w:tab w:val="left" w:pos="709"/>
        </w:tabs>
        <w:ind w:right="153" w:firstLine="567"/>
        <w:jc w:val="both"/>
        <w:rPr>
          <w:i/>
          <w:sz w:val="24"/>
          <w:szCs w:val="24"/>
          <w:lang w:val="uk-UA"/>
        </w:rPr>
      </w:pPr>
      <w:r w:rsidRPr="00E31EA4">
        <w:rPr>
          <w:sz w:val="24"/>
          <w:szCs w:val="24"/>
          <w:lang w:val="uk-UA"/>
        </w:rPr>
        <w:t xml:space="preserve">Ми, що нижче підписалися, від імені Замовника  </w:t>
      </w:r>
      <w:r w:rsidRPr="00E31EA4">
        <w:rPr>
          <w:i/>
          <w:sz w:val="24"/>
          <w:szCs w:val="24"/>
          <w:lang w:val="uk-UA"/>
        </w:rPr>
        <w:t>_________________________________</w:t>
      </w:r>
      <w:r w:rsidR="00221D51">
        <w:rPr>
          <w:sz w:val="24"/>
          <w:szCs w:val="24"/>
          <w:lang w:val="uk-UA"/>
        </w:rPr>
        <w:t xml:space="preserve"> та</w:t>
      </w:r>
      <w:r w:rsidRPr="00E31EA4">
        <w:rPr>
          <w:sz w:val="24"/>
          <w:szCs w:val="24"/>
          <w:lang w:val="uk-UA"/>
        </w:rPr>
        <w:t xml:space="preserve">  від імені Виконавця</w:t>
      </w:r>
      <w:r w:rsidRPr="00E31EA4">
        <w:rPr>
          <w:b/>
          <w:sz w:val="24"/>
          <w:szCs w:val="24"/>
          <w:lang w:val="uk-UA"/>
        </w:rPr>
        <w:t xml:space="preserve"> </w:t>
      </w:r>
      <w:r w:rsidRPr="00E31EA4">
        <w:rPr>
          <w:i/>
          <w:sz w:val="24"/>
          <w:szCs w:val="24"/>
          <w:lang w:val="uk-UA"/>
        </w:rPr>
        <w:t>___________________________</w:t>
      </w:r>
      <w:r w:rsidRPr="00E31EA4">
        <w:rPr>
          <w:sz w:val="24"/>
          <w:szCs w:val="24"/>
          <w:lang w:val="uk-UA"/>
        </w:rPr>
        <w:t xml:space="preserve"> засвідчуємо</w:t>
      </w:r>
      <w:r w:rsidR="00221D51">
        <w:rPr>
          <w:sz w:val="24"/>
          <w:szCs w:val="24"/>
          <w:lang w:val="uk-UA"/>
        </w:rPr>
        <w:t>,</w:t>
      </w:r>
      <w:r w:rsidRPr="00E31EA4">
        <w:rPr>
          <w:sz w:val="24"/>
          <w:szCs w:val="24"/>
          <w:lang w:val="uk-UA"/>
        </w:rPr>
        <w:t xml:space="preserve"> що вартість </w:t>
      </w:r>
      <w:r w:rsidR="001775C1" w:rsidRPr="007E7252">
        <w:rPr>
          <w:b/>
          <w:sz w:val="24"/>
          <w:szCs w:val="24"/>
          <w:lang w:val="uk-UA"/>
        </w:rPr>
        <w:t xml:space="preserve">Послуги з ремонту і технічного обслуговування </w:t>
      </w:r>
      <w:proofErr w:type="spellStart"/>
      <w:r w:rsidR="001775C1" w:rsidRPr="007E7252">
        <w:rPr>
          <w:b/>
          <w:sz w:val="24"/>
          <w:szCs w:val="24"/>
          <w:lang w:val="uk-UA"/>
        </w:rPr>
        <w:t>мототранспортних</w:t>
      </w:r>
      <w:proofErr w:type="spellEnd"/>
      <w:r w:rsidR="001775C1" w:rsidRPr="007E7252">
        <w:rPr>
          <w:b/>
          <w:sz w:val="24"/>
          <w:szCs w:val="24"/>
          <w:lang w:val="uk-UA"/>
        </w:rPr>
        <w:t xml:space="preserve"> засобів і супутнього обладнання, </w:t>
      </w:r>
      <w:r w:rsidR="001775C1">
        <w:rPr>
          <w:b/>
          <w:sz w:val="24"/>
          <w:szCs w:val="24"/>
          <w:lang w:val="uk-UA"/>
        </w:rPr>
        <w:t xml:space="preserve">код </w:t>
      </w:r>
      <w:proofErr w:type="spellStart"/>
      <w:r w:rsidR="001775C1">
        <w:rPr>
          <w:b/>
          <w:sz w:val="24"/>
          <w:szCs w:val="24"/>
          <w:lang w:val="uk-UA"/>
        </w:rPr>
        <w:t>ДК</w:t>
      </w:r>
      <w:proofErr w:type="spellEnd"/>
      <w:r w:rsidR="001775C1">
        <w:rPr>
          <w:b/>
          <w:sz w:val="24"/>
          <w:szCs w:val="24"/>
          <w:lang w:val="uk-UA"/>
        </w:rPr>
        <w:t xml:space="preserve"> 021:2015-5011 </w:t>
      </w:r>
      <w:r w:rsidR="001775C1" w:rsidRPr="007E7252">
        <w:rPr>
          <w:b/>
          <w:sz w:val="24"/>
          <w:szCs w:val="24"/>
          <w:lang w:val="uk-UA"/>
        </w:rPr>
        <w:t xml:space="preserve">(Капітальний ремонт ходової частини екскаватора </w:t>
      </w:r>
      <w:proofErr w:type="spellStart"/>
      <w:r w:rsidR="001775C1" w:rsidRPr="007E7252">
        <w:rPr>
          <w:b/>
          <w:sz w:val="24"/>
          <w:szCs w:val="24"/>
          <w:lang w:val="uk-UA"/>
        </w:rPr>
        <w:t>Hyundai</w:t>
      </w:r>
      <w:proofErr w:type="spellEnd"/>
      <w:r w:rsidR="001775C1" w:rsidRPr="007E7252">
        <w:rPr>
          <w:b/>
          <w:sz w:val="24"/>
          <w:szCs w:val="24"/>
          <w:lang w:val="uk-UA"/>
        </w:rPr>
        <w:t xml:space="preserve"> </w:t>
      </w:r>
      <w:proofErr w:type="spellStart"/>
      <w:r w:rsidR="001775C1" w:rsidRPr="007E7252">
        <w:rPr>
          <w:b/>
          <w:sz w:val="24"/>
          <w:szCs w:val="24"/>
          <w:lang w:val="uk-UA"/>
        </w:rPr>
        <w:t>Robex</w:t>
      </w:r>
      <w:proofErr w:type="spellEnd"/>
      <w:r w:rsidR="001775C1" w:rsidRPr="007E7252">
        <w:rPr>
          <w:b/>
          <w:sz w:val="24"/>
          <w:szCs w:val="24"/>
          <w:lang w:val="uk-UA"/>
        </w:rPr>
        <w:t xml:space="preserve"> 210 LC-7)</w:t>
      </w:r>
      <w:r w:rsidRPr="00E31EA4">
        <w:rPr>
          <w:b/>
          <w:sz w:val="24"/>
          <w:szCs w:val="24"/>
          <w:lang w:val="uk-UA"/>
        </w:rPr>
        <w:t xml:space="preserve"> </w:t>
      </w:r>
      <w:r w:rsidR="001775C1">
        <w:rPr>
          <w:sz w:val="24"/>
          <w:szCs w:val="24"/>
          <w:lang w:val="uk-UA"/>
        </w:rPr>
        <w:t xml:space="preserve">(далі -  послуги) </w:t>
      </w:r>
      <w:r w:rsidRPr="00E31EA4">
        <w:rPr>
          <w:sz w:val="24"/>
          <w:szCs w:val="24"/>
          <w:lang w:val="uk-UA"/>
        </w:rPr>
        <w:t>без урахування ПДВ складає</w:t>
      </w:r>
      <w:r w:rsidR="00221D51">
        <w:rPr>
          <w:sz w:val="24"/>
          <w:szCs w:val="24"/>
          <w:lang w:val="uk-UA"/>
        </w:rPr>
        <w:t xml:space="preserve"> </w:t>
      </w:r>
      <w:r w:rsidR="00221D51" w:rsidRPr="00221D51">
        <w:rPr>
          <w:b/>
          <w:sz w:val="24"/>
          <w:szCs w:val="24"/>
          <w:lang w:val="uk-UA"/>
        </w:rPr>
        <w:t>-</w:t>
      </w:r>
      <w:r w:rsidR="00221D51">
        <w:rPr>
          <w:sz w:val="24"/>
          <w:szCs w:val="24"/>
          <w:lang w:val="uk-UA"/>
        </w:rPr>
        <w:t xml:space="preserve"> </w:t>
      </w:r>
      <w:r w:rsidRPr="00E31EA4">
        <w:rPr>
          <w:sz w:val="24"/>
          <w:szCs w:val="24"/>
          <w:lang w:val="uk-UA"/>
        </w:rPr>
        <w:t xml:space="preserve"> </w:t>
      </w:r>
      <w:r w:rsidRPr="00E31EA4">
        <w:rPr>
          <w:i/>
          <w:sz w:val="24"/>
          <w:szCs w:val="24"/>
          <w:lang w:val="uk-UA"/>
        </w:rPr>
        <w:t>_______________________</w:t>
      </w:r>
      <w:r w:rsidR="00221D51">
        <w:rPr>
          <w:i/>
          <w:sz w:val="24"/>
          <w:szCs w:val="24"/>
          <w:lang w:val="uk-UA"/>
        </w:rPr>
        <w:t xml:space="preserve"> </w:t>
      </w:r>
      <w:r w:rsidR="00221D51" w:rsidRPr="00221D51">
        <w:rPr>
          <w:sz w:val="24"/>
          <w:szCs w:val="24"/>
          <w:lang w:val="uk-UA"/>
        </w:rPr>
        <w:t>грн. ____коп. (</w:t>
      </w:r>
      <w:r w:rsidRPr="00E31EA4">
        <w:rPr>
          <w:i/>
          <w:sz w:val="24"/>
          <w:szCs w:val="24"/>
          <w:lang w:val="uk-UA"/>
        </w:rPr>
        <w:t>______________</w:t>
      </w:r>
      <w:r w:rsidRPr="00E31EA4">
        <w:rPr>
          <w:sz w:val="24"/>
          <w:szCs w:val="24"/>
          <w:lang w:val="uk-UA"/>
        </w:rPr>
        <w:t xml:space="preserve"> грн. </w:t>
      </w:r>
      <w:r w:rsidRPr="00E31EA4">
        <w:rPr>
          <w:i/>
          <w:sz w:val="24"/>
          <w:szCs w:val="24"/>
          <w:lang w:val="uk-UA"/>
        </w:rPr>
        <w:t>____</w:t>
      </w:r>
      <w:r w:rsidRPr="00E31EA4">
        <w:rPr>
          <w:sz w:val="24"/>
          <w:szCs w:val="24"/>
          <w:lang w:val="uk-UA"/>
        </w:rPr>
        <w:t xml:space="preserve"> коп.), крім того  податок на додану вартість 20%</w:t>
      </w:r>
      <w:r w:rsidR="00221D51">
        <w:rPr>
          <w:sz w:val="24"/>
          <w:szCs w:val="24"/>
          <w:lang w:val="uk-UA"/>
        </w:rPr>
        <w:t xml:space="preserve"> </w:t>
      </w:r>
      <w:r w:rsidR="00221D51" w:rsidRPr="00221D51">
        <w:rPr>
          <w:b/>
          <w:sz w:val="24"/>
          <w:szCs w:val="24"/>
          <w:lang w:val="uk-UA"/>
        </w:rPr>
        <w:t>-</w:t>
      </w:r>
      <w:r w:rsidRPr="00E31EA4">
        <w:rPr>
          <w:sz w:val="24"/>
          <w:szCs w:val="24"/>
          <w:lang w:val="uk-UA"/>
        </w:rPr>
        <w:t xml:space="preserve"> </w:t>
      </w:r>
      <w:r w:rsidRPr="00E31EA4">
        <w:rPr>
          <w:i/>
          <w:sz w:val="24"/>
          <w:szCs w:val="24"/>
          <w:lang w:val="uk-UA"/>
        </w:rPr>
        <w:t>__________________</w:t>
      </w:r>
      <w:r w:rsidRPr="00E31EA4">
        <w:rPr>
          <w:sz w:val="24"/>
          <w:szCs w:val="24"/>
          <w:lang w:val="uk-UA"/>
        </w:rPr>
        <w:t xml:space="preserve"> грн., </w:t>
      </w:r>
      <w:r w:rsidRPr="00E31EA4">
        <w:rPr>
          <w:color w:val="000000"/>
          <w:sz w:val="24"/>
          <w:szCs w:val="24"/>
          <w:lang w:val="uk-UA"/>
        </w:rPr>
        <w:t xml:space="preserve">вартість послуг з урахуванням податку на додану вартість складає </w:t>
      </w:r>
      <w:r w:rsidR="00221D51" w:rsidRPr="00221D51">
        <w:rPr>
          <w:b/>
          <w:color w:val="000000"/>
          <w:sz w:val="24"/>
          <w:szCs w:val="24"/>
          <w:lang w:val="uk-UA"/>
        </w:rPr>
        <w:t>-</w:t>
      </w:r>
      <w:r w:rsidR="00C43153">
        <w:rPr>
          <w:color w:val="000000"/>
          <w:sz w:val="24"/>
          <w:szCs w:val="24"/>
          <w:lang w:val="uk-UA"/>
        </w:rPr>
        <w:t xml:space="preserve"> ______________________ </w:t>
      </w:r>
      <w:r w:rsidR="00221D51">
        <w:rPr>
          <w:color w:val="000000"/>
          <w:sz w:val="24"/>
          <w:szCs w:val="24"/>
          <w:lang w:val="uk-UA"/>
        </w:rPr>
        <w:t>грн.</w:t>
      </w:r>
      <w:r w:rsidR="00C43153">
        <w:rPr>
          <w:color w:val="000000"/>
          <w:sz w:val="24"/>
          <w:szCs w:val="24"/>
          <w:lang w:val="uk-UA"/>
        </w:rPr>
        <w:t xml:space="preserve"> </w:t>
      </w:r>
      <w:r w:rsidR="00221D51">
        <w:rPr>
          <w:color w:val="000000"/>
          <w:sz w:val="24"/>
          <w:szCs w:val="24"/>
          <w:lang w:val="uk-UA"/>
        </w:rPr>
        <w:t>____коп.</w:t>
      </w:r>
      <w:r w:rsidRPr="00E31EA4">
        <w:rPr>
          <w:color w:val="000000"/>
          <w:sz w:val="24"/>
          <w:szCs w:val="24"/>
          <w:lang w:val="uk-UA"/>
        </w:rPr>
        <w:t xml:space="preserve"> (_________________________________ грн. ___ коп.).</w:t>
      </w:r>
    </w:p>
    <w:p w:rsidR="006575A4" w:rsidRPr="00E31EA4" w:rsidRDefault="006575A4" w:rsidP="006575A4">
      <w:pPr>
        <w:spacing w:after="0" w:line="240" w:lineRule="auto"/>
        <w:ind w:firstLine="180"/>
        <w:rPr>
          <w:rFonts w:ascii="Times New Roman" w:hAnsi="Times New Roman"/>
          <w:sz w:val="24"/>
          <w:szCs w:val="24"/>
          <w:lang w:val="uk-UA"/>
        </w:rPr>
      </w:pPr>
    </w:p>
    <w:p w:rsidR="00BE698B" w:rsidRPr="00BE698B" w:rsidRDefault="00D861C3" w:rsidP="00D861C3">
      <w:pPr>
        <w:spacing w:after="0" w:line="240" w:lineRule="auto"/>
        <w:jc w:val="center"/>
        <w:rPr>
          <w:rFonts w:ascii="Times New Roman" w:hAnsi="Times New Roman"/>
          <w:sz w:val="24"/>
          <w:szCs w:val="24"/>
          <w:lang w:val="uk-UA"/>
        </w:rPr>
      </w:pPr>
      <w:r w:rsidRPr="00BE698B">
        <w:rPr>
          <w:rFonts w:ascii="Times New Roman" w:hAnsi="Times New Roman"/>
          <w:color w:val="000000" w:themeColor="text1"/>
          <w:sz w:val="24"/>
          <w:szCs w:val="24"/>
          <w:lang w:val="uk-UA" w:eastAsia="uk-UA" w:bidi="uk-UA"/>
        </w:rPr>
        <w:t>Розрахунок вартості</w:t>
      </w:r>
      <w:r w:rsidRPr="00BE698B">
        <w:rPr>
          <w:rFonts w:ascii="Times New Roman" w:hAnsi="Times New Roman"/>
          <w:color w:val="000000"/>
          <w:sz w:val="24"/>
          <w:szCs w:val="24"/>
          <w:lang w:val="uk-UA"/>
        </w:rPr>
        <w:t xml:space="preserve"> </w:t>
      </w:r>
      <w:r w:rsidRPr="00BE698B">
        <w:rPr>
          <w:rFonts w:ascii="Times New Roman" w:hAnsi="Times New Roman"/>
          <w:sz w:val="24"/>
          <w:szCs w:val="24"/>
          <w:lang w:val="uk-UA"/>
        </w:rPr>
        <w:t xml:space="preserve">капітального ремонту ходової частини </w:t>
      </w:r>
    </w:p>
    <w:p w:rsidR="006575A4" w:rsidRPr="00BE698B" w:rsidRDefault="00D861C3" w:rsidP="00D861C3">
      <w:pPr>
        <w:spacing w:after="0" w:line="240" w:lineRule="auto"/>
        <w:jc w:val="center"/>
        <w:rPr>
          <w:rFonts w:ascii="Times New Roman" w:hAnsi="Times New Roman"/>
          <w:sz w:val="24"/>
          <w:szCs w:val="24"/>
          <w:lang w:val="uk-UA"/>
        </w:rPr>
      </w:pPr>
      <w:r w:rsidRPr="00BE698B">
        <w:rPr>
          <w:rFonts w:ascii="Times New Roman" w:hAnsi="Times New Roman"/>
          <w:sz w:val="24"/>
          <w:szCs w:val="24"/>
          <w:lang w:val="uk-UA"/>
        </w:rPr>
        <w:t xml:space="preserve">екскаватора </w:t>
      </w:r>
      <w:proofErr w:type="spellStart"/>
      <w:r w:rsidRPr="00BE698B">
        <w:rPr>
          <w:rFonts w:ascii="Times New Roman" w:hAnsi="Times New Roman"/>
          <w:sz w:val="24"/>
          <w:szCs w:val="24"/>
          <w:lang w:val="uk-UA"/>
        </w:rPr>
        <w:t>Hyundai</w:t>
      </w:r>
      <w:proofErr w:type="spellEnd"/>
      <w:r w:rsidRPr="00BE698B">
        <w:rPr>
          <w:rFonts w:ascii="Times New Roman" w:hAnsi="Times New Roman"/>
          <w:sz w:val="24"/>
          <w:szCs w:val="24"/>
          <w:lang w:val="uk-UA"/>
        </w:rPr>
        <w:t xml:space="preserve"> </w:t>
      </w:r>
      <w:proofErr w:type="spellStart"/>
      <w:r w:rsidRPr="00BE698B">
        <w:rPr>
          <w:rFonts w:ascii="Times New Roman" w:hAnsi="Times New Roman"/>
          <w:sz w:val="24"/>
          <w:szCs w:val="24"/>
          <w:lang w:val="uk-UA"/>
        </w:rPr>
        <w:t>Robex</w:t>
      </w:r>
      <w:proofErr w:type="spellEnd"/>
      <w:r w:rsidRPr="00BE698B">
        <w:rPr>
          <w:rFonts w:ascii="Times New Roman" w:hAnsi="Times New Roman"/>
          <w:sz w:val="24"/>
          <w:szCs w:val="24"/>
          <w:lang w:val="uk-UA"/>
        </w:rPr>
        <w:t xml:space="preserve"> 210 LC-7</w:t>
      </w:r>
    </w:p>
    <w:p w:rsidR="00BE698B" w:rsidRDefault="00BE698B" w:rsidP="00D861C3">
      <w:pPr>
        <w:spacing w:after="0" w:line="240" w:lineRule="auto"/>
        <w:jc w:val="center"/>
        <w:rPr>
          <w:rFonts w:ascii="Times New Roman" w:hAnsi="Times New Roman"/>
          <w:b/>
          <w:sz w:val="24"/>
          <w:szCs w:val="24"/>
          <w:lang w:val="uk-UA"/>
        </w:rPr>
      </w:pPr>
    </w:p>
    <w:tbl>
      <w:tblPr>
        <w:tblStyle w:val="ad"/>
        <w:tblW w:w="9720" w:type="dxa"/>
        <w:tblInd w:w="392" w:type="dxa"/>
        <w:tblLook w:val="04A0"/>
      </w:tblPr>
      <w:tblGrid>
        <w:gridCol w:w="742"/>
        <w:gridCol w:w="3522"/>
        <w:gridCol w:w="1450"/>
        <w:gridCol w:w="1335"/>
        <w:gridCol w:w="1336"/>
        <w:gridCol w:w="1335"/>
      </w:tblGrid>
      <w:tr w:rsidR="004524A7" w:rsidRPr="005D1605" w:rsidTr="00BE698B">
        <w:trPr>
          <w:trHeight w:val="1112"/>
        </w:trPr>
        <w:tc>
          <w:tcPr>
            <w:tcW w:w="742" w:type="dxa"/>
            <w:vAlign w:val="center"/>
          </w:tcPr>
          <w:p w:rsidR="004524A7" w:rsidRPr="005D1605" w:rsidRDefault="004524A7" w:rsidP="00D861C3">
            <w:pPr>
              <w:pStyle w:val="af2"/>
              <w:shd w:val="clear" w:color="auto" w:fill="auto"/>
              <w:spacing w:line="240" w:lineRule="auto"/>
              <w:jc w:val="center"/>
              <w:rPr>
                <w:b/>
                <w:sz w:val="24"/>
                <w:szCs w:val="24"/>
              </w:rPr>
            </w:pPr>
            <w:r w:rsidRPr="005D1605">
              <w:rPr>
                <w:b/>
                <w:sz w:val="24"/>
                <w:szCs w:val="24"/>
                <w:lang w:val="uk-UA" w:eastAsia="uk-UA" w:bidi="uk-UA"/>
              </w:rPr>
              <w:t>№ п/п</w:t>
            </w:r>
          </w:p>
        </w:tc>
        <w:tc>
          <w:tcPr>
            <w:tcW w:w="3522" w:type="dxa"/>
            <w:vAlign w:val="center"/>
          </w:tcPr>
          <w:p w:rsidR="004524A7" w:rsidRPr="005D1605" w:rsidRDefault="004524A7" w:rsidP="00BE698B">
            <w:pPr>
              <w:pStyle w:val="af2"/>
              <w:shd w:val="clear" w:color="auto" w:fill="auto"/>
              <w:jc w:val="center"/>
              <w:rPr>
                <w:b/>
                <w:sz w:val="24"/>
                <w:szCs w:val="24"/>
              </w:rPr>
            </w:pPr>
            <w:r w:rsidRPr="005D1605">
              <w:rPr>
                <w:b/>
                <w:sz w:val="24"/>
                <w:szCs w:val="24"/>
                <w:lang w:val="uk-UA" w:eastAsia="uk-UA" w:bidi="uk-UA"/>
              </w:rPr>
              <w:t xml:space="preserve">Найменування </w:t>
            </w:r>
            <w:r w:rsidR="00BE698B">
              <w:rPr>
                <w:b/>
                <w:sz w:val="24"/>
                <w:szCs w:val="24"/>
                <w:lang w:val="uk-UA" w:eastAsia="uk-UA" w:bidi="uk-UA"/>
              </w:rPr>
              <w:t xml:space="preserve"> </w:t>
            </w:r>
          </w:p>
        </w:tc>
        <w:tc>
          <w:tcPr>
            <w:tcW w:w="1450" w:type="dxa"/>
            <w:vAlign w:val="center"/>
          </w:tcPr>
          <w:p w:rsidR="004524A7" w:rsidRPr="005D1605" w:rsidRDefault="004524A7" w:rsidP="00D861C3">
            <w:pPr>
              <w:pStyle w:val="af2"/>
              <w:shd w:val="clear" w:color="auto" w:fill="auto"/>
              <w:spacing w:line="240" w:lineRule="auto"/>
              <w:jc w:val="center"/>
              <w:rPr>
                <w:b/>
                <w:sz w:val="24"/>
                <w:szCs w:val="24"/>
              </w:rPr>
            </w:pPr>
            <w:r w:rsidRPr="005D1605">
              <w:rPr>
                <w:b/>
                <w:sz w:val="24"/>
                <w:szCs w:val="24"/>
                <w:lang w:val="uk-UA" w:eastAsia="uk-UA" w:bidi="uk-UA"/>
              </w:rPr>
              <w:t>Одиниця виміру</w:t>
            </w:r>
          </w:p>
        </w:tc>
        <w:tc>
          <w:tcPr>
            <w:tcW w:w="1335" w:type="dxa"/>
            <w:vAlign w:val="center"/>
          </w:tcPr>
          <w:p w:rsidR="004524A7" w:rsidRPr="005D1605" w:rsidRDefault="004524A7" w:rsidP="00D861C3">
            <w:pPr>
              <w:pStyle w:val="af2"/>
              <w:shd w:val="clear" w:color="auto" w:fill="auto"/>
              <w:spacing w:line="240" w:lineRule="auto"/>
              <w:jc w:val="center"/>
              <w:rPr>
                <w:b/>
                <w:color w:val="auto"/>
                <w:sz w:val="24"/>
                <w:szCs w:val="24"/>
              </w:rPr>
            </w:pPr>
            <w:r w:rsidRPr="005D1605">
              <w:rPr>
                <w:b/>
                <w:color w:val="auto"/>
                <w:sz w:val="24"/>
                <w:szCs w:val="24"/>
                <w:lang w:val="uk-UA" w:eastAsia="uk-UA" w:bidi="uk-UA"/>
              </w:rPr>
              <w:t>Кількість</w:t>
            </w:r>
          </w:p>
        </w:tc>
        <w:tc>
          <w:tcPr>
            <w:tcW w:w="1335" w:type="dxa"/>
            <w:vAlign w:val="center"/>
          </w:tcPr>
          <w:p w:rsidR="004524A7" w:rsidRPr="005D1605" w:rsidRDefault="004524A7" w:rsidP="004524A7">
            <w:pPr>
              <w:ind w:left="-110" w:right="-105"/>
              <w:jc w:val="center"/>
              <w:rPr>
                <w:rFonts w:ascii="Times New Roman" w:hAnsi="Times New Roman"/>
                <w:b/>
                <w:sz w:val="24"/>
                <w:szCs w:val="24"/>
              </w:rPr>
            </w:pPr>
            <w:proofErr w:type="spellStart"/>
            <w:proofErr w:type="gramStart"/>
            <w:r w:rsidRPr="005D1605">
              <w:rPr>
                <w:rFonts w:ascii="Times New Roman" w:hAnsi="Times New Roman"/>
                <w:b/>
                <w:sz w:val="24"/>
                <w:szCs w:val="24"/>
              </w:rPr>
              <w:t>Ц</w:t>
            </w:r>
            <w:proofErr w:type="gramEnd"/>
            <w:r w:rsidRPr="005D1605">
              <w:rPr>
                <w:rFonts w:ascii="Times New Roman" w:hAnsi="Times New Roman"/>
                <w:b/>
                <w:sz w:val="24"/>
                <w:szCs w:val="24"/>
              </w:rPr>
              <w:t>іна</w:t>
            </w:r>
            <w:proofErr w:type="spellEnd"/>
            <w:r w:rsidRPr="005D1605">
              <w:rPr>
                <w:rFonts w:ascii="Times New Roman" w:hAnsi="Times New Roman"/>
                <w:b/>
                <w:sz w:val="24"/>
                <w:szCs w:val="24"/>
              </w:rPr>
              <w:t xml:space="preserve"> за </w:t>
            </w:r>
            <w:proofErr w:type="spellStart"/>
            <w:r w:rsidRPr="005D1605">
              <w:rPr>
                <w:rFonts w:ascii="Times New Roman" w:hAnsi="Times New Roman"/>
                <w:b/>
                <w:sz w:val="24"/>
                <w:szCs w:val="24"/>
              </w:rPr>
              <w:t>одиницю</w:t>
            </w:r>
            <w:proofErr w:type="spellEnd"/>
          </w:p>
          <w:p w:rsidR="004524A7" w:rsidRPr="005D1605" w:rsidRDefault="004524A7" w:rsidP="004524A7">
            <w:pPr>
              <w:ind w:left="-110" w:right="-105"/>
              <w:jc w:val="center"/>
              <w:rPr>
                <w:rFonts w:ascii="Times New Roman" w:hAnsi="Times New Roman"/>
                <w:b/>
                <w:sz w:val="24"/>
                <w:szCs w:val="24"/>
              </w:rPr>
            </w:pPr>
            <w:r w:rsidRPr="005D1605">
              <w:rPr>
                <w:rFonts w:ascii="Times New Roman" w:hAnsi="Times New Roman"/>
                <w:b/>
                <w:sz w:val="24"/>
                <w:szCs w:val="24"/>
              </w:rPr>
              <w:t xml:space="preserve"> без ПДВ, </w:t>
            </w:r>
          </w:p>
          <w:p w:rsidR="004524A7" w:rsidRPr="005D1605" w:rsidRDefault="004524A7" w:rsidP="004524A7">
            <w:pPr>
              <w:ind w:left="-110" w:right="-105"/>
              <w:jc w:val="center"/>
              <w:rPr>
                <w:rFonts w:ascii="Times New Roman" w:hAnsi="Times New Roman"/>
                <w:b/>
                <w:sz w:val="24"/>
                <w:szCs w:val="24"/>
              </w:rPr>
            </w:pPr>
            <w:proofErr w:type="spellStart"/>
            <w:r w:rsidRPr="005D1605">
              <w:rPr>
                <w:rFonts w:ascii="Times New Roman" w:hAnsi="Times New Roman"/>
                <w:b/>
                <w:sz w:val="24"/>
                <w:szCs w:val="24"/>
              </w:rPr>
              <w:t>грн</w:t>
            </w:r>
            <w:proofErr w:type="spellEnd"/>
          </w:p>
        </w:tc>
        <w:tc>
          <w:tcPr>
            <w:tcW w:w="1335" w:type="dxa"/>
            <w:vAlign w:val="center"/>
          </w:tcPr>
          <w:p w:rsidR="004524A7" w:rsidRPr="005D1605" w:rsidRDefault="004524A7" w:rsidP="004524A7">
            <w:pPr>
              <w:ind w:left="-110" w:right="-105"/>
              <w:jc w:val="center"/>
              <w:rPr>
                <w:rFonts w:ascii="Times New Roman" w:hAnsi="Times New Roman"/>
                <w:b/>
                <w:sz w:val="24"/>
                <w:szCs w:val="24"/>
              </w:rPr>
            </w:pPr>
            <w:r w:rsidRPr="005D1605">
              <w:rPr>
                <w:rFonts w:ascii="Times New Roman" w:hAnsi="Times New Roman"/>
                <w:b/>
                <w:sz w:val="24"/>
                <w:szCs w:val="24"/>
              </w:rPr>
              <w:t xml:space="preserve">Сума </w:t>
            </w:r>
          </w:p>
          <w:p w:rsidR="004524A7" w:rsidRPr="005D1605" w:rsidRDefault="004524A7" w:rsidP="004524A7">
            <w:pPr>
              <w:ind w:left="-110" w:right="-105"/>
              <w:jc w:val="center"/>
              <w:rPr>
                <w:rFonts w:ascii="Times New Roman" w:hAnsi="Times New Roman"/>
                <w:b/>
                <w:sz w:val="24"/>
                <w:szCs w:val="24"/>
              </w:rPr>
            </w:pPr>
            <w:r w:rsidRPr="005D1605">
              <w:rPr>
                <w:rFonts w:ascii="Times New Roman" w:hAnsi="Times New Roman"/>
                <w:b/>
                <w:sz w:val="24"/>
                <w:szCs w:val="24"/>
              </w:rPr>
              <w:t xml:space="preserve">без ПДВ, </w:t>
            </w:r>
          </w:p>
          <w:p w:rsidR="004524A7" w:rsidRPr="005D1605" w:rsidRDefault="004524A7" w:rsidP="004524A7">
            <w:pPr>
              <w:ind w:left="-110" w:right="-105"/>
              <w:jc w:val="center"/>
              <w:rPr>
                <w:rFonts w:ascii="Times New Roman" w:hAnsi="Times New Roman"/>
                <w:b/>
                <w:sz w:val="24"/>
                <w:szCs w:val="24"/>
              </w:rPr>
            </w:pPr>
            <w:proofErr w:type="spellStart"/>
            <w:r w:rsidRPr="005D1605">
              <w:rPr>
                <w:rFonts w:ascii="Times New Roman" w:hAnsi="Times New Roman"/>
                <w:b/>
                <w:sz w:val="24"/>
                <w:szCs w:val="24"/>
              </w:rPr>
              <w:t>грн</w:t>
            </w:r>
            <w:proofErr w:type="spellEnd"/>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1</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гусениці в зборі </w:t>
            </w:r>
          </w:p>
        </w:tc>
        <w:tc>
          <w:tcPr>
            <w:tcW w:w="1450" w:type="dxa"/>
          </w:tcPr>
          <w:p w:rsidR="004524A7" w:rsidRPr="005D1605" w:rsidRDefault="004524A7" w:rsidP="00D861C3">
            <w:pPr>
              <w:jc w:val="center"/>
              <w:rPr>
                <w:rFonts w:ascii="Times New Roman" w:hAnsi="Times New Roman"/>
                <w:sz w:val="24"/>
                <w:szCs w:val="24"/>
                <w:lang w:val="uk-UA"/>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2</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2</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катка підтримуючого </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4</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3</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болтів </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16</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4</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катка опорного </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18</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5</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болтів </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72</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6</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w:t>
            </w:r>
            <w:proofErr w:type="spellStart"/>
            <w:r w:rsidRPr="005D1605">
              <w:rPr>
                <w:rFonts w:ascii="Times New Roman" w:hAnsi="Times New Roman"/>
                <w:sz w:val="24"/>
                <w:szCs w:val="24"/>
                <w:lang w:val="uk-UA"/>
              </w:rPr>
              <w:t>колес</w:t>
            </w:r>
            <w:proofErr w:type="spellEnd"/>
            <w:r w:rsidRPr="005D1605">
              <w:rPr>
                <w:rFonts w:ascii="Times New Roman" w:hAnsi="Times New Roman"/>
                <w:sz w:val="24"/>
                <w:szCs w:val="24"/>
                <w:lang w:val="uk-UA"/>
              </w:rPr>
              <w:t xml:space="preserve"> направляючих </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2</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7</w:t>
            </w:r>
          </w:p>
        </w:tc>
        <w:tc>
          <w:tcPr>
            <w:tcW w:w="3522" w:type="dxa"/>
          </w:tcPr>
          <w:p w:rsidR="004524A7" w:rsidRPr="005D1605" w:rsidRDefault="004524A7" w:rsidP="00D861C3">
            <w:pPr>
              <w:rPr>
                <w:rFonts w:ascii="Times New Roman" w:hAnsi="Times New Roman"/>
                <w:sz w:val="24"/>
                <w:szCs w:val="24"/>
                <w:lang w:val="uk-UA"/>
              </w:rPr>
            </w:pPr>
            <w:r w:rsidRPr="005D1605">
              <w:rPr>
                <w:rFonts w:ascii="Times New Roman" w:hAnsi="Times New Roman"/>
                <w:sz w:val="24"/>
                <w:szCs w:val="24"/>
                <w:lang w:val="uk-UA"/>
              </w:rPr>
              <w:t xml:space="preserve">Заміна ведучої зірочки </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2</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742"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8</w:t>
            </w:r>
          </w:p>
        </w:tc>
        <w:tc>
          <w:tcPr>
            <w:tcW w:w="3522" w:type="dxa"/>
          </w:tcPr>
          <w:p w:rsidR="004524A7" w:rsidRPr="005D1605" w:rsidRDefault="004524A7" w:rsidP="00D861C3">
            <w:pPr>
              <w:rPr>
                <w:rFonts w:ascii="Times New Roman" w:hAnsi="Times New Roman"/>
                <w:sz w:val="24"/>
                <w:szCs w:val="24"/>
              </w:rPr>
            </w:pPr>
            <w:r w:rsidRPr="005D1605">
              <w:rPr>
                <w:rFonts w:ascii="Times New Roman" w:hAnsi="Times New Roman"/>
                <w:sz w:val="24"/>
                <w:szCs w:val="24"/>
                <w:lang w:val="uk-UA"/>
              </w:rPr>
              <w:t>Заміна болтів</w:t>
            </w:r>
          </w:p>
        </w:tc>
        <w:tc>
          <w:tcPr>
            <w:tcW w:w="1450" w:type="dxa"/>
          </w:tcPr>
          <w:p w:rsidR="004524A7" w:rsidRPr="005D1605" w:rsidRDefault="004524A7" w:rsidP="00D861C3">
            <w:pPr>
              <w:jc w:val="center"/>
              <w:rPr>
                <w:rFonts w:ascii="Times New Roman" w:hAnsi="Times New Roman"/>
                <w:sz w:val="24"/>
                <w:szCs w:val="24"/>
              </w:rPr>
            </w:pPr>
            <w:proofErr w:type="spellStart"/>
            <w:r w:rsidRPr="005D1605">
              <w:rPr>
                <w:rFonts w:ascii="Times New Roman" w:hAnsi="Times New Roman"/>
                <w:sz w:val="24"/>
                <w:szCs w:val="24"/>
                <w:lang w:val="uk-UA"/>
              </w:rPr>
              <w:t>шт</w:t>
            </w:r>
            <w:proofErr w:type="spellEnd"/>
          </w:p>
        </w:tc>
        <w:tc>
          <w:tcPr>
            <w:tcW w:w="1335" w:type="dxa"/>
          </w:tcPr>
          <w:p w:rsidR="004524A7" w:rsidRPr="005D1605" w:rsidRDefault="004524A7" w:rsidP="00D861C3">
            <w:pPr>
              <w:jc w:val="center"/>
              <w:rPr>
                <w:rFonts w:ascii="Times New Roman" w:hAnsi="Times New Roman"/>
                <w:sz w:val="24"/>
                <w:szCs w:val="24"/>
                <w:lang w:val="uk-UA"/>
              </w:rPr>
            </w:pPr>
            <w:r w:rsidRPr="005D1605">
              <w:rPr>
                <w:rFonts w:ascii="Times New Roman" w:hAnsi="Times New Roman"/>
                <w:sz w:val="24"/>
                <w:szCs w:val="24"/>
                <w:lang w:val="uk-UA"/>
              </w:rPr>
              <w:t>60</w:t>
            </w:r>
          </w:p>
        </w:tc>
        <w:tc>
          <w:tcPr>
            <w:tcW w:w="1335" w:type="dxa"/>
          </w:tcPr>
          <w:p w:rsidR="004524A7" w:rsidRPr="005D1605" w:rsidRDefault="004524A7" w:rsidP="00D861C3">
            <w:pPr>
              <w:jc w:val="center"/>
              <w:rPr>
                <w:rFonts w:ascii="Times New Roman" w:hAnsi="Times New Roman"/>
                <w:sz w:val="24"/>
                <w:szCs w:val="24"/>
                <w:lang w:val="uk-UA"/>
              </w:rPr>
            </w:pP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77"/>
        </w:trPr>
        <w:tc>
          <w:tcPr>
            <w:tcW w:w="8385" w:type="dxa"/>
            <w:gridSpan w:val="5"/>
          </w:tcPr>
          <w:p w:rsidR="004524A7" w:rsidRPr="005D1605" w:rsidRDefault="004524A7" w:rsidP="004524A7">
            <w:pPr>
              <w:ind w:right="-97"/>
              <w:rPr>
                <w:rFonts w:ascii="Times New Roman" w:hAnsi="Times New Roman"/>
                <w:b/>
                <w:sz w:val="24"/>
                <w:szCs w:val="24"/>
              </w:rPr>
            </w:pPr>
            <w:proofErr w:type="spellStart"/>
            <w:r w:rsidRPr="005D1605">
              <w:rPr>
                <w:rFonts w:ascii="Times New Roman" w:hAnsi="Times New Roman"/>
                <w:b/>
                <w:sz w:val="24"/>
                <w:szCs w:val="24"/>
              </w:rPr>
              <w:t>Всього</w:t>
            </w:r>
            <w:proofErr w:type="spellEnd"/>
            <w:r w:rsidRPr="005D1605">
              <w:rPr>
                <w:rFonts w:ascii="Times New Roman" w:hAnsi="Times New Roman"/>
                <w:b/>
                <w:sz w:val="24"/>
                <w:szCs w:val="24"/>
              </w:rPr>
              <w:t xml:space="preserve"> без </w:t>
            </w:r>
            <w:proofErr w:type="spellStart"/>
            <w:r w:rsidRPr="005D1605">
              <w:rPr>
                <w:rFonts w:ascii="Times New Roman" w:hAnsi="Times New Roman"/>
                <w:b/>
                <w:sz w:val="24"/>
                <w:szCs w:val="24"/>
              </w:rPr>
              <w:t>урахування</w:t>
            </w:r>
            <w:proofErr w:type="spellEnd"/>
            <w:r w:rsidRPr="005D1605">
              <w:rPr>
                <w:rFonts w:ascii="Times New Roman" w:hAnsi="Times New Roman"/>
                <w:b/>
                <w:sz w:val="24"/>
                <w:szCs w:val="24"/>
              </w:rPr>
              <w:t xml:space="preserve"> ПДВ:</w:t>
            </w: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66"/>
        </w:trPr>
        <w:tc>
          <w:tcPr>
            <w:tcW w:w="8385" w:type="dxa"/>
            <w:gridSpan w:val="5"/>
          </w:tcPr>
          <w:p w:rsidR="004524A7" w:rsidRPr="005D1605" w:rsidRDefault="004524A7" w:rsidP="004524A7">
            <w:pPr>
              <w:ind w:right="-97"/>
              <w:rPr>
                <w:rFonts w:ascii="Times New Roman" w:hAnsi="Times New Roman"/>
                <w:b/>
                <w:sz w:val="24"/>
                <w:szCs w:val="24"/>
              </w:rPr>
            </w:pPr>
            <w:r w:rsidRPr="005D1605">
              <w:rPr>
                <w:rFonts w:ascii="Times New Roman" w:hAnsi="Times New Roman"/>
                <w:b/>
                <w:sz w:val="24"/>
                <w:szCs w:val="24"/>
              </w:rPr>
              <w:t>ПДВ 20%:</w:t>
            </w:r>
          </w:p>
        </w:tc>
        <w:tc>
          <w:tcPr>
            <w:tcW w:w="1335" w:type="dxa"/>
          </w:tcPr>
          <w:p w:rsidR="004524A7" w:rsidRPr="005D1605" w:rsidRDefault="004524A7" w:rsidP="00D861C3">
            <w:pPr>
              <w:jc w:val="center"/>
              <w:rPr>
                <w:rFonts w:ascii="Times New Roman" w:hAnsi="Times New Roman"/>
                <w:sz w:val="24"/>
                <w:szCs w:val="24"/>
                <w:lang w:val="uk-UA"/>
              </w:rPr>
            </w:pPr>
          </w:p>
        </w:tc>
      </w:tr>
      <w:tr w:rsidR="004524A7" w:rsidRPr="005D1605" w:rsidTr="00BE698B">
        <w:trPr>
          <w:trHeight w:val="290"/>
        </w:trPr>
        <w:tc>
          <w:tcPr>
            <w:tcW w:w="8385" w:type="dxa"/>
            <w:gridSpan w:val="5"/>
          </w:tcPr>
          <w:p w:rsidR="004524A7" w:rsidRPr="005D1605" w:rsidRDefault="004524A7" w:rsidP="004524A7">
            <w:pPr>
              <w:ind w:right="-97"/>
              <w:rPr>
                <w:rFonts w:ascii="Times New Roman" w:hAnsi="Times New Roman"/>
                <w:b/>
                <w:sz w:val="24"/>
                <w:szCs w:val="24"/>
              </w:rPr>
            </w:pPr>
            <w:proofErr w:type="spellStart"/>
            <w:r w:rsidRPr="005D1605">
              <w:rPr>
                <w:rFonts w:ascii="Times New Roman" w:hAnsi="Times New Roman"/>
                <w:b/>
                <w:sz w:val="24"/>
                <w:szCs w:val="24"/>
              </w:rPr>
              <w:t>Всього</w:t>
            </w:r>
            <w:proofErr w:type="spellEnd"/>
            <w:r w:rsidRPr="005D1605">
              <w:rPr>
                <w:rFonts w:ascii="Times New Roman" w:hAnsi="Times New Roman"/>
                <w:b/>
                <w:sz w:val="24"/>
                <w:szCs w:val="24"/>
              </w:rPr>
              <w:t xml:space="preserve"> </w:t>
            </w:r>
            <w:proofErr w:type="spellStart"/>
            <w:r w:rsidRPr="005D1605">
              <w:rPr>
                <w:rFonts w:ascii="Times New Roman" w:hAnsi="Times New Roman"/>
                <w:b/>
                <w:sz w:val="24"/>
                <w:szCs w:val="24"/>
              </w:rPr>
              <w:t>з</w:t>
            </w:r>
            <w:proofErr w:type="spellEnd"/>
            <w:r w:rsidRPr="005D1605">
              <w:rPr>
                <w:rFonts w:ascii="Times New Roman" w:hAnsi="Times New Roman"/>
                <w:b/>
                <w:sz w:val="24"/>
                <w:szCs w:val="24"/>
              </w:rPr>
              <w:t xml:space="preserve"> </w:t>
            </w:r>
            <w:proofErr w:type="spellStart"/>
            <w:r w:rsidRPr="005D1605">
              <w:rPr>
                <w:rFonts w:ascii="Times New Roman" w:hAnsi="Times New Roman"/>
                <w:b/>
                <w:sz w:val="24"/>
                <w:szCs w:val="24"/>
              </w:rPr>
              <w:t>урахуванням</w:t>
            </w:r>
            <w:proofErr w:type="spellEnd"/>
            <w:r w:rsidRPr="005D1605">
              <w:rPr>
                <w:rFonts w:ascii="Times New Roman" w:hAnsi="Times New Roman"/>
                <w:b/>
                <w:sz w:val="24"/>
                <w:szCs w:val="24"/>
              </w:rPr>
              <w:t xml:space="preserve"> ПДВ:</w:t>
            </w:r>
          </w:p>
        </w:tc>
        <w:tc>
          <w:tcPr>
            <w:tcW w:w="1335" w:type="dxa"/>
          </w:tcPr>
          <w:p w:rsidR="004524A7" w:rsidRPr="005D1605" w:rsidRDefault="004524A7" w:rsidP="00D861C3">
            <w:pPr>
              <w:jc w:val="center"/>
              <w:rPr>
                <w:rFonts w:ascii="Times New Roman" w:hAnsi="Times New Roman"/>
                <w:sz w:val="24"/>
                <w:szCs w:val="24"/>
                <w:lang w:val="uk-UA"/>
              </w:rPr>
            </w:pPr>
          </w:p>
        </w:tc>
      </w:tr>
    </w:tbl>
    <w:p w:rsidR="00D861C3" w:rsidRDefault="00D861C3" w:rsidP="00D861C3">
      <w:pPr>
        <w:spacing w:after="0" w:line="240" w:lineRule="auto"/>
        <w:jc w:val="center"/>
        <w:rPr>
          <w:rFonts w:ascii="Times New Roman" w:hAnsi="Times New Roman"/>
          <w:b/>
          <w:sz w:val="24"/>
          <w:szCs w:val="24"/>
          <w:lang w:val="uk-UA"/>
        </w:rPr>
      </w:pPr>
    </w:p>
    <w:p w:rsidR="00D861C3" w:rsidRDefault="00D861C3" w:rsidP="00D861C3">
      <w:pPr>
        <w:spacing w:after="0" w:line="240" w:lineRule="auto"/>
        <w:jc w:val="center"/>
        <w:rPr>
          <w:rFonts w:ascii="Times New Roman" w:hAnsi="Times New Roman"/>
          <w:b/>
          <w:sz w:val="24"/>
          <w:szCs w:val="24"/>
          <w:lang w:val="uk-UA"/>
        </w:rPr>
      </w:pPr>
    </w:p>
    <w:p w:rsidR="00D861C3" w:rsidRPr="00E31EA4" w:rsidRDefault="00D861C3" w:rsidP="00D861C3">
      <w:pPr>
        <w:spacing w:after="0" w:line="240" w:lineRule="auto"/>
        <w:ind w:firstLine="567"/>
        <w:jc w:val="both"/>
        <w:rPr>
          <w:rFonts w:ascii="Times New Roman" w:hAnsi="Times New Roman"/>
          <w:sz w:val="24"/>
          <w:szCs w:val="24"/>
          <w:lang w:val="uk-UA"/>
        </w:rPr>
      </w:pPr>
      <w:r w:rsidRPr="00E31EA4">
        <w:rPr>
          <w:rFonts w:ascii="Times New Roman" w:hAnsi="Times New Roman"/>
          <w:spacing w:val="-1"/>
          <w:sz w:val="24"/>
          <w:szCs w:val="24"/>
          <w:lang w:val="uk-UA"/>
        </w:rPr>
        <w:t xml:space="preserve">Дійсний протокол є підставою для проведення розрахунків між </w:t>
      </w:r>
      <w:r w:rsidRPr="00E31EA4">
        <w:rPr>
          <w:rFonts w:ascii="Times New Roman" w:hAnsi="Times New Roman"/>
          <w:sz w:val="24"/>
          <w:szCs w:val="24"/>
          <w:lang w:val="uk-UA"/>
        </w:rPr>
        <w:t>Виконавцем</w:t>
      </w:r>
      <w:r w:rsidRPr="00E31EA4">
        <w:rPr>
          <w:rFonts w:ascii="Times New Roman" w:hAnsi="Times New Roman"/>
          <w:b/>
          <w:sz w:val="24"/>
          <w:szCs w:val="24"/>
          <w:lang w:val="uk-UA"/>
        </w:rPr>
        <w:t xml:space="preserve"> </w:t>
      </w:r>
      <w:r w:rsidRPr="00E31EA4">
        <w:rPr>
          <w:rFonts w:ascii="Times New Roman" w:hAnsi="Times New Roman"/>
          <w:spacing w:val="-1"/>
          <w:sz w:val="24"/>
          <w:szCs w:val="24"/>
          <w:lang w:val="uk-UA"/>
        </w:rPr>
        <w:t xml:space="preserve">і </w:t>
      </w:r>
      <w:r w:rsidRPr="00E31EA4">
        <w:rPr>
          <w:rFonts w:ascii="Times New Roman" w:hAnsi="Times New Roman"/>
          <w:sz w:val="24"/>
          <w:szCs w:val="24"/>
          <w:lang w:val="uk-UA"/>
        </w:rPr>
        <w:t>Замовником</w:t>
      </w:r>
      <w:r w:rsidRPr="00E31EA4">
        <w:rPr>
          <w:rFonts w:ascii="Times New Roman" w:hAnsi="Times New Roman"/>
          <w:spacing w:val="-1"/>
          <w:sz w:val="24"/>
          <w:szCs w:val="24"/>
          <w:lang w:val="uk-UA"/>
        </w:rPr>
        <w:t>.</w:t>
      </w: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F1624C" w:rsidP="00F1624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E03B74" w:rsidRPr="005D1605" w:rsidRDefault="006575A4" w:rsidP="005D1605">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Default="006575A4" w:rsidP="006575A4">
      <w:pPr>
        <w:spacing w:after="0" w:line="240" w:lineRule="auto"/>
        <w:jc w:val="center"/>
        <w:rPr>
          <w:rFonts w:ascii="Times New Roman" w:hAnsi="Times New Roman"/>
          <w:sz w:val="24"/>
          <w:szCs w:val="24"/>
          <w:lang w:val="uk-UA"/>
        </w:rPr>
      </w:pPr>
    </w:p>
    <w:p w:rsidR="00BE698B" w:rsidRDefault="00BE698B" w:rsidP="002964C7">
      <w:pPr>
        <w:rPr>
          <w:rFonts w:ascii="Times New Roman" w:hAnsi="Times New Roman"/>
          <w:b/>
          <w:sz w:val="24"/>
          <w:szCs w:val="24"/>
          <w:lang w:val="uk-UA"/>
        </w:rPr>
      </w:pPr>
    </w:p>
    <w:p w:rsidR="006575A4" w:rsidRPr="00091ABF" w:rsidRDefault="006575A4" w:rsidP="002964C7">
      <w:pPr>
        <w:rPr>
          <w:rFonts w:ascii="Times New Roman" w:hAnsi="Times New Roman"/>
          <w:b/>
          <w:sz w:val="24"/>
          <w:szCs w:val="24"/>
          <w:lang w:val="uk-UA"/>
        </w:rPr>
      </w:pPr>
      <w:r w:rsidRPr="00091ABF">
        <w:rPr>
          <w:rFonts w:ascii="Times New Roman" w:hAnsi="Times New Roman"/>
          <w:b/>
          <w:sz w:val="24"/>
          <w:szCs w:val="24"/>
          <w:lang w:val="uk-UA"/>
        </w:rPr>
        <w:t>Примітка:</w:t>
      </w:r>
    </w:p>
    <w:p w:rsidR="00091ABF" w:rsidRPr="004773CF" w:rsidRDefault="00091ABF" w:rsidP="00091ABF">
      <w:pPr>
        <w:tabs>
          <w:tab w:val="left" w:pos="7684"/>
        </w:tabs>
        <w:ind w:hanging="23"/>
        <w:jc w:val="both"/>
        <w:rPr>
          <w:rFonts w:ascii="Times New Roman" w:hAnsi="Times New Roman"/>
          <w:b/>
          <w:i/>
          <w:sz w:val="24"/>
          <w:szCs w:val="24"/>
        </w:rPr>
      </w:pPr>
      <w:r w:rsidRPr="004773CF">
        <w:rPr>
          <w:rFonts w:ascii="Times New Roman" w:hAnsi="Times New Roman"/>
          <w:b/>
          <w:i/>
          <w:sz w:val="24"/>
          <w:szCs w:val="24"/>
          <w:lang w:val="uk-UA"/>
        </w:rPr>
        <w:t xml:space="preserve">*Учасник, якого визнано Переможцем, </w:t>
      </w:r>
      <w:r w:rsidRPr="004773CF">
        <w:rPr>
          <w:rFonts w:ascii="Times New Roman" w:hAnsi="Times New Roman"/>
          <w:b/>
          <w:i/>
          <w:sz w:val="24"/>
          <w:szCs w:val="24"/>
          <w:lang w:val="uk-UA" w:eastAsia="uk-UA"/>
        </w:rPr>
        <w:t xml:space="preserve"> у строк до укладання договору </w:t>
      </w:r>
      <w:r w:rsidRPr="004773CF">
        <w:rPr>
          <w:rFonts w:ascii="Times New Roman" w:hAnsi="Times New Roman"/>
          <w:b/>
          <w:i/>
          <w:sz w:val="24"/>
          <w:szCs w:val="24"/>
          <w:lang w:val="uk-UA"/>
        </w:rPr>
        <w:t>на електронну адресу:</w:t>
      </w:r>
      <w:r w:rsidRPr="00E34101">
        <w:rPr>
          <w:rFonts w:ascii="Times New Roman" w:hAnsi="Times New Roman"/>
          <w:b/>
          <w:i/>
          <w:sz w:val="24"/>
          <w:szCs w:val="24"/>
          <w:lang w:val="uk-UA"/>
        </w:rPr>
        <w:t xml:space="preserve"> </w:t>
      </w:r>
      <w:hyperlink r:id="rId8" w:history="1">
        <w:r w:rsidRPr="00E34101">
          <w:rPr>
            <w:rStyle w:val="ae"/>
            <w:b/>
            <w:i/>
            <w:color w:val="0000FF"/>
            <w:sz w:val="24"/>
            <w:szCs w:val="24"/>
            <w:lang w:val="uk-UA"/>
          </w:rPr>
          <w:t>N.Luckaya@</w:t>
        </w:r>
        <w:r w:rsidRPr="00E34101">
          <w:rPr>
            <w:rStyle w:val="ae"/>
            <w:b/>
            <w:i/>
            <w:color w:val="0000FF"/>
            <w:sz w:val="24"/>
            <w:szCs w:val="24"/>
            <w:lang w:val="en-US"/>
          </w:rPr>
          <w:t>vostgok</w:t>
        </w:r>
        <w:r w:rsidRPr="00E34101">
          <w:rPr>
            <w:rStyle w:val="ae"/>
            <w:b/>
            <w:i/>
            <w:color w:val="0000FF"/>
            <w:sz w:val="24"/>
            <w:szCs w:val="24"/>
          </w:rPr>
          <w:t>.</w:t>
        </w:r>
        <w:r w:rsidRPr="00E34101">
          <w:rPr>
            <w:rStyle w:val="ae"/>
            <w:b/>
            <w:i/>
            <w:color w:val="0000FF"/>
            <w:sz w:val="24"/>
            <w:szCs w:val="24"/>
            <w:lang w:val="en-US"/>
          </w:rPr>
          <w:t>dp</w:t>
        </w:r>
        <w:r w:rsidRPr="00E34101">
          <w:rPr>
            <w:rStyle w:val="ae"/>
            <w:b/>
            <w:i/>
            <w:color w:val="0000FF"/>
            <w:sz w:val="24"/>
            <w:szCs w:val="24"/>
          </w:rPr>
          <w:t>.</w:t>
        </w:r>
        <w:r w:rsidRPr="00E34101">
          <w:rPr>
            <w:rStyle w:val="ae"/>
            <w:b/>
            <w:i/>
            <w:color w:val="0000FF"/>
            <w:sz w:val="24"/>
            <w:szCs w:val="24"/>
            <w:lang w:val="en-US"/>
          </w:rPr>
          <w:t>ua</w:t>
        </w:r>
      </w:hyperlink>
      <w:r w:rsidRPr="00E34101">
        <w:rPr>
          <w:rFonts w:ascii="Times New Roman" w:hAnsi="Times New Roman"/>
          <w:b/>
          <w:i/>
          <w:color w:val="0000FF"/>
          <w:sz w:val="24"/>
          <w:szCs w:val="24"/>
        </w:rPr>
        <w:t xml:space="preserve"> та </w:t>
      </w:r>
      <w:proofErr w:type="spellStart"/>
      <w:r w:rsidRPr="00E34101">
        <w:rPr>
          <w:rFonts w:ascii="Times New Roman" w:hAnsi="Times New Roman"/>
          <w:b/>
          <w:i/>
          <w:color w:val="0000FF"/>
          <w:sz w:val="24"/>
          <w:szCs w:val="24"/>
          <w:u w:val="single"/>
        </w:rPr>
        <w:t>transp.vid.nach@vostgok</w:t>
      </w:r>
      <w:proofErr w:type="spellEnd"/>
      <w:r w:rsidRPr="00E34101">
        <w:rPr>
          <w:rFonts w:ascii="Times New Roman" w:hAnsi="Times New Roman"/>
          <w:b/>
          <w:i/>
          <w:color w:val="0000FF"/>
          <w:sz w:val="24"/>
          <w:szCs w:val="24"/>
          <w:u w:val="single"/>
        </w:rPr>
        <w:t>.</w:t>
      </w:r>
      <w:proofErr w:type="spellStart"/>
      <w:r w:rsidRPr="00E34101">
        <w:rPr>
          <w:rFonts w:ascii="Times New Roman" w:hAnsi="Times New Roman"/>
          <w:b/>
          <w:i/>
          <w:color w:val="0000FF"/>
          <w:sz w:val="24"/>
          <w:szCs w:val="24"/>
          <w:u w:val="single"/>
          <w:lang w:val="en-US"/>
        </w:rPr>
        <w:t>dp</w:t>
      </w:r>
      <w:proofErr w:type="spellEnd"/>
      <w:r w:rsidRPr="00E34101">
        <w:rPr>
          <w:rFonts w:ascii="Times New Roman" w:hAnsi="Times New Roman"/>
          <w:b/>
          <w:i/>
          <w:color w:val="0000FF"/>
          <w:sz w:val="24"/>
          <w:szCs w:val="24"/>
          <w:u w:val="single"/>
        </w:rPr>
        <w:t>.</w:t>
      </w:r>
      <w:proofErr w:type="spellStart"/>
      <w:r w:rsidRPr="00E34101">
        <w:rPr>
          <w:rFonts w:ascii="Times New Roman" w:hAnsi="Times New Roman"/>
          <w:b/>
          <w:i/>
          <w:color w:val="0000FF"/>
          <w:sz w:val="24"/>
          <w:szCs w:val="24"/>
          <w:u w:val="single"/>
          <w:lang w:val="en-US"/>
        </w:rPr>
        <w:t>ua</w:t>
      </w:r>
      <w:proofErr w:type="spellEnd"/>
      <w:r w:rsidRPr="00B46AE8">
        <w:rPr>
          <w:rFonts w:ascii="Times New Roman" w:hAnsi="Times New Roman"/>
          <w:b/>
          <w:i/>
          <w:sz w:val="24"/>
          <w:szCs w:val="24"/>
          <w:lang w:val="uk-UA"/>
        </w:rPr>
        <w:t xml:space="preserve"> </w:t>
      </w:r>
      <w:r w:rsidRPr="004773CF">
        <w:rPr>
          <w:rFonts w:ascii="Times New Roman" w:hAnsi="Times New Roman"/>
          <w:b/>
          <w:i/>
          <w:sz w:val="24"/>
          <w:szCs w:val="24"/>
          <w:lang w:val="uk-UA"/>
        </w:rPr>
        <w:t>надсилає</w:t>
      </w:r>
      <w:r>
        <w:rPr>
          <w:rFonts w:ascii="Times New Roman" w:hAnsi="Times New Roman"/>
          <w:b/>
          <w:i/>
          <w:sz w:val="24"/>
          <w:szCs w:val="24"/>
          <w:lang w:val="uk-UA"/>
        </w:rPr>
        <w:t>:</w:t>
      </w:r>
    </w:p>
    <w:p w:rsidR="00091ABF" w:rsidRPr="00E34101" w:rsidRDefault="001775C1" w:rsidP="001775C1">
      <w:pPr>
        <w:spacing w:after="0" w:line="240" w:lineRule="auto"/>
        <w:ind w:firstLine="567"/>
        <w:jc w:val="both"/>
        <w:rPr>
          <w:rFonts w:ascii="Times New Roman" w:hAnsi="Times New Roman"/>
          <w:b/>
          <w:i/>
          <w:color w:val="000000"/>
          <w:szCs w:val="24"/>
          <w:lang w:val="uk-UA"/>
        </w:rPr>
      </w:pPr>
      <w:r>
        <w:rPr>
          <w:rFonts w:ascii="Times New Roman" w:hAnsi="Times New Roman"/>
          <w:b/>
          <w:i/>
          <w:color w:val="000000"/>
          <w:szCs w:val="24"/>
          <w:lang w:val="uk-UA"/>
        </w:rPr>
        <w:t xml:space="preserve">1 </w:t>
      </w:r>
      <w:r w:rsidRPr="001775C1">
        <w:rPr>
          <w:rFonts w:ascii="Times New Roman" w:hAnsi="Times New Roman"/>
          <w:b/>
          <w:i/>
          <w:color w:val="000000"/>
          <w:sz w:val="24"/>
          <w:szCs w:val="24"/>
          <w:lang w:val="uk-UA"/>
        </w:rPr>
        <w:t>Додаток №2</w:t>
      </w:r>
      <w:r w:rsidR="00091ABF" w:rsidRPr="001775C1">
        <w:rPr>
          <w:rFonts w:ascii="Times New Roman" w:hAnsi="Times New Roman"/>
          <w:b/>
          <w:i/>
          <w:color w:val="000000"/>
          <w:sz w:val="24"/>
          <w:szCs w:val="24"/>
          <w:lang w:val="uk-UA"/>
        </w:rPr>
        <w:t xml:space="preserve"> до договору (протокол погодження договірної ціни) на фірмовому бланку підприємства за підписом уповноваженої особи та печатки (за наявності).</w:t>
      </w:r>
      <w:r w:rsidR="00091ABF" w:rsidRPr="00E34101">
        <w:rPr>
          <w:rFonts w:ascii="Times New Roman" w:hAnsi="Times New Roman"/>
          <w:b/>
          <w:i/>
          <w:color w:val="000000"/>
          <w:szCs w:val="24"/>
          <w:lang w:val="uk-UA"/>
        </w:rPr>
        <w:t xml:space="preserve"> </w:t>
      </w:r>
    </w:p>
    <w:p w:rsidR="00091ABF" w:rsidRPr="00E34101" w:rsidRDefault="00091ABF" w:rsidP="00091ABF">
      <w:pPr>
        <w:tabs>
          <w:tab w:val="left" w:pos="7684"/>
        </w:tabs>
        <w:spacing w:after="0" w:line="240" w:lineRule="auto"/>
        <w:ind w:firstLine="567"/>
        <w:jc w:val="both"/>
        <w:rPr>
          <w:rFonts w:ascii="Times New Roman" w:hAnsi="Times New Roman"/>
          <w:b/>
          <w:i/>
          <w:color w:val="000000"/>
          <w:szCs w:val="24"/>
          <w:lang w:val="uk-UA"/>
        </w:rPr>
      </w:pPr>
    </w:p>
    <w:p w:rsidR="00091ABF" w:rsidRPr="00091ABF" w:rsidRDefault="001775C1" w:rsidP="00091ABF">
      <w:pPr>
        <w:tabs>
          <w:tab w:val="num" w:pos="-648"/>
        </w:tabs>
        <w:spacing w:after="0" w:line="240" w:lineRule="auto"/>
        <w:ind w:firstLine="567"/>
        <w:jc w:val="both"/>
        <w:rPr>
          <w:rStyle w:val="a5"/>
          <w:rFonts w:ascii="Times New Roman" w:hAnsi="Times New Roman"/>
          <w:color w:val="000000"/>
          <w:lang w:val="uk-UA"/>
        </w:rPr>
      </w:pPr>
      <w:r>
        <w:rPr>
          <w:rStyle w:val="a5"/>
          <w:rFonts w:ascii="Times New Roman" w:hAnsi="Times New Roman"/>
          <w:color w:val="000000"/>
          <w:lang w:val="uk-UA"/>
        </w:rPr>
        <w:lastRenderedPageBreak/>
        <w:t xml:space="preserve">2 </w:t>
      </w:r>
      <w:r w:rsidR="005D1605">
        <w:rPr>
          <w:rStyle w:val="a5"/>
          <w:rFonts w:ascii="Times New Roman" w:hAnsi="Times New Roman"/>
          <w:color w:val="000000"/>
          <w:lang w:val="uk-UA"/>
        </w:rPr>
        <w:t>Сума додатку №2 до договору</w:t>
      </w:r>
      <w:r w:rsidR="00091ABF" w:rsidRPr="00091ABF">
        <w:rPr>
          <w:rStyle w:val="a5"/>
          <w:rFonts w:ascii="Times New Roman" w:hAnsi="Times New Roman"/>
          <w:color w:val="000000"/>
          <w:lang w:val="uk-UA"/>
        </w:rPr>
        <w:t xml:space="preserve"> </w:t>
      </w:r>
      <w:r w:rsidR="00091ABF" w:rsidRPr="00091ABF">
        <w:rPr>
          <w:rStyle w:val="a5"/>
          <w:rFonts w:ascii="Times New Roman" w:hAnsi="Times New Roman"/>
          <w:color w:val="000000" w:themeColor="text1"/>
          <w:lang w:val="uk-UA"/>
        </w:rPr>
        <w:t>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091ABF" w:rsidRPr="005B7BB7" w:rsidRDefault="00091ABF" w:rsidP="00091ABF">
      <w:pPr>
        <w:tabs>
          <w:tab w:val="num" w:pos="-648"/>
        </w:tabs>
        <w:spacing w:after="0" w:line="240" w:lineRule="auto"/>
        <w:ind w:firstLine="567"/>
        <w:jc w:val="both"/>
        <w:rPr>
          <w:rStyle w:val="a5"/>
          <w:rFonts w:ascii="Times New Roman" w:hAnsi="Times New Roman"/>
          <w:color w:val="000000"/>
          <w:szCs w:val="24"/>
          <w:lang w:val="uk-UA"/>
        </w:rPr>
      </w:pPr>
    </w:p>
    <w:p w:rsidR="00091ABF" w:rsidRPr="001775C1" w:rsidRDefault="00091ABF" w:rsidP="00091ABF">
      <w:pPr>
        <w:tabs>
          <w:tab w:val="left" w:pos="7684"/>
        </w:tabs>
        <w:spacing w:after="0" w:line="360" w:lineRule="auto"/>
        <w:ind w:firstLine="567"/>
        <w:jc w:val="both"/>
        <w:rPr>
          <w:rFonts w:ascii="Times New Roman" w:hAnsi="Times New Roman"/>
          <w:b/>
          <w:iCs/>
          <w:szCs w:val="24"/>
          <w:lang w:val="uk-UA" w:eastAsia="ru-RU"/>
        </w:rPr>
      </w:pPr>
      <w:r w:rsidRPr="001775C1">
        <w:rPr>
          <w:rStyle w:val="a5"/>
          <w:rFonts w:ascii="Times New Roman" w:hAnsi="Times New Roman"/>
          <w:szCs w:val="24"/>
          <w:lang w:val="uk-UA"/>
        </w:rPr>
        <w:t>3</w:t>
      </w:r>
      <w:r w:rsidRPr="001775C1">
        <w:rPr>
          <w:rStyle w:val="a5"/>
          <w:rFonts w:ascii="Times New Roman" w:hAnsi="Times New Roman"/>
          <w:b w:val="0"/>
          <w:szCs w:val="24"/>
          <w:lang w:val="uk-UA"/>
        </w:rPr>
        <w:t xml:space="preserve"> </w:t>
      </w:r>
      <w:r w:rsidRPr="001775C1">
        <w:rPr>
          <w:rFonts w:ascii="Times New Roman" w:hAnsi="Times New Roman"/>
          <w:b/>
          <w:iCs/>
          <w:szCs w:val="24"/>
          <w:lang w:val="uk-UA" w:eastAsia="ru-RU"/>
        </w:rPr>
        <w:t xml:space="preserve"> </w:t>
      </w:r>
      <w:r w:rsidRPr="001775C1">
        <w:rPr>
          <w:rFonts w:ascii="Times New Roman" w:hAnsi="Times New Roman"/>
          <w:b/>
          <w:color w:val="000000"/>
          <w:szCs w:val="24"/>
          <w:lang w:val="uk-UA"/>
        </w:rPr>
        <w:t>Інформацію</w:t>
      </w:r>
      <w:r w:rsidRPr="001775C1">
        <w:rPr>
          <w:rFonts w:ascii="Times New Roman" w:hAnsi="Times New Roman"/>
          <w:b/>
          <w:iCs/>
          <w:szCs w:val="24"/>
          <w:lang w:val="uk-UA" w:eastAsia="ru-RU"/>
        </w:rPr>
        <w:t xml:space="preserve">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716"/>
        <w:gridCol w:w="4281"/>
        <w:gridCol w:w="2827"/>
      </w:tblGrid>
      <w:tr w:rsidR="00091ABF" w:rsidRPr="00DE54EB" w:rsidTr="008D60FC">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091ABF" w:rsidRPr="00DE54EB" w:rsidRDefault="00091ABF" w:rsidP="008D60FC">
            <w:pPr>
              <w:pStyle w:val="a6"/>
              <w:widowControl w:val="0"/>
              <w:numPr>
                <w:ilvl w:val="0"/>
                <w:numId w:val="2"/>
              </w:numPr>
              <w:spacing w:before="0" w:beforeAutospacing="0" w:after="0" w:afterAutospacing="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091ABF" w:rsidRPr="00DE54EB" w:rsidRDefault="00091ABF" w:rsidP="008D60FC">
            <w:pPr>
              <w:pStyle w:val="a6"/>
              <w:widowControl w:val="0"/>
              <w:tabs>
                <w:tab w:val="num" w:pos="1440"/>
              </w:tabs>
              <w:spacing w:before="0" w:beforeAutospacing="0" w:after="0" w:afterAutospacing="0"/>
              <w:jc w:val="both"/>
              <w:rPr>
                <w:i/>
                <w:sz w:val="22"/>
              </w:rPr>
            </w:pPr>
          </w:p>
        </w:tc>
      </w:tr>
      <w:tr w:rsidR="00091ABF" w:rsidRPr="00DE54EB" w:rsidTr="008D60FC">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Скорочене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091ABF" w:rsidRPr="00DE54EB" w:rsidRDefault="00091ABF" w:rsidP="008D60FC">
            <w:pPr>
              <w:pStyle w:val="a6"/>
              <w:widowControl w:val="0"/>
              <w:tabs>
                <w:tab w:val="num" w:pos="1440"/>
              </w:tabs>
              <w:spacing w:before="0" w:beforeAutospacing="0" w:after="0" w:afterAutospacing="0"/>
              <w:jc w:val="both"/>
              <w:rPr>
                <w:i/>
                <w:sz w:val="22"/>
              </w:rPr>
            </w:pPr>
          </w:p>
        </w:tc>
      </w:tr>
      <w:tr w:rsidR="00091ABF" w:rsidRPr="00DE54EB" w:rsidTr="008D60FC">
        <w:trPr>
          <w:trHeight w:val="286"/>
        </w:trPr>
        <w:tc>
          <w:tcPr>
            <w:tcW w:w="337"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i/>
                <w:sz w:val="22"/>
              </w:rPr>
            </w:pPr>
          </w:p>
        </w:tc>
      </w:tr>
      <w:tr w:rsidR="00091ABF" w:rsidRPr="00DE54EB" w:rsidTr="008D60FC">
        <w:trPr>
          <w:trHeight w:val="286"/>
        </w:trPr>
        <w:tc>
          <w:tcPr>
            <w:tcW w:w="337"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proofErr w:type="spellStart"/>
            <w:r w:rsidRPr="00DE54EB">
              <w:rPr>
                <w:sz w:val="22"/>
              </w:rPr>
              <w:t>Іпн</w:t>
            </w:r>
            <w:proofErr w:type="spellEnd"/>
            <w:r w:rsidRPr="00DE54EB">
              <w:rPr>
                <w:sz w:val="22"/>
              </w:rPr>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i/>
                <w:sz w:val="22"/>
              </w:rPr>
            </w:pPr>
          </w:p>
        </w:tc>
      </w:tr>
      <w:tr w:rsidR="00091ABF" w:rsidRPr="00DE54EB" w:rsidTr="008D60FC">
        <w:trPr>
          <w:trHeight w:val="286"/>
        </w:trPr>
        <w:tc>
          <w:tcPr>
            <w:tcW w:w="337"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color w:val="000000"/>
                <w:sz w:val="22"/>
                <w:lang w:bidi="uk-UA"/>
              </w:rPr>
              <w:t>Умови</w:t>
            </w:r>
            <w:r w:rsidRPr="00DE54EB">
              <w:rPr>
                <w:sz w:val="22"/>
              </w:rPr>
              <w:t xml:space="preserve"> </w:t>
            </w:r>
            <w:r w:rsidRPr="00DE54EB">
              <w:rPr>
                <w:color w:val="000000"/>
                <w:sz w:val="22"/>
                <w:lang w:bidi="uk-UA"/>
              </w:rPr>
              <w:t>оподаткування</w:t>
            </w:r>
            <w:r w:rsidRPr="00DE54EB">
              <w:rPr>
                <w:sz w:val="22"/>
              </w:rPr>
              <w:t xml:space="preserve">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i/>
                <w:sz w:val="22"/>
              </w:rPr>
            </w:pPr>
            <w:r w:rsidRPr="00DE54EB">
              <w:rPr>
                <w:i/>
                <w:sz w:val="22"/>
              </w:rPr>
              <w:t>Зазначити статус платника ПДВ або єдиного податку та зазначити  систему оподаткування (загальна або спрощена)</w:t>
            </w:r>
          </w:p>
        </w:tc>
      </w:tr>
      <w:tr w:rsidR="00091ABF" w:rsidRPr="00DE54EB" w:rsidTr="008D60FC">
        <w:trPr>
          <w:trHeight w:val="697"/>
        </w:trPr>
        <w:tc>
          <w:tcPr>
            <w:tcW w:w="337" w:type="pct"/>
            <w:vMerge w:val="restar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 w:val="num" w:pos="144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Реквізити:</w:t>
            </w: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i/>
                <w:sz w:val="22"/>
              </w:rPr>
            </w:pPr>
          </w:p>
        </w:tc>
      </w:tr>
      <w:tr w:rsidR="00091ABF" w:rsidRPr="00BE698B" w:rsidTr="008D60FC">
        <w:trPr>
          <w:trHeight w:val="343"/>
        </w:trPr>
        <w:tc>
          <w:tcPr>
            <w:tcW w:w="337"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 xml:space="preserve">фактична адреса розташування </w:t>
            </w:r>
            <w:r w:rsidRPr="00DE54EB">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r w:rsidR="00091ABF" w:rsidRPr="00DE54EB" w:rsidTr="008D60FC">
        <w:trPr>
          <w:trHeight w:val="181"/>
        </w:trPr>
        <w:tc>
          <w:tcPr>
            <w:tcW w:w="337"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r w:rsidR="00091ABF" w:rsidRPr="00DE54EB" w:rsidTr="008D60FC">
        <w:trPr>
          <w:trHeight w:val="257"/>
        </w:trPr>
        <w:tc>
          <w:tcPr>
            <w:tcW w:w="337"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r w:rsidR="00091ABF" w:rsidRPr="00DE54EB" w:rsidTr="008D60FC">
        <w:trPr>
          <w:trHeight w:val="257"/>
        </w:trPr>
        <w:tc>
          <w:tcPr>
            <w:tcW w:w="337" w:type="pct"/>
            <w:vMerge w:val="restart"/>
            <w:tcBorders>
              <w:top w:val="single" w:sz="4" w:space="0" w:color="auto"/>
              <w:left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r w:rsidR="00091ABF" w:rsidRPr="00DE54EB" w:rsidTr="008D60FC">
        <w:trPr>
          <w:trHeight w:val="257"/>
        </w:trPr>
        <w:tc>
          <w:tcPr>
            <w:tcW w:w="337" w:type="pct"/>
            <w:vMerge/>
            <w:tcBorders>
              <w:left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r w:rsidR="00091ABF" w:rsidRPr="00DE54EB" w:rsidTr="008D60FC">
        <w:trPr>
          <w:trHeight w:val="1029"/>
        </w:trPr>
        <w:tc>
          <w:tcPr>
            <w:tcW w:w="337" w:type="pct"/>
            <w:vMerge/>
            <w:tcBorders>
              <w:left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iCs/>
                <w:sz w:val="22"/>
              </w:rPr>
              <w:t>Зазначити та надати  документ(</w:t>
            </w:r>
            <w:proofErr w:type="spellStart"/>
            <w:r w:rsidRPr="00DE54EB">
              <w:rPr>
                <w:iCs/>
                <w:sz w:val="22"/>
              </w:rPr>
              <w:t>скан</w:t>
            </w:r>
            <w:proofErr w:type="spellEnd"/>
            <w:r w:rsidRPr="00DE54EB">
              <w:rPr>
                <w:iCs/>
                <w:sz w:val="22"/>
              </w:rPr>
              <w:t>), який підтверджує повноваження посадової особи на підписання договору.</w:t>
            </w:r>
          </w:p>
        </w:tc>
        <w:tc>
          <w:tcPr>
            <w:tcW w:w="1342" w:type="pct"/>
            <w:tcBorders>
              <w:top w:val="single" w:sz="4" w:space="0" w:color="auto"/>
              <w:left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i/>
                <w:sz w:val="22"/>
              </w:rPr>
            </w:pPr>
            <w:r w:rsidRPr="00DE54EB">
              <w:rPr>
                <w:i/>
                <w:sz w:val="22"/>
              </w:rPr>
              <w:t>Статут, або довіреність, або протокол зборів засновників або інший документ</w:t>
            </w:r>
            <w:r w:rsidRPr="00DE54EB">
              <w:rPr>
                <w:i/>
                <w:iCs/>
                <w:sz w:val="22"/>
              </w:rPr>
              <w:t xml:space="preserve"> який підтверджує повноваження посадової особи на підписання договору.</w:t>
            </w:r>
          </w:p>
        </w:tc>
      </w:tr>
      <w:tr w:rsidR="00091ABF" w:rsidRPr="00DE54EB" w:rsidTr="008D60FC">
        <w:trPr>
          <w:trHeight w:val="348"/>
        </w:trPr>
        <w:tc>
          <w:tcPr>
            <w:tcW w:w="337" w:type="pct"/>
            <w:vMerge w:val="restar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rPr>
                <w:sz w:val="22"/>
              </w:rPr>
            </w:pPr>
            <w:r w:rsidRPr="00DE54EB">
              <w:rPr>
                <w:sz w:val="22"/>
              </w:rPr>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r w:rsidRPr="00DE54EB">
              <w:rPr>
                <w:sz w:val="22"/>
              </w:rPr>
              <w:t>назва банку:</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r w:rsidR="00091ABF" w:rsidRPr="00DE54EB" w:rsidTr="008D60FC">
        <w:trPr>
          <w:trHeight w:val="271"/>
        </w:trPr>
        <w:tc>
          <w:tcPr>
            <w:tcW w:w="337"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c>
          <w:tcPr>
            <w:tcW w:w="203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r w:rsidRPr="00DE54EB">
              <w:rPr>
                <w:sz w:val="22"/>
              </w:rPr>
              <w:t>IBAN</w:t>
            </w:r>
          </w:p>
        </w:tc>
        <w:tc>
          <w:tcPr>
            <w:tcW w:w="1342" w:type="pct"/>
            <w:tcBorders>
              <w:top w:val="single" w:sz="4" w:space="0" w:color="auto"/>
              <w:left w:val="single" w:sz="4" w:space="0" w:color="auto"/>
              <w:bottom w:val="single" w:sz="4" w:space="0" w:color="auto"/>
              <w:right w:val="single" w:sz="4" w:space="0" w:color="auto"/>
            </w:tcBorders>
          </w:tcPr>
          <w:p w:rsidR="00091ABF" w:rsidRPr="00DE54EB" w:rsidRDefault="00091ABF" w:rsidP="008D60FC">
            <w:pPr>
              <w:pStyle w:val="a6"/>
              <w:widowControl w:val="0"/>
              <w:tabs>
                <w:tab w:val="num" w:pos="1440"/>
              </w:tabs>
              <w:spacing w:before="0" w:beforeAutospacing="0" w:after="0" w:afterAutospacing="0"/>
              <w:jc w:val="both"/>
              <w:rPr>
                <w:sz w:val="22"/>
              </w:rPr>
            </w:pPr>
          </w:p>
        </w:tc>
      </w:tr>
    </w:tbl>
    <w:p w:rsidR="00091ABF" w:rsidRPr="00E31EA4" w:rsidRDefault="00091ABF" w:rsidP="00091ABF">
      <w:pPr>
        <w:rPr>
          <w:rFonts w:ascii="Times New Roman" w:hAnsi="Times New Roman"/>
          <w:sz w:val="24"/>
          <w:szCs w:val="24"/>
        </w:rPr>
      </w:pPr>
    </w:p>
    <w:p w:rsidR="002359B8" w:rsidRPr="00E31EA4" w:rsidRDefault="002359B8" w:rsidP="00091ABF">
      <w:pPr>
        <w:tabs>
          <w:tab w:val="left" w:pos="7684"/>
        </w:tabs>
        <w:spacing w:after="0" w:line="240" w:lineRule="auto"/>
        <w:ind w:firstLine="567"/>
        <w:jc w:val="both"/>
        <w:rPr>
          <w:rFonts w:ascii="Times New Roman" w:hAnsi="Times New Roman"/>
          <w:sz w:val="24"/>
          <w:szCs w:val="24"/>
        </w:rPr>
      </w:pPr>
    </w:p>
    <w:sectPr w:rsidR="002359B8" w:rsidRPr="00E31EA4" w:rsidSect="00CE3B0B">
      <w:footerReference w:type="default" r:id="rId9"/>
      <w:pgSz w:w="11906" w:h="16838"/>
      <w:pgMar w:top="425" w:right="737" w:bottom="425"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A7" w:rsidRDefault="004524A7" w:rsidP="002C2797">
      <w:pPr>
        <w:spacing w:after="0" w:line="240" w:lineRule="auto"/>
      </w:pPr>
      <w:r>
        <w:separator/>
      </w:r>
    </w:p>
  </w:endnote>
  <w:endnote w:type="continuationSeparator" w:id="1">
    <w:p w:rsidR="004524A7" w:rsidRDefault="004524A7" w:rsidP="002C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A7" w:rsidRDefault="004A16FC">
    <w:pPr>
      <w:pStyle w:val="a7"/>
      <w:jc w:val="right"/>
    </w:pPr>
    <w:fldSimple w:instr=" PAGE   \* MERGEFORMAT ">
      <w:r w:rsidR="00BE698B">
        <w:rPr>
          <w:noProof/>
        </w:rPr>
        <w:t>8</w:t>
      </w:r>
    </w:fldSimple>
  </w:p>
  <w:p w:rsidR="004524A7" w:rsidRDefault="004524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A7" w:rsidRDefault="004524A7" w:rsidP="002C2797">
      <w:pPr>
        <w:spacing w:after="0" w:line="240" w:lineRule="auto"/>
      </w:pPr>
      <w:r>
        <w:separator/>
      </w:r>
    </w:p>
  </w:footnote>
  <w:footnote w:type="continuationSeparator" w:id="1">
    <w:p w:rsidR="004524A7" w:rsidRDefault="004524A7" w:rsidP="002C2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lvl>
    <w:lvl w:ilvl="1">
      <w:start w:val="1"/>
      <w:numFmt w:val="decimal"/>
      <w:lvlText w:val="%1.%2."/>
      <w:lvlJc w:val="left"/>
      <w:rPr>
        <w:b w:val="0"/>
        <w:bCs w:val="0"/>
        <w:i w:val="0"/>
        <w:iCs w:val="0"/>
        <w:smallCaps w:val="0"/>
        <w:strike w:val="0"/>
        <w:color w:val="282426"/>
        <w:spacing w:val="0"/>
        <w:w w:val="100"/>
        <w:position w:val="0"/>
        <w:sz w:val="22"/>
        <w:szCs w:val="22"/>
        <w:u w:val="none"/>
      </w:rPr>
    </w:lvl>
    <w:lvl w:ilvl="2">
      <w:start w:val="1"/>
      <w:numFmt w:val="decimal"/>
      <w:lvlText w:val="%1.%2."/>
      <w:lvlJc w:val="left"/>
      <w:rPr>
        <w:b w:val="0"/>
        <w:bCs w:val="0"/>
        <w:i w:val="0"/>
        <w:iCs w:val="0"/>
        <w:smallCaps w:val="0"/>
        <w:strike w:val="0"/>
        <w:color w:val="282426"/>
        <w:spacing w:val="0"/>
        <w:w w:val="100"/>
        <w:position w:val="0"/>
        <w:sz w:val="22"/>
        <w:szCs w:val="22"/>
        <w:u w:val="none"/>
      </w:rPr>
    </w:lvl>
    <w:lvl w:ilvl="3">
      <w:start w:val="1"/>
      <w:numFmt w:val="decimal"/>
      <w:lvlText w:val="%1.%2."/>
      <w:lvlJc w:val="left"/>
      <w:rPr>
        <w:b w:val="0"/>
        <w:bCs w:val="0"/>
        <w:i w:val="0"/>
        <w:iCs w:val="0"/>
        <w:smallCaps w:val="0"/>
        <w:strike w:val="0"/>
        <w:color w:val="282426"/>
        <w:spacing w:val="0"/>
        <w:w w:val="100"/>
        <w:position w:val="0"/>
        <w:sz w:val="22"/>
        <w:szCs w:val="22"/>
        <w:u w:val="none"/>
      </w:rPr>
    </w:lvl>
    <w:lvl w:ilvl="4">
      <w:start w:val="1"/>
      <w:numFmt w:val="decimal"/>
      <w:lvlText w:val="%1.%2."/>
      <w:lvlJc w:val="left"/>
      <w:rPr>
        <w:b w:val="0"/>
        <w:bCs w:val="0"/>
        <w:i w:val="0"/>
        <w:iCs w:val="0"/>
        <w:smallCaps w:val="0"/>
        <w:strike w:val="0"/>
        <w:color w:val="282426"/>
        <w:spacing w:val="0"/>
        <w:w w:val="100"/>
        <w:position w:val="0"/>
        <w:sz w:val="22"/>
        <w:szCs w:val="22"/>
        <w:u w:val="none"/>
      </w:rPr>
    </w:lvl>
    <w:lvl w:ilvl="5">
      <w:start w:val="1"/>
      <w:numFmt w:val="decimal"/>
      <w:lvlText w:val="%1.%2."/>
      <w:lvlJc w:val="left"/>
      <w:rPr>
        <w:b w:val="0"/>
        <w:bCs w:val="0"/>
        <w:i w:val="0"/>
        <w:iCs w:val="0"/>
        <w:smallCaps w:val="0"/>
        <w:strike w:val="0"/>
        <w:color w:val="282426"/>
        <w:spacing w:val="0"/>
        <w:w w:val="100"/>
        <w:position w:val="0"/>
        <w:sz w:val="22"/>
        <w:szCs w:val="22"/>
        <w:u w:val="none"/>
      </w:rPr>
    </w:lvl>
    <w:lvl w:ilvl="6">
      <w:start w:val="1"/>
      <w:numFmt w:val="decimal"/>
      <w:lvlText w:val="%1.%2."/>
      <w:lvlJc w:val="left"/>
      <w:rPr>
        <w:b w:val="0"/>
        <w:bCs w:val="0"/>
        <w:i w:val="0"/>
        <w:iCs w:val="0"/>
        <w:smallCaps w:val="0"/>
        <w:strike w:val="0"/>
        <w:color w:val="282426"/>
        <w:spacing w:val="0"/>
        <w:w w:val="100"/>
        <w:position w:val="0"/>
        <w:sz w:val="22"/>
        <w:szCs w:val="22"/>
        <w:u w:val="none"/>
      </w:rPr>
    </w:lvl>
    <w:lvl w:ilvl="7">
      <w:start w:val="1"/>
      <w:numFmt w:val="decimal"/>
      <w:lvlText w:val="%1.%2."/>
      <w:lvlJc w:val="left"/>
      <w:rPr>
        <w:b w:val="0"/>
        <w:bCs w:val="0"/>
        <w:i w:val="0"/>
        <w:iCs w:val="0"/>
        <w:smallCaps w:val="0"/>
        <w:strike w:val="0"/>
        <w:color w:val="282426"/>
        <w:spacing w:val="0"/>
        <w:w w:val="100"/>
        <w:position w:val="0"/>
        <w:sz w:val="22"/>
        <w:szCs w:val="22"/>
        <w:u w:val="none"/>
      </w:rPr>
    </w:lvl>
    <w:lvl w:ilvl="8">
      <w:start w:val="1"/>
      <w:numFmt w:val="decimal"/>
      <w:lvlText w:val="%1.%2."/>
      <w:lvlJc w:val="left"/>
      <w:rPr>
        <w:b w:val="0"/>
        <w:bCs w:val="0"/>
        <w:i w:val="0"/>
        <w:iCs w:val="0"/>
        <w:smallCaps w:val="0"/>
        <w:strike w:val="0"/>
        <w:color w:val="282426"/>
        <w:spacing w:val="0"/>
        <w:w w:val="100"/>
        <w:position w:val="0"/>
        <w:sz w:val="22"/>
        <w:szCs w:val="22"/>
        <w:u w:val="none"/>
      </w:rPr>
    </w:lvl>
  </w:abstractNum>
  <w:abstractNum w:abstractNumId="1">
    <w:nsid w:val="00000002"/>
    <w:multiLevelType w:val="multilevel"/>
    <w:tmpl w:val="2E12C6C0"/>
    <w:name w:val="WW8Num2"/>
    <w:lvl w:ilvl="0">
      <w:start w:val="1"/>
      <w:numFmt w:val="decimal"/>
      <w:lvlText w:val="%1."/>
      <w:lvlJc w:val="left"/>
      <w:pPr>
        <w:tabs>
          <w:tab w:val="num" w:pos="0"/>
        </w:tabs>
        <w:ind w:left="720" w:hanging="360"/>
      </w:pPr>
      <w:rPr>
        <w:rFonts w:ascii="Times New Roman" w:hAnsi="Times New Roman" w:cs="Times New Roman" w:hint="default"/>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nsid w:val="00000003"/>
    <w:multiLevelType w:val="multilevel"/>
    <w:tmpl w:val="00000002"/>
    <w:lvl w:ilvl="0">
      <w:start w:val="3"/>
      <w:numFmt w:val="decimal"/>
      <w:lvlText w:val="2.%1."/>
      <w:lvlJc w:val="left"/>
      <w:rPr>
        <w:b w:val="0"/>
        <w:bCs w:val="0"/>
        <w:i w:val="0"/>
        <w:iCs w:val="0"/>
        <w:smallCaps w:val="0"/>
        <w:strike w:val="0"/>
        <w:color w:val="282426"/>
        <w:spacing w:val="0"/>
        <w:w w:val="100"/>
        <w:position w:val="0"/>
        <w:sz w:val="22"/>
        <w:szCs w:val="22"/>
        <w:u w:val="none"/>
      </w:rPr>
    </w:lvl>
    <w:lvl w:ilvl="1">
      <w:start w:val="3"/>
      <w:numFmt w:val="decimal"/>
      <w:lvlText w:val="2.%1."/>
      <w:lvlJc w:val="left"/>
      <w:rPr>
        <w:b w:val="0"/>
        <w:bCs w:val="0"/>
        <w:i w:val="0"/>
        <w:iCs w:val="0"/>
        <w:smallCaps w:val="0"/>
        <w:strike w:val="0"/>
        <w:color w:val="282426"/>
        <w:spacing w:val="0"/>
        <w:w w:val="100"/>
        <w:position w:val="0"/>
        <w:sz w:val="22"/>
        <w:szCs w:val="22"/>
        <w:u w:val="none"/>
      </w:rPr>
    </w:lvl>
    <w:lvl w:ilvl="2">
      <w:start w:val="3"/>
      <w:numFmt w:val="decimal"/>
      <w:lvlText w:val="2.%1."/>
      <w:lvlJc w:val="left"/>
      <w:rPr>
        <w:b w:val="0"/>
        <w:bCs w:val="0"/>
        <w:i w:val="0"/>
        <w:iCs w:val="0"/>
        <w:smallCaps w:val="0"/>
        <w:strike w:val="0"/>
        <w:color w:val="282426"/>
        <w:spacing w:val="0"/>
        <w:w w:val="100"/>
        <w:position w:val="0"/>
        <w:sz w:val="22"/>
        <w:szCs w:val="22"/>
        <w:u w:val="none"/>
      </w:rPr>
    </w:lvl>
    <w:lvl w:ilvl="3">
      <w:start w:val="3"/>
      <w:numFmt w:val="decimal"/>
      <w:lvlText w:val="2.%1."/>
      <w:lvlJc w:val="left"/>
      <w:rPr>
        <w:b w:val="0"/>
        <w:bCs w:val="0"/>
        <w:i w:val="0"/>
        <w:iCs w:val="0"/>
        <w:smallCaps w:val="0"/>
        <w:strike w:val="0"/>
        <w:color w:val="282426"/>
        <w:spacing w:val="0"/>
        <w:w w:val="100"/>
        <w:position w:val="0"/>
        <w:sz w:val="22"/>
        <w:szCs w:val="22"/>
        <w:u w:val="none"/>
      </w:rPr>
    </w:lvl>
    <w:lvl w:ilvl="4">
      <w:start w:val="3"/>
      <w:numFmt w:val="decimal"/>
      <w:lvlText w:val="2.%1."/>
      <w:lvlJc w:val="left"/>
      <w:rPr>
        <w:b w:val="0"/>
        <w:bCs w:val="0"/>
        <w:i w:val="0"/>
        <w:iCs w:val="0"/>
        <w:smallCaps w:val="0"/>
        <w:strike w:val="0"/>
        <w:color w:val="282426"/>
        <w:spacing w:val="0"/>
        <w:w w:val="100"/>
        <w:position w:val="0"/>
        <w:sz w:val="22"/>
        <w:szCs w:val="22"/>
        <w:u w:val="none"/>
      </w:rPr>
    </w:lvl>
    <w:lvl w:ilvl="5">
      <w:start w:val="3"/>
      <w:numFmt w:val="decimal"/>
      <w:lvlText w:val="2.%1."/>
      <w:lvlJc w:val="left"/>
      <w:rPr>
        <w:b w:val="0"/>
        <w:bCs w:val="0"/>
        <w:i w:val="0"/>
        <w:iCs w:val="0"/>
        <w:smallCaps w:val="0"/>
        <w:strike w:val="0"/>
        <w:color w:val="282426"/>
        <w:spacing w:val="0"/>
        <w:w w:val="100"/>
        <w:position w:val="0"/>
        <w:sz w:val="22"/>
        <w:szCs w:val="22"/>
        <w:u w:val="none"/>
      </w:rPr>
    </w:lvl>
    <w:lvl w:ilvl="6">
      <w:start w:val="3"/>
      <w:numFmt w:val="decimal"/>
      <w:lvlText w:val="2.%1."/>
      <w:lvlJc w:val="left"/>
      <w:rPr>
        <w:b w:val="0"/>
        <w:bCs w:val="0"/>
        <w:i w:val="0"/>
        <w:iCs w:val="0"/>
        <w:smallCaps w:val="0"/>
        <w:strike w:val="0"/>
        <w:color w:val="282426"/>
        <w:spacing w:val="0"/>
        <w:w w:val="100"/>
        <w:position w:val="0"/>
        <w:sz w:val="22"/>
        <w:szCs w:val="22"/>
        <w:u w:val="none"/>
      </w:rPr>
    </w:lvl>
    <w:lvl w:ilvl="7">
      <w:start w:val="3"/>
      <w:numFmt w:val="decimal"/>
      <w:lvlText w:val="2.%1."/>
      <w:lvlJc w:val="left"/>
      <w:rPr>
        <w:b w:val="0"/>
        <w:bCs w:val="0"/>
        <w:i w:val="0"/>
        <w:iCs w:val="0"/>
        <w:smallCaps w:val="0"/>
        <w:strike w:val="0"/>
        <w:color w:val="282426"/>
        <w:spacing w:val="0"/>
        <w:w w:val="100"/>
        <w:position w:val="0"/>
        <w:sz w:val="22"/>
        <w:szCs w:val="22"/>
        <w:u w:val="none"/>
      </w:rPr>
    </w:lvl>
    <w:lvl w:ilvl="8">
      <w:start w:val="3"/>
      <w:numFmt w:val="decimal"/>
      <w:lvlText w:val="2.%1."/>
      <w:lvlJc w:val="left"/>
      <w:rPr>
        <w:b w:val="0"/>
        <w:bCs w:val="0"/>
        <w:i w:val="0"/>
        <w:iCs w:val="0"/>
        <w:smallCaps w:val="0"/>
        <w:strike w:val="0"/>
        <w:color w:val="282426"/>
        <w:spacing w:val="0"/>
        <w:w w:val="100"/>
        <w:position w:val="0"/>
        <w:sz w:val="22"/>
        <w:szCs w:val="22"/>
        <w:u w:val="none"/>
      </w:rPr>
    </w:lvl>
  </w:abstractNum>
  <w:abstractNum w:abstractNumId="3">
    <w:nsid w:val="00000004"/>
    <w:multiLevelType w:val="multilevel"/>
    <w:tmpl w:val="1DB2A6A4"/>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4733"/>
        </w:tabs>
        <w:ind w:left="6173"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lang w:val="ru-RU"/>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1134"/>
        </w:tabs>
        <w:ind w:left="1920"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27790607"/>
    <w:multiLevelType w:val="multilevel"/>
    <w:tmpl w:val="E2B26148"/>
    <w:lvl w:ilvl="0">
      <w:start w:val="2"/>
      <w:numFmt w:val="decimal"/>
      <w:lvlText w:val="%1."/>
      <w:lvlJc w:val="left"/>
      <w:pPr>
        <w:ind w:left="927" w:hanging="360"/>
      </w:pPr>
      <w:rPr>
        <w:rFonts w:hint="default"/>
      </w:rPr>
    </w:lvl>
    <w:lvl w:ilvl="1">
      <w:start w:val="1"/>
      <w:numFmt w:val="decimal"/>
      <w:isLgl/>
      <w:lvlText w:val="%1.%2."/>
      <w:lvlJc w:val="left"/>
      <w:pPr>
        <w:ind w:left="4123" w:hanging="720"/>
      </w:pPr>
      <w:rPr>
        <w:rFonts w:hint="default"/>
        <w:color w:val="auto"/>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7">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8">
    <w:nsid w:val="5A344E1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1FA756F"/>
    <w:multiLevelType w:val="hybridMultilevel"/>
    <w:tmpl w:val="E0F23AB4"/>
    <w:lvl w:ilvl="0" w:tplc="CC0A32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6575A4"/>
    <w:rsid w:val="00002EAA"/>
    <w:rsid w:val="000406E3"/>
    <w:rsid w:val="0006572B"/>
    <w:rsid w:val="00087AF4"/>
    <w:rsid w:val="00091ABF"/>
    <w:rsid w:val="000B7749"/>
    <w:rsid w:val="000D16AB"/>
    <w:rsid w:val="000D186A"/>
    <w:rsid w:val="000D2C6C"/>
    <w:rsid w:val="000E77AE"/>
    <w:rsid w:val="000F79CB"/>
    <w:rsid w:val="00136E17"/>
    <w:rsid w:val="001461CA"/>
    <w:rsid w:val="00151C24"/>
    <w:rsid w:val="00156394"/>
    <w:rsid w:val="001775C1"/>
    <w:rsid w:val="00194871"/>
    <w:rsid w:val="001A5417"/>
    <w:rsid w:val="001B42D8"/>
    <w:rsid w:val="001C6BF2"/>
    <w:rsid w:val="001D3300"/>
    <w:rsid w:val="001D3BEA"/>
    <w:rsid w:val="001D64B2"/>
    <w:rsid w:val="001E0CBE"/>
    <w:rsid w:val="001E5821"/>
    <w:rsid w:val="00205BC5"/>
    <w:rsid w:val="0021332E"/>
    <w:rsid w:val="00221D51"/>
    <w:rsid w:val="002359B8"/>
    <w:rsid w:val="00237F79"/>
    <w:rsid w:val="00247F7B"/>
    <w:rsid w:val="00274754"/>
    <w:rsid w:val="002812EF"/>
    <w:rsid w:val="002964C7"/>
    <w:rsid w:val="002B6C7E"/>
    <w:rsid w:val="002C2797"/>
    <w:rsid w:val="002E2EAD"/>
    <w:rsid w:val="002E6FBD"/>
    <w:rsid w:val="00300D12"/>
    <w:rsid w:val="00311F68"/>
    <w:rsid w:val="003139F5"/>
    <w:rsid w:val="0035203D"/>
    <w:rsid w:val="00362CD0"/>
    <w:rsid w:val="003646D4"/>
    <w:rsid w:val="00371824"/>
    <w:rsid w:val="00396F8A"/>
    <w:rsid w:val="003B5E2F"/>
    <w:rsid w:val="003C1533"/>
    <w:rsid w:val="003D4EC7"/>
    <w:rsid w:val="003F7E9F"/>
    <w:rsid w:val="004033F3"/>
    <w:rsid w:val="00405993"/>
    <w:rsid w:val="00412E26"/>
    <w:rsid w:val="004414F8"/>
    <w:rsid w:val="004524A7"/>
    <w:rsid w:val="00460D58"/>
    <w:rsid w:val="00476180"/>
    <w:rsid w:val="004A16FC"/>
    <w:rsid w:val="004A6FC6"/>
    <w:rsid w:val="004B106C"/>
    <w:rsid w:val="004C3C1A"/>
    <w:rsid w:val="00505FB2"/>
    <w:rsid w:val="00517A9E"/>
    <w:rsid w:val="00525C3C"/>
    <w:rsid w:val="00556FA3"/>
    <w:rsid w:val="00582BC3"/>
    <w:rsid w:val="00597274"/>
    <w:rsid w:val="005B1F37"/>
    <w:rsid w:val="005B7BB7"/>
    <w:rsid w:val="005D1605"/>
    <w:rsid w:val="005E62E5"/>
    <w:rsid w:val="0062552B"/>
    <w:rsid w:val="00627C7E"/>
    <w:rsid w:val="006575A4"/>
    <w:rsid w:val="00675BED"/>
    <w:rsid w:val="006B290F"/>
    <w:rsid w:val="006C6E74"/>
    <w:rsid w:val="006F3DBA"/>
    <w:rsid w:val="006F5481"/>
    <w:rsid w:val="00706CC5"/>
    <w:rsid w:val="00717880"/>
    <w:rsid w:val="007534DD"/>
    <w:rsid w:val="007806D4"/>
    <w:rsid w:val="007815C5"/>
    <w:rsid w:val="00782538"/>
    <w:rsid w:val="00787472"/>
    <w:rsid w:val="00790417"/>
    <w:rsid w:val="007A1527"/>
    <w:rsid w:val="007A2BD5"/>
    <w:rsid w:val="007B58AE"/>
    <w:rsid w:val="007C5395"/>
    <w:rsid w:val="007E709C"/>
    <w:rsid w:val="007E7252"/>
    <w:rsid w:val="00804C54"/>
    <w:rsid w:val="00816603"/>
    <w:rsid w:val="00831809"/>
    <w:rsid w:val="00831EAA"/>
    <w:rsid w:val="0085646D"/>
    <w:rsid w:val="00884D4C"/>
    <w:rsid w:val="008915A8"/>
    <w:rsid w:val="00892482"/>
    <w:rsid w:val="00897445"/>
    <w:rsid w:val="008D60FC"/>
    <w:rsid w:val="008E4760"/>
    <w:rsid w:val="00907624"/>
    <w:rsid w:val="00931E5B"/>
    <w:rsid w:val="00973588"/>
    <w:rsid w:val="009802C5"/>
    <w:rsid w:val="00980B14"/>
    <w:rsid w:val="00981AEA"/>
    <w:rsid w:val="009B031A"/>
    <w:rsid w:val="009E32E2"/>
    <w:rsid w:val="00A007F2"/>
    <w:rsid w:val="00A02CFF"/>
    <w:rsid w:val="00A134D8"/>
    <w:rsid w:val="00A20FDE"/>
    <w:rsid w:val="00A26871"/>
    <w:rsid w:val="00A3128A"/>
    <w:rsid w:val="00A354AE"/>
    <w:rsid w:val="00A55010"/>
    <w:rsid w:val="00A66070"/>
    <w:rsid w:val="00A72143"/>
    <w:rsid w:val="00A77E6C"/>
    <w:rsid w:val="00A90924"/>
    <w:rsid w:val="00AB08C7"/>
    <w:rsid w:val="00AC66F3"/>
    <w:rsid w:val="00AD439A"/>
    <w:rsid w:val="00AD539D"/>
    <w:rsid w:val="00AE00BE"/>
    <w:rsid w:val="00AF3962"/>
    <w:rsid w:val="00B135FA"/>
    <w:rsid w:val="00B462BE"/>
    <w:rsid w:val="00B5175A"/>
    <w:rsid w:val="00B76DF3"/>
    <w:rsid w:val="00B77C1D"/>
    <w:rsid w:val="00BA4FC3"/>
    <w:rsid w:val="00BB2F93"/>
    <w:rsid w:val="00BB4ED9"/>
    <w:rsid w:val="00BC1AD8"/>
    <w:rsid w:val="00BE5522"/>
    <w:rsid w:val="00BE698B"/>
    <w:rsid w:val="00BF0E5D"/>
    <w:rsid w:val="00BF4D93"/>
    <w:rsid w:val="00C21005"/>
    <w:rsid w:val="00C21151"/>
    <w:rsid w:val="00C43153"/>
    <w:rsid w:val="00C46C11"/>
    <w:rsid w:val="00C66274"/>
    <w:rsid w:val="00C968D2"/>
    <w:rsid w:val="00CA2124"/>
    <w:rsid w:val="00CE3B0B"/>
    <w:rsid w:val="00D17472"/>
    <w:rsid w:val="00D40BD5"/>
    <w:rsid w:val="00D437CC"/>
    <w:rsid w:val="00D53BAC"/>
    <w:rsid w:val="00D63A43"/>
    <w:rsid w:val="00D677E9"/>
    <w:rsid w:val="00D71454"/>
    <w:rsid w:val="00D73877"/>
    <w:rsid w:val="00D84689"/>
    <w:rsid w:val="00D861C3"/>
    <w:rsid w:val="00D916CC"/>
    <w:rsid w:val="00D93407"/>
    <w:rsid w:val="00D9499A"/>
    <w:rsid w:val="00DC3E07"/>
    <w:rsid w:val="00DD2218"/>
    <w:rsid w:val="00DE0DF7"/>
    <w:rsid w:val="00DE3559"/>
    <w:rsid w:val="00DE47AB"/>
    <w:rsid w:val="00DE54EB"/>
    <w:rsid w:val="00DE7014"/>
    <w:rsid w:val="00E03B74"/>
    <w:rsid w:val="00E127D2"/>
    <w:rsid w:val="00E13238"/>
    <w:rsid w:val="00E2774F"/>
    <w:rsid w:val="00E31EA4"/>
    <w:rsid w:val="00E413C9"/>
    <w:rsid w:val="00E4548E"/>
    <w:rsid w:val="00E528A8"/>
    <w:rsid w:val="00E83254"/>
    <w:rsid w:val="00E83533"/>
    <w:rsid w:val="00E85B32"/>
    <w:rsid w:val="00EC73A3"/>
    <w:rsid w:val="00EE1911"/>
    <w:rsid w:val="00EF03C1"/>
    <w:rsid w:val="00F1624C"/>
    <w:rsid w:val="00F35689"/>
    <w:rsid w:val="00F43CD3"/>
    <w:rsid w:val="00F53849"/>
    <w:rsid w:val="00F661D0"/>
    <w:rsid w:val="00F721A7"/>
    <w:rsid w:val="00F72E27"/>
    <w:rsid w:val="00F84A67"/>
    <w:rsid w:val="00FA55F4"/>
    <w:rsid w:val="00FA5DC6"/>
    <w:rsid w:val="00FB2ED0"/>
    <w:rsid w:val="00FB6D87"/>
    <w:rsid w:val="00FC32F2"/>
    <w:rsid w:val="00FD6D39"/>
    <w:rsid w:val="00FE36B1"/>
    <w:rsid w:val="00FF5F2A"/>
    <w:rsid w:val="00FF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4"/>
    <w:rPr>
      <w:rFonts w:ascii="Calibri" w:eastAsia="Calibri" w:hAnsi="Calibri" w:cs="Times New Roman"/>
    </w:rPr>
  </w:style>
  <w:style w:type="paragraph" w:styleId="1">
    <w:name w:val="heading 1"/>
    <w:basedOn w:val="a"/>
    <w:next w:val="a"/>
    <w:link w:val="10"/>
    <w:uiPriority w:val="99"/>
    <w:qFormat/>
    <w:rsid w:val="006575A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5A4"/>
    <w:rPr>
      <w:rFonts w:ascii="Arial" w:eastAsia="Times New Roman" w:hAnsi="Arial" w:cs="Arial"/>
      <w:b/>
      <w:bCs/>
      <w:kern w:val="32"/>
      <w:sz w:val="32"/>
      <w:szCs w:val="32"/>
      <w:lang w:eastAsia="ru-RU"/>
    </w:rPr>
  </w:style>
  <w:style w:type="paragraph" w:styleId="a3">
    <w:name w:val="List Paragraph"/>
    <w:aliases w:val="EBRD List,CA bullets"/>
    <w:basedOn w:val="a"/>
    <w:link w:val="a4"/>
    <w:uiPriority w:val="34"/>
    <w:qFormat/>
    <w:rsid w:val="006575A4"/>
    <w:pPr>
      <w:ind w:left="720"/>
      <w:contextualSpacing/>
    </w:pPr>
  </w:style>
  <w:style w:type="character" w:styleId="a5">
    <w:name w:val="Strong"/>
    <w:basedOn w:val="a0"/>
    <w:qFormat/>
    <w:rsid w:val="006575A4"/>
    <w:rPr>
      <w:b/>
      <w:bCs/>
    </w:rPr>
  </w:style>
  <w:style w:type="paragraph" w:styleId="a6">
    <w:name w:val="Normal (Web)"/>
    <w:aliases w:val="Обычный (Web)"/>
    <w:basedOn w:val="a"/>
    <w:qFormat/>
    <w:rsid w:val="006575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6575A4"/>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575A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6575A4"/>
    <w:pPr>
      <w:tabs>
        <w:tab w:val="center" w:pos="4677"/>
        <w:tab w:val="right" w:pos="9355"/>
      </w:tabs>
    </w:pPr>
  </w:style>
  <w:style w:type="character" w:customStyle="1" w:styleId="a8">
    <w:name w:val="Нижний колонтитул Знак"/>
    <w:basedOn w:val="a0"/>
    <w:link w:val="a7"/>
    <w:uiPriority w:val="99"/>
    <w:rsid w:val="006575A4"/>
    <w:rPr>
      <w:rFonts w:ascii="Calibri" w:eastAsia="Calibri" w:hAnsi="Calibri" w:cs="Times New Roman"/>
    </w:rPr>
  </w:style>
  <w:style w:type="paragraph" w:styleId="a9">
    <w:name w:val="Body Text"/>
    <w:basedOn w:val="a"/>
    <w:link w:val="aa"/>
    <w:rsid w:val="006575A4"/>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6575A4"/>
    <w:rPr>
      <w:rFonts w:ascii="Times New Roman" w:eastAsia="Times New Roman" w:hAnsi="Times New Roman" w:cs="Times New Roman"/>
      <w:sz w:val="24"/>
      <w:szCs w:val="24"/>
      <w:lang w:eastAsia="ru-RU"/>
    </w:rPr>
  </w:style>
  <w:style w:type="paragraph" w:customStyle="1" w:styleId="Style2">
    <w:name w:val="Style2"/>
    <w:basedOn w:val="a"/>
    <w:uiPriority w:val="99"/>
    <w:rsid w:val="006575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6575A4"/>
    <w:rPr>
      <w:rFonts w:ascii="Times New Roman" w:hAnsi="Times New Roman" w:cs="Times New Roman"/>
      <w:sz w:val="22"/>
      <w:szCs w:val="22"/>
    </w:rPr>
  </w:style>
  <w:style w:type="character" w:customStyle="1" w:styleId="FontStyle46">
    <w:name w:val="Font Style46"/>
    <w:uiPriority w:val="99"/>
    <w:rsid w:val="006575A4"/>
    <w:rPr>
      <w:rFonts w:ascii="Times New Roman" w:hAnsi="Times New Roman" w:cs="Times New Roman"/>
      <w:b/>
      <w:bCs/>
      <w:sz w:val="22"/>
      <w:szCs w:val="22"/>
    </w:rPr>
  </w:style>
  <w:style w:type="paragraph" w:customStyle="1" w:styleId="3">
    <w:name w:val="Обычный3"/>
    <w:rsid w:val="006575A4"/>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aliases w:val="EBRD List Знак,CA bullets Знак"/>
    <w:link w:val="a3"/>
    <w:uiPriority w:val="34"/>
    <w:locked/>
    <w:rsid w:val="006575A4"/>
    <w:rPr>
      <w:rFonts w:ascii="Calibri" w:eastAsia="Calibri" w:hAnsi="Calibri" w:cs="Times New Roman"/>
    </w:rPr>
  </w:style>
  <w:style w:type="paragraph" w:customStyle="1" w:styleId="21">
    <w:name w:val="Основной текст 21"/>
    <w:basedOn w:val="a"/>
    <w:uiPriority w:val="99"/>
    <w:rsid w:val="006575A4"/>
    <w:pPr>
      <w:suppressAutoHyphens/>
      <w:spacing w:after="120" w:line="480" w:lineRule="auto"/>
    </w:pPr>
    <w:rPr>
      <w:rFonts w:ascii="Times New Roman" w:eastAsia="Times New Roman" w:hAnsi="Times New Roman"/>
      <w:sz w:val="24"/>
      <w:szCs w:val="24"/>
      <w:lang w:eastAsia="zh-CN"/>
    </w:rPr>
  </w:style>
  <w:style w:type="paragraph" w:customStyle="1" w:styleId="31">
    <w:name w:val="Основной текст с отступом 31"/>
    <w:basedOn w:val="a"/>
    <w:uiPriority w:val="99"/>
    <w:rsid w:val="006575A4"/>
    <w:pPr>
      <w:suppressAutoHyphens/>
      <w:spacing w:after="120" w:line="240" w:lineRule="auto"/>
      <w:ind w:left="283"/>
    </w:pPr>
    <w:rPr>
      <w:rFonts w:ascii="Times New Roman" w:eastAsia="Times New Roman" w:hAnsi="Times New Roman"/>
      <w:sz w:val="16"/>
      <w:szCs w:val="16"/>
      <w:lang w:eastAsia="zh-CN"/>
    </w:rPr>
  </w:style>
  <w:style w:type="paragraph" w:customStyle="1" w:styleId="4">
    <w:name w:val="Обычный4"/>
    <w:rsid w:val="006575A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b">
    <w:name w:val="Другое_"/>
    <w:basedOn w:val="a0"/>
    <w:link w:val="ac"/>
    <w:rsid w:val="006575A4"/>
    <w:rPr>
      <w:rFonts w:ascii="Times New Roman" w:eastAsia="Times New Roman" w:hAnsi="Times New Roman"/>
      <w:shd w:val="clear" w:color="auto" w:fill="FFFFFF"/>
    </w:rPr>
  </w:style>
  <w:style w:type="paragraph" w:customStyle="1" w:styleId="ac">
    <w:name w:val="Другое"/>
    <w:basedOn w:val="a"/>
    <w:link w:val="ab"/>
    <w:rsid w:val="006575A4"/>
    <w:pPr>
      <w:widowControl w:val="0"/>
      <w:shd w:val="clear" w:color="auto" w:fill="FFFFFF"/>
      <w:spacing w:after="0" w:line="240" w:lineRule="auto"/>
    </w:pPr>
    <w:rPr>
      <w:rFonts w:ascii="Times New Roman" w:eastAsia="Times New Roman" w:hAnsi="Times New Roman" w:cstheme="minorBidi"/>
    </w:rPr>
  </w:style>
  <w:style w:type="paragraph" w:customStyle="1" w:styleId="5">
    <w:name w:val="Обычный5"/>
    <w:rsid w:val="006575A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
    <w:name w:val="Обычный2"/>
    <w:rsid w:val="00D84689"/>
    <w:pPr>
      <w:widowControl w:val="0"/>
      <w:spacing w:after="0" w:line="240" w:lineRule="auto"/>
    </w:pPr>
    <w:rPr>
      <w:rFonts w:ascii="Times New Roman" w:eastAsia="Times New Roman" w:hAnsi="Times New Roman" w:cs="Times New Roman"/>
      <w:snapToGrid w:val="0"/>
      <w:sz w:val="20"/>
      <w:szCs w:val="20"/>
      <w:lang w:eastAsia="ru-RU"/>
    </w:rPr>
  </w:style>
  <w:style w:type="table" w:styleId="ad">
    <w:name w:val="Table Grid"/>
    <w:basedOn w:val="a1"/>
    <w:uiPriority w:val="59"/>
    <w:rsid w:val="00311F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091ABF"/>
    <w:rPr>
      <w:color w:val="0000FF" w:themeColor="hyperlink"/>
      <w:u w:val="single"/>
    </w:rPr>
  </w:style>
  <w:style w:type="character" w:customStyle="1" w:styleId="af">
    <w:name w:val="Основний текст_"/>
    <w:basedOn w:val="a0"/>
    <w:link w:val="af0"/>
    <w:rsid w:val="00831809"/>
    <w:rPr>
      <w:rFonts w:ascii="Times New Roman" w:eastAsia="Times New Roman" w:hAnsi="Times New Roman" w:cs="Times New Roman"/>
      <w:color w:val="282426"/>
      <w:shd w:val="clear" w:color="auto" w:fill="FFFFFF"/>
    </w:rPr>
  </w:style>
  <w:style w:type="paragraph" w:customStyle="1" w:styleId="af0">
    <w:name w:val="Основний текст"/>
    <w:basedOn w:val="a"/>
    <w:link w:val="af"/>
    <w:rsid w:val="00831809"/>
    <w:pPr>
      <w:widowControl w:val="0"/>
      <w:shd w:val="clear" w:color="auto" w:fill="FFFFFF"/>
      <w:spacing w:after="0" w:line="264" w:lineRule="auto"/>
    </w:pPr>
    <w:rPr>
      <w:rFonts w:ascii="Times New Roman" w:eastAsia="Times New Roman" w:hAnsi="Times New Roman"/>
      <w:color w:val="282426"/>
    </w:rPr>
  </w:style>
  <w:style w:type="character" w:customStyle="1" w:styleId="af1">
    <w:name w:val="Інше_"/>
    <w:basedOn w:val="a0"/>
    <w:link w:val="af2"/>
    <w:rsid w:val="00EF03C1"/>
    <w:rPr>
      <w:rFonts w:ascii="Times New Roman" w:eastAsia="Times New Roman" w:hAnsi="Times New Roman" w:cs="Times New Roman"/>
      <w:color w:val="282426"/>
      <w:shd w:val="clear" w:color="auto" w:fill="FFFFFF"/>
    </w:rPr>
  </w:style>
  <w:style w:type="paragraph" w:customStyle="1" w:styleId="af2">
    <w:name w:val="Інше"/>
    <w:basedOn w:val="a"/>
    <w:link w:val="af1"/>
    <w:rsid w:val="00EF03C1"/>
    <w:pPr>
      <w:widowControl w:val="0"/>
      <w:shd w:val="clear" w:color="auto" w:fill="FFFFFF"/>
      <w:spacing w:after="0" w:line="264" w:lineRule="auto"/>
    </w:pPr>
    <w:rPr>
      <w:rFonts w:ascii="Times New Roman" w:eastAsia="Times New Roman" w:hAnsi="Times New Roman"/>
      <w:color w:val="2824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F149-4D85-4670-A1EC-4AAB623D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9</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138</cp:revision>
  <dcterms:created xsi:type="dcterms:W3CDTF">2023-02-24T12:40:00Z</dcterms:created>
  <dcterms:modified xsi:type="dcterms:W3CDTF">2024-04-25T12:07:00Z</dcterms:modified>
</cp:coreProperties>
</file>