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B7F4" w14:textId="449A1DD3" w:rsidR="00392407" w:rsidRPr="00392407" w:rsidRDefault="00CD2EEA" w:rsidP="00CD2EEA">
      <w:pPr>
        <w:widowControl w:val="0"/>
        <w:suppressAutoHyphens/>
        <w:autoSpaceDE w:val="0"/>
        <w:spacing w:after="0" w:line="240" w:lineRule="auto"/>
        <w:rPr>
          <w:rFonts w:ascii="Times New Roman" w:eastAsia="Times New Roman" w:hAnsi="Times New Roman" w:cs="Times New Roman"/>
          <w:b/>
          <w:bCs/>
          <w:sz w:val="24"/>
          <w:szCs w:val="24"/>
          <w:lang w:val="ru-RU" w:eastAsia="zh-CN"/>
        </w:rPr>
      </w:pPr>
      <w:bookmarkStart w:id="0" w:name="_heading=h.30j0zll" w:colFirst="0" w:colLast="0"/>
      <w:bookmarkEnd w:id="0"/>
      <w:r>
        <w:rPr>
          <w:rFonts w:ascii="Times New Roman" w:eastAsia="Times New Roman" w:hAnsi="Times New Roman" w:cs="Times New Roman"/>
          <w:b/>
          <w:bCs/>
          <w:sz w:val="24"/>
          <w:szCs w:val="24"/>
          <w:lang w:val="ru-RU" w:eastAsia="zh-CN"/>
        </w:rPr>
        <w:t xml:space="preserve">                        </w:t>
      </w:r>
      <w:proofErr w:type="spellStart"/>
      <w:r w:rsidR="00392407" w:rsidRPr="00392407">
        <w:rPr>
          <w:rFonts w:ascii="Times New Roman" w:eastAsia="Times New Roman" w:hAnsi="Times New Roman" w:cs="Times New Roman"/>
          <w:b/>
          <w:bCs/>
          <w:sz w:val="24"/>
          <w:szCs w:val="24"/>
          <w:lang w:val="ru-RU" w:eastAsia="zh-CN"/>
        </w:rPr>
        <w:t>Державний</w:t>
      </w:r>
      <w:proofErr w:type="spellEnd"/>
      <w:r w:rsidR="00392407" w:rsidRPr="00392407">
        <w:rPr>
          <w:rFonts w:ascii="Times New Roman" w:eastAsia="Times New Roman" w:hAnsi="Times New Roman" w:cs="Times New Roman"/>
          <w:b/>
          <w:bCs/>
          <w:sz w:val="24"/>
          <w:szCs w:val="24"/>
          <w:lang w:val="ru-RU" w:eastAsia="zh-CN"/>
        </w:rPr>
        <w:t xml:space="preserve"> заклад «</w:t>
      </w:r>
      <w:proofErr w:type="spellStart"/>
      <w:r w:rsidR="00392407" w:rsidRPr="00392407">
        <w:rPr>
          <w:rFonts w:ascii="Times New Roman" w:eastAsia="Times New Roman" w:hAnsi="Times New Roman" w:cs="Times New Roman"/>
          <w:b/>
          <w:bCs/>
          <w:sz w:val="24"/>
          <w:szCs w:val="24"/>
          <w:lang w:val="ru-RU" w:eastAsia="zh-CN"/>
        </w:rPr>
        <w:t>Луганський</w:t>
      </w:r>
      <w:proofErr w:type="spellEnd"/>
      <w:r w:rsidR="00392407" w:rsidRPr="00392407">
        <w:rPr>
          <w:rFonts w:ascii="Times New Roman" w:eastAsia="Times New Roman" w:hAnsi="Times New Roman" w:cs="Times New Roman"/>
          <w:b/>
          <w:bCs/>
          <w:sz w:val="24"/>
          <w:szCs w:val="24"/>
          <w:lang w:val="ru-RU" w:eastAsia="zh-CN"/>
        </w:rPr>
        <w:t xml:space="preserve"> </w:t>
      </w:r>
      <w:proofErr w:type="spellStart"/>
      <w:r w:rsidR="00392407" w:rsidRPr="00392407">
        <w:rPr>
          <w:rFonts w:ascii="Times New Roman" w:eastAsia="Times New Roman" w:hAnsi="Times New Roman" w:cs="Times New Roman"/>
          <w:b/>
          <w:bCs/>
          <w:sz w:val="24"/>
          <w:szCs w:val="24"/>
          <w:lang w:val="ru-RU" w:eastAsia="zh-CN"/>
        </w:rPr>
        <w:t>державний</w:t>
      </w:r>
      <w:proofErr w:type="spellEnd"/>
      <w:r w:rsidR="00392407" w:rsidRPr="00392407">
        <w:rPr>
          <w:rFonts w:ascii="Times New Roman" w:eastAsia="Times New Roman" w:hAnsi="Times New Roman" w:cs="Times New Roman"/>
          <w:b/>
          <w:bCs/>
          <w:sz w:val="24"/>
          <w:szCs w:val="24"/>
          <w:lang w:val="ru-RU" w:eastAsia="zh-CN"/>
        </w:rPr>
        <w:t xml:space="preserve"> </w:t>
      </w:r>
      <w:proofErr w:type="spellStart"/>
      <w:r w:rsidR="00392407" w:rsidRPr="00392407">
        <w:rPr>
          <w:rFonts w:ascii="Times New Roman" w:eastAsia="Times New Roman" w:hAnsi="Times New Roman" w:cs="Times New Roman"/>
          <w:b/>
          <w:bCs/>
          <w:sz w:val="24"/>
          <w:szCs w:val="24"/>
          <w:lang w:val="ru-RU" w:eastAsia="zh-CN"/>
        </w:rPr>
        <w:t>медичний</w:t>
      </w:r>
      <w:proofErr w:type="spellEnd"/>
      <w:r w:rsidR="00392407" w:rsidRPr="00392407">
        <w:rPr>
          <w:rFonts w:ascii="Times New Roman" w:eastAsia="Times New Roman" w:hAnsi="Times New Roman" w:cs="Times New Roman"/>
          <w:b/>
          <w:bCs/>
          <w:sz w:val="24"/>
          <w:szCs w:val="24"/>
          <w:lang w:val="ru-RU" w:eastAsia="zh-CN"/>
        </w:rPr>
        <w:t xml:space="preserve"> </w:t>
      </w:r>
      <w:proofErr w:type="spellStart"/>
      <w:r w:rsidR="00392407" w:rsidRPr="00392407">
        <w:rPr>
          <w:rFonts w:ascii="Times New Roman" w:eastAsia="Times New Roman" w:hAnsi="Times New Roman" w:cs="Times New Roman"/>
          <w:b/>
          <w:bCs/>
          <w:sz w:val="24"/>
          <w:szCs w:val="24"/>
          <w:lang w:val="ru-RU" w:eastAsia="zh-CN"/>
        </w:rPr>
        <w:t>університет</w:t>
      </w:r>
      <w:proofErr w:type="spellEnd"/>
      <w:r w:rsidR="00392407" w:rsidRPr="00392407">
        <w:rPr>
          <w:rFonts w:ascii="Times New Roman" w:eastAsia="Times New Roman" w:hAnsi="Times New Roman" w:cs="Times New Roman"/>
          <w:b/>
          <w:bCs/>
          <w:sz w:val="24"/>
          <w:szCs w:val="24"/>
          <w:lang w:val="ru-RU" w:eastAsia="zh-CN"/>
        </w:rPr>
        <w:t>»</w:t>
      </w:r>
    </w:p>
    <w:p w14:paraId="0364E8EE"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5148AB68"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7597A65" w14:textId="77777777" w:rsidR="00CD2EEA" w:rsidRDefault="00CD2EEA"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p>
    <w:p w14:paraId="6AC39293" w14:textId="77777777" w:rsidR="00CD2EEA" w:rsidRDefault="00CD2EEA"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p>
    <w:p w14:paraId="6BE4906B" w14:textId="3EB96E27" w:rsidR="00392407" w:rsidRPr="00392407" w:rsidRDefault="00392407"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r w:rsidRPr="00392407">
        <w:rPr>
          <w:rFonts w:ascii="Times New Roman" w:eastAsia="Times New Roman" w:hAnsi="Times New Roman" w:cs="Times New Roman"/>
          <w:b/>
          <w:bCs/>
          <w:sz w:val="24"/>
          <w:szCs w:val="24"/>
          <w:lang w:val="ru-RU" w:eastAsia="zh-CN"/>
        </w:rPr>
        <w:t>ЗАТВЕРДЖЕНО</w:t>
      </w:r>
    </w:p>
    <w:p w14:paraId="3A853855" w14:textId="3F4138B6" w:rsidR="00392407" w:rsidRPr="00392407" w:rsidRDefault="00392407"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r w:rsidRPr="00392407">
        <w:rPr>
          <w:rFonts w:ascii="Times New Roman" w:eastAsia="Times New Roman" w:hAnsi="Times New Roman" w:cs="Times New Roman"/>
          <w:b/>
          <w:bCs/>
          <w:sz w:val="24"/>
          <w:szCs w:val="24"/>
          <w:lang w:val="ru-RU" w:eastAsia="zh-CN"/>
        </w:rPr>
        <w:t xml:space="preserve">Протоколом </w:t>
      </w:r>
      <w:proofErr w:type="spellStart"/>
      <w:r w:rsidRPr="00392407">
        <w:rPr>
          <w:rFonts w:ascii="Times New Roman" w:eastAsia="Times New Roman" w:hAnsi="Times New Roman" w:cs="Times New Roman"/>
          <w:b/>
          <w:bCs/>
          <w:sz w:val="24"/>
          <w:szCs w:val="24"/>
          <w:lang w:val="ru-RU" w:eastAsia="zh-CN"/>
        </w:rPr>
        <w:t>Уповноваженої</w:t>
      </w:r>
      <w:proofErr w:type="spellEnd"/>
      <w:r w:rsidRPr="00392407">
        <w:rPr>
          <w:rFonts w:ascii="Times New Roman" w:eastAsia="Times New Roman" w:hAnsi="Times New Roman" w:cs="Times New Roman"/>
          <w:b/>
          <w:bCs/>
          <w:sz w:val="24"/>
          <w:szCs w:val="24"/>
          <w:lang w:val="ru-RU" w:eastAsia="zh-CN"/>
        </w:rPr>
        <w:t xml:space="preserve"> особи</w:t>
      </w:r>
      <w:r>
        <w:rPr>
          <w:rFonts w:ascii="Times New Roman" w:eastAsia="Times New Roman" w:hAnsi="Times New Roman" w:cs="Times New Roman"/>
          <w:b/>
          <w:bCs/>
          <w:sz w:val="24"/>
          <w:szCs w:val="24"/>
          <w:lang w:val="ru-RU" w:eastAsia="zh-CN"/>
        </w:rPr>
        <w:t xml:space="preserve"> №</w:t>
      </w:r>
      <w:r w:rsidR="005B5589">
        <w:rPr>
          <w:rFonts w:ascii="Times New Roman" w:eastAsia="Times New Roman" w:hAnsi="Times New Roman" w:cs="Times New Roman"/>
          <w:b/>
          <w:bCs/>
          <w:sz w:val="24"/>
          <w:szCs w:val="24"/>
          <w:lang w:val="ru-RU" w:eastAsia="zh-CN"/>
        </w:rPr>
        <w:t>62</w:t>
      </w:r>
    </w:p>
    <w:p w14:paraId="23CED83E" w14:textId="30A02213" w:rsidR="00392407" w:rsidRPr="005B5589" w:rsidRDefault="00392407" w:rsidP="00392407">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proofErr w:type="spellStart"/>
      <w:r w:rsidRPr="005B5589">
        <w:rPr>
          <w:rFonts w:ascii="Times New Roman" w:eastAsia="Times New Roman" w:hAnsi="Times New Roman" w:cs="Times New Roman"/>
          <w:b/>
          <w:bCs/>
          <w:sz w:val="24"/>
          <w:szCs w:val="24"/>
          <w:lang w:val="ru-RU" w:eastAsia="zh-CN"/>
        </w:rPr>
        <w:t>від</w:t>
      </w:r>
      <w:proofErr w:type="spellEnd"/>
      <w:r w:rsidRPr="005B5589">
        <w:rPr>
          <w:rFonts w:ascii="Times New Roman" w:eastAsia="Times New Roman" w:hAnsi="Times New Roman" w:cs="Times New Roman"/>
          <w:b/>
          <w:bCs/>
          <w:sz w:val="24"/>
          <w:szCs w:val="24"/>
          <w:lang w:val="ru-RU" w:eastAsia="zh-CN"/>
        </w:rPr>
        <w:t xml:space="preserve"> «</w:t>
      </w:r>
      <w:r w:rsidR="005B5589" w:rsidRPr="005B5589">
        <w:rPr>
          <w:rFonts w:ascii="Times New Roman" w:eastAsia="Times New Roman" w:hAnsi="Times New Roman" w:cs="Times New Roman"/>
          <w:b/>
          <w:bCs/>
          <w:sz w:val="24"/>
          <w:szCs w:val="24"/>
          <w:lang w:eastAsia="zh-CN"/>
        </w:rPr>
        <w:t>09</w:t>
      </w:r>
      <w:r w:rsidRPr="005B5589">
        <w:rPr>
          <w:rFonts w:ascii="Times New Roman" w:eastAsia="Times New Roman" w:hAnsi="Times New Roman" w:cs="Times New Roman"/>
          <w:b/>
          <w:bCs/>
          <w:sz w:val="24"/>
          <w:szCs w:val="24"/>
          <w:lang w:val="ru-RU" w:eastAsia="zh-CN"/>
        </w:rPr>
        <w:t xml:space="preserve">» </w:t>
      </w:r>
      <w:r w:rsidR="005B5589" w:rsidRPr="005B5589">
        <w:rPr>
          <w:rFonts w:ascii="Times New Roman" w:eastAsia="Times New Roman" w:hAnsi="Times New Roman" w:cs="Times New Roman"/>
          <w:b/>
          <w:bCs/>
          <w:sz w:val="24"/>
          <w:szCs w:val="24"/>
          <w:lang w:eastAsia="zh-CN"/>
        </w:rPr>
        <w:t xml:space="preserve">листопада </w:t>
      </w:r>
      <w:r w:rsidRPr="005B5589">
        <w:rPr>
          <w:rFonts w:ascii="Times New Roman" w:eastAsia="Times New Roman" w:hAnsi="Times New Roman" w:cs="Times New Roman"/>
          <w:b/>
          <w:bCs/>
          <w:sz w:val="24"/>
          <w:szCs w:val="24"/>
          <w:lang w:val="ru-RU" w:eastAsia="zh-CN"/>
        </w:rPr>
        <w:t>2023 року</w:t>
      </w:r>
    </w:p>
    <w:p w14:paraId="514A8150"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324FBC25"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37F1A85D"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4CD4D838"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C77AD6B"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3644A9E1"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0335E593" w14:textId="77777777" w:rsidR="00392407" w:rsidRPr="00392407" w:rsidRDefault="00392407" w:rsidP="00392407">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463A85E6"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4E2FA577"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4EBA910"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r w:rsidRPr="00392407">
        <w:rPr>
          <w:rFonts w:ascii="Times New Roman" w:eastAsia="Times New Roman" w:hAnsi="Times New Roman" w:cs="Times New Roman"/>
          <w:b/>
          <w:bCs/>
          <w:sz w:val="24"/>
          <w:szCs w:val="24"/>
          <w:lang w:val="ru-RU" w:eastAsia="zh-CN"/>
        </w:rPr>
        <w:t>ТЕНДЕРНА ДОКУМЕНТАЦІЯ</w:t>
      </w:r>
    </w:p>
    <w:p w14:paraId="2FC194B1"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r w:rsidRPr="00392407">
        <w:rPr>
          <w:rFonts w:ascii="Times New Roman" w:eastAsia="Times New Roman" w:hAnsi="Times New Roman" w:cs="Times New Roman"/>
          <w:b/>
          <w:bCs/>
          <w:sz w:val="24"/>
          <w:szCs w:val="24"/>
          <w:lang w:val="ru-RU" w:eastAsia="zh-CN"/>
        </w:rPr>
        <w:t xml:space="preserve"> по </w:t>
      </w:r>
      <w:proofErr w:type="spellStart"/>
      <w:r w:rsidRPr="00392407">
        <w:rPr>
          <w:rFonts w:ascii="Times New Roman" w:eastAsia="Times New Roman" w:hAnsi="Times New Roman" w:cs="Times New Roman"/>
          <w:b/>
          <w:bCs/>
          <w:sz w:val="24"/>
          <w:szCs w:val="24"/>
          <w:lang w:val="ru-RU" w:eastAsia="zh-CN"/>
        </w:rPr>
        <w:t>процедурі</w:t>
      </w:r>
      <w:proofErr w:type="spellEnd"/>
      <w:r w:rsidRPr="00392407">
        <w:rPr>
          <w:rFonts w:ascii="Times New Roman" w:eastAsia="Times New Roman" w:hAnsi="Times New Roman" w:cs="Times New Roman"/>
          <w:b/>
          <w:bCs/>
          <w:sz w:val="24"/>
          <w:szCs w:val="24"/>
          <w:lang w:val="ru-RU" w:eastAsia="zh-CN"/>
        </w:rPr>
        <w:t xml:space="preserve"> ВІДКРИТІ ТОРГИ з </w:t>
      </w:r>
      <w:proofErr w:type="spellStart"/>
      <w:r w:rsidRPr="00392407">
        <w:rPr>
          <w:rFonts w:ascii="Times New Roman" w:eastAsia="Times New Roman" w:hAnsi="Times New Roman" w:cs="Times New Roman"/>
          <w:b/>
          <w:bCs/>
          <w:sz w:val="24"/>
          <w:szCs w:val="24"/>
          <w:lang w:val="ru-RU" w:eastAsia="zh-CN"/>
        </w:rPr>
        <w:t>особливостями</w:t>
      </w:r>
      <w:proofErr w:type="spellEnd"/>
    </w:p>
    <w:p w14:paraId="307227E3"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r w:rsidRPr="00392407">
        <w:rPr>
          <w:rFonts w:ascii="Times New Roman" w:eastAsia="Times New Roman" w:hAnsi="Times New Roman" w:cs="Times New Roman"/>
          <w:b/>
          <w:bCs/>
          <w:sz w:val="24"/>
          <w:szCs w:val="24"/>
          <w:lang w:val="ru-RU" w:eastAsia="zh-CN"/>
        </w:rPr>
        <w:t xml:space="preserve">на </w:t>
      </w:r>
      <w:proofErr w:type="spellStart"/>
      <w:r w:rsidRPr="00392407">
        <w:rPr>
          <w:rFonts w:ascii="Times New Roman" w:eastAsia="Times New Roman" w:hAnsi="Times New Roman" w:cs="Times New Roman"/>
          <w:b/>
          <w:bCs/>
          <w:sz w:val="24"/>
          <w:szCs w:val="24"/>
          <w:lang w:val="ru-RU" w:eastAsia="zh-CN"/>
        </w:rPr>
        <w:t>закупівлю</w:t>
      </w:r>
      <w:proofErr w:type="spellEnd"/>
      <w:r w:rsidRPr="00392407">
        <w:rPr>
          <w:rFonts w:ascii="Times New Roman" w:eastAsia="Times New Roman" w:hAnsi="Times New Roman" w:cs="Times New Roman"/>
          <w:b/>
          <w:bCs/>
          <w:sz w:val="24"/>
          <w:szCs w:val="24"/>
          <w:lang w:val="ru-RU" w:eastAsia="zh-CN"/>
        </w:rPr>
        <w:t xml:space="preserve"> товару </w:t>
      </w:r>
    </w:p>
    <w:p w14:paraId="26710449"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5BF85C89" w14:textId="77777777" w:rsidR="00392407" w:rsidRPr="00392407" w:rsidRDefault="00392407" w:rsidP="004F468E">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6202EBA7"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2517577C"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r w:rsidRPr="00392407">
        <w:rPr>
          <w:rFonts w:ascii="Times New Roman" w:eastAsia="Times New Roman" w:hAnsi="Times New Roman" w:cs="Times New Roman"/>
          <w:b/>
          <w:bCs/>
          <w:sz w:val="24"/>
          <w:szCs w:val="24"/>
          <w:lang w:eastAsia="zh-CN"/>
        </w:rPr>
        <w:t>Обладнання для господарської діяльності (</w:t>
      </w:r>
      <w:proofErr w:type="spellStart"/>
      <w:r w:rsidRPr="00392407">
        <w:rPr>
          <w:rFonts w:ascii="Times New Roman" w:eastAsia="Times New Roman" w:hAnsi="Times New Roman" w:cs="Times New Roman"/>
          <w:b/>
          <w:bCs/>
          <w:sz w:val="24"/>
          <w:szCs w:val="24"/>
          <w:lang w:eastAsia="zh-CN"/>
        </w:rPr>
        <w:t>симуляційне</w:t>
      </w:r>
      <w:proofErr w:type="spellEnd"/>
      <w:r w:rsidRPr="00392407">
        <w:rPr>
          <w:rFonts w:ascii="Times New Roman" w:eastAsia="Times New Roman" w:hAnsi="Times New Roman" w:cs="Times New Roman"/>
          <w:b/>
          <w:bCs/>
          <w:sz w:val="24"/>
          <w:szCs w:val="24"/>
          <w:lang w:eastAsia="zh-CN"/>
        </w:rPr>
        <w:t xml:space="preserve"> обладнання)</w:t>
      </w:r>
    </w:p>
    <w:p w14:paraId="0B840685"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392407">
        <w:rPr>
          <w:rFonts w:ascii="Times New Roman" w:eastAsia="Times New Roman" w:hAnsi="Times New Roman" w:cs="Times New Roman"/>
          <w:b/>
          <w:bCs/>
          <w:sz w:val="24"/>
          <w:szCs w:val="24"/>
          <w:lang w:eastAsia="zh-CN"/>
        </w:rPr>
        <w:t xml:space="preserve"> код ДК 021: 2015: 38970000-5 — Дослідницькі, випробувальні та науково-технічні симулятори </w:t>
      </w:r>
    </w:p>
    <w:p w14:paraId="62FAC0F4"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48C94A06"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6D29ABE8"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2B4DA6A"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F2C0D85"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80F6847"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02205825"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2DE229BB"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5867BDCE"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EE974A2"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D2C3ACC"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24D89D0C"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250D8F6E"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4444009"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9596147"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4F5A9A0"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2F7927E2" w14:textId="77777777" w:rsidR="00392407" w:rsidRPr="00392407" w:rsidRDefault="00392407" w:rsidP="00392407">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55FBCAE3" w14:textId="77777777" w:rsid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7729ACB7" w14:textId="77777777" w:rsidR="004F468E" w:rsidRDefault="004F468E"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FF9FA41" w14:textId="77777777" w:rsidR="004F468E" w:rsidRPr="00392407" w:rsidRDefault="004F468E"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37A352BD" w14:textId="77777777" w:rsidR="00392407" w:rsidRPr="00392407" w:rsidRDefault="00392407" w:rsidP="00392407">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14:paraId="181387B7" w14:textId="77777777" w:rsidR="00392407" w:rsidRDefault="00392407" w:rsidP="00392407">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7A25DF9D" w14:textId="77777777" w:rsidR="002A5783" w:rsidRDefault="002A5783" w:rsidP="00392407">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5DAEB75B" w14:textId="77777777" w:rsidR="00CD2EEA" w:rsidRDefault="00CD2EEA" w:rsidP="00392407">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443B997A" w14:textId="77777777" w:rsidR="002A5783" w:rsidRPr="00392407" w:rsidRDefault="002A5783" w:rsidP="00392407">
      <w:pPr>
        <w:widowControl w:val="0"/>
        <w:suppressAutoHyphens/>
        <w:autoSpaceDE w:val="0"/>
        <w:spacing w:after="0" w:line="240" w:lineRule="auto"/>
        <w:rPr>
          <w:rFonts w:ascii="Times New Roman" w:eastAsia="Times New Roman" w:hAnsi="Times New Roman" w:cs="Times New Roman"/>
          <w:b/>
          <w:bCs/>
          <w:sz w:val="24"/>
          <w:szCs w:val="24"/>
          <w:lang w:val="ru-RU" w:eastAsia="zh-CN"/>
        </w:rPr>
      </w:pPr>
    </w:p>
    <w:p w14:paraId="0D83B054" w14:textId="4C7C6518" w:rsidR="00022258" w:rsidRPr="002A5783" w:rsidRDefault="00392407" w:rsidP="002A5783">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r w:rsidRPr="00392407">
        <w:rPr>
          <w:rFonts w:ascii="Times New Roman" w:eastAsia="Times New Roman" w:hAnsi="Times New Roman" w:cs="Times New Roman"/>
          <w:b/>
          <w:bCs/>
          <w:sz w:val="24"/>
          <w:szCs w:val="24"/>
          <w:lang w:val="ru-RU" w:eastAsia="zh-CN"/>
        </w:rPr>
        <w:t xml:space="preserve">м. </w:t>
      </w:r>
      <w:proofErr w:type="spellStart"/>
      <w:r w:rsidRPr="00392407">
        <w:rPr>
          <w:rFonts w:ascii="Times New Roman" w:eastAsia="Times New Roman" w:hAnsi="Times New Roman" w:cs="Times New Roman"/>
          <w:b/>
          <w:bCs/>
          <w:sz w:val="24"/>
          <w:szCs w:val="24"/>
          <w:lang w:val="ru-RU" w:eastAsia="zh-CN"/>
        </w:rPr>
        <w:t>Рівне</w:t>
      </w:r>
      <w:proofErr w:type="spellEnd"/>
      <w:r w:rsidRPr="00392407">
        <w:rPr>
          <w:rFonts w:ascii="Times New Roman" w:eastAsia="Times New Roman" w:hAnsi="Times New Roman" w:cs="Times New Roman"/>
          <w:b/>
          <w:bCs/>
          <w:sz w:val="24"/>
          <w:szCs w:val="24"/>
          <w:lang w:val="ru-RU" w:eastAsia="zh-CN"/>
        </w:rPr>
        <w:t>, 2023</w:t>
      </w:r>
    </w:p>
    <w:tbl>
      <w:tblPr>
        <w:tblStyle w:val="af5"/>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022258" w:rsidRPr="00392407" w14:paraId="4951C65A" w14:textId="77777777" w:rsidTr="00A776F6">
        <w:trPr>
          <w:trHeight w:val="416"/>
          <w:jc w:val="center"/>
        </w:trPr>
        <w:tc>
          <w:tcPr>
            <w:tcW w:w="705" w:type="dxa"/>
            <w:vAlign w:val="center"/>
          </w:tcPr>
          <w:p w14:paraId="10103C05"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lastRenderedPageBreak/>
              <w:t>№</w:t>
            </w:r>
          </w:p>
        </w:tc>
        <w:tc>
          <w:tcPr>
            <w:tcW w:w="9355" w:type="dxa"/>
            <w:gridSpan w:val="2"/>
            <w:vAlign w:val="center"/>
          </w:tcPr>
          <w:p w14:paraId="59DB3374" w14:textId="77777777" w:rsidR="00022258" w:rsidRPr="00392407" w:rsidRDefault="00D42C14">
            <w:pPr>
              <w:jc w:val="center"/>
              <w:rPr>
                <w:rFonts w:ascii="Times New Roman" w:eastAsia="Times New Roman" w:hAnsi="Times New Roman" w:cs="Times New Roman"/>
                <w:b/>
                <w:sz w:val="24"/>
                <w:szCs w:val="24"/>
              </w:rPr>
            </w:pPr>
            <w:r w:rsidRPr="00392407">
              <w:rPr>
                <w:rFonts w:ascii="Times New Roman" w:eastAsia="Times New Roman" w:hAnsi="Times New Roman" w:cs="Times New Roman"/>
                <w:b/>
                <w:sz w:val="24"/>
                <w:szCs w:val="24"/>
              </w:rPr>
              <w:t>Розділ 1. Загальні положення</w:t>
            </w:r>
          </w:p>
        </w:tc>
      </w:tr>
      <w:tr w:rsidR="00022258" w:rsidRPr="00392407" w14:paraId="70AD5638" w14:textId="77777777" w:rsidTr="00A776F6">
        <w:trPr>
          <w:trHeight w:val="411"/>
          <w:jc w:val="center"/>
        </w:trPr>
        <w:tc>
          <w:tcPr>
            <w:tcW w:w="705" w:type="dxa"/>
            <w:vAlign w:val="center"/>
          </w:tcPr>
          <w:p w14:paraId="61334309"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w:t>
            </w:r>
          </w:p>
        </w:tc>
        <w:tc>
          <w:tcPr>
            <w:tcW w:w="2805" w:type="dxa"/>
            <w:vAlign w:val="center"/>
          </w:tcPr>
          <w:p w14:paraId="069F9008"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2</w:t>
            </w:r>
          </w:p>
        </w:tc>
        <w:tc>
          <w:tcPr>
            <w:tcW w:w="6550" w:type="dxa"/>
            <w:vAlign w:val="center"/>
          </w:tcPr>
          <w:p w14:paraId="32653BA1"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3</w:t>
            </w:r>
          </w:p>
        </w:tc>
      </w:tr>
      <w:tr w:rsidR="00022258" w:rsidRPr="00392407" w14:paraId="57C7D2E8" w14:textId="77777777" w:rsidTr="00A776F6">
        <w:trPr>
          <w:trHeight w:val="1119"/>
          <w:jc w:val="center"/>
        </w:trPr>
        <w:tc>
          <w:tcPr>
            <w:tcW w:w="705" w:type="dxa"/>
          </w:tcPr>
          <w:p w14:paraId="44D18E2A"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1</w:t>
            </w:r>
          </w:p>
        </w:tc>
        <w:tc>
          <w:tcPr>
            <w:tcW w:w="2805" w:type="dxa"/>
          </w:tcPr>
          <w:p w14:paraId="3647C9C9" w14:textId="77777777" w:rsidR="00022258" w:rsidRPr="00392407" w:rsidRDefault="00D42C14">
            <w:pPr>
              <w:rPr>
                <w:rFonts w:ascii="Times New Roman" w:eastAsia="Times New Roman" w:hAnsi="Times New Roman" w:cs="Times New Roman"/>
                <w:sz w:val="24"/>
                <w:szCs w:val="24"/>
              </w:rPr>
            </w:pPr>
            <w:r w:rsidRPr="00392407">
              <w:rPr>
                <w:rFonts w:ascii="Times New Roman" w:eastAsia="Times New Roman" w:hAnsi="Times New Roman" w:cs="Times New Roman"/>
                <w:b/>
                <w:sz w:val="24"/>
                <w:szCs w:val="24"/>
              </w:rPr>
              <w:t>Терміни, які вживаються в тендерній документації</w:t>
            </w:r>
          </w:p>
        </w:tc>
        <w:tc>
          <w:tcPr>
            <w:tcW w:w="6550" w:type="dxa"/>
          </w:tcPr>
          <w:p w14:paraId="7B14E667" w14:textId="77777777" w:rsidR="00022258" w:rsidRPr="00392407" w:rsidRDefault="00D42C14">
            <w:pP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92407">
              <w:rPr>
                <w:rFonts w:ascii="Times New Roman" w:eastAsia="Times New Roman" w:hAnsi="Times New Roman" w:cs="Times New Roman"/>
                <w:sz w:val="24"/>
                <w:szCs w:val="24"/>
              </w:rPr>
              <w:t>закупівель</w:t>
            </w:r>
            <w:proofErr w:type="spellEnd"/>
            <w:r w:rsidRPr="0039240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BD7FB12" w14:textId="0A820BD3" w:rsidR="00022258" w:rsidRPr="00392407" w:rsidRDefault="00D42C14">
            <w:pP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022258" w:rsidRPr="00392407" w14:paraId="7FFCC9F4" w14:textId="77777777" w:rsidTr="00A776F6">
        <w:trPr>
          <w:trHeight w:val="615"/>
          <w:jc w:val="center"/>
        </w:trPr>
        <w:tc>
          <w:tcPr>
            <w:tcW w:w="705" w:type="dxa"/>
          </w:tcPr>
          <w:p w14:paraId="27F2E161"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2</w:t>
            </w:r>
          </w:p>
        </w:tc>
        <w:tc>
          <w:tcPr>
            <w:tcW w:w="2805" w:type="dxa"/>
          </w:tcPr>
          <w:p w14:paraId="2BBD0A93" w14:textId="77777777" w:rsidR="00022258" w:rsidRPr="00392407" w:rsidRDefault="00D42C14">
            <w:pP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Інформація про замовника торгів</w:t>
            </w:r>
          </w:p>
        </w:tc>
        <w:tc>
          <w:tcPr>
            <w:tcW w:w="6550" w:type="dxa"/>
          </w:tcPr>
          <w:p w14:paraId="0E4B760F" w14:textId="77777777" w:rsidR="00022258" w:rsidRPr="00392407" w:rsidRDefault="00D42C14">
            <w:pPr>
              <w:jc w:val="both"/>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 </w:t>
            </w:r>
          </w:p>
        </w:tc>
      </w:tr>
      <w:tr w:rsidR="006829DC" w:rsidRPr="00392407" w14:paraId="27C267C3" w14:textId="77777777" w:rsidTr="00A776F6">
        <w:trPr>
          <w:trHeight w:val="285"/>
          <w:jc w:val="center"/>
        </w:trPr>
        <w:tc>
          <w:tcPr>
            <w:tcW w:w="705" w:type="dxa"/>
          </w:tcPr>
          <w:p w14:paraId="1FDC91CD" w14:textId="77777777" w:rsidR="006829DC" w:rsidRPr="00392407" w:rsidRDefault="006829DC" w:rsidP="006829DC">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2.1</w:t>
            </w:r>
          </w:p>
        </w:tc>
        <w:tc>
          <w:tcPr>
            <w:tcW w:w="2805" w:type="dxa"/>
          </w:tcPr>
          <w:p w14:paraId="6BD21832" w14:textId="66367F2A" w:rsidR="006829DC" w:rsidRPr="00392407" w:rsidRDefault="006829DC" w:rsidP="006829DC">
            <w:pP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повне найменування</w:t>
            </w:r>
            <w:r w:rsidR="00392407" w:rsidRPr="00392407">
              <w:rPr>
                <w:rFonts w:ascii="Times New Roman" w:eastAsia="Times New Roman" w:hAnsi="Times New Roman" w:cs="Times New Roman"/>
                <w:sz w:val="24"/>
                <w:szCs w:val="24"/>
              </w:rPr>
              <w:t>, код ЄДРПОУ, категорія</w:t>
            </w:r>
          </w:p>
        </w:tc>
        <w:tc>
          <w:tcPr>
            <w:tcW w:w="6550" w:type="dxa"/>
            <w:vAlign w:val="center"/>
          </w:tcPr>
          <w:p w14:paraId="67B20482" w14:textId="77777777" w:rsidR="00392407" w:rsidRPr="00392407" w:rsidRDefault="00392407" w:rsidP="00392407">
            <w:pPr>
              <w:widowControl w:val="0"/>
              <w:ind w:right="113"/>
              <w:contextualSpacing/>
              <w:jc w:val="both"/>
              <w:rPr>
                <w:rFonts w:ascii="Times New Roman" w:eastAsia="Times New Roman" w:hAnsi="Times New Roman" w:cs="Times New Roman"/>
                <w:color w:val="000000"/>
                <w:sz w:val="24"/>
                <w:szCs w:val="24"/>
                <w:lang w:val="ru-RU"/>
              </w:rPr>
            </w:pPr>
            <w:r w:rsidRPr="00392407">
              <w:rPr>
                <w:rFonts w:ascii="Times New Roman" w:eastAsia="Times New Roman" w:hAnsi="Times New Roman" w:cs="Times New Roman"/>
                <w:color w:val="000000"/>
                <w:sz w:val="24"/>
                <w:szCs w:val="24"/>
                <w:lang w:val="ru-RU"/>
              </w:rPr>
              <w:t>Держаний заклад «</w:t>
            </w:r>
            <w:proofErr w:type="spellStart"/>
            <w:r w:rsidRPr="00392407">
              <w:rPr>
                <w:rFonts w:ascii="Times New Roman" w:eastAsia="Times New Roman" w:hAnsi="Times New Roman" w:cs="Times New Roman"/>
                <w:color w:val="000000"/>
                <w:sz w:val="24"/>
                <w:szCs w:val="24"/>
                <w:lang w:val="ru-RU"/>
              </w:rPr>
              <w:t>Луганський</w:t>
            </w:r>
            <w:proofErr w:type="spellEnd"/>
            <w:r w:rsidRPr="00392407">
              <w:rPr>
                <w:rFonts w:ascii="Times New Roman" w:eastAsia="Times New Roman" w:hAnsi="Times New Roman" w:cs="Times New Roman"/>
                <w:color w:val="000000"/>
                <w:sz w:val="24"/>
                <w:szCs w:val="24"/>
                <w:lang w:val="ru-RU"/>
              </w:rPr>
              <w:t xml:space="preserve"> </w:t>
            </w:r>
            <w:proofErr w:type="spellStart"/>
            <w:r w:rsidRPr="00392407">
              <w:rPr>
                <w:rFonts w:ascii="Times New Roman" w:eastAsia="Times New Roman" w:hAnsi="Times New Roman" w:cs="Times New Roman"/>
                <w:color w:val="000000"/>
                <w:sz w:val="24"/>
                <w:szCs w:val="24"/>
                <w:lang w:val="ru-RU"/>
              </w:rPr>
              <w:t>державний</w:t>
            </w:r>
            <w:proofErr w:type="spellEnd"/>
            <w:r w:rsidRPr="00392407">
              <w:rPr>
                <w:rFonts w:ascii="Times New Roman" w:eastAsia="Times New Roman" w:hAnsi="Times New Roman" w:cs="Times New Roman"/>
                <w:color w:val="000000"/>
                <w:sz w:val="24"/>
                <w:szCs w:val="24"/>
                <w:lang w:val="ru-RU"/>
              </w:rPr>
              <w:t xml:space="preserve"> </w:t>
            </w:r>
            <w:proofErr w:type="spellStart"/>
            <w:r w:rsidRPr="00392407">
              <w:rPr>
                <w:rFonts w:ascii="Times New Roman" w:eastAsia="Times New Roman" w:hAnsi="Times New Roman" w:cs="Times New Roman"/>
                <w:color w:val="000000"/>
                <w:sz w:val="24"/>
                <w:szCs w:val="24"/>
                <w:lang w:val="ru-RU"/>
              </w:rPr>
              <w:t>медичний</w:t>
            </w:r>
            <w:proofErr w:type="spellEnd"/>
            <w:r w:rsidRPr="00392407">
              <w:rPr>
                <w:rFonts w:ascii="Times New Roman" w:eastAsia="Times New Roman" w:hAnsi="Times New Roman" w:cs="Times New Roman"/>
                <w:color w:val="000000"/>
                <w:sz w:val="24"/>
                <w:szCs w:val="24"/>
                <w:lang w:val="ru-RU"/>
              </w:rPr>
              <w:t xml:space="preserve"> </w:t>
            </w:r>
            <w:proofErr w:type="spellStart"/>
            <w:r w:rsidRPr="00392407">
              <w:rPr>
                <w:rFonts w:ascii="Times New Roman" w:eastAsia="Times New Roman" w:hAnsi="Times New Roman" w:cs="Times New Roman"/>
                <w:color w:val="000000"/>
                <w:sz w:val="24"/>
                <w:szCs w:val="24"/>
                <w:lang w:val="ru-RU"/>
              </w:rPr>
              <w:t>університет</w:t>
            </w:r>
            <w:proofErr w:type="spellEnd"/>
            <w:r w:rsidRPr="00392407">
              <w:rPr>
                <w:rFonts w:ascii="Times New Roman" w:eastAsia="Times New Roman" w:hAnsi="Times New Roman" w:cs="Times New Roman"/>
                <w:color w:val="000000"/>
                <w:sz w:val="24"/>
                <w:szCs w:val="24"/>
                <w:lang w:val="ru-RU"/>
              </w:rPr>
              <w:t>»,</w:t>
            </w:r>
          </w:p>
          <w:p w14:paraId="3363D4C1" w14:textId="77777777" w:rsidR="00392407" w:rsidRPr="00392407" w:rsidRDefault="00392407" w:rsidP="00392407">
            <w:pPr>
              <w:widowControl w:val="0"/>
              <w:ind w:right="113"/>
              <w:contextualSpacing/>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lang w:val="ru-RU"/>
              </w:rPr>
              <w:t>код ЄДРПОУ 02010675,</w:t>
            </w:r>
            <w:r w:rsidRPr="00392407">
              <w:rPr>
                <w:rFonts w:ascii="Times New Roman" w:eastAsia="Times New Roman" w:hAnsi="Times New Roman" w:cs="Times New Roman"/>
                <w:color w:val="000000"/>
                <w:sz w:val="24"/>
                <w:szCs w:val="24"/>
              </w:rPr>
              <w:t xml:space="preserve"> </w:t>
            </w:r>
          </w:p>
          <w:p w14:paraId="75F7353D" w14:textId="17E5CEAD" w:rsidR="006829DC" w:rsidRPr="00392407" w:rsidRDefault="00392407" w:rsidP="00392407">
            <w:pPr>
              <w:jc w:val="both"/>
              <w:rPr>
                <w:rFonts w:ascii="Times New Roman" w:hAnsi="Times New Roman" w:cs="Times New Roman"/>
                <w:sz w:val="24"/>
                <w:szCs w:val="24"/>
              </w:rPr>
            </w:pPr>
            <w:proofErr w:type="spellStart"/>
            <w:r w:rsidRPr="00392407">
              <w:rPr>
                <w:rFonts w:ascii="Times New Roman" w:eastAsia="Times New Roman" w:hAnsi="Times New Roman" w:cs="Times New Roman"/>
                <w:color w:val="000000"/>
                <w:sz w:val="24"/>
                <w:szCs w:val="24"/>
                <w:lang w:val="ru-RU"/>
              </w:rPr>
              <w:t>категорія</w:t>
            </w:r>
            <w:proofErr w:type="spellEnd"/>
            <w:r w:rsidRPr="00392407">
              <w:rPr>
                <w:rFonts w:ascii="Times New Roman" w:eastAsia="Times New Roman" w:hAnsi="Times New Roman" w:cs="Times New Roman"/>
                <w:color w:val="000000"/>
                <w:sz w:val="24"/>
                <w:szCs w:val="24"/>
                <w:lang w:val="ru-RU"/>
              </w:rPr>
              <w:t xml:space="preserve">: пункт 3 </w:t>
            </w:r>
            <w:proofErr w:type="spellStart"/>
            <w:r w:rsidRPr="00392407">
              <w:rPr>
                <w:rFonts w:ascii="Times New Roman" w:eastAsia="Times New Roman" w:hAnsi="Times New Roman" w:cs="Times New Roman"/>
                <w:color w:val="000000"/>
                <w:sz w:val="24"/>
                <w:szCs w:val="24"/>
                <w:lang w:val="ru-RU"/>
              </w:rPr>
              <w:t>частини</w:t>
            </w:r>
            <w:proofErr w:type="spellEnd"/>
            <w:r w:rsidRPr="00392407">
              <w:rPr>
                <w:rFonts w:ascii="Times New Roman" w:eastAsia="Times New Roman" w:hAnsi="Times New Roman" w:cs="Times New Roman"/>
                <w:color w:val="000000"/>
                <w:sz w:val="24"/>
                <w:szCs w:val="24"/>
                <w:lang w:val="ru-RU"/>
              </w:rPr>
              <w:t xml:space="preserve"> 1 </w:t>
            </w:r>
            <w:proofErr w:type="spellStart"/>
            <w:r w:rsidRPr="00392407">
              <w:rPr>
                <w:rFonts w:ascii="Times New Roman" w:eastAsia="Times New Roman" w:hAnsi="Times New Roman" w:cs="Times New Roman"/>
                <w:color w:val="000000"/>
                <w:sz w:val="24"/>
                <w:szCs w:val="24"/>
                <w:lang w:val="ru-RU"/>
              </w:rPr>
              <w:t>статті</w:t>
            </w:r>
            <w:proofErr w:type="spellEnd"/>
            <w:r w:rsidRPr="00392407">
              <w:rPr>
                <w:rFonts w:ascii="Times New Roman" w:eastAsia="Times New Roman" w:hAnsi="Times New Roman" w:cs="Times New Roman"/>
                <w:color w:val="000000"/>
                <w:sz w:val="24"/>
                <w:szCs w:val="24"/>
                <w:lang w:val="ru-RU"/>
              </w:rPr>
              <w:t xml:space="preserve"> 2 Закону </w:t>
            </w:r>
            <w:proofErr w:type="spellStart"/>
            <w:r w:rsidRPr="00392407">
              <w:rPr>
                <w:rFonts w:ascii="Times New Roman" w:eastAsia="Times New Roman" w:hAnsi="Times New Roman" w:cs="Times New Roman"/>
                <w:color w:val="000000"/>
                <w:sz w:val="24"/>
                <w:szCs w:val="24"/>
                <w:lang w:val="ru-RU"/>
              </w:rPr>
              <w:t>України</w:t>
            </w:r>
            <w:proofErr w:type="spellEnd"/>
            <w:r w:rsidRPr="00392407">
              <w:rPr>
                <w:rFonts w:ascii="Times New Roman" w:eastAsia="Times New Roman" w:hAnsi="Times New Roman" w:cs="Times New Roman"/>
                <w:color w:val="000000"/>
                <w:sz w:val="24"/>
                <w:szCs w:val="24"/>
                <w:lang w:val="ru-RU"/>
              </w:rPr>
              <w:t xml:space="preserve"> «Про </w:t>
            </w:r>
            <w:proofErr w:type="spellStart"/>
            <w:r w:rsidRPr="00392407">
              <w:rPr>
                <w:rFonts w:ascii="Times New Roman" w:eastAsia="Times New Roman" w:hAnsi="Times New Roman" w:cs="Times New Roman"/>
                <w:color w:val="000000"/>
                <w:sz w:val="24"/>
                <w:szCs w:val="24"/>
                <w:lang w:val="ru-RU"/>
              </w:rPr>
              <w:t>публічні</w:t>
            </w:r>
            <w:proofErr w:type="spellEnd"/>
            <w:r w:rsidRPr="00392407">
              <w:rPr>
                <w:rFonts w:ascii="Times New Roman" w:eastAsia="Times New Roman" w:hAnsi="Times New Roman" w:cs="Times New Roman"/>
                <w:color w:val="000000"/>
                <w:sz w:val="24"/>
                <w:szCs w:val="24"/>
                <w:lang w:val="ru-RU"/>
              </w:rPr>
              <w:t xml:space="preserve"> </w:t>
            </w:r>
            <w:proofErr w:type="spellStart"/>
            <w:r w:rsidRPr="00392407">
              <w:rPr>
                <w:rFonts w:ascii="Times New Roman" w:eastAsia="Times New Roman" w:hAnsi="Times New Roman" w:cs="Times New Roman"/>
                <w:color w:val="000000"/>
                <w:sz w:val="24"/>
                <w:szCs w:val="24"/>
                <w:lang w:val="ru-RU"/>
              </w:rPr>
              <w:t>закупівлі</w:t>
            </w:r>
            <w:proofErr w:type="spellEnd"/>
            <w:r w:rsidRPr="00392407">
              <w:rPr>
                <w:rFonts w:ascii="Times New Roman" w:eastAsia="Times New Roman" w:hAnsi="Times New Roman" w:cs="Times New Roman"/>
                <w:color w:val="000000"/>
                <w:sz w:val="24"/>
                <w:szCs w:val="24"/>
                <w:lang w:val="ru-RU"/>
              </w:rPr>
              <w:t>»</w:t>
            </w:r>
          </w:p>
        </w:tc>
      </w:tr>
      <w:tr w:rsidR="006829DC" w:rsidRPr="00392407" w14:paraId="3658B6A3" w14:textId="77777777" w:rsidTr="00A776F6">
        <w:trPr>
          <w:trHeight w:val="536"/>
          <w:jc w:val="center"/>
        </w:trPr>
        <w:tc>
          <w:tcPr>
            <w:tcW w:w="705" w:type="dxa"/>
          </w:tcPr>
          <w:p w14:paraId="68136E64" w14:textId="77777777" w:rsidR="006829DC" w:rsidRPr="00392407" w:rsidRDefault="006829DC" w:rsidP="006829DC">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2.2</w:t>
            </w:r>
          </w:p>
        </w:tc>
        <w:tc>
          <w:tcPr>
            <w:tcW w:w="2805" w:type="dxa"/>
          </w:tcPr>
          <w:p w14:paraId="4C7EE844" w14:textId="77777777" w:rsidR="006829DC" w:rsidRPr="00392407" w:rsidRDefault="006829DC" w:rsidP="006829DC">
            <w:pP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місцезнаходження</w:t>
            </w:r>
          </w:p>
        </w:tc>
        <w:tc>
          <w:tcPr>
            <w:tcW w:w="6550" w:type="dxa"/>
          </w:tcPr>
          <w:p w14:paraId="3BA14ECC" w14:textId="46699300" w:rsidR="006829DC" w:rsidRPr="00392407" w:rsidRDefault="00392407" w:rsidP="006829DC">
            <w:pPr>
              <w:jc w:val="both"/>
              <w:rPr>
                <w:rFonts w:ascii="Times New Roman" w:eastAsia="Times New Roman" w:hAnsi="Times New Roman" w:cs="Times New Roman"/>
                <w:sz w:val="24"/>
                <w:szCs w:val="24"/>
              </w:rPr>
            </w:pPr>
            <w:r w:rsidRPr="00392407">
              <w:rPr>
                <w:rFonts w:ascii="Times New Roman" w:hAnsi="Times New Roman" w:cs="Times New Roman"/>
                <w:sz w:val="24"/>
                <w:szCs w:val="24"/>
              </w:rPr>
              <w:t>вул. 16 Липня, 36, м. Рівне, Рівненська область, Україна, 33028</w:t>
            </w:r>
          </w:p>
        </w:tc>
      </w:tr>
      <w:tr w:rsidR="006829DC" w:rsidRPr="00392407" w14:paraId="549F6427" w14:textId="77777777" w:rsidTr="00A776F6">
        <w:trPr>
          <w:trHeight w:val="1119"/>
          <w:jc w:val="center"/>
        </w:trPr>
        <w:tc>
          <w:tcPr>
            <w:tcW w:w="705" w:type="dxa"/>
          </w:tcPr>
          <w:p w14:paraId="04634C7B" w14:textId="77777777" w:rsidR="006829DC" w:rsidRPr="00392407" w:rsidRDefault="006829DC" w:rsidP="006829DC">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2.3</w:t>
            </w:r>
          </w:p>
        </w:tc>
        <w:tc>
          <w:tcPr>
            <w:tcW w:w="2805" w:type="dxa"/>
          </w:tcPr>
          <w:p w14:paraId="7079C62D" w14:textId="08C18BEF" w:rsidR="006829DC" w:rsidRPr="00392407" w:rsidRDefault="006829DC" w:rsidP="006829DC">
            <w:pP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прізвище, ім’я та по</w:t>
            </w:r>
            <w:r w:rsidR="0070539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vAlign w:val="center"/>
          </w:tcPr>
          <w:p w14:paraId="0E93E1CA" w14:textId="042215BC" w:rsidR="00392407" w:rsidRPr="00392407" w:rsidRDefault="00392407" w:rsidP="00392407">
            <w:pPr>
              <w:widowControl w:val="0"/>
              <w:contextualSpacing/>
              <w:jc w:val="both"/>
              <w:rPr>
                <w:rFonts w:ascii="Times New Roman" w:eastAsia="Times New Roman" w:hAnsi="Times New Roman" w:cs="Times New Roman"/>
                <w:color w:val="000000"/>
                <w:sz w:val="24"/>
                <w:szCs w:val="24"/>
              </w:rPr>
            </w:pPr>
            <w:proofErr w:type="spellStart"/>
            <w:r w:rsidRPr="00392407">
              <w:rPr>
                <w:rFonts w:ascii="Times New Roman" w:eastAsia="Times New Roman" w:hAnsi="Times New Roman" w:cs="Times New Roman"/>
                <w:color w:val="000000"/>
                <w:sz w:val="24"/>
                <w:szCs w:val="24"/>
                <w:lang w:val="ru-RU"/>
              </w:rPr>
              <w:t>Уповноважена</w:t>
            </w:r>
            <w:proofErr w:type="spellEnd"/>
            <w:r w:rsidRPr="00392407">
              <w:rPr>
                <w:rFonts w:ascii="Times New Roman" w:eastAsia="Times New Roman" w:hAnsi="Times New Roman" w:cs="Times New Roman"/>
                <w:color w:val="000000"/>
                <w:sz w:val="24"/>
                <w:szCs w:val="24"/>
                <w:lang w:val="ru-RU"/>
              </w:rPr>
              <w:t xml:space="preserve"> особа Рудь Всеволод Всеволодович, </w:t>
            </w:r>
            <w:r w:rsidRPr="00392407">
              <w:rPr>
                <w:rFonts w:ascii="Times New Roman" w:eastAsia="Times New Roman" w:hAnsi="Times New Roman" w:cs="Times New Roman"/>
                <w:color w:val="000000"/>
                <w:sz w:val="24"/>
                <w:szCs w:val="24"/>
              </w:rPr>
              <w:t>начальник відділу матеріально-тех</w:t>
            </w:r>
            <w:r w:rsidR="00705397">
              <w:rPr>
                <w:rFonts w:ascii="Times New Roman" w:eastAsia="Times New Roman" w:hAnsi="Times New Roman" w:cs="Times New Roman"/>
                <w:color w:val="000000"/>
                <w:sz w:val="24"/>
                <w:szCs w:val="24"/>
              </w:rPr>
              <w:t>н</w:t>
            </w:r>
            <w:r w:rsidRPr="00392407">
              <w:rPr>
                <w:rFonts w:ascii="Times New Roman" w:eastAsia="Times New Roman" w:hAnsi="Times New Roman" w:cs="Times New Roman"/>
                <w:color w:val="000000"/>
                <w:sz w:val="24"/>
                <w:szCs w:val="24"/>
              </w:rPr>
              <w:t>ічного забезпечення</w:t>
            </w:r>
          </w:p>
          <w:p w14:paraId="5A49AED0" w14:textId="77777777" w:rsidR="00392407" w:rsidRPr="00392407" w:rsidRDefault="00392407" w:rsidP="00392407">
            <w:pPr>
              <w:widowControl w:val="0"/>
              <w:contextualSpacing/>
              <w:jc w:val="both"/>
              <w:rPr>
                <w:rFonts w:ascii="Times New Roman" w:eastAsia="Times New Roman" w:hAnsi="Times New Roman" w:cs="Times New Roman"/>
                <w:color w:val="000000"/>
                <w:sz w:val="24"/>
                <w:szCs w:val="24"/>
                <w:lang w:val="ru-RU"/>
              </w:rPr>
            </w:pPr>
            <w:r w:rsidRPr="00392407">
              <w:rPr>
                <w:rFonts w:ascii="Times New Roman" w:eastAsia="Times New Roman" w:hAnsi="Times New Roman" w:cs="Times New Roman"/>
                <w:color w:val="000000"/>
                <w:sz w:val="24"/>
                <w:szCs w:val="24"/>
                <w:lang w:val="ru-RU"/>
              </w:rPr>
              <w:t xml:space="preserve">тел.: +380501701114, </w:t>
            </w:r>
          </w:p>
          <w:p w14:paraId="57C456C0" w14:textId="77777777" w:rsidR="00392407" w:rsidRPr="00392407" w:rsidRDefault="00392407" w:rsidP="00392407">
            <w:pPr>
              <w:widowControl w:val="0"/>
              <w:contextualSpacing/>
              <w:jc w:val="both"/>
              <w:rPr>
                <w:rFonts w:ascii="Times New Roman" w:eastAsia="Times New Roman" w:hAnsi="Times New Roman" w:cs="Times New Roman"/>
                <w:color w:val="000000"/>
                <w:sz w:val="24"/>
                <w:szCs w:val="24"/>
                <w:lang w:val="ru-RU"/>
              </w:rPr>
            </w:pPr>
            <w:proofErr w:type="spellStart"/>
            <w:r w:rsidRPr="00392407">
              <w:rPr>
                <w:rFonts w:ascii="Times New Roman" w:eastAsia="Times New Roman" w:hAnsi="Times New Roman" w:cs="Times New Roman"/>
                <w:color w:val="000000"/>
                <w:sz w:val="24"/>
                <w:szCs w:val="24"/>
                <w:lang w:val="ru-RU"/>
              </w:rPr>
              <w:t>електронна</w:t>
            </w:r>
            <w:proofErr w:type="spellEnd"/>
            <w:r w:rsidRPr="00392407">
              <w:rPr>
                <w:rFonts w:ascii="Times New Roman" w:eastAsia="Times New Roman" w:hAnsi="Times New Roman" w:cs="Times New Roman"/>
                <w:color w:val="000000"/>
                <w:sz w:val="24"/>
                <w:szCs w:val="24"/>
                <w:lang w:val="ru-RU"/>
              </w:rPr>
              <w:t xml:space="preserve"> адреса: vsevolod08071975@gmail.com</w:t>
            </w:r>
          </w:p>
          <w:p w14:paraId="2240E0E3" w14:textId="77777777" w:rsidR="00392407" w:rsidRPr="00392407" w:rsidRDefault="00392407" w:rsidP="00392407">
            <w:pPr>
              <w:widowControl w:val="0"/>
              <w:contextualSpacing/>
              <w:jc w:val="both"/>
              <w:rPr>
                <w:rFonts w:ascii="Times New Roman" w:eastAsia="Times New Roman" w:hAnsi="Times New Roman" w:cs="Times New Roman"/>
                <w:color w:val="000000"/>
                <w:sz w:val="24"/>
                <w:szCs w:val="24"/>
              </w:rPr>
            </w:pPr>
          </w:p>
          <w:p w14:paraId="545B7B8B" w14:textId="591E369F" w:rsidR="006829DC" w:rsidRPr="00392407" w:rsidRDefault="00392407" w:rsidP="006829DC">
            <w:pPr>
              <w:jc w:val="both"/>
              <w:rPr>
                <w:rFonts w:ascii="Times New Roman" w:eastAsia="Times New Roman" w:hAnsi="Times New Roman" w:cs="Times New Roman"/>
                <w:i/>
                <w:sz w:val="24"/>
                <w:szCs w:val="24"/>
              </w:rPr>
            </w:pPr>
            <w:r w:rsidRPr="00392407">
              <w:rPr>
                <w:rFonts w:ascii="Times New Roman" w:hAnsi="Times New Roman" w:cs="Times New Roman"/>
                <w:i/>
                <w:sz w:val="24"/>
                <w:szCs w:val="24"/>
              </w:rPr>
              <w:t>*</w:t>
            </w:r>
            <w:r w:rsidR="006829DC" w:rsidRPr="00392407">
              <w:rPr>
                <w:rFonts w:ascii="Times New Roman" w:hAnsi="Times New Roman" w:cs="Times New Roman"/>
                <w:i/>
                <w:sz w:val="24"/>
                <w:szCs w:val="24"/>
              </w:rPr>
              <w:t xml:space="preserve">Усі відповіді стосовно проведення процедури закупівлі надаються через електронну систему </w:t>
            </w:r>
            <w:proofErr w:type="spellStart"/>
            <w:r w:rsidR="006829DC" w:rsidRPr="00392407">
              <w:rPr>
                <w:rFonts w:ascii="Times New Roman" w:hAnsi="Times New Roman" w:cs="Times New Roman"/>
                <w:i/>
                <w:sz w:val="24"/>
                <w:szCs w:val="24"/>
              </w:rPr>
              <w:t>закупівель</w:t>
            </w:r>
            <w:proofErr w:type="spellEnd"/>
            <w:r w:rsidR="006829DC" w:rsidRPr="00392407">
              <w:rPr>
                <w:rFonts w:ascii="Times New Roman" w:hAnsi="Times New Roman" w:cs="Times New Roman"/>
                <w:i/>
                <w:sz w:val="24"/>
                <w:szCs w:val="24"/>
              </w:rPr>
              <w:t>. Роз’яснення щодо положень тендерної документації надаються в порядку, передбаченому Законом України «Про публічні закупівлі».</w:t>
            </w:r>
          </w:p>
        </w:tc>
      </w:tr>
      <w:tr w:rsidR="00022258" w:rsidRPr="00392407" w14:paraId="15E9C17E" w14:textId="77777777" w:rsidTr="00A776F6">
        <w:trPr>
          <w:trHeight w:val="15"/>
          <w:jc w:val="center"/>
        </w:trPr>
        <w:tc>
          <w:tcPr>
            <w:tcW w:w="705" w:type="dxa"/>
          </w:tcPr>
          <w:p w14:paraId="01D21226"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3</w:t>
            </w:r>
          </w:p>
        </w:tc>
        <w:tc>
          <w:tcPr>
            <w:tcW w:w="2805" w:type="dxa"/>
          </w:tcPr>
          <w:p w14:paraId="730EF772" w14:textId="77777777" w:rsidR="00022258" w:rsidRPr="00392407" w:rsidRDefault="00D42C14">
            <w:pP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Процедура закупівлі</w:t>
            </w:r>
          </w:p>
        </w:tc>
        <w:tc>
          <w:tcPr>
            <w:tcW w:w="6550" w:type="dxa"/>
          </w:tcPr>
          <w:p w14:paraId="2037C0BC" w14:textId="4B4B755A" w:rsidR="00022258" w:rsidRPr="00392407" w:rsidRDefault="00392407" w:rsidP="00392407">
            <w:pPr>
              <w:widowControl w:val="0"/>
              <w:ind w:right="113"/>
              <w:contextualSpacing/>
              <w:jc w:val="both"/>
              <w:rPr>
                <w:rFonts w:ascii="Times New Roman" w:eastAsia="Times New Roman" w:hAnsi="Times New Roman" w:cs="Times New Roman"/>
                <w:color w:val="000000"/>
              </w:rPr>
            </w:pPr>
            <w:r w:rsidRPr="00DD1A70">
              <w:rPr>
                <w:rFonts w:ascii="Times New Roman" w:eastAsia="Times New Roman" w:hAnsi="Times New Roman" w:cs="Times New Roman"/>
                <w:color w:val="000000"/>
              </w:rPr>
              <w:t>Відкриті торги</w:t>
            </w:r>
            <w:r w:rsidRPr="00DD1A70">
              <w:rPr>
                <w:rFonts w:ascii="Times New Roman" w:eastAsia="Times New Roman" w:hAnsi="Times New Roman" w:cs="Times New Roman"/>
              </w:rPr>
              <w:t xml:space="preserve"> </w:t>
            </w:r>
            <w:r w:rsidR="005B5589">
              <w:rPr>
                <w:rFonts w:ascii="Times New Roman" w:eastAsia="Times New Roman" w:hAnsi="Times New Roman" w:cs="Times New Roman"/>
              </w:rPr>
              <w:t xml:space="preserve">з особливостями, </w:t>
            </w:r>
            <w:r w:rsidRPr="00DD1A70">
              <w:rPr>
                <w:rFonts w:ascii="Times New Roman" w:eastAsia="Times New Roman" w:hAnsi="Times New Roman" w:cs="Times New Roman"/>
                <w:color w:val="000000"/>
              </w:rPr>
              <w:t>у порядку, визначеному Особливостями (далі – відкриті торги</w:t>
            </w:r>
            <w:r w:rsidR="005B5589">
              <w:rPr>
                <w:rFonts w:ascii="Times New Roman" w:eastAsia="Times New Roman" w:hAnsi="Times New Roman" w:cs="Times New Roman"/>
                <w:color w:val="000000"/>
              </w:rPr>
              <w:t xml:space="preserve"> з особливостями</w:t>
            </w:r>
            <w:r w:rsidRPr="00DD1A70">
              <w:rPr>
                <w:rFonts w:ascii="Times New Roman" w:eastAsia="Times New Roman" w:hAnsi="Times New Roman" w:cs="Times New Roman"/>
                <w:color w:val="000000"/>
              </w:rPr>
              <w:t>, тендер).</w:t>
            </w:r>
          </w:p>
        </w:tc>
      </w:tr>
      <w:tr w:rsidR="00022258" w:rsidRPr="00392407" w14:paraId="15D2FD8C" w14:textId="77777777" w:rsidTr="00A776F6">
        <w:trPr>
          <w:trHeight w:val="240"/>
          <w:jc w:val="center"/>
        </w:trPr>
        <w:tc>
          <w:tcPr>
            <w:tcW w:w="705" w:type="dxa"/>
          </w:tcPr>
          <w:p w14:paraId="43B0C668"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4</w:t>
            </w:r>
          </w:p>
        </w:tc>
        <w:tc>
          <w:tcPr>
            <w:tcW w:w="2805" w:type="dxa"/>
          </w:tcPr>
          <w:p w14:paraId="6FB85021" w14:textId="77777777" w:rsidR="00022258" w:rsidRPr="00392407" w:rsidRDefault="00D42C14">
            <w:pP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Інформація про предмет закупівлі</w:t>
            </w:r>
          </w:p>
        </w:tc>
        <w:tc>
          <w:tcPr>
            <w:tcW w:w="6550" w:type="dxa"/>
          </w:tcPr>
          <w:p w14:paraId="0CE705B7" w14:textId="77777777" w:rsidR="00022258" w:rsidRPr="00392407" w:rsidRDefault="00D42C14">
            <w:pPr>
              <w:jc w:val="both"/>
              <w:rPr>
                <w:rFonts w:ascii="Times New Roman" w:eastAsia="Times New Roman" w:hAnsi="Times New Roman" w:cs="Times New Roman"/>
                <w:sz w:val="24"/>
                <w:szCs w:val="24"/>
              </w:rPr>
            </w:pPr>
            <w:r w:rsidRPr="00392407">
              <w:rPr>
                <w:rFonts w:ascii="Times New Roman" w:eastAsia="Times New Roman" w:hAnsi="Times New Roman" w:cs="Times New Roman"/>
                <w:i/>
                <w:color w:val="000000"/>
                <w:sz w:val="24"/>
                <w:szCs w:val="24"/>
              </w:rPr>
              <w:t> </w:t>
            </w:r>
          </w:p>
        </w:tc>
      </w:tr>
      <w:tr w:rsidR="00022258" w:rsidRPr="00392407" w14:paraId="3B2AEFB6" w14:textId="77777777" w:rsidTr="00A776F6">
        <w:trPr>
          <w:jc w:val="center"/>
        </w:trPr>
        <w:tc>
          <w:tcPr>
            <w:tcW w:w="705" w:type="dxa"/>
          </w:tcPr>
          <w:p w14:paraId="5A55A2F3" w14:textId="77777777" w:rsidR="00022258" w:rsidRPr="00392407" w:rsidRDefault="00D42C14">
            <w:pPr>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4.1</w:t>
            </w:r>
          </w:p>
        </w:tc>
        <w:tc>
          <w:tcPr>
            <w:tcW w:w="2805" w:type="dxa"/>
          </w:tcPr>
          <w:p w14:paraId="22591BDF" w14:textId="77777777" w:rsidR="00022258" w:rsidRPr="00392407" w:rsidRDefault="00D42C14">
            <w:pP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назва предмета закупівлі</w:t>
            </w:r>
          </w:p>
        </w:tc>
        <w:tc>
          <w:tcPr>
            <w:tcW w:w="6550" w:type="dxa"/>
          </w:tcPr>
          <w:p w14:paraId="593C26AF" w14:textId="77777777" w:rsidR="00392407" w:rsidRPr="001C421D" w:rsidRDefault="00392407" w:rsidP="00030D0E">
            <w:pPr>
              <w:widowControl w:val="0"/>
              <w:ind w:right="113"/>
              <w:contextualSpacing/>
              <w:jc w:val="both"/>
              <w:rPr>
                <w:rFonts w:ascii="Times New Roman" w:eastAsia="Times New Roman" w:hAnsi="Times New Roman" w:cs="Times New Roman"/>
                <w:color w:val="000000"/>
                <w:lang w:val="ru-RU"/>
              </w:rPr>
            </w:pPr>
            <w:r w:rsidRPr="001C421D">
              <w:rPr>
                <w:rFonts w:ascii="Times New Roman" w:eastAsia="Times New Roman" w:hAnsi="Times New Roman" w:cs="Times New Roman"/>
                <w:color w:val="000000"/>
              </w:rPr>
              <w:t>Обладнання для господарської діяльності (</w:t>
            </w:r>
            <w:proofErr w:type="spellStart"/>
            <w:r w:rsidRPr="001C421D">
              <w:rPr>
                <w:rFonts w:ascii="Times New Roman" w:eastAsia="Times New Roman" w:hAnsi="Times New Roman" w:cs="Times New Roman"/>
                <w:color w:val="000000"/>
              </w:rPr>
              <w:t>симуляційне</w:t>
            </w:r>
            <w:proofErr w:type="spellEnd"/>
            <w:r w:rsidRPr="001C421D">
              <w:rPr>
                <w:rFonts w:ascii="Times New Roman" w:eastAsia="Times New Roman" w:hAnsi="Times New Roman" w:cs="Times New Roman"/>
                <w:color w:val="000000"/>
              </w:rPr>
              <w:t xml:space="preserve"> обладнання)</w:t>
            </w:r>
            <w:r>
              <w:rPr>
                <w:rFonts w:ascii="Times New Roman" w:eastAsia="Times New Roman" w:hAnsi="Times New Roman" w:cs="Times New Roman"/>
                <w:color w:val="000000"/>
              </w:rPr>
              <w:t xml:space="preserve">, </w:t>
            </w:r>
            <w:r w:rsidRPr="001C421D">
              <w:rPr>
                <w:rFonts w:ascii="Times New Roman" w:eastAsia="Times New Roman" w:hAnsi="Times New Roman" w:cs="Times New Roman"/>
                <w:color w:val="000000"/>
              </w:rPr>
              <w:t>код ДК 021: 2015: 38970000-5 — Дослідницькі, випробувальні та науково-технічні симулятори.</w:t>
            </w:r>
          </w:p>
          <w:p w14:paraId="4F8EFA73" w14:textId="3A43E1D9" w:rsidR="00022258" w:rsidRPr="00392407" w:rsidRDefault="00022258" w:rsidP="00030D0E">
            <w:pPr>
              <w:jc w:val="both"/>
              <w:rPr>
                <w:rFonts w:ascii="Times New Roman" w:eastAsia="Times New Roman" w:hAnsi="Times New Roman" w:cs="Times New Roman"/>
                <w:bCs/>
                <w:i/>
                <w:color w:val="000000" w:themeColor="text1"/>
                <w:sz w:val="24"/>
                <w:szCs w:val="24"/>
              </w:rPr>
            </w:pPr>
          </w:p>
        </w:tc>
      </w:tr>
      <w:tr w:rsidR="00022258" w:rsidRPr="00392407" w14:paraId="2AFB0E11" w14:textId="77777777" w:rsidTr="00A776F6">
        <w:trPr>
          <w:trHeight w:val="1119"/>
          <w:jc w:val="center"/>
        </w:trPr>
        <w:tc>
          <w:tcPr>
            <w:tcW w:w="705" w:type="dxa"/>
          </w:tcPr>
          <w:p w14:paraId="793ADC1A" w14:textId="77777777" w:rsidR="00022258" w:rsidRPr="00392407" w:rsidRDefault="00D42C14">
            <w:pPr>
              <w:widowControl w:val="0"/>
              <w:jc w:val="center"/>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4.2</w:t>
            </w:r>
          </w:p>
        </w:tc>
        <w:tc>
          <w:tcPr>
            <w:tcW w:w="2805" w:type="dxa"/>
          </w:tcPr>
          <w:p w14:paraId="621ABA1E"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366307A9" w14:textId="77777777" w:rsidR="00022258" w:rsidRPr="00392407" w:rsidRDefault="00D42C14">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Закупівля здійснюється щодо предмета закупівлі в цілому.</w:t>
            </w:r>
          </w:p>
          <w:p w14:paraId="1029B46A" w14:textId="77777777" w:rsidR="00022258" w:rsidRPr="00392407" w:rsidRDefault="00022258" w:rsidP="001F1FBD">
            <w:pPr>
              <w:widowControl w:val="0"/>
              <w:ind w:right="120"/>
              <w:jc w:val="both"/>
              <w:rPr>
                <w:rFonts w:ascii="Times New Roman" w:eastAsia="Times New Roman" w:hAnsi="Times New Roman" w:cs="Times New Roman"/>
                <w:i/>
                <w:sz w:val="24"/>
                <w:szCs w:val="24"/>
              </w:rPr>
            </w:pPr>
          </w:p>
        </w:tc>
      </w:tr>
      <w:tr w:rsidR="00022258" w:rsidRPr="00392407" w14:paraId="5D57DA86" w14:textId="77777777" w:rsidTr="00A776F6">
        <w:trPr>
          <w:trHeight w:val="1119"/>
          <w:jc w:val="center"/>
        </w:trPr>
        <w:tc>
          <w:tcPr>
            <w:tcW w:w="705" w:type="dxa"/>
          </w:tcPr>
          <w:p w14:paraId="7C57678E"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4.3</w:t>
            </w:r>
          </w:p>
        </w:tc>
        <w:tc>
          <w:tcPr>
            <w:tcW w:w="2805" w:type="dxa"/>
          </w:tcPr>
          <w:p w14:paraId="402CBA6E" w14:textId="77777777" w:rsidR="00022258" w:rsidRPr="00392407" w:rsidRDefault="00D42C14">
            <w:pPr>
              <w:widowControl w:val="0"/>
              <w:rPr>
                <w:rFonts w:ascii="Times New Roman" w:eastAsia="Times New Roman" w:hAnsi="Times New Roman" w:cs="Times New Roman"/>
                <w:i/>
                <w:sz w:val="24"/>
                <w:szCs w:val="24"/>
              </w:rPr>
            </w:pPr>
            <w:r w:rsidRPr="00392407">
              <w:rPr>
                <w:rFonts w:ascii="Times New Roman" w:eastAsia="Times New Roman" w:hAnsi="Times New Roman" w:cs="Times New Roman"/>
                <w:sz w:val="24"/>
                <w:szCs w:val="24"/>
              </w:rPr>
              <w:t xml:space="preserve">кількість товару та місце його поставки </w:t>
            </w:r>
          </w:p>
          <w:p w14:paraId="0EF8F3F1" w14:textId="77777777" w:rsidR="00022258" w:rsidRPr="00392407" w:rsidRDefault="00022258">
            <w:pPr>
              <w:widowControl w:val="0"/>
              <w:rPr>
                <w:rFonts w:ascii="Times New Roman" w:eastAsia="Times New Roman" w:hAnsi="Times New Roman" w:cs="Times New Roman"/>
                <w:sz w:val="24"/>
                <w:szCs w:val="24"/>
              </w:rPr>
            </w:pPr>
          </w:p>
        </w:tc>
        <w:tc>
          <w:tcPr>
            <w:tcW w:w="6550" w:type="dxa"/>
          </w:tcPr>
          <w:p w14:paraId="02F822E3" w14:textId="7616B80D" w:rsidR="00392407" w:rsidRPr="00392407" w:rsidRDefault="00392407" w:rsidP="00030D0E">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b/>
                <w:sz w:val="24"/>
                <w:szCs w:val="24"/>
              </w:rPr>
              <w:t>Місце поставки товарів:</w:t>
            </w:r>
            <w:r w:rsidRPr="00392407">
              <w:rPr>
                <w:rFonts w:ascii="Times New Roman" w:eastAsia="Times New Roman" w:hAnsi="Times New Roman" w:cs="Times New Roman"/>
                <w:sz w:val="24"/>
                <w:szCs w:val="24"/>
              </w:rPr>
              <w:t xml:space="preserve"> вул. 16 Липня, 36, м. Рівне, Рівненська</w:t>
            </w:r>
            <w:r w:rsidR="004F468E">
              <w:rPr>
                <w:rFonts w:ascii="Times New Roman" w:eastAsia="Times New Roman" w:hAnsi="Times New Roman" w:cs="Times New Roman"/>
                <w:sz w:val="24"/>
                <w:szCs w:val="24"/>
              </w:rPr>
              <w:t xml:space="preserve"> </w:t>
            </w:r>
            <w:r w:rsidRPr="00392407">
              <w:rPr>
                <w:rFonts w:ascii="Times New Roman" w:eastAsia="Times New Roman" w:hAnsi="Times New Roman" w:cs="Times New Roman"/>
                <w:sz w:val="24"/>
                <w:szCs w:val="24"/>
              </w:rPr>
              <w:t>область, Україна, 33028</w:t>
            </w:r>
          </w:p>
          <w:p w14:paraId="045F0415" w14:textId="7D89183F" w:rsidR="00392407" w:rsidRPr="00392407" w:rsidRDefault="00392407" w:rsidP="00030D0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1</w:t>
            </w:r>
            <w:r w:rsidR="005B5589">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шт.</w:t>
            </w:r>
          </w:p>
          <w:p w14:paraId="5BA52151" w14:textId="52DFE509" w:rsidR="00392407" w:rsidRPr="00392407" w:rsidRDefault="00392407" w:rsidP="00030D0E">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 Тренажер для розтину і зашивання черевної порожнини – 1</w:t>
            </w:r>
            <w:r w:rsidR="00A776F6">
              <w:rPr>
                <w:rFonts w:ascii="Times New Roman" w:eastAsia="Times New Roman" w:hAnsi="Times New Roman" w:cs="Times New Roman"/>
                <w:sz w:val="24"/>
                <w:szCs w:val="24"/>
              </w:rPr>
              <w:t xml:space="preserve"> </w:t>
            </w:r>
            <w:r w:rsidRPr="00392407">
              <w:rPr>
                <w:rFonts w:ascii="Times New Roman" w:eastAsia="Times New Roman" w:hAnsi="Times New Roman" w:cs="Times New Roman"/>
                <w:sz w:val="24"/>
                <w:szCs w:val="24"/>
              </w:rPr>
              <w:t>шт</w:t>
            </w:r>
            <w:r w:rsidR="00544020">
              <w:rPr>
                <w:rFonts w:ascii="Times New Roman" w:eastAsia="Times New Roman" w:hAnsi="Times New Roman" w:cs="Times New Roman"/>
                <w:sz w:val="24"/>
                <w:szCs w:val="24"/>
              </w:rPr>
              <w:t>.</w:t>
            </w:r>
          </w:p>
          <w:p w14:paraId="68FC0414" w14:textId="72625BF0" w:rsidR="00392407" w:rsidRPr="00392407" w:rsidRDefault="00392407" w:rsidP="00030D0E">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2. Модель двошарового кишечника – 1 шт</w:t>
            </w:r>
            <w:r w:rsidR="00544020">
              <w:rPr>
                <w:rFonts w:ascii="Times New Roman" w:eastAsia="Times New Roman" w:hAnsi="Times New Roman" w:cs="Times New Roman"/>
                <w:sz w:val="24"/>
                <w:szCs w:val="24"/>
              </w:rPr>
              <w:t>.</w:t>
            </w:r>
          </w:p>
          <w:p w14:paraId="2735636F" w14:textId="426E05F1" w:rsidR="00392407" w:rsidRPr="00392407" w:rsidRDefault="00392407" w:rsidP="00030D0E">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3. Набір для практики хірургічних вправ – 1 шт</w:t>
            </w:r>
            <w:r w:rsidR="00544020">
              <w:rPr>
                <w:rFonts w:ascii="Times New Roman" w:eastAsia="Times New Roman" w:hAnsi="Times New Roman" w:cs="Times New Roman"/>
                <w:sz w:val="24"/>
                <w:szCs w:val="24"/>
              </w:rPr>
              <w:t>.</w:t>
            </w:r>
          </w:p>
          <w:p w14:paraId="46346FF1" w14:textId="77777777" w:rsidR="00392407" w:rsidRPr="00392407" w:rsidRDefault="00392407" w:rsidP="00030D0E">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4. Тренажер для лікування пневмотораксу – 1 шт.</w:t>
            </w:r>
          </w:p>
          <w:p w14:paraId="64B7497D" w14:textId="77777777" w:rsidR="00392407" w:rsidRPr="00392407" w:rsidRDefault="00392407" w:rsidP="00030D0E">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lastRenderedPageBreak/>
              <w:t>5. Модель людини по догляду за пацієнтом – 1 шт.</w:t>
            </w:r>
          </w:p>
          <w:p w14:paraId="27DC2DEA" w14:textId="77777777" w:rsidR="00392407" w:rsidRPr="00392407" w:rsidRDefault="00392407" w:rsidP="00030D0E">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6. Тренажер для практики розширеної серцево-легеневої</w:t>
            </w:r>
          </w:p>
          <w:p w14:paraId="44DA20B5" w14:textId="77777777" w:rsidR="00392407" w:rsidRPr="00392407" w:rsidRDefault="00392407" w:rsidP="00030D0E">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реанімації – 1 </w:t>
            </w:r>
            <w:proofErr w:type="spellStart"/>
            <w:r w:rsidRPr="00392407">
              <w:rPr>
                <w:rFonts w:ascii="Times New Roman" w:eastAsia="Times New Roman" w:hAnsi="Times New Roman" w:cs="Times New Roman"/>
                <w:sz w:val="24"/>
                <w:szCs w:val="24"/>
              </w:rPr>
              <w:t>шт</w:t>
            </w:r>
            <w:proofErr w:type="spellEnd"/>
          </w:p>
          <w:p w14:paraId="7F258A27" w14:textId="77777777" w:rsidR="00392407" w:rsidRPr="00392407" w:rsidRDefault="00392407" w:rsidP="00030D0E">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7. Дитячий тренажер для аускультації – 1 шт.</w:t>
            </w:r>
          </w:p>
          <w:p w14:paraId="5E320888" w14:textId="77777777" w:rsidR="00392407" w:rsidRPr="00392407" w:rsidRDefault="00392407" w:rsidP="00030D0E">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8. Манекен педіатричний – 1 шт.</w:t>
            </w:r>
          </w:p>
          <w:p w14:paraId="407E27BE" w14:textId="77777777" w:rsidR="00392407" w:rsidRPr="00392407" w:rsidRDefault="00392407" w:rsidP="00030D0E">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9. Тренажер для практики обстеження молочних залоз – 1 шт.</w:t>
            </w:r>
          </w:p>
          <w:p w14:paraId="42C771CD" w14:textId="77777777" w:rsidR="00392407" w:rsidRPr="00392407" w:rsidRDefault="00392407" w:rsidP="00030D0E">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10. Тренажер для практики гінекологічного обстеження -1 шт.</w:t>
            </w:r>
          </w:p>
          <w:p w14:paraId="78658DC6" w14:textId="77777777" w:rsidR="00392407" w:rsidRDefault="00392407" w:rsidP="00030D0E">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11. Навчальна гінекологічна модель – 1 шт.</w:t>
            </w:r>
          </w:p>
          <w:p w14:paraId="48B831B5" w14:textId="217788C9" w:rsidR="00022258" w:rsidRPr="002A5783" w:rsidRDefault="005B5589" w:rsidP="00030D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76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Віртуальний симулятор пацієнта – 1 шт.</w:t>
            </w:r>
          </w:p>
        </w:tc>
      </w:tr>
      <w:tr w:rsidR="00022258" w:rsidRPr="00392407" w14:paraId="680460F1" w14:textId="77777777" w:rsidTr="00030D0E">
        <w:trPr>
          <w:trHeight w:val="1628"/>
          <w:jc w:val="center"/>
        </w:trPr>
        <w:tc>
          <w:tcPr>
            <w:tcW w:w="705" w:type="dxa"/>
            <w:tcBorders>
              <w:bottom w:val="single" w:sz="4" w:space="0" w:color="auto"/>
            </w:tcBorders>
          </w:tcPr>
          <w:p w14:paraId="0E67247E"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4.4</w:t>
            </w:r>
          </w:p>
        </w:tc>
        <w:tc>
          <w:tcPr>
            <w:tcW w:w="2805" w:type="dxa"/>
            <w:tcBorders>
              <w:bottom w:val="single" w:sz="4" w:space="0" w:color="auto"/>
            </w:tcBorders>
          </w:tcPr>
          <w:p w14:paraId="25EFB923"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строки поставки товарів, виконання робіт, надання послуг</w:t>
            </w:r>
          </w:p>
        </w:tc>
        <w:tc>
          <w:tcPr>
            <w:tcW w:w="6550" w:type="dxa"/>
            <w:tcBorders>
              <w:bottom w:val="single" w:sz="4" w:space="0" w:color="auto"/>
            </w:tcBorders>
          </w:tcPr>
          <w:p w14:paraId="4D5FB616" w14:textId="0B116406" w:rsidR="00022258" w:rsidRDefault="0039240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451E79">
              <w:rPr>
                <w:rFonts w:ascii="Times New Roman" w:eastAsia="Times New Roman" w:hAnsi="Times New Roman" w:cs="Times New Roman"/>
                <w:sz w:val="24"/>
                <w:szCs w:val="24"/>
              </w:rPr>
              <w:t>31 березня</w:t>
            </w:r>
            <w:r w:rsidR="00D42C14" w:rsidRPr="00392407">
              <w:rPr>
                <w:rFonts w:ascii="Times New Roman" w:eastAsia="Times New Roman" w:hAnsi="Times New Roman" w:cs="Times New Roman"/>
                <w:sz w:val="24"/>
                <w:szCs w:val="24"/>
              </w:rPr>
              <w:t xml:space="preserve"> 20</w:t>
            </w:r>
            <w:r w:rsidR="001F1FBD" w:rsidRPr="00392407">
              <w:rPr>
                <w:rFonts w:ascii="Times New Roman" w:eastAsia="Times New Roman" w:hAnsi="Times New Roman" w:cs="Times New Roman"/>
                <w:sz w:val="24"/>
                <w:szCs w:val="24"/>
              </w:rPr>
              <w:t>2</w:t>
            </w:r>
            <w:r w:rsidR="005B5589">
              <w:rPr>
                <w:rFonts w:ascii="Times New Roman" w:eastAsia="Times New Roman" w:hAnsi="Times New Roman" w:cs="Times New Roman"/>
                <w:sz w:val="24"/>
                <w:szCs w:val="24"/>
              </w:rPr>
              <w:t>4</w:t>
            </w:r>
            <w:r w:rsidR="00D42C14" w:rsidRPr="00392407">
              <w:rPr>
                <w:rFonts w:ascii="Times New Roman" w:eastAsia="Times New Roman" w:hAnsi="Times New Roman" w:cs="Times New Roman"/>
                <w:sz w:val="24"/>
                <w:szCs w:val="24"/>
              </w:rPr>
              <w:t xml:space="preserve"> року включно </w:t>
            </w:r>
          </w:p>
          <w:p w14:paraId="2D58C485" w14:textId="77777777" w:rsidR="00030D0E" w:rsidRDefault="00030D0E">
            <w:pPr>
              <w:widowControl w:val="0"/>
              <w:rPr>
                <w:rFonts w:ascii="Times New Roman" w:eastAsia="Times New Roman" w:hAnsi="Times New Roman" w:cs="Times New Roman"/>
                <w:sz w:val="24"/>
                <w:szCs w:val="24"/>
              </w:rPr>
            </w:pPr>
          </w:p>
          <w:p w14:paraId="789E3280" w14:textId="34E4EF55" w:rsidR="0049483B" w:rsidRPr="00392407" w:rsidRDefault="0049483B" w:rsidP="0049483B">
            <w:pPr>
              <w:widowControl w:val="0"/>
              <w:rPr>
                <w:rFonts w:ascii="Times New Roman" w:eastAsia="Times New Roman" w:hAnsi="Times New Roman" w:cs="Times New Roman"/>
                <w:sz w:val="24"/>
                <w:szCs w:val="24"/>
                <w:highlight w:val="cyan"/>
              </w:rPr>
            </w:pPr>
            <w:r w:rsidRPr="00DD1A70">
              <w:rPr>
                <w:rFonts w:ascii="Times New Roman" w:eastAsia="Times New Roman" w:hAnsi="Times New Roman" w:cs="Times New Roman"/>
                <w:i/>
                <w:lang w:val="ru-RU"/>
              </w:rPr>
              <w:t>*</w:t>
            </w:r>
            <w:r w:rsidRPr="00DD1A70">
              <w:rPr>
                <w:rFonts w:ascii="Times New Roman" w:eastAsia="Times New Roman" w:hAnsi="Times New Roman" w:cs="Times New Roman"/>
                <w:i/>
              </w:rPr>
              <w:t>Зазначена дата поставки товарів (виконання робіт, надання послуг) є орієнтовною, визначена розрахунковим методом та несе інформативний характер та не має жодних юридичних наслідків.</w:t>
            </w:r>
            <w:r w:rsidRPr="00DD1A70">
              <w:rPr>
                <w:rFonts w:ascii="Times New Roman" w:eastAsia="Times New Roman" w:hAnsi="Times New Roman" w:cs="Times New Roman"/>
                <w:i/>
                <w:lang w:val="ru-RU"/>
              </w:rPr>
              <w:t xml:space="preserve"> </w:t>
            </w:r>
            <w:r w:rsidRPr="00DD1A70">
              <w:rPr>
                <w:rFonts w:ascii="Times New Roman" w:eastAsia="Times New Roman" w:hAnsi="Times New Roman" w:cs="Times New Roman"/>
                <w:i/>
              </w:rPr>
              <w:t xml:space="preserve">Дана дата </w:t>
            </w:r>
            <w:proofErr w:type="spellStart"/>
            <w:r w:rsidRPr="00DD1A70">
              <w:rPr>
                <w:rFonts w:ascii="Times New Roman" w:eastAsia="Times New Roman" w:hAnsi="Times New Roman" w:cs="Times New Roman"/>
                <w:i/>
                <w:lang w:val="ru-RU"/>
              </w:rPr>
              <w:t>може</w:t>
            </w:r>
            <w:proofErr w:type="spellEnd"/>
            <w:r w:rsidRPr="00DD1A70">
              <w:rPr>
                <w:rFonts w:ascii="Times New Roman" w:eastAsia="Times New Roman" w:hAnsi="Times New Roman" w:cs="Times New Roman"/>
                <w:i/>
                <w:lang w:val="ru-RU"/>
              </w:rPr>
              <w:t xml:space="preserve"> не</w:t>
            </w:r>
            <w:r w:rsidRPr="00DD1A70">
              <w:rPr>
                <w:rFonts w:ascii="Times New Roman" w:eastAsia="Times New Roman" w:hAnsi="Times New Roman" w:cs="Times New Roman"/>
                <w:i/>
              </w:rPr>
              <w:t xml:space="preserve"> </w:t>
            </w:r>
            <w:proofErr w:type="spellStart"/>
            <w:r w:rsidRPr="00DD1A70">
              <w:rPr>
                <w:rFonts w:ascii="Times New Roman" w:eastAsia="Times New Roman" w:hAnsi="Times New Roman" w:cs="Times New Roman"/>
                <w:i/>
              </w:rPr>
              <w:t>зазнача</w:t>
            </w:r>
            <w:r w:rsidRPr="00DD1A70">
              <w:rPr>
                <w:rFonts w:ascii="Times New Roman" w:eastAsia="Times New Roman" w:hAnsi="Times New Roman" w:cs="Times New Roman"/>
                <w:i/>
                <w:lang w:val="ru-RU"/>
              </w:rPr>
              <w:t>тися</w:t>
            </w:r>
            <w:proofErr w:type="spellEnd"/>
            <w:r w:rsidRPr="00DD1A70">
              <w:rPr>
                <w:rFonts w:ascii="Times New Roman" w:eastAsia="Times New Roman" w:hAnsi="Times New Roman" w:cs="Times New Roman"/>
                <w:i/>
                <w:lang w:val="ru-RU"/>
              </w:rPr>
              <w:t xml:space="preserve"> </w:t>
            </w:r>
            <w:r w:rsidRPr="00DD1A70">
              <w:rPr>
                <w:rFonts w:ascii="Times New Roman" w:eastAsia="Times New Roman" w:hAnsi="Times New Roman" w:cs="Times New Roman"/>
                <w:i/>
              </w:rPr>
              <w:t>в договорі про закупівлю.</w:t>
            </w:r>
          </w:p>
        </w:tc>
      </w:tr>
      <w:tr w:rsidR="0049483B" w:rsidRPr="00392407" w14:paraId="51B912FA" w14:textId="77777777" w:rsidTr="00030D0E">
        <w:trPr>
          <w:trHeight w:val="1948"/>
          <w:jc w:val="center"/>
        </w:trPr>
        <w:tc>
          <w:tcPr>
            <w:tcW w:w="705" w:type="dxa"/>
            <w:tcBorders>
              <w:top w:val="single" w:sz="4" w:space="0" w:color="auto"/>
              <w:bottom w:val="single" w:sz="4" w:space="0" w:color="auto"/>
            </w:tcBorders>
          </w:tcPr>
          <w:p w14:paraId="2FAEA926" w14:textId="49718081" w:rsidR="0049483B" w:rsidRPr="00392407" w:rsidRDefault="0049483B" w:rsidP="004948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auto"/>
              <w:bottom w:val="single" w:sz="4" w:space="0" w:color="auto"/>
            </w:tcBorders>
          </w:tcPr>
          <w:p w14:paraId="5A9BDDC3" w14:textId="1939F8AB" w:rsidR="0049483B" w:rsidRPr="0049483B" w:rsidRDefault="0049483B" w:rsidP="0049483B">
            <w:pPr>
              <w:widowControl w:val="0"/>
              <w:rPr>
                <w:rFonts w:ascii="Times New Roman" w:eastAsia="Times New Roman" w:hAnsi="Times New Roman" w:cs="Times New Roman"/>
                <w:sz w:val="24"/>
                <w:szCs w:val="24"/>
              </w:rPr>
            </w:pPr>
            <w:r w:rsidRPr="0049483B">
              <w:rPr>
                <w:rFonts w:ascii="Times New Roman" w:eastAsia="Times New Roman" w:hAnsi="Times New Roman" w:cs="Times New Roman"/>
                <w:sz w:val="24"/>
                <w:szCs w:val="24"/>
              </w:rPr>
              <w:t xml:space="preserve"> умови оплати</w:t>
            </w:r>
          </w:p>
        </w:tc>
        <w:tc>
          <w:tcPr>
            <w:tcW w:w="6550" w:type="dxa"/>
            <w:tcBorders>
              <w:top w:val="single" w:sz="4" w:space="0" w:color="auto"/>
              <w:bottom w:val="single" w:sz="4" w:space="0" w:color="auto"/>
            </w:tcBorders>
          </w:tcPr>
          <w:p w14:paraId="2615FF03" w14:textId="314C7470" w:rsidR="0049483B" w:rsidRPr="0049483B" w:rsidRDefault="0049483B">
            <w:pPr>
              <w:widowControl w:val="0"/>
              <w:rPr>
                <w:rFonts w:ascii="Times New Roman" w:eastAsia="Times New Roman" w:hAnsi="Times New Roman" w:cs="Times New Roman"/>
                <w:bCs/>
              </w:rPr>
            </w:pPr>
            <w:r w:rsidRPr="0049483B">
              <w:rPr>
                <w:rFonts w:ascii="Times New Roman" w:eastAsia="Times New Roman" w:hAnsi="Times New Roman" w:cs="Times New Roman"/>
                <w:bCs/>
              </w:rPr>
              <w:t>протягом 7 (семи) банківських днів з моменту поставки товару</w:t>
            </w:r>
            <w:r w:rsidR="001F5EAA">
              <w:rPr>
                <w:rFonts w:ascii="Times New Roman" w:eastAsia="Times New Roman" w:hAnsi="Times New Roman" w:cs="Times New Roman"/>
                <w:bCs/>
              </w:rPr>
              <w:t xml:space="preserve"> у розмірі 100% на основі Акту приймання-передачі</w:t>
            </w:r>
            <w:r w:rsidRPr="0049483B">
              <w:rPr>
                <w:rFonts w:ascii="Times New Roman" w:eastAsia="Times New Roman" w:hAnsi="Times New Roman" w:cs="Times New Roman"/>
                <w:bCs/>
              </w:rPr>
              <w:t>;</w:t>
            </w:r>
          </w:p>
          <w:p w14:paraId="3795D858" w14:textId="77777777" w:rsidR="0049483B" w:rsidRPr="0049483B" w:rsidRDefault="0049483B">
            <w:pPr>
              <w:widowControl w:val="0"/>
              <w:rPr>
                <w:rFonts w:ascii="Times New Roman" w:eastAsia="Times New Roman" w:hAnsi="Times New Roman" w:cs="Times New Roman"/>
              </w:rPr>
            </w:pPr>
          </w:p>
          <w:p w14:paraId="7C77B272" w14:textId="786A0350" w:rsidR="00A776F6" w:rsidRPr="00030D0E" w:rsidRDefault="00A776F6" w:rsidP="00A776F6">
            <w:pPr>
              <w:jc w:val="both"/>
              <w:rPr>
                <w:rFonts w:ascii="Times New Roman" w:hAnsi="Times New Roman" w:cs="Times New Roman"/>
                <w:b/>
                <w:sz w:val="23"/>
                <w:szCs w:val="23"/>
              </w:rPr>
            </w:pPr>
            <w:r w:rsidRPr="00017434">
              <w:rPr>
                <w:rFonts w:ascii="Times New Roman" w:hAnsi="Times New Roman" w:cs="Times New Roman"/>
                <w:i/>
                <w:iCs/>
              </w:rPr>
              <w:t>*</w:t>
            </w:r>
            <w:r w:rsidR="004F468E">
              <w:rPr>
                <w:rFonts w:ascii="Times New Roman" w:hAnsi="Times New Roman" w:cs="Times New Roman"/>
                <w:i/>
                <w:iCs/>
              </w:rPr>
              <w:t>Ф</w:t>
            </w:r>
            <w:r w:rsidR="00017434" w:rsidRPr="00017434">
              <w:rPr>
                <w:rFonts w:ascii="Times New Roman" w:hAnsi="Times New Roman" w:cs="Times New Roman"/>
                <w:i/>
                <w:iCs/>
              </w:rPr>
              <w:t xml:space="preserve">інансується Європейським Союзом в рамках реалізації </w:t>
            </w:r>
            <w:proofErr w:type="spellStart"/>
            <w:r w:rsidR="00017434" w:rsidRPr="00017434">
              <w:rPr>
                <w:rFonts w:ascii="Times New Roman" w:hAnsi="Times New Roman" w:cs="Times New Roman"/>
                <w:i/>
                <w:iCs/>
              </w:rPr>
              <w:t>проєкту</w:t>
            </w:r>
            <w:proofErr w:type="spellEnd"/>
            <w:r w:rsidR="00017434" w:rsidRPr="00017434">
              <w:rPr>
                <w:rFonts w:ascii="Times New Roman" w:hAnsi="Times New Roman" w:cs="Times New Roman"/>
                <w:i/>
                <w:iCs/>
              </w:rPr>
              <w:t xml:space="preserve"> «Підтримка відновлення та розвитку Луганського державного медичного університету» (далі - «</w:t>
            </w:r>
            <w:proofErr w:type="spellStart"/>
            <w:r w:rsidR="00017434" w:rsidRPr="00017434">
              <w:rPr>
                <w:rFonts w:ascii="Times New Roman" w:hAnsi="Times New Roman" w:cs="Times New Roman"/>
                <w:i/>
                <w:iCs/>
              </w:rPr>
              <w:t>Проєкт</w:t>
            </w:r>
            <w:proofErr w:type="spellEnd"/>
            <w:r w:rsidR="00017434" w:rsidRPr="00017434">
              <w:rPr>
                <w:rFonts w:ascii="Times New Roman" w:hAnsi="Times New Roman" w:cs="Times New Roman"/>
                <w:i/>
                <w:iCs/>
              </w:rPr>
              <w:t xml:space="preserve">») за грантом МТД (Грантова угода 2019/412-143). Реєстраційна картка </w:t>
            </w:r>
            <w:proofErr w:type="spellStart"/>
            <w:r w:rsidR="00017434" w:rsidRPr="00017434">
              <w:rPr>
                <w:rFonts w:ascii="Times New Roman" w:hAnsi="Times New Roman" w:cs="Times New Roman"/>
                <w:i/>
                <w:iCs/>
              </w:rPr>
              <w:t>проєкту</w:t>
            </w:r>
            <w:proofErr w:type="spellEnd"/>
            <w:r w:rsidR="00017434" w:rsidRPr="00017434">
              <w:rPr>
                <w:rFonts w:ascii="Times New Roman" w:hAnsi="Times New Roman" w:cs="Times New Roman"/>
                <w:i/>
                <w:iCs/>
              </w:rPr>
              <w:t xml:space="preserve"> №4376-01.</w:t>
            </w:r>
          </w:p>
          <w:p w14:paraId="28975C35" w14:textId="623DEB45" w:rsidR="0049483B" w:rsidRPr="0049483B" w:rsidRDefault="0049483B" w:rsidP="001F5EAA">
            <w:pPr>
              <w:widowControl w:val="0"/>
              <w:rPr>
                <w:rFonts w:ascii="Times New Roman" w:eastAsia="Times New Roman" w:hAnsi="Times New Roman" w:cs="Times New Roman"/>
                <w:sz w:val="24"/>
                <w:szCs w:val="24"/>
              </w:rPr>
            </w:pPr>
          </w:p>
        </w:tc>
      </w:tr>
      <w:tr w:rsidR="001F5EAA" w:rsidRPr="00392407" w14:paraId="6418BF01" w14:textId="77777777" w:rsidTr="00A776F6">
        <w:trPr>
          <w:trHeight w:val="600"/>
          <w:jc w:val="center"/>
        </w:trPr>
        <w:tc>
          <w:tcPr>
            <w:tcW w:w="705" w:type="dxa"/>
            <w:tcBorders>
              <w:top w:val="single" w:sz="4" w:space="0" w:color="auto"/>
            </w:tcBorders>
          </w:tcPr>
          <w:p w14:paraId="63209A49" w14:textId="65F6E73B" w:rsidR="001F5EAA" w:rsidRDefault="001F5EAA" w:rsidP="004948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Borders>
              <w:top w:val="single" w:sz="4" w:space="0" w:color="auto"/>
            </w:tcBorders>
          </w:tcPr>
          <w:p w14:paraId="74CBBB28" w14:textId="6E3819FF" w:rsidR="001F5EAA" w:rsidRPr="0049483B" w:rsidRDefault="001F5EAA" w:rsidP="0049483B">
            <w:pPr>
              <w:widowControl w:val="0"/>
              <w:rPr>
                <w:rFonts w:ascii="Times New Roman" w:eastAsia="Times New Roman" w:hAnsi="Times New Roman" w:cs="Times New Roman"/>
                <w:sz w:val="24"/>
                <w:szCs w:val="24"/>
              </w:rPr>
            </w:pPr>
            <w:proofErr w:type="spellStart"/>
            <w:r w:rsidRPr="00DD1A70">
              <w:rPr>
                <w:rFonts w:ascii="Times New Roman" w:eastAsia="Times New Roman" w:hAnsi="Times New Roman" w:cs="Times New Roman"/>
                <w:color w:val="000000"/>
                <w:lang w:val="ru-RU"/>
              </w:rPr>
              <w:t>очікувана</w:t>
            </w:r>
            <w:proofErr w:type="spellEnd"/>
            <w:r w:rsidRPr="00DD1A70">
              <w:rPr>
                <w:rFonts w:ascii="Times New Roman" w:eastAsia="Times New Roman" w:hAnsi="Times New Roman" w:cs="Times New Roman"/>
                <w:color w:val="000000"/>
                <w:lang w:val="ru-RU"/>
              </w:rPr>
              <w:t xml:space="preserve"> </w:t>
            </w:r>
            <w:proofErr w:type="spellStart"/>
            <w:r w:rsidRPr="00DD1A70">
              <w:rPr>
                <w:rFonts w:ascii="Times New Roman" w:eastAsia="Times New Roman" w:hAnsi="Times New Roman" w:cs="Times New Roman"/>
                <w:color w:val="000000"/>
                <w:lang w:val="ru-RU"/>
              </w:rPr>
              <w:t>вартість</w:t>
            </w:r>
            <w:proofErr w:type="spellEnd"/>
            <w:r w:rsidRPr="00DD1A70">
              <w:rPr>
                <w:rFonts w:ascii="Times New Roman" w:eastAsia="Times New Roman" w:hAnsi="Times New Roman" w:cs="Times New Roman"/>
                <w:color w:val="000000"/>
                <w:lang w:val="ru-RU"/>
              </w:rPr>
              <w:t xml:space="preserve"> предмета </w:t>
            </w:r>
            <w:proofErr w:type="spellStart"/>
            <w:r w:rsidRPr="00DD1A70">
              <w:rPr>
                <w:rFonts w:ascii="Times New Roman" w:eastAsia="Times New Roman" w:hAnsi="Times New Roman" w:cs="Times New Roman"/>
                <w:color w:val="000000"/>
                <w:lang w:val="ru-RU"/>
              </w:rPr>
              <w:t>закупівлі</w:t>
            </w:r>
            <w:proofErr w:type="spellEnd"/>
          </w:p>
        </w:tc>
        <w:tc>
          <w:tcPr>
            <w:tcW w:w="6550" w:type="dxa"/>
            <w:tcBorders>
              <w:top w:val="single" w:sz="4" w:space="0" w:color="auto"/>
            </w:tcBorders>
          </w:tcPr>
          <w:p w14:paraId="2484D980" w14:textId="77777777" w:rsidR="001F5EAA" w:rsidRDefault="001F5EAA">
            <w:pPr>
              <w:widowControl w:val="0"/>
              <w:rPr>
                <w:rFonts w:ascii="Times New Roman" w:eastAsia="Times New Roman" w:hAnsi="Times New Roman" w:cs="Times New Roman"/>
                <w:i/>
              </w:rPr>
            </w:pPr>
          </w:p>
          <w:p w14:paraId="5D1BC33A" w14:textId="7910A354" w:rsidR="001F5EAA" w:rsidRPr="001F5EAA" w:rsidRDefault="005B5589">
            <w:pPr>
              <w:widowControl w:val="0"/>
              <w:rPr>
                <w:rFonts w:ascii="Times New Roman" w:eastAsia="Times New Roman" w:hAnsi="Times New Roman" w:cs="Times New Roman"/>
              </w:rPr>
            </w:pPr>
            <w:r>
              <w:rPr>
                <w:rFonts w:ascii="Times New Roman" w:eastAsia="Times New Roman" w:hAnsi="Times New Roman" w:cs="Times New Roman"/>
              </w:rPr>
              <w:t>4</w:t>
            </w:r>
            <w:r w:rsidR="001F5EAA">
              <w:rPr>
                <w:rFonts w:ascii="Times New Roman" w:eastAsia="Times New Roman" w:hAnsi="Times New Roman" w:cs="Times New Roman"/>
              </w:rPr>
              <w:t>  </w:t>
            </w:r>
            <w:r>
              <w:rPr>
                <w:rFonts w:ascii="Times New Roman" w:eastAsia="Times New Roman" w:hAnsi="Times New Roman" w:cs="Times New Roman"/>
              </w:rPr>
              <w:t xml:space="preserve">591 </w:t>
            </w:r>
            <w:r w:rsidR="001F5EAA">
              <w:rPr>
                <w:rFonts w:ascii="Times New Roman" w:eastAsia="Times New Roman" w:hAnsi="Times New Roman" w:cs="Times New Roman"/>
              </w:rPr>
              <w:t>000.00 грн без ПДВ</w:t>
            </w:r>
          </w:p>
          <w:p w14:paraId="46D7E92A" w14:textId="77777777" w:rsidR="001F5EAA" w:rsidRPr="0049483B" w:rsidRDefault="001F5EAA" w:rsidP="0049483B">
            <w:pPr>
              <w:widowControl w:val="0"/>
              <w:rPr>
                <w:rFonts w:ascii="Times New Roman" w:eastAsia="Times New Roman" w:hAnsi="Times New Roman" w:cs="Times New Roman"/>
                <w:bCs/>
              </w:rPr>
            </w:pPr>
          </w:p>
        </w:tc>
      </w:tr>
      <w:tr w:rsidR="00022258" w:rsidRPr="00392407" w14:paraId="787A0071" w14:textId="77777777" w:rsidTr="00A776F6">
        <w:trPr>
          <w:trHeight w:val="841"/>
          <w:jc w:val="center"/>
        </w:trPr>
        <w:tc>
          <w:tcPr>
            <w:tcW w:w="705" w:type="dxa"/>
          </w:tcPr>
          <w:p w14:paraId="0B07F4EA" w14:textId="15342F42"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5</w:t>
            </w:r>
          </w:p>
        </w:tc>
        <w:tc>
          <w:tcPr>
            <w:tcW w:w="2805" w:type="dxa"/>
          </w:tcPr>
          <w:p w14:paraId="4B4B760C"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Недискримінація учасників</w:t>
            </w:r>
          </w:p>
        </w:tc>
        <w:tc>
          <w:tcPr>
            <w:tcW w:w="6550" w:type="dxa"/>
          </w:tcPr>
          <w:p w14:paraId="28FC7750" w14:textId="77777777" w:rsidR="00022258" w:rsidRPr="00392407" w:rsidRDefault="00D42C14">
            <w:pPr>
              <w:widowControl w:val="0"/>
              <w:ind w:right="140"/>
              <w:jc w:val="both"/>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92407">
              <w:rPr>
                <w:rFonts w:ascii="Times New Roman" w:eastAsia="Times New Roman" w:hAnsi="Times New Roman" w:cs="Times New Roman"/>
                <w:color w:val="000000"/>
                <w:sz w:val="24"/>
                <w:szCs w:val="24"/>
              </w:rPr>
              <w:t>закупівель</w:t>
            </w:r>
            <w:proofErr w:type="spellEnd"/>
            <w:r w:rsidRPr="00392407">
              <w:rPr>
                <w:rFonts w:ascii="Times New Roman" w:eastAsia="Times New Roman" w:hAnsi="Times New Roman" w:cs="Times New Roman"/>
                <w:color w:val="000000"/>
                <w:sz w:val="24"/>
                <w:szCs w:val="24"/>
              </w:rPr>
              <w:t xml:space="preserve"> на рівних умовах.</w:t>
            </w:r>
          </w:p>
        </w:tc>
      </w:tr>
      <w:tr w:rsidR="00022258" w:rsidRPr="00392407" w14:paraId="6A0600C0" w14:textId="77777777" w:rsidTr="00A776F6">
        <w:trPr>
          <w:trHeight w:val="1119"/>
          <w:jc w:val="center"/>
        </w:trPr>
        <w:tc>
          <w:tcPr>
            <w:tcW w:w="705" w:type="dxa"/>
          </w:tcPr>
          <w:p w14:paraId="7B6FDAB8"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6</w:t>
            </w:r>
          </w:p>
        </w:tc>
        <w:tc>
          <w:tcPr>
            <w:tcW w:w="2805" w:type="dxa"/>
          </w:tcPr>
          <w:p w14:paraId="0D26C5CC"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50" w:type="dxa"/>
          </w:tcPr>
          <w:p w14:paraId="57762212" w14:textId="41AADEA3" w:rsidR="001B76C7" w:rsidRPr="00392407" w:rsidRDefault="00D42C14">
            <w:pPr>
              <w:widowControl w:val="0"/>
              <w:ind w:right="14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Валютою тендерної пропозиції є гривня.</w:t>
            </w:r>
            <w:r w:rsidR="0049483B">
              <w:rPr>
                <w:rFonts w:ascii="Times New Roman" w:eastAsia="Times New Roman" w:hAnsi="Times New Roman" w:cs="Times New Roman"/>
                <w:color w:val="000000"/>
                <w:sz w:val="24"/>
                <w:szCs w:val="24"/>
              </w:rPr>
              <w:t xml:space="preserve"> </w:t>
            </w:r>
            <w:r w:rsidRPr="00392407">
              <w:rPr>
                <w:rFonts w:ascii="Times New Roman" w:eastAsia="Times New Roman" w:hAnsi="Times New Roman" w:cs="Times New Roman"/>
                <w:b/>
                <w:i/>
                <w:color w:val="000000"/>
                <w:sz w:val="24"/>
                <w:szCs w:val="24"/>
              </w:rPr>
              <w:t>У разі якщо учасником процедури закупівлі є нерезидент</w:t>
            </w:r>
            <w:r w:rsidRPr="00392407">
              <w:rPr>
                <w:rFonts w:ascii="Times New Roman" w:eastAsia="Times New Roman" w:hAnsi="Times New Roman" w:cs="Times New Roman"/>
                <w:b/>
                <w:color w:val="000000"/>
                <w:sz w:val="24"/>
                <w:szCs w:val="24"/>
              </w:rPr>
              <w:t xml:space="preserve">,  </w:t>
            </w:r>
            <w:r w:rsidRPr="00392407">
              <w:rPr>
                <w:rFonts w:ascii="Times New Roman" w:eastAsia="Times New Roman" w:hAnsi="Times New Roman" w:cs="Times New Roman"/>
                <w:color w:val="000000"/>
                <w:sz w:val="24"/>
                <w:szCs w:val="24"/>
              </w:rPr>
              <w:t xml:space="preserve">такий </w:t>
            </w:r>
            <w:r w:rsidRPr="00392407">
              <w:rPr>
                <w:rFonts w:ascii="Times New Roman" w:eastAsia="Times New Roman" w:hAnsi="Times New Roman" w:cs="Times New Roman"/>
                <w:sz w:val="24"/>
                <w:szCs w:val="24"/>
              </w:rPr>
              <w:t>у</w:t>
            </w:r>
            <w:r w:rsidRPr="0039240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392407">
              <w:rPr>
                <w:rFonts w:ascii="Times New Roman" w:eastAsia="Times New Roman" w:hAnsi="Times New Roman" w:cs="Times New Roman"/>
                <w:color w:val="000000"/>
                <w:sz w:val="24"/>
                <w:szCs w:val="24"/>
              </w:rPr>
              <w:t>закупівель</w:t>
            </w:r>
            <w:proofErr w:type="spellEnd"/>
            <w:r w:rsidRPr="00392407">
              <w:rPr>
                <w:rFonts w:ascii="Times New Roman" w:eastAsia="Times New Roman" w:hAnsi="Times New Roman" w:cs="Times New Roman"/>
                <w:color w:val="000000"/>
                <w:sz w:val="24"/>
                <w:szCs w:val="24"/>
              </w:rPr>
              <w:t xml:space="preserve"> у валюті – гривня.</w:t>
            </w:r>
          </w:p>
        </w:tc>
      </w:tr>
      <w:tr w:rsidR="00022258" w:rsidRPr="00392407" w14:paraId="425580C4" w14:textId="77777777" w:rsidTr="00A776F6">
        <w:trPr>
          <w:trHeight w:val="1119"/>
          <w:jc w:val="center"/>
        </w:trPr>
        <w:tc>
          <w:tcPr>
            <w:tcW w:w="705" w:type="dxa"/>
          </w:tcPr>
          <w:p w14:paraId="0357BB64"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7</w:t>
            </w:r>
          </w:p>
        </w:tc>
        <w:tc>
          <w:tcPr>
            <w:tcW w:w="2805" w:type="dxa"/>
          </w:tcPr>
          <w:p w14:paraId="57BCA58C"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7B27CADD" w14:textId="77777777" w:rsidR="00022258" w:rsidRPr="00392407" w:rsidRDefault="00D42C14">
            <w:pPr>
              <w:widowControl w:val="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Мова тендерної пропозиції – українська.</w:t>
            </w:r>
          </w:p>
          <w:p w14:paraId="409E8CC7" w14:textId="77777777" w:rsidR="00022258" w:rsidRPr="00392407" w:rsidRDefault="00D42C14">
            <w:pPr>
              <w:widowControl w:val="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 xml:space="preserve">Під час проведення процедур </w:t>
            </w:r>
            <w:proofErr w:type="spellStart"/>
            <w:r w:rsidRPr="00392407">
              <w:rPr>
                <w:rFonts w:ascii="Times New Roman" w:eastAsia="Times New Roman" w:hAnsi="Times New Roman" w:cs="Times New Roman"/>
                <w:color w:val="000000"/>
                <w:sz w:val="24"/>
                <w:szCs w:val="24"/>
              </w:rPr>
              <w:t>закупівель</w:t>
            </w:r>
            <w:proofErr w:type="spellEnd"/>
            <w:r w:rsidRPr="00392407">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92407">
              <w:rPr>
                <w:rFonts w:ascii="Times New Roman" w:eastAsia="Times New Roman" w:hAnsi="Times New Roman" w:cs="Times New Roman"/>
                <w:sz w:val="24"/>
                <w:szCs w:val="24"/>
              </w:rPr>
              <w:t>іншою мовою</w:t>
            </w:r>
            <w:r w:rsidRPr="00392407">
              <w:rPr>
                <w:rFonts w:ascii="Times New Roman" w:eastAsia="Times New Roman" w:hAnsi="Times New Roman" w:cs="Times New Roman"/>
                <w:color w:val="000000"/>
                <w:sz w:val="24"/>
                <w:szCs w:val="24"/>
              </w:rPr>
              <w:t>. Визначальним є текст, викладений українською мовою.</w:t>
            </w:r>
          </w:p>
          <w:p w14:paraId="1D8B77F3" w14:textId="77777777" w:rsidR="00022258" w:rsidRPr="00392407" w:rsidRDefault="00D42C14">
            <w:pPr>
              <w:widowControl w:val="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856DF6" w14:textId="77777777" w:rsidR="00022258" w:rsidRPr="00392407" w:rsidRDefault="00D42C14">
            <w:pPr>
              <w:widowControl w:val="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392407">
              <w:rPr>
                <w:rFonts w:ascii="Times New Roman" w:eastAsia="Times New Roman" w:hAnsi="Times New Roman" w:cs="Times New Roman"/>
                <w:color w:val="000000"/>
                <w:sz w:val="24"/>
                <w:szCs w:val="24"/>
              </w:rPr>
              <w:t>закупівель</w:t>
            </w:r>
            <w:proofErr w:type="spellEnd"/>
            <w:r w:rsidRPr="00392407">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92407">
              <w:rPr>
                <w:rFonts w:ascii="Times New Roman" w:eastAsia="Times New Roman" w:hAnsi="Times New Roman" w:cs="Times New Roman"/>
                <w:sz w:val="24"/>
                <w:szCs w:val="24"/>
              </w:rPr>
              <w:t>І</w:t>
            </w:r>
            <w:r w:rsidRPr="0039240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392407">
              <w:rPr>
                <w:rFonts w:ascii="Times New Roman" w:eastAsia="Times New Roman" w:hAnsi="Times New Roman" w:cs="Times New Roman"/>
                <w:color w:val="000000"/>
                <w:sz w:val="24"/>
                <w:szCs w:val="24"/>
              </w:rPr>
              <w:t>знак</w:t>
            </w:r>
            <w:r w:rsidRPr="00392407">
              <w:rPr>
                <w:rFonts w:ascii="Times New Roman" w:eastAsia="Times New Roman" w:hAnsi="Times New Roman" w:cs="Times New Roman"/>
                <w:sz w:val="24"/>
                <w:szCs w:val="24"/>
              </w:rPr>
              <w:t>а</w:t>
            </w:r>
            <w:proofErr w:type="spellEnd"/>
            <w:r w:rsidRPr="00392407">
              <w:rPr>
                <w:rFonts w:ascii="Times New Roman" w:eastAsia="Times New Roman" w:hAnsi="Times New Roman" w:cs="Times New Roman"/>
                <w:color w:val="000000"/>
                <w:sz w:val="24"/>
                <w:szCs w:val="24"/>
              </w:rPr>
              <w:t xml:space="preserve"> для товарів та послуг), загальноприйняті міжнародні </w:t>
            </w:r>
            <w:r w:rsidRPr="00392407">
              <w:rPr>
                <w:rFonts w:ascii="Times New Roman" w:eastAsia="Times New Roman" w:hAnsi="Times New Roman" w:cs="Times New Roman"/>
                <w:color w:val="000000"/>
                <w:sz w:val="24"/>
                <w:szCs w:val="24"/>
              </w:rPr>
              <w:lastRenderedPageBreak/>
              <w:t xml:space="preserve">терміни). Тендерна пропозиція та </w:t>
            </w:r>
            <w:r w:rsidRPr="00392407">
              <w:rPr>
                <w:rFonts w:ascii="Times New Roman" w:eastAsia="Times New Roman" w:hAnsi="Times New Roman" w:cs="Times New Roman"/>
                <w:sz w:val="24"/>
                <w:szCs w:val="24"/>
              </w:rPr>
              <w:t>в</w:t>
            </w:r>
            <w:r w:rsidRPr="0039240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92407">
              <w:rPr>
                <w:rFonts w:ascii="Times New Roman" w:eastAsia="Times New Roman" w:hAnsi="Times New Roman" w:cs="Times New Roman"/>
                <w:sz w:val="24"/>
                <w:szCs w:val="24"/>
              </w:rPr>
              <w:t>українською мовою</w:t>
            </w:r>
            <w:r w:rsidRPr="00392407">
              <w:rPr>
                <w:rFonts w:ascii="Times New Roman" w:eastAsia="Times New Roman" w:hAnsi="Times New Roman" w:cs="Times New Roman"/>
                <w:color w:val="000000"/>
                <w:sz w:val="24"/>
                <w:szCs w:val="24"/>
              </w:rPr>
              <w:t xml:space="preserve">. </w:t>
            </w:r>
          </w:p>
          <w:p w14:paraId="3BD83130" w14:textId="77777777" w:rsidR="00022258" w:rsidRPr="00392407" w:rsidRDefault="00D42C14">
            <w:pPr>
              <w:widowControl w:val="0"/>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Виключення:</w:t>
            </w:r>
          </w:p>
          <w:p w14:paraId="6FE3C877" w14:textId="77777777" w:rsidR="00022258" w:rsidRPr="00392407" w:rsidRDefault="00D42C14">
            <w:pPr>
              <w:widowControl w:val="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92407">
              <w:rPr>
                <w:rFonts w:ascii="Times New Roman" w:eastAsia="Times New Roman" w:hAnsi="Times New Roman" w:cs="Times New Roman"/>
                <w:sz w:val="24"/>
                <w:szCs w:val="24"/>
              </w:rPr>
              <w:t>у</w:t>
            </w:r>
            <w:r w:rsidRPr="0039240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08E68C1"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 xml:space="preserve">2.  </w:t>
            </w:r>
            <w:r w:rsidRPr="0039240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92407">
              <w:rPr>
                <w:rFonts w:ascii="Times New Roman" w:eastAsia="Times New Roman" w:hAnsi="Times New Roman" w:cs="Times New Roman"/>
                <w:sz w:val="24"/>
                <w:szCs w:val="24"/>
              </w:rPr>
              <w:t>вимозі</w:t>
            </w:r>
            <w:proofErr w:type="spellEnd"/>
            <w:r w:rsidRPr="0039240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2258" w:rsidRPr="00392407" w14:paraId="717158B1" w14:textId="77777777" w:rsidTr="00A776F6">
        <w:trPr>
          <w:trHeight w:val="501"/>
          <w:jc w:val="center"/>
        </w:trPr>
        <w:tc>
          <w:tcPr>
            <w:tcW w:w="10060" w:type="dxa"/>
            <w:gridSpan w:val="3"/>
            <w:vAlign w:val="center"/>
          </w:tcPr>
          <w:p w14:paraId="6539B212"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lastRenderedPageBreak/>
              <w:t xml:space="preserve">Розділ 2. Порядок </w:t>
            </w:r>
            <w:r w:rsidRPr="00392407">
              <w:rPr>
                <w:rFonts w:ascii="Times New Roman" w:eastAsia="Times New Roman" w:hAnsi="Times New Roman" w:cs="Times New Roman"/>
                <w:b/>
                <w:sz w:val="24"/>
                <w:szCs w:val="24"/>
              </w:rPr>
              <w:t>в</w:t>
            </w:r>
            <w:r w:rsidRPr="0039240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2258" w:rsidRPr="00392407" w14:paraId="090BEEFD" w14:textId="77777777" w:rsidTr="00A776F6">
        <w:trPr>
          <w:trHeight w:val="1975"/>
          <w:jc w:val="center"/>
        </w:trPr>
        <w:tc>
          <w:tcPr>
            <w:tcW w:w="705" w:type="dxa"/>
          </w:tcPr>
          <w:p w14:paraId="24647DAE"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w:t>
            </w:r>
          </w:p>
        </w:tc>
        <w:tc>
          <w:tcPr>
            <w:tcW w:w="2805" w:type="dxa"/>
          </w:tcPr>
          <w:p w14:paraId="3E364DF5" w14:textId="77777777" w:rsidR="00022258" w:rsidRPr="00392407" w:rsidRDefault="00D42C14">
            <w:pPr>
              <w:widowControl w:val="0"/>
              <w:rPr>
                <w:rFonts w:ascii="Times New Roman" w:eastAsia="Times New Roman" w:hAnsi="Times New Roman" w:cs="Times New Roman"/>
                <w:b/>
                <w:sz w:val="24"/>
                <w:szCs w:val="24"/>
              </w:rPr>
            </w:pPr>
            <w:r w:rsidRPr="00392407">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4459905D"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0409E4"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4FC3BF5"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Замовник повинен </w:t>
            </w:r>
            <w:r w:rsidRPr="00392407">
              <w:rPr>
                <w:rFonts w:ascii="Times New Roman" w:eastAsia="Times New Roman" w:hAnsi="Times New Roman" w:cs="Times New Roman"/>
                <w:b/>
                <w:i/>
                <w:sz w:val="24"/>
                <w:szCs w:val="24"/>
                <w:highlight w:val="white"/>
              </w:rPr>
              <w:t>протягом трьох днів</w:t>
            </w:r>
            <w:r w:rsidRPr="0039240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w:t>
            </w:r>
          </w:p>
          <w:p w14:paraId="7B94EE75"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автоматично зупиняє перебіг відкритих торгів.</w:t>
            </w:r>
          </w:p>
          <w:p w14:paraId="1B8CF126" w14:textId="77777777" w:rsidR="00022258" w:rsidRPr="00392407" w:rsidRDefault="00D42C14">
            <w:pPr>
              <w:widowControl w:val="0"/>
              <w:jc w:val="both"/>
              <w:rPr>
                <w:rFonts w:ascii="Times New Roman" w:eastAsia="Times New Roman" w:hAnsi="Times New Roman" w:cs="Times New Roman"/>
                <w:i/>
                <w:sz w:val="24"/>
                <w:szCs w:val="24"/>
              </w:rPr>
            </w:pPr>
            <w:r w:rsidRPr="0039240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92407">
              <w:rPr>
                <w:rFonts w:ascii="Times New Roman" w:eastAsia="Times New Roman" w:hAnsi="Times New Roman" w:cs="Times New Roman"/>
                <w:b/>
                <w:i/>
                <w:sz w:val="24"/>
                <w:szCs w:val="24"/>
                <w:highlight w:val="white"/>
              </w:rPr>
              <w:t>не менш як на чотири дні.</w:t>
            </w:r>
          </w:p>
        </w:tc>
      </w:tr>
      <w:tr w:rsidR="00022258" w:rsidRPr="00392407" w14:paraId="06B4A1C8" w14:textId="77777777" w:rsidTr="00A776F6">
        <w:trPr>
          <w:trHeight w:val="1119"/>
          <w:jc w:val="center"/>
        </w:trPr>
        <w:tc>
          <w:tcPr>
            <w:tcW w:w="705" w:type="dxa"/>
          </w:tcPr>
          <w:p w14:paraId="29DC0B85"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2</w:t>
            </w:r>
          </w:p>
        </w:tc>
        <w:tc>
          <w:tcPr>
            <w:tcW w:w="2805" w:type="dxa"/>
          </w:tcPr>
          <w:p w14:paraId="79B2BC36"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58EB6E15" w14:textId="77777777" w:rsidR="00022258" w:rsidRPr="00392407" w:rsidRDefault="00D42C14">
            <w:pPr>
              <w:spacing w:before="12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392407">
                <w:rPr>
                  <w:rFonts w:ascii="Times New Roman" w:eastAsia="Times New Roman" w:hAnsi="Times New Roman" w:cs="Times New Roman"/>
                  <w:sz w:val="24"/>
                  <w:szCs w:val="24"/>
                  <w:highlight w:val="white"/>
                </w:rPr>
                <w:t>статті 8</w:t>
              </w:r>
            </w:hyperlink>
            <w:r w:rsidRPr="0039240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92407">
              <w:rPr>
                <w:rFonts w:ascii="Times New Roman" w:eastAsia="Times New Roman" w:hAnsi="Times New Roman" w:cs="Times New Roman"/>
                <w:sz w:val="24"/>
                <w:szCs w:val="24"/>
                <w:highlight w:val="white"/>
              </w:rPr>
              <w:t>внести</w:t>
            </w:r>
            <w:proofErr w:type="spellEnd"/>
            <w:r w:rsidRPr="0039240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а саме в оголошенні про проведення відкритих </w:t>
            </w:r>
            <w:r w:rsidRPr="00392407">
              <w:rPr>
                <w:rFonts w:ascii="Times New Roman" w:eastAsia="Times New Roman" w:hAnsi="Times New Roman" w:cs="Times New Roman"/>
                <w:sz w:val="24"/>
                <w:szCs w:val="24"/>
                <w:highlight w:val="white"/>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EB0F3E" w14:textId="2AA331F8"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w:t>
            </w:r>
            <w:r w:rsidRPr="0039240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49483B">
              <w:rPr>
                <w:rFonts w:ascii="Times New Roman" w:eastAsia="Times New Roman" w:hAnsi="Times New Roman" w:cs="Times New Roman"/>
                <w:b/>
                <w:i/>
                <w:sz w:val="24"/>
                <w:szCs w:val="24"/>
                <w:highlight w:val="white"/>
              </w:rPr>
              <w:t xml:space="preserve"> </w:t>
            </w:r>
            <w:r w:rsidRPr="0039240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9240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92407">
              <w:rPr>
                <w:rFonts w:ascii="Times New Roman" w:eastAsia="Times New Roman" w:hAnsi="Times New Roman" w:cs="Times New Roman"/>
                <w:sz w:val="24"/>
                <w:szCs w:val="24"/>
                <w:highlight w:val="white"/>
              </w:rPr>
              <w:t>машинозчитувальному</w:t>
            </w:r>
            <w:proofErr w:type="spellEnd"/>
            <w:r w:rsidRPr="0039240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22258" w:rsidRPr="00392407" w14:paraId="0CFD8CB3" w14:textId="77777777" w:rsidTr="00A776F6">
        <w:trPr>
          <w:trHeight w:val="480"/>
          <w:jc w:val="center"/>
        </w:trPr>
        <w:tc>
          <w:tcPr>
            <w:tcW w:w="10060" w:type="dxa"/>
            <w:gridSpan w:val="3"/>
            <w:vAlign w:val="center"/>
          </w:tcPr>
          <w:p w14:paraId="5AAF2A7B"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22258" w:rsidRPr="00392407" w14:paraId="6C2E900C" w14:textId="77777777" w:rsidTr="00A776F6">
        <w:trPr>
          <w:trHeight w:val="1119"/>
          <w:jc w:val="center"/>
        </w:trPr>
        <w:tc>
          <w:tcPr>
            <w:tcW w:w="705" w:type="dxa"/>
          </w:tcPr>
          <w:p w14:paraId="760B6499"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1</w:t>
            </w:r>
          </w:p>
        </w:tc>
        <w:tc>
          <w:tcPr>
            <w:tcW w:w="2805" w:type="dxa"/>
          </w:tcPr>
          <w:p w14:paraId="2E1F3CEA"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7F70B63E"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20C758A"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392407">
              <w:rPr>
                <w:rFonts w:ascii="Times New Roman" w:eastAsia="Times New Roman" w:hAnsi="Times New Roman" w:cs="Times New Roman"/>
                <w:sz w:val="24"/>
                <w:szCs w:val="24"/>
              </w:rPr>
              <w:t>закупівель</w:t>
            </w:r>
            <w:proofErr w:type="spellEnd"/>
            <w:r w:rsidRPr="00392407">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92407">
                <w:rPr>
                  <w:rFonts w:ascii="Times New Roman" w:eastAsia="Times New Roman" w:hAnsi="Times New Roman" w:cs="Times New Roman"/>
                  <w:sz w:val="24"/>
                  <w:szCs w:val="24"/>
                </w:rPr>
                <w:t>пункті 47</w:t>
              </w:r>
            </w:hyperlink>
            <w:r w:rsidRPr="0039240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3060347"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92407">
              <w:rPr>
                <w:rFonts w:ascii="Times New Roman" w:eastAsia="Times New Roman" w:hAnsi="Times New Roman" w:cs="Times New Roman"/>
                <w:b/>
                <w:i/>
                <w:sz w:val="24"/>
                <w:szCs w:val="24"/>
              </w:rPr>
              <w:t>згідно</w:t>
            </w:r>
            <w:r w:rsidRPr="00392407">
              <w:rPr>
                <w:rFonts w:ascii="Times New Roman" w:eastAsia="Times New Roman" w:hAnsi="Times New Roman" w:cs="Times New Roman"/>
                <w:sz w:val="24"/>
                <w:szCs w:val="24"/>
              </w:rPr>
              <w:t xml:space="preserve"> з </w:t>
            </w:r>
            <w:r w:rsidRPr="00392407">
              <w:rPr>
                <w:rFonts w:ascii="Times New Roman" w:eastAsia="Times New Roman" w:hAnsi="Times New Roman" w:cs="Times New Roman"/>
                <w:b/>
                <w:i/>
                <w:sz w:val="24"/>
                <w:szCs w:val="24"/>
              </w:rPr>
              <w:t>Додатком 1</w:t>
            </w:r>
            <w:r w:rsidRPr="00392407">
              <w:rPr>
                <w:rFonts w:ascii="Times New Roman" w:eastAsia="Times New Roman" w:hAnsi="Times New Roman" w:cs="Times New Roman"/>
                <w:sz w:val="24"/>
                <w:szCs w:val="24"/>
              </w:rPr>
              <w:t xml:space="preserve"> до цієї тендерної документації;</w:t>
            </w:r>
          </w:p>
          <w:p w14:paraId="28B893F6"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92407">
              <w:rPr>
                <w:rFonts w:ascii="Times New Roman" w:eastAsia="Times New Roman" w:hAnsi="Times New Roman" w:cs="Times New Roman"/>
                <w:b/>
                <w:i/>
                <w:sz w:val="24"/>
                <w:szCs w:val="24"/>
              </w:rPr>
              <w:t>згідно з Додатком 1</w:t>
            </w:r>
            <w:r w:rsidRPr="00392407">
              <w:rPr>
                <w:rFonts w:ascii="Times New Roman" w:eastAsia="Times New Roman" w:hAnsi="Times New Roman" w:cs="Times New Roman"/>
                <w:sz w:val="24"/>
                <w:szCs w:val="24"/>
              </w:rPr>
              <w:t xml:space="preserve"> до цієї тендерної документації;</w:t>
            </w:r>
          </w:p>
          <w:p w14:paraId="4C10FDB0"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92407">
                <w:rPr>
                  <w:rFonts w:ascii="Times New Roman" w:eastAsia="Times New Roman" w:hAnsi="Times New Roman" w:cs="Times New Roman"/>
                  <w:sz w:val="24"/>
                  <w:szCs w:val="24"/>
                </w:rPr>
                <w:t>47</w:t>
              </w:r>
            </w:hyperlink>
            <w:r w:rsidRPr="00392407">
              <w:rPr>
                <w:rFonts w:ascii="Times New Roman" w:eastAsia="Times New Roman" w:hAnsi="Times New Roman" w:cs="Times New Roman"/>
                <w:sz w:val="24"/>
                <w:szCs w:val="24"/>
              </w:rPr>
              <w:t xml:space="preserve">  Особливостей, - згідно з </w:t>
            </w:r>
            <w:r w:rsidRPr="00392407">
              <w:rPr>
                <w:rFonts w:ascii="Times New Roman" w:eastAsia="Times New Roman" w:hAnsi="Times New Roman" w:cs="Times New Roman"/>
                <w:b/>
                <w:i/>
                <w:sz w:val="24"/>
                <w:szCs w:val="24"/>
              </w:rPr>
              <w:t xml:space="preserve">Додатком 1 </w:t>
            </w:r>
            <w:r w:rsidRPr="00392407">
              <w:rPr>
                <w:rFonts w:ascii="Times New Roman" w:eastAsia="Times New Roman" w:hAnsi="Times New Roman" w:cs="Times New Roman"/>
                <w:sz w:val="24"/>
                <w:szCs w:val="24"/>
              </w:rPr>
              <w:t>до цієї тендерної документації;</w:t>
            </w:r>
          </w:p>
          <w:p w14:paraId="42E1210E"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92407">
              <w:rPr>
                <w:rFonts w:ascii="Times New Roman" w:eastAsia="Times New Roman" w:hAnsi="Times New Roman" w:cs="Times New Roman"/>
                <w:i/>
                <w:sz w:val="24"/>
                <w:szCs w:val="24"/>
              </w:rPr>
              <w:t>(у разі встановлення даної вимоги в Додатку 2),</w:t>
            </w:r>
            <w:r w:rsidRPr="00392407">
              <w:rPr>
                <w:rFonts w:ascii="Times New Roman" w:eastAsia="Times New Roman" w:hAnsi="Times New Roman" w:cs="Times New Roman"/>
                <w:sz w:val="24"/>
                <w:szCs w:val="24"/>
              </w:rPr>
              <w:t xml:space="preserve"> — </w:t>
            </w:r>
            <w:r w:rsidRPr="00392407">
              <w:rPr>
                <w:rFonts w:ascii="Times New Roman" w:eastAsia="Times New Roman" w:hAnsi="Times New Roman" w:cs="Times New Roman"/>
                <w:b/>
                <w:i/>
                <w:sz w:val="24"/>
                <w:szCs w:val="24"/>
              </w:rPr>
              <w:t>згідно з Додатком 2</w:t>
            </w:r>
            <w:r w:rsidRPr="00392407">
              <w:rPr>
                <w:rFonts w:ascii="Times New Roman" w:eastAsia="Times New Roman" w:hAnsi="Times New Roman" w:cs="Times New Roman"/>
                <w:sz w:val="24"/>
                <w:szCs w:val="24"/>
              </w:rPr>
              <w:t xml:space="preserve"> до тендерної документації;</w:t>
            </w:r>
          </w:p>
          <w:p w14:paraId="51BDE0F0"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9240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7C6B42A2"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інформацією щодо кожного  субпідрядника/ </w:t>
            </w:r>
            <w:r w:rsidRPr="00392407">
              <w:rPr>
                <w:rFonts w:ascii="Times New Roman" w:eastAsia="Times New Roman" w:hAnsi="Times New Roman" w:cs="Times New Roman"/>
                <w:sz w:val="24"/>
                <w:szCs w:val="24"/>
              </w:rPr>
              <w:lastRenderedPageBreak/>
              <w:t xml:space="preserve">співвиконавця у разі залучення (відповідно до п. 7 «Інформація про субпідрядника/співвиконавця» даного Розділу) </w:t>
            </w:r>
            <w:r w:rsidRPr="00392407">
              <w:rPr>
                <w:rFonts w:ascii="Times New Roman" w:eastAsia="Times New Roman" w:hAnsi="Times New Roman" w:cs="Times New Roman"/>
                <w:i/>
                <w:sz w:val="24"/>
                <w:szCs w:val="24"/>
              </w:rPr>
              <w:t>(застосовується для робіт або послуг)</w:t>
            </w:r>
            <w:r w:rsidRPr="00392407">
              <w:rPr>
                <w:rFonts w:ascii="Times New Roman" w:eastAsia="Times New Roman" w:hAnsi="Times New Roman" w:cs="Times New Roman"/>
                <w:sz w:val="24"/>
                <w:szCs w:val="24"/>
              </w:rPr>
              <w:t>;</w:t>
            </w:r>
          </w:p>
          <w:p w14:paraId="39E82CD3"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B0C6AC1" w14:textId="77777777" w:rsidR="00022258" w:rsidRPr="00392407" w:rsidRDefault="00D42C14" w:rsidP="006356BF">
            <w:pPr>
              <w:widowControl w:val="0"/>
              <w:numPr>
                <w:ilvl w:val="0"/>
                <w:numId w:val="1"/>
              </w:numPr>
              <w:ind w:left="493"/>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682842"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4DD4405"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Переможець процедури закупівлі у строк, що не перевищує </w:t>
            </w:r>
            <w:r w:rsidRPr="00392407">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392407">
              <w:rPr>
                <w:rFonts w:ascii="Times New Roman" w:eastAsia="Times New Roman" w:hAnsi="Times New Roman" w:cs="Times New Roman"/>
                <w:b/>
                <w:sz w:val="24"/>
                <w:szCs w:val="24"/>
                <w:u w:val="single"/>
              </w:rPr>
              <w:t>закупівель</w:t>
            </w:r>
            <w:proofErr w:type="spellEnd"/>
            <w:r w:rsidRPr="00392407">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392407">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392407">
              <w:rPr>
                <w:rFonts w:ascii="Times New Roman" w:eastAsia="Times New Roman" w:hAnsi="Times New Roman" w:cs="Times New Roman"/>
                <w:sz w:val="24"/>
                <w:szCs w:val="24"/>
              </w:rPr>
              <w:t>закупівель</w:t>
            </w:r>
            <w:proofErr w:type="spellEnd"/>
            <w:r w:rsidRPr="00392407">
              <w:rPr>
                <w:rFonts w:ascii="Times New Roman" w:eastAsia="Times New Roman" w:hAnsi="Times New Roman" w:cs="Times New Roman"/>
                <w:sz w:val="24"/>
                <w:szCs w:val="24"/>
              </w:rPr>
              <w:t xml:space="preserve"> документи, встановлені в Додатку 1 (для переможця).</w:t>
            </w:r>
          </w:p>
          <w:p w14:paraId="578737B3" w14:textId="77777777" w:rsidR="00022258" w:rsidRPr="00392407" w:rsidRDefault="00D42C14">
            <w:pPr>
              <w:widowControl w:val="0"/>
              <w:jc w:val="both"/>
              <w:rPr>
                <w:rFonts w:ascii="Times New Roman" w:eastAsia="Times New Roman" w:hAnsi="Times New Roman" w:cs="Times New Roman"/>
                <w:b/>
                <w:sz w:val="24"/>
                <w:szCs w:val="24"/>
              </w:rPr>
            </w:pPr>
            <w:r w:rsidRPr="003924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70BD98" w14:textId="77777777" w:rsidR="00022258" w:rsidRPr="00392407" w:rsidRDefault="00D42C14">
            <w:pPr>
              <w:widowControl w:val="0"/>
              <w:jc w:val="both"/>
              <w:rPr>
                <w:rFonts w:ascii="Times New Roman" w:eastAsia="Times New Roman" w:hAnsi="Times New Roman" w:cs="Times New Roman"/>
                <w:b/>
                <w:i/>
                <w:sz w:val="24"/>
                <w:szCs w:val="24"/>
              </w:rPr>
            </w:pPr>
            <w:r w:rsidRPr="00392407">
              <w:rPr>
                <w:rFonts w:ascii="Times New Roman" w:eastAsia="Times New Roman" w:hAnsi="Times New Roman" w:cs="Times New Roman"/>
                <w:b/>
                <w:i/>
                <w:sz w:val="24"/>
                <w:szCs w:val="24"/>
              </w:rPr>
              <w:t>Опис та приклади формальних несуттєвих помилок.</w:t>
            </w:r>
          </w:p>
          <w:p w14:paraId="75265BD0"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B9D3478"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F2CDD0" w14:textId="77777777" w:rsidR="00022258" w:rsidRPr="00392407" w:rsidRDefault="00D42C14">
            <w:pPr>
              <w:widowControl w:val="0"/>
              <w:jc w:val="both"/>
              <w:rPr>
                <w:rFonts w:ascii="Times New Roman" w:eastAsia="Times New Roman" w:hAnsi="Times New Roman" w:cs="Times New Roman"/>
                <w:b/>
                <w:i/>
                <w:sz w:val="24"/>
                <w:szCs w:val="24"/>
                <w:u w:val="single"/>
              </w:rPr>
            </w:pPr>
            <w:r w:rsidRPr="00392407">
              <w:rPr>
                <w:rFonts w:ascii="Times New Roman" w:eastAsia="Times New Roman" w:hAnsi="Times New Roman" w:cs="Times New Roman"/>
                <w:b/>
                <w:i/>
                <w:sz w:val="24"/>
                <w:szCs w:val="24"/>
                <w:u w:val="single"/>
              </w:rPr>
              <w:t>Опис формальних помилок:</w:t>
            </w:r>
          </w:p>
          <w:p w14:paraId="55CE85D2"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w:t>
            </w:r>
            <w:r w:rsidRPr="0039240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F09A49"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ab/>
              <w:t>уживання великої літери;</w:t>
            </w:r>
          </w:p>
          <w:p w14:paraId="1F5BC9EC"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ab/>
              <w:t>уживання розділових знаків та відмінювання слів у реченні;</w:t>
            </w:r>
          </w:p>
          <w:p w14:paraId="1F5E2FB0"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ab/>
              <w:t xml:space="preserve">використання слова або </w:t>
            </w:r>
            <w:proofErr w:type="spellStart"/>
            <w:r w:rsidRPr="00392407">
              <w:rPr>
                <w:rFonts w:ascii="Times New Roman" w:eastAsia="Times New Roman" w:hAnsi="Times New Roman" w:cs="Times New Roman"/>
                <w:sz w:val="24"/>
                <w:szCs w:val="24"/>
              </w:rPr>
              <w:t>мовного</w:t>
            </w:r>
            <w:proofErr w:type="spellEnd"/>
            <w:r w:rsidRPr="00392407">
              <w:rPr>
                <w:rFonts w:ascii="Times New Roman" w:eastAsia="Times New Roman" w:hAnsi="Times New Roman" w:cs="Times New Roman"/>
                <w:sz w:val="24"/>
                <w:szCs w:val="24"/>
              </w:rPr>
              <w:t xml:space="preserve"> звороту, запозичених з іншої мови;</w:t>
            </w:r>
          </w:p>
          <w:p w14:paraId="7B583B51"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92407">
              <w:rPr>
                <w:rFonts w:ascii="Times New Roman" w:eastAsia="Times New Roman" w:hAnsi="Times New Roman" w:cs="Times New Roman"/>
                <w:sz w:val="24"/>
                <w:szCs w:val="24"/>
              </w:rPr>
              <w:t>закупівель</w:t>
            </w:r>
            <w:proofErr w:type="spellEnd"/>
            <w:r w:rsidRPr="0039240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2E87E1A"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ab/>
              <w:t xml:space="preserve">застосування правил переносу частини слова з рядка в </w:t>
            </w:r>
            <w:r w:rsidRPr="00392407">
              <w:rPr>
                <w:rFonts w:ascii="Times New Roman" w:eastAsia="Times New Roman" w:hAnsi="Times New Roman" w:cs="Times New Roman"/>
                <w:sz w:val="24"/>
                <w:szCs w:val="24"/>
              </w:rPr>
              <w:lastRenderedPageBreak/>
              <w:t>рядок;</w:t>
            </w:r>
          </w:p>
          <w:p w14:paraId="2C3A5FAC"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ab/>
              <w:t>написання слів разом та/або окремо, та/або через дефіс;</w:t>
            </w:r>
          </w:p>
          <w:p w14:paraId="5675141D"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918A14"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2.</w:t>
            </w:r>
            <w:r w:rsidRPr="0039240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6B1089"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3.</w:t>
            </w:r>
            <w:r w:rsidRPr="0039240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66277F"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4.</w:t>
            </w:r>
            <w:r w:rsidRPr="0039240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05F0CD"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5.</w:t>
            </w:r>
            <w:r w:rsidRPr="0039240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F3D51F"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6.</w:t>
            </w:r>
            <w:r w:rsidRPr="003924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43C847"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7.</w:t>
            </w:r>
            <w:r w:rsidRPr="003924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67003F"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8.</w:t>
            </w:r>
            <w:r w:rsidRPr="003924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812A0F"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9.</w:t>
            </w:r>
            <w:r w:rsidRPr="003924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375721"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10.</w:t>
            </w:r>
            <w:r w:rsidRPr="0039240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392407">
              <w:rPr>
                <w:rFonts w:ascii="Times New Roman" w:eastAsia="Times New Roman" w:hAnsi="Times New Roman" w:cs="Times New Roman"/>
                <w:sz w:val="24"/>
                <w:szCs w:val="24"/>
              </w:rPr>
              <w:lastRenderedPageBreak/>
              <w:t>(документи) був (були) поданий (подані).</w:t>
            </w:r>
          </w:p>
          <w:p w14:paraId="3E166EBC"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11.</w:t>
            </w:r>
            <w:r w:rsidRPr="003924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A2E714"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12.</w:t>
            </w:r>
            <w:r w:rsidRPr="003924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87E0BA" w14:textId="77777777" w:rsidR="00022258" w:rsidRPr="00392407" w:rsidRDefault="00D42C14">
            <w:pPr>
              <w:widowControl w:val="0"/>
              <w:jc w:val="both"/>
              <w:rPr>
                <w:rFonts w:ascii="Times New Roman" w:eastAsia="Times New Roman" w:hAnsi="Times New Roman" w:cs="Times New Roman"/>
                <w:b/>
                <w:i/>
                <w:sz w:val="24"/>
                <w:szCs w:val="24"/>
                <w:u w:val="single"/>
              </w:rPr>
            </w:pPr>
            <w:r w:rsidRPr="00392407">
              <w:rPr>
                <w:rFonts w:ascii="Times New Roman" w:eastAsia="Times New Roman" w:hAnsi="Times New Roman" w:cs="Times New Roman"/>
                <w:b/>
                <w:i/>
                <w:sz w:val="24"/>
                <w:szCs w:val="24"/>
                <w:u w:val="single"/>
              </w:rPr>
              <w:t>Приклади формальних помилок:</w:t>
            </w:r>
          </w:p>
          <w:p w14:paraId="10C52028"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6F5740"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w:t>
            </w:r>
            <w:proofErr w:type="spellStart"/>
            <w:r w:rsidRPr="00392407">
              <w:rPr>
                <w:rFonts w:ascii="Times New Roman" w:eastAsia="Times New Roman" w:hAnsi="Times New Roman" w:cs="Times New Roman"/>
                <w:sz w:val="24"/>
                <w:szCs w:val="24"/>
              </w:rPr>
              <w:t>м.київ</w:t>
            </w:r>
            <w:proofErr w:type="spellEnd"/>
            <w:r w:rsidRPr="00392407">
              <w:rPr>
                <w:rFonts w:ascii="Times New Roman" w:eastAsia="Times New Roman" w:hAnsi="Times New Roman" w:cs="Times New Roman"/>
                <w:sz w:val="24"/>
                <w:szCs w:val="24"/>
              </w:rPr>
              <w:t>» замість «</w:t>
            </w:r>
            <w:proofErr w:type="spellStart"/>
            <w:r w:rsidRPr="00392407">
              <w:rPr>
                <w:rFonts w:ascii="Times New Roman" w:eastAsia="Times New Roman" w:hAnsi="Times New Roman" w:cs="Times New Roman"/>
                <w:sz w:val="24"/>
                <w:szCs w:val="24"/>
              </w:rPr>
              <w:t>м.Київ</w:t>
            </w:r>
            <w:proofErr w:type="spellEnd"/>
            <w:r w:rsidRPr="00392407">
              <w:rPr>
                <w:rFonts w:ascii="Times New Roman" w:eastAsia="Times New Roman" w:hAnsi="Times New Roman" w:cs="Times New Roman"/>
                <w:sz w:val="24"/>
                <w:szCs w:val="24"/>
              </w:rPr>
              <w:t>»;</w:t>
            </w:r>
          </w:p>
          <w:p w14:paraId="4B731F58"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«поряд -</w:t>
            </w:r>
            <w:proofErr w:type="spellStart"/>
            <w:r w:rsidRPr="00392407">
              <w:rPr>
                <w:rFonts w:ascii="Times New Roman" w:eastAsia="Times New Roman" w:hAnsi="Times New Roman" w:cs="Times New Roman"/>
                <w:sz w:val="24"/>
                <w:szCs w:val="24"/>
              </w:rPr>
              <w:t>ок</w:t>
            </w:r>
            <w:proofErr w:type="spellEnd"/>
            <w:r w:rsidRPr="00392407">
              <w:rPr>
                <w:rFonts w:ascii="Times New Roman" w:eastAsia="Times New Roman" w:hAnsi="Times New Roman" w:cs="Times New Roman"/>
                <w:sz w:val="24"/>
                <w:szCs w:val="24"/>
              </w:rPr>
              <w:t>» замість «</w:t>
            </w:r>
            <w:proofErr w:type="spellStart"/>
            <w:r w:rsidRPr="00392407">
              <w:rPr>
                <w:rFonts w:ascii="Times New Roman" w:eastAsia="Times New Roman" w:hAnsi="Times New Roman" w:cs="Times New Roman"/>
                <w:sz w:val="24"/>
                <w:szCs w:val="24"/>
              </w:rPr>
              <w:t>поря</w:t>
            </w:r>
            <w:proofErr w:type="spellEnd"/>
            <w:r w:rsidRPr="00392407">
              <w:rPr>
                <w:rFonts w:ascii="Times New Roman" w:eastAsia="Times New Roman" w:hAnsi="Times New Roman" w:cs="Times New Roman"/>
                <w:sz w:val="24"/>
                <w:szCs w:val="24"/>
              </w:rPr>
              <w:t xml:space="preserve"> – док»;</w:t>
            </w:r>
          </w:p>
          <w:p w14:paraId="1A865ECB"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w:t>
            </w:r>
            <w:proofErr w:type="spellStart"/>
            <w:r w:rsidRPr="00392407">
              <w:rPr>
                <w:rFonts w:ascii="Times New Roman" w:eastAsia="Times New Roman" w:hAnsi="Times New Roman" w:cs="Times New Roman"/>
                <w:sz w:val="24"/>
                <w:szCs w:val="24"/>
              </w:rPr>
              <w:t>ненадається</w:t>
            </w:r>
            <w:proofErr w:type="spellEnd"/>
            <w:r w:rsidRPr="00392407">
              <w:rPr>
                <w:rFonts w:ascii="Times New Roman" w:eastAsia="Times New Roman" w:hAnsi="Times New Roman" w:cs="Times New Roman"/>
                <w:sz w:val="24"/>
                <w:szCs w:val="24"/>
              </w:rPr>
              <w:t>» замість «не надається»»;</w:t>
            </w:r>
          </w:p>
          <w:p w14:paraId="2FEF53D6"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«______________№_____________» замість «14.08.2020 №320/13/14-01»</w:t>
            </w:r>
          </w:p>
          <w:p w14:paraId="0B6FF42A"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92407">
              <w:rPr>
                <w:rFonts w:ascii="Times New Roman" w:eastAsia="Times New Roman" w:hAnsi="Times New Roman" w:cs="Times New Roman"/>
                <w:sz w:val="24"/>
                <w:szCs w:val="24"/>
              </w:rPr>
              <w:t>pdf</w:t>
            </w:r>
            <w:proofErr w:type="spellEnd"/>
            <w:r w:rsidRPr="00392407">
              <w:rPr>
                <w:rFonts w:ascii="Times New Roman" w:eastAsia="Times New Roman" w:hAnsi="Times New Roman" w:cs="Times New Roman"/>
                <w:sz w:val="24"/>
                <w:szCs w:val="24"/>
              </w:rPr>
              <w:t>» (</w:t>
            </w:r>
            <w:proofErr w:type="spellStart"/>
            <w:r w:rsidRPr="00392407">
              <w:rPr>
                <w:rFonts w:ascii="Times New Roman" w:eastAsia="Times New Roman" w:hAnsi="Times New Roman" w:cs="Times New Roman"/>
                <w:sz w:val="24"/>
                <w:szCs w:val="24"/>
              </w:rPr>
              <w:t>PortableDocumentFormat</w:t>
            </w:r>
            <w:proofErr w:type="spellEnd"/>
            <w:r w:rsidRPr="00392407">
              <w:rPr>
                <w:rFonts w:ascii="Times New Roman" w:eastAsia="Times New Roman" w:hAnsi="Times New Roman" w:cs="Times New Roman"/>
                <w:sz w:val="24"/>
                <w:szCs w:val="24"/>
              </w:rPr>
              <w:t xml:space="preserve">)». </w:t>
            </w:r>
          </w:p>
          <w:p w14:paraId="60F6A44E" w14:textId="77777777" w:rsidR="00022258" w:rsidRPr="00392407" w:rsidRDefault="00D42C14">
            <w:pPr>
              <w:widowControl w:val="0"/>
              <w:ind w:left="40" w:hanging="20"/>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92407">
              <w:rPr>
                <w:rFonts w:ascii="Times New Roman" w:eastAsia="Times New Roman" w:hAnsi="Times New Roman" w:cs="Times New Roman"/>
                <w:b/>
                <w:sz w:val="24"/>
                <w:szCs w:val="24"/>
              </w:rPr>
              <w:t>у</w:t>
            </w:r>
            <w:r w:rsidRPr="0039240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92407">
              <w:rPr>
                <w:rFonts w:ascii="Times New Roman" w:eastAsia="Times New Roman" w:hAnsi="Times New Roman" w:cs="Times New Roman"/>
                <w:b/>
                <w:sz w:val="24"/>
                <w:szCs w:val="24"/>
              </w:rPr>
              <w:t>п</w:t>
            </w:r>
            <w:r w:rsidRPr="00392407">
              <w:rPr>
                <w:rFonts w:ascii="Times New Roman" w:eastAsia="Times New Roman" w:hAnsi="Times New Roman" w:cs="Times New Roman"/>
                <w:b/>
                <w:color w:val="000000"/>
                <w:sz w:val="24"/>
                <w:szCs w:val="24"/>
              </w:rPr>
              <w:t>останови Кабінету Міністрів України № 332 від 04.04.2001 р.</w:t>
            </w:r>
          </w:p>
          <w:p w14:paraId="710A3540" w14:textId="77777777" w:rsidR="00022258" w:rsidRPr="00392407" w:rsidRDefault="00D42C14">
            <w:pPr>
              <w:widowControl w:val="0"/>
              <w:ind w:left="40" w:hanging="20"/>
              <w:jc w:val="both"/>
              <w:rPr>
                <w:rFonts w:ascii="Times New Roman" w:eastAsia="Times New Roman" w:hAnsi="Times New Roman" w:cs="Times New Roman"/>
                <w:color w:val="000000"/>
                <w:sz w:val="24"/>
                <w:szCs w:val="24"/>
              </w:rPr>
            </w:pPr>
            <w:r w:rsidRPr="0039240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92407">
              <w:rPr>
                <w:rFonts w:ascii="Times New Roman" w:eastAsia="Times New Roman" w:hAnsi="Times New Roman" w:cs="Times New Roman"/>
                <w:sz w:val="24"/>
                <w:szCs w:val="24"/>
              </w:rPr>
              <w:t>—</w:t>
            </w:r>
            <w:r w:rsidRPr="0039240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A9CE30" w14:textId="77777777" w:rsidR="00022258" w:rsidRPr="00392407" w:rsidRDefault="00D42C14">
            <w:pPr>
              <w:widowControl w:val="0"/>
              <w:ind w:left="40" w:hanging="20"/>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УВАГА!!!</w:t>
            </w:r>
          </w:p>
          <w:p w14:paraId="2057DDAF" w14:textId="77777777" w:rsidR="00022258" w:rsidRPr="00392407" w:rsidRDefault="00D42C1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240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92407">
              <w:rPr>
                <w:rFonts w:ascii="Times New Roman" w:eastAsia="Times New Roman" w:hAnsi="Times New Roman" w:cs="Times New Roman"/>
                <w:b/>
                <w:color w:val="000000"/>
                <w:sz w:val="24"/>
                <w:szCs w:val="24"/>
              </w:rPr>
              <w:t>закупівель</w:t>
            </w:r>
            <w:proofErr w:type="spellEnd"/>
            <w:r w:rsidRPr="0039240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2407">
              <w:rPr>
                <w:rFonts w:ascii="Times New Roman" w:eastAsia="Times New Roman" w:hAnsi="Times New Roman" w:cs="Times New Roman"/>
                <w:b/>
                <w:color w:val="000000"/>
                <w:sz w:val="24"/>
                <w:szCs w:val="24"/>
              </w:rPr>
              <w:t>скан</w:t>
            </w:r>
            <w:proofErr w:type="spellEnd"/>
            <w:r w:rsidRPr="00392407">
              <w:rPr>
                <w:rFonts w:ascii="Times New Roman" w:eastAsia="Times New Roman" w:hAnsi="Times New Roman" w:cs="Times New Roman"/>
                <w:b/>
                <w:color w:val="000000"/>
                <w:sz w:val="24"/>
                <w:szCs w:val="24"/>
              </w:rPr>
              <w:t xml:space="preserve">-копій через електронну систему </w:t>
            </w:r>
            <w:proofErr w:type="spellStart"/>
            <w:r w:rsidRPr="00392407">
              <w:rPr>
                <w:rFonts w:ascii="Times New Roman" w:eastAsia="Times New Roman" w:hAnsi="Times New Roman" w:cs="Times New Roman"/>
                <w:b/>
                <w:color w:val="000000"/>
                <w:sz w:val="24"/>
                <w:szCs w:val="24"/>
              </w:rPr>
              <w:t>закупівель</w:t>
            </w:r>
            <w:proofErr w:type="spellEnd"/>
            <w:r w:rsidRPr="0039240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5E038AC" w14:textId="77777777" w:rsidR="00022258" w:rsidRPr="00392407" w:rsidRDefault="00D42C14">
            <w:pPr>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5EAFDDE" w14:textId="77777777" w:rsidR="00022258" w:rsidRPr="00392407" w:rsidRDefault="00D42C14">
            <w:pPr>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392407">
              <w:rPr>
                <w:rFonts w:ascii="Times New Roman" w:eastAsia="Times New Roman" w:hAnsi="Times New Roman" w:cs="Times New Roman"/>
                <w:b/>
                <w:sz w:val="24"/>
                <w:szCs w:val="24"/>
              </w:rPr>
              <w:t>сом (УЕП)</w:t>
            </w:r>
            <w:r w:rsidRPr="00392407">
              <w:rPr>
                <w:rFonts w:ascii="Times New Roman" w:eastAsia="Times New Roman" w:hAnsi="Times New Roman" w:cs="Times New Roman"/>
                <w:b/>
                <w:color w:val="000000"/>
                <w:sz w:val="24"/>
                <w:szCs w:val="24"/>
              </w:rPr>
              <w:t>;</w:t>
            </w:r>
          </w:p>
          <w:p w14:paraId="031A1042" w14:textId="77777777" w:rsidR="00022258" w:rsidRPr="00392407" w:rsidRDefault="00D42C14">
            <w:pPr>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EE68F4" w14:textId="77777777" w:rsidR="00022258" w:rsidRPr="00392407" w:rsidRDefault="00D42C14">
            <w:pPr>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Винятки:</w:t>
            </w:r>
          </w:p>
          <w:p w14:paraId="6A3D1C3A" w14:textId="77777777" w:rsidR="00022258" w:rsidRPr="00392407" w:rsidRDefault="00D42C14">
            <w:pPr>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70C7C5" w14:textId="77777777" w:rsidR="00022258" w:rsidRPr="00392407" w:rsidRDefault="00D42C14">
            <w:pPr>
              <w:widowControl w:val="0"/>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2AC9D39" w14:textId="77777777" w:rsidR="00022258" w:rsidRPr="00392407" w:rsidRDefault="00D42C14">
            <w:pPr>
              <w:widowControl w:val="0"/>
              <w:ind w:left="40" w:hanging="20"/>
              <w:jc w:val="both"/>
              <w:rPr>
                <w:rFonts w:ascii="Times New Roman" w:eastAsia="Times New Roman" w:hAnsi="Times New Roman" w:cs="Times New Roman"/>
                <w:b/>
                <w:sz w:val="24"/>
                <w:szCs w:val="24"/>
              </w:rPr>
            </w:pPr>
            <w:r w:rsidRPr="0039240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92407">
              <w:rPr>
                <w:rFonts w:ascii="Times New Roman" w:eastAsia="Times New Roman" w:hAnsi="Times New Roman" w:cs="Times New Roman"/>
                <w:b/>
                <w:color w:val="000000"/>
                <w:sz w:val="24"/>
                <w:szCs w:val="24"/>
              </w:rPr>
              <w:t>закупівель</w:t>
            </w:r>
            <w:proofErr w:type="spellEnd"/>
            <w:r w:rsidRPr="00392407">
              <w:rPr>
                <w:rFonts w:ascii="Times New Roman" w:eastAsia="Times New Roman" w:hAnsi="Times New Roman" w:cs="Times New Roman"/>
                <w:b/>
                <w:color w:val="000000"/>
                <w:sz w:val="24"/>
                <w:szCs w:val="24"/>
              </w:rPr>
              <w:t xml:space="preserve"> </w:t>
            </w:r>
            <w:r w:rsidRPr="0039240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84038" w14:textId="77777777" w:rsidR="00022258" w:rsidRPr="00392407" w:rsidRDefault="00D42C14">
            <w:pPr>
              <w:widowControl w:val="0"/>
              <w:ind w:left="40" w:hanging="20"/>
              <w:jc w:val="both"/>
              <w:rPr>
                <w:rFonts w:ascii="Times New Roman" w:eastAsia="Times New Roman" w:hAnsi="Times New Roman" w:cs="Times New Roman"/>
                <w:b/>
                <w:color w:val="000000"/>
                <w:sz w:val="24"/>
                <w:szCs w:val="24"/>
              </w:rPr>
            </w:pPr>
            <w:r w:rsidRPr="0039240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92407">
              <w:rPr>
                <w:rFonts w:ascii="Times New Roman" w:eastAsia="Times New Roman" w:hAnsi="Times New Roman" w:cs="Times New Roman"/>
                <w:b/>
                <w:color w:val="000000"/>
                <w:sz w:val="24"/>
                <w:szCs w:val="24"/>
              </w:rPr>
              <w:t>засвідчувального</w:t>
            </w:r>
            <w:proofErr w:type="spellEnd"/>
            <w:r w:rsidRPr="0039240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6453C6" w14:textId="77777777" w:rsidR="00022258" w:rsidRPr="00392407" w:rsidRDefault="00D42C1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9240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92407">
              <w:rPr>
                <w:rFonts w:ascii="Times New Roman" w:eastAsia="Times New Roman" w:hAnsi="Times New Roman" w:cs="Times New Roman"/>
                <w:color w:val="000000"/>
                <w:sz w:val="24"/>
                <w:szCs w:val="24"/>
              </w:rPr>
              <w:t>закупівель</w:t>
            </w:r>
            <w:proofErr w:type="spellEnd"/>
            <w:r w:rsidRPr="0039240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92407">
              <w:rPr>
                <w:rFonts w:ascii="Times New Roman" w:eastAsia="Times New Roman" w:hAnsi="Times New Roman" w:cs="Times New Roman"/>
                <w:color w:val="000000"/>
                <w:sz w:val="24"/>
                <w:szCs w:val="24"/>
              </w:rPr>
              <w:t>закупівель</w:t>
            </w:r>
            <w:proofErr w:type="spellEnd"/>
            <w:r w:rsidRPr="00392407">
              <w:rPr>
                <w:rFonts w:ascii="Times New Roman" w:eastAsia="Times New Roman" w:hAnsi="Times New Roman" w:cs="Times New Roman"/>
                <w:color w:val="000000"/>
                <w:sz w:val="24"/>
                <w:szCs w:val="24"/>
              </w:rPr>
              <w:t>).</w:t>
            </w:r>
          </w:p>
          <w:p w14:paraId="27EEABF3" w14:textId="77777777" w:rsidR="00022258" w:rsidRPr="00392407" w:rsidRDefault="00D42C14">
            <w:pPr>
              <w:widowControl w:val="0"/>
              <w:jc w:val="both"/>
              <w:rPr>
                <w:rFonts w:ascii="Times New Roman" w:eastAsia="Times New Roman" w:hAnsi="Times New Roman" w:cs="Times New Roman"/>
                <w:sz w:val="24"/>
                <w:szCs w:val="24"/>
              </w:rPr>
            </w:pPr>
            <w:bookmarkStart w:id="3" w:name="_heading=h.hjqm8skarbdr" w:colFirst="0" w:colLast="0"/>
            <w:bookmarkEnd w:id="3"/>
            <w:r w:rsidRPr="0039240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474BAB" w14:textId="77777777" w:rsidR="00022258" w:rsidRPr="00392407" w:rsidRDefault="00D42C14">
            <w:pPr>
              <w:widowControl w:val="0"/>
              <w:jc w:val="both"/>
              <w:rPr>
                <w:rFonts w:ascii="Times New Roman" w:eastAsia="Times New Roman" w:hAnsi="Times New Roman" w:cs="Times New Roman"/>
                <w:sz w:val="24"/>
                <w:szCs w:val="24"/>
              </w:rPr>
            </w:pPr>
            <w:bookmarkStart w:id="4" w:name="_heading=h.ftj7vaqoric" w:colFirst="0" w:colLast="0"/>
            <w:bookmarkEnd w:id="4"/>
            <w:r w:rsidRPr="00392407">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392407">
              <w:rPr>
                <w:rFonts w:ascii="Times New Roman" w:eastAsia="Times New Roman" w:hAnsi="Times New Roman" w:cs="Times New Roman"/>
                <w:i/>
                <w:sz w:val="24"/>
                <w:szCs w:val="24"/>
              </w:rPr>
              <w:t>(у разі здійснення закупівлі за лотами)</w:t>
            </w:r>
            <w:r w:rsidRPr="00392407">
              <w:rPr>
                <w:rFonts w:ascii="Times New Roman" w:eastAsia="Times New Roman" w:hAnsi="Times New Roman" w:cs="Times New Roman"/>
                <w:sz w:val="24"/>
                <w:szCs w:val="24"/>
              </w:rPr>
              <w:t xml:space="preserve">. </w:t>
            </w:r>
          </w:p>
        </w:tc>
      </w:tr>
      <w:tr w:rsidR="00022258" w:rsidRPr="00392407" w14:paraId="4598F210" w14:textId="77777777" w:rsidTr="00A776F6">
        <w:trPr>
          <w:trHeight w:val="913"/>
          <w:jc w:val="center"/>
        </w:trPr>
        <w:tc>
          <w:tcPr>
            <w:tcW w:w="705" w:type="dxa"/>
          </w:tcPr>
          <w:p w14:paraId="51590DA6"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2</w:t>
            </w:r>
          </w:p>
        </w:tc>
        <w:tc>
          <w:tcPr>
            <w:tcW w:w="2805" w:type="dxa"/>
          </w:tcPr>
          <w:p w14:paraId="606D8BB8" w14:textId="77777777" w:rsidR="00022258" w:rsidRPr="00392407" w:rsidRDefault="00D42C14">
            <w:pPr>
              <w:widowControl w:val="0"/>
              <w:rPr>
                <w:rFonts w:ascii="Times New Roman" w:eastAsia="Times New Roman" w:hAnsi="Times New Roman" w:cs="Times New Roman"/>
                <w:sz w:val="24"/>
                <w:szCs w:val="24"/>
              </w:rPr>
            </w:pPr>
            <w:bookmarkStart w:id="5" w:name="_heading=h.tyjcwt" w:colFirst="0" w:colLast="0"/>
            <w:bookmarkEnd w:id="5"/>
            <w:r w:rsidRPr="00392407">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14:paraId="6595F9B1" w14:textId="77777777" w:rsidR="00022258" w:rsidRPr="00392407" w:rsidRDefault="00D42C14">
            <w:pPr>
              <w:widowControl w:val="0"/>
              <w:ind w:right="120"/>
              <w:jc w:val="both"/>
              <w:rPr>
                <w:rFonts w:ascii="Times New Roman" w:eastAsia="Times New Roman" w:hAnsi="Times New Roman" w:cs="Times New Roman"/>
                <w:color w:val="00B050"/>
                <w:sz w:val="24"/>
                <w:szCs w:val="24"/>
              </w:rPr>
            </w:pPr>
            <w:r w:rsidRPr="00392407">
              <w:rPr>
                <w:rFonts w:ascii="Times New Roman" w:eastAsia="Times New Roman" w:hAnsi="Times New Roman" w:cs="Times New Roman"/>
                <w:sz w:val="24"/>
                <w:szCs w:val="24"/>
              </w:rPr>
              <w:t xml:space="preserve">Забезпечення тендерної пропозиції не вимагається. </w:t>
            </w:r>
          </w:p>
        </w:tc>
      </w:tr>
      <w:tr w:rsidR="00022258" w:rsidRPr="00392407" w14:paraId="04E08986" w14:textId="77777777" w:rsidTr="00A776F6">
        <w:trPr>
          <w:trHeight w:val="1119"/>
          <w:jc w:val="center"/>
        </w:trPr>
        <w:tc>
          <w:tcPr>
            <w:tcW w:w="705" w:type="dxa"/>
          </w:tcPr>
          <w:p w14:paraId="178B25D5"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3</w:t>
            </w:r>
          </w:p>
        </w:tc>
        <w:tc>
          <w:tcPr>
            <w:tcW w:w="2805" w:type="dxa"/>
          </w:tcPr>
          <w:p w14:paraId="503723EF"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E6A7392" w14:textId="77777777" w:rsidR="00022258" w:rsidRPr="00392407" w:rsidRDefault="00D42C14">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92407">
              <w:rPr>
                <w:rFonts w:ascii="Times New Roman" w:eastAsia="Times New Roman" w:hAnsi="Times New Roman" w:cs="Times New Roman"/>
                <w:sz w:val="24"/>
                <w:szCs w:val="24"/>
              </w:rPr>
              <w:t>Не передбачається.</w:t>
            </w:r>
          </w:p>
        </w:tc>
      </w:tr>
      <w:tr w:rsidR="00022258" w:rsidRPr="00392407" w14:paraId="5536B5D4" w14:textId="77777777" w:rsidTr="00A776F6">
        <w:trPr>
          <w:trHeight w:val="560"/>
          <w:jc w:val="center"/>
        </w:trPr>
        <w:tc>
          <w:tcPr>
            <w:tcW w:w="705" w:type="dxa"/>
          </w:tcPr>
          <w:p w14:paraId="3508994B"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4</w:t>
            </w:r>
          </w:p>
        </w:tc>
        <w:tc>
          <w:tcPr>
            <w:tcW w:w="2805" w:type="dxa"/>
          </w:tcPr>
          <w:p w14:paraId="25EDB441"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2B28EB92"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Тендерні пропозиції вважаються дійсними </w:t>
            </w:r>
            <w:r w:rsidRPr="00392407">
              <w:rPr>
                <w:rFonts w:ascii="Times New Roman" w:eastAsia="Times New Roman" w:hAnsi="Times New Roman" w:cs="Times New Roman"/>
                <w:b/>
                <w:i/>
                <w:sz w:val="24"/>
                <w:szCs w:val="24"/>
                <w:u w:val="single"/>
              </w:rPr>
              <w:t>протягом 120 (ста двадцяти) днів</w:t>
            </w:r>
            <w:r w:rsidRPr="00392407">
              <w:rPr>
                <w:rFonts w:ascii="Times New Roman" w:eastAsia="Times New Roman" w:hAnsi="Times New Roman" w:cs="Times New Roman"/>
                <w:sz w:val="24"/>
                <w:szCs w:val="24"/>
              </w:rPr>
              <w:t xml:space="preserve"> із дати кінцевого строку подання тендерних пропозицій. </w:t>
            </w:r>
          </w:p>
          <w:p w14:paraId="5BE1FE3A"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7E2EE23" w14:textId="77777777" w:rsidR="00022258" w:rsidRPr="00392407" w:rsidRDefault="00D42C14">
            <w:pPr>
              <w:widowControl w:val="0"/>
              <w:jc w:val="both"/>
              <w:rPr>
                <w:rFonts w:ascii="Times New Roman" w:eastAsia="Times New Roman" w:hAnsi="Times New Roman" w:cs="Times New Roman"/>
                <w:sz w:val="24"/>
                <w:szCs w:val="24"/>
                <w:u w:val="single"/>
              </w:rPr>
            </w:pPr>
            <w:r w:rsidRPr="00392407">
              <w:rPr>
                <w:rFonts w:ascii="Times New Roman" w:eastAsia="Times New Roman" w:hAnsi="Times New Roman" w:cs="Times New Roman"/>
                <w:sz w:val="24"/>
                <w:szCs w:val="24"/>
              </w:rPr>
              <w:t xml:space="preserve">Учасник процедури закупівлі </w:t>
            </w:r>
            <w:r w:rsidRPr="00392407">
              <w:rPr>
                <w:rFonts w:ascii="Times New Roman" w:eastAsia="Times New Roman" w:hAnsi="Times New Roman" w:cs="Times New Roman"/>
                <w:sz w:val="24"/>
                <w:szCs w:val="24"/>
                <w:u w:val="single"/>
              </w:rPr>
              <w:t>має право:</w:t>
            </w:r>
          </w:p>
          <w:p w14:paraId="27D659E2"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42EA2C"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92407">
              <w:rPr>
                <w:rFonts w:ascii="Times New Roman" w:eastAsia="Times New Roman" w:hAnsi="Times New Roman" w:cs="Times New Roman"/>
                <w:i/>
                <w:sz w:val="24"/>
                <w:szCs w:val="24"/>
              </w:rPr>
              <w:t>(у разі якщо таке вимагалося)</w:t>
            </w:r>
            <w:r w:rsidRPr="00392407">
              <w:rPr>
                <w:rFonts w:ascii="Times New Roman" w:eastAsia="Times New Roman" w:hAnsi="Times New Roman" w:cs="Times New Roman"/>
                <w:sz w:val="24"/>
                <w:szCs w:val="24"/>
              </w:rPr>
              <w:t>.</w:t>
            </w:r>
          </w:p>
          <w:p w14:paraId="531E873B" w14:textId="77777777" w:rsidR="00022258" w:rsidRPr="00392407" w:rsidRDefault="00D42C14">
            <w:pPr>
              <w:widowControl w:val="0"/>
              <w:jc w:val="both"/>
              <w:rPr>
                <w:rFonts w:ascii="Times New Roman" w:eastAsia="Times New Roman" w:hAnsi="Times New Roman" w:cs="Times New Roman"/>
                <w:strike/>
                <w:sz w:val="24"/>
                <w:szCs w:val="24"/>
              </w:rPr>
            </w:pPr>
            <w:r w:rsidRPr="0039240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92407">
              <w:rPr>
                <w:rFonts w:ascii="Times New Roman" w:eastAsia="Times New Roman" w:hAnsi="Times New Roman" w:cs="Times New Roman"/>
                <w:sz w:val="24"/>
                <w:szCs w:val="24"/>
              </w:rPr>
              <w:t>закупівель</w:t>
            </w:r>
            <w:proofErr w:type="spellEnd"/>
            <w:r w:rsidRPr="00392407">
              <w:rPr>
                <w:rFonts w:ascii="Times New Roman" w:eastAsia="Times New Roman" w:hAnsi="Times New Roman" w:cs="Times New Roman"/>
                <w:sz w:val="24"/>
                <w:szCs w:val="24"/>
              </w:rPr>
              <w:t>.</w:t>
            </w:r>
          </w:p>
        </w:tc>
      </w:tr>
      <w:tr w:rsidR="00022258" w:rsidRPr="00392407" w14:paraId="10D9E4C8" w14:textId="77777777" w:rsidTr="00A776F6">
        <w:trPr>
          <w:trHeight w:val="1119"/>
          <w:jc w:val="center"/>
        </w:trPr>
        <w:tc>
          <w:tcPr>
            <w:tcW w:w="705" w:type="dxa"/>
          </w:tcPr>
          <w:p w14:paraId="2EEA663A"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5</w:t>
            </w:r>
          </w:p>
        </w:tc>
        <w:tc>
          <w:tcPr>
            <w:tcW w:w="2805" w:type="dxa"/>
          </w:tcPr>
          <w:p w14:paraId="71607B3C"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Кваліфікаційні критерії до учасників та вимоги</w:t>
            </w:r>
            <w:r w:rsidRPr="00392407">
              <w:rPr>
                <w:rFonts w:ascii="Times New Roman" w:eastAsia="Times New Roman" w:hAnsi="Times New Roman" w:cs="Times New Roman"/>
                <w:b/>
                <w:sz w:val="24"/>
                <w:szCs w:val="24"/>
              </w:rPr>
              <w:t xml:space="preserve">, згідно  з пунктом 28  та пунктом </w:t>
            </w:r>
            <w:r w:rsidRPr="00392407">
              <w:rPr>
                <w:rFonts w:ascii="Times New Roman" w:eastAsia="Times New Roman" w:hAnsi="Times New Roman" w:cs="Times New Roman"/>
                <w:b/>
                <w:sz w:val="24"/>
                <w:szCs w:val="24"/>
                <w:highlight w:val="white"/>
              </w:rPr>
              <w:t>47</w:t>
            </w:r>
            <w:r w:rsidRPr="00392407">
              <w:rPr>
                <w:rFonts w:ascii="Times New Roman" w:eastAsia="Times New Roman" w:hAnsi="Times New Roman" w:cs="Times New Roman"/>
                <w:b/>
                <w:color w:val="00B050"/>
                <w:sz w:val="24"/>
                <w:szCs w:val="24"/>
                <w:highlight w:val="white"/>
              </w:rPr>
              <w:t xml:space="preserve"> </w:t>
            </w:r>
            <w:r w:rsidRPr="00392407">
              <w:rPr>
                <w:rFonts w:ascii="Times New Roman" w:eastAsia="Times New Roman" w:hAnsi="Times New Roman" w:cs="Times New Roman"/>
                <w:b/>
                <w:sz w:val="24"/>
                <w:szCs w:val="24"/>
              </w:rPr>
              <w:t>Особливостей</w:t>
            </w:r>
          </w:p>
        </w:tc>
        <w:tc>
          <w:tcPr>
            <w:tcW w:w="6550" w:type="dxa"/>
            <w:vAlign w:val="center"/>
          </w:tcPr>
          <w:p w14:paraId="1D64A788" w14:textId="60273315" w:rsidR="00022258" w:rsidRPr="00392407" w:rsidRDefault="00D42C14">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92407">
              <w:rPr>
                <w:rFonts w:ascii="Times New Roman" w:eastAsia="Times New Roman" w:hAnsi="Times New Roman" w:cs="Times New Roman"/>
                <w:b/>
                <w:i/>
                <w:sz w:val="24"/>
                <w:szCs w:val="24"/>
              </w:rPr>
              <w:t>Додатку 1</w:t>
            </w:r>
            <w:r w:rsidR="001F5EAA">
              <w:rPr>
                <w:rFonts w:ascii="Times New Roman" w:eastAsia="Times New Roman" w:hAnsi="Times New Roman" w:cs="Times New Roman"/>
                <w:b/>
                <w:i/>
                <w:sz w:val="24"/>
                <w:szCs w:val="24"/>
              </w:rPr>
              <w:t xml:space="preserve"> </w:t>
            </w:r>
            <w:r w:rsidRPr="00392407">
              <w:rPr>
                <w:rFonts w:ascii="Times New Roman" w:eastAsia="Times New Roman" w:hAnsi="Times New Roman" w:cs="Times New Roman"/>
                <w:sz w:val="24"/>
                <w:szCs w:val="24"/>
              </w:rPr>
              <w:t xml:space="preserve">до цієї тендерної документації. </w:t>
            </w:r>
          </w:p>
          <w:p w14:paraId="397BD443" w14:textId="5BDE91E1" w:rsidR="00022258" w:rsidRPr="00392407" w:rsidRDefault="00D42C14">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B26DEC" w:rsidRPr="00392407">
              <w:rPr>
                <w:rFonts w:ascii="Times New Roman" w:eastAsia="Times New Roman" w:hAnsi="Times New Roman" w:cs="Times New Roman"/>
                <w:sz w:val="24"/>
                <w:szCs w:val="24"/>
                <w:lang w:val="en-US"/>
              </w:rPr>
              <w:t xml:space="preserve"> </w:t>
            </w:r>
            <w:r w:rsidRPr="00392407">
              <w:rPr>
                <w:rFonts w:ascii="Times New Roman" w:eastAsia="Times New Roman" w:hAnsi="Times New Roman" w:cs="Times New Roman"/>
                <w:b/>
                <w:i/>
                <w:sz w:val="24"/>
                <w:szCs w:val="24"/>
              </w:rPr>
              <w:t>Додатку 1</w:t>
            </w:r>
            <w:r w:rsidRPr="00392407">
              <w:rPr>
                <w:rFonts w:ascii="Times New Roman" w:eastAsia="Times New Roman" w:hAnsi="Times New Roman" w:cs="Times New Roman"/>
                <w:sz w:val="24"/>
                <w:szCs w:val="24"/>
              </w:rPr>
              <w:t xml:space="preserve"> до цієї тендерної документації. </w:t>
            </w:r>
          </w:p>
          <w:p w14:paraId="5E8AEF98" w14:textId="048F51C3" w:rsidR="00022258" w:rsidRPr="00392407" w:rsidRDefault="00D42C14">
            <w:pPr>
              <w:widowControl w:val="0"/>
              <w:ind w:right="120"/>
              <w:jc w:val="both"/>
              <w:rPr>
                <w:rFonts w:ascii="Times New Roman" w:eastAsia="Times New Roman" w:hAnsi="Times New Roman" w:cs="Times New Roman"/>
                <w:b/>
                <w:sz w:val="24"/>
                <w:szCs w:val="24"/>
              </w:rPr>
            </w:pPr>
            <w:r w:rsidRPr="00392407">
              <w:rPr>
                <w:rFonts w:ascii="Times New Roman" w:eastAsia="Times New Roman" w:hAnsi="Times New Roman" w:cs="Times New Roman"/>
                <w:b/>
                <w:sz w:val="24"/>
                <w:szCs w:val="24"/>
              </w:rPr>
              <w:t xml:space="preserve">Підстави, визначені пунктом </w:t>
            </w:r>
            <w:r w:rsidRPr="00392407">
              <w:rPr>
                <w:rFonts w:ascii="Times New Roman" w:eastAsia="Times New Roman" w:hAnsi="Times New Roman" w:cs="Times New Roman"/>
                <w:b/>
                <w:sz w:val="24"/>
                <w:szCs w:val="24"/>
                <w:highlight w:val="white"/>
              </w:rPr>
              <w:t>47</w:t>
            </w:r>
            <w:r w:rsidR="00B26DEC" w:rsidRPr="00392407">
              <w:rPr>
                <w:rFonts w:ascii="Times New Roman" w:eastAsia="Times New Roman" w:hAnsi="Times New Roman" w:cs="Times New Roman"/>
                <w:b/>
                <w:sz w:val="24"/>
                <w:szCs w:val="24"/>
                <w:lang w:val="en-US"/>
              </w:rPr>
              <w:t xml:space="preserve"> </w:t>
            </w:r>
            <w:r w:rsidRPr="00392407">
              <w:rPr>
                <w:rFonts w:ascii="Times New Roman" w:eastAsia="Times New Roman" w:hAnsi="Times New Roman" w:cs="Times New Roman"/>
                <w:b/>
                <w:sz w:val="24"/>
                <w:szCs w:val="24"/>
              </w:rPr>
              <w:t>Особливостей.</w:t>
            </w:r>
          </w:p>
          <w:p w14:paraId="13169195"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DBC22A"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B4B894"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92407">
              <w:rPr>
                <w:rFonts w:ascii="Times New Roman" w:eastAsia="Times New Roman" w:hAnsi="Times New Roman" w:cs="Times New Roman"/>
                <w:sz w:val="24"/>
                <w:szCs w:val="24"/>
              </w:rPr>
              <w:t>внесено</w:t>
            </w:r>
            <w:proofErr w:type="spellEnd"/>
            <w:r w:rsidRPr="0039240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019A7C9"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3</w:t>
            </w:r>
            <w:r w:rsidRPr="003924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468F54" w14:textId="0D267D2D"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92407">
                <w:rPr>
                  <w:rFonts w:ascii="Times New Roman" w:eastAsia="Times New Roman" w:hAnsi="Times New Roman" w:cs="Times New Roman"/>
                  <w:sz w:val="24"/>
                  <w:szCs w:val="24"/>
                </w:rPr>
                <w:t>пунктом 4</w:t>
              </w:r>
            </w:hyperlink>
            <w:r w:rsidRPr="00392407">
              <w:rPr>
                <w:rFonts w:ascii="Times New Roman" w:eastAsia="Times New Roman" w:hAnsi="Times New Roman" w:cs="Times New Roman"/>
                <w:sz w:val="24"/>
                <w:szCs w:val="24"/>
              </w:rPr>
              <w:t xml:space="preserve"> частини другої статті 6, пунктом 1 статті 50 Закону України </w:t>
            </w:r>
            <w:r w:rsidR="006356BF">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Про захист економічної конкуренції</w:t>
            </w:r>
            <w:r w:rsidR="006356BF">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 xml:space="preserve">, у вигляді вчинення </w:t>
            </w:r>
            <w:proofErr w:type="spellStart"/>
            <w:r w:rsidRPr="00392407">
              <w:rPr>
                <w:rFonts w:ascii="Times New Roman" w:eastAsia="Times New Roman" w:hAnsi="Times New Roman" w:cs="Times New Roman"/>
                <w:sz w:val="24"/>
                <w:szCs w:val="24"/>
              </w:rPr>
              <w:t>антиконкурентних</w:t>
            </w:r>
            <w:proofErr w:type="spellEnd"/>
            <w:r w:rsidRPr="0039240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4F56F88"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C486AD"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6F859E"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65F876"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BF9764D" w14:textId="4F7A8375"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6356BF">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6356BF">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 xml:space="preserve"> (крім нерезидентів);</w:t>
            </w:r>
          </w:p>
          <w:p w14:paraId="4C3C1AA0" w14:textId="77777777" w:rsidR="00022258" w:rsidRPr="00392407" w:rsidRDefault="00D42C14">
            <w:pPr>
              <w:ind w:firstLine="567"/>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D63DDF" w14:textId="614CC485" w:rsidR="00022258" w:rsidRPr="00392407" w:rsidRDefault="00D42C14">
            <w:pPr>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rPr>
              <w:t xml:space="preserve">11) учасник процедури закупівлі або кінцевий </w:t>
            </w:r>
            <w:proofErr w:type="spellStart"/>
            <w:r w:rsidRPr="00392407">
              <w:rPr>
                <w:rFonts w:ascii="Times New Roman" w:eastAsia="Times New Roman" w:hAnsi="Times New Roman" w:cs="Times New Roman"/>
                <w:sz w:val="24"/>
                <w:szCs w:val="24"/>
              </w:rPr>
              <w:t>бенефіціарний</w:t>
            </w:r>
            <w:proofErr w:type="spellEnd"/>
            <w:r w:rsidRPr="0039240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2407">
              <w:rPr>
                <w:rFonts w:ascii="Times New Roman" w:eastAsia="Times New Roman" w:hAnsi="Times New Roman" w:cs="Times New Roman"/>
                <w:sz w:val="24"/>
                <w:szCs w:val="24"/>
                <w:highlight w:val="white"/>
              </w:rPr>
              <w:t xml:space="preserve">нею публічних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товарів, робіт і послуг згідно із Законом України </w:t>
            </w:r>
            <w:r w:rsidR="006356BF">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Про санкції</w:t>
            </w:r>
            <w:r w:rsidR="006356BF">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w:t>
            </w:r>
          </w:p>
          <w:p w14:paraId="0E10745F" w14:textId="77777777" w:rsidR="00022258" w:rsidRPr="00392407" w:rsidRDefault="00D42C14">
            <w:pPr>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4D2A9E" w14:textId="77777777" w:rsidR="00022258" w:rsidRPr="00392407" w:rsidRDefault="00022258">
            <w:pPr>
              <w:jc w:val="both"/>
              <w:rPr>
                <w:rFonts w:ascii="Times New Roman" w:eastAsia="Times New Roman" w:hAnsi="Times New Roman" w:cs="Times New Roman"/>
                <w:sz w:val="24"/>
                <w:szCs w:val="24"/>
                <w:highlight w:val="white"/>
              </w:rPr>
            </w:pPr>
          </w:p>
          <w:p w14:paraId="3368BB87" w14:textId="77777777" w:rsidR="00022258" w:rsidRPr="00392407" w:rsidRDefault="00D42C14">
            <w:pPr>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392407">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EEF27F" w14:textId="77777777" w:rsidR="00022258" w:rsidRPr="00392407" w:rsidRDefault="00D42C14">
            <w:pPr>
              <w:spacing w:after="348"/>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22258" w:rsidRPr="00392407" w14:paraId="32BC164A" w14:textId="77777777" w:rsidTr="00A776F6">
        <w:trPr>
          <w:trHeight w:val="1119"/>
          <w:jc w:val="center"/>
        </w:trPr>
        <w:tc>
          <w:tcPr>
            <w:tcW w:w="705" w:type="dxa"/>
          </w:tcPr>
          <w:p w14:paraId="122A7CB0"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6</w:t>
            </w:r>
          </w:p>
        </w:tc>
        <w:tc>
          <w:tcPr>
            <w:tcW w:w="2805" w:type="dxa"/>
          </w:tcPr>
          <w:p w14:paraId="02FE2FFA"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1EFEDEF5" w14:textId="07930490" w:rsidR="002058B4" w:rsidRPr="00392407" w:rsidRDefault="00D42C14" w:rsidP="00C6022C">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92407">
                <w:rPr>
                  <w:rFonts w:ascii="Times New Roman" w:eastAsia="Times New Roman" w:hAnsi="Times New Roman" w:cs="Times New Roman"/>
                  <w:sz w:val="24"/>
                  <w:szCs w:val="24"/>
                </w:rPr>
                <w:t xml:space="preserve"> пунктом третім </w:t>
              </w:r>
            </w:hyperlink>
            <w:hyperlink r:id="rId13">
              <w:r w:rsidRPr="00392407">
                <w:rPr>
                  <w:rFonts w:ascii="Times New Roman" w:eastAsia="Times New Roman" w:hAnsi="Times New Roman" w:cs="Times New Roman"/>
                  <w:sz w:val="24"/>
                  <w:szCs w:val="24"/>
                  <w:u w:val="single"/>
                </w:rPr>
                <w:t>частини друго</w:t>
              </w:r>
            </w:hyperlink>
            <w:r w:rsidRPr="00392407">
              <w:rPr>
                <w:rFonts w:ascii="Times New Roman" w:eastAsia="Times New Roman" w:hAnsi="Times New Roman" w:cs="Times New Roman"/>
                <w:sz w:val="24"/>
                <w:szCs w:val="24"/>
              </w:rPr>
              <w:t xml:space="preserve">ї статті 22 Закону зазначено в </w:t>
            </w:r>
            <w:r w:rsidRPr="00392407">
              <w:rPr>
                <w:rFonts w:ascii="Times New Roman" w:eastAsia="Times New Roman" w:hAnsi="Times New Roman" w:cs="Times New Roman"/>
                <w:b/>
                <w:i/>
                <w:sz w:val="24"/>
                <w:szCs w:val="24"/>
              </w:rPr>
              <w:t>Додатку 2</w:t>
            </w:r>
            <w:r w:rsidR="001E304F" w:rsidRPr="00392407">
              <w:rPr>
                <w:rFonts w:ascii="Times New Roman" w:eastAsia="Times New Roman" w:hAnsi="Times New Roman" w:cs="Times New Roman"/>
                <w:b/>
                <w:i/>
                <w:sz w:val="24"/>
                <w:szCs w:val="24"/>
              </w:rPr>
              <w:t xml:space="preserve"> </w:t>
            </w:r>
            <w:r w:rsidRPr="00392407">
              <w:rPr>
                <w:rFonts w:ascii="Times New Roman" w:eastAsia="Times New Roman" w:hAnsi="Times New Roman" w:cs="Times New Roman"/>
                <w:sz w:val="24"/>
                <w:szCs w:val="24"/>
              </w:rPr>
              <w:t>до цієї тендерної документації.</w:t>
            </w:r>
          </w:p>
        </w:tc>
      </w:tr>
      <w:tr w:rsidR="00022258" w:rsidRPr="00392407" w14:paraId="0023993E" w14:textId="77777777" w:rsidTr="00A776F6">
        <w:trPr>
          <w:trHeight w:val="1119"/>
          <w:jc w:val="center"/>
        </w:trPr>
        <w:tc>
          <w:tcPr>
            <w:tcW w:w="705" w:type="dxa"/>
          </w:tcPr>
          <w:p w14:paraId="74AFD654"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7</w:t>
            </w:r>
          </w:p>
        </w:tc>
        <w:tc>
          <w:tcPr>
            <w:tcW w:w="2805" w:type="dxa"/>
          </w:tcPr>
          <w:p w14:paraId="18BE5AFA"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 xml:space="preserve">Інформація про </w:t>
            </w:r>
            <w:r w:rsidRPr="00392407">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550" w:type="dxa"/>
            <w:vAlign w:val="center"/>
          </w:tcPr>
          <w:p w14:paraId="59B4EDD4" w14:textId="77777777" w:rsidR="00022258" w:rsidRPr="00392407" w:rsidRDefault="00D42C14">
            <w:pPr>
              <w:widowControl w:val="0"/>
              <w:ind w:right="120"/>
              <w:jc w:val="both"/>
              <w:rPr>
                <w:rFonts w:ascii="Times New Roman" w:eastAsia="Times New Roman" w:hAnsi="Times New Roman" w:cs="Times New Roman"/>
                <w:b/>
                <w:sz w:val="24"/>
                <w:szCs w:val="24"/>
              </w:rPr>
            </w:pPr>
            <w:r w:rsidRPr="00392407">
              <w:rPr>
                <w:rFonts w:ascii="Times New Roman" w:eastAsia="Times New Roman" w:hAnsi="Times New Roman" w:cs="Times New Roman"/>
                <w:color w:val="000000"/>
                <w:sz w:val="24"/>
                <w:szCs w:val="24"/>
              </w:rPr>
              <w:t xml:space="preserve">Не передбачено.  </w:t>
            </w:r>
          </w:p>
          <w:p w14:paraId="0D14C306" w14:textId="77777777" w:rsidR="00022258" w:rsidRPr="00392407" w:rsidRDefault="00022258">
            <w:pPr>
              <w:widowControl w:val="0"/>
              <w:ind w:right="120"/>
              <w:jc w:val="both"/>
              <w:rPr>
                <w:rFonts w:ascii="Times New Roman" w:eastAsia="Times New Roman" w:hAnsi="Times New Roman" w:cs="Times New Roman"/>
                <w:b/>
                <w:sz w:val="24"/>
                <w:szCs w:val="24"/>
              </w:rPr>
            </w:pPr>
          </w:p>
          <w:p w14:paraId="708A6AF5" w14:textId="77777777" w:rsidR="00022258" w:rsidRPr="00392407" w:rsidRDefault="00022258">
            <w:pPr>
              <w:widowControl w:val="0"/>
              <w:ind w:right="120"/>
              <w:jc w:val="both"/>
              <w:rPr>
                <w:rFonts w:ascii="Times New Roman" w:eastAsia="Times New Roman" w:hAnsi="Times New Roman" w:cs="Times New Roman"/>
                <w:b/>
                <w:sz w:val="24"/>
                <w:szCs w:val="24"/>
              </w:rPr>
            </w:pPr>
          </w:p>
          <w:p w14:paraId="09363889" w14:textId="77777777" w:rsidR="00022258" w:rsidRPr="00392407" w:rsidRDefault="00022258">
            <w:pPr>
              <w:widowControl w:val="0"/>
              <w:ind w:right="120"/>
              <w:jc w:val="both"/>
              <w:rPr>
                <w:rFonts w:ascii="Times New Roman" w:eastAsia="Times New Roman" w:hAnsi="Times New Roman" w:cs="Times New Roman"/>
                <w:sz w:val="24"/>
                <w:szCs w:val="24"/>
              </w:rPr>
            </w:pPr>
          </w:p>
        </w:tc>
      </w:tr>
      <w:tr w:rsidR="00022258" w:rsidRPr="00392407" w14:paraId="116BF2B2" w14:textId="77777777" w:rsidTr="00A776F6">
        <w:trPr>
          <w:trHeight w:val="841"/>
          <w:jc w:val="center"/>
        </w:trPr>
        <w:tc>
          <w:tcPr>
            <w:tcW w:w="705" w:type="dxa"/>
          </w:tcPr>
          <w:p w14:paraId="70BA9F36"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8</w:t>
            </w:r>
          </w:p>
        </w:tc>
        <w:tc>
          <w:tcPr>
            <w:tcW w:w="2805" w:type="dxa"/>
          </w:tcPr>
          <w:p w14:paraId="427AC398"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7AAE7283"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Учасник процедури закупівлі має право </w:t>
            </w:r>
            <w:proofErr w:type="spellStart"/>
            <w:r w:rsidRPr="00392407">
              <w:rPr>
                <w:rFonts w:ascii="Times New Roman" w:eastAsia="Times New Roman" w:hAnsi="Times New Roman" w:cs="Times New Roman"/>
                <w:sz w:val="24"/>
                <w:szCs w:val="24"/>
              </w:rPr>
              <w:t>внести</w:t>
            </w:r>
            <w:proofErr w:type="spellEnd"/>
            <w:r w:rsidRPr="0039240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92407">
              <w:rPr>
                <w:rFonts w:ascii="Times New Roman" w:eastAsia="Times New Roman" w:hAnsi="Times New Roman" w:cs="Times New Roman"/>
                <w:sz w:val="24"/>
                <w:szCs w:val="24"/>
              </w:rPr>
              <w:t>закупівель</w:t>
            </w:r>
            <w:proofErr w:type="spellEnd"/>
            <w:r w:rsidRPr="0039240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22258" w:rsidRPr="00392407" w14:paraId="3DAF1CE4" w14:textId="77777777" w:rsidTr="00A776F6">
        <w:trPr>
          <w:trHeight w:val="442"/>
          <w:jc w:val="center"/>
        </w:trPr>
        <w:tc>
          <w:tcPr>
            <w:tcW w:w="10060" w:type="dxa"/>
            <w:gridSpan w:val="3"/>
            <w:vAlign w:val="center"/>
          </w:tcPr>
          <w:p w14:paraId="754A47BD"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Розділ 4. Подання та розкриття тендерної пропозиції</w:t>
            </w:r>
          </w:p>
        </w:tc>
      </w:tr>
      <w:tr w:rsidR="00022258" w:rsidRPr="00392407" w14:paraId="08659736" w14:textId="77777777" w:rsidTr="00A776F6">
        <w:trPr>
          <w:trHeight w:val="1119"/>
          <w:jc w:val="center"/>
        </w:trPr>
        <w:tc>
          <w:tcPr>
            <w:tcW w:w="705" w:type="dxa"/>
          </w:tcPr>
          <w:p w14:paraId="01F41ACB"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1</w:t>
            </w:r>
          </w:p>
        </w:tc>
        <w:tc>
          <w:tcPr>
            <w:tcW w:w="2805" w:type="dxa"/>
          </w:tcPr>
          <w:p w14:paraId="0CB4878F"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sz w:val="24"/>
                <w:szCs w:val="24"/>
              </w:rPr>
              <w:t>Кінцевий строк подання тендерної пропозиції</w:t>
            </w:r>
          </w:p>
        </w:tc>
        <w:tc>
          <w:tcPr>
            <w:tcW w:w="6550" w:type="dxa"/>
            <w:vAlign w:val="center"/>
          </w:tcPr>
          <w:p w14:paraId="04C13A11" w14:textId="354D1726" w:rsidR="00022258" w:rsidRPr="00392407" w:rsidRDefault="00D42C14">
            <w:pPr>
              <w:widowControl w:val="0"/>
              <w:ind w:left="40" w:right="120"/>
              <w:jc w:val="both"/>
              <w:rPr>
                <w:rFonts w:ascii="Times New Roman" w:eastAsia="Times New Roman" w:hAnsi="Times New Roman" w:cs="Times New Roman"/>
                <w:sz w:val="24"/>
                <w:szCs w:val="24"/>
              </w:rPr>
            </w:pPr>
            <w:r w:rsidRPr="00807DC4">
              <w:rPr>
                <w:rFonts w:ascii="Times New Roman" w:eastAsia="Times New Roman" w:hAnsi="Times New Roman" w:cs="Times New Roman"/>
                <w:sz w:val="24"/>
                <w:szCs w:val="24"/>
              </w:rPr>
              <w:t xml:space="preserve">Кінцевий строк подання тендерних пропозицій — </w:t>
            </w:r>
            <w:r w:rsidR="00807DC4" w:rsidRPr="00807DC4">
              <w:rPr>
                <w:rFonts w:ascii="Times New Roman" w:eastAsia="Times New Roman" w:hAnsi="Times New Roman" w:cs="Times New Roman"/>
                <w:b/>
                <w:sz w:val="24"/>
                <w:szCs w:val="24"/>
              </w:rPr>
              <w:t xml:space="preserve">20 листопада </w:t>
            </w:r>
            <w:r w:rsidRPr="00807DC4">
              <w:rPr>
                <w:rFonts w:ascii="Times New Roman" w:eastAsia="Times New Roman" w:hAnsi="Times New Roman" w:cs="Times New Roman"/>
                <w:b/>
                <w:sz w:val="24"/>
                <w:szCs w:val="24"/>
              </w:rPr>
              <w:t>20</w:t>
            </w:r>
            <w:r w:rsidR="001F1FBD" w:rsidRPr="00807DC4">
              <w:rPr>
                <w:rFonts w:ascii="Times New Roman" w:eastAsia="Times New Roman" w:hAnsi="Times New Roman" w:cs="Times New Roman"/>
                <w:b/>
                <w:sz w:val="24"/>
                <w:szCs w:val="24"/>
              </w:rPr>
              <w:t>23</w:t>
            </w:r>
            <w:r w:rsidRPr="00807DC4">
              <w:rPr>
                <w:rFonts w:ascii="Times New Roman" w:eastAsia="Times New Roman" w:hAnsi="Times New Roman" w:cs="Times New Roman"/>
                <w:b/>
                <w:sz w:val="24"/>
                <w:szCs w:val="24"/>
              </w:rPr>
              <w:t xml:space="preserve"> року, </w:t>
            </w:r>
            <w:r w:rsidR="001F1FBD" w:rsidRPr="00807DC4">
              <w:rPr>
                <w:rFonts w:ascii="Times New Roman" w:eastAsia="Times New Roman" w:hAnsi="Times New Roman" w:cs="Times New Roman"/>
                <w:b/>
                <w:sz w:val="24"/>
                <w:szCs w:val="24"/>
              </w:rPr>
              <w:t>0</w:t>
            </w:r>
            <w:r w:rsidRPr="00807DC4">
              <w:rPr>
                <w:rFonts w:ascii="Times New Roman" w:eastAsia="Times New Roman" w:hAnsi="Times New Roman" w:cs="Times New Roman"/>
                <w:b/>
                <w:sz w:val="24"/>
                <w:szCs w:val="24"/>
              </w:rPr>
              <w:t>0:00 год.</w:t>
            </w:r>
          </w:p>
          <w:p w14:paraId="03DD62BB" w14:textId="77777777" w:rsidR="00022258" w:rsidRPr="00392407" w:rsidRDefault="00D42C14">
            <w:pPr>
              <w:widowControl w:val="0"/>
              <w:ind w:left="40" w:right="120"/>
              <w:jc w:val="both"/>
              <w:rPr>
                <w:rFonts w:ascii="Times New Roman" w:eastAsia="Times New Roman" w:hAnsi="Times New Roman" w:cs="Times New Roman"/>
                <w:i/>
                <w:sz w:val="24"/>
                <w:szCs w:val="24"/>
              </w:rPr>
            </w:pPr>
            <w:r w:rsidRPr="00392407">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92407">
              <w:rPr>
                <w:rFonts w:ascii="Times New Roman" w:eastAsia="Times New Roman" w:hAnsi="Times New Roman" w:cs="Times New Roman"/>
                <w:i/>
                <w:sz w:val="24"/>
                <w:szCs w:val="24"/>
              </w:rPr>
              <w:t>закупівель</w:t>
            </w:r>
            <w:proofErr w:type="spellEnd"/>
            <w:r w:rsidRPr="00392407">
              <w:rPr>
                <w:rFonts w:ascii="Times New Roman" w:eastAsia="Times New Roman" w:hAnsi="Times New Roman" w:cs="Times New Roman"/>
                <w:i/>
                <w:sz w:val="24"/>
                <w:szCs w:val="24"/>
              </w:rPr>
              <w:t>.)</w:t>
            </w:r>
          </w:p>
          <w:p w14:paraId="5F214BDE"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B6875D5"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Електронна система </w:t>
            </w:r>
            <w:proofErr w:type="spellStart"/>
            <w:r w:rsidRPr="00392407">
              <w:rPr>
                <w:rFonts w:ascii="Times New Roman" w:eastAsia="Times New Roman" w:hAnsi="Times New Roman" w:cs="Times New Roman"/>
                <w:sz w:val="24"/>
                <w:szCs w:val="24"/>
              </w:rPr>
              <w:t>закупівель</w:t>
            </w:r>
            <w:proofErr w:type="spellEnd"/>
            <w:r w:rsidRPr="0039240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7D300B"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92407">
              <w:rPr>
                <w:rFonts w:ascii="Times New Roman" w:eastAsia="Times New Roman" w:hAnsi="Times New Roman" w:cs="Times New Roman"/>
                <w:sz w:val="24"/>
                <w:szCs w:val="24"/>
              </w:rPr>
              <w:t>закупівель</w:t>
            </w:r>
            <w:proofErr w:type="spellEnd"/>
            <w:r w:rsidRPr="00392407">
              <w:rPr>
                <w:rFonts w:ascii="Times New Roman" w:eastAsia="Times New Roman" w:hAnsi="Times New Roman" w:cs="Times New Roman"/>
                <w:sz w:val="24"/>
                <w:szCs w:val="24"/>
              </w:rPr>
              <w:t>.</w:t>
            </w:r>
          </w:p>
          <w:p w14:paraId="0AA8CA4D" w14:textId="77777777" w:rsidR="00022258" w:rsidRPr="00392407" w:rsidRDefault="0002225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2258" w:rsidRPr="00392407" w14:paraId="2721797D" w14:textId="77777777" w:rsidTr="00A776F6">
        <w:trPr>
          <w:trHeight w:val="1119"/>
          <w:jc w:val="center"/>
        </w:trPr>
        <w:tc>
          <w:tcPr>
            <w:tcW w:w="705" w:type="dxa"/>
          </w:tcPr>
          <w:p w14:paraId="3C669EAD"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2</w:t>
            </w:r>
          </w:p>
        </w:tc>
        <w:tc>
          <w:tcPr>
            <w:tcW w:w="2805" w:type="dxa"/>
          </w:tcPr>
          <w:p w14:paraId="47E22532" w14:textId="77777777" w:rsidR="00022258" w:rsidRPr="00392407" w:rsidRDefault="00D42C14">
            <w:pPr>
              <w:widowControl w:val="0"/>
              <w:rPr>
                <w:rFonts w:ascii="Times New Roman" w:eastAsia="Times New Roman" w:hAnsi="Times New Roman" w:cs="Times New Roman"/>
                <w:strike/>
                <w:sz w:val="24"/>
                <w:szCs w:val="24"/>
              </w:rPr>
            </w:pPr>
            <w:r w:rsidRPr="00392407">
              <w:rPr>
                <w:rFonts w:ascii="Times New Roman" w:eastAsia="Times New Roman" w:hAnsi="Times New Roman" w:cs="Times New Roman"/>
                <w:b/>
                <w:sz w:val="24"/>
                <w:szCs w:val="24"/>
              </w:rPr>
              <w:t>Дата та час розкриття тендерної пропозиції</w:t>
            </w:r>
          </w:p>
        </w:tc>
        <w:tc>
          <w:tcPr>
            <w:tcW w:w="6550" w:type="dxa"/>
            <w:vAlign w:val="center"/>
          </w:tcPr>
          <w:p w14:paraId="49B9BA8B" w14:textId="77777777" w:rsidR="00022258" w:rsidRPr="00392407" w:rsidRDefault="00D42C14">
            <w:pPr>
              <w:shd w:val="clear" w:color="auto" w:fill="FFFFFF"/>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92407">
              <w:rPr>
                <w:rFonts w:ascii="Times New Roman" w:eastAsia="Times New Roman" w:hAnsi="Times New Roman" w:cs="Times New Roman"/>
                <w:sz w:val="24"/>
                <w:szCs w:val="24"/>
              </w:rPr>
              <w:t>закупівель</w:t>
            </w:r>
            <w:proofErr w:type="spellEnd"/>
            <w:r w:rsidRPr="00392407">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392407">
              <w:rPr>
                <w:rFonts w:ascii="Times New Roman" w:eastAsia="Times New Roman" w:hAnsi="Times New Roman" w:cs="Times New Roman"/>
                <w:sz w:val="24"/>
                <w:szCs w:val="24"/>
              </w:rPr>
              <w:t>закупівель</w:t>
            </w:r>
            <w:proofErr w:type="spellEnd"/>
            <w:r w:rsidRPr="00392407">
              <w:rPr>
                <w:rFonts w:ascii="Times New Roman" w:eastAsia="Times New Roman" w:hAnsi="Times New Roman" w:cs="Times New Roman"/>
                <w:sz w:val="24"/>
                <w:szCs w:val="24"/>
              </w:rPr>
              <w:t>.</w:t>
            </w:r>
          </w:p>
          <w:p w14:paraId="753635FE" w14:textId="77777777" w:rsidR="00022258" w:rsidRPr="00392407" w:rsidRDefault="00D42C14">
            <w:pPr>
              <w:shd w:val="clear" w:color="auto" w:fill="FFFFFF"/>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BC246C3" w14:textId="77777777" w:rsidR="00022258" w:rsidRPr="00392407" w:rsidRDefault="00D42C14">
            <w:pPr>
              <w:shd w:val="clear" w:color="auto" w:fill="FFFFFF"/>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92407">
                <w:rPr>
                  <w:rFonts w:ascii="Times New Roman" w:eastAsia="Times New Roman" w:hAnsi="Times New Roman" w:cs="Times New Roman"/>
                  <w:sz w:val="24"/>
                  <w:szCs w:val="24"/>
                </w:rPr>
                <w:t>47</w:t>
              </w:r>
            </w:hyperlink>
            <w:r w:rsidRPr="00392407">
              <w:rPr>
                <w:rFonts w:ascii="Times New Roman" w:eastAsia="Times New Roman" w:hAnsi="Times New Roman" w:cs="Times New Roman"/>
                <w:sz w:val="24"/>
                <w:szCs w:val="24"/>
              </w:rPr>
              <w:t xml:space="preserve"> Особливостей.</w:t>
            </w:r>
          </w:p>
        </w:tc>
      </w:tr>
      <w:tr w:rsidR="00022258" w:rsidRPr="00392407" w14:paraId="588D55FC" w14:textId="77777777" w:rsidTr="00A776F6">
        <w:trPr>
          <w:trHeight w:val="512"/>
          <w:jc w:val="center"/>
        </w:trPr>
        <w:tc>
          <w:tcPr>
            <w:tcW w:w="10060" w:type="dxa"/>
            <w:gridSpan w:val="3"/>
            <w:vAlign w:val="center"/>
          </w:tcPr>
          <w:p w14:paraId="4A3E714C"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b/>
                <w:sz w:val="24"/>
                <w:szCs w:val="24"/>
              </w:rPr>
              <w:t>Розділ 5. Оцінка тендерної пропозиції</w:t>
            </w:r>
          </w:p>
        </w:tc>
      </w:tr>
      <w:tr w:rsidR="00022258" w:rsidRPr="00392407" w14:paraId="0E259EAF" w14:textId="77777777" w:rsidTr="00A776F6">
        <w:trPr>
          <w:trHeight w:val="1119"/>
          <w:jc w:val="center"/>
        </w:trPr>
        <w:tc>
          <w:tcPr>
            <w:tcW w:w="705" w:type="dxa"/>
          </w:tcPr>
          <w:p w14:paraId="41289B89"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1</w:t>
            </w:r>
          </w:p>
        </w:tc>
        <w:tc>
          <w:tcPr>
            <w:tcW w:w="2805" w:type="dxa"/>
          </w:tcPr>
          <w:p w14:paraId="4DE39B54"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2FCAC713" w14:textId="77777777" w:rsidR="00022258" w:rsidRPr="00392407" w:rsidRDefault="00D42C14">
            <w:pPr>
              <w:shd w:val="clear" w:color="auto" w:fill="FFFFFF"/>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92407">
                <w:rPr>
                  <w:rFonts w:ascii="Times New Roman" w:eastAsia="Times New Roman" w:hAnsi="Times New Roman" w:cs="Times New Roman"/>
                  <w:sz w:val="24"/>
                  <w:szCs w:val="24"/>
                  <w:highlight w:val="white"/>
                </w:rPr>
                <w:t>шістнадцятої</w:t>
              </w:r>
            </w:hyperlink>
            <w:r w:rsidRPr="0039240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143EA6A"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відповідно до статті 30 Закону.</w:t>
            </w:r>
          </w:p>
          <w:p w14:paraId="7584950F"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A575542" w14:textId="77777777" w:rsidR="00022258" w:rsidRPr="00392407" w:rsidRDefault="00D42C14">
            <w:pPr>
              <w:widowControl w:val="0"/>
              <w:jc w:val="both"/>
              <w:rPr>
                <w:rFonts w:ascii="Times New Roman" w:eastAsia="Times New Roman" w:hAnsi="Times New Roman" w:cs="Times New Roman"/>
                <w:b/>
                <w:sz w:val="24"/>
                <w:szCs w:val="24"/>
                <w:highlight w:val="white"/>
              </w:rPr>
            </w:pPr>
            <w:r w:rsidRPr="0039240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36ECC14"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C97BB8F" w14:textId="77777777" w:rsidR="00022258" w:rsidRPr="00392407" w:rsidRDefault="00D42C14">
            <w:pPr>
              <w:widowControl w:val="0"/>
              <w:jc w:val="both"/>
              <w:rPr>
                <w:rFonts w:ascii="Times New Roman" w:eastAsia="Times New Roman" w:hAnsi="Times New Roman" w:cs="Times New Roman"/>
                <w:i/>
                <w:sz w:val="24"/>
                <w:szCs w:val="24"/>
                <w:highlight w:val="white"/>
              </w:rPr>
            </w:pPr>
            <w:r w:rsidRPr="00392407">
              <w:rPr>
                <w:rFonts w:ascii="Times New Roman" w:eastAsia="Times New Roman" w:hAnsi="Times New Roman" w:cs="Times New Roman"/>
                <w:i/>
                <w:sz w:val="24"/>
                <w:szCs w:val="24"/>
                <w:highlight w:val="white"/>
              </w:rPr>
              <w:t>(у разі якщо подано дві і більше тендерних пропозицій).</w:t>
            </w:r>
          </w:p>
          <w:p w14:paraId="740341CD" w14:textId="77777777" w:rsidR="00022258" w:rsidRPr="00392407" w:rsidRDefault="00D42C14">
            <w:pPr>
              <w:shd w:val="clear" w:color="auto" w:fill="FFFFFF"/>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392407">
              <w:rPr>
                <w:rFonts w:ascii="Times New Roman" w:eastAsia="Times New Roman" w:hAnsi="Times New Roman" w:cs="Times New Roman"/>
                <w:sz w:val="24"/>
                <w:szCs w:val="24"/>
                <w:highlight w:val="white"/>
              </w:rPr>
              <w:lastRenderedPageBreak/>
              <w:t>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00420B" w14:textId="77777777" w:rsidR="00022258" w:rsidRPr="00392407" w:rsidRDefault="00D42C14">
            <w:pPr>
              <w:widowControl w:val="0"/>
              <w:jc w:val="both"/>
              <w:rPr>
                <w:rFonts w:ascii="Times New Roman" w:eastAsia="Times New Roman" w:hAnsi="Times New Roman" w:cs="Times New Roman"/>
                <w:i/>
                <w:sz w:val="24"/>
                <w:szCs w:val="24"/>
              </w:rPr>
            </w:pPr>
            <w:r w:rsidRPr="0039240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протягом </w:t>
            </w:r>
            <w:r w:rsidRPr="00392407">
              <w:rPr>
                <w:rFonts w:ascii="Times New Roman" w:eastAsia="Times New Roman" w:hAnsi="Times New Roman" w:cs="Times New Roman"/>
                <w:sz w:val="24"/>
                <w:szCs w:val="24"/>
              </w:rPr>
              <w:t>одного дня з дня прийняття відповідного рішення.</w:t>
            </w:r>
          </w:p>
          <w:p w14:paraId="70F2817A"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5E0B3A" w14:textId="77777777" w:rsidR="00022258" w:rsidRPr="00392407" w:rsidRDefault="00D42C14">
            <w:pPr>
              <w:widowControl w:val="0"/>
              <w:jc w:val="both"/>
              <w:rPr>
                <w:rFonts w:ascii="Times New Roman" w:eastAsia="Times New Roman" w:hAnsi="Times New Roman" w:cs="Times New Roman"/>
                <w:b/>
                <w:i/>
                <w:sz w:val="24"/>
                <w:szCs w:val="24"/>
              </w:rPr>
            </w:pPr>
            <w:r w:rsidRPr="00392407">
              <w:rPr>
                <w:rFonts w:ascii="Times New Roman" w:eastAsia="Times New Roman" w:hAnsi="Times New Roman" w:cs="Times New Roman"/>
                <w:i/>
                <w:sz w:val="24"/>
                <w:szCs w:val="24"/>
              </w:rPr>
              <w:t xml:space="preserve">До розгляду </w:t>
            </w:r>
            <w:r w:rsidRPr="00392407">
              <w:rPr>
                <w:rFonts w:ascii="Times New Roman" w:eastAsia="Times New Roman" w:hAnsi="Times New Roman" w:cs="Times New Roman"/>
                <w:i/>
                <w:sz w:val="24"/>
                <w:szCs w:val="24"/>
                <w:u w:val="single"/>
              </w:rPr>
              <w:t xml:space="preserve">не приймається </w:t>
            </w:r>
            <w:r w:rsidRPr="0039240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E164C0" w14:textId="207BC08B"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A5783">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Ціна</w:t>
            </w:r>
            <w:r w:rsidR="002A5783">
              <w:rPr>
                <w:rFonts w:ascii="Times New Roman" w:eastAsia="Times New Roman" w:hAnsi="Times New Roman" w:cs="Times New Roman"/>
                <w:sz w:val="24"/>
                <w:szCs w:val="24"/>
              </w:rPr>
              <w:t>»</w:t>
            </w:r>
            <w:r w:rsidRPr="00392407">
              <w:rPr>
                <w:rFonts w:ascii="Times New Roman" w:eastAsia="Times New Roman" w:hAnsi="Times New Roman" w:cs="Times New Roman"/>
                <w:sz w:val="24"/>
                <w:szCs w:val="24"/>
              </w:rPr>
              <w:t>. Питома вага – 100 %.</w:t>
            </w:r>
          </w:p>
          <w:p w14:paraId="3DE2C176" w14:textId="77777777" w:rsidR="00022258" w:rsidRPr="002C1D7A" w:rsidRDefault="00D42C14">
            <w:pPr>
              <w:widowControl w:val="0"/>
              <w:jc w:val="both"/>
              <w:rPr>
                <w:rFonts w:ascii="Times New Roman" w:eastAsia="Times New Roman" w:hAnsi="Times New Roman" w:cs="Times New Roman"/>
                <w:sz w:val="24"/>
                <w:szCs w:val="24"/>
              </w:rPr>
            </w:pPr>
            <w:r w:rsidRPr="002C1D7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24B00C" w14:textId="77777777" w:rsidR="00022258" w:rsidRPr="002C1D7A" w:rsidRDefault="00D42C14">
            <w:pPr>
              <w:widowControl w:val="0"/>
              <w:jc w:val="both"/>
              <w:rPr>
                <w:rFonts w:ascii="Times New Roman" w:eastAsia="Times New Roman" w:hAnsi="Times New Roman" w:cs="Times New Roman"/>
                <w:sz w:val="24"/>
                <w:szCs w:val="24"/>
              </w:rPr>
            </w:pPr>
            <w:r w:rsidRPr="002C1D7A">
              <w:rPr>
                <w:rFonts w:ascii="Times New Roman" w:eastAsia="Times New Roman" w:hAnsi="Times New Roman" w:cs="Times New Roman"/>
                <w:sz w:val="24"/>
                <w:szCs w:val="24"/>
              </w:rPr>
              <w:t>Оцінка здійснюється щодо предмета закупівлі в цілому.</w:t>
            </w:r>
          </w:p>
          <w:p w14:paraId="7D829093" w14:textId="058F7B55" w:rsidR="00022258" w:rsidRPr="008908D4" w:rsidRDefault="00D42C14">
            <w:pPr>
              <w:widowControl w:val="0"/>
              <w:jc w:val="both"/>
              <w:rPr>
                <w:rFonts w:ascii="Times New Roman" w:eastAsia="Times New Roman" w:hAnsi="Times New Roman" w:cs="Times New Roman"/>
                <w:color w:val="FF0000"/>
                <w:sz w:val="24"/>
                <w:szCs w:val="24"/>
              </w:rPr>
            </w:pPr>
            <w:r w:rsidRPr="002C1D7A">
              <w:rPr>
                <w:rFonts w:ascii="Times New Roman" w:eastAsia="Times New Roman" w:hAnsi="Times New Roman" w:cs="Times New Roman"/>
                <w:sz w:val="24"/>
                <w:szCs w:val="24"/>
              </w:rPr>
              <w:t xml:space="preserve">Учасник визначає ціни на </w:t>
            </w:r>
            <w:r w:rsidRPr="002C1D7A">
              <w:rPr>
                <w:rFonts w:ascii="Times New Roman" w:eastAsia="Times New Roman" w:hAnsi="Times New Roman" w:cs="Times New Roman"/>
                <w:b/>
                <w:sz w:val="24"/>
                <w:szCs w:val="24"/>
              </w:rPr>
              <w:t>товар</w:t>
            </w:r>
            <w:r w:rsidRPr="002C1D7A">
              <w:rPr>
                <w:rFonts w:ascii="Times New Roman" w:eastAsia="Times New Roman" w:hAnsi="Times New Roman" w:cs="Times New Roman"/>
                <w:sz w:val="24"/>
                <w:szCs w:val="24"/>
              </w:rPr>
              <w:t xml:space="preserve">, що він пропонує </w:t>
            </w:r>
            <w:r w:rsidRPr="002C1D7A">
              <w:rPr>
                <w:rFonts w:ascii="Times New Roman" w:eastAsia="Times New Roman" w:hAnsi="Times New Roman" w:cs="Times New Roman"/>
                <w:b/>
                <w:sz w:val="24"/>
                <w:szCs w:val="24"/>
              </w:rPr>
              <w:t>поставити</w:t>
            </w:r>
            <w:r w:rsidRPr="002C1D7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C1D7A">
              <w:rPr>
                <w:rFonts w:ascii="Times New Roman" w:eastAsia="Times New Roman" w:hAnsi="Times New Roman" w:cs="Times New Roman"/>
                <w:b/>
                <w:sz w:val="24"/>
                <w:szCs w:val="24"/>
              </w:rPr>
              <w:t>товару</w:t>
            </w:r>
            <w:r w:rsidRPr="002C1D7A">
              <w:rPr>
                <w:rFonts w:ascii="Times New Roman" w:eastAsia="Times New Roman" w:hAnsi="Times New Roman" w:cs="Times New Roman"/>
                <w:sz w:val="24"/>
                <w:szCs w:val="24"/>
              </w:rPr>
              <w:t xml:space="preserve"> даного виду.</w:t>
            </w:r>
          </w:p>
          <w:p w14:paraId="14F15DE7" w14:textId="677FBCA2" w:rsidR="00022258" w:rsidRPr="00392407" w:rsidRDefault="00D42C14">
            <w:pPr>
              <w:widowControl w:val="0"/>
              <w:jc w:val="both"/>
              <w:rPr>
                <w:rFonts w:ascii="Times New Roman" w:eastAsia="Times New Roman" w:hAnsi="Times New Roman" w:cs="Times New Roman"/>
                <w:sz w:val="24"/>
                <w:szCs w:val="24"/>
                <w:highlight w:val="yellow"/>
              </w:rPr>
            </w:pPr>
            <w:r w:rsidRPr="0039240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058B4" w:rsidRPr="00392407">
              <w:rPr>
                <w:rFonts w:ascii="Times New Roman" w:eastAsia="Times New Roman" w:hAnsi="Times New Roman" w:cs="Times New Roman"/>
                <w:sz w:val="24"/>
                <w:szCs w:val="24"/>
                <w:highlight w:val="white"/>
              </w:rPr>
              <w:t>0.5</w:t>
            </w:r>
            <w:r w:rsidRPr="00392407">
              <w:rPr>
                <w:rFonts w:ascii="Times New Roman" w:eastAsia="Times New Roman" w:hAnsi="Times New Roman" w:cs="Times New Roman"/>
                <w:sz w:val="24"/>
                <w:szCs w:val="24"/>
                <w:highlight w:val="white"/>
              </w:rPr>
              <w:t xml:space="preserve"> %.</w:t>
            </w:r>
          </w:p>
          <w:p w14:paraId="0AAC1C32" w14:textId="483563D7" w:rsidR="00022258" w:rsidRPr="00392407" w:rsidRDefault="00D42C14">
            <w:pPr>
              <w:shd w:val="clear" w:color="auto" w:fill="FFFFFF"/>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34DDA">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аномально низька ціна тендерної пропозиції</w:t>
            </w:r>
            <w:r w:rsidR="00E34DDA">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392407">
              <w:rPr>
                <w:rFonts w:ascii="Times New Roman" w:eastAsia="Times New Roman" w:hAnsi="Times New Roman" w:cs="Times New Roman"/>
                <w:sz w:val="24"/>
                <w:szCs w:val="24"/>
                <w:highlight w:val="white"/>
              </w:rPr>
              <w:lastRenderedPageBreak/>
              <w:t>обґрунтування в довільній формі щодо цін або вартості відповідних товарів, робіт чи послуг тендерної пропозиції.</w:t>
            </w:r>
          </w:p>
          <w:p w14:paraId="07C26343" w14:textId="77777777" w:rsidR="00022258" w:rsidRPr="00392407" w:rsidRDefault="00D42C14">
            <w:pPr>
              <w:shd w:val="clear" w:color="auto" w:fill="FFFFFF"/>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66C48D" w14:textId="77777777" w:rsidR="00022258" w:rsidRPr="00392407" w:rsidRDefault="00D42C14">
            <w:pPr>
              <w:keepNext/>
              <w:shd w:val="clear" w:color="auto" w:fill="FFFFFF"/>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8F2C70" w14:textId="77777777" w:rsidR="00022258" w:rsidRPr="00392407" w:rsidRDefault="00D42C14">
            <w:pPr>
              <w:keepNext/>
              <w:shd w:val="clear" w:color="auto" w:fill="FFFFFF"/>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92407">
              <w:rPr>
                <w:rFonts w:ascii="Times New Roman" w:eastAsia="Times New Roman" w:hAnsi="Times New Roman" w:cs="Times New Roman"/>
                <w:sz w:val="24"/>
                <w:szCs w:val="24"/>
                <w:highlight w:val="white"/>
              </w:rPr>
              <w:t>невідповідностей</w:t>
            </w:r>
            <w:proofErr w:type="spellEnd"/>
            <w:r w:rsidRPr="00392407">
              <w:rPr>
                <w:rFonts w:ascii="Times New Roman" w:eastAsia="Times New Roman" w:hAnsi="Times New Roman" w:cs="Times New Roman"/>
                <w:sz w:val="24"/>
                <w:szCs w:val="24"/>
                <w:highlight w:val="white"/>
              </w:rPr>
              <w:t xml:space="preserve">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w:t>
            </w:r>
          </w:p>
          <w:p w14:paraId="2BA8AF03" w14:textId="77777777" w:rsidR="00022258" w:rsidRPr="00392407" w:rsidRDefault="00D42C14">
            <w:pPr>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ED644" w14:textId="77777777" w:rsidR="00022258" w:rsidRPr="00392407" w:rsidRDefault="00D42C14">
            <w:pPr>
              <w:jc w:val="both"/>
              <w:rPr>
                <w:rFonts w:ascii="Times New Roman" w:eastAsia="Times New Roman" w:hAnsi="Times New Roman" w:cs="Times New Roman"/>
                <w:strike/>
                <w:sz w:val="24"/>
                <w:szCs w:val="24"/>
                <w:highlight w:val="white"/>
              </w:rPr>
            </w:pPr>
            <w:r w:rsidRPr="0039240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92407">
              <w:rPr>
                <w:rFonts w:ascii="Times New Roman" w:eastAsia="Times New Roman" w:hAnsi="Times New Roman" w:cs="Times New Roman"/>
                <w:sz w:val="24"/>
                <w:szCs w:val="24"/>
                <w:highlight w:val="white"/>
              </w:rPr>
              <w:t>невідповідностей</w:t>
            </w:r>
            <w:proofErr w:type="spellEnd"/>
            <w:r w:rsidRPr="0039240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7EAFD1"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92407">
              <w:rPr>
                <w:rFonts w:ascii="Times New Roman" w:eastAsia="Times New Roman" w:hAnsi="Times New Roman" w:cs="Times New Roman"/>
                <w:sz w:val="24"/>
                <w:szCs w:val="24"/>
              </w:rPr>
              <w:t>закупівель</w:t>
            </w:r>
            <w:proofErr w:type="spellEnd"/>
            <w:r w:rsidRPr="0039240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92407">
              <w:rPr>
                <w:rFonts w:ascii="Times New Roman" w:eastAsia="Times New Roman" w:hAnsi="Times New Roman" w:cs="Times New Roman"/>
                <w:sz w:val="24"/>
                <w:szCs w:val="24"/>
              </w:rPr>
              <w:t>закупівель</w:t>
            </w:r>
            <w:proofErr w:type="spellEnd"/>
            <w:r w:rsidRPr="00392407">
              <w:rPr>
                <w:rFonts w:ascii="Times New Roman" w:eastAsia="Times New Roman" w:hAnsi="Times New Roman" w:cs="Times New Roman"/>
                <w:sz w:val="24"/>
                <w:szCs w:val="24"/>
              </w:rPr>
              <w:t xml:space="preserve"> </w:t>
            </w:r>
            <w:r w:rsidRPr="00392407">
              <w:rPr>
                <w:rFonts w:ascii="Times New Roman" w:eastAsia="Times New Roman" w:hAnsi="Times New Roman" w:cs="Times New Roman"/>
                <w:b/>
                <w:i/>
                <w:sz w:val="24"/>
                <w:szCs w:val="24"/>
              </w:rPr>
              <w:t xml:space="preserve">протягом 24 </w:t>
            </w:r>
            <w:r w:rsidRPr="00392407">
              <w:rPr>
                <w:rFonts w:ascii="Times New Roman" w:eastAsia="Times New Roman" w:hAnsi="Times New Roman" w:cs="Times New Roman"/>
                <w:b/>
                <w:i/>
                <w:sz w:val="24"/>
                <w:szCs w:val="24"/>
              </w:rPr>
              <w:lastRenderedPageBreak/>
              <w:t>годин</w:t>
            </w:r>
            <w:r w:rsidRPr="0039240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92407">
              <w:rPr>
                <w:rFonts w:ascii="Times New Roman" w:eastAsia="Times New Roman" w:hAnsi="Times New Roman" w:cs="Times New Roman"/>
                <w:sz w:val="24"/>
                <w:szCs w:val="24"/>
              </w:rPr>
              <w:t>закупівель</w:t>
            </w:r>
            <w:proofErr w:type="spellEnd"/>
            <w:r w:rsidRPr="00392407">
              <w:rPr>
                <w:rFonts w:ascii="Times New Roman" w:eastAsia="Times New Roman" w:hAnsi="Times New Roman" w:cs="Times New Roman"/>
                <w:sz w:val="24"/>
                <w:szCs w:val="24"/>
              </w:rPr>
              <w:t xml:space="preserve"> повідомлення з вимогою про усунення таких </w:t>
            </w:r>
            <w:proofErr w:type="spellStart"/>
            <w:r w:rsidRPr="00392407">
              <w:rPr>
                <w:rFonts w:ascii="Times New Roman" w:eastAsia="Times New Roman" w:hAnsi="Times New Roman" w:cs="Times New Roman"/>
                <w:sz w:val="24"/>
                <w:szCs w:val="24"/>
              </w:rPr>
              <w:t>невідповідностей</w:t>
            </w:r>
            <w:proofErr w:type="spellEnd"/>
            <w:r w:rsidRPr="0039240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92407">
              <w:rPr>
                <w:rFonts w:ascii="Times New Roman" w:eastAsia="Times New Roman" w:hAnsi="Times New Roman" w:cs="Times New Roman"/>
                <w:sz w:val="24"/>
                <w:szCs w:val="24"/>
              </w:rPr>
              <w:t>невиправлення</w:t>
            </w:r>
            <w:proofErr w:type="spellEnd"/>
            <w:r w:rsidRPr="00392407">
              <w:rPr>
                <w:rFonts w:ascii="Times New Roman" w:eastAsia="Times New Roman" w:hAnsi="Times New Roman" w:cs="Times New Roman"/>
                <w:sz w:val="24"/>
                <w:szCs w:val="24"/>
              </w:rPr>
              <w:t xml:space="preserve"> учасниками вияв</w:t>
            </w:r>
            <w:r w:rsidRPr="00392407">
              <w:rPr>
                <w:rFonts w:ascii="Times New Roman" w:eastAsia="Times New Roman" w:hAnsi="Times New Roman" w:cs="Times New Roman"/>
                <w:sz w:val="24"/>
                <w:szCs w:val="24"/>
                <w:highlight w:val="white"/>
              </w:rPr>
              <w:t xml:space="preserve">лених </w:t>
            </w:r>
            <w:proofErr w:type="spellStart"/>
            <w:r w:rsidRPr="00392407">
              <w:rPr>
                <w:rFonts w:ascii="Times New Roman" w:eastAsia="Times New Roman" w:hAnsi="Times New Roman" w:cs="Times New Roman"/>
                <w:sz w:val="24"/>
                <w:szCs w:val="24"/>
                <w:highlight w:val="white"/>
              </w:rPr>
              <w:t>невідповідностей</w:t>
            </w:r>
            <w:proofErr w:type="spellEnd"/>
            <w:r w:rsidRPr="00392407">
              <w:rPr>
                <w:rFonts w:ascii="Times New Roman" w:eastAsia="Times New Roman" w:hAnsi="Times New Roman" w:cs="Times New Roman"/>
                <w:sz w:val="24"/>
                <w:szCs w:val="24"/>
                <w:highlight w:val="white"/>
              </w:rPr>
              <w:t>.</w:t>
            </w:r>
          </w:p>
          <w:p w14:paraId="3F2BB8D9"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5F2C8F" w14:textId="77777777" w:rsidR="00022258" w:rsidRPr="008908D4"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8908D4">
              <w:rPr>
                <w:rFonts w:ascii="Times New Roman" w:eastAsia="Times New Roman" w:hAnsi="Times New Roman" w:cs="Times New Roman"/>
                <w:sz w:val="24"/>
                <w:szCs w:val="24"/>
                <w:highlight w:val="white"/>
              </w:rPr>
              <w:t>строки, визначені Особливостями.</w:t>
            </w:r>
          </w:p>
          <w:p w14:paraId="5D3D279D"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8908D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022258" w:rsidRPr="00392407" w14:paraId="50D88409" w14:textId="77777777" w:rsidTr="00A776F6">
        <w:trPr>
          <w:trHeight w:val="1119"/>
          <w:jc w:val="center"/>
        </w:trPr>
        <w:tc>
          <w:tcPr>
            <w:tcW w:w="705" w:type="dxa"/>
          </w:tcPr>
          <w:p w14:paraId="54456196"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2</w:t>
            </w:r>
          </w:p>
        </w:tc>
        <w:tc>
          <w:tcPr>
            <w:tcW w:w="2805" w:type="dxa"/>
          </w:tcPr>
          <w:p w14:paraId="04BD924F"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Інша інформація</w:t>
            </w:r>
          </w:p>
        </w:tc>
        <w:tc>
          <w:tcPr>
            <w:tcW w:w="6550" w:type="dxa"/>
            <w:vAlign w:val="center"/>
          </w:tcPr>
          <w:p w14:paraId="77A299DE"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3F5CA31" w14:textId="77777777" w:rsidR="00022258" w:rsidRPr="00392407" w:rsidRDefault="00D42C14">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5A8D0B"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92407">
              <w:rPr>
                <w:rFonts w:ascii="Times New Roman" w:eastAsia="Times New Roman" w:hAnsi="Times New Roman" w:cs="Times New Roman"/>
                <w:i/>
                <w:sz w:val="24"/>
                <w:szCs w:val="24"/>
              </w:rPr>
              <w:t>(у разі встановлення такої вимоги)</w:t>
            </w:r>
            <w:r w:rsidRPr="0039240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E1D7A1"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92407">
              <w:rPr>
                <w:rFonts w:ascii="Times New Roman" w:eastAsia="Times New Roman" w:hAnsi="Times New Roman" w:cs="Times New Roman"/>
                <w:sz w:val="24"/>
                <w:szCs w:val="24"/>
              </w:rPr>
              <w:t>означатиме</w:t>
            </w:r>
            <w:proofErr w:type="spellEnd"/>
            <w:r w:rsidRPr="0039240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1A2669"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C406BB4"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b/>
                <w:i/>
                <w:sz w:val="24"/>
                <w:szCs w:val="24"/>
                <w:u w:val="single"/>
              </w:rPr>
              <w:t>Інші умови тендерної документації:</w:t>
            </w:r>
          </w:p>
          <w:p w14:paraId="3E709EE6"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018CB47A"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92407">
              <w:rPr>
                <w:rFonts w:ascii="Times New Roman" w:eastAsia="Times New Roman" w:hAnsi="Times New Roman" w:cs="Times New Roman"/>
                <w:sz w:val="24"/>
                <w:szCs w:val="24"/>
              </w:rPr>
              <w:t>ненакладення</w:t>
            </w:r>
            <w:proofErr w:type="spellEnd"/>
            <w:r w:rsidRPr="0039240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92407">
              <w:rPr>
                <w:rFonts w:ascii="Times New Roman" w:eastAsia="Times New Roman" w:hAnsi="Times New Roman" w:cs="Times New Roman"/>
                <w:sz w:val="24"/>
                <w:szCs w:val="24"/>
              </w:rPr>
              <w:t>нь</w:t>
            </w:r>
            <w:proofErr w:type="spellEnd"/>
            <w:r w:rsidRPr="00392407">
              <w:rPr>
                <w:rFonts w:ascii="Times New Roman" w:eastAsia="Times New Roman" w:hAnsi="Times New Roman" w:cs="Times New Roman"/>
                <w:sz w:val="24"/>
                <w:szCs w:val="24"/>
              </w:rPr>
              <w:t xml:space="preserve"> державних органів щодо цього.</w:t>
            </w:r>
          </w:p>
          <w:p w14:paraId="0DF45469"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156FA70"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D28C2B"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92407">
              <w:rPr>
                <w:rFonts w:ascii="Times New Roman" w:eastAsia="Times New Roman" w:hAnsi="Times New Roman" w:cs="Times New Roman"/>
                <w:b/>
                <w:i/>
                <w:sz w:val="24"/>
                <w:szCs w:val="24"/>
              </w:rPr>
              <w:t>Додатком  1</w:t>
            </w:r>
            <w:r w:rsidRPr="003924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581807"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69E862F"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A8E710D"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93A723"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92407">
              <w:rPr>
                <w:rFonts w:ascii="Times New Roman" w:eastAsia="Times New Roman" w:hAnsi="Times New Roman" w:cs="Times New Roman"/>
                <w:sz w:val="24"/>
                <w:szCs w:val="24"/>
              </w:rPr>
              <w:t>проєктом</w:t>
            </w:r>
            <w:proofErr w:type="spellEnd"/>
            <w:r w:rsidRPr="00392407">
              <w:rPr>
                <w:rFonts w:ascii="Times New Roman" w:eastAsia="Times New Roman" w:hAnsi="Times New Roman" w:cs="Times New Roman"/>
                <w:sz w:val="24"/>
                <w:szCs w:val="24"/>
              </w:rPr>
              <w:t xml:space="preserve"> договору про закупівлю, викладеним у </w:t>
            </w:r>
            <w:r w:rsidRPr="00392407">
              <w:rPr>
                <w:rFonts w:ascii="Times New Roman" w:eastAsia="Times New Roman" w:hAnsi="Times New Roman" w:cs="Times New Roman"/>
                <w:b/>
                <w:i/>
                <w:sz w:val="24"/>
                <w:szCs w:val="24"/>
              </w:rPr>
              <w:t>Додатку 3</w:t>
            </w:r>
            <w:r w:rsidRPr="003924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92407">
              <w:rPr>
                <w:rFonts w:ascii="Times New Roman" w:eastAsia="Times New Roman" w:hAnsi="Times New Roman" w:cs="Times New Roman"/>
                <w:b/>
                <w:i/>
                <w:sz w:val="24"/>
                <w:szCs w:val="24"/>
              </w:rPr>
              <w:t>в п. 4 Розділу 3</w:t>
            </w:r>
            <w:r w:rsidRPr="00392407">
              <w:rPr>
                <w:rFonts w:ascii="Times New Roman" w:eastAsia="Times New Roman" w:hAnsi="Times New Roman" w:cs="Times New Roman"/>
                <w:sz w:val="24"/>
                <w:szCs w:val="24"/>
              </w:rPr>
              <w:t xml:space="preserve"> до цієї тендерної документації.</w:t>
            </w:r>
          </w:p>
          <w:p w14:paraId="5C7FB205"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9. Якщо вимога в тендерній документації встановлена </w:t>
            </w:r>
            <w:r w:rsidRPr="00392407">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29DD4E86" w14:textId="41BDC475"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92407">
              <w:rPr>
                <w:rFonts w:ascii="Times New Roman" w:eastAsia="Times New Roman" w:hAnsi="Times New Roman" w:cs="Times New Roman"/>
                <w:sz w:val="24"/>
                <w:szCs w:val="24"/>
              </w:rPr>
              <w:t>оперативно</w:t>
            </w:r>
            <w:proofErr w:type="spellEnd"/>
            <w:r w:rsidRPr="00392407">
              <w:rPr>
                <w:rFonts w:ascii="Times New Roman" w:eastAsia="Times New Roman" w:hAnsi="Times New Roman" w:cs="Times New Roman"/>
                <w:sz w:val="24"/>
                <w:szCs w:val="24"/>
              </w:rPr>
              <w:t>-господарську/</w:t>
            </w:r>
            <w:r w:rsidR="00E34DDA">
              <w:rPr>
                <w:rFonts w:ascii="Times New Roman" w:eastAsia="Times New Roman" w:hAnsi="Times New Roman" w:cs="Times New Roman"/>
                <w:sz w:val="24"/>
                <w:szCs w:val="24"/>
              </w:rPr>
              <w:t>і</w:t>
            </w:r>
            <w:r w:rsidRPr="00392407">
              <w:rPr>
                <w:rFonts w:ascii="Times New Roman" w:eastAsia="Times New Roman" w:hAnsi="Times New Roman" w:cs="Times New Roman"/>
                <w:sz w:val="24"/>
                <w:szCs w:val="24"/>
              </w:rPr>
              <w:t xml:space="preserve"> санкцію/ї, передбачену/і пунктом 4 частини 1 статті 236 ГКУ, як відмова від встановлення господарських відносин на майбутнє, не було застосовано.</w:t>
            </w:r>
            <w:r w:rsidR="00656D12" w:rsidRPr="00392407">
              <w:rPr>
                <w:rFonts w:ascii="Times New Roman" w:eastAsia="Times New Roman" w:hAnsi="Times New Roman" w:cs="Times New Roman"/>
                <w:sz w:val="24"/>
                <w:szCs w:val="24"/>
                <w:lang w:eastAsia="ru-RU"/>
              </w:rPr>
              <w:t xml:space="preserve"> Надати довідку довільної форми, видану Замовником відкритих торгів  з особливостями не раніше дати оголошення даної процедури про те, що </w:t>
            </w:r>
            <w:r w:rsidR="002A527B" w:rsidRPr="00392407">
              <w:rPr>
                <w:rFonts w:ascii="Times New Roman" w:eastAsia="Times New Roman" w:hAnsi="Times New Roman" w:cs="Times New Roman"/>
                <w:sz w:val="24"/>
                <w:szCs w:val="24"/>
                <w:lang w:eastAsia="ru-RU"/>
              </w:rPr>
              <w:t xml:space="preserve">Замовник </w:t>
            </w:r>
            <w:r w:rsidR="00656D12" w:rsidRPr="00392407">
              <w:rPr>
                <w:rFonts w:ascii="Times New Roman" w:eastAsia="Times New Roman" w:hAnsi="Times New Roman" w:cs="Times New Roman"/>
                <w:sz w:val="24"/>
                <w:szCs w:val="24"/>
                <w:lang w:eastAsia="ru-RU"/>
              </w:rPr>
              <w:t xml:space="preserve">не має негативного досвіду співпраці з </w:t>
            </w:r>
            <w:r w:rsidR="002A527B" w:rsidRPr="00392407">
              <w:rPr>
                <w:rFonts w:ascii="Times New Roman" w:eastAsia="Times New Roman" w:hAnsi="Times New Roman" w:cs="Times New Roman"/>
                <w:sz w:val="24"/>
                <w:szCs w:val="24"/>
                <w:lang w:eastAsia="ru-RU"/>
              </w:rPr>
              <w:t>Учасником</w:t>
            </w:r>
            <w:r w:rsidR="00656D12" w:rsidRPr="00392407">
              <w:rPr>
                <w:rFonts w:ascii="Times New Roman" w:eastAsia="Times New Roman" w:hAnsi="Times New Roman" w:cs="Times New Roman"/>
                <w:sz w:val="24"/>
                <w:szCs w:val="24"/>
                <w:lang w:eastAsia="ru-RU"/>
              </w:rPr>
              <w:t>.</w:t>
            </w:r>
          </w:p>
          <w:p w14:paraId="2A1A22F4"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7BBADED"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60C3B49"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   </w:t>
            </w:r>
            <w:r w:rsidRPr="003924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E4B1F5C"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   </w:t>
            </w:r>
            <w:r w:rsidRPr="003924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FEDCF8"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i/>
                <w:sz w:val="24"/>
                <w:szCs w:val="24"/>
              </w:rPr>
            </w:pPr>
            <w:r w:rsidRPr="00392407">
              <w:rPr>
                <w:rFonts w:ascii="Times New Roman" w:eastAsia="Times New Roman" w:hAnsi="Times New Roman" w:cs="Times New Roman"/>
                <w:sz w:val="24"/>
                <w:szCs w:val="24"/>
              </w:rPr>
              <w:t xml:space="preserve">—   </w:t>
            </w:r>
            <w:r w:rsidRPr="003924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6FFA0C" w14:textId="77777777" w:rsidR="00022258" w:rsidRPr="00392407" w:rsidRDefault="00D42C14">
            <w:pPr>
              <w:widowControl w:val="0"/>
              <w:jc w:val="both"/>
              <w:rPr>
                <w:rFonts w:ascii="Times New Roman" w:eastAsia="Times New Roman" w:hAnsi="Times New Roman" w:cs="Times New Roman"/>
                <w:i/>
                <w:sz w:val="24"/>
                <w:szCs w:val="24"/>
              </w:rPr>
            </w:pPr>
            <w:r w:rsidRPr="00392407">
              <w:rPr>
                <w:rFonts w:ascii="Times New Roman" w:eastAsia="Times New Roman" w:hAnsi="Times New Roman" w:cs="Times New Roman"/>
                <w:sz w:val="24"/>
                <w:szCs w:val="24"/>
              </w:rPr>
              <w:t xml:space="preserve">А також враховувати, що в Україні </w:t>
            </w:r>
            <w:r w:rsidRPr="0039240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92407">
              <w:rPr>
                <w:rFonts w:ascii="Times New Roman" w:eastAsia="Times New Roman" w:hAnsi="Times New Roman" w:cs="Times New Roman"/>
                <w:sz w:val="24"/>
                <w:szCs w:val="24"/>
                <w:highlight w:val="white"/>
              </w:rPr>
              <w:t>бенефіціарним</w:t>
            </w:r>
            <w:proofErr w:type="spellEnd"/>
            <w:r w:rsidRPr="0039240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392407">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022258" w:rsidRPr="00392407" w14:paraId="2DF4DE30" w14:textId="77777777" w:rsidTr="00A776F6">
        <w:trPr>
          <w:trHeight w:val="1119"/>
          <w:jc w:val="center"/>
        </w:trPr>
        <w:tc>
          <w:tcPr>
            <w:tcW w:w="705" w:type="dxa"/>
          </w:tcPr>
          <w:p w14:paraId="1D4E39C5"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3</w:t>
            </w:r>
          </w:p>
        </w:tc>
        <w:tc>
          <w:tcPr>
            <w:tcW w:w="2805" w:type="dxa"/>
          </w:tcPr>
          <w:p w14:paraId="5D0AEEA4"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0771ECA3" w14:textId="77777777" w:rsidR="00022258" w:rsidRPr="00392407" w:rsidRDefault="00D42C14">
            <w:pPr>
              <w:jc w:val="both"/>
              <w:rPr>
                <w:rFonts w:ascii="Times New Roman" w:eastAsia="Times New Roman" w:hAnsi="Times New Roman" w:cs="Times New Roman"/>
                <w:b/>
                <w:i/>
                <w:sz w:val="24"/>
                <w:szCs w:val="24"/>
                <w:highlight w:val="white"/>
              </w:rPr>
            </w:pPr>
            <w:r w:rsidRPr="0039240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92407">
              <w:rPr>
                <w:rFonts w:ascii="Times New Roman" w:eastAsia="Times New Roman" w:hAnsi="Times New Roman" w:cs="Times New Roman"/>
                <w:b/>
                <w:i/>
                <w:sz w:val="24"/>
                <w:szCs w:val="24"/>
                <w:highlight w:val="white"/>
              </w:rPr>
              <w:t>закупівель</w:t>
            </w:r>
            <w:proofErr w:type="spellEnd"/>
            <w:r w:rsidRPr="00392407">
              <w:rPr>
                <w:rFonts w:ascii="Times New Roman" w:eastAsia="Times New Roman" w:hAnsi="Times New Roman" w:cs="Times New Roman"/>
                <w:b/>
                <w:i/>
                <w:sz w:val="24"/>
                <w:szCs w:val="24"/>
                <w:highlight w:val="white"/>
              </w:rPr>
              <w:t xml:space="preserve"> у разі, коли:</w:t>
            </w:r>
          </w:p>
          <w:p w14:paraId="388FE1A3"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1) учасник процедури закупівлі:</w:t>
            </w:r>
          </w:p>
          <w:p w14:paraId="02CFFB71"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FEDCDA0"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F68071"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AA4FA2"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92407">
              <w:rPr>
                <w:rFonts w:ascii="Times New Roman" w:eastAsia="Times New Roman" w:hAnsi="Times New Roman" w:cs="Times New Roman"/>
                <w:sz w:val="24"/>
                <w:szCs w:val="24"/>
                <w:highlight w:val="white"/>
              </w:rPr>
              <w:t>невідповідностей</w:t>
            </w:r>
            <w:proofErr w:type="spellEnd"/>
            <w:r w:rsidRPr="0039240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92407">
              <w:rPr>
                <w:rFonts w:ascii="Times New Roman" w:eastAsia="Times New Roman" w:hAnsi="Times New Roman" w:cs="Times New Roman"/>
                <w:sz w:val="24"/>
                <w:szCs w:val="24"/>
                <w:highlight w:val="white"/>
              </w:rPr>
              <w:t>невідповідностей</w:t>
            </w:r>
            <w:proofErr w:type="spellEnd"/>
            <w:r w:rsidRPr="00392407">
              <w:rPr>
                <w:rFonts w:ascii="Times New Roman" w:eastAsia="Times New Roman" w:hAnsi="Times New Roman" w:cs="Times New Roman"/>
                <w:sz w:val="24"/>
                <w:szCs w:val="24"/>
                <w:highlight w:val="white"/>
              </w:rPr>
              <w:t>;</w:t>
            </w:r>
          </w:p>
          <w:p w14:paraId="7FBDD8DB"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35560D"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632FA60" w14:textId="7CCDC3F9"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92407">
              <w:rPr>
                <w:rFonts w:ascii="Times New Roman" w:eastAsia="Times New Roman" w:hAnsi="Times New Roman" w:cs="Times New Roman"/>
                <w:sz w:val="24"/>
                <w:szCs w:val="24"/>
                <w:highlight w:val="white"/>
              </w:rPr>
              <w:t>бенефіціарним</w:t>
            </w:r>
            <w:proofErr w:type="spellEnd"/>
            <w:r w:rsidRPr="0039240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392407">
              <w:rPr>
                <w:rFonts w:ascii="Times New Roman" w:eastAsia="Times New Roman" w:hAnsi="Times New Roman" w:cs="Times New Roman"/>
                <w:sz w:val="24"/>
                <w:szCs w:val="24"/>
                <w:highlight w:val="white"/>
              </w:rPr>
              <w:lastRenderedPageBreak/>
              <w:t xml:space="preserve">Міністрів України від 12 жовтня 2022 р.  № 1178 </w:t>
            </w:r>
            <w:r w:rsidR="00E34DDA">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w:t>
            </w:r>
            <w:r w:rsidR="00E34DDA">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Про публічні закупівлі</w:t>
            </w:r>
            <w:r w:rsidR="00E34DDA">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E34DDA">
              <w:rPr>
                <w:rFonts w:ascii="Times New Roman" w:eastAsia="Times New Roman" w:hAnsi="Times New Roman" w:cs="Times New Roman"/>
                <w:sz w:val="24"/>
                <w:szCs w:val="24"/>
                <w:highlight w:val="white"/>
              </w:rPr>
              <w:t>»</w:t>
            </w:r>
            <w:r w:rsidRPr="00392407">
              <w:rPr>
                <w:rFonts w:ascii="Times New Roman" w:eastAsia="Times New Roman" w:hAnsi="Times New Roman" w:cs="Times New Roman"/>
                <w:sz w:val="24"/>
                <w:szCs w:val="24"/>
                <w:highlight w:val="white"/>
              </w:rPr>
              <w:t xml:space="preserve"> (Офіційний вісник України, 2022 р., № 84, ст. 5176);</w:t>
            </w:r>
          </w:p>
          <w:p w14:paraId="4CBC23EB"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2) тендерна пропозиція:</w:t>
            </w:r>
          </w:p>
          <w:p w14:paraId="68BACF8D"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92407">
                <w:rPr>
                  <w:rFonts w:ascii="Times New Roman" w:eastAsia="Times New Roman" w:hAnsi="Times New Roman" w:cs="Times New Roman"/>
                  <w:sz w:val="24"/>
                  <w:szCs w:val="24"/>
                  <w:highlight w:val="white"/>
                </w:rPr>
                <w:t>пункту 4</w:t>
              </w:r>
            </w:hyperlink>
            <w:r w:rsidRPr="00392407">
              <w:rPr>
                <w:rFonts w:ascii="Times New Roman" w:eastAsia="Times New Roman" w:hAnsi="Times New Roman" w:cs="Times New Roman"/>
                <w:sz w:val="24"/>
                <w:szCs w:val="24"/>
                <w:highlight w:val="white"/>
              </w:rPr>
              <w:t>3 цих особливостей;</w:t>
            </w:r>
          </w:p>
          <w:p w14:paraId="61B9449D"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є такою, строк дії якої закінчився;</w:t>
            </w:r>
          </w:p>
          <w:p w14:paraId="1B8A268F"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F60887"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B1EEF3"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3) переможець процедури закупівлі:</w:t>
            </w:r>
          </w:p>
          <w:p w14:paraId="7F2893D3"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2BC04A8"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20B8D4E"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038AEDE" w14:textId="77777777" w:rsidR="00022258" w:rsidRPr="00392407" w:rsidRDefault="00D42C14">
            <w:pPr>
              <w:shd w:val="clear" w:color="auto" w:fill="FFFFFF"/>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996A10" w14:textId="77777777" w:rsidR="00022258" w:rsidRPr="00392407" w:rsidRDefault="00D42C14">
            <w:pPr>
              <w:shd w:val="clear" w:color="auto" w:fill="FFFFFF"/>
              <w:ind w:firstLine="567"/>
              <w:jc w:val="both"/>
              <w:rPr>
                <w:rFonts w:ascii="Times New Roman" w:eastAsia="Times New Roman" w:hAnsi="Times New Roman" w:cs="Times New Roman"/>
                <w:b/>
                <w:i/>
                <w:sz w:val="24"/>
                <w:szCs w:val="24"/>
                <w:highlight w:val="white"/>
              </w:rPr>
            </w:pPr>
            <w:r w:rsidRPr="0039240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92407">
              <w:rPr>
                <w:rFonts w:ascii="Times New Roman" w:eastAsia="Times New Roman" w:hAnsi="Times New Roman" w:cs="Times New Roman"/>
                <w:b/>
                <w:i/>
                <w:sz w:val="24"/>
                <w:szCs w:val="24"/>
                <w:highlight w:val="white"/>
              </w:rPr>
              <w:t>закупівель</w:t>
            </w:r>
            <w:proofErr w:type="spellEnd"/>
            <w:r w:rsidRPr="00392407">
              <w:rPr>
                <w:rFonts w:ascii="Times New Roman" w:eastAsia="Times New Roman" w:hAnsi="Times New Roman" w:cs="Times New Roman"/>
                <w:b/>
                <w:i/>
                <w:sz w:val="24"/>
                <w:szCs w:val="24"/>
                <w:highlight w:val="white"/>
              </w:rPr>
              <w:t xml:space="preserve"> у разі, коли:</w:t>
            </w:r>
          </w:p>
          <w:p w14:paraId="0D86EBD7" w14:textId="77777777" w:rsidR="00022258" w:rsidRPr="00392407" w:rsidRDefault="00D42C14">
            <w:pPr>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124CAF" w14:textId="77777777" w:rsidR="00022258" w:rsidRPr="00392407" w:rsidRDefault="00D42C14">
            <w:pPr>
              <w:ind w:firstLine="567"/>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392407">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14842E" w14:textId="77777777" w:rsidR="00022258" w:rsidRPr="00392407" w:rsidRDefault="00D42C14">
            <w:pPr>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w:t>
            </w:r>
          </w:p>
          <w:p w14:paraId="6F1FB1CC" w14:textId="77777777" w:rsidR="00022258" w:rsidRPr="00392407" w:rsidRDefault="00D42C14">
            <w:pPr>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відповідно до статті 10 Закону.</w:t>
            </w:r>
          </w:p>
        </w:tc>
      </w:tr>
      <w:tr w:rsidR="00022258" w:rsidRPr="00392407" w14:paraId="6A85BE53" w14:textId="77777777" w:rsidTr="00A776F6">
        <w:trPr>
          <w:trHeight w:val="472"/>
          <w:jc w:val="center"/>
        </w:trPr>
        <w:tc>
          <w:tcPr>
            <w:tcW w:w="10060" w:type="dxa"/>
            <w:gridSpan w:val="3"/>
            <w:vAlign w:val="center"/>
          </w:tcPr>
          <w:p w14:paraId="25FCB3AD" w14:textId="77777777" w:rsidR="00022258" w:rsidRPr="00392407" w:rsidRDefault="00D42C14">
            <w:pPr>
              <w:widowControl w:val="0"/>
              <w:jc w:val="center"/>
              <w:rPr>
                <w:rFonts w:ascii="Times New Roman" w:eastAsia="Times New Roman" w:hAnsi="Times New Roman" w:cs="Times New Roman"/>
                <w:sz w:val="24"/>
                <w:szCs w:val="24"/>
                <w:highlight w:val="white"/>
              </w:rPr>
            </w:pPr>
            <w:r w:rsidRPr="0039240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2258" w:rsidRPr="00392407" w14:paraId="6B923FAE" w14:textId="77777777" w:rsidTr="00A776F6">
        <w:trPr>
          <w:trHeight w:val="1119"/>
          <w:jc w:val="center"/>
        </w:trPr>
        <w:tc>
          <w:tcPr>
            <w:tcW w:w="705" w:type="dxa"/>
          </w:tcPr>
          <w:p w14:paraId="27E3651F"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1</w:t>
            </w:r>
          </w:p>
        </w:tc>
        <w:tc>
          <w:tcPr>
            <w:tcW w:w="2805" w:type="dxa"/>
          </w:tcPr>
          <w:p w14:paraId="59AB3079" w14:textId="77777777" w:rsidR="00022258" w:rsidRPr="00392407" w:rsidRDefault="00D42C14">
            <w:pPr>
              <w:widowControl w:val="0"/>
              <w:rPr>
                <w:rFonts w:ascii="Times New Roman" w:eastAsia="Times New Roman" w:hAnsi="Times New Roman" w:cs="Times New Roman"/>
                <w:b/>
                <w:sz w:val="24"/>
                <w:szCs w:val="24"/>
              </w:rPr>
            </w:pPr>
            <w:r w:rsidRPr="00392407">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14:paraId="176F8679" w14:textId="77777777" w:rsidR="00022258" w:rsidRPr="00392407" w:rsidRDefault="00D42C14">
            <w:pPr>
              <w:widowControl w:val="0"/>
              <w:jc w:val="both"/>
              <w:rPr>
                <w:rFonts w:ascii="Times New Roman" w:eastAsia="Times New Roman" w:hAnsi="Times New Roman" w:cs="Times New Roman"/>
                <w:b/>
                <w:i/>
                <w:sz w:val="24"/>
                <w:szCs w:val="24"/>
                <w:highlight w:val="white"/>
              </w:rPr>
            </w:pPr>
            <w:r w:rsidRPr="00392407">
              <w:rPr>
                <w:rFonts w:ascii="Times New Roman" w:eastAsia="Times New Roman" w:hAnsi="Times New Roman" w:cs="Times New Roman"/>
                <w:b/>
                <w:i/>
                <w:sz w:val="24"/>
                <w:szCs w:val="24"/>
                <w:highlight w:val="white"/>
              </w:rPr>
              <w:t>Замовник відміняє відкриті торги у разі:</w:t>
            </w:r>
          </w:p>
          <w:p w14:paraId="2C8694BE"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2050D1F"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з описом таких порушень;</w:t>
            </w:r>
          </w:p>
          <w:p w14:paraId="56D53EC5"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DD5E39B"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1899B8F"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У разі відміни відкритих торгів замовник </w:t>
            </w:r>
            <w:r w:rsidRPr="00392407">
              <w:rPr>
                <w:rFonts w:ascii="Times New Roman" w:eastAsia="Times New Roman" w:hAnsi="Times New Roman" w:cs="Times New Roman"/>
                <w:b/>
                <w:i/>
                <w:sz w:val="24"/>
                <w:szCs w:val="24"/>
                <w:highlight w:val="white"/>
              </w:rPr>
              <w:t>протягом одного робочого дня</w:t>
            </w:r>
            <w:r w:rsidRPr="0039240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підстави прийняття такого рішення.</w:t>
            </w:r>
          </w:p>
          <w:p w14:paraId="37218628" w14:textId="77777777" w:rsidR="00022258" w:rsidRPr="00392407" w:rsidRDefault="00D42C14">
            <w:pPr>
              <w:widowControl w:val="0"/>
              <w:jc w:val="both"/>
              <w:rPr>
                <w:rFonts w:ascii="Times New Roman" w:eastAsia="Times New Roman" w:hAnsi="Times New Roman" w:cs="Times New Roman"/>
                <w:b/>
                <w:i/>
                <w:sz w:val="24"/>
                <w:szCs w:val="24"/>
                <w:highlight w:val="white"/>
              </w:rPr>
            </w:pPr>
            <w:r w:rsidRPr="0039240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392407">
              <w:rPr>
                <w:rFonts w:ascii="Times New Roman" w:eastAsia="Times New Roman" w:hAnsi="Times New Roman" w:cs="Times New Roman"/>
                <w:b/>
                <w:i/>
                <w:sz w:val="24"/>
                <w:szCs w:val="24"/>
                <w:highlight w:val="white"/>
              </w:rPr>
              <w:t>закупівель</w:t>
            </w:r>
            <w:proofErr w:type="spellEnd"/>
            <w:r w:rsidRPr="00392407">
              <w:rPr>
                <w:rFonts w:ascii="Times New Roman" w:eastAsia="Times New Roman" w:hAnsi="Times New Roman" w:cs="Times New Roman"/>
                <w:b/>
                <w:i/>
                <w:sz w:val="24"/>
                <w:szCs w:val="24"/>
                <w:highlight w:val="white"/>
              </w:rPr>
              <w:t xml:space="preserve"> у разі:</w:t>
            </w:r>
          </w:p>
          <w:p w14:paraId="1C2471C4"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D2D3FC0"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BF37089"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Електронною системою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sidRPr="00392407">
              <w:rPr>
                <w:rFonts w:ascii="Times New Roman" w:eastAsia="Times New Roman" w:hAnsi="Times New Roman" w:cs="Times New Roman"/>
                <w:sz w:val="24"/>
                <w:szCs w:val="24"/>
                <w:highlight w:val="white"/>
              </w:rPr>
              <w:lastRenderedPageBreak/>
              <w:t>відкритих торгів, визначених цим пунктом, оприлюднюється інформація про відміну відкритих торгів.</w:t>
            </w:r>
          </w:p>
          <w:p w14:paraId="1530EBB3"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Відкриті торги можуть бути відмінені частково (за лотом).</w:t>
            </w:r>
          </w:p>
          <w:p w14:paraId="10CEE0C9"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в день її оприлюднення</w:t>
            </w:r>
            <w:r w:rsidRPr="00392407">
              <w:rPr>
                <w:rFonts w:ascii="Times New Roman" w:eastAsia="Times New Roman" w:hAnsi="Times New Roman" w:cs="Times New Roman"/>
                <w:color w:val="4A86E8"/>
                <w:sz w:val="24"/>
                <w:szCs w:val="24"/>
                <w:highlight w:val="white"/>
              </w:rPr>
              <w:t>.</w:t>
            </w:r>
          </w:p>
        </w:tc>
      </w:tr>
      <w:tr w:rsidR="00022258" w:rsidRPr="00392407" w14:paraId="11A4D072" w14:textId="77777777" w:rsidTr="00A776F6">
        <w:trPr>
          <w:trHeight w:val="1119"/>
          <w:jc w:val="center"/>
        </w:trPr>
        <w:tc>
          <w:tcPr>
            <w:tcW w:w="705" w:type="dxa"/>
          </w:tcPr>
          <w:p w14:paraId="64A1ED0C"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lastRenderedPageBreak/>
              <w:t>2</w:t>
            </w:r>
          </w:p>
        </w:tc>
        <w:tc>
          <w:tcPr>
            <w:tcW w:w="2805" w:type="dxa"/>
          </w:tcPr>
          <w:p w14:paraId="330FC27F"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7EA55381"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407">
              <w:rPr>
                <w:rFonts w:ascii="Times New Roman" w:eastAsia="Times New Roman" w:hAnsi="Times New Roman" w:cs="Times New Roman"/>
                <w:b/>
                <w:i/>
                <w:sz w:val="24"/>
                <w:szCs w:val="24"/>
                <w:highlight w:val="white"/>
              </w:rPr>
              <w:t>не пізніше ніж через 15 днів</w:t>
            </w:r>
            <w:r w:rsidRPr="0039240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92407">
              <w:rPr>
                <w:rFonts w:ascii="Times New Roman" w:eastAsia="Times New Roman" w:hAnsi="Times New Roman" w:cs="Times New Roman"/>
                <w:b/>
                <w:i/>
                <w:sz w:val="24"/>
                <w:szCs w:val="24"/>
                <w:highlight w:val="white"/>
              </w:rPr>
              <w:t>може бути продовжений до 60 днів</w:t>
            </w:r>
            <w:r w:rsidRPr="00392407">
              <w:rPr>
                <w:rFonts w:ascii="Times New Roman" w:eastAsia="Times New Roman" w:hAnsi="Times New Roman" w:cs="Times New Roman"/>
                <w:sz w:val="24"/>
                <w:szCs w:val="24"/>
                <w:highlight w:val="white"/>
              </w:rPr>
              <w:t xml:space="preserve">. </w:t>
            </w:r>
          </w:p>
          <w:p w14:paraId="2781861C"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F029898" w14:textId="27554D40"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92407">
              <w:rPr>
                <w:rFonts w:ascii="Times New Roman" w:eastAsia="Times New Roman" w:hAnsi="Times New Roman" w:cs="Times New Roman"/>
                <w:b/>
                <w:i/>
                <w:sz w:val="24"/>
                <w:szCs w:val="24"/>
                <w:highlight w:val="white"/>
              </w:rPr>
              <w:t>не може бути укладено раніше ніж через п’ять днів</w:t>
            </w:r>
            <w:r w:rsidR="00652178">
              <w:rPr>
                <w:rFonts w:ascii="Times New Roman" w:eastAsia="Times New Roman" w:hAnsi="Times New Roman" w:cs="Times New Roman"/>
                <w:b/>
                <w:i/>
                <w:sz w:val="24"/>
                <w:szCs w:val="24"/>
                <w:highlight w:val="white"/>
              </w:rPr>
              <w:t xml:space="preserve"> </w:t>
            </w:r>
            <w:r w:rsidRPr="0039240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92407">
              <w:rPr>
                <w:rFonts w:ascii="Times New Roman" w:eastAsia="Times New Roman" w:hAnsi="Times New Roman" w:cs="Times New Roman"/>
                <w:sz w:val="24"/>
                <w:szCs w:val="24"/>
                <w:highlight w:val="white"/>
              </w:rPr>
              <w:t>закупівель</w:t>
            </w:r>
            <w:proofErr w:type="spellEnd"/>
            <w:r w:rsidRPr="0039240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22258" w:rsidRPr="00392407" w14:paraId="4A59B96E" w14:textId="77777777" w:rsidTr="00A776F6">
        <w:trPr>
          <w:trHeight w:val="1119"/>
          <w:jc w:val="center"/>
        </w:trPr>
        <w:tc>
          <w:tcPr>
            <w:tcW w:w="705" w:type="dxa"/>
          </w:tcPr>
          <w:p w14:paraId="7ADD54FE"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3</w:t>
            </w:r>
          </w:p>
        </w:tc>
        <w:tc>
          <w:tcPr>
            <w:tcW w:w="2805" w:type="dxa"/>
          </w:tcPr>
          <w:p w14:paraId="18127B3A" w14:textId="77777777" w:rsidR="00022258" w:rsidRPr="00392407" w:rsidRDefault="00D42C14">
            <w:pPr>
              <w:widowControl w:val="0"/>
              <w:rPr>
                <w:rFonts w:ascii="Times New Roman" w:eastAsia="Times New Roman" w:hAnsi="Times New Roman" w:cs="Times New Roman"/>
                <w:sz w:val="24"/>
                <w:szCs w:val="24"/>
              </w:rPr>
            </w:pPr>
            <w:proofErr w:type="spellStart"/>
            <w:r w:rsidRPr="00392407">
              <w:rPr>
                <w:rFonts w:ascii="Times New Roman" w:eastAsia="Times New Roman" w:hAnsi="Times New Roman" w:cs="Times New Roman"/>
                <w:b/>
                <w:color w:val="000000"/>
                <w:sz w:val="24"/>
                <w:szCs w:val="24"/>
              </w:rPr>
              <w:t>Проєкт</w:t>
            </w:r>
            <w:proofErr w:type="spellEnd"/>
            <w:r w:rsidRPr="00392407">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14:paraId="180E29BA" w14:textId="77777777" w:rsidR="00022258" w:rsidRPr="00392407" w:rsidRDefault="00D42C14">
            <w:pPr>
              <w:widowControl w:val="0"/>
              <w:ind w:right="120"/>
              <w:jc w:val="both"/>
              <w:rPr>
                <w:rFonts w:ascii="Times New Roman" w:eastAsia="Times New Roman" w:hAnsi="Times New Roman" w:cs="Times New Roman"/>
                <w:sz w:val="24"/>
                <w:szCs w:val="24"/>
              </w:rPr>
            </w:pPr>
            <w:proofErr w:type="spellStart"/>
            <w:r w:rsidRPr="00392407">
              <w:rPr>
                <w:rFonts w:ascii="Times New Roman" w:eastAsia="Times New Roman" w:hAnsi="Times New Roman" w:cs="Times New Roman"/>
                <w:sz w:val="24"/>
                <w:szCs w:val="24"/>
              </w:rPr>
              <w:t>Проєкт</w:t>
            </w:r>
            <w:proofErr w:type="spellEnd"/>
            <w:r w:rsidRPr="00392407">
              <w:rPr>
                <w:rFonts w:ascii="Times New Roman" w:eastAsia="Times New Roman" w:hAnsi="Times New Roman" w:cs="Times New Roman"/>
                <w:sz w:val="24"/>
                <w:szCs w:val="24"/>
              </w:rPr>
              <w:t xml:space="preserve"> договору про закупівлю викладено в </w:t>
            </w:r>
            <w:r w:rsidRPr="00392407">
              <w:rPr>
                <w:rFonts w:ascii="Times New Roman" w:eastAsia="Times New Roman" w:hAnsi="Times New Roman" w:cs="Times New Roman"/>
                <w:b/>
                <w:i/>
                <w:sz w:val="24"/>
                <w:szCs w:val="24"/>
              </w:rPr>
              <w:t>Додатку 3</w:t>
            </w:r>
            <w:r w:rsidRPr="00392407">
              <w:rPr>
                <w:rFonts w:ascii="Times New Roman" w:eastAsia="Times New Roman" w:hAnsi="Times New Roman" w:cs="Times New Roman"/>
                <w:sz w:val="24"/>
                <w:szCs w:val="24"/>
              </w:rPr>
              <w:t xml:space="preserve"> до цієї тендерної документації.</w:t>
            </w:r>
          </w:p>
          <w:p w14:paraId="72638D3F" w14:textId="77777777" w:rsidR="00022258" w:rsidRPr="00392407" w:rsidRDefault="00D42C14">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02EB16E" w14:textId="77777777" w:rsidR="00022258" w:rsidRPr="00392407" w:rsidRDefault="00D42C14">
            <w:pPr>
              <w:widowControl w:val="0"/>
              <w:ind w:right="120"/>
              <w:jc w:val="both"/>
              <w:rPr>
                <w:rFonts w:ascii="Times New Roman" w:eastAsia="Times New Roman" w:hAnsi="Times New Roman" w:cs="Times New Roman"/>
                <w:i/>
                <w:sz w:val="24"/>
                <w:szCs w:val="24"/>
                <w:highlight w:val="white"/>
              </w:rPr>
            </w:pPr>
            <w:r w:rsidRPr="0039240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22258" w:rsidRPr="00392407" w14:paraId="26CAC26C" w14:textId="77777777" w:rsidTr="00030D0E">
        <w:trPr>
          <w:trHeight w:val="830"/>
          <w:jc w:val="center"/>
        </w:trPr>
        <w:tc>
          <w:tcPr>
            <w:tcW w:w="705" w:type="dxa"/>
          </w:tcPr>
          <w:p w14:paraId="6F2B7D29"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color w:val="000000"/>
                <w:sz w:val="24"/>
                <w:szCs w:val="24"/>
              </w:rPr>
              <w:t>4</w:t>
            </w:r>
          </w:p>
        </w:tc>
        <w:tc>
          <w:tcPr>
            <w:tcW w:w="2805" w:type="dxa"/>
          </w:tcPr>
          <w:p w14:paraId="726D83AE"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14:paraId="6E6198BA" w14:textId="77777777" w:rsidR="00022258" w:rsidRPr="00392407" w:rsidRDefault="00D42C14">
            <w:pPr>
              <w:widowControl w:val="0"/>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2D14C7" w14:textId="77777777" w:rsidR="00022258" w:rsidRPr="00392407" w:rsidRDefault="00D42C14">
            <w:pPr>
              <w:widowControl w:val="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82DDDA" w14:textId="77777777" w:rsidR="00022258" w:rsidRPr="00392407" w:rsidRDefault="00D42C14">
            <w:pPr>
              <w:shd w:val="clear" w:color="auto" w:fill="FFFFFF"/>
              <w:spacing w:before="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92407">
              <w:rPr>
                <w:rFonts w:ascii="Times New Roman" w:eastAsia="Times New Roman" w:hAnsi="Times New Roman" w:cs="Times New Roman"/>
                <w:sz w:val="24"/>
                <w:szCs w:val="24"/>
                <w:highlight w:val="white"/>
              </w:rPr>
              <w:t>у тому числі за результатами електронного аукціону, кр</w:t>
            </w:r>
            <w:r w:rsidRPr="00392407">
              <w:rPr>
                <w:rFonts w:ascii="Times New Roman" w:eastAsia="Times New Roman" w:hAnsi="Times New Roman" w:cs="Times New Roman"/>
                <w:sz w:val="24"/>
                <w:szCs w:val="24"/>
              </w:rPr>
              <w:t>ім випадків:</w:t>
            </w:r>
          </w:p>
          <w:p w14:paraId="1C85B995"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визначення грошового еквівалента зобов’язання в іноземній валюті;</w:t>
            </w:r>
          </w:p>
          <w:p w14:paraId="512D443F"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A00ACA" w14:textId="77777777" w:rsidR="00022258" w:rsidRPr="00392407" w:rsidRDefault="00D42C14">
            <w:pPr>
              <w:widowControl w:val="0"/>
              <w:pBdr>
                <w:top w:val="nil"/>
                <w:left w:val="nil"/>
                <w:bottom w:val="nil"/>
                <w:right w:val="nil"/>
                <w:between w:val="nil"/>
              </w:pBdr>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392407">
              <w:rPr>
                <w:rFonts w:ascii="Times New Roman" w:eastAsia="Times New Roman" w:hAnsi="Times New Roman" w:cs="Times New Roman"/>
                <w:sz w:val="24"/>
                <w:szCs w:val="24"/>
              </w:rPr>
              <w:lastRenderedPageBreak/>
              <w:t xml:space="preserve">необхідності приведення обсягів товарів до кратності упаковки </w:t>
            </w:r>
          </w:p>
        </w:tc>
      </w:tr>
      <w:tr w:rsidR="00022258" w:rsidRPr="00392407" w14:paraId="0035C98B" w14:textId="77777777" w:rsidTr="00A776F6">
        <w:trPr>
          <w:trHeight w:val="1119"/>
          <w:jc w:val="center"/>
        </w:trPr>
        <w:tc>
          <w:tcPr>
            <w:tcW w:w="705" w:type="dxa"/>
          </w:tcPr>
          <w:p w14:paraId="4B91774F" w14:textId="77777777" w:rsidR="00022258" w:rsidRPr="00392407" w:rsidRDefault="00D42C14">
            <w:pPr>
              <w:widowControl w:val="0"/>
              <w:jc w:val="center"/>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lastRenderedPageBreak/>
              <w:t>5</w:t>
            </w:r>
          </w:p>
        </w:tc>
        <w:tc>
          <w:tcPr>
            <w:tcW w:w="2805" w:type="dxa"/>
          </w:tcPr>
          <w:p w14:paraId="269AF5E1" w14:textId="77777777" w:rsidR="00022258" w:rsidRPr="00392407" w:rsidRDefault="00D42C14">
            <w:pPr>
              <w:widowControl w:val="0"/>
              <w:rPr>
                <w:rFonts w:ascii="Times New Roman" w:eastAsia="Times New Roman" w:hAnsi="Times New Roman" w:cs="Times New Roman"/>
                <w:sz w:val="24"/>
                <w:szCs w:val="24"/>
              </w:rPr>
            </w:pPr>
            <w:r w:rsidRPr="00392407">
              <w:rPr>
                <w:rFonts w:ascii="Times New Roman" w:eastAsia="Times New Roman" w:hAnsi="Times New Roman" w:cs="Times New Roman"/>
                <w:b/>
                <w:sz w:val="24"/>
                <w:szCs w:val="24"/>
              </w:rPr>
              <w:t>Забезпечення виконання договору про закупівлю</w:t>
            </w:r>
          </w:p>
        </w:tc>
        <w:tc>
          <w:tcPr>
            <w:tcW w:w="6550" w:type="dxa"/>
            <w:vAlign w:val="center"/>
          </w:tcPr>
          <w:p w14:paraId="21D78CF6" w14:textId="77777777" w:rsidR="00022258" w:rsidRPr="00392407" w:rsidRDefault="00D42C14">
            <w:pPr>
              <w:widowControl w:val="0"/>
              <w:ind w:right="120"/>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Забезпечення виконання договору про закупівлю не вимагається.</w:t>
            </w:r>
          </w:p>
          <w:p w14:paraId="2A950B46" w14:textId="77777777" w:rsidR="00E34DDA" w:rsidRDefault="00E34DDA">
            <w:pPr>
              <w:shd w:val="clear" w:color="auto" w:fill="FFFFFF"/>
              <w:jc w:val="both"/>
              <w:rPr>
                <w:rFonts w:ascii="Times New Roman" w:eastAsia="Times New Roman" w:hAnsi="Times New Roman" w:cs="Times New Roman"/>
                <w:sz w:val="24"/>
                <w:szCs w:val="24"/>
              </w:rPr>
            </w:pPr>
          </w:p>
          <w:p w14:paraId="32873949" w14:textId="12498C38" w:rsidR="00022258" w:rsidRPr="00392407" w:rsidRDefault="00D42C14">
            <w:pPr>
              <w:shd w:val="clear" w:color="auto" w:fill="FFFFFF"/>
              <w:jc w:val="both"/>
              <w:rPr>
                <w:rFonts w:ascii="Times New Roman" w:eastAsia="Times New Roman" w:hAnsi="Times New Roman" w:cs="Times New Roman"/>
                <w:sz w:val="24"/>
                <w:szCs w:val="24"/>
              </w:rPr>
            </w:pPr>
            <w:r w:rsidRPr="00392407">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08AD6CDB" w14:textId="77777777" w:rsidR="00022258" w:rsidRPr="00392407" w:rsidRDefault="00022258">
            <w:pPr>
              <w:widowControl w:val="0"/>
              <w:jc w:val="both"/>
              <w:rPr>
                <w:rFonts w:ascii="Times New Roman" w:eastAsia="Times New Roman" w:hAnsi="Times New Roman" w:cs="Times New Roman"/>
                <w:sz w:val="24"/>
                <w:szCs w:val="24"/>
              </w:rPr>
            </w:pPr>
          </w:p>
        </w:tc>
      </w:tr>
    </w:tbl>
    <w:p w14:paraId="2A818944" w14:textId="77777777" w:rsidR="00022258" w:rsidRPr="00392407" w:rsidRDefault="0002225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0F14155" w14:textId="77777777" w:rsidR="009A5A03" w:rsidRPr="00392407" w:rsidRDefault="00D42C14">
      <w:pPr>
        <w:widowControl w:val="0"/>
        <w:spacing w:after="0" w:line="240" w:lineRule="auto"/>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 xml:space="preserve">Додатки: </w:t>
      </w:r>
      <w:r w:rsidRPr="00392407">
        <w:rPr>
          <w:rFonts w:ascii="Times New Roman" w:eastAsia="Times New Roman" w:hAnsi="Times New Roman" w:cs="Times New Roman"/>
          <w:sz w:val="24"/>
          <w:szCs w:val="24"/>
          <w:highlight w:val="white"/>
        </w:rPr>
        <w:tab/>
      </w:r>
      <w:r w:rsidRPr="00392407">
        <w:rPr>
          <w:rFonts w:ascii="Times New Roman" w:eastAsia="Times New Roman" w:hAnsi="Times New Roman" w:cs="Times New Roman"/>
          <w:sz w:val="24"/>
          <w:szCs w:val="24"/>
          <w:highlight w:val="white"/>
        </w:rPr>
        <w:tab/>
      </w:r>
      <w:r w:rsidRPr="00392407">
        <w:rPr>
          <w:rFonts w:ascii="Times New Roman" w:eastAsia="Times New Roman" w:hAnsi="Times New Roman" w:cs="Times New Roman"/>
          <w:sz w:val="24"/>
          <w:szCs w:val="24"/>
          <w:highlight w:val="white"/>
        </w:rPr>
        <w:tab/>
      </w:r>
    </w:p>
    <w:p w14:paraId="467BB488" w14:textId="007EF107" w:rsidR="00022258" w:rsidRPr="00392407" w:rsidRDefault="00D42C14">
      <w:pPr>
        <w:widowControl w:val="0"/>
        <w:spacing w:after="0" w:line="240" w:lineRule="auto"/>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1. Додаток 1 до тендерної документації в 1 прим.</w:t>
      </w:r>
    </w:p>
    <w:p w14:paraId="12C9A62E" w14:textId="77777777" w:rsidR="00022258" w:rsidRPr="00392407" w:rsidRDefault="00D42C14">
      <w:pPr>
        <w:widowControl w:val="0"/>
        <w:spacing w:after="0" w:line="240" w:lineRule="auto"/>
        <w:jc w:val="both"/>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2. Додаток 2 до тендерної документації  в 1 прим.</w:t>
      </w:r>
    </w:p>
    <w:p w14:paraId="5738589C" w14:textId="77777777" w:rsidR="00652178" w:rsidRDefault="00D42C14" w:rsidP="00652178">
      <w:pPr>
        <w:spacing w:after="0"/>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3. Додаток 3 до тендерної документації в 1 прим</w:t>
      </w:r>
      <w:r w:rsidR="00370322" w:rsidRPr="00392407">
        <w:rPr>
          <w:rFonts w:ascii="Times New Roman" w:eastAsia="Times New Roman" w:hAnsi="Times New Roman" w:cs="Times New Roman"/>
          <w:sz w:val="24"/>
          <w:szCs w:val="24"/>
          <w:highlight w:val="white"/>
        </w:rPr>
        <w:t>.</w:t>
      </w:r>
    </w:p>
    <w:p w14:paraId="5424EB4A" w14:textId="27AC43AC" w:rsidR="00370322" w:rsidRPr="00392407" w:rsidRDefault="00370322" w:rsidP="00652178">
      <w:pPr>
        <w:spacing w:after="0"/>
        <w:rPr>
          <w:rFonts w:ascii="Times New Roman" w:eastAsia="Times New Roman" w:hAnsi="Times New Roman" w:cs="Times New Roman"/>
          <w:sz w:val="24"/>
          <w:szCs w:val="24"/>
          <w:highlight w:val="white"/>
        </w:rPr>
      </w:pPr>
      <w:r w:rsidRPr="00392407">
        <w:rPr>
          <w:rFonts w:ascii="Times New Roman" w:eastAsia="Times New Roman" w:hAnsi="Times New Roman" w:cs="Times New Roman"/>
          <w:sz w:val="24"/>
          <w:szCs w:val="24"/>
          <w:highlight w:val="white"/>
        </w:rPr>
        <w:t>4. Додаток 4 до тендерної документації в 1 прим.</w:t>
      </w:r>
    </w:p>
    <w:p w14:paraId="276355A5" w14:textId="77777777" w:rsidR="00022258" w:rsidRPr="00392407" w:rsidRDefault="00022258">
      <w:pPr>
        <w:widowControl w:val="0"/>
        <w:spacing w:after="0" w:line="240" w:lineRule="auto"/>
        <w:jc w:val="both"/>
        <w:rPr>
          <w:rFonts w:ascii="Times New Roman" w:eastAsia="Times New Roman" w:hAnsi="Times New Roman" w:cs="Times New Roman"/>
          <w:sz w:val="24"/>
          <w:szCs w:val="24"/>
        </w:rPr>
      </w:pPr>
    </w:p>
    <w:sectPr w:rsidR="00022258" w:rsidRPr="00392407" w:rsidSect="00D57AF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B0E0" w14:textId="77777777" w:rsidR="00DF1E9D" w:rsidRDefault="00DF1E9D">
      <w:pPr>
        <w:spacing w:after="0" w:line="240" w:lineRule="auto"/>
      </w:pPr>
      <w:r>
        <w:separator/>
      </w:r>
    </w:p>
  </w:endnote>
  <w:endnote w:type="continuationSeparator" w:id="0">
    <w:p w14:paraId="015D26EF" w14:textId="77777777" w:rsidR="00DF1E9D" w:rsidRDefault="00DF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83C4" w14:textId="77777777" w:rsidR="00022258" w:rsidRDefault="00D57AFA">
    <w:pPr>
      <w:jc w:val="right"/>
    </w:pPr>
    <w:r>
      <w:rPr>
        <w:rFonts w:ascii="Times New Roman" w:eastAsia="Times New Roman" w:hAnsi="Times New Roman" w:cs="Times New Roman"/>
        <w:sz w:val="24"/>
        <w:szCs w:val="24"/>
      </w:rPr>
      <w:fldChar w:fldCharType="begin"/>
    </w:r>
    <w:r w:rsidR="00D42C1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2178">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438F" w14:textId="77777777" w:rsidR="00022258" w:rsidRDefault="000222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C2D7" w14:textId="77777777" w:rsidR="00DF1E9D" w:rsidRDefault="00DF1E9D">
      <w:pPr>
        <w:spacing w:after="0" w:line="240" w:lineRule="auto"/>
      </w:pPr>
      <w:r>
        <w:separator/>
      </w:r>
    </w:p>
  </w:footnote>
  <w:footnote w:type="continuationSeparator" w:id="0">
    <w:p w14:paraId="60874D07" w14:textId="77777777" w:rsidR="00DF1E9D" w:rsidRDefault="00DF1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9F0F" w14:textId="77777777" w:rsidR="00022258" w:rsidRDefault="0002225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3F83"/>
    <w:multiLevelType w:val="multilevel"/>
    <w:tmpl w:val="655E2A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3F33EE3"/>
    <w:multiLevelType w:val="multilevel"/>
    <w:tmpl w:val="F946A684"/>
    <w:lvl w:ilvl="0">
      <w:start w:val="1"/>
      <w:numFmt w:val="decimal"/>
      <w:lvlText w:val="%1."/>
      <w:lvlJc w:val="left"/>
      <w:pPr>
        <w:ind w:left="720" w:hanging="360"/>
      </w:pPr>
    </w:lvl>
    <w:lvl w:ilvl="1">
      <w:start w:val="2"/>
      <w:numFmt w:val="decimal"/>
      <w:isLgl/>
      <w:lvlText w:val="%1.%2."/>
      <w:lvlJc w:val="left"/>
      <w:pPr>
        <w:ind w:left="5110" w:hanging="1140"/>
      </w:pPr>
      <w:rPr>
        <w:b w:val="0"/>
      </w:rPr>
    </w:lvl>
    <w:lvl w:ilvl="2">
      <w:start w:val="1"/>
      <w:numFmt w:val="decimal"/>
      <w:isLgl/>
      <w:lvlText w:val="%1.%2.%3."/>
      <w:lvlJc w:val="left"/>
      <w:pPr>
        <w:ind w:left="2196" w:hanging="1140"/>
      </w:pPr>
      <w:rPr>
        <w:b w:val="0"/>
      </w:rPr>
    </w:lvl>
    <w:lvl w:ilvl="3">
      <w:start w:val="1"/>
      <w:numFmt w:val="decimal"/>
      <w:isLgl/>
      <w:lvlText w:val="%1.%2.%3.%4."/>
      <w:lvlJc w:val="left"/>
      <w:pPr>
        <w:ind w:left="2544" w:hanging="1140"/>
      </w:pPr>
      <w:rPr>
        <w:b w:val="0"/>
      </w:rPr>
    </w:lvl>
    <w:lvl w:ilvl="4">
      <w:start w:val="1"/>
      <w:numFmt w:val="decimal"/>
      <w:isLgl/>
      <w:lvlText w:val="%1.%2.%3.%4.%5."/>
      <w:lvlJc w:val="left"/>
      <w:pPr>
        <w:ind w:left="2892" w:hanging="1140"/>
      </w:pPr>
      <w:rPr>
        <w:b w:val="0"/>
      </w:rPr>
    </w:lvl>
    <w:lvl w:ilvl="5">
      <w:start w:val="1"/>
      <w:numFmt w:val="decimal"/>
      <w:isLgl/>
      <w:lvlText w:val="%1.%2.%3.%4.%5.%6."/>
      <w:lvlJc w:val="left"/>
      <w:pPr>
        <w:ind w:left="3240" w:hanging="1140"/>
      </w:pPr>
      <w:rPr>
        <w:b w:val="0"/>
      </w:rPr>
    </w:lvl>
    <w:lvl w:ilvl="6">
      <w:start w:val="1"/>
      <w:numFmt w:val="decimal"/>
      <w:isLgl/>
      <w:lvlText w:val="%1.%2.%3.%4.%5.%6.%7."/>
      <w:lvlJc w:val="left"/>
      <w:pPr>
        <w:ind w:left="3888" w:hanging="1440"/>
      </w:pPr>
      <w:rPr>
        <w:b w:val="0"/>
      </w:rPr>
    </w:lvl>
    <w:lvl w:ilvl="7">
      <w:start w:val="1"/>
      <w:numFmt w:val="decimal"/>
      <w:isLgl/>
      <w:lvlText w:val="%1.%2.%3.%4.%5.%6.%7.%8."/>
      <w:lvlJc w:val="left"/>
      <w:pPr>
        <w:ind w:left="4236" w:hanging="1440"/>
      </w:pPr>
      <w:rPr>
        <w:b w:val="0"/>
      </w:rPr>
    </w:lvl>
    <w:lvl w:ilvl="8">
      <w:start w:val="1"/>
      <w:numFmt w:val="decimal"/>
      <w:isLgl/>
      <w:lvlText w:val="%1.%2.%3.%4.%5.%6.%7.%8.%9."/>
      <w:lvlJc w:val="left"/>
      <w:pPr>
        <w:ind w:left="4944" w:hanging="1800"/>
      </w:pPr>
      <w:rPr>
        <w:b w:val="0"/>
      </w:rPr>
    </w:lvl>
  </w:abstractNum>
  <w:abstractNum w:abstractNumId="2" w15:restartNumberingAfterBreak="0">
    <w:nsid w:val="53D83A53"/>
    <w:multiLevelType w:val="hybridMultilevel"/>
    <w:tmpl w:val="AC1AE636"/>
    <w:lvl w:ilvl="0" w:tplc="8158A440">
      <w:start w:val="1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6858629">
    <w:abstractNumId w:val="0"/>
  </w:num>
  <w:num w:numId="2" w16cid:durableId="1672416335">
    <w:abstractNumId w:val="2"/>
  </w:num>
  <w:num w:numId="3" w16cid:durableId="56931265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58"/>
    <w:rsid w:val="00017434"/>
    <w:rsid w:val="00022258"/>
    <w:rsid w:val="00030D0E"/>
    <w:rsid w:val="0004518F"/>
    <w:rsid w:val="00145908"/>
    <w:rsid w:val="001B76C7"/>
    <w:rsid w:val="001E304F"/>
    <w:rsid w:val="001F1FBD"/>
    <w:rsid w:val="001F5EAA"/>
    <w:rsid w:val="002058B4"/>
    <w:rsid w:val="00273FD7"/>
    <w:rsid w:val="0029040B"/>
    <w:rsid w:val="002A527B"/>
    <w:rsid w:val="002A5783"/>
    <w:rsid w:val="002C0E44"/>
    <w:rsid w:val="002C1D7A"/>
    <w:rsid w:val="00352323"/>
    <w:rsid w:val="00370322"/>
    <w:rsid w:val="00392407"/>
    <w:rsid w:val="00414C92"/>
    <w:rsid w:val="00451E79"/>
    <w:rsid w:val="0049483B"/>
    <w:rsid w:val="004C0C9C"/>
    <w:rsid w:val="004C66FB"/>
    <w:rsid w:val="004D3505"/>
    <w:rsid w:val="004F468E"/>
    <w:rsid w:val="004F5EBE"/>
    <w:rsid w:val="00544020"/>
    <w:rsid w:val="00554CBB"/>
    <w:rsid w:val="00574286"/>
    <w:rsid w:val="005B5589"/>
    <w:rsid w:val="006356BF"/>
    <w:rsid w:val="00652178"/>
    <w:rsid w:val="00656D12"/>
    <w:rsid w:val="00673D74"/>
    <w:rsid w:val="006829DC"/>
    <w:rsid w:val="006F41BD"/>
    <w:rsid w:val="0070060F"/>
    <w:rsid w:val="00705397"/>
    <w:rsid w:val="00720EE7"/>
    <w:rsid w:val="0072107E"/>
    <w:rsid w:val="00757BB4"/>
    <w:rsid w:val="00782A7F"/>
    <w:rsid w:val="007B42F5"/>
    <w:rsid w:val="007C12EA"/>
    <w:rsid w:val="007C3371"/>
    <w:rsid w:val="00805B91"/>
    <w:rsid w:val="00807DC4"/>
    <w:rsid w:val="00853162"/>
    <w:rsid w:val="00853911"/>
    <w:rsid w:val="008579C3"/>
    <w:rsid w:val="008908D4"/>
    <w:rsid w:val="008F06D7"/>
    <w:rsid w:val="009201B4"/>
    <w:rsid w:val="009A5A03"/>
    <w:rsid w:val="009B4E32"/>
    <w:rsid w:val="009E1240"/>
    <w:rsid w:val="00A313E3"/>
    <w:rsid w:val="00A32FDA"/>
    <w:rsid w:val="00A511F5"/>
    <w:rsid w:val="00A568B1"/>
    <w:rsid w:val="00A776F6"/>
    <w:rsid w:val="00B14C7A"/>
    <w:rsid w:val="00B26DEC"/>
    <w:rsid w:val="00B41E99"/>
    <w:rsid w:val="00BD3B5F"/>
    <w:rsid w:val="00BF37B4"/>
    <w:rsid w:val="00C6022C"/>
    <w:rsid w:val="00C642F2"/>
    <w:rsid w:val="00CD2EEA"/>
    <w:rsid w:val="00D10DFE"/>
    <w:rsid w:val="00D42C14"/>
    <w:rsid w:val="00D50FEC"/>
    <w:rsid w:val="00D57AFA"/>
    <w:rsid w:val="00D8514B"/>
    <w:rsid w:val="00DD16F4"/>
    <w:rsid w:val="00DF1E9D"/>
    <w:rsid w:val="00E239F8"/>
    <w:rsid w:val="00E34DDA"/>
    <w:rsid w:val="00E4588D"/>
    <w:rsid w:val="00E77BCE"/>
    <w:rsid w:val="00EF194C"/>
    <w:rsid w:val="00F5673D"/>
    <w:rsid w:val="00F75F2F"/>
    <w:rsid w:val="00FC184E"/>
    <w:rsid w:val="00FF7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F03C"/>
  <w15:docId w15:val="{FA7482B3-90E7-4C77-BC68-21910833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D57AFA"/>
    <w:pPr>
      <w:keepNext/>
      <w:keepLines/>
      <w:spacing w:before="480" w:after="120"/>
      <w:outlineLvl w:val="0"/>
    </w:pPr>
    <w:rPr>
      <w:b/>
      <w:sz w:val="48"/>
      <w:szCs w:val="48"/>
    </w:rPr>
  </w:style>
  <w:style w:type="paragraph" w:styleId="2">
    <w:name w:val="heading 2"/>
    <w:basedOn w:val="a"/>
    <w:next w:val="a"/>
    <w:uiPriority w:val="9"/>
    <w:semiHidden/>
    <w:unhideWhenUsed/>
    <w:qFormat/>
    <w:rsid w:val="00D57AFA"/>
    <w:pPr>
      <w:keepNext/>
      <w:keepLines/>
      <w:spacing w:before="360" w:after="80"/>
      <w:outlineLvl w:val="1"/>
    </w:pPr>
    <w:rPr>
      <w:b/>
      <w:sz w:val="36"/>
      <w:szCs w:val="36"/>
    </w:rPr>
  </w:style>
  <w:style w:type="paragraph" w:styleId="3">
    <w:name w:val="heading 3"/>
    <w:basedOn w:val="a"/>
    <w:next w:val="a"/>
    <w:uiPriority w:val="9"/>
    <w:semiHidden/>
    <w:unhideWhenUsed/>
    <w:qFormat/>
    <w:rsid w:val="00D57AFA"/>
    <w:pPr>
      <w:keepNext/>
      <w:keepLines/>
      <w:spacing w:before="280" w:after="80"/>
      <w:outlineLvl w:val="2"/>
    </w:pPr>
    <w:rPr>
      <w:b/>
      <w:sz w:val="28"/>
      <w:szCs w:val="28"/>
    </w:rPr>
  </w:style>
  <w:style w:type="paragraph" w:styleId="4">
    <w:name w:val="heading 4"/>
    <w:basedOn w:val="a"/>
    <w:next w:val="a"/>
    <w:uiPriority w:val="9"/>
    <w:semiHidden/>
    <w:unhideWhenUsed/>
    <w:qFormat/>
    <w:rsid w:val="00D57AFA"/>
    <w:pPr>
      <w:keepNext/>
      <w:keepLines/>
      <w:spacing w:before="240" w:after="40"/>
      <w:outlineLvl w:val="3"/>
    </w:pPr>
    <w:rPr>
      <w:b/>
      <w:sz w:val="24"/>
      <w:szCs w:val="24"/>
    </w:rPr>
  </w:style>
  <w:style w:type="paragraph" w:styleId="5">
    <w:name w:val="heading 5"/>
    <w:basedOn w:val="a"/>
    <w:next w:val="a"/>
    <w:uiPriority w:val="9"/>
    <w:semiHidden/>
    <w:unhideWhenUsed/>
    <w:qFormat/>
    <w:rsid w:val="00D57AFA"/>
    <w:pPr>
      <w:keepNext/>
      <w:keepLines/>
      <w:spacing w:before="220" w:after="40"/>
      <w:outlineLvl w:val="4"/>
    </w:pPr>
    <w:rPr>
      <w:b/>
    </w:rPr>
  </w:style>
  <w:style w:type="paragraph" w:styleId="6">
    <w:name w:val="heading 6"/>
    <w:basedOn w:val="a"/>
    <w:next w:val="a"/>
    <w:uiPriority w:val="9"/>
    <w:semiHidden/>
    <w:unhideWhenUsed/>
    <w:qFormat/>
    <w:rsid w:val="00D57A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57AFA"/>
    <w:tblPr>
      <w:tblCellMar>
        <w:top w:w="0" w:type="dxa"/>
        <w:left w:w="0" w:type="dxa"/>
        <w:bottom w:w="0" w:type="dxa"/>
        <w:right w:w="0" w:type="dxa"/>
      </w:tblCellMar>
    </w:tblPr>
  </w:style>
  <w:style w:type="paragraph" w:styleId="a3">
    <w:name w:val="Title"/>
    <w:basedOn w:val="a"/>
    <w:next w:val="a"/>
    <w:uiPriority w:val="10"/>
    <w:qFormat/>
    <w:rsid w:val="00D57AFA"/>
    <w:pPr>
      <w:keepNext/>
      <w:keepLines/>
      <w:spacing w:before="480" w:after="120"/>
    </w:pPr>
    <w:rPr>
      <w:b/>
      <w:sz w:val="72"/>
      <w:szCs w:val="72"/>
    </w:rPr>
  </w:style>
  <w:style w:type="table" w:customStyle="1" w:styleId="TableNormal0">
    <w:name w:val="Table Normal"/>
    <w:rsid w:val="00D57AFA"/>
    <w:tblPr>
      <w:tblCellMar>
        <w:top w:w="0" w:type="dxa"/>
        <w:left w:w="0" w:type="dxa"/>
        <w:bottom w:w="0" w:type="dxa"/>
        <w:right w:w="0" w:type="dxa"/>
      </w:tblCellMar>
    </w:tblPr>
  </w:style>
  <w:style w:type="table" w:customStyle="1" w:styleId="TableNormal1">
    <w:name w:val="Table Normal"/>
    <w:rsid w:val="00D57AFA"/>
    <w:tblPr>
      <w:tblCellMar>
        <w:top w:w="0" w:type="dxa"/>
        <w:left w:w="0" w:type="dxa"/>
        <w:bottom w:w="0" w:type="dxa"/>
        <w:right w:w="0" w:type="dxa"/>
      </w:tblCellMar>
    </w:tblPr>
  </w:style>
  <w:style w:type="table" w:customStyle="1" w:styleId="TableNormal2">
    <w:name w:val="Table Normal"/>
    <w:rsid w:val="00D57AFA"/>
    <w:tblPr>
      <w:tblCellMar>
        <w:top w:w="0" w:type="dxa"/>
        <w:left w:w="0" w:type="dxa"/>
        <w:bottom w:w="0" w:type="dxa"/>
        <w:right w:w="0" w:type="dxa"/>
      </w:tblCellMar>
    </w:tblPr>
  </w:style>
  <w:style w:type="table" w:customStyle="1" w:styleId="TableNormal3">
    <w:name w:val="Table Normal"/>
    <w:rsid w:val="00D57AF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D57A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D57AFA"/>
    <w:pPr>
      <w:spacing w:after="0" w:line="240" w:lineRule="auto"/>
    </w:pPr>
    <w:tblPr>
      <w:tblStyleRowBandSize w:val="1"/>
      <w:tblStyleColBandSize w:val="1"/>
      <w:tblCellMar>
        <w:left w:w="108" w:type="dxa"/>
        <w:right w:w="108" w:type="dxa"/>
      </w:tblCellMar>
    </w:tblPr>
  </w:style>
  <w:style w:type="table" w:customStyle="1" w:styleId="ac">
    <w:basedOn w:val="TableNormal3"/>
    <w:rsid w:val="00D57AFA"/>
    <w:pPr>
      <w:spacing w:after="0" w:line="240" w:lineRule="auto"/>
    </w:pPr>
    <w:tblPr>
      <w:tblStyleRowBandSize w:val="1"/>
      <w:tblStyleColBandSize w:val="1"/>
      <w:tblCellMar>
        <w:left w:w="108" w:type="dxa"/>
        <w:right w:w="108" w:type="dxa"/>
      </w:tblCellMar>
    </w:tblPr>
  </w:style>
  <w:style w:type="table" w:customStyle="1" w:styleId="ad">
    <w:basedOn w:val="TableNormal2"/>
    <w:rsid w:val="00D57AFA"/>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D57AFA"/>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D57AFA"/>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7C12EA"/>
    <w:pPr>
      <w:spacing w:after="0" w:line="240" w:lineRule="auto"/>
    </w:pPr>
    <w:rPr>
      <w:rFonts w:ascii="Times New Roman" w:eastAsia="SimSun" w:hAnsi="Times New Roman" w:cs="SimSun"/>
      <w:sz w:val="24"/>
      <w:szCs w:val="24"/>
      <w:lang w:val="ru-RU" w:eastAsia="ru-RU"/>
    </w:rPr>
  </w:style>
  <w:style w:type="character" w:customStyle="1" w:styleId="af7">
    <w:name w:val="Без інтервалів Знак"/>
    <w:link w:val="af6"/>
    <w:uiPriority w:val="1"/>
    <w:rsid w:val="007C12EA"/>
    <w:rPr>
      <w:rFonts w:ascii="Times New Roman" w:eastAsia="SimSun" w:hAnsi="Times New Roman" w:cs="SimSu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15379">
      <w:bodyDiv w:val="1"/>
      <w:marLeft w:val="0"/>
      <w:marRight w:val="0"/>
      <w:marTop w:val="0"/>
      <w:marBottom w:val="0"/>
      <w:divBdr>
        <w:top w:val="none" w:sz="0" w:space="0" w:color="auto"/>
        <w:left w:val="none" w:sz="0" w:space="0" w:color="auto"/>
        <w:bottom w:val="none" w:sz="0" w:space="0" w:color="auto"/>
        <w:right w:val="none" w:sz="0" w:space="0" w:color="auto"/>
      </w:divBdr>
    </w:div>
    <w:div w:id="143335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23</Pages>
  <Words>8455</Words>
  <Characters>48195</Characters>
  <Application>Microsoft Office Word</Application>
  <DocSecurity>0</DocSecurity>
  <Lines>401</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Експлуатаційно-технічний відділ</cp:lastModifiedBy>
  <cp:revision>25</cp:revision>
  <dcterms:created xsi:type="dcterms:W3CDTF">2023-06-21T05:53:00Z</dcterms:created>
  <dcterms:modified xsi:type="dcterms:W3CDTF">2023-11-10T12:29:00Z</dcterms:modified>
</cp:coreProperties>
</file>