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0580" w14:textId="43230E04" w:rsidR="003C32AA" w:rsidRPr="00633837" w:rsidRDefault="003C32AA" w:rsidP="003C32A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33837">
        <w:rPr>
          <w:rFonts w:ascii="Times New Roman" w:hAnsi="Times New Roman" w:cs="Times New Roman"/>
          <w:bCs/>
          <w:sz w:val="24"/>
          <w:szCs w:val="24"/>
        </w:rPr>
        <w:t>Додаток №1</w:t>
      </w:r>
    </w:p>
    <w:p w14:paraId="108DCE24" w14:textId="77777777" w:rsidR="00F52A22" w:rsidRPr="00633837" w:rsidRDefault="00F52A22" w:rsidP="00F52A22">
      <w:pPr>
        <w:tabs>
          <w:tab w:val="left" w:pos="0"/>
          <w:tab w:val="center" w:pos="4153"/>
          <w:tab w:val="right" w:pos="8306"/>
        </w:tabs>
        <w:spacing w:after="0" w:line="20" w:lineRule="atLeas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3837">
        <w:rPr>
          <w:rFonts w:ascii="Times New Roman" w:eastAsia="Calibri" w:hAnsi="Times New Roman" w:cs="Times New Roman"/>
          <w:sz w:val="24"/>
          <w:szCs w:val="24"/>
        </w:rPr>
        <w:t>Подається окремо, як невід’ємна частина</w:t>
      </w:r>
    </w:p>
    <w:p w14:paraId="2B29E809" w14:textId="77777777" w:rsidR="00F52A22" w:rsidRPr="00633837" w:rsidRDefault="00F52A22" w:rsidP="00F52A22">
      <w:pPr>
        <w:widowControl w:val="0"/>
        <w:tabs>
          <w:tab w:val="left" w:pos="4860"/>
        </w:tabs>
        <w:autoSpaceDE w:val="0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33837">
        <w:rPr>
          <w:rFonts w:ascii="Times New Roman" w:hAnsi="Times New Roman" w:cs="Times New Roman"/>
          <w:bCs/>
          <w:iCs/>
          <w:sz w:val="24"/>
          <w:szCs w:val="24"/>
        </w:rPr>
        <w:t>до оголошення про проведення спрощеної закупівлі</w:t>
      </w:r>
    </w:p>
    <w:p w14:paraId="3D61E6D4" w14:textId="77777777" w:rsidR="003C32AA" w:rsidRPr="00633837" w:rsidRDefault="003C32AA" w:rsidP="003C32A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E6018E6" w14:textId="77777777" w:rsidR="00F83E51" w:rsidRPr="00E00123" w:rsidRDefault="00F83E51" w:rsidP="00F83E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123">
        <w:rPr>
          <w:rFonts w:ascii="Times New Roman" w:hAnsi="Times New Roman" w:cs="Times New Roman"/>
          <w:b/>
          <w:bCs/>
          <w:sz w:val="24"/>
          <w:szCs w:val="24"/>
        </w:rPr>
        <w:t>ТЕХНІЧНІ ВИМОГИ</w:t>
      </w:r>
    </w:p>
    <w:p w14:paraId="77A82EEE" w14:textId="77777777" w:rsidR="00F83E51" w:rsidRPr="00E00123" w:rsidRDefault="00F83E51" w:rsidP="00F83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0123">
        <w:rPr>
          <w:rFonts w:ascii="Times New Roman" w:hAnsi="Times New Roman" w:cs="Times New Roman"/>
          <w:sz w:val="24"/>
          <w:szCs w:val="24"/>
        </w:rPr>
        <w:t>на закупівлю послуги</w:t>
      </w:r>
    </w:p>
    <w:p w14:paraId="1CB45D7A" w14:textId="476911E0" w:rsidR="00F1402D" w:rsidRPr="00E00123" w:rsidRDefault="00F83E51" w:rsidP="00F83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0123">
        <w:rPr>
          <w:rFonts w:ascii="Times New Roman" w:hAnsi="Times New Roman" w:cs="Times New Roman"/>
          <w:sz w:val="24"/>
          <w:szCs w:val="24"/>
        </w:rPr>
        <w:t>«</w:t>
      </w:r>
      <w:r w:rsidR="00C247B2" w:rsidRPr="00E00123">
        <w:rPr>
          <w:rFonts w:ascii="Times New Roman" w:hAnsi="Times New Roman"/>
          <w:sz w:val="24"/>
          <w:szCs w:val="24"/>
        </w:rPr>
        <w:t>Розробка концепції щодо зміни організації руху транспорту та паркування в центральній частині м. Стрий</w:t>
      </w:r>
      <w:r w:rsidRPr="00E0012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942"/>
        <w:gridCol w:w="7015"/>
      </w:tblGrid>
      <w:tr w:rsidR="00E00123" w:rsidRPr="00E00123" w14:paraId="30A9926A" w14:textId="77777777" w:rsidTr="00BB05DE">
        <w:tc>
          <w:tcPr>
            <w:tcW w:w="672" w:type="dxa"/>
          </w:tcPr>
          <w:p w14:paraId="3E3F0DF2" w14:textId="1406E0DF" w:rsidR="00F83E51" w:rsidRPr="00E00123" w:rsidRDefault="00F83E51" w:rsidP="00F83E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D8C0956" w14:textId="16BBD09E" w:rsidR="00F83E51" w:rsidRPr="00E00123" w:rsidRDefault="00F83E51" w:rsidP="00F83E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1942" w:type="dxa"/>
          </w:tcPr>
          <w:p w14:paraId="004F2F31" w14:textId="63B6E429" w:rsidR="00F83E51" w:rsidRPr="00E00123" w:rsidRDefault="00F83E51" w:rsidP="00F83E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основних даних і вимог</w:t>
            </w:r>
          </w:p>
        </w:tc>
        <w:tc>
          <w:tcPr>
            <w:tcW w:w="7015" w:type="dxa"/>
            <w:vAlign w:val="center"/>
          </w:tcPr>
          <w:p w14:paraId="78D22385" w14:textId="51D2A970" w:rsidR="00F83E51" w:rsidRPr="00E00123" w:rsidRDefault="00F83E51" w:rsidP="00F83E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Основні дані вимог</w:t>
            </w:r>
          </w:p>
        </w:tc>
      </w:tr>
      <w:tr w:rsidR="00E00123" w:rsidRPr="00E00123" w14:paraId="669852DB" w14:textId="77777777" w:rsidTr="00BB05DE">
        <w:tc>
          <w:tcPr>
            <w:tcW w:w="672" w:type="dxa"/>
          </w:tcPr>
          <w:p w14:paraId="7462C05A" w14:textId="2D0C9A65" w:rsidR="00F83E51" w:rsidRPr="00E00123" w:rsidRDefault="00762615" w:rsidP="00F8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57B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0B7A205A" w14:textId="0A9B12C4" w:rsidR="00F83E51" w:rsidRPr="00E00123" w:rsidRDefault="00F83E51" w:rsidP="00F8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Територія, відносно якої створюється</w:t>
            </w:r>
            <w:r w:rsidR="009F5399" w:rsidRPr="00E00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та на яку поширюються </w:t>
            </w:r>
            <w:r w:rsidR="006F09D3" w:rsidRPr="00E00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концепція зміни організації руху транспорту та паркування</w:t>
            </w:r>
          </w:p>
        </w:tc>
        <w:tc>
          <w:tcPr>
            <w:tcW w:w="7015" w:type="dxa"/>
          </w:tcPr>
          <w:p w14:paraId="0B82FCD6" w14:textId="55C8F9B7" w:rsidR="00F83E51" w:rsidRPr="00E00123" w:rsidRDefault="00AA6456" w:rsidP="00F8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 частина </w:t>
            </w:r>
            <w:r w:rsidR="00F83E51"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9F5399" w:rsidRPr="00E00123">
              <w:rPr>
                <w:rFonts w:ascii="Times New Roman" w:hAnsi="Times New Roman" w:cs="Times New Roman"/>
                <w:sz w:val="24"/>
                <w:szCs w:val="24"/>
              </w:rPr>
              <w:t>Стрий</w:t>
            </w:r>
            <w:r w:rsidR="00F83E51"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5399" w:rsidRPr="00E00123">
              <w:rPr>
                <w:rFonts w:ascii="Times New Roman" w:hAnsi="Times New Roman" w:cs="Times New Roman"/>
                <w:sz w:val="24"/>
                <w:szCs w:val="24"/>
              </w:rPr>
              <w:t>Львівської</w:t>
            </w:r>
            <w:r w:rsidR="00762615"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="00B14140" w:rsidRPr="00E00123">
              <w:rPr>
                <w:rFonts w:ascii="Times New Roman" w:hAnsi="Times New Roman" w:cs="Times New Roman"/>
                <w:sz w:val="24"/>
                <w:szCs w:val="24"/>
              </w:rPr>
              <w:t>, яка охоплена периметром, що обмежений такими вулицями</w:t>
            </w:r>
            <w:r w:rsidR="00252EC2"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(за годинниковою стрілкою)</w:t>
            </w:r>
            <w:r w:rsidR="00B14140" w:rsidRPr="00E00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38E2FC" w14:textId="77777777" w:rsidR="00517260" w:rsidRDefault="00517260" w:rsidP="00B14140">
            <w:pPr>
              <w:pStyle w:val="a6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вул.Вокзальна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вул.Нижанківського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вул.Корчака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об’їздна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вул.Болехівська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вул.Колесси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6737E6A6" w14:textId="5AB21059" w:rsidR="00B14140" w:rsidRPr="00E00123" w:rsidRDefault="00517260" w:rsidP="00517260">
            <w:pPr>
              <w:pStyle w:val="a6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О.Степанівни</w:t>
            </w:r>
          </w:p>
        </w:tc>
      </w:tr>
      <w:tr w:rsidR="00E00123" w:rsidRPr="00E00123" w14:paraId="6AA665BE" w14:textId="77777777" w:rsidTr="00BB05DE">
        <w:tc>
          <w:tcPr>
            <w:tcW w:w="672" w:type="dxa"/>
          </w:tcPr>
          <w:p w14:paraId="7CAF929E" w14:textId="6168AC98" w:rsidR="00762615" w:rsidRPr="00E00123" w:rsidRDefault="00762615" w:rsidP="0076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57B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7698A949" w14:textId="2390A3E7" w:rsidR="00762615" w:rsidRPr="00E00123" w:rsidRDefault="00762615" w:rsidP="0076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Вид документації</w:t>
            </w:r>
          </w:p>
        </w:tc>
        <w:tc>
          <w:tcPr>
            <w:tcW w:w="7015" w:type="dxa"/>
          </w:tcPr>
          <w:p w14:paraId="59A35951" w14:textId="662A2C20" w:rsidR="00762615" w:rsidRPr="00E00123" w:rsidRDefault="006C58E5" w:rsidP="0076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9D">
              <w:rPr>
                <w:rFonts w:ascii="Times New Roman" w:hAnsi="Times New Roman" w:cs="Times New Roman"/>
                <w:sz w:val="24"/>
                <w:szCs w:val="24"/>
              </w:rPr>
              <w:t>Концепція</w:t>
            </w:r>
          </w:p>
        </w:tc>
      </w:tr>
      <w:tr w:rsidR="00E00123" w:rsidRPr="00E00123" w14:paraId="6A0E247E" w14:textId="77777777" w:rsidTr="00BB05DE">
        <w:tc>
          <w:tcPr>
            <w:tcW w:w="672" w:type="dxa"/>
          </w:tcPr>
          <w:p w14:paraId="73D401A1" w14:textId="3D8CB92B" w:rsidR="00762615" w:rsidRPr="00E00123" w:rsidRDefault="006C58E5" w:rsidP="0076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57B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274F790C" w14:textId="09A67D59" w:rsidR="00762615" w:rsidRPr="00E00123" w:rsidRDefault="00762615" w:rsidP="0076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Мова документу</w:t>
            </w:r>
          </w:p>
        </w:tc>
        <w:tc>
          <w:tcPr>
            <w:tcW w:w="7015" w:type="dxa"/>
          </w:tcPr>
          <w:p w14:paraId="2EE38911" w14:textId="378B78C3" w:rsidR="00762615" w:rsidRPr="0015075E" w:rsidRDefault="00762615" w:rsidP="0076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5E">
              <w:rPr>
                <w:rFonts w:ascii="Times New Roman" w:hAnsi="Times New Roman" w:cs="Times New Roman"/>
                <w:sz w:val="24"/>
                <w:szCs w:val="24"/>
              </w:rPr>
              <w:t>Подання та розробка документу українською мовою</w:t>
            </w:r>
          </w:p>
        </w:tc>
      </w:tr>
      <w:tr w:rsidR="00E00123" w:rsidRPr="00E00123" w14:paraId="6B0AD7DC" w14:textId="77777777" w:rsidTr="00BB05DE">
        <w:tc>
          <w:tcPr>
            <w:tcW w:w="672" w:type="dxa"/>
          </w:tcPr>
          <w:p w14:paraId="3B9AF560" w14:textId="0DC23BA1" w:rsidR="00762615" w:rsidRPr="00E00123" w:rsidRDefault="006C58E5" w:rsidP="0076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557B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42C44A87" w14:textId="3EF3CEA2" w:rsidR="00762615" w:rsidRPr="00E00123" w:rsidRDefault="00762615" w:rsidP="0076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Доцільність розробки </w:t>
            </w:r>
            <w:r w:rsidR="006F09D3" w:rsidRPr="00E00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концепції зміни організації руху транспорту та паркування</w:t>
            </w:r>
            <w:r w:rsidR="00B14140" w:rsidRPr="00E00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центральній частині міста</w:t>
            </w:r>
          </w:p>
        </w:tc>
        <w:tc>
          <w:tcPr>
            <w:tcW w:w="7015" w:type="dxa"/>
          </w:tcPr>
          <w:p w14:paraId="35820F28" w14:textId="7A2BB1F5" w:rsidR="00762615" w:rsidRPr="00E00123" w:rsidRDefault="00762615" w:rsidP="007626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Доцільність розробки </w:t>
            </w:r>
            <w:r w:rsidR="00C247B2" w:rsidRPr="00E00123">
              <w:rPr>
                <w:rFonts w:ascii="Times New Roman" w:hAnsi="Times New Roman"/>
                <w:b/>
                <w:bCs/>
                <w:sz w:val="24"/>
                <w:szCs w:val="24"/>
              </w:rPr>
              <w:t>концепції щодо зміни організації руху транспорту та паркування в центральній частині м. Стрий:</w:t>
            </w:r>
          </w:p>
          <w:p w14:paraId="0E38403C" w14:textId="1404486A" w:rsidR="00F010E6" w:rsidRPr="00E00123" w:rsidRDefault="00762615" w:rsidP="0076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  <w:r w:rsidR="00EC442D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607" w:rsidRPr="00E00123">
              <w:rPr>
                <w:rFonts w:ascii="Times New Roman" w:hAnsi="Times New Roman" w:cs="Times New Roman"/>
                <w:sz w:val="24"/>
                <w:szCs w:val="24"/>
              </w:rPr>
              <w:t>Відсутність чіткої транспортної політики щодо зміни організації руху</w:t>
            </w:r>
            <w:r w:rsidR="00F010E6"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для автотранспорту, велосипедистів та пішоходів</w:t>
            </w:r>
            <w:r w:rsidR="00265607"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, яка б відповідала </w:t>
            </w:r>
            <w:proofErr w:type="spellStart"/>
            <w:r w:rsidR="00265607" w:rsidRPr="00E00123">
              <w:rPr>
                <w:rFonts w:ascii="Times New Roman" w:hAnsi="Times New Roman" w:cs="Times New Roman"/>
                <w:sz w:val="24"/>
                <w:szCs w:val="24"/>
              </w:rPr>
              <w:t>критерія</w:t>
            </w:r>
            <w:proofErr w:type="spellEnd"/>
            <w:r w:rsidR="00265607"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сталого розвитку міст (план</w:t>
            </w:r>
            <w:r w:rsidR="002F6EB1" w:rsidRPr="00E001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5607"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6EB1" w:rsidRPr="00E0012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="00265607"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 обґрунтовує пріоритетність, послідовність і доцільність фінансування проектів і описує сценарії розвитку транспортної системи).</w:t>
            </w:r>
          </w:p>
          <w:p w14:paraId="6C7B456F" w14:textId="079FB766" w:rsidR="00EA63DE" w:rsidRPr="00E00123" w:rsidRDefault="00F010E6" w:rsidP="0076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5.1.2. </w:t>
            </w:r>
            <w:r w:rsidR="00EA63DE" w:rsidRPr="00E00123">
              <w:rPr>
                <w:rFonts w:ascii="Times New Roman" w:hAnsi="Times New Roman" w:cs="Times New Roman"/>
                <w:sz w:val="24"/>
                <w:szCs w:val="24"/>
              </w:rPr>
              <w:t>Відсутність чіткої політики щодо запровадження, функціонування та розвитку системи паркування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у місті</w:t>
            </w:r>
            <w:r w:rsidR="00EA63DE" w:rsidRPr="00E001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ACF17E" w14:textId="1CF53CA7" w:rsidR="00F010E6" w:rsidRPr="00E00123" w:rsidRDefault="00F010E6" w:rsidP="00F0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5.1.3. Відсутність даних про перевищення та резерви пропускної здатності на ділянках вуличної мережі в центральній частині міста.</w:t>
            </w:r>
          </w:p>
          <w:p w14:paraId="56E720AD" w14:textId="0548C026" w:rsidR="00F010E6" w:rsidRPr="00E00123" w:rsidRDefault="00F010E6" w:rsidP="00F0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5.1.4. Відсутність даних щодо рівня безпеки дорожнього руху на ділянках вулиць в центральній частині міста.</w:t>
            </w:r>
          </w:p>
          <w:p w14:paraId="48218723" w14:textId="3DC3FEEE" w:rsidR="00F010E6" w:rsidRPr="00E00123" w:rsidRDefault="00F010E6" w:rsidP="00F0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5.1.5. Низькою доступністю для </w:t>
            </w:r>
            <w:proofErr w:type="spellStart"/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груп населення (люди похилого віку, інваліди, батьки з дітьми, травмовані, люди з вантажем) через непристосованість транспортної системи міста.</w:t>
            </w:r>
          </w:p>
          <w:p w14:paraId="15DDFC01" w14:textId="522D1D10" w:rsidR="00252EC2" w:rsidRPr="00E00123" w:rsidRDefault="00252EC2" w:rsidP="0025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5.1.6. Травмуванням та смертельними випадками на вулицях міста, спричиненими перевищенням швидкості моторизованими транспортними засобами і відсутністю засобів заспокоєння руху.</w:t>
            </w:r>
          </w:p>
          <w:p w14:paraId="2203EB0B" w14:textId="34E42FA3" w:rsidR="00F010E6" w:rsidRPr="00E00123" w:rsidRDefault="00252EC2" w:rsidP="00F0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5.1.7. Неврахуванням пішохідного руху і велосипедного транспорту елементами транспортної системи міста та відсутністю політки їх розвитку зокрема в центральній частині міста.</w:t>
            </w:r>
          </w:p>
          <w:p w14:paraId="7F6BF109" w14:textId="1A20BFE5" w:rsidR="00762615" w:rsidRPr="00E00123" w:rsidRDefault="00762615" w:rsidP="0076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252EC2" w:rsidRPr="00E00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442D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Забрудненням навколишнього середовища транспортними засобами.</w:t>
            </w:r>
          </w:p>
        </w:tc>
      </w:tr>
      <w:tr w:rsidR="00E00123" w:rsidRPr="00E00123" w14:paraId="2C57836C" w14:textId="77777777" w:rsidTr="00BB05DE">
        <w:tc>
          <w:tcPr>
            <w:tcW w:w="672" w:type="dxa"/>
          </w:tcPr>
          <w:p w14:paraId="1A07FADA" w14:textId="2669D59D" w:rsidR="00762615" w:rsidRPr="00E00123" w:rsidRDefault="006C58E5" w:rsidP="0076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557B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3F2F2E46" w14:textId="0FD8F0AD" w:rsidR="00762615" w:rsidRPr="00E00123" w:rsidRDefault="00762615" w:rsidP="00762615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 xml:space="preserve">Мета </w:t>
            </w:r>
          </w:p>
        </w:tc>
        <w:tc>
          <w:tcPr>
            <w:tcW w:w="7015" w:type="dxa"/>
          </w:tcPr>
          <w:p w14:paraId="40D6599E" w14:textId="26C86597" w:rsidR="00762615" w:rsidRPr="00E00123" w:rsidRDefault="00EA38AA" w:rsidP="0076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Розробка </w:t>
            </w:r>
            <w:r w:rsidRPr="00E00123">
              <w:rPr>
                <w:rFonts w:ascii="Times New Roman" w:hAnsi="Times New Roman"/>
                <w:b/>
                <w:bCs/>
                <w:sz w:val="24"/>
                <w:szCs w:val="24"/>
              </w:rPr>
              <w:t>концепції щодо зміни організації руху транспорту та паркування в центральній частині м. Стрий</w:t>
            </w:r>
            <w:r w:rsidR="00762615" w:rsidRPr="00E00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38C9F4" w14:textId="3776989E" w:rsidR="00762615" w:rsidRPr="00E00123" w:rsidRDefault="00762615" w:rsidP="0076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  <w:r w:rsidR="00BB05DE" w:rsidRPr="00E0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5993" w:rsidRPr="00E0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Забезпечити збалансовану та раціональну схему руху для </w:t>
            </w:r>
            <w:r w:rsidR="00F25993" w:rsidRPr="00E0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індивідуального та громадського транспорту, велосипедистів і руху пішоходів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17EC17" w14:textId="58B2A5EA" w:rsidR="002955A9" w:rsidRPr="00E00123" w:rsidRDefault="00F25993" w:rsidP="0076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6.1.1. </w:t>
            </w:r>
            <w:r w:rsidR="002955A9"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Запропонувати комплекс різноманітних заходів, 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="002955A9"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будуть направлені на те,</w:t>
            </w:r>
            <w:r w:rsidR="002955A9"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щоб впорядкувати вуличний простір та раціональний його розподіл між усіма учасниками руху, зокрема між пішоходами, велосипедистами, громадським транспортом та приватним автотранспортом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CE8861" w14:textId="7A8268A8" w:rsidR="00FB5BFD" w:rsidRPr="00E00123" w:rsidRDefault="00F25993" w:rsidP="0076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6.1.2. </w:t>
            </w:r>
            <w:r w:rsidR="002955A9" w:rsidRPr="00E00123">
              <w:rPr>
                <w:rFonts w:ascii="Times New Roman" w:hAnsi="Times New Roman" w:cs="Times New Roman"/>
                <w:sz w:val="24"/>
                <w:szCs w:val="24"/>
              </w:rPr>
              <w:t>Забезпечити впорядкування рух індивідуального транспорту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2955A9"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зменшити багатоваріантність 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його </w:t>
            </w:r>
            <w:r w:rsidR="002955A9" w:rsidRPr="00E00123">
              <w:rPr>
                <w:rFonts w:ascii="Times New Roman" w:hAnsi="Times New Roman" w:cs="Times New Roman"/>
                <w:sz w:val="24"/>
                <w:szCs w:val="24"/>
              </w:rPr>
              <w:t>руху по центральній частині міста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5E74B6" w14:textId="0C1506BF" w:rsidR="002955A9" w:rsidRPr="00E00123" w:rsidRDefault="00FB18C8" w:rsidP="0076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6.1.3. </w:t>
            </w:r>
            <w:r w:rsidR="00FF486E" w:rsidRPr="00E00123">
              <w:rPr>
                <w:rFonts w:ascii="Times New Roman" w:hAnsi="Times New Roman" w:cs="Times New Roman"/>
                <w:sz w:val="24"/>
                <w:szCs w:val="24"/>
              </w:rPr>
              <w:t>Сформувати ефективну схему з дислокації зупинок громадського транспорту, шляхів руху велосипедистів та руху пішки.</w:t>
            </w:r>
          </w:p>
          <w:p w14:paraId="1DB08955" w14:textId="400A8B70" w:rsidR="00FF486E" w:rsidRPr="00E00123" w:rsidRDefault="00FF486E" w:rsidP="0076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6.1.4. Забезпечити зменшення використання приватного автотранспорту на вулицях </w:t>
            </w:r>
            <w:r w:rsidR="00FD53FF"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центральної частини 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(зменшити рівень автомобільного використання), а натомість підвищити використання громадського і велосипедного транспорту та руху пішки</w:t>
            </w:r>
            <w:r w:rsidR="00FD53FF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A98E51" w14:textId="07D28AE2" w:rsidR="00FD53FF" w:rsidRPr="00E00123" w:rsidRDefault="00FD53FF" w:rsidP="00FD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6.1.5. Забезпечити зниження кількість аварійних ситуацій і дорожньо-транспортних подій, та підвищити безпеку усіх учасників дорожнього руху, зокрема найуразливіших – велосипедистів та пішоходів.</w:t>
            </w:r>
          </w:p>
          <w:p w14:paraId="572534BE" w14:textId="7B904647" w:rsidR="00762615" w:rsidRPr="00E00123" w:rsidRDefault="00762615" w:rsidP="007626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AE5EE3" w:rsidRPr="00E0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7573D" w:rsidRPr="00E0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55A9" w:rsidRPr="00E0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Розвиток системи паркування в центральній частині міста</w:t>
            </w:r>
            <w:r w:rsidRPr="00E0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D3E4597" w14:textId="540F37F8" w:rsidR="00FF486E" w:rsidRPr="00E00123" w:rsidRDefault="00762615" w:rsidP="0076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4557B" w:rsidRPr="00E00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573D" w:rsidRPr="00E00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86E" w:rsidRPr="00E00123">
              <w:rPr>
                <w:rFonts w:ascii="Times New Roman" w:hAnsi="Times New Roman" w:cs="Times New Roman"/>
                <w:sz w:val="24"/>
                <w:szCs w:val="24"/>
              </w:rPr>
              <w:t>Розробити план системи паркування в центральній частині міста</w:t>
            </w:r>
            <w:r w:rsidR="00E76438"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та її розвиток</w:t>
            </w:r>
            <w:r w:rsidR="00FF486E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F0C4C" w14:textId="3AA4C6BE" w:rsidR="00762615" w:rsidRPr="00E00123" w:rsidRDefault="00E76438" w:rsidP="0076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6.2.2. Сформувати </w:t>
            </w:r>
            <w:r w:rsidR="004B34C6" w:rsidRPr="00E00123">
              <w:rPr>
                <w:rFonts w:ascii="Times New Roman" w:hAnsi="Times New Roman" w:cs="Times New Roman"/>
                <w:sz w:val="24"/>
                <w:szCs w:val="24"/>
              </w:rPr>
              <w:t>раціональну схему паркування автотранспорту з розподілом на зони.</w:t>
            </w:r>
          </w:p>
        </w:tc>
      </w:tr>
      <w:tr w:rsidR="00E00123" w:rsidRPr="00E00123" w14:paraId="25BE841A" w14:textId="77777777" w:rsidTr="00BB05DE">
        <w:tc>
          <w:tcPr>
            <w:tcW w:w="672" w:type="dxa"/>
          </w:tcPr>
          <w:p w14:paraId="34598879" w14:textId="0F193870" w:rsidR="00762615" w:rsidRPr="00E00123" w:rsidRDefault="006C58E5" w:rsidP="0076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4557B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5D87D888" w14:textId="3F8AC441" w:rsidR="0040411B" w:rsidRPr="00E00123" w:rsidRDefault="00762615" w:rsidP="0040411B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 xml:space="preserve">Очікувані результати роботи </w:t>
            </w:r>
            <w:r w:rsidR="0040411B" w:rsidRPr="00E00123">
              <w:rPr>
                <w:color w:val="auto"/>
              </w:rPr>
              <w:t xml:space="preserve">Виконавця </w:t>
            </w:r>
          </w:p>
          <w:p w14:paraId="69D5534F" w14:textId="547DAC31" w:rsidR="00762615" w:rsidRPr="00E00123" w:rsidRDefault="00762615" w:rsidP="00762615">
            <w:pPr>
              <w:pStyle w:val="Default"/>
              <w:rPr>
                <w:color w:val="auto"/>
              </w:rPr>
            </w:pPr>
          </w:p>
        </w:tc>
        <w:tc>
          <w:tcPr>
            <w:tcW w:w="7015" w:type="dxa"/>
          </w:tcPr>
          <w:p w14:paraId="37B3F7F8" w14:textId="54F05345" w:rsidR="004517AF" w:rsidRPr="00E00123" w:rsidRDefault="00762615" w:rsidP="0076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4557B" w:rsidRPr="00E00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4B5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7AF" w:rsidRPr="00E00123">
              <w:rPr>
                <w:rFonts w:ascii="Times New Roman" w:hAnsi="Times New Roman" w:cs="Times New Roman"/>
                <w:sz w:val="24"/>
                <w:szCs w:val="24"/>
              </w:rPr>
              <w:t>Аналіз із зацікавленими сторонами основних транспортних проблем та пропонованих рішень в центральній частині міста.</w:t>
            </w:r>
          </w:p>
          <w:p w14:paraId="04CAFF68" w14:textId="60A61A0B" w:rsidR="004B34C6" w:rsidRPr="00E00123" w:rsidRDefault="004517AF" w:rsidP="0076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4B34C6" w:rsidRPr="00E001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34C6" w:rsidRPr="00E00123">
              <w:rPr>
                <w:rFonts w:ascii="Times New Roman" w:hAnsi="Times New Roman"/>
                <w:sz w:val="24"/>
                <w:szCs w:val="24"/>
              </w:rPr>
              <w:t>онцепції, яка містить перелік заходів щодо зміни організації руху транспорту та паркування в центральній частині м. Стрий</w:t>
            </w:r>
            <w:r w:rsidR="004B34C6" w:rsidRPr="00E0012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01CB35A9" w14:textId="00D8E58E" w:rsidR="00C76B93" w:rsidRPr="00E00123" w:rsidRDefault="004B34C6" w:rsidP="0076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517AF" w:rsidRPr="00E00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6B93" w:rsidRPr="00E00123">
              <w:rPr>
                <w:rFonts w:ascii="Times New Roman" w:hAnsi="Times New Roman" w:cs="Times New Roman"/>
                <w:sz w:val="24"/>
                <w:szCs w:val="24"/>
              </w:rPr>
              <w:t>Комп’ютерна імітаційна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модель центральної частини міста з</w:t>
            </w:r>
            <w:r w:rsidR="00C76B93"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пропонованими змінами організації руху та паркування, результати моделювання якої сформовані у графічно-табличні документальні матеріали та 3D-анімацію у формі відеоролика.</w:t>
            </w:r>
          </w:p>
          <w:p w14:paraId="15EC2F0F" w14:textId="27D275D1" w:rsidR="00C76B93" w:rsidRPr="00E00123" w:rsidRDefault="00C76B93" w:rsidP="0076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517AF" w:rsidRPr="00E00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. Пропоновані шляхи руху транспорту (індивідуального та громадського), велосипедистів</w:t>
            </w:r>
            <w:r w:rsidR="004517AF"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пішоходів</w:t>
            </w:r>
            <w:r w:rsidR="004517AF" w:rsidRPr="00E00123">
              <w:rPr>
                <w:rFonts w:ascii="Times New Roman" w:hAnsi="Times New Roman" w:cs="Times New Roman"/>
                <w:sz w:val="24"/>
                <w:szCs w:val="24"/>
              </w:rPr>
              <w:t>, а також дислокація зон паркування та зупинок громадського транспорту.</w:t>
            </w:r>
          </w:p>
          <w:p w14:paraId="37E9F73C" w14:textId="7DD3E7AB" w:rsidR="0040411B" w:rsidRPr="00E00123" w:rsidRDefault="004517AF" w:rsidP="0045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7.5. Звіт по завершенні розробки концепції.</w:t>
            </w:r>
          </w:p>
        </w:tc>
      </w:tr>
      <w:tr w:rsidR="00E00123" w:rsidRPr="00E00123" w14:paraId="0AC9211B" w14:textId="77777777" w:rsidTr="00BB05DE">
        <w:tc>
          <w:tcPr>
            <w:tcW w:w="672" w:type="dxa"/>
          </w:tcPr>
          <w:p w14:paraId="1FF2BA25" w14:textId="15536C92" w:rsidR="00762615" w:rsidRPr="00E00123" w:rsidRDefault="006C58E5" w:rsidP="0076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557B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3DDBEA78" w14:textId="69FEE7CF" w:rsidR="00762615" w:rsidRPr="00E00123" w:rsidRDefault="001A19CC" w:rsidP="001A19CC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 xml:space="preserve">Етапи розробки </w:t>
            </w:r>
            <w:r w:rsidR="00D07A09" w:rsidRPr="00E00123">
              <w:rPr>
                <w:b/>
                <w:bCs/>
                <w:i/>
                <w:iCs/>
                <w:color w:val="auto"/>
              </w:rPr>
              <w:t>концепції зміни організації руху транспорту та паркування в центральній частині міста</w:t>
            </w:r>
          </w:p>
        </w:tc>
        <w:tc>
          <w:tcPr>
            <w:tcW w:w="7015" w:type="dxa"/>
          </w:tcPr>
          <w:p w14:paraId="0CACAEF7" w14:textId="77777777" w:rsidR="001A19CC" w:rsidRPr="00E00123" w:rsidRDefault="001A19CC" w:rsidP="001A19CC">
            <w:pPr>
              <w:pStyle w:val="Default"/>
              <w:rPr>
                <w:color w:val="auto"/>
              </w:rPr>
            </w:pPr>
            <w:r w:rsidRPr="00E00123">
              <w:rPr>
                <w:b/>
                <w:bCs/>
                <w:color w:val="auto"/>
              </w:rPr>
              <w:t xml:space="preserve">Підготовчий етап </w:t>
            </w:r>
          </w:p>
          <w:p w14:paraId="57C0FCDD" w14:textId="43C4E67B" w:rsidR="001A19CC" w:rsidRPr="00E00123" w:rsidRDefault="001A19CC" w:rsidP="001A19CC">
            <w:pPr>
              <w:pStyle w:val="Default"/>
              <w:rPr>
                <w:color w:val="auto"/>
              </w:rPr>
            </w:pPr>
            <w:r w:rsidRPr="00E00123">
              <w:rPr>
                <w:b/>
                <w:bCs/>
                <w:color w:val="auto"/>
              </w:rPr>
              <w:t xml:space="preserve">8.1. Завдання підготовчого етапу: </w:t>
            </w:r>
          </w:p>
          <w:p w14:paraId="21B1A0E6" w14:textId="73CADD0A" w:rsidR="001A19CC" w:rsidRPr="00E00123" w:rsidRDefault="001A19CC" w:rsidP="001A19CC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 xml:space="preserve">8.1.1. Провести первинний огляд наявних даних та документів. </w:t>
            </w:r>
          </w:p>
          <w:p w14:paraId="36765FA3" w14:textId="488EB91A" w:rsidR="001A19CC" w:rsidRPr="00E00123" w:rsidRDefault="001A19CC" w:rsidP="001A19CC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 xml:space="preserve">8.1.2. Сформувати список даних, які додатково потрібно отримати від Замовника. </w:t>
            </w:r>
          </w:p>
          <w:p w14:paraId="76DC7722" w14:textId="02D33849" w:rsidR="001A19CC" w:rsidRPr="00E00123" w:rsidRDefault="001A19CC" w:rsidP="001A19CC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8.1.3. Розробити детальний календарний план та методику виконання послуги.</w:t>
            </w:r>
          </w:p>
          <w:p w14:paraId="06B61E17" w14:textId="77777777" w:rsidR="001A19CC" w:rsidRPr="00E00123" w:rsidRDefault="001A19CC" w:rsidP="001A19CC">
            <w:pPr>
              <w:pStyle w:val="Default"/>
              <w:rPr>
                <w:color w:val="auto"/>
              </w:rPr>
            </w:pPr>
          </w:p>
          <w:p w14:paraId="13AD1A85" w14:textId="17ECF718" w:rsidR="001A19CC" w:rsidRPr="00E00123" w:rsidRDefault="001A19CC" w:rsidP="001A19CC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E00123">
              <w:rPr>
                <w:b/>
                <w:bCs/>
                <w:i/>
                <w:iCs/>
                <w:color w:val="auto"/>
              </w:rPr>
              <w:t>Результат підготовчого етапу: проміжний звіт з детальним календарним планом та описом методики виконання послуги.</w:t>
            </w:r>
          </w:p>
          <w:p w14:paraId="78D0041F" w14:textId="77777777" w:rsidR="001A19CC" w:rsidRPr="00E00123" w:rsidRDefault="001A19CC" w:rsidP="001A19CC">
            <w:pPr>
              <w:pStyle w:val="Default"/>
              <w:rPr>
                <w:color w:val="auto"/>
              </w:rPr>
            </w:pPr>
          </w:p>
          <w:p w14:paraId="4A2E7127" w14:textId="75330F2B" w:rsidR="005B5E90" w:rsidRPr="00E00123" w:rsidRDefault="00E016D4" w:rsidP="001A19CC">
            <w:pPr>
              <w:pStyle w:val="Default"/>
              <w:rPr>
                <w:color w:val="auto"/>
              </w:rPr>
            </w:pPr>
            <w:r w:rsidRPr="00E00123">
              <w:rPr>
                <w:b/>
                <w:bCs/>
                <w:color w:val="auto"/>
              </w:rPr>
              <w:t>8.2. Завдання I етапу:</w:t>
            </w:r>
          </w:p>
          <w:p w14:paraId="72DF22B3" w14:textId="2F709B73" w:rsidR="001A19CC" w:rsidRPr="00E00123" w:rsidRDefault="00380683" w:rsidP="001A19CC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 xml:space="preserve">8.2.1. </w:t>
            </w:r>
            <w:r w:rsidR="005B5E90" w:rsidRPr="00E00123">
              <w:rPr>
                <w:color w:val="auto"/>
              </w:rPr>
              <w:t xml:space="preserve">Провести збір та підрахунок транспортних, пішохідних і велосипедних потоків на </w:t>
            </w:r>
            <w:r w:rsidR="00E016D4" w:rsidRPr="00E00123">
              <w:rPr>
                <w:color w:val="auto"/>
              </w:rPr>
              <w:t xml:space="preserve">найбільш важливих перегонах та </w:t>
            </w:r>
            <w:r w:rsidR="00E016D4" w:rsidRPr="00E00123">
              <w:rPr>
                <w:color w:val="auto"/>
              </w:rPr>
              <w:lastRenderedPageBreak/>
              <w:t xml:space="preserve">перехрестях </w:t>
            </w:r>
            <w:r w:rsidR="005B5E90" w:rsidRPr="00E00123">
              <w:rPr>
                <w:color w:val="auto"/>
              </w:rPr>
              <w:t>вулично-дорожньої мережі</w:t>
            </w:r>
            <w:r w:rsidR="00E016D4" w:rsidRPr="00E00123">
              <w:rPr>
                <w:color w:val="auto"/>
              </w:rPr>
              <w:t xml:space="preserve"> </w:t>
            </w:r>
            <w:r w:rsidR="005B5E90" w:rsidRPr="00E00123">
              <w:rPr>
                <w:color w:val="auto"/>
              </w:rPr>
              <w:t>центральної частини міста.</w:t>
            </w:r>
          </w:p>
          <w:p w14:paraId="7C6EE54C" w14:textId="65F3306F" w:rsidR="001A19CC" w:rsidRPr="00E00123" w:rsidRDefault="001A19CC" w:rsidP="001A19CC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8.2.</w:t>
            </w:r>
            <w:r w:rsidR="00380683" w:rsidRPr="00E00123">
              <w:rPr>
                <w:color w:val="auto"/>
              </w:rPr>
              <w:t>2</w:t>
            </w:r>
            <w:r w:rsidR="005050FF" w:rsidRPr="00E00123">
              <w:rPr>
                <w:color w:val="auto"/>
              </w:rPr>
              <w:t>.</w:t>
            </w:r>
            <w:r w:rsidRPr="00E00123">
              <w:rPr>
                <w:color w:val="auto"/>
              </w:rPr>
              <w:t xml:space="preserve"> Виконати збір даних щодо громадського транспорту </w:t>
            </w:r>
            <w:r w:rsidR="00380683" w:rsidRPr="00E00123">
              <w:rPr>
                <w:color w:val="auto"/>
              </w:rPr>
              <w:t>на зупинках громадського транспорту, які попадають в периметр центральної частини міста</w:t>
            </w:r>
            <w:r w:rsidRPr="00E00123">
              <w:rPr>
                <w:color w:val="auto"/>
              </w:rPr>
              <w:t>.</w:t>
            </w:r>
          </w:p>
          <w:p w14:paraId="67927712" w14:textId="3BD3F5F5" w:rsidR="00380683" w:rsidRPr="00E00123" w:rsidRDefault="00380683" w:rsidP="00380683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8.2.3. Опрацювати результати натурних досліджень.</w:t>
            </w:r>
          </w:p>
          <w:p w14:paraId="3EDB3A62" w14:textId="78E6106A" w:rsidR="001A19CC" w:rsidRPr="00E00123" w:rsidRDefault="001A19CC" w:rsidP="001A19CC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8.2</w:t>
            </w:r>
            <w:r w:rsidR="005050FF" w:rsidRPr="00E00123">
              <w:rPr>
                <w:color w:val="auto"/>
              </w:rPr>
              <w:t>.</w:t>
            </w:r>
            <w:r w:rsidR="00FE4B45" w:rsidRPr="00E00123">
              <w:rPr>
                <w:color w:val="auto"/>
              </w:rPr>
              <w:t>4</w:t>
            </w:r>
            <w:r w:rsidR="005050FF" w:rsidRPr="00E00123">
              <w:rPr>
                <w:color w:val="auto"/>
              </w:rPr>
              <w:t>.</w:t>
            </w:r>
            <w:r w:rsidRPr="00E00123">
              <w:rPr>
                <w:color w:val="auto"/>
              </w:rPr>
              <w:t xml:space="preserve"> Провести аналіз стану транспортної інфраструктури міста</w:t>
            </w:r>
            <w:r w:rsidR="00380683" w:rsidRPr="00E00123">
              <w:rPr>
                <w:color w:val="auto"/>
              </w:rPr>
              <w:t xml:space="preserve"> центральної частини міста</w:t>
            </w:r>
            <w:r w:rsidRPr="00E00123">
              <w:rPr>
                <w:color w:val="auto"/>
              </w:rPr>
              <w:t xml:space="preserve">. </w:t>
            </w:r>
          </w:p>
          <w:p w14:paraId="4AC7D322" w14:textId="100E4838" w:rsidR="001A19CC" w:rsidRPr="00E00123" w:rsidRDefault="001A19CC" w:rsidP="001A19CC">
            <w:pPr>
              <w:pStyle w:val="Default"/>
              <w:rPr>
                <w:color w:val="auto"/>
              </w:rPr>
            </w:pPr>
          </w:p>
          <w:p w14:paraId="0EF557CD" w14:textId="5BC6AC07" w:rsidR="00C910C4" w:rsidRPr="00E00123" w:rsidRDefault="00C910C4" w:rsidP="001A19CC">
            <w:pPr>
              <w:pStyle w:val="Default"/>
              <w:rPr>
                <w:color w:val="auto"/>
              </w:rPr>
            </w:pPr>
            <w:r w:rsidRPr="00E00123">
              <w:rPr>
                <w:b/>
                <w:bCs/>
                <w:i/>
                <w:iCs/>
                <w:color w:val="auto"/>
                <w:sz w:val="23"/>
                <w:szCs w:val="23"/>
              </w:rPr>
              <w:t>Результат I етапу: проміжний звіт з результатами натурних досліджень на найбільш важливих перегонах та перехрестях вулично-дорожньої мережі центральної частини міста</w:t>
            </w:r>
          </w:p>
          <w:p w14:paraId="34340FC5" w14:textId="77777777" w:rsidR="00C910C4" w:rsidRPr="00E00123" w:rsidRDefault="00C910C4" w:rsidP="001A19CC">
            <w:pPr>
              <w:pStyle w:val="Default"/>
              <w:rPr>
                <w:color w:val="auto"/>
              </w:rPr>
            </w:pPr>
          </w:p>
          <w:p w14:paraId="1ABFCDAD" w14:textId="0E0C2CEB" w:rsidR="001A19CC" w:rsidRPr="00E00123" w:rsidRDefault="001A19CC" w:rsidP="001A19CC">
            <w:pPr>
              <w:pStyle w:val="Default"/>
              <w:rPr>
                <w:color w:val="auto"/>
              </w:rPr>
            </w:pPr>
            <w:r w:rsidRPr="00E00123">
              <w:rPr>
                <w:b/>
                <w:bCs/>
                <w:color w:val="auto"/>
              </w:rPr>
              <w:t xml:space="preserve">II етап: </w:t>
            </w:r>
            <w:r w:rsidR="00380683" w:rsidRPr="00E00123">
              <w:rPr>
                <w:b/>
                <w:bCs/>
                <w:color w:val="auto"/>
              </w:rPr>
              <w:t>Розробка імітаційної комп’ютерної моделі</w:t>
            </w:r>
            <w:r w:rsidRPr="00E00123">
              <w:rPr>
                <w:b/>
                <w:bCs/>
                <w:color w:val="auto"/>
              </w:rPr>
              <w:t xml:space="preserve"> </w:t>
            </w:r>
            <w:r w:rsidR="00380683" w:rsidRPr="00E00123">
              <w:rPr>
                <w:b/>
                <w:bCs/>
                <w:color w:val="auto"/>
              </w:rPr>
              <w:t>центральної частини міста</w:t>
            </w:r>
            <w:r w:rsidR="00197BF7">
              <w:rPr>
                <w:b/>
                <w:bCs/>
                <w:color w:val="auto"/>
              </w:rPr>
              <w:t xml:space="preserve"> Стрий</w:t>
            </w:r>
            <w:bookmarkStart w:id="0" w:name="_GoBack"/>
            <w:bookmarkEnd w:id="0"/>
            <w:r w:rsidR="00380683" w:rsidRPr="00E00123">
              <w:rPr>
                <w:b/>
                <w:bCs/>
                <w:color w:val="auto"/>
              </w:rPr>
              <w:t>.</w:t>
            </w:r>
          </w:p>
          <w:p w14:paraId="4B421DE5" w14:textId="76D33E59" w:rsidR="001A19CC" w:rsidRPr="00E00123" w:rsidRDefault="001A19CC" w:rsidP="001A19CC">
            <w:pPr>
              <w:pStyle w:val="Default"/>
              <w:rPr>
                <w:color w:val="auto"/>
              </w:rPr>
            </w:pPr>
            <w:r w:rsidRPr="00E00123">
              <w:rPr>
                <w:b/>
                <w:bCs/>
                <w:color w:val="auto"/>
              </w:rPr>
              <w:t>8.3</w:t>
            </w:r>
            <w:r w:rsidR="005050FF" w:rsidRPr="00E00123">
              <w:rPr>
                <w:b/>
                <w:bCs/>
                <w:color w:val="auto"/>
              </w:rPr>
              <w:t>.</w:t>
            </w:r>
            <w:r w:rsidRPr="00E00123">
              <w:rPr>
                <w:b/>
                <w:bCs/>
                <w:color w:val="auto"/>
              </w:rPr>
              <w:t xml:space="preserve"> Завдання II етапу: </w:t>
            </w:r>
          </w:p>
          <w:p w14:paraId="4281AEEF" w14:textId="71A437A7" w:rsidR="001A19CC" w:rsidRPr="00E00123" w:rsidRDefault="001A19CC" w:rsidP="001A19CC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8.3.1</w:t>
            </w:r>
            <w:r w:rsidR="005050FF" w:rsidRPr="00E00123">
              <w:rPr>
                <w:color w:val="auto"/>
              </w:rPr>
              <w:t>.</w:t>
            </w:r>
            <w:r w:rsidRPr="00E00123">
              <w:rPr>
                <w:color w:val="auto"/>
              </w:rPr>
              <w:t xml:space="preserve"> </w:t>
            </w:r>
            <w:r w:rsidR="00620495" w:rsidRPr="00E00123">
              <w:rPr>
                <w:color w:val="auto"/>
              </w:rPr>
              <w:t>Створити імітаційну модель в спеціалізованому програмному середовищі для моделювання руху транспорту, велосипедистів, пішоходів</w:t>
            </w:r>
            <w:r w:rsidR="00B212F7" w:rsidRPr="00E00123">
              <w:rPr>
                <w:color w:val="auto"/>
              </w:rPr>
              <w:t xml:space="preserve"> з наявною та пропонованою організацією руху в центральній частині міста.</w:t>
            </w:r>
          </w:p>
          <w:p w14:paraId="43F7F62E" w14:textId="10D811DD" w:rsidR="00B212F7" w:rsidRPr="00E00123" w:rsidRDefault="00B212F7" w:rsidP="001A19CC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8.3.2. Провести імітаційне моделювання в обох моделях та визначити значення середньої затримки, середньої та максимальної черги та середньої швидкості транспорту у піковий період доби на ключових перехрестях та перегонах вулиць.</w:t>
            </w:r>
          </w:p>
          <w:p w14:paraId="6DBEF792" w14:textId="5E7227C1" w:rsidR="00B212F7" w:rsidRPr="00E00123" w:rsidRDefault="00B212F7" w:rsidP="001A19CC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8.3.3. Провести порівняльних аналіз результатів моделювання за в</w:t>
            </w:r>
            <w:r w:rsidR="00C910C4" w:rsidRPr="00E00123">
              <w:rPr>
                <w:color w:val="auto"/>
              </w:rPr>
              <w:t>ищезгаданими показниками.</w:t>
            </w:r>
          </w:p>
          <w:p w14:paraId="06D7E808" w14:textId="21D1591B" w:rsidR="00C910C4" w:rsidRPr="00E00123" w:rsidRDefault="00C910C4" w:rsidP="001A19CC">
            <w:pPr>
              <w:pStyle w:val="Default"/>
              <w:rPr>
                <w:color w:val="auto"/>
              </w:rPr>
            </w:pPr>
          </w:p>
          <w:p w14:paraId="77542CC8" w14:textId="1803FED7" w:rsidR="00C910C4" w:rsidRPr="00E00123" w:rsidRDefault="00C910C4" w:rsidP="001A19CC">
            <w:pPr>
              <w:pStyle w:val="Default"/>
              <w:rPr>
                <w:color w:val="auto"/>
              </w:rPr>
            </w:pPr>
            <w:r w:rsidRPr="00E00123">
              <w:rPr>
                <w:b/>
                <w:bCs/>
                <w:i/>
                <w:iCs/>
                <w:color w:val="auto"/>
                <w:sz w:val="23"/>
                <w:szCs w:val="23"/>
              </w:rPr>
              <w:t>Результат IІ етапу: результати моделювання у формі графічно-табличних документальних матеріалів та 3D-анімація у формі відеоролика</w:t>
            </w:r>
          </w:p>
          <w:p w14:paraId="053AA184" w14:textId="77777777" w:rsidR="00C910C4" w:rsidRPr="00E00123" w:rsidRDefault="00C910C4" w:rsidP="001A19CC">
            <w:pPr>
              <w:pStyle w:val="Default"/>
              <w:rPr>
                <w:color w:val="auto"/>
              </w:rPr>
            </w:pPr>
          </w:p>
          <w:p w14:paraId="2B458EFD" w14:textId="6903FFD3" w:rsidR="00C910C4" w:rsidRPr="00E00123" w:rsidRDefault="00C910C4" w:rsidP="00C910C4">
            <w:pPr>
              <w:pStyle w:val="Default"/>
              <w:rPr>
                <w:color w:val="auto"/>
              </w:rPr>
            </w:pPr>
            <w:r w:rsidRPr="00E00123">
              <w:rPr>
                <w:b/>
                <w:bCs/>
                <w:color w:val="auto"/>
              </w:rPr>
              <w:t>IIІ етап: Розробка</w:t>
            </w:r>
            <w:r w:rsidR="00884C7C" w:rsidRPr="00E00123">
              <w:rPr>
                <w:b/>
                <w:bCs/>
                <w:color w:val="auto"/>
              </w:rPr>
              <w:t xml:space="preserve"> графічно-табличних матеріалів</w:t>
            </w:r>
            <w:r w:rsidRPr="00E00123">
              <w:rPr>
                <w:b/>
                <w:bCs/>
                <w:color w:val="auto"/>
              </w:rPr>
              <w:t xml:space="preserve"> </w:t>
            </w:r>
            <w:r w:rsidR="00884C7C" w:rsidRPr="00E00123">
              <w:rPr>
                <w:b/>
                <w:bCs/>
                <w:color w:val="auto"/>
              </w:rPr>
              <w:t>щодо зміни організації руху транспорту та паркування</w:t>
            </w:r>
            <w:r w:rsidRPr="00E00123">
              <w:rPr>
                <w:b/>
                <w:bCs/>
                <w:color w:val="auto"/>
              </w:rPr>
              <w:t>.</w:t>
            </w:r>
          </w:p>
          <w:p w14:paraId="775BE6D0" w14:textId="4A4004F2" w:rsidR="006B54C5" w:rsidRPr="00E00123" w:rsidRDefault="006B54C5" w:rsidP="006B54C5">
            <w:pPr>
              <w:pStyle w:val="Default"/>
              <w:rPr>
                <w:color w:val="auto"/>
              </w:rPr>
            </w:pPr>
            <w:r w:rsidRPr="00E00123">
              <w:rPr>
                <w:b/>
                <w:bCs/>
                <w:color w:val="auto"/>
              </w:rPr>
              <w:t xml:space="preserve">8.4. Завдання IIІ етапу: </w:t>
            </w:r>
          </w:p>
          <w:p w14:paraId="2BEBD463" w14:textId="5AE45521" w:rsidR="00884C7C" w:rsidRPr="00E00123" w:rsidRDefault="00884C7C" w:rsidP="001A19CC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8.4.1. Розробити схему реалізації заходів концепції</w:t>
            </w:r>
          </w:p>
          <w:p w14:paraId="7A4CF164" w14:textId="7139B851" w:rsidR="00380683" w:rsidRPr="00E00123" w:rsidRDefault="00884C7C" w:rsidP="001A19CC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8.4.2. Розробити схему шляхів руху транспорту (наявн</w:t>
            </w:r>
            <w:r w:rsidR="009B4596" w:rsidRPr="00E00123">
              <w:rPr>
                <w:color w:val="auto"/>
              </w:rPr>
              <w:t>у та</w:t>
            </w:r>
            <w:r w:rsidRPr="00E00123">
              <w:rPr>
                <w:color w:val="auto"/>
              </w:rPr>
              <w:t xml:space="preserve"> пропонован</w:t>
            </w:r>
            <w:r w:rsidR="009B4596" w:rsidRPr="00E00123">
              <w:rPr>
                <w:color w:val="auto"/>
              </w:rPr>
              <w:t>у</w:t>
            </w:r>
            <w:r w:rsidRPr="00E00123">
              <w:rPr>
                <w:color w:val="auto"/>
              </w:rPr>
              <w:t>).</w:t>
            </w:r>
          </w:p>
          <w:p w14:paraId="31D1641E" w14:textId="77777777" w:rsidR="009B4596" w:rsidRPr="00E00123" w:rsidRDefault="009B4596" w:rsidP="009B4596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8.4.3. Розробити схему шляхів руху громадського транспорту наявну та пропоновану).</w:t>
            </w:r>
          </w:p>
          <w:p w14:paraId="4E48BAF3" w14:textId="01BA737D" w:rsidR="009B4596" w:rsidRPr="00E00123" w:rsidRDefault="009B4596" w:rsidP="009B4596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8.4.</w:t>
            </w:r>
            <w:r w:rsidR="00930499" w:rsidRPr="00E00123">
              <w:rPr>
                <w:color w:val="auto"/>
              </w:rPr>
              <w:t>4</w:t>
            </w:r>
            <w:r w:rsidRPr="00E00123">
              <w:rPr>
                <w:color w:val="auto"/>
              </w:rPr>
              <w:t>. Розробити схему розташування зупинок громадського транспорту.</w:t>
            </w:r>
          </w:p>
          <w:p w14:paraId="5D70CD6A" w14:textId="18824906" w:rsidR="009B4596" w:rsidRPr="00E00123" w:rsidRDefault="009B4596" w:rsidP="009B4596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8.4.</w:t>
            </w:r>
            <w:r w:rsidR="00930499" w:rsidRPr="00E00123">
              <w:rPr>
                <w:color w:val="auto"/>
              </w:rPr>
              <w:t>5</w:t>
            </w:r>
            <w:r w:rsidRPr="00E00123">
              <w:rPr>
                <w:color w:val="auto"/>
              </w:rPr>
              <w:t xml:space="preserve">. Розробити схему </w:t>
            </w:r>
            <w:r w:rsidR="00930499" w:rsidRPr="00E00123">
              <w:rPr>
                <w:color w:val="auto"/>
              </w:rPr>
              <w:t>розвитку велосипедної інфраструктури.</w:t>
            </w:r>
          </w:p>
          <w:p w14:paraId="65DF3DC4" w14:textId="494616E2" w:rsidR="00930499" w:rsidRPr="00E00123" w:rsidRDefault="00930499" w:rsidP="00930499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8.4.6. Розробити схему розвитку системи паркування автотранспорту</w:t>
            </w:r>
            <w:r w:rsidR="00FD760C" w:rsidRPr="00E00123">
              <w:rPr>
                <w:color w:val="auto"/>
              </w:rPr>
              <w:t xml:space="preserve"> та етапність її реалізації</w:t>
            </w:r>
            <w:r w:rsidRPr="00E00123">
              <w:rPr>
                <w:color w:val="auto"/>
              </w:rPr>
              <w:t>.</w:t>
            </w:r>
          </w:p>
          <w:p w14:paraId="13E570EF" w14:textId="48C54C5C" w:rsidR="00930499" w:rsidRPr="00E00123" w:rsidRDefault="00930499" w:rsidP="00930499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8.4.7. Розробити схему розвитку пішохідної інфраструктури.</w:t>
            </w:r>
          </w:p>
          <w:p w14:paraId="65EF968C" w14:textId="19D25926" w:rsidR="00930499" w:rsidRPr="00E00123" w:rsidRDefault="00930499" w:rsidP="00930499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8.4.8. Розробити схему алгоритму реалізації концепці</w:t>
            </w:r>
            <w:r w:rsidR="00FD760C" w:rsidRPr="00E00123">
              <w:rPr>
                <w:color w:val="auto"/>
              </w:rPr>
              <w:t>ї</w:t>
            </w:r>
            <w:r w:rsidRPr="00E00123">
              <w:rPr>
                <w:color w:val="auto"/>
              </w:rPr>
              <w:t>.</w:t>
            </w:r>
          </w:p>
          <w:p w14:paraId="540F31A0" w14:textId="77777777" w:rsidR="00930499" w:rsidRPr="00E00123" w:rsidRDefault="00930499" w:rsidP="00930499">
            <w:pPr>
              <w:pStyle w:val="Default"/>
              <w:rPr>
                <w:b/>
                <w:bCs/>
                <w:color w:val="auto"/>
              </w:rPr>
            </w:pPr>
          </w:p>
          <w:p w14:paraId="52795602" w14:textId="2D10AFDD" w:rsidR="00930499" w:rsidRPr="00E00123" w:rsidRDefault="00930499" w:rsidP="00930499">
            <w:pPr>
              <w:pStyle w:val="Default"/>
              <w:rPr>
                <w:color w:val="auto"/>
              </w:rPr>
            </w:pPr>
            <w:r w:rsidRPr="00E00123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Результат </w:t>
            </w:r>
            <w:r w:rsidR="00FE4B45" w:rsidRPr="00E00123">
              <w:rPr>
                <w:b/>
                <w:bCs/>
                <w:i/>
                <w:iCs/>
                <w:color w:val="auto"/>
                <w:sz w:val="23"/>
                <w:szCs w:val="23"/>
              </w:rPr>
              <w:t>І</w:t>
            </w:r>
            <w:r w:rsidRPr="00E00123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IІ етапу: </w:t>
            </w:r>
            <w:r w:rsidR="00BE7E28" w:rsidRPr="00E00123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графічно-табличні </w:t>
            </w:r>
            <w:r w:rsidRPr="00E00123">
              <w:rPr>
                <w:b/>
                <w:bCs/>
                <w:i/>
                <w:iCs/>
                <w:color w:val="auto"/>
                <w:sz w:val="23"/>
                <w:szCs w:val="23"/>
              </w:rPr>
              <w:t>матеріали концепції.</w:t>
            </w:r>
          </w:p>
          <w:p w14:paraId="593832BC" w14:textId="77777777" w:rsidR="00930499" w:rsidRPr="00E00123" w:rsidRDefault="00930499" w:rsidP="009B4596">
            <w:pPr>
              <w:pStyle w:val="Default"/>
              <w:rPr>
                <w:color w:val="auto"/>
              </w:rPr>
            </w:pPr>
          </w:p>
          <w:p w14:paraId="1BEF96BE" w14:textId="150AA3E4" w:rsidR="009B4596" w:rsidRPr="00E00123" w:rsidRDefault="00930499" w:rsidP="001A19CC">
            <w:pPr>
              <w:pStyle w:val="Default"/>
              <w:rPr>
                <w:b/>
                <w:bCs/>
                <w:color w:val="auto"/>
              </w:rPr>
            </w:pPr>
            <w:r w:rsidRPr="00E00123">
              <w:rPr>
                <w:b/>
                <w:bCs/>
                <w:color w:val="auto"/>
              </w:rPr>
              <w:t>I</w:t>
            </w:r>
            <w:r w:rsidRPr="00E00123">
              <w:rPr>
                <w:b/>
                <w:bCs/>
                <w:color w:val="auto"/>
                <w:lang w:val="en-US"/>
              </w:rPr>
              <w:t>V</w:t>
            </w:r>
            <w:r w:rsidRPr="00E00123">
              <w:rPr>
                <w:b/>
                <w:bCs/>
                <w:color w:val="auto"/>
              </w:rPr>
              <w:t xml:space="preserve"> етап: Розробка</w:t>
            </w:r>
            <w:r w:rsidR="00BE7E28" w:rsidRPr="00E00123">
              <w:rPr>
                <w:b/>
                <w:bCs/>
                <w:color w:val="auto"/>
              </w:rPr>
              <w:t xml:space="preserve"> демонстраційного ескізу із збалансованим використанням вуличного простору в центральній частині міста.</w:t>
            </w:r>
          </w:p>
          <w:p w14:paraId="6B4B93F2" w14:textId="03458BB7" w:rsidR="006B54C5" w:rsidRPr="00E00123" w:rsidRDefault="006B54C5" w:rsidP="006B54C5">
            <w:pPr>
              <w:pStyle w:val="Default"/>
              <w:rPr>
                <w:color w:val="auto"/>
              </w:rPr>
            </w:pPr>
            <w:r w:rsidRPr="00E00123">
              <w:rPr>
                <w:b/>
                <w:bCs/>
                <w:color w:val="auto"/>
              </w:rPr>
              <w:t>8.3. Завдання I</w:t>
            </w:r>
            <w:r w:rsidRPr="00E00123">
              <w:rPr>
                <w:b/>
                <w:bCs/>
                <w:color w:val="auto"/>
                <w:lang w:val="en-US"/>
              </w:rPr>
              <w:t>V</w:t>
            </w:r>
            <w:r w:rsidRPr="00E00123">
              <w:rPr>
                <w:b/>
                <w:bCs/>
                <w:color w:val="auto"/>
              </w:rPr>
              <w:t xml:space="preserve"> етапу: </w:t>
            </w:r>
          </w:p>
          <w:p w14:paraId="23F3F7DC" w14:textId="6BF6A3A2" w:rsidR="00884C7C" w:rsidRPr="00E00123" w:rsidRDefault="00BE7E28" w:rsidP="001A19CC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 xml:space="preserve">8.5.1. </w:t>
            </w:r>
            <w:r w:rsidR="00FD760C" w:rsidRPr="00E00123">
              <w:rPr>
                <w:color w:val="auto"/>
              </w:rPr>
              <w:t xml:space="preserve">Розробити заходи збалансованого використання вуличного простору різними учасниками руху на прикладі узгодженого із </w:t>
            </w:r>
            <w:r w:rsidR="00FD760C" w:rsidRPr="00E00123">
              <w:rPr>
                <w:color w:val="auto"/>
              </w:rPr>
              <w:lastRenderedPageBreak/>
              <w:t>Замовником демонстраційного коридору (проспекту, вулиці, площі)</w:t>
            </w:r>
            <w:r w:rsidRPr="00E00123">
              <w:rPr>
                <w:color w:val="auto"/>
              </w:rPr>
              <w:t xml:space="preserve"> в центральній частині</w:t>
            </w:r>
            <w:r w:rsidR="00FD760C" w:rsidRPr="00E00123">
              <w:rPr>
                <w:color w:val="auto"/>
              </w:rPr>
              <w:t xml:space="preserve"> міста.</w:t>
            </w:r>
          </w:p>
          <w:p w14:paraId="11A75894" w14:textId="08136B58" w:rsidR="00FD760C" w:rsidRPr="00E00123" w:rsidRDefault="00FD760C" w:rsidP="001A19CC">
            <w:pPr>
              <w:pStyle w:val="Default"/>
              <w:rPr>
                <w:color w:val="auto"/>
              </w:rPr>
            </w:pPr>
          </w:p>
          <w:p w14:paraId="6C09C776" w14:textId="7A52271D" w:rsidR="00FE4B45" w:rsidRPr="00E00123" w:rsidRDefault="00FE4B45" w:rsidP="001A19CC">
            <w:pPr>
              <w:pStyle w:val="Default"/>
              <w:rPr>
                <w:b/>
                <w:bCs/>
                <w:i/>
                <w:iCs/>
                <w:color w:val="auto"/>
                <w:sz w:val="23"/>
                <w:szCs w:val="23"/>
              </w:rPr>
            </w:pPr>
            <w:r w:rsidRPr="00E00123">
              <w:rPr>
                <w:b/>
                <w:bCs/>
                <w:i/>
                <w:iCs/>
                <w:color w:val="auto"/>
                <w:sz w:val="23"/>
                <w:szCs w:val="23"/>
              </w:rPr>
              <w:t>Результат І</w:t>
            </w:r>
            <w:r w:rsidRPr="00E00123">
              <w:rPr>
                <w:b/>
                <w:bCs/>
                <w:i/>
                <w:iCs/>
                <w:color w:val="auto"/>
                <w:sz w:val="23"/>
                <w:szCs w:val="23"/>
                <w:lang w:val="en-US"/>
              </w:rPr>
              <w:t>V</w:t>
            </w:r>
            <w:r w:rsidRPr="00E00123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 етапу: </w:t>
            </w:r>
          </w:p>
          <w:p w14:paraId="3CB372CE" w14:textId="56F4C160" w:rsidR="00FE4B45" w:rsidRPr="00E00123" w:rsidRDefault="00FE4B45" w:rsidP="001A19CC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- фінальний звіт;</w:t>
            </w:r>
          </w:p>
          <w:p w14:paraId="38BECCF2" w14:textId="2C1CE1FC" w:rsidR="00762615" w:rsidRPr="00E00123" w:rsidRDefault="00FE4B45" w:rsidP="001A19CC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- представлення Концепції зміни організації руху транспорту та паркування в центральній частині міста.</w:t>
            </w:r>
          </w:p>
        </w:tc>
      </w:tr>
      <w:tr w:rsidR="00E00123" w:rsidRPr="00E00123" w14:paraId="6D29F86F" w14:textId="77777777" w:rsidTr="00BB05DE">
        <w:tc>
          <w:tcPr>
            <w:tcW w:w="672" w:type="dxa"/>
          </w:tcPr>
          <w:p w14:paraId="695079E3" w14:textId="05A9FE2D" w:rsidR="00762615" w:rsidRPr="00E00123" w:rsidRDefault="006C58E5" w:rsidP="0076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C260C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4F60E596" w14:textId="6E49EC56" w:rsidR="00762615" w:rsidRPr="00E00123" w:rsidRDefault="001A19CC" w:rsidP="001A19CC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 xml:space="preserve">Основні нормативні вимоги до створеного документу, характеристики розробки </w:t>
            </w:r>
          </w:p>
        </w:tc>
        <w:tc>
          <w:tcPr>
            <w:tcW w:w="7015" w:type="dxa"/>
          </w:tcPr>
          <w:p w14:paraId="55C9A2AA" w14:textId="4A7CD387" w:rsidR="001A19CC" w:rsidRPr="00E00123" w:rsidRDefault="001A19CC" w:rsidP="001A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221AA6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При розробці </w:t>
            </w:r>
            <w:r w:rsidR="00FE4B45" w:rsidRPr="00E00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="00D07A09" w:rsidRPr="00E00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онцепції 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необхідно взяти до уваги наступні нормативні документи:</w:t>
            </w:r>
          </w:p>
          <w:p w14:paraId="33723BD6" w14:textId="6B53DC9D" w:rsidR="001A19CC" w:rsidRPr="00E00123" w:rsidRDefault="001A19CC" w:rsidP="001A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  <w:r w:rsidR="00221AA6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Нормативні документи, пов’язані із сталою міською</w:t>
            </w:r>
          </w:p>
          <w:p w14:paraId="406E3FAF" w14:textId="77777777" w:rsidR="001A19CC" w:rsidRPr="00E00123" w:rsidRDefault="001A19CC" w:rsidP="001A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мобільністю за останні 3 роки.</w:t>
            </w:r>
          </w:p>
          <w:p w14:paraId="608DE63A" w14:textId="53E8BFC6" w:rsidR="001A19CC" w:rsidRPr="00E00123" w:rsidRDefault="001A19CC" w:rsidP="001A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  <w:r w:rsidR="00221AA6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Генеральний план міста </w:t>
            </w:r>
            <w:r w:rsidR="00CB4B28" w:rsidRPr="00E00123">
              <w:rPr>
                <w:rFonts w:ascii="Times New Roman" w:hAnsi="Times New Roman" w:cs="Times New Roman"/>
                <w:sz w:val="24"/>
                <w:szCs w:val="24"/>
              </w:rPr>
              <w:t>Стрия</w:t>
            </w:r>
            <w:r w:rsidR="003F3BF7"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та населених пунктів в межах ОТГ</w:t>
            </w:r>
          </w:p>
          <w:p w14:paraId="53E3EFB7" w14:textId="7D5C8345" w:rsidR="001A19CC" w:rsidRPr="00E00123" w:rsidRDefault="001A19CC" w:rsidP="001A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r w:rsidR="007C260C" w:rsidRPr="00E00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AA6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місцеве самоврядування в Україні».</w:t>
            </w:r>
          </w:p>
          <w:p w14:paraId="6A702FDF" w14:textId="5D8E4493" w:rsidR="001A19CC" w:rsidRPr="00E00123" w:rsidRDefault="001A19CC" w:rsidP="001A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r w:rsidR="007C260C" w:rsidRPr="00E00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1AA6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регулювання містобудівної діяльності».</w:t>
            </w:r>
          </w:p>
          <w:p w14:paraId="6CE96988" w14:textId="35E9A9D9" w:rsidR="001A19CC" w:rsidRPr="00E00123" w:rsidRDefault="001A19CC" w:rsidP="001A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r w:rsidR="00221AA6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благоустрій населених пунктів». </w:t>
            </w:r>
          </w:p>
          <w:p w14:paraId="53548974" w14:textId="616565C6" w:rsidR="00EB6910" w:rsidRPr="00E00123" w:rsidRDefault="001A19CC" w:rsidP="001A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10.1.9</w:t>
            </w:r>
            <w:r w:rsidR="00221AA6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Нормативні документи у сфері транспортної інфраструктури.</w:t>
            </w:r>
          </w:p>
        </w:tc>
      </w:tr>
      <w:tr w:rsidR="00E00123" w:rsidRPr="00E00123" w14:paraId="3F5628F4" w14:textId="77777777" w:rsidTr="00BB05DE">
        <w:tc>
          <w:tcPr>
            <w:tcW w:w="672" w:type="dxa"/>
          </w:tcPr>
          <w:p w14:paraId="32C81842" w14:textId="00765273" w:rsidR="00762615" w:rsidRPr="00E00123" w:rsidRDefault="006C58E5" w:rsidP="0076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5499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0538311A" w14:textId="77777777" w:rsidR="00BB05DE" w:rsidRPr="00E00123" w:rsidRDefault="00BB05DE" w:rsidP="00BB05DE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 xml:space="preserve">Вимоги щодо залучення зацікавлених сторін та врахування пропозицій </w:t>
            </w:r>
          </w:p>
          <w:p w14:paraId="41577059" w14:textId="77777777" w:rsidR="00762615" w:rsidRPr="00E00123" w:rsidRDefault="00762615" w:rsidP="00BB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14:paraId="45E73FB6" w14:textId="1A89AA87" w:rsidR="00BB05DE" w:rsidRPr="00E00123" w:rsidRDefault="00BB05DE" w:rsidP="00BB05DE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12.1</w:t>
            </w:r>
            <w:r w:rsidR="00221AA6" w:rsidRPr="00E00123">
              <w:rPr>
                <w:color w:val="auto"/>
              </w:rPr>
              <w:t>.</w:t>
            </w:r>
            <w:r w:rsidRPr="00E00123">
              <w:rPr>
                <w:color w:val="auto"/>
              </w:rPr>
              <w:t xml:space="preserve"> Проведення аналізу зацікавлених сторін із визначенням їх ролі, обов'язків і очікування до </w:t>
            </w:r>
            <w:r w:rsidR="00FE4B45" w:rsidRPr="00E00123">
              <w:rPr>
                <w:b/>
                <w:bCs/>
                <w:i/>
                <w:iCs/>
                <w:color w:val="auto"/>
              </w:rPr>
              <w:t>Концепції</w:t>
            </w:r>
            <w:r w:rsidRPr="00E00123">
              <w:rPr>
                <w:color w:val="auto"/>
              </w:rPr>
              <w:t xml:space="preserve">, рівня участі для кожної із зацікавлених сторін і визначенням цільових груп, що займаються конкретними питаннями сталого міського транспорту. </w:t>
            </w:r>
          </w:p>
          <w:p w14:paraId="5383F28C" w14:textId="4911A1B9" w:rsidR="00BB05DE" w:rsidRPr="00E00123" w:rsidRDefault="00BB05DE" w:rsidP="00BB05DE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12.2</w:t>
            </w:r>
            <w:r w:rsidR="00221AA6" w:rsidRPr="00E00123">
              <w:rPr>
                <w:color w:val="auto"/>
              </w:rPr>
              <w:t>.</w:t>
            </w:r>
            <w:r w:rsidRPr="00E00123">
              <w:rPr>
                <w:color w:val="auto"/>
              </w:rPr>
              <w:t xml:space="preserve"> Координація дій зацікавлених сторін. </w:t>
            </w:r>
          </w:p>
          <w:p w14:paraId="07FCBF00" w14:textId="2BE08380" w:rsidR="00BB05DE" w:rsidRPr="00E00123" w:rsidRDefault="00BB05DE" w:rsidP="00BB05DE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12.3</w:t>
            </w:r>
            <w:r w:rsidR="00221AA6" w:rsidRPr="00E00123">
              <w:rPr>
                <w:color w:val="auto"/>
              </w:rPr>
              <w:t>.</w:t>
            </w:r>
            <w:r w:rsidRPr="00E00123">
              <w:rPr>
                <w:color w:val="auto"/>
              </w:rPr>
              <w:t xml:space="preserve"> Проведення зустрічей, пов'язаних з розробкою </w:t>
            </w:r>
            <w:r w:rsidR="00FE4B45" w:rsidRPr="00E00123">
              <w:rPr>
                <w:b/>
                <w:bCs/>
                <w:i/>
                <w:iCs/>
                <w:color w:val="auto"/>
              </w:rPr>
              <w:t xml:space="preserve">Концепції </w:t>
            </w:r>
            <w:r w:rsidRPr="00E00123">
              <w:rPr>
                <w:color w:val="auto"/>
              </w:rPr>
              <w:t xml:space="preserve">(конференції, круглі столи, кампанії). </w:t>
            </w:r>
          </w:p>
          <w:p w14:paraId="527DCE0A" w14:textId="281E5BF4" w:rsidR="00762615" w:rsidRPr="00E00123" w:rsidRDefault="00BB05DE" w:rsidP="00BB05DE">
            <w:pPr>
              <w:pStyle w:val="Default"/>
              <w:rPr>
                <w:color w:val="auto"/>
              </w:rPr>
            </w:pPr>
            <w:r w:rsidRPr="00E00123">
              <w:rPr>
                <w:color w:val="auto"/>
              </w:rPr>
              <w:t>12.4</w:t>
            </w:r>
            <w:r w:rsidR="00221AA6" w:rsidRPr="00E00123">
              <w:rPr>
                <w:color w:val="auto"/>
              </w:rPr>
              <w:t>.</w:t>
            </w:r>
            <w:r w:rsidRPr="00E00123">
              <w:rPr>
                <w:color w:val="auto"/>
              </w:rPr>
              <w:t xml:space="preserve"> Поширення інформації про розробку </w:t>
            </w:r>
            <w:r w:rsidR="00FE4B45" w:rsidRPr="00E00123">
              <w:rPr>
                <w:b/>
                <w:bCs/>
                <w:i/>
                <w:iCs/>
                <w:color w:val="auto"/>
              </w:rPr>
              <w:t xml:space="preserve">Концепції </w:t>
            </w:r>
            <w:r w:rsidRPr="00E00123">
              <w:rPr>
                <w:color w:val="auto"/>
              </w:rPr>
              <w:t xml:space="preserve">(ЗМІ, офіційні сайти, бюлетені і ін.). </w:t>
            </w:r>
          </w:p>
        </w:tc>
      </w:tr>
      <w:tr w:rsidR="00E00123" w:rsidRPr="00E00123" w14:paraId="4320F539" w14:textId="77777777" w:rsidTr="00BB05DE">
        <w:tc>
          <w:tcPr>
            <w:tcW w:w="672" w:type="dxa"/>
          </w:tcPr>
          <w:p w14:paraId="45C18E75" w14:textId="4CDAD909" w:rsidR="00762615" w:rsidRPr="00E00123" w:rsidRDefault="00BB05DE" w:rsidP="0076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5499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2D82E709" w14:textId="1AC2871D" w:rsidR="00762615" w:rsidRPr="00E00123" w:rsidRDefault="00BB05DE" w:rsidP="00BB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Додаткові вимоги до Виконавця</w:t>
            </w:r>
          </w:p>
        </w:tc>
        <w:tc>
          <w:tcPr>
            <w:tcW w:w="7015" w:type="dxa"/>
          </w:tcPr>
          <w:p w14:paraId="3858CCF3" w14:textId="1A63F3F4" w:rsidR="00BB05DE" w:rsidRPr="00E00123" w:rsidRDefault="00BB05DE" w:rsidP="00BB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221AA6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Зустрічі із Замовником по кожному етапу розробки </w:t>
            </w:r>
            <w:r w:rsidR="00FE4B45" w:rsidRPr="00E00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Концепції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BB46DE" w14:textId="7F391FBE" w:rsidR="00BB05DE" w:rsidRPr="00E00123" w:rsidRDefault="00BB05DE" w:rsidP="00BB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  <w:r w:rsidR="00221AA6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Визначенню календарного плану-графіку розробки.</w:t>
            </w:r>
          </w:p>
          <w:p w14:paraId="489A7C27" w14:textId="4D83B1F6" w:rsidR="00BB05DE" w:rsidRPr="00E00123" w:rsidRDefault="00BB05DE" w:rsidP="00BB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  <w:r w:rsidR="00221AA6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Збору та аналізу даних.</w:t>
            </w:r>
          </w:p>
          <w:p w14:paraId="6999C546" w14:textId="504F009C" w:rsidR="00BB05DE" w:rsidRPr="00E00123" w:rsidRDefault="00BB05DE" w:rsidP="00BB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  <w:r w:rsidR="00221AA6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Визначенню основних цілей та аналізу можливих перепон.</w:t>
            </w:r>
          </w:p>
          <w:p w14:paraId="4B31F7DA" w14:textId="01D73D23" w:rsidR="00BB05DE" w:rsidRPr="00E00123" w:rsidRDefault="00BB05DE" w:rsidP="00BB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13.1.4</w:t>
            </w:r>
            <w:r w:rsidR="00221AA6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Визначенню основних інструментів для розробки.</w:t>
            </w:r>
          </w:p>
          <w:p w14:paraId="56FE55D6" w14:textId="395120BC" w:rsidR="00BB05DE" w:rsidRPr="00E00123" w:rsidRDefault="00BB05DE" w:rsidP="00BB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13.1.5</w:t>
            </w:r>
            <w:r w:rsidR="00221AA6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Визначенню усіх зацікавлених сторін та рівня їх відповідальності.</w:t>
            </w:r>
          </w:p>
          <w:p w14:paraId="762FE54E" w14:textId="159A5A15" w:rsidR="00BB05DE" w:rsidRPr="00E00123" w:rsidRDefault="00BB05DE" w:rsidP="00BB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13.1.6</w:t>
            </w:r>
            <w:r w:rsidR="00221AA6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Проведенню публічних обговорень щодо усіх етапів розробки та за результатами </w:t>
            </w:r>
            <w:r w:rsidR="00FE4B45"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розробки </w:t>
            </w:r>
            <w:r w:rsidR="00FE4B45" w:rsidRPr="00E00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Концепції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7CD720" w14:textId="5D23C007" w:rsidR="00BB05DE" w:rsidRPr="00E00123" w:rsidRDefault="00BB05DE" w:rsidP="00BB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13.1.7</w:t>
            </w:r>
            <w:r w:rsidR="00221AA6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Передачі Замовнику </w:t>
            </w:r>
            <w:r w:rsidR="00FE4B45" w:rsidRPr="00E00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Концепції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E61785" w14:textId="4728F7BC" w:rsidR="00762615" w:rsidRPr="00E00123" w:rsidRDefault="00BB05DE" w:rsidP="00BB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221AA6"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 xml:space="preserve"> Звітність за результатами виконання кожного етапу розробки </w:t>
            </w:r>
            <w:r w:rsidR="00FE4B45" w:rsidRPr="00E00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Концепції</w:t>
            </w:r>
            <w:r w:rsidRPr="00E00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78668B7" w14:textId="77777777" w:rsidR="00F83E51" w:rsidRPr="00E00123" w:rsidRDefault="00F83E51" w:rsidP="00F83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83E51" w:rsidRPr="00E001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33A"/>
    <w:multiLevelType w:val="hybridMultilevel"/>
    <w:tmpl w:val="DA0A68E0"/>
    <w:lvl w:ilvl="0" w:tplc="9CDE62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A6"/>
    <w:rsid w:val="000023D8"/>
    <w:rsid w:val="000E365A"/>
    <w:rsid w:val="00114705"/>
    <w:rsid w:val="0015075E"/>
    <w:rsid w:val="00175077"/>
    <w:rsid w:val="00197BF7"/>
    <w:rsid w:val="001A19CC"/>
    <w:rsid w:val="00221AA6"/>
    <w:rsid w:val="0025182D"/>
    <w:rsid w:val="00252EC2"/>
    <w:rsid w:val="00265607"/>
    <w:rsid w:val="002955A9"/>
    <w:rsid w:val="002D2939"/>
    <w:rsid w:val="002E5EF9"/>
    <w:rsid w:val="002F6EB1"/>
    <w:rsid w:val="00380683"/>
    <w:rsid w:val="00392F01"/>
    <w:rsid w:val="003C32AA"/>
    <w:rsid w:val="003F3BF7"/>
    <w:rsid w:val="0040411B"/>
    <w:rsid w:val="004517AF"/>
    <w:rsid w:val="0048743D"/>
    <w:rsid w:val="004B34C6"/>
    <w:rsid w:val="004B5AF2"/>
    <w:rsid w:val="004F38FC"/>
    <w:rsid w:val="004F3D47"/>
    <w:rsid w:val="005050FF"/>
    <w:rsid w:val="00517260"/>
    <w:rsid w:val="00525E31"/>
    <w:rsid w:val="005B5E90"/>
    <w:rsid w:val="00620495"/>
    <w:rsid w:val="00633837"/>
    <w:rsid w:val="0064557B"/>
    <w:rsid w:val="006814B5"/>
    <w:rsid w:val="00695499"/>
    <w:rsid w:val="006B54C5"/>
    <w:rsid w:val="006C58E5"/>
    <w:rsid w:val="006F09D3"/>
    <w:rsid w:val="007218F5"/>
    <w:rsid w:val="007225A6"/>
    <w:rsid w:val="00762615"/>
    <w:rsid w:val="007C260C"/>
    <w:rsid w:val="00884C7C"/>
    <w:rsid w:val="008B489D"/>
    <w:rsid w:val="00930499"/>
    <w:rsid w:val="0097573D"/>
    <w:rsid w:val="009B4596"/>
    <w:rsid w:val="009F5399"/>
    <w:rsid w:val="00A220A1"/>
    <w:rsid w:val="00A452F5"/>
    <w:rsid w:val="00A95BA9"/>
    <w:rsid w:val="00AA6456"/>
    <w:rsid w:val="00AE5EE3"/>
    <w:rsid w:val="00B14140"/>
    <w:rsid w:val="00B212F7"/>
    <w:rsid w:val="00B678A5"/>
    <w:rsid w:val="00BB05DE"/>
    <w:rsid w:val="00BE28BF"/>
    <w:rsid w:val="00BE7E28"/>
    <w:rsid w:val="00BF2B7B"/>
    <w:rsid w:val="00C247B2"/>
    <w:rsid w:val="00C67947"/>
    <w:rsid w:val="00C76B93"/>
    <w:rsid w:val="00C910C4"/>
    <w:rsid w:val="00CB4B28"/>
    <w:rsid w:val="00CF0A50"/>
    <w:rsid w:val="00D07A09"/>
    <w:rsid w:val="00D778DB"/>
    <w:rsid w:val="00E00123"/>
    <w:rsid w:val="00E016D4"/>
    <w:rsid w:val="00E76438"/>
    <w:rsid w:val="00EA38AA"/>
    <w:rsid w:val="00EA577D"/>
    <w:rsid w:val="00EA63DE"/>
    <w:rsid w:val="00EB6910"/>
    <w:rsid w:val="00EC442D"/>
    <w:rsid w:val="00ED32BA"/>
    <w:rsid w:val="00F010E6"/>
    <w:rsid w:val="00F1402D"/>
    <w:rsid w:val="00F25993"/>
    <w:rsid w:val="00F341D8"/>
    <w:rsid w:val="00F52A22"/>
    <w:rsid w:val="00F83E51"/>
    <w:rsid w:val="00FB18C8"/>
    <w:rsid w:val="00FB5BFD"/>
    <w:rsid w:val="00FD53FF"/>
    <w:rsid w:val="00FD760C"/>
    <w:rsid w:val="00FE4B45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5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A19CC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1A19C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A19C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14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A19CC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1A19C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A19C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1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5959</Words>
  <Characters>3397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Зубачик Роман Михайлович</dc:creator>
  <cp:lastModifiedBy>User</cp:lastModifiedBy>
  <cp:revision>7</cp:revision>
  <dcterms:created xsi:type="dcterms:W3CDTF">2022-06-24T10:59:00Z</dcterms:created>
  <dcterms:modified xsi:type="dcterms:W3CDTF">2022-06-24T11:29:00Z</dcterms:modified>
</cp:coreProperties>
</file>