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9DB0" w14:textId="22C268A7" w:rsidR="000D234E" w:rsidRDefault="008C67C5">
      <w:pPr>
        <w:spacing w:line="276" w:lineRule="auto"/>
        <w:ind w:firstLine="426"/>
        <w:jc w:val="both"/>
      </w:pPr>
      <w:r>
        <w:rPr>
          <w:b/>
          <w:color w:val="000000"/>
        </w:rPr>
        <w:t xml:space="preserve">   </w:t>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Pr>
          <w:b/>
          <w:color w:val="000000"/>
        </w:rPr>
        <w:t xml:space="preserve">      </w:t>
      </w:r>
      <w:r w:rsidR="00973064">
        <w:rPr>
          <w:b/>
          <w:color w:val="000000"/>
        </w:rPr>
        <w:t xml:space="preserve">Додаток </w:t>
      </w:r>
      <w:r w:rsidR="00830E6F">
        <w:rPr>
          <w:b/>
          <w:color w:val="000000"/>
        </w:rPr>
        <w:t>4</w:t>
      </w:r>
    </w:p>
    <w:p w14:paraId="1D98446D" w14:textId="77777777" w:rsidR="000D234E" w:rsidRDefault="00973064">
      <w:pPr>
        <w:widowControl w:val="0"/>
        <w:tabs>
          <w:tab w:val="left" w:pos="5966"/>
        </w:tabs>
        <w:spacing w:line="276" w:lineRule="auto"/>
        <w:ind w:firstLine="426"/>
        <w:jc w:val="both"/>
      </w:pP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t>до оголошення</w:t>
      </w:r>
    </w:p>
    <w:p w14:paraId="7585DB1E" w14:textId="77777777" w:rsidR="000D234E" w:rsidRDefault="00973064">
      <w:pPr>
        <w:widowControl w:val="0"/>
        <w:tabs>
          <w:tab w:val="left" w:pos="5966"/>
        </w:tabs>
        <w:spacing w:line="276" w:lineRule="auto"/>
        <w:jc w:val="center"/>
      </w:pPr>
      <w:r>
        <w:rPr>
          <w:b/>
          <w:color w:val="000000"/>
          <w:szCs w:val="20"/>
        </w:rPr>
        <w:t>ПРОЕКТ ДОГОВОРУ</w:t>
      </w:r>
    </w:p>
    <w:p w14:paraId="2B33FFB7" w14:textId="77777777" w:rsidR="000D234E" w:rsidRDefault="00973064">
      <w:pPr>
        <w:spacing w:after="200"/>
        <w:jc w:val="center"/>
      </w:pPr>
      <w:r>
        <w:rPr>
          <w:b/>
          <w:bCs/>
        </w:rPr>
        <w:t>про</w:t>
      </w:r>
      <w:r>
        <w:rPr>
          <w:rFonts w:eastAsia="Calibri;Arial"/>
          <w:b/>
          <w:bCs/>
          <w:iCs/>
          <w:color w:val="000000"/>
          <w:lang w:eastAsia="en-US"/>
        </w:rPr>
        <w:t xml:space="preserve"> закупівлю</w:t>
      </w:r>
    </w:p>
    <w:p w14:paraId="04E5E607" w14:textId="7FC95555" w:rsidR="000D234E" w:rsidRDefault="004C3FF6">
      <w:pPr>
        <w:jc w:val="both"/>
      </w:pPr>
      <w:r>
        <w:tab/>
        <w:t>с. Нижній Вербіж</w:t>
      </w:r>
      <w:r w:rsidR="00973064">
        <w:tab/>
      </w:r>
      <w:r w:rsidR="00973064">
        <w:tab/>
      </w:r>
      <w:r w:rsidR="00973064">
        <w:tab/>
      </w:r>
      <w:r>
        <w:tab/>
      </w:r>
      <w:r>
        <w:tab/>
      </w:r>
      <w:r>
        <w:tab/>
      </w:r>
      <w:r>
        <w:tab/>
      </w:r>
      <w:r>
        <w:tab/>
      </w:r>
      <w:r>
        <w:tab/>
      </w:r>
      <w:r>
        <w:tab/>
      </w:r>
      <w:r>
        <w:tab/>
      </w:r>
      <w:r>
        <w:tab/>
      </w:r>
      <w:r>
        <w:tab/>
        <w:t>_________________ 2022</w:t>
      </w:r>
      <w:r w:rsidR="00973064">
        <w:t xml:space="preserve"> р.</w:t>
      </w:r>
    </w:p>
    <w:p w14:paraId="02B64628" w14:textId="77777777" w:rsidR="000D234E" w:rsidRDefault="00973064">
      <w:r>
        <w:tab/>
      </w:r>
      <w:r>
        <w:tab/>
      </w:r>
    </w:p>
    <w:p w14:paraId="25AE1512" w14:textId="77777777" w:rsidR="000D234E" w:rsidRDefault="000D234E"/>
    <w:p w14:paraId="226B1149" w14:textId="77777777" w:rsidR="000D234E" w:rsidRDefault="00973064">
      <w:pPr>
        <w:ind w:firstLine="540"/>
        <w:jc w:val="both"/>
      </w:pPr>
      <w:r>
        <w:rPr>
          <w:b/>
        </w:rPr>
        <w:t>Постачальник:</w:t>
      </w:r>
      <w:r>
        <w:t xml:space="preserve"> ___________________________________________________________________, </w:t>
      </w:r>
    </w:p>
    <w:p w14:paraId="0082DB6A" w14:textId="77777777" w:rsidR="000D234E" w:rsidRDefault="00973064">
      <w:pPr>
        <w:jc w:val="center"/>
      </w:pPr>
      <w:r>
        <w:rPr>
          <w:color w:val="808080"/>
        </w:rPr>
        <w:tab/>
      </w:r>
      <w:r>
        <w:rPr>
          <w:color w:val="808080"/>
        </w:rPr>
        <w:tab/>
      </w:r>
      <w:r>
        <w:rPr>
          <w:color w:val="808080"/>
          <w:sz w:val="18"/>
          <w:szCs w:val="18"/>
        </w:rPr>
        <w:t>(повне найменування організації, код ЕДРПОУ)</w:t>
      </w:r>
    </w:p>
    <w:p w14:paraId="37282655" w14:textId="77777777" w:rsidR="000D234E" w:rsidRDefault="00973064">
      <w:pPr>
        <w:jc w:val="both"/>
      </w:pPr>
      <w:r>
        <w:t xml:space="preserve">в особі _______________________________________________________________, діючого на підставі </w:t>
      </w:r>
      <w:r>
        <w:tab/>
      </w:r>
      <w:r>
        <w:tab/>
      </w:r>
      <w:r>
        <w:tab/>
      </w:r>
      <w:r>
        <w:tab/>
      </w:r>
      <w:r>
        <w:rPr>
          <w:color w:val="808080"/>
          <w:sz w:val="18"/>
          <w:szCs w:val="18"/>
        </w:rPr>
        <w:t>(призвіще, ім’я, по батькові )</w:t>
      </w:r>
    </w:p>
    <w:p w14:paraId="1A5366E5" w14:textId="77777777" w:rsidR="000D234E" w:rsidRDefault="00973064">
      <w:pPr>
        <w:jc w:val="both"/>
      </w:pPr>
      <w:r>
        <w:t>_____________________________________________________________________, з однієї сторони, та</w:t>
      </w:r>
    </w:p>
    <w:p w14:paraId="0C9F203C" w14:textId="2BB69A15" w:rsidR="000D234E" w:rsidRDefault="00973064">
      <w:pPr>
        <w:ind w:firstLine="540"/>
        <w:jc w:val="both"/>
      </w:pPr>
      <w:r>
        <w:rPr>
          <w:b/>
        </w:rPr>
        <w:t xml:space="preserve">Покупець: </w:t>
      </w:r>
      <w:r w:rsidR="004312E4" w:rsidRPr="004312E4">
        <w:t>К</w:t>
      </w:r>
      <w:r w:rsidR="004312E4">
        <w:t>омунальне некомерційне підприємство</w:t>
      </w:r>
      <w:r w:rsidR="004312E4" w:rsidRPr="004312E4">
        <w:t xml:space="preserve"> «Ц</w:t>
      </w:r>
      <w:r w:rsidR="004312E4">
        <w:t>ентр первинної медико-санітарної допомоги</w:t>
      </w:r>
      <w:r w:rsidR="004312E4" w:rsidRPr="004312E4">
        <w:t xml:space="preserve"> Нижньовербізької сільської ради» (надалі Замовник) в особі Кадоб`янського Віталія Андрійовича, що діє на підставі статуту</w:t>
      </w:r>
      <w:r>
        <w:t xml:space="preserve">, з другої сторони, </w:t>
      </w:r>
      <w:r>
        <w:rPr>
          <w:bCs/>
        </w:rPr>
        <w:t xml:space="preserve">а </w:t>
      </w:r>
      <w:r>
        <w:rPr>
          <w:rFonts w:eastAsia="Calibri;Arial"/>
          <w:bCs/>
        </w:rPr>
        <w:t>разом</w:t>
      </w:r>
      <w:r>
        <w:rPr>
          <w:bCs/>
        </w:rPr>
        <w:t xml:space="preserve"> – </w:t>
      </w:r>
      <w:r>
        <w:rPr>
          <w:b/>
          <w:bCs/>
        </w:rPr>
        <w:t>Сторони</w:t>
      </w:r>
      <w:r>
        <w:rPr>
          <w:bCs/>
        </w:rPr>
        <w:t>,</w:t>
      </w:r>
      <w:r>
        <w:t xml:space="preserve"> уклали цей Договір про наступне:</w:t>
      </w:r>
      <w:r w:rsidR="00840542">
        <w:t xml:space="preserve"> </w:t>
      </w:r>
    </w:p>
    <w:p w14:paraId="4FA44462" w14:textId="77777777" w:rsidR="000D234E" w:rsidRDefault="000D234E">
      <w:pPr>
        <w:ind w:firstLine="540"/>
        <w:jc w:val="both"/>
      </w:pPr>
    </w:p>
    <w:p w14:paraId="6BE05258" w14:textId="77777777" w:rsidR="000D234E" w:rsidRDefault="00973064">
      <w:pPr>
        <w:ind w:firstLine="539"/>
        <w:jc w:val="center"/>
        <w:rPr>
          <w:b/>
        </w:rPr>
      </w:pPr>
      <w:r>
        <w:rPr>
          <w:b/>
        </w:rPr>
        <w:t>1. Предмет договору</w:t>
      </w:r>
    </w:p>
    <w:p w14:paraId="17C3E5A5" w14:textId="7560E9A1" w:rsidR="000D234E" w:rsidRPr="00E97879" w:rsidRDefault="00973064" w:rsidP="00003866">
      <w:pPr>
        <w:ind w:firstLine="351"/>
      </w:pPr>
      <w:r>
        <w:t xml:space="preserve">1.1. Постачальник зобов’язується передати у власність Покупця, а Покупець прийняти й оплатити товар, згідно </w:t>
      </w:r>
      <w:r w:rsidR="00E97879">
        <w:t>ДК 021:2015:</w:t>
      </w:r>
      <w:r w:rsidR="009831C5" w:rsidRPr="009831C5">
        <w:rPr>
          <w:b/>
        </w:rPr>
        <w:t xml:space="preserve"> </w:t>
      </w:r>
      <w:r w:rsidR="009831C5" w:rsidRPr="009855C7">
        <w:rPr>
          <w:b/>
        </w:rPr>
        <w:t>31120000-3 «Генератори</w:t>
      </w:r>
      <w:r w:rsidR="009831C5" w:rsidRPr="000778DC">
        <w:rPr>
          <w:b/>
        </w:rPr>
        <w:t xml:space="preserve">» </w:t>
      </w:r>
      <w:r w:rsidR="009831C5">
        <w:rPr>
          <w:b/>
        </w:rPr>
        <w:t>(</w:t>
      </w:r>
      <w:r w:rsidR="009831C5" w:rsidRPr="000778DC">
        <w:rPr>
          <w:b/>
        </w:rPr>
        <w:t>Генератор</w:t>
      </w:r>
      <w:r w:rsidR="0074345A">
        <w:rPr>
          <w:b/>
        </w:rPr>
        <w:t xml:space="preserve"> бензиновий</w:t>
      </w:r>
      <w:r w:rsidR="009831C5" w:rsidRPr="000778DC">
        <w:rPr>
          <w:b/>
        </w:rPr>
        <w:t>)</w:t>
      </w:r>
      <w:r w:rsidRPr="00E97879">
        <w:rPr>
          <w:color w:val="000000"/>
        </w:rPr>
        <w:t>, далі — Товар,</w:t>
      </w:r>
      <w:r>
        <w:t xml:space="preserve"> зазначений в асортименті, кількості та за цінами, що надаються у специфікації (Додаток 1 до цього Договору), і є невід’ємною частиною.</w:t>
      </w:r>
    </w:p>
    <w:p w14:paraId="514D9F2A" w14:textId="77777777" w:rsidR="000D234E" w:rsidRDefault="00973064" w:rsidP="00003866">
      <w:pPr>
        <w:ind w:firstLine="351"/>
        <w:jc w:val="both"/>
      </w:pPr>
      <w:r>
        <w:t xml:space="preserve">1.2. Постачальник гарантує, що </w:t>
      </w:r>
      <w:r>
        <w:rPr>
          <w:lang w:eastAsia="ru-RU"/>
        </w:rPr>
        <w:t>Товар</w:t>
      </w:r>
      <w:r>
        <w:t xml:space="preserve">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DFFF40" w14:textId="77777777" w:rsidR="000D234E" w:rsidRDefault="000D234E">
      <w:pPr>
        <w:jc w:val="both"/>
      </w:pPr>
    </w:p>
    <w:p w14:paraId="115010CC" w14:textId="77777777" w:rsidR="000D234E" w:rsidRDefault="00973064">
      <w:pPr>
        <w:ind w:firstLine="539"/>
        <w:jc w:val="center"/>
        <w:rPr>
          <w:b/>
        </w:rPr>
      </w:pPr>
      <w:r>
        <w:rPr>
          <w:b/>
        </w:rPr>
        <w:t>2. Ціна</w:t>
      </w:r>
    </w:p>
    <w:p w14:paraId="47A10DB8" w14:textId="77777777" w:rsidR="000D234E" w:rsidRDefault="00973064">
      <w:pPr>
        <w:tabs>
          <w:tab w:val="left" w:pos="0"/>
        </w:tabs>
        <w:jc w:val="both"/>
      </w:pPr>
      <w:r>
        <w:t xml:space="preserve">2.1. Ціна цього Договору становить </w:t>
      </w:r>
      <w:r>
        <w:rPr>
          <w:b/>
        </w:rPr>
        <w:t>______________</w:t>
      </w:r>
      <w:r>
        <w:t>грн. (__________________ гривень, ___коп.), у т.ч. ПДВ ______ % – ___________________грн. (__________________ гривень, ___коп.).</w:t>
      </w:r>
    </w:p>
    <w:p w14:paraId="08981ABF" w14:textId="77777777" w:rsidR="000D234E" w:rsidRDefault="00973064">
      <w:pPr>
        <w:tabs>
          <w:tab w:val="left" w:pos="0"/>
        </w:tabs>
        <w:jc w:val="both"/>
      </w:pPr>
      <w:r>
        <w:t xml:space="preserve">2.2. Ціна Договору включає в себе вартість упаковки </w:t>
      </w:r>
      <w:r>
        <w:rPr>
          <w:color w:val="000000"/>
          <w:lang w:val="ru-RU" w:eastAsia="zh-CN"/>
        </w:rPr>
        <w:t>та</w:t>
      </w:r>
      <w:r>
        <w:t xml:space="preserve"> доставки </w:t>
      </w:r>
      <w:r>
        <w:rPr>
          <w:iCs/>
          <w:lang w:val="ru-RU" w:eastAsia="ru-RU"/>
        </w:rPr>
        <w:t>Товару</w:t>
      </w:r>
      <w:r>
        <w:t xml:space="preserve"> до місця поставки, всі обов’язкові платежі, що сплачуються Постачальником,</w:t>
      </w:r>
      <w:r>
        <w:rPr>
          <w:lang w:val="ru-RU"/>
        </w:rPr>
        <w:t xml:space="preserve"> в тому </w:t>
      </w:r>
      <w:r>
        <w:rPr>
          <w:lang w:eastAsia="ru-RU"/>
        </w:rPr>
        <w:t>числі</w:t>
      </w:r>
      <w:r>
        <w:rPr>
          <w:lang w:val="ru-RU"/>
        </w:rPr>
        <w:t xml:space="preserve"> </w:t>
      </w:r>
      <w:r>
        <w:t>вартість страхування, навантаження, розвантаження, заміна дефектного Товару, та всі інші витрати Постачальника пов’язані з виконанням цього Договору.</w:t>
      </w:r>
    </w:p>
    <w:p w14:paraId="12D89E17" w14:textId="77777777" w:rsidR="007337B4" w:rsidRPr="00EA6FC1" w:rsidRDefault="00973064" w:rsidP="007337B4">
      <w:pPr>
        <w:jc w:val="both"/>
      </w:pPr>
      <w:r>
        <w:t xml:space="preserve">2.3. </w:t>
      </w:r>
      <w:r w:rsidR="007337B4" w:rsidRPr="002514D4">
        <w:rPr>
          <w:spacing w:val="-1"/>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7337B4" w:rsidRPr="002514D4">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1B358889" w14:textId="77777777" w:rsidR="007337B4" w:rsidRPr="002514D4" w:rsidRDefault="007337B4" w:rsidP="007337B4">
      <w:pPr>
        <w:spacing w:line="264" w:lineRule="auto"/>
        <w:ind w:right="-24" w:firstLine="708"/>
        <w:jc w:val="both"/>
      </w:pPr>
      <w:r w:rsidRPr="002514D4">
        <w:t>- зменшення обсягів закупівлі, зокрема з урахуванням фактичного обсягу видатків замовника;</w:t>
      </w:r>
    </w:p>
    <w:p w14:paraId="6FC3C1BD" w14:textId="77777777" w:rsidR="007337B4" w:rsidRPr="002514D4" w:rsidRDefault="007337B4" w:rsidP="007337B4">
      <w:pPr>
        <w:spacing w:line="264" w:lineRule="auto"/>
        <w:ind w:right="-24" w:firstLine="708"/>
        <w:jc w:val="both"/>
      </w:pPr>
      <w:r w:rsidRPr="002514D4">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3EC64EC" w14:textId="77777777" w:rsidR="007337B4" w:rsidRPr="002514D4" w:rsidRDefault="007337B4" w:rsidP="007337B4">
      <w:pPr>
        <w:spacing w:line="264" w:lineRule="auto"/>
        <w:ind w:right="-24" w:firstLine="708"/>
        <w:jc w:val="both"/>
      </w:pPr>
      <w:r w:rsidRPr="002514D4">
        <w:t>- покращення якості предмета закупівлі, за умови що таке покращення не призведе до збільшення суми, визначеної в договорі про закупівлю;</w:t>
      </w:r>
    </w:p>
    <w:p w14:paraId="5EE895E9" w14:textId="77777777" w:rsidR="007337B4" w:rsidRPr="002514D4" w:rsidRDefault="007337B4" w:rsidP="007337B4">
      <w:pPr>
        <w:spacing w:line="264" w:lineRule="auto"/>
        <w:ind w:right="-24" w:firstLine="708"/>
        <w:jc w:val="both"/>
      </w:pPr>
      <w:r w:rsidRPr="002514D4">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2514D4">
        <w:lastRenderedPageBreak/>
        <w:t>фінансування витрат замовника, за умови що такі зміни не призведуть до збільшення суми, визначеної в договорі про закупівлю;</w:t>
      </w:r>
    </w:p>
    <w:p w14:paraId="1BCC063B" w14:textId="77777777" w:rsidR="007337B4" w:rsidRPr="002514D4" w:rsidRDefault="007337B4" w:rsidP="007337B4">
      <w:pPr>
        <w:spacing w:line="264" w:lineRule="auto"/>
        <w:ind w:right="-24" w:firstLine="708"/>
        <w:jc w:val="both"/>
      </w:pPr>
      <w:r w:rsidRPr="002514D4">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D17BF33" w14:textId="77777777" w:rsidR="007337B4" w:rsidRPr="002514D4" w:rsidRDefault="007337B4" w:rsidP="007337B4">
      <w:pPr>
        <w:spacing w:line="264" w:lineRule="auto"/>
        <w:ind w:right="-24" w:firstLine="708"/>
        <w:jc w:val="both"/>
      </w:pPr>
      <w:r w:rsidRPr="002514D4">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0F0975" w14:textId="77777777" w:rsidR="007337B4" w:rsidRPr="002514D4" w:rsidRDefault="007337B4" w:rsidP="007337B4">
      <w:pPr>
        <w:spacing w:line="264" w:lineRule="auto"/>
        <w:ind w:right="-24" w:firstLine="708"/>
        <w:jc w:val="both"/>
      </w:pPr>
      <w:r w:rsidRPr="002514D4">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46CF21" w14:textId="42EA7FC8" w:rsidR="000D234E" w:rsidRDefault="007337B4" w:rsidP="007337B4">
      <w:pPr>
        <w:tabs>
          <w:tab w:val="left" w:pos="0"/>
        </w:tabs>
        <w:jc w:val="both"/>
      </w:pPr>
      <w:r w:rsidRPr="002514D4">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D84F23E" w14:textId="77777777" w:rsidR="000D234E" w:rsidRDefault="000D234E">
      <w:pPr>
        <w:tabs>
          <w:tab w:val="left" w:pos="0"/>
        </w:tabs>
        <w:jc w:val="both"/>
      </w:pPr>
    </w:p>
    <w:p w14:paraId="404DF26A" w14:textId="77777777" w:rsidR="000D234E" w:rsidRDefault="00973064">
      <w:pPr>
        <w:ind w:firstLine="539"/>
        <w:jc w:val="center"/>
        <w:rPr>
          <w:b/>
        </w:rPr>
      </w:pPr>
      <w:r>
        <w:rPr>
          <w:b/>
        </w:rPr>
        <w:t>3. Порядок розрахунків</w:t>
      </w:r>
    </w:p>
    <w:p w14:paraId="0959A7B3" w14:textId="0F88BB06" w:rsidR="000D234E" w:rsidRDefault="00973064">
      <w:pPr>
        <w:jc w:val="both"/>
      </w:pPr>
      <w:r>
        <w:t xml:space="preserve">3.1. Оплата за поставлений Товар здійснюється Покупцем впродовж </w:t>
      </w:r>
      <w:r w:rsidR="00C86501">
        <w:t>1</w:t>
      </w:r>
      <w:r>
        <w:t>0-ти (</w:t>
      </w:r>
      <w:r w:rsidR="00C86501">
        <w:t>десяти</w:t>
      </w:r>
      <w:r>
        <w:t xml:space="preserve">) </w:t>
      </w:r>
      <w:r w:rsidR="008044AD">
        <w:t>календарних</w:t>
      </w:r>
      <w:r w:rsidR="004611ED">
        <w:t xml:space="preserve"> </w:t>
      </w:r>
      <w:r>
        <w:t xml:space="preserve">днів на підставі належно оформлених первинних документів (видаткової накладної), наданих Покупцю, за умови наявності коштів на рахунку Покупця. У разі затримки фінансування, розрахунок за поставлений Товар здійснюється на протязі </w:t>
      </w:r>
      <w:r w:rsidR="008044AD">
        <w:t>30</w:t>
      </w:r>
      <w:r>
        <w:t xml:space="preserve"> </w:t>
      </w:r>
      <w:r w:rsidR="008044AD">
        <w:t>календарних</w:t>
      </w:r>
      <w:r>
        <w:t xml:space="preserve"> днів з дати отримання Замовником коштів на свій рахунок.</w:t>
      </w:r>
    </w:p>
    <w:p w14:paraId="4F8333AD" w14:textId="77777777" w:rsidR="000D234E" w:rsidRDefault="00973064">
      <w:pPr>
        <w:jc w:val="both"/>
      </w:pPr>
      <w:r>
        <w:t xml:space="preserve">3.2. Покупець має виключне право затримати остаточний розрахунок за неякісний або </w:t>
      </w:r>
      <w:r>
        <w:rPr>
          <w:rFonts w:eastAsia="Calibri;Arial"/>
          <w:lang w:eastAsia="ru-RU"/>
        </w:rPr>
        <w:t>пошкоджений</w:t>
      </w:r>
      <w:r>
        <w:t xml:space="preserve"> Товар, поставлений з дефектами виявленими при прийманні-передачі Товару, на строк необхідний для поставки нового Товару на заміну дефектного.</w:t>
      </w:r>
    </w:p>
    <w:p w14:paraId="77624FC8" w14:textId="77777777" w:rsidR="000D234E" w:rsidRDefault="00973064">
      <w:pPr>
        <w:jc w:val="both"/>
      </w:pPr>
      <w:r>
        <w:t>3.3. Покупець здійснює оплату вартості поставленого Товару шляхом безготівкового перерахування грошових коштів на рахунок Постачальника.</w:t>
      </w:r>
    </w:p>
    <w:p w14:paraId="119BA6FE" w14:textId="77777777" w:rsidR="000D234E" w:rsidRDefault="000D234E">
      <w:pPr>
        <w:jc w:val="both"/>
      </w:pPr>
    </w:p>
    <w:p w14:paraId="567F22B6" w14:textId="77777777" w:rsidR="007337B4" w:rsidRDefault="007337B4">
      <w:pPr>
        <w:jc w:val="both"/>
      </w:pPr>
    </w:p>
    <w:p w14:paraId="1B621127" w14:textId="77777777" w:rsidR="000D234E" w:rsidRDefault="00973064">
      <w:pPr>
        <w:ind w:firstLine="539"/>
        <w:jc w:val="center"/>
        <w:rPr>
          <w:b/>
        </w:rPr>
      </w:pPr>
      <w:r>
        <w:rPr>
          <w:b/>
        </w:rPr>
        <w:t xml:space="preserve">4. Якість товару та гарантійні зобов'язання </w:t>
      </w:r>
    </w:p>
    <w:p w14:paraId="1C38C575" w14:textId="77777777" w:rsidR="000D234E" w:rsidRDefault="00973064">
      <w:pPr>
        <w:jc w:val="both"/>
      </w:pPr>
      <w:r>
        <w:rPr>
          <w:lang w:eastAsia="ru-RU"/>
        </w:rPr>
        <w:t xml:space="preserve">4.1. Постачальник повинен поставити Покупцю Товар, що відповідає специфікації (Додаток 1 до  Договору), якість якого, та якість матеріалів виготовлення якого, відповідає діючим в Україні державним стандартам або затвердженим в установленому порядку технічним </w:t>
      </w:r>
      <w:r>
        <w:t>вимогам до якості</w:t>
      </w:r>
      <w:r>
        <w:rPr>
          <w:lang w:eastAsia="ru-RU"/>
        </w:rPr>
        <w:t xml:space="preserve"> і підтверджується документами, що передбачені діючим законодавством України.  </w:t>
      </w:r>
    </w:p>
    <w:p w14:paraId="48FBED80" w14:textId="77777777" w:rsidR="000D234E" w:rsidRDefault="00973064">
      <w:pPr>
        <w:jc w:val="both"/>
        <w:rPr>
          <w:lang w:eastAsia="ru-RU"/>
        </w:rPr>
      </w:pPr>
      <w:r>
        <w:rPr>
          <w:lang w:eastAsia="ru-RU"/>
        </w:rPr>
        <w:t xml:space="preserve">4.2. Товар повинен бути належним чином зареєстрований в Україні. </w:t>
      </w:r>
    </w:p>
    <w:p w14:paraId="03D312BB" w14:textId="77777777" w:rsidR="000D234E" w:rsidRDefault="00973064">
      <w:pPr>
        <w:jc w:val="both"/>
      </w:pPr>
      <w:r>
        <w:rPr>
          <w:lang w:eastAsia="ru-RU"/>
        </w:rPr>
        <w:t>4.3. Всі документи, які підтверджують якість Товару повинні бути оформлені відповідно до вимог законодавства України та обов’язково завірені останнім Постачальником. Документи, що підтверджують якість, передаються Покупцю разом з передачею Товару.</w:t>
      </w:r>
    </w:p>
    <w:p w14:paraId="5382517F" w14:textId="77777777" w:rsidR="000D234E" w:rsidRDefault="00973064">
      <w:pPr>
        <w:jc w:val="both"/>
      </w:pPr>
      <w:r>
        <w:rPr>
          <w:lang w:eastAsia="ru-RU"/>
        </w:rPr>
        <w:t>4.4.  Поставлений Т</w:t>
      </w:r>
      <w:r>
        <w:t>овар повинен відповідати вимогам українського санітарного законодавства та всім вимогам щодо безпеки Товару для здоров'я та життя людини.</w:t>
      </w:r>
      <w:r>
        <w:rPr>
          <w:lang w:eastAsia="ru-RU"/>
        </w:rPr>
        <w:t xml:space="preserve"> </w:t>
      </w:r>
    </w:p>
    <w:p w14:paraId="497D4C81" w14:textId="77777777" w:rsidR="000D234E" w:rsidRDefault="00973064">
      <w:pPr>
        <w:shd w:val="clear" w:color="auto" w:fill="FFFFFF"/>
        <w:contextualSpacing/>
        <w:jc w:val="both"/>
        <w:textAlignment w:val="baseline"/>
      </w:pPr>
      <w:r>
        <w:t xml:space="preserve">4.5. </w:t>
      </w:r>
      <w:r>
        <w:rPr>
          <w:lang w:eastAsia="ru-RU"/>
        </w:rPr>
        <w:t>Товар повинен передаватися Покупцю в упаковці, яка відповідає характеру Товару, забезпечує належний захист від намокання, забезпечує цілісність Товару та збереження його якості під час транспортування та зберігання. Упаковка повинна бути не відкрита та не пошкоджена, з необхідними реквізитами виробника.</w:t>
      </w:r>
    </w:p>
    <w:p w14:paraId="66ECC2C2" w14:textId="77777777" w:rsidR="000D234E" w:rsidRDefault="00973064">
      <w:pPr>
        <w:shd w:val="clear" w:color="auto" w:fill="FFFFFF"/>
        <w:contextualSpacing/>
        <w:jc w:val="both"/>
        <w:textAlignment w:val="baseline"/>
      </w:pPr>
      <w:r>
        <w:rPr>
          <w:lang w:val="ru-RU" w:eastAsia="ru-RU"/>
        </w:rPr>
        <w:t>4.</w:t>
      </w:r>
      <w:r>
        <w:rPr>
          <w:lang w:eastAsia="ru-RU"/>
        </w:rPr>
        <w:t>6</w:t>
      </w:r>
      <w:r>
        <w:rPr>
          <w:lang w:val="ru-RU" w:eastAsia="ru-RU"/>
        </w:rPr>
        <w:t xml:space="preserve">. </w:t>
      </w:r>
      <w:r>
        <w:rPr>
          <w:lang w:eastAsia="ru-RU"/>
        </w:rPr>
        <w:t xml:space="preserve">Постачальник повинен поставити </w:t>
      </w:r>
      <w:r>
        <w:rPr>
          <w:rFonts w:eastAsia="Calibri;Arial"/>
          <w:lang w:eastAsia="ru-RU"/>
        </w:rPr>
        <w:t xml:space="preserve">Товар таким, що є </w:t>
      </w:r>
      <w:r>
        <w:rPr>
          <w:color w:val="000000"/>
        </w:rPr>
        <w:t>новим, непошкодженим, не мати дефектів, та таким, що не перебував у використанні.</w:t>
      </w:r>
    </w:p>
    <w:p w14:paraId="23F87AC6" w14:textId="77777777" w:rsidR="000D234E" w:rsidRDefault="00973064">
      <w:pPr>
        <w:shd w:val="clear" w:color="auto" w:fill="FFFFFF"/>
        <w:contextualSpacing/>
        <w:jc w:val="both"/>
        <w:textAlignment w:val="baseline"/>
      </w:pPr>
      <w:r>
        <w:rPr>
          <w:lang w:eastAsia="ru-RU"/>
        </w:rPr>
        <w:t>4.7. Товар, отриманий розпакованим, у неналежній упаковці, деформований</w:t>
      </w:r>
      <w:r>
        <w:rPr>
          <w:color w:val="000000"/>
          <w:lang w:eastAsia="ru-RU"/>
        </w:rPr>
        <w:t>,</w:t>
      </w:r>
      <w:r>
        <w:rPr>
          <w:lang w:eastAsia="ru-RU"/>
        </w:rPr>
        <w:t xml:space="preserve"> має бути замінений Постачальником, за власний рахунок, впродовж 5-ти (п'яти) </w:t>
      </w:r>
      <w:r>
        <w:rPr>
          <w:rFonts w:eastAsia="Calibri;Arial"/>
          <w:lang w:eastAsia="ru-RU"/>
        </w:rPr>
        <w:t>робочих</w:t>
      </w:r>
      <w:r>
        <w:rPr>
          <w:lang w:eastAsia="ru-RU"/>
        </w:rPr>
        <w:t xml:space="preserve"> днів з дати постачання.</w:t>
      </w:r>
    </w:p>
    <w:p w14:paraId="0E8ABFCC" w14:textId="77777777" w:rsidR="000D234E" w:rsidRDefault="00973064">
      <w:pPr>
        <w:shd w:val="clear" w:color="auto" w:fill="FFFFFF"/>
        <w:contextualSpacing/>
        <w:jc w:val="both"/>
        <w:textAlignment w:val="baseline"/>
      </w:pPr>
      <w:r>
        <w:rPr>
          <w:color w:val="000000"/>
          <w:lang w:eastAsia="ru-RU"/>
        </w:rPr>
        <w:t>4.8. Гарантійні зобов'язання щодо Товару повинні складати не менше 12 (дванадцяти) місяців з дати передачі товару, відповідно до пункту 5.2. Договору</w:t>
      </w:r>
      <w:r>
        <w:rPr>
          <w:lang w:eastAsia="ru-RU"/>
        </w:rPr>
        <w:t>.</w:t>
      </w:r>
    </w:p>
    <w:p w14:paraId="7BEC9B9F" w14:textId="77777777" w:rsidR="000D234E" w:rsidRDefault="00973064">
      <w:pPr>
        <w:jc w:val="both"/>
      </w:pPr>
      <w:r>
        <w:rPr>
          <w:lang w:eastAsia="ru-RU"/>
        </w:rPr>
        <w:t xml:space="preserve">4.9. </w:t>
      </w:r>
      <w:r>
        <w:rPr>
          <w:rFonts w:eastAsia="Calibri;Arial"/>
          <w:lang w:eastAsia="ru-RU"/>
        </w:rPr>
        <w:t xml:space="preserve">При </w:t>
      </w:r>
      <w:r>
        <w:rPr>
          <w:lang w:eastAsia="ru-RU"/>
        </w:rPr>
        <w:t xml:space="preserve">настанні гарантійного випадку, протягом </w:t>
      </w:r>
      <w:r>
        <w:rPr>
          <w:color w:val="000000"/>
        </w:rPr>
        <w:t>г</w:t>
      </w:r>
      <w:r>
        <w:rPr>
          <w:color w:val="000000"/>
          <w:lang w:eastAsia="ru-RU"/>
        </w:rPr>
        <w:t xml:space="preserve">арантійного терміну, </w:t>
      </w:r>
      <w:r>
        <w:rPr>
          <w:lang w:eastAsia="ru-RU"/>
        </w:rPr>
        <w:t xml:space="preserve">Постачальник зобов’язаний забезпечити гарантійне обслуговування Товару. Всі витрати, пов’язані із </w:t>
      </w:r>
      <w:r>
        <w:rPr>
          <w:rFonts w:eastAsia="Calibri;Arial"/>
          <w:lang w:eastAsia="ru-RU"/>
        </w:rPr>
        <w:t>забезпеченням гарантійного обслуговування</w:t>
      </w:r>
      <w:r>
        <w:rPr>
          <w:lang w:eastAsia="ru-RU"/>
        </w:rPr>
        <w:t>, несе Постачальник.</w:t>
      </w:r>
    </w:p>
    <w:p w14:paraId="3F1B0A8A" w14:textId="77777777" w:rsidR="000D234E" w:rsidRDefault="00973064">
      <w:pPr>
        <w:jc w:val="both"/>
        <w:rPr>
          <w:lang w:eastAsia="ru-RU"/>
        </w:rPr>
      </w:pPr>
      <w:r>
        <w:rPr>
          <w:lang w:eastAsia="ru-RU"/>
        </w:rPr>
        <w:lastRenderedPageBreak/>
        <w:t>4.10. За якість та безпечність Товару відповідає Постачальник.</w:t>
      </w:r>
    </w:p>
    <w:p w14:paraId="0B7019A4" w14:textId="77777777" w:rsidR="000D234E" w:rsidRDefault="000D234E">
      <w:pPr>
        <w:jc w:val="both"/>
      </w:pPr>
    </w:p>
    <w:p w14:paraId="666382DF" w14:textId="77777777" w:rsidR="007337B4" w:rsidRDefault="007337B4">
      <w:pPr>
        <w:jc w:val="both"/>
      </w:pPr>
    </w:p>
    <w:p w14:paraId="66946352" w14:textId="77777777" w:rsidR="000D234E" w:rsidRDefault="00973064">
      <w:pPr>
        <w:jc w:val="center"/>
        <w:rPr>
          <w:b/>
        </w:rPr>
      </w:pPr>
      <w:r>
        <w:rPr>
          <w:b/>
        </w:rPr>
        <w:t>5. Передача товару</w:t>
      </w:r>
    </w:p>
    <w:p w14:paraId="501C6C84" w14:textId="26A4805E" w:rsidR="00003866" w:rsidRPr="00003866" w:rsidRDefault="00973064" w:rsidP="00003866">
      <w:pPr>
        <w:jc w:val="both"/>
        <w:rPr>
          <w:b/>
          <w:bCs/>
          <w:color w:val="000000"/>
        </w:rPr>
      </w:pPr>
      <w:r>
        <w:rPr>
          <w:color w:val="000000"/>
        </w:rPr>
        <w:t xml:space="preserve">5.1. Прийом-передача Товару відбувається в </w:t>
      </w:r>
      <w:r>
        <w:rPr>
          <w:rFonts w:eastAsia="Calibri;Arial"/>
          <w:color w:val="000000"/>
          <w:lang w:eastAsia="ru-RU"/>
        </w:rPr>
        <w:t>місті</w:t>
      </w:r>
      <w:r>
        <w:rPr>
          <w:color w:val="000000"/>
        </w:rPr>
        <w:t xml:space="preserve"> поставки Покупця, за адресою:</w:t>
      </w:r>
      <w:r>
        <w:rPr>
          <w:b/>
          <w:color w:val="000000"/>
        </w:rPr>
        <w:t xml:space="preserve"> </w:t>
      </w:r>
      <w:r w:rsidR="00003866" w:rsidRPr="00003866">
        <w:rPr>
          <w:b/>
          <w:bCs/>
          <w:color w:val="000000"/>
        </w:rPr>
        <w:t>вул.</w:t>
      </w:r>
      <w:r w:rsidR="00E26EB9">
        <w:rPr>
          <w:b/>
          <w:bCs/>
          <w:color w:val="000000"/>
        </w:rPr>
        <w:t xml:space="preserve"> </w:t>
      </w:r>
      <w:r w:rsidR="00003866" w:rsidRPr="00003866">
        <w:rPr>
          <w:b/>
          <w:bCs/>
          <w:color w:val="000000"/>
        </w:rPr>
        <w:t>Українська,</w:t>
      </w:r>
      <w:r w:rsidR="00E26EB9">
        <w:rPr>
          <w:b/>
          <w:bCs/>
          <w:color w:val="000000"/>
        </w:rPr>
        <w:t xml:space="preserve"> </w:t>
      </w:r>
      <w:r w:rsidR="00003866" w:rsidRPr="00003866">
        <w:rPr>
          <w:b/>
          <w:bCs/>
          <w:color w:val="000000"/>
        </w:rPr>
        <w:t>68.</w:t>
      </w:r>
    </w:p>
    <w:p w14:paraId="65B32A36" w14:textId="0FDD54B8" w:rsidR="000D234E" w:rsidRPr="00003866" w:rsidRDefault="00003866" w:rsidP="00003866">
      <w:pPr>
        <w:jc w:val="both"/>
        <w:rPr>
          <w:b/>
          <w:bCs/>
          <w:color w:val="000000"/>
        </w:rPr>
      </w:pPr>
      <w:r>
        <w:rPr>
          <w:b/>
          <w:bCs/>
          <w:color w:val="000000"/>
        </w:rPr>
        <w:t>с. Нижній Вербіж</w:t>
      </w:r>
      <w:r w:rsidR="00E26EB9">
        <w:rPr>
          <w:b/>
          <w:bCs/>
          <w:color w:val="000000"/>
        </w:rPr>
        <w:t>,</w:t>
      </w:r>
      <w:bookmarkStart w:id="0" w:name="_GoBack"/>
      <w:bookmarkEnd w:id="0"/>
      <w:r>
        <w:rPr>
          <w:b/>
          <w:bCs/>
          <w:color w:val="000000"/>
        </w:rPr>
        <w:t xml:space="preserve"> Коломийський р-н </w:t>
      </w:r>
      <w:r w:rsidRPr="00003866">
        <w:rPr>
          <w:b/>
          <w:bCs/>
          <w:color w:val="000000"/>
        </w:rPr>
        <w:t>Івано-Франківська обл.,78218</w:t>
      </w:r>
      <w:r w:rsidR="00973064">
        <w:rPr>
          <w:b/>
          <w:bCs/>
          <w:color w:val="000000"/>
        </w:rPr>
        <w:t>.</w:t>
      </w:r>
    </w:p>
    <w:p w14:paraId="25674943" w14:textId="77777777" w:rsidR="000D234E" w:rsidRDefault="00973064">
      <w:pPr>
        <w:jc w:val="both"/>
        <w:rPr>
          <w:color w:val="000000"/>
          <w:lang w:eastAsia="zh-CN"/>
        </w:rPr>
      </w:pPr>
      <w:r>
        <w:rPr>
          <w:color w:val="000000"/>
          <w:lang w:eastAsia="zh-CN"/>
        </w:rPr>
        <w:t>5.2. 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уповноваженими особами Постачальника та Покупця накладних.</w:t>
      </w:r>
    </w:p>
    <w:p w14:paraId="06725B8C" w14:textId="77777777" w:rsidR="000D234E" w:rsidRDefault="00973064">
      <w:pPr>
        <w:jc w:val="both"/>
      </w:pPr>
      <w:r>
        <w:t>5.3. Покупець приймає Товар від Постачальника після перевірки якості, комплектності Товару та наявності усіх необхідних документів.</w:t>
      </w:r>
    </w:p>
    <w:p w14:paraId="6C2EB2EB" w14:textId="77777777" w:rsidR="000D234E" w:rsidRDefault="00973064">
      <w:pPr>
        <w:jc w:val="both"/>
      </w:pPr>
      <w:r>
        <w:t>5.4.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4 Договору.</w:t>
      </w:r>
    </w:p>
    <w:p w14:paraId="5692CFE4" w14:textId="77777777" w:rsidR="000D234E" w:rsidRDefault="00973064">
      <w:pPr>
        <w:jc w:val="both"/>
      </w:pPr>
      <w:r>
        <w:t>5.5. Разом з Товаром, Постачальник повинен надати Покупцю:</w:t>
      </w:r>
    </w:p>
    <w:p w14:paraId="593E34AB" w14:textId="77777777" w:rsidR="000D234E" w:rsidRDefault="00973064">
      <w:pPr>
        <w:jc w:val="both"/>
      </w:pPr>
      <w:r>
        <w:t>- оформлену належним чином накладну в 2-х (двох) примірниках, яка підписується матеріально-відповідальними особами Постачальника і Покупця;</w:t>
      </w:r>
    </w:p>
    <w:p w14:paraId="427771F7" w14:textId="77777777" w:rsidR="000D234E" w:rsidRDefault="00973064">
      <w:pPr>
        <w:jc w:val="both"/>
        <w:rPr>
          <w:color w:val="000000"/>
        </w:rPr>
      </w:pPr>
      <w:r>
        <w:rPr>
          <w:color w:val="000000"/>
        </w:rPr>
        <w:t>- документи якості на Товар згідно чинного законодавства України;</w:t>
      </w:r>
    </w:p>
    <w:p w14:paraId="7B5BF581" w14:textId="77777777" w:rsidR="000D234E" w:rsidRDefault="00973064">
      <w:pPr>
        <w:jc w:val="both"/>
        <w:rPr>
          <w:color w:val="000000"/>
        </w:rPr>
      </w:pPr>
      <w:r>
        <w:rPr>
          <w:color w:val="000000"/>
        </w:rPr>
        <w:t>- заповнений належним чином (що містить модель і серійний номер пристрою, дату продажу, назву і печатку торговельної організації тощо) документ, щодо гарантійних зобов'язань Постачальника чи виробника;</w:t>
      </w:r>
    </w:p>
    <w:p w14:paraId="11E661D5" w14:textId="77777777" w:rsidR="000D234E" w:rsidRDefault="00973064">
      <w:pPr>
        <w:jc w:val="both"/>
      </w:pPr>
      <w:r>
        <w:rPr>
          <w:color w:val="000000"/>
        </w:rPr>
        <w:t>- паспорти, або і</w:t>
      </w:r>
      <w:r>
        <w:rPr>
          <w:color w:val="000000"/>
          <w:spacing w:val="-1"/>
        </w:rPr>
        <w:t>нструкції, або інші документи виробника, в яких будуть зазначені основні характеристики та інформація по експлуатації Товару;</w:t>
      </w:r>
    </w:p>
    <w:p w14:paraId="4E43E78B" w14:textId="77777777" w:rsidR="000D234E" w:rsidRDefault="00973064">
      <w:pPr>
        <w:jc w:val="both"/>
        <w:rPr>
          <w:color w:val="000000"/>
        </w:rPr>
      </w:pPr>
      <w:r>
        <w:rPr>
          <w:color w:val="000000"/>
        </w:rPr>
        <w:t>- інші документи які є обов’язковими згідно чинного законодавства України для даного виду Товару.</w:t>
      </w:r>
    </w:p>
    <w:p w14:paraId="1E169E0F" w14:textId="77777777" w:rsidR="000D234E" w:rsidRDefault="00973064">
      <w:pPr>
        <w:jc w:val="both"/>
      </w:pPr>
      <w:r>
        <w:t xml:space="preserve">5.6. При виявлені порушення умов Договору щодо кількості та якості Товару Покупець письмово повідомляє Постачальника протягом 2-х (двох) робочих днів з дня </w:t>
      </w:r>
      <w:r>
        <w:rPr>
          <w:rFonts w:eastAsia="Calibri;Arial"/>
          <w:lang w:eastAsia="ru-RU"/>
        </w:rPr>
        <w:t>виявлення порушення.</w:t>
      </w:r>
    </w:p>
    <w:p w14:paraId="64BA61C4" w14:textId="77777777" w:rsidR="000D234E" w:rsidRDefault="00973064">
      <w:pPr>
        <w:jc w:val="both"/>
      </w:pPr>
      <w:r>
        <w:t>5.7. Постачальник несе всі ризики щодо втрати чи пошкодження Товару до його фактичної передачі Покупцю.</w:t>
      </w:r>
    </w:p>
    <w:p w14:paraId="5D457E82" w14:textId="77777777" w:rsidR="000D234E" w:rsidRDefault="00973064">
      <w:pPr>
        <w:jc w:val="both"/>
      </w:pPr>
      <w:r>
        <w:t>5.8. Ризики випадкової втрати або пошкодження Товару переходять до Покупця з моменту передачі Товару Покупцю та підписання Сторонами накладної на Товар.</w:t>
      </w:r>
    </w:p>
    <w:p w14:paraId="4E13270E" w14:textId="77777777" w:rsidR="000D234E" w:rsidRDefault="000D234E">
      <w:pPr>
        <w:jc w:val="both"/>
      </w:pPr>
    </w:p>
    <w:p w14:paraId="12A08E4A" w14:textId="77777777" w:rsidR="007337B4" w:rsidRDefault="007337B4">
      <w:pPr>
        <w:jc w:val="both"/>
      </w:pPr>
    </w:p>
    <w:p w14:paraId="4FCE1828" w14:textId="77777777" w:rsidR="000D234E" w:rsidRDefault="00973064">
      <w:pPr>
        <w:jc w:val="center"/>
        <w:rPr>
          <w:b/>
        </w:rPr>
      </w:pPr>
      <w:r>
        <w:rPr>
          <w:b/>
        </w:rPr>
        <w:t xml:space="preserve">6. Порядок та строк поставки </w:t>
      </w:r>
    </w:p>
    <w:p w14:paraId="308188BB" w14:textId="77777777" w:rsidR="00F309E1" w:rsidRPr="00F309E1" w:rsidRDefault="00973064" w:rsidP="00F309E1">
      <w:pPr>
        <w:ind w:firstLine="567"/>
        <w:jc w:val="both"/>
      </w:pPr>
      <w:r>
        <w:t xml:space="preserve">6.1. </w:t>
      </w:r>
      <w:r w:rsidR="00F309E1" w:rsidRPr="00F309E1">
        <w:t>Перехід права власності на Товар до Покупця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Покупцем за видатковою накладною.</w:t>
      </w:r>
    </w:p>
    <w:p w14:paraId="34F7D99E" w14:textId="4E115871" w:rsidR="000D234E" w:rsidRDefault="00973064">
      <w:pPr>
        <w:jc w:val="both"/>
      </w:pPr>
      <w:r>
        <w:t xml:space="preserve">6.3. Товар постачається до Покупця </w:t>
      </w:r>
      <w:r w:rsidR="00003866">
        <w:rPr>
          <w:sz w:val="22"/>
          <w:szCs w:val="22"/>
        </w:rPr>
        <w:t>протягом 7 календарних днів</w:t>
      </w:r>
      <w:r w:rsidR="00003866" w:rsidRPr="0018073D">
        <w:rPr>
          <w:sz w:val="22"/>
          <w:szCs w:val="22"/>
        </w:rPr>
        <w:t xml:space="preserve"> </w:t>
      </w:r>
      <w:r w:rsidR="00003866">
        <w:rPr>
          <w:sz w:val="22"/>
          <w:szCs w:val="22"/>
        </w:rPr>
        <w:t>з моменту підписання договору.</w:t>
      </w:r>
    </w:p>
    <w:p w14:paraId="236450DA" w14:textId="77777777" w:rsidR="000D234E" w:rsidRDefault="00973064">
      <w:pPr>
        <w:jc w:val="both"/>
      </w:pPr>
      <w:r>
        <w:t>6.4. Датою поставки Товару є дата, коли Товар був переданий у власність Покупця за місцем поставки, згідно підписаних накладних.</w:t>
      </w:r>
    </w:p>
    <w:p w14:paraId="5A7E757D" w14:textId="77777777" w:rsidR="000D234E" w:rsidRDefault="00973064">
      <w:pPr>
        <w:jc w:val="both"/>
      </w:pPr>
      <w:r>
        <w:rPr>
          <w:color w:val="000000"/>
          <w:lang w:eastAsia="ru-RU"/>
        </w:rPr>
        <w:t xml:space="preserve">6.5. </w:t>
      </w:r>
      <w:r>
        <w:rPr>
          <w:color w:val="000000"/>
        </w:rPr>
        <w:t>Поставка товару повинна здійснюватися за місцем поставки, згідно пункту 5.1. Договору, в робочі дні (з понеділка по п'ятницю, кр</w:t>
      </w:r>
      <w:r w:rsidR="00986806">
        <w:rPr>
          <w:color w:val="000000"/>
        </w:rPr>
        <w:t>ім святкових днів), з 8.00 до 17</w:t>
      </w:r>
      <w:r>
        <w:rPr>
          <w:color w:val="000000"/>
        </w:rPr>
        <w:t xml:space="preserve">.00. </w:t>
      </w:r>
    </w:p>
    <w:p w14:paraId="406E2263" w14:textId="77777777" w:rsidR="000D234E" w:rsidRDefault="00973064">
      <w:pPr>
        <w:jc w:val="both"/>
      </w:pPr>
      <w:r>
        <w:rPr>
          <w:color w:val="000000"/>
        </w:rPr>
        <w:t>6.6. Постачання може відбуватись як транспортом учасника так і кур'єрськими службами (Нова</w:t>
      </w:r>
      <w:r w:rsidR="00986806">
        <w:rPr>
          <w:color w:val="000000"/>
        </w:rPr>
        <w:t xml:space="preserve"> пошта</w:t>
      </w:r>
      <w:r>
        <w:rPr>
          <w:color w:val="000000"/>
        </w:rPr>
        <w:t xml:space="preserve"> тощо) за умови адресної доставки за місцем поставки товару. Навантаження, розвантаження та доставка товару до Замовника здійснюється за рахунок учасника</w:t>
      </w:r>
      <w:r>
        <w:rPr>
          <w:bCs/>
          <w:color w:val="000000"/>
          <w:sz w:val="28"/>
        </w:rPr>
        <w:t>.</w:t>
      </w:r>
    </w:p>
    <w:p w14:paraId="5C2A11F8" w14:textId="77777777" w:rsidR="000D234E" w:rsidRDefault="00973064">
      <w:pPr>
        <w:jc w:val="both"/>
      </w:pPr>
      <w:r>
        <w:t>6.7. Зобов’язання Постачальника щодо поставки Товару вважаються виконаними у повному обсязі з моменту передачі Товару у власність Покупця та підписання накладних представником Покупця.</w:t>
      </w:r>
    </w:p>
    <w:p w14:paraId="55004769" w14:textId="77777777" w:rsidR="000D234E" w:rsidRDefault="000D234E">
      <w:pPr>
        <w:jc w:val="both"/>
      </w:pPr>
    </w:p>
    <w:p w14:paraId="347F683A" w14:textId="77777777" w:rsidR="007337B4" w:rsidRDefault="007337B4">
      <w:pPr>
        <w:jc w:val="both"/>
      </w:pPr>
    </w:p>
    <w:p w14:paraId="06C06BB4" w14:textId="77777777" w:rsidR="000D234E" w:rsidRDefault="00973064">
      <w:pPr>
        <w:spacing w:before="6"/>
        <w:jc w:val="center"/>
        <w:rPr>
          <w:b/>
        </w:rPr>
      </w:pPr>
      <w:r>
        <w:rPr>
          <w:b/>
        </w:rPr>
        <w:t>7. Права та обов’язки сторін</w:t>
      </w:r>
    </w:p>
    <w:p w14:paraId="1EF082BA" w14:textId="77777777" w:rsidR="000D234E" w:rsidRDefault="00973064">
      <w:pPr>
        <w:jc w:val="both"/>
      </w:pPr>
      <w:r>
        <w:t>7.1. Покупець зобов’язаний:</w:t>
      </w:r>
    </w:p>
    <w:p w14:paraId="0BD3E51A" w14:textId="77777777" w:rsidR="000D234E" w:rsidRDefault="00973064">
      <w:pPr>
        <w:jc w:val="both"/>
      </w:pPr>
      <w:r>
        <w:t>7.1.1. Прийняти поставлені Товари згідно з накладною;</w:t>
      </w:r>
    </w:p>
    <w:p w14:paraId="5B08CD84" w14:textId="77777777" w:rsidR="000D234E" w:rsidRDefault="00973064">
      <w:pPr>
        <w:jc w:val="both"/>
      </w:pPr>
      <w:r>
        <w:t>7.1.2. Своєчасно та в повному обсязі сплачувати за поставлені Товари.</w:t>
      </w:r>
    </w:p>
    <w:p w14:paraId="7BC12E32" w14:textId="77777777" w:rsidR="000D234E" w:rsidRDefault="00973064">
      <w:pPr>
        <w:jc w:val="both"/>
      </w:pPr>
      <w:r>
        <w:t>7.2. Покупець має право:</w:t>
      </w:r>
    </w:p>
    <w:p w14:paraId="3D162DEC" w14:textId="77777777" w:rsidR="000D234E" w:rsidRDefault="00973064">
      <w:pPr>
        <w:jc w:val="both"/>
      </w:pPr>
      <w:r>
        <w:t>7.2.1. Достроково розірвати цей договір у разі невиконання зобов’язань Постачальником, повідомивши про це його в строк одного місяця до моменту розірвання договору; Дострокове розірвання Договору не відміняє обов’язку розрахунків за отриманий Товар;</w:t>
      </w:r>
    </w:p>
    <w:p w14:paraId="16EC9705" w14:textId="77777777" w:rsidR="000D234E" w:rsidRDefault="00973064">
      <w:pPr>
        <w:jc w:val="both"/>
      </w:pPr>
      <w:r>
        <w:lastRenderedPageBreak/>
        <w:t>7.2.2. Контролювати поставку Товарів у строки, встановлені цим договором;</w:t>
      </w:r>
    </w:p>
    <w:p w14:paraId="0D6A5DF5" w14:textId="77777777" w:rsidR="000D234E" w:rsidRDefault="00973064">
      <w:pPr>
        <w:jc w:val="both"/>
      </w:pPr>
      <w:r>
        <w:t xml:space="preserve">7.2.3. Зменшувати обсяг закупівлі Товару та загальну вартість цього Договору в залежності від </w:t>
      </w:r>
      <w:r>
        <w:rPr>
          <w:color w:val="000000"/>
        </w:rPr>
        <w:t>фактичного обсягу видатків Покупця</w:t>
      </w:r>
      <w:r>
        <w:t xml:space="preserve"> або в інших випадках, передбачених законодавством України. У такому разі Сторони вносять відповідні зміни до цього Договору;</w:t>
      </w:r>
    </w:p>
    <w:p w14:paraId="44A329E4" w14:textId="77777777" w:rsidR="000D234E" w:rsidRDefault="00973064">
      <w:pPr>
        <w:jc w:val="both"/>
      </w:pPr>
      <w:r>
        <w:t>7.2.4. Повернути документи (накладні) Постачальнику без здійснення оплати в разі його неналежного оформлення (відсутність печатки, підписів тощо);</w:t>
      </w:r>
    </w:p>
    <w:p w14:paraId="428AD7E9" w14:textId="77777777" w:rsidR="000D234E" w:rsidRDefault="00973064">
      <w:pPr>
        <w:jc w:val="both"/>
      </w:pPr>
      <w:r>
        <w:t>7.2.5. Відмовитися від приймання Товару у разі виявлення дефектів (недоліків), невідповідність поставленого Товару умовам Договору, та вимагати від Постачальника заміни дефектного (неякісного) Товару або Товару що не відповідає специфікації;</w:t>
      </w:r>
    </w:p>
    <w:p w14:paraId="6389D571" w14:textId="77777777" w:rsidR="000D234E" w:rsidRDefault="00973064">
      <w:pPr>
        <w:jc w:val="both"/>
      </w:pPr>
      <w:r>
        <w:t xml:space="preserve">7.2.6. </w:t>
      </w:r>
      <w:r>
        <w:rPr>
          <w:rFonts w:eastAsia="Calibri;Arial"/>
          <w:color w:val="000000"/>
          <w:lang w:eastAsia="ru-RU"/>
        </w:rPr>
        <w:t>З</w:t>
      </w:r>
      <w:r>
        <w:rPr>
          <w:color w:val="000000"/>
          <w:lang w:eastAsia="ru-RU"/>
        </w:rPr>
        <w:t>мінити адресу поставки Товару, не пізніше дати оформлення вимоги на поставку Товару відповідно до пункту 6.2. Договору.</w:t>
      </w:r>
    </w:p>
    <w:p w14:paraId="39CE3B0D" w14:textId="77777777" w:rsidR="000D234E" w:rsidRDefault="00973064">
      <w:pPr>
        <w:jc w:val="both"/>
      </w:pPr>
      <w:r>
        <w:t>7.2.7. Вносити у встановленому законодавством порядку зміни в цей Договір.</w:t>
      </w:r>
    </w:p>
    <w:p w14:paraId="37BC23E3" w14:textId="77777777" w:rsidR="000D234E" w:rsidRDefault="00973064">
      <w:pPr>
        <w:jc w:val="both"/>
      </w:pPr>
      <w:r>
        <w:t>7.3. Постачальник зобов’язаний:</w:t>
      </w:r>
    </w:p>
    <w:p w14:paraId="47B97DDA" w14:textId="77777777" w:rsidR="000D234E" w:rsidRDefault="00973064">
      <w:pPr>
        <w:tabs>
          <w:tab w:val="left" w:pos="0"/>
        </w:tabs>
        <w:jc w:val="both"/>
      </w:pPr>
      <w:r>
        <w:t>7.3.1. Забезпечити відповідно до умов Договору поставку Товару, згідно зі специфікацією (Додаток №1 до Договору), у строки встановлені Договором.</w:t>
      </w:r>
    </w:p>
    <w:p w14:paraId="321DEB7D" w14:textId="77777777" w:rsidR="000D234E" w:rsidRDefault="00973064">
      <w:pPr>
        <w:tabs>
          <w:tab w:val="left" w:pos="284"/>
        </w:tabs>
        <w:ind w:right="-1"/>
        <w:jc w:val="both"/>
      </w:pPr>
      <w:r>
        <w:t>7.3.2. Оформити належним чином та надати Покупцю супровідну документацію на Товар (згідно пункту 5.5. Договору);</w:t>
      </w:r>
    </w:p>
    <w:p w14:paraId="40DFE557" w14:textId="77777777" w:rsidR="000D234E" w:rsidRDefault="00973064">
      <w:pPr>
        <w:tabs>
          <w:tab w:val="left" w:pos="284"/>
        </w:tabs>
        <w:ind w:right="-1"/>
        <w:jc w:val="both"/>
      </w:pPr>
      <w:r>
        <w:t>7.3.3. Своєчасно та за власний рахунок усунути чи замінити дефектний (неякісний) Товар на якісний, згідно з умовами Договору.</w:t>
      </w:r>
    </w:p>
    <w:p w14:paraId="686E06A8" w14:textId="77777777" w:rsidR="000D234E" w:rsidRDefault="00973064">
      <w:pPr>
        <w:jc w:val="both"/>
      </w:pPr>
      <w:r>
        <w:t>7.3.4. Належно виконувати умови Договору.</w:t>
      </w:r>
    </w:p>
    <w:p w14:paraId="600242E1" w14:textId="77777777" w:rsidR="000D234E" w:rsidRDefault="00973064">
      <w:pPr>
        <w:jc w:val="both"/>
      </w:pPr>
      <w:r>
        <w:t xml:space="preserve">7.3.5. Поставляти товар власним </w:t>
      </w:r>
      <w:r>
        <w:rPr>
          <w:lang w:eastAsia="ru-RU"/>
        </w:rPr>
        <w:t>автотранспортом або шляхом залучення кур'єрських служб поставки товару по Україні (Нова</w:t>
      </w:r>
      <w:r w:rsidR="0009479D">
        <w:rPr>
          <w:lang w:eastAsia="ru-RU"/>
        </w:rPr>
        <w:t xml:space="preserve"> пошта</w:t>
      </w:r>
      <w:r>
        <w:rPr>
          <w:lang w:eastAsia="ru-RU"/>
        </w:rPr>
        <w:t xml:space="preserve"> тощо), за умови адресної доставки.</w:t>
      </w:r>
    </w:p>
    <w:p w14:paraId="51CCA880" w14:textId="77777777" w:rsidR="000D234E" w:rsidRDefault="00973064">
      <w:pPr>
        <w:jc w:val="both"/>
      </w:pPr>
      <w:r>
        <w:t>7.3.6. Поставляти Товар таким чином, щоб забезпечити його відповідність призначенню, вимогам щодо зберігання, визначеним виробником.</w:t>
      </w:r>
    </w:p>
    <w:p w14:paraId="33690C85" w14:textId="77777777" w:rsidR="000D234E" w:rsidRDefault="00973064">
      <w:pPr>
        <w:jc w:val="both"/>
      </w:pPr>
      <w:r>
        <w:t>7.3.7. Постачати Товар в робочі дні та робочі години Покупця.</w:t>
      </w:r>
    </w:p>
    <w:p w14:paraId="601211DF" w14:textId="77777777" w:rsidR="000D234E" w:rsidRDefault="00973064">
      <w:pPr>
        <w:jc w:val="both"/>
      </w:pPr>
      <w:r>
        <w:t>7.4. Постачальник має право:</w:t>
      </w:r>
    </w:p>
    <w:p w14:paraId="304483C3" w14:textId="77777777" w:rsidR="000D234E" w:rsidRDefault="00973064">
      <w:pPr>
        <w:jc w:val="both"/>
      </w:pPr>
      <w:r>
        <w:t>7.4.1. Своєчасно та в повному обсязі отримувати плату за поставлені Товари;</w:t>
      </w:r>
    </w:p>
    <w:p w14:paraId="4F7F8AF5" w14:textId="77777777" w:rsidR="000D234E" w:rsidRDefault="00973064">
      <w:pPr>
        <w:jc w:val="both"/>
      </w:pPr>
      <w:r>
        <w:t>7.4.2. На дострокову поставку Товарів за письмовим погодженням Покупця;</w:t>
      </w:r>
    </w:p>
    <w:p w14:paraId="6B02BEE7" w14:textId="77777777" w:rsidR="000D234E" w:rsidRDefault="00973064">
      <w:pPr>
        <w:jc w:val="both"/>
      </w:pPr>
      <w:r>
        <w:t>7.4.3. 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6362A551" w14:textId="77777777" w:rsidR="000D234E" w:rsidRDefault="00973064">
      <w:pPr>
        <w:jc w:val="both"/>
      </w:pPr>
      <w:r>
        <w:t>7.4.4. Вносити встановленому законодавством порядку зміни в цей Договір.</w:t>
      </w:r>
    </w:p>
    <w:p w14:paraId="5A6D08F0" w14:textId="77777777" w:rsidR="000D234E" w:rsidRDefault="000D234E">
      <w:pPr>
        <w:jc w:val="center"/>
        <w:rPr>
          <w:b/>
        </w:rPr>
      </w:pPr>
    </w:p>
    <w:p w14:paraId="23FCCA56" w14:textId="77777777" w:rsidR="000D234E" w:rsidRDefault="000D234E">
      <w:pPr>
        <w:jc w:val="center"/>
        <w:rPr>
          <w:b/>
        </w:rPr>
      </w:pPr>
    </w:p>
    <w:p w14:paraId="33EB1557" w14:textId="77777777" w:rsidR="000D234E" w:rsidRDefault="000D234E">
      <w:pPr>
        <w:jc w:val="center"/>
        <w:rPr>
          <w:b/>
        </w:rPr>
      </w:pPr>
    </w:p>
    <w:p w14:paraId="5C9E8B1D" w14:textId="77777777" w:rsidR="000D234E" w:rsidRDefault="00973064">
      <w:pPr>
        <w:jc w:val="center"/>
        <w:rPr>
          <w:b/>
        </w:rPr>
      </w:pPr>
      <w:r>
        <w:rPr>
          <w:b/>
        </w:rPr>
        <w:t>8. Відповідальність сторін</w:t>
      </w:r>
    </w:p>
    <w:p w14:paraId="494BAF93" w14:textId="77777777" w:rsidR="000D234E" w:rsidRDefault="00973064">
      <w:pPr>
        <w:jc w:val="both"/>
      </w:pPr>
      <w: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9B84A6" w14:textId="77777777" w:rsidR="000D234E" w:rsidRDefault="00973064">
      <w:pPr>
        <w:tabs>
          <w:tab w:val="left" w:pos="0"/>
        </w:tabs>
        <w:jc w:val="both"/>
      </w:pPr>
      <w:r>
        <w:t>8.2.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243CC3E0" w14:textId="77777777" w:rsidR="000D234E" w:rsidRDefault="00973064">
      <w:pPr>
        <w:tabs>
          <w:tab w:val="left" w:pos="0"/>
        </w:tabs>
        <w:jc w:val="both"/>
      </w:pPr>
      <w:r>
        <w:t>8.3. За порушення умов зобов’язання щодо якості Продукції (</w:t>
      </w:r>
      <w:r>
        <w:rPr>
          <w:iCs/>
          <w:lang w:eastAsia="ru-RU"/>
        </w:rPr>
        <w:t xml:space="preserve">якщо </w:t>
      </w:r>
      <w:r>
        <w:rPr>
          <w:lang w:eastAsia="ru-RU"/>
        </w:rPr>
        <w:t>отримано Товар розпакованим, у неналежній упаковці, деформований, або вологий</w:t>
      </w:r>
      <w:r>
        <w:t>, або в якості яка не відповідає умовам цього Договору) Постачальник сплачує штраф у розмірі десяти відсотків вартості неякісної Продукції.</w:t>
      </w:r>
    </w:p>
    <w:p w14:paraId="4A332DAF" w14:textId="77777777" w:rsidR="000D234E" w:rsidRDefault="00973064">
      <w:pPr>
        <w:tabs>
          <w:tab w:val="left" w:pos="0"/>
        </w:tabs>
        <w:jc w:val="both"/>
      </w:pPr>
      <w:r>
        <w:t>8.4.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286C6D17" w14:textId="77777777" w:rsidR="000D234E" w:rsidRDefault="00973064">
      <w:pPr>
        <w:tabs>
          <w:tab w:val="left" w:pos="0"/>
        </w:tabs>
        <w:jc w:val="both"/>
      </w:pPr>
      <w:r>
        <w:t>8.5 Сплата штрафних санкцій не звільняє Сторони від виконання зобов’язань за цим Договором.</w:t>
      </w:r>
    </w:p>
    <w:p w14:paraId="62A1CF04" w14:textId="77777777" w:rsidR="000D234E" w:rsidRDefault="000D234E">
      <w:pPr>
        <w:tabs>
          <w:tab w:val="left" w:pos="0"/>
        </w:tabs>
        <w:jc w:val="both"/>
      </w:pPr>
    </w:p>
    <w:p w14:paraId="16CE4D84" w14:textId="77777777" w:rsidR="007337B4" w:rsidRDefault="007337B4">
      <w:pPr>
        <w:tabs>
          <w:tab w:val="left" w:pos="0"/>
        </w:tabs>
        <w:jc w:val="both"/>
      </w:pPr>
    </w:p>
    <w:p w14:paraId="03808FA2" w14:textId="77777777" w:rsidR="007337B4" w:rsidRDefault="007337B4">
      <w:pPr>
        <w:tabs>
          <w:tab w:val="left" w:pos="0"/>
        </w:tabs>
        <w:jc w:val="both"/>
      </w:pPr>
    </w:p>
    <w:p w14:paraId="748FA71D" w14:textId="77777777" w:rsidR="000D234E" w:rsidRDefault="00973064">
      <w:pPr>
        <w:jc w:val="center"/>
        <w:rPr>
          <w:b/>
        </w:rPr>
      </w:pPr>
      <w:r>
        <w:rPr>
          <w:b/>
        </w:rPr>
        <w:t>9. Обставини непереборної сили</w:t>
      </w:r>
    </w:p>
    <w:p w14:paraId="460AFB7F" w14:textId="77777777" w:rsidR="000D234E" w:rsidRDefault="00973064">
      <w:pPr>
        <w:jc w:val="both"/>
      </w:pPr>
      <w:r>
        <w:t xml:space="preserve">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w:t>
      </w:r>
      <w:r>
        <w:lastRenderedPageBreak/>
        <w:t>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E5F09A2" w14:textId="77777777" w:rsidR="000D234E" w:rsidRDefault="00973064">
      <w:pPr>
        <w:jc w:val="both"/>
      </w:pPr>
      <w:r>
        <w:t>9.2.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0F01652B" w14:textId="77777777" w:rsidR="000D234E" w:rsidRDefault="00973064">
      <w:pPr>
        <w:jc w:val="both"/>
      </w:pPr>
      <w:r>
        <w:t>9.3.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повідомивши (письмово) іншу Сторону за 20 (двадцять) днів до його розірвання. У разі попередньої оплати Постачальник повертає Покупцю кошти протягом трьох днів з дня розірвання цього Договору.</w:t>
      </w:r>
    </w:p>
    <w:p w14:paraId="4392E9E1" w14:textId="77777777" w:rsidR="000D234E" w:rsidRDefault="000D234E">
      <w:pPr>
        <w:jc w:val="both"/>
      </w:pPr>
    </w:p>
    <w:p w14:paraId="4D8F538D" w14:textId="77777777" w:rsidR="007337B4" w:rsidRDefault="007337B4">
      <w:pPr>
        <w:jc w:val="both"/>
      </w:pPr>
    </w:p>
    <w:p w14:paraId="76232C9C" w14:textId="77777777" w:rsidR="000D234E" w:rsidRDefault="00973064">
      <w:pPr>
        <w:jc w:val="center"/>
        <w:rPr>
          <w:b/>
        </w:rPr>
      </w:pPr>
      <w:r>
        <w:rPr>
          <w:b/>
        </w:rPr>
        <w:t>10. Вирішення спорів</w:t>
      </w:r>
    </w:p>
    <w:p w14:paraId="3E734EA3" w14:textId="77777777" w:rsidR="000D234E" w:rsidRDefault="00973064">
      <w:pPr>
        <w:jc w:val="both"/>
      </w:pPr>
      <w:r>
        <w:t>10.1. 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689CA7B1" w14:textId="77777777" w:rsidR="000D234E" w:rsidRDefault="00973064">
      <w:pPr>
        <w:jc w:val="both"/>
      </w:pPr>
      <w:r>
        <w:t>10.2.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5CDA2164" w14:textId="77777777" w:rsidR="000D234E" w:rsidRDefault="000D234E">
      <w:pPr>
        <w:jc w:val="both"/>
      </w:pPr>
    </w:p>
    <w:p w14:paraId="0E852B5B" w14:textId="77777777" w:rsidR="007337B4" w:rsidRDefault="007337B4">
      <w:pPr>
        <w:jc w:val="both"/>
      </w:pPr>
    </w:p>
    <w:p w14:paraId="373FEF57" w14:textId="77777777" w:rsidR="000D234E" w:rsidRDefault="00973064">
      <w:pPr>
        <w:jc w:val="center"/>
        <w:rPr>
          <w:b/>
        </w:rPr>
      </w:pPr>
      <w:r>
        <w:rPr>
          <w:b/>
        </w:rPr>
        <w:t>11. Строк дії Договору</w:t>
      </w:r>
    </w:p>
    <w:p w14:paraId="2ACDB9AB" w14:textId="1B0C93AD" w:rsidR="000D234E" w:rsidRDefault="00973064">
      <w:pPr>
        <w:jc w:val="both"/>
      </w:pPr>
      <w:r>
        <w:t xml:space="preserve">11.1. Цей Договір набирає чинності з моменту підписання уповноваженими представниками Сторін і скріплення їх печатками та діє </w:t>
      </w:r>
      <w:r>
        <w:rPr>
          <w:b/>
        </w:rPr>
        <w:t>до 31 грудня 202</w:t>
      </w:r>
      <w:r w:rsidR="0019399A">
        <w:rPr>
          <w:b/>
        </w:rPr>
        <w:t>2</w:t>
      </w:r>
      <w:r>
        <w:rPr>
          <w:b/>
        </w:rPr>
        <w:t xml:space="preserve"> року</w:t>
      </w:r>
      <w:r>
        <w:t>, але в будь-якому випадку до повного виконання Сторонами своїх зобов’язань за договором.</w:t>
      </w:r>
    </w:p>
    <w:p w14:paraId="31589F87" w14:textId="77777777" w:rsidR="000D234E" w:rsidRDefault="00973064">
      <w:pPr>
        <w:jc w:val="both"/>
      </w:pPr>
      <w:r>
        <w:rPr>
          <w:lang w:val="ru-RU"/>
        </w:rPr>
        <w:t xml:space="preserve">11.2. </w:t>
      </w:r>
      <w:r>
        <w:rPr>
          <w:color w:val="000000"/>
        </w:rPr>
        <w:t>Дія цього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Договорі про закупівлю,  якщо видатки на досягнення цієї цілі затверджено в установленому порядку.</w:t>
      </w:r>
    </w:p>
    <w:p w14:paraId="2FECBFAE" w14:textId="77777777" w:rsidR="000D234E" w:rsidRDefault="000D234E">
      <w:pPr>
        <w:jc w:val="both"/>
      </w:pPr>
    </w:p>
    <w:p w14:paraId="7612E2AF" w14:textId="77777777" w:rsidR="007337B4" w:rsidRDefault="007337B4">
      <w:pPr>
        <w:jc w:val="both"/>
      </w:pPr>
    </w:p>
    <w:p w14:paraId="2882548C" w14:textId="77777777" w:rsidR="000D234E" w:rsidRDefault="00973064">
      <w:pPr>
        <w:tabs>
          <w:tab w:val="left" w:pos="284"/>
        </w:tabs>
        <w:ind w:left="360" w:hanging="360"/>
        <w:jc w:val="center"/>
        <w:rPr>
          <w:b/>
        </w:rPr>
      </w:pPr>
      <w:r>
        <w:rPr>
          <w:b/>
        </w:rPr>
        <w:t>12. Інші умови</w:t>
      </w:r>
    </w:p>
    <w:p w14:paraId="1DA3835F" w14:textId="77777777" w:rsidR="009831C5" w:rsidRPr="00EA6FC1" w:rsidRDefault="009831C5" w:rsidP="009831C5">
      <w:pPr>
        <w:jc w:val="both"/>
      </w:pPr>
      <w:r w:rsidRPr="00EA6FC1">
        <w:t>11.1. За порушення умов Договору Сторони несуть відповідальність, передбачену чинним законодавством України.</w:t>
      </w:r>
    </w:p>
    <w:p w14:paraId="24F38B69" w14:textId="423CCAA3" w:rsidR="009831C5" w:rsidRPr="00EA6FC1" w:rsidRDefault="009831C5" w:rsidP="009831C5">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Pr>
          <w:rFonts w:ascii="Times New Roman" w:hAnsi="Times New Roman" w:cs="Times New Roman"/>
          <w:lang w:val="uk-UA"/>
        </w:rPr>
        <w:t>41</w:t>
      </w:r>
      <w:r w:rsidRPr="00EA6FC1">
        <w:rPr>
          <w:rFonts w:ascii="Times New Roman" w:hAnsi="Times New Roman" w:cs="Times New Roman"/>
          <w:lang w:val="uk-UA"/>
        </w:rPr>
        <w:t xml:space="preserve"> Закону України «Про публічні закупівлі».</w:t>
      </w:r>
    </w:p>
    <w:p w14:paraId="2E3801F4" w14:textId="3F0B82B3" w:rsidR="009831C5" w:rsidRPr="00EA6FC1" w:rsidRDefault="009831C5" w:rsidP="009831C5">
      <w:pPr>
        <w:suppressAutoHyphens w:val="0"/>
        <w:jc w:val="both"/>
        <w:rPr>
          <w:b/>
          <w:lang w:eastAsia="ru-RU"/>
        </w:rPr>
      </w:pPr>
      <w:r w:rsidRPr="00EA6FC1">
        <w:rPr>
          <w:lang w:eastAsia="ru-RU"/>
        </w:rPr>
        <w:t>11.</w:t>
      </w:r>
      <w:r>
        <w:rPr>
          <w:lang w:eastAsia="ru-RU"/>
        </w:rPr>
        <w:t>3</w:t>
      </w:r>
      <w:r w:rsidRPr="00EA6FC1">
        <w:rPr>
          <w:lang w:eastAsia="ru-RU"/>
        </w:rPr>
        <w:t>.Згідно</w:t>
      </w:r>
      <w:r>
        <w:rPr>
          <w:lang w:eastAsia="ru-RU"/>
        </w:rPr>
        <w:t xml:space="preserve"> </w:t>
      </w:r>
      <w:r w:rsidRPr="00EA6FC1">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w:t>
      </w:r>
      <w:r w:rsidR="007337B4">
        <w:t>,</w:t>
      </w:r>
      <w:r w:rsidRPr="00EA6FC1">
        <w:t xml:space="preserve"> сума договору, в тому числі ціна за одиницю; строк дії договору та строк поставки товарів/надання послуг; якість та кількість товару/послуг</w:t>
      </w:r>
    </w:p>
    <w:p w14:paraId="35AFBA12" w14:textId="77777777" w:rsidR="009831C5" w:rsidRPr="00EA6FC1" w:rsidRDefault="009831C5" w:rsidP="009831C5">
      <w:pPr>
        <w:suppressAutoHyphens w:val="0"/>
        <w:jc w:val="both"/>
      </w:pPr>
      <w:r w:rsidRPr="00EA6FC1">
        <w:rPr>
          <w:lang w:eastAsia="ru-RU"/>
        </w:rPr>
        <w:t>11.</w:t>
      </w:r>
      <w:r>
        <w:rPr>
          <w:lang w:eastAsia="ru-RU"/>
        </w:rPr>
        <w:t>4</w:t>
      </w:r>
      <w:r w:rsidRPr="00EA6FC1">
        <w:rPr>
          <w:b/>
          <w:lang w:eastAsia="ru-RU"/>
        </w:rPr>
        <w:t xml:space="preserve">. </w:t>
      </w:r>
      <w:r w:rsidRPr="00EA6FC1">
        <w:t>Зміна істотних (основних) умов договору може здійснюватися за згодою сторін у випадках, які передбачені ч.</w:t>
      </w:r>
      <w:r>
        <w:t>5 ст. 41</w:t>
      </w:r>
      <w:r w:rsidRPr="00EA6FC1">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31820282" w14:textId="77777777" w:rsidR="009831C5" w:rsidRPr="00EA6FC1" w:rsidRDefault="009831C5" w:rsidP="009831C5">
      <w:pPr>
        <w:jc w:val="both"/>
      </w:pPr>
      <w:r w:rsidRPr="00EA6FC1">
        <w:t>11.</w:t>
      </w:r>
      <w:r>
        <w:t>5</w:t>
      </w:r>
      <w:r w:rsidRPr="00EA6FC1">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3A6F104" w14:textId="77777777" w:rsidR="009831C5" w:rsidRPr="00EA6FC1" w:rsidRDefault="009831C5" w:rsidP="009831C5">
      <w:pPr>
        <w:jc w:val="both"/>
      </w:pPr>
      <w:r w:rsidRPr="00EA6FC1">
        <w:t>11.</w:t>
      </w:r>
      <w:r>
        <w:t>6</w:t>
      </w:r>
      <w:r w:rsidRPr="00EA6FC1">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67924B6" w14:textId="77777777" w:rsidR="009831C5" w:rsidRPr="00EA6FC1" w:rsidRDefault="009831C5" w:rsidP="009831C5">
      <w:pPr>
        <w:jc w:val="both"/>
      </w:pPr>
      <w:r w:rsidRPr="00EA6FC1">
        <w:t>11.</w:t>
      </w:r>
      <w:r>
        <w:t>7</w:t>
      </w:r>
      <w:r w:rsidRPr="00EA6FC1">
        <w:t>. Додатки і доповнення до цього договору є дійсними, якщо вони підписані обома Сторонами на протязі терміну дії даного Договору.</w:t>
      </w:r>
    </w:p>
    <w:p w14:paraId="3E974B6D" w14:textId="40821011" w:rsidR="000D234E" w:rsidRDefault="009831C5" w:rsidP="009831C5">
      <w:pPr>
        <w:spacing w:before="69"/>
      </w:pPr>
      <w:r w:rsidRPr="00EA6FC1">
        <w:t>11.</w:t>
      </w:r>
      <w:r>
        <w:t>8</w:t>
      </w:r>
      <w:r w:rsidRPr="00EA6FC1">
        <w:t>. Взаємовідносини Сторін, не врегульовані цим договором, регулюються діючим законодавством України.</w:t>
      </w:r>
    </w:p>
    <w:p w14:paraId="37A1D542" w14:textId="77777777" w:rsidR="007337B4" w:rsidRDefault="007337B4" w:rsidP="009831C5">
      <w:pPr>
        <w:spacing w:before="69"/>
      </w:pPr>
    </w:p>
    <w:p w14:paraId="25DD0173" w14:textId="77777777" w:rsidR="007337B4" w:rsidRDefault="007337B4" w:rsidP="009831C5">
      <w:pPr>
        <w:spacing w:before="69"/>
      </w:pPr>
    </w:p>
    <w:p w14:paraId="4D3572EF" w14:textId="77777777" w:rsidR="000D234E" w:rsidRDefault="00973064">
      <w:pPr>
        <w:spacing w:before="69"/>
        <w:jc w:val="center"/>
        <w:rPr>
          <w:b/>
        </w:rPr>
      </w:pPr>
      <w:r>
        <w:rPr>
          <w:b/>
        </w:rPr>
        <w:t>13. Юридичні адреси, поштові та платіжні реквізити сторін.</w:t>
      </w:r>
    </w:p>
    <w:p w14:paraId="1687089A" w14:textId="77777777" w:rsidR="000D234E" w:rsidRDefault="00973064">
      <w:pPr>
        <w:pStyle w:val="LO-normal"/>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13.1. Сторони зобов’язуються протягом 5 (п’яти)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14:paraId="5561C440" w14:textId="77777777" w:rsidR="000D234E" w:rsidRDefault="000D234E">
      <w:pPr>
        <w:ind w:left="567"/>
        <w:rPr>
          <w:b/>
        </w:rPr>
      </w:pPr>
    </w:p>
    <w:p w14:paraId="22B2AFF5" w14:textId="77777777" w:rsidR="000D234E" w:rsidRDefault="000D234E">
      <w:pPr>
        <w:ind w:left="567"/>
        <w:rPr>
          <w:b/>
        </w:rPr>
      </w:pPr>
    </w:p>
    <w:p w14:paraId="3C150247" w14:textId="77777777" w:rsidR="000D234E" w:rsidRDefault="000D234E">
      <w:pPr>
        <w:ind w:left="567"/>
        <w:rPr>
          <w:b/>
        </w:rPr>
      </w:pPr>
    </w:p>
    <w:p w14:paraId="0D052115" w14:textId="77777777" w:rsidR="000D234E" w:rsidRDefault="000D234E">
      <w:pPr>
        <w:ind w:left="567"/>
        <w:rPr>
          <w:b/>
        </w:rPr>
      </w:pPr>
    </w:p>
    <w:tbl>
      <w:tblPr>
        <w:tblW w:w="9968" w:type="dxa"/>
        <w:tblLook w:val="00A0" w:firstRow="1" w:lastRow="0" w:firstColumn="1" w:lastColumn="0" w:noHBand="0" w:noVBand="0"/>
      </w:tblPr>
      <w:tblGrid>
        <w:gridCol w:w="5148"/>
        <w:gridCol w:w="4820"/>
      </w:tblGrid>
      <w:tr w:rsidR="002051F5" w:rsidRPr="00EA6866" w14:paraId="1F204B96" w14:textId="77777777" w:rsidTr="009D60BE">
        <w:trPr>
          <w:trHeight w:val="508"/>
        </w:trPr>
        <w:tc>
          <w:tcPr>
            <w:tcW w:w="5148" w:type="dxa"/>
          </w:tcPr>
          <w:p w14:paraId="6EB6F0FF" w14:textId="63CB95F2" w:rsidR="002051F5" w:rsidRPr="00EA6866" w:rsidRDefault="002051F5" w:rsidP="009D60BE">
            <w:pPr>
              <w:tabs>
                <w:tab w:val="left" w:pos="459"/>
              </w:tabs>
              <w:ind w:left="34" w:firstLine="142"/>
              <w:rPr>
                <w:b/>
                <w:lang w:eastAsia="ru-RU"/>
              </w:rPr>
            </w:pPr>
            <w:r>
              <w:rPr>
                <w:b/>
                <w:lang w:eastAsia="ru-RU"/>
              </w:rPr>
              <w:t>ПОСТАЧАЛЬНИК</w:t>
            </w:r>
            <w:r w:rsidRPr="00EA6866">
              <w:rPr>
                <w:b/>
                <w:lang w:eastAsia="ru-RU"/>
              </w:rPr>
              <w:t>:</w:t>
            </w:r>
          </w:p>
        </w:tc>
        <w:tc>
          <w:tcPr>
            <w:tcW w:w="4820" w:type="dxa"/>
          </w:tcPr>
          <w:p w14:paraId="7B4848DD" w14:textId="77777777" w:rsidR="002051F5" w:rsidRPr="00EA6866" w:rsidRDefault="002051F5" w:rsidP="002051F5">
            <w:pPr>
              <w:tabs>
                <w:tab w:val="left" w:pos="459"/>
              </w:tabs>
              <w:rPr>
                <w:b/>
                <w:lang w:eastAsia="ru-RU"/>
              </w:rPr>
            </w:pPr>
            <w:r w:rsidRPr="00EA6866">
              <w:rPr>
                <w:b/>
                <w:lang w:eastAsia="ru-RU"/>
              </w:rPr>
              <w:t>ПОКУПЕЦЬ:</w:t>
            </w:r>
          </w:p>
        </w:tc>
      </w:tr>
      <w:tr w:rsidR="002051F5" w:rsidRPr="00EA6866" w14:paraId="4931B076" w14:textId="77777777" w:rsidTr="009D60BE">
        <w:tc>
          <w:tcPr>
            <w:tcW w:w="5148" w:type="dxa"/>
          </w:tcPr>
          <w:p w14:paraId="3500725D" w14:textId="77777777" w:rsidR="002051F5" w:rsidRPr="00EA6866" w:rsidRDefault="002051F5" w:rsidP="009D60BE">
            <w:pPr>
              <w:pStyle w:val="ae"/>
              <w:rPr>
                <w:rFonts w:ascii="Times New Roman" w:hAnsi="Times New Roman"/>
                <w:sz w:val="24"/>
                <w:szCs w:val="24"/>
                <w:lang w:eastAsia="ru-RU"/>
              </w:rPr>
            </w:pPr>
          </w:p>
          <w:p w14:paraId="6D302E74" w14:textId="77777777" w:rsidR="002051F5" w:rsidRPr="00EA6866" w:rsidRDefault="002051F5" w:rsidP="009D60BE">
            <w:pPr>
              <w:pStyle w:val="ae"/>
              <w:rPr>
                <w:rFonts w:ascii="Times New Roman" w:hAnsi="Times New Roman"/>
                <w:sz w:val="24"/>
                <w:szCs w:val="24"/>
                <w:lang w:eastAsia="ru-RU"/>
              </w:rPr>
            </w:pPr>
          </w:p>
          <w:p w14:paraId="6C72FBB8" w14:textId="77777777" w:rsidR="002051F5" w:rsidRPr="00EA6866" w:rsidRDefault="002051F5" w:rsidP="009D60BE">
            <w:pPr>
              <w:pStyle w:val="ae"/>
              <w:rPr>
                <w:rFonts w:ascii="Times New Roman" w:hAnsi="Times New Roman"/>
                <w:sz w:val="24"/>
                <w:szCs w:val="24"/>
                <w:lang w:eastAsia="ru-RU"/>
              </w:rPr>
            </w:pPr>
          </w:p>
          <w:p w14:paraId="122FAB1F" w14:textId="77777777" w:rsidR="002051F5" w:rsidRPr="00EA6866" w:rsidRDefault="002051F5" w:rsidP="009D60BE">
            <w:pPr>
              <w:pStyle w:val="ae"/>
              <w:rPr>
                <w:rFonts w:ascii="Times New Roman" w:hAnsi="Times New Roman"/>
                <w:sz w:val="24"/>
                <w:szCs w:val="24"/>
                <w:lang w:eastAsia="ru-RU"/>
              </w:rPr>
            </w:pPr>
          </w:p>
          <w:p w14:paraId="49C47FAE" w14:textId="77777777" w:rsidR="002051F5" w:rsidRPr="00EA6866" w:rsidRDefault="002051F5" w:rsidP="009D60BE">
            <w:pPr>
              <w:pStyle w:val="ae"/>
              <w:rPr>
                <w:rFonts w:ascii="Times New Roman" w:hAnsi="Times New Roman"/>
                <w:sz w:val="24"/>
                <w:szCs w:val="24"/>
                <w:lang w:eastAsia="ru-RU"/>
              </w:rPr>
            </w:pPr>
          </w:p>
          <w:p w14:paraId="126311A0" w14:textId="77777777" w:rsidR="002051F5" w:rsidRPr="00EA6866" w:rsidRDefault="002051F5" w:rsidP="009D60BE">
            <w:pPr>
              <w:pStyle w:val="ae"/>
              <w:rPr>
                <w:rFonts w:ascii="Times New Roman" w:hAnsi="Times New Roman"/>
                <w:sz w:val="24"/>
                <w:szCs w:val="24"/>
                <w:lang w:eastAsia="ru-RU"/>
              </w:rPr>
            </w:pPr>
          </w:p>
          <w:p w14:paraId="7DA7F1AD" w14:textId="77777777" w:rsidR="002051F5" w:rsidRPr="00EA6866" w:rsidRDefault="002051F5" w:rsidP="009D60BE">
            <w:pPr>
              <w:pStyle w:val="ae"/>
              <w:rPr>
                <w:rFonts w:ascii="Times New Roman" w:hAnsi="Times New Roman"/>
                <w:sz w:val="24"/>
                <w:szCs w:val="24"/>
                <w:lang w:eastAsia="ru-RU"/>
              </w:rPr>
            </w:pPr>
          </w:p>
          <w:p w14:paraId="2EEF6FC9" w14:textId="77777777" w:rsidR="002051F5" w:rsidRPr="00EA6866" w:rsidRDefault="002051F5" w:rsidP="009D60BE">
            <w:pPr>
              <w:pStyle w:val="ae"/>
              <w:rPr>
                <w:rFonts w:ascii="Times New Roman" w:hAnsi="Times New Roman"/>
                <w:sz w:val="24"/>
                <w:szCs w:val="24"/>
                <w:lang w:eastAsia="ru-RU"/>
              </w:rPr>
            </w:pPr>
          </w:p>
          <w:p w14:paraId="32A04843" w14:textId="77777777" w:rsidR="002051F5" w:rsidRPr="00EA6866" w:rsidRDefault="002051F5" w:rsidP="009D60BE">
            <w:pPr>
              <w:pStyle w:val="ae"/>
              <w:rPr>
                <w:rFonts w:ascii="Times New Roman" w:hAnsi="Times New Roman"/>
                <w:sz w:val="24"/>
                <w:szCs w:val="24"/>
                <w:lang w:eastAsia="ru-RU"/>
              </w:rPr>
            </w:pPr>
          </w:p>
          <w:p w14:paraId="4A010ECD" w14:textId="77777777" w:rsidR="002051F5" w:rsidRPr="00EA6866" w:rsidRDefault="002051F5" w:rsidP="009D60BE">
            <w:pPr>
              <w:pStyle w:val="ae"/>
              <w:rPr>
                <w:rFonts w:ascii="Times New Roman" w:hAnsi="Times New Roman"/>
                <w:sz w:val="24"/>
                <w:szCs w:val="24"/>
                <w:lang w:eastAsia="ru-RU"/>
              </w:rPr>
            </w:pPr>
          </w:p>
          <w:p w14:paraId="25A1ADDC" w14:textId="77777777" w:rsidR="002051F5" w:rsidRPr="00EA6866" w:rsidRDefault="002051F5" w:rsidP="009D60BE">
            <w:pPr>
              <w:pStyle w:val="ae"/>
              <w:rPr>
                <w:rFonts w:ascii="Times New Roman" w:hAnsi="Times New Roman"/>
                <w:sz w:val="24"/>
                <w:szCs w:val="24"/>
                <w:lang w:eastAsia="ru-RU"/>
              </w:rPr>
            </w:pPr>
          </w:p>
          <w:p w14:paraId="46978D2A" w14:textId="77777777" w:rsidR="002051F5" w:rsidRPr="00EA6866" w:rsidRDefault="002051F5" w:rsidP="009D60BE">
            <w:pPr>
              <w:pStyle w:val="ae"/>
              <w:rPr>
                <w:rFonts w:ascii="Times New Roman" w:hAnsi="Times New Roman"/>
                <w:sz w:val="24"/>
                <w:szCs w:val="24"/>
                <w:lang w:eastAsia="ru-RU"/>
              </w:rPr>
            </w:pPr>
          </w:p>
          <w:p w14:paraId="3F0F5F99" w14:textId="77777777" w:rsidR="002051F5" w:rsidRPr="00EA6866" w:rsidRDefault="002051F5" w:rsidP="009D60BE">
            <w:pPr>
              <w:pStyle w:val="ae"/>
              <w:rPr>
                <w:rFonts w:ascii="Times New Roman" w:hAnsi="Times New Roman"/>
                <w:sz w:val="24"/>
                <w:szCs w:val="24"/>
                <w:lang w:eastAsia="ru-RU"/>
              </w:rPr>
            </w:pPr>
          </w:p>
          <w:p w14:paraId="4BD3342B" w14:textId="77777777" w:rsidR="002051F5" w:rsidRPr="00EA6866" w:rsidRDefault="002051F5" w:rsidP="009D60BE">
            <w:pPr>
              <w:pStyle w:val="ae"/>
              <w:rPr>
                <w:rFonts w:ascii="Times New Roman" w:hAnsi="Times New Roman"/>
                <w:sz w:val="24"/>
                <w:szCs w:val="24"/>
                <w:lang w:eastAsia="ru-RU"/>
              </w:rPr>
            </w:pPr>
          </w:p>
          <w:p w14:paraId="00852952" w14:textId="77777777" w:rsidR="002051F5" w:rsidRPr="00EA6866" w:rsidRDefault="002051F5" w:rsidP="009D60BE">
            <w:pPr>
              <w:pStyle w:val="ae"/>
              <w:rPr>
                <w:rFonts w:ascii="Times New Roman" w:hAnsi="Times New Roman"/>
                <w:sz w:val="24"/>
                <w:szCs w:val="24"/>
                <w:lang w:eastAsia="ru-RU"/>
              </w:rPr>
            </w:pPr>
          </w:p>
          <w:p w14:paraId="0F8EDE26" w14:textId="77777777" w:rsidR="002051F5" w:rsidRPr="00EA6866" w:rsidRDefault="002051F5" w:rsidP="009D60BE">
            <w:pPr>
              <w:jc w:val="both"/>
              <w:rPr>
                <w:lang w:eastAsia="ru-RU"/>
              </w:rPr>
            </w:pPr>
            <w:r w:rsidRPr="00EA6866">
              <w:rPr>
                <w:lang w:eastAsia="ru-RU"/>
              </w:rPr>
              <w:t>__________________/_____________/</w:t>
            </w:r>
          </w:p>
          <w:p w14:paraId="76ED037C" w14:textId="77777777" w:rsidR="002051F5" w:rsidRPr="00EA6866" w:rsidRDefault="002051F5" w:rsidP="009D60BE">
            <w:pPr>
              <w:jc w:val="both"/>
              <w:rPr>
                <w:lang w:eastAsia="ru-RU"/>
              </w:rPr>
            </w:pPr>
          </w:p>
          <w:p w14:paraId="7DABB3C7" w14:textId="77777777" w:rsidR="002051F5" w:rsidRPr="00EA6866" w:rsidRDefault="002051F5" w:rsidP="009D60BE">
            <w:pPr>
              <w:jc w:val="both"/>
              <w:rPr>
                <w:sz w:val="16"/>
                <w:szCs w:val="16"/>
                <w:lang w:eastAsia="ru-RU"/>
              </w:rPr>
            </w:pPr>
            <w:r w:rsidRPr="00EA6866">
              <w:rPr>
                <w:sz w:val="16"/>
                <w:szCs w:val="16"/>
                <w:lang w:eastAsia="ru-RU"/>
              </w:rPr>
              <w:t>М.П.</w:t>
            </w:r>
          </w:p>
          <w:p w14:paraId="3F1CC7F6" w14:textId="77777777" w:rsidR="002051F5" w:rsidRPr="00EA6866" w:rsidRDefault="002051F5" w:rsidP="009D60BE">
            <w:pPr>
              <w:jc w:val="both"/>
              <w:rPr>
                <w:lang w:eastAsia="ru-RU"/>
              </w:rPr>
            </w:pPr>
          </w:p>
          <w:p w14:paraId="4E300D25" w14:textId="77777777" w:rsidR="002051F5" w:rsidRPr="00EA6866" w:rsidRDefault="002051F5" w:rsidP="009D60BE">
            <w:pPr>
              <w:tabs>
                <w:tab w:val="left" w:pos="459"/>
              </w:tabs>
              <w:ind w:left="34" w:firstLine="142"/>
              <w:jc w:val="center"/>
              <w:rPr>
                <w:lang w:eastAsia="ru-RU"/>
              </w:rPr>
            </w:pPr>
          </w:p>
          <w:p w14:paraId="24752A0C" w14:textId="77777777" w:rsidR="002051F5" w:rsidRPr="00EA6866" w:rsidRDefault="002051F5" w:rsidP="009D60BE">
            <w:pPr>
              <w:tabs>
                <w:tab w:val="left" w:pos="459"/>
              </w:tabs>
              <w:ind w:left="34" w:firstLine="142"/>
              <w:jc w:val="center"/>
              <w:rPr>
                <w:lang w:eastAsia="ru-RU"/>
              </w:rPr>
            </w:pPr>
          </w:p>
        </w:tc>
        <w:tc>
          <w:tcPr>
            <w:tcW w:w="4820" w:type="dxa"/>
          </w:tcPr>
          <w:p w14:paraId="3DDACD86" w14:textId="77777777" w:rsidR="002051F5" w:rsidRPr="00EA6866" w:rsidRDefault="002051F5" w:rsidP="009D60BE">
            <w:pPr>
              <w:pStyle w:val="ae"/>
              <w:rPr>
                <w:rFonts w:ascii="Times New Roman" w:hAnsi="Times New Roman"/>
                <w:sz w:val="24"/>
                <w:szCs w:val="24"/>
                <w:lang w:eastAsia="ru-RU"/>
              </w:rPr>
            </w:pPr>
            <w:r w:rsidRPr="00B877E1">
              <w:rPr>
                <w:rFonts w:ascii="Times New Roman" w:hAnsi="Times New Roman"/>
                <w:sz w:val="24"/>
                <w:szCs w:val="24"/>
                <w:lang w:eastAsia="ru-RU"/>
              </w:rPr>
              <w:t>КНП «ЦПМСД Нижньовербізької сільської ради»</w:t>
            </w:r>
          </w:p>
          <w:p w14:paraId="0E0B6C3E" w14:textId="77777777" w:rsidR="002051F5" w:rsidRDefault="002051F5" w:rsidP="009D60BE">
            <w:pPr>
              <w:pStyle w:val="ae"/>
              <w:rPr>
                <w:rFonts w:ascii="Times New Roman" w:hAnsi="Times New Roman"/>
                <w:sz w:val="24"/>
                <w:szCs w:val="24"/>
                <w:lang w:eastAsia="ru-RU"/>
              </w:rPr>
            </w:pPr>
          </w:p>
          <w:p w14:paraId="674442D7" w14:textId="77777777" w:rsidR="002051F5" w:rsidRPr="00B877E1" w:rsidRDefault="002051F5" w:rsidP="009D60BE">
            <w:pPr>
              <w:jc w:val="both"/>
              <w:rPr>
                <w:color w:val="000000"/>
              </w:rPr>
            </w:pPr>
            <w:r w:rsidRPr="00B877E1">
              <w:rPr>
                <w:color w:val="000000"/>
              </w:rPr>
              <w:t xml:space="preserve">ЄДРПОУ 41991609 </w:t>
            </w:r>
          </w:p>
          <w:p w14:paraId="40C51469" w14:textId="77777777" w:rsidR="002051F5" w:rsidRPr="00B877E1" w:rsidRDefault="002051F5" w:rsidP="009D60BE">
            <w:pPr>
              <w:jc w:val="both"/>
              <w:rPr>
                <w:color w:val="000000"/>
              </w:rPr>
            </w:pPr>
            <w:r w:rsidRPr="00B877E1">
              <w:rPr>
                <w:color w:val="000000"/>
              </w:rPr>
              <w:t>вул.Українська,68.</w:t>
            </w:r>
          </w:p>
          <w:p w14:paraId="63ACE5F8" w14:textId="77777777" w:rsidR="002051F5" w:rsidRPr="00B877E1" w:rsidRDefault="002051F5" w:rsidP="009D60BE">
            <w:pPr>
              <w:jc w:val="both"/>
              <w:rPr>
                <w:color w:val="000000"/>
              </w:rPr>
            </w:pPr>
            <w:r w:rsidRPr="00B877E1">
              <w:rPr>
                <w:color w:val="000000"/>
              </w:rPr>
              <w:t>с.</w:t>
            </w:r>
            <w:r>
              <w:rPr>
                <w:color w:val="000000"/>
              </w:rPr>
              <w:t xml:space="preserve"> </w:t>
            </w:r>
            <w:r w:rsidRPr="00B877E1">
              <w:rPr>
                <w:color w:val="000000"/>
              </w:rPr>
              <w:t xml:space="preserve">Нижній Вербіж </w:t>
            </w:r>
          </w:p>
          <w:p w14:paraId="7AFF5586" w14:textId="77777777" w:rsidR="002051F5" w:rsidRPr="00B877E1" w:rsidRDefault="002051F5" w:rsidP="009D60BE">
            <w:pPr>
              <w:jc w:val="both"/>
              <w:rPr>
                <w:color w:val="000000"/>
              </w:rPr>
            </w:pPr>
            <w:r w:rsidRPr="00B877E1">
              <w:rPr>
                <w:color w:val="000000"/>
              </w:rPr>
              <w:t>Коломийський р-н</w:t>
            </w:r>
          </w:p>
          <w:p w14:paraId="3080EE3E" w14:textId="77777777" w:rsidR="002051F5" w:rsidRPr="00B877E1" w:rsidRDefault="002051F5" w:rsidP="009D60BE">
            <w:pPr>
              <w:jc w:val="both"/>
              <w:rPr>
                <w:color w:val="000000"/>
              </w:rPr>
            </w:pPr>
            <w:r w:rsidRPr="00B877E1">
              <w:rPr>
                <w:color w:val="000000"/>
              </w:rPr>
              <w:t>Івано-Франківська обл.,78218</w:t>
            </w:r>
          </w:p>
          <w:p w14:paraId="5D407E0A" w14:textId="77777777" w:rsidR="002051F5" w:rsidRPr="00B877E1" w:rsidRDefault="002051F5" w:rsidP="009D60BE">
            <w:pPr>
              <w:jc w:val="both"/>
              <w:rPr>
                <w:color w:val="000000"/>
              </w:rPr>
            </w:pPr>
            <w:r w:rsidRPr="00B877E1">
              <w:rPr>
                <w:color w:val="000000"/>
              </w:rPr>
              <w:t>р/р UA 513366770000026004052527828</w:t>
            </w:r>
          </w:p>
          <w:p w14:paraId="0E302458" w14:textId="77777777" w:rsidR="002051F5" w:rsidRPr="00B877E1" w:rsidRDefault="002051F5" w:rsidP="009D60BE">
            <w:pPr>
              <w:rPr>
                <w:color w:val="000000"/>
              </w:rPr>
            </w:pPr>
            <w:r>
              <w:rPr>
                <w:color w:val="000000"/>
              </w:rPr>
              <w:t>Електронна адреса:cpmsd-otg-</w:t>
            </w:r>
            <w:r w:rsidRPr="00B877E1">
              <w:rPr>
                <w:color w:val="000000"/>
              </w:rPr>
              <w:t>verbig@ukr.net</w:t>
            </w:r>
          </w:p>
          <w:p w14:paraId="67EF0E38" w14:textId="77777777" w:rsidR="002051F5" w:rsidRDefault="002051F5" w:rsidP="009D60BE">
            <w:pPr>
              <w:jc w:val="both"/>
              <w:rPr>
                <w:color w:val="000000"/>
              </w:rPr>
            </w:pPr>
            <w:r w:rsidRPr="00B877E1">
              <w:rPr>
                <w:color w:val="000000"/>
              </w:rPr>
              <w:t>Тел.0662053721</w:t>
            </w:r>
          </w:p>
          <w:p w14:paraId="59017AC5" w14:textId="77777777" w:rsidR="002051F5" w:rsidRPr="00B877E1" w:rsidRDefault="002051F5" w:rsidP="009D60BE">
            <w:pPr>
              <w:jc w:val="both"/>
              <w:rPr>
                <w:color w:val="000000"/>
              </w:rPr>
            </w:pPr>
          </w:p>
          <w:p w14:paraId="28CFBE25" w14:textId="77777777" w:rsidR="002051F5" w:rsidRPr="00B877E1" w:rsidRDefault="002051F5" w:rsidP="009D60BE">
            <w:pPr>
              <w:rPr>
                <w:color w:val="000000"/>
              </w:rPr>
            </w:pPr>
          </w:p>
          <w:p w14:paraId="44BE5E78" w14:textId="77777777" w:rsidR="002051F5" w:rsidRDefault="002051F5" w:rsidP="009D60BE">
            <w:pPr>
              <w:jc w:val="both"/>
              <w:rPr>
                <w:color w:val="000000"/>
              </w:rPr>
            </w:pPr>
          </w:p>
          <w:p w14:paraId="563AF0F1" w14:textId="77777777" w:rsidR="002051F5" w:rsidRPr="00B877E1" w:rsidRDefault="002051F5" w:rsidP="009D60BE">
            <w:pPr>
              <w:jc w:val="both"/>
              <w:rPr>
                <w:color w:val="000000"/>
              </w:rPr>
            </w:pPr>
          </w:p>
          <w:p w14:paraId="2E3A351A" w14:textId="77777777" w:rsidR="002051F5" w:rsidRPr="00EA6866" w:rsidRDefault="002051F5" w:rsidP="009D60BE">
            <w:pPr>
              <w:jc w:val="both"/>
              <w:rPr>
                <w:lang w:eastAsia="ru-RU"/>
              </w:rPr>
            </w:pPr>
            <w:r w:rsidRPr="00EA6866">
              <w:rPr>
                <w:lang w:eastAsia="ru-RU"/>
              </w:rPr>
              <w:t>___________________/_______________/</w:t>
            </w:r>
          </w:p>
          <w:p w14:paraId="0A140156" w14:textId="77777777" w:rsidR="002051F5" w:rsidRDefault="002051F5" w:rsidP="009D60BE">
            <w:pPr>
              <w:jc w:val="both"/>
              <w:rPr>
                <w:sz w:val="16"/>
                <w:szCs w:val="16"/>
                <w:lang w:eastAsia="ru-RU"/>
              </w:rPr>
            </w:pPr>
          </w:p>
          <w:p w14:paraId="3C840062" w14:textId="77777777" w:rsidR="002051F5" w:rsidRPr="00EA6866" w:rsidRDefault="002051F5" w:rsidP="009D60BE">
            <w:pPr>
              <w:jc w:val="both"/>
              <w:rPr>
                <w:sz w:val="16"/>
                <w:szCs w:val="16"/>
                <w:lang w:eastAsia="ru-RU"/>
              </w:rPr>
            </w:pPr>
            <w:r w:rsidRPr="00EA6866">
              <w:rPr>
                <w:sz w:val="16"/>
                <w:szCs w:val="16"/>
                <w:lang w:eastAsia="ru-RU"/>
              </w:rPr>
              <w:t>М.П.</w:t>
            </w:r>
          </w:p>
          <w:p w14:paraId="2F0F75A9" w14:textId="77777777" w:rsidR="002051F5" w:rsidRPr="00EA6866" w:rsidRDefault="002051F5" w:rsidP="009D60BE">
            <w:pPr>
              <w:tabs>
                <w:tab w:val="left" w:pos="459"/>
              </w:tabs>
              <w:ind w:left="34" w:firstLine="142"/>
              <w:jc w:val="center"/>
              <w:rPr>
                <w:lang w:eastAsia="ru-RU"/>
              </w:rPr>
            </w:pPr>
          </w:p>
          <w:p w14:paraId="7F21A7DC" w14:textId="77777777" w:rsidR="002051F5" w:rsidRPr="00EA6866" w:rsidRDefault="002051F5" w:rsidP="009D60BE">
            <w:pPr>
              <w:tabs>
                <w:tab w:val="left" w:pos="459"/>
              </w:tabs>
              <w:ind w:left="34" w:firstLine="142"/>
              <w:jc w:val="center"/>
              <w:rPr>
                <w:lang w:eastAsia="ru-RU"/>
              </w:rPr>
            </w:pPr>
          </w:p>
        </w:tc>
      </w:tr>
    </w:tbl>
    <w:p w14:paraId="7B3AE00C" w14:textId="77777777" w:rsidR="00BC249B" w:rsidRDefault="00BC249B" w:rsidP="00BC249B"/>
    <w:p w14:paraId="1CB22BD1" w14:textId="77777777" w:rsidR="00BC249B" w:rsidRDefault="00BC249B" w:rsidP="00BC249B"/>
    <w:p w14:paraId="7A47A359" w14:textId="77777777" w:rsidR="00BC249B" w:rsidRDefault="00BC249B" w:rsidP="00BC249B"/>
    <w:p w14:paraId="295296E7" w14:textId="77777777" w:rsidR="00BC249B" w:rsidRDefault="00BC249B" w:rsidP="00BC249B"/>
    <w:p w14:paraId="6073E246" w14:textId="77777777" w:rsidR="00BC249B" w:rsidRDefault="00BC249B" w:rsidP="00BC249B"/>
    <w:p w14:paraId="58BC86C6" w14:textId="77777777" w:rsidR="00BC249B" w:rsidRDefault="00BC249B" w:rsidP="00BC249B"/>
    <w:p w14:paraId="538B309F" w14:textId="77777777" w:rsidR="00BC249B" w:rsidRDefault="00BC249B" w:rsidP="00BC249B"/>
    <w:p w14:paraId="1DD523AC" w14:textId="77777777" w:rsidR="00BC249B" w:rsidRDefault="00BC249B" w:rsidP="00BC249B"/>
    <w:p w14:paraId="14C64425" w14:textId="77777777" w:rsidR="00BC249B" w:rsidRDefault="00BC249B" w:rsidP="00BC249B"/>
    <w:p w14:paraId="1530FDEF" w14:textId="77777777" w:rsidR="00BC249B" w:rsidRDefault="00BC249B" w:rsidP="00BC249B"/>
    <w:p w14:paraId="138A8009" w14:textId="77777777" w:rsidR="00BC249B" w:rsidRDefault="00BC249B" w:rsidP="00BC249B"/>
    <w:p w14:paraId="435E9450" w14:textId="77777777" w:rsidR="00BC249B" w:rsidRDefault="00BC249B" w:rsidP="00BC249B"/>
    <w:p w14:paraId="1E6CA000" w14:textId="77777777" w:rsidR="00BC249B" w:rsidRDefault="00BC249B" w:rsidP="00BC249B"/>
    <w:p w14:paraId="4842D8CC" w14:textId="77777777" w:rsidR="00BC249B" w:rsidRDefault="00BC249B" w:rsidP="00BC249B"/>
    <w:p w14:paraId="4783D7CF" w14:textId="77777777" w:rsidR="00BC249B" w:rsidRDefault="00BC249B" w:rsidP="00BC249B"/>
    <w:p w14:paraId="27FB07E7" w14:textId="77777777" w:rsidR="00BC249B" w:rsidRDefault="00BC249B" w:rsidP="00BC249B"/>
    <w:p w14:paraId="646AEB61" w14:textId="77777777" w:rsidR="00BC249B" w:rsidRDefault="00BC249B" w:rsidP="00BC249B"/>
    <w:p w14:paraId="74D4C67F" w14:textId="77777777" w:rsidR="00BC249B" w:rsidRDefault="00BC249B" w:rsidP="00BC249B"/>
    <w:p w14:paraId="21CFE34F" w14:textId="77777777" w:rsidR="00BC249B" w:rsidRDefault="00BC249B" w:rsidP="00BC249B"/>
    <w:p w14:paraId="3F501A34" w14:textId="77777777" w:rsidR="00BC249B" w:rsidRDefault="00BC249B" w:rsidP="00BC249B"/>
    <w:p w14:paraId="7F0A01D2" w14:textId="77777777" w:rsidR="00BC249B" w:rsidRDefault="00BC249B" w:rsidP="00BC249B"/>
    <w:p w14:paraId="3DF4D9B0" w14:textId="77777777" w:rsidR="00BC249B" w:rsidRDefault="00BC249B" w:rsidP="00BC249B"/>
    <w:p w14:paraId="75500D46" w14:textId="77777777" w:rsidR="00BC249B" w:rsidRDefault="00BC249B" w:rsidP="00BC249B"/>
    <w:p w14:paraId="1B1A3C8E" w14:textId="77777777" w:rsidR="00BC249B" w:rsidRDefault="00BC249B" w:rsidP="00BC249B"/>
    <w:p w14:paraId="5891CC75" w14:textId="77777777" w:rsidR="00BC249B" w:rsidRDefault="00BC249B" w:rsidP="00BC249B"/>
    <w:p w14:paraId="6C5D792C" w14:textId="77777777" w:rsidR="00BC249B" w:rsidRDefault="00BC249B" w:rsidP="00BC249B"/>
    <w:p w14:paraId="58FE7090" w14:textId="77777777" w:rsidR="00BC249B" w:rsidRDefault="00BC249B" w:rsidP="00BC249B"/>
    <w:p w14:paraId="6D612978" w14:textId="77777777" w:rsidR="009831C5" w:rsidRDefault="00973064">
      <w:r>
        <w:tab/>
      </w:r>
      <w:r>
        <w:tab/>
      </w:r>
      <w:r>
        <w:tab/>
      </w:r>
      <w:r>
        <w:tab/>
      </w:r>
      <w:r>
        <w:tab/>
      </w:r>
      <w:r>
        <w:tab/>
      </w:r>
      <w:r>
        <w:tab/>
      </w:r>
      <w:r>
        <w:tab/>
      </w:r>
      <w:r>
        <w:tab/>
      </w:r>
      <w:r>
        <w:tab/>
      </w:r>
      <w:r>
        <w:tab/>
      </w:r>
      <w:r>
        <w:tab/>
      </w:r>
      <w:r>
        <w:tab/>
      </w:r>
      <w:r>
        <w:tab/>
      </w:r>
      <w:r>
        <w:tab/>
      </w:r>
      <w:r>
        <w:tab/>
      </w:r>
      <w:r>
        <w:tab/>
      </w:r>
      <w:r>
        <w:tab/>
      </w:r>
      <w:r>
        <w:tab/>
      </w:r>
      <w:r>
        <w:tab/>
      </w:r>
      <w:r>
        <w:tab/>
      </w:r>
    </w:p>
    <w:p w14:paraId="1C9470A0" w14:textId="4380C5F9" w:rsidR="000D234E" w:rsidRDefault="00973064" w:rsidP="009831C5">
      <w:pPr>
        <w:jc w:val="right"/>
      </w:pPr>
      <w:r>
        <w:t>Додаток № 1</w:t>
      </w:r>
    </w:p>
    <w:p w14:paraId="05B16B17" w14:textId="77777777" w:rsidR="000D234E" w:rsidRDefault="00973064">
      <w:pPr>
        <w:jc w:val="both"/>
      </w:pPr>
      <w:r>
        <w:tab/>
      </w:r>
      <w:r>
        <w:tab/>
      </w:r>
      <w:r>
        <w:tab/>
      </w:r>
      <w:r>
        <w:tab/>
      </w:r>
      <w:r>
        <w:tab/>
      </w:r>
      <w:r>
        <w:tab/>
      </w:r>
      <w:r>
        <w:tab/>
      </w:r>
      <w:r>
        <w:tab/>
      </w:r>
      <w:r>
        <w:tab/>
      </w:r>
      <w:r>
        <w:tab/>
      </w:r>
      <w:r>
        <w:tab/>
      </w:r>
      <w:r>
        <w:tab/>
      </w:r>
      <w:r>
        <w:tab/>
      </w:r>
      <w:r>
        <w:tab/>
      </w:r>
      <w:r>
        <w:tab/>
      </w:r>
      <w:r>
        <w:tab/>
      </w:r>
      <w:r>
        <w:tab/>
      </w:r>
      <w:r>
        <w:tab/>
      </w:r>
      <w:r>
        <w:tab/>
      </w:r>
      <w:r>
        <w:tab/>
      </w:r>
      <w:r>
        <w:tab/>
        <w:t xml:space="preserve">До Договору № ____________ </w:t>
      </w:r>
    </w:p>
    <w:p w14:paraId="02661758" w14:textId="77777777" w:rsidR="000D234E" w:rsidRDefault="00973064">
      <w:pPr>
        <w:jc w:val="both"/>
      </w:pPr>
      <w:r>
        <w:tab/>
      </w:r>
      <w:r>
        <w:tab/>
      </w:r>
      <w:r>
        <w:tab/>
      </w:r>
      <w:r>
        <w:tab/>
      </w:r>
      <w:r>
        <w:tab/>
      </w:r>
      <w:r>
        <w:tab/>
      </w:r>
      <w:r>
        <w:tab/>
      </w:r>
      <w:r>
        <w:tab/>
      </w:r>
      <w:r>
        <w:tab/>
      </w:r>
      <w:r>
        <w:tab/>
      </w:r>
      <w:r>
        <w:tab/>
      </w:r>
      <w:r>
        <w:tab/>
      </w:r>
      <w:r>
        <w:tab/>
      </w:r>
      <w:r>
        <w:tab/>
      </w:r>
      <w:r>
        <w:tab/>
      </w:r>
      <w:r>
        <w:tab/>
      </w:r>
      <w:r>
        <w:tab/>
      </w:r>
      <w:r>
        <w:tab/>
      </w:r>
      <w:r>
        <w:tab/>
      </w:r>
      <w:r>
        <w:tab/>
      </w:r>
      <w:r>
        <w:tab/>
        <w:t>від “ ___ ”___________ 20 __ р</w:t>
      </w:r>
    </w:p>
    <w:p w14:paraId="219A311C" w14:textId="77777777" w:rsidR="000D234E" w:rsidRDefault="000D234E"/>
    <w:p w14:paraId="335AC41C" w14:textId="77777777" w:rsidR="000D234E" w:rsidRDefault="000D234E"/>
    <w:p w14:paraId="3C2234D9" w14:textId="77777777" w:rsidR="000D234E" w:rsidRDefault="000D234E"/>
    <w:p w14:paraId="07523809" w14:textId="77777777" w:rsidR="000D234E" w:rsidRDefault="000D234E">
      <w:pPr>
        <w:jc w:val="center"/>
        <w:rPr>
          <w:b/>
          <w:spacing w:val="24"/>
        </w:rPr>
      </w:pPr>
    </w:p>
    <w:p w14:paraId="783C6484" w14:textId="77777777" w:rsidR="000D234E" w:rsidRDefault="00973064">
      <w:pPr>
        <w:jc w:val="center"/>
        <w:rPr>
          <w:b/>
          <w:spacing w:val="24"/>
        </w:rPr>
      </w:pPr>
      <w:r>
        <w:rPr>
          <w:b/>
          <w:spacing w:val="24"/>
        </w:rPr>
        <w:t>СПЕЦИФІКАЦІЯ</w:t>
      </w:r>
    </w:p>
    <w:p w14:paraId="3FE92572" w14:textId="77777777" w:rsidR="000D234E" w:rsidRDefault="000D234E">
      <w:pPr>
        <w:rPr>
          <w:b/>
          <w:spacing w:val="24"/>
        </w:rPr>
      </w:pPr>
    </w:p>
    <w:tbl>
      <w:tblPr>
        <w:tblW w:w="10584" w:type="dxa"/>
        <w:jc w:val="center"/>
        <w:tblCellMar>
          <w:top w:w="55" w:type="dxa"/>
          <w:left w:w="55" w:type="dxa"/>
          <w:bottom w:w="55" w:type="dxa"/>
          <w:right w:w="55" w:type="dxa"/>
        </w:tblCellMar>
        <w:tblLook w:val="04A0" w:firstRow="1" w:lastRow="0" w:firstColumn="1" w:lastColumn="0" w:noHBand="0" w:noVBand="1"/>
      </w:tblPr>
      <w:tblGrid>
        <w:gridCol w:w="446"/>
        <w:gridCol w:w="5611"/>
        <w:gridCol w:w="911"/>
        <w:gridCol w:w="905"/>
        <w:gridCol w:w="1375"/>
        <w:gridCol w:w="1336"/>
      </w:tblGrid>
      <w:tr w:rsidR="000D234E" w14:paraId="1A2ABB40" w14:textId="77777777" w:rsidTr="00D330A2">
        <w:trPr>
          <w:trHeight w:val="682"/>
          <w:jc w:val="center"/>
        </w:trPr>
        <w:tc>
          <w:tcPr>
            <w:tcW w:w="446" w:type="dxa"/>
            <w:tcBorders>
              <w:top w:val="single" w:sz="4" w:space="0" w:color="000000"/>
              <w:left w:val="single" w:sz="4" w:space="0" w:color="000000"/>
              <w:bottom w:val="single" w:sz="4" w:space="0" w:color="000000"/>
            </w:tcBorders>
            <w:shd w:val="clear" w:color="auto" w:fill="FFFFFF"/>
            <w:vAlign w:val="center"/>
          </w:tcPr>
          <w:p w14:paraId="6E4E6C3D" w14:textId="77777777" w:rsidR="000D234E" w:rsidRDefault="00973064">
            <w:pPr>
              <w:jc w:val="center"/>
              <w:rPr>
                <w:sz w:val="22"/>
                <w:szCs w:val="22"/>
              </w:rPr>
            </w:pPr>
            <w:r>
              <w:rPr>
                <w:sz w:val="22"/>
                <w:szCs w:val="22"/>
              </w:rPr>
              <w:t>№</w:t>
            </w:r>
          </w:p>
          <w:p w14:paraId="519B5A98" w14:textId="77777777" w:rsidR="000D234E" w:rsidRDefault="00973064">
            <w:pPr>
              <w:tabs>
                <w:tab w:val="left" w:pos="0"/>
                <w:tab w:val="center" w:pos="4819"/>
                <w:tab w:val="right" w:pos="9639"/>
              </w:tabs>
              <w:jc w:val="center"/>
              <w:rPr>
                <w:sz w:val="22"/>
                <w:szCs w:val="22"/>
              </w:rPr>
            </w:pPr>
            <w:r>
              <w:rPr>
                <w:sz w:val="22"/>
                <w:szCs w:val="22"/>
              </w:rPr>
              <w:t>з/п</w:t>
            </w:r>
          </w:p>
        </w:tc>
        <w:tc>
          <w:tcPr>
            <w:tcW w:w="5611" w:type="dxa"/>
            <w:tcBorders>
              <w:top w:val="single" w:sz="4" w:space="0" w:color="000000"/>
              <w:left w:val="single" w:sz="4" w:space="0" w:color="000000"/>
              <w:bottom w:val="single" w:sz="4" w:space="0" w:color="000000"/>
            </w:tcBorders>
            <w:shd w:val="clear" w:color="auto" w:fill="FFFFFF"/>
            <w:vAlign w:val="center"/>
          </w:tcPr>
          <w:p w14:paraId="4FEF4B90" w14:textId="77777777" w:rsidR="000D234E" w:rsidRDefault="00973064">
            <w:pPr>
              <w:jc w:val="center"/>
              <w:rPr>
                <w:color w:val="000000"/>
              </w:rPr>
            </w:pPr>
            <w:r>
              <w:rPr>
                <w:color w:val="000000"/>
              </w:rPr>
              <w:t>Найменування товару (марка/модель)</w:t>
            </w:r>
          </w:p>
        </w:tc>
        <w:tc>
          <w:tcPr>
            <w:tcW w:w="911" w:type="dxa"/>
            <w:tcBorders>
              <w:top w:val="single" w:sz="4" w:space="0" w:color="000000"/>
              <w:left w:val="single" w:sz="4" w:space="0" w:color="000000"/>
              <w:bottom w:val="single" w:sz="4" w:space="0" w:color="000000"/>
            </w:tcBorders>
            <w:shd w:val="clear" w:color="auto" w:fill="FFFFFF"/>
            <w:vAlign w:val="center"/>
          </w:tcPr>
          <w:p w14:paraId="2A32C50E" w14:textId="77777777" w:rsidR="000D234E" w:rsidRDefault="00973064">
            <w:pPr>
              <w:jc w:val="center"/>
              <w:rPr>
                <w:sz w:val="22"/>
                <w:szCs w:val="22"/>
              </w:rPr>
            </w:pPr>
            <w:r>
              <w:rPr>
                <w:sz w:val="22"/>
                <w:szCs w:val="22"/>
              </w:rPr>
              <w:t>Од. виміру</w:t>
            </w:r>
          </w:p>
        </w:tc>
        <w:tc>
          <w:tcPr>
            <w:tcW w:w="905" w:type="dxa"/>
            <w:tcBorders>
              <w:top w:val="single" w:sz="4" w:space="0" w:color="000000"/>
              <w:left w:val="single" w:sz="4" w:space="0" w:color="000000"/>
              <w:bottom w:val="single" w:sz="4" w:space="0" w:color="000000"/>
            </w:tcBorders>
            <w:shd w:val="clear" w:color="auto" w:fill="FFFFFF"/>
            <w:vAlign w:val="center"/>
          </w:tcPr>
          <w:p w14:paraId="78BE7995" w14:textId="77777777" w:rsidR="000D234E" w:rsidRDefault="00973064">
            <w:pPr>
              <w:jc w:val="center"/>
              <w:rPr>
                <w:sz w:val="22"/>
                <w:szCs w:val="22"/>
              </w:rPr>
            </w:pPr>
            <w:r>
              <w:rPr>
                <w:sz w:val="22"/>
                <w:szCs w:val="22"/>
              </w:rPr>
              <w:t xml:space="preserve">Кіл-ть </w:t>
            </w:r>
          </w:p>
        </w:tc>
        <w:tc>
          <w:tcPr>
            <w:tcW w:w="1375" w:type="dxa"/>
            <w:tcBorders>
              <w:top w:val="single" w:sz="4" w:space="0" w:color="000000"/>
              <w:left w:val="single" w:sz="4" w:space="0" w:color="000000"/>
              <w:bottom w:val="single" w:sz="4" w:space="0" w:color="000000"/>
            </w:tcBorders>
            <w:shd w:val="clear" w:color="auto" w:fill="FFFFFF"/>
            <w:vAlign w:val="center"/>
          </w:tcPr>
          <w:p w14:paraId="3E4B3E9E" w14:textId="5F0CC601" w:rsidR="000D234E" w:rsidRDefault="00973064" w:rsidP="0019399A">
            <w:pPr>
              <w:jc w:val="center"/>
              <w:rPr>
                <w:sz w:val="22"/>
                <w:szCs w:val="22"/>
              </w:rPr>
            </w:pPr>
            <w:r>
              <w:rPr>
                <w:sz w:val="22"/>
                <w:szCs w:val="22"/>
              </w:rPr>
              <w:t xml:space="preserve">Ціна за од., грн.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E060B" w14:textId="0814F4E0" w:rsidR="000D234E" w:rsidRDefault="00973064" w:rsidP="0019399A">
            <w:pPr>
              <w:jc w:val="center"/>
              <w:rPr>
                <w:sz w:val="22"/>
                <w:szCs w:val="22"/>
              </w:rPr>
            </w:pPr>
            <w:r>
              <w:rPr>
                <w:sz w:val="22"/>
                <w:szCs w:val="22"/>
              </w:rPr>
              <w:t xml:space="preserve">Сума, грн. </w:t>
            </w:r>
          </w:p>
        </w:tc>
      </w:tr>
      <w:tr w:rsidR="000D234E" w14:paraId="580B6EB2" w14:textId="77777777" w:rsidTr="00D330A2">
        <w:trPr>
          <w:trHeight w:val="635"/>
          <w:jc w:val="center"/>
        </w:trPr>
        <w:tc>
          <w:tcPr>
            <w:tcW w:w="446" w:type="dxa"/>
            <w:tcBorders>
              <w:left w:val="single" w:sz="4" w:space="0" w:color="000000"/>
              <w:bottom w:val="single" w:sz="4" w:space="0" w:color="000000"/>
            </w:tcBorders>
            <w:shd w:val="clear" w:color="auto" w:fill="FFFFFF"/>
            <w:vAlign w:val="center"/>
          </w:tcPr>
          <w:p w14:paraId="745E4543" w14:textId="77777777" w:rsidR="000D234E" w:rsidRDefault="00973064">
            <w:pPr>
              <w:tabs>
                <w:tab w:val="left" w:pos="0"/>
                <w:tab w:val="center" w:pos="4819"/>
                <w:tab w:val="right" w:pos="9639"/>
              </w:tabs>
              <w:snapToGrid w:val="0"/>
              <w:jc w:val="center"/>
              <w:rPr>
                <w:sz w:val="22"/>
                <w:szCs w:val="22"/>
              </w:rPr>
            </w:pPr>
            <w:r>
              <w:rPr>
                <w:sz w:val="22"/>
                <w:szCs w:val="22"/>
              </w:rPr>
              <w:t>1</w:t>
            </w:r>
          </w:p>
        </w:tc>
        <w:tc>
          <w:tcPr>
            <w:tcW w:w="5611" w:type="dxa"/>
            <w:tcBorders>
              <w:left w:val="single" w:sz="4" w:space="0" w:color="000000"/>
              <w:bottom w:val="single" w:sz="4" w:space="0" w:color="000000"/>
            </w:tcBorders>
            <w:shd w:val="clear" w:color="auto" w:fill="FFFFFF"/>
            <w:vAlign w:val="center"/>
          </w:tcPr>
          <w:p w14:paraId="5F941253" w14:textId="77777777" w:rsidR="000D234E" w:rsidRDefault="000D234E">
            <w:pPr>
              <w:contextualSpacing/>
              <w:jc w:val="center"/>
              <w:rPr>
                <w:b/>
                <w:color w:val="000000"/>
              </w:rPr>
            </w:pPr>
          </w:p>
        </w:tc>
        <w:tc>
          <w:tcPr>
            <w:tcW w:w="911" w:type="dxa"/>
            <w:tcBorders>
              <w:left w:val="single" w:sz="4" w:space="0" w:color="000000"/>
              <w:bottom w:val="single" w:sz="4" w:space="0" w:color="000000"/>
            </w:tcBorders>
            <w:shd w:val="clear" w:color="auto" w:fill="FFFFFF"/>
            <w:vAlign w:val="center"/>
          </w:tcPr>
          <w:p w14:paraId="4E8FE513" w14:textId="77777777" w:rsidR="000D234E" w:rsidRDefault="000D234E">
            <w:pPr>
              <w:tabs>
                <w:tab w:val="left" w:pos="0"/>
                <w:tab w:val="center" w:pos="4819"/>
                <w:tab w:val="right" w:pos="9639"/>
              </w:tabs>
              <w:snapToGrid w:val="0"/>
              <w:jc w:val="center"/>
              <w:rPr>
                <w:rFonts w:eastAsia="Calibri;Arial"/>
                <w:iCs/>
                <w:sz w:val="22"/>
                <w:szCs w:val="22"/>
                <w:lang w:eastAsia="ru-RU"/>
              </w:rPr>
            </w:pPr>
          </w:p>
        </w:tc>
        <w:tc>
          <w:tcPr>
            <w:tcW w:w="905" w:type="dxa"/>
            <w:tcBorders>
              <w:left w:val="single" w:sz="4" w:space="0" w:color="000000"/>
              <w:bottom w:val="single" w:sz="4" w:space="0" w:color="000000"/>
            </w:tcBorders>
            <w:shd w:val="clear" w:color="auto" w:fill="FFFFFF"/>
            <w:vAlign w:val="center"/>
          </w:tcPr>
          <w:p w14:paraId="0153EB77" w14:textId="77777777" w:rsidR="000D234E" w:rsidRDefault="000D234E">
            <w:pPr>
              <w:tabs>
                <w:tab w:val="left" w:pos="0"/>
                <w:tab w:val="center" w:pos="4819"/>
                <w:tab w:val="right" w:pos="9639"/>
              </w:tabs>
              <w:snapToGrid w:val="0"/>
              <w:jc w:val="center"/>
              <w:rPr>
                <w:rFonts w:eastAsia="Calibri;Arial"/>
                <w:iCs/>
                <w:sz w:val="22"/>
                <w:szCs w:val="22"/>
                <w:lang w:eastAsia="ru-RU"/>
              </w:rPr>
            </w:pPr>
          </w:p>
        </w:tc>
        <w:tc>
          <w:tcPr>
            <w:tcW w:w="1375" w:type="dxa"/>
            <w:tcBorders>
              <w:left w:val="single" w:sz="4" w:space="0" w:color="000000"/>
              <w:bottom w:val="single" w:sz="4" w:space="0" w:color="000000"/>
            </w:tcBorders>
            <w:shd w:val="clear" w:color="auto" w:fill="FFFFFF"/>
            <w:vAlign w:val="center"/>
          </w:tcPr>
          <w:p w14:paraId="0B7CD461" w14:textId="77777777" w:rsidR="000D234E" w:rsidRDefault="000D234E">
            <w:pPr>
              <w:tabs>
                <w:tab w:val="left" w:pos="0"/>
                <w:tab w:val="center" w:pos="4819"/>
                <w:tab w:val="right" w:pos="9639"/>
              </w:tabs>
              <w:snapToGrid w:val="0"/>
              <w:jc w:val="center"/>
              <w:rPr>
                <w:rFonts w:eastAsia="Calibri;Arial"/>
                <w:b/>
                <w:iCs/>
                <w:sz w:val="22"/>
                <w:szCs w:val="22"/>
                <w:lang w:eastAsia="ru-RU"/>
              </w:rPr>
            </w:pPr>
          </w:p>
        </w:tc>
        <w:tc>
          <w:tcPr>
            <w:tcW w:w="1336" w:type="dxa"/>
            <w:tcBorders>
              <w:left w:val="single" w:sz="4" w:space="0" w:color="000000"/>
              <w:bottom w:val="single" w:sz="4" w:space="0" w:color="000000"/>
              <w:right w:val="single" w:sz="4" w:space="0" w:color="000000"/>
            </w:tcBorders>
            <w:shd w:val="clear" w:color="auto" w:fill="FFFFFF"/>
            <w:vAlign w:val="center"/>
          </w:tcPr>
          <w:p w14:paraId="4EEC3DCB" w14:textId="77777777" w:rsidR="000D234E" w:rsidRDefault="000D234E">
            <w:pPr>
              <w:tabs>
                <w:tab w:val="left" w:pos="0"/>
                <w:tab w:val="center" w:pos="4819"/>
                <w:tab w:val="right" w:pos="9639"/>
              </w:tabs>
              <w:snapToGrid w:val="0"/>
              <w:jc w:val="center"/>
              <w:rPr>
                <w:b/>
                <w:sz w:val="22"/>
                <w:szCs w:val="22"/>
              </w:rPr>
            </w:pPr>
          </w:p>
        </w:tc>
      </w:tr>
      <w:tr w:rsidR="000D234E" w14:paraId="268341C8" w14:textId="77777777" w:rsidTr="00D330A2">
        <w:trPr>
          <w:trHeight w:val="334"/>
          <w:jc w:val="center"/>
        </w:trPr>
        <w:tc>
          <w:tcPr>
            <w:tcW w:w="9248" w:type="dxa"/>
            <w:gridSpan w:val="5"/>
            <w:tcBorders>
              <w:left w:val="single" w:sz="4" w:space="0" w:color="000000"/>
              <w:bottom w:val="single" w:sz="4" w:space="0" w:color="000000"/>
            </w:tcBorders>
            <w:shd w:val="clear" w:color="auto" w:fill="FFFFFF"/>
          </w:tcPr>
          <w:p w14:paraId="49A29202" w14:textId="7E8FEDD1" w:rsidR="000D234E" w:rsidRDefault="0019399A" w:rsidP="0019399A">
            <w:pPr>
              <w:tabs>
                <w:tab w:val="left" w:pos="0"/>
                <w:tab w:val="center" w:pos="4819"/>
                <w:tab w:val="right" w:pos="9639"/>
              </w:tabs>
              <w:jc w:val="right"/>
            </w:pPr>
            <w:r>
              <w:t>Загальна сума,</w:t>
            </w:r>
            <w:r w:rsidR="00973064">
              <w:t xml:space="preserve"> грн. </w:t>
            </w:r>
          </w:p>
        </w:tc>
        <w:tc>
          <w:tcPr>
            <w:tcW w:w="1336" w:type="dxa"/>
            <w:tcBorders>
              <w:left w:val="single" w:sz="4" w:space="0" w:color="000000"/>
              <w:bottom w:val="single" w:sz="4" w:space="0" w:color="000000"/>
              <w:right w:val="single" w:sz="4" w:space="0" w:color="000000"/>
            </w:tcBorders>
            <w:shd w:val="clear" w:color="auto" w:fill="FFFFFF"/>
          </w:tcPr>
          <w:p w14:paraId="7CC82D6A" w14:textId="77777777" w:rsidR="000D234E" w:rsidRDefault="000D234E">
            <w:pPr>
              <w:tabs>
                <w:tab w:val="left" w:pos="0"/>
                <w:tab w:val="center" w:pos="4819"/>
                <w:tab w:val="right" w:pos="9639"/>
              </w:tabs>
              <w:snapToGrid w:val="0"/>
              <w:jc w:val="center"/>
              <w:rPr>
                <w:b/>
                <w:sz w:val="22"/>
                <w:szCs w:val="22"/>
              </w:rPr>
            </w:pPr>
          </w:p>
        </w:tc>
      </w:tr>
      <w:tr w:rsidR="000D234E" w14:paraId="678AF694" w14:textId="77777777" w:rsidTr="00D330A2">
        <w:trPr>
          <w:trHeight w:val="355"/>
          <w:jc w:val="center"/>
        </w:trPr>
        <w:tc>
          <w:tcPr>
            <w:tcW w:w="9248" w:type="dxa"/>
            <w:gridSpan w:val="5"/>
            <w:tcBorders>
              <w:left w:val="single" w:sz="4" w:space="0" w:color="000000"/>
              <w:bottom w:val="single" w:sz="4" w:space="0" w:color="000000"/>
            </w:tcBorders>
            <w:shd w:val="clear" w:color="auto" w:fill="FFFFFF"/>
          </w:tcPr>
          <w:p w14:paraId="147F5C51" w14:textId="094FCAF0" w:rsidR="000D234E" w:rsidRDefault="0019399A">
            <w:pPr>
              <w:tabs>
                <w:tab w:val="left" w:pos="0"/>
                <w:tab w:val="center" w:pos="4819"/>
                <w:tab w:val="right" w:pos="9639"/>
              </w:tabs>
              <w:jc w:val="right"/>
            </w:pPr>
            <w:r>
              <w:t xml:space="preserve">в т.ч. </w:t>
            </w:r>
            <w:r w:rsidR="00973064">
              <w:t>ПДВ ____ %, грн</w:t>
            </w:r>
          </w:p>
        </w:tc>
        <w:tc>
          <w:tcPr>
            <w:tcW w:w="1336" w:type="dxa"/>
            <w:tcBorders>
              <w:left w:val="single" w:sz="4" w:space="0" w:color="000000"/>
              <w:bottom w:val="single" w:sz="4" w:space="0" w:color="000000"/>
              <w:right w:val="single" w:sz="4" w:space="0" w:color="000000"/>
            </w:tcBorders>
            <w:shd w:val="clear" w:color="auto" w:fill="FFFFFF"/>
          </w:tcPr>
          <w:p w14:paraId="75054DEA" w14:textId="77777777" w:rsidR="000D234E" w:rsidRDefault="000D234E">
            <w:pPr>
              <w:tabs>
                <w:tab w:val="left" w:pos="0"/>
                <w:tab w:val="center" w:pos="4819"/>
                <w:tab w:val="right" w:pos="9639"/>
              </w:tabs>
              <w:snapToGrid w:val="0"/>
              <w:jc w:val="center"/>
              <w:rPr>
                <w:b/>
                <w:sz w:val="22"/>
                <w:szCs w:val="22"/>
              </w:rPr>
            </w:pPr>
          </w:p>
        </w:tc>
      </w:tr>
    </w:tbl>
    <w:p w14:paraId="69406F07" w14:textId="77777777" w:rsidR="000D234E" w:rsidRDefault="000D234E"/>
    <w:p w14:paraId="67F041B2" w14:textId="66D05E85" w:rsidR="000D234E" w:rsidRDefault="00D330A2">
      <w:r>
        <w:rPr>
          <w:rFonts w:eastAsia="Calibri"/>
          <w:b/>
          <w:bCs/>
        </w:rPr>
        <w:t>Загальна вартість товару становить ________________ грн. (_________________________________________________________________________________________________________________________________________) в т.ч. ПДВ _______________грн.</w:t>
      </w:r>
    </w:p>
    <w:p w14:paraId="5674DEAF" w14:textId="77777777" w:rsidR="000D234E" w:rsidRDefault="000D234E"/>
    <w:p w14:paraId="5C8FB105" w14:textId="77777777" w:rsidR="000D234E" w:rsidRDefault="000D234E"/>
    <w:p w14:paraId="0F86F7AB" w14:textId="77777777" w:rsidR="000D234E" w:rsidRDefault="000D234E"/>
    <w:p w14:paraId="47D80F59" w14:textId="77777777" w:rsidR="000D234E" w:rsidRDefault="000D234E"/>
    <w:p w14:paraId="46D193F6" w14:textId="77777777" w:rsidR="000D234E" w:rsidRDefault="000D234E"/>
    <w:p w14:paraId="71261AE8" w14:textId="77777777" w:rsidR="000D234E" w:rsidRDefault="000D234E"/>
    <w:tbl>
      <w:tblPr>
        <w:tblW w:w="9968" w:type="dxa"/>
        <w:tblInd w:w="-108" w:type="dxa"/>
        <w:tblLook w:val="00A0" w:firstRow="1" w:lastRow="0" w:firstColumn="1" w:lastColumn="0" w:noHBand="0" w:noVBand="0"/>
      </w:tblPr>
      <w:tblGrid>
        <w:gridCol w:w="5148"/>
        <w:gridCol w:w="4820"/>
      </w:tblGrid>
      <w:tr w:rsidR="002051F5" w:rsidRPr="00EA6866" w14:paraId="53DA3CBB" w14:textId="77777777" w:rsidTr="00DB0FF2">
        <w:trPr>
          <w:trHeight w:val="508"/>
        </w:trPr>
        <w:tc>
          <w:tcPr>
            <w:tcW w:w="5148" w:type="dxa"/>
          </w:tcPr>
          <w:p w14:paraId="1444510A" w14:textId="489C3CB5" w:rsidR="002051F5" w:rsidRPr="00EA6866" w:rsidRDefault="002051F5" w:rsidP="009D60BE">
            <w:pPr>
              <w:tabs>
                <w:tab w:val="left" w:pos="459"/>
              </w:tabs>
              <w:ind w:left="34" w:firstLine="142"/>
              <w:rPr>
                <w:b/>
                <w:lang w:eastAsia="ru-RU"/>
              </w:rPr>
            </w:pPr>
            <w:r>
              <w:rPr>
                <w:b/>
                <w:lang w:eastAsia="ru-RU"/>
              </w:rPr>
              <w:t>ПОСТАЧАЛЬНИК</w:t>
            </w:r>
            <w:r w:rsidRPr="00EA6866">
              <w:rPr>
                <w:b/>
                <w:lang w:eastAsia="ru-RU"/>
              </w:rPr>
              <w:t>:</w:t>
            </w:r>
          </w:p>
        </w:tc>
        <w:tc>
          <w:tcPr>
            <w:tcW w:w="4820" w:type="dxa"/>
          </w:tcPr>
          <w:p w14:paraId="1BE5A43B" w14:textId="77777777" w:rsidR="002051F5" w:rsidRPr="00EA6866" w:rsidRDefault="002051F5" w:rsidP="009D60BE">
            <w:pPr>
              <w:tabs>
                <w:tab w:val="left" w:pos="459"/>
              </w:tabs>
              <w:ind w:left="34" w:firstLine="142"/>
              <w:rPr>
                <w:b/>
                <w:lang w:eastAsia="ru-RU"/>
              </w:rPr>
            </w:pPr>
            <w:r w:rsidRPr="00EA6866">
              <w:rPr>
                <w:b/>
                <w:lang w:eastAsia="ru-RU"/>
              </w:rPr>
              <w:t>ПОКУПЕЦЬ:</w:t>
            </w:r>
          </w:p>
        </w:tc>
      </w:tr>
      <w:tr w:rsidR="002051F5" w:rsidRPr="00EA6866" w14:paraId="79482D46" w14:textId="77777777" w:rsidTr="00DB0FF2">
        <w:tc>
          <w:tcPr>
            <w:tcW w:w="5148" w:type="dxa"/>
          </w:tcPr>
          <w:p w14:paraId="7658AED7" w14:textId="77777777" w:rsidR="002051F5" w:rsidRPr="00EA6866" w:rsidRDefault="002051F5" w:rsidP="009D60BE">
            <w:pPr>
              <w:pStyle w:val="ae"/>
              <w:rPr>
                <w:rFonts w:ascii="Times New Roman" w:hAnsi="Times New Roman"/>
                <w:sz w:val="24"/>
                <w:szCs w:val="24"/>
                <w:lang w:eastAsia="ru-RU"/>
              </w:rPr>
            </w:pPr>
          </w:p>
          <w:p w14:paraId="4338774D" w14:textId="77777777" w:rsidR="002051F5" w:rsidRPr="00EA6866" w:rsidRDefault="002051F5" w:rsidP="009D60BE">
            <w:pPr>
              <w:pStyle w:val="ae"/>
              <w:rPr>
                <w:rFonts w:ascii="Times New Roman" w:hAnsi="Times New Roman"/>
                <w:sz w:val="24"/>
                <w:szCs w:val="24"/>
                <w:lang w:eastAsia="ru-RU"/>
              </w:rPr>
            </w:pPr>
          </w:p>
          <w:p w14:paraId="68458EED" w14:textId="77777777" w:rsidR="002051F5" w:rsidRPr="00EA6866" w:rsidRDefault="002051F5" w:rsidP="009D60BE">
            <w:pPr>
              <w:pStyle w:val="ae"/>
              <w:rPr>
                <w:rFonts w:ascii="Times New Roman" w:hAnsi="Times New Roman"/>
                <w:sz w:val="24"/>
                <w:szCs w:val="24"/>
                <w:lang w:eastAsia="ru-RU"/>
              </w:rPr>
            </w:pPr>
          </w:p>
          <w:p w14:paraId="4F88FEA7" w14:textId="77777777" w:rsidR="002051F5" w:rsidRPr="00EA6866" w:rsidRDefault="002051F5" w:rsidP="009D60BE">
            <w:pPr>
              <w:pStyle w:val="ae"/>
              <w:rPr>
                <w:rFonts w:ascii="Times New Roman" w:hAnsi="Times New Roman"/>
                <w:sz w:val="24"/>
                <w:szCs w:val="24"/>
                <w:lang w:eastAsia="ru-RU"/>
              </w:rPr>
            </w:pPr>
          </w:p>
          <w:p w14:paraId="559E1D5D" w14:textId="77777777" w:rsidR="002051F5" w:rsidRPr="00EA6866" w:rsidRDefault="002051F5" w:rsidP="009D60BE">
            <w:pPr>
              <w:pStyle w:val="ae"/>
              <w:rPr>
                <w:rFonts w:ascii="Times New Roman" w:hAnsi="Times New Roman"/>
                <w:sz w:val="24"/>
                <w:szCs w:val="24"/>
                <w:lang w:eastAsia="ru-RU"/>
              </w:rPr>
            </w:pPr>
          </w:p>
          <w:p w14:paraId="2DD96AAD" w14:textId="77777777" w:rsidR="002051F5" w:rsidRPr="00EA6866" w:rsidRDefault="002051F5" w:rsidP="009D60BE">
            <w:pPr>
              <w:pStyle w:val="ae"/>
              <w:rPr>
                <w:rFonts w:ascii="Times New Roman" w:hAnsi="Times New Roman"/>
                <w:sz w:val="24"/>
                <w:szCs w:val="24"/>
                <w:lang w:eastAsia="ru-RU"/>
              </w:rPr>
            </w:pPr>
          </w:p>
          <w:p w14:paraId="08DE4C49" w14:textId="77777777" w:rsidR="002051F5" w:rsidRPr="00EA6866" w:rsidRDefault="002051F5" w:rsidP="009D60BE">
            <w:pPr>
              <w:pStyle w:val="ae"/>
              <w:rPr>
                <w:rFonts w:ascii="Times New Roman" w:hAnsi="Times New Roman"/>
                <w:sz w:val="24"/>
                <w:szCs w:val="24"/>
                <w:lang w:eastAsia="ru-RU"/>
              </w:rPr>
            </w:pPr>
          </w:p>
          <w:p w14:paraId="53215367" w14:textId="77777777" w:rsidR="002051F5" w:rsidRPr="00EA6866" w:rsidRDefault="002051F5" w:rsidP="009D60BE">
            <w:pPr>
              <w:pStyle w:val="ae"/>
              <w:rPr>
                <w:rFonts w:ascii="Times New Roman" w:hAnsi="Times New Roman"/>
                <w:sz w:val="24"/>
                <w:szCs w:val="24"/>
                <w:lang w:eastAsia="ru-RU"/>
              </w:rPr>
            </w:pPr>
          </w:p>
          <w:p w14:paraId="408969D0" w14:textId="77777777" w:rsidR="002051F5" w:rsidRPr="00EA6866" w:rsidRDefault="002051F5" w:rsidP="009D60BE">
            <w:pPr>
              <w:pStyle w:val="ae"/>
              <w:rPr>
                <w:rFonts w:ascii="Times New Roman" w:hAnsi="Times New Roman"/>
                <w:sz w:val="24"/>
                <w:szCs w:val="24"/>
                <w:lang w:eastAsia="ru-RU"/>
              </w:rPr>
            </w:pPr>
          </w:p>
          <w:p w14:paraId="72AD30C5" w14:textId="77777777" w:rsidR="002051F5" w:rsidRPr="00EA6866" w:rsidRDefault="002051F5" w:rsidP="009D60BE">
            <w:pPr>
              <w:pStyle w:val="ae"/>
              <w:rPr>
                <w:rFonts w:ascii="Times New Roman" w:hAnsi="Times New Roman"/>
                <w:sz w:val="24"/>
                <w:szCs w:val="24"/>
                <w:lang w:eastAsia="ru-RU"/>
              </w:rPr>
            </w:pPr>
          </w:p>
          <w:p w14:paraId="7934D818" w14:textId="77777777" w:rsidR="002051F5" w:rsidRPr="00EA6866" w:rsidRDefault="002051F5" w:rsidP="009D60BE">
            <w:pPr>
              <w:pStyle w:val="ae"/>
              <w:rPr>
                <w:rFonts w:ascii="Times New Roman" w:hAnsi="Times New Roman"/>
                <w:sz w:val="24"/>
                <w:szCs w:val="24"/>
                <w:lang w:eastAsia="ru-RU"/>
              </w:rPr>
            </w:pPr>
          </w:p>
          <w:p w14:paraId="7B530B86" w14:textId="77777777" w:rsidR="002051F5" w:rsidRPr="00EA6866" w:rsidRDefault="002051F5" w:rsidP="009D60BE">
            <w:pPr>
              <w:pStyle w:val="ae"/>
              <w:rPr>
                <w:rFonts w:ascii="Times New Roman" w:hAnsi="Times New Roman"/>
                <w:sz w:val="24"/>
                <w:szCs w:val="24"/>
                <w:lang w:eastAsia="ru-RU"/>
              </w:rPr>
            </w:pPr>
          </w:p>
          <w:p w14:paraId="3BEE08CB" w14:textId="77777777" w:rsidR="002051F5" w:rsidRPr="00EA6866" w:rsidRDefault="002051F5" w:rsidP="009D60BE">
            <w:pPr>
              <w:pStyle w:val="ae"/>
              <w:rPr>
                <w:rFonts w:ascii="Times New Roman" w:hAnsi="Times New Roman"/>
                <w:sz w:val="24"/>
                <w:szCs w:val="24"/>
                <w:lang w:eastAsia="ru-RU"/>
              </w:rPr>
            </w:pPr>
          </w:p>
          <w:p w14:paraId="35D429FD" w14:textId="77777777" w:rsidR="002051F5" w:rsidRPr="00EA6866" w:rsidRDefault="002051F5" w:rsidP="009D60BE">
            <w:pPr>
              <w:pStyle w:val="ae"/>
              <w:rPr>
                <w:rFonts w:ascii="Times New Roman" w:hAnsi="Times New Roman"/>
                <w:sz w:val="24"/>
                <w:szCs w:val="24"/>
                <w:lang w:eastAsia="ru-RU"/>
              </w:rPr>
            </w:pPr>
          </w:p>
          <w:p w14:paraId="275BAB60" w14:textId="77777777" w:rsidR="002051F5" w:rsidRPr="00EA6866" w:rsidRDefault="002051F5" w:rsidP="009D60BE">
            <w:pPr>
              <w:pStyle w:val="ae"/>
              <w:rPr>
                <w:rFonts w:ascii="Times New Roman" w:hAnsi="Times New Roman"/>
                <w:sz w:val="24"/>
                <w:szCs w:val="24"/>
                <w:lang w:eastAsia="ru-RU"/>
              </w:rPr>
            </w:pPr>
          </w:p>
          <w:p w14:paraId="02CA3AE6" w14:textId="77777777" w:rsidR="002051F5" w:rsidRPr="00EA6866" w:rsidRDefault="002051F5" w:rsidP="009D60BE">
            <w:pPr>
              <w:jc w:val="both"/>
              <w:rPr>
                <w:lang w:eastAsia="ru-RU"/>
              </w:rPr>
            </w:pPr>
            <w:r w:rsidRPr="00EA6866">
              <w:rPr>
                <w:lang w:eastAsia="ru-RU"/>
              </w:rPr>
              <w:t>__________________/_____________/</w:t>
            </w:r>
          </w:p>
          <w:p w14:paraId="234245CD" w14:textId="77777777" w:rsidR="002051F5" w:rsidRPr="00EA6866" w:rsidRDefault="002051F5" w:rsidP="009D60BE">
            <w:pPr>
              <w:jc w:val="both"/>
              <w:rPr>
                <w:lang w:eastAsia="ru-RU"/>
              </w:rPr>
            </w:pPr>
          </w:p>
          <w:p w14:paraId="407C7E73" w14:textId="77777777" w:rsidR="002051F5" w:rsidRPr="00EA6866" w:rsidRDefault="002051F5" w:rsidP="009D60BE">
            <w:pPr>
              <w:jc w:val="both"/>
              <w:rPr>
                <w:sz w:val="16"/>
                <w:szCs w:val="16"/>
                <w:lang w:eastAsia="ru-RU"/>
              </w:rPr>
            </w:pPr>
            <w:r w:rsidRPr="00EA6866">
              <w:rPr>
                <w:sz w:val="16"/>
                <w:szCs w:val="16"/>
                <w:lang w:eastAsia="ru-RU"/>
              </w:rPr>
              <w:t>М.П.</w:t>
            </w:r>
          </w:p>
          <w:p w14:paraId="030BDC5F" w14:textId="77777777" w:rsidR="002051F5" w:rsidRPr="00EA6866" w:rsidRDefault="002051F5" w:rsidP="009D60BE">
            <w:pPr>
              <w:jc w:val="both"/>
              <w:rPr>
                <w:lang w:eastAsia="ru-RU"/>
              </w:rPr>
            </w:pPr>
          </w:p>
          <w:p w14:paraId="7911CCC6" w14:textId="77777777" w:rsidR="002051F5" w:rsidRPr="00EA6866" w:rsidRDefault="002051F5" w:rsidP="009D60BE">
            <w:pPr>
              <w:tabs>
                <w:tab w:val="left" w:pos="459"/>
              </w:tabs>
              <w:ind w:left="34" w:firstLine="142"/>
              <w:jc w:val="center"/>
              <w:rPr>
                <w:lang w:eastAsia="ru-RU"/>
              </w:rPr>
            </w:pPr>
          </w:p>
          <w:p w14:paraId="3AE9C4D7" w14:textId="77777777" w:rsidR="002051F5" w:rsidRPr="00EA6866" w:rsidRDefault="002051F5" w:rsidP="009D60BE">
            <w:pPr>
              <w:tabs>
                <w:tab w:val="left" w:pos="459"/>
              </w:tabs>
              <w:ind w:left="34" w:firstLine="142"/>
              <w:jc w:val="center"/>
              <w:rPr>
                <w:lang w:eastAsia="ru-RU"/>
              </w:rPr>
            </w:pPr>
          </w:p>
        </w:tc>
        <w:tc>
          <w:tcPr>
            <w:tcW w:w="4820" w:type="dxa"/>
          </w:tcPr>
          <w:p w14:paraId="35312EB8" w14:textId="77777777" w:rsidR="002051F5" w:rsidRPr="00EA6866" w:rsidRDefault="002051F5" w:rsidP="009D60BE">
            <w:pPr>
              <w:pStyle w:val="ae"/>
              <w:rPr>
                <w:rFonts w:ascii="Times New Roman" w:hAnsi="Times New Roman"/>
                <w:sz w:val="24"/>
                <w:szCs w:val="24"/>
                <w:lang w:eastAsia="ru-RU"/>
              </w:rPr>
            </w:pPr>
            <w:r w:rsidRPr="00B877E1">
              <w:rPr>
                <w:rFonts w:ascii="Times New Roman" w:hAnsi="Times New Roman"/>
                <w:sz w:val="24"/>
                <w:szCs w:val="24"/>
                <w:lang w:eastAsia="ru-RU"/>
              </w:rPr>
              <w:t>КНП «ЦПМСД Нижньовербізької сільської ради»</w:t>
            </w:r>
          </w:p>
          <w:p w14:paraId="3ADA0EAD" w14:textId="77777777" w:rsidR="002051F5" w:rsidRDefault="002051F5" w:rsidP="009D60BE">
            <w:pPr>
              <w:pStyle w:val="ae"/>
              <w:rPr>
                <w:rFonts w:ascii="Times New Roman" w:hAnsi="Times New Roman"/>
                <w:sz w:val="24"/>
                <w:szCs w:val="24"/>
                <w:lang w:eastAsia="ru-RU"/>
              </w:rPr>
            </w:pPr>
          </w:p>
          <w:p w14:paraId="5A71E7C6" w14:textId="77777777" w:rsidR="002051F5" w:rsidRPr="00B877E1" w:rsidRDefault="002051F5" w:rsidP="009D60BE">
            <w:pPr>
              <w:jc w:val="both"/>
              <w:rPr>
                <w:color w:val="000000"/>
              </w:rPr>
            </w:pPr>
            <w:r w:rsidRPr="00B877E1">
              <w:rPr>
                <w:color w:val="000000"/>
              </w:rPr>
              <w:t xml:space="preserve">ЄДРПОУ 41991609 </w:t>
            </w:r>
          </w:p>
          <w:p w14:paraId="5ED58A78" w14:textId="77777777" w:rsidR="002051F5" w:rsidRPr="00B877E1" w:rsidRDefault="002051F5" w:rsidP="009D60BE">
            <w:pPr>
              <w:jc w:val="both"/>
              <w:rPr>
                <w:color w:val="000000"/>
              </w:rPr>
            </w:pPr>
            <w:r w:rsidRPr="00B877E1">
              <w:rPr>
                <w:color w:val="000000"/>
              </w:rPr>
              <w:t>вул.Українська,68.</w:t>
            </w:r>
          </w:p>
          <w:p w14:paraId="412DFAE1" w14:textId="77777777" w:rsidR="002051F5" w:rsidRPr="00B877E1" w:rsidRDefault="002051F5" w:rsidP="009D60BE">
            <w:pPr>
              <w:jc w:val="both"/>
              <w:rPr>
                <w:color w:val="000000"/>
              </w:rPr>
            </w:pPr>
            <w:r w:rsidRPr="00B877E1">
              <w:rPr>
                <w:color w:val="000000"/>
              </w:rPr>
              <w:t>с.</w:t>
            </w:r>
            <w:r>
              <w:rPr>
                <w:color w:val="000000"/>
              </w:rPr>
              <w:t xml:space="preserve"> </w:t>
            </w:r>
            <w:r w:rsidRPr="00B877E1">
              <w:rPr>
                <w:color w:val="000000"/>
              </w:rPr>
              <w:t xml:space="preserve">Нижній Вербіж </w:t>
            </w:r>
          </w:p>
          <w:p w14:paraId="1BFE690D" w14:textId="77777777" w:rsidR="002051F5" w:rsidRPr="00B877E1" w:rsidRDefault="002051F5" w:rsidP="009D60BE">
            <w:pPr>
              <w:jc w:val="both"/>
              <w:rPr>
                <w:color w:val="000000"/>
              </w:rPr>
            </w:pPr>
            <w:r w:rsidRPr="00B877E1">
              <w:rPr>
                <w:color w:val="000000"/>
              </w:rPr>
              <w:t>Коломийський р-н</w:t>
            </w:r>
          </w:p>
          <w:p w14:paraId="0A10CD00" w14:textId="77777777" w:rsidR="002051F5" w:rsidRPr="00B877E1" w:rsidRDefault="002051F5" w:rsidP="009D60BE">
            <w:pPr>
              <w:jc w:val="both"/>
              <w:rPr>
                <w:color w:val="000000"/>
              </w:rPr>
            </w:pPr>
            <w:r w:rsidRPr="00B877E1">
              <w:rPr>
                <w:color w:val="000000"/>
              </w:rPr>
              <w:t>Івано-Франківська обл.,78218</w:t>
            </w:r>
          </w:p>
          <w:p w14:paraId="41953218" w14:textId="77777777" w:rsidR="002051F5" w:rsidRPr="00B877E1" w:rsidRDefault="002051F5" w:rsidP="009D60BE">
            <w:pPr>
              <w:jc w:val="both"/>
              <w:rPr>
                <w:color w:val="000000"/>
              </w:rPr>
            </w:pPr>
            <w:r w:rsidRPr="00B877E1">
              <w:rPr>
                <w:color w:val="000000"/>
              </w:rPr>
              <w:t>р/р UA 513366770000026004052527828</w:t>
            </w:r>
          </w:p>
          <w:p w14:paraId="13AFAC4C" w14:textId="77777777" w:rsidR="002051F5" w:rsidRPr="00B877E1" w:rsidRDefault="002051F5" w:rsidP="009D60BE">
            <w:pPr>
              <w:rPr>
                <w:color w:val="000000"/>
              </w:rPr>
            </w:pPr>
            <w:r>
              <w:rPr>
                <w:color w:val="000000"/>
              </w:rPr>
              <w:t>Електронна адреса:cpmsd-otg-</w:t>
            </w:r>
            <w:r w:rsidRPr="00B877E1">
              <w:rPr>
                <w:color w:val="000000"/>
              </w:rPr>
              <w:t>verbig@ukr.net</w:t>
            </w:r>
          </w:p>
          <w:p w14:paraId="55719076" w14:textId="77777777" w:rsidR="002051F5" w:rsidRDefault="002051F5" w:rsidP="009D60BE">
            <w:pPr>
              <w:jc w:val="both"/>
              <w:rPr>
                <w:color w:val="000000"/>
              </w:rPr>
            </w:pPr>
            <w:r w:rsidRPr="00B877E1">
              <w:rPr>
                <w:color w:val="000000"/>
              </w:rPr>
              <w:t>Тел.0662053721</w:t>
            </w:r>
          </w:p>
          <w:p w14:paraId="00BFE932" w14:textId="77777777" w:rsidR="002051F5" w:rsidRPr="00B877E1" w:rsidRDefault="002051F5" w:rsidP="009D60BE">
            <w:pPr>
              <w:jc w:val="both"/>
              <w:rPr>
                <w:color w:val="000000"/>
              </w:rPr>
            </w:pPr>
          </w:p>
          <w:p w14:paraId="5D61CCF9" w14:textId="77777777" w:rsidR="002051F5" w:rsidRPr="00B877E1" w:rsidRDefault="002051F5" w:rsidP="009D60BE">
            <w:pPr>
              <w:rPr>
                <w:color w:val="000000"/>
              </w:rPr>
            </w:pPr>
          </w:p>
          <w:p w14:paraId="0C0153F0" w14:textId="77777777" w:rsidR="002051F5" w:rsidRDefault="002051F5" w:rsidP="009D60BE">
            <w:pPr>
              <w:jc w:val="both"/>
              <w:rPr>
                <w:color w:val="000000"/>
              </w:rPr>
            </w:pPr>
          </w:p>
          <w:p w14:paraId="29FDD736" w14:textId="77777777" w:rsidR="002051F5" w:rsidRPr="00B877E1" w:rsidRDefault="002051F5" w:rsidP="009D60BE">
            <w:pPr>
              <w:jc w:val="both"/>
              <w:rPr>
                <w:color w:val="000000"/>
              </w:rPr>
            </w:pPr>
          </w:p>
          <w:p w14:paraId="0A35EEDD" w14:textId="77777777" w:rsidR="002051F5" w:rsidRPr="00EA6866" w:rsidRDefault="002051F5" w:rsidP="009D60BE">
            <w:pPr>
              <w:jc w:val="both"/>
              <w:rPr>
                <w:lang w:eastAsia="ru-RU"/>
              </w:rPr>
            </w:pPr>
            <w:r w:rsidRPr="00EA6866">
              <w:rPr>
                <w:lang w:eastAsia="ru-RU"/>
              </w:rPr>
              <w:t>___________________/_______________/</w:t>
            </w:r>
          </w:p>
          <w:p w14:paraId="52194942" w14:textId="77777777" w:rsidR="002051F5" w:rsidRDefault="002051F5" w:rsidP="009D60BE">
            <w:pPr>
              <w:jc w:val="both"/>
              <w:rPr>
                <w:sz w:val="16"/>
                <w:szCs w:val="16"/>
                <w:lang w:eastAsia="ru-RU"/>
              </w:rPr>
            </w:pPr>
          </w:p>
          <w:p w14:paraId="2F1C52ED" w14:textId="77777777" w:rsidR="002051F5" w:rsidRPr="00EA6866" w:rsidRDefault="002051F5" w:rsidP="009D60BE">
            <w:pPr>
              <w:jc w:val="both"/>
              <w:rPr>
                <w:sz w:val="16"/>
                <w:szCs w:val="16"/>
                <w:lang w:eastAsia="ru-RU"/>
              </w:rPr>
            </w:pPr>
            <w:r w:rsidRPr="00EA6866">
              <w:rPr>
                <w:sz w:val="16"/>
                <w:szCs w:val="16"/>
                <w:lang w:eastAsia="ru-RU"/>
              </w:rPr>
              <w:t>М.П.</w:t>
            </w:r>
          </w:p>
          <w:p w14:paraId="6CA621CA" w14:textId="77777777" w:rsidR="002051F5" w:rsidRPr="00EA6866" w:rsidRDefault="002051F5" w:rsidP="009D60BE">
            <w:pPr>
              <w:tabs>
                <w:tab w:val="left" w:pos="459"/>
              </w:tabs>
              <w:ind w:left="34" w:firstLine="142"/>
              <w:jc w:val="center"/>
              <w:rPr>
                <w:lang w:eastAsia="ru-RU"/>
              </w:rPr>
            </w:pPr>
          </w:p>
          <w:p w14:paraId="3C6B3E77" w14:textId="77777777" w:rsidR="002051F5" w:rsidRPr="00EA6866" w:rsidRDefault="002051F5" w:rsidP="009D60BE">
            <w:pPr>
              <w:tabs>
                <w:tab w:val="left" w:pos="459"/>
              </w:tabs>
              <w:ind w:left="34" w:firstLine="142"/>
              <w:jc w:val="center"/>
              <w:rPr>
                <w:lang w:eastAsia="ru-RU"/>
              </w:rPr>
            </w:pPr>
          </w:p>
        </w:tc>
      </w:tr>
    </w:tbl>
    <w:p w14:paraId="52F98897" w14:textId="77777777" w:rsidR="000D234E" w:rsidRDefault="000D234E" w:rsidP="00DB0FF2"/>
    <w:sectPr w:rsidR="000D234E">
      <w:pgSz w:w="11906" w:h="16838"/>
      <w:pgMar w:top="761" w:right="571" w:bottom="659" w:left="68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B36"/>
    <w:multiLevelType w:val="multilevel"/>
    <w:tmpl w:val="408E162C"/>
    <w:lvl w:ilvl="0">
      <w:start w:val="1"/>
      <w:numFmt w:val="decimal"/>
      <w:lvlText w:val="%1"/>
      <w:lvlJc w:val="left"/>
      <w:pPr>
        <w:ind w:left="360" w:hanging="360"/>
      </w:pPr>
      <w:rPr>
        <w:rFonts w:hint="default"/>
        <w:color w:val="000000"/>
      </w:rPr>
    </w:lvl>
    <w:lvl w:ilvl="1">
      <w:start w:val="3"/>
      <w:numFmt w:val="decimal"/>
      <w:lvlText w:val="%1.%2"/>
      <w:lvlJc w:val="left"/>
      <w:pPr>
        <w:ind w:left="338" w:hanging="360"/>
      </w:pPr>
      <w:rPr>
        <w:rFonts w:hint="default"/>
        <w:b w:val="0"/>
        <w:bCs w:val="0"/>
        <w:color w:val="000000"/>
      </w:rPr>
    </w:lvl>
    <w:lvl w:ilvl="2">
      <w:start w:val="1"/>
      <w:numFmt w:val="decimal"/>
      <w:lvlText w:val="%1.%2.%3"/>
      <w:lvlJc w:val="left"/>
      <w:pPr>
        <w:ind w:left="676" w:hanging="720"/>
      </w:pPr>
      <w:rPr>
        <w:rFonts w:hint="default"/>
        <w:color w:val="000000"/>
      </w:rPr>
    </w:lvl>
    <w:lvl w:ilvl="3">
      <w:start w:val="1"/>
      <w:numFmt w:val="decimal"/>
      <w:lvlText w:val="%1.%2.%3.%4"/>
      <w:lvlJc w:val="left"/>
      <w:pPr>
        <w:ind w:left="654" w:hanging="720"/>
      </w:pPr>
      <w:rPr>
        <w:rFonts w:hint="default"/>
        <w:color w:val="000000"/>
      </w:rPr>
    </w:lvl>
    <w:lvl w:ilvl="4">
      <w:start w:val="1"/>
      <w:numFmt w:val="decimal"/>
      <w:lvlText w:val="%1.%2.%3.%4.%5"/>
      <w:lvlJc w:val="left"/>
      <w:pPr>
        <w:ind w:left="992" w:hanging="1080"/>
      </w:pPr>
      <w:rPr>
        <w:rFonts w:hint="default"/>
        <w:color w:val="000000"/>
      </w:rPr>
    </w:lvl>
    <w:lvl w:ilvl="5">
      <w:start w:val="1"/>
      <w:numFmt w:val="decimal"/>
      <w:lvlText w:val="%1.%2.%3.%4.%5.%6"/>
      <w:lvlJc w:val="left"/>
      <w:pPr>
        <w:ind w:left="970" w:hanging="1080"/>
      </w:pPr>
      <w:rPr>
        <w:rFonts w:hint="default"/>
        <w:color w:val="000000"/>
      </w:rPr>
    </w:lvl>
    <w:lvl w:ilvl="6">
      <w:start w:val="1"/>
      <w:numFmt w:val="decimal"/>
      <w:lvlText w:val="%1.%2.%3.%4.%5.%6.%7"/>
      <w:lvlJc w:val="left"/>
      <w:pPr>
        <w:ind w:left="1308" w:hanging="1440"/>
      </w:pPr>
      <w:rPr>
        <w:rFonts w:hint="default"/>
        <w:color w:val="000000"/>
      </w:rPr>
    </w:lvl>
    <w:lvl w:ilvl="7">
      <w:start w:val="1"/>
      <w:numFmt w:val="decimal"/>
      <w:lvlText w:val="%1.%2.%3.%4.%5.%6.%7.%8"/>
      <w:lvlJc w:val="left"/>
      <w:pPr>
        <w:ind w:left="1286" w:hanging="1440"/>
      </w:pPr>
      <w:rPr>
        <w:rFonts w:hint="default"/>
        <w:color w:val="000000"/>
      </w:rPr>
    </w:lvl>
    <w:lvl w:ilvl="8">
      <w:start w:val="1"/>
      <w:numFmt w:val="decimal"/>
      <w:lvlText w:val="%1.%2.%3.%4.%5.%6.%7.%8.%9"/>
      <w:lvlJc w:val="left"/>
      <w:pPr>
        <w:ind w:left="1624" w:hanging="1800"/>
      </w:pPr>
      <w:rPr>
        <w:rFonts w:hint="default"/>
        <w:color w:val="000000"/>
      </w:rPr>
    </w:lvl>
  </w:abstractNum>
  <w:abstractNum w:abstractNumId="1" w15:restartNumberingAfterBreak="0">
    <w:nsid w:val="09F775F5"/>
    <w:multiLevelType w:val="multilevel"/>
    <w:tmpl w:val="33F24D0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227026"/>
    <w:multiLevelType w:val="multilevel"/>
    <w:tmpl w:val="844262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E5911C5"/>
    <w:multiLevelType w:val="multilevel"/>
    <w:tmpl w:val="B9FA3834"/>
    <w:lvl w:ilvl="0">
      <w:start w:val="7"/>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4"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4F102F3"/>
    <w:multiLevelType w:val="multilevel"/>
    <w:tmpl w:val="939A09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FC2248"/>
    <w:multiLevelType w:val="multilevel"/>
    <w:tmpl w:val="B2E442F4"/>
    <w:lvl w:ilvl="0">
      <w:start w:val="1"/>
      <w:numFmt w:val="decimal"/>
      <w:lvlText w:val=" %1."/>
      <w:lvlJc w:val="left"/>
      <w:pPr>
        <w:ind w:left="502" w:hanging="360"/>
      </w:pPr>
    </w:lvl>
    <w:lvl w:ilvl="1">
      <w:start w:val="1"/>
      <w:numFmt w:val="decimal"/>
      <w:lvlText w:val=" %1.%2."/>
      <w:lvlJc w:val="left"/>
      <w:pPr>
        <w:ind w:left="398" w:hanging="420"/>
      </w:pPr>
    </w:lvl>
    <w:lvl w:ilvl="2">
      <w:start w:val="1"/>
      <w:numFmt w:val="lowerLetter"/>
      <w:lvlText w:val=" %3)"/>
      <w:lvlJc w:val="left"/>
      <w:pPr>
        <w:ind w:left="698" w:hanging="720"/>
      </w:pPr>
    </w:lvl>
    <w:lvl w:ilvl="3">
      <w:start w:val="1"/>
      <w:numFmt w:val="bullet"/>
      <w:lvlText w:val=""/>
      <w:lvlJc w:val="left"/>
      <w:pPr>
        <w:ind w:left="698" w:hanging="720"/>
      </w:pPr>
      <w:rPr>
        <w:rFonts w:ascii="Symbol" w:hAnsi="Symbol" w:cs="Symbol" w:hint="default"/>
      </w:rPr>
    </w:lvl>
    <w:lvl w:ilvl="4">
      <w:start w:val="1"/>
      <w:numFmt w:val="bullet"/>
      <w:lvlText w:val=""/>
      <w:lvlJc w:val="left"/>
      <w:pPr>
        <w:ind w:left="1058" w:hanging="1080"/>
      </w:pPr>
      <w:rPr>
        <w:rFonts w:ascii="Symbol" w:hAnsi="Symbol" w:cs="Symbol" w:hint="default"/>
      </w:rPr>
    </w:lvl>
    <w:lvl w:ilvl="5">
      <w:start w:val="1"/>
      <w:numFmt w:val="bullet"/>
      <w:lvlText w:val=""/>
      <w:lvlJc w:val="left"/>
      <w:pPr>
        <w:ind w:left="1058" w:hanging="1080"/>
      </w:pPr>
      <w:rPr>
        <w:rFonts w:ascii="Symbol" w:hAnsi="Symbol" w:cs="Symbol" w:hint="default"/>
      </w:rPr>
    </w:lvl>
    <w:lvl w:ilvl="6">
      <w:start w:val="1"/>
      <w:numFmt w:val="bullet"/>
      <w:lvlText w:val=""/>
      <w:lvlJc w:val="left"/>
      <w:pPr>
        <w:ind w:left="1418" w:hanging="1440"/>
      </w:pPr>
      <w:rPr>
        <w:rFonts w:ascii="Symbol" w:hAnsi="Symbol" w:cs="Symbol" w:hint="default"/>
      </w:rPr>
    </w:lvl>
    <w:lvl w:ilvl="7">
      <w:start w:val="1"/>
      <w:numFmt w:val="bullet"/>
      <w:lvlText w:val=""/>
      <w:lvlJc w:val="left"/>
      <w:pPr>
        <w:ind w:left="1418" w:hanging="1440"/>
      </w:pPr>
      <w:rPr>
        <w:rFonts w:ascii="Symbol" w:hAnsi="Symbol" w:cs="Symbol" w:hint="default"/>
      </w:rPr>
    </w:lvl>
    <w:lvl w:ilvl="8">
      <w:start w:val="1"/>
      <w:numFmt w:val="bullet"/>
      <w:lvlText w:val=""/>
      <w:lvlJc w:val="left"/>
      <w:pPr>
        <w:ind w:left="1778" w:hanging="1800"/>
      </w:pPr>
      <w:rPr>
        <w:rFonts w:ascii="Symbol" w:hAnsi="Symbol" w:cs="Symbol" w:hint="default"/>
      </w:rPr>
    </w:lvl>
  </w:abstractNum>
  <w:abstractNum w:abstractNumId="7" w15:restartNumberingAfterBreak="0">
    <w:nsid w:val="31135629"/>
    <w:multiLevelType w:val="multilevel"/>
    <w:tmpl w:val="7152C9B0"/>
    <w:lvl w:ilvl="0">
      <w:start w:val="1"/>
      <w:numFmt w:val="decimal"/>
      <w:lvlText w:val=" %1 "/>
      <w:lvlJc w:val="left"/>
      <w:pPr>
        <w:tabs>
          <w:tab w:val="num" w:pos="1440"/>
        </w:tabs>
        <w:ind w:left="1440" w:hanging="360"/>
      </w:pPr>
    </w:lvl>
    <w:lvl w:ilvl="1">
      <w:start w:val="1"/>
      <w:numFmt w:val="decimal"/>
      <w:lvlText w:val=" %1.%2 "/>
      <w:lvlJc w:val="left"/>
      <w:pPr>
        <w:tabs>
          <w:tab w:val="num" w:pos="1800"/>
        </w:tabs>
        <w:ind w:left="1800" w:hanging="360"/>
      </w:pPr>
    </w:lvl>
    <w:lvl w:ilvl="2">
      <w:start w:val="1"/>
      <w:numFmt w:val="decimal"/>
      <w:lvlText w:val=" %1.%2.%3 "/>
      <w:lvlJc w:val="left"/>
      <w:pPr>
        <w:tabs>
          <w:tab w:val="num" w:pos="2160"/>
        </w:tabs>
        <w:ind w:left="2160" w:hanging="360"/>
      </w:pPr>
    </w:lvl>
    <w:lvl w:ilvl="3">
      <w:start w:val="1"/>
      <w:numFmt w:val="decimal"/>
      <w:lvlText w:val=" %1.%2.%3.%4 "/>
      <w:lvlJc w:val="left"/>
      <w:pPr>
        <w:tabs>
          <w:tab w:val="num" w:pos="2520"/>
        </w:tabs>
        <w:ind w:left="2520" w:hanging="360"/>
      </w:pPr>
    </w:lvl>
    <w:lvl w:ilvl="4">
      <w:start w:val="1"/>
      <w:numFmt w:val="decimal"/>
      <w:lvlText w:val=" %1.%2.%3.%4.%5 "/>
      <w:lvlJc w:val="left"/>
      <w:pPr>
        <w:tabs>
          <w:tab w:val="num" w:pos="2880"/>
        </w:tabs>
        <w:ind w:left="2880" w:hanging="360"/>
      </w:pPr>
    </w:lvl>
    <w:lvl w:ilvl="5">
      <w:start w:val="1"/>
      <w:numFmt w:val="decimal"/>
      <w:lvlText w:val=" %1.%2.%3.%4.%5.%6 "/>
      <w:lvlJc w:val="left"/>
      <w:pPr>
        <w:tabs>
          <w:tab w:val="num" w:pos="3240"/>
        </w:tabs>
        <w:ind w:left="3240" w:hanging="360"/>
      </w:pPr>
    </w:lvl>
    <w:lvl w:ilvl="6">
      <w:start w:val="1"/>
      <w:numFmt w:val="decimal"/>
      <w:lvlText w:val=" %1.%2.%3.%4.%5.%6.%7 "/>
      <w:lvlJc w:val="left"/>
      <w:pPr>
        <w:tabs>
          <w:tab w:val="num" w:pos="3600"/>
        </w:tabs>
        <w:ind w:left="3600" w:hanging="360"/>
      </w:pPr>
    </w:lvl>
    <w:lvl w:ilvl="7">
      <w:start w:val="1"/>
      <w:numFmt w:val="decimal"/>
      <w:lvlText w:val=" %1.%2.%3.%4.%5.%6.%7.%8 "/>
      <w:lvlJc w:val="left"/>
      <w:pPr>
        <w:tabs>
          <w:tab w:val="num" w:pos="3960"/>
        </w:tabs>
        <w:ind w:left="3960" w:hanging="360"/>
      </w:pPr>
    </w:lvl>
    <w:lvl w:ilvl="8">
      <w:start w:val="1"/>
      <w:numFmt w:val="decimal"/>
      <w:lvlText w:val=" %1.%2.%3.%4.%5.%6.%7.%8.%9 "/>
      <w:lvlJc w:val="left"/>
      <w:pPr>
        <w:tabs>
          <w:tab w:val="num" w:pos="4320"/>
        </w:tabs>
        <w:ind w:left="4320" w:hanging="360"/>
      </w:pPr>
    </w:lvl>
  </w:abstractNum>
  <w:abstractNum w:abstractNumId="8" w15:restartNumberingAfterBreak="0">
    <w:nsid w:val="57EB29C6"/>
    <w:multiLevelType w:val="multilevel"/>
    <w:tmpl w:val="84729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D3579EA"/>
    <w:multiLevelType w:val="hybridMultilevel"/>
    <w:tmpl w:val="03AE946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586E5F"/>
    <w:multiLevelType w:val="multilevel"/>
    <w:tmpl w:val="1206B912"/>
    <w:lvl w:ilvl="0">
      <w:start w:val="1"/>
      <w:numFmt w:val="decimal"/>
      <w:lvlText w:val=" %1."/>
      <w:lvlJc w:val="left"/>
      <w:pPr>
        <w:ind w:left="502" w:hanging="360"/>
      </w:pPr>
    </w:lvl>
    <w:lvl w:ilvl="1">
      <w:start w:val="1"/>
      <w:numFmt w:val="decimal"/>
      <w:lvlText w:val=" %1.%2."/>
      <w:lvlJc w:val="left"/>
      <w:pPr>
        <w:ind w:left="398" w:hanging="420"/>
      </w:pPr>
    </w:lvl>
    <w:lvl w:ilvl="2">
      <w:start w:val="1"/>
      <w:numFmt w:val="lowerLetter"/>
      <w:lvlText w:val=" %3)"/>
      <w:lvlJc w:val="left"/>
      <w:pPr>
        <w:ind w:left="698" w:hanging="720"/>
      </w:pPr>
    </w:lvl>
    <w:lvl w:ilvl="3">
      <w:start w:val="1"/>
      <w:numFmt w:val="bullet"/>
      <w:lvlText w:val=""/>
      <w:lvlJc w:val="left"/>
      <w:pPr>
        <w:ind w:left="698" w:hanging="720"/>
      </w:pPr>
      <w:rPr>
        <w:rFonts w:ascii="Symbol" w:hAnsi="Symbol" w:cs="Symbol" w:hint="default"/>
      </w:rPr>
    </w:lvl>
    <w:lvl w:ilvl="4">
      <w:start w:val="1"/>
      <w:numFmt w:val="bullet"/>
      <w:lvlText w:val=""/>
      <w:lvlJc w:val="left"/>
      <w:pPr>
        <w:ind w:left="1058" w:hanging="1080"/>
      </w:pPr>
      <w:rPr>
        <w:rFonts w:ascii="Symbol" w:hAnsi="Symbol" w:cs="Symbol" w:hint="default"/>
      </w:rPr>
    </w:lvl>
    <w:lvl w:ilvl="5">
      <w:start w:val="1"/>
      <w:numFmt w:val="bullet"/>
      <w:lvlText w:val=""/>
      <w:lvlJc w:val="left"/>
      <w:pPr>
        <w:ind w:left="1058" w:hanging="1080"/>
      </w:pPr>
      <w:rPr>
        <w:rFonts w:ascii="Symbol" w:hAnsi="Symbol" w:cs="Symbol" w:hint="default"/>
      </w:rPr>
    </w:lvl>
    <w:lvl w:ilvl="6">
      <w:start w:val="1"/>
      <w:numFmt w:val="bullet"/>
      <w:lvlText w:val=""/>
      <w:lvlJc w:val="left"/>
      <w:pPr>
        <w:ind w:left="1418" w:hanging="1440"/>
      </w:pPr>
      <w:rPr>
        <w:rFonts w:ascii="Symbol" w:hAnsi="Symbol" w:cs="Symbol" w:hint="default"/>
      </w:rPr>
    </w:lvl>
    <w:lvl w:ilvl="7">
      <w:start w:val="1"/>
      <w:numFmt w:val="bullet"/>
      <w:lvlText w:val=""/>
      <w:lvlJc w:val="left"/>
      <w:pPr>
        <w:ind w:left="1418" w:hanging="1440"/>
      </w:pPr>
      <w:rPr>
        <w:rFonts w:ascii="Symbol" w:hAnsi="Symbol" w:cs="Symbol" w:hint="default"/>
      </w:rPr>
    </w:lvl>
    <w:lvl w:ilvl="8">
      <w:start w:val="1"/>
      <w:numFmt w:val="bullet"/>
      <w:lvlText w:val=""/>
      <w:lvlJc w:val="left"/>
      <w:pPr>
        <w:ind w:left="1778" w:hanging="1800"/>
      </w:pPr>
      <w:rPr>
        <w:rFonts w:ascii="Symbol" w:hAnsi="Symbol" w:cs="Symbol" w:hint="default"/>
      </w:rPr>
    </w:lvl>
  </w:abstractNum>
  <w:abstractNum w:abstractNumId="11" w15:restartNumberingAfterBreak="0">
    <w:nsid w:val="60CC3EAE"/>
    <w:multiLevelType w:val="multilevel"/>
    <w:tmpl w:val="C1BCF5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B014E06"/>
    <w:multiLevelType w:val="multilevel"/>
    <w:tmpl w:val="F7B466AE"/>
    <w:lvl w:ilvl="0">
      <w:start w:val="2"/>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3"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4" w15:restartNumberingAfterBreak="0">
    <w:nsid w:val="7BE005AC"/>
    <w:multiLevelType w:val="multilevel"/>
    <w:tmpl w:val="EDB4C262"/>
    <w:lvl w:ilvl="0">
      <w:start w:val="1"/>
      <w:numFmt w:val="bullet"/>
      <w:lvlText w:val=""/>
      <w:lvlJc w:val="left"/>
      <w:pPr>
        <w:tabs>
          <w:tab w:val="num" w:pos="432"/>
        </w:tabs>
        <w:ind w:left="432" w:hanging="432"/>
      </w:pPr>
      <w:rPr>
        <w:rFonts w:ascii="Symbol" w:hAnsi="Symbol" w:hint="default"/>
        <w:lang w:val="uk-U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0"/>
  </w:num>
  <w:num w:numId="3">
    <w:abstractNumId w:val="7"/>
  </w:num>
  <w:num w:numId="4">
    <w:abstractNumId w:val="2"/>
  </w:num>
  <w:num w:numId="5">
    <w:abstractNumId w:val="8"/>
  </w:num>
  <w:num w:numId="6">
    <w:abstractNumId w:val="5"/>
  </w:num>
  <w:num w:numId="7">
    <w:abstractNumId w:val="11"/>
  </w:num>
  <w:num w:numId="8">
    <w:abstractNumId w:val="6"/>
  </w:num>
  <w:num w:numId="9">
    <w:abstractNumId w:val="9"/>
  </w:num>
  <w:num w:numId="10">
    <w:abstractNumId w:val="4"/>
  </w:num>
  <w:num w:numId="11">
    <w:abstractNumId w:val="0"/>
  </w:num>
  <w:num w:numId="12">
    <w:abstractNumId w:val="3"/>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1"/>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4E"/>
    <w:rsid w:val="00003866"/>
    <w:rsid w:val="0009479D"/>
    <w:rsid w:val="000D234E"/>
    <w:rsid w:val="000D3DAB"/>
    <w:rsid w:val="00122812"/>
    <w:rsid w:val="0019399A"/>
    <w:rsid w:val="001B2D48"/>
    <w:rsid w:val="002051F5"/>
    <w:rsid w:val="002C35DF"/>
    <w:rsid w:val="00311993"/>
    <w:rsid w:val="003A0F59"/>
    <w:rsid w:val="00424809"/>
    <w:rsid w:val="004312E4"/>
    <w:rsid w:val="004611ED"/>
    <w:rsid w:val="004A16D9"/>
    <w:rsid w:val="004B69F6"/>
    <w:rsid w:val="004C3FF6"/>
    <w:rsid w:val="00643C0C"/>
    <w:rsid w:val="006565F1"/>
    <w:rsid w:val="006806C3"/>
    <w:rsid w:val="006B2B76"/>
    <w:rsid w:val="007337B4"/>
    <w:rsid w:val="0074345A"/>
    <w:rsid w:val="007447CA"/>
    <w:rsid w:val="00757D19"/>
    <w:rsid w:val="007A113F"/>
    <w:rsid w:val="008044AD"/>
    <w:rsid w:val="008129FF"/>
    <w:rsid w:val="00830E6F"/>
    <w:rsid w:val="00840542"/>
    <w:rsid w:val="00845E37"/>
    <w:rsid w:val="008B7C64"/>
    <w:rsid w:val="008C67C5"/>
    <w:rsid w:val="009121A3"/>
    <w:rsid w:val="00931221"/>
    <w:rsid w:val="00973064"/>
    <w:rsid w:val="009831C5"/>
    <w:rsid w:val="00986806"/>
    <w:rsid w:val="00A25149"/>
    <w:rsid w:val="00AB42CE"/>
    <w:rsid w:val="00B0052E"/>
    <w:rsid w:val="00BC249B"/>
    <w:rsid w:val="00C86501"/>
    <w:rsid w:val="00D330A2"/>
    <w:rsid w:val="00D65D1D"/>
    <w:rsid w:val="00D919E0"/>
    <w:rsid w:val="00DB0FF2"/>
    <w:rsid w:val="00DD2472"/>
    <w:rsid w:val="00E26EB9"/>
    <w:rsid w:val="00E35B41"/>
    <w:rsid w:val="00E97879"/>
    <w:rsid w:val="00ED67C8"/>
    <w:rsid w:val="00F0790D"/>
    <w:rsid w:val="00F309E1"/>
    <w:rsid w:val="00F3152B"/>
    <w:rsid w:val="00F660C3"/>
    <w:rsid w:val="00FA1798"/>
    <w:rsid w:val="00FF08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DFD7"/>
  <w15:docId w15:val="{DCBFFDE0-DFBE-4A0B-BE0A-D8D6BDCA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3F"/>
    <w:rPr>
      <w:rFonts w:eastAsia="Times New Roman"/>
      <w:sz w:val="24"/>
      <w:lang w:val="uk-UA" w:eastAsia="uk-UA"/>
    </w:rPr>
  </w:style>
  <w:style w:type="paragraph" w:styleId="1">
    <w:name w:val="heading 1"/>
    <w:basedOn w:val="a"/>
    <w:next w:val="a"/>
    <w:link w:val="10"/>
    <w:uiPriority w:val="9"/>
    <w:qFormat/>
    <w:rsid w:val="00333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pPr>
      <w:keepNext/>
      <w:numPr>
        <w:ilvl w:val="1"/>
        <w:numId w:val="1"/>
      </w:numPr>
      <w:spacing w:before="240" w:after="60"/>
      <w:outlineLvl w:val="1"/>
    </w:pPr>
    <w:rPr>
      <w:rFonts w:ascii="Calibri Light;Arial" w:hAnsi="Calibri Light;Arial" w:cs="Calibri Light;Arial"/>
      <w:b/>
      <w:bCs/>
      <w:i/>
      <w:iCs/>
      <w:sz w:val="28"/>
      <w:szCs w:val="28"/>
    </w:rPr>
  </w:style>
  <w:style w:type="paragraph" w:styleId="3">
    <w:name w:val="heading 3"/>
    <w:basedOn w:val="a"/>
    <w:link w:val="30"/>
    <w:uiPriority w:val="9"/>
    <w:qFormat/>
    <w:rsid w:val="00BE536D"/>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EE2B3F"/>
    <w:rPr>
      <w:rFonts w:eastAsia="Times New Roman"/>
      <w:lang w:val="uk-UA" w:eastAsia="uk-UA"/>
    </w:rPr>
  </w:style>
  <w:style w:type="character" w:customStyle="1" w:styleId="a4">
    <w:name w:val="Без интервала Знак"/>
    <w:uiPriority w:val="1"/>
    <w:qFormat/>
    <w:locked/>
    <w:rsid w:val="00EE2B3F"/>
    <w:rPr>
      <w:rFonts w:ascii="Calibri" w:eastAsia="Calibri" w:hAnsi="Calibri"/>
      <w:sz w:val="22"/>
      <w:szCs w:val="22"/>
      <w:lang w:val="uk-UA"/>
    </w:rPr>
  </w:style>
  <w:style w:type="character" w:customStyle="1" w:styleId="30">
    <w:name w:val="Заголовок 3 Знак"/>
    <w:basedOn w:val="a0"/>
    <w:link w:val="3"/>
    <w:uiPriority w:val="9"/>
    <w:qFormat/>
    <w:rsid w:val="00BE536D"/>
    <w:rPr>
      <w:rFonts w:eastAsia="Times New Roman"/>
      <w:b/>
      <w:bCs/>
      <w:sz w:val="27"/>
      <w:szCs w:val="27"/>
      <w:lang w:val="uk-UA" w:eastAsia="uk-UA"/>
    </w:rPr>
  </w:style>
  <w:style w:type="character" w:customStyle="1" w:styleId="a5">
    <w:name w:val="Основной текст Знак"/>
    <w:basedOn w:val="a0"/>
    <w:qFormat/>
    <w:rsid w:val="00EE41E4"/>
    <w:rPr>
      <w:rFonts w:eastAsia="Times New Roman"/>
      <w:lang w:eastAsia="ru-RU"/>
    </w:rPr>
  </w:style>
  <w:style w:type="character" w:customStyle="1" w:styleId="-">
    <w:name w:val="Интернет-ссылка"/>
    <w:rsid w:val="00E93E15"/>
    <w:rPr>
      <w:color w:val="0000FF"/>
      <w:u w:val="single"/>
    </w:rPr>
  </w:style>
  <w:style w:type="character" w:customStyle="1" w:styleId="a6">
    <w:name w:val="Текст выноски Знак"/>
    <w:basedOn w:val="a0"/>
    <w:uiPriority w:val="99"/>
    <w:semiHidden/>
    <w:qFormat/>
    <w:rsid w:val="00127198"/>
    <w:rPr>
      <w:rFonts w:ascii="Tahoma" w:eastAsia="Times New Roman" w:hAnsi="Tahoma" w:cs="Tahoma"/>
      <w:sz w:val="16"/>
      <w:szCs w:val="16"/>
      <w:lang w:val="uk-UA" w:eastAsia="uk-UA"/>
    </w:rPr>
  </w:style>
  <w:style w:type="character" w:customStyle="1" w:styleId="10">
    <w:name w:val="Заголовок 1 Знак"/>
    <w:basedOn w:val="a0"/>
    <w:link w:val="1"/>
    <w:uiPriority w:val="9"/>
    <w:qFormat/>
    <w:rsid w:val="0033310D"/>
    <w:rPr>
      <w:rFonts w:asciiTheme="majorHAnsi" w:eastAsiaTheme="majorEastAsia" w:hAnsiTheme="majorHAnsi" w:cstheme="majorBidi"/>
      <w:b/>
      <w:bCs/>
      <w:color w:val="365F91" w:themeColor="accent1" w:themeShade="BF"/>
      <w:sz w:val="28"/>
      <w:szCs w:val="28"/>
      <w:lang w:val="uk-UA" w:eastAsia="uk-UA"/>
    </w:rPr>
  </w:style>
  <w:style w:type="character" w:customStyle="1" w:styleId="a7">
    <w:name w:val="Маркеры списка"/>
    <w:qFormat/>
    <w:rPr>
      <w:rFonts w:ascii="OpenSymbol" w:eastAsia="OpenSymbol" w:hAnsi="OpenSymbol" w:cs="OpenSymbol"/>
    </w:rPr>
  </w:style>
  <w:style w:type="character" w:customStyle="1" w:styleId="WW8Num13z0">
    <w:name w:val="WW8Num13z0"/>
    <w:qFormat/>
    <w:rPr>
      <w:lang w:val="uk-UA"/>
    </w:rPr>
  </w:style>
  <w:style w:type="character" w:customStyle="1" w:styleId="a8">
    <w:name w:val="Символ нумерации"/>
    <w:qFormat/>
    <w:rPr>
      <w:lang w:val="uk-UA"/>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paragraph" w:customStyle="1" w:styleId="11">
    <w:name w:val="Заголовок1"/>
    <w:basedOn w:val="a"/>
    <w:next w:val="a9"/>
    <w:qFormat/>
    <w:pPr>
      <w:keepNext/>
      <w:spacing w:before="240" w:after="120"/>
    </w:pPr>
    <w:rPr>
      <w:rFonts w:eastAsia="Microsoft YaHei" w:cs="Arial"/>
      <w:sz w:val="28"/>
      <w:szCs w:val="28"/>
    </w:rPr>
  </w:style>
  <w:style w:type="paragraph" w:styleId="a9">
    <w:name w:val="Body Text"/>
    <w:basedOn w:val="a"/>
    <w:rsid w:val="00EE41E4"/>
    <w:pPr>
      <w:spacing w:after="120"/>
    </w:pPr>
    <w:rPr>
      <w:lang w:val="ru-RU"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Normal (Web)"/>
    <w:basedOn w:val="a"/>
    <w:uiPriority w:val="99"/>
    <w:qFormat/>
    <w:rsid w:val="00EE2B3F"/>
    <w:pPr>
      <w:spacing w:beforeAutospacing="1" w:afterAutospacing="1"/>
    </w:pPr>
  </w:style>
  <w:style w:type="paragraph" w:styleId="ae">
    <w:name w:val="No Spacing"/>
    <w:uiPriority w:val="99"/>
    <w:qFormat/>
    <w:rsid w:val="00EE2B3F"/>
    <w:rPr>
      <w:rFonts w:ascii="Calibri" w:hAnsi="Calibri"/>
      <w:sz w:val="22"/>
      <w:szCs w:val="22"/>
      <w:lang w:val="uk-UA"/>
    </w:rPr>
  </w:style>
  <w:style w:type="paragraph" w:styleId="af">
    <w:name w:val="List Paragraph"/>
    <w:aliases w:val="Number Bullets,Список уровня 2,CA bullets,EBRD List,Chapter10,название табл/рис"/>
    <w:basedOn w:val="a"/>
    <w:link w:val="af0"/>
    <w:uiPriority w:val="34"/>
    <w:qFormat/>
    <w:rsid w:val="00A52DAE"/>
    <w:pPr>
      <w:ind w:left="720"/>
      <w:contextualSpacing/>
    </w:pPr>
  </w:style>
  <w:style w:type="paragraph" w:customStyle="1" w:styleId="Style6">
    <w:name w:val="Style6"/>
    <w:basedOn w:val="a"/>
    <w:qFormat/>
    <w:rsid w:val="00127198"/>
    <w:pPr>
      <w:widowControl w:val="0"/>
      <w:spacing w:line="310" w:lineRule="exact"/>
      <w:jc w:val="center"/>
    </w:pPr>
    <w:rPr>
      <w:rFonts w:ascii="Franklin Gothic Medium" w:eastAsia="Calibri" w:hAnsi="Franklin Gothic Medium" w:cs="Franklin Gothic Medium"/>
      <w:lang w:val="ru-RU" w:eastAsia="zh-CN"/>
    </w:rPr>
  </w:style>
  <w:style w:type="paragraph" w:styleId="af1">
    <w:name w:val="Balloon Text"/>
    <w:basedOn w:val="a"/>
    <w:uiPriority w:val="99"/>
    <w:semiHidden/>
    <w:unhideWhenUsed/>
    <w:qFormat/>
    <w:rsid w:val="00127198"/>
    <w:rPr>
      <w:rFonts w:ascii="Tahoma" w:hAnsi="Tahoma" w:cs="Tahoma"/>
      <w:sz w:val="16"/>
      <w:szCs w:val="16"/>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LO-normal">
    <w:name w:val="LO-normal"/>
    <w:qFormat/>
    <w:pPr>
      <w:overflowPunct w:val="0"/>
      <w:spacing w:line="276" w:lineRule="auto"/>
    </w:pPr>
    <w:rPr>
      <w:rFonts w:ascii="Arial" w:eastAsia="Arial" w:hAnsi="Arial" w:cs="Arial"/>
      <w:color w:val="000000"/>
      <w:kern w:val="2"/>
      <w:sz w:val="22"/>
      <w:szCs w:val="22"/>
      <w:lang w:val="en-US" w:eastAsia="zh-CN"/>
    </w:rPr>
  </w:style>
  <w:style w:type="paragraph" w:customStyle="1" w:styleId="xfmc5">
    <w:name w:val="xfmc5"/>
    <w:basedOn w:val="a"/>
    <w:qFormat/>
    <w:pPr>
      <w:spacing w:before="280" w:after="280"/>
    </w:pPr>
  </w:style>
  <w:style w:type="paragraph" w:customStyle="1" w:styleId="h-mb-5">
    <w:name w:val="h-mb-5"/>
    <w:basedOn w:val="a"/>
    <w:qFormat/>
    <w:pPr>
      <w:spacing w:before="280" w:after="280"/>
    </w:pPr>
    <w:rPr>
      <w:rFonts w:ascii="Calibri" w:eastAsia="Calibri" w:hAnsi="Calibri" w:cs="Calibri"/>
    </w:rPr>
  </w:style>
  <w:style w:type="paragraph" w:customStyle="1" w:styleId="rvps2">
    <w:name w:val="rvps2"/>
    <w:basedOn w:val="a"/>
    <w:qFormat/>
    <w:pPr>
      <w:spacing w:before="280" w:after="280"/>
    </w:pPr>
  </w:style>
  <w:style w:type="paragraph" w:customStyle="1" w:styleId="af4">
    <w:name w:val="Верхний и нижний колонтитулы"/>
    <w:basedOn w:val="a"/>
    <w:qFormat/>
    <w:pPr>
      <w:suppressLineNumbers/>
      <w:tabs>
        <w:tab w:val="center" w:pos="5326"/>
        <w:tab w:val="right" w:pos="10653"/>
      </w:tabs>
    </w:pPr>
  </w:style>
  <w:style w:type="paragraph" w:styleId="af5">
    <w:name w:val="footer"/>
    <w:basedOn w:val="af4"/>
  </w:style>
  <w:style w:type="numbering" w:customStyle="1" w:styleId="WW8Num13">
    <w:name w:val="WW8Num13"/>
    <w:qFormat/>
  </w:style>
  <w:style w:type="numbering" w:customStyle="1" w:styleId="123">
    <w:name w:val="Нумерованный 12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6">
    <w:name w:val="WW8Num6"/>
    <w:qFormat/>
  </w:style>
  <w:style w:type="numbering" w:customStyle="1" w:styleId="WW8Num7">
    <w:name w:val="WW8Num7"/>
    <w:qFormat/>
  </w:style>
  <w:style w:type="paragraph" w:customStyle="1" w:styleId="12">
    <w:name w:val="Без интервала1"/>
    <w:uiPriority w:val="99"/>
    <w:rsid w:val="00FA1798"/>
    <w:pPr>
      <w:suppressAutoHyphens w:val="0"/>
    </w:pPr>
    <w:rPr>
      <w:rFonts w:ascii="Calibri" w:eastAsia="Times New Roman" w:hAnsi="Calibri"/>
      <w:sz w:val="22"/>
      <w:szCs w:val="22"/>
      <w:lang w:val="uk-UA"/>
    </w:rPr>
  </w:style>
  <w:style w:type="character" w:styleId="af6">
    <w:name w:val="Hyperlink"/>
    <w:uiPriority w:val="99"/>
    <w:semiHidden/>
    <w:unhideWhenUsed/>
    <w:rsid w:val="00FA1798"/>
    <w:rPr>
      <w:color w:val="0000FF"/>
      <w:u w:val="single"/>
    </w:rPr>
  </w:style>
  <w:style w:type="character" w:customStyle="1" w:styleId="gd">
    <w:name w:val="gd"/>
    <w:rsid w:val="006565F1"/>
  </w:style>
  <w:style w:type="character" w:customStyle="1" w:styleId="af0">
    <w:name w:val="Абзац списка Знак"/>
    <w:aliases w:val="Number Bullets Знак,Список уровня 2 Знак,CA bullets Знак,EBRD List Знак,Chapter10 Знак,название табл/рис Знак"/>
    <w:link w:val="af"/>
    <w:uiPriority w:val="34"/>
    <w:rsid w:val="004611ED"/>
    <w:rPr>
      <w:rFonts w:eastAsia="Times New Roman"/>
      <w:sz w:val="24"/>
      <w:lang w:val="uk-UA" w:eastAsia="uk-UA"/>
    </w:rPr>
  </w:style>
  <w:style w:type="paragraph" w:customStyle="1" w:styleId="Standard">
    <w:name w:val="Standard"/>
    <w:rsid w:val="009831C5"/>
    <w:pPr>
      <w:autoSpaceDN w:val="0"/>
    </w:pPr>
    <w:rPr>
      <w:rFonts w:ascii="Arial" w:eastAsia="Times New Roman" w:hAnsi="Arial" w:cs="Arial"/>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DB57B9-FC1E-4562-BD12-C04A8516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PK3</cp:lastModifiedBy>
  <cp:revision>7</cp:revision>
  <cp:lastPrinted>2020-06-02T14:53:00Z</cp:lastPrinted>
  <dcterms:created xsi:type="dcterms:W3CDTF">2022-09-07T07:17:00Z</dcterms:created>
  <dcterms:modified xsi:type="dcterms:W3CDTF">2022-09-22T07:44:00Z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