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15CB" w14:textId="77777777" w:rsidR="00A075A4" w:rsidRDefault="00FC5F81">
      <w:pPr>
        <w:pStyle w:val="13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ОГОЛОШЕННЯ</w:t>
      </w:r>
    </w:p>
    <w:p w14:paraId="32C700EB" w14:textId="77777777" w:rsidR="00A075A4" w:rsidRDefault="00FC5F81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для проведення закупівлі через систему електронних торгів </w:t>
      </w:r>
    </w:p>
    <w:p w14:paraId="177B0ED1" w14:textId="77777777" w:rsidR="00A075A4" w:rsidRDefault="00A075A4"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6F41A6D" w14:textId="77777777" w:rsidR="00A075A4" w:rsidRDefault="00A075A4">
      <w:pPr>
        <w:pStyle w:val="1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DA6B1C6" w14:textId="77777777" w:rsidR="00A075A4" w:rsidRDefault="00FC5F81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1. Замовник:</w:t>
      </w:r>
    </w:p>
    <w:p w14:paraId="3EFEBB2B" w14:textId="77777777" w:rsidR="00A075A4" w:rsidRDefault="00FC5F81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ДЕРЖАВНА УСТАНОВА “ДНІПРОВСЬКА УСТАНОВА ВИКОНАННЯ ПОКАРАНЬ (№4)”</w:t>
      </w:r>
    </w:p>
    <w:p w14:paraId="4D5F29FA" w14:textId="77777777" w:rsidR="00A075A4" w:rsidRDefault="00FC5F81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  Код ЄДРПОУ: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14316882</w:t>
      </w:r>
    </w:p>
    <w:p w14:paraId="56DA2EFD" w14:textId="77777777" w:rsidR="00A075A4" w:rsidRDefault="00FC5F81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  Місцезнаходження: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49006,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м. Дніпро, вул. Надії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Алексеєнко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 80</w:t>
      </w:r>
    </w:p>
    <w:p w14:paraId="0B499194" w14:textId="77777777" w:rsidR="00A075A4" w:rsidRDefault="00FC5F81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ab/>
        <w:t xml:space="preserve">2. Вартість закупівлі та крок аукціону     </w:t>
      </w:r>
    </w:p>
    <w:p w14:paraId="2062A34C" w14:textId="65F30122" w:rsidR="00A075A4" w:rsidRDefault="00FC5F81">
      <w:pPr>
        <w:pStyle w:val="1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   Очікувана вартість предмета закупівлі</w:t>
      </w:r>
      <w:r w:rsidRPr="004D1B77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</w:t>
      </w:r>
      <w:r w:rsidR="004D1B77"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164 115,36</w:t>
      </w:r>
      <w:r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грн. з ПДВ (</w:t>
      </w:r>
      <w:r w:rsidR="004D1B77"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Сто шістдесят чотири</w:t>
      </w:r>
      <w:r w:rsidR="000D5B3D"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тисяч</w:t>
      </w:r>
      <w:r w:rsidR="004D1B77"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сто п'ятнадцять</w:t>
      </w:r>
      <w:r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гривень </w:t>
      </w:r>
      <w:r w:rsidR="004D1B77"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36 копійок</w:t>
      </w:r>
      <w:r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ПДВ)</w:t>
      </w:r>
    </w:p>
    <w:p w14:paraId="031F6DDC" w14:textId="25235693" w:rsidR="00A075A4" w:rsidRDefault="00FC5F81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2.2    Крок аукціону: </w:t>
      </w:r>
      <w:r w:rsidR="004D1B77"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164 115</w:t>
      </w:r>
      <w:r w:rsidR="00337C03"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</w:t>
      </w:r>
      <w:r w:rsidR="004D1B77" w:rsidRPr="004D1B7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36</w:t>
      </w:r>
      <w:r w:rsidRPr="006769F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грн.</w:t>
      </w:r>
    </w:p>
    <w:p w14:paraId="67C63CD4" w14:textId="77777777" w:rsidR="00A075A4" w:rsidRDefault="00FC5F81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3. Інформація про предмет закупівлі:</w:t>
      </w:r>
    </w:p>
    <w:p w14:paraId="3B187BCB" w14:textId="77777777" w:rsidR="00A075A4" w:rsidRPr="00FC5F81" w:rsidRDefault="00FC5F81">
      <w:pPr>
        <w:pStyle w:val="ae"/>
        <w:spacing w:line="276" w:lineRule="auto"/>
        <w:jc w:val="both"/>
        <w:rPr>
          <w:lang w:val="uk-UA"/>
        </w:rPr>
      </w:pPr>
      <w:r>
        <w:rPr>
          <w:rStyle w:val="FontStyle12"/>
          <w:sz w:val="24"/>
          <w:szCs w:val="24"/>
          <w:lang w:val="uk-UA" w:eastAsia="uk-UA"/>
        </w:rPr>
        <w:t xml:space="preserve">3.1 Найменування предмета закупівлі — </w:t>
      </w:r>
      <w:r w:rsidR="00337C03">
        <w:rPr>
          <w:rStyle w:val="FontStyle12"/>
          <w:b/>
          <w:bCs/>
          <w:sz w:val="24"/>
          <w:szCs w:val="24"/>
          <w:lang w:val="uk-UA" w:eastAsia="uk-UA"/>
        </w:rPr>
        <w:t>«</w:t>
      </w:r>
      <w:r>
        <w:rPr>
          <w:rStyle w:val="FontStyle12"/>
          <w:b/>
          <w:bCs/>
          <w:sz w:val="24"/>
          <w:szCs w:val="24"/>
          <w:lang w:val="uk-UA" w:eastAsia="uk-UA"/>
        </w:rPr>
        <w:t>Послуги з поводження із побутовими відходами з об'єкта Замовни</w:t>
      </w:r>
      <w:r w:rsidR="009C65F9">
        <w:rPr>
          <w:rStyle w:val="FontStyle12"/>
          <w:b/>
          <w:bCs/>
          <w:sz w:val="24"/>
          <w:szCs w:val="24"/>
          <w:lang w:val="uk-UA" w:eastAsia="uk-UA"/>
        </w:rPr>
        <w:t xml:space="preserve">ка за </w:t>
      </w:r>
      <w:proofErr w:type="spellStart"/>
      <w:r w:rsidR="009C65F9">
        <w:rPr>
          <w:rStyle w:val="FontStyle12"/>
          <w:b/>
          <w:bCs/>
          <w:sz w:val="24"/>
          <w:szCs w:val="24"/>
          <w:lang w:val="uk-UA" w:eastAsia="uk-UA"/>
        </w:rPr>
        <w:t>адресою</w:t>
      </w:r>
      <w:proofErr w:type="spellEnd"/>
      <w:r w:rsidR="009C65F9">
        <w:rPr>
          <w:rStyle w:val="FontStyle12"/>
          <w:b/>
          <w:bCs/>
          <w:sz w:val="24"/>
          <w:szCs w:val="24"/>
          <w:lang w:val="uk-UA" w:eastAsia="uk-UA"/>
        </w:rPr>
        <w:t xml:space="preserve">: вул. Надії </w:t>
      </w:r>
      <w:proofErr w:type="spellStart"/>
      <w:r w:rsidR="009C65F9">
        <w:rPr>
          <w:rStyle w:val="FontStyle12"/>
          <w:b/>
          <w:bCs/>
          <w:sz w:val="24"/>
          <w:szCs w:val="24"/>
          <w:lang w:val="uk-UA" w:eastAsia="uk-UA"/>
        </w:rPr>
        <w:t>Алексе</w:t>
      </w:r>
      <w:r>
        <w:rPr>
          <w:rStyle w:val="FontStyle12"/>
          <w:b/>
          <w:bCs/>
          <w:sz w:val="24"/>
          <w:szCs w:val="24"/>
          <w:lang w:val="uk-UA" w:eastAsia="uk-UA"/>
        </w:rPr>
        <w:t>єнко</w:t>
      </w:r>
      <w:proofErr w:type="spellEnd"/>
      <w:r>
        <w:rPr>
          <w:rStyle w:val="FontStyle12"/>
          <w:b/>
          <w:bCs/>
          <w:sz w:val="24"/>
          <w:szCs w:val="24"/>
          <w:lang w:val="uk-UA" w:eastAsia="uk-UA"/>
        </w:rPr>
        <w:t xml:space="preserve"> 80, м. Дніпро</w:t>
      </w:r>
      <w:r w:rsidR="00337C03">
        <w:rPr>
          <w:rStyle w:val="FontStyle12"/>
          <w:b/>
          <w:bCs/>
          <w:sz w:val="24"/>
          <w:szCs w:val="24"/>
          <w:lang w:val="uk-UA" w:eastAsia="uk-UA"/>
        </w:rPr>
        <w:t>»</w:t>
      </w:r>
      <w:r>
        <w:rPr>
          <w:rStyle w:val="FontStyle12"/>
          <w:b/>
          <w:bCs/>
          <w:sz w:val="24"/>
          <w:szCs w:val="24"/>
          <w:lang w:val="uk-UA" w:eastAsia="uk-UA"/>
        </w:rPr>
        <w:t>,</w:t>
      </w:r>
      <w:r>
        <w:rPr>
          <w:rStyle w:val="FontStyle12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DFEFD"/>
          <w:lang w:val="uk-UA"/>
        </w:rPr>
        <w:t>ДК 021-2015 (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DFEFD"/>
        </w:rPr>
        <w:t>CPV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DFEFD"/>
          <w:lang w:val="uk-UA"/>
        </w:rPr>
        <w:t>)</w:t>
      </w:r>
      <w:r>
        <w:rPr>
          <w:rFonts w:ascii="Times New Roman" w:hAnsi="Times New Roman" w:cs="Times New Roman"/>
          <w:b/>
          <w:color w:val="6D6D6D"/>
          <w:sz w:val="24"/>
          <w:szCs w:val="24"/>
          <w:shd w:val="clear" w:color="auto" w:fill="FDFEFD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DFEFD"/>
          <w:lang w:val="uk-UA"/>
        </w:rPr>
        <w:t>–</w:t>
      </w:r>
      <w:r w:rsidRPr="00FC5F81">
        <w:rPr>
          <w:rFonts w:ascii="Times New Roman" w:hAnsi="Times New Roman" w:cs="Times New Roman"/>
          <w:b/>
          <w:color w:val="6D6D6D"/>
          <w:sz w:val="24"/>
          <w:szCs w:val="24"/>
          <w:shd w:val="clear" w:color="auto" w:fill="FDFEFD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  <w:t>90510000-5</w:t>
      </w:r>
      <w:r>
        <w:rPr>
          <w:rFonts w:ascii="Times New Roman" w:hAnsi="Times New Roman" w:cs="Times New Roman"/>
          <w:b/>
          <w:bCs/>
          <w:color w:val="777777"/>
          <w:sz w:val="24"/>
          <w:szCs w:val="24"/>
          <w:shd w:val="clear" w:color="auto" w:fill="FDFEFD"/>
          <w:lang w:val="uk-UA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DFEFD"/>
          <w:lang w:val="uk-UA"/>
        </w:rPr>
        <w:t>-</w:t>
      </w:r>
      <w:r>
        <w:rPr>
          <w:rFonts w:ascii="Times New Roman" w:hAnsi="Times New Roman" w:cs="Times New Roman"/>
          <w:b/>
          <w:bCs/>
          <w:color w:val="777777"/>
          <w:sz w:val="24"/>
          <w:szCs w:val="24"/>
          <w:shd w:val="clear" w:color="auto" w:fill="FDFEFD"/>
          <w:lang w:val="uk-UA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DFEFD"/>
          <w:lang w:val="uk-UA"/>
        </w:rPr>
        <w:t>Утилізація/видалення сміття та поводження зі сміттям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DFEFD"/>
          <w:lang w:val="uk-UA"/>
        </w:rPr>
        <w:t>.</w:t>
      </w:r>
    </w:p>
    <w:p w14:paraId="3551DF02" w14:textId="77777777" w:rsidR="00A075A4" w:rsidRDefault="00FC5F81">
      <w:pPr>
        <w:pStyle w:val="Style3"/>
        <w:tabs>
          <w:tab w:val="left" w:pos="389"/>
        </w:tabs>
        <w:spacing w:line="276" w:lineRule="auto"/>
      </w:pPr>
      <w:r>
        <w:rPr>
          <w:rStyle w:val="FontStyle12"/>
          <w:sz w:val="24"/>
          <w:szCs w:val="24"/>
          <w:lang w:val="uk-UA" w:eastAsia="uk-UA"/>
        </w:rPr>
        <w:t>3.</w:t>
      </w:r>
      <w:r w:rsidRPr="00FC5F81">
        <w:rPr>
          <w:rStyle w:val="FontStyle12"/>
          <w:sz w:val="24"/>
          <w:szCs w:val="24"/>
          <w:lang w:eastAsia="uk-UA"/>
        </w:rPr>
        <w:t>2</w:t>
      </w:r>
      <w:r>
        <w:rPr>
          <w:rStyle w:val="FontStyle12"/>
          <w:sz w:val="24"/>
          <w:szCs w:val="24"/>
          <w:lang w:val="uk-UA" w:eastAsia="uk-UA"/>
        </w:rPr>
        <w:t xml:space="preserve"> Місце надання послуг: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49006, м. Дніпро, вул. Надії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Алексеєнко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 80</w:t>
      </w:r>
    </w:p>
    <w:p w14:paraId="20E51569" w14:textId="072362E5" w:rsidR="00A075A4" w:rsidRPr="00337C03" w:rsidRDefault="00FC5F81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3.3 Строк надання послуг: 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</w:t>
      </w:r>
      <w:r w:rsidRPr="00337C03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9C65F9" w:rsidRPr="00337C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грудня 202</w:t>
      </w:r>
      <w:r w:rsidR="006769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337C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0F733424" w14:textId="639656C7" w:rsidR="009C65F9" w:rsidRPr="004D1B77" w:rsidRDefault="009C65F9">
      <w:pPr>
        <w:pStyle w:val="LO-normal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3.4. Обсяг надання послуг</w:t>
      </w:r>
      <w:r w:rsidRPr="004D1B7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4E2EC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961</w:t>
      </w:r>
      <w:r w:rsidRPr="004D1B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Pr="004D1B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м.куб</w:t>
      </w:r>
      <w:proofErr w:type="spellEnd"/>
      <w:r w:rsidRPr="004D1B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</w:t>
      </w:r>
    </w:p>
    <w:p w14:paraId="51A3F822" w14:textId="77777777" w:rsidR="00A075A4" w:rsidRDefault="00FC5F81">
      <w:pPr>
        <w:pStyle w:val="LO-normal"/>
        <w:jc w:val="both"/>
        <w:rPr>
          <w:rFonts w:ascii="Times New Roman" w:hAnsi="Times New Roman"/>
          <w:sz w:val="24"/>
          <w:szCs w:val="24"/>
        </w:rPr>
      </w:pPr>
      <w:r w:rsidRPr="004D1B7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</w:t>
      </w:r>
      <w:r w:rsidR="00D66F4E" w:rsidRPr="004D1B7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</w:t>
      </w:r>
      <w:r w:rsidRPr="004D1B7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Ціни Виконавця за надання послуг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визначаються Договором. Ціна за надання послуг включає страхування, навантаження, розвантаження, усі витрати, податки і збори, що сплачуються або мають бути сплачені Виконавцем.</w:t>
      </w:r>
    </w:p>
    <w:p w14:paraId="1A730CE4" w14:textId="77777777" w:rsidR="00A075A4" w:rsidRPr="00FC5F81" w:rsidRDefault="00FC5F81">
      <w:pPr>
        <w:pStyle w:val="LO-normal"/>
        <w:jc w:val="both"/>
        <w:rPr>
          <w:lang w:val="uk-UA"/>
        </w:rPr>
      </w:pPr>
      <w:r>
        <w:rPr>
          <w:rStyle w:val="FontStyle12"/>
          <w:rFonts w:eastAsia="Times New Roman"/>
          <w:sz w:val="24"/>
          <w:szCs w:val="24"/>
          <w:lang w:val="uk-UA" w:eastAsia="uk-UA"/>
        </w:rPr>
        <w:t>3.</w:t>
      </w:r>
      <w:r w:rsidR="00D66F4E">
        <w:rPr>
          <w:rStyle w:val="FontStyle12"/>
          <w:rFonts w:eastAsia="Times New Roman"/>
          <w:sz w:val="24"/>
          <w:szCs w:val="24"/>
          <w:lang w:val="uk-UA" w:eastAsia="uk-UA"/>
        </w:rPr>
        <w:t>6</w:t>
      </w:r>
      <w:r w:rsidRPr="00FC5F81">
        <w:rPr>
          <w:rStyle w:val="FontStyle12"/>
          <w:rFonts w:eastAsia="Times New Roman"/>
          <w:sz w:val="24"/>
          <w:szCs w:val="24"/>
          <w:lang w:eastAsia="uk-UA"/>
        </w:rPr>
        <w:t xml:space="preserve"> </w:t>
      </w:r>
      <w:r>
        <w:rPr>
          <w:rStyle w:val="FontStyle12"/>
          <w:rFonts w:eastAsia="Times New Roman"/>
          <w:sz w:val="24"/>
          <w:szCs w:val="24"/>
          <w:lang w:val="uk-UA" w:eastAsia="uk-UA"/>
        </w:rPr>
        <w:t xml:space="preserve">Оплата Замовником проводиться за надані послуги, які зазначено в Акті здачі-прийняття послуг, що є невід’ємною частиною до договору,  шляхом безготівкового перерахунку на рахунок Виконавця протягом </w:t>
      </w:r>
      <w:r w:rsidRPr="00FC5F81">
        <w:rPr>
          <w:rStyle w:val="FontStyle12"/>
          <w:rFonts w:eastAsia="Times New Roman"/>
          <w:sz w:val="24"/>
          <w:szCs w:val="24"/>
          <w:lang w:eastAsia="uk-UA"/>
        </w:rPr>
        <w:t>30</w:t>
      </w:r>
      <w:r>
        <w:rPr>
          <w:rStyle w:val="h-hidden"/>
          <w:rFonts w:ascii="Times New Roman" w:eastAsia="Times New Roman" w:hAnsi="Times New Roman" w:cs="Times New Roman"/>
          <w:sz w:val="24"/>
          <w:szCs w:val="24"/>
          <w:lang w:val="uk-UA"/>
        </w:rPr>
        <w:t xml:space="preserve"> банківських днів при наявності коштів на рахунку Замовника (п.1 ст. 49 Бюджетного кодексу України). Вартість послуги не повинна відрізнятися від вартості, вказаної в тендерній пропозиції Виконавця, та змінюватися протягом дії договірних відносин між Замовником та Виконавцем.</w:t>
      </w:r>
    </w:p>
    <w:p w14:paraId="4AC246D1" w14:textId="77777777" w:rsidR="00A075A4" w:rsidRPr="00FC5F81" w:rsidRDefault="00FC5F81">
      <w:pPr>
        <w:pStyle w:val="LO-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4.  Кваліфікаційні вимоги до учасників закупівлі та спосіб їх підтвердження:</w:t>
      </w:r>
    </w:p>
    <w:p w14:paraId="1A239E6A" w14:textId="77777777" w:rsidR="00A075A4" w:rsidRDefault="00FC5F81">
      <w:pPr>
        <w:pStyle w:val="LO-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 закупівлі повинен надати в електронному (сканованому) вигляді в складі своєї пропозиції наступні документи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6380FDDB" w14:textId="61CE6C9D" w:rsidR="00A075A4" w:rsidRDefault="00FC5F81">
      <w:pPr>
        <w:pStyle w:val="LO-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 </w:t>
      </w:r>
      <w:r w:rsidR="006769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Цінову пропозицію до проведення аукціону на даний предмет закупівлі з надання послуг.</w:t>
      </w:r>
    </w:p>
    <w:p w14:paraId="6697A0FC" w14:textId="77777777" w:rsidR="00A075A4" w:rsidRDefault="00FC5F81">
      <w:pPr>
        <w:pStyle w:val="LO-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 Копія витягу з Єдиного державного реєстру юридичних осіб та фізичних осіб-підприємців.</w:t>
      </w:r>
    </w:p>
    <w:p w14:paraId="6207C8FF" w14:textId="77777777" w:rsidR="00A075A4" w:rsidRDefault="00FC5F81">
      <w:pPr>
        <w:pStyle w:val="LO-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4.3 Копія свідоцтва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податку).</w:t>
      </w:r>
    </w:p>
    <w:p w14:paraId="5FB6DC97" w14:textId="77777777" w:rsidR="00A075A4" w:rsidRDefault="00FC5F81">
      <w:pPr>
        <w:pStyle w:val="LO-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4.4 Документи, що підтверджують повноваження особи на укладення договору (для фізичних осіб – підприємців: копія паспорту, копія довідки про присвоєння ідентифікаційного коду, для юридичних осіб: наказ про призначення посадової особи, або  виписка з протоколу зборів засновників, або його копія, або довіреність, або інші документи).</w:t>
      </w:r>
    </w:p>
    <w:p w14:paraId="053973A9" w14:textId="77777777" w:rsidR="00A075A4" w:rsidRDefault="00FC5F81">
      <w:pPr>
        <w:pStyle w:val="LO-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4.5 Загальні відомості про учасника, згідно додатку №1.</w:t>
      </w:r>
    </w:p>
    <w:p w14:paraId="0816D5F7" w14:textId="77777777" w:rsidR="00A075A4" w:rsidRDefault="00FC5F81">
      <w:pPr>
        <w:pStyle w:val="LO-normal"/>
        <w:jc w:val="both"/>
      </w:pPr>
      <w:r>
        <w:rPr>
          <w:rStyle w:val="FontStyle12"/>
          <w:rFonts w:eastAsia="Times New Roman"/>
          <w:b/>
          <w:bCs/>
          <w:sz w:val="24"/>
          <w:szCs w:val="24"/>
          <w:lang w:val="uk-UA" w:eastAsia="uk-UA"/>
        </w:rPr>
        <w:tab/>
        <w:t>5. Технічні вимоги з надання послуг:</w:t>
      </w:r>
    </w:p>
    <w:p w14:paraId="6F1B27B7" w14:textId="77777777" w:rsidR="00A075A4" w:rsidRDefault="00FC5F81">
      <w:pPr>
        <w:pStyle w:val="a8"/>
        <w:spacing w:line="276" w:lineRule="auto"/>
        <w:ind w:right="0"/>
        <w:jc w:val="both"/>
      </w:pPr>
      <w:r>
        <w:rPr>
          <w:color w:val="000000"/>
          <w:szCs w:val="24"/>
        </w:rPr>
        <w:t>5.1. Вивезення відходів повинно здійснюватися тільки в спеціальні місця їх оброблення (перероблення), утилізації, видалення, знешкодження чи захоронення.</w:t>
      </w:r>
    </w:p>
    <w:p w14:paraId="7FCF8027" w14:textId="77777777" w:rsidR="00FC5F81" w:rsidRPr="00FC5F81" w:rsidRDefault="00D66F4E">
      <w:pPr>
        <w:pStyle w:val="a8"/>
        <w:spacing w:line="276" w:lineRule="auto"/>
        <w:ind w:right="0"/>
        <w:jc w:val="both"/>
        <w:rPr>
          <w:color w:val="000000"/>
          <w:szCs w:val="24"/>
        </w:rPr>
      </w:pPr>
      <w:r>
        <w:rPr>
          <w:color w:val="000000"/>
          <w:szCs w:val="24"/>
        </w:rPr>
        <w:t>5.2</w:t>
      </w:r>
      <w:r w:rsidR="00FC5F81">
        <w:rPr>
          <w:color w:val="000000"/>
          <w:szCs w:val="24"/>
        </w:rPr>
        <w:t xml:space="preserve">. </w:t>
      </w:r>
      <w:r w:rsidR="00FC5F81" w:rsidRPr="00FC5F81">
        <w:rPr>
          <w:color w:val="000000"/>
          <w:szCs w:val="24"/>
        </w:rPr>
        <w:t>Замовник</w:t>
      </w:r>
      <w:r w:rsidR="00FC5F81">
        <w:rPr>
          <w:color w:val="000000"/>
          <w:szCs w:val="24"/>
          <w:lang w:val="ru-RU"/>
        </w:rPr>
        <w:t xml:space="preserve"> </w:t>
      </w:r>
      <w:r w:rsidR="00FC5F81" w:rsidRPr="00FC5F81">
        <w:rPr>
          <w:color w:val="000000"/>
          <w:szCs w:val="24"/>
        </w:rPr>
        <w:t>може</w:t>
      </w:r>
      <w:r w:rsidR="00FC5F81">
        <w:rPr>
          <w:color w:val="000000"/>
          <w:szCs w:val="24"/>
          <w:lang w:val="ru-RU"/>
        </w:rPr>
        <w:t xml:space="preserve"> </w:t>
      </w:r>
      <w:r w:rsidR="00FC5F81">
        <w:rPr>
          <w:color w:val="000000"/>
          <w:szCs w:val="24"/>
        </w:rPr>
        <w:t xml:space="preserve">у разі необхідності прийняти рішення про уповільнення, зупинення навантаження сміття. </w:t>
      </w:r>
    </w:p>
    <w:p w14:paraId="56744EEE" w14:textId="77777777" w:rsidR="00A075A4" w:rsidRDefault="00D66F4E">
      <w:pPr>
        <w:pStyle w:val="a8"/>
        <w:spacing w:line="276" w:lineRule="auto"/>
        <w:ind w:right="0"/>
        <w:jc w:val="both"/>
      </w:pPr>
      <w:r>
        <w:rPr>
          <w:color w:val="000000"/>
          <w:szCs w:val="24"/>
          <w:lang w:val="ru-RU"/>
        </w:rPr>
        <w:lastRenderedPageBreak/>
        <w:t>5.3</w:t>
      </w:r>
      <w:r w:rsidR="00FC5F81">
        <w:rPr>
          <w:color w:val="000000"/>
          <w:szCs w:val="24"/>
          <w:lang w:val="ru-RU"/>
        </w:rPr>
        <w:t xml:space="preserve">. </w:t>
      </w:r>
      <w:r w:rsidR="00FC5F81">
        <w:rPr>
          <w:color w:val="000000"/>
          <w:szCs w:val="24"/>
        </w:rPr>
        <w:t xml:space="preserve">Надання послуг повинно здійснюватися відповідно до вимог Закону Україну «Про відходи» та з </w:t>
      </w:r>
      <w:proofErr w:type="gramStart"/>
      <w:r w:rsidR="00FC5F81">
        <w:rPr>
          <w:color w:val="000000"/>
          <w:szCs w:val="24"/>
        </w:rPr>
        <w:t>дотриманням Правил</w:t>
      </w:r>
      <w:proofErr w:type="gramEnd"/>
      <w:r w:rsidR="00FC5F81">
        <w:rPr>
          <w:color w:val="000000"/>
          <w:szCs w:val="24"/>
        </w:rPr>
        <w:t xml:space="preserve"> надання послуг з поводженням з побутовими відходами, затверджених постановою Кабінету Міністрів України від 10.12.2008 № 1070 (зі змінами та доповненнями).</w:t>
      </w:r>
    </w:p>
    <w:p w14:paraId="4704D68E" w14:textId="77777777" w:rsidR="00A075A4" w:rsidRDefault="00FC5F81">
      <w:pPr>
        <w:pStyle w:val="a8"/>
        <w:spacing w:line="276" w:lineRule="auto"/>
        <w:ind w:right="0"/>
        <w:jc w:val="both"/>
      </w:pPr>
      <w:r>
        <w:rPr>
          <w:color w:val="000000"/>
          <w:szCs w:val="24"/>
        </w:rPr>
        <w:t>5.</w:t>
      </w:r>
      <w:r w:rsidR="00D66F4E">
        <w:rPr>
          <w:color w:val="000000"/>
          <w:szCs w:val="24"/>
        </w:rPr>
        <w:t>4</w:t>
      </w:r>
      <w:r>
        <w:rPr>
          <w:color w:val="000000"/>
          <w:szCs w:val="24"/>
        </w:rPr>
        <w:t>. Послуги повинні надаватися з дотриманням техніки безпеки і вимог пожежних заходів.</w:t>
      </w:r>
    </w:p>
    <w:p w14:paraId="1FA7D41D" w14:textId="77777777" w:rsidR="009C65F9" w:rsidRDefault="00FC5F81">
      <w:pPr>
        <w:pStyle w:val="a8"/>
        <w:spacing w:line="276" w:lineRule="auto"/>
        <w:ind w:right="0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D66F4E">
        <w:rPr>
          <w:color w:val="000000"/>
          <w:szCs w:val="24"/>
        </w:rPr>
        <w:t>5</w:t>
      </w:r>
      <w:r>
        <w:rPr>
          <w:color w:val="000000"/>
          <w:szCs w:val="24"/>
        </w:rPr>
        <w:t>. Учасник забезпечує</w:t>
      </w:r>
      <w:r w:rsidR="009C65F9">
        <w:rPr>
          <w:color w:val="000000"/>
          <w:szCs w:val="24"/>
        </w:rPr>
        <w:t xml:space="preserve"> згідно з графіком надати послуги з поводженням з побутовими відходами. </w:t>
      </w:r>
    </w:p>
    <w:p w14:paraId="04811DCD" w14:textId="77777777" w:rsidR="009C65F9" w:rsidRDefault="00D66F4E">
      <w:pPr>
        <w:pStyle w:val="a8"/>
        <w:spacing w:line="276" w:lineRule="auto"/>
        <w:ind w:right="0"/>
        <w:jc w:val="both"/>
        <w:rPr>
          <w:color w:val="000000"/>
          <w:szCs w:val="24"/>
        </w:rPr>
      </w:pPr>
      <w:r>
        <w:rPr>
          <w:color w:val="000000"/>
          <w:szCs w:val="24"/>
        </w:rPr>
        <w:t>5.6</w:t>
      </w:r>
      <w:r w:rsidR="009C65F9">
        <w:rPr>
          <w:color w:val="000000"/>
          <w:szCs w:val="24"/>
        </w:rPr>
        <w:t>. Послуги надаються за контейнерною схемою типу «</w:t>
      </w:r>
      <w:proofErr w:type="spellStart"/>
      <w:r w:rsidR="009C65F9">
        <w:rPr>
          <w:color w:val="000000"/>
          <w:szCs w:val="24"/>
        </w:rPr>
        <w:t>Мультиліфт</w:t>
      </w:r>
      <w:proofErr w:type="spellEnd"/>
      <w:r w:rsidR="009C65F9">
        <w:rPr>
          <w:color w:val="000000"/>
          <w:szCs w:val="24"/>
        </w:rPr>
        <w:t>».</w:t>
      </w:r>
    </w:p>
    <w:p w14:paraId="6860FCF7" w14:textId="77777777" w:rsidR="00F157A7" w:rsidRDefault="00D66F4E">
      <w:pPr>
        <w:pStyle w:val="a8"/>
        <w:spacing w:line="276" w:lineRule="auto"/>
        <w:ind w:right="0"/>
        <w:jc w:val="both"/>
      </w:pPr>
      <w:r>
        <w:rPr>
          <w:color w:val="000000"/>
          <w:szCs w:val="24"/>
        </w:rPr>
        <w:t xml:space="preserve">5.7. </w:t>
      </w:r>
      <w:r w:rsidR="00F157A7">
        <w:rPr>
          <w:color w:val="000000"/>
          <w:szCs w:val="24"/>
        </w:rPr>
        <w:t xml:space="preserve">Виконувати вивезення та захоронення ТПВ з об’єктів Замовника відповідно до дислокацій маршрутів і графіків, </w:t>
      </w:r>
      <w:r>
        <w:rPr>
          <w:color w:val="000000"/>
          <w:szCs w:val="24"/>
        </w:rPr>
        <w:t xml:space="preserve">погоджених з Споживачем в обсягах </w:t>
      </w:r>
      <w:r w:rsidR="00F157A7">
        <w:rPr>
          <w:color w:val="000000"/>
          <w:szCs w:val="24"/>
        </w:rPr>
        <w:t>згідно з Договором.</w:t>
      </w:r>
    </w:p>
    <w:p w14:paraId="6BD5721C" w14:textId="77777777" w:rsidR="00A075A4" w:rsidRDefault="00FC5F81">
      <w:pPr>
        <w:pStyle w:val="a8"/>
        <w:spacing w:line="276" w:lineRule="auto"/>
        <w:ind w:right="0"/>
        <w:jc w:val="both"/>
      </w:pPr>
      <w:r>
        <w:rPr>
          <w:color w:val="000000"/>
          <w:szCs w:val="24"/>
        </w:rPr>
        <w:t>5.8. Ціна пропозиції вказується з урахуванням витрат на страхування, надання транспортних засобів, перевезення до місця утилізації, сплати податків і зборів (обов’язкових платежів), що сплачуються або мають бути сплачені.</w:t>
      </w:r>
    </w:p>
    <w:p w14:paraId="768788F7" w14:textId="77777777" w:rsidR="00A075A4" w:rsidRDefault="00D66F4E">
      <w:pPr>
        <w:pStyle w:val="a8"/>
        <w:spacing w:line="276" w:lineRule="auto"/>
        <w:ind w:right="0"/>
        <w:jc w:val="both"/>
      </w:pPr>
      <w:r>
        <w:rPr>
          <w:color w:val="000000"/>
          <w:szCs w:val="24"/>
        </w:rPr>
        <w:t>5.9</w:t>
      </w:r>
      <w:r w:rsidR="00FC5F81">
        <w:rPr>
          <w:color w:val="000000"/>
          <w:szCs w:val="24"/>
        </w:rPr>
        <w:t>. Надання послуг, що є предметом закупівлі, здійснюється відповідно до вимог чинного законодавства в галузі охорони навколишнього природного середовища, правил протипожежної безпеки та інших нормативно-правових документів.</w:t>
      </w:r>
    </w:p>
    <w:p w14:paraId="489E620B" w14:textId="77777777" w:rsidR="00A075A4" w:rsidRDefault="00D66F4E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5.10</w:t>
      </w:r>
      <w:r w:rsidR="00FC5F81">
        <w:rPr>
          <w:rFonts w:ascii="Times New Roman" w:eastAsia="Times New Roman" w:hAnsi="Times New Roman" w:cs="Times New Roman"/>
          <w:sz w:val="24"/>
          <w:szCs w:val="24"/>
          <w:lang w:val="uk-UA"/>
        </w:rPr>
        <w:t>. Оплата за надані послуги проводиться за фактично вивезений обсяг ТПВ згідно з актом приймання наданих послуг.</w:t>
      </w:r>
    </w:p>
    <w:p w14:paraId="7F2412A3" w14:textId="77777777" w:rsidR="0092279A" w:rsidRPr="0092279A" w:rsidRDefault="0092279A">
      <w:pPr>
        <w:pStyle w:val="LO-normal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5.11. Вивезення ТПВ здійснюється автотранспортом Учасника три рази на тиждень: понеділок, середа, п’ятниця, враховуючи графік роботи Замовника, а саме: з понеділка по четвер – з 8.00. до 17.00. години, а у п’ятницю – з 8.00. до 16.00. години. Висота воріт на контрольно – пропускному пункті Замовника становить 3,5 м, що необхідно враховувати при підборі автотранспорту для перевезення ТПВ.</w:t>
      </w:r>
    </w:p>
    <w:p w14:paraId="25EC04D5" w14:textId="77777777" w:rsidR="00A075A4" w:rsidRDefault="00FC5F81">
      <w:pPr>
        <w:pStyle w:val="LO-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6. Дата та час закінчення подання запитів на уточнення та/або запитань щодо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дата та час початку, час закінчення подання пропозицій: вказано в електронні системі.</w:t>
      </w:r>
    </w:p>
    <w:p w14:paraId="6A821E8B" w14:textId="77777777" w:rsidR="00A075A4" w:rsidRDefault="00FC5F81">
      <w:pPr>
        <w:pStyle w:val="LO-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7. За результатами здійснення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укладається договір за формою (додаток №3).</w:t>
      </w:r>
    </w:p>
    <w:p w14:paraId="1CDA990F" w14:textId="77777777" w:rsidR="00A075A4" w:rsidRDefault="00A075A4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2E90C5" w14:textId="77777777" w:rsidR="00A075A4" w:rsidRDefault="00A075A4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749182" w14:textId="77777777" w:rsidR="00A075A4" w:rsidRDefault="00FC5F81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</w:t>
      </w:r>
      <w:r w:rsidR="00337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 Загальні відомості про учасника торгів</w:t>
      </w:r>
    </w:p>
    <w:p w14:paraId="44FF0E0E" w14:textId="421F3409" w:rsidR="00A075A4" w:rsidRDefault="00FC5F81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</w:t>
      </w:r>
      <w:r w:rsidR="00337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r w:rsidR="00ED1BD5">
        <w:rPr>
          <w:rFonts w:ascii="Times New Roman" w:eastAsia="Times New Roman" w:hAnsi="Times New Roman" w:cs="Times New Roman"/>
          <w:sz w:val="24"/>
          <w:szCs w:val="24"/>
          <w:lang w:val="uk-UA"/>
        </w:rPr>
        <w:t>Форма пропозиція</w:t>
      </w:r>
    </w:p>
    <w:p w14:paraId="07CB0329" w14:textId="4FA4D1ED" w:rsidR="00F157A7" w:rsidRDefault="00F157A7">
      <w:pPr>
        <w:pStyle w:val="LO-normal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</w:t>
      </w:r>
      <w:r w:rsidR="00337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 </w:t>
      </w:r>
      <w:bookmarkStart w:id="0" w:name="_Hlk103341832"/>
      <w:r w:rsidR="00ED1BD5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договору</w:t>
      </w:r>
    </w:p>
    <w:bookmarkEnd w:id="0"/>
    <w:p w14:paraId="787AAE5F" w14:textId="77777777" w:rsidR="00A075A4" w:rsidRDefault="00A075A4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80709E" w14:textId="77777777" w:rsidR="00A075A4" w:rsidRDefault="00A075A4">
      <w:pPr>
        <w:pStyle w:val="LO-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B6D2BD8" w14:textId="77777777" w:rsidR="00337C03" w:rsidRDefault="00337C03">
      <w:pPr>
        <w:pStyle w:val="LO-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638047E" w14:textId="77777777" w:rsidR="00337C03" w:rsidRDefault="00337C03">
      <w:pPr>
        <w:pStyle w:val="LO-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E111589" w14:textId="77777777" w:rsidR="00337C03" w:rsidRDefault="00337C03">
      <w:pPr>
        <w:pStyle w:val="LO-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85FCB1A" w14:textId="418C0470" w:rsidR="00A075A4" w:rsidRPr="006769FD" w:rsidRDefault="00FC5F81" w:rsidP="006769FD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Уповноважена особа ДУ ДУВП (№4)</w:t>
      </w:r>
      <w:r w:rsidR="006769FD">
        <w:rPr>
          <w:lang w:val="uk-UA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_________________     </w:t>
      </w:r>
      <w:r w:rsidR="006769FD">
        <w:rPr>
          <w:rFonts w:ascii="Times New Roman" w:hAnsi="Times New Roman" w:cs="Times New Roman"/>
          <w:b/>
          <w:bCs/>
          <w:sz w:val="24"/>
          <w:szCs w:val="24"/>
          <w:lang w:val="uk-UA"/>
        </w:rPr>
        <w:t>Євгенія</w:t>
      </w:r>
      <w:r w:rsidR="00337C0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769F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ПАВЛЕНКО</w:t>
      </w:r>
    </w:p>
    <w:p w14:paraId="3DFF9FF6" w14:textId="77777777" w:rsidR="00A075A4" w:rsidRPr="00FC5F81" w:rsidRDefault="00FC5F81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(підпис)  </w:t>
      </w:r>
    </w:p>
    <w:p w14:paraId="12A88719" w14:textId="77777777" w:rsidR="00A075A4" w:rsidRDefault="00A075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537EAE" w14:textId="77777777" w:rsidR="00A075A4" w:rsidRPr="00FC5F81" w:rsidRDefault="00FC5F81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М.П</w:t>
      </w:r>
    </w:p>
    <w:p w14:paraId="2C2FC6AF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3FE5E983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723C1A6F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06CEF7FC" w14:textId="77777777" w:rsidR="00F157A7" w:rsidRDefault="00F157A7">
      <w:pPr>
        <w:rPr>
          <w:rFonts w:ascii="Times New Roman" w:hAnsi="Times New Roman" w:cs="Times New Roman"/>
          <w:lang w:val="uk-UA"/>
        </w:rPr>
      </w:pPr>
    </w:p>
    <w:p w14:paraId="2A1C6A03" w14:textId="77777777" w:rsidR="006769FD" w:rsidRDefault="00FC5F81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</w:p>
    <w:p w14:paraId="08C7532C" w14:textId="77777777" w:rsidR="006769FD" w:rsidRDefault="006769FD">
      <w:pPr>
        <w:jc w:val="right"/>
        <w:rPr>
          <w:rFonts w:ascii="Times New Roman" w:hAnsi="Times New Roman" w:cs="Times New Roman"/>
          <w:lang w:val="uk-UA"/>
        </w:rPr>
      </w:pPr>
    </w:p>
    <w:p w14:paraId="68490215" w14:textId="77777777" w:rsidR="00ED1BD5" w:rsidRDefault="00ED1BD5">
      <w:pPr>
        <w:jc w:val="right"/>
        <w:rPr>
          <w:rFonts w:ascii="Times New Roman" w:hAnsi="Times New Roman" w:cs="Times New Roman"/>
          <w:lang w:val="uk-UA"/>
        </w:rPr>
      </w:pPr>
    </w:p>
    <w:p w14:paraId="4D0C2223" w14:textId="5141E708" w:rsidR="00A075A4" w:rsidRPr="00FC5F81" w:rsidRDefault="00FC5F81">
      <w:pPr>
        <w:jc w:val="right"/>
        <w:rPr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Додаток № 1</w:t>
      </w:r>
    </w:p>
    <w:p w14:paraId="65867D44" w14:textId="77777777" w:rsidR="00A075A4" w:rsidRDefault="00A075A4">
      <w:pPr>
        <w:jc w:val="right"/>
        <w:rPr>
          <w:rFonts w:ascii="Times New Roman" w:hAnsi="Times New Roman" w:cs="Times New Roman"/>
          <w:lang w:val="uk-UA"/>
        </w:rPr>
      </w:pPr>
    </w:p>
    <w:p w14:paraId="738090C3" w14:textId="77777777" w:rsidR="00A075A4" w:rsidRDefault="00A075A4">
      <w:pPr>
        <w:jc w:val="right"/>
        <w:rPr>
          <w:rFonts w:ascii="Times New Roman" w:hAnsi="Times New Roman" w:cs="Times New Roman"/>
          <w:lang w:val="uk-UA"/>
        </w:rPr>
      </w:pPr>
    </w:p>
    <w:p w14:paraId="263E7ABC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45F7355E" w14:textId="77777777" w:rsidR="00A075A4" w:rsidRDefault="00FC5F81">
      <w:pPr>
        <w:spacing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Загальні відомості про учасника торгів</w:t>
      </w:r>
    </w:p>
    <w:p w14:paraId="37C74465" w14:textId="77777777" w:rsidR="00A075A4" w:rsidRDefault="00A075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97AA15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відомості:</w:t>
      </w:r>
    </w:p>
    <w:p w14:paraId="3F64EE33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 Найменування організації ______________________________________________________</w:t>
      </w:r>
    </w:p>
    <w:p w14:paraId="1E12FD0F" w14:textId="77777777" w:rsidR="00A075A4" w:rsidRDefault="00A075A4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14:paraId="5982FCD1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власності та юридичний статус_______________________________________________</w:t>
      </w:r>
    </w:p>
    <w:p w14:paraId="1129CC00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Поштова адреса __________________________________________________________________</w:t>
      </w:r>
    </w:p>
    <w:p w14:paraId="0B83C8F6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Фактична адреса_________________________________________________________________</w:t>
      </w:r>
    </w:p>
    <w:p w14:paraId="59C1383E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 ________________________________________________________________________</w:t>
      </w:r>
    </w:p>
    <w:p w14:paraId="6497892C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Телефакс _______________________________________________________________________</w:t>
      </w:r>
    </w:p>
    <w:p w14:paraId="24765758" w14:textId="77777777" w:rsidR="00A075A4" w:rsidRDefault="00A075A4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14:paraId="6B019632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 Місце та дата реєстрації організації_____________________________________________</w:t>
      </w:r>
    </w:p>
    <w:p w14:paraId="36EBE417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ЄДРПОУ ___________________________________________________________________</w:t>
      </w:r>
    </w:p>
    <w:p w14:paraId="129A1DCD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Індивідуальний податковий номер_________________________________________________</w:t>
      </w:r>
    </w:p>
    <w:p w14:paraId="3D75F3FA" w14:textId="77777777" w:rsidR="00A075A4" w:rsidRDefault="00A075A4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14:paraId="711D81A1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Керівництво (прізвище, ім'я та по батькові, посада)_________________________________</w:t>
      </w:r>
    </w:p>
    <w:p w14:paraId="1402E617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особа, яка уповноважена підписувати договір у разі визначення переможцем _____________________________________________________________________________</w:t>
      </w:r>
    </w:p>
    <w:p w14:paraId="4E41C9B6" w14:textId="77777777" w:rsidR="00A075A4" w:rsidRDefault="00A075A4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14:paraId="4CE41E4A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  Найменування банку _________________________________________________________</w:t>
      </w:r>
    </w:p>
    <w:p w14:paraId="666AC82F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Поштова адреса __________________________________________________________________</w:t>
      </w:r>
    </w:p>
    <w:p w14:paraId="298EA1F8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Розрахунковий рахунок претендента ___________________МФО ________________________</w:t>
      </w:r>
    </w:p>
    <w:p w14:paraId="5FE87A56" w14:textId="77777777" w:rsidR="00A075A4" w:rsidRDefault="00A075A4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14:paraId="74AA2DE0" w14:textId="77777777" w:rsidR="00A075A4" w:rsidRDefault="00FC5F81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Профілюючий напрямок діяльності організації ____________________________________</w:t>
      </w:r>
    </w:p>
    <w:p w14:paraId="3FAED526" w14:textId="77777777" w:rsidR="00A075A4" w:rsidRDefault="00A075A4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14:paraId="3133E680" w14:textId="77777777" w:rsidR="00A075A4" w:rsidRDefault="00A075A4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14:paraId="2F1E9238" w14:textId="77777777" w:rsidR="00A075A4" w:rsidRDefault="00A075A4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14:paraId="42DC4064" w14:textId="77777777" w:rsidR="00A075A4" w:rsidRDefault="00FC5F81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(за наявності)</w:t>
      </w:r>
    </w:p>
    <w:p w14:paraId="169F1233" w14:textId="77777777" w:rsidR="00A075A4" w:rsidRDefault="00A075A4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6F89E825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189BC76F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2B3EA7B2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1DB41E40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21F934C6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706A5A42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3B157702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41836A42" w14:textId="77777777" w:rsidR="00A075A4" w:rsidRDefault="00A075A4">
      <w:pPr>
        <w:rPr>
          <w:rFonts w:ascii="Times New Roman" w:hAnsi="Times New Roman" w:cs="Times New Roman"/>
          <w:lang w:val="uk-UA"/>
        </w:rPr>
      </w:pPr>
    </w:p>
    <w:p w14:paraId="69903A58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5D1B3009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770EC2F3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0C59E3E2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6F881576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52AC5131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37B3B26C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03D0A91D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76F462C6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187E2A56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3B2AE801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78134221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p w14:paraId="15DCEF0A" w14:textId="77777777" w:rsidR="00D00335" w:rsidRDefault="00D00335">
      <w:pPr>
        <w:rPr>
          <w:rFonts w:ascii="Times New Roman" w:hAnsi="Times New Roman" w:cs="Times New Roman"/>
          <w:lang w:val="uk-UA"/>
        </w:rPr>
      </w:pPr>
    </w:p>
    <w:sectPr w:rsidR="00D00335" w:rsidSect="00A075A4">
      <w:pgSz w:w="11906" w:h="16838"/>
      <w:pgMar w:top="709" w:right="566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3F8"/>
    <w:multiLevelType w:val="multilevel"/>
    <w:tmpl w:val="6F6E504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0EC0154"/>
    <w:multiLevelType w:val="multilevel"/>
    <w:tmpl w:val="4FD4DD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5A4"/>
    <w:rsid w:val="000D5B3D"/>
    <w:rsid w:val="00182BFD"/>
    <w:rsid w:val="00337C03"/>
    <w:rsid w:val="00463EE8"/>
    <w:rsid w:val="004D1B77"/>
    <w:rsid w:val="004E2ECD"/>
    <w:rsid w:val="004F1F3B"/>
    <w:rsid w:val="00606217"/>
    <w:rsid w:val="00624CE5"/>
    <w:rsid w:val="006769FD"/>
    <w:rsid w:val="0092079A"/>
    <w:rsid w:val="0092279A"/>
    <w:rsid w:val="009C65F9"/>
    <w:rsid w:val="00A075A4"/>
    <w:rsid w:val="00A21EAB"/>
    <w:rsid w:val="00A51F94"/>
    <w:rsid w:val="00B71F7A"/>
    <w:rsid w:val="00D00335"/>
    <w:rsid w:val="00D1395B"/>
    <w:rsid w:val="00D66F4E"/>
    <w:rsid w:val="00ED1BD5"/>
    <w:rsid w:val="00F157A7"/>
    <w:rsid w:val="00FA4570"/>
    <w:rsid w:val="00FC5F81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43BB"/>
  <w15:docId w15:val="{C40FFFF7-F21D-442F-9052-5B160B15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06"/>
    <w:pPr>
      <w:spacing w:line="276" w:lineRule="auto"/>
    </w:pPr>
    <w:rPr>
      <w:rFonts w:ascii="Arial" w:eastAsia="Calibri" w:hAnsi="Arial" w:cs="Arial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D97D6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</w:rPr>
  </w:style>
  <w:style w:type="character" w:customStyle="1" w:styleId="a3">
    <w:name w:val="Гіперпосилання"/>
    <w:basedOn w:val="a0"/>
    <w:uiPriority w:val="99"/>
    <w:qFormat/>
    <w:rsid w:val="00BA6B06"/>
    <w:rPr>
      <w:rFonts w:cs="Times New Roman"/>
      <w:color w:val="0000FF"/>
      <w:u w:val="single"/>
    </w:rPr>
  </w:style>
  <w:style w:type="character" w:customStyle="1" w:styleId="a4">
    <w:name w:val="Обычный (веб) Знак"/>
    <w:qFormat/>
    <w:locked/>
    <w:rsid w:val="00BA6B06"/>
    <w:rPr>
      <w:rFonts w:ascii="Calibri" w:eastAsia="Calibri" w:hAnsi="Calibri" w:cs="Calibri"/>
      <w:sz w:val="24"/>
      <w:szCs w:val="24"/>
      <w:lang w:val="uk-UA" w:eastAsia="uk-UA"/>
    </w:rPr>
  </w:style>
  <w:style w:type="character" w:customStyle="1" w:styleId="HTML">
    <w:name w:val="Стандартный HTML Знак"/>
    <w:basedOn w:val="a0"/>
    <w:link w:val="HTML"/>
    <w:qFormat/>
    <w:rsid w:val="007F7CB5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grame">
    <w:name w:val="grame"/>
    <w:basedOn w:val="a0"/>
    <w:qFormat/>
    <w:rsid w:val="007F7CB5"/>
  </w:style>
  <w:style w:type="character" w:customStyle="1" w:styleId="a5">
    <w:name w:val="Основной текст Знак"/>
    <w:basedOn w:val="a0"/>
    <w:qFormat/>
    <w:rsid w:val="00612E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">
    <w:name w:val="Основной текст (5)_"/>
    <w:basedOn w:val="a0"/>
    <w:link w:val="50"/>
    <w:uiPriority w:val="99"/>
    <w:qFormat/>
    <w:locked/>
    <w:rsid w:val="00612E0C"/>
    <w:rPr>
      <w:spacing w:val="1"/>
      <w:sz w:val="14"/>
      <w:szCs w:val="14"/>
      <w:shd w:val="clear" w:color="auto" w:fill="FFFFFF"/>
    </w:rPr>
  </w:style>
  <w:style w:type="character" w:customStyle="1" w:styleId="a6">
    <w:name w:val="Без интервала Знак"/>
    <w:uiPriority w:val="1"/>
    <w:qFormat/>
    <w:rsid w:val="00F43EF6"/>
    <w:rPr>
      <w:rFonts w:ascii="Arial" w:eastAsia="Calibri" w:hAnsi="Arial" w:cs="Arial"/>
      <w:color w:val="00000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CF69F0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D97D6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A075A4"/>
    <w:rPr>
      <w:rFonts w:ascii="Times New Roman" w:eastAsia="Times New Roman" w:hAnsi="Times New Roman" w:cs="Times New Roman"/>
      <w:color w:val="auto"/>
      <w:sz w:val="24"/>
    </w:rPr>
  </w:style>
  <w:style w:type="character" w:customStyle="1" w:styleId="ListLabel2">
    <w:name w:val="ListLabel 2"/>
    <w:qFormat/>
    <w:rsid w:val="00A075A4"/>
    <w:rPr>
      <w:color w:val="auto"/>
    </w:rPr>
  </w:style>
  <w:style w:type="character" w:customStyle="1" w:styleId="ListLabel3">
    <w:name w:val="ListLabel 3"/>
    <w:qFormat/>
    <w:rsid w:val="00A075A4"/>
    <w:rPr>
      <w:rFonts w:cs="Courier New"/>
    </w:rPr>
  </w:style>
  <w:style w:type="character" w:customStyle="1" w:styleId="ListLabel4">
    <w:name w:val="ListLabel 4"/>
    <w:qFormat/>
    <w:rsid w:val="00A075A4"/>
    <w:rPr>
      <w:rFonts w:cs="Courier New"/>
    </w:rPr>
  </w:style>
  <w:style w:type="character" w:customStyle="1" w:styleId="ListLabel5">
    <w:name w:val="ListLabel 5"/>
    <w:qFormat/>
    <w:rsid w:val="00A075A4"/>
    <w:rPr>
      <w:rFonts w:ascii="Times New Roman" w:hAnsi="Times New Roman" w:cs="Times New Roman"/>
      <w:color w:val="auto"/>
      <w:sz w:val="24"/>
    </w:rPr>
  </w:style>
  <w:style w:type="character" w:customStyle="1" w:styleId="ListLabel6">
    <w:name w:val="ListLabel 6"/>
    <w:qFormat/>
    <w:rsid w:val="00A075A4"/>
    <w:rPr>
      <w:color w:val="auto"/>
    </w:rPr>
  </w:style>
  <w:style w:type="character" w:customStyle="1" w:styleId="ListLabel7">
    <w:name w:val="ListLabel 7"/>
    <w:qFormat/>
    <w:rsid w:val="00A075A4"/>
    <w:rPr>
      <w:rFonts w:cs="Wingdings"/>
    </w:rPr>
  </w:style>
  <w:style w:type="character" w:customStyle="1" w:styleId="ListLabel8">
    <w:name w:val="ListLabel 8"/>
    <w:qFormat/>
    <w:rsid w:val="00A075A4"/>
    <w:rPr>
      <w:rFonts w:cs="Symbol"/>
    </w:rPr>
  </w:style>
  <w:style w:type="character" w:customStyle="1" w:styleId="ListLabel9">
    <w:name w:val="ListLabel 9"/>
    <w:qFormat/>
    <w:rsid w:val="00A075A4"/>
    <w:rPr>
      <w:rFonts w:cs="Courier New"/>
    </w:rPr>
  </w:style>
  <w:style w:type="character" w:customStyle="1" w:styleId="ListLabel10">
    <w:name w:val="ListLabel 10"/>
    <w:qFormat/>
    <w:rsid w:val="00A075A4"/>
    <w:rPr>
      <w:rFonts w:cs="Wingdings"/>
    </w:rPr>
  </w:style>
  <w:style w:type="character" w:customStyle="1" w:styleId="ListLabel11">
    <w:name w:val="ListLabel 11"/>
    <w:qFormat/>
    <w:rsid w:val="00A075A4"/>
    <w:rPr>
      <w:rFonts w:cs="Symbol"/>
    </w:rPr>
  </w:style>
  <w:style w:type="character" w:customStyle="1" w:styleId="ListLabel12">
    <w:name w:val="ListLabel 12"/>
    <w:qFormat/>
    <w:rsid w:val="00A075A4"/>
    <w:rPr>
      <w:rFonts w:cs="Courier New"/>
    </w:rPr>
  </w:style>
  <w:style w:type="character" w:customStyle="1" w:styleId="ListLabel13">
    <w:name w:val="ListLabel 13"/>
    <w:qFormat/>
    <w:rsid w:val="00A075A4"/>
    <w:rPr>
      <w:rFonts w:cs="Wingdings"/>
    </w:rPr>
  </w:style>
  <w:style w:type="character" w:customStyle="1" w:styleId="ListLabel14">
    <w:name w:val="ListLabel 14"/>
    <w:qFormat/>
    <w:rsid w:val="00A075A4"/>
    <w:rPr>
      <w:rFonts w:ascii="Times New Roman" w:hAnsi="Times New Roman" w:cs="Times New Roman"/>
      <w:color w:val="auto"/>
      <w:sz w:val="24"/>
    </w:rPr>
  </w:style>
  <w:style w:type="character" w:customStyle="1" w:styleId="ListLabel15">
    <w:name w:val="ListLabel 15"/>
    <w:qFormat/>
    <w:rsid w:val="00A075A4"/>
    <w:rPr>
      <w:color w:val="auto"/>
    </w:rPr>
  </w:style>
  <w:style w:type="character" w:customStyle="1" w:styleId="ListLabel16">
    <w:name w:val="ListLabel 16"/>
    <w:qFormat/>
    <w:rsid w:val="00A075A4"/>
    <w:rPr>
      <w:rFonts w:cs="Wingdings"/>
    </w:rPr>
  </w:style>
  <w:style w:type="character" w:customStyle="1" w:styleId="ListLabel17">
    <w:name w:val="ListLabel 17"/>
    <w:qFormat/>
    <w:rsid w:val="00A075A4"/>
    <w:rPr>
      <w:rFonts w:cs="Symbol"/>
    </w:rPr>
  </w:style>
  <w:style w:type="character" w:customStyle="1" w:styleId="ListLabel18">
    <w:name w:val="ListLabel 18"/>
    <w:qFormat/>
    <w:rsid w:val="00A075A4"/>
    <w:rPr>
      <w:rFonts w:cs="Courier New"/>
    </w:rPr>
  </w:style>
  <w:style w:type="character" w:customStyle="1" w:styleId="ListLabel19">
    <w:name w:val="ListLabel 19"/>
    <w:qFormat/>
    <w:rsid w:val="00A075A4"/>
    <w:rPr>
      <w:rFonts w:cs="Wingdings"/>
    </w:rPr>
  </w:style>
  <w:style w:type="character" w:customStyle="1" w:styleId="ListLabel20">
    <w:name w:val="ListLabel 20"/>
    <w:qFormat/>
    <w:rsid w:val="00A075A4"/>
    <w:rPr>
      <w:rFonts w:cs="Symbol"/>
    </w:rPr>
  </w:style>
  <w:style w:type="character" w:customStyle="1" w:styleId="ListLabel21">
    <w:name w:val="ListLabel 21"/>
    <w:qFormat/>
    <w:rsid w:val="00A075A4"/>
    <w:rPr>
      <w:rFonts w:cs="Courier New"/>
    </w:rPr>
  </w:style>
  <w:style w:type="character" w:customStyle="1" w:styleId="ListLabel22">
    <w:name w:val="ListLabel 22"/>
    <w:qFormat/>
    <w:rsid w:val="00A075A4"/>
    <w:rPr>
      <w:rFonts w:cs="Wingdings"/>
    </w:rPr>
  </w:style>
  <w:style w:type="character" w:customStyle="1" w:styleId="ListLabel23">
    <w:name w:val="ListLabel 23"/>
    <w:qFormat/>
    <w:rsid w:val="00A075A4"/>
    <w:rPr>
      <w:rFonts w:ascii="Times New Roman" w:hAnsi="Times New Roman" w:cs="Times New Roman"/>
      <w:color w:val="auto"/>
      <w:sz w:val="24"/>
    </w:rPr>
  </w:style>
  <w:style w:type="character" w:customStyle="1" w:styleId="ListLabel24">
    <w:name w:val="ListLabel 24"/>
    <w:qFormat/>
    <w:rsid w:val="00A075A4"/>
    <w:rPr>
      <w:color w:val="auto"/>
    </w:rPr>
  </w:style>
  <w:style w:type="character" w:customStyle="1" w:styleId="ListLabel25">
    <w:name w:val="ListLabel 25"/>
    <w:qFormat/>
    <w:rsid w:val="00A075A4"/>
    <w:rPr>
      <w:rFonts w:cs="Wingdings"/>
    </w:rPr>
  </w:style>
  <w:style w:type="character" w:customStyle="1" w:styleId="ListLabel26">
    <w:name w:val="ListLabel 26"/>
    <w:qFormat/>
    <w:rsid w:val="00A075A4"/>
    <w:rPr>
      <w:rFonts w:cs="Symbol"/>
    </w:rPr>
  </w:style>
  <w:style w:type="character" w:customStyle="1" w:styleId="ListLabel27">
    <w:name w:val="ListLabel 27"/>
    <w:qFormat/>
    <w:rsid w:val="00A075A4"/>
    <w:rPr>
      <w:rFonts w:cs="Courier New"/>
    </w:rPr>
  </w:style>
  <w:style w:type="character" w:customStyle="1" w:styleId="ListLabel28">
    <w:name w:val="ListLabel 28"/>
    <w:qFormat/>
    <w:rsid w:val="00A075A4"/>
    <w:rPr>
      <w:rFonts w:cs="Wingdings"/>
    </w:rPr>
  </w:style>
  <w:style w:type="character" w:customStyle="1" w:styleId="ListLabel29">
    <w:name w:val="ListLabel 29"/>
    <w:qFormat/>
    <w:rsid w:val="00A075A4"/>
    <w:rPr>
      <w:rFonts w:cs="Symbol"/>
    </w:rPr>
  </w:style>
  <w:style w:type="character" w:customStyle="1" w:styleId="ListLabel30">
    <w:name w:val="ListLabel 30"/>
    <w:qFormat/>
    <w:rsid w:val="00A075A4"/>
    <w:rPr>
      <w:rFonts w:cs="Courier New"/>
    </w:rPr>
  </w:style>
  <w:style w:type="character" w:customStyle="1" w:styleId="ListLabel31">
    <w:name w:val="ListLabel 31"/>
    <w:qFormat/>
    <w:rsid w:val="00A075A4"/>
    <w:rPr>
      <w:rFonts w:cs="Wingdings"/>
    </w:rPr>
  </w:style>
  <w:style w:type="character" w:customStyle="1" w:styleId="ListLabel32">
    <w:name w:val="ListLabel 32"/>
    <w:qFormat/>
    <w:rsid w:val="00A075A4"/>
    <w:rPr>
      <w:rFonts w:ascii="Times New Roman" w:hAnsi="Times New Roman" w:cs="Times New Roman"/>
      <w:color w:val="auto"/>
      <w:sz w:val="24"/>
    </w:rPr>
  </w:style>
  <w:style w:type="character" w:customStyle="1" w:styleId="ListLabel33">
    <w:name w:val="ListLabel 33"/>
    <w:qFormat/>
    <w:rsid w:val="00A075A4"/>
    <w:rPr>
      <w:color w:val="auto"/>
    </w:rPr>
  </w:style>
  <w:style w:type="character" w:customStyle="1" w:styleId="ListLabel34">
    <w:name w:val="ListLabel 34"/>
    <w:qFormat/>
    <w:rsid w:val="00A075A4"/>
    <w:rPr>
      <w:rFonts w:cs="Wingdings"/>
    </w:rPr>
  </w:style>
  <w:style w:type="character" w:customStyle="1" w:styleId="ListLabel35">
    <w:name w:val="ListLabel 35"/>
    <w:qFormat/>
    <w:rsid w:val="00A075A4"/>
    <w:rPr>
      <w:rFonts w:cs="Symbol"/>
    </w:rPr>
  </w:style>
  <w:style w:type="character" w:customStyle="1" w:styleId="ListLabel36">
    <w:name w:val="ListLabel 36"/>
    <w:qFormat/>
    <w:rsid w:val="00A075A4"/>
    <w:rPr>
      <w:rFonts w:cs="Courier New"/>
    </w:rPr>
  </w:style>
  <w:style w:type="character" w:customStyle="1" w:styleId="ListLabel37">
    <w:name w:val="ListLabel 37"/>
    <w:qFormat/>
    <w:rsid w:val="00A075A4"/>
    <w:rPr>
      <w:rFonts w:cs="Wingdings"/>
    </w:rPr>
  </w:style>
  <w:style w:type="character" w:customStyle="1" w:styleId="ListLabel38">
    <w:name w:val="ListLabel 38"/>
    <w:qFormat/>
    <w:rsid w:val="00A075A4"/>
    <w:rPr>
      <w:rFonts w:cs="Symbol"/>
    </w:rPr>
  </w:style>
  <w:style w:type="character" w:customStyle="1" w:styleId="ListLabel39">
    <w:name w:val="ListLabel 39"/>
    <w:qFormat/>
    <w:rsid w:val="00A075A4"/>
    <w:rPr>
      <w:rFonts w:cs="Courier New"/>
    </w:rPr>
  </w:style>
  <w:style w:type="character" w:customStyle="1" w:styleId="ListLabel40">
    <w:name w:val="ListLabel 40"/>
    <w:qFormat/>
    <w:rsid w:val="00A075A4"/>
    <w:rPr>
      <w:rFonts w:cs="Wingdings"/>
    </w:rPr>
  </w:style>
  <w:style w:type="character" w:customStyle="1" w:styleId="ListLabel41">
    <w:name w:val="ListLabel 41"/>
    <w:qFormat/>
    <w:rsid w:val="00A075A4"/>
    <w:rPr>
      <w:rFonts w:ascii="Times New Roman" w:hAnsi="Times New Roman" w:cs="Times New Roman"/>
      <w:color w:val="auto"/>
      <w:sz w:val="24"/>
    </w:rPr>
  </w:style>
  <w:style w:type="character" w:customStyle="1" w:styleId="ListLabel42">
    <w:name w:val="ListLabel 42"/>
    <w:qFormat/>
    <w:rsid w:val="00A075A4"/>
    <w:rPr>
      <w:color w:val="auto"/>
    </w:rPr>
  </w:style>
  <w:style w:type="character" w:customStyle="1" w:styleId="ListLabel43">
    <w:name w:val="ListLabel 43"/>
    <w:qFormat/>
    <w:rsid w:val="00A075A4"/>
    <w:rPr>
      <w:rFonts w:cs="Wingdings"/>
    </w:rPr>
  </w:style>
  <w:style w:type="character" w:customStyle="1" w:styleId="ListLabel44">
    <w:name w:val="ListLabel 44"/>
    <w:qFormat/>
    <w:rsid w:val="00A075A4"/>
    <w:rPr>
      <w:rFonts w:cs="Symbol"/>
    </w:rPr>
  </w:style>
  <w:style w:type="character" w:customStyle="1" w:styleId="ListLabel45">
    <w:name w:val="ListLabel 45"/>
    <w:qFormat/>
    <w:rsid w:val="00A075A4"/>
    <w:rPr>
      <w:rFonts w:cs="Courier New"/>
    </w:rPr>
  </w:style>
  <w:style w:type="character" w:customStyle="1" w:styleId="ListLabel46">
    <w:name w:val="ListLabel 46"/>
    <w:qFormat/>
    <w:rsid w:val="00A075A4"/>
    <w:rPr>
      <w:rFonts w:cs="Wingdings"/>
    </w:rPr>
  </w:style>
  <w:style w:type="character" w:customStyle="1" w:styleId="ListLabel47">
    <w:name w:val="ListLabel 47"/>
    <w:qFormat/>
    <w:rsid w:val="00A075A4"/>
    <w:rPr>
      <w:rFonts w:cs="Symbol"/>
    </w:rPr>
  </w:style>
  <w:style w:type="character" w:customStyle="1" w:styleId="ListLabel48">
    <w:name w:val="ListLabel 48"/>
    <w:qFormat/>
    <w:rsid w:val="00A075A4"/>
    <w:rPr>
      <w:rFonts w:cs="Courier New"/>
    </w:rPr>
  </w:style>
  <w:style w:type="character" w:customStyle="1" w:styleId="ListLabel49">
    <w:name w:val="ListLabel 49"/>
    <w:qFormat/>
    <w:rsid w:val="00A075A4"/>
    <w:rPr>
      <w:rFonts w:cs="Wingdings"/>
    </w:rPr>
  </w:style>
  <w:style w:type="character" w:customStyle="1" w:styleId="FontStyle12">
    <w:name w:val="Font Style12"/>
    <w:qFormat/>
    <w:rsid w:val="00A075A4"/>
    <w:rPr>
      <w:rFonts w:ascii="Times New Roman" w:hAnsi="Times New Roman" w:cs="Times New Roman"/>
      <w:sz w:val="20"/>
      <w:szCs w:val="20"/>
    </w:rPr>
  </w:style>
  <w:style w:type="character" w:customStyle="1" w:styleId="WW8Num2z0">
    <w:name w:val="WW8Num2z0"/>
    <w:qFormat/>
    <w:rsid w:val="00A075A4"/>
  </w:style>
  <w:style w:type="character" w:customStyle="1" w:styleId="WW8Num2z1">
    <w:name w:val="WW8Num2z1"/>
    <w:qFormat/>
    <w:rsid w:val="00A075A4"/>
    <w:rPr>
      <w:b w:val="0"/>
      <w:sz w:val="28"/>
      <w:szCs w:val="28"/>
      <w:lang w:val="uk-UA" w:eastAsia="uk-UA"/>
    </w:rPr>
  </w:style>
  <w:style w:type="character" w:customStyle="1" w:styleId="h-hidden">
    <w:name w:val="h-hidden"/>
    <w:qFormat/>
    <w:rsid w:val="00A075A4"/>
  </w:style>
  <w:style w:type="character" w:customStyle="1" w:styleId="ListLabel50">
    <w:name w:val="ListLabel 50"/>
    <w:qFormat/>
    <w:rsid w:val="00A075A4"/>
    <w:rPr>
      <w:rFonts w:ascii="Times New Roman" w:hAnsi="Times New Roman" w:cs="Times New Roman"/>
      <w:color w:val="auto"/>
      <w:sz w:val="24"/>
    </w:rPr>
  </w:style>
  <w:style w:type="character" w:customStyle="1" w:styleId="ListLabel51">
    <w:name w:val="ListLabel 51"/>
    <w:qFormat/>
    <w:rsid w:val="00A075A4"/>
    <w:rPr>
      <w:color w:val="auto"/>
    </w:rPr>
  </w:style>
  <w:style w:type="character" w:customStyle="1" w:styleId="ListLabel52">
    <w:name w:val="ListLabel 52"/>
    <w:qFormat/>
    <w:rsid w:val="00A075A4"/>
    <w:rPr>
      <w:rFonts w:cs="Wingdings"/>
    </w:rPr>
  </w:style>
  <w:style w:type="character" w:customStyle="1" w:styleId="ListLabel53">
    <w:name w:val="ListLabel 53"/>
    <w:qFormat/>
    <w:rsid w:val="00A075A4"/>
    <w:rPr>
      <w:rFonts w:cs="Symbol"/>
    </w:rPr>
  </w:style>
  <w:style w:type="character" w:customStyle="1" w:styleId="ListLabel54">
    <w:name w:val="ListLabel 54"/>
    <w:qFormat/>
    <w:rsid w:val="00A075A4"/>
    <w:rPr>
      <w:rFonts w:cs="Courier New"/>
    </w:rPr>
  </w:style>
  <w:style w:type="character" w:customStyle="1" w:styleId="ListLabel55">
    <w:name w:val="ListLabel 55"/>
    <w:qFormat/>
    <w:rsid w:val="00A075A4"/>
    <w:rPr>
      <w:rFonts w:cs="Wingdings"/>
    </w:rPr>
  </w:style>
  <w:style w:type="character" w:customStyle="1" w:styleId="ListLabel56">
    <w:name w:val="ListLabel 56"/>
    <w:qFormat/>
    <w:rsid w:val="00A075A4"/>
    <w:rPr>
      <w:rFonts w:cs="Symbol"/>
    </w:rPr>
  </w:style>
  <w:style w:type="character" w:customStyle="1" w:styleId="ListLabel57">
    <w:name w:val="ListLabel 57"/>
    <w:qFormat/>
    <w:rsid w:val="00A075A4"/>
    <w:rPr>
      <w:rFonts w:cs="Courier New"/>
    </w:rPr>
  </w:style>
  <w:style w:type="character" w:customStyle="1" w:styleId="ListLabel58">
    <w:name w:val="ListLabel 58"/>
    <w:qFormat/>
    <w:rsid w:val="00A075A4"/>
    <w:rPr>
      <w:rFonts w:cs="Wingdings"/>
    </w:rPr>
  </w:style>
  <w:style w:type="character" w:customStyle="1" w:styleId="FontStyle16">
    <w:name w:val="Font Style16"/>
    <w:qFormat/>
    <w:rsid w:val="00A075A4"/>
    <w:rPr>
      <w:rFonts w:ascii="Times New Roman" w:hAnsi="Times New Roman" w:cs="Times New Roman"/>
      <w:sz w:val="18"/>
      <w:szCs w:val="18"/>
    </w:rPr>
  </w:style>
  <w:style w:type="paragraph" w:customStyle="1" w:styleId="10">
    <w:name w:val="Заголовок1"/>
    <w:basedOn w:val="a"/>
    <w:next w:val="a8"/>
    <w:qFormat/>
    <w:rsid w:val="00A075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612E0C"/>
    <w:pPr>
      <w:spacing w:line="240" w:lineRule="auto"/>
      <w:ind w:right="4109"/>
    </w:pPr>
    <w:rPr>
      <w:rFonts w:ascii="Times New Roman" w:eastAsia="Times New Roman" w:hAnsi="Times New Roman" w:cs="Times New Roman"/>
      <w:color w:val="auto"/>
      <w:sz w:val="24"/>
      <w:szCs w:val="20"/>
      <w:lang w:val="uk-UA"/>
    </w:rPr>
  </w:style>
  <w:style w:type="paragraph" w:styleId="a9">
    <w:name w:val="List"/>
    <w:basedOn w:val="a8"/>
    <w:rsid w:val="00A075A4"/>
    <w:rPr>
      <w:rFonts w:cs="Arial"/>
    </w:rPr>
  </w:style>
  <w:style w:type="paragraph" w:customStyle="1" w:styleId="12">
    <w:name w:val="Название объекта1"/>
    <w:basedOn w:val="a"/>
    <w:qFormat/>
    <w:rsid w:val="00A075A4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A075A4"/>
    <w:pPr>
      <w:suppressLineNumbers/>
    </w:pPr>
  </w:style>
  <w:style w:type="paragraph" w:customStyle="1" w:styleId="ab">
    <w:name w:val="Покажчик"/>
    <w:basedOn w:val="a"/>
    <w:qFormat/>
    <w:rsid w:val="00A075A4"/>
    <w:pPr>
      <w:suppressLineNumbers/>
    </w:pPr>
  </w:style>
  <w:style w:type="paragraph" w:customStyle="1" w:styleId="13">
    <w:name w:val="Обычный1"/>
    <w:uiPriority w:val="99"/>
    <w:qFormat/>
    <w:rsid w:val="00BA6B06"/>
    <w:pPr>
      <w:spacing w:line="276" w:lineRule="auto"/>
    </w:pPr>
    <w:rPr>
      <w:rFonts w:ascii="Arial" w:eastAsia="Calibri" w:hAnsi="Arial" w:cs="Arial"/>
      <w:color w:val="000000"/>
      <w:sz w:val="22"/>
      <w:lang w:eastAsia="ru-RU"/>
    </w:rPr>
  </w:style>
  <w:style w:type="paragraph" w:styleId="ac">
    <w:name w:val="List Paragraph"/>
    <w:basedOn w:val="a"/>
    <w:uiPriority w:val="34"/>
    <w:qFormat/>
    <w:rsid w:val="00BA6B06"/>
    <w:pPr>
      <w:ind w:left="720"/>
    </w:pPr>
  </w:style>
  <w:style w:type="paragraph" w:customStyle="1" w:styleId="2">
    <w:name w:val="Обычный2"/>
    <w:uiPriority w:val="99"/>
    <w:qFormat/>
    <w:rsid w:val="00BA6B06"/>
    <w:pPr>
      <w:widowControl w:val="0"/>
      <w:snapToGrid w:val="0"/>
      <w:spacing w:line="276" w:lineRule="auto"/>
      <w:ind w:firstLine="460"/>
    </w:pPr>
    <w:rPr>
      <w:rFonts w:ascii="Arial" w:eastAsia="Times New Roman" w:hAnsi="Arial" w:cs="Arial"/>
      <w:szCs w:val="20"/>
      <w:lang w:val="uk-UA" w:eastAsia="ru-RU"/>
    </w:rPr>
  </w:style>
  <w:style w:type="paragraph" w:customStyle="1" w:styleId="3">
    <w:name w:val="Обычный3"/>
    <w:uiPriority w:val="99"/>
    <w:qFormat/>
    <w:rsid w:val="00BA6B06"/>
    <w:pPr>
      <w:suppressAutoHyphens/>
      <w:spacing w:line="276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qFormat/>
    <w:rsid w:val="00BA6B06"/>
    <w:pPr>
      <w:widowControl w:val="0"/>
      <w:suppressAutoHyphens/>
      <w:spacing w:line="310" w:lineRule="exact"/>
      <w:jc w:val="center"/>
    </w:pPr>
    <w:rPr>
      <w:rFonts w:ascii="Franklin Gothic Medium" w:eastAsia="Times New Roman" w:hAnsi="Franklin Gothic Medium" w:cs="Franklin Gothic Medium"/>
      <w:color w:val="auto"/>
      <w:sz w:val="24"/>
      <w:szCs w:val="24"/>
      <w:lang w:eastAsia="zh-CN"/>
    </w:rPr>
  </w:style>
  <w:style w:type="paragraph" w:styleId="ad">
    <w:name w:val="Normal (Web)"/>
    <w:basedOn w:val="a"/>
    <w:qFormat/>
    <w:rsid w:val="00BA6B06"/>
    <w:pPr>
      <w:spacing w:beforeAutospacing="1" w:afterAutospacing="1" w:line="240" w:lineRule="auto"/>
    </w:pPr>
    <w:rPr>
      <w:rFonts w:ascii="Calibri" w:hAnsi="Calibri" w:cs="Calibri"/>
      <w:color w:val="auto"/>
      <w:sz w:val="24"/>
      <w:szCs w:val="24"/>
      <w:lang w:val="uk-UA" w:eastAsia="uk-UA"/>
    </w:rPr>
  </w:style>
  <w:style w:type="paragraph" w:styleId="ae">
    <w:name w:val="No Spacing"/>
    <w:uiPriority w:val="1"/>
    <w:qFormat/>
    <w:rsid w:val="007F7CB5"/>
    <w:rPr>
      <w:rFonts w:ascii="Arial" w:eastAsia="Calibri" w:hAnsi="Arial" w:cs="Arial"/>
      <w:color w:val="000000"/>
      <w:sz w:val="22"/>
      <w:lang w:eastAsia="ru-RU"/>
    </w:rPr>
  </w:style>
  <w:style w:type="paragraph" w:styleId="HTML0">
    <w:name w:val="HTML Preformatted"/>
    <w:basedOn w:val="a"/>
    <w:qFormat/>
    <w:rsid w:val="00A075A4"/>
    <w:rPr>
      <w:rFonts w:ascii="Courier New" w:hAnsi="Courier New" w:cs="Courier New"/>
      <w:sz w:val="21"/>
      <w:szCs w:val="21"/>
      <w:lang w:val="uk-UA"/>
    </w:rPr>
  </w:style>
  <w:style w:type="paragraph" w:customStyle="1" w:styleId="50">
    <w:name w:val="Основной текст (5)"/>
    <w:basedOn w:val="a"/>
    <w:link w:val="5"/>
    <w:uiPriority w:val="99"/>
    <w:qFormat/>
    <w:rsid w:val="00612E0C"/>
    <w:pPr>
      <w:widowControl w:val="0"/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color w:val="auto"/>
      <w:spacing w:val="1"/>
      <w:sz w:val="14"/>
      <w:szCs w:val="14"/>
      <w:lang w:eastAsia="en-US"/>
    </w:rPr>
  </w:style>
  <w:style w:type="paragraph" w:customStyle="1" w:styleId="LO-normal">
    <w:name w:val="LO-normal"/>
    <w:qFormat/>
    <w:rsid w:val="00097EC3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paragraph" w:customStyle="1" w:styleId="14">
    <w:name w:val="Нижний колонтитул1"/>
    <w:basedOn w:val="a"/>
    <w:uiPriority w:val="99"/>
    <w:rsid w:val="00CF69F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">
    <w:name w:val="Содержимое таблицы"/>
    <w:basedOn w:val="a"/>
    <w:qFormat/>
    <w:rsid w:val="00A075A4"/>
    <w:pPr>
      <w:suppressLineNumbers/>
    </w:pPr>
  </w:style>
  <w:style w:type="paragraph" w:customStyle="1" w:styleId="af0">
    <w:name w:val="Заголовок таблицы"/>
    <w:basedOn w:val="af"/>
    <w:qFormat/>
    <w:rsid w:val="00A075A4"/>
    <w:pPr>
      <w:jc w:val="center"/>
    </w:pPr>
    <w:rPr>
      <w:b/>
      <w:bCs/>
    </w:rPr>
  </w:style>
  <w:style w:type="paragraph" w:customStyle="1" w:styleId="Style3">
    <w:name w:val="Style3"/>
    <w:basedOn w:val="a"/>
    <w:qFormat/>
    <w:rsid w:val="00A075A4"/>
    <w:pPr>
      <w:spacing w:line="254" w:lineRule="exact"/>
      <w:jc w:val="both"/>
    </w:pPr>
  </w:style>
  <w:style w:type="paragraph" w:customStyle="1" w:styleId="Style1">
    <w:name w:val="Style1"/>
    <w:basedOn w:val="a"/>
    <w:qFormat/>
    <w:rsid w:val="00A075A4"/>
    <w:pPr>
      <w:spacing w:line="254" w:lineRule="exact"/>
      <w:jc w:val="center"/>
    </w:pPr>
  </w:style>
  <w:style w:type="paragraph" w:customStyle="1" w:styleId="Style4">
    <w:name w:val="Style4"/>
    <w:basedOn w:val="a"/>
    <w:qFormat/>
    <w:rsid w:val="00A075A4"/>
    <w:pPr>
      <w:spacing w:line="269" w:lineRule="exact"/>
      <w:jc w:val="both"/>
    </w:pPr>
  </w:style>
  <w:style w:type="numbering" w:customStyle="1" w:styleId="WW8Num2">
    <w:name w:val="WW8Num2"/>
    <w:qFormat/>
    <w:rsid w:val="00A075A4"/>
  </w:style>
  <w:style w:type="paragraph" w:customStyle="1" w:styleId="4">
    <w:name w:val="Обычный4"/>
    <w:rsid w:val="00D00335"/>
    <w:pPr>
      <w:spacing w:after="200" w:line="276" w:lineRule="auto"/>
    </w:pPr>
    <w:rPr>
      <w:rFonts w:ascii="Calibri" w:eastAsia="Calibri" w:hAnsi="Calibri" w:cs="Calibri"/>
      <w:sz w:val="2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371AF-C9DA-4EED-89A1-C0CEB3EC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dc:description/>
  <cp:lastModifiedBy>Work-PC2</cp:lastModifiedBy>
  <cp:revision>16</cp:revision>
  <cp:lastPrinted>2022-05-13T10:46:00Z</cp:lastPrinted>
  <dcterms:created xsi:type="dcterms:W3CDTF">2021-08-09T11:31:00Z</dcterms:created>
  <dcterms:modified xsi:type="dcterms:W3CDTF">2022-05-16T07:58:00Z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