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88" w:rsidRDefault="003F3A20" w:rsidP="003F3A20">
      <w:pPr>
        <w:jc w:val="center"/>
        <w:rPr>
          <w:rFonts w:ascii="Times New Roman" w:hAnsi="Times New Roman" w:cs="Times New Roman"/>
          <w:b/>
          <w:sz w:val="24"/>
          <w:szCs w:val="24"/>
          <w:lang w:val="uk-UA"/>
        </w:rPr>
      </w:pPr>
      <w:r w:rsidRPr="003F3A20">
        <w:rPr>
          <w:rFonts w:ascii="Times New Roman" w:hAnsi="Times New Roman" w:cs="Times New Roman"/>
          <w:b/>
          <w:sz w:val="24"/>
          <w:szCs w:val="24"/>
          <w:lang w:val="uk-UA"/>
        </w:rPr>
        <w:t>ПЕРЕЛІК ЗМІН</w:t>
      </w:r>
    </w:p>
    <w:p w:rsidR="003F3A20" w:rsidRDefault="003F3A20" w:rsidP="004B71D2">
      <w:pPr>
        <w:pStyle w:val="a3"/>
        <w:ind w:left="-851"/>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w:t>
      </w:r>
    </w:p>
    <w:p w:rsidR="003F3A20" w:rsidRDefault="003F3A20" w:rsidP="003F3A20">
      <w:pPr>
        <w:pStyle w:val="a3"/>
        <w:ind w:left="-851"/>
        <w:rPr>
          <w:rFonts w:ascii="Times New Roman" w:hAnsi="Times New Roman" w:cs="Times New Roman"/>
          <w:sz w:val="24"/>
          <w:szCs w:val="24"/>
          <w:lang w:val="uk-UA"/>
        </w:rPr>
      </w:pPr>
      <w:r w:rsidRPr="003F3A20">
        <w:rPr>
          <w:rFonts w:ascii="Times New Roman" w:hAnsi="Times New Roman" w:cs="Times New Roman"/>
          <w:sz w:val="24"/>
          <w:szCs w:val="24"/>
          <w:lang w:val="uk-UA"/>
        </w:rPr>
        <w:t xml:space="preserve">очікувана вартість – </w:t>
      </w:r>
      <w:r w:rsidRPr="003F3A20">
        <w:rPr>
          <w:rFonts w:ascii="Times New Roman" w:hAnsi="Times New Roman" w:cs="Times New Roman"/>
          <w:strike/>
          <w:sz w:val="24"/>
          <w:szCs w:val="24"/>
          <w:lang w:val="uk-UA"/>
        </w:rPr>
        <w:t>367337,36</w:t>
      </w:r>
      <w:r>
        <w:rPr>
          <w:rFonts w:ascii="Times New Roman" w:hAnsi="Times New Roman" w:cs="Times New Roman"/>
          <w:sz w:val="24"/>
          <w:szCs w:val="24"/>
          <w:lang w:val="uk-UA"/>
        </w:rPr>
        <w:t xml:space="preserve">   </w:t>
      </w:r>
      <w:r w:rsidRPr="003F3A20">
        <w:rPr>
          <w:rFonts w:ascii="Times New Roman" w:hAnsi="Times New Roman" w:cs="Times New Roman"/>
          <w:sz w:val="24"/>
          <w:szCs w:val="24"/>
          <w:lang w:val="uk-UA"/>
        </w:rPr>
        <w:t>33 672,47 грн.</w:t>
      </w:r>
    </w:p>
    <w:p w:rsidR="003F3A20" w:rsidRPr="003F3A20" w:rsidRDefault="003F3A20" w:rsidP="003F3A20">
      <w:pPr>
        <w:pStyle w:val="a3"/>
        <w:ind w:left="-851"/>
        <w:rPr>
          <w:rFonts w:ascii="Times New Roman" w:hAnsi="Times New Roman" w:cs="Times New Roman"/>
          <w:sz w:val="24"/>
          <w:szCs w:val="24"/>
          <w:lang w:val="uk-UA"/>
        </w:rPr>
      </w:pPr>
      <w:r w:rsidRPr="003F3A20">
        <w:rPr>
          <w:rFonts w:ascii="Times New Roman" w:hAnsi="Times New Roman" w:cs="Times New Roman"/>
          <w:sz w:val="24"/>
          <w:szCs w:val="24"/>
          <w:lang w:val="uk-UA"/>
        </w:rPr>
        <w:t xml:space="preserve">Кількість товарів або обсяг виконання робіт чи надання </w:t>
      </w:r>
      <w:proofErr w:type="spellStart"/>
      <w:r w:rsidRPr="003F3A20">
        <w:rPr>
          <w:rFonts w:ascii="Times New Roman" w:hAnsi="Times New Roman" w:cs="Times New Roman"/>
          <w:sz w:val="24"/>
          <w:szCs w:val="24"/>
          <w:lang w:val="uk-UA"/>
        </w:rPr>
        <w:t>послуг</w:t>
      </w:r>
      <w:r>
        <w:rPr>
          <w:rFonts w:ascii="Times New Roman" w:hAnsi="Times New Roman" w:cs="Times New Roman"/>
          <w:sz w:val="24"/>
          <w:szCs w:val="24"/>
          <w:lang w:val="uk-UA"/>
        </w:rPr>
        <w:t>-</w:t>
      </w:r>
      <w:proofErr w:type="spellEnd"/>
      <w:r>
        <w:rPr>
          <w:rFonts w:ascii="Times New Roman" w:hAnsi="Times New Roman" w:cs="Times New Roman"/>
          <w:sz w:val="24"/>
          <w:szCs w:val="24"/>
          <w:lang w:val="uk-UA"/>
        </w:rPr>
        <w:t xml:space="preserve"> </w:t>
      </w:r>
      <w:r w:rsidRPr="003F3A20">
        <w:rPr>
          <w:rFonts w:ascii="Times New Roman" w:hAnsi="Times New Roman" w:cs="Times New Roman"/>
          <w:strike/>
          <w:sz w:val="24"/>
          <w:szCs w:val="24"/>
        </w:rPr>
        <w:t>8,879</w:t>
      </w:r>
      <w:r w:rsidRPr="002561C3">
        <w:rPr>
          <w:rFonts w:ascii="Times New Roman" w:hAnsi="Times New Roman" w:cs="Times New Roman"/>
          <w:sz w:val="24"/>
          <w:szCs w:val="24"/>
        </w:rPr>
        <w:t xml:space="preserve"> </w:t>
      </w:r>
      <w:r>
        <w:rPr>
          <w:rFonts w:ascii="Times New Roman" w:hAnsi="Times New Roman" w:cs="Times New Roman"/>
          <w:sz w:val="24"/>
          <w:szCs w:val="24"/>
          <w:lang w:val="uk-UA"/>
        </w:rPr>
        <w:t xml:space="preserve">  4.440 </w:t>
      </w:r>
      <w:proofErr w:type="spellStart"/>
      <w:r w:rsidRPr="002561C3">
        <w:rPr>
          <w:rFonts w:ascii="Times New Roman" w:hAnsi="Times New Roman" w:cs="Times New Roman"/>
          <w:sz w:val="24"/>
          <w:szCs w:val="24"/>
        </w:rPr>
        <w:t>тис.куб.м</w:t>
      </w:r>
      <w:proofErr w:type="spellEnd"/>
    </w:p>
    <w:p w:rsidR="003F3A20" w:rsidRDefault="003F3A20" w:rsidP="003F3A20">
      <w:pPr>
        <w:pStyle w:val="a3"/>
        <w:ind w:left="-851"/>
        <w:rPr>
          <w:rFonts w:ascii="Times New Roman" w:hAnsi="Times New Roman" w:cs="Times New Roman"/>
          <w:sz w:val="24"/>
          <w:szCs w:val="24"/>
          <w:lang w:val="uk-UA"/>
        </w:rPr>
      </w:pPr>
      <w:r>
        <w:rPr>
          <w:rFonts w:ascii="Times New Roman" w:hAnsi="Times New Roman" w:cs="Times New Roman"/>
          <w:sz w:val="24"/>
          <w:szCs w:val="24"/>
          <w:lang w:val="uk-UA"/>
        </w:rPr>
        <w:t>с</w:t>
      </w:r>
      <w:r w:rsidRPr="003F3A20">
        <w:rPr>
          <w:rFonts w:ascii="Times New Roman" w:hAnsi="Times New Roman" w:cs="Times New Roman"/>
          <w:sz w:val="24"/>
          <w:szCs w:val="24"/>
          <w:lang w:val="uk-UA"/>
        </w:rPr>
        <w:t xml:space="preserve">трок поставки товарів, надання послуг, виконання </w:t>
      </w:r>
      <w:proofErr w:type="spellStart"/>
      <w:r w:rsidRPr="003F3A20">
        <w:rPr>
          <w:rFonts w:ascii="Times New Roman" w:hAnsi="Times New Roman" w:cs="Times New Roman"/>
          <w:sz w:val="24"/>
          <w:szCs w:val="24"/>
          <w:lang w:val="uk-UA"/>
        </w:rPr>
        <w:t>робіт</w:t>
      </w:r>
      <w:r>
        <w:rPr>
          <w:rFonts w:ascii="Times New Roman" w:hAnsi="Times New Roman" w:cs="Times New Roman"/>
          <w:sz w:val="24"/>
          <w:szCs w:val="24"/>
          <w:lang w:val="uk-UA"/>
        </w:rPr>
        <w:t>-</w:t>
      </w:r>
      <w:proofErr w:type="spellEnd"/>
      <w:r>
        <w:rPr>
          <w:rFonts w:ascii="Times New Roman" w:hAnsi="Times New Roman" w:cs="Times New Roman"/>
          <w:sz w:val="24"/>
          <w:szCs w:val="24"/>
          <w:lang w:val="uk-UA"/>
        </w:rPr>
        <w:t xml:space="preserve"> </w:t>
      </w:r>
      <w:r w:rsidRPr="003F3A20">
        <w:rPr>
          <w:rFonts w:ascii="Times New Roman" w:hAnsi="Times New Roman" w:cs="Times New Roman"/>
          <w:sz w:val="24"/>
          <w:szCs w:val="24"/>
          <w:lang w:val="uk-UA"/>
        </w:rPr>
        <w:t xml:space="preserve"> </w:t>
      </w:r>
      <w:r w:rsidRPr="003F3A20">
        <w:rPr>
          <w:rFonts w:ascii="Times New Roman" w:hAnsi="Times New Roman" w:cs="Times New Roman"/>
          <w:strike/>
          <w:sz w:val="24"/>
          <w:szCs w:val="24"/>
          <w:lang w:val="uk-UA"/>
        </w:rPr>
        <w:t>31.12.2024р.</w:t>
      </w:r>
      <w:r w:rsidRPr="003F3A20">
        <w:rPr>
          <w:rFonts w:ascii="Times New Roman" w:hAnsi="Times New Roman" w:cs="Times New Roman"/>
          <w:sz w:val="24"/>
          <w:szCs w:val="24"/>
          <w:lang w:val="uk-UA"/>
        </w:rPr>
        <w:t xml:space="preserve"> 31.08.2024р.</w:t>
      </w:r>
    </w:p>
    <w:p w:rsidR="003F3A20" w:rsidRPr="004B71D2" w:rsidRDefault="003F3A20" w:rsidP="004B71D2">
      <w:pPr>
        <w:pStyle w:val="a3"/>
        <w:ind w:left="-851"/>
        <w:rPr>
          <w:rFonts w:ascii="Times New Roman" w:hAnsi="Times New Roman" w:cs="Times New Roman"/>
          <w:sz w:val="24"/>
          <w:szCs w:val="24"/>
          <w:lang w:val="uk-UA"/>
        </w:rPr>
      </w:pPr>
      <w:proofErr w:type="spellStart"/>
      <w:r w:rsidRPr="003F3A20">
        <w:rPr>
          <w:rFonts w:ascii="Times New Roman" w:hAnsi="Times New Roman" w:cs="Times New Roman"/>
          <w:sz w:val="24"/>
          <w:szCs w:val="24"/>
          <w:shd w:val="clear" w:color="auto" w:fill="FDFEFD"/>
        </w:rPr>
        <w:t>Кінцевий</w:t>
      </w:r>
      <w:proofErr w:type="spellEnd"/>
      <w:r w:rsidRPr="003F3A20">
        <w:rPr>
          <w:rFonts w:ascii="Times New Roman" w:hAnsi="Times New Roman" w:cs="Times New Roman"/>
          <w:sz w:val="24"/>
          <w:szCs w:val="24"/>
          <w:shd w:val="clear" w:color="auto" w:fill="FDFEFD"/>
        </w:rPr>
        <w:t xml:space="preserve"> строк </w:t>
      </w:r>
      <w:proofErr w:type="spellStart"/>
      <w:r w:rsidRPr="003F3A20">
        <w:rPr>
          <w:rFonts w:ascii="Times New Roman" w:hAnsi="Times New Roman" w:cs="Times New Roman"/>
          <w:sz w:val="24"/>
          <w:szCs w:val="24"/>
          <w:shd w:val="clear" w:color="auto" w:fill="FDFEFD"/>
        </w:rPr>
        <w:t>подання</w:t>
      </w:r>
      <w:proofErr w:type="spellEnd"/>
      <w:r w:rsidRPr="003F3A20">
        <w:rPr>
          <w:rFonts w:ascii="Times New Roman" w:hAnsi="Times New Roman" w:cs="Times New Roman"/>
          <w:sz w:val="24"/>
          <w:szCs w:val="24"/>
          <w:shd w:val="clear" w:color="auto" w:fill="FDFEFD"/>
        </w:rPr>
        <w:t xml:space="preserve"> </w:t>
      </w:r>
      <w:proofErr w:type="spellStart"/>
      <w:r w:rsidRPr="003F3A20">
        <w:rPr>
          <w:rFonts w:ascii="Times New Roman" w:hAnsi="Times New Roman" w:cs="Times New Roman"/>
          <w:sz w:val="24"/>
          <w:szCs w:val="24"/>
          <w:shd w:val="clear" w:color="auto" w:fill="FDFEFD"/>
        </w:rPr>
        <w:t>тендерних</w:t>
      </w:r>
      <w:proofErr w:type="spellEnd"/>
      <w:r w:rsidRPr="003F3A20">
        <w:rPr>
          <w:rFonts w:ascii="Times New Roman" w:hAnsi="Times New Roman" w:cs="Times New Roman"/>
          <w:sz w:val="24"/>
          <w:szCs w:val="24"/>
          <w:shd w:val="clear" w:color="auto" w:fill="FDFEFD"/>
        </w:rPr>
        <w:t xml:space="preserve"> </w:t>
      </w:r>
      <w:proofErr w:type="spellStart"/>
      <w:r w:rsidRPr="003F3A20">
        <w:rPr>
          <w:rFonts w:ascii="Times New Roman" w:hAnsi="Times New Roman" w:cs="Times New Roman"/>
          <w:sz w:val="24"/>
          <w:szCs w:val="24"/>
          <w:shd w:val="clear" w:color="auto" w:fill="FDFEFD"/>
        </w:rPr>
        <w:t>пропозицій</w:t>
      </w:r>
      <w:proofErr w:type="spellEnd"/>
      <w:r w:rsidRPr="003F3A20">
        <w:rPr>
          <w:rFonts w:ascii="Times New Roman" w:hAnsi="Times New Roman" w:cs="Times New Roman"/>
          <w:sz w:val="24"/>
          <w:szCs w:val="24"/>
          <w:shd w:val="clear" w:color="auto" w:fill="FDFEFD"/>
          <w:lang w:val="uk-UA"/>
        </w:rPr>
        <w:t>-</w:t>
      </w:r>
      <w:r w:rsidRPr="003F3A20">
        <w:rPr>
          <w:rFonts w:ascii="Times New Roman" w:hAnsi="Times New Roman" w:cs="Times New Roman"/>
          <w:strike/>
          <w:sz w:val="24"/>
          <w:szCs w:val="24"/>
          <w:shd w:val="clear" w:color="auto" w:fill="FDFEFD"/>
          <w:lang w:val="uk-UA"/>
        </w:rPr>
        <w:t>27/04/2024</w:t>
      </w:r>
      <w:r w:rsidR="004B71D2" w:rsidRPr="004B71D2">
        <w:rPr>
          <w:rFonts w:ascii="Times New Roman" w:hAnsi="Times New Roman" w:cs="Times New Roman"/>
          <w:sz w:val="24"/>
          <w:szCs w:val="24"/>
          <w:shd w:val="clear" w:color="auto" w:fill="FDFEFD"/>
          <w:lang w:val="uk-UA"/>
        </w:rPr>
        <w:t xml:space="preserve">    </w:t>
      </w:r>
      <w:r w:rsidRPr="004B71D2">
        <w:rPr>
          <w:rFonts w:ascii="Times New Roman" w:hAnsi="Times New Roman" w:cs="Times New Roman"/>
          <w:sz w:val="24"/>
          <w:szCs w:val="24"/>
          <w:shd w:val="clear" w:color="auto" w:fill="FDFEFD"/>
          <w:lang w:val="uk-UA"/>
        </w:rPr>
        <w:t xml:space="preserve">29/04/2024, </w:t>
      </w:r>
      <w:r w:rsidR="004B71D2">
        <w:rPr>
          <w:rFonts w:ascii="Times New Roman" w:hAnsi="Times New Roman" w:cs="Times New Roman"/>
          <w:sz w:val="24"/>
          <w:szCs w:val="24"/>
          <w:shd w:val="clear" w:color="auto" w:fill="FDFEFD"/>
          <w:lang w:val="uk-UA"/>
        </w:rPr>
        <w:t xml:space="preserve"> </w:t>
      </w:r>
      <w:r w:rsidRPr="004B71D2">
        <w:rPr>
          <w:rFonts w:ascii="Times New Roman" w:hAnsi="Times New Roman" w:cs="Times New Roman"/>
          <w:sz w:val="24"/>
          <w:szCs w:val="24"/>
          <w:shd w:val="clear" w:color="auto" w:fill="FDFEFD"/>
          <w:lang w:val="uk-UA"/>
        </w:rPr>
        <w:t>9-00</w:t>
      </w:r>
    </w:p>
    <w:p w:rsidR="003F3A20" w:rsidRDefault="003F3A20" w:rsidP="004B71D2">
      <w:pPr>
        <w:pStyle w:val="a3"/>
        <w:ind w:left="-851"/>
        <w:jc w:val="center"/>
        <w:rPr>
          <w:rFonts w:ascii="Times New Roman" w:hAnsi="Times New Roman" w:cs="Times New Roman"/>
          <w:b/>
          <w:sz w:val="24"/>
          <w:szCs w:val="24"/>
          <w:lang w:val="uk-UA"/>
        </w:rPr>
      </w:pPr>
      <w:r w:rsidRPr="003F3A20">
        <w:rPr>
          <w:rFonts w:ascii="Times New Roman" w:hAnsi="Times New Roman" w:cs="Times New Roman"/>
          <w:b/>
          <w:sz w:val="24"/>
          <w:szCs w:val="24"/>
          <w:lang w:val="uk-UA"/>
        </w:rPr>
        <w:t>Тендерна документація:</w:t>
      </w:r>
    </w:p>
    <w:p w:rsidR="004B71D2" w:rsidRDefault="004B71D2" w:rsidP="004B71D2">
      <w:pPr>
        <w:pStyle w:val="a3"/>
        <w:ind w:left="-851"/>
        <w:rPr>
          <w:rFonts w:ascii="Times New Roman" w:eastAsia="Times New Roman" w:hAnsi="Times New Roman" w:cs="Times New Roman"/>
          <w:b/>
          <w:sz w:val="24"/>
          <w:szCs w:val="24"/>
          <w:lang w:val="uk-UA"/>
        </w:rPr>
      </w:pPr>
      <w:proofErr w:type="spellStart"/>
      <w:r w:rsidRPr="00FC152E">
        <w:rPr>
          <w:rFonts w:ascii="Times New Roman" w:eastAsia="Times New Roman" w:hAnsi="Times New Roman" w:cs="Times New Roman"/>
          <w:b/>
          <w:sz w:val="24"/>
          <w:szCs w:val="24"/>
        </w:rPr>
        <w:t>Розділ</w:t>
      </w:r>
      <w:proofErr w:type="spellEnd"/>
      <w:r w:rsidRPr="00FC152E">
        <w:rPr>
          <w:rFonts w:ascii="Times New Roman" w:eastAsia="Times New Roman" w:hAnsi="Times New Roman" w:cs="Times New Roman"/>
          <w:b/>
          <w:sz w:val="24"/>
          <w:szCs w:val="24"/>
        </w:rPr>
        <w:t xml:space="preserve"> І. </w:t>
      </w:r>
      <w:proofErr w:type="spellStart"/>
      <w:r w:rsidRPr="00FC152E">
        <w:rPr>
          <w:rFonts w:ascii="Times New Roman" w:eastAsia="Times New Roman" w:hAnsi="Times New Roman" w:cs="Times New Roman"/>
          <w:b/>
          <w:sz w:val="24"/>
          <w:szCs w:val="24"/>
        </w:rPr>
        <w:t>Загальні</w:t>
      </w:r>
      <w:proofErr w:type="spellEnd"/>
      <w:r w:rsidRPr="00FC152E">
        <w:rPr>
          <w:rFonts w:ascii="Times New Roman" w:eastAsia="Times New Roman" w:hAnsi="Times New Roman" w:cs="Times New Roman"/>
          <w:b/>
          <w:sz w:val="24"/>
          <w:szCs w:val="24"/>
        </w:rPr>
        <w:t xml:space="preserve"> </w:t>
      </w:r>
      <w:proofErr w:type="spellStart"/>
      <w:r w:rsidRPr="00FC152E">
        <w:rPr>
          <w:rFonts w:ascii="Times New Roman" w:eastAsia="Times New Roman" w:hAnsi="Times New Roman" w:cs="Times New Roman"/>
          <w:b/>
          <w:sz w:val="24"/>
          <w:szCs w:val="24"/>
        </w:rPr>
        <w:t>положення</w:t>
      </w:r>
      <w:proofErr w:type="spellEnd"/>
    </w:p>
    <w:tbl>
      <w:tblPr>
        <w:tblStyle w:val="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5919"/>
      </w:tblGrid>
      <w:tr w:rsidR="004B71D2" w:rsidRPr="002561C3" w:rsidTr="00D835A3">
        <w:trPr>
          <w:trHeight w:val="522"/>
          <w:jc w:val="center"/>
        </w:trPr>
        <w:tc>
          <w:tcPr>
            <w:tcW w:w="570" w:type="dxa"/>
          </w:tcPr>
          <w:p w:rsidR="004B71D2" w:rsidRPr="00FC152E" w:rsidRDefault="004B71D2" w:rsidP="00D835A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4.3</w:t>
            </w:r>
          </w:p>
        </w:tc>
        <w:tc>
          <w:tcPr>
            <w:tcW w:w="3507" w:type="dxa"/>
          </w:tcPr>
          <w:p w:rsidR="004B71D2" w:rsidRPr="002561C3" w:rsidRDefault="004B71D2" w:rsidP="00D835A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19" w:type="dxa"/>
          </w:tcPr>
          <w:p w:rsidR="004B71D2" w:rsidRPr="002561C3" w:rsidRDefault="004B71D2" w:rsidP="00D835A3">
            <w:pPr>
              <w:rPr>
                <w:rFonts w:ascii="Times New Roman" w:eastAsia="Times New Roman" w:hAnsi="Times New Roman" w:cs="Times New Roman"/>
                <w:color w:val="000000"/>
                <w:sz w:val="24"/>
                <w:szCs w:val="24"/>
              </w:rPr>
            </w:pPr>
            <w:r w:rsidRPr="002561C3">
              <w:rPr>
                <w:rFonts w:ascii="Times New Roman" w:eastAsia="Times New Roman" w:hAnsi="Times New Roman" w:cs="Times New Roman"/>
                <w:color w:val="000000"/>
                <w:sz w:val="24"/>
                <w:szCs w:val="24"/>
              </w:rPr>
              <w:t xml:space="preserve">49044, Дніпропетровська область, місто Дніпро, Об’єкти Замовника (гуртожитки)         </w:t>
            </w:r>
          </w:p>
          <w:p w:rsidR="004B71D2" w:rsidRPr="002561C3" w:rsidRDefault="004B71D2" w:rsidP="00D835A3">
            <w:pPr>
              <w:rPr>
                <w:rFonts w:ascii="Times New Roman" w:hAnsi="Times New Roman" w:cs="Times New Roman"/>
                <w:sz w:val="24"/>
                <w:szCs w:val="24"/>
              </w:rPr>
            </w:pPr>
            <w:r w:rsidRPr="002561C3">
              <w:rPr>
                <w:rFonts w:ascii="Times New Roman" w:hAnsi="Times New Roman" w:cs="Times New Roman"/>
                <w:sz w:val="24"/>
                <w:szCs w:val="24"/>
              </w:rPr>
              <w:t xml:space="preserve">Кількість – </w:t>
            </w:r>
            <w:r w:rsidRPr="003F3A20">
              <w:rPr>
                <w:rFonts w:ascii="Times New Roman" w:hAnsi="Times New Roman" w:cs="Times New Roman"/>
                <w:strike/>
                <w:sz w:val="24"/>
                <w:szCs w:val="24"/>
              </w:rPr>
              <w:t>8,879</w:t>
            </w:r>
            <w:r w:rsidRPr="002561C3">
              <w:rPr>
                <w:rFonts w:ascii="Times New Roman" w:hAnsi="Times New Roman" w:cs="Times New Roman"/>
                <w:sz w:val="24"/>
                <w:szCs w:val="24"/>
              </w:rPr>
              <w:t xml:space="preserve"> </w:t>
            </w:r>
            <w:r>
              <w:rPr>
                <w:rFonts w:ascii="Times New Roman" w:hAnsi="Times New Roman" w:cs="Times New Roman"/>
                <w:sz w:val="24"/>
                <w:szCs w:val="24"/>
              </w:rPr>
              <w:t xml:space="preserve">  4.440 </w:t>
            </w:r>
            <w:proofErr w:type="spellStart"/>
            <w:r w:rsidRPr="002561C3">
              <w:rPr>
                <w:rFonts w:ascii="Times New Roman" w:hAnsi="Times New Roman" w:cs="Times New Roman"/>
                <w:sz w:val="24"/>
                <w:szCs w:val="24"/>
              </w:rPr>
              <w:t>тис.куб.м</w:t>
            </w:r>
            <w:proofErr w:type="spellEnd"/>
          </w:p>
        </w:tc>
      </w:tr>
      <w:tr w:rsidR="004B71D2" w:rsidRPr="002561C3" w:rsidTr="00D835A3">
        <w:trPr>
          <w:trHeight w:val="522"/>
          <w:jc w:val="center"/>
        </w:trPr>
        <w:tc>
          <w:tcPr>
            <w:tcW w:w="570" w:type="dxa"/>
          </w:tcPr>
          <w:p w:rsidR="004B71D2" w:rsidRPr="00FC152E" w:rsidRDefault="004B71D2" w:rsidP="00D835A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4.4</w:t>
            </w:r>
          </w:p>
        </w:tc>
        <w:tc>
          <w:tcPr>
            <w:tcW w:w="3507" w:type="dxa"/>
          </w:tcPr>
          <w:p w:rsidR="004B71D2" w:rsidRPr="002561C3" w:rsidRDefault="004B71D2" w:rsidP="00D835A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строк поставки товарів (надання послуг, виконання робіт)</w:t>
            </w:r>
          </w:p>
        </w:tc>
        <w:tc>
          <w:tcPr>
            <w:tcW w:w="5919" w:type="dxa"/>
          </w:tcPr>
          <w:p w:rsidR="004B71D2" w:rsidRPr="002561C3" w:rsidRDefault="004B71D2" w:rsidP="00D835A3">
            <w:pPr>
              <w:pStyle w:val="normal"/>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До </w:t>
            </w:r>
            <w:r w:rsidRPr="004B71D2">
              <w:rPr>
                <w:rFonts w:ascii="Times New Roman" w:eastAsia="Times New Roman" w:hAnsi="Times New Roman" w:cs="Times New Roman"/>
                <w:strike/>
                <w:sz w:val="24"/>
                <w:szCs w:val="24"/>
              </w:rPr>
              <w:t>31 грудня 202</w:t>
            </w:r>
            <w:r w:rsidRPr="004B71D2">
              <w:rPr>
                <w:rFonts w:ascii="Times New Roman" w:eastAsia="Times New Roman" w:hAnsi="Times New Roman" w:cs="Times New Roman"/>
                <w:strike/>
                <w:sz w:val="24"/>
                <w:szCs w:val="24"/>
                <w:lang w:val="ru-RU"/>
              </w:rPr>
              <w:t>4</w:t>
            </w:r>
            <w:r w:rsidRPr="004B71D2">
              <w:rPr>
                <w:rFonts w:ascii="Times New Roman" w:eastAsia="Times New Roman" w:hAnsi="Times New Roman" w:cs="Times New Roman"/>
                <w:strike/>
                <w:sz w:val="24"/>
                <w:szCs w:val="24"/>
              </w:rPr>
              <w:t xml:space="preserve"> р.</w:t>
            </w:r>
            <w:r w:rsidRPr="004B71D2">
              <w:rPr>
                <w:rFonts w:ascii="Times New Roman" w:eastAsia="Times New Roman" w:hAnsi="Times New Roman" w:cs="Times New Roman"/>
                <w:sz w:val="24"/>
                <w:szCs w:val="24"/>
              </w:rPr>
              <w:t xml:space="preserve">  </w:t>
            </w:r>
            <w:r w:rsidRPr="003F3A20">
              <w:rPr>
                <w:rFonts w:ascii="Times New Roman" w:hAnsi="Times New Roman" w:cs="Times New Roman"/>
                <w:sz w:val="24"/>
                <w:szCs w:val="24"/>
              </w:rPr>
              <w:t>31.08.2024р.</w:t>
            </w:r>
          </w:p>
        </w:tc>
      </w:tr>
    </w:tbl>
    <w:p w:rsidR="004B71D2" w:rsidRPr="004B71D2" w:rsidRDefault="004B71D2" w:rsidP="004B71D2">
      <w:pPr>
        <w:pStyle w:val="a3"/>
        <w:ind w:left="-851"/>
        <w:rPr>
          <w:rFonts w:ascii="Times New Roman" w:hAnsi="Times New Roman" w:cs="Times New Roman"/>
          <w:b/>
          <w:sz w:val="24"/>
          <w:szCs w:val="24"/>
          <w:lang w:val="uk-UA"/>
        </w:rPr>
      </w:pPr>
    </w:p>
    <w:p w:rsidR="004B71D2" w:rsidRPr="003F3A20" w:rsidRDefault="004B71D2" w:rsidP="003F3A20">
      <w:pPr>
        <w:pStyle w:val="a3"/>
        <w:ind w:left="-851"/>
        <w:rPr>
          <w:rFonts w:ascii="Times New Roman" w:hAnsi="Times New Roman" w:cs="Times New Roman"/>
          <w:sz w:val="24"/>
          <w:szCs w:val="24"/>
          <w:lang w:val="uk-UA"/>
        </w:rPr>
      </w:pPr>
      <w:proofErr w:type="spellStart"/>
      <w:r w:rsidRPr="00FC152E">
        <w:rPr>
          <w:rFonts w:ascii="Times New Roman" w:eastAsia="Times New Roman" w:hAnsi="Times New Roman" w:cs="Times New Roman"/>
          <w:b/>
          <w:sz w:val="24"/>
          <w:szCs w:val="24"/>
        </w:rPr>
        <w:t>Розділ</w:t>
      </w:r>
      <w:proofErr w:type="spellEnd"/>
      <w:r w:rsidRPr="00FC152E">
        <w:rPr>
          <w:rFonts w:ascii="Times New Roman" w:eastAsia="Times New Roman" w:hAnsi="Times New Roman" w:cs="Times New Roman"/>
          <w:b/>
          <w:sz w:val="24"/>
          <w:szCs w:val="24"/>
        </w:rPr>
        <w:t xml:space="preserve"> IV. </w:t>
      </w:r>
      <w:proofErr w:type="spellStart"/>
      <w:r w:rsidRPr="00FC152E">
        <w:rPr>
          <w:rFonts w:ascii="Times New Roman" w:eastAsia="Times New Roman" w:hAnsi="Times New Roman" w:cs="Times New Roman"/>
          <w:b/>
          <w:sz w:val="24"/>
          <w:szCs w:val="24"/>
        </w:rPr>
        <w:t>Подання</w:t>
      </w:r>
      <w:proofErr w:type="spellEnd"/>
      <w:r w:rsidRPr="00FC152E">
        <w:rPr>
          <w:rFonts w:ascii="Times New Roman" w:eastAsia="Times New Roman" w:hAnsi="Times New Roman" w:cs="Times New Roman"/>
          <w:b/>
          <w:sz w:val="24"/>
          <w:szCs w:val="24"/>
        </w:rPr>
        <w:t xml:space="preserve"> та </w:t>
      </w:r>
      <w:proofErr w:type="spellStart"/>
      <w:r w:rsidRPr="00FC152E">
        <w:rPr>
          <w:rFonts w:ascii="Times New Roman" w:eastAsia="Times New Roman" w:hAnsi="Times New Roman" w:cs="Times New Roman"/>
          <w:b/>
          <w:sz w:val="24"/>
          <w:szCs w:val="24"/>
        </w:rPr>
        <w:t>розкриття</w:t>
      </w:r>
      <w:proofErr w:type="spellEnd"/>
      <w:r w:rsidRPr="00FC152E">
        <w:rPr>
          <w:rFonts w:ascii="Times New Roman" w:eastAsia="Times New Roman" w:hAnsi="Times New Roman" w:cs="Times New Roman"/>
          <w:b/>
          <w:sz w:val="24"/>
          <w:szCs w:val="24"/>
        </w:rPr>
        <w:t xml:space="preserve"> </w:t>
      </w:r>
      <w:proofErr w:type="spellStart"/>
      <w:r w:rsidRPr="00FC152E">
        <w:rPr>
          <w:rFonts w:ascii="Times New Roman" w:eastAsia="Times New Roman" w:hAnsi="Times New Roman" w:cs="Times New Roman"/>
          <w:b/>
          <w:sz w:val="24"/>
          <w:szCs w:val="24"/>
        </w:rPr>
        <w:t>тендерної</w:t>
      </w:r>
      <w:proofErr w:type="spellEnd"/>
      <w:r w:rsidRPr="00FC152E">
        <w:rPr>
          <w:rFonts w:ascii="Times New Roman" w:eastAsia="Times New Roman" w:hAnsi="Times New Roman" w:cs="Times New Roman"/>
          <w:b/>
          <w:sz w:val="24"/>
          <w:szCs w:val="24"/>
        </w:rPr>
        <w:t xml:space="preserve"> </w:t>
      </w:r>
      <w:proofErr w:type="spellStart"/>
      <w:r w:rsidRPr="00FC152E">
        <w:rPr>
          <w:rFonts w:ascii="Times New Roman" w:eastAsia="Times New Roman" w:hAnsi="Times New Roman" w:cs="Times New Roman"/>
          <w:b/>
          <w:sz w:val="24"/>
          <w:szCs w:val="24"/>
        </w:rPr>
        <w:t>пропозиції</w:t>
      </w:r>
      <w:proofErr w:type="spellEnd"/>
    </w:p>
    <w:tbl>
      <w:tblPr>
        <w:tblStyle w:val="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4B71D2" w:rsidRPr="002561C3" w:rsidTr="00D835A3">
        <w:trPr>
          <w:trHeight w:val="522"/>
          <w:jc w:val="center"/>
        </w:trPr>
        <w:tc>
          <w:tcPr>
            <w:tcW w:w="570" w:type="dxa"/>
          </w:tcPr>
          <w:p w:rsidR="004B71D2" w:rsidRPr="00FC152E" w:rsidRDefault="004B71D2" w:rsidP="00D835A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437" w:type="dxa"/>
          </w:tcPr>
          <w:p w:rsidR="004B71D2" w:rsidRPr="002561C3" w:rsidRDefault="004B71D2" w:rsidP="00D835A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561C3">
              <w:rPr>
                <w:rFonts w:ascii="Times New Roman" w:eastAsia="Times New Roman" w:hAnsi="Times New Roman" w:cs="Times New Roman"/>
                <w:b/>
                <w:sz w:val="24"/>
                <w:szCs w:val="24"/>
              </w:rPr>
              <w:t>Кінцевий строк подання тендерної пропозиції</w:t>
            </w:r>
          </w:p>
        </w:tc>
        <w:tc>
          <w:tcPr>
            <w:tcW w:w="5989" w:type="dxa"/>
          </w:tcPr>
          <w:p w:rsidR="004B71D2" w:rsidRPr="002561C3" w:rsidRDefault="004B71D2" w:rsidP="004B71D2">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Кінцевий строк подання тендерних пропозицій </w:t>
            </w:r>
            <w:r w:rsidRPr="003F3A20">
              <w:rPr>
                <w:rFonts w:ascii="Times New Roman" w:hAnsi="Times New Roman" w:cs="Times New Roman"/>
                <w:strike/>
                <w:sz w:val="24"/>
                <w:szCs w:val="24"/>
                <w:shd w:val="clear" w:color="auto" w:fill="FDFEFD"/>
              </w:rPr>
              <w:t>27/04/2024</w:t>
            </w:r>
            <w:r w:rsidRPr="004B71D2">
              <w:rPr>
                <w:rFonts w:ascii="Times New Roman" w:hAnsi="Times New Roman" w:cs="Times New Roman"/>
                <w:sz w:val="24"/>
                <w:szCs w:val="24"/>
                <w:shd w:val="clear" w:color="auto" w:fill="FDFEFD"/>
              </w:rPr>
              <w:t xml:space="preserve">    29/04/2024</w:t>
            </w:r>
            <w:r>
              <w:rPr>
                <w:rFonts w:ascii="Times New Roman" w:hAnsi="Times New Roman" w:cs="Times New Roman"/>
                <w:sz w:val="24"/>
                <w:szCs w:val="24"/>
                <w:shd w:val="clear" w:color="auto" w:fill="FDFEFD"/>
              </w:rPr>
              <w:t xml:space="preserve">, </w:t>
            </w:r>
            <w:r w:rsidRPr="002561C3">
              <w:rPr>
                <w:rFonts w:ascii="Times New Roman" w:eastAsia="Times New Roman" w:hAnsi="Times New Roman" w:cs="Times New Roman"/>
                <w:sz w:val="24"/>
                <w:szCs w:val="24"/>
                <w:lang w:val="ru-RU"/>
              </w:rPr>
              <w:t>9-00</w:t>
            </w:r>
          </w:p>
          <w:p w:rsidR="004B71D2" w:rsidRPr="002561C3" w:rsidRDefault="004B71D2" w:rsidP="004B71D2">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71D2" w:rsidRPr="002561C3" w:rsidRDefault="004B71D2" w:rsidP="004B71D2">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3F3A20" w:rsidRDefault="004B71D2" w:rsidP="004B71D2">
      <w:pPr>
        <w:pStyle w:val="a3"/>
        <w:ind w:left="-851"/>
        <w:jc w:val="center"/>
        <w:rPr>
          <w:rFonts w:ascii="Times New Roman" w:hAnsi="Times New Roman" w:cs="Times New Roman"/>
          <w:b/>
          <w:sz w:val="24"/>
          <w:szCs w:val="24"/>
          <w:lang w:val="uk-UA"/>
        </w:rPr>
      </w:pPr>
      <w:r w:rsidRPr="004B71D2">
        <w:rPr>
          <w:rFonts w:ascii="Times New Roman" w:hAnsi="Times New Roman" w:cs="Times New Roman"/>
          <w:b/>
          <w:sz w:val="24"/>
          <w:szCs w:val="24"/>
          <w:lang w:val="uk-UA"/>
        </w:rPr>
        <w:t>Додаток 1 до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445"/>
        <w:gridCol w:w="1194"/>
        <w:gridCol w:w="1187"/>
        <w:gridCol w:w="1181"/>
        <w:gridCol w:w="1161"/>
        <w:gridCol w:w="62"/>
        <w:gridCol w:w="801"/>
      </w:tblGrid>
      <w:tr w:rsidR="004B71D2" w:rsidRPr="00FC152E" w:rsidTr="004B71D2">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proofErr w:type="spellStart"/>
            <w:proofErr w:type="gramStart"/>
            <w:r w:rsidRPr="00FC152E">
              <w:rPr>
                <w:rFonts w:ascii="Times New Roman" w:eastAsia="Times New Roman" w:hAnsi="Times New Roman" w:cs="Times New Roman"/>
                <w:sz w:val="24"/>
                <w:szCs w:val="24"/>
              </w:rPr>
              <w:t>п</w:t>
            </w:r>
            <w:proofErr w:type="spellEnd"/>
            <w:proofErr w:type="gramEnd"/>
            <w:r w:rsidRPr="00FC152E">
              <w:rPr>
                <w:rFonts w:ascii="Times New Roman" w:eastAsia="Times New Roman" w:hAnsi="Times New Roman" w:cs="Times New Roman"/>
                <w:sz w:val="24"/>
                <w:szCs w:val="24"/>
              </w:rPr>
              <w:t>/</w:t>
            </w:r>
            <w:proofErr w:type="spellStart"/>
            <w:r w:rsidRPr="00FC152E">
              <w:rPr>
                <w:rFonts w:ascii="Times New Roman" w:eastAsia="Times New Roman" w:hAnsi="Times New Roman" w:cs="Times New Roman"/>
                <w:sz w:val="24"/>
                <w:szCs w:val="24"/>
              </w:rPr>
              <w:t>п</w:t>
            </w:r>
            <w:proofErr w:type="spellEnd"/>
          </w:p>
        </w:tc>
        <w:tc>
          <w:tcPr>
            <w:tcW w:w="3445" w:type="dxa"/>
            <w:tcBorders>
              <w:top w:val="single" w:sz="4" w:space="0" w:color="auto"/>
              <w:left w:val="single" w:sz="4" w:space="0" w:color="auto"/>
              <w:bottom w:val="single" w:sz="4" w:space="0" w:color="auto"/>
              <w:right w:val="single" w:sz="4" w:space="0" w:color="auto"/>
            </w:tcBorders>
            <w:vAlign w:val="center"/>
          </w:tcPr>
          <w:p w:rsidR="004B71D2" w:rsidRPr="00FF11F0" w:rsidRDefault="004B71D2" w:rsidP="004B71D2">
            <w:pPr>
              <w:tabs>
                <w:tab w:val="left" w:pos="993"/>
              </w:tabs>
              <w:spacing w:after="0" w:line="240" w:lineRule="auto"/>
              <w:jc w:val="center"/>
              <w:rPr>
                <w:rFonts w:ascii="Times New Roman" w:hAnsi="Times New Roman" w:cs="Times New Roman"/>
                <w:b/>
                <w:bCs/>
                <w:sz w:val="24"/>
                <w:szCs w:val="24"/>
              </w:rPr>
            </w:pPr>
            <w:proofErr w:type="spellStart"/>
            <w:r w:rsidRPr="00FF11F0">
              <w:rPr>
                <w:rFonts w:ascii="Times New Roman" w:hAnsi="Times New Roman" w:cs="Times New Roman"/>
                <w:b/>
                <w:bCs/>
                <w:sz w:val="24"/>
                <w:szCs w:val="24"/>
              </w:rPr>
              <w:t>Найменування</w:t>
            </w:r>
            <w:proofErr w:type="spellEnd"/>
            <w:r w:rsidRPr="00FF11F0">
              <w:rPr>
                <w:rFonts w:ascii="Times New Roman" w:hAnsi="Times New Roman" w:cs="Times New Roman"/>
                <w:b/>
                <w:bCs/>
                <w:sz w:val="24"/>
                <w:szCs w:val="24"/>
              </w:rPr>
              <w:t xml:space="preserve"> </w:t>
            </w:r>
            <w:proofErr w:type="spellStart"/>
            <w:r w:rsidRPr="00FF11F0">
              <w:rPr>
                <w:rFonts w:ascii="Times New Roman" w:hAnsi="Times New Roman" w:cs="Times New Roman"/>
                <w:b/>
                <w:bCs/>
                <w:sz w:val="24"/>
                <w:szCs w:val="24"/>
              </w:rPr>
              <w:t>номенклатурної</w:t>
            </w:r>
            <w:proofErr w:type="spellEnd"/>
            <w:r w:rsidRPr="00FF11F0">
              <w:rPr>
                <w:rFonts w:ascii="Times New Roman" w:hAnsi="Times New Roman" w:cs="Times New Roman"/>
                <w:b/>
                <w:bCs/>
                <w:sz w:val="24"/>
                <w:szCs w:val="24"/>
              </w:rPr>
              <w:t xml:space="preserve"> </w:t>
            </w:r>
            <w:proofErr w:type="spellStart"/>
            <w:r w:rsidRPr="00FF11F0">
              <w:rPr>
                <w:rFonts w:ascii="Times New Roman" w:hAnsi="Times New Roman" w:cs="Times New Roman"/>
                <w:b/>
                <w:bCs/>
                <w:sz w:val="24"/>
                <w:szCs w:val="24"/>
              </w:rPr>
              <w:t>позиції</w:t>
            </w:r>
            <w:proofErr w:type="spellEnd"/>
          </w:p>
          <w:p w:rsidR="004B71D2" w:rsidRPr="00FF11F0" w:rsidRDefault="004B71D2" w:rsidP="004B71D2">
            <w:pPr>
              <w:tabs>
                <w:tab w:val="left" w:pos="993"/>
              </w:tabs>
              <w:spacing w:after="0" w:line="240" w:lineRule="auto"/>
              <w:jc w:val="center"/>
              <w:rPr>
                <w:rFonts w:ascii="Times New Roman" w:hAnsi="Times New Roman" w:cs="Times New Roman"/>
                <w:b/>
                <w:bCs/>
                <w:sz w:val="24"/>
                <w:szCs w:val="24"/>
              </w:rPr>
            </w:pPr>
            <w:r w:rsidRPr="00FF11F0">
              <w:rPr>
                <w:rFonts w:ascii="Times New Roman" w:hAnsi="Times New Roman" w:cs="Times New Roman"/>
                <w:b/>
                <w:bCs/>
                <w:sz w:val="24"/>
                <w:szCs w:val="24"/>
              </w:rPr>
              <w:t>(</w:t>
            </w:r>
            <w:r w:rsidRPr="00FF11F0">
              <w:rPr>
                <w:rFonts w:ascii="Times New Roman" w:hAnsi="Times New Roman" w:cs="Times New Roman"/>
                <w:b/>
                <w:sz w:val="24"/>
                <w:szCs w:val="24"/>
              </w:rPr>
              <w:t>ДК 021:2015</w:t>
            </w:r>
            <w:r w:rsidRPr="00FF11F0">
              <w:rPr>
                <w:rFonts w:ascii="Times New Roman" w:eastAsia="Times New Roman" w:hAnsi="Times New Roman" w:cs="Times New Roman"/>
                <w:b/>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4B71D2" w:rsidRPr="00FF11F0"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FF11F0">
              <w:rPr>
                <w:rFonts w:ascii="Times New Roman" w:eastAsia="Times New Roman" w:hAnsi="Times New Roman" w:cs="Times New Roman"/>
                <w:sz w:val="24"/>
                <w:szCs w:val="24"/>
              </w:rPr>
              <w:t>Країна-виробник</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rsidR="004B71D2" w:rsidRPr="00FF11F0"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FF11F0">
              <w:rPr>
                <w:rFonts w:ascii="Times New Roman" w:eastAsia="Times New Roman" w:hAnsi="Times New Roman" w:cs="Times New Roman"/>
                <w:sz w:val="24"/>
                <w:szCs w:val="24"/>
              </w:rPr>
              <w:t>Одиниця</w:t>
            </w:r>
            <w:proofErr w:type="spellEnd"/>
            <w:r w:rsidRPr="00FF11F0">
              <w:rPr>
                <w:rFonts w:ascii="Times New Roman" w:eastAsia="Times New Roman" w:hAnsi="Times New Roman" w:cs="Times New Roman"/>
                <w:sz w:val="24"/>
                <w:szCs w:val="24"/>
              </w:rPr>
              <w:t xml:space="preserve"> </w:t>
            </w:r>
            <w:proofErr w:type="spellStart"/>
            <w:r w:rsidRPr="00FF11F0">
              <w:rPr>
                <w:rFonts w:ascii="Times New Roman" w:eastAsia="Times New Roman" w:hAnsi="Times New Roman" w:cs="Times New Roman"/>
                <w:sz w:val="24"/>
                <w:szCs w:val="24"/>
              </w:rPr>
              <w:t>виміру</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FC152E">
              <w:rPr>
                <w:rFonts w:ascii="Times New Roman" w:eastAsia="Times New Roman" w:hAnsi="Times New Roman" w:cs="Times New Roman"/>
                <w:sz w:val="24"/>
                <w:szCs w:val="24"/>
              </w:rPr>
              <w:t>Кількість</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proofErr w:type="gramStart"/>
            <w:r w:rsidRPr="00FC152E">
              <w:rPr>
                <w:rFonts w:ascii="Times New Roman" w:eastAsia="Times New Roman" w:hAnsi="Times New Roman" w:cs="Times New Roman"/>
                <w:sz w:val="24"/>
                <w:szCs w:val="24"/>
              </w:rPr>
              <w:t>Ц</w:t>
            </w:r>
            <w:proofErr w:type="gramEnd"/>
            <w:r w:rsidRPr="00FC152E">
              <w:rPr>
                <w:rFonts w:ascii="Times New Roman" w:eastAsia="Times New Roman" w:hAnsi="Times New Roman" w:cs="Times New Roman"/>
                <w:sz w:val="24"/>
                <w:szCs w:val="24"/>
              </w:rPr>
              <w:t>іна</w:t>
            </w:r>
            <w:proofErr w:type="spellEnd"/>
            <w:r w:rsidRPr="00FC152E">
              <w:rPr>
                <w:rFonts w:ascii="Times New Roman" w:eastAsia="Times New Roman" w:hAnsi="Times New Roman" w:cs="Times New Roman"/>
                <w:sz w:val="24"/>
                <w:szCs w:val="24"/>
              </w:rPr>
              <w:t xml:space="preserve"> за </w:t>
            </w:r>
            <w:proofErr w:type="spellStart"/>
            <w:r w:rsidRPr="00FC152E">
              <w:rPr>
                <w:rFonts w:ascii="Times New Roman" w:eastAsia="Times New Roman" w:hAnsi="Times New Roman" w:cs="Times New Roman"/>
                <w:sz w:val="24"/>
                <w:szCs w:val="24"/>
              </w:rPr>
              <w:t>одиницю</w:t>
            </w:r>
            <w:proofErr w:type="spellEnd"/>
            <w:r w:rsidRPr="00FC152E">
              <w:rPr>
                <w:rFonts w:ascii="Times New Roman" w:eastAsia="Times New Roman" w:hAnsi="Times New Roman" w:cs="Times New Roman"/>
                <w:sz w:val="24"/>
                <w:szCs w:val="24"/>
              </w:rPr>
              <w:t xml:space="preserve"> </w:t>
            </w:r>
            <w:proofErr w:type="spellStart"/>
            <w:r w:rsidRPr="00FC152E">
              <w:rPr>
                <w:rFonts w:ascii="Times New Roman" w:eastAsia="Times New Roman" w:hAnsi="Times New Roman" w:cs="Times New Roman"/>
                <w:sz w:val="24"/>
                <w:szCs w:val="24"/>
              </w:rPr>
              <w:t>з</w:t>
            </w:r>
            <w:proofErr w:type="spellEnd"/>
            <w:r w:rsidRPr="00FC152E">
              <w:rPr>
                <w:rFonts w:ascii="Times New Roman" w:eastAsia="Times New Roman" w:hAnsi="Times New Roman" w:cs="Times New Roman"/>
                <w:sz w:val="24"/>
                <w:szCs w:val="24"/>
              </w:rPr>
              <w:t xml:space="preserve"> ПДВ, </w:t>
            </w:r>
            <w:proofErr w:type="spellStart"/>
            <w:r w:rsidRPr="00FC152E">
              <w:rPr>
                <w:rFonts w:ascii="Times New Roman" w:eastAsia="Times New Roman" w:hAnsi="Times New Roman" w:cs="Times New Roman"/>
                <w:sz w:val="24"/>
                <w:szCs w:val="24"/>
              </w:rPr>
              <w:t>грн</w:t>
            </w:r>
            <w:proofErr w:type="spellEnd"/>
            <w:r w:rsidRPr="00FC152E">
              <w:rPr>
                <w:rFonts w:ascii="Times New Roman" w:eastAsia="Times New Roman" w:hAnsi="Times New Roman" w:cs="Times New Roman"/>
                <w:sz w:val="24"/>
                <w:szCs w:val="24"/>
              </w:rPr>
              <w:t>.</w:t>
            </w:r>
          </w:p>
        </w:tc>
        <w:tc>
          <w:tcPr>
            <w:tcW w:w="863" w:type="dxa"/>
            <w:gridSpan w:val="2"/>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Сума </w:t>
            </w:r>
            <w:proofErr w:type="spellStart"/>
            <w:r w:rsidRPr="00FC152E">
              <w:rPr>
                <w:rFonts w:ascii="Times New Roman" w:eastAsia="Times New Roman" w:hAnsi="Times New Roman" w:cs="Times New Roman"/>
                <w:sz w:val="24"/>
                <w:szCs w:val="24"/>
              </w:rPr>
              <w:t>з</w:t>
            </w:r>
            <w:proofErr w:type="spellEnd"/>
            <w:r w:rsidRPr="00FC152E">
              <w:rPr>
                <w:rFonts w:ascii="Times New Roman" w:eastAsia="Times New Roman" w:hAnsi="Times New Roman" w:cs="Times New Roman"/>
                <w:sz w:val="24"/>
                <w:szCs w:val="24"/>
              </w:rPr>
              <w:t xml:space="preserve"> ПДВ, </w:t>
            </w:r>
            <w:proofErr w:type="spellStart"/>
            <w:r w:rsidRPr="00FC152E">
              <w:rPr>
                <w:rFonts w:ascii="Times New Roman" w:eastAsia="Times New Roman" w:hAnsi="Times New Roman" w:cs="Times New Roman"/>
                <w:sz w:val="24"/>
                <w:szCs w:val="24"/>
              </w:rPr>
              <w:t>грн</w:t>
            </w:r>
            <w:proofErr w:type="spellEnd"/>
            <w:r w:rsidRPr="00FC152E">
              <w:rPr>
                <w:rFonts w:ascii="Times New Roman" w:eastAsia="Times New Roman" w:hAnsi="Times New Roman" w:cs="Times New Roman"/>
                <w:sz w:val="24"/>
                <w:szCs w:val="24"/>
              </w:rPr>
              <w:t>.</w:t>
            </w:r>
          </w:p>
        </w:tc>
      </w:tr>
      <w:tr w:rsidR="004B71D2" w:rsidRPr="00FC152E" w:rsidTr="004B71D2">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5" w:type="dxa"/>
            <w:tcBorders>
              <w:top w:val="single" w:sz="4" w:space="0" w:color="auto"/>
              <w:left w:val="single" w:sz="4" w:space="0" w:color="auto"/>
              <w:bottom w:val="single" w:sz="4" w:space="0" w:color="auto"/>
              <w:right w:val="single" w:sz="4" w:space="0" w:color="auto"/>
            </w:tcBorders>
          </w:tcPr>
          <w:p w:rsidR="004B71D2" w:rsidRDefault="004B71D2" w:rsidP="004B71D2">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Природний</w:t>
            </w:r>
            <w:proofErr w:type="spellEnd"/>
            <w:r>
              <w:rPr>
                <w:rFonts w:ascii="Times New Roman" w:eastAsia="Times New Roman" w:hAnsi="Times New Roman" w:cs="Times New Roman"/>
                <w:sz w:val="24"/>
                <w:szCs w:val="24"/>
              </w:rPr>
              <w:t xml:space="preserve"> газ</w:t>
            </w:r>
          </w:p>
          <w:p w:rsidR="004B71D2" w:rsidRPr="00FF11F0" w:rsidRDefault="004B71D2" w:rsidP="004B71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Arial" w:hAnsi="Arial" w:cs="Arial"/>
                <w:color w:val="000000"/>
                <w:sz w:val="21"/>
                <w:szCs w:val="21"/>
              </w:rPr>
              <w:t>09123000-7)</w:t>
            </w:r>
          </w:p>
        </w:tc>
        <w:tc>
          <w:tcPr>
            <w:tcW w:w="1194" w:type="dxa"/>
            <w:tcBorders>
              <w:top w:val="single" w:sz="4" w:space="0" w:color="auto"/>
              <w:left w:val="single" w:sz="4" w:space="0" w:color="auto"/>
              <w:bottom w:val="single" w:sz="4" w:space="0" w:color="auto"/>
              <w:right w:val="single" w:sz="4" w:space="0" w:color="auto"/>
            </w:tcBorders>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rsidR="004B71D2" w:rsidRPr="00DE1936"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DE1936">
              <w:rPr>
                <w:rFonts w:ascii="Times New Roman" w:eastAsia="Times New Roman" w:hAnsi="Times New Roman" w:cs="Times New Roman"/>
                <w:sz w:val="24"/>
                <w:szCs w:val="24"/>
              </w:rPr>
              <w:t>тис</w:t>
            </w:r>
            <w:proofErr w:type="gramStart"/>
            <w:r w:rsidRPr="00DE1936">
              <w:rPr>
                <w:rFonts w:ascii="Times New Roman" w:eastAsia="Times New Roman" w:hAnsi="Times New Roman" w:cs="Times New Roman"/>
                <w:sz w:val="24"/>
                <w:szCs w:val="24"/>
              </w:rPr>
              <w:t>.к</w:t>
            </w:r>
            <w:proofErr w:type="gramEnd"/>
            <w:r w:rsidRPr="00DE1936">
              <w:rPr>
                <w:rFonts w:ascii="Times New Roman" w:eastAsia="Times New Roman" w:hAnsi="Times New Roman" w:cs="Times New Roman"/>
                <w:sz w:val="24"/>
                <w:szCs w:val="24"/>
              </w:rPr>
              <w:t>уб.м</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B71D2" w:rsidRPr="00DE1936"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r w:rsidRPr="003F3A20">
              <w:rPr>
                <w:rFonts w:ascii="Times New Roman" w:hAnsi="Times New Roman" w:cs="Times New Roman"/>
                <w:strike/>
                <w:sz w:val="24"/>
                <w:szCs w:val="24"/>
              </w:rPr>
              <w:t>8,879</w:t>
            </w:r>
            <w:r w:rsidRPr="002561C3">
              <w:rPr>
                <w:rFonts w:ascii="Times New Roman" w:hAnsi="Times New Roman" w:cs="Times New Roman"/>
                <w:sz w:val="24"/>
                <w:szCs w:val="24"/>
              </w:rPr>
              <w:t xml:space="preserve"> </w:t>
            </w:r>
            <w:r>
              <w:rPr>
                <w:rFonts w:ascii="Times New Roman" w:hAnsi="Times New Roman" w:cs="Times New Roman"/>
                <w:sz w:val="24"/>
                <w:szCs w:val="24"/>
                <w:lang w:val="uk-UA"/>
              </w:rPr>
              <w:t xml:space="preserve">  4.440</w:t>
            </w:r>
          </w:p>
        </w:tc>
        <w:tc>
          <w:tcPr>
            <w:tcW w:w="1161"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
        </w:tc>
      </w:tr>
      <w:tr w:rsidR="004B71D2" w:rsidRPr="00FC152E" w:rsidTr="004B71D2">
        <w:trPr>
          <w:trHeight w:val="190"/>
        </w:trPr>
        <w:tc>
          <w:tcPr>
            <w:tcW w:w="8770" w:type="dxa"/>
            <w:gridSpan w:val="7"/>
            <w:tcBorders>
              <w:top w:val="single" w:sz="4" w:space="0" w:color="auto"/>
              <w:left w:val="single" w:sz="4" w:space="0" w:color="auto"/>
              <w:bottom w:val="single" w:sz="4" w:space="0" w:color="auto"/>
              <w:right w:val="single" w:sz="4" w:space="0" w:color="auto"/>
            </w:tcBorders>
          </w:tcPr>
          <w:p w:rsidR="004B71D2" w:rsidRPr="00FC152E" w:rsidRDefault="004B71D2" w:rsidP="004B71D2">
            <w:pPr>
              <w:widowControl w:val="0"/>
              <w:autoSpaceDE w:val="0"/>
              <w:autoSpaceDN w:val="0"/>
              <w:spacing w:after="0" w:line="240" w:lineRule="auto"/>
              <w:jc w:val="right"/>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ПДВ </w:t>
            </w:r>
          </w:p>
        </w:tc>
        <w:tc>
          <w:tcPr>
            <w:tcW w:w="801"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
        </w:tc>
      </w:tr>
      <w:tr w:rsidR="004B71D2" w:rsidRPr="00FC152E" w:rsidTr="004B71D2">
        <w:trPr>
          <w:trHeight w:val="190"/>
        </w:trPr>
        <w:tc>
          <w:tcPr>
            <w:tcW w:w="8770" w:type="dxa"/>
            <w:gridSpan w:val="7"/>
            <w:tcBorders>
              <w:top w:val="single" w:sz="4" w:space="0" w:color="auto"/>
              <w:left w:val="single" w:sz="4" w:space="0" w:color="auto"/>
              <w:bottom w:val="single" w:sz="4" w:space="0" w:color="auto"/>
              <w:right w:val="single" w:sz="4" w:space="0" w:color="auto"/>
            </w:tcBorders>
          </w:tcPr>
          <w:p w:rsidR="004B71D2" w:rsidRPr="00FC152E" w:rsidRDefault="004B71D2" w:rsidP="004B71D2">
            <w:pPr>
              <w:widowControl w:val="0"/>
              <w:autoSpaceDE w:val="0"/>
              <w:autoSpaceDN w:val="0"/>
              <w:spacing w:after="0" w:line="240" w:lineRule="auto"/>
              <w:jc w:val="right"/>
              <w:rPr>
                <w:rFonts w:ascii="Times New Roman" w:eastAsia="Times New Roman" w:hAnsi="Times New Roman" w:cs="Times New Roman"/>
                <w:sz w:val="24"/>
                <w:szCs w:val="24"/>
              </w:rPr>
            </w:pPr>
            <w:proofErr w:type="spellStart"/>
            <w:r w:rsidRPr="00FC152E">
              <w:rPr>
                <w:rFonts w:ascii="Times New Roman" w:eastAsia="Times New Roman" w:hAnsi="Times New Roman" w:cs="Times New Roman"/>
                <w:sz w:val="24"/>
                <w:szCs w:val="24"/>
              </w:rPr>
              <w:t>Всього</w:t>
            </w:r>
            <w:proofErr w:type="spellEnd"/>
            <w:r w:rsidRPr="00FC152E">
              <w:rPr>
                <w:rFonts w:ascii="Times New Roman" w:eastAsia="Times New Roman" w:hAnsi="Times New Roman" w:cs="Times New Roman"/>
                <w:sz w:val="24"/>
                <w:szCs w:val="24"/>
              </w:rPr>
              <w:t xml:space="preserve"> </w:t>
            </w:r>
            <w:proofErr w:type="spellStart"/>
            <w:r w:rsidRPr="00FC152E">
              <w:rPr>
                <w:rFonts w:ascii="Times New Roman" w:eastAsia="Times New Roman" w:hAnsi="Times New Roman" w:cs="Times New Roman"/>
                <w:sz w:val="24"/>
                <w:szCs w:val="24"/>
              </w:rPr>
              <w:t>з</w:t>
            </w:r>
            <w:proofErr w:type="spellEnd"/>
            <w:r w:rsidRPr="00FC152E">
              <w:rPr>
                <w:rFonts w:ascii="Times New Roman" w:eastAsia="Times New Roman" w:hAnsi="Times New Roman" w:cs="Times New Roman"/>
                <w:sz w:val="24"/>
                <w:szCs w:val="24"/>
              </w:rPr>
              <w:t xml:space="preserve"> ПДВ</w:t>
            </w:r>
          </w:p>
        </w:tc>
        <w:tc>
          <w:tcPr>
            <w:tcW w:w="801" w:type="dxa"/>
            <w:tcBorders>
              <w:top w:val="single" w:sz="4" w:space="0" w:color="auto"/>
              <w:left w:val="single" w:sz="4" w:space="0" w:color="auto"/>
              <w:bottom w:val="single" w:sz="4" w:space="0" w:color="auto"/>
              <w:right w:val="single" w:sz="4" w:space="0" w:color="auto"/>
            </w:tcBorders>
            <w:vAlign w:val="center"/>
          </w:tcPr>
          <w:p w:rsidR="004B71D2" w:rsidRPr="00FC152E" w:rsidRDefault="004B71D2" w:rsidP="004B71D2">
            <w:pPr>
              <w:widowControl w:val="0"/>
              <w:autoSpaceDE w:val="0"/>
              <w:autoSpaceDN w:val="0"/>
              <w:spacing w:after="0" w:line="240" w:lineRule="auto"/>
              <w:jc w:val="center"/>
              <w:rPr>
                <w:rFonts w:ascii="Times New Roman" w:eastAsia="Times New Roman" w:hAnsi="Times New Roman" w:cs="Times New Roman"/>
                <w:sz w:val="24"/>
                <w:szCs w:val="24"/>
              </w:rPr>
            </w:pPr>
          </w:p>
        </w:tc>
      </w:tr>
      <w:tr w:rsidR="004B71D2" w:rsidRPr="00FC152E" w:rsidTr="004B71D2">
        <w:trPr>
          <w:trHeight w:val="725"/>
        </w:trPr>
        <w:tc>
          <w:tcPr>
            <w:tcW w:w="9571" w:type="dxa"/>
            <w:gridSpan w:val="8"/>
            <w:tcBorders>
              <w:top w:val="single" w:sz="4" w:space="0" w:color="auto"/>
              <w:left w:val="single" w:sz="4" w:space="0" w:color="auto"/>
              <w:right w:val="single" w:sz="4" w:space="0" w:color="auto"/>
            </w:tcBorders>
          </w:tcPr>
          <w:p w:rsidR="004B71D2" w:rsidRPr="00FC152E" w:rsidRDefault="004B71D2" w:rsidP="004B71D2">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FC152E">
              <w:rPr>
                <w:rFonts w:ascii="Times New Roman" w:eastAsia="Times New Roman" w:hAnsi="Times New Roman" w:cs="Times New Roman"/>
                <w:sz w:val="24"/>
                <w:szCs w:val="24"/>
              </w:rPr>
              <w:t>Тендерна</w:t>
            </w:r>
            <w:proofErr w:type="spellEnd"/>
            <w:r w:rsidRPr="00FC152E">
              <w:rPr>
                <w:rFonts w:ascii="Times New Roman" w:eastAsia="Times New Roman" w:hAnsi="Times New Roman" w:cs="Times New Roman"/>
                <w:sz w:val="24"/>
                <w:szCs w:val="24"/>
              </w:rPr>
              <w:t xml:space="preserve"> </w:t>
            </w:r>
            <w:proofErr w:type="spellStart"/>
            <w:r w:rsidRPr="00FC152E">
              <w:rPr>
                <w:rFonts w:ascii="Times New Roman" w:eastAsia="Times New Roman" w:hAnsi="Times New Roman" w:cs="Times New Roman"/>
                <w:sz w:val="24"/>
                <w:szCs w:val="24"/>
              </w:rPr>
              <w:t>пропозиція</w:t>
            </w:r>
            <w:proofErr w:type="spellEnd"/>
            <w:r w:rsidRPr="00FC152E">
              <w:rPr>
                <w:rFonts w:ascii="Times New Roman" w:eastAsia="Times New Roman" w:hAnsi="Times New Roman" w:cs="Times New Roman"/>
                <w:sz w:val="24"/>
                <w:szCs w:val="24"/>
              </w:rPr>
              <w:t xml:space="preserve"> </w:t>
            </w:r>
            <w:proofErr w:type="spellStart"/>
            <w:r w:rsidRPr="00FC152E">
              <w:rPr>
                <w:rFonts w:ascii="Times New Roman" w:eastAsia="Times New Roman" w:hAnsi="Times New Roman" w:cs="Times New Roman"/>
                <w:sz w:val="24"/>
                <w:szCs w:val="24"/>
              </w:rPr>
              <w:t>з</w:t>
            </w:r>
            <w:proofErr w:type="spellEnd"/>
            <w:r w:rsidRPr="00FC152E">
              <w:rPr>
                <w:rFonts w:ascii="Times New Roman" w:eastAsia="Times New Roman" w:hAnsi="Times New Roman" w:cs="Times New Roman"/>
                <w:sz w:val="24"/>
                <w:szCs w:val="24"/>
              </w:rPr>
              <w:t xml:space="preserve"> ПДВ (</w:t>
            </w:r>
            <w:proofErr w:type="spellStart"/>
            <w:r w:rsidRPr="00FC152E">
              <w:rPr>
                <w:rFonts w:ascii="Times New Roman" w:eastAsia="Times New Roman" w:hAnsi="Times New Roman" w:cs="Times New Roman"/>
                <w:sz w:val="24"/>
                <w:szCs w:val="24"/>
              </w:rPr>
              <w:t>грн</w:t>
            </w:r>
            <w:proofErr w:type="spellEnd"/>
            <w:r w:rsidRPr="00FC152E">
              <w:rPr>
                <w:rFonts w:ascii="Times New Roman" w:eastAsia="Times New Roman" w:hAnsi="Times New Roman" w:cs="Times New Roman"/>
                <w:sz w:val="24"/>
                <w:szCs w:val="24"/>
              </w:rPr>
              <w:t xml:space="preserve">.): цифрами _________________________ </w:t>
            </w:r>
            <w:proofErr w:type="spellStart"/>
            <w:r w:rsidRPr="00FC152E">
              <w:rPr>
                <w:rFonts w:ascii="Times New Roman" w:eastAsia="Times New Roman" w:hAnsi="Times New Roman" w:cs="Times New Roman"/>
                <w:sz w:val="24"/>
                <w:szCs w:val="24"/>
              </w:rPr>
              <w:t>грн</w:t>
            </w:r>
            <w:proofErr w:type="spellEnd"/>
            <w:r w:rsidRPr="00FC152E">
              <w:rPr>
                <w:rFonts w:ascii="Times New Roman" w:eastAsia="Times New Roman" w:hAnsi="Times New Roman" w:cs="Times New Roman"/>
                <w:sz w:val="24"/>
                <w:szCs w:val="24"/>
              </w:rPr>
              <w:t>.</w:t>
            </w:r>
          </w:p>
          <w:p w:rsidR="004B71D2" w:rsidRPr="00FC152E" w:rsidRDefault="004B71D2" w:rsidP="004B71D2">
            <w:pPr>
              <w:widowControl w:val="0"/>
              <w:autoSpaceDE w:val="0"/>
              <w:autoSpaceDN w:val="0"/>
              <w:spacing w:after="0" w:line="240" w:lineRule="auto"/>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словами _______________________________________________________ </w:t>
            </w:r>
            <w:proofErr w:type="spellStart"/>
            <w:r w:rsidRPr="00FC152E">
              <w:rPr>
                <w:rFonts w:ascii="Times New Roman" w:eastAsia="Times New Roman" w:hAnsi="Times New Roman" w:cs="Times New Roman"/>
                <w:sz w:val="24"/>
                <w:szCs w:val="24"/>
              </w:rPr>
              <w:t>грн</w:t>
            </w:r>
            <w:proofErr w:type="spellEnd"/>
            <w:r w:rsidRPr="00FC152E">
              <w:rPr>
                <w:rFonts w:ascii="Times New Roman" w:eastAsia="Times New Roman" w:hAnsi="Times New Roman" w:cs="Times New Roman"/>
                <w:sz w:val="24"/>
                <w:szCs w:val="24"/>
              </w:rPr>
              <w:t>.</w:t>
            </w:r>
          </w:p>
        </w:tc>
      </w:tr>
    </w:tbl>
    <w:p w:rsidR="004B71D2" w:rsidRDefault="004B71D2" w:rsidP="004B71D2">
      <w:pPr>
        <w:pStyle w:val="a3"/>
        <w:ind w:left="-851"/>
        <w:jc w:val="center"/>
        <w:rPr>
          <w:rFonts w:ascii="Times New Roman" w:hAnsi="Times New Roman" w:cs="Times New Roman"/>
          <w:b/>
          <w:sz w:val="24"/>
          <w:szCs w:val="24"/>
          <w:lang w:val="uk-UA"/>
        </w:rPr>
      </w:pPr>
      <w:r w:rsidRPr="004B71D2">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3</w:t>
      </w:r>
      <w:r w:rsidRPr="004B71D2">
        <w:rPr>
          <w:rFonts w:ascii="Times New Roman" w:hAnsi="Times New Roman" w:cs="Times New Roman"/>
          <w:b/>
          <w:sz w:val="24"/>
          <w:szCs w:val="24"/>
          <w:lang w:val="uk-UA"/>
        </w:rPr>
        <w:t xml:space="preserve"> до тендерної документації</w:t>
      </w:r>
    </w:p>
    <w:p w:rsidR="00480973" w:rsidRDefault="00480973" w:rsidP="00480973">
      <w:pPr>
        <w:pStyle w:val="normal"/>
        <w:numPr>
          <w:ilvl w:val="0"/>
          <w:numId w:val="3"/>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2"/>
        <w:gridCol w:w="4273"/>
      </w:tblGrid>
      <w:tr w:rsidR="00480973" w:rsidTr="00D835A3">
        <w:trPr>
          <w:trHeight w:val="346"/>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4273"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480973" w:rsidTr="00D835A3">
        <w:trPr>
          <w:trHeight w:val="594"/>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4273"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480973" w:rsidTr="00D835A3">
        <w:trPr>
          <w:trHeight w:val="552"/>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273"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480973" w:rsidRPr="008D7F05" w:rsidTr="00D835A3">
        <w:trPr>
          <w:trHeight w:val="478"/>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4273" w:type="dxa"/>
            <w:tcBorders>
              <w:top w:val="single" w:sz="6" w:space="0" w:color="000000"/>
              <w:left w:val="single" w:sz="6" w:space="0" w:color="000000"/>
              <w:bottom w:val="single" w:sz="6" w:space="0" w:color="000000"/>
              <w:right w:val="single" w:sz="6" w:space="0" w:color="000000"/>
            </w:tcBorders>
          </w:tcPr>
          <w:p w:rsidR="00480973" w:rsidRDefault="00480973" w:rsidP="00D835A3">
            <w:pPr>
              <w:pStyle w:val="normal"/>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 </w:t>
            </w:r>
          </w:p>
        </w:tc>
      </w:tr>
      <w:tr w:rsidR="00480973" w:rsidTr="00D835A3">
        <w:trPr>
          <w:trHeight w:val="411"/>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м.</w:t>
            </w:r>
          </w:p>
        </w:tc>
        <w:tc>
          <w:tcPr>
            <w:tcW w:w="4273" w:type="dxa"/>
            <w:tcBorders>
              <w:top w:val="single" w:sz="6" w:space="0" w:color="000000"/>
              <w:left w:val="single" w:sz="6" w:space="0" w:color="000000"/>
              <w:bottom w:val="single" w:sz="6" w:space="0" w:color="000000"/>
              <w:right w:val="single" w:sz="6" w:space="0" w:color="000000"/>
            </w:tcBorders>
            <w:vAlign w:val="center"/>
          </w:tcPr>
          <w:p w:rsidR="00480973" w:rsidRPr="00243962" w:rsidRDefault="00480973" w:rsidP="00D835A3">
            <w:pPr>
              <w:pStyle w:val="normal"/>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sidRPr="003F3A20">
              <w:rPr>
                <w:rFonts w:ascii="Times New Roman" w:hAnsi="Times New Roman" w:cs="Times New Roman"/>
                <w:strike/>
                <w:sz w:val="24"/>
                <w:szCs w:val="24"/>
              </w:rPr>
              <w:t>8,879</w:t>
            </w:r>
            <w:r w:rsidRPr="002561C3">
              <w:rPr>
                <w:rFonts w:ascii="Times New Roman" w:hAnsi="Times New Roman" w:cs="Times New Roman"/>
                <w:sz w:val="24"/>
                <w:szCs w:val="24"/>
              </w:rPr>
              <w:t xml:space="preserve"> </w:t>
            </w:r>
            <w:r>
              <w:rPr>
                <w:rFonts w:ascii="Times New Roman" w:hAnsi="Times New Roman" w:cs="Times New Roman"/>
                <w:sz w:val="24"/>
                <w:szCs w:val="24"/>
              </w:rPr>
              <w:t xml:space="preserve">  4.440</w:t>
            </w:r>
          </w:p>
        </w:tc>
      </w:tr>
      <w:tr w:rsidR="00480973" w:rsidRPr="00DE0FF8" w:rsidTr="00D835A3">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480973" w:rsidRPr="00297CD6" w:rsidRDefault="00480973" w:rsidP="00D835A3">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ru-RU"/>
              </w:rPr>
            </w:pPr>
            <w:r w:rsidRPr="007C1552">
              <w:rPr>
                <w:rFonts w:ascii="Times New Roman" w:eastAsia="Times New Roman" w:hAnsi="Times New Roman" w:cs="Times New Roman"/>
                <w:color w:val="000000"/>
                <w:sz w:val="24"/>
                <w:szCs w:val="24"/>
              </w:rPr>
              <w:t>490</w:t>
            </w:r>
            <w:r>
              <w:rPr>
                <w:rFonts w:ascii="Times New Roman" w:eastAsia="Times New Roman" w:hAnsi="Times New Roman" w:cs="Times New Roman"/>
                <w:color w:val="000000"/>
                <w:sz w:val="24"/>
                <w:szCs w:val="24"/>
              </w:rPr>
              <w:t>44</w:t>
            </w:r>
            <w:r w:rsidRPr="007C1552">
              <w:rPr>
                <w:rFonts w:ascii="Times New Roman" w:eastAsia="Times New Roman" w:hAnsi="Times New Roman" w:cs="Times New Roman"/>
                <w:color w:val="000000"/>
                <w:sz w:val="24"/>
                <w:szCs w:val="24"/>
              </w:rPr>
              <w:t xml:space="preserve">, Дніпропетровська область, місто Дніпро, </w:t>
            </w:r>
            <w:r>
              <w:rPr>
                <w:rFonts w:ascii="Times New Roman" w:eastAsia="Times New Roman" w:hAnsi="Times New Roman" w:cs="Times New Roman"/>
                <w:color w:val="000000"/>
                <w:sz w:val="24"/>
                <w:szCs w:val="24"/>
              </w:rPr>
              <w:t xml:space="preserve">Об’єкти Замовника (гуртожитки)         </w:t>
            </w:r>
          </w:p>
        </w:tc>
      </w:tr>
      <w:tr w:rsidR="00480973" w:rsidTr="00D835A3">
        <w:trPr>
          <w:trHeight w:val="632"/>
        </w:trPr>
        <w:tc>
          <w:tcPr>
            <w:tcW w:w="5402" w:type="dxa"/>
            <w:tcBorders>
              <w:top w:val="single" w:sz="6" w:space="0" w:color="000000"/>
              <w:left w:val="single" w:sz="6" w:space="0" w:color="000000"/>
              <w:bottom w:val="single" w:sz="6" w:space="0" w:color="000000"/>
              <w:right w:val="single" w:sz="6" w:space="0" w:color="000000"/>
            </w:tcBorders>
            <w:vAlign w:val="center"/>
          </w:tcPr>
          <w:p w:rsidR="00480973" w:rsidRDefault="00480973" w:rsidP="00D835A3">
            <w:pPr>
              <w:pStyle w:val="norma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4273" w:type="dxa"/>
            <w:tcBorders>
              <w:top w:val="single" w:sz="6" w:space="0" w:color="000000"/>
              <w:left w:val="single" w:sz="6" w:space="0" w:color="000000"/>
              <w:bottom w:val="single" w:sz="6" w:space="0" w:color="000000"/>
              <w:right w:val="single" w:sz="6" w:space="0" w:color="000000"/>
            </w:tcBorders>
          </w:tcPr>
          <w:p w:rsidR="00480973" w:rsidRDefault="00480973" w:rsidP="00D835A3">
            <w:pPr>
              <w:pStyle w:val="norma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 xml:space="preserve">Цілодобово </w:t>
            </w:r>
            <w:r w:rsidRPr="00243962">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дати укладання договору</w:t>
            </w:r>
            <w:r w:rsidRPr="00243962">
              <w:rPr>
                <w:rFonts w:ascii="Times New Roman" w:eastAsia="Times New Roman" w:hAnsi="Times New Roman" w:cs="Times New Roman"/>
                <w:b/>
                <w:sz w:val="24"/>
                <w:szCs w:val="24"/>
              </w:rPr>
              <w:t xml:space="preserve"> до </w:t>
            </w:r>
            <w:r w:rsidRPr="003F3A20">
              <w:rPr>
                <w:rFonts w:ascii="Times New Roman" w:hAnsi="Times New Roman" w:cs="Times New Roman"/>
                <w:strike/>
                <w:sz w:val="24"/>
                <w:szCs w:val="24"/>
              </w:rPr>
              <w:t>31.12.2024р.</w:t>
            </w:r>
            <w:r w:rsidRPr="003F3A20">
              <w:rPr>
                <w:rFonts w:ascii="Times New Roman" w:hAnsi="Times New Roman" w:cs="Times New Roman"/>
                <w:sz w:val="24"/>
                <w:szCs w:val="24"/>
              </w:rPr>
              <w:t xml:space="preserve"> 31.08.2024р.</w:t>
            </w:r>
            <w:r>
              <w:rPr>
                <w:rFonts w:ascii="Times New Roman" w:eastAsia="Times New Roman" w:hAnsi="Times New Roman" w:cs="Times New Roman"/>
                <w:b/>
                <w:sz w:val="24"/>
                <w:szCs w:val="24"/>
              </w:rPr>
              <w:t xml:space="preserve"> (</w:t>
            </w:r>
            <w:r w:rsidRPr="00243962">
              <w:rPr>
                <w:rFonts w:ascii="Times New Roman" w:eastAsia="Times New Roman" w:hAnsi="Times New Roman" w:cs="Times New Roman"/>
                <w:b/>
                <w:sz w:val="24"/>
                <w:szCs w:val="24"/>
              </w:rPr>
              <w:t>включно</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tc>
      </w:tr>
    </w:tbl>
    <w:p w:rsidR="00480973" w:rsidRDefault="00480973" w:rsidP="00480973">
      <w:pPr>
        <w:pStyle w:val="a3"/>
        <w:ind w:left="-851"/>
        <w:jc w:val="center"/>
        <w:rPr>
          <w:rFonts w:ascii="Times New Roman" w:eastAsia="Calibri" w:hAnsi="Times New Roman" w:cs="Times New Roman"/>
          <w:b/>
          <w:sz w:val="24"/>
          <w:szCs w:val="24"/>
          <w:lang w:val="uk-UA"/>
        </w:rPr>
      </w:pPr>
      <w:r w:rsidRPr="004B71D2">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4</w:t>
      </w:r>
      <w:r w:rsidRPr="004B71D2">
        <w:rPr>
          <w:rFonts w:ascii="Times New Roman" w:hAnsi="Times New Roman" w:cs="Times New Roman"/>
          <w:b/>
          <w:sz w:val="24"/>
          <w:szCs w:val="24"/>
          <w:lang w:val="uk-UA"/>
        </w:rPr>
        <w:t xml:space="preserve"> до тендерної документації</w:t>
      </w:r>
      <w:r>
        <w:rPr>
          <w:rFonts w:ascii="Times New Roman" w:hAnsi="Times New Roman" w:cs="Times New Roman"/>
          <w:b/>
          <w:sz w:val="24"/>
          <w:szCs w:val="24"/>
          <w:lang w:val="uk-UA"/>
        </w:rPr>
        <w:t xml:space="preserve"> ,</w:t>
      </w:r>
      <w:r w:rsidRPr="00480973">
        <w:rPr>
          <w:rFonts w:eastAsia="Calibri"/>
          <w:sz w:val="26"/>
          <w:szCs w:val="26"/>
        </w:rPr>
        <w:t xml:space="preserve"> </w:t>
      </w:r>
      <w:r w:rsidRPr="00480973">
        <w:rPr>
          <w:rFonts w:ascii="Times New Roman" w:eastAsia="Calibri" w:hAnsi="Times New Roman" w:cs="Times New Roman"/>
          <w:b/>
          <w:sz w:val="24"/>
          <w:szCs w:val="24"/>
        </w:rPr>
        <w:t>ПРОЕКТ ДОГОВОРУ</w:t>
      </w:r>
    </w:p>
    <w:p w:rsidR="00480973" w:rsidRPr="00480973" w:rsidRDefault="00480973" w:rsidP="00480973">
      <w:pPr>
        <w:pStyle w:val="a3"/>
        <w:widowControl w:val="0"/>
        <w:numPr>
          <w:ilvl w:val="1"/>
          <w:numId w:val="4"/>
        </w:numPr>
        <w:tabs>
          <w:tab w:val="left" w:pos="1262"/>
          <w:tab w:val="left" w:pos="2445"/>
          <w:tab w:val="left" w:pos="6243"/>
          <w:tab w:val="left" w:pos="7918"/>
          <w:tab w:val="left" w:pos="8151"/>
        </w:tabs>
        <w:autoSpaceDE w:val="0"/>
        <w:autoSpaceDN w:val="0"/>
        <w:spacing w:after="0" w:line="240" w:lineRule="auto"/>
        <w:ind w:right="526" w:firstLine="566"/>
        <w:contextualSpacing w:val="0"/>
        <w:jc w:val="both"/>
        <w:rPr>
          <w:rFonts w:ascii="Times New Roman" w:hAnsi="Times New Roman" w:cs="Times New Roman"/>
          <w:sz w:val="23"/>
          <w:lang w:val="uk-UA"/>
        </w:rPr>
      </w:pPr>
      <w:r w:rsidRPr="00480973">
        <w:rPr>
          <w:rFonts w:ascii="Times New Roman" w:hAnsi="Times New Roman" w:cs="Times New Roman"/>
          <w:sz w:val="23"/>
          <w:lang w:val="uk-UA"/>
        </w:rPr>
        <w:t>Постачальник передає Споживачу на умовах цього Договору замовлений Споживачем</w:t>
      </w:r>
      <w:r w:rsidRPr="00480973">
        <w:rPr>
          <w:rFonts w:ascii="Times New Roman" w:hAnsi="Times New Roman" w:cs="Times New Roman"/>
          <w:spacing w:val="1"/>
          <w:sz w:val="23"/>
          <w:lang w:val="uk-UA"/>
        </w:rPr>
        <w:t xml:space="preserve"> </w:t>
      </w:r>
      <w:r w:rsidRPr="00480973">
        <w:rPr>
          <w:rFonts w:ascii="Times New Roman" w:hAnsi="Times New Roman" w:cs="Times New Roman"/>
          <w:sz w:val="23"/>
          <w:lang w:val="uk-UA"/>
        </w:rPr>
        <w:t>обсяг</w:t>
      </w:r>
      <w:r w:rsidRPr="00480973">
        <w:rPr>
          <w:rFonts w:ascii="Times New Roman" w:hAnsi="Times New Roman" w:cs="Times New Roman"/>
          <w:spacing w:val="1"/>
          <w:sz w:val="23"/>
          <w:lang w:val="uk-UA"/>
        </w:rPr>
        <w:t xml:space="preserve"> </w:t>
      </w:r>
      <w:r w:rsidRPr="00480973">
        <w:rPr>
          <w:rFonts w:ascii="Times New Roman" w:hAnsi="Times New Roman" w:cs="Times New Roman"/>
          <w:sz w:val="23"/>
          <w:lang w:val="uk-UA"/>
        </w:rPr>
        <w:t>(об’єм)</w:t>
      </w:r>
      <w:r w:rsidRPr="00480973">
        <w:rPr>
          <w:rFonts w:ascii="Times New Roman" w:hAnsi="Times New Roman" w:cs="Times New Roman"/>
          <w:spacing w:val="5"/>
          <w:sz w:val="23"/>
          <w:lang w:val="uk-UA"/>
        </w:rPr>
        <w:t xml:space="preserve"> </w:t>
      </w:r>
      <w:r w:rsidRPr="00480973">
        <w:rPr>
          <w:rFonts w:ascii="Times New Roman" w:hAnsi="Times New Roman" w:cs="Times New Roman"/>
          <w:sz w:val="23"/>
          <w:lang w:val="uk-UA"/>
        </w:rPr>
        <w:t>природного</w:t>
      </w:r>
      <w:r w:rsidRPr="00480973">
        <w:rPr>
          <w:rFonts w:ascii="Times New Roman" w:hAnsi="Times New Roman" w:cs="Times New Roman"/>
          <w:spacing w:val="4"/>
          <w:sz w:val="23"/>
          <w:lang w:val="uk-UA"/>
        </w:rPr>
        <w:t xml:space="preserve"> </w:t>
      </w:r>
      <w:r w:rsidRPr="00480973">
        <w:rPr>
          <w:rFonts w:ascii="Times New Roman" w:hAnsi="Times New Roman" w:cs="Times New Roman"/>
          <w:sz w:val="23"/>
          <w:lang w:val="uk-UA"/>
        </w:rPr>
        <w:t>газу</w:t>
      </w:r>
      <w:r w:rsidRPr="00480973">
        <w:rPr>
          <w:rFonts w:ascii="Times New Roman" w:hAnsi="Times New Roman" w:cs="Times New Roman"/>
          <w:spacing w:val="3"/>
          <w:sz w:val="23"/>
          <w:lang w:val="uk-UA"/>
        </w:rPr>
        <w:t xml:space="preserve"> </w:t>
      </w:r>
      <w:r w:rsidRPr="00480973">
        <w:rPr>
          <w:rFonts w:ascii="Times New Roman" w:hAnsi="Times New Roman" w:cs="Times New Roman"/>
          <w:sz w:val="23"/>
          <w:lang w:val="uk-UA"/>
        </w:rPr>
        <w:t>у</w:t>
      </w:r>
      <w:r w:rsidRPr="00480973">
        <w:rPr>
          <w:rFonts w:ascii="Times New Roman" w:hAnsi="Times New Roman" w:cs="Times New Roman"/>
          <w:spacing w:val="2"/>
          <w:sz w:val="23"/>
          <w:lang w:val="uk-UA"/>
        </w:rPr>
        <w:t xml:space="preserve"> </w:t>
      </w:r>
      <w:r w:rsidRPr="00480973">
        <w:rPr>
          <w:rFonts w:ascii="Times New Roman" w:hAnsi="Times New Roman" w:cs="Times New Roman"/>
          <w:sz w:val="23"/>
          <w:lang w:val="uk-UA"/>
        </w:rPr>
        <w:t>період</w:t>
      </w:r>
      <w:r w:rsidRPr="00480973">
        <w:rPr>
          <w:rFonts w:ascii="Times New Roman" w:hAnsi="Times New Roman" w:cs="Times New Roman"/>
          <w:spacing w:val="6"/>
          <w:sz w:val="23"/>
          <w:lang w:val="uk-UA"/>
        </w:rPr>
        <w:t xml:space="preserve"> </w:t>
      </w:r>
      <w:r w:rsidRPr="00480973">
        <w:rPr>
          <w:rFonts w:ascii="Times New Roman" w:hAnsi="Times New Roman" w:cs="Times New Roman"/>
          <w:b/>
          <w:sz w:val="23"/>
          <w:lang w:val="uk-UA"/>
        </w:rPr>
        <w:t>з дати укладання договору</w:t>
      </w:r>
      <w:r w:rsidRPr="00480973">
        <w:rPr>
          <w:rFonts w:ascii="Times New Roman" w:hAnsi="Times New Roman" w:cs="Times New Roman"/>
          <w:b/>
          <w:spacing w:val="4"/>
          <w:sz w:val="23"/>
          <w:lang w:val="uk-UA"/>
        </w:rPr>
        <w:t xml:space="preserve"> </w:t>
      </w:r>
      <w:r w:rsidRPr="00480973">
        <w:rPr>
          <w:rFonts w:ascii="Times New Roman" w:hAnsi="Times New Roman" w:cs="Times New Roman"/>
          <w:b/>
          <w:sz w:val="23"/>
          <w:lang w:val="uk-UA"/>
        </w:rPr>
        <w:t xml:space="preserve">до </w:t>
      </w:r>
      <w:r w:rsidRPr="003F3A20">
        <w:rPr>
          <w:rFonts w:ascii="Times New Roman" w:hAnsi="Times New Roman" w:cs="Times New Roman"/>
          <w:strike/>
          <w:sz w:val="24"/>
          <w:szCs w:val="24"/>
          <w:lang w:val="uk-UA"/>
        </w:rPr>
        <w:t>31.12.2024</w:t>
      </w:r>
      <w:r w:rsidRPr="00480973">
        <w:rPr>
          <w:rFonts w:ascii="Times New Roman" w:hAnsi="Times New Roman" w:cs="Times New Roman"/>
          <w:sz w:val="24"/>
          <w:szCs w:val="24"/>
          <w:lang w:val="uk-UA"/>
        </w:rPr>
        <w:t xml:space="preserve">  </w:t>
      </w:r>
      <w:r w:rsidRPr="003F3A20">
        <w:rPr>
          <w:rFonts w:ascii="Times New Roman" w:hAnsi="Times New Roman" w:cs="Times New Roman"/>
          <w:sz w:val="24"/>
          <w:szCs w:val="24"/>
          <w:lang w:val="uk-UA"/>
        </w:rPr>
        <w:t>31.08.2024</w:t>
      </w:r>
      <w:r>
        <w:rPr>
          <w:rFonts w:ascii="Times New Roman" w:hAnsi="Times New Roman" w:cs="Times New Roman"/>
          <w:sz w:val="24"/>
          <w:szCs w:val="24"/>
          <w:lang w:val="uk-UA"/>
        </w:rPr>
        <w:t xml:space="preserve"> року </w:t>
      </w:r>
      <w:r w:rsidRPr="00480973">
        <w:rPr>
          <w:rFonts w:ascii="Times New Roman" w:hAnsi="Times New Roman" w:cs="Times New Roman"/>
          <w:b/>
          <w:sz w:val="23"/>
          <w:lang w:val="uk-UA"/>
        </w:rPr>
        <w:t>(включно)</w:t>
      </w:r>
      <w:r w:rsidRPr="00480973">
        <w:rPr>
          <w:rFonts w:ascii="Times New Roman" w:hAnsi="Times New Roman" w:cs="Times New Roman"/>
          <w:sz w:val="23"/>
          <w:lang w:val="uk-UA"/>
        </w:rPr>
        <w:t xml:space="preserve">, в </w:t>
      </w:r>
      <w:r w:rsidRPr="00480973">
        <w:rPr>
          <w:rFonts w:ascii="Times New Roman" w:hAnsi="Times New Roman" w:cs="Times New Roman"/>
          <w:spacing w:val="-55"/>
          <w:sz w:val="23"/>
          <w:lang w:val="uk-UA"/>
        </w:rPr>
        <w:t xml:space="preserve"> </w:t>
      </w:r>
      <w:r w:rsidRPr="00480973">
        <w:rPr>
          <w:rFonts w:ascii="Times New Roman" w:hAnsi="Times New Roman" w:cs="Times New Roman"/>
          <w:sz w:val="23"/>
          <w:lang w:val="uk-UA"/>
        </w:rPr>
        <w:t xml:space="preserve">кількості </w:t>
      </w:r>
      <w:r w:rsidRPr="00480973">
        <w:rPr>
          <w:rFonts w:ascii="Times New Roman" w:hAnsi="Times New Roman" w:cs="Times New Roman"/>
          <w:strike/>
          <w:sz w:val="24"/>
          <w:szCs w:val="24"/>
          <w:lang w:val="uk-UA"/>
        </w:rPr>
        <w:t>8,879</w:t>
      </w:r>
      <w:r w:rsidRPr="0048097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4.440 </w:t>
      </w:r>
      <w:r w:rsidRPr="00480973">
        <w:rPr>
          <w:rFonts w:ascii="Times New Roman" w:hAnsi="Times New Roman" w:cs="Times New Roman"/>
          <w:sz w:val="23"/>
          <w:lang w:val="uk-UA"/>
        </w:rPr>
        <w:t>тис.</w:t>
      </w:r>
      <w:r w:rsidRPr="00480973">
        <w:rPr>
          <w:rFonts w:ascii="Times New Roman" w:hAnsi="Times New Roman" w:cs="Times New Roman"/>
          <w:spacing w:val="16"/>
          <w:sz w:val="23"/>
          <w:lang w:val="uk-UA"/>
        </w:rPr>
        <w:t xml:space="preserve"> </w:t>
      </w:r>
      <w:r w:rsidRPr="00480973">
        <w:rPr>
          <w:rFonts w:ascii="Times New Roman" w:hAnsi="Times New Roman" w:cs="Times New Roman"/>
          <w:sz w:val="23"/>
          <w:lang w:val="uk-UA"/>
        </w:rPr>
        <w:t>куб.</w:t>
      </w:r>
      <w:r w:rsidRPr="00480973">
        <w:rPr>
          <w:rFonts w:ascii="Times New Roman" w:hAnsi="Times New Roman" w:cs="Times New Roman"/>
          <w:spacing w:val="13"/>
          <w:sz w:val="23"/>
          <w:lang w:val="uk-UA"/>
        </w:rPr>
        <w:t xml:space="preserve"> </w:t>
      </w:r>
      <w:r w:rsidRPr="00480973">
        <w:rPr>
          <w:rFonts w:ascii="Times New Roman" w:hAnsi="Times New Roman" w:cs="Times New Roman"/>
          <w:sz w:val="23"/>
          <w:lang w:val="uk-UA"/>
        </w:rPr>
        <w:t>метрів</w:t>
      </w:r>
      <w:r w:rsidRPr="00480973">
        <w:rPr>
          <w:rFonts w:ascii="Times New Roman" w:hAnsi="Times New Roman" w:cs="Times New Roman"/>
          <w:spacing w:val="17"/>
          <w:sz w:val="23"/>
          <w:lang w:val="uk-UA"/>
        </w:rPr>
        <w:t xml:space="preserve"> </w:t>
      </w:r>
      <w:r w:rsidRPr="00480973">
        <w:rPr>
          <w:rFonts w:ascii="Times New Roman" w:hAnsi="Times New Roman" w:cs="Times New Roman"/>
          <w:sz w:val="23"/>
          <w:lang w:val="uk-UA"/>
        </w:rPr>
        <w:t>(</w:t>
      </w:r>
      <w:r w:rsidRPr="00480973">
        <w:rPr>
          <w:rFonts w:ascii="Times New Roman" w:hAnsi="Times New Roman" w:cs="Times New Roman"/>
          <w:strike/>
          <w:sz w:val="23"/>
          <w:lang w:val="uk-UA"/>
        </w:rPr>
        <w:t xml:space="preserve">Вісім тисяч вісімсот сімдесят дев'ять </w:t>
      </w:r>
      <w:r w:rsidRPr="00480973">
        <w:rPr>
          <w:rFonts w:ascii="Times New Roman" w:hAnsi="Times New Roman" w:cs="Times New Roman"/>
          <w:sz w:val="23"/>
          <w:lang w:val="uk-UA"/>
        </w:rPr>
        <w:t xml:space="preserve">  </w:t>
      </w:r>
      <w:r>
        <w:rPr>
          <w:rFonts w:ascii="Times New Roman" w:hAnsi="Times New Roman" w:cs="Times New Roman"/>
          <w:sz w:val="23"/>
          <w:lang w:val="uk-UA"/>
        </w:rPr>
        <w:t xml:space="preserve"> Чотири тисячі чотириста сорок </w:t>
      </w:r>
      <w:r w:rsidRPr="00480973">
        <w:rPr>
          <w:rFonts w:ascii="Times New Roman" w:hAnsi="Times New Roman" w:cs="Times New Roman"/>
          <w:sz w:val="23"/>
          <w:lang w:val="uk-UA"/>
        </w:rPr>
        <w:t>куб.</w:t>
      </w:r>
      <w:r w:rsidRPr="00480973">
        <w:rPr>
          <w:rFonts w:ascii="Times New Roman" w:hAnsi="Times New Roman" w:cs="Times New Roman"/>
          <w:spacing w:val="13"/>
          <w:sz w:val="23"/>
          <w:lang w:val="uk-UA"/>
        </w:rPr>
        <w:t xml:space="preserve"> </w:t>
      </w:r>
      <w:r w:rsidRPr="00480973">
        <w:rPr>
          <w:rFonts w:ascii="Times New Roman" w:hAnsi="Times New Roman" w:cs="Times New Roman"/>
          <w:sz w:val="23"/>
          <w:lang w:val="uk-UA"/>
        </w:rPr>
        <w:t>метрів),</w:t>
      </w:r>
      <w:r w:rsidRPr="00480973">
        <w:rPr>
          <w:rFonts w:ascii="Times New Roman" w:hAnsi="Times New Roman" w:cs="Times New Roman"/>
          <w:spacing w:val="17"/>
          <w:sz w:val="23"/>
          <w:lang w:val="uk-UA"/>
        </w:rPr>
        <w:t xml:space="preserve"> </w:t>
      </w:r>
      <w:r w:rsidRPr="00480973">
        <w:rPr>
          <w:rFonts w:ascii="Times New Roman" w:hAnsi="Times New Roman" w:cs="Times New Roman"/>
          <w:sz w:val="23"/>
          <w:lang w:val="uk-UA"/>
        </w:rPr>
        <w:t>в</w:t>
      </w:r>
      <w:r w:rsidRPr="00480973">
        <w:rPr>
          <w:rFonts w:ascii="Times New Roman" w:hAnsi="Times New Roman" w:cs="Times New Roman"/>
          <w:spacing w:val="17"/>
          <w:sz w:val="23"/>
          <w:lang w:val="uk-UA"/>
        </w:rPr>
        <w:t xml:space="preserve"> </w:t>
      </w:r>
      <w:r w:rsidRPr="00480973">
        <w:rPr>
          <w:rFonts w:ascii="Times New Roman" w:hAnsi="Times New Roman" w:cs="Times New Roman"/>
          <w:sz w:val="23"/>
          <w:lang w:val="uk-UA"/>
        </w:rPr>
        <w:t xml:space="preserve">тому </w:t>
      </w:r>
      <w:r w:rsidRPr="00480973">
        <w:rPr>
          <w:rFonts w:ascii="Times New Roman" w:hAnsi="Times New Roman" w:cs="Times New Roman"/>
          <w:spacing w:val="-55"/>
          <w:sz w:val="23"/>
          <w:lang w:val="uk-UA"/>
        </w:rPr>
        <w:t xml:space="preserve"> </w:t>
      </w:r>
      <w:r w:rsidRPr="00480973">
        <w:rPr>
          <w:rFonts w:ascii="Times New Roman" w:hAnsi="Times New Roman" w:cs="Times New Roman"/>
          <w:sz w:val="23"/>
          <w:lang w:val="uk-UA"/>
        </w:rPr>
        <w:t>числі</w:t>
      </w:r>
      <w:r w:rsidRPr="00480973">
        <w:rPr>
          <w:rFonts w:ascii="Times New Roman" w:hAnsi="Times New Roman" w:cs="Times New Roman"/>
          <w:spacing w:val="-1"/>
          <w:sz w:val="23"/>
          <w:lang w:val="uk-UA"/>
        </w:rPr>
        <w:t xml:space="preserve"> </w:t>
      </w:r>
      <w:r w:rsidRPr="00480973">
        <w:rPr>
          <w:rFonts w:ascii="Times New Roman" w:hAnsi="Times New Roman" w:cs="Times New Roman"/>
          <w:sz w:val="23"/>
          <w:lang w:val="uk-UA"/>
        </w:rPr>
        <w:t>по місяцях:</w:t>
      </w:r>
    </w:p>
    <w:p w:rsidR="00480973" w:rsidRDefault="00480973" w:rsidP="00480973">
      <w:pPr>
        <w:pStyle w:val="a5"/>
        <w:spacing w:before="1"/>
        <w:ind w:left="0" w:firstLine="0"/>
        <w:jc w:val="left"/>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6237"/>
      </w:tblGrid>
      <w:tr w:rsidR="00480973" w:rsidTr="00D835A3">
        <w:trPr>
          <w:trHeight w:val="369"/>
        </w:trPr>
        <w:tc>
          <w:tcPr>
            <w:tcW w:w="3686" w:type="dxa"/>
          </w:tcPr>
          <w:p w:rsidR="00480973" w:rsidRDefault="00480973" w:rsidP="00D835A3">
            <w:pPr>
              <w:pStyle w:val="TableParagraph"/>
              <w:spacing w:line="263" w:lineRule="exact"/>
              <w:ind w:left="688"/>
              <w:rPr>
                <w:b/>
                <w:sz w:val="23"/>
              </w:rPr>
            </w:pPr>
            <w:r>
              <w:rPr>
                <w:b/>
                <w:sz w:val="23"/>
              </w:rPr>
              <w:t>Розрахунковий</w:t>
            </w:r>
            <w:r>
              <w:rPr>
                <w:b/>
                <w:spacing w:val="-2"/>
                <w:sz w:val="23"/>
              </w:rPr>
              <w:t xml:space="preserve"> </w:t>
            </w:r>
            <w:r>
              <w:rPr>
                <w:b/>
                <w:sz w:val="23"/>
              </w:rPr>
              <w:t>період</w:t>
            </w:r>
          </w:p>
        </w:tc>
        <w:tc>
          <w:tcPr>
            <w:tcW w:w="6237" w:type="dxa"/>
          </w:tcPr>
          <w:p w:rsidR="00480973" w:rsidRDefault="00480973" w:rsidP="00D835A3">
            <w:pPr>
              <w:pStyle w:val="TableParagraph"/>
              <w:spacing w:line="263" w:lineRule="exact"/>
              <w:ind w:left="1543"/>
              <w:rPr>
                <w:b/>
                <w:sz w:val="23"/>
              </w:rPr>
            </w:pPr>
            <w:r>
              <w:rPr>
                <w:b/>
                <w:sz w:val="23"/>
              </w:rPr>
              <w:t>Замовлений</w:t>
            </w:r>
            <w:r>
              <w:rPr>
                <w:b/>
                <w:spacing w:val="-2"/>
                <w:sz w:val="23"/>
              </w:rPr>
              <w:t xml:space="preserve"> </w:t>
            </w:r>
            <w:r>
              <w:rPr>
                <w:b/>
                <w:sz w:val="23"/>
              </w:rPr>
              <w:t>обсяг, тис.</w:t>
            </w:r>
            <w:r>
              <w:rPr>
                <w:b/>
                <w:spacing w:val="-3"/>
                <w:sz w:val="23"/>
              </w:rPr>
              <w:t xml:space="preserve"> </w:t>
            </w:r>
            <w:r>
              <w:rPr>
                <w:b/>
                <w:sz w:val="23"/>
              </w:rPr>
              <w:t>куб. м.</w:t>
            </w:r>
          </w:p>
        </w:tc>
      </w:tr>
      <w:tr w:rsidR="00480973" w:rsidTr="00D835A3">
        <w:trPr>
          <w:trHeight w:val="263"/>
        </w:trPr>
        <w:tc>
          <w:tcPr>
            <w:tcW w:w="3686" w:type="dxa"/>
          </w:tcPr>
          <w:p w:rsidR="00480973" w:rsidRPr="00977E01" w:rsidRDefault="00480973" w:rsidP="00D835A3">
            <w:pPr>
              <w:pStyle w:val="TableParagraph"/>
              <w:ind w:left="0"/>
              <w:jc w:val="center"/>
              <w:rPr>
                <w:sz w:val="23"/>
              </w:rPr>
            </w:pPr>
            <w:r w:rsidRPr="00977E01">
              <w:rPr>
                <w:sz w:val="23"/>
              </w:rPr>
              <w:t>Травень 2024</w:t>
            </w:r>
          </w:p>
        </w:tc>
        <w:tc>
          <w:tcPr>
            <w:tcW w:w="6237" w:type="dxa"/>
          </w:tcPr>
          <w:p w:rsidR="00480973" w:rsidRPr="00480973" w:rsidRDefault="00480973" w:rsidP="00D835A3">
            <w:pPr>
              <w:pStyle w:val="TableParagraph"/>
              <w:ind w:left="0"/>
              <w:jc w:val="center"/>
              <w:rPr>
                <w:sz w:val="23"/>
              </w:rPr>
            </w:pPr>
            <w:r w:rsidRPr="00480973">
              <w:rPr>
                <w:strike/>
                <w:sz w:val="23"/>
              </w:rPr>
              <w:t>1 ,109875</w:t>
            </w:r>
            <w:r>
              <w:rPr>
                <w:sz w:val="23"/>
              </w:rPr>
              <w:t xml:space="preserve">   1,110 </w:t>
            </w:r>
          </w:p>
        </w:tc>
      </w:tr>
      <w:tr w:rsidR="00480973" w:rsidTr="00D835A3">
        <w:trPr>
          <w:trHeight w:val="263"/>
        </w:trPr>
        <w:tc>
          <w:tcPr>
            <w:tcW w:w="3686" w:type="dxa"/>
          </w:tcPr>
          <w:p w:rsidR="00480973" w:rsidRPr="00977E01" w:rsidRDefault="00480973" w:rsidP="00D835A3">
            <w:pPr>
              <w:pStyle w:val="TableParagraph"/>
              <w:ind w:left="0"/>
              <w:jc w:val="center"/>
              <w:rPr>
                <w:sz w:val="23"/>
              </w:rPr>
            </w:pPr>
            <w:r w:rsidRPr="00977E01">
              <w:rPr>
                <w:sz w:val="23"/>
              </w:rPr>
              <w:t>Червень 2024</w:t>
            </w:r>
          </w:p>
        </w:tc>
        <w:tc>
          <w:tcPr>
            <w:tcW w:w="6237" w:type="dxa"/>
          </w:tcPr>
          <w:p w:rsidR="00480973" w:rsidRPr="00480973" w:rsidRDefault="00480973" w:rsidP="00D835A3">
            <w:pPr>
              <w:jc w:val="center"/>
              <w:rPr>
                <w:strike/>
                <w:lang w:val="uk-UA"/>
              </w:rPr>
            </w:pPr>
            <w:r w:rsidRPr="00480973">
              <w:rPr>
                <w:strike/>
                <w:sz w:val="23"/>
              </w:rPr>
              <w:t>1 ,109875</w:t>
            </w:r>
            <w:r>
              <w:rPr>
                <w:sz w:val="23"/>
              </w:rPr>
              <w:t xml:space="preserve">   1,110</w:t>
            </w:r>
          </w:p>
        </w:tc>
      </w:tr>
      <w:tr w:rsidR="00480973" w:rsidTr="00D835A3">
        <w:trPr>
          <w:trHeight w:val="265"/>
        </w:trPr>
        <w:tc>
          <w:tcPr>
            <w:tcW w:w="3686" w:type="dxa"/>
          </w:tcPr>
          <w:p w:rsidR="00480973" w:rsidRPr="00977E01" w:rsidRDefault="00480973" w:rsidP="00D835A3">
            <w:pPr>
              <w:pStyle w:val="TableParagraph"/>
              <w:ind w:left="0"/>
              <w:jc w:val="center"/>
              <w:rPr>
                <w:sz w:val="23"/>
              </w:rPr>
            </w:pPr>
            <w:r w:rsidRPr="00977E01">
              <w:rPr>
                <w:sz w:val="23"/>
              </w:rPr>
              <w:t>Липень 2024</w:t>
            </w:r>
          </w:p>
        </w:tc>
        <w:tc>
          <w:tcPr>
            <w:tcW w:w="6237" w:type="dxa"/>
          </w:tcPr>
          <w:p w:rsidR="00480973" w:rsidRPr="00480973" w:rsidRDefault="00480973" w:rsidP="00D835A3">
            <w:pPr>
              <w:jc w:val="center"/>
              <w:rPr>
                <w:strike/>
                <w:lang w:val="uk-UA"/>
              </w:rPr>
            </w:pPr>
            <w:r w:rsidRPr="00480973">
              <w:rPr>
                <w:strike/>
                <w:sz w:val="23"/>
              </w:rPr>
              <w:t>1 ,109875</w:t>
            </w:r>
            <w:r>
              <w:rPr>
                <w:sz w:val="23"/>
              </w:rPr>
              <w:t xml:space="preserve">   1,110</w:t>
            </w:r>
          </w:p>
        </w:tc>
      </w:tr>
      <w:tr w:rsidR="00480973" w:rsidTr="00D835A3">
        <w:trPr>
          <w:trHeight w:val="263"/>
        </w:trPr>
        <w:tc>
          <w:tcPr>
            <w:tcW w:w="3686" w:type="dxa"/>
          </w:tcPr>
          <w:p w:rsidR="00480973" w:rsidRPr="00977E01" w:rsidRDefault="00480973" w:rsidP="00D835A3">
            <w:pPr>
              <w:pStyle w:val="TableParagraph"/>
              <w:ind w:left="0"/>
              <w:jc w:val="center"/>
              <w:rPr>
                <w:sz w:val="23"/>
              </w:rPr>
            </w:pPr>
            <w:r w:rsidRPr="00977E01">
              <w:rPr>
                <w:sz w:val="23"/>
              </w:rPr>
              <w:t>Серпень 2024</w:t>
            </w:r>
          </w:p>
        </w:tc>
        <w:tc>
          <w:tcPr>
            <w:tcW w:w="6237" w:type="dxa"/>
          </w:tcPr>
          <w:p w:rsidR="00480973" w:rsidRPr="00480973" w:rsidRDefault="00480973" w:rsidP="00D835A3">
            <w:pPr>
              <w:jc w:val="center"/>
              <w:rPr>
                <w:strike/>
              </w:rPr>
            </w:pPr>
            <w:r w:rsidRPr="00480973">
              <w:rPr>
                <w:strike/>
                <w:sz w:val="23"/>
              </w:rPr>
              <w:t>1 ,109875</w:t>
            </w:r>
            <w:r>
              <w:rPr>
                <w:sz w:val="23"/>
              </w:rPr>
              <w:t xml:space="preserve">   1,110</w:t>
            </w:r>
          </w:p>
        </w:tc>
      </w:tr>
      <w:tr w:rsidR="00480973" w:rsidTr="00D835A3">
        <w:trPr>
          <w:trHeight w:val="265"/>
        </w:trPr>
        <w:tc>
          <w:tcPr>
            <w:tcW w:w="3686" w:type="dxa"/>
          </w:tcPr>
          <w:p w:rsidR="00480973" w:rsidRPr="00480973" w:rsidRDefault="00480973" w:rsidP="00D835A3">
            <w:pPr>
              <w:pStyle w:val="TableParagraph"/>
              <w:ind w:left="0"/>
              <w:jc w:val="center"/>
              <w:rPr>
                <w:strike/>
                <w:sz w:val="23"/>
              </w:rPr>
            </w:pPr>
            <w:r w:rsidRPr="00480973">
              <w:rPr>
                <w:strike/>
                <w:sz w:val="23"/>
              </w:rPr>
              <w:t>Вересень 2024</w:t>
            </w:r>
          </w:p>
        </w:tc>
        <w:tc>
          <w:tcPr>
            <w:tcW w:w="6237" w:type="dxa"/>
          </w:tcPr>
          <w:p w:rsidR="00480973" w:rsidRPr="00480973" w:rsidRDefault="00480973" w:rsidP="00D835A3">
            <w:pPr>
              <w:jc w:val="center"/>
              <w:rPr>
                <w:strike/>
              </w:rPr>
            </w:pPr>
            <w:r w:rsidRPr="00480973">
              <w:rPr>
                <w:strike/>
                <w:sz w:val="23"/>
              </w:rPr>
              <w:t>1 ,109875</w:t>
            </w:r>
          </w:p>
        </w:tc>
      </w:tr>
      <w:tr w:rsidR="00480973" w:rsidTr="00D835A3">
        <w:trPr>
          <w:trHeight w:val="263"/>
        </w:trPr>
        <w:tc>
          <w:tcPr>
            <w:tcW w:w="3686" w:type="dxa"/>
          </w:tcPr>
          <w:p w:rsidR="00480973" w:rsidRPr="00480973" w:rsidRDefault="00480973" w:rsidP="00D835A3">
            <w:pPr>
              <w:pStyle w:val="TableParagraph"/>
              <w:ind w:left="0"/>
              <w:jc w:val="center"/>
              <w:rPr>
                <w:strike/>
                <w:sz w:val="23"/>
              </w:rPr>
            </w:pPr>
            <w:r w:rsidRPr="00480973">
              <w:rPr>
                <w:strike/>
                <w:sz w:val="23"/>
              </w:rPr>
              <w:t>Жовтень 2024</w:t>
            </w:r>
          </w:p>
        </w:tc>
        <w:tc>
          <w:tcPr>
            <w:tcW w:w="6237" w:type="dxa"/>
          </w:tcPr>
          <w:p w:rsidR="00480973" w:rsidRPr="00480973" w:rsidRDefault="00480973" w:rsidP="00D835A3">
            <w:pPr>
              <w:jc w:val="center"/>
              <w:rPr>
                <w:strike/>
              </w:rPr>
            </w:pPr>
            <w:r w:rsidRPr="00480973">
              <w:rPr>
                <w:strike/>
                <w:sz w:val="23"/>
              </w:rPr>
              <w:t>1 ,109875</w:t>
            </w:r>
          </w:p>
        </w:tc>
      </w:tr>
      <w:tr w:rsidR="00480973" w:rsidTr="00D835A3">
        <w:trPr>
          <w:trHeight w:val="263"/>
        </w:trPr>
        <w:tc>
          <w:tcPr>
            <w:tcW w:w="3686" w:type="dxa"/>
          </w:tcPr>
          <w:p w:rsidR="00480973" w:rsidRPr="00480973" w:rsidRDefault="00480973" w:rsidP="00D835A3">
            <w:pPr>
              <w:pStyle w:val="TableParagraph"/>
              <w:ind w:left="0"/>
              <w:jc w:val="center"/>
              <w:rPr>
                <w:strike/>
                <w:sz w:val="23"/>
              </w:rPr>
            </w:pPr>
            <w:r w:rsidRPr="00480973">
              <w:rPr>
                <w:strike/>
                <w:sz w:val="23"/>
              </w:rPr>
              <w:t>Листопад 2024</w:t>
            </w:r>
          </w:p>
        </w:tc>
        <w:tc>
          <w:tcPr>
            <w:tcW w:w="6237" w:type="dxa"/>
          </w:tcPr>
          <w:p w:rsidR="00480973" w:rsidRPr="00480973" w:rsidRDefault="00480973" w:rsidP="00D835A3">
            <w:pPr>
              <w:jc w:val="center"/>
              <w:rPr>
                <w:strike/>
              </w:rPr>
            </w:pPr>
            <w:r w:rsidRPr="00480973">
              <w:rPr>
                <w:strike/>
                <w:sz w:val="23"/>
              </w:rPr>
              <w:t>1 ,109875</w:t>
            </w:r>
          </w:p>
        </w:tc>
      </w:tr>
      <w:tr w:rsidR="00480973" w:rsidTr="00D835A3">
        <w:trPr>
          <w:trHeight w:val="266"/>
        </w:trPr>
        <w:tc>
          <w:tcPr>
            <w:tcW w:w="3686" w:type="dxa"/>
          </w:tcPr>
          <w:p w:rsidR="00480973" w:rsidRPr="00480973" w:rsidRDefault="00480973" w:rsidP="00D835A3">
            <w:pPr>
              <w:pStyle w:val="TableParagraph"/>
              <w:ind w:left="0"/>
              <w:jc w:val="center"/>
              <w:rPr>
                <w:strike/>
                <w:sz w:val="23"/>
              </w:rPr>
            </w:pPr>
            <w:r w:rsidRPr="00480973">
              <w:rPr>
                <w:strike/>
                <w:sz w:val="23"/>
              </w:rPr>
              <w:t>Грудень 2024</w:t>
            </w:r>
          </w:p>
        </w:tc>
        <w:tc>
          <w:tcPr>
            <w:tcW w:w="6237" w:type="dxa"/>
          </w:tcPr>
          <w:p w:rsidR="00480973" w:rsidRPr="00480973" w:rsidRDefault="00480973" w:rsidP="00D835A3">
            <w:pPr>
              <w:jc w:val="center"/>
              <w:rPr>
                <w:strike/>
              </w:rPr>
            </w:pPr>
            <w:r w:rsidRPr="00480973">
              <w:rPr>
                <w:strike/>
                <w:sz w:val="23"/>
              </w:rPr>
              <w:t>1 ,109875</w:t>
            </w:r>
          </w:p>
        </w:tc>
      </w:tr>
      <w:tr w:rsidR="00480973" w:rsidTr="00D835A3">
        <w:trPr>
          <w:trHeight w:val="265"/>
        </w:trPr>
        <w:tc>
          <w:tcPr>
            <w:tcW w:w="3686" w:type="dxa"/>
          </w:tcPr>
          <w:p w:rsidR="00480973" w:rsidRPr="00977E01" w:rsidRDefault="00480973" w:rsidP="00D835A3">
            <w:pPr>
              <w:pStyle w:val="TableParagraph"/>
              <w:spacing w:before="1" w:line="245" w:lineRule="exact"/>
              <w:jc w:val="center"/>
              <w:rPr>
                <w:sz w:val="23"/>
              </w:rPr>
            </w:pPr>
            <w:r w:rsidRPr="00977E01">
              <w:rPr>
                <w:sz w:val="23"/>
              </w:rPr>
              <w:t>Всього:</w:t>
            </w:r>
          </w:p>
        </w:tc>
        <w:tc>
          <w:tcPr>
            <w:tcW w:w="6237" w:type="dxa"/>
          </w:tcPr>
          <w:p w:rsidR="00480973" w:rsidRPr="00480973" w:rsidRDefault="00480973" w:rsidP="00D835A3">
            <w:pPr>
              <w:pStyle w:val="TableParagraph"/>
              <w:ind w:left="0"/>
              <w:jc w:val="center"/>
              <w:rPr>
                <w:strike/>
                <w:sz w:val="23"/>
              </w:rPr>
            </w:pPr>
            <w:r w:rsidRPr="00480973">
              <w:rPr>
                <w:strike/>
                <w:sz w:val="23"/>
              </w:rPr>
              <w:t>8 ,879</w:t>
            </w:r>
            <w:r>
              <w:rPr>
                <w:sz w:val="23"/>
              </w:rPr>
              <w:t xml:space="preserve">   4,</w:t>
            </w:r>
            <w:r w:rsidRPr="00480973">
              <w:rPr>
                <w:sz w:val="23"/>
              </w:rPr>
              <w:t>440</w:t>
            </w:r>
          </w:p>
        </w:tc>
      </w:tr>
    </w:tbl>
    <w:p w:rsidR="00480973" w:rsidRPr="00480973" w:rsidRDefault="00480973" w:rsidP="00480973">
      <w:pPr>
        <w:pStyle w:val="a3"/>
        <w:ind w:left="-851"/>
        <w:jc w:val="center"/>
        <w:rPr>
          <w:rFonts w:ascii="Times New Roman" w:hAnsi="Times New Roman" w:cs="Times New Roman"/>
          <w:b/>
          <w:sz w:val="24"/>
          <w:szCs w:val="24"/>
          <w:lang w:val="uk-UA"/>
        </w:rPr>
      </w:pPr>
    </w:p>
    <w:p w:rsidR="00480973" w:rsidRDefault="00480973" w:rsidP="00480973">
      <w:pPr>
        <w:pStyle w:val="a3"/>
        <w:ind w:left="-851"/>
        <w:rPr>
          <w:rFonts w:ascii="Times New Roman" w:hAnsi="Times New Roman" w:cs="Times New Roman"/>
          <w:b/>
          <w:sz w:val="24"/>
          <w:szCs w:val="24"/>
          <w:lang w:val="uk-UA"/>
        </w:rPr>
      </w:pPr>
      <w:r>
        <w:rPr>
          <w:rFonts w:ascii="Times New Roman" w:hAnsi="Times New Roman" w:cs="Times New Roman"/>
          <w:b/>
          <w:sz w:val="24"/>
          <w:szCs w:val="24"/>
          <w:lang w:val="uk-UA"/>
        </w:rPr>
        <w:t>……..</w:t>
      </w:r>
    </w:p>
    <w:p w:rsidR="00E349A1" w:rsidRPr="00E349A1" w:rsidRDefault="00E349A1" w:rsidP="00E349A1">
      <w:pPr>
        <w:pStyle w:val="a3"/>
        <w:widowControl w:val="0"/>
        <w:numPr>
          <w:ilvl w:val="2"/>
          <w:numId w:val="4"/>
        </w:numPr>
        <w:tabs>
          <w:tab w:val="left" w:pos="1465"/>
          <w:tab w:val="left" w:pos="6486"/>
          <w:tab w:val="left" w:pos="6935"/>
          <w:tab w:val="left" w:pos="8618"/>
          <w:tab w:val="left" w:pos="9413"/>
        </w:tabs>
        <w:autoSpaceDE w:val="0"/>
        <w:autoSpaceDN w:val="0"/>
        <w:spacing w:after="0" w:line="240" w:lineRule="auto"/>
        <w:ind w:right="526" w:firstLine="566"/>
        <w:contextualSpacing w:val="0"/>
        <w:jc w:val="both"/>
        <w:rPr>
          <w:rFonts w:ascii="Times New Roman" w:hAnsi="Times New Roman" w:cs="Times New Roman"/>
          <w:sz w:val="23"/>
        </w:rPr>
      </w:pPr>
      <w:proofErr w:type="spellStart"/>
      <w:r w:rsidRPr="00E349A1">
        <w:rPr>
          <w:rFonts w:ascii="Times New Roman" w:hAnsi="Times New Roman" w:cs="Times New Roman"/>
          <w:sz w:val="23"/>
        </w:rPr>
        <w:t>Постачання</w:t>
      </w:r>
      <w:proofErr w:type="spellEnd"/>
      <w:r w:rsidRPr="00E349A1">
        <w:rPr>
          <w:rFonts w:ascii="Times New Roman" w:hAnsi="Times New Roman" w:cs="Times New Roman"/>
          <w:spacing w:val="43"/>
          <w:sz w:val="23"/>
        </w:rPr>
        <w:t xml:space="preserve"> </w:t>
      </w:r>
      <w:proofErr w:type="gramStart"/>
      <w:r w:rsidRPr="00E349A1">
        <w:rPr>
          <w:rFonts w:ascii="Times New Roman" w:hAnsi="Times New Roman" w:cs="Times New Roman"/>
          <w:sz w:val="23"/>
        </w:rPr>
        <w:t>природного</w:t>
      </w:r>
      <w:proofErr w:type="gramEnd"/>
      <w:r w:rsidRPr="00E349A1">
        <w:rPr>
          <w:rFonts w:ascii="Times New Roman" w:hAnsi="Times New Roman" w:cs="Times New Roman"/>
          <w:spacing w:val="44"/>
          <w:sz w:val="23"/>
        </w:rPr>
        <w:t xml:space="preserve"> </w:t>
      </w:r>
      <w:r w:rsidRPr="00E349A1">
        <w:rPr>
          <w:rFonts w:ascii="Times New Roman" w:hAnsi="Times New Roman" w:cs="Times New Roman"/>
          <w:sz w:val="23"/>
        </w:rPr>
        <w:t>газу</w:t>
      </w:r>
      <w:r w:rsidRPr="00E349A1">
        <w:rPr>
          <w:rFonts w:ascii="Times New Roman" w:hAnsi="Times New Roman" w:cs="Times New Roman"/>
          <w:spacing w:val="44"/>
          <w:sz w:val="23"/>
        </w:rPr>
        <w:t xml:space="preserve"> </w:t>
      </w:r>
      <w:r w:rsidRPr="00E349A1">
        <w:rPr>
          <w:rFonts w:ascii="Times New Roman" w:hAnsi="Times New Roman" w:cs="Times New Roman"/>
          <w:sz w:val="23"/>
        </w:rPr>
        <w:t>в</w:t>
      </w:r>
      <w:r w:rsidRPr="00E349A1">
        <w:rPr>
          <w:rFonts w:ascii="Times New Roman" w:hAnsi="Times New Roman" w:cs="Times New Roman"/>
          <w:spacing w:val="42"/>
          <w:sz w:val="23"/>
        </w:rPr>
        <w:t xml:space="preserve"> </w:t>
      </w:r>
      <w:proofErr w:type="spellStart"/>
      <w:r w:rsidRPr="00E349A1">
        <w:rPr>
          <w:rFonts w:ascii="Times New Roman" w:hAnsi="Times New Roman" w:cs="Times New Roman"/>
          <w:sz w:val="23"/>
        </w:rPr>
        <w:t>період</w:t>
      </w:r>
      <w:proofErr w:type="spellEnd"/>
      <w:r w:rsidRPr="00E349A1">
        <w:rPr>
          <w:rFonts w:ascii="Times New Roman" w:hAnsi="Times New Roman" w:cs="Times New Roman"/>
          <w:spacing w:val="42"/>
          <w:sz w:val="23"/>
        </w:rPr>
        <w:t xml:space="preserve"> </w:t>
      </w:r>
      <w:proofErr w:type="spellStart"/>
      <w:r w:rsidRPr="00E349A1">
        <w:rPr>
          <w:rFonts w:ascii="Times New Roman" w:hAnsi="Times New Roman" w:cs="Times New Roman"/>
          <w:b/>
          <w:sz w:val="23"/>
        </w:rPr>
        <w:t>з</w:t>
      </w:r>
      <w:proofErr w:type="spellEnd"/>
      <w:r w:rsidRPr="00E349A1">
        <w:rPr>
          <w:rFonts w:ascii="Times New Roman" w:hAnsi="Times New Roman" w:cs="Times New Roman"/>
          <w:b/>
          <w:sz w:val="23"/>
        </w:rPr>
        <w:t xml:space="preserve"> </w:t>
      </w:r>
      <w:proofErr w:type="spellStart"/>
      <w:r w:rsidRPr="00E349A1">
        <w:rPr>
          <w:rFonts w:ascii="Times New Roman" w:hAnsi="Times New Roman" w:cs="Times New Roman"/>
          <w:b/>
          <w:sz w:val="23"/>
        </w:rPr>
        <w:t>дати</w:t>
      </w:r>
      <w:proofErr w:type="spellEnd"/>
      <w:r w:rsidRPr="00E349A1">
        <w:rPr>
          <w:rFonts w:ascii="Times New Roman" w:hAnsi="Times New Roman" w:cs="Times New Roman"/>
          <w:b/>
          <w:sz w:val="23"/>
        </w:rPr>
        <w:t xml:space="preserve"> </w:t>
      </w:r>
      <w:proofErr w:type="spellStart"/>
      <w:r w:rsidRPr="00E349A1">
        <w:rPr>
          <w:rFonts w:ascii="Times New Roman" w:hAnsi="Times New Roman" w:cs="Times New Roman"/>
          <w:b/>
          <w:sz w:val="23"/>
        </w:rPr>
        <w:t>укладання</w:t>
      </w:r>
      <w:proofErr w:type="spellEnd"/>
      <w:r w:rsidRPr="00E349A1">
        <w:rPr>
          <w:rFonts w:ascii="Times New Roman" w:hAnsi="Times New Roman" w:cs="Times New Roman"/>
          <w:b/>
          <w:sz w:val="23"/>
        </w:rPr>
        <w:t xml:space="preserve"> договору</w:t>
      </w:r>
      <w:r w:rsidRPr="00E349A1">
        <w:rPr>
          <w:rFonts w:ascii="Times New Roman" w:hAnsi="Times New Roman" w:cs="Times New Roman"/>
          <w:b/>
          <w:spacing w:val="4"/>
          <w:sz w:val="23"/>
        </w:rPr>
        <w:t xml:space="preserve"> </w:t>
      </w:r>
      <w:r w:rsidRPr="00E349A1">
        <w:rPr>
          <w:rFonts w:ascii="Times New Roman" w:hAnsi="Times New Roman" w:cs="Times New Roman"/>
          <w:b/>
          <w:sz w:val="23"/>
        </w:rPr>
        <w:t xml:space="preserve">до </w:t>
      </w:r>
      <w:r w:rsidRPr="00E349A1">
        <w:rPr>
          <w:rFonts w:ascii="Times New Roman" w:hAnsi="Times New Roman" w:cs="Times New Roman"/>
          <w:strike/>
          <w:sz w:val="24"/>
          <w:szCs w:val="24"/>
          <w:lang w:val="uk-UA"/>
        </w:rPr>
        <w:t>31.12.2024</w:t>
      </w:r>
      <w:r w:rsidRPr="00E349A1">
        <w:rPr>
          <w:rFonts w:ascii="Times New Roman" w:hAnsi="Times New Roman" w:cs="Times New Roman"/>
          <w:sz w:val="24"/>
          <w:szCs w:val="24"/>
          <w:lang w:val="uk-UA"/>
        </w:rPr>
        <w:t xml:space="preserve">  31.08.2024 року </w:t>
      </w:r>
      <w:r w:rsidRPr="00E349A1">
        <w:rPr>
          <w:rFonts w:ascii="Times New Roman" w:hAnsi="Times New Roman" w:cs="Times New Roman"/>
          <w:b/>
          <w:sz w:val="23"/>
        </w:rPr>
        <w:t>(</w:t>
      </w:r>
      <w:proofErr w:type="spellStart"/>
      <w:r w:rsidRPr="00E349A1">
        <w:rPr>
          <w:rFonts w:ascii="Times New Roman" w:hAnsi="Times New Roman" w:cs="Times New Roman"/>
          <w:b/>
          <w:sz w:val="23"/>
        </w:rPr>
        <w:t>включно</w:t>
      </w:r>
      <w:proofErr w:type="spellEnd"/>
      <w:r w:rsidRPr="00E349A1">
        <w:rPr>
          <w:rFonts w:ascii="Times New Roman" w:hAnsi="Times New Roman" w:cs="Times New Roman"/>
          <w:b/>
          <w:sz w:val="23"/>
        </w:rPr>
        <w:t xml:space="preserve">) </w:t>
      </w:r>
      <w:proofErr w:type="spellStart"/>
      <w:r w:rsidRPr="00E349A1">
        <w:rPr>
          <w:rFonts w:ascii="Times New Roman" w:hAnsi="Times New Roman" w:cs="Times New Roman"/>
          <w:sz w:val="23"/>
        </w:rPr>
        <w:t>здійснюється</w:t>
      </w:r>
      <w:proofErr w:type="spellEnd"/>
      <w:r w:rsidRPr="00E349A1">
        <w:rPr>
          <w:rFonts w:ascii="Times New Roman" w:hAnsi="Times New Roman" w:cs="Times New Roman"/>
          <w:spacing w:val="-3"/>
          <w:sz w:val="23"/>
        </w:rPr>
        <w:t xml:space="preserve"> </w:t>
      </w:r>
      <w:proofErr w:type="spellStart"/>
      <w:r w:rsidRPr="00E349A1">
        <w:rPr>
          <w:rFonts w:ascii="Times New Roman" w:hAnsi="Times New Roman" w:cs="Times New Roman"/>
          <w:sz w:val="23"/>
        </w:rPr>
        <w:t>виключно</w:t>
      </w:r>
      <w:proofErr w:type="spellEnd"/>
      <w:r w:rsidRPr="00E349A1">
        <w:rPr>
          <w:rFonts w:ascii="Times New Roman" w:hAnsi="Times New Roman" w:cs="Times New Roman"/>
          <w:sz w:val="23"/>
        </w:rPr>
        <w:t xml:space="preserve"> за</w:t>
      </w:r>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умови</w:t>
      </w:r>
      <w:proofErr w:type="spellEnd"/>
      <w:r w:rsidRPr="00E349A1">
        <w:rPr>
          <w:rFonts w:ascii="Times New Roman" w:hAnsi="Times New Roman" w:cs="Times New Roman"/>
          <w:sz w:val="23"/>
        </w:rPr>
        <w:t>:</w:t>
      </w:r>
      <w:r w:rsidRPr="00E349A1">
        <w:rPr>
          <w:rFonts w:ascii="Times New Roman" w:hAnsi="Times New Roman" w:cs="Times New Roman"/>
          <w:sz w:val="23"/>
          <w:lang w:val="uk-UA"/>
        </w:rPr>
        <w:t>……</w:t>
      </w:r>
    </w:p>
    <w:p w:rsidR="00E349A1" w:rsidRPr="00E349A1" w:rsidRDefault="00E349A1" w:rsidP="00E349A1">
      <w:pPr>
        <w:pStyle w:val="a3"/>
        <w:widowControl w:val="0"/>
        <w:tabs>
          <w:tab w:val="left" w:pos="1465"/>
          <w:tab w:val="left" w:pos="6486"/>
          <w:tab w:val="left" w:pos="6935"/>
          <w:tab w:val="left" w:pos="8618"/>
          <w:tab w:val="left" w:pos="9413"/>
        </w:tabs>
        <w:autoSpaceDE w:val="0"/>
        <w:autoSpaceDN w:val="0"/>
        <w:spacing w:after="0" w:line="240" w:lineRule="auto"/>
        <w:ind w:left="842" w:right="526"/>
        <w:contextualSpacing w:val="0"/>
        <w:jc w:val="both"/>
        <w:rPr>
          <w:rFonts w:ascii="Times New Roman" w:hAnsi="Times New Roman" w:cs="Times New Roman"/>
          <w:sz w:val="23"/>
          <w:lang w:val="uk-UA"/>
        </w:rPr>
      </w:pPr>
      <w:r>
        <w:rPr>
          <w:rFonts w:ascii="Times New Roman" w:hAnsi="Times New Roman" w:cs="Times New Roman"/>
          <w:sz w:val="23"/>
          <w:lang w:val="uk-UA"/>
        </w:rPr>
        <w:t>………</w:t>
      </w:r>
    </w:p>
    <w:p w:rsidR="00E349A1" w:rsidRPr="00E349A1" w:rsidRDefault="00E349A1" w:rsidP="00E349A1">
      <w:pPr>
        <w:pStyle w:val="a3"/>
        <w:widowControl w:val="0"/>
        <w:tabs>
          <w:tab w:val="left" w:pos="1465"/>
          <w:tab w:val="left" w:pos="6486"/>
          <w:tab w:val="left" w:pos="6935"/>
          <w:tab w:val="left" w:pos="8618"/>
          <w:tab w:val="left" w:pos="9413"/>
        </w:tabs>
        <w:autoSpaceDE w:val="0"/>
        <w:autoSpaceDN w:val="0"/>
        <w:spacing w:after="0" w:line="240" w:lineRule="auto"/>
        <w:ind w:left="842" w:right="526"/>
        <w:contextualSpacing w:val="0"/>
        <w:jc w:val="both"/>
        <w:rPr>
          <w:rFonts w:ascii="Times New Roman" w:hAnsi="Times New Roman" w:cs="Times New Roman"/>
          <w:sz w:val="23"/>
          <w:lang w:val="uk-UA"/>
        </w:rPr>
      </w:pPr>
    </w:p>
    <w:p w:rsidR="00E349A1" w:rsidRPr="00E349A1" w:rsidRDefault="00E349A1" w:rsidP="00E349A1">
      <w:pPr>
        <w:pStyle w:val="a3"/>
        <w:widowControl w:val="0"/>
        <w:numPr>
          <w:ilvl w:val="1"/>
          <w:numId w:val="5"/>
        </w:numPr>
        <w:tabs>
          <w:tab w:val="left" w:pos="1350"/>
        </w:tabs>
        <w:autoSpaceDE w:val="0"/>
        <w:autoSpaceDN w:val="0"/>
        <w:spacing w:before="2" w:after="0" w:line="240" w:lineRule="auto"/>
        <w:ind w:right="525" w:firstLine="566"/>
        <w:contextualSpacing w:val="0"/>
        <w:jc w:val="both"/>
        <w:rPr>
          <w:rFonts w:ascii="Times New Roman" w:hAnsi="Times New Roman" w:cs="Times New Roman"/>
          <w:sz w:val="23"/>
        </w:rPr>
      </w:pPr>
      <w:r w:rsidRPr="00E349A1">
        <w:rPr>
          <w:rFonts w:ascii="Times New Roman" w:hAnsi="Times New Roman" w:cs="Times New Roman"/>
          <w:spacing w:val="-1"/>
          <w:sz w:val="23"/>
        </w:rPr>
        <w:t>Цей</w:t>
      </w:r>
      <w:r w:rsidRPr="00E349A1">
        <w:rPr>
          <w:rFonts w:ascii="Times New Roman" w:hAnsi="Times New Roman" w:cs="Times New Roman"/>
          <w:spacing w:val="-15"/>
          <w:sz w:val="23"/>
        </w:rPr>
        <w:t xml:space="preserve"> </w:t>
      </w:r>
      <w:proofErr w:type="spellStart"/>
      <w:r w:rsidRPr="00E349A1">
        <w:rPr>
          <w:rFonts w:ascii="Times New Roman" w:hAnsi="Times New Roman" w:cs="Times New Roman"/>
          <w:spacing w:val="-1"/>
          <w:sz w:val="23"/>
        </w:rPr>
        <w:t>Догові</w:t>
      </w:r>
      <w:proofErr w:type="gramStart"/>
      <w:r w:rsidRPr="00E349A1">
        <w:rPr>
          <w:rFonts w:ascii="Times New Roman" w:hAnsi="Times New Roman" w:cs="Times New Roman"/>
          <w:spacing w:val="-1"/>
          <w:sz w:val="23"/>
        </w:rPr>
        <w:t>р</w:t>
      </w:r>
      <w:proofErr w:type="spellEnd"/>
      <w:proofErr w:type="gramEnd"/>
      <w:r w:rsidRPr="00E349A1">
        <w:rPr>
          <w:rFonts w:ascii="Times New Roman" w:hAnsi="Times New Roman" w:cs="Times New Roman"/>
          <w:spacing w:val="-12"/>
          <w:sz w:val="23"/>
        </w:rPr>
        <w:t xml:space="preserve"> </w:t>
      </w:r>
      <w:proofErr w:type="spellStart"/>
      <w:r w:rsidRPr="00E349A1">
        <w:rPr>
          <w:rFonts w:ascii="Times New Roman" w:hAnsi="Times New Roman" w:cs="Times New Roman"/>
          <w:spacing w:val="-1"/>
          <w:sz w:val="23"/>
        </w:rPr>
        <w:t>набуває</w:t>
      </w:r>
      <w:proofErr w:type="spellEnd"/>
      <w:r w:rsidRPr="00E349A1">
        <w:rPr>
          <w:rFonts w:ascii="Times New Roman" w:hAnsi="Times New Roman" w:cs="Times New Roman"/>
          <w:spacing w:val="-14"/>
          <w:sz w:val="23"/>
        </w:rPr>
        <w:t xml:space="preserve"> </w:t>
      </w:r>
      <w:proofErr w:type="spellStart"/>
      <w:r w:rsidRPr="00E349A1">
        <w:rPr>
          <w:rFonts w:ascii="Times New Roman" w:hAnsi="Times New Roman" w:cs="Times New Roman"/>
          <w:spacing w:val="-1"/>
          <w:sz w:val="23"/>
        </w:rPr>
        <w:t>чинності</w:t>
      </w:r>
      <w:proofErr w:type="spellEnd"/>
      <w:r w:rsidRPr="00E349A1">
        <w:rPr>
          <w:rFonts w:ascii="Times New Roman" w:hAnsi="Times New Roman" w:cs="Times New Roman"/>
          <w:spacing w:val="-12"/>
          <w:sz w:val="23"/>
        </w:rPr>
        <w:t xml:space="preserve"> </w:t>
      </w:r>
      <w:proofErr w:type="spellStart"/>
      <w:r w:rsidRPr="00E349A1">
        <w:rPr>
          <w:rFonts w:ascii="Times New Roman" w:hAnsi="Times New Roman" w:cs="Times New Roman"/>
          <w:b/>
          <w:sz w:val="23"/>
        </w:rPr>
        <w:t>з</w:t>
      </w:r>
      <w:proofErr w:type="spellEnd"/>
      <w:r w:rsidRPr="00E349A1">
        <w:rPr>
          <w:rFonts w:ascii="Times New Roman" w:hAnsi="Times New Roman" w:cs="Times New Roman"/>
          <w:b/>
          <w:spacing w:val="-12"/>
          <w:sz w:val="23"/>
        </w:rPr>
        <w:t xml:space="preserve"> </w:t>
      </w:r>
      <w:proofErr w:type="spellStart"/>
      <w:r w:rsidRPr="00E349A1">
        <w:rPr>
          <w:rFonts w:ascii="Times New Roman" w:hAnsi="Times New Roman" w:cs="Times New Roman"/>
          <w:b/>
          <w:sz w:val="23"/>
        </w:rPr>
        <w:t>дати</w:t>
      </w:r>
      <w:proofErr w:type="spellEnd"/>
      <w:r w:rsidRPr="00E349A1">
        <w:rPr>
          <w:rFonts w:ascii="Times New Roman" w:hAnsi="Times New Roman" w:cs="Times New Roman"/>
          <w:b/>
          <w:spacing w:val="-13"/>
          <w:sz w:val="23"/>
        </w:rPr>
        <w:t xml:space="preserve"> </w:t>
      </w:r>
      <w:proofErr w:type="spellStart"/>
      <w:r w:rsidRPr="00E349A1">
        <w:rPr>
          <w:rFonts w:ascii="Times New Roman" w:hAnsi="Times New Roman" w:cs="Times New Roman"/>
          <w:b/>
          <w:sz w:val="23"/>
        </w:rPr>
        <w:t>його</w:t>
      </w:r>
      <w:proofErr w:type="spellEnd"/>
      <w:r w:rsidRPr="00E349A1">
        <w:rPr>
          <w:rFonts w:ascii="Times New Roman" w:hAnsi="Times New Roman" w:cs="Times New Roman"/>
          <w:b/>
          <w:spacing w:val="-12"/>
          <w:sz w:val="23"/>
        </w:rPr>
        <w:t xml:space="preserve"> </w:t>
      </w:r>
      <w:proofErr w:type="spellStart"/>
      <w:r w:rsidRPr="00E349A1">
        <w:rPr>
          <w:rFonts w:ascii="Times New Roman" w:hAnsi="Times New Roman" w:cs="Times New Roman"/>
          <w:b/>
          <w:sz w:val="23"/>
        </w:rPr>
        <w:t>підписання</w:t>
      </w:r>
      <w:proofErr w:type="spellEnd"/>
      <w:r w:rsidRPr="00E349A1">
        <w:rPr>
          <w:rFonts w:ascii="Times New Roman" w:hAnsi="Times New Roman" w:cs="Times New Roman"/>
          <w:spacing w:val="-12"/>
          <w:sz w:val="23"/>
        </w:rPr>
        <w:t xml:space="preserve"> </w:t>
      </w:r>
      <w:proofErr w:type="spellStart"/>
      <w:r w:rsidRPr="00E349A1">
        <w:rPr>
          <w:rFonts w:ascii="Times New Roman" w:hAnsi="Times New Roman" w:cs="Times New Roman"/>
          <w:sz w:val="23"/>
        </w:rPr>
        <w:t>уповноваженими</w:t>
      </w:r>
      <w:proofErr w:type="spellEnd"/>
      <w:r w:rsidRPr="00E349A1">
        <w:rPr>
          <w:rFonts w:ascii="Times New Roman" w:hAnsi="Times New Roman" w:cs="Times New Roman"/>
          <w:spacing w:val="-13"/>
          <w:sz w:val="23"/>
        </w:rPr>
        <w:t xml:space="preserve"> </w:t>
      </w:r>
      <w:proofErr w:type="spellStart"/>
      <w:r w:rsidRPr="00E349A1">
        <w:rPr>
          <w:rFonts w:ascii="Times New Roman" w:hAnsi="Times New Roman" w:cs="Times New Roman"/>
          <w:sz w:val="23"/>
        </w:rPr>
        <w:t>представниками</w:t>
      </w:r>
      <w:proofErr w:type="spellEnd"/>
      <w:r w:rsidRPr="00E349A1">
        <w:rPr>
          <w:rFonts w:ascii="Times New Roman" w:hAnsi="Times New Roman" w:cs="Times New Roman"/>
          <w:spacing w:val="-55"/>
          <w:sz w:val="23"/>
        </w:rPr>
        <w:t xml:space="preserve"> </w:t>
      </w:r>
      <w:proofErr w:type="spellStart"/>
      <w:r w:rsidRPr="00E349A1">
        <w:rPr>
          <w:rFonts w:ascii="Times New Roman" w:hAnsi="Times New Roman" w:cs="Times New Roman"/>
          <w:sz w:val="23"/>
        </w:rPr>
        <w:t>Сторін</w:t>
      </w:r>
      <w:proofErr w:type="spellEnd"/>
      <w:r w:rsidRPr="00E349A1">
        <w:rPr>
          <w:rFonts w:ascii="Times New Roman" w:hAnsi="Times New Roman" w:cs="Times New Roman"/>
          <w:sz w:val="23"/>
        </w:rPr>
        <w:t xml:space="preserve"> та </w:t>
      </w:r>
      <w:proofErr w:type="spellStart"/>
      <w:r w:rsidRPr="00E349A1">
        <w:rPr>
          <w:rFonts w:ascii="Times New Roman" w:hAnsi="Times New Roman" w:cs="Times New Roman"/>
          <w:sz w:val="23"/>
        </w:rPr>
        <w:t>скріплення</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підписів</w:t>
      </w:r>
      <w:proofErr w:type="spellEnd"/>
      <w:r w:rsidRPr="00E349A1">
        <w:rPr>
          <w:rFonts w:ascii="Times New Roman" w:hAnsi="Times New Roman" w:cs="Times New Roman"/>
          <w:sz w:val="23"/>
        </w:rPr>
        <w:t xml:space="preserve"> печаткою (за </w:t>
      </w:r>
      <w:proofErr w:type="spellStart"/>
      <w:r w:rsidRPr="00E349A1">
        <w:rPr>
          <w:rFonts w:ascii="Times New Roman" w:hAnsi="Times New Roman" w:cs="Times New Roman"/>
          <w:sz w:val="23"/>
        </w:rPr>
        <w:t>наявності</w:t>
      </w:r>
      <w:proofErr w:type="spellEnd"/>
      <w:r w:rsidRPr="00E349A1">
        <w:rPr>
          <w:rFonts w:ascii="Times New Roman" w:hAnsi="Times New Roman" w:cs="Times New Roman"/>
          <w:sz w:val="23"/>
        </w:rPr>
        <w:t xml:space="preserve">), а в </w:t>
      </w:r>
      <w:proofErr w:type="spellStart"/>
      <w:r w:rsidRPr="00E349A1">
        <w:rPr>
          <w:rFonts w:ascii="Times New Roman" w:hAnsi="Times New Roman" w:cs="Times New Roman"/>
          <w:sz w:val="23"/>
        </w:rPr>
        <w:t>частині</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зобов’язань</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Постачальника</w:t>
      </w:r>
      <w:proofErr w:type="spellEnd"/>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щодо</w:t>
      </w:r>
      <w:proofErr w:type="spellEnd"/>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постачання</w:t>
      </w:r>
      <w:proofErr w:type="spellEnd"/>
      <w:r w:rsidRPr="00E349A1">
        <w:rPr>
          <w:rFonts w:ascii="Times New Roman" w:hAnsi="Times New Roman" w:cs="Times New Roman"/>
          <w:spacing w:val="1"/>
          <w:sz w:val="23"/>
        </w:rPr>
        <w:t xml:space="preserve"> </w:t>
      </w:r>
      <w:r w:rsidRPr="00E349A1">
        <w:rPr>
          <w:rFonts w:ascii="Times New Roman" w:hAnsi="Times New Roman" w:cs="Times New Roman"/>
          <w:sz w:val="23"/>
        </w:rPr>
        <w:t>(</w:t>
      </w:r>
      <w:proofErr w:type="spellStart"/>
      <w:r w:rsidRPr="00E349A1">
        <w:rPr>
          <w:rFonts w:ascii="Times New Roman" w:hAnsi="Times New Roman" w:cs="Times New Roman"/>
          <w:sz w:val="23"/>
        </w:rPr>
        <w:t>передачі</w:t>
      </w:r>
      <w:proofErr w:type="spellEnd"/>
      <w:r w:rsidRPr="00E349A1">
        <w:rPr>
          <w:rFonts w:ascii="Times New Roman" w:hAnsi="Times New Roman" w:cs="Times New Roman"/>
          <w:sz w:val="23"/>
        </w:rPr>
        <w:t>)</w:t>
      </w:r>
      <w:r w:rsidRPr="00E349A1">
        <w:rPr>
          <w:rFonts w:ascii="Times New Roman" w:hAnsi="Times New Roman" w:cs="Times New Roman"/>
          <w:spacing w:val="1"/>
          <w:sz w:val="23"/>
        </w:rPr>
        <w:t xml:space="preserve"> </w:t>
      </w:r>
      <w:r w:rsidRPr="00E349A1">
        <w:rPr>
          <w:rFonts w:ascii="Times New Roman" w:hAnsi="Times New Roman" w:cs="Times New Roman"/>
          <w:sz w:val="23"/>
        </w:rPr>
        <w:t>природного</w:t>
      </w:r>
      <w:r w:rsidRPr="00E349A1">
        <w:rPr>
          <w:rFonts w:ascii="Times New Roman" w:hAnsi="Times New Roman" w:cs="Times New Roman"/>
          <w:spacing w:val="1"/>
          <w:sz w:val="23"/>
        </w:rPr>
        <w:t xml:space="preserve"> </w:t>
      </w:r>
      <w:r w:rsidRPr="00E349A1">
        <w:rPr>
          <w:rFonts w:ascii="Times New Roman" w:hAnsi="Times New Roman" w:cs="Times New Roman"/>
          <w:sz w:val="23"/>
        </w:rPr>
        <w:t>газу</w:t>
      </w:r>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з</w:t>
      </w:r>
      <w:proofErr w:type="spellEnd"/>
      <w:r w:rsidRPr="00E349A1">
        <w:rPr>
          <w:rFonts w:ascii="Times New Roman" w:hAnsi="Times New Roman" w:cs="Times New Roman"/>
          <w:spacing w:val="1"/>
          <w:sz w:val="23"/>
        </w:rPr>
        <w:t xml:space="preserve"> </w:t>
      </w:r>
      <w:r w:rsidRPr="00E349A1">
        <w:rPr>
          <w:rFonts w:ascii="Times New Roman" w:hAnsi="Times New Roman" w:cs="Times New Roman"/>
          <w:sz w:val="23"/>
        </w:rPr>
        <w:t>моменту</w:t>
      </w:r>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включення</w:t>
      </w:r>
      <w:proofErr w:type="spellEnd"/>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Споживача</w:t>
      </w:r>
      <w:proofErr w:type="spellEnd"/>
      <w:r w:rsidRPr="00E349A1">
        <w:rPr>
          <w:rFonts w:ascii="Times New Roman" w:hAnsi="Times New Roman" w:cs="Times New Roman"/>
          <w:spacing w:val="1"/>
          <w:sz w:val="23"/>
        </w:rPr>
        <w:t xml:space="preserve"> </w:t>
      </w:r>
      <w:r w:rsidRPr="00E349A1">
        <w:rPr>
          <w:rFonts w:ascii="Times New Roman" w:hAnsi="Times New Roman" w:cs="Times New Roman"/>
          <w:sz w:val="23"/>
        </w:rPr>
        <w:t>до</w:t>
      </w:r>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Реєстру</w:t>
      </w:r>
      <w:proofErr w:type="spellEnd"/>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споживачів</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постачальника</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зі</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спеціальними</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обов’язками</w:t>
      </w:r>
      <w:proofErr w:type="spellEnd"/>
      <w:r w:rsidRPr="00E349A1">
        <w:rPr>
          <w:rFonts w:ascii="Times New Roman" w:hAnsi="Times New Roman" w:cs="Times New Roman"/>
          <w:sz w:val="23"/>
        </w:rPr>
        <w:t xml:space="preserve"> на </w:t>
      </w:r>
      <w:proofErr w:type="spellStart"/>
      <w:r w:rsidRPr="00E349A1">
        <w:rPr>
          <w:rFonts w:ascii="Times New Roman" w:hAnsi="Times New Roman" w:cs="Times New Roman"/>
          <w:sz w:val="23"/>
        </w:rPr>
        <w:t>інформаційній</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платформі</w:t>
      </w:r>
      <w:proofErr w:type="spellEnd"/>
      <w:r w:rsidRPr="00E349A1">
        <w:rPr>
          <w:rFonts w:ascii="Times New Roman" w:hAnsi="Times New Roman" w:cs="Times New Roman"/>
          <w:sz w:val="23"/>
        </w:rPr>
        <w:t xml:space="preserve"> Оператора</w:t>
      </w:r>
      <w:r w:rsidRPr="00E349A1">
        <w:rPr>
          <w:rFonts w:ascii="Times New Roman" w:hAnsi="Times New Roman" w:cs="Times New Roman"/>
          <w:spacing w:val="1"/>
          <w:sz w:val="23"/>
        </w:rPr>
        <w:t xml:space="preserve"> </w:t>
      </w:r>
      <w:r w:rsidRPr="00E349A1">
        <w:rPr>
          <w:rFonts w:ascii="Times New Roman" w:hAnsi="Times New Roman" w:cs="Times New Roman"/>
          <w:sz w:val="23"/>
        </w:rPr>
        <w:t xml:space="preserve">ГТС, </w:t>
      </w:r>
      <w:proofErr w:type="spellStart"/>
      <w:r w:rsidRPr="00E349A1">
        <w:rPr>
          <w:rFonts w:ascii="Times New Roman" w:hAnsi="Times New Roman" w:cs="Times New Roman"/>
          <w:sz w:val="23"/>
        </w:rPr>
        <w:t>але</w:t>
      </w:r>
      <w:proofErr w:type="spellEnd"/>
      <w:r w:rsidRPr="00E349A1">
        <w:rPr>
          <w:rFonts w:ascii="Times New Roman" w:hAnsi="Times New Roman" w:cs="Times New Roman"/>
          <w:sz w:val="23"/>
        </w:rPr>
        <w:t xml:space="preserve"> в будь </w:t>
      </w:r>
      <w:proofErr w:type="spellStart"/>
      <w:r w:rsidRPr="00E349A1">
        <w:rPr>
          <w:rFonts w:ascii="Times New Roman" w:hAnsi="Times New Roman" w:cs="Times New Roman"/>
          <w:sz w:val="23"/>
        </w:rPr>
        <w:t>якому</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разі</w:t>
      </w:r>
      <w:proofErr w:type="spellEnd"/>
      <w:r w:rsidRPr="00E349A1">
        <w:rPr>
          <w:rFonts w:ascii="Times New Roman" w:hAnsi="Times New Roman" w:cs="Times New Roman"/>
          <w:sz w:val="23"/>
        </w:rPr>
        <w:t xml:space="preserve"> не </w:t>
      </w:r>
      <w:proofErr w:type="spellStart"/>
      <w:r w:rsidRPr="00E349A1">
        <w:rPr>
          <w:rFonts w:ascii="Times New Roman" w:hAnsi="Times New Roman" w:cs="Times New Roman"/>
          <w:sz w:val="23"/>
        </w:rPr>
        <w:t>раніше</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надання</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Споживачем</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довідки</w:t>
      </w:r>
      <w:proofErr w:type="spellEnd"/>
      <w:r w:rsidRPr="00E349A1">
        <w:rPr>
          <w:rFonts w:ascii="Times New Roman" w:hAnsi="Times New Roman" w:cs="Times New Roman"/>
          <w:sz w:val="23"/>
        </w:rPr>
        <w:t xml:space="preserve">, яка </w:t>
      </w:r>
      <w:proofErr w:type="spellStart"/>
      <w:proofErr w:type="gramStart"/>
      <w:r w:rsidRPr="00E349A1">
        <w:rPr>
          <w:rFonts w:ascii="Times New Roman" w:hAnsi="Times New Roman" w:cs="Times New Roman"/>
          <w:sz w:val="23"/>
        </w:rPr>
        <w:t>п</w:t>
      </w:r>
      <w:proofErr w:type="gramEnd"/>
      <w:r w:rsidRPr="00E349A1">
        <w:rPr>
          <w:rFonts w:ascii="Times New Roman" w:hAnsi="Times New Roman" w:cs="Times New Roman"/>
          <w:sz w:val="23"/>
        </w:rPr>
        <w:t>ідтверджує</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перебування</w:t>
      </w:r>
      <w:proofErr w:type="spellEnd"/>
      <w:r w:rsidRPr="00E349A1">
        <w:rPr>
          <w:rFonts w:ascii="Times New Roman" w:hAnsi="Times New Roman" w:cs="Times New Roman"/>
          <w:spacing w:val="-55"/>
          <w:sz w:val="23"/>
        </w:rPr>
        <w:t xml:space="preserve"> </w:t>
      </w:r>
      <w:r w:rsidRPr="00E349A1">
        <w:rPr>
          <w:rFonts w:ascii="Times New Roman" w:hAnsi="Times New Roman" w:cs="Times New Roman"/>
          <w:sz w:val="23"/>
        </w:rPr>
        <w:t xml:space="preserve">на </w:t>
      </w:r>
      <w:proofErr w:type="spellStart"/>
      <w:r w:rsidRPr="00E349A1">
        <w:rPr>
          <w:rFonts w:ascii="Times New Roman" w:hAnsi="Times New Roman" w:cs="Times New Roman"/>
          <w:sz w:val="23"/>
        </w:rPr>
        <w:t>балансі</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гуртожитку</w:t>
      </w:r>
      <w:proofErr w:type="spellEnd"/>
      <w:r w:rsidRPr="00E349A1">
        <w:rPr>
          <w:rFonts w:ascii="Times New Roman" w:hAnsi="Times New Roman" w:cs="Times New Roman"/>
          <w:sz w:val="23"/>
        </w:rPr>
        <w:t xml:space="preserve"> (та/</w:t>
      </w:r>
      <w:proofErr w:type="spellStart"/>
      <w:r w:rsidRPr="00E349A1">
        <w:rPr>
          <w:rFonts w:ascii="Times New Roman" w:hAnsi="Times New Roman" w:cs="Times New Roman"/>
          <w:sz w:val="23"/>
        </w:rPr>
        <w:t>або</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іншої</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житлової</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будівлі</w:t>
      </w:r>
      <w:proofErr w:type="spellEnd"/>
      <w:r w:rsidRPr="00E349A1">
        <w:rPr>
          <w:rFonts w:ascii="Times New Roman" w:hAnsi="Times New Roman" w:cs="Times New Roman"/>
          <w:sz w:val="23"/>
        </w:rPr>
        <w:t xml:space="preserve">, у </w:t>
      </w:r>
      <w:proofErr w:type="spellStart"/>
      <w:r w:rsidRPr="00E349A1">
        <w:rPr>
          <w:rFonts w:ascii="Times New Roman" w:hAnsi="Times New Roman" w:cs="Times New Roman"/>
          <w:sz w:val="23"/>
        </w:rPr>
        <w:t>якій</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постійно</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або</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тимчасово</w:t>
      </w:r>
      <w:proofErr w:type="spellEnd"/>
      <w:r w:rsidRPr="00E349A1">
        <w:rPr>
          <w:rFonts w:ascii="Times New Roman" w:hAnsi="Times New Roman" w:cs="Times New Roman"/>
          <w:sz w:val="23"/>
        </w:rPr>
        <w:t xml:space="preserve"> </w:t>
      </w:r>
      <w:proofErr w:type="spellStart"/>
      <w:r w:rsidRPr="00E349A1">
        <w:rPr>
          <w:rFonts w:ascii="Times New Roman" w:hAnsi="Times New Roman" w:cs="Times New Roman"/>
          <w:sz w:val="23"/>
        </w:rPr>
        <w:t>проживають</w:t>
      </w:r>
      <w:proofErr w:type="spellEnd"/>
      <w:r w:rsidRPr="00E349A1">
        <w:rPr>
          <w:rFonts w:ascii="Times New Roman" w:hAnsi="Times New Roman" w:cs="Times New Roman"/>
          <w:spacing w:val="-55"/>
          <w:sz w:val="23"/>
        </w:rPr>
        <w:t xml:space="preserve"> </w:t>
      </w:r>
      <w:proofErr w:type="spellStart"/>
      <w:r w:rsidRPr="00E349A1">
        <w:rPr>
          <w:rFonts w:ascii="Times New Roman" w:hAnsi="Times New Roman" w:cs="Times New Roman"/>
          <w:sz w:val="23"/>
        </w:rPr>
        <w:t>побутові</w:t>
      </w:r>
      <w:proofErr w:type="spellEnd"/>
      <w:r w:rsidRPr="00E349A1">
        <w:rPr>
          <w:rFonts w:ascii="Times New Roman" w:hAnsi="Times New Roman" w:cs="Times New Roman"/>
          <w:spacing w:val="-1"/>
          <w:sz w:val="23"/>
        </w:rPr>
        <w:t xml:space="preserve"> </w:t>
      </w:r>
      <w:proofErr w:type="spellStart"/>
      <w:r w:rsidRPr="00E349A1">
        <w:rPr>
          <w:rFonts w:ascii="Times New Roman" w:hAnsi="Times New Roman" w:cs="Times New Roman"/>
          <w:sz w:val="23"/>
        </w:rPr>
        <w:t>споживачі</w:t>
      </w:r>
      <w:proofErr w:type="spellEnd"/>
      <w:r w:rsidRPr="00E349A1">
        <w:rPr>
          <w:rFonts w:ascii="Times New Roman" w:hAnsi="Times New Roman" w:cs="Times New Roman"/>
          <w:sz w:val="23"/>
        </w:rPr>
        <w:t>).</w:t>
      </w:r>
    </w:p>
    <w:p w:rsidR="00E349A1" w:rsidRPr="00E349A1" w:rsidRDefault="00E349A1" w:rsidP="00E349A1">
      <w:pPr>
        <w:pStyle w:val="a5"/>
        <w:tabs>
          <w:tab w:val="left" w:pos="7297"/>
        </w:tabs>
        <w:ind w:right="525"/>
      </w:pPr>
      <w:r w:rsidRPr="00E349A1">
        <w:t>В</w:t>
      </w:r>
      <w:r w:rsidRPr="00E349A1">
        <w:rPr>
          <w:spacing w:val="37"/>
        </w:rPr>
        <w:t xml:space="preserve"> </w:t>
      </w:r>
      <w:r w:rsidRPr="00E349A1">
        <w:t>частині</w:t>
      </w:r>
      <w:r w:rsidRPr="00E349A1">
        <w:rPr>
          <w:spacing w:val="35"/>
        </w:rPr>
        <w:t xml:space="preserve"> </w:t>
      </w:r>
      <w:r w:rsidRPr="00E349A1">
        <w:t>постачання</w:t>
      </w:r>
      <w:r w:rsidRPr="00E349A1">
        <w:rPr>
          <w:spacing w:val="38"/>
        </w:rPr>
        <w:t xml:space="preserve"> </w:t>
      </w:r>
      <w:r w:rsidRPr="00E349A1">
        <w:t>природного</w:t>
      </w:r>
      <w:r w:rsidRPr="00E349A1">
        <w:rPr>
          <w:spacing w:val="37"/>
        </w:rPr>
        <w:t xml:space="preserve"> </w:t>
      </w:r>
      <w:r w:rsidRPr="00E349A1">
        <w:t>газу</w:t>
      </w:r>
      <w:r w:rsidRPr="00E349A1">
        <w:rPr>
          <w:spacing w:val="36"/>
        </w:rPr>
        <w:t xml:space="preserve"> </w:t>
      </w:r>
      <w:r w:rsidRPr="00E349A1">
        <w:t>Договір</w:t>
      </w:r>
      <w:r w:rsidRPr="00E349A1">
        <w:rPr>
          <w:spacing w:val="33"/>
        </w:rPr>
        <w:t xml:space="preserve"> </w:t>
      </w:r>
      <w:r w:rsidRPr="00E349A1">
        <w:t>діє</w:t>
      </w:r>
      <w:r w:rsidRPr="00E349A1">
        <w:rPr>
          <w:spacing w:val="34"/>
        </w:rPr>
        <w:t xml:space="preserve"> </w:t>
      </w:r>
      <w:r w:rsidRPr="00E349A1">
        <w:rPr>
          <w:b/>
        </w:rPr>
        <w:t xml:space="preserve">до </w:t>
      </w:r>
      <w:r w:rsidRPr="003F3A20">
        <w:rPr>
          <w:strike/>
          <w:sz w:val="24"/>
          <w:szCs w:val="24"/>
        </w:rPr>
        <w:t>31.12.2024</w:t>
      </w:r>
      <w:r w:rsidRPr="00480973">
        <w:rPr>
          <w:sz w:val="24"/>
          <w:szCs w:val="24"/>
        </w:rPr>
        <w:t xml:space="preserve">  </w:t>
      </w:r>
      <w:r w:rsidRPr="003F3A20">
        <w:rPr>
          <w:sz w:val="24"/>
          <w:szCs w:val="24"/>
        </w:rPr>
        <w:t>31.08.2024</w:t>
      </w:r>
      <w:r>
        <w:rPr>
          <w:sz w:val="24"/>
          <w:szCs w:val="24"/>
        </w:rPr>
        <w:t xml:space="preserve"> </w:t>
      </w:r>
      <w:r w:rsidRPr="00E349A1">
        <w:rPr>
          <w:b/>
        </w:rPr>
        <w:t>року</w:t>
      </w:r>
      <w:r w:rsidRPr="00E349A1">
        <w:rPr>
          <w:b/>
          <w:spacing w:val="34"/>
        </w:rPr>
        <w:t xml:space="preserve"> </w:t>
      </w:r>
      <w:r w:rsidRPr="00E349A1">
        <w:rPr>
          <w:b/>
        </w:rPr>
        <w:t>(включно)</w:t>
      </w:r>
      <w:r w:rsidRPr="00E349A1">
        <w:t>,</w:t>
      </w:r>
      <w:r w:rsidRPr="00E349A1">
        <w:rPr>
          <w:spacing w:val="31"/>
        </w:rPr>
        <w:t xml:space="preserve"> </w:t>
      </w:r>
      <w:r w:rsidRPr="00E349A1">
        <w:t>а</w:t>
      </w:r>
      <w:r w:rsidRPr="00E349A1">
        <w:rPr>
          <w:spacing w:val="36"/>
        </w:rPr>
        <w:t xml:space="preserve"> </w:t>
      </w:r>
      <w:r w:rsidRPr="00E349A1">
        <w:t>в</w:t>
      </w:r>
      <w:r w:rsidRPr="00E349A1">
        <w:rPr>
          <w:spacing w:val="-55"/>
        </w:rPr>
        <w:t xml:space="preserve"> </w:t>
      </w:r>
      <w:r w:rsidRPr="00E349A1">
        <w:t>частині розрахунків – до повного їх виконання. Продовження або припинення Договору можливе</w:t>
      </w:r>
      <w:r w:rsidRPr="00E349A1">
        <w:rPr>
          <w:spacing w:val="-55"/>
        </w:rPr>
        <w:t xml:space="preserve"> </w:t>
      </w:r>
      <w:r w:rsidRPr="00E349A1">
        <w:t>за взаємною</w:t>
      </w:r>
      <w:r w:rsidRPr="00E349A1">
        <w:rPr>
          <w:spacing w:val="-3"/>
        </w:rPr>
        <w:t xml:space="preserve"> </w:t>
      </w:r>
      <w:r w:rsidRPr="00E349A1">
        <w:t>згодою Сторін</w:t>
      </w:r>
      <w:r w:rsidRPr="00E349A1">
        <w:rPr>
          <w:spacing w:val="-2"/>
        </w:rPr>
        <w:t xml:space="preserve"> </w:t>
      </w:r>
      <w:r w:rsidRPr="00E349A1">
        <w:t>шляхом підписання додаткової угоди</w:t>
      </w:r>
      <w:r w:rsidRPr="00E349A1">
        <w:rPr>
          <w:spacing w:val="-2"/>
        </w:rPr>
        <w:t xml:space="preserve"> </w:t>
      </w:r>
      <w:r w:rsidRPr="00E349A1">
        <w:t>до</w:t>
      </w:r>
      <w:r w:rsidRPr="00E349A1">
        <w:rPr>
          <w:spacing w:val="-3"/>
        </w:rPr>
        <w:t xml:space="preserve"> </w:t>
      </w:r>
      <w:r w:rsidRPr="00E349A1">
        <w:t>Договору.</w:t>
      </w:r>
    </w:p>
    <w:p w:rsidR="004B71D2" w:rsidRPr="00E349A1" w:rsidRDefault="004B71D2" w:rsidP="00E349A1">
      <w:pPr>
        <w:spacing w:after="0" w:line="240" w:lineRule="auto"/>
        <w:rPr>
          <w:rFonts w:ascii="Times New Roman" w:hAnsi="Times New Roman" w:cs="Times New Roman"/>
          <w:b/>
          <w:sz w:val="24"/>
          <w:szCs w:val="24"/>
          <w:lang w:val="uk-UA"/>
        </w:rPr>
      </w:pPr>
    </w:p>
    <w:sectPr w:rsidR="004B71D2" w:rsidRPr="00E349A1" w:rsidSect="00137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43C232EE"/>
    <w:multiLevelType w:val="hybridMultilevel"/>
    <w:tmpl w:val="22047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BAF6625"/>
    <w:multiLevelType w:val="multilevel"/>
    <w:tmpl w:val="6C683B94"/>
    <w:lvl w:ilvl="0">
      <w:start w:val="13"/>
      <w:numFmt w:val="decimal"/>
      <w:lvlText w:val="%1"/>
      <w:lvlJc w:val="left"/>
      <w:pPr>
        <w:ind w:left="276" w:hanging="507"/>
      </w:pPr>
      <w:rPr>
        <w:rFonts w:hint="default"/>
        <w:lang w:val="uk-UA" w:eastAsia="en-US" w:bidi="ar-SA"/>
      </w:rPr>
    </w:lvl>
    <w:lvl w:ilvl="1">
      <w:start w:val="1"/>
      <w:numFmt w:val="decimal"/>
      <w:lvlText w:val="%1.%2."/>
      <w:lvlJc w:val="left"/>
      <w:pPr>
        <w:ind w:left="276" w:hanging="507"/>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507"/>
      </w:pPr>
      <w:rPr>
        <w:rFonts w:hint="default"/>
        <w:lang w:val="uk-UA" w:eastAsia="en-US" w:bidi="ar-SA"/>
      </w:rPr>
    </w:lvl>
    <w:lvl w:ilvl="3">
      <w:numFmt w:val="bullet"/>
      <w:lvlText w:val="•"/>
      <w:lvlJc w:val="left"/>
      <w:pPr>
        <w:ind w:left="3329" w:hanging="507"/>
      </w:pPr>
      <w:rPr>
        <w:rFonts w:hint="default"/>
        <w:lang w:val="uk-UA" w:eastAsia="en-US" w:bidi="ar-SA"/>
      </w:rPr>
    </w:lvl>
    <w:lvl w:ilvl="4">
      <w:numFmt w:val="bullet"/>
      <w:lvlText w:val="•"/>
      <w:lvlJc w:val="left"/>
      <w:pPr>
        <w:ind w:left="4346" w:hanging="507"/>
      </w:pPr>
      <w:rPr>
        <w:rFonts w:hint="default"/>
        <w:lang w:val="uk-UA" w:eastAsia="en-US" w:bidi="ar-SA"/>
      </w:rPr>
    </w:lvl>
    <w:lvl w:ilvl="5">
      <w:numFmt w:val="bullet"/>
      <w:lvlText w:val="•"/>
      <w:lvlJc w:val="left"/>
      <w:pPr>
        <w:ind w:left="5363" w:hanging="507"/>
      </w:pPr>
      <w:rPr>
        <w:rFonts w:hint="default"/>
        <w:lang w:val="uk-UA" w:eastAsia="en-US" w:bidi="ar-SA"/>
      </w:rPr>
    </w:lvl>
    <w:lvl w:ilvl="6">
      <w:numFmt w:val="bullet"/>
      <w:lvlText w:val="•"/>
      <w:lvlJc w:val="left"/>
      <w:pPr>
        <w:ind w:left="6379" w:hanging="507"/>
      </w:pPr>
      <w:rPr>
        <w:rFonts w:hint="default"/>
        <w:lang w:val="uk-UA" w:eastAsia="en-US" w:bidi="ar-SA"/>
      </w:rPr>
    </w:lvl>
    <w:lvl w:ilvl="7">
      <w:numFmt w:val="bullet"/>
      <w:lvlText w:val="•"/>
      <w:lvlJc w:val="left"/>
      <w:pPr>
        <w:ind w:left="7396" w:hanging="507"/>
      </w:pPr>
      <w:rPr>
        <w:rFonts w:hint="default"/>
        <w:lang w:val="uk-UA" w:eastAsia="en-US" w:bidi="ar-SA"/>
      </w:rPr>
    </w:lvl>
    <w:lvl w:ilvl="8">
      <w:numFmt w:val="bullet"/>
      <w:lvlText w:val="•"/>
      <w:lvlJc w:val="left"/>
      <w:pPr>
        <w:ind w:left="8413" w:hanging="507"/>
      </w:pPr>
      <w:rPr>
        <w:rFonts w:hint="default"/>
        <w:lang w:val="uk-UA" w:eastAsia="en-US" w:bidi="ar-SA"/>
      </w:rPr>
    </w:lvl>
  </w:abstractNum>
  <w:abstractNum w:abstractNumId="4">
    <w:nsid w:val="75656D95"/>
    <w:multiLevelType w:val="multilevel"/>
    <w:tmpl w:val="315855B6"/>
    <w:lvl w:ilvl="0">
      <w:start w:val="2"/>
      <w:numFmt w:val="decimal"/>
      <w:lvlText w:val="%1"/>
      <w:lvlJc w:val="left"/>
      <w:pPr>
        <w:ind w:left="276" w:hanging="420"/>
      </w:pPr>
      <w:rPr>
        <w:rFonts w:hint="default"/>
        <w:lang w:val="uk-UA" w:eastAsia="en-US" w:bidi="ar-SA"/>
      </w:rPr>
    </w:lvl>
    <w:lvl w:ilvl="1">
      <w:start w:val="1"/>
      <w:numFmt w:val="decimal"/>
      <w:lvlText w:val="%1.%2."/>
      <w:lvlJc w:val="left"/>
      <w:pPr>
        <w:ind w:left="276" w:hanging="420"/>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623"/>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623"/>
      </w:pPr>
      <w:rPr>
        <w:rFonts w:hint="default"/>
        <w:lang w:val="uk-UA" w:eastAsia="en-US" w:bidi="ar-SA"/>
      </w:rPr>
    </w:lvl>
    <w:lvl w:ilvl="4">
      <w:numFmt w:val="bullet"/>
      <w:lvlText w:val="•"/>
      <w:lvlJc w:val="left"/>
      <w:pPr>
        <w:ind w:left="4346" w:hanging="623"/>
      </w:pPr>
      <w:rPr>
        <w:rFonts w:hint="default"/>
        <w:lang w:val="uk-UA" w:eastAsia="en-US" w:bidi="ar-SA"/>
      </w:rPr>
    </w:lvl>
    <w:lvl w:ilvl="5">
      <w:numFmt w:val="bullet"/>
      <w:lvlText w:val="•"/>
      <w:lvlJc w:val="left"/>
      <w:pPr>
        <w:ind w:left="5363" w:hanging="623"/>
      </w:pPr>
      <w:rPr>
        <w:rFonts w:hint="default"/>
        <w:lang w:val="uk-UA" w:eastAsia="en-US" w:bidi="ar-SA"/>
      </w:rPr>
    </w:lvl>
    <w:lvl w:ilvl="6">
      <w:numFmt w:val="bullet"/>
      <w:lvlText w:val="•"/>
      <w:lvlJc w:val="left"/>
      <w:pPr>
        <w:ind w:left="6379" w:hanging="623"/>
      </w:pPr>
      <w:rPr>
        <w:rFonts w:hint="default"/>
        <w:lang w:val="uk-UA" w:eastAsia="en-US" w:bidi="ar-SA"/>
      </w:rPr>
    </w:lvl>
    <w:lvl w:ilvl="7">
      <w:numFmt w:val="bullet"/>
      <w:lvlText w:val="•"/>
      <w:lvlJc w:val="left"/>
      <w:pPr>
        <w:ind w:left="7396" w:hanging="623"/>
      </w:pPr>
      <w:rPr>
        <w:rFonts w:hint="default"/>
        <w:lang w:val="uk-UA" w:eastAsia="en-US" w:bidi="ar-SA"/>
      </w:rPr>
    </w:lvl>
    <w:lvl w:ilvl="8">
      <w:numFmt w:val="bullet"/>
      <w:lvlText w:val="•"/>
      <w:lvlJc w:val="left"/>
      <w:pPr>
        <w:ind w:left="8413" w:hanging="623"/>
      </w:pPr>
      <w:rPr>
        <w:rFonts w:hint="default"/>
        <w:lang w:val="uk-UA" w:eastAsia="en-US" w:bidi="ar-S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3A20"/>
    <w:rsid w:val="00137C88"/>
    <w:rsid w:val="003F3A20"/>
    <w:rsid w:val="00480973"/>
    <w:rsid w:val="004B71D2"/>
    <w:rsid w:val="00E3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F3A20"/>
    <w:pPr>
      <w:ind w:left="720"/>
      <w:contextualSpacing/>
    </w:pPr>
  </w:style>
  <w:style w:type="paragraph" w:customStyle="1" w:styleId="normal">
    <w:name w:val="normal"/>
    <w:rsid w:val="004B71D2"/>
    <w:pPr>
      <w:spacing w:after="0" w:line="240" w:lineRule="auto"/>
    </w:pPr>
    <w:rPr>
      <w:rFonts w:ascii="Calibri" w:eastAsia="Calibri" w:hAnsi="Calibri" w:cs="Calibri"/>
      <w:sz w:val="20"/>
      <w:szCs w:val="20"/>
      <w:lang w:val="uk-UA" w:eastAsia="ru-RU"/>
    </w:rPr>
  </w:style>
  <w:style w:type="table" w:customStyle="1" w:styleId="1">
    <w:name w:val="1"/>
    <w:basedOn w:val="a1"/>
    <w:rsid w:val="004B71D2"/>
    <w:pPr>
      <w:spacing w:after="0" w:line="240" w:lineRule="auto"/>
    </w:pPr>
    <w:rPr>
      <w:rFonts w:ascii="Calibri" w:eastAsia="Calibri" w:hAnsi="Calibri" w:cs="Calibri"/>
      <w:sz w:val="20"/>
      <w:szCs w:val="20"/>
      <w:lang w:val="uk-UA" w:eastAsia="ru-RU"/>
    </w:rPr>
    <w:tblPr>
      <w:tblStyleRowBandSize w:val="1"/>
      <w:tblStyleColBandSize w:val="1"/>
      <w:tblCellMar>
        <w:top w:w="0" w:type="dxa"/>
        <w:left w:w="108" w:type="dxa"/>
        <w:bottom w:w="0" w:type="dxa"/>
        <w:right w:w="108" w:type="dxa"/>
      </w:tblCellMar>
    </w:tblPr>
  </w:style>
  <w:style w:type="table" w:customStyle="1" w:styleId="TableNormal">
    <w:name w:val="Table Normal"/>
    <w:uiPriority w:val="2"/>
    <w:semiHidden/>
    <w:unhideWhenUsed/>
    <w:qFormat/>
    <w:rsid w:val="004809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480973"/>
    <w:pPr>
      <w:widowControl w:val="0"/>
      <w:autoSpaceDE w:val="0"/>
      <w:autoSpaceDN w:val="0"/>
      <w:spacing w:after="0" w:line="240" w:lineRule="auto"/>
      <w:ind w:left="276" w:firstLine="566"/>
      <w:jc w:val="both"/>
    </w:pPr>
    <w:rPr>
      <w:rFonts w:ascii="Times New Roman" w:eastAsia="Times New Roman" w:hAnsi="Times New Roman" w:cs="Times New Roman"/>
      <w:sz w:val="23"/>
      <w:szCs w:val="23"/>
      <w:lang w:val="uk-UA"/>
    </w:rPr>
  </w:style>
  <w:style w:type="character" w:customStyle="1" w:styleId="a6">
    <w:name w:val="Основной текст Знак"/>
    <w:basedOn w:val="a0"/>
    <w:link w:val="a5"/>
    <w:uiPriority w:val="1"/>
    <w:rsid w:val="00480973"/>
    <w:rPr>
      <w:rFonts w:ascii="Times New Roman" w:eastAsia="Times New Roman" w:hAnsi="Times New Roman" w:cs="Times New Roman"/>
      <w:sz w:val="23"/>
      <w:szCs w:val="23"/>
      <w:lang w:val="uk-UA"/>
    </w:rPr>
  </w:style>
  <w:style w:type="paragraph" w:customStyle="1" w:styleId="TableParagraph">
    <w:name w:val="Table Paragraph"/>
    <w:basedOn w:val="a"/>
    <w:uiPriority w:val="1"/>
    <w:qFormat/>
    <w:rsid w:val="00480973"/>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a4">
    <w:name w:val="Абзац списка Знак"/>
    <w:link w:val="a3"/>
    <w:uiPriority w:val="99"/>
    <w:locked/>
    <w:rsid w:val="00480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2024-04-24T08:19:00Z</dcterms:created>
  <dcterms:modified xsi:type="dcterms:W3CDTF">2024-04-24T08:54:00Z</dcterms:modified>
</cp:coreProperties>
</file>