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81" w:rsidRPr="00FC152E" w:rsidRDefault="00A51E81" w:rsidP="00A51E81">
      <w:pPr>
        <w:widowControl w:val="0"/>
        <w:autoSpaceDE w:val="0"/>
        <w:autoSpaceDN w:val="0"/>
        <w:jc w:val="right"/>
        <w:rPr>
          <w:rFonts w:ascii="Times New Roman" w:eastAsia="Times New Roman" w:hAnsi="Times New Roman" w:cs="Times New Roman"/>
          <w:b/>
          <w:sz w:val="24"/>
          <w:szCs w:val="24"/>
        </w:rPr>
      </w:pPr>
    </w:p>
    <w:p w:rsidR="00A51E81" w:rsidRPr="00FC152E" w:rsidRDefault="00A51E81" w:rsidP="00A51E81">
      <w:pPr>
        <w:widowControl w:val="0"/>
        <w:autoSpaceDE w:val="0"/>
        <w:autoSpaceDN w:val="0"/>
        <w:jc w:val="right"/>
        <w:rPr>
          <w:rFonts w:ascii="Times New Roman" w:eastAsia="Times New Roman" w:hAnsi="Times New Roman" w:cs="Times New Roman"/>
          <w:b/>
          <w:sz w:val="24"/>
          <w:szCs w:val="24"/>
          <w:lang w:val="ru-RU"/>
        </w:rPr>
      </w:pPr>
      <w:r w:rsidRPr="00FC152E">
        <w:rPr>
          <w:rFonts w:ascii="Times New Roman" w:eastAsia="Times New Roman" w:hAnsi="Times New Roman" w:cs="Times New Roman"/>
          <w:b/>
          <w:sz w:val="24"/>
          <w:szCs w:val="24"/>
        </w:rPr>
        <w:t>Додаток №</w:t>
      </w:r>
      <w:r w:rsidRPr="00FC152E">
        <w:rPr>
          <w:rFonts w:ascii="Times New Roman" w:eastAsia="Times New Roman" w:hAnsi="Times New Roman" w:cs="Times New Roman"/>
          <w:b/>
          <w:sz w:val="24"/>
          <w:szCs w:val="24"/>
          <w:lang w:val="ru-RU"/>
        </w:rPr>
        <w:t>3</w:t>
      </w:r>
    </w:p>
    <w:p w:rsidR="00A51E81" w:rsidRPr="00FC152E" w:rsidRDefault="00A51E81" w:rsidP="00A51E81">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A51E81" w:rsidRPr="005E21E6" w:rsidRDefault="00A51E81" w:rsidP="00A51E81">
      <w:pPr>
        <w:jc w:val="center"/>
        <w:rPr>
          <w:rFonts w:ascii="Times New Roman" w:hAnsi="Times New Roman" w:cs="Times New Roman"/>
          <w:b/>
          <w:sz w:val="24"/>
          <w:szCs w:val="24"/>
        </w:rPr>
      </w:pPr>
      <w:r w:rsidRPr="005E21E6">
        <w:rPr>
          <w:rFonts w:ascii="Times New Roman" w:hAnsi="Times New Roman" w:cs="Times New Roman"/>
          <w:b/>
          <w:sz w:val="24"/>
          <w:szCs w:val="24"/>
        </w:rPr>
        <w:t xml:space="preserve">ТЕХНІЧНІ ВИМОГИ </w:t>
      </w:r>
    </w:p>
    <w:p w:rsidR="00A51E81" w:rsidRPr="00843D0A" w:rsidRDefault="00A51E81" w:rsidP="00A51E81">
      <w:pPr>
        <w:jc w:val="center"/>
        <w:rPr>
          <w:rFonts w:ascii="Times New Roman" w:hAnsi="Times New Roman" w:cs="Times New Roman"/>
          <w:sz w:val="24"/>
          <w:szCs w:val="24"/>
        </w:rPr>
      </w:pPr>
      <w:r w:rsidRPr="005E21E6">
        <w:rPr>
          <w:rFonts w:ascii="Times New Roman" w:hAnsi="Times New Roman" w:cs="Times New Roman"/>
          <w:sz w:val="24"/>
          <w:szCs w:val="24"/>
        </w:rPr>
        <w:t>Технічні, якісні та кількісні вимоги до предмету закупівлі.</w:t>
      </w:r>
    </w:p>
    <w:p w:rsidR="00A51E81" w:rsidRPr="00843D0A" w:rsidRDefault="00A51E81" w:rsidP="00A51E81">
      <w:pPr>
        <w:widowControl w:val="0"/>
        <w:autoSpaceDE w:val="0"/>
        <w:autoSpaceDN w:val="0"/>
        <w:jc w:val="right"/>
        <w:rPr>
          <w:rFonts w:ascii="Times New Roman" w:eastAsia="Times New Roman" w:hAnsi="Times New Roman" w:cs="Times New Roman"/>
          <w:i/>
          <w:sz w:val="24"/>
          <w:szCs w:val="24"/>
        </w:rPr>
      </w:pPr>
    </w:p>
    <w:p w:rsidR="00D1336C" w:rsidRDefault="00D1336C" w:rsidP="00D1336C">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D1336C" w:rsidRDefault="00D1336C" w:rsidP="00D1336C">
      <w:pPr>
        <w:pStyle w:val="normal"/>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D1336C" w:rsidRDefault="00D1336C" w:rsidP="00D1336C">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D1336C" w:rsidRDefault="00D1336C" w:rsidP="00D1336C">
      <w:pPr>
        <w:pStyle w:val="normal"/>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336C" w:rsidRDefault="00D1336C" w:rsidP="00D1336C">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1336C" w:rsidRDefault="00D1336C" w:rsidP="00D1336C">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D1336C" w:rsidRDefault="00D1336C" w:rsidP="00D1336C">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2"/>
        <w:gridCol w:w="4273"/>
      </w:tblGrid>
      <w:tr w:rsidR="00D1336C" w:rsidTr="00090130">
        <w:trPr>
          <w:trHeight w:val="346"/>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D1336C" w:rsidTr="00090130">
        <w:trPr>
          <w:trHeight w:val="594"/>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D1336C" w:rsidTr="00090130">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D1336C" w:rsidRPr="008D7F05" w:rsidTr="00090130">
        <w:trPr>
          <w:trHeight w:val="478"/>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4273" w:type="dxa"/>
            <w:tcBorders>
              <w:top w:val="single" w:sz="6" w:space="0" w:color="000000"/>
              <w:left w:val="single" w:sz="6" w:space="0" w:color="000000"/>
              <w:bottom w:val="single" w:sz="6" w:space="0" w:color="000000"/>
              <w:right w:val="single" w:sz="6" w:space="0" w:color="000000"/>
            </w:tcBorders>
          </w:tcPr>
          <w:p w:rsidR="00D1336C" w:rsidRDefault="00D1336C" w:rsidP="00090130">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 </w:t>
            </w:r>
          </w:p>
        </w:tc>
      </w:tr>
      <w:tr w:rsidR="00D1336C" w:rsidTr="00090130">
        <w:trPr>
          <w:trHeight w:val="411"/>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м.</w:t>
            </w:r>
          </w:p>
        </w:tc>
        <w:tc>
          <w:tcPr>
            <w:tcW w:w="4273" w:type="dxa"/>
            <w:tcBorders>
              <w:top w:val="single" w:sz="6" w:space="0" w:color="000000"/>
              <w:left w:val="single" w:sz="6" w:space="0" w:color="000000"/>
              <w:bottom w:val="single" w:sz="6" w:space="0" w:color="000000"/>
              <w:right w:val="single" w:sz="6" w:space="0" w:color="000000"/>
            </w:tcBorders>
            <w:vAlign w:val="center"/>
          </w:tcPr>
          <w:p w:rsidR="00D1336C" w:rsidRPr="00243962" w:rsidRDefault="00BF5CD3" w:rsidP="00090130">
            <w:pPr>
              <w:pStyle w:val="normal"/>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4.440</w:t>
            </w:r>
          </w:p>
        </w:tc>
      </w:tr>
      <w:tr w:rsidR="00D1336C" w:rsidRPr="00DE0FF8" w:rsidTr="00090130">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D1336C" w:rsidRPr="00297CD6" w:rsidRDefault="00D1336C" w:rsidP="00090130">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ru-RU"/>
              </w:rPr>
            </w:pPr>
            <w:r w:rsidRPr="007C1552">
              <w:rPr>
                <w:rFonts w:ascii="Times New Roman" w:eastAsia="Times New Roman" w:hAnsi="Times New Roman" w:cs="Times New Roman"/>
                <w:color w:val="000000"/>
                <w:sz w:val="24"/>
                <w:szCs w:val="24"/>
              </w:rPr>
              <w:t>490</w:t>
            </w:r>
            <w:r>
              <w:rPr>
                <w:rFonts w:ascii="Times New Roman" w:eastAsia="Times New Roman" w:hAnsi="Times New Roman" w:cs="Times New Roman"/>
                <w:color w:val="000000"/>
                <w:sz w:val="24"/>
                <w:szCs w:val="24"/>
              </w:rPr>
              <w:t>44</w:t>
            </w:r>
            <w:r w:rsidRPr="007C1552">
              <w:rPr>
                <w:rFonts w:ascii="Times New Roman" w:eastAsia="Times New Roman" w:hAnsi="Times New Roman" w:cs="Times New Roman"/>
                <w:color w:val="000000"/>
                <w:sz w:val="24"/>
                <w:szCs w:val="24"/>
              </w:rPr>
              <w:t xml:space="preserve">, Дніпропетровська область, місто Дніпро, </w:t>
            </w:r>
            <w:r>
              <w:rPr>
                <w:rFonts w:ascii="Times New Roman" w:eastAsia="Times New Roman" w:hAnsi="Times New Roman" w:cs="Times New Roman"/>
                <w:color w:val="000000"/>
                <w:sz w:val="24"/>
                <w:szCs w:val="24"/>
              </w:rPr>
              <w:t xml:space="preserve">Об’єкти Замовника (гуртожитки)         </w:t>
            </w:r>
          </w:p>
        </w:tc>
      </w:tr>
      <w:tr w:rsidR="00D1336C" w:rsidTr="00090130">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D1336C" w:rsidRDefault="00D1336C" w:rsidP="00090130">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D1336C" w:rsidRDefault="00D1336C" w:rsidP="00BF5CD3">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 xml:space="preserve">Цілодобово </w:t>
            </w:r>
            <w:r w:rsidRPr="00243962">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дати укладання договору</w:t>
            </w:r>
            <w:r w:rsidRPr="00243962">
              <w:rPr>
                <w:rFonts w:ascii="Times New Roman" w:eastAsia="Times New Roman" w:hAnsi="Times New Roman" w:cs="Times New Roman"/>
                <w:b/>
                <w:sz w:val="24"/>
                <w:szCs w:val="24"/>
              </w:rPr>
              <w:t xml:space="preserve"> до </w:t>
            </w:r>
            <w:r>
              <w:rPr>
                <w:rFonts w:ascii="Times New Roman" w:eastAsia="Times New Roman" w:hAnsi="Times New Roman" w:cs="Times New Roman"/>
                <w:b/>
                <w:sz w:val="24"/>
                <w:szCs w:val="24"/>
              </w:rPr>
              <w:t>31.</w:t>
            </w:r>
            <w:r w:rsidR="00BF5CD3">
              <w:rPr>
                <w:rFonts w:ascii="Times New Roman" w:eastAsia="Times New Roman" w:hAnsi="Times New Roman" w:cs="Times New Roman"/>
                <w:b/>
                <w:sz w:val="24"/>
                <w:szCs w:val="24"/>
              </w:rPr>
              <w:t>08</w:t>
            </w:r>
            <w:r>
              <w:rPr>
                <w:rFonts w:ascii="Times New Roman" w:eastAsia="Times New Roman" w:hAnsi="Times New Roman" w:cs="Times New Roman"/>
                <w:b/>
                <w:sz w:val="24"/>
                <w:szCs w:val="24"/>
              </w:rPr>
              <w:t>.2024</w:t>
            </w:r>
            <w:r w:rsidRPr="002439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243962">
              <w:rPr>
                <w:rFonts w:ascii="Times New Roman" w:eastAsia="Times New Roman" w:hAnsi="Times New Roman" w:cs="Times New Roman"/>
                <w:b/>
                <w:sz w:val="24"/>
                <w:szCs w:val="24"/>
              </w:rPr>
              <w:t>включно</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tc>
      </w:tr>
    </w:tbl>
    <w:p w:rsidR="00D1336C" w:rsidRDefault="00D1336C" w:rsidP="00D1336C">
      <w:pPr>
        <w:pStyle w:val="norma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Вимоги щодо якості природного газу. </w:t>
      </w:r>
    </w:p>
    <w:p w:rsidR="00D1336C" w:rsidRDefault="00D1336C" w:rsidP="00D1336C">
      <w:pPr>
        <w:pStyle w:val="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D1336C" w:rsidRDefault="00D1336C" w:rsidP="00D1336C">
      <w:pPr>
        <w:pStyle w:val="normal"/>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D1336C" w:rsidRDefault="00D1336C" w:rsidP="00D1336C">
      <w:pPr>
        <w:pStyle w:val="normal"/>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D1336C" w:rsidRDefault="00D1336C" w:rsidP="00D1336C">
      <w:pPr>
        <w:pStyle w:val="normal"/>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D1336C" w:rsidRDefault="00D1336C" w:rsidP="00D1336C">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1336C" w:rsidRPr="007C1552" w:rsidRDefault="00D1336C" w:rsidP="00D1336C">
      <w:pPr>
        <w:pStyle w:val="normal"/>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7C1552">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7C1552">
        <w:rPr>
          <w:rFonts w:ascii="Times New Roman" w:eastAsia="Times New Roman" w:hAnsi="Times New Roman" w:cs="Times New Roman"/>
          <w:b/>
          <w:sz w:val="24"/>
          <w:szCs w:val="24"/>
        </w:rPr>
        <w:t>послуг, пов’язаних з транспортуванням газу</w:t>
      </w:r>
      <w:r w:rsidRPr="007C155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1336C" w:rsidRDefault="00D1336C" w:rsidP="00D1336C">
      <w:pPr>
        <w:pStyle w:val="normal"/>
        <w:widowControl w:val="0"/>
        <w:ind w:right="55" w:firstLine="567"/>
        <w:jc w:val="both"/>
        <w:rPr>
          <w:rFonts w:ascii="Times New Roman" w:eastAsia="Times New Roman" w:hAnsi="Times New Roman" w:cs="Times New Roman"/>
          <w:b/>
          <w:sz w:val="24"/>
          <w:szCs w:val="24"/>
        </w:rPr>
      </w:pPr>
      <w:r w:rsidRPr="007C1552">
        <w:rPr>
          <w:rFonts w:ascii="Times New Roman" w:eastAsia="Times New Roman" w:hAnsi="Times New Roman" w:cs="Times New Roman"/>
          <w:sz w:val="24"/>
          <w:szCs w:val="24"/>
        </w:rPr>
        <w:t xml:space="preserve">При цьому до ціни газу </w:t>
      </w:r>
      <w:r w:rsidRPr="007C1552">
        <w:rPr>
          <w:rFonts w:ascii="Times New Roman" w:eastAsia="Times New Roman" w:hAnsi="Times New Roman" w:cs="Times New Roman"/>
          <w:b/>
          <w:sz w:val="24"/>
          <w:szCs w:val="24"/>
        </w:rPr>
        <w:t>не включається вартість послуг з розподілу природного газу</w:t>
      </w:r>
      <w:r w:rsidRPr="007C155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D1336C" w:rsidRDefault="00D1336C" w:rsidP="00D1336C">
      <w:pPr>
        <w:pStyle w:val="normal"/>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1336C" w:rsidRDefault="00D1336C" w:rsidP="00D1336C">
      <w:pPr>
        <w:pStyle w:val="normal"/>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D1336C" w:rsidRDefault="00D1336C" w:rsidP="00D1336C">
      <w:pPr>
        <w:pStyle w:val="normal"/>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D1336C" w:rsidRPr="00843D0A" w:rsidRDefault="00D1336C" w:rsidP="00D1336C">
      <w:pPr>
        <w:rPr>
          <w:rFonts w:ascii="Times New Roman" w:hAnsi="Times New Roman" w:cs="Times New Roman"/>
          <w:b/>
          <w:sz w:val="24"/>
          <w:szCs w:val="24"/>
          <w:u w:val="single"/>
        </w:rPr>
      </w:pPr>
    </w:p>
    <w:p w:rsidR="00D1336C" w:rsidRPr="00843D0A" w:rsidRDefault="00D1336C" w:rsidP="00D1336C">
      <w:pPr>
        <w:rPr>
          <w:rFonts w:ascii="Times New Roman" w:hAnsi="Times New Roman" w:cs="Times New Roman"/>
          <w:b/>
          <w:sz w:val="24"/>
          <w:szCs w:val="24"/>
          <w:u w:val="single"/>
        </w:rPr>
      </w:pPr>
    </w:p>
    <w:p w:rsidR="00D1336C" w:rsidRDefault="00D1336C" w:rsidP="00D1336C">
      <w:pPr>
        <w:widowControl w:val="0"/>
        <w:autoSpaceDE w:val="0"/>
        <w:autoSpaceDN w:val="0"/>
        <w:spacing w:line="230" w:lineRule="auto"/>
        <w:jc w:val="center"/>
        <w:rPr>
          <w:rFonts w:ascii="Times New Roman" w:eastAsia="Times New Roman" w:hAnsi="Times New Roman" w:cs="Times New Roman"/>
          <w:i/>
          <w:sz w:val="24"/>
          <w:szCs w:val="24"/>
        </w:rPr>
      </w:pPr>
      <w:r w:rsidRPr="00843D0A">
        <w:rPr>
          <w:rFonts w:ascii="Times New Roman" w:eastAsia="Times New Roman" w:hAnsi="Times New Roman" w:cs="Times New Roman"/>
          <w:i/>
          <w:sz w:val="24"/>
          <w:szCs w:val="24"/>
        </w:rPr>
        <w:t>Посада, прізвище, і</w:t>
      </w:r>
      <w:r>
        <w:rPr>
          <w:rFonts w:ascii="Times New Roman" w:eastAsia="Times New Roman" w:hAnsi="Times New Roman" w:cs="Times New Roman"/>
          <w:i/>
          <w:sz w:val="24"/>
          <w:szCs w:val="24"/>
        </w:rPr>
        <w:t>м’я</w:t>
      </w:r>
      <w:r w:rsidRPr="00843D0A">
        <w:rPr>
          <w:rFonts w:ascii="Times New Roman" w:eastAsia="Times New Roman" w:hAnsi="Times New Roman" w:cs="Times New Roman"/>
          <w:i/>
          <w:sz w:val="24"/>
          <w:szCs w:val="24"/>
        </w:rPr>
        <w:t>, власноручний підпис уповноваженої особи Учасника.</w:t>
      </w:r>
    </w:p>
    <w:p w:rsidR="001875F5" w:rsidRPr="00A51E81" w:rsidRDefault="001875F5" w:rsidP="00D1336C">
      <w:pPr>
        <w:pStyle w:val="normal"/>
        <w:pBdr>
          <w:top w:val="nil"/>
          <w:left w:val="nil"/>
          <w:bottom w:val="nil"/>
          <w:right w:val="nil"/>
          <w:between w:val="nil"/>
        </w:pBdr>
        <w:ind w:firstLine="720"/>
        <w:jc w:val="both"/>
        <w:rPr>
          <w:rFonts w:ascii="Times New Roman" w:eastAsia="Times New Roman" w:hAnsi="Times New Roman" w:cs="Times New Roman"/>
          <w:i/>
          <w:sz w:val="24"/>
          <w:szCs w:val="24"/>
        </w:rPr>
      </w:pPr>
    </w:p>
    <w:sectPr w:rsidR="001875F5" w:rsidRPr="00A51E81" w:rsidSect="00187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E81"/>
    <w:rsid w:val="001875F5"/>
    <w:rsid w:val="003C4E3F"/>
    <w:rsid w:val="00532445"/>
    <w:rsid w:val="005E239E"/>
    <w:rsid w:val="00814120"/>
    <w:rsid w:val="00A51E81"/>
    <w:rsid w:val="00BF5CD3"/>
    <w:rsid w:val="00D1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1E81"/>
    <w:pPr>
      <w:spacing w:after="0" w:line="240" w:lineRule="auto"/>
    </w:pPr>
    <w:rPr>
      <w:rFonts w:ascii="Calibri" w:eastAsia="Calibri" w:hAnsi="Calibri" w:cs="Calibri"/>
      <w:sz w:val="20"/>
      <w:szCs w:val="20"/>
      <w:lang w:val="uk-UA" w:eastAsia="ru-RU"/>
    </w:rPr>
  </w:style>
  <w:style w:type="character" w:customStyle="1" w:styleId="Normal0">
    <w:name w:val="Normal Знак"/>
    <w:link w:val="1"/>
    <w:qFormat/>
    <w:locked/>
    <w:rsid w:val="00A51E81"/>
    <w:rPr>
      <w:rFonts w:ascii="Arial" w:eastAsia="Arial" w:hAnsi="Arial" w:cs="Arial"/>
      <w:color w:val="000000"/>
    </w:rPr>
  </w:style>
  <w:style w:type="paragraph" w:customStyle="1" w:styleId="1">
    <w:name w:val="Обычный1"/>
    <w:link w:val="Normal0"/>
    <w:qFormat/>
    <w:rsid w:val="00A51E81"/>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4456</Characters>
  <Application>Microsoft Office Word</Application>
  <DocSecurity>0</DocSecurity>
  <Lines>37</Lines>
  <Paragraphs>10</Paragraphs>
  <ScaleCrop>false</ScaleCrop>
  <Company>Krokoz™</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2024-04-24T08:42:00Z</dcterms:created>
  <dcterms:modified xsi:type="dcterms:W3CDTF">2024-04-24T08:42:00Z</dcterms:modified>
</cp:coreProperties>
</file>