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31724F">
      <w:pPr>
        <w:pStyle w:val="3"/>
        <w:tabs>
          <w:tab w:val="left" w:pos="142"/>
        </w:tabs>
        <w:ind w:left="-142" w:right="-1"/>
        <w:jc w:val="both"/>
      </w:pPr>
    </w:p>
    <w:p w:rsidR="00963887" w:rsidRDefault="00963887" w:rsidP="0031724F">
      <w:pPr>
        <w:pStyle w:val="a3"/>
        <w:ind w:left="2124" w:right="-1" w:firstLine="850"/>
        <w:jc w:val="both"/>
        <w:rPr>
          <w:b/>
        </w:rPr>
      </w:pPr>
      <w:r>
        <w:rPr>
          <w:b/>
        </w:rPr>
        <w:t xml:space="preserve">     ОГОЛОШЕННЯ</w:t>
      </w:r>
    </w:p>
    <w:p w:rsidR="00995A65" w:rsidRPr="003F5E9A" w:rsidRDefault="00995A65" w:rsidP="0031724F">
      <w:pPr>
        <w:pStyle w:val="a3"/>
        <w:ind w:left="1843" w:right="-1"/>
        <w:jc w:val="both"/>
      </w:pPr>
      <w:r w:rsidRPr="00631BBF">
        <w:rPr>
          <w:b/>
        </w:rPr>
        <w:t>про проведення відкритих торгів</w:t>
      </w:r>
      <w:r w:rsidR="00B90079">
        <w:rPr>
          <w:b/>
        </w:rPr>
        <w:t xml:space="preserve"> </w:t>
      </w:r>
      <w:bookmarkStart w:id="0" w:name="_GoBack"/>
      <w:bookmarkEnd w:id="0"/>
      <w:r w:rsidR="003F5E9A">
        <w:rPr>
          <w:b/>
        </w:rPr>
        <w:t>з особливостями</w:t>
      </w:r>
    </w:p>
    <w:p w:rsidR="00995A65" w:rsidRPr="0004309F" w:rsidRDefault="00995A65" w:rsidP="0031724F">
      <w:pPr>
        <w:pStyle w:val="a3"/>
        <w:ind w:left="-142" w:right="-1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31724F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="008D2C02">
        <w:rPr>
          <w:color w:val="292B2C"/>
          <w:shd w:val="clear" w:color="auto" w:fill="FFFFFF"/>
        </w:rPr>
        <w:t xml:space="preserve"> 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 w:rsidR="00B90079">
        <w:rPr>
          <w:color w:val="292B2C"/>
          <w:sz w:val="22"/>
          <w:szCs w:val="22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31724F">
      <w:pPr>
        <w:pStyle w:val="a3"/>
        <w:tabs>
          <w:tab w:val="left" w:pos="142"/>
        </w:tabs>
        <w:ind w:left="-142" w:right="-1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31724F">
      <w:pPr>
        <w:pStyle w:val="a3"/>
        <w:tabs>
          <w:tab w:val="left" w:pos="142"/>
        </w:tabs>
        <w:ind w:left="-142" w:right="-1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B90079" w:rsidP="0031724F">
      <w:pPr>
        <w:pStyle w:val="a3"/>
        <w:tabs>
          <w:tab w:val="left" w:pos="142"/>
        </w:tabs>
        <w:ind w:left="-142" w:right="-1"/>
        <w:jc w:val="both"/>
      </w:pPr>
      <w:hyperlink r:id="rId5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>. Вид предмета закупівлі</w:t>
        </w:r>
        <w:r w:rsidR="00A5662E">
          <w:t>:</w:t>
        </w:r>
      </w:hyperlink>
      <w:r w:rsidR="00C67327">
        <w:t>Товар</w:t>
      </w:r>
    </w:p>
    <w:p w:rsidR="00EA4316" w:rsidRDefault="00995A65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</w:t>
      </w:r>
    </w:p>
    <w:p w:rsidR="00EA4316" w:rsidRPr="00EA4316" w:rsidRDefault="00995A65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>
        <w:rPr>
          <w:shd w:val="clear" w:color="auto" w:fill="FFFFFF"/>
        </w:rPr>
        <w:t xml:space="preserve"> </w:t>
      </w:r>
      <w:r w:rsidR="00EA4316" w:rsidRPr="00EA4316">
        <w:rPr>
          <w:rFonts w:eastAsia="Times New Roman"/>
          <w:b/>
          <w:i/>
          <w:u w:val="single"/>
        </w:rPr>
        <w:t>ДК 021:2015  44210000-5 Конструкції та їх частини;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44110000-4 Конструкційні матеріали;</w:t>
      </w:r>
      <w:r w:rsidRPr="00EA4316">
        <w:rPr>
          <w:rFonts w:eastAsia="Times New Roman"/>
          <w:b/>
          <w:i/>
        </w:rPr>
        <w:tab/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44310000-6 Вироби з дроту;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14810000-2 Абразивні вироби;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44810000-1 Фарби;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39220000-0 Кухонне приладдя, товари для дому та господарства і приладдя для закладів громадського харчування;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38330000-7 Ручні прилади для вимірювання відстаней;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44830000-7 Мастики, шпаклівки, замазки та розчинники</w:t>
      </w:r>
      <w:r w:rsidRPr="00EA4316">
        <w:rPr>
          <w:rFonts w:eastAsia="Times New Roman"/>
          <w:b/>
          <w:i/>
        </w:rPr>
        <w:tab/>
      </w:r>
      <w:r w:rsidRPr="00EA4316">
        <w:rPr>
          <w:rFonts w:eastAsia="Times New Roman"/>
          <w:b/>
          <w:i/>
          <w:u w:val="single"/>
        </w:rPr>
        <w:t>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42520000-7 Вентиляційне обладнання;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44170000-2 Плити, листи, стрічки та фольга, пов’язані з конструкційними матеріалами;</w:t>
      </w:r>
    </w:p>
    <w:p w:rsidR="00EA4316" w:rsidRP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44330000-2 Будівельні прути, стрижні, дроти та профілі;</w:t>
      </w:r>
    </w:p>
    <w:p w:rsidR="00EA4316" w:rsidRDefault="00EA4316" w:rsidP="00EA4316">
      <w:pPr>
        <w:pStyle w:val="a3"/>
        <w:tabs>
          <w:tab w:val="left" w:pos="142"/>
          <w:tab w:val="left" w:pos="9639"/>
        </w:tabs>
        <w:ind w:left="-142" w:right="-1"/>
        <w:jc w:val="both"/>
        <w:rPr>
          <w:rFonts w:eastAsia="Times New Roman"/>
          <w:b/>
          <w:i/>
          <w:u w:val="single"/>
        </w:rPr>
      </w:pPr>
      <w:r w:rsidRPr="00EA4316">
        <w:rPr>
          <w:rFonts w:eastAsia="Times New Roman"/>
          <w:b/>
          <w:i/>
          <w:u w:val="single"/>
        </w:rPr>
        <w:t>ДК 021:2015  44530000-4 Кріпильні деталі.</w:t>
      </w:r>
      <w:r w:rsidRPr="00EA4316">
        <w:rPr>
          <w:rFonts w:eastAsia="Times New Roman"/>
          <w:b/>
          <w:i/>
        </w:rPr>
        <w:tab/>
      </w:r>
      <w:r w:rsidRPr="00EA4316">
        <w:rPr>
          <w:rFonts w:eastAsia="Times New Roman"/>
          <w:b/>
          <w:i/>
        </w:rPr>
        <w:tab/>
      </w:r>
      <w:r w:rsidRPr="00EA4316">
        <w:rPr>
          <w:rFonts w:eastAsia="Times New Roman"/>
          <w:b/>
          <w:i/>
          <w:u w:val="single"/>
        </w:rPr>
        <w:t>(Будівельні матеріали)</w:t>
      </w:r>
    </w:p>
    <w:p w:rsidR="00995A65" w:rsidRDefault="00995A65" w:rsidP="00EA4316">
      <w:pPr>
        <w:pStyle w:val="a3"/>
        <w:tabs>
          <w:tab w:val="left" w:pos="142"/>
          <w:tab w:val="left" w:pos="9639"/>
        </w:tabs>
        <w:ind w:left="-142" w:right="-1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81797A" w:rsidRDefault="00EA4316" w:rsidP="0031724F">
      <w:pPr>
        <w:pStyle w:val="a3"/>
        <w:tabs>
          <w:tab w:val="left" w:pos="142"/>
          <w:tab w:val="left" w:pos="9639"/>
        </w:tabs>
        <w:ind w:left="-142" w:right="-1"/>
        <w:rPr>
          <w:rFonts w:eastAsia="Times New Roman"/>
        </w:rPr>
      </w:pPr>
      <w:r>
        <w:rPr>
          <w:rFonts w:eastAsia="Times New Roman"/>
          <w:b/>
        </w:rPr>
        <w:t>22</w:t>
      </w:r>
      <w:r w:rsidR="00995A65" w:rsidRPr="00A06BB9">
        <w:rPr>
          <w:rFonts w:eastAsia="Times New Roman"/>
          <w:b/>
        </w:rPr>
        <w:t xml:space="preserve"> найменуван</w:t>
      </w:r>
      <w:r w:rsidR="00995A65">
        <w:rPr>
          <w:rFonts w:eastAsia="Times New Roman"/>
          <w:b/>
        </w:rPr>
        <w:t>ня</w:t>
      </w:r>
      <w:r w:rsidR="00AF0587">
        <w:rPr>
          <w:rFonts w:eastAsia="Times New Roman"/>
          <w:b/>
        </w:rPr>
        <w:t>;</w:t>
      </w:r>
      <w:r w:rsidR="001C4521">
        <w:rPr>
          <w:rFonts w:eastAsia="Times New Roman"/>
          <w:b/>
        </w:rPr>
        <w:t xml:space="preserve"> </w:t>
      </w:r>
      <w:r w:rsidR="00A5662E" w:rsidRPr="00A5662E">
        <w:rPr>
          <w:rFonts w:eastAsia="Times New Roman"/>
        </w:rPr>
        <w:t>кількість</w:t>
      </w:r>
      <w:r w:rsidR="00842642">
        <w:rPr>
          <w:rFonts w:eastAsia="Times New Roman"/>
          <w:b/>
        </w:rPr>
        <w:t xml:space="preserve"> </w:t>
      </w:r>
      <w:r w:rsidR="008D2C02">
        <w:rPr>
          <w:rFonts w:eastAsia="Times New Roman"/>
          <w:b/>
        </w:rPr>
        <w:t>2461</w:t>
      </w:r>
      <w:r w:rsidR="00842642">
        <w:rPr>
          <w:rFonts w:eastAsia="Times New Roman"/>
          <w:b/>
        </w:rPr>
        <w:t xml:space="preserve"> </w:t>
      </w:r>
      <w:proofErr w:type="spellStart"/>
      <w:r w:rsidR="00842642">
        <w:rPr>
          <w:rFonts w:eastAsia="Times New Roman"/>
          <w:b/>
        </w:rPr>
        <w:t>шт</w:t>
      </w:r>
      <w:proofErr w:type="spellEnd"/>
      <w:r w:rsidR="008D2C02">
        <w:rPr>
          <w:rFonts w:eastAsia="Times New Roman"/>
          <w:b/>
        </w:rPr>
        <w:t>; 450 м.</w:t>
      </w:r>
    </w:p>
    <w:p w:rsidR="00995A65" w:rsidRPr="00995A65" w:rsidRDefault="00995A65" w:rsidP="0031724F">
      <w:pPr>
        <w:pStyle w:val="a3"/>
        <w:tabs>
          <w:tab w:val="left" w:pos="142"/>
          <w:tab w:val="left" w:pos="9639"/>
        </w:tabs>
        <w:ind w:left="-142" w:right="-1"/>
      </w:pPr>
      <w:r>
        <w:t>за адресою Замовника :</w:t>
      </w:r>
      <w:r w:rsidRPr="000C35A5">
        <w:t>69063 ,  м. Запоріжжя, пр. Соборний/ вул.Дніпровська/ вул. Олександрівська, буд.70/21/47</w:t>
      </w:r>
      <w:r>
        <w:t>. Комунальне некомерційне підприємство</w:t>
      </w:r>
      <w:r w:rsidRPr="00A147EE">
        <w:t xml:space="preserve"> «Запорізька обласна клінічна дитяча лікарня» Запорізької обласної ради </w:t>
      </w:r>
    </w:p>
    <w:p w:rsidR="00995A65" w:rsidRDefault="00031B89" w:rsidP="0031724F">
      <w:pPr>
        <w:pStyle w:val="a3"/>
        <w:tabs>
          <w:tab w:val="left" w:pos="142"/>
        </w:tabs>
        <w:ind w:left="-142" w:right="-1"/>
        <w:jc w:val="both"/>
        <w:rPr>
          <w:rFonts w:eastAsia="Times New Roman"/>
        </w:rPr>
      </w:pPr>
      <w:r>
        <w:t>7.</w:t>
      </w:r>
      <w:r w:rsidR="00995A65">
        <w:t>Очікувана вартість предмета закупівлі</w:t>
      </w:r>
      <w:r w:rsidR="001C4521">
        <w:t xml:space="preserve"> </w:t>
      </w:r>
      <w:r w:rsidR="008D2C02">
        <w:rPr>
          <w:b/>
          <w:lang w:val="ru-RU"/>
        </w:rPr>
        <w:t>74 920</w:t>
      </w:r>
      <w:r w:rsidR="00FC442A" w:rsidRPr="00184CCA">
        <w:rPr>
          <w:b/>
          <w:lang w:val="ru-RU"/>
        </w:rPr>
        <w:t>.00</w:t>
      </w:r>
      <w:r w:rsidR="00995A65">
        <w:rPr>
          <w:rFonts w:eastAsia="Times New Roman"/>
        </w:rPr>
        <w:t xml:space="preserve">грн.      </w:t>
      </w:r>
    </w:p>
    <w:p w:rsidR="00995A65" w:rsidRPr="00990C65" w:rsidRDefault="00995A65" w:rsidP="0031724F">
      <w:pPr>
        <w:pStyle w:val="a3"/>
        <w:tabs>
          <w:tab w:val="left" w:pos="142"/>
        </w:tabs>
        <w:ind w:left="-142" w:right="-1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8D2C02">
        <w:rPr>
          <w:b/>
        </w:rPr>
        <w:t>3</w:t>
      </w:r>
      <w:r w:rsidR="00A5662E" w:rsidRPr="00A5662E">
        <w:rPr>
          <w:b/>
        </w:rPr>
        <w:t>0.05</w:t>
      </w:r>
      <w:r w:rsidR="00031B89" w:rsidRPr="00A5662E">
        <w:rPr>
          <w:b/>
        </w:rPr>
        <w:t xml:space="preserve">.2024 </w:t>
      </w:r>
      <w:r w:rsidR="007B7939" w:rsidRPr="00A5662E">
        <w:rPr>
          <w:b/>
        </w:rPr>
        <w:t>р.</w:t>
      </w:r>
    </w:p>
    <w:p w:rsidR="00995A65" w:rsidRPr="00C67327" w:rsidRDefault="00995A65" w:rsidP="0031724F">
      <w:pPr>
        <w:pStyle w:val="a3"/>
        <w:tabs>
          <w:tab w:val="left" w:pos="142"/>
        </w:tabs>
        <w:ind w:left="-142" w:right="-1"/>
        <w:jc w:val="both"/>
        <w:rPr>
          <w:color w:val="FF0000"/>
        </w:rPr>
      </w:pPr>
      <w:bookmarkStart w:id="1" w:name="n660"/>
      <w:bookmarkEnd w:id="1"/>
      <w:r>
        <w:rPr>
          <w:color w:val="292B2C"/>
        </w:rPr>
        <w:t xml:space="preserve">9. Кінцевий строк подання тендерних пропозицій  </w:t>
      </w:r>
      <w:r w:rsidR="008D2C02">
        <w:rPr>
          <w:b/>
          <w:lang w:val="ru-RU"/>
        </w:rPr>
        <w:t>26</w:t>
      </w:r>
      <w:r w:rsidR="0048731F" w:rsidRPr="0048731F">
        <w:rPr>
          <w:b/>
          <w:lang w:val="ru-RU"/>
        </w:rPr>
        <w:t>.04</w:t>
      </w:r>
      <w:r w:rsidR="00C1509E" w:rsidRPr="0048731F">
        <w:rPr>
          <w:b/>
          <w:lang w:val="ru-RU"/>
        </w:rPr>
        <w:t>.</w:t>
      </w:r>
      <w:r w:rsidRPr="0048731F">
        <w:rPr>
          <w:b/>
        </w:rPr>
        <w:t>202</w:t>
      </w:r>
      <w:r w:rsidR="00AD7A1F" w:rsidRPr="0048731F">
        <w:rPr>
          <w:b/>
        </w:rPr>
        <w:t>4</w:t>
      </w:r>
      <w:r w:rsidRPr="0048731F">
        <w:rPr>
          <w:b/>
        </w:rPr>
        <w:t xml:space="preserve"> р.</w:t>
      </w:r>
    </w:p>
    <w:p w:rsidR="00995A65" w:rsidRPr="00120B32" w:rsidRDefault="00995A65" w:rsidP="0031724F">
      <w:pPr>
        <w:pStyle w:val="a3"/>
        <w:tabs>
          <w:tab w:val="left" w:pos="142"/>
        </w:tabs>
        <w:ind w:left="-142" w:right="-1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 w:rsidRPr="00120B32">
        <w:rPr>
          <w:sz w:val="22"/>
          <w:szCs w:val="22"/>
        </w:rPr>
        <w:t xml:space="preserve">Оплата по факту </w:t>
      </w:r>
      <w:r w:rsidR="00AA03A2">
        <w:rPr>
          <w:sz w:val="22"/>
          <w:szCs w:val="22"/>
        </w:rPr>
        <w:t>виконання послуги</w:t>
      </w:r>
      <w:r w:rsidRPr="00120B32">
        <w:rPr>
          <w:sz w:val="22"/>
          <w:szCs w:val="22"/>
        </w:rPr>
        <w:t xml:space="preserve">, згідно  </w:t>
      </w:r>
      <w:r w:rsidR="00AA03A2">
        <w:rPr>
          <w:sz w:val="22"/>
          <w:szCs w:val="22"/>
        </w:rPr>
        <w:t>акту про виконання робот</w:t>
      </w:r>
      <w:r w:rsidRPr="00120B32">
        <w:rPr>
          <w:sz w:val="22"/>
          <w:szCs w:val="22"/>
        </w:rPr>
        <w:t xml:space="preserve">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31724F">
      <w:pPr>
        <w:pStyle w:val="a3"/>
        <w:tabs>
          <w:tab w:val="left" w:pos="142"/>
        </w:tabs>
        <w:ind w:left="-142" w:right="-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31724F">
      <w:pPr>
        <w:pStyle w:val="a3"/>
        <w:tabs>
          <w:tab w:val="left" w:pos="142"/>
        </w:tabs>
        <w:ind w:left="-142" w:right="-1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31724F">
      <w:pPr>
        <w:pStyle w:val="a3"/>
        <w:tabs>
          <w:tab w:val="left" w:pos="142"/>
        </w:tabs>
        <w:ind w:left="-142" w:right="-1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184CCA" w:rsidRDefault="00E97A0C" w:rsidP="0031724F">
      <w:pPr>
        <w:pStyle w:val="a3"/>
        <w:tabs>
          <w:tab w:val="left" w:pos="142"/>
        </w:tabs>
        <w:ind w:left="-142" w:right="-1"/>
        <w:jc w:val="both"/>
        <w:rPr>
          <w:color w:val="FF0000"/>
        </w:rPr>
      </w:pPr>
      <w:r>
        <w:t>1</w:t>
      </w:r>
      <w:r w:rsidR="00DA3444">
        <w:t>4</w:t>
      </w:r>
      <w:r w:rsidR="00995A65">
        <w:t>.</w:t>
      </w:r>
      <w:r w:rsidR="00995A65" w:rsidRPr="00184CCA">
        <w:t xml:space="preserve">Розмір мінімального кроку пониження ціни під час електронного аукціону в межах   від   0.5% до 3% очікуваної вартості закупівлі або в грошових одиницях  :крок  </w:t>
      </w:r>
      <w:proofErr w:type="spellStart"/>
      <w:r w:rsidR="00995A65" w:rsidRPr="00184CCA">
        <w:t>редукціону</w:t>
      </w:r>
      <w:proofErr w:type="spellEnd"/>
      <w:r w:rsidR="00995A65" w:rsidRPr="00184CCA">
        <w:t xml:space="preserve">  0.5 % від</w:t>
      </w:r>
      <w:r w:rsidR="008D2C02">
        <w:t xml:space="preserve"> </w:t>
      </w:r>
      <w:r w:rsidR="008D2C02">
        <w:rPr>
          <w:b/>
        </w:rPr>
        <w:t>74 920</w:t>
      </w:r>
      <w:r w:rsidR="00FC442A" w:rsidRPr="0048731F">
        <w:rPr>
          <w:b/>
        </w:rPr>
        <w:t>.00</w:t>
      </w:r>
      <w:r w:rsidR="00995A65" w:rsidRPr="0048731F">
        <w:rPr>
          <w:b/>
        </w:rPr>
        <w:t>грн</w:t>
      </w:r>
      <w:r w:rsidR="00995A65" w:rsidRPr="0048731F">
        <w:t xml:space="preserve">.= </w:t>
      </w:r>
      <w:r w:rsidR="008D2C02">
        <w:rPr>
          <w:b/>
        </w:rPr>
        <w:t>375</w:t>
      </w:r>
      <w:r w:rsidR="00AF0587" w:rsidRPr="0048731F">
        <w:rPr>
          <w:b/>
        </w:rPr>
        <w:t>.0</w:t>
      </w:r>
      <w:r w:rsidR="003F5E9A" w:rsidRPr="0048731F">
        <w:rPr>
          <w:b/>
        </w:rPr>
        <w:t>0</w:t>
      </w:r>
      <w:r w:rsidR="00995A65" w:rsidRPr="0048731F">
        <w:rPr>
          <w:b/>
        </w:rPr>
        <w:t>грн.</w:t>
      </w:r>
    </w:p>
    <w:p w:rsidR="00995A65" w:rsidRPr="00184CCA" w:rsidRDefault="00830260" w:rsidP="0031724F">
      <w:pPr>
        <w:pStyle w:val="a3"/>
        <w:tabs>
          <w:tab w:val="left" w:pos="142"/>
        </w:tabs>
        <w:ind w:left="-142" w:right="-1"/>
        <w:jc w:val="both"/>
      </w:pPr>
      <w:r w:rsidRPr="00184CCA">
        <w:t>15</w:t>
      </w:r>
      <w:r w:rsidR="00995A65" w:rsidRPr="00184CCA">
        <w:t>.</w:t>
      </w:r>
      <w:r w:rsidR="00995A65" w:rsidRPr="00184CCA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84CCA">
        <w:t>*_______</w:t>
      </w:r>
      <w:r w:rsidR="00995A65" w:rsidRPr="00184CCA">
        <w:rPr>
          <w:color w:val="292B2C"/>
          <w:shd w:val="clear" w:color="auto" w:fill="FFFFFF"/>
        </w:rPr>
        <w:t>.</w:t>
      </w:r>
    </w:p>
    <w:p w:rsidR="00995A65" w:rsidRPr="00184CCA" w:rsidRDefault="00E97A0C" w:rsidP="0031724F">
      <w:pPr>
        <w:pStyle w:val="a3"/>
        <w:tabs>
          <w:tab w:val="left" w:pos="142"/>
        </w:tabs>
        <w:ind w:left="-142" w:right="-1"/>
        <w:jc w:val="both"/>
      </w:pPr>
      <w:r w:rsidRPr="00184CCA">
        <w:lastRenderedPageBreak/>
        <w:t>1</w:t>
      </w:r>
      <w:r w:rsidR="00830260" w:rsidRPr="00184CCA">
        <w:t>6</w:t>
      </w:r>
      <w:r w:rsidR="00995A65" w:rsidRPr="00184CCA">
        <w:t>.</w:t>
      </w:r>
      <w:r w:rsidR="00995A65" w:rsidRPr="00184CCA">
        <w:rPr>
          <w:u w:val="single"/>
        </w:rPr>
        <w:t xml:space="preserve"> Інші критерії, що застосовуватимуться під час оцінки тендерних пропозицій, та їх питома вага (за наявності)</w:t>
      </w:r>
      <w:r w:rsidR="00995A65" w:rsidRPr="00184CCA">
        <w:rPr>
          <w:b/>
        </w:rPr>
        <w:t>інші критерії  крім Ціна  не застосовуються</w:t>
      </w:r>
    </w:p>
    <w:p w:rsidR="00995A65" w:rsidRPr="00184CCA" w:rsidRDefault="00995A65" w:rsidP="0031724F">
      <w:pPr>
        <w:pStyle w:val="a3"/>
        <w:tabs>
          <w:tab w:val="left" w:pos="142"/>
        </w:tabs>
        <w:ind w:left="-142" w:right="-1"/>
        <w:jc w:val="both"/>
      </w:pPr>
    </w:p>
    <w:p w:rsidR="00830260" w:rsidRPr="00184CCA" w:rsidRDefault="00830260" w:rsidP="0031724F">
      <w:pPr>
        <w:pStyle w:val="a3"/>
        <w:tabs>
          <w:tab w:val="left" w:pos="142"/>
        </w:tabs>
        <w:ind w:right="-1"/>
        <w:jc w:val="both"/>
      </w:pPr>
      <w:r w:rsidRPr="00184CCA">
        <w:t>Відповідальна особа за проведення закупівлі</w:t>
      </w:r>
    </w:p>
    <w:p w:rsidR="00830260" w:rsidRPr="00184CCA" w:rsidRDefault="00830260" w:rsidP="0031724F">
      <w:pPr>
        <w:pStyle w:val="a3"/>
        <w:tabs>
          <w:tab w:val="left" w:pos="142"/>
        </w:tabs>
        <w:ind w:right="-1"/>
        <w:jc w:val="both"/>
      </w:pPr>
      <w:r w:rsidRPr="00184CCA">
        <w:t xml:space="preserve">Уповноважена особа за проведення закупівель  </w:t>
      </w:r>
    </w:p>
    <w:p w:rsidR="00830260" w:rsidRPr="00184CCA" w:rsidRDefault="00830260" w:rsidP="0031724F">
      <w:pPr>
        <w:pStyle w:val="a3"/>
        <w:ind w:right="-1"/>
        <w:jc w:val="both"/>
      </w:pPr>
      <w:r w:rsidRPr="00184CCA">
        <w:t>Начальник відділу матеріально-технічного постачання.</w:t>
      </w:r>
    </w:p>
    <w:p w:rsidR="00830260" w:rsidRDefault="00830260" w:rsidP="0031724F">
      <w:pPr>
        <w:pStyle w:val="a3"/>
        <w:ind w:left="-142" w:right="-1"/>
        <w:jc w:val="both"/>
      </w:pPr>
    </w:p>
    <w:p w:rsidR="00830260" w:rsidRDefault="00830260" w:rsidP="0031724F">
      <w:pPr>
        <w:pStyle w:val="a3"/>
        <w:ind w:left="-142" w:right="-1"/>
        <w:jc w:val="both"/>
      </w:pPr>
    </w:p>
    <w:p w:rsidR="00830260" w:rsidRPr="00D55EE0" w:rsidRDefault="00830260" w:rsidP="0031724F">
      <w:pPr>
        <w:ind w:right="-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31724F">
      <w:pgSz w:w="11906" w:h="16838"/>
      <w:pgMar w:top="0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31B89"/>
    <w:rsid w:val="000B376C"/>
    <w:rsid w:val="00127A22"/>
    <w:rsid w:val="00184CCA"/>
    <w:rsid w:val="0018772B"/>
    <w:rsid w:val="001C3191"/>
    <w:rsid w:val="001C4521"/>
    <w:rsid w:val="002171DA"/>
    <w:rsid w:val="00252FC6"/>
    <w:rsid w:val="00291D87"/>
    <w:rsid w:val="002C5130"/>
    <w:rsid w:val="002D1868"/>
    <w:rsid w:val="002E2738"/>
    <w:rsid w:val="0030014C"/>
    <w:rsid w:val="0031724F"/>
    <w:rsid w:val="00337264"/>
    <w:rsid w:val="003B317F"/>
    <w:rsid w:val="003F0CA4"/>
    <w:rsid w:val="003F5E9A"/>
    <w:rsid w:val="003F5EB7"/>
    <w:rsid w:val="0044165A"/>
    <w:rsid w:val="00465B81"/>
    <w:rsid w:val="0048731F"/>
    <w:rsid w:val="004A35A9"/>
    <w:rsid w:val="004C12C2"/>
    <w:rsid w:val="004C17CF"/>
    <w:rsid w:val="004D5E3A"/>
    <w:rsid w:val="00541E33"/>
    <w:rsid w:val="005720C8"/>
    <w:rsid w:val="005911BF"/>
    <w:rsid w:val="006C415E"/>
    <w:rsid w:val="006E3697"/>
    <w:rsid w:val="00723451"/>
    <w:rsid w:val="007A1855"/>
    <w:rsid w:val="007B7939"/>
    <w:rsid w:val="00805CBD"/>
    <w:rsid w:val="0081797A"/>
    <w:rsid w:val="00830260"/>
    <w:rsid w:val="00842642"/>
    <w:rsid w:val="00844286"/>
    <w:rsid w:val="008D2C02"/>
    <w:rsid w:val="0093073B"/>
    <w:rsid w:val="00963887"/>
    <w:rsid w:val="00964BA0"/>
    <w:rsid w:val="00971B58"/>
    <w:rsid w:val="00995A65"/>
    <w:rsid w:val="0099667F"/>
    <w:rsid w:val="00A5662E"/>
    <w:rsid w:val="00AA03A2"/>
    <w:rsid w:val="00AB5D03"/>
    <w:rsid w:val="00AD7A1F"/>
    <w:rsid w:val="00AE6AE0"/>
    <w:rsid w:val="00AF0587"/>
    <w:rsid w:val="00B90079"/>
    <w:rsid w:val="00BB7E0C"/>
    <w:rsid w:val="00BD7400"/>
    <w:rsid w:val="00C1509E"/>
    <w:rsid w:val="00C15548"/>
    <w:rsid w:val="00C33822"/>
    <w:rsid w:val="00C67327"/>
    <w:rsid w:val="00C714FB"/>
    <w:rsid w:val="00CD3828"/>
    <w:rsid w:val="00D5055E"/>
    <w:rsid w:val="00D827C3"/>
    <w:rsid w:val="00D952F2"/>
    <w:rsid w:val="00D957A7"/>
    <w:rsid w:val="00DA3444"/>
    <w:rsid w:val="00DB09CE"/>
    <w:rsid w:val="00DE1E8D"/>
    <w:rsid w:val="00E31C65"/>
    <w:rsid w:val="00E67EA2"/>
    <w:rsid w:val="00E97A0C"/>
    <w:rsid w:val="00EA4316"/>
    <w:rsid w:val="00EA693F"/>
    <w:rsid w:val="00EF2F3F"/>
    <w:rsid w:val="00F17E0D"/>
    <w:rsid w:val="00FA5804"/>
    <w:rsid w:val="00FC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749A-DC97-4A94-B565-1B37A359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73E8-AEE4-48BB-8AD3-EE31A92F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58</cp:revision>
  <dcterms:created xsi:type="dcterms:W3CDTF">2021-07-08T10:41:00Z</dcterms:created>
  <dcterms:modified xsi:type="dcterms:W3CDTF">2024-04-18T10:51:00Z</dcterms:modified>
</cp:coreProperties>
</file>