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F23F" w14:textId="77777777" w:rsidR="00772829" w:rsidRPr="00052C8E" w:rsidRDefault="00772829" w:rsidP="00772829">
      <w:pPr>
        <w:spacing w:after="0" w:line="240" w:lineRule="auto"/>
        <w:jc w:val="center"/>
        <w:rPr>
          <w:rFonts w:ascii="Times New Roman" w:eastAsia="Times New Roman" w:hAnsi="Times New Roman" w:cs="Times New Roman"/>
          <w:b/>
          <w:bCs/>
          <w:color w:val="000000"/>
          <w:sz w:val="32"/>
          <w:szCs w:val="32"/>
          <w:lang w:val="uk-UA" w:eastAsia="ru-RU"/>
        </w:rPr>
      </w:pPr>
      <w:r w:rsidRPr="00052C8E">
        <w:rPr>
          <w:rFonts w:ascii="Times New Roman" w:eastAsia="Times New Roman" w:hAnsi="Times New Roman" w:cs="Times New Roman"/>
          <w:b/>
          <w:bCs/>
          <w:color w:val="000000"/>
          <w:sz w:val="32"/>
          <w:szCs w:val="32"/>
          <w:lang w:val="uk-UA" w:eastAsia="ru-RU"/>
        </w:rPr>
        <w:t xml:space="preserve">Комунальне підприємство </w:t>
      </w:r>
    </w:p>
    <w:p w14:paraId="5D75AD78" w14:textId="0E6350C1" w:rsidR="00B5684B" w:rsidRPr="00052C8E" w:rsidRDefault="00772829" w:rsidP="00772829">
      <w:pPr>
        <w:spacing w:after="0" w:line="240" w:lineRule="auto"/>
        <w:jc w:val="center"/>
        <w:rPr>
          <w:rFonts w:ascii="Times New Roman" w:eastAsia="Times New Roman" w:hAnsi="Times New Roman" w:cs="Times New Roman"/>
          <w:b/>
          <w:bCs/>
          <w:color w:val="000000"/>
          <w:sz w:val="32"/>
          <w:szCs w:val="32"/>
          <w:lang w:val="uk-UA" w:eastAsia="ru-RU"/>
        </w:rPr>
      </w:pPr>
      <w:r w:rsidRPr="00052C8E">
        <w:rPr>
          <w:rFonts w:ascii="Times New Roman" w:eastAsia="Times New Roman" w:hAnsi="Times New Roman" w:cs="Times New Roman"/>
          <w:b/>
          <w:bCs/>
          <w:color w:val="000000"/>
          <w:sz w:val="32"/>
          <w:szCs w:val="32"/>
          <w:lang w:val="uk-UA" w:eastAsia="ru-RU"/>
        </w:rPr>
        <w:t>«</w:t>
      </w:r>
      <w:proofErr w:type="spellStart"/>
      <w:r w:rsidRPr="00052C8E">
        <w:rPr>
          <w:rFonts w:ascii="Times New Roman" w:eastAsia="Times New Roman" w:hAnsi="Times New Roman" w:cs="Times New Roman"/>
          <w:b/>
          <w:bCs/>
          <w:color w:val="000000"/>
          <w:sz w:val="32"/>
          <w:szCs w:val="32"/>
          <w:lang w:val="uk-UA" w:eastAsia="ru-RU"/>
        </w:rPr>
        <w:t>Білгород-Дністровськводоканал</w:t>
      </w:r>
      <w:proofErr w:type="spellEnd"/>
      <w:r w:rsidRPr="00052C8E">
        <w:rPr>
          <w:rFonts w:ascii="Times New Roman" w:eastAsia="Times New Roman" w:hAnsi="Times New Roman" w:cs="Times New Roman"/>
          <w:b/>
          <w:bCs/>
          <w:color w:val="000000"/>
          <w:sz w:val="32"/>
          <w:szCs w:val="32"/>
          <w:lang w:val="uk-UA" w:eastAsia="ru-RU"/>
        </w:rPr>
        <w:t>»</w:t>
      </w:r>
    </w:p>
    <w:p w14:paraId="068CC956" w14:textId="77777777" w:rsidR="00B5684B" w:rsidRPr="00052C8E"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62149B91" w14:textId="77777777" w:rsidR="00B5684B" w:rsidRPr="00052C8E"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5684B" w:rsidRPr="00052C8E" w14:paraId="47477467" w14:textId="77777777" w:rsidTr="00716F40">
        <w:trPr>
          <w:jc w:val="center"/>
        </w:trPr>
        <w:tc>
          <w:tcPr>
            <w:tcW w:w="3931" w:type="dxa"/>
            <w:tcBorders>
              <w:top w:val="nil"/>
              <w:left w:val="nil"/>
              <w:bottom w:val="nil"/>
              <w:right w:val="nil"/>
            </w:tcBorders>
          </w:tcPr>
          <w:p w14:paraId="4BA0F3C6" w14:textId="77777777" w:rsidR="00B5684B" w:rsidRPr="00052C8E"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78B4D48F"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C4B65CA"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38CC955"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B147847" w14:textId="77777777" w:rsidR="00B5684B" w:rsidRPr="00052C8E"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052C8E">
              <w:rPr>
                <w:rFonts w:ascii="Times New Roman" w:eastAsia="Times New Roman" w:hAnsi="Times New Roman" w:cs="Times New Roman"/>
                <w:color w:val="000000"/>
                <w:sz w:val="24"/>
                <w:szCs w:val="24"/>
                <w:lang w:val="uk-UA" w:eastAsia="ru-RU"/>
              </w:rPr>
              <w:t>ЗАТВЕРДЖЕНО</w:t>
            </w:r>
          </w:p>
          <w:p w14:paraId="6B5710AF" w14:textId="77777777" w:rsidR="00B5684B" w:rsidRPr="00052C8E"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052C8E">
              <w:rPr>
                <w:rFonts w:ascii="Times New Roman" w:eastAsia="Times New Roman" w:hAnsi="Times New Roman" w:cs="Times New Roman"/>
                <w:color w:val="000000"/>
                <w:sz w:val="24"/>
                <w:szCs w:val="24"/>
                <w:lang w:val="uk-UA" w:eastAsia="ru-RU"/>
              </w:rPr>
              <w:t>Рішенням уповноваженої особи</w:t>
            </w:r>
          </w:p>
          <w:p w14:paraId="23E29FB9" w14:textId="0C175B6E" w:rsidR="008E6DFA" w:rsidRPr="00052C8E" w:rsidRDefault="00B5684B" w:rsidP="002B2F68">
            <w:pPr>
              <w:spacing w:after="0" w:line="240" w:lineRule="auto"/>
              <w:jc w:val="center"/>
              <w:rPr>
                <w:rFonts w:ascii="Times New Roman" w:eastAsia="Times New Roman" w:hAnsi="Times New Roman" w:cs="Times New Roman"/>
                <w:color w:val="000000"/>
                <w:sz w:val="24"/>
                <w:szCs w:val="24"/>
                <w:lang w:val="uk-UA" w:eastAsia="ru-RU"/>
              </w:rPr>
            </w:pPr>
            <w:r w:rsidRPr="00052C8E">
              <w:rPr>
                <w:rFonts w:ascii="Times New Roman" w:eastAsia="Times New Roman" w:hAnsi="Times New Roman" w:cs="Times New Roman"/>
                <w:color w:val="000000"/>
                <w:sz w:val="24"/>
                <w:szCs w:val="24"/>
                <w:lang w:val="uk-UA" w:eastAsia="ru-RU"/>
              </w:rPr>
              <w:t>від «</w:t>
            </w:r>
            <w:r w:rsidR="00AC5853">
              <w:rPr>
                <w:rFonts w:ascii="Times New Roman" w:eastAsia="Times New Roman" w:hAnsi="Times New Roman" w:cs="Times New Roman"/>
                <w:color w:val="000000"/>
                <w:sz w:val="24"/>
                <w:szCs w:val="24"/>
                <w:lang w:val="uk-UA" w:eastAsia="ru-RU"/>
              </w:rPr>
              <w:t>01</w:t>
            </w:r>
            <w:r w:rsidR="00BE5C59" w:rsidRPr="00052C8E">
              <w:rPr>
                <w:rFonts w:ascii="Times New Roman" w:eastAsia="Times New Roman" w:hAnsi="Times New Roman" w:cs="Times New Roman"/>
                <w:color w:val="000000"/>
                <w:sz w:val="24"/>
                <w:szCs w:val="24"/>
                <w:lang w:val="uk-UA" w:eastAsia="ru-RU"/>
              </w:rPr>
              <w:t>»</w:t>
            </w:r>
            <w:r w:rsidR="00AC5853">
              <w:rPr>
                <w:rFonts w:ascii="Times New Roman" w:eastAsia="Times New Roman" w:hAnsi="Times New Roman" w:cs="Times New Roman"/>
                <w:color w:val="000000"/>
                <w:sz w:val="24"/>
                <w:szCs w:val="24"/>
                <w:lang w:val="uk-UA" w:eastAsia="ru-RU"/>
              </w:rPr>
              <w:t xml:space="preserve"> вересня</w:t>
            </w:r>
            <w:r w:rsidRPr="00052C8E">
              <w:rPr>
                <w:rFonts w:ascii="Times New Roman" w:eastAsia="Times New Roman" w:hAnsi="Times New Roman" w:cs="Times New Roman"/>
                <w:color w:val="000000"/>
                <w:sz w:val="24"/>
                <w:szCs w:val="24"/>
                <w:lang w:val="uk-UA" w:eastAsia="ru-RU"/>
              </w:rPr>
              <w:t xml:space="preserve">  2022 року</w:t>
            </w:r>
          </w:p>
          <w:p w14:paraId="47E3D649" w14:textId="057EF5D7" w:rsidR="00B5684B" w:rsidRPr="00052C8E"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052C8E">
              <w:rPr>
                <w:rFonts w:ascii="Times New Roman" w:eastAsia="Times New Roman" w:hAnsi="Times New Roman" w:cs="Times New Roman"/>
                <w:color w:val="000000"/>
                <w:sz w:val="24"/>
                <w:szCs w:val="24"/>
                <w:lang w:val="uk-UA" w:eastAsia="ru-RU"/>
              </w:rPr>
              <w:t xml:space="preserve">    </w:t>
            </w:r>
            <w:r w:rsidR="00301F27">
              <w:rPr>
                <w:rFonts w:ascii="Times New Roman" w:eastAsia="Times New Roman" w:hAnsi="Times New Roman" w:cs="Times New Roman"/>
                <w:color w:val="000000"/>
                <w:sz w:val="24"/>
                <w:szCs w:val="24"/>
                <w:lang w:val="uk-UA" w:eastAsia="ru-RU"/>
              </w:rPr>
              <w:t>зі змінами від «14» вересня 2022 року</w:t>
            </w:r>
          </w:p>
          <w:p w14:paraId="0AA08A63" w14:textId="77777777" w:rsidR="00B5684B" w:rsidRPr="00052C8E"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052C8E">
              <w:rPr>
                <w:rFonts w:ascii="Times New Roman" w:eastAsia="Times New Roman" w:hAnsi="Times New Roman" w:cs="Times New Roman"/>
                <w:color w:val="000000"/>
                <w:sz w:val="24"/>
                <w:szCs w:val="24"/>
                <w:lang w:val="uk-UA" w:eastAsia="ru-RU"/>
              </w:rPr>
              <w:t xml:space="preserve">    _________________ </w:t>
            </w:r>
            <w:proofErr w:type="spellStart"/>
            <w:r w:rsidRPr="00052C8E">
              <w:rPr>
                <w:rFonts w:ascii="Times New Roman" w:eastAsia="Times New Roman" w:hAnsi="Times New Roman" w:cs="Times New Roman"/>
                <w:color w:val="000000"/>
                <w:sz w:val="24"/>
                <w:szCs w:val="24"/>
                <w:lang w:val="uk-UA" w:eastAsia="ru-RU"/>
              </w:rPr>
              <w:t>Горбаченко</w:t>
            </w:r>
            <w:proofErr w:type="spellEnd"/>
            <w:r w:rsidRPr="00052C8E">
              <w:rPr>
                <w:rFonts w:ascii="Times New Roman" w:eastAsia="Times New Roman" w:hAnsi="Times New Roman" w:cs="Times New Roman"/>
                <w:color w:val="000000"/>
                <w:sz w:val="24"/>
                <w:szCs w:val="24"/>
                <w:lang w:val="uk-UA" w:eastAsia="ru-RU"/>
              </w:rPr>
              <w:t xml:space="preserve"> М.Р.</w:t>
            </w:r>
          </w:p>
          <w:p w14:paraId="4BE99F9A" w14:textId="77777777" w:rsidR="00B5684B" w:rsidRPr="00052C8E" w:rsidRDefault="00B5684B" w:rsidP="00B5684B">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5C9CB428"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2B83AE0"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70B75CC4"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56ED0A7"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tc>
      </w:tr>
    </w:tbl>
    <w:p w14:paraId="1B49762D" w14:textId="555D0D9E" w:rsidR="00B5684B" w:rsidRPr="00052C8E" w:rsidRDefault="00B5684B" w:rsidP="00B5684B">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6C475F42"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91E48B0"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69D73604"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0402C7F"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38F7ACF9"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10B3A613"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56F6F20E"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tbl>
      <w:tblPr>
        <w:tblW w:w="9847" w:type="dxa"/>
        <w:shd w:val="clear" w:color="auto" w:fill="D9D9D9"/>
        <w:tblLayout w:type="fixed"/>
        <w:tblLook w:val="0000" w:firstRow="0" w:lastRow="0" w:firstColumn="0" w:lastColumn="0" w:noHBand="0" w:noVBand="0"/>
      </w:tblPr>
      <w:tblGrid>
        <w:gridCol w:w="9847"/>
      </w:tblGrid>
      <w:tr w:rsidR="00B5684B" w:rsidRPr="00052C8E" w14:paraId="442CCBA3" w14:textId="77777777" w:rsidTr="00716F40">
        <w:tc>
          <w:tcPr>
            <w:tcW w:w="9847" w:type="dxa"/>
            <w:shd w:val="clear" w:color="auto" w:fill="E0E0E0"/>
          </w:tcPr>
          <w:p w14:paraId="5AB0E40B"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44"/>
                <w:szCs w:val="44"/>
                <w:lang w:val="uk-UA" w:eastAsia="ru-RU"/>
              </w:rPr>
            </w:pPr>
            <w:r w:rsidRPr="00052C8E">
              <w:rPr>
                <w:rFonts w:ascii="Times New Roman" w:eastAsia="Times New Roman" w:hAnsi="Times New Roman" w:cs="Times New Roman"/>
                <w:b/>
                <w:bCs/>
                <w:color w:val="000000"/>
                <w:sz w:val="44"/>
                <w:szCs w:val="44"/>
                <w:lang w:val="uk-UA" w:eastAsia="ru-RU"/>
              </w:rPr>
              <w:t>ТЕНДЕРНА ДОКУМЕНТАЦІЯ</w:t>
            </w:r>
          </w:p>
          <w:p w14:paraId="4F29557C"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8"/>
                <w:szCs w:val="28"/>
                <w:lang w:val="uk-UA" w:eastAsia="ru-RU"/>
              </w:rPr>
            </w:pPr>
          </w:p>
          <w:p w14:paraId="54C023C9" w14:textId="0DA5E2F2" w:rsidR="00E6417B" w:rsidRDefault="00B5684B" w:rsidP="00E6417B">
            <w:pPr>
              <w:pStyle w:val="1"/>
              <w:spacing w:line="360" w:lineRule="atLeast"/>
              <w:textAlignment w:val="baseline"/>
              <w:rPr>
                <w:rFonts w:ascii="Times New Roman" w:hAnsi="Times New Roman"/>
                <w:color w:val="000000"/>
                <w:sz w:val="32"/>
                <w:szCs w:val="32"/>
                <w:lang w:val="uk-UA"/>
              </w:rPr>
            </w:pPr>
            <w:bookmarkStart w:id="0" w:name="_Hlk102466796"/>
            <w:r w:rsidRPr="00052C8E">
              <w:rPr>
                <w:rFonts w:ascii="Times New Roman" w:hAnsi="Times New Roman"/>
                <w:color w:val="000000"/>
                <w:sz w:val="32"/>
                <w:szCs w:val="32"/>
                <w:lang w:val="uk-UA"/>
              </w:rPr>
              <w:t>Предмет закупівлі –</w:t>
            </w:r>
            <w:r w:rsidR="00C9261B" w:rsidRPr="00052C8E">
              <w:rPr>
                <w:rFonts w:ascii="Times New Roman" w:hAnsi="Times New Roman"/>
                <w:color w:val="000000"/>
                <w:sz w:val="32"/>
                <w:szCs w:val="32"/>
                <w:lang w:val="uk-UA"/>
              </w:rPr>
              <w:t xml:space="preserve"> </w:t>
            </w:r>
            <w:bookmarkEnd w:id="0"/>
            <w:r w:rsidR="00E6417B" w:rsidRPr="00E6417B">
              <w:rPr>
                <w:rFonts w:ascii="Times New Roman" w:hAnsi="Times New Roman"/>
                <w:color w:val="000000"/>
                <w:sz w:val="32"/>
                <w:szCs w:val="32"/>
                <w:lang w:val="uk-UA"/>
              </w:rPr>
              <w:t>«Обладнання водозаборів (артезіанських свердловин) КП «</w:t>
            </w:r>
            <w:proofErr w:type="spellStart"/>
            <w:r w:rsidR="00E6417B" w:rsidRPr="00E6417B">
              <w:rPr>
                <w:rFonts w:ascii="Times New Roman" w:hAnsi="Times New Roman"/>
                <w:color w:val="000000"/>
                <w:sz w:val="32"/>
                <w:szCs w:val="32"/>
                <w:lang w:val="uk-UA"/>
              </w:rPr>
              <w:t>Білгород-Дністровськводоканал</w:t>
            </w:r>
            <w:proofErr w:type="spellEnd"/>
            <w:r w:rsidR="00E6417B" w:rsidRPr="00E6417B">
              <w:rPr>
                <w:rFonts w:ascii="Times New Roman" w:hAnsi="Times New Roman"/>
                <w:color w:val="000000"/>
                <w:sz w:val="32"/>
                <w:szCs w:val="32"/>
                <w:lang w:val="uk-UA"/>
              </w:rPr>
              <w:t>» вузлами технологічного обліку з модулями дистанційної передачі д</w:t>
            </w:r>
            <w:r w:rsidR="00F363FE">
              <w:rPr>
                <w:rFonts w:ascii="Times New Roman" w:hAnsi="Times New Roman"/>
                <w:color w:val="000000"/>
                <w:sz w:val="32"/>
                <w:szCs w:val="32"/>
                <w:lang w:val="uk-UA"/>
              </w:rPr>
              <w:t>аних обліку та диспетчеризації</w:t>
            </w:r>
            <w:r w:rsidR="00E6417B" w:rsidRPr="00E6417B">
              <w:rPr>
                <w:rFonts w:ascii="Times New Roman" w:hAnsi="Times New Roman"/>
                <w:color w:val="000000"/>
                <w:sz w:val="32"/>
                <w:szCs w:val="32"/>
                <w:lang w:val="uk-UA"/>
              </w:rPr>
              <w:t>»</w:t>
            </w:r>
          </w:p>
          <w:p w14:paraId="5863DD65" w14:textId="272DE19E" w:rsidR="00AC5853" w:rsidRPr="00AC5853" w:rsidRDefault="00AC5853" w:rsidP="00AC5853">
            <w:pPr>
              <w:jc w:val="center"/>
              <w:rPr>
                <w:rFonts w:ascii="Times New Roman" w:hAnsi="Times New Roman" w:cs="Times New Roman"/>
                <w:sz w:val="32"/>
                <w:szCs w:val="32"/>
                <w:lang w:val="uk-UA" w:eastAsia="ru-RU"/>
              </w:rPr>
            </w:pPr>
            <w:r w:rsidRPr="00AC5853">
              <w:rPr>
                <w:rFonts w:ascii="Times New Roman" w:hAnsi="Times New Roman" w:cs="Times New Roman"/>
                <w:sz w:val="32"/>
                <w:szCs w:val="32"/>
                <w:lang w:val="uk-UA" w:eastAsia="ru-RU"/>
              </w:rPr>
              <w:t>Класифікація за ДК 021:2015: 42960000-3 - Системи керування та контролю, друкарське і графічне обладнання та обладнання для автоматизації офісу й обробки інформації</w:t>
            </w:r>
          </w:p>
          <w:p w14:paraId="78B3E3F3" w14:textId="77777777" w:rsidR="00B5684B" w:rsidRPr="00052C8E" w:rsidRDefault="00B5684B" w:rsidP="00B5684B">
            <w:pPr>
              <w:spacing w:after="0" w:line="240" w:lineRule="auto"/>
              <w:jc w:val="center"/>
              <w:rPr>
                <w:rFonts w:ascii="Times New Roman" w:eastAsia="Times New Roman" w:hAnsi="Times New Roman" w:cs="Times New Roman"/>
                <w:color w:val="000000"/>
                <w:sz w:val="32"/>
                <w:szCs w:val="32"/>
                <w:lang w:val="uk-UA" w:eastAsia="ru-RU"/>
              </w:rPr>
            </w:pPr>
          </w:p>
          <w:p w14:paraId="283CEBBF" w14:textId="77777777" w:rsidR="00B5684B" w:rsidRPr="00052C8E" w:rsidRDefault="00B5684B" w:rsidP="00B5684B">
            <w:pPr>
              <w:spacing w:after="0" w:line="240" w:lineRule="auto"/>
              <w:jc w:val="center"/>
              <w:rPr>
                <w:rFonts w:ascii="Times New Roman" w:eastAsia="Times New Roman" w:hAnsi="Times New Roman" w:cs="Times New Roman"/>
                <w:bCs/>
                <w:color w:val="000000"/>
                <w:sz w:val="28"/>
                <w:szCs w:val="28"/>
                <w:lang w:val="uk-UA" w:eastAsia="ru-RU"/>
              </w:rPr>
            </w:pPr>
            <w:r w:rsidRPr="00052C8E">
              <w:rPr>
                <w:rFonts w:ascii="Times New Roman" w:eastAsia="Times New Roman" w:hAnsi="Times New Roman" w:cs="Times New Roman"/>
                <w:bCs/>
                <w:color w:val="000000"/>
                <w:sz w:val="32"/>
                <w:szCs w:val="32"/>
                <w:lang w:val="uk-UA" w:eastAsia="ru-RU"/>
              </w:rPr>
              <w:t xml:space="preserve">Процедура закупівлі – </w:t>
            </w:r>
            <w:r w:rsidRPr="00052C8E">
              <w:rPr>
                <w:rFonts w:ascii="Times New Roman" w:eastAsia="Times New Roman" w:hAnsi="Times New Roman" w:cs="Times New Roman"/>
                <w:b/>
                <w:bCs/>
                <w:color w:val="000000"/>
                <w:sz w:val="32"/>
                <w:szCs w:val="32"/>
                <w:lang w:val="uk-UA" w:eastAsia="ru-RU"/>
              </w:rPr>
              <w:t>відкриті торги</w:t>
            </w:r>
          </w:p>
        </w:tc>
      </w:tr>
    </w:tbl>
    <w:p w14:paraId="058D1079"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8"/>
          <w:szCs w:val="28"/>
          <w:highlight w:val="yellow"/>
          <w:lang w:val="uk-UA" w:eastAsia="ru-RU"/>
        </w:rPr>
      </w:pPr>
    </w:p>
    <w:p w14:paraId="0FBDA6C9"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9B422AA"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EA2D610"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7FAD27F"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C6A0BD6"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B54BEF9"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D2F3311"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6C7007E"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B6AE280"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1912129" w14:textId="6ADBB221" w:rsidR="00772829" w:rsidRPr="00052C8E" w:rsidRDefault="00772829" w:rsidP="00772829">
      <w:pPr>
        <w:spacing w:after="0" w:line="240" w:lineRule="auto"/>
        <w:jc w:val="center"/>
        <w:rPr>
          <w:rFonts w:ascii="Times New Roman" w:eastAsia="Times New Roman" w:hAnsi="Times New Roman" w:cs="Times New Roman"/>
          <w:b/>
          <w:bCs/>
          <w:color w:val="000000"/>
          <w:sz w:val="24"/>
          <w:szCs w:val="24"/>
          <w:lang w:val="uk-UA" w:eastAsia="ru-RU"/>
        </w:rPr>
      </w:pPr>
      <w:r w:rsidRPr="00052C8E">
        <w:rPr>
          <w:rFonts w:ascii="Times New Roman" w:eastAsia="Times New Roman" w:hAnsi="Times New Roman" w:cs="Times New Roman"/>
          <w:b/>
          <w:bCs/>
          <w:color w:val="000000"/>
          <w:sz w:val="24"/>
          <w:szCs w:val="24"/>
          <w:lang w:val="uk-UA" w:eastAsia="ru-RU"/>
        </w:rPr>
        <w:t>м. Білгород-Дністровський</w:t>
      </w:r>
    </w:p>
    <w:p w14:paraId="5C646A71" w14:textId="77777777" w:rsidR="00B5684B" w:rsidRPr="00052C8E" w:rsidRDefault="00B5684B" w:rsidP="00ED27A1">
      <w:pPr>
        <w:spacing w:after="0" w:line="288" w:lineRule="auto"/>
        <w:jc w:val="center"/>
        <w:rPr>
          <w:rFonts w:ascii="Times New Roman" w:eastAsia="Times New Roman" w:hAnsi="Times New Roman" w:cs="Times New Roman"/>
          <w:b/>
          <w:bCs/>
          <w:color w:val="000000"/>
          <w:sz w:val="24"/>
          <w:szCs w:val="24"/>
          <w:lang w:val="uk-UA" w:eastAsia="ru-RU"/>
        </w:rPr>
      </w:pPr>
      <w:r w:rsidRPr="00052C8E">
        <w:rPr>
          <w:rFonts w:ascii="Times New Roman" w:eastAsia="Times New Roman" w:hAnsi="Times New Roman" w:cs="Times New Roman"/>
          <w:b/>
          <w:bCs/>
          <w:color w:val="000000"/>
          <w:sz w:val="24"/>
          <w:szCs w:val="24"/>
          <w:lang w:val="uk-UA" w:eastAsia="ru-RU"/>
        </w:rPr>
        <w:t>2022 р.</w:t>
      </w: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7"/>
        <w:gridCol w:w="2813"/>
        <w:gridCol w:w="7121"/>
      </w:tblGrid>
      <w:tr w:rsidR="00B5684B" w:rsidRPr="00ED27A1" w14:paraId="779E1085" w14:textId="77777777" w:rsidTr="00716F40">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14:paraId="28224C74" w14:textId="609E7DB9" w:rsidR="00B5684B" w:rsidRPr="00ED27A1" w:rsidRDefault="00B5684B" w:rsidP="00ED27A1">
            <w:pPr>
              <w:spacing w:after="0" w:line="288" w:lineRule="auto"/>
              <w:jc w:val="center"/>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highlight w:val="yellow"/>
                <w:lang w:val="uk-UA" w:eastAsia="ru-RU"/>
              </w:rPr>
              <w:lastRenderedPageBreak/>
              <w:br w:type="page"/>
            </w:r>
            <w:r w:rsidRPr="00ED27A1">
              <w:rPr>
                <w:rFonts w:ascii="Times New Roman" w:eastAsia="Times New Roman" w:hAnsi="Times New Roman" w:cs="Times New Roman"/>
                <w:b/>
                <w:bCs/>
                <w:color w:val="000000"/>
                <w:sz w:val="24"/>
                <w:szCs w:val="24"/>
                <w:lang w:val="uk-UA" w:eastAsia="ru-RU"/>
              </w:rPr>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14:paraId="46DBC193" w14:textId="77777777" w:rsidR="00B5684B" w:rsidRPr="00ED27A1" w:rsidRDefault="00B5684B" w:rsidP="00ED27A1">
            <w:pPr>
              <w:spacing w:after="0" w:line="288" w:lineRule="auto"/>
              <w:jc w:val="center"/>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Загальні положення</w:t>
            </w:r>
          </w:p>
        </w:tc>
      </w:tr>
      <w:tr w:rsidR="00B5684B" w:rsidRPr="00ED1794" w14:paraId="141210B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5ECC2A5"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66F3DF06"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14:paraId="34BFD407" w14:textId="77777777" w:rsidR="00B5684B" w:rsidRPr="00ED27A1" w:rsidRDefault="00B5684B" w:rsidP="00ED27A1">
            <w:pPr>
              <w:shd w:val="clear" w:color="auto" w:fill="FFFFFF"/>
              <w:spacing w:after="0" w:line="288" w:lineRule="auto"/>
              <w:jc w:val="both"/>
              <w:textAlignment w:val="baseline"/>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w:t>
            </w:r>
            <w:r w:rsidRPr="00ED27A1">
              <w:rPr>
                <w:rFonts w:ascii="Times New Roman" w:eastAsia="Times New Roman" w:hAnsi="Times New Roman" w:cs="Times New Roman"/>
                <w:color w:val="000000"/>
                <w:sz w:val="24"/>
                <w:szCs w:val="24"/>
                <w:shd w:val="clear" w:color="auto" w:fill="FFFFFF"/>
                <w:lang w:val="uk-UA" w:eastAsia="ru-RU"/>
              </w:rPr>
              <w:t>від 25.12.2015 р.</w:t>
            </w:r>
            <w:r w:rsidRPr="00ED27A1">
              <w:rPr>
                <w:rFonts w:ascii="Times New Roman" w:eastAsia="Times New Roman" w:hAnsi="Times New Roman" w:cs="Times New Roman"/>
                <w:color w:val="000000"/>
                <w:sz w:val="24"/>
                <w:szCs w:val="24"/>
                <w:lang w:val="uk-UA" w:eastAsia="ru-RU"/>
              </w:rPr>
              <w:t xml:space="preserve"> № </w:t>
            </w:r>
            <w:r w:rsidRPr="00ED27A1">
              <w:rPr>
                <w:rFonts w:ascii="Times New Roman" w:eastAsia="Times New Roman" w:hAnsi="Times New Roman" w:cs="Times New Roman"/>
                <w:color w:val="000000"/>
                <w:sz w:val="24"/>
                <w:szCs w:val="24"/>
                <w:bdr w:val="none" w:sz="0" w:space="0" w:color="auto" w:frame="1"/>
                <w:lang w:val="uk-UA" w:eastAsia="ru-RU"/>
              </w:rPr>
              <w:t>922-VIII</w:t>
            </w:r>
            <w:r w:rsidRPr="00ED27A1">
              <w:rPr>
                <w:rFonts w:ascii="Times New Roman" w:eastAsia="Times New Roman" w:hAnsi="Times New Roman" w:cs="Times New Roman"/>
                <w:color w:val="000000"/>
                <w:sz w:val="24"/>
                <w:szCs w:val="24"/>
                <w:lang w:val="uk-UA" w:eastAsia="ru-RU"/>
              </w:rPr>
              <w:t xml:space="preserve"> </w:t>
            </w:r>
            <w:r w:rsidRPr="00ED27A1">
              <w:rPr>
                <w:rFonts w:ascii="Times New Roman" w:eastAsia="Times New Roman" w:hAnsi="Times New Roman" w:cs="Times New Roman"/>
                <w:color w:val="000000"/>
                <w:sz w:val="24"/>
                <w:szCs w:val="24"/>
                <w:shd w:val="clear" w:color="auto" w:fill="FFFFFF"/>
                <w:lang w:val="uk-UA" w:eastAsia="ru-RU"/>
              </w:rPr>
              <w:t>(Далі – Закон).</w:t>
            </w:r>
          </w:p>
          <w:p w14:paraId="3E35EB22"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Терміни вживаються у значенні, наведеному в Законі.</w:t>
            </w:r>
          </w:p>
          <w:p w14:paraId="358A41FB" w14:textId="77777777" w:rsidR="00B5684B" w:rsidRPr="00ED27A1" w:rsidRDefault="00B5684B" w:rsidP="00ED27A1">
            <w:pPr>
              <w:spacing w:after="0" w:line="288" w:lineRule="auto"/>
              <w:jc w:val="both"/>
              <w:rPr>
                <w:rFonts w:ascii="Times New Roman" w:eastAsia="Times New Roman" w:hAnsi="Times New Roman" w:cs="Times New Roman"/>
                <w:i/>
                <w:color w:val="000000"/>
                <w:sz w:val="24"/>
                <w:szCs w:val="24"/>
                <w:lang w:val="uk-UA" w:eastAsia="ru-RU"/>
              </w:rPr>
            </w:pPr>
            <w:r w:rsidRPr="00ED27A1">
              <w:rPr>
                <w:rFonts w:ascii="Times New Roman" w:eastAsia="Times New Roman" w:hAnsi="Times New Roman" w:cs="Times New Roman"/>
                <w:i/>
                <w:color w:val="000000"/>
                <w:sz w:val="24"/>
                <w:szCs w:val="24"/>
                <w:lang w:val="uk-UA" w:eastAsia="ru-RU"/>
              </w:rPr>
              <w:t>Електронною системою закупівель та/або системою в розумінні цієї Документації вважається веб-портал Уповноваженого органу з питань закупівель – інформаційно-телекомунікаційна система «</w:t>
            </w:r>
            <w:proofErr w:type="spellStart"/>
            <w:r w:rsidRPr="00ED27A1">
              <w:rPr>
                <w:rFonts w:ascii="Times New Roman" w:eastAsia="Times New Roman" w:hAnsi="Times New Roman" w:cs="Times New Roman"/>
                <w:i/>
                <w:color w:val="000000"/>
                <w:sz w:val="24"/>
                <w:szCs w:val="24"/>
                <w:lang w:val="uk-UA" w:eastAsia="ru-RU"/>
              </w:rPr>
              <w:t>Prozorro</w:t>
            </w:r>
            <w:proofErr w:type="spellEnd"/>
            <w:r w:rsidRPr="00ED27A1">
              <w:rPr>
                <w:rFonts w:ascii="Times New Roman" w:eastAsia="Times New Roman" w:hAnsi="Times New Roman" w:cs="Times New Roman"/>
                <w:i/>
                <w:color w:val="000000"/>
                <w:sz w:val="24"/>
                <w:szCs w:val="24"/>
                <w:lang w:val="uk-UA" w:eastAsia="ru-RU"/>
              </w:rPr>
              <w:t xml:space="preserve">» за адресою в мережі Інтернет: </w:t>
            </w:r>
            <w:hyperlink r:id="rId9">
              <w:r w:rsidRPr="00ED27A1">
                <w:rPr>
                  <w:rFonts w:ascii="Times New Roman" w:eastAsia="Times New Roman" w:hAnsi="Times New Roman" w:cs="Times New Roman"/>
                  <w:i/>
                  <w:color w:val="000000"/>
                  <w:sz w:val="24"/>
                  <w:szCs w:val="24"/>
                  <w:lang w:val="uk-UA" w:eastAsia="ru-RU"/>
                </w:rPr>
                <w:t>www.prozorro.gov.ua</w:t>
              </w:r>
            </w:hyperlink>
            <w:r w:rsidRPr="00ED27A1">
              <w:rPr>
                <w:rFonts w:ascii="Times New Roman" w:eastAsia="Times New Roman" w:hAnsi="Times New Roman" w:cs="Times New Roman"/>
                <w:i/>
                <w:color w:val="000000"/>
                <w:sz w:val="24"/>
                <w:szCs w:val="24"/>
                <w:lang w:val="uk-UA" w:eastAsia="ru-RU"/>
              </w:rPr>
              <w:t xml:space="preserve"> (далі – </w:t>
            </w:r>
            <w:proofErr w:type="spellStart"/>
            <w:r w:rsidRPr="00ED27A1">
              <w:rPr>
                <w:rFonts w:ascii="Times New Roman" w:eastAsia="Times New Roman" w:hAnsi="Times New Roman" w:cs="Times New Roman"/>
                <w:i/>
                <w:color w:val="000000"/>
                <w:sz w:val="24"/>
                <w:szCs w:val="24"/>
                <w:lang w:val="uk-UA" w:eastAsia="ru-RU"/>
              </w:rPr>
              <w:t>веб-портал</w:t>
            </w:r>
            <w:proofErr w:type="spellEnd"/>
            <w:r w:rsidRPr="00ED27A1">
              <w:rPr>
                <w:rFonts w:ascii="Times New Roman" w:eastAsia="Times New Roman" w:hAnsi="Times New Roman" w:cs="Times New Roman"/>
                <w:i/>
                <w:color w:val="000000"/>
                <w:sz w:val="24"/>
                <w:szCs w:val="24"/>
                <w:lang w:val="uk-UA" w:eastAsia="ru-RU"/>
              </w:rPr>
              <w:t>).</w:t>
            </w:r>
          </w:p>
        </w:tc>
      </w:tr>
      <w:tr w:rsidR="00B5684B" w:rsidRPr="00ED27A1" w14:paraId="12008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418818B"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14:paraId="0B2E8066"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Інформація про замовника торгів</w:t>
            </w:r>
          </w:p>
        </w:tc>
      </w:tr>
      <w:tr w:rsidR="00B5684B" w:rsidRPr="00ED27A1" w14:paraId="25E7F34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9400D5C"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14:paraId="694D66AC"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14:paraId="5968D609" w14:textId="79E73ECC" w:rsidR="00B5684B" w:rsidRPr="00ED27A1" w:rsidRDefault="00FB26A1" w:rsidP="00ED27A1">
            <w:pPr>
              <w:spacing w:after="0" w:line="288" w:lineRule="auto"/>
              <w:jc w:val="both"/>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Комунальне підприємство «</w:t>
            </w:r>
            <w:proofErr w:type="spellStart"/>
            <w:r w:rsidRPr="00ED27A1">
              <w:rPr>
                <w:rFonts w:ascii="Times New Roman" w:eastAsia="Times New Roman" w:hAnsi="Times New Roman" w:cs="Times New Roman"/>
                <w:b/>
                <w:bCs/>
                <w:color w:val="000000"/>
                <w:sz w:val="24"/>
                <w:szCs w:val="24"/>
                <w:lang w:val="uk-UA" w:eastAsia="ru-RU"/>
              </w:rPr>
              <w:t>Білгород-Дністровськводоканал</w:t>
            </w:r>
            <w:proofErr w:type="spellEnd"/>
            <w:r w:rsidRPr="00ED27A1">
              <w:rPr>
                <w:rFonts w:ascii="Times New Roman" w:eastAsia="Times New Roman" w:hAnsi="Times New Roman" w:cs="Times New Roman"/>
                <w:b/>
                <w:bCs/>
                <w:color w:val="000000"/>
                <w:sz w:val="24"/>
                <w:szCs w:val="24"/>
                <w:lang w:val="uk-UA" w:eastAsia="ru-RU"/>
              </w:rPr>
              <w:t>»</w:t>
            </w:r>
          </w:p>
        </w:tc>
      </w:tr>
      <w:tr w:rsidR="00B5684B" w:rsidRPr="00ED27A1" w14:paraId="7AC45036" w14:textId="77777777" w:rsidTr="00716F40">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E6CED18"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14:paraId="43D086B0"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14:paraId="219F58D5" w14:textId="77777777" w:rsidR="00FB26A1" w:rsidRPr="00ED27A1" w:rsidRDefault="00FB26A1" w:rsidP="00ED27A1">
            <w:pPr>
              <w:spacing w:after="0" w:line="288" w:lineRule="auto"/>
              <w:jc w:val="both"/>
              <w:rPr>
                <w:rFonts w:ascii="Times New Roman" w:eastAsia="Times New Roman" w:hAnsi="Times New Roman" w:cs="Times New Roman"/>
                <w:bCs/>
                <w:color w:val="000000"/>
                <w:sz w:val="24"/>
                <w:szCs w:val="24"/>
                <w:lang w:val="uk-UA" w:eastAsia="ru-RU"/>
              </w:rPr>
            </w:pPr>
            <w:r w:rsidRPr="00ED27A1">
              <w:rPr>
                <w:rFonts w:ascii="Times New Roman" w:eastAsia="Times New Roman" w:hAnsi="Times New Roman" w:cs="Times New Roman"/>
                <w:bCs/>
                <w:color w:val="000000"/>
                <w:sz w:val="24"/>
                <w:szCs w:val="24"/>
                <w:lang w:val="uk-UA" w:eastAsia="ru-RU"/>
              </w:rPr>
              <w:t>67700, Україна, Одеська область,</w:t>
            </w:r>
          </w:p>
          <w:p w14:paraId="766AD041" w14:textId="791FA1A4" w:rsidR="00B5684B" w:rsidRPr="00ED27A1" w:rsidRDefault="00FB26A1" w:rsidP="00ED27A1">
            <w:pPr>
              <w:spacing w:after="0" w:line="288" w:lineRule="auto"/>
              <w:jc w:val="both"/>
              <w:rPr>
                <w:rFonts w:ascii="Times New Roman" w:eastAsia="Times New Roman" w:hAnsi="Times New Roman" w:cs="Times New Roman"/>
                <w:bCs/>
                <w:color w:val="000000"/>
                <w:sz w:val="24"/>
                <w:szCs w:val="24"/>
                <w:lang w:val="uk-UA" w:eastAsia="ru-RU"/>
              </w:rPr>
            </w:pPr>
            <w:r w:rsidRPr="00ED27A1">
              <w:rPr>
                <w:rFonts w:ascii="Times New Roman" w:eastAsia="Times New Roman" w:hAnsi="Times New Roman" w:cs="Times New Roman"/>
                <w:bCs/>
                <w:color w:val="000000"/>
                <w:sz w:val="24"/>
                <w:szCs w:val="24"/>
                <w:lang w:val="uk-UA" w:eastAsia="ru-RU"/>
              </w:rPr>
              <w:t>м. Білгород-Дністровський, пров. Водопровідний, 1</w:t>
            </w:r>
          </w:p>
        </w:tc>
      </w:tr>
      <w:tr w:rsidR="00B5684B" w:rsidRPr="00ED27A1" w14:paraId="3A01001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461888"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14:paraId="14280F6C"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14:paraId="5FE458EE" w14:textId="0CBB5220"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FB26A1" w:rsidRPr="00ED27A1">
              <w:rPr>
                <w:rFonts w:ascii="Times New Roman" w:eastAsia="Times New Roman" w:hAnsi="Times New Roman" w:cs="Times New Roman"/>
                <w:color w:val="000000"/>
                <w:sz w:val="24"/>
                <w:szCs w:val="24"/>
                <w:lang w:val="uk-UA" w:eastAsia="ru-RU"/>
              </w:rPr>
              <w:t>менеджер з закупівель</w:t>
            </w:r>
            <w:r w:rsidRPr="00ED27A1">
              <w:rPr>
                <w:rFonts w:ascii="Times New Roman" w:eastAsia="Times New Roman" w:hAnsi="Times New Roman" w:cs="Times New Roman"/>
                <w:color w:val="000000"/>
                <w:sz w:val="24"/>
                <w:szCs w:val="24"/>
                <w:lang w:val="uk-UA" w:eastAsia="ru-RU"/>
              </w:rPr>
              <w:t xml:space="preserve"> </w:t>
            </w:r>
            <w:proofErr w:type="spellStart"/>
            <w:r w:rsidRPr="00ED27A1">
              <w:rPr>
                <w:rFonts w:ascii="Times New Roman" w:eastAsia="Times New Roman" w:hAnsi="Times New Roman" w:cs="Times New Roman"/>
                <w:color w:val="000000"/>
                <w:sz w:val="24"/>
                <w:szCs w:val="24"/>
                <w:lang w:val="uk-UA" w:eastAsia="ru-RU"/>
              </w:rPr>
              <w:t>Горбаченко</w:t>
            </w:r>
            <w:proofErr w:type="spellEnd"/>
            <w:r w:rsidRPr="00ED27A1">
              <w:rPr>
                <w:rFonts w:ascii="Times New Roman" w:eastAsia="Times New Roman" w:hAnsi="Times New Roman" w:cs="Times New Roman"/>
                <w:color w:val="000000"/>
                <w:sz w:val="24"/>
                <w:szCs w:val="24"/>
                <w:lang w:val="uk-UA" w:eastAsia="ru-RU"/>
              </w:rPr>
              <w:t xml:space="preserve"> Марина Русланівна</w:t>
            </w:r>
          </w:p>
          <w:p w14:paraId="5634933A" w14:textId="77777777" w:rsidR="00B5684B" w:rsidRPr="00ED27A1" w:rsidRDefault="003727AC" w:rsidP="00ED27A1">
            <w:pPr>
              <w:spacing w:after="0" w:line="288" w:lineRule="auto"/>
              <w:rPr>
                <w:rFonts w:ascii="Times New Roman" w:eastAsia="Times New Roman" w:hAnsi="Times New Roman" w:cs="Times New Roman"/>
                <w:color w:val="000000"/>
                <w:sz w:val="24"/>
                <w:szCs w:val="24"/>
                <w:lang w:val="uk-UA" w:eastAsia="ru-RU"/>
              </w:rPr>
            </w:pPr>
            <w:hyperlink r:id="rId10" w:history="1">
              <w:r w:rsidR="00B5684B" w:rsidRPr="00ED27A1">
                <w:rPr>
                  <w:rFonts w:ascii="Times New Roman" w:eastAsia="Times New Roman" w:hAnsi="Times New Roman" w:cs="Times New Roman"/>
                  <w:color w:val="0000FF"/>
                  <w:sz w:val="24"/>
                  <w:szCs w:val="24"/>
                  <w:u w:val="single"/>
                  <w:lang w:val="uk-UA" w:eastAsia="ru-RU"/>
                </w:rPr>
                <w:t>katuysheva2@ukr.net</w:t>
              </w:r>
            </w:hyperlink>
            <w:r w:rsidR="00B5684B" w:rsidRPr="00ED27A1">
              <w:rPr>
                <w:rFonts w:ascii="Times New Roman" w:eastAsia="Times New Roman" w:hAnsi="Times New Roman" w:cs="Times New Roman"/>
                <w:color w:val="000000"/>
                <w:sz w:val="24"/>
                <w:szCs w:val="24"/>
                <w:lang w:val="uk-UA" w:eastAsia="ru-RU"/>
              </w:rPr>
              <w:t xml:space="preserve">  тел.0976456208.</w:t>
            </w:r>
          </w:p>
        </w:tc>
      </w:tr>
      <w:tr w:rsidR="00B5684B" w:rsidRPr="00ED27A1" w14:paraId="4ACD8DA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36C90DF" w14:textId="77777777" w:rsidR="00B5684B" w:rsidRPr="00ED27A1" w:rsidRDefault="00B5684B" w:rsidP="00ED27A1">
            <w:pPr>
              <w:spacing w:after="0" w:line="288" w:lineRule="auto"/>
              <w:rPr>
                <w:rFonts w:ascii="Times New Roman" w:eastAsia="Times New Roman" w:hAnsi="Times New Roman" w:cs="Times New Roman"/>
                <w:b/>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14:paraId="06FEAF28" w14:textId="77777777" w:rsidR="00B5684B" w:rsidRPr="00ED27A1" w:rsidRDefault="00B5684B" w:rsidP="00ED27A1">
            <w:pPr>
              <w:spacing w:after="0" w:line="288" w:lineRule="auto"/>
              <w:rPr>
                <w:rFonts w:ascii="Times New Roman" w:eastAsia="Times New Roman" w:hAnsi="Times New Roman" w:cs="Times New Roman"/>
                <w:b/>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14:paraId="73923379" w14:textId="094A4A01"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Відкриті торги</w:t>
            </w:r>
            <w:r w:rsidR="00FB26A1" w:rsidRPr="00ED27A1">
              <w:rPr>
                <w:rFonts w:ascii="Times New Roman" w:eastAsia="Times New Roman" w:hAnsi="Times New Roman" w:cs="Times New Roman"/>
                <w:color w:val="000000"/>
                <w:sz w:val="24"/>
                <w:szCs w:val="24"/>
                <w:lang w:val="uk-UA" w:eastAsia="ru-RU"/>
              </w:rPr>
              <w:t xml:space="preserve"> </w:t>
            </w:r>
          </w:p>
        </w:tc>
      </w:tr>
      <w:tr w:rsidR="00B5684B" w:rsidRPr="00ED27A1" w14:paraId="16BD96F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AC06B07"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14:paraId="52D6D531"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Інформація про предмет закупівлі:</w:t>
            </w:r>
          </w:p>
        </w:tc>
      </w:tr>
      <w:tr w:rsidR="00B5684B" w:rsidRPr="00ED27A1" w14:paraId="6BD41FBA"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5627C1"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14:paraId="3E3FC14C"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7DE17CFF" w14:textId="64CD1C52" w:rsidR="00761CD8" w:rsidRPr="00AC5853" w:rsidRDefault="00761CD8" w:rsidP="00761CD8">
            <w:pPr>
              <w:spacing w:after="0" w:line="288" w:lineRule="auto"/>
              <w:jc w:val="both"/>
              <w:rPr>
                <w:rFonts w:ascii="Times New Roman" w:eastAsia="Times New Roman" w:hAnsi="Times New Roman" w:cs="Times New Roman"/>
                <w:b/>
                <w:color w:val="000000"/>
                <w:sz w:val="24"/>
                <w:szCs w:val="24"/>
                <w:lang w:val="uk-UA" w:eastAsia="ru-RU"/>
              </w:rPr>
            </w:pPr>
            <w:r w:rsidRPr="00AC5853">
              <w:rPr>
                <w:rFonts w:ascii="Times New Roman" w:eastAsia="Times New Roman" w:hAnsi="Times New Roman" w:cs="Times New Roman"/>
                <w:b/>
                <w:color w:val="000000"/>
                <w:sz w:val="24"/>
                <w:szCs w:val="24"/>
                <w:lang w:val="uk-UA" w:eastAsia="ru-RU"/>
              </w:rPr>
              <w:t>«Обладнання водозаборів (артезіанських свердловин) КП «</w:t>
            </w:r>
            <w:proofErr w:type="spellStart"/>
            <w:r w:rsidRPr="00AC5853">
              <w:rPr>
                <w:rFonts w:ascii="Times New Roman" w:eastAsia="Times New Roman" w:hAnsi="Times New Roman" w:cs="Times New Roman"/>
                <w:b/>
                <w:color w:val="000000"/>
                <w:sz w:val="24"/>
                <w:szCs w:val="24"/>
                <w:lang w:val="uk-UA" w:eastAsia="ru-RU"/>
              </w:rPr>
              <w:t>Білгород-Дністровськводоканал</w:t>
            </w:r>
            <w:proofErr w:type="spellEnd"/>
            <w:r w:rsidRPr="00AC5853">
              <w:rPr>
                <w:rFonts w:ascii="Times New Roman" w:eastAsia="Times New Roman" w:hAnsi="Times New Roman" w:cs="Times New Roman"/>
                <w:b/>
                <w:color w:val="000000"/>
                <w:sz w:val="24"/>
                <w:szCs w:val="24"/>
                <w:lang w:val="uk-UA" w:eastAsia="ru-RU"/>
              </w:rPr>
              <w:t>» вузлами технологічного обліку з модулями дистанційної передачі д</w:t>
            </w:r>
            <w:r w:rsidR="00F363FE" w:rsidRPr="00AC5853">
              <w:rPr>
                <w:rFonts w:ascii="Times New Roman" w:eastAsia="Times New Roman" w:hAnsi="Times New Roman" w:cs="Times New Roman"/>
                <w:b/>
                <w:color w:val="000000"/>
                <w:sz w:val="24"/>
                <w:szCs w:val="24"/>
                <w:lang w:val="uk-UA" w:eastAsia="ru-RU"/>
              </w:rPr>
              <w:t>аних обліку та диспетчеризації»</w:t>
            </w:r>
          </w:p>
          <w:p w14:paraId="4B954441" w14:textId="40D8CE01" w:rsidR="00AC5853" w:rsidRPr="00AC5853" w:rsidRDefault="00761CD8" w:rsidP="00AC5853">
            <w:pPr>
              <w:spacing w:after="0" w:line="288" w:lineRule="auto"/>
              <w:jc w:val="both"/>
              <w:rPr>
                <w:rFonts w:ascii="Times New Roman" w:eastAsia="Times New Roman" w:hAnsi="Times New Roman" w:cs="Times New Roman"/>
                <w:b/>
                <w:color w:val="000000"/>
                <w:sz w:val="24"/>
                <w:szCs w:val="24"/>
                <w:lang w:val="uk-UA" w:eastAsia="ru-RU"/>
              </w:rPr>
            </w:pPr>
            <w:r w:rsidRPr="00AC5853">
              <w:rPr>
                <w:rFonts w:ascii="Times New Roman" w:eastAsia="Times New Roman" w:hAnsi="Times New Roman" w:cs="Times New Roman"/>
                <w:b/>
                <w:color w:val="000000"/>
                <w:sz w:val="24"/>
                <w:szCs w:val="24"/>
                <w:lang w:val="uk-UA" w:eastAsia="ru-RU"/>
              </w:rPr>
              <w:t xml:space="preserve">Класифікація за ДК 021-2015 (CPV) </w:t>
            </w:r>
            <w:r w:rsidR="00AC5853" w:rsidRPr="00AC5853">
              <w:rPr>
                <w:rFonts w:ascii="Times New Roman" w:eastAsia="Times New Roman" w:hAnsi="Times New Roman" w:cs="Times New Roman"/>
                <w:b/>
                <w:color w:val="000000"/>
                <w:sz w:val="24"/>
                <w:szCs w:val="24"/>
                <w:lang w:val="uk-UA" w:eastAsia="ru-RU"/>
              </w:rPr>
              <w:t>Класифікація за ДК 021:2015: 42960000-3 - Системи керування та контролю, друкарське і графічне обладнання та обладнання для автоматизації офісу й обробки інформації</w:t>
            </w:r>
          </w:p>
          <w:p w14:paraId="13125F1A" w14:textId="77777777" w:rsidR="00AC5853" w:rsidRDefault="00AC5853" w:rsidP="00AC5853">
            <w:pPr>
              <w:spacing w:after="0" w:line="288" w:lineRule="auto"/>
              <w:jc w:val="both"/>
              <w:rPr>
                <w:rFonts w:ascii="Times New Roman" w:eastAsia="Times New Roman" w:hAnsi="Times New Roman" w:cs="Times New Roman"/>
                <w:color w:val="000000"/>
                <w:sz w:val="24"/>
                <w:szCs w:val="24"/>
                <w:lang w:val="uk-UA" w:eastAsia="ru-RU"/>
              </w:rPr>
            </w:pPr>
          </w:p>
          <w:p w14:paraId="5CA2C7B4" w14:textId="38684456" w:rsidR="00B5684B" w:rsidRPr="00ED27A1" w:rsidRDefault="00B5684B" w:rsidP="00AC5853">
            <w:pPr>
              <w:spacing w:after="0" w:line="288" w:lineRule="auto"/>
              <w:jc w:val="both"/>
              <w:rPr>
                <w:rFonts w:ascii="Times New Roman" w:eastAsia="Times New Roman" w:hAnsi="Times New Roman" w:cs="Times New Roman"/>
                <w:color w:val="000000"/>
                <w:sz w:val="24"/>
                <w:szCs w:val="24"/>
                <w:highlight w:val="yellow"/>
                <w:lang w:val="uk-UA" w:eastAsia="ru-RU"/>
              </w:rPr>
            </w:pPr>
            <w:r w:rsidRPr="00C36FF0">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B5684B" w:rsidRPr="00ED27A1" w14:paraId="4EA8612D"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3D20C85"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14:paraId="6C371E29"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14:paraId="198CEE8D" w14:textId="77777777" w:rsidR="00B5684B" w:rsidRPr="00ED27A1" w:rsidRDefault="00B5684B" w:rsidP="00ED27A1">
            <w:pPr>
              <w:spacing w:after="0" w:line="288" w:lineRule="auto"/>
              <w:jc w:val="both"/>
              <w:rPr>
                <w:rFonts w:ascii="Times New Roman" w:eastAsia="Calibri" w:hAnsi="Times New Roman" w:cs="Times New Roman"/>
                <w:color w:val="000000"/>
                <w:sz w:val="24"/>
                <w:szCs w:val="24"/>
                <w:lang w:val="uk-UA" w:eastAsia="ru-RU"/>
              </w:rPr>
            </w:pPr>
            <w:r w:rsidRPr="00ED27A1">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B5684B" w:rsidRPr="00ED27A1" w14:paraId="5684F8A7"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CA4DFE7"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14:paraId="4C2E719E" w14:textId="77777777" w:rsidR="00B5684B" w:rsidRPr="00ED27A1" w:rsidRDefault="00B5684B" w:rsidP="00ED27A1">
            <w:pPr>
              <w:spacing w:after="0" w:line="288" w:lineRule="auto"/>
              <w:rPr>
                <w:rFonts w:ascii="Times New Roman" w:eastAsia="Times New Roman" w:hAnsi="Times New Roman" w:cs="Times New Roman"/>
                <w:bCs/>
                <w:color w:val="000000"/>
                <w:sz w:val="24"/>
                <w:szCs w:val="24"/>
                <w:lang w:val="uk-UA" w:eastAsia="ru-RU"/>
              </w:rPr>
            </w:pPr>
            <w:r w:rsidRPr="00ED27A1">
              <w:rPr>
                <w:rFonts w:ascii="Times New Roman" w:eastAsia="Times New Roman" w:hAnsi="Times New Roman" w:cs="Times New Roman"/>
                <w:bCs/>
                <w:color w:val="000000"/>
                <w:sz w:val="24"/>
                <w:szCs w:val="24"/>
                <w:lang w:val="uk-UA" w:eastAsia="ru-RU"/>
              </w:rPr>
              <w:t xml:space="preserve">Вартість закупівлі </w:t>
            </w:r>
          </w:p>
          <w:p w14:paraId="2CC985ED" w14:textId="77777777" w:rsidR="00B5684B" w:rsidRPr="00ED27A1" w:rsidRDefault="00B5684B" w:rsidP="00ED27A1">
            <w:pPr>
              <w:spacing w:after="0" w:line="288" w:lineRule="auto"/>
              <w:rPr>
                <w:rFonts w:ascii="Times New Roman" w:eastAsia="Times New Roman" w:hAnsi="Times New Roman" w:cs="Times New Roman"/>
                <w:bCs/>
                <w:color w:val="000000"/>
                <w:sz w:val="24"/>
                <w:szCs w:val="24"/>
                <w:lang w:val="uk-UA" w:eastAsia="ru-RU"/>
              </w:rPr>
            </w:pPr>
            <w:r w:rsidRPr="00ED27A1">
              <w:rPr>
                <w:rFonts w:ascii="Times New Roman" w:eastAsia="Times New Roman" w:hAnsi="Times New Roman" w:cs="Times New Roman"/>
                <w:bCs/>
                <w:color w:val="000000"/>
                <w:sz w:val="24"/>
                <w:szCs w:val="24"/>
                <w:lang w:val="uk-UA" w:eastAsia="ru-RU"/>
              </w:rPr>
              <w:t>(змінюється за результатами аукціону)</w:t>
            </w:r>
          </w:p>
        </w:tc>
        <w:tc>
          <w:tcPr>
            <w:tcW w:w="3410" w:type="pct"/>
            <w:tcBorders>
              <w:top w:val="outset" w:sz="6" w:space="0" w:color="auto"/>
              <w:left w:val="outset" w:sz="6" w:space="0" w:color="auto"/>
              <w:bottom w:val="outset" w:sz="6" w:space="0" w:color="auto"/>
              <w:right w:val="outset" w:sz="6" w:space="0" w:color="auto"/>
            </w:tcBorders>
          </w:tcPr>
          <w:p w14:paraId="4A23B288" w14:textId="32012446" w:rsidR="00B5684B" w:rsidRPr="00ED27A1" w:rsidRDefault="00B5684B" w:rsidP="00ED27A1">
            <w:pPr>
              <w:spacing w:after="0" w:line="288" w:lineRule="auto"/>
              <w:jc w:val="both"/>
              <w:rPr>
                <w:rFonts w:ascii="Times New Roman" w:eastAsia="Calibri" w:hAnsi="Times New Roman" w:cs="Times New Roman"/>
                <w:b/>
                <w:bCs/>
                <w:iCs/>
                <w:color w:val="000000"/>
                <w:sz w:val="24"/>
                <w:szCs w:val="24"/>
                <w:lang w:val="uk-UA"/>
              </w:rPr>
            </w:pPr>
            <w:r w:rsidRPr="00ED27A1">
              <w:rPr>
                <w:rFonts w:ascii="Times New Roman" w:eastAsia="Calibri" w:hAnsi="Times New Roman" w:cs="Times New Roman"/>
                <w:b/>
                <w:bCs/>
                <w:iCs/>
                <w:color w:val="000000"/>
                <w:sz w:val="24"/>
                <w:szCs w:val="24"/>
                <w:lang w:val="uk-UA"/>
              </w:rPr>
              <w:t xml:space="preserve"> </w:t>
            </w:r>
            <w:r w:rsidR="008052EA">
              <w:rPr>
                <w:rFonts w:ascii="Times New Roman" w:eastAsia="Calibri" w:hAnsi="Times New Roman" w:cs="Times New Roman"/>
                <w:b/>
                <w:bCs/>
                <w:iCs/>
                <w:color w:val="000000"/>
                <w:sz w:val="24"/>
                <w:szCs w:val="24"/>
                <w:lang w:val="uk-UA"/>
              </w:rPr>
              <w:t>2 934 098,00 гривень з ПДВ (два мільйони дев’ятсот тридцять чотири тисячі дев’яносто вісім гривень 00 копійок).</w:t>
            </w:r>
          </w:p>
        </w:tc>
      </w:tr>
      <w:tr w:rsidR="00B5684B" w:rsidRPr="00ED27A1" w14:paraId="6CCA036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643F210"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14:paraId="37AA3005"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 xml:space="preserve">кількість, обсяг поставки товарів (надання послуг, </w:t>
            </w:r>
            <w:r w:rsidRPr="00ED27A1">
              <w:rPr>
                <w:rFonts w:ascii="Times New Roman" w:eastAsia="Times New Roman" w:hAnsi="Times New Roman" w:cs="Times New Roman"/>
                <w:color w:val="000000"/>
                <w:sz w:val="24"/>
                <w:szCs w:val="24"/>
                <w:lang w:val="uk-UA" w:eastAsia="ru-RU"/>
              </w:rPr>
              <w:lastRenderedPageBreak/>
              <w:t>виконання робіт):</w:t>
            </w:r>
          </w:p>
        </w:tc>
        <w:tc>
          <w:tcPr>
            <w:tcW w:w="3410" w:type="pct"/>
            <w:tcBorders>
              <w:top w:val="outset" w:sz="6" w:space="0" w:color="auto"/>
              <w:left w:val="outset" w:sz="6" w:space="0" w:color="auto"/>
              <w:bottom w:val="outset" w:sz="6" w:space="0" w:color="auto"/>
              <w:right w:val="outset" w:sz="6" w:space="0" w:color="auto"/>
            </w:tcBorders>
          </w:tcPr>
          <w:p w14:paraId="1701125A" w14:textId="77777777" w:rsidR="00B5684B" w:rsidRPr="00ED27A1" w:rsidRDefault="00B5684B" w:rsidP="00ED27A1">
            <w:pPr>
              <w:spacing w:after="0" w:line="288" w:lineRule="auto"/>
              <w:jc w:val="both"/>
              <w:rPr>
                <w:rFonts w:ascii="Times New Roman" w:eastAsia="Times New Roman" w:hAnsi="Times New Roman" w:cs="Times New Roman"/>
                <w:b/>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lastRenderedPageBreak/>
              <w:t>Кількість/обсяг поставки:</w:t>
            </w:r>
          </w:p>
          <w:p w14:paraId="1E062519" w14:textId="0AE5532C" w:rsidR="00B5684B" w:rsidRPr="00ED27A1" w:rsidRDefault="00B5684B" w:rsidP="00ED27A1">
            <w:pPr>
              <w:spacing w:after="0" w:line="288" w:lineRule="auto"/>
              <w:jc w:val="both"/>
              <w:rPr>
                <w:rFonts w:ascii="Times New Roman" w:eastAsia="Times New Roman" w:hAnsi="Times New Roman" w:cs="Times New Roman"/>
                <w:b/>
                <w:color w:val="000000"/>
                <w:sz w:val="24"/>
                <w:szCs w:val="24"/>
                <w:highlight w:val="yellow"/>
                <w:lang w:val="uk-UA" w:eastAsia="ru-RU"/>
              </w:rPr>
            </w:pPr>
            <w:r w:rsidRPr="00ED27A1">
              <w:rPr>
                <w:rFonts w:ascii="Times New Roman" w:eastAsia="Times New Roman" w:hAnsi="Times New Roman" w:cs="Times New Roman"/>
                <w:color w:val="000000"/>
                <w:sz w:val="24"/>
                <w:szCs w:val="24"/>
                <w:lang w:val="uk-UA" w:eastAsia="ru-RU"/>
              </w:rPr>
              <w:t>Згідно додатку 1</w:t>
            </w:r>
          </w:p>
        </w:tc>
      </w:tr>
      <w:tr w:rsidR="00B5684B" w:rsidRPr="00ED27A1" w14:paraId="3C61954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F15FA9"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lastRenderedPageBreak/>
              <w:t>4.5</w:t>
            </w:r>
          </w:p>
        </w:tc>
        <w:tc>
          <w:tcPr>
            <w:tcW w:w="1347" w:type="pct"/>
            <w:tcBorders>
              <w:top w:val="outset" w:sz="6" w:space="0" w:color="auto"/>
              <w:left w:val="outset" w:sz="6" w:space="0" w:color="auto"/>
              <w:bottom w:val="outset" w:sz="6" w:space="0" w:color="auto"/>
              <w:right w:val="outset" w:sz="6" w:space="0" w:color="auto"/>
            </w:tcBorders>
          </w:tcPr>
          <w:p w14:paraId="72EF96C1"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6C776B70" w14:textId="0773AC03" w:rsidR="00B5684B" w:rsidRPr="00ED27A1" w:rsidRDefault="00B5684B" w:rsidP="00ED27A1">
            <w:pPr>
              <w:spacing w:after="0" w:line="288" w:lineRule="auto"/>
              <w:jc w:val="both"/>
              <w:rPr>
                <w:rFonts w:ascii="Times New Roman" w:eastAsia="Times New Roman" w:hAnsi="Times New Roman" w:cs="Times New Roman"/>
                <w:color w:val="000000"/>
                <w:sz w:val="24"/>
                <w:szCs w:val="24"/>
                <w:highlight w:val="yellow"/>
                <w:lang w:val="uk-UA" w:eastAsia="ru-RU"/>
              </w:rPr>
            </w:pPr>
            <w:r w:rsidRPr="00ED27A1">
              <w:rPr>
                <w:rFonts w:ascii="Times New Roman" w:eastAsia="Times New Roman" w:hAnsi="Times New Roman" w:cs="Times New Roman"/>
                <w:color w:val="000000"/>
                <w:sz w:val="24"/>
                <w:szCs w:val="24"/>
                <w:lang w:val="uk-UA" w:eastAsia="ru-RU"/>
              </w:rPr>
              <w:t xml:space="preserve"> До 31.12.2022р.</w:t>
            </w:r>
          </w:p>
        </w:tc>
      </w:tr>
      <w:tr w:rsidR="00B5684B" w:rsidRPr="00ED27A1" w14:paraId="1C96C88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6A9C7A7"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14:paraId="3A5CFDE0"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1C845AA9"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Закупівля за лотами  не передбачається.</w:t>
            </w:r>
          </w:p>
        </w:tc>
      </w:tr>
      <w:tr w:rsidR="00B5684B" w:rsidRPr="00F609CF" w14:paraId="66B77EE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F97D9A7"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5</w:t>
            </w:r>
          </w:p>
        </w:tc>
        <w:tc>
          <w:tcPr>
            <w:tcW w:w="1347" w:type="pct"/>
            <w:tcBorders>
              <w:top w:val="outset" w:sz="6" w:space="0" w:color="auto"/>
              <w:left w:val="outset" w:sz="6" w:space="0" w:color="auto"/>
              <w:bottom w:val="outset" w:sz="6" w:space="0" w:color="auto"/>
              <w:right w:val="outset" w:sz="6" w:space="0" w:color="auto"/>
            </w:tcBorders>
          </w:tcPr>
          <w:p w14:paraId="5F85CA1C"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14:paraId="2AA78A56"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Вітчизняні та іноземні учасники всіх форм власності та організаційно-</w:t>
            </w:r>
            <w:r w:rsidRPr="00ED27A1">
              <w:rPr>
                <w:rFonts w:ascii="Times New Roman" w:eastAsia="Times New Roman" w:hAnsi="Times New Roman" w:cs="Times New Roman"/>
                <w:color w:val="000000"/>
                <w:sz w:val="24"/>
                <w:szCs w:val="24"/>
                <w:shd w:val="clear" w:color="auto" w:fill="FFFFFF"/>
                <w:lang w:val="uk-UA" w:eastAsia="ru-RU"/>
              </w:rPr>
              <w:t xml:space="preserve">правових </w:t>
            </w:r>
            <w:r w:rsidRPr="00ED27A1">
              <w:rPr>
                <w:rFonts w:ascii="Times New Roman" w:eastAsia="Times New Roman" w:hAnsi="Times New Roman" w:cs="Times New Roman"/>
                <w:color w:val="000000"/>
                <w:sz w:val="24"/>
                <w:szCs w:val="24"/>
                <w:lang w:val="uk-UA" w:eastAsia="ru-RU"/>
              </w:rPr>
              <w:t>форм беруть участь у процедурі закупівель на рівних умовах.</w:t>
            </w:r>
          </w:p>
          <w:p w14:paraId="7872C9E0"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У зв’язку з військовою агресією Російської Федерації щодо України з метою забезпечення захисту національних інтересів було прийнято нормативно-правові акти, які встановлюють ряд обмежень (заборон) щодо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Кабінету Міністрів України «Про внесення пропозицій щодо застосування секторальних спеціальних економічних та інших обмежувальних заходів (санкцій) до Російської Федерації» від 22.03.2022 р. № 245-р. Також відповідно до постанови Кабінету Міністрів України «Про застосування заборони ввезення товарів з Російської Федерації»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tc>
      </w:tr>
      <w:tr w:rsidR="00B5684B" w:rsidRPr="00ED27A1" w14:paraId="5CE54CF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88C2662"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6</w:t>
            </w:r>
          </w:p>
        </w:tc>
        <w:tc>
          <w:tcPr>
            <w:tcW w:w="1347" w:type="pct"/>
            <w:tcBorders>
              <w:top w:val="outset" w:sz="6" w:space="0" w:color="auto"/>
              <w:left w:val="outset" w:sz="6" w:space="0" w:color="auto"/>
              <w:bottom w:val="outset" w:sz="6" w:space="0" w:color="auto"/>
              <w:right w:val="outset" w:sz="6" w:space="0" w:color="auto"/>
            </w:tcBorders>
          </w:tcPr>
          <w:p w14:paraId="23A93580"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D76364F" w14:textId="77777777" w:rsidR="00B5684B" w:rsidRPr="00ED27A1" w:rsidRDefault="00B5684B" w:rsidP="00ED27A1">
            <w:pPr>
              <w:spacing w:after="0" w:line="288" w:lineRule="auto"/>
              <w:jc w:val="both"/>
              <w:rPr>
                <w:rFonts w:ascii="Times New Roman" w:eastAsia="Calibri" w:hAnsi="Times New Roman" w:cs="Times New Roman"/>
                <w:color w:val="000000"/>
                <w:sz w:val="24"/>
                <w:szCs w:val="24"/>
                <w:lang w:val="uk-UA"/>
              </w:rPr>
            </w:pPr>
            <w:r w:rsidRPr="00ED27A1">
              <w:rPr>
                <w:rFonts w:ascii="Times New Roman" w:eastAsia="Calibri" w:hAnsi="Times New Roman" w:cs="Times New Roman"/>
                <w:color w:val="000000"/>
                <w:sz w:val="24"/>
                <w:szCs w:val="24"/>
                <w:lang w:val="uk-UA"/>
              </w:rPr>
              <w:t>Валютою тендерної пропозиції є гривня.</w:t>
            </w:r>
          </w:p>
          <w:p w14:paraId="2B0E4121" w14:textId="77777777" w:rsidR="00B5684B" w:rsidRPr="00ED27A1" w:rsidRDefault="00B5684B" w:rsidP="00ED27A1">
            <w:pPr>
              <w:spacing w:after="0" w:line="288" w:lineRule="auto"/>
              <w:jc w:val="both"/>
              <w:rPr>
                <w:rFonts w:ascii="Times New Roman" w:eastAsia="Calibri" w:hAnsi="Times New Roman" w:cs="Times New Roman"/>
                <w:b/>
                <w:color w:val="000000"/>
                <w:sz w:val="24"/>
                <w:szCs w:val="24"/>
                <w:lang w:val="uk-UA" w:eastAsia="ru-RU"/>
              </w:rPr>
            </w:pPr>
            <w:r w:rsidRPr="00ED27A1">
              <w:rPr>
                <w:rFonts w:ascii="Times New Roman" w:eastAsia="Calibri" w:hAnsi="Times New Roman" w:cs="Times New Roman"/>
                <w:color w:val="000000"/>
                <w:sz w:val="24"/>
                <w:szCs w:val="24"/>
                <w:lang w:val="uk-UA"/>
              </w:rPr>
              <w:t>Розрахунки здійснюватимуться у національній валюті України згідно з умовами укладеного договору.</w:t>
            </w:r>
          </w:p>
        </w:tc>
      </w:tr>
      <w:tr w:rsidR="00B5684B" w:rsidRPr="00ED27A1" w14:paraId="2F662B5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3C60ECB"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14:paraId="40328000"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6C655C4F"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Документи, що входять до складу тендерної п</w:t>
            </w:r>
            <w:r w:rsidRPr="00ED27A1">
              <w:rPr>
                <w:rFonts w:ascii="Times New Roman" w:eastAsia="Times New Roman" w:hAnsi="Times New Roman" w:cs="Times New Roman"/>
                <w:color w:val="000000"/>
                <w:sz w:val="24"/>
                <w:szCs w:val="24"/>
                <w:lang w:val="uk-UA"/>
              </w:rPr>
              <w:t xml:space="preserve">ропозиції та підготовлені безпосередньо Учасниками, мають бути складені </w:t>
            </w:r>
            <w:r w:rsidRPr="00ED27A1">
              <w:rPr>
                <w:rFonts w:ascii="Times New Roman" w:eastAsia="Times New Roman" w:hAnsi="Times New Roman" w:cs="Times New Roman"/>
                <w:color w:val="000000"/>
                <w:sz w:val="24"/>
                <w:szCs w:val="24"/>
                <w:lang w:val="uk-UA" w:eastAsia="ru-RU"/>
              </w:rPr>
              <w:t>українською мовою.</w:t>
            </w:r>
          </w:p>
          <w:p w14:paraId="07933A83" w14:textId="77777777" w:rsidR="00B5684B" w:rsidRPr="00ED27A1" w:rsidRDefault="00B5684B" w:rsidP="00ED27A1">
            <w:pPr>
              <w:shd w:val="clear" w:color="auto" w:fill="FFFFFF"/>
              <w:spacing w:after="0" w:line="288" w:lineRule="auto"/>
              <w:jc w:val="both"/>
              <w:rPr>
                <w:rFonts w:ascii="Times New Roman" w:eastAsia="Times New Roman" w:hAnsi="Times New Roman" w:cs="Times New Roman"/>
                <w:sz w:val="24"/>
                <w:szCs w:val="24"/>
                <w:lang w:val="uk-UA" w:eastAsia="ru-RU"/>
              </w:rPr>
            </w:pPr>
            <w:r w:rsidRPr="00ED27A1">
              <w:rPr>
                <w:rFonts w:ascii="Times New Roman" w:eastAsia="Times New Roman" w:hAnsi="Times New Roman" w:cs="Times New Roman"/>
                <w:color w:val="000000"/>
                <w:sz w:val="24"/>
                <w:szCs w:val="24"/>
                <w:lang w:val="uk-UA" w:eastAsia="ru-RU"/>
              </w:rPr>
              <w:t>У разі, якщо документ чи інформація, надання яких передбачено цією тендерною документацією, складені іншою(</w:t>
            </w:r>
            <w:proofErr w:type="spellStart"/>
            <w:r w:rsidRPr="00ED27A1">
              <w:rPr>
                <w:rFonts w:ascii="Times New Roman" w:eastAsia="Times New Roman" w:hAnsi="Times New Roman" w:cs="Times New Roman"/>
                <w:color w:val="000000"/>
                <w:sz w:val="24"/>
                <w:szCs w:val="24"/>
                <w:lang w:val="uk-UA" w:eastAsia="ru-RU"/>
              </w:rPr>
              <w:t>-ими</w:t>
            </w:r>
            <w:proofErr w:type="spellEnd"/>
            <w:r w:rsidRPr="00ED27A1">
              <w:rPr>
                <w:rFonts w:ascii="Times New Roman" w:eastAsia="Times New Roman" w:hAnsi="Times New Roman" w:cs="Times New Roman"/>
                <w:color w:val="000000"/>
                <w:sz w:val="24"/>
                <w:szCs w:val="24"/>
                <w:lang w:val="uk-UA" w:eastAsia="ru-RU"/>
              </w:rPr>
              <w:t>) мовою</w:t>
            </w:r>
            <w:r w:rsidRPr="00ED27A1">
              <w:rPr>
                <w:rFonts w:ascii="Times New Roman" w:eastAsia="Times New Roman" w:hAnsi="Times New Roman" w:cs="Times New Roman"/>
                <w:color w:val="000000"/>
                <w:sz w:val="24"/>
                <w:szCs w:val="24"/>
                <w:lang w:val="uk-UA" w:eastAsia="ru-RU"/>
              </w:rPr>
              <w:br/>
              <w:t>(</w:t>
            </w:r>
            <w:proofErr w:type="spellStart"/>
            <w:r w:rsidRPr="00ED27A1">
              <w:rPr>
                <w:rFonts w:ascii="Times New Roman" w:eastAsia="Times New Roman" w:hAnsi="Times New Roman" w:cs="Times New Roman"/>
                <w:color w:val="000000"/>
                <w:sz w:val="24"/>
                <w:szCs w:val="24"/>
                <w:lang w:val="uk-UA" w:eastAsia="ru-RU"/>
              </w:rPr>
              <w:t>-ами</w:t>
            </w:r>
            <w:proofErr w:type="spellEnd"/>
            <w:r w:rsidRPr="00ED27A1">
              <w:rPr>
                <w:rFonts w:ascii="Times New Roman" w:eastAsia="Times New Roman" w:hAnsi="Times New Roman" w:cs="Times New Roman"/>
                <w:color w:val="000000"/>
                <w:sz w:val="24"/>
                <w:szCs w:val="24"/>
                <w:lang w:val="uk-UA" w:eastAsia="ru-RU"/>
              </w:rPr>
              <w:t xml:space="preserve">) (крім російської), ніж передбачено умовами абзацу першого </w:t>
            </w:r>
            <w:r w:rsidRPr="00ED27A1">
              <w:rPr>
                <w:rFonts w:ascii="Times New Roman" w:eastAsia="Times New Roman" w:hAnsi="Times New Roman" w:cs="Times New Roman"/>
                <w:color w:val="000000"/>
                <w:sz w:val="24"/>
                <w:szCs w:val="24"/>
                <w:lang w:val="uk-UA" w:eastAsia="ru-RU"/>
              </w:rPr>
              <w:lastRenderedPageBreak/>
              <w:t xml:space="preserve">цього пункту тендерної документації, у складі тендерної пропозиції надається документ мовою оригіналу з обов’язковим </w:t>
            </w:r>
            <w:r w:rsidRPr="00ED27A1">
              <w:rPr>
                <w:rFonts w:ascii="Times New Roman" w:eastAsia="Times New Roman" w:hAnsi="Times New Roman" w:cs="Times New Roman"/>
                <w:color w:val="000000"/>
                <w:sz w:val="24"/>
                <w:szCs w:val="24"/>
                <w:lang w:val="uk-UA"/>
              </w:rPr>
              <w:t>автентичним перекладом українською мовою /</w:t>
            </w:r>
            <w:r w:rsidRPr="00ED27A1">
              <w:rPr>
                <w:rFonts w:ascii="Times New Roman" w:eastAsia="Times New Roman" w:hAnsi="Times New Roman" w:cs="Times New Roman"/>
                <w:sz w:val="24"/>
                <w:szCs w:val="24"/>
                <w:lang w:val="uk-UA" w:eastAsia="ru-RU"/>
              </w:rPr>
              <w:t>повинен бути обов’язково завірений підписом та печаткою учасника (або бюро перекладів, або нотаріусом)/.</w:t>
            </w:r>
          </w:p>
          <w:p w14:paraId="36387826" w14:textId="77777777" w:rsidR="00B5684B" w:rsidRPr="00ED27A1" w:rsidRDefault="00B5684B" w:rsidP="00ED27A1">
            <w:pPr>
              <w:shd w:val="clear" w:color="auto" w:fill="FFFFFF"/>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rPr>
              <w:t>Визначальним є текст, викладений українською мовою</w:t>
            </w:r>
          </w:p>
        </w:tc>
      </w:tr>
      <w:tr w:rsidR="00B5684B" w:rsidRPr="00ED27A1" w14:paraId="24C6F52A" w14:textId="77777777" w:rsidTr="00716F40">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14:paraId="7D9A554A" w14:textId="77777777" w:rsidR="00B5684B" w:rsidRPr="00ED27A1" w:rsidRDefault="00B5684B" w:rsidP="00ED27A1">
            <w:pPr>
              <w:shd w:val="clear" w:color="auto" w:fill="F2F2F2"/>
              <w:spacing w:after="0" w:line="288" w:lineRule="auto"/>
              <w:jc w:val="center"/>
              <w:rPr>
                <w:rFonts w:ascii="Times New Roman" w:eastAsia="Times New Roman" w:hAnsi="Times New Roman" w:cs="Times New Roman"/>
                <w:b/>
                <w:color w:val="000000"/>
                <w:sz w:val="24"/>
                <w:szCs w:val="24"/>
                <w:highlight w:val="yellow"/>
                <w:lang w:val="uk-UA" w:eastAsia="uk-UA"/>
              </w:rPr>
            </w:pPr>
            <w:r w:rsidRPr="00ED27A1">
              <w:rPr>
                <w:rFonts w:ascii="Times New Roman" w:eastAsia="Times New Roman" w:hAnsi="Times New Roman" w:cs="Times New Roman"/>
                <w:b/>
                <w:color w:val="000000"/>
                <w:sz w:val="24"/>
                <w:szCs w:val="24"/>
                <w:lang w:val="uk-UA" w:eastAsia="uk-UA"/>
              </w:rPr>
              <w:lastRenderedPageBreak/>
              <w:t>Порядок унесення змін та надання роз’яснень до тендерної документації</w:t>
            </w:r>
          </w:p>
        </w:tc>
      </w:tr>
      <w:tr w:rsidR="00B5684B" w:rsidRPr="00ED27A1" w14:paraId="7567742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FB81AB4"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54E57269"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14:paraId="01630C47"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Фізична/юридична особа має право не пізніше ніж за 10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14:paraId="4FDAA302"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Усі звернення за роз’ясненнями автоматично оприлюднюються в електронній системі закупівель без ідентифікації особи, яка звернулася до замовника.</w:t>
            </w:r>
          </w:p>
          <w:p w14:paraId="11AC6BCE"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Замовник повинен протягом одного робочого дня з дня їх оприлюднення надати роз’яснення на звернення та оприлюднити його на веб-порталі Уповноваженого органу.</w:t>
            </w:r>
          </w:p>
          <w:p w14:paraId="1EB0883E"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 xml:space="preserve">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7 (сім) днів.</w:t>
            </w:r>
          </w:p>
        </w:tc>
      </w:tr>
      <w:tr w:rsidR="00B5684B" w:rsidRPr="00ED27A1" w14:paraId="08BEB2D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E0273B"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2</w:t>
            </w:r>
          </w:p>
        </w:tc>
        <w:tc>
          <w:tcPr>
            <w:tcW w:w="1347" w:type="pct"/>
            <w:tcBorders>
              <w:top w:val="outset" w:sz="6" w:space="0" w:color="auto"/>
              <w:left w:val="outset" w:sz="6" w:space="0" w:color="auto"/>
              <w:bottom w:val="outset" w:sz="6" w:space="0" w:color="auto"/>
              <w:right w:val="outset" w:sz="6" w:space="0" w:color="auto"/>
            </w:tcBorders>
          </w:tcPr>
          <w:p w14:paraId="5E4DD048" w14:textId="77777777" w:rsidR="00B5684B" w:rsidRPr="00ED27A1" w:rsidRDefault="00B5684B" w:rsidP="00ED27A1">
            <w:pPr>
              <w:spacing w:after="0" w:line="288" w:lineRule="auto"/>
              <w:rPr>
                <w:rFonts w:ascii="Times New Roman" w:eastAsia="Times New Roman" w:hAnsi="Times New Roman" w:cs="Times New Roman"/>
                <w:b/>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t>Унесення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14:paraId="6A3C4FCB"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w:t>
            </w:r>
          </w:p>
          <w:p w14:paraId="26CDFF55"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7 (сім) днів.</w:t>
            </w:r>
          </w:p>
          <w:p w14:paraId="47C91886"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tc>
      </w:tr>
      <w:tr w:rsidR="00B5684B" w:rsidRPr="00ED27A1" w14:paraId="6FCC525E" w14:textId="77777777" w:rsidTr="00716F40">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16DE78C8" w14:textId="77777777" w:rsidR="00B5684B" w:rsidRPr="00ED27A1" w:rsidRDefault="00B5684B" w:rsidP="00ED27A1">
            <w:pPr>
              <w:spacing w:after="0" w:line="288" w:lineRule="auto"/>
              <w:jc w:val="center"/>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B5684B" w:rsidRPr="00ED1794" w14:paraId="7F2ED642" w14:textId="77777777" w:rsidTr="0051419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C80C574"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highlight w:val="yellow"/>
                <w:lang w:val="uk-UA" w:eastAsia="ru-RU"/>
              </w:rPr>
            </w:pPr>
            <w:r w:rsidRPr="00ED27A1">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4323BCCC"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shd w:val="clear" w:color="auto" w:fill="auto"/>
          </w:tcPr>
          <w:p w14:paraId="4D0EA6CA" w14:textId="77777777" w:rsidR="00B5684B" w:rsidRPr="0051419F" w:rsidRDefault="00B5684B" w:rsidP="00ED27A1">
            <w:pPr>
              <w:spacing w:after="0" w:line="288" w:lineRule="auto"/>
              <w:jc w:val="center"/>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14:paraId="46217491"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14:paraId="0C81A8B5"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1. тендерної пропозиції</w:t>
            </w:r>
            <w:r w:rsidRPr="0051419F">
              <w:rPr>
                <w:rFonts w:ascii="Times New Roman" w:eastAsia="Times New Roman" w:hAnsi="Times New Roman" w:cs="Times New Roman"/>
                <w:color w:val="000000"/>
                <w:sz w:val="24"/>
                <w:szCs w:val="24"/>
                <w:lang w:val="uk-UA" w:eastAsia="ru-RU"/>
              </w:rPr>
              <w:t xml:space="preserve">, яка подається в електронному вигляді </w:t>
            </w:r>
            <w:r w:rsidRPr="0051419F">
              <w:rPr>
                <w:rFonts w:ascii="Times New Roman" w:eastAsia="Times New Roman" w:hAnsi="Times New Roman" w:cs="Times New Roman"/>
                <w:color w:val="000000"/>
                <w:sz w:val="24"/>
                <w:szCs w:val="24"/>
                <w:lang w:val="uk-UA" w:eastAsia="ru-RU"/>
              </w:rPr>
              <w:lastRenderedPageBreak/>
              <w:t xml:space="preserve">шляхом заповнення електронних форм з окремими полями, у яких зазначається інформація про ціну, інші критерії оцінки </w:t>
            </w:r>
            <w:r w:rsidRPr="0051419F">
              <w:rPr>
                <w:rFonts w:ascii="Times New Roman" w:eastAsia="Times New Roman" w:hAnsi="Times New Roman" w:cs="Times New Roman"/>
                <w:i/>
                <w:color w:val="000000"/>
                <w:sz w:val="24"/>
                <w:szCs w:val="24"/>
                <w:lang w:val="uk-UA" w:eastAsia="ru-RU"/>
              </w:rPr>
              <w:t>(у разі їх встановлення замовником)</w:t>
            </w:r>
            <w:r w:rsidRPr="0051419F">
              <w:rPr>
                <w:rFonts w:ascii="Times New Roman" w:eastAsia="Times New Roman" w:hAnsi="Times New Roman" w:cs="Times New Roman"/>
                <w:color w:val="000000"/>
                <w:sz w:val="24"/>
                <w:szCs w:val="24"/>
                <w:lang w:val="uk-UA" w:eastAsia="ru-RU"/>
              </w:rPr>
              <w:t>;</w:t>
            </w:r>
          </w:p>
          <w:p w14:paraId="6531ECE9" w14:textId="77777777" w:rsidR="00B5684B" w:rsidRPr="0051419F" w:rsidRDefault="00B5684B" w:rsidP="00ED27A1">
            <w:pPr>
              <w:spacing w:after="0" w:line="288" w:lineRule="auto"/>
              <w:jc w:val="both"/>
              <w:rPr>
                <w:rFonts w:ascii="Times New Roman" w:eastAsia="Times New Roman" w:hAnsi="Times New Roman" w:cs="Times New Roman"/>
                <w:b/>
                <w:bCs/>
                <w:color w:val="000000"/>
                <w:sz w:val="24"/>
                <w:szCs w:val="24"/>
                <w:lang w:val="uk-UA" w:eastAsia="ru-RU"/>
              </w:rPr>
            </w:pPr>
            <w:r w:rsidRPr="0051419F">
              <w:rPr>
                <w:rFonts w:ascii="Times New Roman" w:eastAsia="Times New Roman" w:hAnsi="Times New Roman" w:cs="Times New Roman"/>
                <w:b/>
                <w:bCs/>
                <w:color w:val="000000"/>
                <w:sz w:val="24"/>
                <w:szCs w:val="24"/>
                <w:lang w:val="uk-UA" w:eastAsia="ru-RU"/>
              </w:rPr>
              <w:t>2.</w:t>
            </w:r>
            <w:r w:rsidRPr="0051419F">
              <w:rPr>
                <w:rFonts w:ascii="Times New Roman" w:eastAsia="Times New Roman" w:hAnsi="Times New Roman" w:cs="Times New Roman"/>
                <w:color w:val="000000"/>
                <w:sz w:val="24"/>
                <w:szCs w:val="24"/>
                <w:lang w:val="uk-UA" w:eastAsia="ru-RU"/>
              </w:rPr>
              <w:t> </w:t>
            </w:r>
            <w:r w:rsidRPr="0051419F">
              <w:rPr>
                <w:rFonts w:ascii="Times New Roman" w:eastAsia="Times New Roman" w:hAnsi="Times New Roman" w:cs="Times New Roman"/>
                <w:b/>
                <w:bCs/>
                <w:color w:val="000000"/>
                <w:sz w:val="24"/>
                <w:szCs w:val="24"/>
                <w:lang w:val="uk-UA" w:eastAsia="ru-RU"/>
              </w:rPr>
              <w:t>завантажених файлів</w:t>
            </w:r>
            <w:r w:rsidRPr="0051419F">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Pr="0051419F">
              <w:rPr>
                <w:rFonts w:ascii="Times New Roman" w:eastAsia="Times New Roman" w:hAnsi="Times New Roman" w:cs="Times New Roman"/>
                <w:b/>
                <w:bCs/>
                <w:color w:val="000000"/>
                <w:sz w:val="24"/>
                <w:szCs w:val="24"/>
                <w:lang w:val="uk-UA" w:eastAsia="ru-RU"/>
              </w:rPr>
              <w:t>:</w:t>
            </w:r>
          </w:p>
          <w:p w14:paraId="475A9996" w14:textId="77777777" w:rsidR="00B5684B" w:rsidRPr="0051419F" w:rsidRDefault="00B5684B" w:rsidP="00ED27A1">
            <w:pPr>
              <w:numPr>
                <w:ilvl w:val="0"/>
                <w:numId w:val="4"/>
              </w:numPr>
              <w:spacing w:after="0" w:line="288" w:lineRule="auto"/>
              <w:jc w:val="both"/>
              <w:rPr>
                <w:rFonts w:ascii="Times New Roman" w:eastAsia="Calibri" w:hAnsi="Times New Roman" w:cs="Times New Roman"/>
                <w:color w:val="000000"/>
                <w:sz w:val="24"/>
                <w:szCs w:val="24"/>
                <w:lang w:val="uk-UA" w:eastAsia="ru-RU"/>
              </w:rPr>
            </w:pPr>
            <w:r w:rsidRPr="0051419F">
              <w:rPr>
                <w:rFonts w:ascii="Times New Roman" w:eastAsia="Calibri" w:hAnsi="Times New Roman" w:cs="Times New Roman"/>
                <w:color w:val="000000"/>
                <w:sz w:val="24"/>
                <w:szCs w:val="24"/>
                <w:lang w:val="uk-UA" w:eastAsia="ru-RU"/>
              </w:rPr>
              <w:t>тендерна пропозиція згідно Додатку 2;</w:t>
            </w:r>
          </w:p>
          <w:p w14:paraId="79C2DB64" w14:textId="77777777" w:rsidR="00B5684B" w:rsidRPr="0051419F" w:rsidRDefault="00B5684B" w:rsidP="00ED27A1">
            <w:pPr>
              <w:numPr>
                <w:ilvl w:val="0"/>
                <w:numId w:val="4"/>
              </w:numPr>
              <w:spacing w:after="0" w:line="288" w:lineRule="auto"/>
              <w:ind w:left="714" w:hanging="357"/>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інформація та документи відповідно до </w:t>
            </w:r>
            <w:r w:rsidRPr="0051419F">
              <w:rPr>
                <w:rFonts w:ascii="Times New Roman" w:eastAsia="Times New Roman" w:hAnsi="Times New Roman" w:cs="Times New Roman"/>
                <w:bCs/>
                <w:color w:val="000000"/>
                <w:sz w:val="24"/>
                <w:szCs w:val="24"/>
                <w:lang w:val="uk-UA" w:eastAsia="ru-RU"/>
              </w:rPr>
              <w:t>вимог, установлених статтею 17 Закону</w:t>
            </w:r>
            <w:r w:rsidRPr="0051419F">
              <w:rPr>
                <w:rFonts w:ascii="Times New Roman" w:eastAsia="Times New Roman" w:hAnsi="Times New Roman" w:cs="Times New Roman"/>
                <w:color w:val="000000"/>
                <w:sz w:val="24"/>
                <w:szCs w:val="24"/>
                <w:lang w:val="uk-UA" w:eastAsia="ru-RU"/>
              </w:rPr>
              <w:t xml:space="preserve"> згідно Додатку 3 тендерної документації;</w:t>
            </w:r>
          </w:p>
          <w:p w14:paraId="43678B9B" w14:textId="77777777" w:rsidR="00B5684B" w:rsidRPr="0051419F" w:rsidRDefault="00B5684B" w:rsidP="00ED27A1">
            <w:pPr>
              <w:numPr>
                <w:ilvl w:val="0"/>
                <w:numId w:val="4"/>
              </w:numPr>
              <w:spacing w:after="0" w:line="288" w:lineRule="auto"/>
              <w:ind w:left="714" w:hanging="357"/>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14:paraId="766391F2" w14:textId="77777777" w:rsidR="00B5684B" w:rsidRPr="0051419F" w:rsidRDefault="00B5684B" w:rsidP="00ED27A1">
            <w:pPr>
              <w:numPr>
                <w:ilvl w:val="0"/>
                <w:numId w:val="4"/>
              </w:num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14:paraId="64E2EC8B" w14:textId="77777777" w:rsidR="00B5684B" w:rsidRPr="0051419F" w:rsidRDefault="00B5684B" w:rsidP="00ED27A1">
            <w:pPr>
              <w:numPr>
                <w:ilvl w:val="0"/>
                <w:numId w:val="4"/>
              </w:num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14:paraId="7099859B" w14:textId="77777777" w:rsidR="00B5684B" w:rsidRPr="0051419F" w:rsidRDefault="00B5684B" w:rsidP="00ED27A1">
            <w:pPr>
              <w:shd w:val="clear" w:color="auto" w:fill="FFFFFF"/>
              <w:spacing w:after="0" w:line="288" w:lineRule="auto"/>
              <w:jc w:val="center"/>
              <w:textAlignment w:val="baseline"/>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Документи, які надаються переможцем торгів</w:t>
            </w:r>
          </w:p>
          <w:p w14:paraId="4CA787D7" w14:textId="77777777" w:rsidR="00B5684B" w:rsidRPr="0051419F" w:rsidRDefault="00B5684B" w:rsidP="00ED27A1">
            <w:pPr>
              <w:shd w:val="clear" w:color="auto" w:fill="FFFFFF"/>
              <w:spacing w:after="0" w:line="288" w:lineRule="auto"/>
              <w:jc w:val="center"/>
              <w:textAlignment w:val="baseline"/>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(згідно Додатку 3)</w:t>
            </w:r>
          </w:p>
          <w:p w14:paraId="521318BF" w14:textId="77777777" w:rsidR="00B5684B" w:rsidRPr="0051419F" w:rsidRDefault="00B5684B" w:rsidP="00ED27A1">
            <w:pPr>
              <w:spacing w:after="0" w:line="288" w:lineRule="auto"/>
              <w:rPr>
                <w:rFonts w:ascii="Times New Roman" w:eastAsia="Times New Roman" w:hAnsi="Times New Roman" w:cs="Times New Roman"/>
                <w:color w:val="000000"/>
                <w:sz w:val="24"/>
                <w:szCs w:val="24"/>
                <w:lang w:val="uk-UA" w:eastAsia="uk-UA"/>
              </w:rPr>
            </w:pPr>
            <w:r w:rsidRPr="0051419F">
              <w:rPr>
                <w:rFonts w:ascii="Times New Roman" w:eastAsia="Times New Roman" w:hAnsi="Times New Roman" w:cs="Times New Roman"/>
                <w:b/>
                <w:color w:val="000000"/>
                <w:sz w:val="24"/>
                <w:szCs w:val="24"/>
                <w:lang w:val="uk-UA" w:eastAsia="uk-UA"/>
              </w:rPr>
              <w:t>Переможець торгів</w:t>
            </w:r>
            <w:r w:rsidRPr="0051419F">
              <w:rPr>
                <w:rFonts w:ascii="Times New Roman" w:eastAsia="Times New Roman" w:hAnsi="Times New Roman" w:cs="Times New Roman"/>
                <w:color w:val="000000"/>
                <w:sz w:val="24"/>
                <w:szCs w:val="24"/>
                <w:lang w:val="uk-UA" w:eastAsia="uk-UA"/>
              </w:rPr>
              <w:t xml:space="preserve"> </w:t>
            </w:r>
            <w:r w:rsidRPr="0051419F">
              <w:rPr>
                <w:rFonts w:ascii="Times New Roman" w:eastAsia="Times New Roman" w:hAnsi="Times New Roman" w:cs="Times New Roman"/>
                <w:color w:val="000000"/>
                <w:sz w:val="24"/>
                <w:szCs w:val="24"/>
                <w:u w:val="single"/>
                <w:lang w:val="uk-UA" w:eastAsia="uk-UA"/>
              </w:rPr>
              <w:t>у строк, що не перевищує 10 (десяти) днів з дати оприлюднення на веб-порталі Уповноваженого органу повідомлення про намір укласти договір</w:t>
            </w:r>
            <w:r w:rsidRPr="0051419F">
              <w:rPr>
                <w:rFonts w:ascii="Times New Roman" w:eastAsia="Times New Roman" w:hAnsi="Times New Roman" w:cs="Times New Roman"/>
                <w:color w:val="000000"/>
                <w:sz w:val="24"/>
                <w:szCs w:val="24"/>
                <w:lang w:val="uk-UA" w:eastAsia="uk-UA"/>
              </w:rPr>
              <w:t xml:space="preserve">, </w:t>
            </w:r>
            <w:r w:rsidRPr="0051419F">
              <w:rPr>
                <w:rFonts w:ascii="Times New Roman" w:eastAsia="Times New Roman" w:hAnsi="Times New Roman" w:cs="Times New Roman"/>
                <w:b/>
                <w:color w:val="000000"/>
                <w:sz w:val="24"/>
                <w:szCs w:val="24"/>
                <w:lang w:val="uk-UA" w:eastAsia="uk-UA"/>
              </w:rPr>
              <w:t xml:space="preserve">повинен надати замовнику документи, що підтверджують відсутність підстав,  передбачених пунктами  </w:t>
            </w:r>
            <w:proofErr w:type="spellStart"/>
            <w:r w:rsidRPr="0051419F">
              <w:rPr>
                <w:rFonts w:ascii="Times New Roman" w:eastAsia="Times New Roman" w:hAnsi="Times New Roman" w:cs="Times New Roman"/>
                <w:b/>
                <w:color w:val="000000"/>
                <w:sz w:val="24"/>
                <w:szCs w:val="24"/>
                <w:lang w:val="uk-UA" w:eastAsia="uk-UA"/>
              </w:rPr>
              <w:t>пунктами</w:t>
            </w:r>
            <w:proofErr w:type="spellEnd"/>
            <w:r w:rsidRPr="0051419F">
              <w:rPr>
                <w:rFonts w:ascii="Times New Roman" w:eastAsia="Times New Roman" w:hAnsi="Times New Roman" w:cs="Times New Roman"/>
                <w:b/>
                <w:color w:val="000000"/>
                <w:sz w:val="24"/>
                <w:szCs w:val="24"/>
                <w:lang w:val="uk-UA" w:eastAsia="uk-UA"/>
              </w:rPr>
              <w:t xml:space="preserve"> 5, 6, 12 і 13 частини першої та частиною другою статті 17 Закону</w:t>
            </w:r>
            <w:r w:rsidRPr="0051419F">
              <w:rPr>
                <w:rFonts w:ascii="Times New Roman" w:eastAsia="Times New Roman" w:hAnsi="Times New Roman" w:cs="Times New Roman"/>
                <w:color w:val="000000"/>
                <w:sz w:val="24"/>
                <w:szCs w:val="24"/>
                <w:lang w:val="uk-UA" w:eastAsia="uk-UA"/>
              </w:rPr>
              <w:t xml:space="preserve"> та </w:t>
            </w:r>
            <w:r w:rsidRPr="0051419F">
              <w:rPr>
                <w:rFonts w:ascii="Times New Roman" w:eastAsia="Times New Roman" w:hAnsi="Times New Roman" w:cs="Times New Roman"/>
                <w:b/>
                <w:color w:val="000000"/>
                <w:sz w:val="24"/>
                <w:szCs w:val="24"/>
                <w:lang w:val="uk-UA" w:eastAsia="ru-RU"/>
              </w:rPr>
              <w:t>кінцеву тендерну пропозицію</w:t>
            </w:r>
            <w:r w:rsidRPr="0051419F">
              <w:rPr>
                <w:rFonts w:ascii="Times New Roman" w:eastAsia="Times New Roman" w:hAnsi="Times New Roman" w:cs="Times New Roman"/>
                <w:color w:val="000000"/>
                <w:sz w:val="24"/>
                <w:szCs w:val="24"/>
                <w:lang w:val="uk-UA" w:eastAsia="ru-RU"/>
              </w:rPr>
              <w:t xml:space="preserve"> за результатами аукціону (за формою наведеною у</w:t>
            </w:r>
            <w:r w:rsidRPr="0051419F">
              <w:rPr>
                <w:rFonts w:ascii="Times New Roman" w:eastAsia="Calibri" w:hAnsi="Times New Roman" w:cs="Times New Roman"/>
                <w:color w:val="000000"/>
                <w:sz w:val="24"/>
                <w:szCs w:val="24"/>
                <w:lang w:val="uk-UA" w:eastAsia="ru-RU"/>
              </w:rPr>
              <w:t xml:space="preserve"> Додатку 2).</w:t>
            </w:r>
          </w:p>
          <w:p w14:paraId="41A948D4" w14:textId="77777777" w:rsidR="00B5684B" w:rsidRPr="0051419F" w:rsidRDefault="00B5684B" w:rsidP="00ED27A1">
            <w:pPr>
              <w:shd w:val="clear" w:color="auto" w:fill="FFFFFF"/>
              <w:spacing w:after="0" w:line="288" w:lineRule="auto"/>
              <w:jc w:val="both"/>
              <w:textAlignment w:val="baseline"/>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Відповідальність за достовірність наданої замовнику інформації в документах, підготовлених переможцем, несе переможець. </w:t>
            </w:r>
          </w:p>
          <w:p w14:paraId="165BC702" w14:textId="77777777" w:rsidR="00B5684B" w:rsidRPr="0051419F" w:rsidRDefault="00B5684B" w:rsidP="00ED27A1">
            <w:pPr>
              <w:shd w:val="clear" w:color="auto" w:fill="FFFFFF"/>
              <w:spacing w:after="0" w:line="288" w:lineRule="auto"/>
              <w:jc w:val="center"/>
              <w:textAlignment w:val="baseline"/>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Оформлення тендерної пропозиції</w:t>
            </w:r>
          </w:p>
          <w:p w14:paraId="59EE50F8"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uk-UA"/>
              </w:rPr>
              <w:t>1.</w:t>
            </w:r>
            <w:r w:rsidRPr="0051419F">
              <w:rPr>
                <w:rFonts w:ascii="Times New Roman" w:eastAsia="Times New Roman" w:hAnsi="Times New Roman" w:cs="Times New Roman"/>
                <w:color w:val="000000"/>
                <w:sz w:val="24"/>
                <w:szCs w:val="24"/>
                <w:lang w:val="uk-UA" w:eastAsia="uk-UA"/>
              </w:rPr>
              <w:t> </w:t>
            </w:r>
            <w:r w:rsidRPr="0051419F">
              <w:rPr>
                <w:rFonts w:ascii="Times New Roman" w:eastAsia="Times New Roman" w:hAnsi="Times New Roman" w:cs="Times New Roman"/>
                <w:color w:val="000000"/>
                <w:sz w:val="24"/>
                <w:szCs w:val="24"/>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26A5319B"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2.</w:t>
            </w:r>
            <w:r w:rsidRPr="0051419F">
              <w:rPr>
                <w:rFonts w:ascii="Times New Roman" w:eastAsia="Times New Roman" w:hAnsi="Times New Roman" w:cs="Times New Roman"/>
                <w:color w:val="000000"/>
                <w:sz w:val="24"/>
                <w:szCs w:val="24"/>
                <w:lang w:val="uk-UA" w:eastAsia="ru-RU"/>
              </w:rPr>
              <w:t xml:space="preserve"> Документи, що складаються учасником у довільній формі, надаються на фірмовому бланку учасника </w:t>
            </w:r>
            <w:r w:rsidRPr="0051419F">
              <w:rPr>
                <w:rFonts w:ascii="Times New Roman" w:eastAsia="Times New Roman" w:hAnsi="Times New Roman" w:cs="Times New Roman"/>
                <w:i/>
                <w:color w:val="000000"/>
                <w:sz w:val="24"/>
                <w:szCs w:val="24"/>
                <w:lang w:val="uk-UA" w:eastAsia="ru-RU"/>
              </w:rPr>
              <w:t>(за наявності)</w:t>
            </w:r>
            <w:r w:rsidRPr="0051419F">
              <w:rPr>
                <w:rFonts w:ascii="Times New Roman" w:eastAsia="Times New Roman" w:hAnsi="Times New Roman" w:cs="Times New Roman"/>
                <w:color w:val="000000"/>
                <w:sz w:val="24"/>
                <w:szCs w:val="24"/>
                <w:lang w:val="uk-UA" w:eastAsia="ru-RU"/>
              </w:rPr>
              <w:t xml:space="preserve"> за підписом уповноваженої посадової особи Учасника та завіряються печаткою Учасника </w:t>
            </w:r>
            <w:r w:rsidRPr="0051419F">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діючого законодавства)</w:t>
            </w:r>
            <w:r w:rsidRPr="0051419F">
              <w:rPr>
                <w:rFonts w:ascii="Times New Roman" w:eastAsia="Times New Roman" w:hAnsi="Times New Roman" w:cs="Times New Roman"/>
                <w:color w:val="000000"/>
                <w:sz w:val="24"/>
                <w:szCs w:val="24"/>
                <w:lang w:val="uk-UA" w:eastAsia="ru-RU"/>
              </w:rPr>
              <w:t>.</w:t>
            </w:r>
          </w:p>
          <w:p w14:paraId="2A6CD649"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3.</w:t>
            </w:r>
            <w:r w:rsidRPr="0051419F">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2C65733B"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4.</w:t>
            </w:r>
            <w:r w:rsidRPr="0051419F">
              <w:rPr>
                <w:rFonts w:ascii="Times New Roman" w:eastAsia="Times New Roman" w:hAnsi="Times New Roman" w:cs="Times New Roman"/>
                <w:color w:val="000000"/>
                <w:sz w:val="24"/>
                <w:szCs w:val="24"/>
                <w:lang w:val="uk-UA" w:eastAsia="ru-RU"/>
              </w:rPr>
              <w:t> </w:t>
            </w:r>
            <w:r w:rsidRPr="0051419F">
              <w:rPr>
                <w:rFonts w:ascii="Times New Roman" w:eastAsia="Times New Roman" w:hAnsi="Times New Roman" w:cs="Times New Roman"/>
                <w:color w:val="000000"/>
                <w:sz w:val="24"/>
                <w:szCs w:val="24"/>
                <w:lang w:val="uk-UA" w:eastAsia="uk-UA"/>
              </w:rPr>
              <w:t xml:space="preserve">Електронний вигляд тендерної пропозиції Учасника повинен бути чітким та відображати підписи та печатки, у тому числі </w:t>
            </w:r>
            <w:r w:rsidRPr="0051419F">
              <w:rPr>
                <w:rFonts w:ascii="Times New Roman" w:eastAsia="Times New Roman" w:hAnsi="Times New Roman" w:cs="Times New Roman"/>
                <w:color w:val="000000"/>
                <w:sz w:val="24"/>
                <w:szCs w:val="24"/>
                <w:lang w:val="uk-UA" w:eastAsia="uk-UA"/>
              </w:rPr>
              <w:lastRenderedPageBreak/>
              <w:t>нотаріальне посвідчення документів.</w:t>
            </w:r>
          </w:p>
          <w:p w14:paraId="4B026790"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1F1CE5F4" w14:textId="2B57F3C8" w:rsidR="00706199" w:rsidRPr="0051419F" w:rsidRDefault="00B5684B" w:rsidP="00ED27A1">
            <w:pPr>
              <w:spacing w:after="0" w:line="288" w:lineRule="auto"/>
              <w:jc w:val="both"/>
              <w:rPr>
                <w:rFonts w:ascii="Times New Roman" w:eastAsia="Times New Roman" w:hAnsi="Times New Roman" w:cs="Times New Roman"/>
                <w:i/>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5.</w:t>
            </w:r>
            <w:r w:rsidRPr="0051419F">
              <w:rPr>
                <w:rFonts w:ascii="Times New Roman" w:eastAsia="Times New Roman" w:hAnsi="Times New Roman" w:cs="Times New Roman"/>
                <w:color w:val="000000"/>
                <w:sz w:val="24"/>
                <w:szCs w:val="24"/>
                <w:lang w:val="uk-UA" w:eastAsia="ru-RU"/>
              </w:rPr>
              <w:t> </w:t>
            </w:r>
            <w:r w:rsidRPr="0051419F">
              <w:rPr>
                <w:rFonts w:ascii="Times New Roman" w:eastAsia="Times New Roman" w:hAnsi="Times New Roman" w:cs="Times New Roman"/>
                <w:b/>
                <w:color w:val="000000"/>
                <w:sz w:val="24"/>
                <w:szCs w:val="24"/>
                <w:lang w:val="uk-UA" w:eastAsia="ru-RU"/>
              </w:rPr>
              <w:t>Усі сторінки тендерної пропозиції Учасника</w:t>
            </w:r>
            <w:r w:rsidRPr="0051419F">
              <w:rPr>
                <w:rFonts w:ascii="Times New Roman" w:eastAsia="Times New Roman" w:hAnsi="Times New Roman" w:cs="Times New Roman"/>
                <w:color w:val="000000"/>
                <w:sz w:val="24"/>
                <w:szCs w:val="24"/>
                <w:lang w:val="uk-UA" w:eastAsia="ru-RU"/>
              </w:rPr>
              <w:t xml:space="preserve"> процедури закупівлі </w:t>
            </w:r>
            <w:r w:rsidRPr="0051419F">
              <w:rPr>
                <w:rFonts w:ascii="Times New Roman" w:eastAsia="Times New Roman" w:hAnsi="Times New Roman" w:cs="Times New Roman"/>
                <w:b/>
                <w:color w:val="000000"/>
                <w:sz w:val="24"/>
                <w:szCs w:val="24"/>
                <w:lang w:val="uk-UA" w:eastAsia="ru-RU"/>
              </w:rPr>
              <w:t>повинні містити підпис уповноваженої посадової особи Учасника</w:t>
            </w:r>
            <w:r w:rsidRPr="0051419F">
              <w:rPr>
                <w:rFonts w:ascii="Times New Roman" w:eastAsia="Times New Roman" w:hAnsi="Times New Roman" w:cs="Times New Roman"/>
                <w:color w:val="000000"/>
                <w:sz w:val="24"/>
                <w:szCs w:val="24"/>
                <w:lang w:val="uk-UA" w:eastAsia="ru-RU"/>
              </w:rPr>
              <w:t xml:space="preserve"> процедури закупівлі </w:t>
            </w:r>
            <w:r w:rsidRPr="0051419F">
              <w:rPr>
                <w:rFonts w:ascii="Times New Roman" w:eastAsia="Times New Roman" w:hAnsi="Times New Roman" w:cs="Times New Roman"/>
                <w:i/>
                <w:color w:val="000000"/>
                <w:sz w:val="24"/>
                <w:szCs w:val="24"/>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51419F">
              <w:rPr>
                <w:rFonts w:ascii="Times New Roman" w:eastAsia="Times New Roman" w:hAnsi="Times New Roman" w:cs="Times New Roman"/>
                <w:color w:val="000000"/>
                <w:sz w:val="24"/>
                <w:szCs w:val="24"/>
                <w:lang w:val="uk-UA" w:eastAsia="ru-RU"/>
              </w:rPr>
              <w:t xml:space="preserve">, </w:t>
            </w:r>
            <w:r w:rsidRPr="0051419F">
              <w:rPr>
                <w:rFonts w:ascii="Times New Roman" w:eastAsia="Times New Roman" w:hAnsi="Times New Roman" w:cs="Times New Roman"/>
                <w:b/>
                <w:color w:val="000000"/>
                <w:sz w:val="24"/>
                <w:szCs w:val="24"/>
                <w:lang w:val="uk-UA" w:eastAsia="ru-RU"/>
              </w:rPr>
              <w:t>а також відбитки печатки</w:t>
            </w:r>
            <w:r w:rsidRPr="0051419F">
              <w:rPr>
                <w:rFonts w:ascii="Times New Roman" w:eastAsia="Times New Roman" w:hAnsi="Times New Roman" w:cs="Times New Roman"/>
                <w:color w:val="000000"/>
                <w:sz w:val="24"/>
                <w:szCs w:val="24"/>
                <w:lang w:val="uk-UA" w:eastAsia="ru-RU"/>
              </w:rPr>
              <w:t xml:space="preserve"> </w:t>
            </w:r>
            <w:r w:rsidRPr="0051419F">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діючого законодавства).</w:t>
            </w:r>
            <w:r w:rsidR="00706199" w:rsidRPr="0051419F">
              <w:rPr>
                <w:rFonts w:ascii="Times New Roman" w:eastAsia="Times New Roman" w:hAnsi="Times New Roman" w:cs="Times New Roman"/>
                <w:i/>
                <w:color w:val="000000"/>
                <w:sz w:val="24"/>
                <w:szCs w:val="24"/>
                <w:lang w:val="uk-UA" w:eastAsia="ru-RU"/>
              </w:rPr>
              <w:t xml:space="preserve"> Вимога щодо завірення документів печаткою не стосується Учасників, які здійснюють діяльність без печатки згідно з чинним законодавством.  Учасник має надати довідку про використання або невикористання у своїй діяльності печатки разом з переліком документів на які вона проставляється..</w:t>
            </w:r>
          </w:p>
          <w:p w14:paraId="504E5122" w14:textId="2AA3798E" w:rsidR="00706199" w:rsidRPr="0051419F" w:rsidRDefault="00706199"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6.</w:t>
            </w:r>
            <w:r w:rsidRPr="0051419F">
              <w:rPr>
                <w:rFonts w:ascii="Times New Roman" w:eastAsia="Times New Roman" w:hAnsi="Times New Roman" w:cs="Times New Roman"/>
                <w:color w:val="000000"/>
                <w:sz w:val="24"/>
                <w:szCs w:val="24"/>
                <w:lang w:val="uk-UA" w:eastAsia="ru-RU"/>
              </w:rPr>
              <w:t xml:space="preserve"> Усі документи, що надані у складі пропозиції повинні бути надані у повному складі з усіма невід’ємними частинами.</w:t>
            </w:r>
          </w:p>
          <w:p w14:paraId="18746C38"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456867C0" w14:textId="77777777" w:rsidR="00B5684B" w:rsidRPr="0051419F" w:rsidRDefault="00B5684B" w:rsidP="00ED27A1">
            <w:pPr>
              <w:shd w:val="clear" w:color="auto" w:fill="FFFFFF"/>
              <w:spacing w:after="0" w:line="288" w:lineRule="auto"/>
              <w:jc w:val="center"/>
              <w:textAlignment w:val="baseline"/>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Формальні (несуттєві) помилки</w:t>
            </w:r>
          </w:p>
          <w:p w14:paraId="51610E8F"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13786DAD"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0E1444A4"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A9A034C"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уживання великої літери;</w:t>
            </w:r>
          </w:p>
          <w:p w14:paraId="417D4B8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уживання розділових знаків та відмінювання слів у реченні;</w:t>
            </w:r>
          </w:p>
          <w:p w14:paraId="7EC780D6"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використання слова або мовного звороту, запозичених з іншої мови;</w:t>
            </w:r>
          </w:p>
          <w:p w14:paraId="46A6892E"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E971DD"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застосування правил переносу частини слова з рядка в рядок;</w:t>
            </w:r>
          </w:p>
          <w:p w14:paraId="7FC22869"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написання слів разом та/або окремо, та/або через дефіс;</w:t>
            </w:r>
          </w:p>
          <w:p w14:paraId="5695518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65C551"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95A6EA" w14:textId="3F39CEE4"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314B82"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2A6E4C"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D6630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A1F0B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9C68E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71709D"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F9F2D4"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E586E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754E98" w14:textId="764D5334"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7DFB76" w14:textId="784C0A31" w:rsidR="00706199" w:rsidRPr="0051419F" w:rsidRDefault="00706199"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Учасник додатково надає згоду разом з переліком формальних помилок.</w:t>
            </w:r>
          </w:p>
          <w:p w14:paraId="1554EEAB"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7654DA9A" w14:textId="21D4FFB8" w:rsidR="00B5684B" w:rsidRPr="0051419F" w:rsidRDefault="00B5684B" w:rsidP="00ED27A1">
            <w:pPr>
              <w:spacing w:after="0" w:line="288" w:lineRule="auto"/>
              <w:jc w:val="both"/>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0DF74E2" w14:textId="77777777" w:rsidR="00706199" w:rsidRPr="0051419F" w:rsidRDefault="00706199"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Учасник надає письмове погодження </w:t>
            </w:r>
            <w:bookmarkStart w:id="1" w:name="_Hlk104204031"/>
            <w:r w:rsidRPr="0051419F">
              <w:rPr>
                <w:rFonts w:ascii="Times New Roman" w:eastAsia="Times New Roman" w:hAnsi="Times New Roman" w:cs="Times New Roman"/>
                <w:color w:val="000000"/>
                <w:sz w:val="24"/>
                <w:szCs w:val="24"/>
                <w:lang w:val="uk-UA" w:eastAsia="ru-RU"/>
              </w:rPr>
              <w:t>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w:t>
            </w:r>
            <w:bookmarkEnd w:id="1"/>
            <w:r w:rsidRPr="0051419F">
              <w:rPr>
                <w:rFonts w:ascii="Times New Roman" w:eastAsia="Times New Roman" w:hAnsi="Times New Roman" w:cs="Times New Roman"/>
                <w:color w:val="000000"/>
                <w:sz w:val="24"/>
                <w:szCs w:val="24"/>
                <w:lang w:val="uk-UA" w:eastAsia="ru-RU"/>
              </w:rPr>
              <w:t>.</w:t>
            </w:r>
          </w:p>
          <w:p w14:paraId="305346E6" w14:textId="4034B3B8"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51419F">
              <w:rPr>
                <w:rFonts w:ascii="Times New Roman" w:eastAsia="Times New Roman" w:hAnsi="Times New Roman" w:cs="Times New Roman"/>
                <w:color w:val="000000"/>
                <w:sz w:val="24"/>
                <w:szCs w:val="24"/>
                <w:u w:val="single"/>
                <w:lang w:val="uk-UA" w:eastAsia="ru-RU"/>
              </w:rPr>
              <w:t>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05D3B043" w14:textId="77777777" w:rsidR="00B5684B" w:rsidRPr="0051419F" w:rsidRDefault="00B5684B" w:rsidP="00ED27A1">
            <w:pPr>
              <w:shd w:val="clear" w:color="auto" w:fill="FFFFFF"/>
              <w:spacing w:after="0" w:line="288" w:lineRule="auto"/>
              <w:jc w:val="both"/>
              <w:textAlignment w:val="baseline"/>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251DB17D" w14:textId="77777777" w:rsidR="00B5684B" w:rsidRPr="0051419F" w:rsidRDefault="00B5684B" w:rsidP="00ED27A1">
            <w:pPr>
              <w:widowControl w:val="0"/>
              <w:autoSpaceDE w:val="0"/>
              <w:autoSpaceDN w:val="0"/>
              <w:adjustRightInd w:val="0"/>
              <w:spacing w:after="0" w:line="288" w:lineRule="auto"/>
              <w:jc w:val="both"/>
              <w:rPr>
                <w:rFonts w:ascii="Times New Roman" w:eastAsia="Times New Roman" w:hAnsi="Times New Roman" w:cs="Times New Roman"/>
                <w:i/>
                <w:color w:val="000000"/>
                <w:sz w:val="24"/>
                <w:szCs w:val="24"/>
                <w:lang w:val="uk-UA" w:eastAsia="ru-RU"/>
              </w:rPr>
            </w:pPr>
            <w:r w:rsidRPr="0051419F">
              <w:rPr>
                <w:rFonts w:ascii="Times New Roman" w:eastAsia="Times New Roman" w:hAnsi="Times New Roman" w:cs="Times New Roman"/>
                <w:bCs/>
                <w:i/>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684B" w:rsidRPr="00ED27A1" w14:paraId="72A8FDD6" w14:textId="77777777" w:rsidTr="0051419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2DE979D"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06B42C4" w14:textId="77777777" w:rsidR="00B5684B" w:rsidRPr="00ED27A1" w:rsidRDefault="00B5684B" w:rsidP="00ED27A1">
            <w:pPr>
              <w:spacing w:after="0" w:line="288" w:lineRule="auto"/>
              <w:rPr>
                <w:rFonts w:ascii="Times New Roman" w:eastAsia="Calibri" w:hAnsi="Times New Roman" w:cs="Times New Roman"/>
                <w:color w:val="000000"/>
                <w:sz w:val="24"/>
                <w:szCs w:val="24"/>
                <w:lang w:val="uk-UA"/>
              </w:rPr>
            </w:pPr>
            <w:r w:rsidRPr="00ED27A1">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shd w:val="clear" w:color="auto" w:fill="auto"/>
            <w:vAlign w:val="center"/>
          </w:tcPr>
          <w:p w14:paraId="5DED4626" w14:textId="77777777" w:rsidR="00B5684B" w:rsidRPr="0051419F" w:rsidRDefault="00B5684B" w:rsidP="00ED27A1">
            <w:pPr>
              <w:tabs>
                <w:tab w:val="left" w:pos="3443"/>
              </w:tabs>
              <w:spacing w:after="0" w:line="288" w:lineRule="auto"/>
              <w:rPr>
                <w:rFonts w:ascii="Times New Roman" w:eastAsia="Times New Roman" w:hAnsi="Times New Roman" w:cs="Times New Roman"/>
                <w:color w:val="000000"/>
                <w:sz w:val="24"/>
                <w:szCs w:val="24"/>
                <w:shd w:val="clear" w:color="auto" w:fill="FFFFFF"/>
                <w:lang w:val="uk-UA" w:eastAsia="uk-UA"/>
              </w:rPr>
            </w:pPr>
            <w:r w:rsidRPr="0051419F">
              <w:rPr>
                <w:rFonts w:ascii="Times New Roman" w:eastAsia="Times New Roman" w:hAnsi="Times New Roman" w:cs="Times New Roman"/>
                <w:bCs/>
                <w:color w:val="000000"/>
                <w:sz w:val="24"/>
                <w:szCs w:val="24"/>
                <w:lang w:val="uk-UA" w:eastAsia="ru-RU"/>
              </w:rPr>
              <w:t>Забезпечення тендерної пропозиції</w:t>
            </w:r>
            <w:r w:rsidRPr="0051419F">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ED27A1" w14:paraId="079571DB" w14:textId="77777777" w:rsidTr="0051419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1EF95F"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37518A74"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shd w:val="clear" w:color="auto" w:fill="auto"/>
            <w:vAlign w:val="center"/>
          </w:tcPr>
          <w:p w14:paraId="4E394EEB" w14:textId="77777777" w:rsidR="00B5684B" w:rsidRPr="0051419F" w:rsidRDefault="00B5684B" w:rsidP="00ED27A1">
            <w:pPr>
              <w:spacing w:after="0" w:line="288" w:lineRule="auto"/>
              <w:textAlignment w:val="baseline"/>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Cs/>
                <w:color w:val="000000"/>
                <w:sz w:val="24"/>
                <w:szCs w:val="24"/>
                <w:lang w:val="uk-UA" w:eastAsia="ru-RU"/>
              </w:rPr>
              <w:t>Забезпечення тендерної пропозиції</w:t>
            </w:r>
            <w:r w:rsidRPr="0051419F">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ED27A1" w14:paraId="3163B4AE" w14:textId="77777777" w:rsidTr="0051419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B3D81EE"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51AE30BF"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color w:val="000000"/>
                <w:sz w:val="24"/>
                <w:szCs w:val="24"/>
                <w:lang w:val="uk-UA"/>
              </w:rPr>
              <w:t xml:space="preserve">Строк, протягом якого тендерні пропозиції є </w:t>
            </w:r>
            <w:r w:rsidRPr="00ED27A1">
              <w:rPr>
                <w:rFonts w:ascii="Times New Roman" w:eastAsia="Times New Roman" w:hAnsi="Times New Roman" w:cs="Times New Roman"/>
                <w:b/>
                <w:color w:val="000000"/>
                <w:sz w:val="24"/>
                <w:szCs w:val="24"/>
                <w:lang w:val="uk-UA"/>
              </w:rPr>
              <w:lastRenderedPageBreak/>
              <w:t>дійсними</w:t>
            </w:r>
          </w:p>
        </w:tc>
        <w:tc>
          <w:tcPr>
            <w:tcW w:w="3410" w:type="pct"/>
            <w:tcBorders>
              <w:top w:val="outset" w:sz="6" w:space="0" w:color="auto"/>
              <w:left w:val="outset" w:sz="6" w:space="0" w:color="auto"/>
              <w:bottom w:val="outset" w:sz="6" w:space="0" w:color="auto"/>
              <w:right w:val="outset" w:sz="6" w:space="0" w:color="auto"/>
            </w:tcBorders>
            <w:shd w:val="clear" w:color="auto" w:fill="auto"/>
          </w:tcPr>
          <w:p w14:paraId="2290EC73" w14:textId="77777777" w:rsidR="00B5684B" w:rsidRPr="0051419F" w:rsidRDefault="00B5684B" w:rsidP="00ED27A1">
            <w:pPr>
              <w:spacing w:after="0" w:line="288" w:lineRule="auto"/>
              <w:jc w:val="both"/>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lastRenderedPageBreak/>
              <w:t>Тендерні пропозиції вважаються дійсними,  не менше 90 днів із дати кінцевого строку подання тендерних пропозицій.</w:t>
            </w:r>
          </w:p>
          <w:p w14:paraId="2CCBC22F"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lastRenderedPageBreak/>
              <w:t>До закінчення цього строку замовник має право вимагати від учасників продовження строку дії</w:t>
            </w:r>
            <w:r w:rsidRPr="0051419F">
              <w:rPr>
                <w:rFonts w:ascii="Times New Roman" w:eastAsia="Times New Roman" w:hAnsi="Times New Roman" w:cs="Times New Roman"/>
                <w:b/>
                <w:color w:val="000000"/>
                <w:sz w:val="24"/>
                <w:szCs w:val="24"/>
                <w:lang w:val="uk-UA" w:eastAsia="ru-RU"/>
              </w:rPr>
              <w:t xml:space="preserve"> </w:t>
            </w:r>
            <w:r w:rsidRPr="0051419F">
              <w:rPr>
                <w:rFonts w:ascii="Times New Roman" w:eastAsia="Times New Roman" w:hAnsi="Times New Roman" w:cs="Times New Roman"/>
                <w:bCs/>
                <w:color w:val="000000"/>
                <w:sz w:val="24"/>
                <w:szCs w:val="24"/>
                <w:lang w:val="uk-UA" w:eastAsia="ru-RU"/>
              </w:rPr>
              <w:t>тендерної пропозиції</w:t>
            </w:r>
            <w:r w:rsidRPr="0051419F">
              <w:rPr>
                <w:rFonts w:ascii="Times New Roman" w:eastAsia="Times New Roman" w:hAnsi="Times New Roman" w:cs="Times New Roman"/>
                <w:b/>
                <w:color w:val="000000"/>
                <w:sz w:val="24"/>
                <w:szCs w:val="24"/>
                <w:lang w:val="uk-UA" w:eastAsia="ru-RU"/>
              </w:rPr>
              <w:t>.</w:t>
            </w:r>
          </w:p>
          <w:p w14:paraId="1FE546B7"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Учасник має право:</w:t>
            </w:r>
          </w:p>
          <w:p w14:paraId="39D69274" w14:textId="77777777" w:rsidR="00B5684B" w:rsidRPr="0051419F" w:rsidRDefault="00B5684B" w:rsidP="00ED27A1">
            <w:pPr>
              <w:numPr>
                <w:ilvl w:val="0"/>
                <w:numId w:val="6"/>
              </w:num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відхилити таку вимогу, не втрачаючи при цьому наданого ним забезпечення </w:t>
            </w:r>
            <w:r w:rsidRPr="0051419F">
              <w:rPr>
                <w:rFonts w:ascii="Times New Roman" w:eastAsia="Times New Roman" w:hAnsi="Times New Roman" w:cs="Times New Roman"/>
                <w:bCs/>
                <w:color w:val="000000"/>
                <w:sz w:val="24"/>
                <w:szCs w:val="24"/>
                <w:lang w:val="uk-UA" w:eastAsia="ru-RU"/>
              </w:rPr>
              <w:t>тендерної пропозиції</w:t>
            </w:r>
            <w:r w:rsidRPr="0051419F">
              <w:rPr>
                <w:rFonts w:ascii="Times New Roman" w:eastAsia="Times New Roman" w:hAnsi="Times New Roman" w:cs="Times New Roman"/>
                <w:b/>
                <w:color w:val="000000"/>
                <w:sz w:val="24"/>
                <w:szCs w:val="24"/>
                <w:lang w:val="uk-UA" w:eastAsia="ru-RU"/>
              </w:rPr>
              <w:t>;</w:t>
            </w:r>
          </w:p>
          <w:p w14:paraId="77BD39EA" w14:textId="77777777" w:rsidR="00B5684B" w:rsidRPr="0051419F" w:rsidRDefault="00B5684B" w:rsidP="00ED27A1">
            <w:pPr>
              <w:numPr>
                <w:ilvl w:val="0"/>
                <w:numId w:val="6"/>
              </w:numPr>
              <w:tabs>
                <w:tab w:val="left" w:pos="368"/>
              </w:tabs>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погодитися з вимогою та продовжити строк дії поданої ним тендерної пропозиції та наданого забезпечення </w:t>
            </w:r>
            <w:r w:rsidRPr="0051419F">
              <w:rPr>
                <w:rFonts w:ascii="Times New Roman" w:eastAsia="Times New Roman" w:hAnsi="Times New Roman" w:cs="Times New Roman"/>
                <w:bCs/>
                <w:color w:val="000000"/>
                <w:sz w:val="24"/>
                <w:szCs w:val="24"/>
                <w:lang w:val="uk-UA" w:eastAsia="ru-RU"/>
              </w:rPr>
              <w:t>тендерної пропозиції</w:t>
            </w:r>
            <w:r w:rsidRPr="0051419F">
              <w:rPr>
                <w:rFonts w:ascii="Times New Roman" w:eastAsia="Times New Roman" w:hAnsi="Times New Roman" w:cs="Times New Roman"/>
                <w:b/>
                <w:color w:val="000000"/>
                <w:sz w:val="24"/>
                <w:szCs w:val="24"/>
                <w:lang w:val="uk-UA" w:eastAsia="ru-RU"/>
              </w:rPr>
              <w:t>.</w:t>
            </w:r>
            <w:bookmarkStart w:id="2" w:name="n461"/>
            <w:bookmarkEnd w:id="2"/>
          </w:p>
        </w:tc>
      </w:tr>
      <w:tr w:rsidR="00B5684B" w:rsidRPr="00ED27A1" w14:paraId="21F78722" w14:textId="77777777" w:rsidTr="0051419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91735A0"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5</w:t>
            </w:r>
          </w:p>
        </w:tc>
        <w:tc>
          <w:tcPr>
            <w:tcW w:w="1347" w:type="pct"/>
            <w:tcBorders>
              <w:top w:val="outset" w:sz="6" w:space="0" w:color="auto"/>
              <w:left w:val="outset" w:sz="6" w:space="0" w:color="auto"/>
              <w:bottom w:val="outset" w:sz="6" w:space="0" w:color="auto"/>
              <w:right w:val="outset" w:sz="6" w:space="0" w:color="auto"/>
            </w:tcBorders>
          </w:tcPr>
          <w:p w14:paraId="6A7120BA" w14:textId="77777777" w:rsidR="00B5684B" w:rsidRPr="00ED27A1" w:rsidRDefault="00B5684B" w:rsidP="00ED27A1">
            <w:pPr>
              <w:shd w:val="clear" w:color="auto" w:fill="FFFFFF"/>
              <w:spacing w:after="0" w:line="288" w:lineRule="auto"/>
              <w:rPr>
                <w:rFonts w:ascii="Times New Roman" w:eastAsia="Times New Roman" w:hAnsi="Times New Roman" w:cs="Times New Roman"/>
                <w:color w:val="000000"/>
                <w:sz w:val="24"/>
                <w:szCs w:val="24"/>
                <w:lang w:val="uk-UA"/>
              </w:rPr>
            </w:pPr>
            <w:r w:rsidRPr="00ED27A1">
              <w:rPr>
                <w:rFonts w:ascii="Times New Roman" w:eastAsia="Times New Roman" w:hAnsi="Times New Roman" w:cs="Times New Roman"/>
                <w:b/>
                <w:bCs/>
                <w:color w:val="000000"/>
                <w:sz w:val="24"/>
                <w:szCs w:val="24"/>
                <w:lang w:val="uk-UA" w:eastAsia="uk-UA"/>
              </w:rPr>
              <w:t>Кваліфікаційні критерії до учасників та вимоги, установлені статтею 17 Закону</w:t>
            </w:r>
          </w:p>
        </w:tc>
        <w:tc>
          <w:tcPr>
            <w:tcW w:w="3410" w:type="pct"/>
            <w:tcBorders>
              <w:top w:val="outset" w:sz="6" w:space="0" w:color="auto"/>
              <w:left w:val="outset" w:sz="6" w:space="0" w:color="auto"/>
              <w:bottom w:val="outset" w:sz="6" w:space="0" w:color="auto"/>
              <w:right w:val="outset" w:sz="6" w:space="0" w:color="auto"/>
            </w:tcBorders>
            <w:shd w:val="clear" w:color="auto" w:fill="auto"/>
          </w:tcPr>
          <w:p w14:paraId="1101651A"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Відповідно до статті 16 Закону Замовник встановлює кваліфікаційні критерії при даній закупівлі:</w:t>
            </w:r>
          </w:p>
          <w:p w14:paraId="7D904EA3" w14:textId="49B5A434"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аналогічних за предметом закупівлі договор</w:t>
            </w:r>
            <w:r w:rsidR="00A13352" w:rsidRPr="0051419F">
              <w:rPr>
                <w:rFonts w:ascii="Times New Roman" w:eastAsia="Times New Roman" w:hAnsi="Times New Roman" w:cs="Times New Roman"/>
                <w:color w:val="000000"/>
                <w:sz w:val="24"/>
                <w:szCs w:val="24"/>
                <w:lang w:val="uk-UA" w:eastAsia="ru-RU"/>
              </w:rPr>
              <w:t>ів</w:t>
            </w:r>
            <w:r w:rsidRPr="0051419F">
              <w:rPr>
                <w:rFonts w:ascii="Times New Roman" w:eastAsia="Times New Roman" w:hAnsi="Times New Roman" w:cs="Times New Roman"/>
                <w:color w:val="000000"/>
                <w:sz w:val="24"/>
                <w:szCs w:val="24"/>
                <w:lang w:val="uk-UA" w:eastAsia="ru-RU"/>
              </w:rPr>
              <w:t xml:space="preserve"> , які укладені в  2020р. - 2022 р., (надання аналогічних договорів за предметом закупівлі</w:t>
            </w:r>
            <w:r w:rsidR="00A13352" w:rsidRPr="0051419F">
              <w:rPr>
                <w:rFonts w:ascii="Times New Roman" w:eastAsia="Times New Roman" w:hAnsi="Times New Roman" w:cs="Times New Roman"/>
                <w:color w:val="000000"/>
                <w:sz w:val="24"/>
                <w:szCs w:val="24"/>
                <w:lang w:val="uk-UA" w:eastAsia="ru-RU"/>
              </w:rPr>
              <w:t xml:space="preserve"> з документальним підтвердженням їх виконання</w:t>
            </w:r>
            <w:r w:rsidRPr="0051419F">
              <w:rPr>
                <w:rFonts w:ascii="Times New Roman" w:eastAsia="Times New Roman" w:hAnsi="Times New Roman" w:cs="Times New Roman"/>
                <w:color w:val="000000"/>
                <w:sz w:val="24"/>
                <w:szCs w:val="24"/>
                <w:lang w:val="uk-UA" w:eastAsia="ru-RU"/>
              </w:rPr>
              <w:t>), що виконан</w:t>
            </w:r>
            <w:r w:rsidR="00706199" w:rsidRPr="0051419F">
              <w:rPr>
                <w:rFonts w:ascii="Times New Roman" w:eastAsia="Times New Roman" w:hAnsi="Times New Roman" w:cs="Times New Roman"/>
                <w:color w:val="000000"/>
                <w:sz w:val="24"/>
                <w:szCs w:val="24"/>
                <w:lang w:val="uk-UA" w:eastAsia="ru-RU"/>
              </w:rPr>
              <w:t>і</w:t>
            </w:r>
            <w:r w:rsidRPr="0051419F">
              <w:rPr>
                <w:rFonts w:ascii="Times New Roman" w:eastAsia="Times New Roman" w:hAnsi="Times New Roman" w:cs="Times New Roman"/>
                <w:color w:val="000000"/>
                <w:sz w:val="24"/>
                <w:szCs w:val="24"/>
                <w:lang w:val="uk-UA" w:eastAsia="ru-RU"/>
              </w:rPr>
              <w:t xml:space="preserve"> Учасником в повному обсязі.</w:t>
            </w:r>
            <w:r w:rsidR="00706199" w:rsidRPr="0051419F">
              <w:rPr>
                <w:rFonts w:ascii="Times New Roman" w:eastAsia="Times New Roman" w:hAnsi="Times New Roman" w:cs="Times New Roman"/>
                <w:color w:val="000000"/>
                <w:sz w:val="24"/>
                <w:szCs w:val="24"/>
                <w:lang w:val="uk-UA" w:eastAsia="ru-RU"/>
              </w:rPr>
              <w:t xml:space="preserve"> Учасник має надати не менше 2х договорів, що підтверджують поставку вузлів обліку та не менше 2х, що підтверджують поставку шаф керування. Допускається надання договорів в рамках яких була поставка вузлів обліку та шаф керування одночасно. </w:t>
            </w:r>
          </w:p>
          <w:p w14:paraId="2425CC43"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 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w:t>
            </w:r>
          </w:p>
          <w:p w14:paraId="143A0683" w14:textId="1271E325"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2) наявність фінансової спроможності, яка підтверджується фінансовою звітністю за останній звітний період (баланс, форма №2, квитанція №2).</w:t>
            </w:r>
          </w:p>
          <w:p w14:paraId="11187BCD"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Ті учасники, що працюють менше одного року, надають відповідний лист – пояснення щодо причин неподання такої звітності та не надають її у складі тендерної пропозиції.</w:t>
            </w:r>
          </w:p>
          <w:p w14:paraId="73522164"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У випадку якщо учасником із законодавчих причин не складається фінансова звітність, він надає лист- роз’яснення з відповідним поясненням та посиланням на нормативні акти.</w:t>
            </w:r>
          </w:p>
          <w:p w14:paraId="30D7E2D4"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p>
          <w:p w14:paraId="6525AF43"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C18BC8"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p>
          <w:p w14:paraId="291C6DD2"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uk-UA"/>
              </w:rPr>
              <w:t xml:space="preserve">Для підтвердження </w:t>
            </w:r>
            <w:r w:rsidRPr="0051419F">
              <w:rPr>
                <w:rFonts w:ascii="Times New Roman" w:eastAsia="Times New Roman" w:hAnsi="Times New Roman" w:cs="Times New Roman"/>
                <w:color w:val="000000"/>
                <w:sz w:val="24"/>
                <w:szCs w:val="24"/>
                <w:lang w:val="uk-UA" w:eastAsia="ru-RU"/>
              </w:rPr>
              <w:t xml:space="preserve">відсутності підстав для відмови в участі </w:t>
            </w:r>
            <w:r w:rsidRPr="0051419F">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учасник у складі тендерної пропозиції подає документи, зазначені у Додатку 3 </w:t>
            </w:r>
            <w:r w:rsidRPr="0051419F">
              <w:rPr>
                <w:rFonts w:ascii="Times New Roman" w:eastAsia="Times New Roman" w:hAnsi="Times New Roman" w:cs="Times New Roman"/>
                <w:color w:val="000000"/>
                <w:sz w:val="24"/>
                <w:szCs w:val="24"/>
                <w:shd w:val="clear" w:color="auto" w:fill="FFFFFF"/>
                <w:lang w:val="uk-UA" w:eastAsia="uk-UA"/>
              </w:rPr>
              <w:lastRenderedPageBreak/>
              <w:t>до т</w:t>
            </w:r>
            <w:r w:rsidRPr="0051419F">
              <w:rPr>
                <w:rFonts w:ascii="Times New Roman" w:eastAsia="Times New Roman" w:hAnsi="Times New Roman" w:cs="Times New Roman"/>
                <w:color w:val="000000"/>
                <w:sz w:val="24"/>
                <w:szCs w:val="24"/>
                <w:lang w:val="uk-UA" w:eastAsia="uk-UA"/>
              </w:rPr>
              <w:t>ендерної документації.</w:t>
            </w:r>
          </w:p>
          <w:p w14:paraId="42ADD600"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uk-UA"/>
              </w:rPr>
            </w:pPr>
            <w:r w:rsidRPr="0051419F">
              <w:rPr>
                <w:rFonts w:ascii="Times New Roman" w:eastAsia="Times New Roman" w:hAnsi="Times New Roman" w:cs="Times New Roman"/>
                <w:color w:val="000000"/>
                <w:sz w:val="24"/>
                <w:szCs w:val="24"/>
                <w:lang w:val="uk-UA" w:eastAsia="ru-RU"/>
              </w:rPr>
              <w:t xml:space="preserve">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w:t>
            </w:r>
            <w:r w:rsidRPr="0051419F">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w:t>
            </w:r>
            <w:r w:rsidRPr="0051419F">
              <w:rPr>
                <w:rFonts w:ascii="Times New Roman" w:eastAsia="Times New Roman" w:hAnsi="Times New Roman" w:cs="Times New Roman"/>
                <w:color w:val="000000"/>
                <w:sz w:val="24"/>
                <w:szCs w:val="24"/>
                <w:lang w:val="uk-UA" w:eastAsia="ru-RU"/>
              </w:rPr>
              <w:t>є такою, що не відповідає умовам тендерної документації.</w:t>
            </w:r>
          </w:p>
        </w:tc>
      </w:tr>
      <w:tr w:rsidR="00B5684B" w:rsidRPr="00ED27A1" w14:paraId="27FF29C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007E19E"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39674211"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495E4D95" w14:textId="31CFEDFD"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rPr>
            </w:pPr>
            <w:r w:rsidRPr="00ED27A1">
              <w:rPr>
                <w:rFonts w:ascii="Times New Roman" w:eastAsia="Times New Roman" w:hAnsi="Times New Roman" w:cs="Times New Roman"/>
                <w:color w:val="000000"/>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w:t>
            </w:r>
            <w:r w:rsidR="00C85C57">
              <w:rPr>
                <w:rFonts w:ascii="Times New Roman" w:eastAsia="Times New Roman" w:hAnsi="Times New Roman" w:cs="Times New Roman"/>
                <w:color w:val="000000"/>
                <w:sz w:val="24"/>
                <w:szCs w:val="24"/>
                <w:lang w:val="uk-UA" w:eastAsia="uk-UA"/>
              </w:rPr>
              <w:t>1</w:t>
            </w:r>
            <w:r w:rsidRPr="00ED27A1">
              <w:rPr>
                <w:rFonts w:ascii="Times New Roman" w:eastAsia="Times New Roman" w:hAnsi="Times New Roman" w:cs="Times New Roman"/>
                <w:color w:val="000000"/>
                <w:sz w:val="24"/>
                <w:szCs w:val="24"/>
                <w:lang w:val="uk-UA" w:eastAsia="uk-UA"/>
              </w:rPr>
              <w:t xml:space="preserve"> тендерної документації</w:t>
            </w:r>
            <w:r w:rsidR="00706199" w:rsidRPr="00ED27A1">
              <w:rPr>
                <w:rFonts w:ascii="Times New Roman" w:eastAsia="Times New Roman" w:hAnsi="Times New Roman" w:cs="Times New Roman"/>
                <w:i/>
                <w:color w:val="000000"/>
                <w:sz w:val="24"/>
                <w:szCs w:val="24"/>
                <w:lang w:val="uk-UA" w:eastAsia="uk-UA"/>
              </w:rPr>
              <w:t xml:space="preserve"> </w:t>
            </w:r>
            <w:r w:rsidRPr="00ED27A1">
              <w:rPr>
                <w:rFonts w:ascii="Times New Roman" w:eastAsia="Times New Roman" w:hAnsi="Times New Roman" w:cs="Times New Roman"/>
                <w:i/>
                <w:iCs/>
                <w:color w:val="000000"/>
                <w:sz w:val="24"/>
                <w:szCs w:val="24"/>
                <w:lang w:val="uk-UA"/>
              </w:rPr>
              <w:t xml:space="preserve">. </w:t>
            </w:r>
          </w:p>
          <w:p w14:paraId="41D32AF0"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rPr>
            </w:pPr>
            <w:r w:rsidRPr="00ED27A1">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5D2322E9"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rPr>
            </w:pPr>
            <w:r w:rsidRPr="00ED27A1">
              <w:rPr>
                <w:rFonts w:ascii="Times New Roman" w:eastAsia="Times New Roman" w:hAnsi="Times New Roman" w:cs="Times New Roman"/>
                <w:color w:val="000000"/>
                <w:sz w:val="24"/>
                <w:szCs w:val="24"/>
                <w:lang w:val="uk-UA"/>
              </w:rPr>
              <w:t>Учасник надає інформацію про країну походження запропонованого товару</w:t>
            </w:r>
          </w:p>
        </w:tc>
      </w:tr>
      <w:tr w:rsidR="00B5684B" w:rsidRPr="00ED27A1" w14:paraId="033F35A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F35932"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14:paraId="4CB17DB9"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14:paraId="503102A4" w14:textId="77777777" w:rsidR="00B5684B" w:rsidRPr="00ED27A1" w:rsidRDefault="00B5684B" w:rsidP="00ED27A1">
            <w:pPr>
              <w:spacing w:after="0" w:line="288" w:lineRule="auto"/>
              <w:jc w:val="both"/>
              <w:rPr>
                <w:rFonts w:ascii="Times New Roman" w:eastAsia="Calibri" w:hAnsi="Times New Roman" w:cs="Times New Roman"/>
                <w:color w:val="000000"/>
                <w:sz w:val="24"/>
                <w:szCs w:val="24"/>
                <w:lang w:val="uk-UA"/>
              </w:rPr>
            </w:pPr>
            <w:r w:rsidRPr="00ED27A1">
              <w:rPr>
                <w:rFonts w:ascii="Times New Roman" w:eastAsia="Calibri" w:hAnsi="Times New Roman" w:cs="Times New Roman"/>
                <w:color w:val="000000"/>
                <w:sz w:val="24"/>
                <w:szCs w:val="24"/>
                <w:lang w:val="uk-UA"/>
              </w:rPr>
              <w:t>Не надається</w:t>
            </w:r>
          </w:p>
        </w:tc>
      </w:tr>
      <w:tr w:rsidR="00B5684B" w:rsidRPr="00ED1794" w14:paraId="2FD6ABB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AFA2CF9"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14:paraId="5A9C161D" w14:textId="77777777" w:rsidR="00B5684B" w:rsidRPr="00ED27A1" w:rsidRDefault="00B5684B" w:rsidP="00ED27A1">
            <w:pPr>
              <w:shd w:val="clear" w:color="auto" w:fill="FFFFFF"/>
              <w:spacing w:after="0" w:line="288" w:lineRule="auto"/>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14:paraId="31093638"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4971DA76" w14:textId="77777777" w:rsidR="00B5684B" w:rsidRPr="00ED27A1" w:rsidRDefault="00B5684B" w:rsidP="00ED27A1">
            <w:pPr>
              <w:spacing w:after="0" w:line="288" w:lineRule="auto"/>
              <w:jc w:val="both"/>
              <w:textAlignment w:val="baseline"/>
              <w:rPr>
                <w:rFonts w:ascii="Times New Roman" w:eastAsia="Calibri"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5684B" w:rsidRPr="00ED27A1" w14:paraId="1C4D0BDB"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9869D4A" w14:textId="77777777" w:rsidR="00B5684B" w:rsidRPr="00ED27A1" w:rsidRDefault="00B5684B" w:rsidP="00ED27A1">
            <w:pPr>
              <w:spacing w:after="0" w:line="288" w:lineRule="auto"/>
              <w:jc w:val="center"/>
              <w:textAlignment w:val="baseline"/>
              <w:rPr>
                <w:rFonts w:ascii="Times New Roman" w:eastAsia="Times New Roman" w:hAnsi="Times New Roman" w:cs="Times New Roman"/>
                <w:b/>
                <w:color w:val="000000"/>
                <w:sz w:val="24"/>
                <w:szCs w:val="24"/>
                <w:highlight w:val="yellow"/>
                <w:lang w:val="uk-UA" w:eastAsia="uk-UA"/>
              </w:rPr>
            </w:pPr>
            <w:r w:rsidRPr="00ED27A1">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B5684B" w:rsidRPr="00ED27A1" w14:paraId="3D6C40A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2CCA095"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F394DAC"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4657549" w14:textId="77777777" w:rsidR="00B5684B" w:rsidRPr="00ED27A1" w:rsidRDefault="00B5684B" w:rsidP="00ED27A1">
            <w:pPr>
              <w:spacing w:after="0" w:line="288" w:lineRule="auto"/>
              <w:rPr>
                <w:rFonts w:ascii="Times New Roman" w:eastAsia="Times New Roman" w:hAnsi="Times New Roman" w:cs="Times New Roman"/>
                <w:sz w:val="24"/>
                <w:szCs w:val="24"/>
                <w:lang w:val="uk-UA" w:eastAsia="ru-RU"/>
              </w:rPr>
            </w:pPr>
            <w:r w:rsidRPr="00ED27A1">
              <w:rPr>
                <w:rFonts w:ascii="Times New Roman" w:eastAsia="Times New Roman" w:hAnsi="Times New Roman" w:cs="Times New Roman"/>
                <w:sz w:val="24"/>
                <w:szCs w:val="24"/>
                <w:lang w:val="uk-UA" w:eastAsia="ru-RU"/>
              </w:rPr>
              <w:t xml:space="preserve">Кінцевий строк подання тендерних пропозицій – відповідно до умов оголошення, розміщеного  на сайті </w:t>
            </w:r>
            <w:proofErr w:type="spellStart"/>
            <w:r w:rsidRPr="00ED27A1">
              <w:rPr>
                <w:rFonts w:ascii="Times New Roman" w:eastAsia="Times New Roman" w:hAnsi="Times New Roman" w:cs="Times New Roman"/>
                <w:sz w:val="24"/>
                <w:szCs w:val="24"/>
                <w:lang w:val="uk-UA" w:eastAsia="ru-RU"/>
              </w:rPr>
              <w:t>елетронного</w:t>
            </w:r>
            <w:proofErr w:type="spellEnd"/>
            <w:r w:rsidRPr="00ED27A1">
              <w:rPr>
                <w:rFonts w:ascii="Times New Roman" w:eastAsia="Times New Roman" w:hAnsi="Times New Roman" w:cs="Times New Roman"/>
                <w:sz w:val="24"/>
                <w:szCs w:val="24"/>
                <w:lang w:val="uk-UA" w:eastAsia="ru-RU"/>
              </w:rPr>
              <w:t xml:space="preserve"> майданчику уповноваженого органу.</w:t>
            </w:r>
          </w:p>
          <w:p w14:paraId="63513507"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highlight w:val="yellow"/>
                <w:lang w:val="uk-UA" w:eastAsia="uk-UA"/>
              </w:rPr>
            </w:pPr>
            <w:r w:rsidRPr="00ED27A1">
              <w:rPr>
                <w:rFonts w:ascii="Times New Roman" w:eastAsia="Times New Roman" w:hAnsi="Times New Roman" w:cs="Times New Roman"/>
                <w:sz w:val="24"/>
                <w:szCs w:val="24"/>
                <w:lang w:val="uk-UA" w:eastAsia="ru-RU"/>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5684B" w:rsidRPr="00ED27A1" w14:paraId="507A2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CF860B0"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5FA237F9" w14:textId="77777777" w:rsidR="00B5684B" w:rsidRPr="00ED27A1" w:rsidRDefault="00B5684B" w:rsidP="00ED27A1">
            <w:pPr>
              <w:shd w:val="clear" w:color="auto" w:fill="FFFFFF"/>
              <w:spacing w:after="0" w:line="288" w:lineRule="auto"/>
              <w:rPr>
                <w:rFonts w:ascii="Times New Roman" w:eastAsia="Times New Roman" w:hAnsi="Times New Roman" w:cs="Times New Roman"/>
                <w:b/>
                <w:color w:val="000000"/>
                <w:sz w:val="24"/>
                <w:szCs w:val="24"/>
                <w:lang w:val="uk-UA" w:eastAsia="uk-UA"/>
              </w:rPr>
            </w:pPr>
            <w:r w:rsidRPr="00ED27A1">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6D4A24FE"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5684B" w:rsidRPr="00ED27A1" w14:paraId="263BD504"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792F4A21" w14:textId="77777777" w:rsidR="00B5684B" w:rsidRPr="00ED27A1" w:rsidRDefault="00B5684B" w:rsidP="00ED27A1">
            <w:pPr>
              <w:spacing w:after="0" w:line="288" w:lineRule="auto"/>
              <w:jc w:val="center"/>
              <w:textAlignment w:val="baseline"/>
              <w:rPr>
                <w:rFonts w:ascii="Times New Roman" w:eastAsia="Times New Roman" w:hAnsi="Times New Roman" w:cs="Times New Roman"/>
                <w:b/>
                <w:color w:val="000000"/>
                <w:sz w:val="24"/>
                <w:szCs w:val="24"/>
                <w:highlight w:val="yellow"/>
                <w:lang w:val="uk-UA" w:eastAsia="uk-UA"/>
              </w:rPr>
            </w:pPr>
            <w:r w:rsidRPr="00ED27A1">
              <w:rPr>
                <w:rFonts w:ascii="Times New Roman" w:eastAsia="Times New Roman" w:hAnsi="Times New Roman" w:cs="Times New Roman"/>
                <w:b/>
                <w:color w:val="000000"/>
                <w:sz w:val="24"/>
                <w:szCs w:val="24"/>
                <w:lang w:val="uk-UA" w:eastAsia="uk-UA"/>
              </w:rPr>
              <w:t>Оцінка тендерної пропозиції</w:t>
            </w:r>
          </w:p>
        </w:tc>
      </w:tr>
      <w:tr w:rsidR="00B5684B" w:rsidRPr="00ED27A1" w14:paraId="71BAD51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067CC33"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911A0E4" w14:textId="77777777" w:rsidR="00B5684B" w:rsidRPr="00ED27A1" w:rsidRDefault="00B5684B" w:rsidP="00ED27A1">
            <w:pPr>
              <w:shd w:val="clear" w:color="auto" w:fill="FFFFFF"/>
              <w:spacing w:after="0" w:line="288" w:lineRule="auto"/>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 xml:space="preserve">Перелік критеріїв та методика оцінки </w:t>
            </w:r>
            <w:r w:rsidRPr="00ED27A1">
              <w:rPr>
                <w:rFonts w:ascii="Times New Roman" w:eastAsia="Times New Roman" w:hAnsi="Times New Roman" w:cs="Times New Roman"/>
                <w:b/>
                <w:bCs/>
                <w:color w:val="000000"/>
                <w:sz w:val="24"/>
                <w:szCs w:val="24"/>
                <w:lang w:val="uk-UA" w:eastAsia="uk-UA"/>
              </w:rPr>
              <w:lastRenderedPageBreak/>
              <w:t>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14:paraId="0455EE93" w14:textId="77777777" w:rsidR="00B5684B" w:rsidRPr="00ED27A1" w:rsidRDefault="00B5684B" w:rsidP="00ED27A1">
            <w:pPr>
              <w:widowControl w:val="0"/>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lastRenderedPageBreak/>
              <w:t xml:space="preserve">Оцінка тендерних пропозицій проводиться електронною системою закупівель автоматично на основі критеріїв і методики оцінки, </w:t>
            </w:r>
            <w:r w:rsidRPr="00ED27A1">
              <w:rPr>
                <w:rFonts w:ascii="Times New Roman" w:eastAsia="Times New Roman" w:hAnsi="Times New Roman" w:cs="Times New Roman"/>
                <w:color w:val="000000"/>
                <w:sz w:val="24"/>
                <w:szCs w:val="24"/>
                <w:lang w:val="uk-UA" w:eastAsia="ru-RU"/>
              </w:rPr>
              <w:lastRenderedPageBreak/>
              <w:t>зазначених замовником у тендерній документації та шляхом застосування електронного аукціону.</w:t>
            </w:r>
          </w:p>
          <w:p w14:paraId="6FAE232A"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Відповідно до частини 1 ст.29 Закону: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14:paraId="0687F115"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єдиного критерію – ціна тендерної пропозиції. </w:t>
            </w:r>
          </w:p>
          <w:p w14:paraId="2838589F"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Питома вага цінового критерію – 100 %.</w:t>
            </w:r>
          </w:p>
          <w:p w14:paraId="14AC82C3"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Методика оцінки:</w:t>
            </w:r>
          </w:p>
          <w:p w14:paraId="392132C1"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Оцінка тендерних пропозицій проводиться за цінами  тендерних пропозицій з врахуванням податку на додану вартість (з ПДВ).</w:t>
            </w:r>
          </w:p>
          <w:p w14:paraId="49A4EDA1"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14:paraId="573D1952"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5E0144D7"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B5684B" w:rsidRPr="00ED27A1" w14:paraId="303BE095"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78D4C77"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2BB2FCB" w14:textId="77777777" w:rsidR="00B5684B" w:rsidRPr="00ED27A1" w:rsidRDefault="00B5684B" w:rsidP="00ED27A1">
            <w:pPr>
              <w:shd w:val="clear" w:color="auto" w:fill="FFFFFF"/>
              <w:spacing w:after="0" w:line="288" w:lineRule="auto"/>
              <w:rPr>
                <w:rFonts w:ascii="Times New Roman" w:eastAsia="Times New Roman" w:hAnsi="Times New Roman" w:cs="Times New Roman"/>
                <w:bCs/>
                <w:i/>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14:paraId="1225724A" w14:textId="77777777" w:rsidR="00B5684B" w:rsidRPr="00ED27A1" w:rsidRDefault="00B5684B" w:rsidP="00ED27A1">
            <w:pPr>
              <w:tabs>
                <w:tab w:val="left" w:pos="360"/>
              </w:tabs>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t>1.</w:t>
            </w:r>
            <w:r w:rsidRPr="00ED27A1">
              <w:rPr>
                <w:rFonts w:ascii="Times New Roman" w:eastAsia="Times New Roman" w:hAnsi="Times New Roman" w:cs="Times New Roman"/>
                <w:color w:val="000000"/>
                <w:sz w:val="24"/>
                <w:szCs w:val="24"/>
                <w:lang w:val="uk-UA" w:eastAsia="ru-RU"/>
              </w:rPr>
              <w:t> При розрахунку ціни, за яку учасник згоден постачати предмет закупівлі,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14:paraId="419E37F5" w14:textId="77777777" w:rsidR="00B5684B" w:rsidRPr="00ED27A1" w:rsidRDefault="00B5684B" w:rsidP="00ED27A1">
            <w:pPr>
              <w:tabs>
                <w:tab w:val="left" w:pos="360"/>
              </w:tabs>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shd w:val="clear" w:color="auto" w:fill="FFFFFF"/>
                <w:lang w:val="uk-UA" w:eastAsia="ru-RU"/>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6DD578E2" w14:textId="77777777" w:rsidR="00B5684B" w:rsidRPr="00ED27A1" w:rsidRDefault="00B5684B" w:rsidP="00ED27A1">
            <w:pPr>
              <w:shd w:val="clear" w:color="auto" w:fill="FFFFFF"/>
              <w:spacing w:after="0" w:line="288" w:lineRule="auto"/>
              <w:jc w:val="both"/>
              <w:rPr>
                <w:rFonts w:ascii="Times New Roman" w:eastAsia="Times New Roman" w:hAnsi="Times New Roman" w:cs="Times New Roman"/>
                <w:color w:val="000000"/>
                <w:sz w:val="24"/>
                <w:szCs w:val="24"/>
                <w:shd w:val="clear" w:color="auto" w:fill="FFFFFF"/>
                <w:lang w:val="uk-UA" w:eastAsia="ru-RU"/>
              </w:rPr>
            </w:pPr>
            <w:r w:rsidRPr="00ED27A1">
              <w:rPr>
                <w:rFonts w:ascii="Times New Roman" w:eastAsia="Times New Roman" w:hAnsi="Times New Roman" w:cs="Times New Roman"/>
                <w:color w:val="000000"/>
                <w:sz w:val="24"/>
                <w:szCs w:val="24"/>
                <w:lang w:val="uk-UA" w:eastAsia="ru-RU"/>
              </w:rPr>
              <w:t>Ціна тендерної пропозиції має бути чітко визначена.</w:t>
            </w:r>
          </w:p>
          <w:p w14:paraId="318B6FDC" w14:textId="77777777" w:rsidR="00B5684B" w:rsidRPr="00ED27A1" w:rsidRDefault="00B5684B" w:rsidP="00ED27A1">
            <w:pPr>
              <w:widowControl w:val="0"/>
              <w:autoSpaceDE w:val="0"/>
              <w:autoSpaceDN w:val="0"/>
              <w:adjustRightInd w:val="0"/>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t>2.</w:t>
            </w:r>
            <w:r w:rsidRPr="00ED27A1">
              <w:rPr>
                <w:rFonts w:ascii="Times New Roman" w:eastAsia="Times New Roman" w:hAnsi="Times New Roman" w:cs="Times New Roman"/>
                <w:color w:val="000000"/>
                <w:sz w:val="24"/>
                <w:szCs w:val="24"/>
                <w:lang w:val="uk-UA" w:eastAsia="ru-RU"/>
              </w:rPr>
              <w:t> 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14:paraId="4D4F2B34"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shd w:val="clear" w:color="auto" w:fill="FFFFFF"/>
                <w:lang w:val="uk-UA" w:eastAsia="ru-RU"/>
              </w:rPr>
            </w:pPr>
            <w:r w:rsidRPr="00ED27A1">
              <w:rPr>
                <w:rFonts w:ascii="Times New Roman" w:eastAsia="Times New Roman" w:hAnsi="Times New Roman" w:cs="Times New Roman"/>
                <w:b/>
                <w:color w:val="000000"/>
                <w:sz w:val="24"/>
                <w:szCs w:val="24"/>
                <w:shd w:val="clear" w:color="auto" w:fill="FFFFFF"/>
                <w:lang w:val="uk-UA" w:eastAsia="ru-RU"/>
              </w:rPr>
              <w:t>3.</w:t>
            </w:r>
            <w:r w:rsidRPr="00ED27A1">
              <w:rPr>
                <w:rFonts w:ascii="Times New Roman" w:eastAsia="Times New Roman" w:hAnsi="Times New Roman" w:cs="Times New Roman"/>
                <w:color w:val="000000"/>
                <w:sz w:val="24"/>
                <w:szCs w:val="24"/>
                <w:shd w:val="clear" w:color="auto" w:fill="FFFFFF"/>
                <w:lang w:val="uk-UA" w:eastAsia="ru-RU"/>
              </w:rPr>
              <w:t> Відповідальність за достовірність наданої інформації в своїй тендерній пропозиції несе Учасник.</w:t>
            </w:r>
          </w:p>
          <w:p w14:paraId="71395363"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b/>
                <w:color w:val="000000"/>
                <w:sz w:val="24"/>
                <w:szCs w:val="24"/>
                <w:lang w:val="uk-UA" w:eastAsia="uk-UA"/>
              </w:rPr>
              <w:t>4.</w:t>
            </w:r>
            <w:r w:rsidRPr="00ED27A1">
              <w:rPr>
                <w:rFonts w:ascii="Times New Roman" w:eastAsia="Times New Roman" w:hAnsi="Times New Roman" w:cs="Times New Roman"/>
                <w:color w:val="000000"/>
                <w:sz w:val="24"/>
                <w:szCs w:val="24"/>
                <w:lang w:val="uk-UA" w:eastAsia="uk-UA"/>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sidRPr="00ED27A1">
              <w:rPr>
                <w:rFonts w:ascii="Times New Roman" w:eastAsia="Times New Roman" w:hAnsi="Times New Roman" w:cs="Times New Roman"/>
                <w:color w:val="000000"/>
                <w:sz w:val="24"/>
                <w:szCs w:val="24"/>
                <w:lang w:val="uk-UA" w:eastAsia="uk-UA"/>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F40F394"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CD3CEC"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1A70081"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4ECB1560"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FFFECC6"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82B4D28"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3) отримання учасником державної допомоги згідно із законодавством.</w:t>
            </w:r>
          </w:p>
        </w:tc>
      </w:tr>
      <w:tr w:rsidR="00B5684B" w:rsidRPr="00ED1794" w14:paraId="32FA88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4238116"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611BCB02"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14:paraId="0247F767" w14:textId="77777777" w:rsidR="00B5684B" w:rsidRPr="00ED27A1" w:rsidRDefault="00B5684B" w:rsidP="00ED27A1">
            <w:pPr>
              <w:spacing w:after="0" w:line="288" w:lineRule="auto"/>
              <w:jc w:val="both"/>
              <w:textAlignment w:val="baseline"/>
              <w:rPr>
                <w:rFonts w:ascii="Times New Roman" w:eastAsia="Times New Roman" w:hAnsi="Times New Roman" w:cs="Times New Roman"/>
                <w:sz w:val="24"/>
                <w:szCs w:val="24"/>
                <w:lang w:val="uk-UA" w:eastAsia="uk-UA"/>
              </w:rPr>
            </w:pPr>
            <w:bookmarkStart w:id="3" w:name="n498"/>
            <w:bookmarkStart w:id="4" w:name="n499"/>
            <w:bookmarkStart w:id="5" w:name="n500"/>
            <w:bookmarkStart w:id="6" w:name="n501"/>
            <w:bookmarkStart w:id="7" w:name="n502"/>
            <w:bookmarkEnd w:id="3"/>
            <w:bookmarkEnd w:id="4"/>
            <w:bookmarkEnd w:id="5"/>
            <w:bookmarkEnd w:id="6"/>
            <w:bookmarkEnd w:id="7"/>
            <w:r w:rsidRPr="00ED27A1">
              <w:rPr>
                <w:rFonts w:ascii="Times New Roman" w:eastAsia="Times New Roman" w:hAnsi="Times New Roman" w:cs="Times New Roman"/>
                <w:b/>
                <w:sz w:val="24"/>
                <w:szCs w:val="24"/>
                <w:lang w:val="uk-UA" w:eastAsia="uk-UA"/>
              </w:rPr>
              <w:t>Тендерна пропозиція відхиляється замовником у разі якщо</w:t>
            </w:r>
            <w:r w:rsidRPr="00ED27A1">
              <w:rPr>
                <w:rFonts w:ascii="Times New Roman" w:eastAsia="Times New Roman" w:hAnsi="Times New Roman" w:cs="Times New Roman"/>
                <w:sz w:val="24"/>
                <w:szCs w:val="24"/>
                <w:lang w:val="uk-UA" w:eastAsia="uk-UA"/>
              </w:rPr>
              <w:t>:</w:t>
            </w:r>
          </w:p>
          <w:p w14:paraId="1DEADE92"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r w:rsidRPr="00ED27A1">
              <w:rPr>
                <w:rFonts w:ascii="Times New Roman" w:eastAsia="Times New Roman" w:hAnsi="Times New Roman" w:cs="Times New Roman"/>
                <w:sz w:val="24"/>
                <w:szCs w:val="24"/>
                <w:lang w:val="uk-UA" w:eastAsia="ru-RU"/>
              </w:rPr>
              <w:t>1) учасник процедури закупівлі:</w:t>
            </w:r>
          </w:p>
          <w:p w14:paraId="56694AB3"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8" w:name="n1573"/>
            <w:bookmarkEnd w:id="8"/>
            <w:r w:rsidRPr="00ED27A1">
              <w:rPr>
                <w:rFonts w:ascii="Times New Roman" w:eastAsia="Times New Roman" w:hAnsi="Times New Roman" w:cs="Times New Roman"/>
                <w:sz w:val="24"/>
                <w:szCs w:val="24"/>
                <w:lang w:val="uk-UA" w:eastAsia="ru-RU"/>
              </w:rPr>
              <w:t>- не відповідає кваліфікаційним (кваліфікаційному) критеріям, установленим </w:t>
            </w:r>
            <w:hyperlink r:id="rId11" w:anchor="n1250" w:history="1">
              <w:r w:rsidRPr="00ED27A1">
                <w:rPr>
                  <w:rFonts w:ascii="Times New Roman" w:eastAsia="Times New Roman" w:hAnsi="Times New Roman" w:cs="Times New Roman"/>
                  <w:sz w:val="24"/>
                  <w:szCs w:val="24"/>
                  <w:u w:val="single"/>
                  <w:lang w:val="uk-UA" w:eastAsia="ru-RU"/>
                </w:rPr>
                <w:t>статтею 16</w:t>
              </w:r>
            </w:hyperlink>
            <w:r w:rsidRPr="00ED27A1">
              <w:rPr>
                <w:rFonts w:ascii="Times New Roman" w:eastAsia="Times New Roman" w:hAnsi="Times New Roman" w:cs="Times New Roman"/>
                <w:sz w:val="24"/>
                <w:szCs w:val="24"/>
                <w:lang w:val="uk-UA" w:eastAsia="ru-RU"/>
              </w:rPr>
              <w:t> цього Закону та/або наявні підстави, встановлені </w:t>
            </w:r>
            <w:hyperlink r:id="rId12" w:anchor="n1262" w:history="1">
              <w:r w:rsidRPr="00ED27A1">
                <w:rPr>
                  <w:rFonts w:ascii="Times New Roman" w:eastAsia="Times New Roman" w:hAnsi="Times New Roman" w:cs="Times New Roman"/>
                  <w:sz w:val="24"/>
                  <w:szCs w:val="24"/>
                  <w:u w:val="single"/>
                  <w:lang w:val="uk-UA" w:eastAsia="ru-RU"/>
                </w:rPr>
                <w:t>частиною першою</w:t>
              </w:r>
            </w:hyperlink>
            <w:r w:rsidRPr="00ED27A1">
              <w:rPr>
                <w:rFonts w:ascii="Times New Roman" w:eastAsia="Times New Roman" w:hAnsi="Times New Roman" w:cs="Times New Roman"/>
                <w:sz w:val="24"/>
                <w:szCs w:val="24"/>
                <w:lang w:val="uk-UA" w:eastAsia="ru-RU"/>
              </w:rPr>
              <w:t> статті 17 цього Закону;</w:t>
            </w:r>
          </w:p>
          <w:p w14:paraId="2063A6B2"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9" w:name="n1574"/>
            <w:bookmarkEnd w:id="9"/>
            <w:r w:rsidRPr="00ED27A1">
              <w:rPr>
                <w:rFonts w:ascii="Times New Roman" w:eastAsia="Times New Roman" w:hAnsi="Times New Roman" w:cs="Times New Roman"/>
                <w:sz w:val="24"/>
                <w:szCs w:val="24"/>
                <w:lang w:val="uk-UA" w:eastAsia="ru-RU"/>
              </w:rPr>
              <w:t>- не відповідає встановленим </w:t>
            </w:r>
            <w:hyperlink r:id="rId13" w:anchor="n1422" w:history="1">
              <w:r w:rsidRPr="00ED27A1">
                <w:rPr>
                  <w:rFonts w:ascii="Times New Roman" w:eastAsia="Times New Roman" w:hAnsi="Times New Roman" w:cs="Times New Roman"/>
                  <w:sz w:val="24"/>
                  <w:szCs w:val="24"/>
                  <w:u w:val="single"/>
                  <w:lang w:val="uk-UA" w:eastAsia="ru-RU"/>
                </w:rPr>
                <w:t>абзацом першим</w:t>
              </w:r>
            </w:hyperlink>
            <w:r w:rsidRPr="00ED27A1">
              <w:rPr>
                <w:rFonts w:ascii="Times New Roman" w:eastAsia="Times New Roman" w:hAnsi="Times New Roman" w:cs="Times New Roman"/>
                <w:sz w:val="24"/>
                <w:szCs w:val="24"/>
                <w:lang w:val="uk-UA" w:eastAsia="ru-RU"/>
              </w:rPr>
              <w:t> частини третьої статті 22 цього Закону вимогам до учасника відповідно до законодавства;</w:t>
            </w:r>
          </w:p>
          <w:p w14:paraId="29FEC332"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0" w:name="n1575"/>
            <w:bookmarkEnd w:id="10"/>
            <w:r w:rsidRPr="00ED27A1">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4" w:anchor="n1549" w:history="1">
              <w:r w:rsidRPr="00ED27A1">
                <w:rPr>
                  <w:rFonts w:ascii="Times New Roman" w:eastAsia="Times New Roman" w:hAnsi="Times New Roman" w:cs="Times New Roman"/>
                  <w:sz w:val="24"/>
                  <w:szCs w:val="24"/>
                  <w:u w:val="single"/>
                  <w:lang w:val="uk-UA" w:eastAsia="ru-RU"/>
                </w:rPr>
                <w:t>частиною п’ятнадцятою</w:t>
              </w:r>
            </w:hyperlink>
            <w:r w:rsidRPr="00ED27A1">
              <w:rPr>
                <w:rFonts w:ascii="Times New Roman" w:eastAsia="Times New Roman" w:hAnsi="Times New Roman" w:cs="Times New Roman"/>
                <w:sz w:val="24"/>
                <w:szCs w:val="24"/>
                <w:lang w:val="uk-UA" w:eastAsia="ru-RU"/>
              </w:rPr>
              <w:t> статті 29 цього Закону;</w:t>
            </w:r>
          </w:p>
          <w:p w14:paraId="2D932869"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1" w:name="n1576"/>
            <w:bookmarkEnd w:id="11"/>
            <w:r w:rsidRPr="00ED27A1">
              <w:rPr>
                <w:rFonts w:ascii="Times New Roman" w:eastAsia="Times New Roman" w:hAnsi="Times New Roman" w:cs="Times New Roman"/>
                <w:sz w:val="24"/>
                <w:szCs w:val="24"/>
                <w:lang w:val="uk-UA" w:eastAsia="ru-RU"/>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ED27A1">
              <w:rPr>
                <w:rFonts w:ascii="Times New Roman" w:eastAsia="Times New Roman" w:hAnsi="Times New Roman" w:cs="Times New Roman"/>
                <w:sz w:val="24"/>
                <w:szCs w:val="24"/>
                <w:lang w:val="uk-UA" w:eastAsia="ru-RU"/>
              </w:rPr>
              <w:lastRenderedPageBreak/>
              <w:t>замовником у тендерній документації до такого забезпечення тендерної пропозиції;</w:t>
            </w:r>
          </w:p>
          <w:p w14:paraId="0182166C"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2" w:name="n1577"/>
            <w:bookmarkEnd w:id="12"/>
            <w:r w:rsidRPr="00ED27A1">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A2CB47"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3" w:name="n1578"/>
            <w:bookmarkEnd w:id="13"/>
            <w:r w:rsidRPr="00ED27A1">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w:t>
            </w:r>
            <w:hyperlink r:id="rId15" w:anchor="n1543" w:history="1">
              <w:r w:rsidRPr="00ED27A1">
                <w:rPr>
                  <w:rFonts w:ascii="Times New Roman" w:eastAsia="Times New Roman" w:hAnsi="Times New Roman" w:cs="Times New Roman"/>
                  <w:sz w:val="24"/>
                  <w:szCs w:val="24"/>
                  <w:u w:val="single"/>
                  <w:lang w:val="uk-UA" w:eastAsia="ru-RU"/>
                </w:rPr>
                <w:t>частині чотирнадцятій</w:t>
              </w:r>
            </w:hyperlink>
            <w:r w:rsidRPr="00ED27A1">
              <w:rPr>
                <w:rFonts w:ascii="Times New Roman" w:eastAsia="Times New Roman" w:hAnsi="Times New Roman" w:cs="Times New Roman"/>
                <w:sz w:val="24"/>
                <w:szCs w:val="24"/>
                <w:lang w:val="uk-UA" w:eastAsia="ru-RU"/>
              </w:rPr>
              <w:t> статті 29 цього Закону;</w:t>
            </w:r>
          </w:p>
          <w:p w14:paraId="5E5D5CC7"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4" w:name="n1579"/>
            <w:bookmarkEnd w:id="14"/>
            <w:r w:rsidRPr="00ED27A1">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w:t>
            </w:r>
            <w:hyperlink r:id="rId16" w:anchor="n1496" w:history="1">
              <w:r w:rsidRPr="00ED27A1">
                <w:rPr>
                  <w:rFonts w:ascii="Times New Roman" w:eastAsia="Times New Roman" w:hAnsi="Times New Roman" w:cs="Times New Roman"/>
                  <w:sz w:val="24"/>
                  <w:szCs w:val="24"/>
                  <w:u w:val="single"/>
                  <w:lang w:val="uk-UA" w:eastAsia="ru-RU"/>
                </w:rPr>
                <w:t>частини другої</w:t>
              </w:r>
            </w:hyperlink>
            <w:r w:rsidRPr="00ED27A1">
              <w:rPr>
                <w:rFonts w:ascii="Times New Roman" w:eastAsia="Times New Roman" w:hAnsi="Times New Roman" w:cs="Times New Roman"/>
                <w:sz w:val="24"/>
                <w:szCs w:val="24"/>
                <w:lang w:val="uk-UA" w:eastAsia="ru-RU"/>
              </w:rPr>
              <w:t> статті 28 цього Закону;</w:t>
            </w:r>
          </w:p>
          <w:p w14:paraId="3EBD1895"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5" w:name="n1580"/>
            <w:bookmarkEnd w:id="15"/>
            <w:r w:rsidRPr="00ED27A1">
              <w:rPr>
                <w:rFonts w:ascii="Times New Roman" w:eastAsia="Times New Roman" w:hAnsi="Times New Roman" w:cs="Times New Roman"/>
                <w:sz w:val="24"/>
                <w:szCs w:val="24"/>
                <w:lang w:val="uk-UA" w:eastAsia="ru-RU"/>
              </w:rPr>
              <w:t>2) тендерна пропозиція учасника:</w:t>
            </w:r>
          </w:p>
          <w:p w14:paraId="7764E13F"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6" w:name="n1581"/>
            <w:bookmarkEnd w:id="16"/>
            <w:r w:rsidRPr="00ED27A1">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42214E9"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7" w:name="n1582"/>
            <w:bookmarkEnd w:id="17"/>
            <w:r w:rsidRPr="00ED27A1">
              <w:rPr>
                <w:rFonts w:ascii="Times New Roman" w:eastAsia="Times New Roman" w:hAnsi="Times New Roman" w:cs="Times New Roman"/>
                <w:sz w:val="24"/>
                <w:szCs w:val="24"/>
                <w:lang w:val="uk-UA" w:eastAsia="ru-RU"/>
              </w:rPr>
              <w:t>- викладена іншою мовою (мовами), аніж мова (мови), що вимагається тендерною документацією;</w:t>
            </w:r>
          </w:p>
          <w:p w14:paraId="5A89258E"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8" w:name="n1583"/>
            <w:bookmarkEnd w:id="18"/>
            <w:r w:rsidRPr="00ED27A1">
              <w:rPr>
                <w:rFonts w:ascii="Times New Roman" w:eastAsia="Times New Roman" w:hAnsi="Times New Roman" w:cs="Times New Roman"/>
                <w:sz w:val="24"/>
                <w:szCs w:val="24"/>
                <w:lang w:val="uk-UA" w:eastAsia="ru-RU"/>
              </w:rPr>
              <w:t>- є такою, строк дії якої закінчився;</w:t>
            </w:r>
          </w:p>
          <w:p w14:paraId="5A729C9D"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9" w:name="n1584"/>
            <w:bookmarkEnd w:id="19"/>
            <w:r w:rsidRPr="00ED27A1">
              <w:rPr>
                <w:rFonts w:ascii="Times New Roman" w:eastAsia="Times New Roman" w:hAnsi="Times New Roman" w:cs="Times New Roman"/>
                <w:sz w:val="24"/>
                <w:szCs w:val="24"/>
                <w:lang w:val="uk-UA" w:eastAsia="ru-RU"/>
              </w:rPr>
              <w:t>3) переможець процедури закупівлі:</w:t>
            </w:r>
          </w:p>
          <w:p w14:paraId="79EF1FAE"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20" w:name="n1585"/>
            <w:bookmarkEnd w:id="20"/>
            <w:r w:rsidRPr="00ED27A1">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59F3E96"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21" w:name="n1586"/>
            <w:bookmarkEnd w:id="21"/>
            <w:r w:rsidRPr="00ED27A1">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w:t>
            </w:r>
            <w:hyperlink r:id="rId17" w:anchor="n1261" w:history="1">
              <w:r w:rsidRPr="00ED27A1">
                <w:rPr>
                  <w:rFonts w:ascii="Times New Roman" w:eastAsia="Times New Roman" w:hAnsi="Times New Roman" w:cs="Times New Roman"/>
                  <w:sz w:val="24"/>
                  <w:szCs w:val="24"/>
                  <w:u w:val="single"/>
                  <w:lang w:val="uk-UA" w:eastAsia="ru-RU"/>
                </w:rPr>
                <w:t>статтею 17</w:t>
              </w:r>
            </w:hyperlink>
            <w:r w:rsidRPr="00ED27A1">
              <w:rPr>
                <w:rFonts w:ascii="Times New Roman" w:eastAsia="Times New Roman" w:hAnsi="Times New Roman" w:cs="Times New Roman"/>
                <w:sz w:val="24"/>
                <w:szCs w:val="24"/>
                <w:lang w:val="uk-UA" w:eastAsia="ru-RU"/>
              </w:rPr>
              <w:t> цього Закону;</w:t>
            </w:r>
          </w:p>
          <w:p w14:paraId="2930DB62"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22" w:name="n1587"/>
            <w:bookmarkEnd w:id="22"/>
            <w:r w:rsidRPr="00ED27A1">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w:t>
            </w:r>
            <w:hyperlink r:id="rId18" w:anchor="n1762" w:history="1">
              <w:r w:rsidRPr="00ED27A1">
                <w:rPr>
                  <w:rFonts w:ascii="Times New Roman" w:eastAsia="Times New Roman" w:hAnsi="Times New Roman" w:cs="Times New Roman"/>
                  <w:sz w:val="24"/>
                  <w:szCs w:val="24"/>
                  <w:u w:val="single"/>
                  <w:lang w:val="uk-UA" w:eastAsia="ru-RU"/>
                </w:rPr>
                <w:t>частини другої</w:t>
              </w:r>
            </w:hyperlink>
            <w:r w:rsidRPr="00ED27A1">
              <w:rPr>
                <w:rFonts w:ascii="Times New Roman" w:eastAsia="Times New Roman" w:hAnsi="Times New Roman" w:cs="Times New Roman"/>
                <w:sz w:val="24"/>
                <w:szCs w:val="24"/>
                <w:lang w:val="uk-UA" w:eastAsia="ru-RU"/>
              </w:rPr>
              <w:t> статті 41 цього Закону;</w:t>
            </w:r>
          </w:p>
          <w:p w14:paraId="525CFEBD"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23" w:name="n1588"/>
            <w:bookmarkEnd w:id="23"/>
            <w:r w:rsidRPr="00ED27A1">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54A58515"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r w:rsidRPr="00ED27A1">
              <w:rPr>
                <w:rFonts w:ascii="Times New Roman" w:eastAsia="Calibri" w:hAnsi="Times New Roman" w:cs="Times New Roman"/>
                <w:i/>
                <w:iCs/>
                <w:sz w:val="24"/>
                <w:szCs w:val="24"/>
                <w:shd w:val="clear" w:color="auto" w:fill="FDFEFD"/>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6CEF4A19"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p>
        </w:tc>
      </w:tr>
      <w:tr w:rsidR="00B5684B" w:rsidRPr="00ED27A1" w14:paraId="484BCC94" w14:textId="77777777" w:rsidTr="00716F40">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04A2A76" w14:textId="77777777" w:rsidR="00B5684B" w:rsidRPr="00ED27A1" w:rsidRDefault="00B5684B" w:rsidP="00ED27A1">
            <w:pPr>
              <w:spacing w:after="0" w:line="288" w:lineRule="auto"/>
              <w:jc w:val="center"/>
              <w:textAlignment w:val="baseline"/>
              <w:rPr>
                <w:rFonts w:ascii="Times New Roman" w:eastAsia="Times New Roman" w:hAnsi="Times New Roman" w:cs="Times New Roman"/>
                <w:b/>
                <w:color w:val="000000"/>
                <w:sz w:val="24"/>
                <w:szCs w:val="24"/>
                <w:highlight w:val="yellow"/>
                <w:lang w:val="uk-UA" w:eastAsia="uk-UA"/>
              </w:rPr>
            </w:pPr>
            <w:r w:rsidRPr="00ED27A1">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B5684B" w:rsidRPr="00ED1794" w14:paraId="3615914A"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EF43032"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18E9AD42"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14:paraId="57A86E34"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Замовник відміняє торги в разі:</w:t>
            </w:r>
          </w:p>
          <w:p w14:paraId="7398A7B0"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4" w:name="n510"/>
            <w:bookmarkEnd w:id="24"/>
            <w:r w:rsidRPr="00ED27A1">
              <w:rPr>
                <w:rFonts w:ascii="Times New Roman" w:eastAsia="Times New Roman" w:hAnsi="Times New Roman" w:cs="Times New Roman"/>
                <w:color w:val="000000"/>
                <w:sz w:val="24"/>
                <w:szCs w:val="24"/>
                <w:lang w:val="uk-UA" w:eastAsia="uk-UA"/>
              </w:rPr>
              <w:t>відсутності подальшої потреби в закупівлі товарів, робіт і послуг;</w:t>
            </w:r>
          </w:p>
          <w:p w14:paraId="4266133B"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5" w:name="n511"/>
            <w:bookmarkEnd w:id="25"/>
            <w:r w:rsidRPr="00ED27A1">
              <w:rPr>
                <w:rFonts w:ascii="Times New Roman" w:eastAsia="Times New Roman" w:hAnsi="Times New Roman" w:cs="Times New Roman"/>
                <w:color w:val="000000"/>
                <w:sz w:val="24"/>
                <w:szCs w:val="24"/>
                <w:lang w:val="uk-UA" w:eastAsia="uk-UA"/>
              </w:rPr>
              <w:t>неможливості усунення порушень, що виникли через виявлені порушення законодавства з питань публічних закупівель;</w:t>
            </w:r>
          </w:p>
          <w:p w14:paraId="60FCA7DB"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6" w:name="n512"/>
            <w:bookmarkEnd w:id="26"/>
            <w:r w:rsidRPr="00ED27A1">
              <w:rPr>
                <w:rFonts w:ascii="Times New Roman" w:eastAsia="Times New Roman" w:hAnsi="Times New Roman" w:cs="Times New Roman"/>
                <w:color w:val="000000"/>
                <w:sz w:val="24"/>
                <w:szCs w:val="24"/>
                <w:lang w:val="uk-UA" w:eastAsia="uk-UA"/>
              </w:rPr>
              <w:lastRenderedPageBreak/>
              <w:t>порушення порядку оприлюднення оголошення про проведення процедури закупівлі, повідомлення про намір укласти договір, передбаченого Законом;</w:t>
            </w:r>
          </w:p>
          <w:p w14:paraId="57C06C33"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7" w:name="n513"/>
            <w:bookmarkEnd w:id="27"/>
            <w:r w:rsidRPr="00ED27A1">
              <w:rPr>
                <w:rFonts w:ascii="Times New Roman" w:eastAsia="Times New Roman" w:hAnsi="Times New Roman" w:cs="Times New Roman"/>
                <w:color w:val="000000"/>
                <w:sz w:val="24"/>
                <w:szCs w:val="24"/>
                <w:lang w:val="uk-UA" w:eastAsia="uk-UA"/>
              </w:rPr>
              <w:t>подання для участі в них менше двох тендерних пропозицій;</w:t>
            </w:r>
          </w:p>
          <w:p w14:paraId="0C03D319"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8" w:name="n514"/>
            <w:bookmarkEnd w:id="28"/>
            <w:r w:rsidRPr="00ED27A1">
              <w:rPr>
                <w:rFonts w:ascii="Times New Roman" w:eastAsia="Times New Roman" w:hAnsi="Times New Roman" w:cs="Times New Roman"/>
                <w:color w:val="000000"/>
                <w:sz w:val="24"/>
                <w:szCs w:val="24"/>
                <w:lang w:val="uk-UA" w:eastAsia="uk-UA"/>
              </w:rPr>
              <w:t>допущення до оцінки менше двох тендерних пропозицій;</w:t>
            </w:r>
          </w:p>
          <w:p w14:paraId="09C60F25"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9" w:name="n515"/>
            <w:bookmarkEnd w:id="29"/>
            <w:r w:rsidRPr="00ED27A1">
              <w:rPr>
                <w:rFonts w:ascii="Times New Roman" w:eastAsia="Times New Roman" w:hAnsi="Times New Roman" w:cs="Times New Roman"/>
                <w:color w:val="000000"/>
                <w:sz w:val="24"/>
                <w:szCs w:val="24"/>
                <w:lang w:val="uk-UA" w:eastAsia="uk-UA"/>
              </w:rPr>
              <w:t>відхилення всіх тендерних пропозицій згідно з Законом.</w:t>
            </w:r>
          </w:p>
          <w:p w14:paraId="0E3FC69A"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0" w:name="n516"/>
            <w:bookmarkEnd w:id="30"/>
            <w:r w:rsidRPr="00ED27A1">
              <w:rPr>
                <w:rFonts w:ascii="Times New Roman" w:eastAsia="Times New Roman" w:hAnsi="Times New Roman" w:cs="Times New Roman"/>
                <w:color w:val="000000"/>
                <w:sz w:val="24"/>
                <w:szCs w:val="24"/>
                <w:lang w:val="uk-UA" w:eastAsia="uk-UA"/>
              </w:rPr>
              <w:t>Про відміну процедури закупівлі за такими підставами має бути чітко визначено в тендерній документації.</w:t>
            </w:r>
          </w:p>
          <w:p w14:paraId="3FB2B259"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1" w:name="n517"/>
            <w:bookmarkEnd w:id="31"/>
            <w:r w:rsidRPr="00ED27A1">
              <w:rPr>
                <w:rFonts w:ascii="Times New Roman" w:eastAsia="Times New Roman" w:hAnsi="Times New Roman" w:cs="Times New Roman"/>
                <w:color w:val="000000"/>
                <w:sz w:val="24"/>
                <w:szCs w:val="24"/>
                <w:lang w:val="uk-UA" w:eastAsia="uk-UA"/>
              </w:rPr>
              <w:t>Торги може бути відмінено частково (за лотом).</w:t>
            </w:r>
          </w:p>
          <w:p w14:paraId="4570E735"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2" w:name="n518"/>
            <w:bookmarkEnd w:id="32"/>
            <w:r w:rsidRPr="00ED27A1">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у разі:</w:t>
            </w:r>
          </w:p>
          <w:p w14:paraId="1762C528" w14:textId="77777777" w:rsidR="00B5684B" w:rsidRPr="00ED27A1" w:rsidRDefault="00B5684B" w:rsidP="00ED27A1">
            <w:pPr>
              <w:numPr>
                <w:ilvl w:val="0"/>
                <w:numId w:val="3"/>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3" w:name="n519"/>
            <w:bookmarkEnd w:id="33"/>
            <w:r w:rsidRPr="00ED27A1">
              <w:rPr>
                <w:rFonts w:ascii="Times New Roman" w:eastAsia="Times New Roman" w:hAnsi="Times New Roman" w:cs="Times New Roman"/>
                <w:color w:val="000000"/>
                <w:sz w:val="24"/>
                <w:szCs w:val="24"/>
                <w:lang w:val="uk-UA" w:eastAsia="uk-UA"/>
              </w:rPr>
              <w:t>якщо ціна найбільш економічно вигідної тендерної пропозиції перевищує суму, передбачену замовником на фінансування закупівлі;</w:t>
            </w:r>
          </w:p>
          <w:p w14:paraId="43324E65" w14:textId="77777777" w:rsidR="00B5684B" w:rsidRPr="00ED27A1" w:rsidRDefault="00B5684B" w:rsidP="00ED27A1">
            <w:pPr>
              <w:numPr>
                <w:ilvl w:val="0"/>
                <w:numId w:val="3"/>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4" w:name="n520"/>
            <w:bookmarkEnd w:id="34"/>
            <w:r w:rsidRPr="00ED27A1">
              <w:rPr>
                <w:rFonts w:ascii="Times New Roman" w:eastAsia="Times New Roman" w:hAnsi="Times New Roman" w:cs="Times New Roman"/>
                <w:color w:val="000000"/>
                <w:sz w:val="24"/>
                <w:szCs w:val="24"/>
                <w:lang w:val="uk-UA" w:eastAsia="uk-UA"/>
              </w:rPr>
              <w:t>якщо здійснення закупівлі стало неможливим унаслідок непереборної сили;</w:t>
            </w:r>
          </w:p>
          <w:p w14:paraId="7BF661BD" w14:textId="77777777" w:rsidR="00B5684B" w:rsidRPr="00ED27A1" w:rsidRDefault="00B5684B" w:rsidP="00ED27A1">
            <w:pPr>
              <w:numPr>
                <w:ilvl w:val="0"/>
                <w:numId w:val="3"/>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5" w:name="n521"/>
            <w:bookmarkEnd w:id="35"/>
            <w:r w:rsidRPr="00ED27A1">
              <w:rPr>
                <w:rFonts w:ascii="Times New Roman" w:eastAsia="Times New Roman" w:hAnsi="Times New Roman" w:cs="Times New Roman"/>
                <w:color w:val="000000"/>
                <w:sz w:val="24"/>
                <w:szCs w:val="24"/>
                <w:lang w:val="uk-UA" w:eastAsia="uk-UA"/>
              </w:rPr>
              <w:t>скорочення видатків на здійснення закупівлі товарів, робіт і послуг.</w:t>
            </w:r>
          </w:p>
          <w:p w14:paraId="361082D3"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6" w:name="n522"/>
            <w:bookmarkEnd w:id="36"/>
            <w:r w:rsidRPr="00ED27A1">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частково (за лотом).</w:t>
            </w:r>
          </w:p>
          <w:p w14:paraId="3277B989"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highlight w:val="yellow"/>
                <w:lang w:val="uk-UA" w:eastAsia="uk-UA"/>
              </w:rPr>
            </w:pPr>
            <w:bookmarkStart w:id="37" w:name="n523"/>
            <w:bookmarkEnd w:id="37"/>
            <w:r w:rsidRPr="00ED27A1">
              <w:rPr>
                <w:rFonts w:ascii="Times New Roman" w:eastAsia="Times New Roman" w:hAnsi="Times New Roman" w:cs="Times New Roman"/>
                <w:color w:val="000000"/>
                <w:sz w:val="24"/>
                <w:szCs w:val="24"/>
                <w:lang w:val="uk-UA"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B5684B" w:rsidRPr="00ED27A1" w14:paraId="0C2B38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4739986"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11D59B20"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14:paraId="4AACCE66"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b/>
                <w:color w:val="000000"/>
                <w:sz w:val="24"/>
                <w:szCs w:val="24"/>
                <w:lang w:val="uk-UA" w:eastAsia="uk-UA"/>
              </w:rPr>
              <w:t>Замовник укладає договір про закупівлю</w:t>
            </w:r>
            <w:r w:rsidRPr="00ED27A1">
              <w:rPr>
                <w:rFonts w:ascii="Times New Roman" w:eastAsia="Times New Roman" w:hAnsi="Times New Roman" w:cs="Times New Roman"/>
                <w:color w:val="000000"/>
                <w:sz w:val="24"/>
                <w:szCs w:val="24"/>
                <w:lang w:val="uk-UA" w:eastAsia="uk-UA"/>
              </w:rPr>
              <w:t xml:space="preserve"> з учасником, який визнаний переможцем торгів протягом строку дії його пропозиції, </w:t>
            </w:r>
            <w:r w:rsidRPr="00ED27A1">
              <w:rPr>
                <w:rFonts w:ascii="Times New Roman" w:eastAsia="Times New Roman" w:hAnsi="Times New Roman" w:cs="Times New Roman"/>
                <w:b/>
                <w:color w:val="000000"/>
                <w:sz w:val="24"/>
                <w:szCs w:val="24"/>
                <w:lang w:val="uk-UA" w:eastAsia="uk-UA"/>
              </w:rPr>
              <w:t>не пізніше ніж через 20 (двадцять) днів з дня прийняття рішення про намір укласти догові</w:t>
            </w:r>
            <w:r w:rsidRPr="00ED27A1">
              <w:rPr>
                <w:rFonts w:ascii="Times New Roman" w:eastAsia="Times New Roman" w:hAnsi="Times New Roman" w:cs="Times New Roman"/>
                <w:color w:val="000000"/>
                <w:sz w:val="24"/>
                <w:szCs w:val="24"/>
                <w:lang w:val="uk-UA" w:eastAsia="uk-UA"/>
              </w:rPr>
              <w:t>р про закупівлю відповідно до вимог тендерної документації та пропозиції учасника-переможця.</w:t>
            </w:r>
          </w:p>
          <w:p w14:paraId="62770C99"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договір про закупівлю </w:t>
            </w:r>
            <w:r w:rsidRPr="00ED27A1">
              <w:rPr>
                <w:rFonts w:ascii="Times New Roman" w:eastAsia="Times New Roman" w:hAnsi="Times New Roman" w:cs="Times New Roman"/>
                <w:b/>
                <w:color w:val="000000"/>
                <w:sz w:val="24"/>
                <w:szCs w:val="24"/>
                <w:lang w:val="uk-UA" w:eastAsia="uk-UA"/>
              </w:rPr>
              <w:t>не</w:t>
            </w:r>
            <w:r w:rsidRPr="00ED27A1">
              <w:rPr>
                <w:rFonts w:ascii="Times New Roman" w:eastAsia="Times New Roman" w:hAnsi="Times New Roman" w:cs="Times New Roman"/>
                <w:color w:val="000000"/>
                <w:sz w:val="24"/>
                <w:szCs w:val="24"/>
                <w:lang w:val="uk-UA" w:eastAsia="uk-UA"/>
              </w:rPr>
              <w:t xml:space="preserve"> може бути укладено </w:t>
            </w:r>
            <w:r w:rsidRPr="00ED27A1">
              <w:rPr>
                <w:rFonts w:ascii="Times New Roman" w:eastAsia="Times New Roman" w:hAnsi="Times New Roman" w:cs="Times New Roman"/>
                <w:b/>
                <w:color w:val="000000"/>
                <w:sz w:val="24"/>
                <w:szCs w:val="24"/>
                <w:lang w:val="uk-UA" w:eastAsia="uk-UA"/>
              </w:rPr>
              <w:t xml:space="preserve">раніше ніж </w:t>
            </w:r>
            <w:r w:rsidRPr="00ED27A1">
              <w:rPr>
                <w:rFonts w:ascii="Times New Roman" w:eastAsia="Times New Roman" w:hAnsi="Times New Roman" w:cs="Times New Roman"/>
                <w:b/>
                <w:color w:val="000000"/>
                <w:sz w:val="24"/>
                <w:szCs w:val="24"/>
                <w:shd w:val="clear" w:color="auto" w:fill="FFFFFF"/>
                <w:lang w:val="uk-UA" w:eastAsia="uk-UA"/>
              </w:rPr>
              <w:t>через 10 (десять)</w:t>
            </w:r>
            <w:r w:rsidRPr="00ED27A1">
              <w:rPr>
                <w:rFonts w:ascii="Times New Roman" w:eastAsia="Times New Roman" w:hAnsi="Times New Roman" w:cs="Times New Roman"/>
                <w:b/>
                <w:color w:val="000000"/>
                <w:sz w:val="24"/>
                <w:szCs w:val="24"/>
                <w:lang w:val="uk-UA" w:eastAsia="uk-UA"/>
              </w:rPr>
              <w:t xml:space="preserve"> днів з дати оприлюднення</w:t>
            </w:r>
            <w:r w:rsidRPr="00ED27A1">
              <w:rPr>
                <w:rFonts w:ascii="Times New Roman" w:eastAsia="Times New Roman" w:hAnsi="Times New Roman" w:cs="Times New Roman"/>
                <w:color w:val="000000"/>
                <w:sz w:val="24"/>
                <w:szCs w:val="24"/>
                <w:lang w:val="uk-UA" w:eastAsia="uk-UA"/>
              </w:rPr>
              <w:t xml:space="preserve"> на веб-порталі Уповноваженого органу </w:t>
            </w:r>
            <w:r w:rsidRPr="00ED27A1">
              <w:rPr>
                <w:rFonts w:ascii="Times New Roman" w:eastAsia="Times New Roman" w:hAnsi="Times New Roman" w:cs="Times New Roman"/>
                <w:b/>
                <w:color w:val="000000"/>
                <w:sz w:val="24"/>
                <w:szCs w:val="24"/>
                <w:lang w:val="uk-UA" w:eastAsia="uk-UA"/>
              </w:rPr>
              <w:t>повідомлення про намір укласти договір</w:t>
            </w:r>
            <w:r w:rsidRPr="00ED27A1">
              <w:rPr>
                <w:rFonts w:ascii="Times New Roman" w:eastAsia="Times New Roman" w:hAnsi="Times New Roman" w:cs="Times New Roman"/>
                <w:color w:val="000000"/>
                <w:sz w:val="24"/>
                <w:szCs w:val="24"/>
                <w:lang w:val="uk-UA" w:eastAsia="uk-UA"/>
              </w:rPr>
              <w:t xml:space="preserve"> про закупівлю.</w:t>
            </w:r>
          </w:p>
        </w:tc>
      </w:tr>
      <w:tr w:rsidR="00B5684B" w:rsidRPr="00ED27A1" w14:paraId="52AEA40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130D2EB"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79186566"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7F6E6C7" w14:textId="77777777" w:rsidR="00B5684B" w:rsidRPr="00ED27A1" w:rsidRDefault="00B5684B" w:rsidP="00ED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Проект договору (</w:t>
            </w:r>
            <w:r w:rsidRPr="00ED27A1">
              <w:rPr>
                <w:rFonts w:ascii="Times New Roman" w:eastAsia="Times New Roman" w:hAnsi="Times New Roman" w:cs="Times New Roman"/>
                <w:color w:val="000000"/>
                <w:sz w:val="24"/>
                <w:szCs w:val="24"/>
                <w:lang w:val="uk-UA" w:eastAsia="uk-UA"/>
              </w:rPr>
              <w:t xml:space="preserve">Додаток 4 до тендерної документації) </w:t>
            </w:r>
            <w:r w:rsidRPr="00ED27A1">
              <w:rPr>
                <w:rFonts w:ascii="Times New Roman" w:eastAsia="Times New Roman" w:hAnsi="Times New Roman" w:cs="Times New Roman"/>
                <w:color w:val="000000"/>
                <w:sz w:val="24"/>
                <w:szCs w:val="24"/>
                <w:lang w:val="uk-UA" w:eastAsia="ru-RU"/>
              </w:rPr>
              <w:t>складено з урахуванням особливостей предмету закупівлі.</w:t>
            </w:r>
          </w:p>
          <w:p w14:paraId="1600295A" w14:textId="77777777" w:rsidR="00B5684B" w:rsidRPr="00ED27A1" w:rsidRDefault="00B5684B" w:rsidP="00ED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1F3F18FF" w14:textId="77777777" w:rsidR="00B5684B" w:rsidRPr="00ED27A1" w:rsidRDefault="00B5684B" w:rsidP="00ED27A1">
            <w:pPr>
              <w:spacing w:after="0" w:line="288" w:lineRule="auto"/>
              <w:ind w:hanging="11"/>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ru-RU"/>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tc>
      </w:tr>
      <w:tr w:rsidR="00B5684B" w:rsidRPr="00ED27A1" w14:paraId="5961FCC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0D8C0D9"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4</w:t>
            </w:r>
          </w:p>
        </w:tc>
        <w:tc>
          <w:tcPr>
            <w:tcW w:w="1347" w:type="pct"/>
            <w:tcBorders>
              <w:top w:val="outset" w:sz="6" w:space="0" w:color="auto"/>
              <w:left w:val="outset" w:sz="6" w:space="0" w:color="auto"/>
              <w:bottom w:val="outset" w:sz="6" w:space="0" w:color="auto"/>
              <w:right w:val="outset" w:sz="6" w:space="0" w:color="auto"/>
            </w:tcBorders>
          </w:tcPr>
          <w:p w14:paraId="666AFFCC"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1E43371" w14:textId="77777777" w:rsidR="00B5684B" w:rsidRPr="00ED27A1" w:rsidRDefault="00B5684B" w:rsidP="00ED27A1">
            <w:pPr>
              <w:spacing w:after="0" w:line="288" w:lineRule="auto"/>
              <w:ind w:right="113" w:firstLine="17"/>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Істотні умови договору про закупівлю визначаються згідно з чинним законодавством, що регулює істотні умови даного виду договору.</w:t>
            </w:r>
          </w:p>
          <w:p w14:paraId="1A9632F8" w14:textId="77777777" w:rsidR="00B5684B" w:rsidRPr="00ED27A1" w:rsidRDefault="00B5684B" w:rsidP="00ED27A1">
            <w:pPr>
              <w:spacing w:after="0" w:line="288" w:lineRule="auto"/>
              <w:ind w:right="113" w:firstLine="17"/>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аукціону переможця процедури закупівлі.</w:t>
            </w:r>
          </w:p>
          <w:p w14:paraId="0F2E216C" w14:textId="77777777" w:rsidR="00B5684B" w:rsidRPr="00ED27A1" w:rsidRDefault="00B5684B" w:rsidP="00ED27A1">
            <w:pPr>
              <w:spacing w:after="0" w:line="288" w:lineRule="auto"/>
              <w:ind w:right="113" w:firstLine="17"/>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14:paraId="77C4F117" w14:textId="77777777" w:rsidR="00B5684B" w:rsidRPr="00ED27A1" w:rsidRDefault="00B5684B" w:rsidP="00ED27A1">
            <w:pPr>
              <w:spacing w:after="0" w:line="288" w:lineRule="auto"/>
              <w:ind w:firstLine="17"/>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ru-RU"/>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B5684B" w:rsidRPr="00ED27A1" w14:paraId="39E1FB33"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F2B878F"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63FC38F0"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14:paraId="5E212DAC"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 xml:space="preserve">У разі відмови переможця торгів від підписання договору про закупівлю відповідно до вимог тендерної документації (в тому числі й з урахуванням пункту 3 розділу «Оцінка тендерної пропозиції»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19" w:anchor="n294" w:history="1">
              <w:r w:rsidRPr="00ED27A1">
                <w:rPr>
                  <w:rFonts w:ascii="Times New Roman" w:eastAsia="Times New Roman" w:hAnsi="Times New Roman" w:cs="Times New Roman"/>
                  <w:color w:val="000000"/>
                  <w:sz w:val="24"/>
                  <w:szCs w:val="24"/>
                  <w:lang w:val="uk-UA" w:eastAsia="uk-UA"/>
                </w:rPr>
                <w:t>статтею 17</w:t>
              </w:r>
            </w:hyperlink>
            <w:r w:rsidRPr="00ED27A1">
              <w:rPr>
                <w:rFonts w:ascii="Times New Roman" w:eastAsia="Times New Roman" w:hAnsi="Times New Roman" w:cs="Times New Roman"/>
                <w:color w:val="000000"/>
                <w:sz w:val="24"/>
                <w:szCs w:val="24"/>
                <w:lang w:val="uk-UA" w:eastAsia="uk-UA"/>
              </w:rPr>
              <w:t xml:space="preserve"> Закону, замовник відхиляє тендерну пропозицію такого учасника-переможця та визначає переможця серед тих учасників, строк дії тендерної пропозиції яких ще не минув.</w:t>
            </w:r>
          </w:p>
        </w:tc>
      </w:tr>
      <w:tr w:rsidR="00B5684B" w:rsidRPr="00ED27A1" w14:paraId="0EB648B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D6E9398"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0620ED50"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83CC74B"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1E9D9537" w14:textId="6A07BDFA" w:rsidR="00B5684B" w:rsidRPr="00052C8E" w:rsidRDefault="00B5684B" w:rsidP="00ED27A1">
      <w:pPr>
        <w:spacing w:after="0" w:line="288" w:lineRule="auto"/>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 xml:space="preserve">                                                                                                                                                                                                                                                                                                                                                                                                                                                                                                                                                                                                                                                                                                                                                                                                                                                                                                                                                                                                                                                                                                                                                                                                                                                                                                                                                                                                                                                                                                                                                                                                                                                                                                                                                                                                                                                                                                                                                                                                                                                                                                                                                                                                                                                                                                                                                                                                                                                                                                                                                                                                                                                                                                                                                                                                                                                                                                                                                                                                                                                                                                                                                                                                                                                                                                                                                                                                                                                                                                                                                                                                                                                                                                                                                                                                                                                                                                                                                                                                                                                                                                                                                                                                                                                                                                                                                                                                                                                                                                                                                                                                                                                                                                                                                                                                                                                                                                                                                                                                                                                                                                                                                                                                                                                                                                                                                                                                                                                                                                                                                                                                                                                                                                                                                                                                                                                                                                                                                                                                                                                                                     </w:t>
      </w:r>
    </w:p>
    <w:p w14:paraId="4C90F8F0" w14:textId="4099420E" w:rsidR="00B5684B" w:rsidRPr="00052C8E" w:rsidRDefault="00B5684B" w:rsidP="00ED27A1">
      <w:pPr>
        <w:tabs>
          <w:tab w:val="left" w:pos="284"/>
        </w:tabs>
        <w:spacing w:after="0" w:line="288" w:lineRule="auto"/>
        <w:ind w:firstLine="709"/>
        <w:jc w:val="both"/>
        <w:rPr>
          <w:rFonts w:ascii="Times New Roman" w:eastAsia="Times New Roman" w:hAnsi="Times New Roman" w:cs="Times New Roman"/>
          <w:b/>
          <w:bCs/>
          <w:color w:val="000000"/>
          <w:sz w:val="21"/>
          <w:szCs w:val="21"/>
          <w:lang w:val="uk-UA" w:eastAsia="ru-RU"/>
        </w:rPr>
      </w:pPr>
      <w:r w:rsidRPr="00052C8E">
        <w:rPr>
          <w:rFonts w:ascii="Times New Roman" w:eastAsia="Times New Roman" w:hAnsi="Times New Roman" w:cs="Times New Roman"/>
          <w:b/>
          <w:bCs/>
          <w:color w:val="000000"/>
          <w:sz w:val="21"/>
          <w:szCs w:val="21"/>
          <w:lang w:val="uk-UA" w:eastAsia="ru-RU"/>
        </w:rPr>
        <w:t xml:space="preserve">                                                                                                              </w:t>
      </w:r>
    </w:p>
    <w:p w14:paraId="63CF767C" w14:textId="77777777" w:rsidR="005C499D" w:rsidRPr="00052C8E" w:rsidRDefault="005C499D" w:rsidP="005C499D">
      <w:pPr>
        <w:spacing w:after="200" w:line="276" w:lineRule="auto"/>
        <w:rPr>
          <w:rFonts w:ascii="Calibri" w:eastAsia="Calibri" w:hAnsi="Calibri" w:cs="Times New Roman"/>
          <w:lang w:val="uk-UA"/>
        </w:rPr>
      </w:pPr>
    </w:p>
    <w:p w14:paraId="12AA3153" w14:textId="77777777" w:rsidR="009E3400" w:rsidRPr="00052C8E" w:rsidRDefault="009E3400">
      <w:pPr>
        <w:rPr>
          <w:rFonts w:ascii="Times New Roman" w:eastAsia="Arial" w:hAnsi="Times New Roman" w:cs="Times New Roman"/>
          <w:color w:val="000000"/>
          <w:sz w:val="24"/>
          <w:szCs w:val="24"/>
          <w:lang w:val="uk-UA" w:eastAsia="ru-RU"/>
        </w:rPr>
      </w:pPr>
      <w:r w:rsidRPr="00052C8E">
        <w:rPr>
          <w:rFonts w:ascii="Times New Roman" w:eastAsia="Arial" w:hAnsi="Times New Roman" w:cs="Times New Roman"/>
          <w:color w:val="000000"/>
          <w:sz w:val="24"/>
          <w:szCs w:val="24"/>
          <w:lang w:val="uk-UA" w:eastAsia="ru-RU"/>
        </w:rPr>
        <w:br w:type="page"/>
      </w:r>
    </w:p>
    <w:p w14:paraId="1660135F" w14:textId="3C25D6B2" w:rsidR="005620B2" w:rsidRPr="00052C8E" w:rsidRDefault="005620B2" w:rsidP="00052C8E">
      <w:pPr>
        <w:spacing w:after="0" w:line="264" w:lineRule="auto"/>
        <w:jc w:val="right"/>
        <w:rPr>
          <w:rFonts w:ascii="Times New Roman" w:eastAsia="Arial" w:hAnsi="Times New Roman" w:cs="Times New Roman"/>
          <w:color w:val="000000"/>
          <w:sz w:val="24"/>
          <w:szCs w:val="24"/>
          <w:lang w:val="uk-UA" w:eastAsia="ru-RU"/>
        </w:rPr>
      </w:pPr>
      <w:r w:rsidRPr="00052C8E">
        <w:rPr>
          <w:rFonts w:ascii="Times New Roman" w:eastAsia="Arial" w:hAnsi="Times New Roman" w:cs="Times New Roman"/>
          <w:color w:val="000000"/>
          <w:sz w:val="24"/>
          <w:szCs w:val="24"/>
          <w:lang w:val="uk-UA" w:eastAsia="ru-RU"/>
        </w:rPr>
        <w:lastRenderedPageBreak/>
        <w:t>Додаток 1</w:t>
      </w:r>
    </w:p>
    <w:p w14:paraId="7ED3DF4D" w14:textId="77777777" w:rsidR="005620B2" w:rsidRPr="00052C8E" w:rsidRDefault="005620B2" w:rsidP="00052C8E">
      <w:pPr>
        <w:spacing w:after="0" w:line="264" w:lineRule="auto"/>
        <w:jc w:val="right"/>
        <w:rPr>
          <w:rFonts w:ascii="Times New Roman" w:eastAsia="Arial" w:hAnsi="Times New Roman" w:cs="Times New Roman"/>
          <w:color w:val="000000"/>
          <w:sz w:val="24"/>
          <w:szCs w:val="24"/>
          <w:lang w:val="uk-UA" w:eastAsia="ru-RU"/>
        </w:rPr>
      </w:pPr>
      <w:r w:rsidRPr="00052C8E">
        <w:rPr>
          <w:rFonts w:ascii="Times New Roman" w:eastAsia="Arial" w:hAnsi="Times New Roman" w:cs="Times New Roman"/>
          <w:color w:val="000000"/>
          <w:sz w:val="24"/>
          <w:szCs w:val="24"/>
          <w:lang w:val="uk-UA" w:eastAsia="ru-RU"/>
        </w:rPr>
        <w:t xml:space="preserve">                                                                                                           до тендерної документації</w:t>
      </w:r>
    </w:p>
    <w:p w14:paraId="212A8B3B" w14:textId="77777777" w:rsidR="005620B2" w:rsidRPr="00052C8E" w:rsidRDefault="005620B2" w:rsidP="00052C8E">
      <w:pPr>
        <w:spacing w:after="0" w:line="264" w:lineRule="auto"/>
        <w:jc w:val="center"/>
        <w:rPr>
          <w:rFonts w:ascii="Times New Roman" w:eastAsia="Arial" w:hAnsi="Times New Roman" w:cs="Times New Roman"/>
          <w:b/>
          <w:color w:val="000000"/>
          <w:sz w:val="28"/>
          <w:szCs w:val="28"/>
          <w:u w:val="single"/>
          <w:lang w:val="uk-UA" w:eastAsia="ru-RU"/>
        </w:rPr>
      </w:pPr>
      <w:r w:rsidRPr="00052C8E">
        <w:rPr>
          <w:rFonts w:ascii="Times New Roman" w:eastAsia="Arial" w:hAnsi="Times New Roman" w:cs="Times New Roman"/>
          <w:b/>
          <w:color w:val="000000"/>
          <w:sz w:val="28"/>
          <w:szCs w:val="28"/>
          <w:u w:val="single"/>
          <w:lang w:val="uk-UA" w:eastAsia="ru-RU"/>
        </w:rPr>
        <w:t>Інформація про необхідні технічні, якісні та кількісні характеристики предмета закупівлі</w:t>
      </w:r>
      <w:r w:rsidRPr="00052C8E">
        <w:rPr>
          <w:rFonts w:ascii="Times New Roman" w:eastAsia="Calibri" w:hAnsi="Times New Roman" w:cs="Times New Roman"/>
          <w:sz w:val="24"/>
          <w:szCs w:val="24"/>
          <w:lang w:val="uk-UA"/>
        </w:rPr>
        <w:t>*</w:t>
      </w:r>
    </w:p>
    <w:p w14:paraId="782C0C74" w14:textId="77777777" w:rsidR="005620B2" w:rsidRPr="00052C8E" w:rsidRDefault="005620B2" w:rsidP="00052C8E">
      <w:pPr>
        <w:spacing w:after="0" w:line="264" w:lineRule="auto"/>
        <w:jc w:val="center"/>
        <w:rPr>
          <w:rFonts w:ascii="Times New Roman" w:eastAsia="Arial" w:hAnsi="Times New Roman" w:cs="Times New Roman"/>
          <w:b/>
          <w:color w:val="000000"/>
          <w:sz w:val="28"/>
          <w:szCs w:val="28"/>
          <w:u w:val="single"/>
          <w:lang w:val="uk-UA" w:eastAsia="ru-RU"/>
        </w:rPr>
      </w:pPr>
    </w:p>
    <w:p w14:paraId="4CE6BCEB" w14:textId="0F534090" w:rsidR="005620B2" w:rsidRPr="00052C8E" w:rsidRDefault="005620B2" w:rsidP="00E6417B">
      <w:pPr>
        <w:tabs>
          <w:tab w:val="left" w:pos="4820"/>
        </w:tabs>
        <w:spacing w:after="0" w:line="264" w:lineRule="auto"/>
        <w:jc w:val="both"/>
        <w:outlineLvl w:val="0"/>
        <w:rPr>
          <w:rFonts w:ascii="Times New Roman" w:eastAsia="Arial" w:hAnsi="Times New Roman" w:cs="Times New Roman"/>
          <w:b/>
          <w:bCs/>
          <w:color w:val="000000"/>
          <w:sz w:val="24"/>
          <w:szCs w:val="24"/>
          <w:lang w:val="uk-UA" w:eastAsia="ru-RU"/>
        </w:rPr>
      </w:pPr>
      <w:r w:rsidRPr="00052C8E">
        <w:rPr>
          <w:rFonts w:ascii="Times New Roman" w:eastAsia="Arial" w:hAnsi="Times New Roman" w:cs="Times New Roman"/>
          <w:color w:val="000000"/>
          <w:sz w:val="24"/>
          <w:szCs w:val="24"/>
          <w:lang w:val="uk-UA" w:eastAsia="ru-RU"/>
        </w:rPr>
        <w:t xml:space="preserve">Предмет закупівлі: </w:t>
      </w:r>
      <w:r w:rsidR="00E6417B">
        <w:rPr>
          <w:rFonts w:ascii="Times New Roman" w:eastAsia="Arial" w:hAnsi="Times New Roman" w:cs="Times New Roman"/>
          <w:color w:val="000000"/>
          <w:sz w:val="24"/>
          <w:szCs w:val="24"/>
          <w:lang w:val="uk-UA" w:eastAsia="ru-RU"/>
        </w:rPr>
        <w:t>«Обладнання водозаборів (артезіанських свердловин) КП «</w:t>
      </w:r>
      <w:proofErr w:type="spellStart"/>
      <w:r w:rsidR="00E6417B">
        <w:rPr>
          <w:rFonts w:ascii="Times New Roman" w:eastAsia="Arial" w:hAnsi="Times New Roman" w:cs="Times New Roman"/>
          <w:color w:val="000000"/>
          <w:sz w:val="24"/>
          <w:szCs w:val="24"/>
          <w:lang w:val="uk-UA" w:eastAsia="ru-RU"/>
        </w:rPr>
        <w:t>Білгород-Дністровськводоканал</w:t>
      </w:r>
      <w:proofErr w:type="spellEnd"/>
      <w:r w:rsidR="00E6417B">
        <w:rPr>
          <w:rFonts w:ascii="Times New Roman" w:eastAsia="Arial" w:hAnsi="Times New Roman" w:cs="Times New Roman"/>
          <w:color w:val="000000"/>
          <w:sz w:val="24"/>
          <w:szCs w:val="24"/>
          <w:lang w:val="uk-UA" w:eastAsia="ru-RU"/>
        </w:rPr>
        <w:t>» вузлами технологічного обліку з модулями дистанційної передачі даних обліку та диспетчеризації»</w:t>
      </w:r>
      <w:r w:rsidR="00AC5853">
        <w:rPr>
          <w:rFonts w:ascii="Times New Roman" w:eastAsia="Arial" w:hAnsi="Times New Roman" w:cs="Times New Roman"/>
          <w:color w:val="000000"/>
          <w:sz w:val="24"/>
          <w:szCs w:val="24"/>
          <w:lang w:val="uk-UA" w:eastAsia="ru-RU"/>
        </w:rPr>
        <w:t>,</w:t>
      </w:r>
      <w:r w:rsidR="00314669">
        <w:rPr>
          <w:rFonts w:ascii="Times New Roman" w:eastAsia="Arial" w:hAnsi="Times New Roman" w:cs="Times New Roman"/>
          <w:color w:val="000000"/>
          <w:sz w:val="24"/>
          <w:szCs w:val="24"/>
          <w:lang w:val="uk-UA" w:eastAsia="ru-RU"/>
        </w:rPr>
        <w:t xml:space="preserve"> </w:t>
      </w:r>
      <w:r w:rsidR="00AC5853" w:rsidRPr="00AC5853">
        <w:rPr>
          <w:rFonts w:ascii="Times New Roman" w:eastAsia="Arial" w:hAnsi="Times New Roman" w:cs="Times New Roman"/>
          <w:color w:val="000000"/>
          <w:sz w:val="24"/>
          <w:szCs w:val="24"/>
          <w:lang w:val="uk-UA" w:eastAsia="ru-RU"/>
        </w:rPr>
        <w:t>Класифікація за ДК 021:2015: 42960000-3 - Системи керування та контролю, друкарське і графічне обладнання та обладнання для автоматизації офісу й обробки інформації</w:t>
      </w:r>
      <w:r w:rsidR="00F363FE">
        <w:rPr>
          <w:rFonts w:ascii="Times New Roman" w:eastAsia="Arial" w:hAnsi="Times New Roman" w:cs="Times New Roman"/>
          <w:color w:val="000000"/>
          <w:sz w:val="24"/>
          <w:szCs w:val="24"/>
          <w:lang w:val="uk-UA" w:eastAsia="ru-RU"/>
        </w:rPr>
        <w:t xml:space="preserve"> </w:t>
      </w:r>
    </w:p>
    <w:p w14:paraId="7855557A" w14:textId="6FAFCFD5" w:rsidR="00365AEF" w:rsidRPr="00052C8E" w:rsidRDefault="00365AEF" w:rsidP="00052C8E">
      <w:pPr>
        <w:spacing w:after="0" w:line="264" w:lineRule="auto"/>
        <w:rPr>
          <w:rFonts w:ascii="Times New Roman" w:eastAsia="Calibri" w:hAnsi="Times New Roman" w:cs="Times New Roman"/>
          <w:sz w:val="20"/>
          <w:szCs w:val="20"/>
          <w:lang w:val="uk-UA" w:eastAsia="uk-UA"/>
        </w:rPr>
      </w:pPr>
    </w:p>
    <w:p w14:paraId="33B43649"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b/>
          <w:kern w:val="3"/>
          <w:sz w:val="24"/>
          <w:szCs w:val="24"/>
          <w:u w:val="single"/>
          <w:lang w:val="uk-UA" w:bidi="en-US"/>
        </w:rPr>
      </w:pPr>
      <w:r w:rsidRPr="00052C8E">
        <w:rPr>
          <w:rFonts w:ascii="Times New Roman" w:hAnsi="Times New Roman"/>
          <w:b/>
          <w:kern w:val="3"/>
          <w:sz w:val="24"/>
          <w:szCs w:val="24"/>
          <w:lang w:val="uk-UA" w:bidi="en-US"/>
        </w:rPr>
        <w:t>І.</w:t>
      </w:r>
      <w:r w:rsidRPr="00052C8E">
        <w:rPr>
          <w:rFonts w:ascii="Times New Roman" w:hAnsi="Times New Roman"/>
          <w:b/>
          <w:kern w:val="3"/>
          <w:sz w:val="24"/>
          <w:szCs w:val="24"/>
          <w:u w:val="single"/>
          <w:lang w:val="uk-UA" w:bidi="en-US"/>
        </w:rPr>
        <w:t xml:space="preserve"> Загальні вимоги</w:t>
      </w:r>
      <w:r w:rsidRPr="00052C8E">
        <w:rPr>
          <w:rFonts w:ascii="Times New Roman" w:hAnsi="Times New Roman"/>
          <w:b/>
          <w:kern w:val="3"/>
          <w:sz w:val="24"/>
          <w:szCs w:val="24"/>
          <w:lang w:val="uk-UA" w:bidi="en-US"/>
        </w:rPr>
        <w:t>:</w:t>
      </w:r>
    </w:p>
    <w:p w14:paraId="239350D5" w14:textId="77777777" w:rsidR="00365AEF" w:rsidRPr="00052C8E" w:rsidRDefault="00365AEF" w:rsidP="00052C8E">
      <w:pPr>
        <w:shd w:val="clear" w:color="auto" w:fill="FFFFFF"/>
        <w:spacing w:after="0" w:line="264" w:lineRule="auto"/>
        <w:textAlignment w:val="baseline"/>
        <w:rPr>
          <w:rFonts w:ascii="Times New Roman" w:hAnsi="Times New Roman"/>
          <w:i/>
          <w:sz w:val="24"/>
          <w:szCs w:val="24"/>
          <w:bdr w:val="none" w:sz="0" w:space="0" w:color="auto" w:frame="1"/>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7106"/>
        <w:gridCol w:w="2367"/>
      </w:tblGrid>
      <w:tr w:rsidR="00365AEF" w:rsidRPr="00052C8E" w14:paraId="32E15C18"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6590CBB3" w14:textId="77777777" w:rsidR="00365AEF" w:rsidRPr="00052C8E" w:rsidRDefault="00365AEF" w:rsidP="00052C8E">
            <w:pPr>
              <w:widowControl w:val="0"/>
              <w:suppressAutoHyphens/>
              <w:autoSpaceDN w:val="0"/>
              <w:spacing w:after="0" w:line="264" w:lineRule="auto"/>
              <w:jc w:val="center"/>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w:t>
            </w:r>
          </w:p>
        </w:tc>
        <w:tc>
          <w:tcPr>
            <w:tcW w:w="7106" w:type="dxa"/>
            <w:tcBorders>
              <w:top w:val="single" w:sz="4" w:space="0" w:color="000000"/>
              <w:left w:val="single" w:sz="4" w:space="0" w:color="000000"/>
              <w:bottom w:val="single" w:sz="4" w:space="0" w:color="000000"/>
              <w:right w:val="single" w:sz="4" w:space="0" w:color="000000"/>
            </w:tcBorders>
            <w:vAlign w:val="center"/>
            <w:hideMark/>
          </w:tcPr>
          <w:p w14:paraId="7EE38770" w14:textId="77777777" w:rsidR="00365AEF" w:rsidRPr="00052C8E" w:rsidRDefault="00365AEF" w:rsidP="00052C8E">
            <w:pPr>
              <w:widowControl w:val="0"/>
              <w:suppressAutoHyphens/>
              <w:autoSpaceDN w:val="0"/>
              <w:spacing w:after="0" w:line="264" w:lineRule="auto"/>
              <w:jc w:val="center"/>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Найменування етапів (розділів) технічних вимог</w:t>
            </w:r>
          </w:p>
        </w:tc>
        <w:tc>
          <w:tcPr>
            <w:tcW w:w="2367" w:type="dxa"/>
            <w:tcBorders>
              <w:top w:val="single" w:sz="4" w:space="0" w:color="000000"/>
              <w:left w:val="single" w:sz="4" w:space="0" w:color="000000"/>
              <w:bottom w:val="single" w:sz="4" w:space="0" w:color="000000"/>
              <w:right w:val="single" w:sz="4" w:space="0" w:color="000000"/>
            </w:tcBorders>
            <w:vAlign w:val="center"/>
            <w:hideMark/>
          </w:tcPr>
          <w:p w14:paraId="79CFC5BA"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 xml:space="preserve">Кількість товарів або обсяг виконання робіт чи надання послуг </w:t>
            </w:r>
          </w:p>
        </w:tc>
      </w:tr>
      <w:tr w:rsidR="00365AEF" w:rsidRPr="00052C8E" w14:paraId="486528B5"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0A96D16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1</w:t>
            </w:r>
          </w:p>
        </w:tc>
        <w:tc>
          <w:tcPr>
            <w:tcW w:w="7106" w:type="dxa"/>
            <w:tcBorders>
              <w:top w:val="single" w:sz="4" w:space="0" w:color="000000"/>
              <w:left w:val="single" w:sz="4" w:space="0" w:color="000000"/>
              <w:bottom w:val="single" w:sz="4" w:space="0" w:color="000000"/>
              <w:right w:val="single" w:sz="4" w:space="0" w:color="000000"/>
            </w:tcBorders>
            <w:vAlign w:val="center"/>
            <w:hideMark/>
          </w:tcPr>
          <w:p w14:paraId="56EAFC6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 xml:space="preserve">Серверний комплекс для </w:t>
            </w:r>
            <w:r w:rsidRPr="00052C8E">
              <w:rPr>
                <w:rFonts w:ascii="Times New Roman" w:hAnsi="Times New Roman"/>
                <w:sz w:val="24"/>
                <w:szCs w:val="24"/>
                <w:lang w:val="uk-UA" w:eastAsia="ru-RU"/>
              </w:rPr>
              <w:t xml:space="preserve">створення автоматичної системи диспетчерського управління </w:t>
            </w:r>
          </w:p>
        </w:tc>
        <w:tc>
          <w:tcPr>
            <w:tcW w:w="2367" w:type="dxa"/>
            <w:tcBorders>
              <w:top w:val="single" w:sz="4" w:space="0" w:color="000000"/>
              <w:left w:val="single" w:sz="4" w:space="0" w:color="000000"/>
              <w:bottom w:val="single" w:sz="4" w:space="0" w:color="000000"/>
              <w:right w:val="single" w:sz="4" w:space="0" w:color="000000"/>
            </w:tcBorders>
            <w:vAlign w:val="center"/>
            <w:hideMark/>
          </w:tcPr>
          <w:p w14:paraId="0FE11166"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1 одиниця</w:t>
            </w:r>
          </w:p>
        </w:tc>
      </w:tr>
      <w:tr w:rsidR="00365AEF" w:rsidRPr="00052C8E" w14:paraId="5ABD6D69"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6BD7798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2</w:t>
            </w:r>
          </w:p>
        </w:tc>
        <w:tc>
          <w:tcPr>
            <w:tcW w:w="7106" w:type="dxa"/>
            <w:tcBorders>
              <w:top w:val="single" w:sz="4" w:space="0" w:color="000000"/>
              <w:left w:val="single" w:sz="4" w:space="0" w:color="000000"/>
              <w:bottom w:val="single" w:sz="4" w:space="0" w:color="000000"/>
              <w:right w:val="single" w:sz="4" w:space="0" w:color="000000"/>
            </w:tcBorders>
            <w:vAlign w:val="center"/>
            <w:hideMark/>
          </w:tcPr>
          <w:p w14:paraId="445D03DC"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 xml:space="preserve">Місце оператора </w:t>
            </w:r>
          </w:p>
        </w:tc>
        <w:tc>
          <w:tcPr>
            <w:tcW w:w="2367" w:type="dxa"/>
            <w:tcBorders>
              <w:top w:val="single" w:sz="4" w:space="0" w:color="000000"/>
              <w:left w:val="single" w:sz="4" w:space="0" w:color="000000"/>
              <w:bottom w:val="single" w:sz="4" w:space="0" w:color="000000"/>
              <w:right w:val="single" w:sz="4" w:space="0" w:color="000000"/>
            </w:tcBorders>
            <w:vAlign w:val="center"/>
            <w:hideMark/>
          </w:tcPr>
          <w:p w14:paraId="3F69D92D"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1 одиниця</w:t>
            </w:r>
          </w:p>
        </w:tc>
      </w:tr>
      <w:tr w:rsidR="00365AEF" w:rsidRPr="00052C8E" w14:paraId="3DCB48FE"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301B3BB9"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3</w:t>
            </w:r>
          </w:p>
        </w:tc>
        <w:tc>
          <w:tcPr>
            <w:tcW w:w="7106" w:type="dxa"/>
            <w:tcBorders>
              <w:top w:val="single" w:sz="4" w:space="0" w:color="000000"/>
              <w:left w:val="single" w:sz="4" w:space="0" w:color="000000"/>
              <w:bottom w:val="single" w:sz="4" w:space="0" w:color="000000"/>
              <w:right w:val="single" w:sz="4" w:space="0" w:color="000000"/>
            </w:tcBorders>
            <w:vAlign w:val="center"/>
            <w:hideMark/>
          </w:tcPr>
          <w:p w14:paraId="1FCEF53C" w14:textId="58ABD53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052C8E">
              <w:rPr>
                <w:rFonts w:ascii="Times New Roman" w:hAnsi="Times New Roman"/>
                <w:sz w:val="24"/>
                <w:szCs w:val="24"/>
                <w:lang w:val="uk-UA" w:eastAsia="ru-RU"/>
              </w:rPr>
              <w:t xml:space="preserve">Шафа </w:t>
            </w:r>
            <w:proofErr w:type="spellStart"/>
            <w:r w:rsidRPr="00052C8E">
              <w:rPr>
                <w:rFonts w:ascii="Times New Roman" w:hAnsi="Times New Roman"/>
                <w:sz w:val="24"/>
                <w:szCs w:val="24"/>
                <w:lang w:val="uk-UA" w:eastAsia="ru-RU"/>
              </w:rPr>
              <w:t>диспетчиризації</w:t>
            </w:r>
            <w:proofErr w:type="spellEnd"/>
            <w:r w:rsidRPr="00052C8E">
              <w:rPr>
                <w:rFonts w:ascii="Times New Roman" w:hAnsi="Times New Roman"/>
                <w:sz w:val="24"/>
                <w:szCs w:val="24"/>
                <w:lang w:val="uk-UA" w:eastAsia="ru-RU"/>
              </w:rPr>
              <w:t xml:space="preserve"> </w:t>
            </w:r>
            <w:proofErr w:type="spellStart"/>
            <w:r w:rsidRPr="00052C8E">
              <w:rPr>
                <w:rFonts w:ascii="Times New Roman" w:hAnsi="Times New Roman"/>
                <w:sz w:val="24"/>
                <w:szCs w:val="24"/>
                <w:lang w:val="uk-UA" w:eastAsia="ru-RU"/>
              </w:rPr>
              <w:t>Aqua</w:t>
            </w:r>
            <w:proofErr w:type="spellEnd"/>
            <w:r w:rsidRPr="00052C8E">
              <w:rPr>
                <w:rFonts w:ascii="Times New Roman" w:hAnsi="Times New Roman"/>
                <w:sz w:val="24"/>
                <w:szCs w:val="24"/>
                <w:lang w:val="uk-UA" w:eastAsia="ru-RU"/>
              </w:rPr>
              <w:t xml:space="preserve"> </w:t>
            </w:r>
            <w:proofErr w:type="spellStart"/>
            <w:r w:rsidRPr="00052C8E">
              <w:rPr>
                <w:rFonts w:ascii="Times New Roman" w:hAnsi="Times New Roman"/>
                <w:sz w:val="24"/>
                <w:szCs w:val="24"/>
                <w:lang w:val="uk-UA" w:eastAsia="ru-RU"/>
              </w:rPr>
              <w:t>Star</w:t>
            </w:r>
            <w:proofErr w:type="spellEnd"/>
            <w:r w:rsidRPr="00052C8E">
              <w:rPr>
                <w:rFonts w:ascii="Times New Roman" w:hAnsi="Times New Roman"/>
                <w:sz w:val="24"/>
                <w:szCs w:val="24"/>
                <w:lang w:val="uk-UA" w:eastAsia="ru-RU"/>
              </w:rPr>
              <w:t xml:space="preserve"> </w:t>
            </w:r>
            <w:r w:rsidR="009E3400" w:rsidRPr="00052C8E">
              <w:rPr>
                <w:rFonts w:ascii="Times New Roman" w:hAnsi="Times New Roman"/>
                <w:sz w:val="24"/>
                <w:szCs w:val="24"/>
                <w:lang w:val="uk-UA" w:eastAsia="ru-RU"/>
              </w:rPr>
              <w:t>(або еквівалент)</w:t>
            </w:r>
          </w:p>
        </w:tc>
        <w:tc>
          <w:tcPr>
            <w:tcW w:w="2367" w:type="dxa"/>
            <w:tcBorders>
              <w:top w:val="single" w:sz="4" w:space="0" w:color="000000"/>
              <w:left w:val="single" w:sz="4" w:space="0" w:color="000000"/>
              <w:bottom w:val="single" w:sz="4" w:space="0" w:color="000000"/>
              <w:right w:val="single" w:sz="4" w:space="0" w:color="000000"/>
            </w:tcBorders>
            <w:vAlign w:val="center"/>
            <w:hideMark/>
          </w:tcPr>
          <w:p w14:paraId="61A2CE25" w14:textId="7DDC342F" w:rsidR="00365AEF" w:rsidRPr="00D32E7C" w:rsidRDefault="00301F27" w:rsidP="00301F27">
            <w:pPr>
              <w:widowControl w:val="0"/>
              <w:suppressAutoHyphens/>
              <w:autoSpaceDN w:val="0"/>
              <w:spacing w:after="0" w:line="264" w:lineRule="auto"/>
              <w:jc w:val="both"/>
              <w:textAlignment w:val="baseline"/>
              <w:rPr>
                <w:rFonts w:ascii="Times New Roman" w:hAnsi="Times New Roman"/>
                <w:sz w:val="24"/>
                <w:szCs w:val="24"/>
                <w:highlight w:val="red"/>
                <w:bdr w:val="none" w:sz="0" w:space="0" w:color="auto" w:frame="1"/>
                <w:lang w:val="uk-UA"/>
              </w:rPr>
            </w:pPr>
            <w:r>
              <w:rPr>
                <w:rFonts w:ascii="Times New Roman" w:hAnsi="Times New Roman"/>
                <w:sz w:val="24"/>
                <w:szCs w:val="24"/>
                <w:bdr w:val="none" w:sz="0" w:space="0" w:color="auto" w:frame="1"/>
                <w:lang w:val="uk-UA"/>
              </w:rPr>
              <w:t>18</w:t>
            </w:r>
            <w:r w:rsidR="00365AEF" w:rsidRPr="00854CDB">
              <w:rPr>
                <w:rFonts w:ascii="Times New Roman" w:hAnsi="Times New Roman"/>
                <w:sz w:val="24"/>
                <w:szCs w:val="24"/>
                <w:bdr w:val="none" w:sz="0" w:space="0" w:color="auto" w:frame="1"/>
                <w:lang w:val="uk-UA"/>
              </w:rPr>
              <w:t xml:space="preserve"> одиниць</w:t>
            </w:r>
          </w:p>
        </w:tc>
      </w:tr>
      <w:tr w:rsidR="00F6398E" w:rsidRPr="00F6398E" w14:paraId="3F184A41"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476C7526" w14:textId="49DD01D1" w:rsidR="00F6398E" w:rsidRPr="00052C8E" w:rsidRDefault="00F6398E"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4</w:t>
            </w:r>
          </w:p>
        </w:tc>
        <w:tc>
          <w:tcPr>
            <w:tcW w:w="7106" w:type="dxa"/>
            <w:tcBorders>
              <w:top w:val="single" w:sz="4" w:space="0" w:color="000000"/>
              <w:left w:val="single" w:sz="4" w:space="0" w:color="000000"/>
              <w:bottom w:val="single" w:sz="4" w:space="0" w:color="000000"/>
              <w:right w:val="single" w:sz="4" w:space="0" w:color="000000"/>
            </w:tcBorders>
            <w:vAlign w:val="center"/>
          </w:tcPr>
          <w:p w14:paraId="26D70ED2" w14:textId="27688A9C"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 xml:space="preserve">Лічильник </w:t>
            </w:r>
            <w:proofErr w:type="spellStart"/>
            <w:r w:rsidRPr="00F6398E">
              <w:rPr>
                <w:rFonts w:ascii="Times New Roman" w:hAnsi="Times New Roman"/>
                <w:sz w:val="24"/>
                <w:szCs w:val="24"/>
                <w:lang w:val="uk-UA" w:eastAsia="ru-RU"/>
              </w:rPr>
              <w:t>багатоструменевий</w:t>
            </w:r>
            <w:proofErr w:type="spellEnd"/>
            <w:r w:rsidRPr="00F6398E">
              <w:rPr>
                <w:rFonts w:ascii="Times New Roman" w:hAnsi="Times New Roman"/>
                <w:sz w:val="24"/>
                <w:szCs w:val="24"/>
                <w:lang w:val="uk-UA" w:eastAsia="ru-RU"/>
              </w:rPr>
              <w:t xml:space="preserve"> холодної води </w:t>
            </w:r>
            <w:proofErr w:type="spellStart"/>
            <w:r w:rsidRPr="00F6398E">
              <w:rPr>
                <w:rFonts w:ascii="Times New Roman" w:hAnsi="Times New Roman"/>
                <w:sz w:val="24"/>
                <w:szCs w:val="24"/>
                <w:lang w:val="uk-UA" w:eastAsia="ru-RU"/>
              </w:rPr>
              <w:t>Maddalena</w:t>
            </w:r>
            <w:proofErr w:type="spellEnd"/>
            <w:r w:rsidRPr="00F6398E">
              <w:rPr>
                <w:rFonts w:ascii="Times New Roman" w:hAnsi="Times New Roman"/>
                <w:sz w:val="24"/>
                <w:szCs w:val="24"/>
                <w:lang w:val="uk-UA" w:eastAsia="ru-RU"/>
              </w:rPr>
              <w:t xml:space="preserve"> DS TRP R160</w:t>
            </w:r>
            <w:r>
              <w:rPr>
                <w:rFonts w:ascii="Times New Roman" w:hAnsi="Times New Roman"/>
                <w:sz w:val="24"/>
                <w:szCs w:val="24"/>
                <w:lang w:val="uk-UA" w:eastAsia="ru-RU"/>
              </w:rPr>
              <w:t xml:space="preserve"> </w:t>
            </w:r>
            <w:r>
              <w:rPr>
                <w:rFonts w:ascii="Times New Roman" w:hAnsi="Times New Roman"/>
                <w:sz w:val="24"/>
                <w:szCs w:val="24"/>
                <w:lang w:val="en-US" w:eastAsia="ru-RU"/>
              </w:rPr>
              <w:t>DN</w:t>
            </w:r>
            <w:r w:rsidRPr="00F6398E">
              <w:rPr>
                <w:rFonts w:ascii="Times New Roman" w:hAnsi="Times New Roman"/>
                <w:sz w:val="24"/>
                <w:szCs w:val="24"/>
                <w:lang w:val="uk-UA" w:eastAsia="ru-RU"/>
              </w:rPr>
              <w:t>50</w:t>
            </w:r>
            <w:r w:rsidR="00BA6FFD">
              <w:rPr>
                <w:rFonts w:ascii="Times New Roman" w:hAnsi="Times New Roman"/>
                <w:sz w:val="24"/>
                <w:szCs w:val="24"/>
                <w:lang w:val="uk-UA" w:eastAsia="ru-RU"/>
              </w:rPr>
              <w:t xml:space="preserve"> в комплекті з імпульсною накладкою </w:t>
            </w:r>
          </w:p>
        </w:tc>
        <w:tc>
          <w:tcPr>
            <w:tcW w:w="2367" w:type="dxa"/>
            <w:tcBorders>
              <w:top w:val="single" w:sz="4" w:space="0" w:color="000000"/>
              <w:left w:val="single" w:sz="4" w:space="0" w:color="000000"/>
              <w:bottom w:val="single" w:sz="4" w:space="0" w:color="000000"/>
              <w:right w:val="single" w:sz="4" w:space="0" w:color="000000"/>
            </w:tcBorders>
            <w:vAlign w:val="center"/>
          </w:tcPr>
          <w:p w14:paraId="236043DD" w14:textId="7C36D256" w:rsidR="00F6398E" w:rsidRPr="00D32E7C" w:rsidRDefault="00F6398E" w:rsidP="00052C8E">
            <w:pPr>
              <w:widowControl w:val="0"/>
              <w:suppressAutoHyphens/>
              <w:autoSpaceDN w:val="0"/>
              <w:spacing w:after="0" w:line="264" w:lineRule="auto"/>
              <w:jc w:val="both"/>
              <w:textAlignment w:val="baseline"/>
              <w:rPr>
                <w:rFonts w:ascii="Times New Roman" w:hAnsi="Times New Roman"/>
                <w:sz w:val="24"/>
                <w:szCs w:val="24"/>
                <w:highlight w:val="red"/>
                <w:bdr w:val="none" w:sz="0" w:space="0" w:color="auto" w:frame="1"/>
                <w:lang w:val="uk-UA"/>
              </w:rPr>
            </w:pPr>
            <w:r>
              <w:rPr>
                <w:rFonts w:ascii="Times New Roman" w:hAnsi="Times New Roman"/>
                <w:sz w:val="24"/>
                <w:szCs w:val="24"/>
                <w:bdr w:val="none" w:sz="0" w:space="0" w:color="auto" w:frame="1"/>
                <w:lang w:val="en-US"/>
              </w:rPr>
              <w:t>8</w:t>
            </w:r>
            <w:r w:rsidRPr="00F6398E">
              <w:rPr>
                <w:rFonts w:ascii="Times New Roman" w:hAnsi="Times New Roman"/>
                <w:sz w:val="24"/>
                <w:szCs w:val="24"/>
                <w:bdr w:val="none" w:sz="0" w:space="0" w:color="auto" w:frame="1"/>
                <w:lang w:val="uk-UA"/>
              </w:rPr>
              <w:t xml:space="preserve"> одиниць</w:t>
            </w:r>
          </w:p>
        </w:tc>
      </w:tr>
      <w:tr w:rsidR="00F6398E" w:rsidRPr="00F6398E" w14:paraId="19F15D20"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02C18EA" w14:textId="3E9B82FF" w:rsidR="00F6398E" w:rsidRPr="00052C8E" w:rsidRDefault="00F6398E"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5</w:t>
            </w:r>
          </w:p>
        </w:tc>
        <w:tc>
          <w:tcPr>
            <w:tcW w:w="7106" w:type="dxa"/>
            <w:tcBorders>
              <w:top w:val="single" w:sz="4" w:space="0" w:color="000000"/>
              <w:left w:val="single" w:sz="4" w:space="0" w:color="000000"/>
              <w:bottom w:val="single" w:sz="4" w:space="0" w:color="000000"/>
              <w:right w:val="single" w:sz="4" w:space="0" w:color="000000"/>
            </w:tcBorders>
            <w:vAlign w:val="center"/>
          </w:tcPr>
          <w:p w14:paraId="26C498A9" w14:textId="2137FCE2" w:rsidR="00F6398E" w:rsidRPr="00052C8E" w:rsidRDefault="00F6398E" w:rsidP="00F639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 xml:space="preserve">Лічильник </w:t>
            </w:r>
            <w:proofErr w:type="spellStart"/>
            <w:r w:rsidRPr="00F6398E">
              <w:rPr>
                <w:rFonts w:ascii="Times New Roman" w:hAnsi="Times New Roman"/>
                <w:sz w:val="24"/>
                <w:szCs w:val="24"/>
                <w:lang w:val="uk-UA" w:eastAsia="ru-RU"/>
              </w:rPr>
              <w:t>багатоструменевий</w:t>
            </w:r>
            <w:proofErr w:type="spellEnd"/>
            <w:r w:rsidRPr="00F6398E">
              <w:rPr>
                <w:rFonts w:ascii="Times New Roman" w:hAnsi="Times New Roman"/>
                <w:sz w:val="24"/>
                <w:szCs w:val="24"/>
                <w:lang w:val="uk-UA" w:eastAsia="ru-RU"/>
              </w:rPr>
              <w:t xml:space="preserve"> холодної води </w:t>
            </w:r>
            <w:proofErr w:type="spellStart"/>
            <w:r w:rsidRPr="00F6398E">
              <w:rPr>
                <w:rFonts w:ascii="Times New Roman" w:hAnsi="Times New Roman"/>
                <w:sz w:val="24"/>
                <w:szCs w:val="24"/>
                <w:lang w:val="uk-UA" w:eastAsia="ru-RU"/>
              </w:rPr>
              <w:t>Maddalena</w:t>
            </w:r>
            <w:proofErr w:type="spellEnd"/>
            <w:r w:rsidRPr="00F6398E">
              <w:rPr>
                <w:rFonts w:ascii="Times New Roman" w:hAnsi="Times New Roman"/>
                <w:sz w:val="24"/>
                <w:szCs w:val="24"/>
                <w:lang w:val="uk-UA" w:eastAsia="ru-RU"/>
              </w:rPr>
              <w:t xml:space="preserve"> DS TRP R160 DN40</w:t>
            </w:r>
            <w:r w:rsidR="00BA6FFD">
              <w:rPr>
                <w:rFonts w:ascii="Times New Roman" w:hAnsi="Times New Roman"/>
                <w:sz w:val="24"/>
                <w:szCs w:val="24"/>
                <w:lang w:val="uk-UA" w:eastAsia="ru-RU"/>
              </w:rPr>
              <w:t xml:space="preserve"> </w:t>
            </w:r>
            <w:r w:rsidR="00BA6FFD" w:rsidRPr="00BA6FFD">
              <w:rPr>
                <w:rFonts w:ascii="Times New Roman" w:hAnsi="Times New Roman"/>
                <w:sz w:val="24"/>
                <w:szCs w:val="24"/>
                <w:lang w:val="uk-UA" w:eastAsia="ru-RU"/>
              </w:rPr>
              <w:t>в комплекті з імпульсною накладкою</w:t>
            </w:r>
          </w:p>
        </w:tc>
        <w:tc>
          <w:tcPr>
            <w:tcW w:w="2367" w:type="dxa"/>
            <w:tcBorders>
              <w:top w:val="single" w:sz="4" w:space="0" w:color="000000"/>
              <w:left w:val="single" w:sz="4" w:space="0" w:color="000000"/>
              <w:bottom w:val="single" w:sz="4" w:space="0" w:color="000000"/>
              <w:right w:val="single" w:sz="4" w:space="0" w:color="000000"/>
            </w:tcBorders>
            <w:vAlign w:val="center"/>
          </w:tcPr>
          <w:p w14:paraId="5F214217" w14:textId="1B814B6F" w:rsidR="00F6398E" w:rsidRPr="00D32E7C" w:rsidRDefault="00301F27" w:rsidP="00052C8E">
            <w:pPr>
              <w:widowControl w:val="0"/>
              <w:suppressAutoHyphens/>
              <w:autoSpaceDN w:val="0"/>
              <w:spacing w:after="0" w:line="264" w:lineRule="auto"/>
              <w:jc w:val="both"/>
              <w:textAlignment w:val="baseline"/>
              <w:rPr>
                <w:rFonts w:ascii="Times New Roman" w:hAnsi="Times New Roman"/>
                <w:sz w:val="24"/>
                <w:szCs w:val="24"/>
                <w:highlight w:val="red"/>
                <w:bdr w:val="none" w:sz="0" w:space="0" w:color="auto" w:frame="1"/>
                <w:lang w:val="uk-UA"/>
              </w:rPr>
            </w:pPr>
            <w:r>
              <w:rPr>
                <w:rFonts w:ascii="Times New Roman" w:hAnsi="Times New Roman"/>
                <w:sz w:val="24"/>
                <w:szCs w:val="24"/>
                <w:bdr w:val="none" w:sz="0" w:space="0" w:color="auto" w:frame="1"/>
                <w:lang w:val="en-US"/>
              </w:rPr>
              <w:t>1</w:t>
            </w:r>
            <w:r>
              <w:rPr>
                <w:rFonts w:ascii="Times New Roman" w:hAnsi="Times New Roman"/>
                <w:sz w:val="24"/>
                <w:szCs w:val="24"/>
                <w:bdr w:val="none" w:sz="0" w:space="0" w:color="auto" w:frame="1"/>
                <w:lang w:val="uk-UA"/>
              </w:rPr>
              <w:t>0</w:t>
            </w:r>
            <w:r w:rsidR="00F6398E" w:rsidRPr="00F6398E">
              <w:rPr>
                <w:rFonts w:ascii="Times New Roman" w:hAnsi="Times New Roman"/>
                <w:sz w:val="24"/>
                <w:szCs w:val="24"/>
                <w:bdr w:val="none" w:sz="0" w:space="0" w:color="auto" w:frame="1"/>
                <w:lang w:val="uk-UA"/>
              </w:rPr>
              <w:t xml:space="preserve"> одиниць</w:t>
            </w:r>
          </w:p>
        </w:tc>
      </w:tr>
      <w:tr w:rsidR="00F6398E" w:rsidRPr="00F6398E" w14:paraId="316779DE"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D0E2A6E" w14:textId="222ACE6D"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en-US"/>
              </w:rPr>
            </w:pPr>
            <w:r>
              <w:rPr>
                <w:rFonts w:ascii="Times New Roman" w:hAnsi="Times New Roman"/>
                <w:sz w:val="24"/>
                <w:szCs w:val="24"/>
                <w:bdr w:val="none" w:sz="0" w:space="0" w:color="auto" w:frame="1"/>
                <w:lang w:val="en-US"/>
              </w:rPr>
              <w:t>6</w:t>
            </w:r>
          </w:p>
        </w:tc>
        <w:tc>
          <w:tcPr>
            <w:tcW w:w="7106" w:type="dxa"/>
            <w:tcBorders>
              <w:top w:val="single" w:sz="4" w:space="0" w:color="000000"/>
              <w:left w:val="single" w:sz="4" w:space="0" w:color="000000"/>
              <w:bottom w:val="single" w:sz="4" w:space="0" w:color="000000"/>
              <w:right w:val="single" w:sz="4" w:space="0" w:color="000000"/>
            </w:tcBorders>
            <w:vAlign w:val="center"/>
          </w:tcPr>
          <w:p w14:paraId="037EA2BE" w14:textId="12E9B5D9"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Кран кульовий (</w:t>
            </w:r>
            <w:proofErr w:type="spellStart"/>
            <w:r w:rsidRPr="00F6398E">
              <w:rPr>
                <w:rFonts w:ascii="Times New Roman" w:hAnsi="Times New Roman"/>
                <w:sz w:val="24"/>
                <w:szCs w:val="24"/>
                <w:lang w:val="uk-UA" w:eastAsia="ru-RU"/>
              </w:rPr>
              <w:t>гайка-</w:t>
            </w:r>
            <w:proofErr w:type="spellEnd"/>
            <w:r w:rsidRPr="00F6398E">
              <w:rPr>
                <w:rFonts w:ascii="Times New Roman" w:hAnsi="Times New Roman"/>
                <w:sz w:val="24"/>
                <w:szCs w:val="24"/>
                <w:lang w:val="uk-UA" w:eastAsia="ru-RU"/>
              </w:rPr>
              <w:t xml:space="preserve"> штуцер)</w:t>
            </w:r>
            <w:r>
              <w:rPr>
                <w:rFonts w:ascii="Times New Roman" w:hAnsi="Times New Roman"/>
                <w:sz w:val="24"/>
                <w:szCs w:val="24"/>
                <w:lang w:val="uk-UA" w:eastAsia="ru-RU"/>
              </w:rPr>
              <w:t xml:space="preserve"> </w:t>
            </w:r>
            <w:r>
              <w:rPr>
                <w:rFonts w:ascii="Times New Roman" w:hAnsi="Times New Roman"/>
                <w:sz w:val="24"/>
                <w:szCs w:val="24"/>
                <w:lang w:val="en-US" w:eastAsia="ru-RU"/>
              </w:rPr>
              <w:t>G</w:t>
            </w:r>
            <w:r w:rsidRPr="00F6398E">
              <w:rPr>
                <w:rFonts w:ascii="Times New Roman" w:hAnsi="Times New Roman"/>
                <w:sz w:val="24"/>
                <w:szCs w:val="24"/>
                <w:lang w:eastAsia="ru-RU"/>
              </w:rPr>
              <w:t>2”</w:t>
            </w:r>
          </w:p>
        </w:tc>
        <w:tc>
          <w:tcPr>
            <w:tcW w:w="2367" w:type="dxa"/>
            <w:tcBorders>
              <w:top w:val="single" w:sz="4" w:space="0" w:color="000000"/>
              <w:left w:val="single" w:sz="4" w:space="0" w:color="000000"/>
              <w:bottom w:val="single" w:sz="4" w:space="0" w:color="000000"/>
              <w:right w:val="single" w:sz="4" w:space="0" w:color="000000"/>
            </w:tcBorders>
            <w:vAlign w:val="center"/>
          </w:tcPr>
          <w:p w14:paraId="2C361244" w14:textId="1AD0C101" w:rsidR="00F6398E" w:rsidRPr="00D32E7C" w:rsidRDefault="00F6398E" w:rsidP="00052C8E">
            <w:pPr>
              <w:widowControl w:val="0"/>
              <w:suppressAutoHyphens/>
              <w:autoSpaceDN w:val="0"/>
              <w:spacing w:after="0" w:line="264" w:lineRule="auto"/>
              <w:jc w:val="both"/>
              <w:textAlignment w:val="baseline"/>
              <w:rPr>
                <w:rFonts w:ascii="Times New Roman" w:hAnsi="Times New Roman"/>
                <w:sz w:val="24"/>
                <w:szCs w:val="24"/>
                <w:highlight w:val="red"/>
                <w:bdr w:val="none" w:sz="0" w:space="0" w:color="auto" w:frame="1"/>
                <w:lang w:val="uk-UA"/>
              </w:rPr>
            </w:pPr>
            <w:r w:rsidRPr="00F6398E">
              <w:rPr>
                <w:rFonts w:ascii="Times New Roman" w:hAnsi="Times New Roman"/>
                <w:sz w:val="24"/>
                <w:szCs w:val="24"/>
                <w:bdr w:val="none" w:sz="0" w:space="0" w:color="auto" w:frame="1"/>
                <w:lang w:val="uk-UA"/>
              </w:rPr>
              <w:t>16 одиниць</w:t>
            </w:r>
          </w:p>
        </w:tc>
      </w:tr>
      <w:tr w:rsidR="00F6398E" w:rsidRPr="00F6398E" w14:paraId="5727E7A1"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D406091" w14:textId="4BD688D2"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7</w:t>
            </w:r>
          </w:p>
        </w:tc>
        <w:tc>
          <w:tcPr>
            <w:tcW w:w="7106" w:type="dxa"/>
            <w:tcBorders>
              <w:top w:val="single" w:sz="4" w:space="0" w:color="000000"/>
              <w:left w:val="single" w:sz="4" w:space="0" w:color="000000"/>
              <w:bottom w:val="single" w:sz="4" w:space="0" w:color="000000"/>
              <w:right w:val="single" w:sz="4" w:space="0" w:color="000000"/>
            </w:tcBorders>
            <w:vAlign w:val="center"/>
          </w:tcPr>
          <w:p w14:paraId="69C561EE" w14:textId="4D1087CC"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Кран кульовий (</w:t>
            </w:r>
            <w:proofErr w:type="spellStart"/>
            <w:r w:rsidRPr="00F6398E">
              <w:rPr>
                <w:rFonts w:ascii="Times New Roman" w:hAnsi="Times New Roman"/>
                <w:sz w:val="24"/>
                <w:szCs w:val="24"/>
                <w:lang w:val="uk-UA" w:eastAsia="ru-RU"/>
              </w:rPr>
              <w:t>гайка-</w:t>
            </w:r>
            <w:proofErr w:type="spellEnd"/>
            <w:r w:rsidRPr="00F6398E">
              <w:rPr>
                <w:rFonts w:ascii="Times New Roman" w:hAnsi="Times New Roman"/>
                <w:sz w:val="24"/>
                <w:szCs w:val="24"/>
                <w:lang w:val="uk-UA" w:eastAsia="ru-RU"/>
              </w:rPr>
              <w:t xml:space="preserve"> штуцер)</w:t>
            </w:r>
            <w:r>
              <w:rPr>
                <w:rFonts w:ascii="Times New Roman" w:hAnsi="Times New Roman"/>
                <w:sz w:val="24"/>
                <w:szCs w:val="24"/>
                <w:lang w:val="uk-UA" w:eastAsia="ru-RU"/>
              </w:rPr>
              <w:t xml:space="preserve"> </w:t>
            </w:r>
            <w:r w:rsidR="00CB75EC" w:rsidRPr="00CB75EC">
              <w:rPr>
                <w:rFonts w:ascii="Times New Roman" w:hAnsi="Times New Roman"/>
                <w:sz w:val="24"/>
                <w:szCs w:val="24"/>
                <w:lang w:val="uk-UA" w:eastAsia="ru-RU"/>
              </w:rPr>
              <w:t xml:space="preserve">G </w:t>
            </w:r>
            <w:r w:rsidRPr="00CB75EC">
              <w:rPr>
                <w:rFonts w:ascii="Times New Roman" w:hAnsi="Times New Roman"/>
                <w:sz w:val="24"/>
                <w:szCs w:val="24"/>
                <w:lang w:eastAsia="ru-RU"/>
              </w:rPr>
              <w:t>1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544ADDB2" w14:textId="48770E57" w:rsidR="00F6398E" w:rsidRPr="00F6398E" w:rsidRDefault="00301F27" w:rsidP="00301F27">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w:t>
            </w:r>
            <w:r w:rsidR="00F6398E" w:rsidRPr="00F6398E">
              <w:rPr>
                <w:rFonts w:ascii="Times New Roman" w:hAnsi="Times New Roman"/>
                <w:sz w:val="24"/>
                <w:szCs w:val="24"/>
                <w:bdr w:val="none" w:sz="0" w:space="0" w:color="auto" w:frame="1"/>
                <w:lang w:val="uk-UA"/>
              </w:rPr>
              <w:t xml:space="preserve"> одиниц</w:t>
            </w:r>
            <w:r>
              <w:rPr>
                <w:rFonts w:ascii="Times New Roman" w:hAnsi="Times New Roman"/>
                <w:sz w:val="24"/>
                <w:szCs w:val="24"/>
                <w:bdr w:val="none" w:sz="0" w:space="0" w:color="auto" w:frame="1"/>
                <w:lang w:val="uk-UA"/>
              </w:rPr>
              <w:t>ь</w:t>
            </w:r>
          </w:p>
        </w:tc>
      </w:tr>
      <w:tr w:rsidR="00A96F1B" w:rsidRPr="00F6398E" w14:paraId="479F40FF"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FBD46E8" w14:textId="2CAB11C1" w:rsidR="00A96F1B"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8</w:t>
            </w:r>
          </w:p>
        </w:tc>
        <w:tc>
          <w:tcPr>
            <w:tcW w:w="7106" w:type="dxa"/>
            <w:tcBorders>
              <w:top w:val="single" w:sz="4" w:space="0" w:color="000000"/>
              <w:left w:val="single" w:sz="4" w:space="0" w:color="000000"/>
              <w:bottom w:val="single" w:sz="4" w:space="0" w:color="000000"/>
              <w:right w:val="single" w:sz="4" w:space="0" w:color="000000"/>
            </w:tcBorders>
            <w:vAlign w:val="center"/>
          </w:tcPr>
          <w:p w14:paraId="7B561110" w14:textId="77233981" w:rsidR="00A96F1B" w:rsidRPr="00F6398E" w:rsidRDefault="00A96F1B" w:rsidP="00A96F1B">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Кран кульовий (</w:t>
            </w:r>
            <w:proofErr w:type="spellStart"/>
            <w:r w:rsidRPr="00F6398E">
              <w:rPr>
                <w:rFonts w:ascii="Times New Roman" w:hAnsi="Times New Roman"/>
                <w:sz w:val="24"/>
                <w:szCs w:val="24"/>
                <w:lang w:val="uk-UA" w:eastAsia="ru-RU"/>
              </w:rPr>
              <w:t>гайка-</w:t>
            </w:r>
            <w:proofErr w:type="spellEnd"/>
            <w:r w:rsidRPr="00F6398E">
              <w:rPr>
                <w:rFonts w:ascii="Times New Roman" w:hAnsi="Times New Roman"/>
                <w:sz w:val="24"/>
                <w:szCs w:val="24"/>
                <w:lang w:val="uk-UA" w:eastAsia="ru-RU"/>
              </w:rPr>
              <w:t xml:space="preserve"> штуцер)</w:t>
            </w:r>
            <w:r>
              <w:rPr>
                <w:rFonts w:ascii="Times New Roman" w:hAnsi="Times New Roman"/>
                <w:sz w:val="24"/>
                <w:szCs w:val="24"/>
                <w:lang w:val="uk-UA" w:eastAsia="ru-RU"/>
              </w:rPr>
              <w:t xml:space="preserve"> </w:t>
            </w:r>
            <w:r w:rsidRPr="00CB75EC">
              <w:rPr>
                <w:rFonts w:ascii="Times New Roman" w:hAnsi="Times New Roman"/>
                <w:sz w:val="24"/>
                <w:szCs w:val="24"/>
                <w:lang w:val="uk-UA" w:eastAsia="ru-RU"/>
              </w:rPr>
              <w:t xml:space="preserve">G </w:t>
            </w:r>
            <w:r w:rsidRPr="00CB75EC">
              <w:rPr>
                <w:rFonts w:ascii="Times New Roman" w:hAnsi="Times New Roman"/>
                <w:sz w:val="24"/>
                <w:szCs w:val="24"/>
                <w:lang w:eastAsia="ru-RU"/>
              </w:rPr>
              <w:t>½”</w:t>
            </w:r>
          </w:p>
        </w:tc>
        <w:tc>
          <w:tcPr>
            <w:tcW w:w="2367" w:type="dxa"/>
            <w:tcBorders>
              <w:top w:val="single" w:sz="4" w:space="0" w:color="000000"/>
              <w:left w:val="single" w:sz="4" w:space="0" w:color="000000"/>
              <w:bottom w:val="single" w:sz="4" w:space="0" w:color="000000"/>
              <w:right w:val="single" w:sz="4" w:space="0" w:color="000000"/>
            </w:tcBorders>
            <w:vAlign w:val="center"/>
          </w:tcPr>
          <w:p w14:paraId="2FD98A66" w14:textId="027EB21A" w:rsidR="00A96F1B" w:rsidRDefault="00301F27" w:rsidP="00301F27">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18</w:t>
            </w:r>
            <w:r w:rsidR="00A96F1B" w:rsidRPr="00F6398E">
              <w:rPr>
                <w:rFonts w:ascii="Times New Roman" w:hAnsi="Times New Roman"/>
                <w:sz w:val="24"/>
                <w:szCs w:val="24"/>
                <w:bdr w:val="none" w:sz="0" w:space="0" w:color="auto" w:frame="1"/>
                <w:lang w:val="uk-UA"/>
              </w:rPr>
              <w:t xml:space="preserve"> одиниц</w:t>
            </w:r>
            <w:r>
              <w:rPr>
                <w:rFonts w:ascii="Times New Roman" w:hAnsi="Times New Roman"/>
                <w:sz w:val="24"/>
                <w:szCs w:val="24"/>
                <w:bdr w:val="none" w:sz="0" w:space="0" w:color="auto" w:frame="1"/>
                <w:lang w:val="uk-UA"/>
              </w:rPr>
              <w:t>ь</w:t>
            </w:r>
          </w:p>
        </w:tc>
      </w:tr>
      <w:tr w:rsidR="00F6398E" w:rsidRPr="00F6398E" w14:paraId="4E03FB58"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A39CE71" w14:textId="39D4D49B" w:rsidR="00F6398E"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9</w:t>
            </w:r>
          </w:p>
        </w:tc>
        <w:tc>
          <w:tcPr>
            <w:tcW w:w="7106" w:type="dxa"/>
            <w:tcBorders>
              <w:top w:val="single" w:sz="4" w:space="0" w:color="000000"/>
              <w:left w:val="single" w:sz="4" w:space="0" w:color="000000"/>
              <w:bottom w:val="single" w:sz="4" w:space="0" w:color="000000"/>
              <w:right w:val="single" w:sz="4" w:space="0" w:color="000000"/>
            </w:tcBorders>
            <w:vAlign w:val="center"/>
          </w:tcPr>
          <w:p w14:paraId="66B16891" w14:textId="1F2A3B77"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Фільтр осадовий муфтовий</w:t>
            </w:r>
            <w:r>
              <w:t xml:space="preserve"> </w:t>
            </w:r>
            <w:r w:rsidRPr="00F6398E">
              <w:rPr>
                <w:rFonts w:ascii="Times New Roman" w:hAnsi="Times New Roman"/>
                <w:sz w:val="24"/>
                <w:szCs w:val="24"/>
                <w:lang w:val="uk-UA" w:eastAsia="ru-RU"/>
              </w:rPr>
              <w:t>G2”</w:t>
            </w:r>
          </w:p>
        </w:tc>
        <w:tc>
          <w:tcPr>
            <w:tcW w:w="2367" w:type="dxa"/>
            <w:tcBorders>
              <w:top w:val="single" w:sz="4" w:space="0" w:color="000000"/>
              <w:left w:val="single" w:sz="4" w:space="0" w:color="000000"/>
              <w:bottom w:val="single" w:sz="4" w:space="0" w:color="000000"/>
              <w:right w:val="single" w:sz="4" w:space="0" w:color="000000"/>
            </w:tcBorders>
            <w:vAlign w:val="center"/>
          </w:tcPr>
          <w:p w14:paraId="3F056BC3" w14:textId="7DD500B6" w:rsidR="00F6398E" w:rsidRDefault="00F6398E"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en-US"/>
              </w:rPr>
              <w:t>8</w:t>
            </w:r>
            <w:r w:rsidRPr="00F6398E">
              <w:rPr>
                <w:rFonts w:ascii="Times New Roman" w:hAnsi="Times New Roman"/>
                <w:sz w:val="24"/>
                <w:szCs w:val="24"/>
                <w:bdr w:val="none" w:sz="0" w:space="0" w:color="auto" w:frame="1"/>
                <w:lang w:val="uk-UA"/>
              </w:rPr>
              <w:t xml:space="preserve"> одиниць</w:t>
            </w:r>
          </w:p>
        </w:tc>
      </w:tr>
      <w:tr w:rsidR="00F6398E" w:rsidRPr="00F6398E" w14:paraId="7FBDD5C2"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1B96265B" w14:textId="34ED20B1" w:rsidR="00F6398E"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10</w:t>
            </w:r>
          </w:p>
        </w:tc>
        <w:tc>
          <w:tcPr>
            <w:tcW w:w="7106" w:type="dxa"/>
            <w:tcBorders>
              <w:top w:val="single" w:sz="4" w:space="0" w:color="000000"/>
              <w:left w:val="single" w:sz="4" w:space="0" w:color="000000"/>
              <w:bottom w:val="single" w:sz="4" w:space="0" w:color="000000"/>
              <w:right w:val="single" w:sz="4" w:space="0" w:color="000000"/>
            </w:tcBorders>
            <w:vAlign w:val="center"/>
          </w:tcPr>
          <w:p w14:paraId="6A4A3205" w14:textId="41838860"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Фільтр осадовий муфтовий</w:t>
            </w:r>
            <w:r w:rsidR="00CB75EC">
              <w:t xml:space="preserve"> </w:t>
            </w:r>
            <w:r w:rsidR="00CB75EC" w:rsidRPr="00CB75EC">
              <w:rPr>
                <w:rFonts w:ascii="Times New Roman" w:hAnsi="Times New Roman"/>
                <w:sz w:val="24"/>
                <w:szCs w:val="24"/>
                <w:lang w:val="uk-UA" w:eastAsia="ru-RU"/>
              </w:rPr>
              <w:t xml:space="preserve">G </w:t>
            </w:r>
            <w:r w:rsidRPr="00F6398E">
              <w:rPr>
                <w:rFonts w:ascii="Times New Roman" w:hAnsi="Times New Roman"/>
                <w:sz w:val="24"/>
                <w:szCs w:val="24"/>
                <w:lang w:val="uk-UA" w:eastAsia="ru-RU"/>
              </w:rPr>
              <w:t>1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3B6DD62A" w14:textId="41031522" w:rsidR="00F6398E" w:rsidRDefault="00301F27"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10</w:t>
            </w:r>
            <w:r w:rsidR="00F6398E" w:rsidRPr="00F6398E">
              <w:rPr>
                <w:rFonts w:ascii="Times New Roman" w:hAnsi="Times New Roman"/>
                <w:sz w:val="24"/>
                <w:szCs w:val="24"/>
                <w:bdr w:val="none" w:sz="0" w:space="0" w:color="auto" w:frame="1"/>
                <w:lang w:val="uk-UA"/>
              </w:rPr>
              <w:t xml:space="preserve"> одиниць</w:t>
            </w:r>
          </w:p>
        </w:tc>
      </w:tr>
      <w:tr w:rsidR="00CB75EC" w:rsidRPr="00F6398E" w14:paraId="4A324938"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C84056C" w14:textId="080BECBD"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11</w:t>
            </w:r>
          </w:p>
        </w:tc>
        <w:tc>
          <w:tcPr>
            <w:tcW w:w="7106" w:type="dxa"/>
            <w:tcBorders>
              <w:top w:val="single" w:sz="4" w:space="0" w:color="000000"/>
              <w:left w:val="single" w:sz="4" w:space="0" w:color="000000"/>
              <w:bottom w:val="single" w:sz="4" w:space="0" w:color="000000"/>
              <w:right w:val="single" w:sz="4" w:space="0" w:color="000000"/>
            </w:tcBorders>
            <w:vAlign w:val="center"/>
          </w:tcPr>
          <w:p w14:paraId="6FD109CD" w14:textId="1C108CBE" w:rsidR="00CB75EC" w:rsidRPr="00F6398E" w:rsidRDefault="00CB75EC"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Клапан зворотний муфтовий</w:t>
            </w:r>
            <w:r>
              <w:t xml:space="preserve"> </w:t>
            </w:r>
            <w:r w:rsidRPr="00CB75EC">
              <w:rPr>
                <w:rFonts w:ascii="Times New Roman" w:hAnsi="Times New Roman"/>
                <w:sz w:val="24"/>
                <w:szCs w:val="24"/>
                <w:lang w:val="uk-UA" w:eastAsia="ru-RU"/>
              </w:rPr>
              <w:t>G2”</w:t>
            </w:r>
          </w:p>
        </w:tc>
        <w:tc>
          <w:tcPr>
            <w:tcW w:w="2367" w:type="dxa"/>
            <w:tcBorders>
              <w:top w:val="single" w:sz="4" w:space="0" w:color="000000"/>
              <w:left w:val="single" w:sz="4" w:space="0" w:color="000000"/>
              <w:bottom w:val="single" w:sz="4" w:space="0" w:color="000000"/>
              <w:right w:val="single" w:sz="4" w:space="0" w:color="000000"/>
            </w:tcBorders>
            <w:vAlign w:val="center"/>
          </w:tcPr>
          <w:p w14:paraId="4171EA32" w14:textId="3CA2E3A0" w:rsid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en-US"/>
              </w:rPr>
              <w:t>8</w:t>
            </w:r>
            <w:r w:rsidRPr="00F6398E">
              <w:rPr>
                <w:rFonts w:ascii="Times New Roman" w:hAnsi="Times New Roman"/>
                <w:sz w:val="24"/>
                <w:szCs w:val="24"/>
                <w:bdr w:val="none" w:sz="0" w:space="0" w:color="auto" w:frame="1"/>
                <w:lang w:val="uk-UA"/>
              </w:rPr>
              <w:t xml:space="preserve"> одиниць</w:t>
            </w:r>
          </w:p>
        </w:tc>
      </w:tr>
      <w:tr w:rsidR="00CB75EC" w:rsidRPr="00F6398E" w14:paraId="63E7051A"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189BDDD" w14:textId="4C85B83F"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12</w:t>
            </w:r>
          </w:p>
        </w:tc>
        <w:tc>
          <w:tcPr>
            <w:tcW w:w="7106" w:type="dxa"/>
            <w:tcBorders>
              <w:top w:val="single" w:sz="4" w:space="0" w:color="000000"/>
              <w:left w:val="single" w:sz="4" w:space="0" w:color="000000"/>
              <w:bottom w:val="single" w:sz="4" w:space="0" w:color="000000"/>
              <w:right w:val="single" w:sz="4" w:space="0" w:color="000000"/>
            </w:tcBorders>
            <w:vAlign w:val="center"/>
          </w:tcPr>
          <w:p w14:paraId="1C4578F7" w14:textId="3C394433" w:rsidR="00CB75EC" w:rsidRPr="00F6398E" w:rsidRDefault="00CB75EC"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Клапан зворотний муфтовий</w:t>
            </w:r>
            <w:r>
              <w:t xml:space="preserve"> </w:t>
            </w:r>
            <w:r w:rsidRPr="00CB75EC">
              <w:rPr>
                <w:rFonts w:ascii="Times New Roman" w:hAnsi="Times New Roman"/>
                <w:sz w:val="24"/>
                <w:szCs w:val="24"/>
                <w:lang w:val="uk-UA" w:eastAsia="ru-RU"/>
              </w:rPr>
              <w:t>G 1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303E5F9E" w14:textId="187ECB60" w:rsidR="00CB75EC" w:rsidRDefault="00301F27"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10</w:t>
            </w:r>
            <w:r w:rsidR="00CB75EC" w:rsidRPr="00F6398E">
              <w:rPr>
                <w:rFonts w:ascii="Times New Roman" w:hAnsi="Times New Roman"/>
                <w:sz w:val="24"/>
                <w:szCs w:val="24"/>
                <w:bdr w:val="none" w:sz="0" w:space="0" w:color="auto" w:frame="1"/>
                <w:lang w:val="uk-UA"/>
              </w:rPr>
              <w:t xml:space="preserve"> одиниць</w:t>
            </w:r>
          </w:p>
        </w:tc>
      </w:tr>
      <w:tr w:rsidR="00CB75EC" w:rsidRPr="00F6398E" w14:paraId="123A6683"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3209556" w14:textId="40FA1B75"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13</w:t>
            </w:r>
          </w:p>
        </w:tc>
        <w:tc>
          <w:tcPr>
            <w:tcW w:w="7106" w:type="dxa"/>
            <w:tcBorders>
              <w:top w:val="single" w:sz="4" w:space="0" w:color="000000"/>
              <w:left w:val="single" w:sz="4" w:space="0" w:color="000000"/>
              <w:bottom w:val="single" w:sz="4" w:space="0" w:color="000000"/>
              <w:right w:val="single" w:sz="4" w:space="0" w:color="000000"/>
            </w:tcBorders>
            <w:vAlign w:val="center"/>
          </w:tcPr>
          <w:p w14:paraId="440DE8F2" w14:textId="4FB83481" w:rsidR="00CB75EC" w:rsidRPr="00CB75EC" w:rsidRDefault="00CB75EC"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Комплект монтажних частин лічильника із різьбовим з’єднанням</w:t>
            </w:r>
            <w:r>
              <w:t xml:space="preserve"> </w:t>
            </w:r>
            <w:r w:rsidRPr="00CB75EC">
              <w:rPr>
                <w:rFonts w:ascii="Times New Roman" w:hAnsi="Times New Roman"/>
                <w:sz w:val="24"/>
                <w:szCs w:val="24"/>
                <w:lang w:val="uk-UA" w:eastAsia="ru-RU"/>
              </w:rPr>
              <w:t>DN50</w:t>
            </w:r>
          </w:p>
        </w:tc>
        <w:tc>
          <w:tcPr>
            <w:tcW w:w="2367" w:type="dxa"/>
            <w:tcBorders>
              <w:top w:val="single" w:sz="4" w:space="0" w:color="000000"/>
              <w:left w:val="single" w:sz="4" w:space="0" w:color="000000"/>
              <w:bottom w:val="single" w:sz="4" w:space="0" w:color="000000"/>
              <w:right w:val="single" w:sz="4" w:space="0" w:color="000000"/>
            </w:tcBorders>
            <w:vAlign w:val="center"/>
          </w:tcPr>
          <w:p w14:paraId="64AE6A8C" w14:textId="22428E5D" w:rsidR="00CB75EC" w:rsidRP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8 комплектів</w:t>
            </w:r>
          </w:p>
        </w:tc>
      </w:tr>
      <w:tr w:rsidR="00CB75EC" w:rsidRPr="00F6398E" w14:paraId="3BE60DDD"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69489EB1" w14:textId="55FC37C9"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14</w:t>
            </w:r>
          </w:p>
        </w:tc>
        <w:tc>
          <w:tcPr>
            <w:tcW w:w="7106" w:type="dxa"/>
            <w:tcBorders>
              <w:top w:val="single" w:sz="4" w:space="0" w:color="000000"/>
              <w:left w:val="single" w:sz="4" w:space="0" w:color="000000"/>
              <w:bottom w:val="single" w:sz="4" w:space="0" w:color="000000"/>
              <w:right w:val="single" w:sz="4" w:space="0" w:color="000000"/>
            </w:tcBorders>
            <w:vAlign w:val="center"/>
          </w:tcPr>
          <w:p w14:paraId="21FCD1FB" w14:textId="19489DF7"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Комплект монтажних частин лічильника із різьбовим з’єднанням</w:t>
            </w:r>
            <w:r>
              <w:t xml:space="preserve"> </w:t>
            </w:r>
            <w:r w:rsidRPr="00CB75EC">
              <w:rPr>
                <w:rFonts w:ascii="Times New Roman" w:hAnsi="Times New Roman"/>
                <w:sz w:val="24"/>
                <w:szCs w:val="24"/>
                <w:lang w:val="uk-UA" w:eastAsia="ru-RU"/>
              </w:rPr>
              <w:t>DN</w:t>
            </w:r>
            <w:r>
              <w:rPr>
                <w:rFonts w:ascii="Times New Roman" w:hAnsi="Times New Roman"/>
                <w:sz w:val="24"/>
                <w:szCs w:val="24"/>
                <w:lang w:val="uk-UA" w:eastAsia="ru-RU"/>
              </w:rPr>
              <w:t>4</w:t>
            </w:r>
            <w:r w:rsidRPr="00CB75EC">
              <w:rPr>
                <w:rFonts w:ascii="Times New Roman" w:hAnsi="Times New Roman"/>
                <w:sz w:val="24"/>
                <w:szCs w:val="24"/>
                <w:lang w:val="uk-UA" w:eastAsia="ru-RU"/>
              </w:rPr>
              <w:t>0</w:t>
            </w:r>
            <w:r>
              <w:rPr>
                <w:rFonts w:ascii="Times New Roman" w:hAnsi="Times New Roman"/>
                <w:sz w:val="24"/>
                <w:szCs w:val="24"/>
                <w:lang w:val="uk-UA" w:eastAsia="ru-RU"/>
              </w:rPr>
              <w:t xml:space="preserve"> </w:t>
            </w:r>
          </w:p>
        </w:tc>
        <w:tc>
          <w:tcPr>
            <w:tcW w:w="2367" w:type="dxa"/>
            <w:tcBorders>
              <w:top w:val="single" w:sz="4" w:space="0" w:color="000000"/>
              <w:left w:val="single" w:sz="4" w:space="0" w:color="000000"/>
              <w:bottom w:val="single" w:sz="4" w:space="0" w:color="000000"/>
              <w:right w:val="single" w:sz="4" w:space="0" w:color="000000"/>
            </w:tcBorders>
            <w:vAlign w:val="center"/>
          </w:tcPr>
          <w:p w14:paraId="7B105050" w14:textId="508F75A9" w:rsidR="00CB75EC" w:rsidRPr="00CB75EC" w:rsidRDefault="00301F27"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lang w:val="uk-UA"/>
              </w:rPr>
              <w:t>10</w:t>
            </w:r>
            <w:r w:rsidR="00CB75EC" w:rsidRPr="00CB75EC">
              <w:rPr>
                <w:rFonts w:ascii="Times New Roman" w:hAnsi="Times New Roman"/>
                <w:sz w:val="24"/>
                <w:szCs w:val="24"/>
                <w:bdr w:val="none" w:sz="0" w:space="0" w:color="auto" w:frame="1"/>
              </w:rPr>
              <w:t xml:space="preserve"> </w:t>
            </w:r>
            <w:proofErr w:type="spellStart"/>
            <w:r w:rsidR="00CB75EC" w:rsidRPr="00CB75EC">
              <w:rPr>
                <w:rFonts w:ascii="Times New Roman" w:hAnsi="Times New Roman"/>
                <w:sz w:val="24"/>
                <w:szCs w:val="24"/>
                <w:bdr w:val="none" w:sz="0" w:space="0" w:color="auto" w:frame="1"/>
              </w:rPr>
              <w:t>комплектів</w:t>
            </w:r>
            <w:proofErr w:type="spellEnd"/>
          </w:p>
        </w:tc>
      </w:tr>
      <w:tr w:rsidR="00CB75EC" w:rsidRPr="00F6398E" w14:paraId="728630DE"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227B31EF" w14:textId="47F50385"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15</w:t>
            </w:r>
          </w:p>
        </w:tc>
        <w:tc>
          <w:tcPr>
            <w:tcW w:w="7106" w:type="dxa"/>
            <w:tcBorders>
              <w:top w:val="single" w:sz="4" w:space="0" w:color="000000"/>
              <w:left w:val="single" w:sz="4" w:space="0" w:color="000000"/>
              <w:bottom w:val="single" w:sz="4" w:space="0" w:color="000000"/>
              <w:right w:val="single" w:sz="4" w:space="0" w:color="000000"/>
            </w:tcBorders>
            <w:vAlign w:val="center"/>
          </w:tcPr>
          <w:p w14:paraId="6B3764DB" w14:textId="221C166D"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Згін стальний оцинкований</w:t>
            </w:r>
            <w:r>
              <w:rPr>
                <w:rFonts w:ascii="Times New Roman" w:hAnsi="Times New Roman"/>
                <w:sz w:val="24"/>
                <w:szCs w:val="24"/>
                <w:lang w:val="uk-UA" w:eastAsia="ru-RU"/>
              </w:rPr>
              <w:t xml:space="preserve"> в зборі </w:t>
            </w:r>
            <w:r w:rsidRPr="00CB75EC">
              <w:rPr>
                <w:rFonts w:ascii="Times New Roman" w:hAnsi="Times New Roman"/>
                <w:sz w:val="24"/>
                <w:szCs w:val="24"/>
                <w:lang w:val="uk-UA" w:eastAsia="ru-RU"/>
              </w:rPr>
              <w:t>DN50</w:t>
            </w:r>
          </w:p>
        </w:tc>
        <w:tc>
          <w:tcPr>
            <w:tcW w:w="2367" w:type="dxa"/>
            <w:tcBorders>
              <w:top w:val="single" w:sz="4" w:space="0" w:color="000000"/>
              <w:left w:val="single" w:sz="4" w:space="0" w:color="000000"/>
              <w:bottom w:val="single" w:sz="4" w:space="0" w:color="000000"/>
              <w:right w:val="single" w:sz="4" w:space="0" w:color="000000"/>
            </w:tcBorders>
            <w:vAlign w:val="center"/>
          </w:tcPr>
          <w:p w14:paraId="472506E4" w14:textId="35D594DD" w:rsid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8 комплектів</w:t>
            </w:r>
          </w:p>
        </w:tc>
      </w:tr>
      <w:tr w:rsidR="00CB75EC" w:rsidRPr="00F6398E" w14:paraId="579CE448"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2124873" w14:textId="1D94D591"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16</w:t>
            </w:r>
          </w:p>
        </w:tc>
        <w:tc>
          <w:tcPr>
            <w:tcW w:w="7106" w:type="dxa"/>
            <w:tcBorders>
              <w:top w:val="single" w:sz="4" w:space="0" w:color="000000"/>
              <w:left w:val="single" w:sz="4" w:space="0" w:color="000000"/>
              <w:bottom w:val="single" w:sz="4" w:space="0" w:color="000000"/>
              <w:right w:val="single" w:sz="4" w:space="0" w:color="000000"/>
            </w:tcBorders>
            <w:vAlign w:val="center"/>
          </w:tcPr>
          <w:p w14:paraId="02722B90" w14:textId="18AFC19C"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Згін стальний оцинкований в зборі DN</w:t>
            </w:r>
            <w:r>
              <w:rPr>
                <w:rFonts w:ascii="Times New Roman" w:hAnsi="Times New Roman"/>
                <w:sz w:val="24"/>
                <w:szCs w:val="24"/>
                <w:lang w:val="uk-UA" w:eastAsia="ru-RU"/>
              </w:rPr>
              <w:t>4</w:t>
            </w:r>
            <w:r w:rsidRPr="00CB75EC">
              <w:rPr>
                <w:rFonts w:ascii="Times New Roman" w:hAnsi="Times New Roman"/>
                <w:sz w:val="24"/>
                <w:szCs w:val="24"/>
                <w:lang w:val="uk-UA" w:eastAsia="ru-RU"/>
              </w:rPr>
              <w:t>0</w:t>
            </w:r>
          </w:p>
        </w:tc>
        <w:tc>
          <w:tcPr>
            <w:tcW w:w="2367" w:type="dxa"/>
            <w:tcBorders>
              <w:top w:val="single" w:sz="4" w:space="0" w:color="000000"/>
              <w:left w:val="single" w:sz="4" w:space="0" w:color="000000"/>
              <w:bottom w:val="single" w:sz="4" w:space="0" w:color="000000"/>
              <w:right w:val="single" w:sz="4" w:space="0" w:color="000000"/>
            </w:tcBorders>
            <w:vAlign w:val="center"/>
          </w:tcPr>
          <w:p w14:paraId="70FDE73C" w14:textId="7CC4F07A" w:rsidR="00CB75EC" w:rsidRDefault="00301F27"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10</w:t>
            </w:r>
            <w:r w:rsidR="00CB75EC" w:rsidRPr="00CB75EC">
              <w:rPr>
                <w:rFonts w:ascii="Times New Roman" w:hAnsi="Times New Roman"/>
                <w:sz w:val="24"/>
                <w:szCs w:val="24"/>
                <w:bdr w:val="none" w:sz="0" w:space="0" w:color="auto" w:frame="1"/>
              </w:rPr>
              <w:t xml:space="preserve"> </w:t>
            </w:r>
            <w:proofErr w:type="spellStart"/>
            <w:r w:rsidR="00CB75EC" w:rsidRPr="00CB75EC">
              <w:rPr>
                <w:rFonts w:ascii="Times New Roman" w:hAnsi="Times New Roman"/>
                <w:sz w:val="24"/>
                <w:szCs w:val="24"/>
                <w:bdr w:val="none" w:sz="0" w:space="0" w:color="auto" w:frame="1"/>
              </w:rPr>
              <w:t>компл</w:t>
            </w:r>
            <w:bookmarkStart w:id="38" w:name="_GoBack"/>
            <w:bookmarkEnd w:id="38"/>
            <w:r w:rsidR="00CB75EC" w:rsidRPr="00CB75EC">
              <w:rPr>
                <w:rFonts w:ascii="Times New Roman" w:hAnsi="Times New Roman"/>
                <w:sz w:val="24"/>
                <w:szCs w:val="24"/>
                <w:bdr w:val="none" w:sz="0" w:space="0" w:color="auto" w:frame="1"/>
              </w:rPr>
              <w:t>ектів</w:t>
            </w:r>
            <w:proofErr w:type="spellEnd"/>
          </w:p>
        </w:tc>
      </w:tr>
      <w:tr w:rsidR="00CB75EC" w:rsidRPr="00F6398E" w14:paraId="1BA86B84"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8D06580" w14:textId="71D1E3C1"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17</w:t>
            </w:r>
          </w:p>
        </w:tc>
        <w:tc>
          <w:tcPr>
            <w:tcW w:w="7106" w:type="dxa"/>
            <w:tcBorders>
              <w:top w:val="single" w:sz="4" w:space="0" w:color="000000"/>
              <w:left w:val="single" w:sz="4" w:space="0" w:color="000000"/>
              <w:bottom w:val="single" w:sz="4" w:space="0" w:color="000000"/>
              <w:right w:val="single" w:sz="4" w:space="0" w:color="000000"/>
            </w:tcBorders>
            <w:vAlign w:val="center"/>
          </w:tcPr>
          <w:p w14:paraId="2DD2A1D0" w14:textId="0AC8C9FC"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Хрестовина чавунна оцинкована</w:t>
            </w:r>
            <w:r>
              <w:t xml:space="preserve"> </w:t>
            </w:r>
            <w:r w:rsidRPr="00CB75EC">
              <w:rPr>
                <w:rFonts w:ascii="Times New Roman" w:hAnsi="Times New Roman" w:cs="Times New Roman"/>
                <w:sz w:val="24"/>
                <w:szCs w:val="24"/>
                <w:lang w:val="uk-UA"/>
              </w:rPr>
              <w:t>В-В-В-В</w:t>
            </w:r>
            <w:r>
              <w:rPr>
                <w:lang w:val="uk-UA"/>
              </w:rPr>
              <w:t xml:space="preserve"> </w:t>
            </w:r>
            <w:r w:rsidRPr="00CB75EC">
              <w:rPr>
                <w:rFonts w:ascii="Times New Roman" w:hAnsi="Times New Roman"/>
                <w:sz w:val="24"/>
                <w:szCs w:val="24"/>
                <w:lang w:val="uk-UA" w:eastAsia="ru-RU"/>
              </w:rPr>
              <w:t>G2”</w:t>
            </w:r>
          </w:p>
        </w:tc>
        <w:tc>
          <w:tcPr>
            <w:tcW w:w="2367" w:type="dxa"/>
            <w:tcBorders>
              <w:top w:val="single" w:sz="4" w:space="0" w:color="000000"/>
              <w:left w:val="single" w:sz="4" w:space="0" w:color="000000"/>
              <w:bottom w:val="single" w:sz="4" w:space="0" w:color="000000"/>
              <w:right w:val="single" w:sz="4" w:space="0" w:color="000000"/>
            </w:tcBorders>
            <w:vAlign w:val="center"/>
          </w:tcPr>
          <w:p w14:paraId="049678E4" w14:textId="36F5823A" w:rsid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en-US"/>
              </w:rPr>
              <w:t>8</w:t>
            </w:r>
            <w:r w:rsidRPr="00F6398E">
              <w:rPr>
                <w:rFonts w:ascii="Times New Roman" w:hAnsi="Times New Roman"/>
                <w:sz w:val="24"/>
                <w:szCs w:val="24"/>
                <w:bdr w:val="none" w:sz="0" w:space="0" w:color="auto" w:frame="1"/>
                <w:lang w:val="uk-UA"/>
              </w:rPr>
              <w:t xml:space="preserve"> одиниць</w:t>
            </w:r>
          </w:p>
        </w:tc>
      </w:tr>
      <w:tr w:rsidR="00CB75EC" w:rsidRPr="00F6398E" w14:paraId="02BD213F"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273172A2" w14:textId="1C1B5947"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18</w:t>
            </w:r>
          </w:p>
        </w:tc>
        <w:tc>
          <w:tcPr>
            <w:tcW w:w="7106" w:type="dxa"/>
            <w:tcBorders>
              <w:top w:val="single" w:sz="4" w:space="0" w:color="000000"/>
              <w:left w:val="single" w:sz="4" w:space="0" w:color="000000"/>
              <w:bottom w:val="single" w:sz="4" w:space="0" w:color="000000"/>
              <w:right w:val="single" w:sz="4" w:space="0" w:color="000000"/>
            </w:tcBorders>
            <w:vAlign w:val="center"/>
          </w:tcPr>
          <w:p w14:paraId="2F0775DD" w14:textId="2CC9F724"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Хрестовина чавунна оцинкована</w:t>
            </w:r>
            <w:r>
              <w:rPr>
                <w:rFonts w:ascii="Times New Roman" w:hAnsi="Times New Roman"/>
                <w:sz w:val="24"/>
                <w:szCs w:val="24"/>
                <w:lang w:val="uk-UA" w:eastAsia="ru-RU"/>
              </w:rPr>
              <w:t xml:space="preserve"> </w:t>
            </w:r>
            <w:r w:rsidRPr="00CB75EC">
              <w:rPr>
                <w:rFonts w:ascii="Times New Roman" w:hAnsi="Times New Roman"/>
                <w:sz w:val="24"/>
                <w:szCs w:val="24"/>
                <w:lang w:val="uk-UA" w:eastAsia="ru-RU"/>
              </w:rPr>
              <w:t>В-В-В-В</w:t>
            </w:r>
            <w:r>
              <w:t xml:space="preserve"> </w:t>
            </w:r>
            <w:r w:rsidRPr="00CB75EC">
              <w:rPr>
                <w:rFonts w:ascii="Times New Roman" w:hAnsi="Times New Roman"/>
                <w:sz w:val="24"/>
                <w:szCs w:val="24"/>
                <w:lang w:val="uk-UA" w:eastAsia="ru-RU"/>
              </w:rPr>
              <w:t>G 1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4C415DED" w14:textId="136D3B89" w:rsidR="00CB75EC" w:rsidRDefault="00301F27"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10</w:t>
            </w:r>
            <w:r w:rsidR="00CB75EC" w:rsidRPr="00F6398E">
              <w:rPr>
                <w:rFonts w:ascii="Times New Roman" w:hAnsi="Times New Roman"/>
                <w:sz w:val="24"/>
                <w:szCs w:val="24"/>
                <w:bdr w:val="none" w:sz="0" w:space="0" w:color="auto" w:frame="1"/>
                <w:lang w:val="uk-UA"/>
              </w:rPr>
              <w:t xml:space="preserve"> одиниць</w:t>
            </w:r>
          </w:p>
        </w:tc>
      </w:tr>
      <w:tr w:rsidR="00CB75EC" w:rsidRPr="00F6398E" w14:paraId="04B35F39"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91E30E3" w14:textId="603CBD80"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19</w:t>
            </w:r>
          </w:p>
        </w:tc>
        <w:tc>
          <w:tcPr>
            <w:tcW w:w="7106" w:type="dxa"/>
            <w:tcBorders>
              <w:top w:val="single" w:sz="4" w:space="0" w:color="000000"/>
              <w:left w:val="single" w:sz="4" w:space="0" w:color="000000"/>
              <w:bottom w:val="single" w:sz="4" w:space="0" w:color="000000"/>
              <w:right w:val="single" w:sz="4" w:space="0" w:color="000000"/>
            </w:tcBorders>
            <w:vAlign w:val="center"/>
          </w:tcPr>
          <w:p w14:paraId="764660BC" w14:textId="50EE06E2"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proofErr w:type="spellStart"/>
            <w:r w:rsidRPr="00CB75EC">
              <w:rPr>
                <w:rFonts w:ascii="Times New Roman" w:hAnsi="Times New Roman"/>
                <w:sz w:val="24"/>
                <w:szCs w:val="24"/>
                <w:lang w:val="uk-UA" w:eastAsia="ru-RU"/>
              </w:rPr>
              <w:t>Футорка</w:t>
            </w:r>
            <w:proofErr w:type="spellEnd"/>
            <w:r w:rsidRPr="00CB75EC">
              <w:rPr>
                <w:rFonts w:ascii="Times New Roman" w:hAnsi="Times New Roman"/>
                <w:sz w:val="24"/>
                <w:szCs w:val="24"/>
                <w:lang w:val="uk-UA" w:eastAsia="ru-RU"/>
              </w:rPr>
              <w:t xml:space="preserve"> (чавунна оцинкована або латунна)</w:t>
            </w:r>
            <w:r>
              <w:rPr>
                <w:rFonts w:ascii="Times New Roman" w:hAnsi="Times New Roman"/>
                <w:sz w:val="24"/>
                <w:szCs w:val="24"/>
                <w:lang w:val="uk-UA" w:eastAsia="ru-RU"/>
              </w:rPr>
              <w:t xml:space="preserve"> </w:t>
            </w:r>
            <w:r w:rsidRPr="00CB75EC">
              <w:rPr>
                <w:rFonts w:ascii="Times New Roman" w:hAnsi="Times New Roman"/>
                <w:sz w:val="24"/>
                <w:szCs w:val="24"/>
                <w:lang w:val="uk-UA" w:eastAsia="ru-RU"/>
              </w:rPr>
              <w:t>G2”</w:t>
            </w:r>
            <w:r>
              <w:rPr>
                <w:rFonts w:ascii="Times New Roman" w:hAnsi="Times New Roman"/>
                <w:sz w:val="24"/>
                <w:szCs w:val="24"/>
                <w:lang w:val="uk-UA" w:eastAsia="ru-RU"/>
              </w:rPr>
              <w:t xml:space="preserve"> х</w:t>
            </w:r>
            <w:r w:rsidR="00A96F1B">
              <w:rPr>
                <w:rFonts w:ascii="Times New Roman" w:hAnsi="Times New Roman"/>
                <w:sz w:val="24"/>
                <w:szCs w:val="24"/>
                <w:lang w:val="uk-UA" w:eastAsia="ru-RU"/>
              </w:rPr>
              <w:t xml:space="preserve"> </w:t>
            </w:r>
            <w:r w:rsidRPr="00CB75EC">
              <w:rPr>
                <w:rFonts w:ascii="Times New Roman" w:hAnsi="Times New Roman"/>
                <w:sz w:val="24"/>
                <w:szCs w:val="24"/>
                <w:lang w:val="uk-UA" w:eastAsia="ru-RU"/>
              </w:rPr>
              <w:t>G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04F9F833" w14:textId="11AB5A56" w:rsidR="00CB75EC" w:rsidRDefault="00301F27"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10</w:t>
            </w:r>
            <w:r w:rsidR="00CB75EC" w:rsidRPr="00CB75EC">
              <w:rPr>
                <w:rFonts w:ascii="Times New Roman" w:hAnsi="Times New Roman"/>
                <w:sz w:val="24"/>
                <w:szCs w:val="24"/>
                <w:bdr w:val="none" w:sz="0" w:space="0" w:color="auto" w:frame="1"/>
                <w:lang w:val="uk-UA"/>
              </w:rPr>
              <w:t xml:space="preserve"> одиниць</w:t>
            </w:r>
          </w:p>
        </w:tc>
      </w:tr>
      <w:tr w:rsidR="00CB75EC" w:rsidRPr="00F6398E" w14:paraId="74C993BA"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058C500" w14:textId="153EC6FF"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w:t>
            </w:r>
          </w:p>
        </w:tc>
        <w:tc>
          <w:tcPr>
            <w:tcW w:w="7106" w:type="dxa"/>
            <w:tcBorders>
              <w:top w:val="single" w:sz="4" w:space="0" w:color="000000"/>
              <w:left w:val="single" w:sz="4" w:space="0" w:color="000000"/>
              <w:bottom w:val="single" w:sz="4" w:space="0" w:color="000000"/>
              <w:right w:val="single" w:sz="4" w:space="0" w:color="000000"/>
            </w:tcBorders>
            <w:vAlign w:val="center"/>
          </w:tcPr>
          <w:p w14:paraId="188A9327" w14:textId="2FAB1269" w:rsidR="00CB75EC" w:rsidRPr="00CB75EC" w:rsidRDefault="00CB75EC" w:rsidP="00A96F1B">
            <w:pPr>
              <w:widowControl w:val="0"/>
              <w:suppressAutoHyphens/>
              <w:autoSpaceDN w:val="0"/>
              <w:spacing w:after="0" w:line="264" w:lineRule="auto"/>
              <w:jc w:val="both"/>
              <w:textAlignment w:val="baseline"/>
              <w:rPr>
                <w:rFonts w:ascii="Times New Roman" w:hAnsi="Times New Roman"/>
                <w:sz w:val="24"/>
                <w:szCs w:val="24"/>
                <w:lang w:val="uk-UA" w:eastAsia="ru-RU"/>
              </w:rPr>
            </w:pPr>
            <w:proofErr w:type="spellStart"/>
            <w:r w:rsidRPr="00CB75EC">
              <w:rPr>
                <w:rFonts w:ascii="Times New Roman" w:hAnsi="Times New Roman"/>
                <w:sz w:val="24"/>
                <w:szCs w:val="24"/>
                <w:lang w:val="uk-UA" w:eastAsia="ru-RU"/>
              </w:rPr>
              <w:t>Футорка</w:t>
            </w:r>
            <w:proofErr w:type="spellEnd"/>
            <w:r w:rsidRPr="00CB75EC">
              <w:rPr>
                <w:rFonts w:ascii="Times New Roman" w:hAnsi="Times New Roman"/>
                <w:sz w:val="24"/>
                <w:szCs w:val="24"/>
                <w:lang w:val="uk-UA" w:eastAsia="ru-RU"/>
              </w:rPr>
              <w:t xml:space="preserve"> (чавунна оцинкована або латунна) G</w:t>
            </w:r>
            <w:r w:rsidR="00A96F1B" w:rsidRPr="00A96F1B">
              <w:rPr>
                <w:rFonts w:ascii="Times New Roman" w:hAnsi="Times New Roman"/>
                <w:sz w:val="24"/>
                <w:szCs w:val="24"/>
                <w:lang w:val="uk-UA" w:eastAsia="ru-RU"/>
              </w:rPr>
              <w:t>1 ½”</w:t>
            </w:r>
            <w:r w:rsidRPr="00CB75EC">
              <w:rPr>
                <w:rFonts w:ascii="Times New Roman" w:hAnsi="Times New Roman"/>
                <w:sz w:val="24"/>
                <w:szCs w:val="24"/>
                <w:lang w:val="uk-UA" w:eastAsia="ru-RU"/>
              </w:rPr>
              <w:t xml:space="preserve"> х</w:t>
            </w:r>
            <w:r w:rsidR="00A96F1B">
              <w:rPr>
                <w:rFonts w:ascii="Times New Roman" w:hAnsi="Times New Roman"/>
                <w:sz w:val="24"/>
                <w:szCs w:val="24"/>
                <w:lang w:val="uk-UA" w:eastAsia="ru-RU"/>
              </w:rPr>
              <w:t xml:space="preserve"> </w:t>
            </w:r>
            <w:r w:rsidRPr="00CB75EC">
              <w:rPr>
                <w:rFonts w:ascii="Times New Roman" w:hAnsi="Times New Roman"/>
                <w:sz w:val="24"/>
                <w:szCs w:val="24"/>
                <w:lang w:val="uk-UA" w:eastAsia="ru-RU"/>
              </w:rPr>
              <w:t>G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173C0647" w14:textId="6D5DBE30" w:rsidR="00CB75EC" w:rsidRDefault="00301F27" w:rsidP="00301F27">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w:t>
            </w:r>
            <w:r w:rsidR="00A96F1B" w:rsidRPr="00A96F1B">
              <w:rPr>
                <w:rFonts w:ascii="Times New Roman" w:hAnsi="Times New Roman"/>
                <w:sz w:val="24"/>
                <w:szCs w:val="24"/>
                <w:bdr w:val="none" w:sz="0" w:space="0" w:color="auto" w:frame="1"/>
                <w:lang w:val="uk-UA"/>
              </w:rPr>
              <w:t xml:space="preserve"> одиниц</w:t>
            </w:r>
            <w:r>
              <w:rPr>
                <w:rFonts w:ascii="Times New Roman" w:hAnsi="Times New Roman"/>
                <w:sz w:val="24"/>
                <w:szCs w:val="24"/>
                <w:bdr w:val="none" w:sz="0" w:space="0" w:color="auto" w:frame="1"/>
                <w:lang w:val="uk-UA"/>
              </w:rPr>
              <w:t>ь</w:t>
            </w:r>
          </w:p>
        </w:tc>
      </w:tr>
      <w:tr w:rsidR="00CB75EC" w:rsidRPr="00F6398E" w14:paraId="3E248702"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43540C7" w14:textId="2464E2E7"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21</w:t>
            </w:r>
          </w:p>
        </w:tc>
        <w:tc>
          <w:tcPr>
            <w:tcW w:w="7106" w:type="dxa"/>
            <w:tcBorders>
              <w:top w:val="single" w:sz="4" w:space="0" w:color="000000"/>
              <w:left w:val="single" w:sz="4" w:space="0" w:color="000000"/>
              <w:bottom w:val="single" w:sz="4" w:space="0" w:color="000000"/>
              <w:right w:val="single" w:sz="4" w:space="0" w:color="000000"/>
            </w:tcBorders>
            <w:vAlign w:val="center"/>
          </w:tcPr>
          <w:p w14:paraId="3A02F606" w14:textId="243CC2AF" w:rsidR="00CB75EC" w:rsidRPr="00CB75EC" w:rsidRDefault="00A96F1B" w:rsidP="00A96F1B">
            <w:pPr>
              <w:widowControl w:val="0"/>
              <w:suppressAutoHyphens/>
              <w:autoSpaceDN w:val="0"/>
              <w:spacing w:after="0" w:line="264" w:lineRule="auto"/>
              <w:jc w:val="both"/>
              <w:textAlignment w:val="baseline"/>
              <w:rPr>
                <w:rFonts w:ascii="Times New Roman" w:hAnsi="Times New Roman"/>
                <w:sz w:val="24"/>
                <w:szCs w:val="24"/>
                <w:lang w:val="uk-UA" w:eastAsia="ru-RU"/>
              </w:rPr>
            </w:pPr>
            <w:proofErr w:type="spellStart"/>
            <w:r w:rsidRPr="00A96F1B">
              <w:rPr>
                <w:rFonts w:ascii="Times New Roman" w:hAnsi="Times New Roman"/>
                <w:sz w:val="24"/>
                <w:szCs w:val="24"/>
                <w:lang w:val="uk-UA" w:eastAsia="ru-RU"/>
              </w:rPr>
              <w:t>Ніппель</w:t>
            </w:r>
            <w:proofErr w:type="spellEnd"/>
            <w:r>
              <w:rPr>
                <w:rFonts w:ascii="Times New Roman" w:hAnsi="Times New Roman"/>
                <w:sz w:val="24"/>
                <w:szCs w:val="24"/>
                <w:lang w:val="uk-UA" w:eastAsia="ru-RU"/>
              </w:rPr>
              <w:t xml:space="preserve"> прямий</w:t>
            </w:r>
            <w:r w:rsidRPr="00A96F1B">
              <w:rPr>
                <w:rFonts w:ascii="Times New Roman" w:hAnsi="Times New Roman"/>
                <w:sz w:val="24"/>
                <w:szCs w:val="24"/>
                <w:lang w:val="uk-UA" w:eastAsia="ru-RU"/>
              </w:rPr>
              <w:t xml:space="preserve"> латунний</w:t>
            </w:r>
            <w:r>
              <w:t xml:space="preserve"> </w:t>
            </w:r>
            <w:r w:rsidRPr="00A96F1B">
              <w:rPr>
                <w:rFonts w:ascii="Times New Roman" w:hAnsi="Times New Roman"/>
                <w:sz w:val="24"/>
                <w:szCs w:val="24"/>
                <w:lang w:val="uk-UA" w:eastAsia="ru-RU"/>
              </w:rPr>
              <w:t>G2”</w:t>
            </w:r>
          </w:p>
        </w:tc>
        <w:tc>
          <w:tcPr>
            <w:tcW w:w="2367" w:type="dxa"/>
            <w:tcBorders>
              <w:top w:val="single" w:sz="4" w:space="0" w:color="000000"/>
              <w:left w:val="single" w:sz="4" w:space="0" w:color="000000"/>
              <w:bottom w:val="single" w:sz="4" w:space="0" w:color="000000"/>
              <w:right w:val="single" w:sz="4" w:space="0" w:color="000000"/>
            </w:tcBorders>
            <w:vAlign w:val="center"/>
          </w:tcPr>
          <w:p w14:paraId="1EA51508" w14:textId="6AB24D62" w:rsidR="00CB75EC" w:rsidRDefault="00A96F1B"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A96F1B">
              <w:rPr>
                <w:rFonts w:ascii="Times New Roman" w:hAnsi="Times New Roman"/>
                <w:sz w:val="24"/>
                <w:szCs w:val="24"/>
                <w:bdr w:val="none" w:sz="0" w:space="0" w:color="auto" w:frame="1"/>
                <w:lang w:val="uk-UA"/>
              </w:rPr>
              <w:t>8 одиниць</w:t>
            </w:r>
          </w:p>
        </w:tc>
      </w:tr>
      <w:tr w:rsidR="00CB75EC" w:rsidRPr="00F6398E" w14:paraId="3ABB0EDC"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1A5C2CEC" w14:textId="4D618F95"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22</w:t>
            </w:r>
          </w:p>
        </w:tc>
        <w:tc>
          <w:tcPr>
            <w:tcW w:w="7106" w:type="dxa"/>
            <w:tcBorders>
              <w:top w:val="single" w:sz="4" w:space="0" w:color="000000"/>
              <w:left w:val="single" w:sz="4" w:space="0" w:color="000000"/>
              <w:bottom w:val="single" w:sz="4" w:space="0" w:color="000000"/>
              <w:right w:val="single" w:sz="4" w:space="0" w:color="000000"/>
            </w:tcBorders>
            <w:vAlign w:val="center"/>
          </w:tcPr>
          <w:p w14:paraId="5D34215D" w14:textId="6B7CD919" w:rsidR="00CB75EC" w:rsidRPr="00CB75EC" w:rsidRDefault="00A96F1B"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proofErr w:type="spellStart"/>
            <w:r w:rsidRPr="00A96F1B">
              <w:rPr>
                <w:rFonts w:ascii="Times New Roman" w:hAnsi="Times New Roman"/>
                <w:sz w:val="24"/>
                <w:szCs w:val="24"/>
                <w:lang w:val="uk-UA" w:eastAsia="ru-RU"/>
              </w:rPr>
              <w:t>Ніппель</w:t>
            </w:r>
            <w:proofErr w:type="spellEnd"/>
            <w:r w:rsidRPr="00A96F1B">
              <w:rPr>
                <w:rFonts w:ascii="Times New Roman" w:hAnsi="Times New Roman"/>
                <w:sz w:val="24"/>
                <w:szCs w:val="24"/>
                <w:lang w:val="uk-UA" w:eastAsia="ru-RU"/>
              </w:rPr>
              <w:t xml:space="preserve"> прямий латунний</w:t>
            </w:r>
            <w:r>
              <w:rPr>
                <w:rFonts w:ascii="Times New Roman" w:hAnsi="Times New Roman"/>
                <w:sz w:val="24"/>
                <w:szCs w:val="24"/>
                <w:lang w:val="uk-UA" w:eastAsia="ru-RU"/>
              </w:rPr>
              <w:t xml:space="preserve"> </w:t>
            </w:r>
            <w:r w:rsidRPr="00A96F1B">
              <w:rPr>
                <w:rFonts w:ascii="Times New Roman" w:hAnsi="Times New Roman"/>
                <w:sz w:val="24"/>
                <w:szCs w:val="24"/>
                <w:lang w:val="uk-UA" w:eastAsia="ru-RU"/>
              </w:rPr>
              <w:t xml:space="preserve">G  </w:t>
            </w:r>
            <w:r>
              <w:rPr>
                <w:rFonts w:ascii="Times New Roman" w:hAnsi="Times New Roman"/>
                <w:sz w:val="24"/>
                <w:szCs w:val="24"/>
                <w:lang w:val="uk-UA" w:eastAsia="ru-RU"/>
              </w:rPr>
              <w:t>1</w:t>
            </w:r>
            <w:r w:rsidRPr="00A96F1B">
              <w:rPr>
                <w:rFonts w:ascii="Times New Roman" w:hAnsi="Times New Roman"/>
                <w:sz w:val="24"/>
                <w:szCs w:val="24"/>
                <w:lang w:val="uk-UA" w:eastAsia="ru-RU"/>
              </w:rPr>
              <w:t>½”</w:t>
            </w:r>
          </w:p>
        </w:tc>
        <w:tc>
          <w:tcPr>
            <w:tcW w:w="2367" w:type="dxa"/>
            <w:tcBorders>
              <w:top w:val="single" w:sz="4" w:space="0" w:color="000000"/>
              <w:left w:val="single" w:sz="4" w:space="0" w:color="000000"/>
              <w:bottom w:val="single" w:sz="4" w:space="0" w:color="000000"/>
              <w:right w:val="single" w:sz="4" w:space="0" w:color="000000"/>
            </w:tcBorders>
            <w:vAlign w:val="center"/>
          </w:tcPr>
          <w:p w14:paraId="33F0DF80" w14:textId="652D0B43" w:rsidR="00CB75EC" w:rsidRDefault="00301F27"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10</w:t>
            </w:r>
            <w:r w:rsidR="00A96F1B" w:rsidRPr="00A96F1B">
              <w:rPr>
                <w:rFonts w:ascii="Times New Roman" w:hAnsi="Times New Roman"/>
                <w:sz w:val="24"/>
                <w:szCs w:val="24"/>
                <w:bdr w:val="none" w:sz="0" w:space="0" w:color="auto" w:frame="1"/>
                <w:lang w:val="uk-UA"/>
              </w:rPr>
              <w:t xml:space="preserve"> одиниць</w:t>
            </w:r>
          </w:p>
        </w:tc>
      </w:tr>
      <w:tr w:rsidR="00A96F1B" w:rsidRPr="00F6398E" w14:paraId="76C86B92"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0315A20" w14:textId="32CE34E6" w:rsidR="00A96F1B"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23</w:t>
            </w:r>
          </w:p>
        </w:tc>
        <w:tc>
          <w:tcPr>
            <w:tcW w:w="7106" w:type="dxa"/>
            <w:tcBorders>
              <w:top w:val="single" w:sz="4" w:space="0" w:color="000000"/>
              <w:left w:val="single" w:sz="4" w:space="0" w:color="000000"/>
              <w:bottom w:val="single" w:sz="4" w:space="0" w:color="000000"/>
              <w:right w:val="single" w:sz="4" w:space="0" w:color="000000"/>
            </w:tcBorders>
            <w:vAlign w:val="center"/>
          </w:tcPr>
          <w:p w14:paraId="105B5957" w14:textId="3D62DA67" w:rsidR="00A96F1B" w:rsidRPr="00CB75EC" w:rsidRDefault="00A96F1B" w:rsidP="00A96F1B">
            <w:pPr>
              <w:widowControl w:val="0"/>
              <w:suppressAutoHyphens/>
              <w:autoSpaceDN w:val="0"/>
              <w:spacing w:after="0" w:line="264" w:lineRule="auto"/>
              <w:jc w:val="both"/>
              <w:textAlignment w:val="baseline"/>
              <w:rPr>
                <w:rFonts w:ascii="Times New Roman" w:hAnsi="Times New Roman"/>
                <w:sz w:val="24"/>
                <w:szCs w:val="24"/>
                <w:lang w:val="uk-UA" w:eastAsia="ru-RU"/>
              </w:rPr>
            </w:pPr>
            <w:proofErr w:type="spellStart"/>
            <w:r w:rsidRPr="00A96F1B">
              <w:rPr>
                <w:rFonts w:ascii="Times New Roman" w:hAnsi="Times New Roman"/>
                <w:sz w:val="24"/>
                <w:szCs w:val="24"/>
                <w:lang w:val="uk-UA" w:eastAsia="ru-RU"/>
              </w:rPr>
              <w:t>Ніппель</w:t>
            </w:r>
            <w:proofErr w:type="spellEnd"/>
            <w:r w:rsidRPr="00A96F1B">
              <w:rPr>
                <w:rFonts w:ascii="Times New Roman" w:hAnsi="Times New Roman"/>
                <w:sz w:val="24"/>
                <w:szCs w:val="24"/>
                <w:lang w:val="uk-UA" w:eastAsia="ru-RU"/>
              </w:rPr>
              <w:t xml:space="preserve"> прямий латунний G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1B7F1EAC" w14:textId="60338652" w:rsidR="00A96F1B" w:rsidRDefault="00301F27" w:rsidP="00301F27">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18</w:t>
            </w:r>
            <w:r w:rsidR="00A96F1B">
              <w:t xml:space="preserve"> </w:t>
            </w:r>
            <w:r w:rsidR="00A96F1B" w:rsidRPr="00A96F1B">
              <w:rPr>
                <w:rFonts w:ascii="Times New Roman" w:hAnsi="Times New Roman"/>
                <w:sz w:val="24"/>
                <w:szCs w:val="24"/>
                <w:bdr w:val="none" w:sz="0" w:space="0" w:color="auto" w:frame="1"/>
                <w:lang w:val="uk-UA"/>
              </w:rPr>
              <w:t>одиниц</w:t>
            </w:r>
            <w:r>
              <w:rPr>
                <w:rFonts w:ascii="Times New Roman" w:hAnsi="Times New Roman"/>
                <w:sz w:val="24"/>
                <w:szCs w:val="24"/>
                <w:bdr w:val="none" w:sz="0" w:space="0" w:color="auto" w:frame="1"/>
                <w:lang w:val="uk-UA"/>
              </w:rPr>
              <w:t>ь</w:t>
            </w:r>
          </w:p>
        </w:tc>
      </w:tr>
      <w:tr w:rsidR="00A96F1B" w:rsidRPr="00F6398E" w14:paraId="33EF879F"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1D3BDFF" w14:textId="2BD0395E" w:rsidR="00A96F1B"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24</w:t>
            </w:r>
          </w:p>
        </w:tc>
        <w:tc>
          <w:tcPr>
            <w:tcW w:w="7106" w:type="dxa"/>
            <w:tcBorders>
              <w:top w:val="single" w:sz="4" w:space="0" w:color="000000"/>
              <w:left w:val="single" w:sz="4" w:space="0" w:color="000000"/>
              <w:bottom w:val="single" w:sz="4" w:space="0" w:color="000000"/>
              <w:right w:val="single" w:sz="4" w:space="0" w:color="000000"/>
            </w:tcBorders>
            <w:vAlign w:val="center"/>
          </w:tcPr>
          <w:p w14:paraId="332CA027" w14:textId="097A16A7" w:rsidR="00A96F1B" w:rsidRPr="00CB75EC" w:rsidRDefault="00A96F1B"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A96F1B">
              <w:rPr>
                <w:rFonts w:ascii="Times New Roman" w:hAnsi="Times New Roman"/>
                <w:sz w:val="24"/>
                <w:szCs w:val="24"/>
                <w:lang w:val="uk-UA" w:eastAsia="ru-RU"/>
              </w:rPr>
              <w:t>Заглушка латунна</w:t>
            </w:r>
            <w:r>
              <w:rPr>
                <w:rFonts w:ascii="Times New Roman" w:hAnsi="Times New Roman"/>
                <w:sz w:val="24"/>
                <w:szCs w:val="24"/>
                <w:lang w:val="uk-UA" w:eastAsia="ru-RU"/>
              </w:rPr>
              <w:t xml:space="preserve"> ЗР </w:t>
            </w:r>
            <w:r w:rsidRPr="00A96F1B">
              <w:rPr>
                <w:rFonts w:ascii="Times New Roman" w:hAnsi="Times New Roman"/>
                <w:sz w:val="24"/>
                <w:szCs w:val="24"/>
                <w:lang w:val="uk-UA" w:eastAsia="ru-RU"/>
              </w:rPr>
              <w:t xml:space="preserve"> контр. </w:t>
            </w:r>
            <w:proofErr w:type="spellStart"/>
            <w:r w:rsidRPr="00A96F1B">
              <w:rPr>
                <w:rFonts w:ascii="Times New Roman" w:hAnsi="Times New Roman"/>
                <w:sz w:val="24"/>
                <w:szCs w:val="24"/>
                <w:lang w:val="uk-UA" w:eastAsia="ru-RU"/>
              </w:rPr>
              <w:t>отв</w:t>
            </w:r>
            <w:proofErr w:type="spellEnd"/>
            <w:r w:rsidRPr="00A96F1B">
              <w:rPr>
                <w:rFonts w:ascii="Times New Roman" w:hAnsi="Times New Roman"/>
                <w:sz w:val="24"/>
                <w:szCs w:val="24"/>
                <w:lang w:val="uk-UA" w:eastAsia="ru-RU"/>
              </w:rPr>
              <w:t>.</w:t>
            </w:r>
          </w:p>
        </w:tc>
        <w:tc>
          <w:tcPr>
            <w:tcW w:w="2367" w:type="dxa"/>
            <w:tcBorders>
              <w:top w:val="single" w:sz="4" w:space="0" w:color="000000"/>
              <w:left w:val="single" w:sz="4" w:space="0" w:color="000000"/>
              <w:bottom w:val="single" w:sz="4" w:space="0" w:color="000000"/>
              <w:right w:val="single" w:sz="4" w:space="0" w:color="000000"/>
            </w:tcBorders>
            <w:vAlign w:val="center"/>
          </w:tcPr>
          <w:p w14:paraId="5208BAB5" w14:textId="3DFCD3CB" w:rsidR="00A96F1B" w:rsidRDefault="00301F27" w:rsidP="00301F27">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18</w:t>
            </w:r>
            <w:r w:rsidR="00A96F1B" w:rsidRPr="00A96F1B">
              <w:rPr>
                <w:rFonts w:ascii="Times New Roman" w:hAnsi="Times New Roman"/>
                <w:sz w:val="24"/>
                <w:szCs w:val="24"/>
                <w:bdr w:val="none" w:sz="0" w:space="0" w:color="auto" w:frame="1"/>
                <w:lang w:val="uk-UA"/>
              </w:rPr>
              <w:t xml:space="preserve"> одиниц</w:t>
            </w:r>
            <w:r>
              <w:rPr>
                <w:rFonts w:ascii="Times New Roman" w:hAnsi="Times New Roman"/>
                <w:sz w:val="24"/>
                <w:szCs w:val="24"/>
                <w:bdr w:val="none" w:sz="0" w:space="0" w:color="auto" w:frame="1"/>
                <w:lang w:val="uk-UA"/>
              </w:rPr>
              <w:t>ь</w:t>
            </w:r>
          </w:p>
        </w:tc>
      </w:tr>
      <w:tr w:rsidR="00A96F1B" w:rsidRPr="00F6398E" w14:paraId="226BBBF4"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7C2D73D" w14:textId="6E358E82" w:rsidR="00A96F1B"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25</w:t>
            </w:r>
          </w:p>
        </w:tc>
        <w:tc>
          <w:tcPr>
            <w:tcW w:w="7106" w:type="dxa"/>
            <w:tcBorders>
              <w:top w:val="single" w:sz="4" w:space="0" w:color="000000"/>
              <w:left w:val="single" w:sz="4" w:space="0" w:color="000000"/>
              <w:bottom w:val="single" w:sz="4" w:space="0" w:color="000000"/>
              <w:right w:val="single" w:sz="4" w:space="0" w:color="000000"/>
            </w:tcBorders>
            <w:vAlign w:val="center"/>
          </w:tcPr>
          <w:p w14:paraId="58C7F6AE" w14:textId="1D8E3308" w:rsidR="00A96F1B" w:rsidRPr="00CB75EC" w:rsidRDefault="00A96F1B"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A96F1B">
              <w:rPr>
                <w:rFonts w:ascii="Times New Roman" w:hAnsi="Times New Roman"/>
                <w:sz w:val="24"/>
                <w:szCs w:val="24"/>
                <w:lang w:val="uk-UA" w:eastAsia="ru-RU"/>
              </w:rPr>
              <w:t xml:space="preserve">Кран </w:t>
            </w:r>
            <w:proofErr w:type="spellStart"/>
            <w:r w:rsidRPr="00A96F1B">
              <w:rPr>
                <w:rFonts w:ascii="Times New Roman" w:hAnsi="Times New Roman"/>
                <w:sz w:val="24"/>
                <w:szCs w:val="24"/>
                <w:lang w:val="uk-UA" w:eastAsia="ru-RU"/>
              </w:rPr>
              <w:t>трьоходовий</w:t>
            </w:r>
            <w:proofErr w:type="spellEnd"/>
            <w:r w:rsidRPr="00A96F1B">
              <w:rPr>
                <w:rFonts w:ascii="Times New Roman" w:hAnsi="Times New Roman"/>
                <w:sz w:val="24"/>
                <w:szCs w:val="24"/>
                <w:lang w:val="uk-UA" w:eastAsia="ru-RU"/>
              </w:rPr>
              <w:t xml:space="preserve"> під манометр</w:t>
            </w:r>
            <w:r>
              <w:rPr>
                <w:rFonts w:ascii="Times New Roman" w:hAnsi="Times New Roman"/>
                <w:sz w:val="24"/>
                <w:szCs w:val="24"/>
                <w:lang w:val="uk-UA" w:eastAsia="ru-RU"/>
              </w:rPr>
              <w:t xml:space="preserve"> </w:t>
            </w:r>
            <w:r w:rsidRPr="00A96F1B">
              <w:rPr>
                <w:rFonts w:ascii="Times New Roman" w:hAnsi="Times New Roman"/>
                <w:sz w:val="24"/>
                <w:szCs w:val="24"/>
                <w:lang w:val="uk-UA" w:eastAsia="ru-RU"/>
              </w:rPr>
              <w:t>G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0A4F61E8" w14:textId="1B88F888" w:rsidR="00A96F1B" w:rsidRDefault="00301F27" w:rsidP="00301F27">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18</w:t>
            </w:r>
            <w:r w:rsidR="00A96F1B" w:rsidRPr="00A96F1B">
              <w:rPr>
                <w:rFonts w:ascii="Times New Roman" w:hAnsi="Times New Roman"/>
                <w:sz w:val="24"/>
                <w:szCs w:val="24"/>
                <w:bdr w:val="none" w:sz="0" w:space="0" w:color="auto" w:frame="1"/>
                <w:lang w:val="uk-UA"/>
              </w:rPr>
              <w:t xml:space="preserve"> одиниц</w:t>
            </w:r>
            <w:r>
              <w:rPr>
                <w:rFonts w:ascii="Times New Roman" w:hAnsi="Times New Roman"/>
                <w:sz w:val="24"/>
                <w:szCs w:val="24"/>
                <w:bdr w:val="none" w:sz="0" w:space="0" w:color="auto" w:frame="1"/>
                <w:lang w:val="uk-UA"/>
              </w:rPr>
              <w:t>ь</w:t>
            </w:r>
          </w:p>
        </w:tc>
      </w:tr>
      <w:tr w:rsidR="00A96F1B" w:rsidRPr="00F6398E" w14:paraId="358DB281"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1A163BBC" w14:textId="17A8F662" w:rsidR="00A96F1B"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26</w:t>
            </w:r>
          </w:p>
        </w:tc>
        <w:tc>
          <w:tcPr>
            <w:tcW w:w="7106" w:type="dxa"/>
            <w:tcBorders>
              <w:top w:val="single" w:sz="4" w:space="0" w:color="000000"/>
              <w:left w:val="single" w:sz="4" w:space="0" w:color="000000"/>
              <w:bottom w:val="single" w:sz="4" w:space="0" w:color="000000"/>
              <w:right w:val="single" w:sz="4" w:space="0" w:color="000000"/>
            </w:tcBorders>
            <w:vAlign w:val="center"/>
          </w:tcPr>
          <w:p w14:paraId="61FE68B2" w14:textId="7F42065A" w:rsidR="00A96F1B" w:rsidRPr="00CB75EC" w:rsidRDefault="00A96F1B" w:rsidP="00E025D3">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A96F1B">
              <w:rPr>
                <w:rFonts w:ascii="Times New Roman" w:hAnsi="Times New Roman"/>
                <w:sz w:val="24"/>
                <w:szCs w:val="24"/>
                <w:lang w:val="uk-UA" w:eastAsia="ru-RU"/>
              </w:rPr>
              <w:t>Ман</w:t>
            </w:r>
            <w:r w:rsidR="00E025D3">
              <w:rPr>
                <w:rFonts w:ascii="Times New Roman" w:hAnsi="Times New Roman"/>
                <w:sz w:val="24"/>
                <w:szCs w:val="24"/>
                <w:lang w:val="uk-UA" w:eastAsia="ru-RU"/>
              </w:rPr>
              <w:t xml:space="preserve">ометр (100мм) </w:t>
            </w:r>
            <w:proofErr w:type="spellStart"/>
            <w:r w:rsidR="00E025D3">
              <w:rPr>
                <w:rFonts w:ascii="Times New Roman" w:hAnsi="Times New Roman"/>
                <w:sz w:val="24"/>
                <w:szCs w:val="24"/>
                <w:lang w:val="uk-UA" w:eastAsia="ru-RU"/>
              </w:rPr>
              <w:t>класс</w:t>
            </w:r>
            <w:proofErr w:type="spellEnd"/>
            <w:r w:rsidR="00E025D3">
              <w:rPr>
                <w:rFonts w:ascii="Times New Roman" w:hAnsi="Times New Roman"/>
                <w:sz w:val="24"/>
                <w:szCs w:val="24"/>
                <w:lang w:val="uk-UA" w:eastAsia="ru-RU"/>
              </w:rPr>
              <w:t xml:space="preserve"> 1,5 G1/2 радіальний</w:t>
            </w:r>
          </w:p>
        </w:tc>
        <w:tc>
          <w:tcPr>
            <w:tcW w:w="2367" w:type="dxa"/>
            <w:tcBorders>
              <w:top w:val="single" w:sz="4" w:space="0" w:color="000000"/>
              <w:left w:val="single" w:sz="4" w:space="0" w:color="000000"/>
              <w:bottom w:val="single" w:sz="4" w:space="0" w:color="000000"/>
              <w:right w:val="single" w:sz="4" w:space="0" w:color="000000"/>
            </w:tcBorders>
            <w:vAlign w:val="center"/>
          </w:tcPr>
          <w:p w14:paraId="780366DA" w14:textId="2C2E7D30" w:rsidR="00A96F1B" w:rsidRDefault="00301F27" w:rsidP="00301F27">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18</w:t>
            </w:r>
            <w:r w:rsidR="00A96F1B" w:rsidRPr="00A96F1B">
              <w:rPr>
                <w:rFonts w:ascii="Times New Roman" w:hAnsi="Times New Roman"/>
                <w:sz w:val="24"/>
                <w:szCs w:val="24"/>
                <w:bdr w:val="none" w:sz="0" w:space="0" w:color="auto" w:frame="1"/>
                <w:lang w:val="uk-UA"/>
              </w:rPr>
              <w:t xml:space="preserve"> одиниц</w:t>
            </w:r>
            <w:r>
              <w:rPr>
                <w:rFonts w:ascii="Times New Roman" w:hAnsi="Times New Roman"/>
                <w:sz w:val="24"/>
                <w:szCs w:val="24"/>
                <w:bdr w:val="none" w:sz="0" w:space="0" w:color="auto" w:frame="1"/>
                <w:lang w:val="uk-UA"/>
              </w:rPr>
              <w:t>ь</w:t>
            </w:r>
          </w:p>
        </w:tc>
      </w:tr>
    </w:tbl>
    <w:p w14:paraId="5C37F265"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p>
    <w:p w14:paraId="6213A101" w14:textId="58B249B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 Створення </w:t>
      </w:r>
      <w:r w:rsidRPr="00052C8E">
        <w:rPr>
          <w:rFonts w:ascii="Times New Roman" w:hAnsi="Times New Roman"/>
          <w:color w:val="000000"/>
          <w:sz w:val="24"/>
          <w:szCs w:val="24"/>
          <w:lang w:val="uk-UA" w:eastAsia="ru-RU"/>
        </w:rPr>
        <w:t xml:space="preserve">автоматичної системи диспетчерського управління (далі – АСДУ) передбачає собою створення і застосування технології, яка забезпечує збір, передачу даних і їх централізовану візуалізацію на робочому місці адміністратора/оператора. </w:t>
      </w:r>
    </w:p>
    <w:p w14:paraId="26148A8B"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p>
    <w:p w14:paraId="7D13AE8A" w14:textId="050CD775" w:rsidR="00365AEF" w:rsidRPr="00052C8E" w:rsidRDefault="00365AEF" w:rsidP="00052C8E">
      <w:pPr>
        <w:widowControl w:val="0"/>
        <w:suppressAutoHyphens/>
        <w:autoSpaceDN w:val="0"/>
        <w:spacing w:after="0" w:line="264" w:lineRule="auto"/>
        <w:jc w:val="both"/>
        <w:textAlignment w:val="baseline"/>
        <w:rPr>
          <w:rFonts w:ascii="Times New Roman" w:hAnsi="Times New Roman"/>
          <w:b/>
          <w:kern w:val="3"/>
          <w:sz w:val="24"/>
          <w:szCs w:val="24"/>
          <w:lang w:val="uk-UA" w:bidi="en-US"/>
        </w:rPr>
      </w:pPr>
      <w:r w:rsidRPr="00052C8E">
        <w:rPr>
          <w:rFonts w:ascii="Times New Roman" w:hAnsi="Times New Roman"/>
          <w:b/>
          <w:kern w:val="3"/>
          <w:sz w:val="24"/>
          <w:szCs w:val="24"/>
          <w:lang w:val="uk-UA" w:bidi="en-US"/>
        </w:rPr>
        <w:t xml:space="preserve">ІІ. </w:t>
      </w:r>
      <w:r w:rsidR="009E3400" w:rsidRPr="00052C8E">
        <w:rPr>
          <w:rFonts w:ascii="Times New Roman" w:hAnsi="Times New Roman"/>
          <w:b/>
          <w:kern w:val="3"/>
          <w:sz w:val="24"/>
          <w:szCs w:val="24"/>
          <w:u w:val="single"/>
          <w:lang w:val="uk-UA" w:bidi="en-US"/>
        </w:rPr>
        <w:t>Вимоги до серверного комплексу для створення автоматичної системи диспетчерського управління</w:t>
      </w:r>
      <w:r w:rsidRPr="00052C8E">
        <w:rPr>
          <w:rFonts w:ascii="Times New Roman" w:hAnsi="Times New Roman"/>
          <w:b/>
          <w:kern w:val="3"/>
          <w:sz w:val="24"/>
          <w:szCs w:val="24"/>
          <w:u w:val="single"/>
          <w:lang w:val="uk-UA" w:bidi="en-US"/>
        </w:rPr>
        <w:t>:</w:t>
      </w:r>
    </w:p>
    <w:p w14:paraId="771BDF3D"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b/>
          <w:kern w:val="3"/>
          <w:sz w:val="24"/>
          <w:szCs w:val="24"/>
          <w:lang w:val="uk-UA" w:bidi="en-US"/>
        </w:rPr>
      </w:pPr>
    </w:p>
    <w:p w14:paraId="035011CA" w14:textId="77777777"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color w:val="000000"/>
          <w:sz w:val="24"/>
          <w:szCs w:val="24"/>
          <w:u w:val="single"/>
          <w:lang w:val="uk-UA" w:eastAsia="ru-RU"/>
        </w:rPr>
      </w:pPr>
      <w:r w:rsidRPr="00052C8E">
        <w:rPr>
          <w:rFonts w:ascii="Times New Roman" w:hAnsi="Times New Roman"/>
          <w:kern w:val="3"/>
          <w:sz w:val="24"/>
          <w:szCs w:val="24"/>
          <w:lang w:val="uk-UA" w:bidi="en-US"/>
        </w:rPr>
        <w:t>1.</w:t>
      </w:r>
      <w:r w:rsidRPr="00052C8E">
        <w:rPr>
          <w:rFonts w:ascii="Times New Roman" w:hAnsi="Times New Roman"/>
          <w:kern w:val="3"/>
          <w:sz w:val="24"/>
          <w:szCs w:val="24"/>
          <w:u w:val="single"/>
          <w:lang w:val="uk-UA" w:bidi="en-US"/>
        </w:rPr>
        <w:t xml:space="preserve"> Вимоги до </w:t>
      </w:r>
      <w:r w:rsidRPr="00052C8E">
        <w:rPr>
          <w:rFonts w:ascii="Times New Roman" w:hAnsi="Times New Roman"/>
          <w:color w:val="000000"/>
          <w:sz w:val="24"/>
          <w:szCs w:val="24"/>
          <w:u w:val="single"/>
          <w:bdr w:val="none" w:sz="0" w:space="0" w:color="auto" w:frame="1"/>
          <w:lang w:val="uk-UA"/>
        </w:rPr>
        <w:t xml:space="preserve">серверного комплексу для </w:t>
      </w:r>
      <w:r w:rsidRPr="00052C8E">
        <w:rPr>
          <w:rFonts w:ascii="Times New Roman" w:hAnsi="Times New Roman"/>
          <w:color w:val="000000"/>
          <w:sz w:val="24"/>
          <w:szCs w:val="24"/>
          <w:u w:val="single"/>
          <w:lang w:val="uk-UA" w:eastAsia="ru-RU"/>
        </w:rPr>
        <w:t>створення автоматичної системи диспетчерського управління.</w:t>
      </w:r>
    </w:p>
    <w:p w14:paraId="31C711C7" w14:textId="77777777"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1.1. До серверного комплексу входить сервер, блок безперебійного живлення, засоби керування та візуалізації. </w:t>
      </w:r>
    </w:p>
    <w:p w14:paraId="3D01DD42" w14:textId="531F83E8"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1.2. Сервер повинен відповідати наступним характеристикам (або еквівалент):</w:t>
      </w:r>
    </w:p>
    <w:p w14:paraId="0B91EEEB" w14:textId="7B144ED1"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1.2.1.</w:t>
      </w:r>
      <w:r w:rsidR="009E3400" w:rsidRPr="00052C8E">
        <w:rPr>
          <w:rFonts w:ascii="Times New Roman" w:hAnsi="Times New Roman"/>
          <w:kern w:val="3"/>
          <w:sz w:val="24"/>
          <w:szCs w:val="24"/>
          <w:lang w:val="uk-UA" w:bidi="en-US"/>
        </w:rPr>
        <w:t xml:space="preserve"> </w:t>
      </w:r>
      <w:r w:rsidRPr="00052C8E">
        <w:rPr>
          <w:rFonts w:ascii="Times New Roman" w:hAnsi="Times New Roman"/>
          <w:kern w:val="3"/>
          <w:sz w:val="24"/>
          <w:szCs w:val="24"/>
          <w:lang w:val="uk-UA" w:bidi="en-US"/>
        </w:rPr>
        <w:t>Форм-фактор: 19’’ з телескопічними рейками.</w:t>
      </w:r>
    </w:p>
    <w:p w14:paraId="78875AD9"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1.2.2. Процесор сервера повинен бути </w:t>
      </w:r>
      <w:proofErr w:type="spellStart"/>
      <w:r w:rsidRPr="00052C8E">
        <w:rPr>
          <w:rFonts w:ascii="Times New Roman" w:hAnsi="Times New Roman"/>
          <w:kern w:val="3"/>
          <w:sz w:val="24"/>
          <w:szCs w:val="24"/>
          <w:lang w:val="uk-UA" w:bidi="en-US"/>
        </w:rPr>
        <w:t>Intel</w:t>
      </w:r>
      <w:proofErr w:type="spellEnd"/>
      <w:r w:rsidRPr="00052C8E">
        <w:rPr>
          <w:rFonts w:ascii="Times New Roman" w:hAnsi="Times New Roman"/>
          <w:kern w:val="3"/>
          <w:sz w:val="24"/>
          <w:szCs w:val="24"/>
          <w:lang w:val="uk-UA" w:bidi="en-US"/>
        </w:rPr>
        <w:t xml:space="preserve">  .</w:t>
      </w:r>
    </w:p>
    <w:p w14:paraId="7BB540D9"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1.2.3. Кількість гнізд під процесор: 1 </w:t>
      </w:r>
      <w:proofErr w:type="spellStart"/>
      <w:r w:rsidRPr="00052C8E">
        <w:rPr>
          <w:rFonts w:ascii="Times New Roman" w:hAnsi="Times New Roman"/>
          <w:kern w:val="3"/>
          <w:sz w:val="24"/>
          <w:szCs w:val="24"/>
          <w:lang w:val="uk-UA" w:bidi="en-US"/>
        </w:rPr>
        <w:t>сокет</w:t>
      </w:r>
      <w:proofErr w:type="spellEnd"/>
      <w:r w:rsidRPr="00052C8E">
        <w:rPr>
          <w:rFonts w:ascii="Times New Roman" w:hAnsi="Times New Roman"/>
          <w:kern w:val="3"/>
          <w:sz w:val="24"/>
          <w:szCs w:val="24"/>
          <w:lang w:val="uk-UA" w:bidi="en-US"/>
        </w:rPr>
        <w:t>.</w:t>
      </w:r>
    </w:p>
    <w:p w14:paraId="7385B526"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1.2.4. Тип </w:t>
      </w:r>
      <w:proofErr w:type="spellStart"/>
      <w:r w:rsidRPr="00052C8E">
        <w:rPr>
          <w:rFonts w:ascii="Times New Roman" w:hAnsi="Times New Roman"/>
          <w:kern w:val="3"/>
          <w:sz w:val="24"/>
          <w:szCs w:val="24"/>
          <w:lang w:val="uk-UA" w:bidi="en-US"/>
        </w:rPr>
        <w:t>сокета</w:t>
      </w:r>
      <w:proofErr w:type="spellEnd"/>
      <w:r w:rsidRPr="00052C8E">
        <w:rPr>
          <w:rFonts w:ascii="Times New Roman" w:hAnsi="Times New Roman"/>
          <w:kern w:val="3"/>
          <w:sz w:val="24"/>
          <w:szCs w:val="24"/>
          <w:lang w:val="uk-UA" w:bidi="en-US"/>
        </w:rPr>
        <w:t>: LGA1151 або новіший.</w:t>
      </w:r>
    </w:p>
    <w:p w14:paraId="6B83576E"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1.2.5. Оперативна пам'ять не менше 32 GB </w:t>
      </w:r>
    </w:p>
    <w:p w14:paraId="28BE151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1.2.6. Тип контролера повинен бути RAID </w:t>
      </w:r>
      <w:proofErr w:type="spellStart"/>
      <w:r w:rsidRPr="00052C8E">
        <w:rPr>
          <w:rFonts w:ascii="Times New Roman" w:hAnsi="Times New Roman"/>
          <w:kern w:val="3"/>
          <w:sz w:val="24"/>
          <w:szCs w:val="24"/>
          <w:lang w:val="uk-UA" w:bidi="en-US"/>
        </w:rPr>
        <w:t>апартний</w:t>
      </w:r>
      <w:proofErr w:type="spellEnd"/>
      <w:r w:rsidRPr="00052C8E">
        <w:rPr>
          <w:rFonts w:ascii="Times New Roman" w:hAnsi="Times New Roman"/>
          <w:kern w:val="3"/>
          <w:sz w:val="24"/>
          <w:szCs w:val="24"/>
          <w:lang w:val="uk-UA" w:bidi="en-US"/>
        </w:rPr>
        <w:t>, не менше 2 шт.</w:t>
      </w:r>
    </w:p>
    <w:p w14:paraId="1F3AFBA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1.2.7. Об’єм пам’яті: 2 HDD 4TB. 2SSD 512GB .</w:t>
      </w:r>
    </w:p>
    <w:p w14:paraId="34D409C9" w14:textId="4CD22373"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1.2.8. Блок живлення: не менше </w:t>
      </w:r>
      <w:r w:rsidR="00C93EE3">
        <w:rPr>
          <w:rFonts w:ascii="Times New Roman" w:hAnsi="Times New Roman"/>
          <w:kern w:val="3"/>
          <w:sz w:val="24"/>
          <w:szCs w:val="24"/>
          <w:lang w:val="uk-UA" w:bidi="en-US"/>
        </w:rPr>
        <w:t>200</w:t>
      </w:r>
      <w:r w:rsidRPr="00052C8E">
        <w:rPr>
          <w:rFonts w:ascii="Times New Roman" w:hAnsi="Times New Roman"/>
          <w:kern w:val="3"/>
          <w:sz w:val="24"/>
          <w:szCs w:val="24"/>
          <w:lang w:val="uk-UA" w:bidi="en-US"/>
        </w:rPr>
        <w:t xml:space="preserve"> Вт.</w:t>
      </w:r>
    </w:p>
    <w:p w14:paraId="458823A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1.2.9. Учасник повинен забезпечити сервер відкритою операційною системою, що забезпечує працездатність системи дистанційної передачі та управління базами даних.</w:t>
      </w:r>
    </w:p>
    <w:p w14:paraId="12CBDFDC"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color w:val="000000"/>
          <w:sz w:val="24"/>
          <w:szCs w:val="24"/>
          <w:u w:val="single"/>
          <w:lang w:val="uk-UA" w:eastAsia="ru-RU"/>
        </w:rPr>
      </w:pPr>
      <w:r w:rsidRPr="00052C8E">
        <w:rPr>
          <w:rFonts w:ascii="Times New Roman" w:hAnsi="Times New Roman"/>
          <w:kern w:val="3"/>
          <w:sz w:val="24"/>
          <w:szCs w:val="24"/>
          <w:lang w:val="uk-UA" w:bidi="en-US"/>
        </w:rPr>
        <w:tab/>
        <w:t xml:space="preserve">1.3 </w:t>
      </w:r>
      <w:r w:rsidRPr="00052C8E">
        <w:rPr>
          <w:rFonts w:ascii="Times New Roman" w:hAnsi="Times New Roman"/>
          <w:kern w:val="3"/>
          <w:sz w:val="24"/>
          <w:szCs w:val="24"/>
          <w:u w:val="single"/>
          <w:lang w:val="uk-UA" w:bidi="en-US"/>
        </w:rPr>
        <w:t xml:space="preserve">Вимоги до </w:t>
      </w:r>
      <w:r w:rsidRPr="00052C8E">
        <w:rPr>
          <w:rFonts w:ascii="Times New Roman" w:hAnsi="Times New Roman"/>
          <w:color w:val="000000"/>
          <w:sz w:val="24"/>
          <w:szCs w:val="24"/>
          <w:u w:val="single"/>
          <w:bdr w:val="none" w:sz="0" w:space="0" w:color="auto" w:frame="1"/>
          <w:lang w:val="uk-UA"/>
        </w:rPr>
        <w:t>автоматизованого місця оператора (надалі АРМ)</w:t>
      </w:r>
      <w:r w:rsidRPr="00052C8E">
        <w:rPr>
          <w:rFonts w:ascii="Times New Roman" w:hAnsi="Times New Roman"/>
          <w:color w:val="000000"/>
          <w:sz w:val="24"/>
          <w:szCs w:val="24"/>
          <w:u w:val="single"/>
          <w:lang w:val="uk-UA" w:eastAsia="ru-RU"/>
        </w:rPr>
        <w:t>.</w:t>
      </w:r>
    </w:p>
    <w:p w14:paraId="3257C4E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1.3.1 До АРМ входить комп’ютер, блок безперебійного живлення, засоби керування та візуалізації (телевізор 55 дюймів ). </w:t>
      </w:r>
    </w:p>
    <w:p w14:paraId="6C28A9ED" w14:textId="77777777"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1.4. Сервер  повинен відповідати наступним характеристикам (або еквівалент):</w:t>
      </w:r>
    </w:p>
    <w:p w14:paraId="6F0BE028"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1.4.1.Форм-фактор:</w:t>
      </w:r>
      <w:r w:rsidRPr="00052C8E">
        <w:rPr>
          <w:lang w:val="uk-UA"/>
        </w:rPr>
        <w:t xml:space="preserve"> </w:t>
      </w:r>
      <w:r w:rsidRPr="00052C8E">
        <w:rPr>
          <w:rFonts w:ascii="Times New Roman" w:hAnsi="Times New Roman"/>
          <w:kern w:val="3"/>
          <w:sz w:val="24"/>
          <w:szCs w:val="24"/>
          <w:lang w:val="uk-UA" w:bidi="en-US"/>
        </w:rPr>
        <w:t>Full-Tower.</w:t>
      </w:r>
    </w:p>
    <w:p w14:paraId="35A3508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1.4.2. Процесор сервера повинен бути AMD </w:t>
      </w:r>
      <w:proofErr w:type="spellStart"/>
      <w:r w:rsidRPr="00052C8E">
        <w:rPr>
          <w:rFonts w:ascii="Times New Roman" w:hAnsi="Times New Roman"/>
          <w:kern w:val="3"/>
          <w:sz w:val="24"/>
          <w:szCs w:val="24"/>
          <w:lang w:val="uk-UA" w:bidi="en-US"/>
        </w:rPr>
        <w:t>Ryzen</w:t>
      </w:r>
      <w:proofErr w:type="spellEnd"/>
      <w:r w:rsidRPr="00052C8E">
        <w:rPr>
          <w:rFonts w:ascii="Times New Roman" w:hAnsi="Times New Roman"/>
          <w:kern w:val="3"/>
          <w:sz w:val="24"/>
          <w:szCs w:val="24"/>
          <w:lang w:val="uk-UA" w:bidi="en-US"/>
        </w:rPr>
        <w:t xml:space="preserve"> 5, або краще .</w:t>
      </w:r>
    </w:p>
    <w:p w14:paraId="5553FC9D"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1.4.3. Кількість гнізд під процесор: 1 </w:t>
      </w:r>
      <w:proofErr w:type="spellStart"/>
      <w:r w:rsidRPr="00052C8E">
        <w:rPr>
          <w:rFonts w:ascii="Times New Roman" w:hAnsi="Times New Roman"/>
          <w:kern w:val="3"/>
          <w:sz w:val="24"/>
          <w:szCs w:val="24"/>
          <w:lang w:val="uk-UA" w:bidi="en-US"/>
        </w:rPr>
        <w:t>сокет</w:t>
      </w:r>
      <w:proofErr w:type="spellEnd"/>
      <w:r w:rsidRPr="00052C8E">
        <w:rPr>
          <w:rFonts w:ascii="Times New Roman" w:hAnsi="Times New Roman"/>
          <w:kern w:val="3"/>
          <w:sz w:val="24"/>
          <w:szCs w:val="24"/>
          <w:lang w:val="uk-UA" w:bidi="en-US"/>
        </w:rPr>
        <w:t>.</w:t>
      </w:r>
    </w:p>
    <w:p w14:paraId="120F032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1.4.4. Тип </w:t>
      </w:r>
      <w:proofErr w:type="spellStart"/>
      <w:r w:rsidRPr="00052C8E">
        <w:rPr>
          <w:rFonts w:ascii="Times New Roman" w:hAnsi="Times New Roman"/>
          <w:kern w:val="3"/>
          <w:sz w:val="24"/>
          <w:szCs w:val="24"/>
          <w:lang w:val="uk-UA" w:bidi="en-US"/>
        </w:rPr>
        <w:t>сокета</w:t>
      </w:r>
      <w:proofErr w:type="spellEnd"/>
      <w:r w:rsidRPr="00052C8E">
        <w:rPr>
          <w:rFonts w:ascii="Times New Roman" w:hAnsi="Times New Roman"/>
          <w:kern w:val="3"/>
          <w:sz w:val="24"/>
          <w:szCs w:val="24"/>
          <w:lang w:val="uk-UA" w:bidi="en-US"/>
        </w:rPr>
        <w:t>: AM4 або новіший.</w:t>
      </w:r>
    </w:p>
    <w:p w14:paraId="64F7D8A3"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1.4.5. Оперативна пам'ять не менше 8 GB </w:t>
      </w:r>
    </w:p>
    <w:p w14:paraId="133EC247"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1.4.6. Тип контролера повинен бути RAID.</w:t>
      </w:r>
    </w:p>
    <w:p w14:paraId="69AFE83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1.4.7. Об’єм пам’яті: HDD 1TB. 1SSD 120GB .</w:t>
      </w:r>
    </w:p>
    <w:p w14:paraId="1C6BAE2B" w14:textId="0F42D180"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1.4.8. Блок живлення: не менше </w:t>
      </w:r>
      <w:r w:rsidR="00C93EE3">
        <w:rPr>
          <w:rFonts w:ascii="Times New Roman" w:hAnsi="Times New Roman"/>
          <w:kern w:val="3"/>
          <w:sz w:val="24"/>
          <w:szCs w:val="24"/>
          <w:lang w:val="uk-UA" w:bidi="en-US"/>
        </w:rPr>
        <w:t>15</w:t>
      </w:r>
      <w:r w:rsidRPr="00052C8E">
        <w:rPr>
          <w:rFonts w:ascii="Times New Roman" w:hAnsi="Times New Roman"/>
          <w:kern w:val="3"/>
          <w:sz w:val="24"/>
          <w:szCs w:val="24"/>
          <w:lang w:val="uk-UA" w:bidi="en-US"/>
        </w:rPr>
        <w:t>0 Вт.</w:t>
      </w:r>
    </w:p>
    <w:p w14:paraId="6A055F97"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1.4.9. Учасник повинен забезпечити АРМ  відкритою операційною системою, що забезпечує працездатність системи дистанційної передачі та управління базами даних.</w:t>
      </w:r>
    </w:p>
    <w:p w14:paraId="1EF15755"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p>
    <w:p w14:paraId="1D73BF6E" w14:textId="3AE5F9BB"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2. </w:t>
      </w:r>
      <w:r w:rsidRPr="00052C8E">
        <w:rPr>
          <w:rFonts w:ascii="Times New Roman" w:hAnsi="Times New Roman"/>
          <w:kern w:val="3"/>
          <w:sz w:val="24"/>
          <w:szCs w:val="24"/>
          <w:u w:val="single"/>
          <w:lang w:val="uk-UA" w:bidi="en-US"/>
        </w:rPr>
        <w:t xml:space="preserve">Вимоги до шафи </w:t>
      </w:r>
      <w:proofErr w:type="spellStart"/>
      <w:r w:rsidRPr="00052C8E">
        <w:rPr>
          <w:rFonts w:ascii="Times New Roman" w:hAnsi="Times New Roman"/>
          <w:kern w:val="3"/>
          <w:sz w:val="24"/>
          <w:szCs w:val="24"/>
          <w:u w:val="single"/>
          <w:lang w:val="uk-UA" w:bidi="en-US"/>
        </w:rPr>
        <w:t>диспетчиризації</w:t>
      </w:r>
      <w:proofErr w:type="spellEnd"/>
      <w:r w:rsidRPr="00052C8E">
        <w:rPr>
          <w:rFonts w:ascii="Times New Roman" w:hAnsi="Times New Roman"/>
          <w:kern w:val="3"/>
          <w:sz w:val="24"/>
          <w:szCs w:val="24"/>
          <w:u w:val="single"/>
          <w:lang w:val="uk-UA" w:bidi="en-US"/>
        </w:rPr>
        <w:t xml:space="preserve"> </w:t>
      </w:r>
      <w:proofErr w:type="spellStart"/>
      <w:r w:rsidRPr="00052C8E">
        <w:rPr>
          <w:rFonts w:ascii="Times New Roman" w:hAnsi="Times New Roman"/>
          <w:kern w:val="3"/>
          <w:sz w:val="24"/>
          <w:szCs w:val="24"/>
          <w:u w:val="single"/>
          <w:lang w:val="uk-UA" w:bidi="en-US"/>
        </w:rPr>
        <w:t>AquaStar</w:t>
      </w:r>
      <w:proofErr w:type="spellEnd"/>
      <w:r w:rsidRPr="00052C8E">
        <w:rPr>
          <w:rFonts w:ascii="Times New Roman" w:hAnsi="Times New Roman"/>
          <w:color w:val="000000"/>
          <w:sz w:val="24"/>
          <w:szCs w:val="24"/>
          <w:lang w:val="uk-UA" w:eastAsia="ru-RU"/>
        </w:rPr>
        <w:t>:</w:t>
      </w:r>
    </w:p>
    <w:p w14:paraId="7C839727" w14:textId="0B037289"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2.1. Призначення:</w:t>
      </w:r>
    </w:p>
    <w:p w14:paraId="5F4ABC36" w14:textId="796016BF"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2.1.1. Блок призначений для збору та передачі даних на сервер системи диспетчеризації.</w:t>
      </w:r>
    </w:p>
    <w:p w14:paraId="512345FF" w14:textId="4C6648CB"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2.2. Оснащення:</w:t>
      </w:r>
    </w:p>
    <w:p w14:paraId="5141346F"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2.2.1. Навісна шафа IP54.</w:t>
      </w:r>
    </w:p>
    <w:p w14:paraId="4D855646"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 xml:space="preserve">2.2.2. </w:t>
      </w:r>
      <w:proofErr w:type="spellStart"/>
      <w:r w:rsidRPr="00052C8E">
        <w:rPr>
          <w:rFonts w:ascii="Times New Roman" w:hAnsi="Times New Roman"/>
          <w:sz w:val="24"/>
          <w:szCs w:val="24"/>
          <w:lang w:val="uk-UA"/>
        </w:rPr>
        <w:t>Одноплатний</w:t>
      </w:r>
      <w:proofErr w:type="spellEnd"/>
      <w:r w:rsidRPr="00052C8E">
        <w:rPr>
          <w:rFonts w:ascii="Times New Roman" w:hAnsi="Times New Roman"/>
          <w:sz w:val="24"/>
          <w:szCs w:val="24"/>
          <w:lang w:val="uk-UA"/>
        </w:rPr>
        <w:t xml:space="preserve"> комп’ютер </w:t>
      </w:r>
    </w:p>
    <w:p w14:paraId="0F4B8E0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2.2.3.Світловий індикатор «МЕРЕЖА».</w:t>
      </w:r>
    </w:p>
    <w:p w14:paraId="60937648"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2.2.4. GSM-модем (4G, 3G, GPRS) з виносною антеною</w:t>
      </w:r>
    </w:p>
    <w:p w14:paraId="142D91A9"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2.2.5. Модуль вводу дискретних сигналів.</w:t>
      </w:r>
    </w:p>
    <w:p w14:paraId="4646543D" w14:textId="227EA26F"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2.2. Лічильник імпульсів</w:t>
      </w:r>
    </w:p>
    <w:p w14:paraId="131A77F6" w14:textId="6F2A3CE9"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2.3. Функції:</w:t>
      </w:r>
    </w:p>
    <w:p w14:paraId="7978DD0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lastRenderedPageBreak/>
        <w:t>2.3.1. Захист від коротких замикань.</w:t>
      </w:r>
    </w:p>
    <w:p w14:paraId="2CC33187"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2.3.2. Живлення 220В, 50Гц.</w:t>
      </w:r>
    </w:p>
    <w:p w14:paraId="574FCA8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 xml:space="preserve">2.3.3. Збір даних по інтерфейсу RS-485 по протоколу </w:t>
      </w:r>
      <w:proofErr w:type="spellStart"/>
      <w:r w:rsidRPr="00052C8E">
        <w:rPr>
          <w:rFonts w:ascii="Times New Roman" w:hAnsi="Times New Roman"/>
          <w:sz w:val="24"/>
          <w:szCs w:val="24"/>
          <w:lang w:val="uk-UA"/>
        </w:rPr>
        <w:t>ModBus</w:t>
      </w:r>
      <w:proofErr w:type="spellEnd"/>
      <w:r w:rsidRPr="00052C8E">
        <w:rPr>
          <w:rFonts w:ascii="Times New Roman" w:hAnsi="Times New Roman"/>
          <w:sz w:val="24"/>
          <w:szCs w:val="24"/>
          <w:lang w:val="uk-UA"/>
        </w:rPr>
        <w:t xml:space="preserve"> RTU.</w:t>
      </w:r>
    </w:p>
    <w:p w14:paraId="2B18952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2.3.4. Можливість інтеграції в затверджену на підприємстві систему диспетчеризацію.</w:t>
      </w:r>
    </w:p>
    <w:p w14:paraId="691DB36E" w14:textId="426FA683"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2.4. Умови експлуатації:</w:t>
      </w:r>
    </w:p>
    <w:p w14:paraId="337975C1" w14:textId="34A6C4AD" w:rsidR="00365AEF"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2.4.1. У середині неопалюваного приміщення з температурою від -10 ºС до +40 ºС.</w:t>
      </w:r>
    </w:p>
    <w:p w14:paraId="7CD3E8C7" w14:textId="1140D3B8" w:rsidR="00C93EE3" w:rsidRPr="00052C8E" w:rsidRDefault="00C93EE3" w:rsidP="00052C8E">
      <w:pPr>
        <w:widowControl w:val="0"/>
        <w:suppressAutoHyphens/>
        <w:autoSpaceDN w:val="0"/>
        <w:spacing w:after="0" w:line="264" w:lineRule="auto"/>
        <w:jc w:val="both"/>
        <w:textAlignment w:val="baseline"/>
        <w:rPr>
          <w:rFonts w:ascii="Times New Roman" w:hAnsi="Times New Roman"/>
          <w:sz w:val="24"/>
          <w:szCs w:val="24"/>
          <w:lang w:val="uk-UA"/>
        </w:rPr>
      </w:pPr>
      <w:r>
        <w:rPr>
          <w:rFonts w:ascii="Times New Roman" w:hAnsi="Times New Roman"/>
          <w:sz w:val="24"/>
          <w:szCs w:val="24"/>
          <w:lang w:val="uk-UA"/>
        </w:rPr>
        <w:t>2.5. комплект поставки включає кабельну продукцію для підключення.</w:t>
      </w:r>
    </w:p>
    <w:p w14:paraId="55A72B14"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p>
    <w:p w14:paraId="092C806D"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u w:val="single"/>
          <w:lang w:val="uk-UA"/>
        </w:rPr>
      </w:pPr>
      <w:r w:rsidRPr="00052C8E">
        <w:rPr>
          <w:rFonts w:ascii="Times New Roman" w:hAnsi="Times New Roman"/>
          <w:sz w:val="24"/>
          <w:szCs w:val="24"/>
          <w:lang w:val="uk-UA"/>
        </w:rPr>
        <w:t xml:space="preserve">            </w:t>
      </w:r>
      <w:r w:rsidRPr="00052C8E">
        <w:rPr>
          <w:rFonts w:ascii="Times New Roman" w:hAnsi="Times New Roman"/>
          <w:sz w:val="24"/>
          <w:szCs w:val="24"/>
          <w:u w:val="single"/>
          <w:lang w:val="uk-UA"/>
        </w:rPr>
        <w:t>3. Вимоги щодо функціонального призначення автоматизованої системи диспетчерського                   управління:</w:t>
      </w:r>
    </w:p>
    <w:p w14:paraId="0B47872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 xml:space="preserve">           АСДУ забезпечує реалізацію комплексу функцій, що забезпечують оперативний контроль комплексу водопостачання.</w:t>
      </w:r>
    </w:p>
    <w:p w14:paraId="5217B2F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ab/>
        <w:t>- показання з лічильника води;</w:t>
      </w:r>
    </w:p>
    <w:p w14:paraId="723872A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ab/>
        <w:t>- сигнал від кінцевого вимикача дверей (</w:t>
      </w:r>
      <w:proofErr w:type="spellStart"/>
      <w:r w:rsidRPr="00052C8E">
        <w:rPr>
          <w:rFonts w:ascii="Times New Roman" w:hAnsi="Times New Roman"/>
          <w:sz w:val="24"/>
          <w:szCs w:val="24"/>
          <w:lang w:val="uk-UA"/>
        </w:rPr>
        <w:t>кінцевй</w:t>
      </w:r>
      <w:proofErr w:type="spellEnd"/>
      <w:r w:rsidRPr="00052C8E">
        <w:rPr>
          <w:rFonts w:ascii="Times New Roman" w:hAnsi="Times New Roman"/>
          <w:sz w:val="24"/>
          <w:szCs w:val="24"/>
          <w:lang w:val="uk-UA"/>
        </w:rPr>
        <w:t xml:space="preserve"> вимикач в комплекті з шафою);</w:t>
      </w:r>
    </w:p>
    <w:p w14:paraId="7A929BB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ab/>
        <w:t>- сигнал про роботу насосного агрегату.</w:t>
      </w:r>
    </w:p>
    <w:p w14:paraId="206C445D" w14:textId="77777777" w:rsidR="009E3400" w:rsidRPr="00052C8E" w:rsidRDefault="009E3400" w:rsidP="00052C8E">
      <w:pPr>
        <w:widowControl w:val="0"/>
        <w:suppressAutoHyphens/>
        <w:autoSpaceDN w:val="0"/>
        <w:spacing w:after="0" w:line="264" w:lineRule="auto"/>
        <w:jc w:val="both"/>
        <w:textAlignment w:val="baseline"/>
        <w:rPr>
          <w:rFonts w:ascii="Times New Roman" w:hAnsi="Times New Roman"/>
          <w:sz w:val="24"/>
          <w:szCs w:val="24"/>
          <w:lang w:val="uk-UA"/>
        </w:rPr>
      </w:pPr>
    </w:p>
    <w:p w14:paraId="1C820ABD" w14:textId="5053D0C5"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sz w:val="24"/>
          <w:szCs w:val="24"/>
          <w:lang w:val="uk-UA"/>
        </w:rPr>
      </w:pPr>
      <w:r w:rsidRPr="00052C8E">
        <w:rPr>
          <w:rFonts w:ascii="Times New Roman" w:hAnsi="Times New Roman"/>
          <w:sz w:val="24"/>
          <w:szCs w:val="24"/>
          <w:lang w:val="uk-UA"/>
        </w:rPr>
        <w:t>4. Характеристика функціональної структури АСДУ.</w:t>
      </w:r>
    </w:p>
    <w:p w14:paraId="43E2C369" w14:textId="3A7D05F6"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sz w:val="24"/>
          <w:szCs w:val="24"/>
          <w:lang w:val="uk-UA"/>
        </w:rPr>
      </w:pPr>
      <w:r w:rsidRPr="00052C8E">
        <w:rPr>
          <w:rFonts w:ascii="Times New Roman" w:hAnsi="Times New Roman"/>
          <w:sz w:val="24"/>
          <w:szCs w:val="24"/>
          <w:lang w:val="uk-UA"/>
        </w:rPr>
        <w:t>4.1. Описання структури системи</w:t>
      </w:r>
    </w:p>
    <w:p w14:paraId="6D6F694F"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 xml:space="preserve">        АСДУ являє собою єдиний інформаційно-керуючий комплекс, в якому взаємодіють різні апаратні і програмні частини, забезпечуючи реалізацію всіх функцій, згідно поставлених завдань.</w:t>
      </w:r>
    </w:p>
    <w:p w14:paraId="6627F78E"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p>
    <w:p w14:paraId="2650E62B"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 xml:space="preserve">        На операторських станціях встановлено спеціальне програмне забезпечення людино-машинного інтерфейсу для виконання користувальницької програми та візуалізації технологічного </w:t>
      </w:r>
      <w:proofErr w:type="spellStart"/>
      <w:r w:rsidRPr="00052C8E">
        <w:rPr>
          <w:rFonts w:ascii="Times New Roman" w:hAnsi="Times New Roman"/>
          <w:sz w:val="24"/>
          <w:szCs w:val="24"/>
          <w:lang w:val="uk-UA"/>
        </w:rPr>
        <w:t>процесуна</w:t>
      </w:r>
      <w:proofErr w:type="spellEnd"/>
      <w:r w:rsidRPr="00052C8E">
        <w:rPr>
          <w:rFonts w:ascii="Times New Roman" w:hAnsi="Times New Roman"/>
          <w:sz w:val="24"/>
          <w:szCs w:val="24"/>
          <w:lang w:val="uk-UA"/>
        </w:rPr>
        <w:t xml:space="preserve"> екрані операторської станції.</w:t>
      </w:r>
    </w:p>
    <w:p w14:paraId="089AC276"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p>
    <w:p w14:paraId="3422DD3E"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 xml:space="preserve">    АРМ реалізує такі функції:</w:t>
      </w:r>
    </w:p>
    <w:p w14:paraId="388E6C17"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Візуалізація стану технологічних об’єктів управління в реальному масштабі часу,</w:t>
      </w:r>
    </w:p>
    <w:p w14:paraId="4AD57CA8"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Завдання необхідних режимів технологічного процесу і введення даних,</w:t>
      </w:r>
    </w:p>
    <w:p w14:paraId="7B1C0BC0"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Візуалізація даних про історію процесу,</w:t>
      </w:r>
    </w:p>
    <w:p w14:paraId="7DFBB2F7"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Реєстрація в базі даних передісторії значень технологічних змінних у часі,</w:t>
      </w:r>
    </w:p>
    <w:p w14:paraId="3C0DB56D"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Реєстрація в базі даних повідомлень про системні і технологічних порушеннях,</w:t>
      </w:r>
    </w:p>
    <w:p w14:paraId="74F5EEA3"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 xml:space="preserve">Формування та друк звітних документів.  </w:t>
      </w:r>
    </w:p>
    <w:p w14:paraId="7A671795"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p>
    <w:p w14:paraId="6000A8A9" w14:textId="4E0ECE9F"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color w:val="000000"/>
          <w:sz w:val="24"/>
          <w:szCs w:val="24"/>
          <w:lang w:val="uk-UA" w:eastAsia="ru-RU"/>
        </w:rPr>
        <w:t xml:space="preserve">5. </w:t>
      </w:r>
      <w:r w:rsidRPr="00052C8E">
        <w:rPr>
          <w:rFonts w:ascii="Times New Roman" w:hAnsi="Times New Roman"/>
          <w:color w:val="000000"/>
          <w:sz w:val="24"/>
          <w:szCs w:val="24"/>
          <w:u w:val="single"/>
          <w:lang w:val="uk-UA" w:eastAsia="ru-RU"/>
        </w:rPr>
        <w:t xml:space="preserve">Вимоги до системи збору даних та диспетчерського керування технологічним обладнанням </w:t>
      </w:r>
    </w:p>
    <w:p w14:paraId="14534D37" w14:textId="50C3D4AC"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5.1. Учасник повинен забезпечити сервер необхідною відкритою операційною системою та SCADA-системою з відкритими кодами. </w:t>
      </w:r>
    </w:p>
    <w:p w14:paraId="5AC5E715" w14:textId="5CF8D7E4"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5.2. Система збору даних  повинна бути функціонально завершена і готова до експлуатації, забезпечувати обробку та відображення дистанційно отриманих показників,  номер системи (найменування об’єкту) дистанційної передачі, дату та час знятих показників та інших параметрів. Інтерфейс системи (програми) повинен бути виконаний українською мовою. Система збору даних  повинна мати можливість отримувати та відображати дані в режимі реального часу.</w:t>
      </w:r>
    </w:p>
    <w:p w14:paraId="753F01FE" w14:textId="18FF45FB"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5.3. Учасник повинен надати Замовнику сумісне програмне забезпечення, необхідне для функціонування, поставленої ним системи збору даних та  безкоштовну безтермінову ліцензію для Замовника на використання зазначеного програмного продукту на необмеженій кількості робочих місць у Замовника.</w:t>
      </w:r>
    </w:p>
    <w:p w14:paraId="0D3C66A9" w14:textId="3FD14B1D"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5.4. Учасник  повинен встановити  на сервері (сумісну з ним):</w:t>
      </w:r>
    </w:p>
    <w:p w14:paraId="613B1EC2" w14:textId="72DD2DD4"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5.4.1. Операційну систему. </w:t>
      </w:r>
    </w:p>
    <w:p w14:paraId="3417EF9D" w14:textId="2B3ECA43"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5.4.2. SCADA-систему. </w:t>
      </w:r>
    </w:p>
    <w:p w14:paraId="15502C89" w14:textId="5E04405F"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lastRenderedPageBreak/>
        <w:t xml:space="preserve">5.4.3. Систему управління базами даних. </w:t>
      </w:r>
    </w:p>
    <w:p w14:paraId="3FC936B9" w14:textId="319440C9"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5.4.4. VPN-сервер.</w:t>
      </w:r>
    </w:p>
    <w:p w14:paraId="25451E77" w14:textId="7A06CFB0"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5.5. Учасник  повинен виконати налаштування автоматичного створення архівів SCADA-системи та систему управління базами даних для швидкого відновлення системи у разі поломки обладнання серверу. </w:t>
      </w:r>
    </w:p>
    <w:p w14:paraId="67AE8B1A" w14:textId="160E11CC"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5.6. Учасник повинен запустити систему управління базами даних та  налаштувати програмне забезпечення системи дистанційної передачі на серверах Замовника та забезпечити стабільне функціонування системи збору даних.</w:t>
      </w:r>
    </w:p>
    <w:p w14:paraId="2E1B566A" w14:textId="4C608BBF"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5.7. Програмне забезпечення системи збору даних повинно складатися з двох частин:</w:t>
      </w:r>
    </w:p>
    <w:p w14:paraId="69CEDE8C" w14:textId="131E6B0A"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5.7.1. Серверна частина програми, що опрацьовує дані, які передаються з віддалених точок   автоматизації на сервер.  </w:t>
      </w:r>
    </w:p>
    <w:p w14:paraId="403C89FC" w14:textId="5AAEEB2F"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5.7.2. Клієнтська частина програми із графічним інтерфейсом, що здійснює керування  терміналами передачі даних  та відображення дистанційно отриманих показників;</w:t>
      </w:r>
    </w:p>
    <w:p w14:paraId="6D865C50" w14:textId="123C6C7E"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5.8. Серверна частина програми повинна бути розташована на сервері.</w:t>
      </w:r>
    </w:p>
    <w:p w14:paraId="56906C1C" w14:textId="270853DB"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5.9. База даних, в яку записуються дані з серверної частини програми, повинна бути розташована на сервері.</w:t>
      </w:r>
    </w:p>
    <w:p w14:paraId="7D906288" w14:textId="75B25517"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5.10. Клієнтська частина програми  повинна мати можливість:  </w:t>
      </w:r>
    </w:p>
    <w:p w14:paraId="2720FEFB" w14:textId="5EBEDBD5"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5.10.1. Встановлення системних керуючих параметрів для кожного термінала (за їх наявності).</w:t>
      </w:r>
    </w:p>
    <w:p w14:paraId="37E2BB86" w14:textId="50F75051"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color w:val="000000"/>
          <w:sz w:val="24"/>
          <w:szCs w:val="24"/>
          <w:lang w:val="uk-UA" w:eastAsia="ru-RU"/>
        </w:rPr>
        <w:t>5.11. Система збору даних</w:t>
      </w:r>
      <w:r w:rsidRPr="00052C8E">
        <w:rPr>
          <w:rFonts w:ascii="Times New Roman" w:hAnsi="Times New Roman"/>
          <w:kern w:val="3"/>
          <w:sz w:val="24"/>
          <w:szCs w:val="24"/>
          <w:lang w:val="uk-UA" w:bidi="en-US"/>
        </w:rPr>
        <w:t xml:space="preserve"> повинна забезпечувати дистанційне зняття, архівування отриманих технологічних та електричних даних, забезпечувати передачу даних у режимі реального часу по мобільному чи провідному каналу зв’язку за допомогою VPN-з’єднання з сервером.</w:t>
      </w:r>
    </w:p>
    <w:p w14:paraId="399F5F1E" w14:textId="0C4CA3DA" w:rsidR="00365AEF" w:rsidRPr="00052C8E" w:rsidRDefault="00365AEF" w:rsidP="00052C8E">
      <w:pPr>
        <w:spacing w:after="0" w:line="264" w:lineRule="auto"/>
        <w:rPr>
          <w:rFonts w:ascii="Times New Roman" w:eastAsia="Calibri" w:hAnsi="Times New Roman" w:cs="Times New Roman"/>
          <w:sz w:val="20"/>
          <w:szCs w:val="20"/>
          <w:lang w:val="uk-UA" w:eastAsia="uk-UA"/>
        </w:rPr>
      </w:pPr>
    </w:p>
    <w:p w14:paraId="676BAC1F" w14:textId="77777777" w:rsidR="009E3400" w:rsidRPr="00052C8E" w:rsidRDefault="009E3400" w:rsidP="00052C8E">
      <w:pPr>
        <w:spacing w:after="0" w:line="264" w:lineRule="auto"/>
        <w:ind w:firstLine="708"/>
        <w:jc w:val="both"/>
        <w:rPr>
          <w:rFonts w:ascii="Times New Roman" w:hAnsi="Times New Roman"/>
          <w:sz w:val="24"/>
          <w:szCs w:val="24"/>
          <w:lang w:val="uk-UA"/>
        </w:rPr>
      </w:pPr>
      <w:r w:rsidRPr="00052C8E">
        <w:rPr>
          <w:rFonts w:ascii="Times New Roman" w:hAnsi="Times New Roman"/>
          <w:sz w:val="24"/>
          <w:szCs w:val="24"/>
          <w:lang w:val="uk-UA"/>
        </w:rPr>
        <w:t>Учасник повинен надати наступні документи, що підтверджують технічні та якісні характеристики на шафу управління/керування:</w:t>
      </w:r>
    </w:p>
    <w:p w14:paraId="28B71DB8"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1.</w:t>
      </w:r>
      <w:r w:rsidRPr="00052C8E">
        <w:rPr>
          <w:rFonts w:ascii="Times New Roman" w:hAnsi="Times New Roman"/>
          <w:sz w:val="24"/>
          <w:szCs w:val="24"/>
          <w:lang w:val="uk-UA"/>
        </w:rPr>
        <w:tab/>
        <w:t>Сертифікат на систему управління безпекою ланцюга постачання ДСТУ ISO 28000:2008 (ISO 28000 :2007,IDT) «Системи управління безпекою ланцюга постачання. Вимоги» зі звітом, за результатами особливого аудиту. Сертифікат повинен бути виданий на учасника.</w:t>
      </w:r>
    </w:p>
    <w:p w14:paraId="13FBEA5F" w14:textId="40C13CD1"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2.</w:t>
      </w:r>
      <w:r w:rsidRPr="00052C8E">
        <w:rPr>
          <w:rFonts w:ascii="Times New Roman" w:hAnsi="Times New Roman"/>
          <w:sz w:val="24"/>
          <w:szCs w:val="24"/>
          <w:lang w:val="uk-UA"/>
        </w:rPr>
        <w:tab/>
        <w:t>Сертифікат на систему управління якістю ДСТУ ISO 9001:2015 (ISO 9001:2015, IDT) «Система управління якістю. Вимоги». Сертифікат повинен бути акредитованим Національним агентством з акредитації України та повинен бути виданий виробнику шаф управління/керування, та містити дозвіл на використання сертифікату згідно цієї закупівлі.</w:t>
      </w:r>
    </w:p>
    <w:p w14:paraId="425AFFC6" w14:textId="4C2BFC6E"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3.</w:t>
      </w:r>
      <w:r w:rsidRPr="00052C8E">
        <w:rPr>
          <w:rFonts w:ascii="Times New Roman" w:hAnsi="Times New Roman"/>
          <w:sz w:val="24"/>
          <w:szCs w:val="24"/>
          <w:lang w:val="uk-UA"/>
        </w:rPr>
        <w:tab/>
        <w:t>Сертифікат на систему екологічного управління ДСТУ ISO 14001:2015 (ISO 14001:2015, IDT) «Система екологічного управління. Вимоги та настанови щодо застосування». Сертифікат повинен бути виданий виробнику шаф управління/керування, та містити дозвіл на використання сертифікату згідно цієї закупівлі.</w:t>
      </w:r>
    </w:p>
    <w:p w14:paraId="381330C9" w14:textId="1985187A"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4.</w:t>
      </w:r>
      <w:r w:rsidRPr="00052C8E">
        <w:rPr>
          <w:rFonts w:ascii="Times New Roman" w:hAnsi="Times New Roman"/>
          <w:sz w:val="24"/>
          <w:szCs w:val="24"/>
          <w:lang w:val="uk-UA"/>
        </w:rPr>
        <w:tab/>
        <w:t>Сертифікат на систему управління якістю на виробництво продукції (з зазначенням моделей шаф управління/керування) ДСТУ ISO 9001:2015 (ISO 9001:2015, IDT) Системи управління якістю. Вимоги. Сертифікат повинен бути акредитованим Національним агентством з акредитації України, містити з позначку Міжнародного форуму з акредитації IAF, та повинен бути виданий виробнику шаф управління/керування, та містити дозвіл на використання сертифікату згідно цієї закупівлі.</w:t>
      </w:r>
    </w:p>
    <w:p w14:paraId="53437166"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5.</w:t>
      </w:r>
      <w:r w:rsidRPr="00052C8E">
        <w:rPr>
          <w:rFonts w:ascii="Times New Roman" w:hAnsi="Times New Roman"/>
          <w:sz w:val="24"/>
          <w:szCs w:val="24"/>
          <w:lang w:val="uk-UA"/>
        </w:rPr>
        <w:tab/>
        <w:t>Висновок державної санітарно-епідеміологічної експертизи на Технічні умови (Шафи керування) виданий виробнику товару.</w:t>
      </w:r>
    </w:p>
    <w:p w14:paraId="5D6242D9"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6.</w:t>
      </w:r>
      <w:r w:rsidRPr="00052C8E">
        <w:rPr>
          <w:rFonts w:ascii="Times New Roman" w:hAnsi="Times New Roman"/>
          <w:sz w:val="24"/>
          <w:szCs w:val="24"/>
          <w:lang w:val="uk-UA"/>
        </w:rPr>
        <w:tab/>
        <w:t>Висновок державної санітарно-епідеміологічної експертизи на Шафи керування, виданий виробнику товару.</w:t>
      </w:r>
    </w:p>
    <w:p w14:paraId="1DAB7525"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7.</w:t>
      </w:r>
      <w:r w:rsidRPr="00052C8E">
        <w:rPr>
          <w:rFonts w:ascii="Times New Roman" w:hAnsi="Times New Roman"/>
          <w:sz w:val="24"/>
          <w:szCs w:val="24"/>
          <w:lang w:val="uk-UA"/>
        </w:rPr>
        <w:tab/>
        <w:t>Декларація про відповідність на шафи керування, видана виробнику товару.</w:t>
      </w:r>
    </w:p>
    <w:p w14:paraId="55B9DF03"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8.</w:t>
      </w:r>
      <w:r w:rsidRPr="00052C8E">
        <w:rPr>
          <w:rFonts w:ascii="Times New Roman" w:hAnsi="Times New Roman"/>
          <w:sz w:val="24"/>
          <w:szCs w:val="24"/>
          <w:lang w:val="uk-UA"/>
        </w:rPr>
        <w:tab/>
        <w:t>Погоджені державним органом/установою/підприємством Технічні умови на шафи керування, видані виробником.</w:t>
      </w:r>
    </w:p>
    <w:p w14:paraId="56AD565F" w14:textId="40875C15"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lastRenderedPageBreak/>
        <w:t>9.</w:t>
      </w:r>
      <w:r w:rsidRPr="00052C8E">
        <w:rPr>
          <w:rFonts w:ascii="Times New Roman" w:hAnsi="Times New Roman"/>
          <w:sz w:val="24"/>
          <w:szCs w:val="24"/>
          <w:lang w:val="uk-UA"/>
        </w:rPr>
        <w:tab/>
        <w:t xml:space="preserve">Сертифікат відповідності виданий відповідним акредитованим органом сертифікації на шафи керування (з зазначенням вимог </w:t>
      </w:r>
      <w:r w:rsidR="00F609CF" w:rsidRPr="00CD7CC1">
        <w:rPr>
          <w:rFonts w:ascii="Times New Roman" w:hAnsi="Times New Roman"/>
          <w:sz w:val="24"/>
          <w:szCs w:val="24"/>
          <w:lang w:val="uk-UA"/>
        </w:rPr>
        <w:t>ДСТУ EN 61439-1:2016., ДСТУ EN 61000-6-2:2018., ДСТУ EN 61000-6-4:2019</w:t>
      </w:r>
      <w:r w:rsidRPr="00052C8E">
        <w:rPr>
          <w:rFonts w:ascii="Times New Roman" w:hAnsi="Times New Roman"/>
          <w:sz w:val="24"/>
          <w:szCs w:val="24"/>
          <w:lang w:val="uk-UA"/>
        </w:rPr>
        <w:t>, виданий виробнику товару.</w:t>
      </w:r>
    </w:p>
    <w:p w14:paraId="52D76403"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10.</w:t>
      </w:r>
      <w:r w:rsidRPr="00052C8E">
        <w:rPr>
          <w:rFonts w:ascii="Times New Roman" w:hAnsi="Times New Roman"/>
          <w:sz w:val="24"/>
          <w:szCs w:val="24"/>
          <w:lang w:val="uk-UA"/>
        </w:rPr>
        <w:tab/>
        <w:t>Паспорт на шафу керування, виданий виробником товару, у якому будуть зазначені (відображені) технічні характеристики товару, згідно вимог цієї технічної специфікації.</w:t>
      </w:r>
    </w:p>
    <w:p w14:paraId="2C249757"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11.</w:t>
      </w:r>
      <w:r w:rsidRPr="00052C8E">
        <w:rPr>
          <w:rFonts w:ascii="Times New Roman" w:hAnsi="Times New Roman"/>
          <w:sz w:val="24"/>
          <w:szCs w:val="24"/>
          <w:lang w:val="uk-UA"/>
        </w:rPr>
        <w:tab/>
        <w:t>Лист виданий заводом виробником товару, що підтверджує повноваження Учасника на реалізацію товару від імені заводу-виробника – (в разі якщо учасником, є завод виробник даного товару то зазначена інформація (документ) не надається).</w:t>
      </w:r>
    </w:p>
    <w:p w14:paraId="0A1BCBF2" w14:textId="77777777" w:rsidR="009E3400" w:rsidRPr="00052C8E" w:rsidRDefault="009E3400" w:rsidP="00052C8E">
      <w:pPr>
        <w:spacing w:after="0" w:line="264" w:lineRule="auto"/>
        <w:rPr>
          <w:rFonts w:ascii="Times New Roman" w:eastAsia="Calibri" w:hAnsi="Times New Roman" w:cs="Times New Roman"/>
          <w:sz w:val="20"/>
          <w:szCs w:val="20"/>
          <w:lang w:val="uk-UA" w:eastAsia="uk-UA"/>
        </w:rPr>
      </w:pPr>
    </w:p>
    <w:p w14:paraId="193C5E8E" w14:textId="4DE76B6E" w:rsidR="009E3400" w:rsidRPr="00052C8E" w:rsidRDefault="009E3400" w:rsidP="00052C8E">
      <w:pPr>
        <w:spacing w:after="0" w:line="264" w:lineRule="auto"/>
        <w:rPr>
          <w:rFonts w:ascii="Times New Roman" w:hAnsi="Times New Roman"/>
          <w:b/>
          <w:kern w:val="3"/>
          <w:sz w:val="24"/>
          <w:szCs w:val="24"/>
          <w:lang w:val="uk-UA" w:bidi="en-US"/>
        </w:rPr>
      </w:pPr>
      <w:r w:rsidRPr="00052C8E">
        <w:rPr>
          <w:rFonts w:ascii="Times New Roman" w:hAnsi="Times New Roman"/>
          <w:b/>
          <w:kern w:val="3"/>
          <w:sz w:val="24"/>
          <w:szCs w:val="24"/>
          <w:lang w:val="uk-UA" w:bidi="en-US"/>
        </w:rPr>
        <w:t xml:space="preserve">ІІІ. Лічильник </w:t>
      </w:r>
      <w:proofErr w:type="spellStart"/>
      <w:r w:rsidRPr="00052C8E">
        <w:rPr>
          <w:rFonts w:ascii="Times New Roman" w:hAnsi="Times New Roman"/>
          <w:b/>
          <w:kern w:val="3"/>
          <w:sz w:val="24"/>
          <w:szCs w:val="24"/>
          <w:lang w:val="uk-UA" w:bidi="en-US"/>
        </w:rPr>
        <w:t>багатоструменевий</w:t>
      </w:r>
      <w:proofErr w:type="spellEnd"/>
      <w:r w:rsidRPr="00052C8E">
        <w:rPr>
          <w:rFonts w:ascii="Times New Roman" w:hAnsi="Times New Roman"/>
          <w:b/>
          <w:kern w:val="3"/>
          <w:sz w:val="24"/>
          <w:szCs w:val="24"/>
          <w:lang w:val="uk-UA" w:bidi="en-US"/>
        </w:rPr>
        <w:t xml:space="preserve"> холодної води </w:t>
      </w:r>
      <w:proofErr w:type="spellStart"/>
      <w:r w:rsidRPr="00052C8E">
        <w:rPr>
          <w:rFonts w:ascii="Times New Roman" w:hAnsi="Times New Roman"/>
          <w:b/>
          <w:kern w:val="3"/>
          <w:sz w:val="24"/>
          <w:szCs w:val="24"/>
          <w:lang w:val="uk-UA" w:bidi="en-US"/>
        </w:rPr>
        <w:t>Maddalena</w:t>
      </w:r>
      <w:proofErr w:type="spellEnd"/>
      <w:r w:rsidRPr="00052C8E">
        <w:rPr>
          <w:rFonts w:ascii="Times New Roman" w:hAnsi="Times New Roman"/>
          <w:b/>
          <w:kern w:val="3"/>
          <w:sz w:val="24"/>
          <w:szCs w:val="24"/>
          <w:lang w:val="uk-UA" w:bidi="en-US"/>
        </w:rPr>
        <w:t xml:space="preserve"> DS TRP R160 (або еквівалент)</w:t>
      </w:r>
      <w:r w:rsidR="00BA6FFD">
        <w:rPr>
          <w:rFonts w:ascii="Times New Roman" w:hAnsi="Times New Roman"/>
          <w:b/>
          <w:kern w:val="3"/>
          <w:sz w:val="24"/>
          <w:szCs w:val="24"/>
          <w:lang w:val="uk-UA" w:bidi="en-US"/>
        </w:rPr>
        <w:t xml:space="preserve"> в комплекті з імпульсною накладкою</w:t>
      </w:r>
    </w:p>
    <w:p w14:paraId="3C041B5E"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 Лічильники холодної води повинні бути сертифіковані ДП «</w:t>
      </w:r>
      <w:proofErr w:type="spellStart"/>
      <w:r w:rsidRPr="00052C8E">
        <w:rPr>
          <w:rFonts w:ascii="Times New Roman" w:hAnsi="Times New Roman"/>
          <w:kern w:val="3"/>
          <w:sz w:val="24"/>
          <w:szCs w:val="24"/>
          <w:lang w:val="uk-UA" w:bidi="en-US"/>
        </w:rPr>
        <w:t>Укрметртестстандарт</w:t>
      </w:r>
      <w:proofErr w:type="spellEnd"/>
      <w:r w:rsidRPr="00052C8E">
        <w:rPr>
          <w:rFonts w:ascii="Times New Roman" w:hAnsi="Times New Roman"/>
          <w:kern w:val="3"/>
          <w:sz w:val="24"/>
          <w:szCs w:val="24"/>
          <w:lang w:val="uk-UA" w:bidi="en-US"/>
        </w:rPr>
        <w:t>», внесені до реєстру засобів вимірювальної техніки, які допущені до застосування в Україні, та які відповідають умовам Технічного регламенту, затвердженого постановою Кабінету міністрів України від 24.02.2016 року №163.</w:t>
      </w:r>
    </w:p>
    <w:p w14:paraId="049ABE51"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2. Лічильники води мають бути призначені  для комерційного обліку холодної води.</w:t>
      </w:r>
    </w:p>
    <w:p w14:paraId="3F83E2BF"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3. Кожен лічильник має бути запакований у заводську упаковку або запакований таким чином, щоб не допустити його псування або знищення при транспортуванні та збереженні.</w:t>
      </w:r>
    </w:p>
    <w:p w14:paraId="419E9181"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4. Гарантійне та сервісне обслуговування водомірів повинно здійснюватися  протягом гарантійного терміну експлуатації.</w:t>
      </w:r>
    </w:p>
    <w:p w14:paraId="7B40CCB7"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 Лічильник повинен бути </w:t>
      </w:r>
      <w:proofErr w:type="spellStart"/>
      <w:r w:rsidRPr="00052C8E">
        <w:rPr>
          <w:rFonts w:ascii="Times New Roman" w:hAnsi="Times New Roman"/>
          <w:kern w:val="3"/>
          <w:sz w:val="24"/>
          <w:szCs w:val="24"/>
          <w:lang w:val="uk-UA" w:bidi="en-US"/>
        </w:rPr>
        <w:t>багатоструменевим</w:t>
      </w:r>
      <w:proofErr w:type="spellEnd"/>
      <w:r w:rsidRPr="00052C8E">
        <w:rPr>
          <w:rFonts w:ascii="Times New Roman" w:hAnsi="Times New Roman"/>
          <w:kern w:val="3"/>
          <w:sz w:val="24"/>
          <w:szCs w:val="24"/>
          <w:lang w:val="uk-UA" w:bidi="en-US"/>
        </w:rPr>
        <w:t xml:space="preserve"> крильчастим  з кріпленням для встановлення накладки, яка слугує для передачі імпульсу для передавання вимірювальної інформації  як імпульсний перетворювач або радіо-модуль.</w:t>
      </w:r>
    </w:p>
    <w:p w14:paraId="7FFA73ED" w14:textId="66CFC18A"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6. Вимірювальна порожнина з крильчастою турбіною та порожнина, в якій розміщений відліковий пристрій герметично не розділені. Лічильники оснащено захисною капсулою з відліковим п</w:t>
      </w:r>
      <w:r w:rsidR="00761CD8">
        <w:rPr>
          <w:rFonts w:ascii="Times New Roman" w:hAnsi="Times New Roman"/>
          <w:kern w:val="3"/>
          <w:sz w:val="24"/>
          <w:szCs w:val="24"/>
          <w:lang w:val="uk-UA" w:bidi="en-US"/>
        </w:rPr>
        <w:t>р</w:t>
      </w:r>
      <w:r w:rsidRPr="00052C8E">
        <w:rPr>
          <w:rFonts w:ascii="Times New Roman" w:hAnsi="Times New Roman"/>
          <w:kern w:val="3"/>
          <w:sz w:val="24"/>
          <w:szCs w:val="24"/>
          <w:lang w:val="uk-UA" w:bidi="en-US"/>
        </w:rPr>
        <w:t>истроєм, що заповнена сумішшю води та гліцерину</w:t>
      </w:r>
    </w:p>
    <w:p w14:paraId="463E3738"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7. Температурний клас –Т30, Т50;</w:t>
      </w:r>
    </w:p>
    <w:p w14:paraId="5BD93D61"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8. Клас чутливості до профілю потоку -U0, D0;</w:t>
      </w:r>
    </w:p>
    <w:p w14:paraId="38148A81"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9. Клас втрати тиску –Δp 40 для лічильника номінального діаметру DN20 Q3 = 2,5 м3/год або  Δp63 для лічильників інших номінальних діаметрів</w:t>
      </w:r>
    </w:p>
    <w:p w14:paraId="07124FA8"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10. Робоче положення - горизонтальне та/або вертикальне;</w:t>
      </w:r>
    </w:p>
    <w:p w14:paraId="64869CDF"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11. Механічний клас – M1</w:t>
      </w:r>
    </w:p>
    <w:p w14:paraId="1B3D03BC"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12. Лічильник повинен відповідати технічним характеристикам, що наведені у таблиці.</w:t>
      </w:r>
    </w:p>
    <w:tbl>
      <w:tblPr>
        <w:tblW w:w="10456" w:type="dxa"/>
        <w:tblLayout w:type="fixed"/>
        <w:tblCellMar>
          <w:left w:w="10" w:type="dxa"/>
          <w:right w:w="10" w:type="dxa"/>
        </w:tblCellMar>
        <w:tblLook w:val="0000" w:firstRow="0" w:lastRow="0" w:firstColumn="0" w:lastColumn="0" w:noHBand="0" w:noVBand="0"/>
      </w:tblPr>
      <w:tblGrid>
        <w:gridCol w:w="1329"/>
        <w:gridCol w:w="4733"/>
        <w:gridCol w:w="4394"/>
      </w:tblGrid>
      <w:tr w:rsidR="00ED1794" w:rsidRPr="00052C8E" w14:paraId="755532F4" w14:textId="77777777" w:rsidTr="00F6398E">
        <w:tc>
          <w:tcPr>
            <w:tcW w:w="1329"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14:paraId="0EC50C48" w14:textId="740D10D6" w:rsidR="00ED1794" w:rsidRPr="00052C8E" w:rsidRDefault="00ED1794" w:rsidP="00F639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Діапазони витрати води, м3/</w:t>
            </w:r>
            <w:proofErr w:type="spellStart"/>
            <w:r w:rsidRPr="00052C8E">
              <w:rPr>
                <w:rFonts w:ascii="Times New Roman" w:hAnsi="Times New Roman"/>
                <w:b/>
                <w:bCs/>
                <w:kern w:val="3"/>
                <w:sz w:val="24"/>
                <w:szCs w:val="24"/>
                <w:lang w:val="uk-UA" w:bidi="en-US"/>
              </w:rPr>
              <w:t>год</w:t>
            </w:r>
            <w:proofErr w:type="spellEnd"/>
            <w:r w:rsidRPr="00052C8E">
              <w:rPr>
                <w:rFonts w:ascii="Times New Roman" w:hAnsi="Times New Roman"/>
                <w:kern w:val="3"/>
                <w:sz w:val="24"/>
                <w:szCs w:val="24"/>
                <w:lang w:val="uk-UA" w:bidi="en-US"/>
              </w:rPr>
              <w:t xml:space="preserve"> </w:t>
            </w:r>
          </w:p>
        </w:tc>
        <w:tc>
          <w:tcPr>
            <w:tcW w:w="9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874D67C"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Нормовані значення об’ємної витрати залежно від робочого положення</w:t>
            </w:r>
          </w:p>
        </w:tc>
      </w:tr>
      <w:tr w:rsidR="00ED1794" w:rsidRPr="00052C8E" w14:paraId="17A2E2B5" w14:textId="77777777" w:rsidTr="00F6398E">
        <w:tc>
          <w:tcPr>
            <w:tcW w:w="1329" w:type="dxa"/>
            <w:vMerge/>
            <w:tcBorders>
              <w:left w:val="single" w:sz="2" w:space="0" w:color="000000"/>
              <w:right w:val="single" w:sz="2" w:space="0" w:color="000000"/>
            </w:tcBorders>
            <w:shd w:val="clear" w:color="auto" w:fill="FFFFFF"/>
            <w:tcMar>
              <w:top w:w="0" w:type="dxa"/>
              <w:left w:w="108" w:type="dxa"/>
              <w:bottom w:w="0" w:type="dxa"/>
              <w:right w:w="108" w:type="dxa"/>
            </w:tcMar>
          </w:tcPr>
          <w:p w14:paraId="6090A7A9" w14:textId="70D9DE09" w:rsidR="00ED1794" w:rsidRPr="00052C8E" w:rsidRDefault="00ED1794" w:rsidP="00052C8E">
            <w:pPr>
              <w:spacing w:after="0" w:line="264" w:lineRule="auto"/>
              <w:rPr>
                <w:rFonts w:ascii="Times New Roman" w:hAnsi="Times New Roman"/>
                <w:kern w:val="3"/>
                <w:sz w:val="24"/>
                <w:szCs w:val="24"/>
                <w:lang w:val="uk-UA" w:bidi="en-US"/>
              </w:rPr>
            </w:pP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B1EB2C9" w14:textId="77777777" w:rsidR="00ED1794" w:rsidRPr="00052C8E" w:rsidRDefault="00ED1794" w:rsidP="00ED1794">
            <w:pPr>
              <w:spacing w:after="0" w:line="264" w:lineRule="auto"/>
              <w:jc w:val="center"/>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DN40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3BD7E4C" w14:textId="77777777" w:rsidR="00ED1794" w:rsidRPr="00052C8E" w:rsidRDefault="00ED1794" w:rsidP="00ED1794">
            <w:pPr>
              <w:spacing w:after="0" w:line="264" w:lineRule="auto"/>
              <w:jc w:val="center"/>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DN50</w:t>
            </w:r>
          </w:p>
        </w:tc>
      </w:tr>
      <w:tr w:rsidR="00ED1794" w:rsidRPr="00052C8E" w14:paraId="78670280" w14:textId="77777777" w:rsidTr="00F6398E">
        <w:trPr>
          <w:trHeight w:val="671"/>
        </w:trPr>
        <w:tc>
          <w:tcPr>
            <w:tcW w:w="1329"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EDFFCF7" w14:textId="2B61DEC4" w:rsidR="00ED1794" w:rsidRPr="00052C8E" w:rsidRDefault="00ED1794" w:rsidP="00052C8E">
            <w:pPr>
              <w:spacing w:after="0" w:line="264" w:lineRule="auto"/>
              <w:rPr>
                <w:rFonts w:ascii="Times New Roman" w:hAnsi="Times New Roman"/>
                <w:kern w:val="3"/>
                <w:sz w:val="24"/>
                <w:szCs w:val="24"/>
                <w:lang w:val="uk-UA" w:bidi="en-US"/>
              </w:rPr>
            </w:pP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3C04013" w14:textId="19EB3F99"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Горизонтальне</w:t>
            </w:r>
            <w:r>
              <w:rPr>
                <w:rFonts w:ascii="Times New Roman" w:hAnsi="Times New Roman"/>
                <w:kern w:val="3"/>
                <w:sz w:val="24"/>
                <w:szCs w:val="24"/>
                <w:lang w:val="uk-UA" w:bidi="en-US"/>
              </w:rPr>
              <w:t xml:space="preserve">  </w:t>
            </w:r>
            <w:r w:rsidRPr="00052C8E">
              <w:rPr>
                <w:rFonts w:ascii="Times New Roman" w:hAnsi="Times New Roman"/>
                <w:kern w:val="3"/>
                <w:sz w:val="24"/>
                <w:szCs w:val="24"/>
                <w:lang w:val="uk-UA" w:bidi="en-US"/>
              </w:rPr>
              <w:t>H</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4D19C54" w14:textId="4BDB6591"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Горизонтальне</w:t>
            </w:r>
            <w:r>
              <w:rPr>
                <w:rFonts w:ascii="Times New Roman" w:hAnsi="Times New Roman"/>
                <w:kern w:val="3"/>
                <w:sz w:val="24"/>
                <w:szCs w:val="24"/>
                <w:lang w:val="uk-UA" w:bidi="en-US"/>
              </w:rPr>
              <w:t xml:space="preserve">   </w:t>
            </w:r>
            <w:r w:rsidRPr="00052C8E">
              <w:rPr>
                <w:rFonts w:ascii="Times New Roman" w:hAnsi="Times New Roman"/>
                <w:kern w:val="3"/>
                <w:sz w:val="24"/>
                <w:szCs w:val="24"/>
                <w:lang w:val="uk-UA" w:bidi="en-US"/>
              </w:rPr>
              <w:t>H</w:t>
            </w:r>
          </w:p>
        </w:tc>
      </w:tr>
      <w:tr w:rsidR="00ED1794" w:rsidRPr="00052C8E" w14:paraId="5B323832" w14:textId="77777777" w:rsidTr="00ED1794">
        <w:tc>
          <w:tcPr>
            <w:tcW w:w="13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D7ED5A"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Q4</w:t>
            </w: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FFA2ECE"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20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BE27F16"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31,25</w:t>
            </w:r>
          </w:p>
        </w:tc>
      </w:tr>
      <w:tr w:rsidR="00ED1794" w:rsidRPr="00052C8E" w14:paraId="500A8D5B" w14:textId="77777777" w:rsidTr="00ED1794">
        <w:trPr>
          <w:trHeight w:val="454"/>
        </w:trPr>
        <w:tc>
          <w:tcPr>
            <w:tcW w:w="13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0A2C1C3"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Q3</w:t>
            </w: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58388B6"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16</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20668A"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25</w:t>
            </w:r>
          </w:p>
        </w:tc>
      </w:tr>
      <w:tr w:rsidR="00ED1794" w:rsidRPr="00052C8E" w14:paraId="548BA3AC" w14:textId="77777777" w:rsidTr="00ED1794">
        <w:tc>
          <w:tcPr>
            <w:tcW w:w="13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FDDB200"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Q2*</w:t>
            </w: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F999A48"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0,160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C0ABCD"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0,250</w:t>
            </w:r>
          </w:p>
        </w:tc>
      </w:tr>
      <w:tr w:rsidR="00ED1794" w:rsidRPr="00052C8E" w14:paraId="7FF878F6" w14:textId="77777777" w:rsidTr="00ED1794">
        <w:tc>
          <w:tcPr>
            <w:tcW w:w="13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C12F346"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Q1*</w:t>
            </w: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4924B19"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0,100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B57BCF2"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0,156</w:t>
            </w:r>
          </w:p>
        </w:tc>
      </w:tr>
      <w:tr w:rsidR="00ED1794" w:rsidRPr="00052C8E" w14:paraId="1FEB82C7" w14:textId="77777777" w:rsidTr="00ED1794">
        <w:tc>
          <w:tcPr>
            <w:tcW w:w="13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A456887"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R*</w:t>
            </w: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D760C9"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160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1A8B318"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160</w:t>
            </w:r>
          </w:p>
        </w:tc>
      </w:tr>
    </w:tbl>
    <w:p w14:paraId="2904D02E"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13. Максимально допустима похибка Q1 i Q2 (не включено)  +/- 5%</w:t>
      </w:r>
    </w:p>
    <w:p w14:paraId="38B33DEB"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14. Максимально допустима похибка       +/- 2% з температурою води + 30° С</w:t>
      </w:r>
    </w:p>
    <w:p w14:paraId="4F5B259B"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 Q1 (включно) і Q 4                                                                     +/- 3%  з температурою води + 30° С</w:t>
      </w:r>
    </w:p>
    <w:p w14:paraId="76BE7EDA"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15. Водомір повинен бути захищений від  впливу зовнішніх магнітних  полів, опломбованим та мати антимагнітний захист. Клас точності водоміра у горизонтальному положенні має бути не нижче «С».</w:t>
      </w:r>
    </w:p>
    <w:p w14:paraId="05155F58"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lastRenderedPageBreak/>
        <w:t xml:space="preserve">16. Корпус лічильника виконаний з латуні. Вхідний та вихідний патрубки мають </w:t>
      </w:r>
      <w:proofErr w:type="spellStart"/>
      <w:r w:rsidRPr="00052C8E">
        <w:rPr>
          <w:rFonts w:ascii="Times New Roman" w:hAnsi="Times New Roman"/>
          <w:kern w:val="3"/>
          <w:sz w:val="24"/>
          <w:szCs w:val="24"/>
          <w:lang w:val="uk-UA" w:bidi="en-US"/>
        </w:rPr>
        <w:t>нарізь</w:t>
      </w:r>
      <w:proofErr w:type="spellEnd"/>
      <w:r w:rsidRPr="00052C8E">
        <w:rPr>
          <w:rFonts w:ascii="Times New Roman" w:hAnsi="Times New Roman"/>
          <w:kern w:val="3"/>
          <w:sz w:val="24"/>
          <w:szCs w:val="24"/>
          <w:lang w:val="uk-UA" w:bidi="en-US"/>
        </w:rPr>
        <w:t xml:space="preserve"> для під'єднання до трубопроводу.</w:t>
      </w:r>
    </w:p>
    <w:p w14:paraId="1FF7670C"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17. При зворотному напрямку потоку води покази лічильника зменшуються. Після припинення зворотного потоку лічильник зберігає працездатність</w:t>
      </w:r>
    </w:p>
    <w:p w14:paraId="7138F40C"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16. На корпусі водоміра повинна бути нанесена стрілка, яка вказує напрямок води.</w:t>
      </w:r>
    </w:p>
    <w:p w14:paraId="00921FE8" w14:textId="0424D937" w:rsidR="00365AEF"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17. </w:t>
      </w:r>
      <w:proofErr w:type="spellStart"/>
      <w:r w:rsidRPr="00052C8E">
        <w:rPr>
          <w:rFonts w:ascii="Times New Roman" w:hAnsi="Times New Roman"/>
          <w:kern w:val="3"/>
          <w:sz w:val="24"/>
          <w:szCs w:val="24"/>
          <w:lang w:val="uk-UA" w:bidi="en-US"/>
        </w:rPr>
        <w:t>Міжповірочний</w:t>
      </w:r>
      <w:proofErr w:type="spellEnd"/>
      <w:r w:rsidRPr="00052C8E">
        <w:rPr>
          <w:rFonts w:ascii="Times New Roman" w:hAnsi="Times New Roman"/>
          <w:kern w:val="3"/>
          <w:sz w:val="24"/>
          <w:szCs w:val="24"/>
          <w:lang w:val="uk-UA" w:bidi="en-US"/>
        </w:rPr>
        <w:t xml:space="preserve"> інтервал - не менше 4 років.</w:t>
      </w:r>
    </w:p>
    <w:p w14:paraId="3E2898FA" w14:textId="77777777" w:rsidR="00BA6FFD" w:rsidRDefault="00BA6FFD" w:rsidP="00052C8E">
      <w:pPr>
        <w:spacing w:after="0" w:line="264" w:lineRule="auto"/>
        <w:rPr>
          <w:rFonts w:ascii="Times New Roman" w:hAnsi="Times New Roman"/>
          <w:kern w:val="3"/>
          <w:sz w:val="24"/>
          <w:szCs w:val="24"/>
          <w:lang w:val="uk-UA" w:bidi="en-US"/>
        </w:rPr>
      </w:pPr>
    </w:p>
    <w:p w14:paraId="07EE65A6" w14:textId="2A742C50" w:rsidR="00BA6FFD" w:rsidRPr="00BA6FFD" w:rsidRDefault="00BA6FFD" w:rsidP="00BA6FFD">
      <w:pPr>
        <w:spacing w:after="0" w:line="264" w:lineRule="auto"/>
        <w:rPr>
          <w:rFonts w:ascii="Times New Roman" w:hAnsi="Times New Roman"/>
          <w:b/>
          <w:kern w:val="3"/>
          <w:sz w:val="24"/>
          <w:szCs w:val="24"/>
          <w:lang w:val="uk-UA" w:bidi="en-US"/>
        </w:rPr>
      </w:pPr>
      <w:r w:rsidRPr="00BA6FFD">
        <w:rPr>
          <w:rFonts w:ascii="Times New Roman" w:hAnsi="Times New Roman"/>
          <w:b/>
          <w:kern w:val="3"/>
          <w:sz w:val="24"/>
          <w:szCs w:val="24"/>
          <w:lang w:val="uk-UA" w:bidi="en-US"/>
        </w:rPr>
        <w:t>Імпульсна накладка</w:t>
      </w:r>
    </w:p>
    <w:p w14:paraId="44EE5C34" w14:textId="77777777" w:rsid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 xml:space="preserve">Імпульсний </w:t>
      </w:r>
      <w:proofErr w:type="spellStart"/>
      <w:r w:rsidRPr="00BA6FFD">
        <w:rPr>
          <w:rFonts w:ascii="Times New Roman" w:hAnsi="Times New Roman"/>
          <w:kern w:val="3"/>
          <w:sz w:val="24"/>
          <w:szCs w:val="24"/>
          <w:lang w:val="uk-UA" w:bidi="en-US"/>
        </w:rPr>
        <w:t>геркон</w:t>
      </w:r>
      <w:proofErr w:type="spellEnd"/>
      <w:r w:rsidRPr="00BA6FFD">
        <w:rPr>
          <w:rFonts w:ascii="Times New Roman" w:hAnsi="Times New Roman"/>
          <w:kern w:val="3"/>
          <w:sz w:val="24"/>
          <w:szCs w:val="24"/>
          <w:lang w:val="uk-UA" w:bidi="en-US"/>
        </w:rPr>
        <w:t xml:space="preserve"> (</w:t>
      </w:r>
      <w:proofErr w:type="spellStart"/>
      <w:r w:rsidRPr="00BA6FFD">
        <w:rPr>
          <w:rFonts w:ascii="Times New Roman" w:hAnsi="Times New Roman"/>
          <w:kern w:val="3"/>
          <w:sz w:val="24"/>
          <w:szCs w:val="24"/>
          <w:lang w:val="uk-UA" w:bidi="en-US"/>
        </w:rPr>
        <w:t>Reed</w:t>
      </w:r>
      <w:proofErr w:type="spellEnd"/>
      <w:r w:rsidRPr="00BA6FFD">
        <w:rPr>
          <w:rFonts w:ascii="Times New Roman" w:hAnsi="Times New Roman"/>
          <w:kern w:val="3"/>
          <w:sz w:val="24"/>
          <w:szCs w:val="24"/>
          <w:lang w:val="uk-UA" w:bidi="en-US"/>
        </w:rPr>
        <w:t xml:space="preserve"> </w:t>
      </w:r>
      <w:proofErr w:type="spellStart"/>
      <w:r w:rsidRPr="00BA6FFD">
        <w:rPr>
          <w:rFonts w:ascii="Times New Roman" w:hAnsi="Times New Roman"/>
          <w:kern w:val="3"/>
          <w:sz w:val="24"/>
          <w:szCs w:val="24"/>
          <w:lang w:val="uk-UA" w:bidi="en-US"/>
        </w:rPr>
        <w:t>switch</w:t>
      </w:r>
      <w:proofErr w:type="spellEnd"/>
      <w:r w:rsidRPr="00BA6FFD">
        <w:rPr>
          <w:rFonts w:ascii="Times New Roman" w:hAnsi="Times New Roman"/>
          <w:kern w:val="3"/>
          <w:sz w:val="24"/>
          <w:szCs w:val="24"/>
          <w:lang w:val="uk-UA" w:bidi="en-US"/>
        </w:rPr>
        <w:t xml:space="preserve">) для лічильників води </w:t>
      </w:r>
      <w:proofErr w:type="spellStart"/>
      <w:r w:rsidRPr="00BA6FFD">
        <w:rPr>
          <w:rFonts w:ascii="Times New Roman" w:hAnsi="Times New Roman"/>
          <w:kern w:val="3"/>
          <w:sz w:val="24"/>
          <w:szCs w:val="24"/>
          <w:lang w:val="uk-UA" w:bidi="en-US"/>
        </w:rPr>
        <w:t>Maddalena</w:t>
      </w:r>
      <w:proofErr w:type="spellEnd"/>
      <w:r w:rsidRPr="00BA6FFD">
        <w:rPr>
          <w:rFonts w:ascii="Times New Roman" w:hAnsi="Times New Roman"/>
          <w:kern w:val="3"/>
          <w:sz w:val="24"/>
          <w:szCs w:val="24"/>
          <w:lang w:val="uk-UA" w:bidi="en-US"/>
        </w:rPr>
        <w:t xml:space="preserve"> DS TRP </w:t>
      </w:r>
    </w:p>
    <w:p w14:paraId="24699B6A" w14:textId="075415AE"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1. Слугує для передачі даних про споживання води побутових  або промислових потреб .</w:t>
      </w:r>
    </w:p>
    <w:p w14:paraId="027BE463"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 xml:space="preserve">2. Тип контакту: </w:t>
      </w:r>
      <w:proofErr w:type="spellStart"/>
      <w:r w:rsidRPr="00BA6FFD">
        <w:rPr>
          <w:rFonts w:ascii="Times New Roman" w:hAnsi="Times New Roman"/>
          <w:kern w:val="3"/>
          <w:sz w:val="24"/>
          <w:szCs w:val="24"/>
          <w:lang w:val="uk-UA" w:bidi="en-US"/>
        </w:rPr>
        <w:t>геркон</w:t>
      </w:r>
      <w:proofErr w:type="spellEnd"/>
      <w:r w:rsidRPr="00BA6FFD">
        <w:rPr>
          <w:rFonts w:ascii="Times New Roman" w:hAnsi="Times New Roman"/>
          <w:kern w:val="3"/>
          <w:sz w:val="24"/>
          <w:szCs w:val="24"/>
          <w:lang w:val="uk-UA" w:bidi="en-US"/>
        </w:rPr>
        <w:t xml:space="preserve"> (нормально закритий)</w:t>
      </w:r>
    </w:p>
    <w:p w14:paraId="65F56A40"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 xml:space="preserve">3. </w:t>
      </w:r>
      <w:proofErr w:type="spellStart"/>
      <w:r w:rsidRPr="00BA6FFD">
        <w:rPr>
          <w:rFonts w:ascii="Times New Roman" w:hAnsi="Times New Roman"/>
          <w:kern w:val="3"/>
          <w:sz w:val="24"/>
          <w:szCs w:val="24"/>
          <w:lang w:val="uk-UA" w:bidi="en-US"/>
        </w:rPr>
        <w:t>Maксимально</w:t>
      </w:r>
      <w:proofErr w:type="spellEnd"/>
      <w:r w:rsidRPr="00BA6FFD">
        <w:rPr>
          <w:rFonts w:ascii="Times New Roman" w:hAnsi="Times New Roman"/>
          <w:kern w:val="3"/>
          <w:sz w:val="24"/>
          <w:szCs w:val="24"/>
          <w:lang w:val="uk-UA" w:bidi="en-US"/>
        </w:rPr>
        <w:t xml:space="preserve">  допустиме  навантаження:  24 В змінного струму - 0,1 А</w:t>
      </w:r>
    </w:p>
    <w:p w14:paraId="12FA139D"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4. Ступінь захисту: IP68</w:t>
      </w:r>
    </w:p>
    <w:p w14:paraId="1ECF29E8"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5. Тип кабелю: 2 x 0,25 мм2</w:t>
      </w:r>
    </w:p>
    <w:p w14:paraId="0C8761C8" w14:textId="36BA3FA4"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 xml:space="preserve">6. Стандартна довжина кабелю: </w:t>
      </w:r>
      <w:r w:rsidR="00E252E2">
        <w:rPr>
          <w:rFonts w:ascii="Times New Roman" w:hAnsi="Times New Roman"/>
          <w:kern w:val="3"/>
          <w:sz w:val="24"/>
          <w:szCs w:val="24"/>
          <w:lang w:val="uk-UA" w:bidi="en-US"/>
        </w:rPr>
        <w:t>1</w:t>
      </w:r>
      <w:r w:rsidRPr="00BA6FFD">
        <w:rPr>
          <w:rFonts w:ascii="Times New Roman" w:hAnsi="Times New Roman"/>
          <w:kern w:val="3"/>
          <w:sz w:val="24"/>
          <w:szCs w:val="24"/>
          <w:lang w:val="uk-UA" w:bidi="en-US"/>
        </w:rPr>
        <w:t xml:space="preserve"> м</w:t>
      </w:r>
    </w:p>
    <w:p w14:paraId="40BEE77C"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7. Робоча температура: -25 °C ÷ +90 °C</w:t>
      </w:r>
    </w:p>
    <w:p w14:paraId="76C351DE"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8. Температура зберігання: -25°C ÷ +55°C</w:t>
      </w:r>
    </w:p>
    <w:p w14:paraId="02DB731D" w14:textId="77777777" w:rsidR="00BA6FFD" w:rsidRPr="00052C8E" w:rsidRDefault="00BA6FFD" w:rsidP="00052C8E">
      <w:pPr>
        <w:spacing w:after="0" w:line="264" w:lineRule="auto"/>
        <w:rPr>
          <w:rFonts w:ascii="Times New Roman" w:hAnsi="Times New Roman"/>
          <w:kern w:val="3"/>
          <w:sz w:val="24"/>
          <w:szCs w:val="24"/>
          <w:lang w:val="uk-UA" w:bidi="en-US"/>
        </w:rPr>
      </w:pPr>
    </w:p>
    <w:p w14:paraId="14ADC915" w14:textId="4986A367" w:rsidR="009E3400" w:rsidRPr="00052C8E" w:rsidRDefault="009E3400" w:rsidP="00052C8E">
      <w:pPr>
        <w:spacing w:after="0" w:line="264" w:lineRule="auto"/>
        <w:rPr>
          <w:rFonts w:ascii="Times New Roman" w:hAnsi="Times New Roman"/>
          <w:kern w:val="3"/>
          <w:sz w:val="24"/>
          <w:szCs w:val="24"/>
          <w:lang w:val="uk-UA" w:bidi="en-US"/>
        </w:rPr>
      </w:pPr>
    </w:p>
    <w:p w14:paraId="3273DF31" w14:textId="77777777" w:rsidR="00052C8E" w:rsidRDefault="00052C8E" w:rsidP="00052C8E">
      <w:pPr>
        <w:spacing w:after="0" w:line="264" w:lineRule="auto"/>
        <w:ind w:firstLine="720"/>
        <w:jc w:val="both"/>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Учасник повинен надати наступні документи, що підтверджують технічні та якісні характеристики на Лічильники </w:t>
      </w:r>
      <w:proofErr w:type="spellStart"/>
      <w:r w:rsidRPr="00052C8E">
        <w:rPr>
          <w:rFonts w:ascii="Times New Roman" w:hAnsi="Times New Roman"/>
          <w:kern w:val="3"/>
          <w:sz w:val="24"/>
          <w:szCs w:val="24"/>
          <w:lang w:val="uk-UA" w:bidi="en-US"/>
        </w:rPr>
        <w:t>багатоструменеві</w:t>
      </w:r>
      <w:proofErr w:type="spellEnd"/>
      <w:r w:rsidRPr="00052C8E">
        <w:rPr>
          <w:rFonts w:ascii="Times New Roman" w:hAnsi="Times New Roman"/>
          <w:kern w:val="3"/>
          <w:sz w:val="24"/>
          <w:szCs w:val="24"/>
          <w:lang w:val="uk-UA" w:bidi="en-US"/>
        </w:rPr>
        <w:t>:</w:t>
      </w:r>
    </w:p>
    <w:p w14:paraId="060A1EB8" w14:textId="1E5DD376" w:rsidR="00052C8E" w:rsidRPr="00052C8E" w:rsidRDefault="00052C8E" w:rsidP="00052C8E">
      <w:pPr>
        <w:pStyle w:val="aff0"/>
        <w:numPr>
          <w:ilvl w:val="0"/>
          <w:numId w:val="34"/>
        </w:numPr>
        <w:spacing w:before="0" w:after="0" w:line="264" w:lineRule="auto"/>
        <w:ind w:left="0" w:firstLine="0"/>
        <w:jc w:val="both"/>
        <w:rPr>
          <w:rFonts w:ascii="Times New Roman" w:hAnsi="Times New Roman"/>
          <w:kern w:val="3"/>
          <w:sz w:val="24"/>
          <w:lang w:bidi="en-US"/>
        </w:rPr>
      </w:pPr>
      <w:r w:rsidRPr="00052C8E">
        <w:rPr>
          <w:rFonts w:ascii="Times New Roman" w:hAnsi="Times New Roman"/>
          <w:kern w:val="3"/>
          <w:sz w:val="24"/>
          <w:lang w:bidi="en-US"/>
        </w:rPr>
        <w:t>Сертифікат схвалення системи управління та перевірки типу на лічильники води (виданий відповідно до Технічного регламенту засобів вимірювальної техніки, затвердженого постановою КМУ від 24 лютого 2016 р. №163), що виданий виробнику лічильників;</w:t>
      </w:r>
    </w:p>
    <w:p w14:paraId="4D4920A1" w14:textId="77777777" w:rsidR="00052C8E" w:rsidRPr="00052C8E" w:rsidRDefault="00052C8E" w:rsidP="00052C8E">
      <w:pPr>
        <w:pStyle w:val="aff0"/>
        <w:numPr>
          <w:ilvl w:val="0"/>
          <w:numId w:val="34"/>
        </w:numPr>
        <w:spacing w:before="0" w:after="0" w:line="264" w:lineRule="auto"/>
        <w:ind w:left="0" w:right="-1" w:firstLine="0"/>
        <w:jc w:val="both"/>
        <w:rPr>
          <w:rFonts w:ascii="Times New Roman" w:eastAsiaTheme="minorHAnsi" w:hAnsi="Times New Roman" w:cstheme="minorBidi"/>
          <w:kern w:val="3"/>
          <w:sz w:val="24"/>
          <w:lang w:bidi="en-US"/>
        </w:rPr>
      </w:pPr>
      <w:r w:rsidRPr="00052C8E">
        <w:rPr>
          <w:rFonts w:ascii="Times New Roman" w:eastAsiaTheme="minorHAnsi" w:hAnsi="Times New Roman" w:cstheme="minorBidi"/>
          <w:kern w:val="3"/>
          <w:sz w:val="24"/>
          <w:lang w:bidi="en-US"/>
        </w:rPr>
        <w:t>Сертифікат ISO 14001:2015 на лічильники води, який виданий виробнику лічильників;</w:t>
      </w:r>
    </w:p>
    <w:p w14:paraId="0975ABA4" w14:textId="77777777" w:rsidR="00052C8E" w:rsidRPr="00052C8E" w:rsidRDefault="00052C8E" w:rsidP="00052C8E">
      <w:pPr>
        <w:pStyle w:val="aff0"/>
        <w:numPr>
          <w:ilvl w:val="0"/>
          <w:numId w:val="34"/>
        </w:numPr>
        <w:spacing w:before="0" w:after="0" w:line="264" w:lineRule="auto"/>
        <w:ind w:left="0" w:right="-1" w:firstLine="0"/>
        <w:jc w:val="both"/>
        <w:rPr>
          <w:rFonts w:ascii="Times New Roman" w:eastAsiaTheme="minorHAnsi" w:hAnsi="Times New Roman" w:cstheme="minorBidi"/>
          <w:kern w:val="3"/>
          <w:sz w:val="24"/>
          <w:lang w:bidi="en-US"/>
        </w:rPr>
      </w:pPr>
      <w:r w:rsidRPr="00052C8E">
        <w:rPr>
          <w:rFonts w:ascii="Times New Roman" w:eastAsiaTheme="minorHAnsi" w:hAnsi="Times New Roman" w:cstheme="minorBidi"/>
          <w:kern w:val="3"/>
          <w:sz w:val="24"/>
          <w:lang w:bidi="en-US"/>
        </w:rPr>
        <w:t>Сертифікат ISO 9001:2015 на лічильники води, який виданий виробнику лічильників;</w:t>
      </w:r>
    </w:p>
    <w:p w14:paraId="02465C51" w14:textId="77777777" w:rsidR="00052C8E" w:rsidRPr="00052C8E" w:rsidRDefault="00052C8E" w:rsidP="00052C8E">
      <w:pPr>
        <w:pStyle w:val="aff0"/>
        <w:numPr>
          <w:ilvl w:val="0"/>
          <w:numId w:val="34"/>
        </w:numPr>
        <w:spacing w:before="0" w:after="0" w:line="264" w:lineRule="auto"/>
        <w:ind w:left="0" w:right="-1" w:firstLine="0"/>
        <w:jc w:val="both"/>
        <w:rPr>
          <w:rFonts w:ascii="Times New Roman" w:eastAsiaTheme="minorHAnsi" w:hAnsi="Times New Roman" w:cstheme="minorBidi"/>
          <w:kern w:val="3"/>
          <w:sz w:val="24"/>
          <w:lang w:bidi="en-US"/>
        </w:rPr>
      </w:pPr>
      <w:r w:rsidRPr="00052C8E">
        <w:rPr>
          <w:rFonts w:ascii="Times New Roman" w:eastAsiaTheme="minorHAnsi" w:hAnsi="Times New Roman" w:cstheme="minorBidi"/>
          <w:kern w:val="3"/>
          <w:sz w:val="24"/>
          <w:lang w:bidi="en-US"/>
        </w:rPr>
        <w:t>Сертифікат ISO 27001:2017 на лічильники води, який виданий виробнику лічильників;</w:t>
      </w:r>
    </w:p>
    <w:p w14:paraId="60504992" w14:textId="77777777" w:rsidR="00052C8E" w:rsidRPr="00052C8E" w:rsidRDefault="00052C8E" w:rsidP="00052C8E">
      <w:pPr>
        <w:pStyle w:val="aff0"/>
        <w:numPr>
          <w:ilvl w:val="0"/>
          <w:numId w:val="34"/>
        </w:numPr>
        <w:spacing w:before="0" w:after="0" w:line="264" w:lineRule="auto"/>
        <w:ind w:left="0" w:right="-1" w:firstLine="0"/>
        <w:jc w:val="both"/>
        <w:rPr>
          <w:rFonts w:ascii="Times New Roman" w:eastAsiaTheme="minorHAnsi" w:hAnsi="Times New Roman" w:cstheme="minorBidi"/>
          <w:kern w:val="3"/>
          <w:sz w:val="24"/>
          <w:lang w:bidi="en-US"/>
        </w:rPr>
      </w:pPr>
      <w:r w:rsidRPr="00052C8E">
        <w:rPr>
          <w:rFonts w:ascii="Times New Roman" w:eastAsiaTheme="minorHAnsi" w:hAnsi="Times New Roman" w:cstheme="minorBidi"/>
          <w:kern w:val="3"/>
          <w:sz w:val="24"/>
          <w:lang w:bidi="en-US"/>
        </w:rPr>
        <w:t>Дилерський лист від виробника лічильників, що підтверджує статус Учасника, як дистриб'ютора</w:t>
      </w:r>
    </w:p>
    <w:p w14:paraId="4D37795D" w14:textId="6437C18B" w:rsidR="00052C8E" w:rsidRPr="00052C8E" w:rsidRDefault="00052C8E" w:rsidP="00052C8E">
      <w:pPr>
        <w:spacing w:after="0" w:line="264" w:lineRule="auto"/>
        <w:rPr>
          <w:rFonts w:ascii="Times New Roman" w:hAnsi="Times New Roman"/>
          <w:kern w:val="3"/>
          <w:sz w:val="24"/>
          <w:szCs w:val="24"/>
          <w:lang w:val="uk-UA" w:bidi="en-US"/>
        </w:rPr>
      </w:pPr>
    </w:p>
    <w:p w14:paraId="676A31AA" w14:textId="7BC86977" w:rsidR="009E3400" w:rsidRPr="00052C8E" w:rsidRDefault="009E3400" w:rsidP="00052C8E">
      <w:pPr>
        <w:spacing w:after="0" w:line="264" w:lineRule="auto"/>
        <w:rPr>
          <w:rFonts w:ascii="Times New Roman" w:hAnsi="Times New Roman" w:cs="Times New Roman"/>
          <w:b/>
          <w:sz w:val="24"/>
          <w:szCs w:val="24"/>
          <w:lang w:val="uk-UA"/>
        </w:rPr>
      </w:pPr>
      <w:proofErr w:type="spellStart"/>
      <w:r w:rsidRPr="00052C8E">
        <w:rPr>
          <w:rFonts w:ascii="Times New Roman" w:hAnsi="Times New Roman" w:cs="Times New Roman"/>
          <w:b/>
          <w:sz w:val="24"/>
          <w:szCs w:val="24"/>
          <w:lang w:val="uk-UA"/>
        </w:rPr>
        <w:t>ІV.Складові</w:t>
      </w:r>
      <w:proofErr w:type="spellEnd"/>
      <w:r w:rsidRPr="00052C8E">
        <w:rPr>
          <w:rFonts w:ascii="Times New Roman" w:hAnsi="Times New Roman" w:cs="Times New Roman"/>
          <w:b/>
          <w:sz w:val="24"/>
          <w:szCs w:val="24"/>
          <w:lang w:val="uk-UA"/>
        </w:rPr>
        <w:t xml:space="preserve"> частини вузлів обліку води </w:t>
      </w:r>
    </w:p>
    <w:p w14:paraId="70003221" w14:textId="77777777" w:rsidR="009E3400" w:rsidRPr="00052C8E" w:rsidRDefault="009E3400" w:rsidP="00052C8E">
      <w:pPr>
        <w:spacing w:after="0" w:line="264" w:lineRule="auto"/>
        <w:rPr>
          <w:rFonts w:ascii="Times New Roman" w:hAnsi="Times New Roman" w:cs="Times New Roman"/>
          <w:b/>
          <w:sz w:val="24"/>
          <w:szCs w:val="24"/>
          <w:lang w:val="uk-UA"/>
        </w:rPr>
      </w:pPr>
    </w:p>
    <w:p w14:paraId="529000FE" w14:textId="77777777" w:rsidR="009E3400" w:rsidRPr="00052C8E" w:rsidRDefault="009E3400" w:rsidP="00052C8E">
      <w:pPr>
        <w:tabs>
          <w:tab w:val="left" w:pos="7375"/>
        </w:tabs>
        <w:spacing w:after="0" w:line="264" w:lineRule="auto"/>
        <w:rPr>
          <w:rFonts w:ascii="Times New Roman" w:eastAsia="Times New Roman" w:hAnsi="Times New Roman" w:cs="Times New Roman"/>
          <w:b/>
          <w:i/>
          <w:sz w:val="24"/>
          <w:szCs w:val="24"/>
          <w:shd w:val="clear" w:color="auto" w:fill="FFFFFF"/>
          <w:lang w:val="uk-UA" w:eastAsia="uk-UA"/>
        </w:rPr>
      </w:pPr>
      <w:r w:rsidRPr="00052C8E">
        <w:rPr>
          <w:rFonts w:ascii="Times New Roman" w:eastAsia="Times New Roman" w:hAnsi="Times New Roman" w:cs="Times New Roman"/>
          <w:b/>
          <w:i/>
          <w:sz w:val="24"/>
          <w:szCs w:val="24"/>
          <w:shd w:val="clear" w:color="auto" w:fill="FFFFFF"/>
          <w:lang w:val="uk-UA" w:eastAsia="uk-UA"/>
        </w:rPr>
        <w:t>Кран кульовий:</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26"/>
        <w:gridCol w:w="1843"/>
      </w:tblGrid>
      <w:tr w:rsidR="009E3400" w:rsidRPr="00052C8E" w14:paraId="2D81B60A" w14:textId="77777777" w:rsidTr="00F6398E">
        <w:trPr>
          <w:trHeight w:val="255"/>
          <w:jc w:val="center"/>
        </w:trPr>
        <w:tc>
          <w:tcPr>
            <w:tcW w:w="6379" w:type="dxa"/>
            <w:gridSpan w:val="3"/>
            <w:shd w:val="clear" w:color="auto" w:fill="auto"/>
            <w:noWrap/>
            <w:vAlign w:val="bottom"/>
          </w:tcPr>
          <w:p w14:paraId="7982E46A" w14:textId="77777777" w:rsidR="009E3400" w:rsidRPr="00052C8E" w:rsidRDefault="009E3400" w:rsidP="00052C8E">
            <w:pPr>
              <w:spacing w:after="0" w:line="264" w:lineRule="auto"/>
              <w:jc w:val="center"/>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t xml:space="preserve">Крани кульові </w:t>
            </w:r>
          </w:p>
        </w:tc>
      </w:tr>
      <w:tr w:rsidR="009E3400" w:rsidRPr="00052C8E" w14:paraId="53E7667F" w14:textId="77777777" w:rsidTr="00F6398E">
        <w:trPr>
          <w:trHeight w:val="255"/>
          <w:jc w:val="center"/>
        </w:trPr>
        <w:tc>
          <w:tcPr>
            <w:tcW w:w="6379" w:type="dxa"/>
            <w:gridSpan w:val="3"/>
            <w:shd w:val="clear" w:color="auto" w:fill="auto"/>
            <w:noWrap/>
            <w:vAlign w:val="bottom"/>
          </w:tcPr>
          <w:p w14:paraId="6431571A"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sz w:val="24"/>
                <w:szCs w:val="24"/>
                <w:lang w:val="uk-UA" w:eastAsia="ru-RU"/>
              </w:rPr>
              <w:t>Кран кульовий (гайка-</w:t>
            </w:r>
            <w:r w:rsidRPr="00052C8E">
              <w:rPr>
                <w:rFonts w:ascii="Times New Roman" w:hAnsi="Times New Roman" w:cs="Times New Roman"/>
                <w:sz w:val="24"/>
                <w:szCs w:val="24"/>
                <w:lang w:val="uk-UA"/>
              </w:rPr>
              <w:t xml:space="preserve"> </w:t>
            </w:r>
            <w:r w:rsidRPr="00052C8E">
              <w:rPr>
                <w:rFonts w:ascii="Times New Roman" w:eastAsia="Times New Roman" w:hAnsi="Times New Roman" w:cs="Times New Roman"/>
                <w:sz w:val="24"/>
                <w:szCs w:val="24"/>
                <w:lang w:val="uk-UA" w:eastAsia="ru-RU"/>
              </w:rPr>
              <w:t>штуцер)</w:t>
            </w:r>
          </w:p>
        </w:tc>
      </w:tr>
      <w:tr w:rsidR="009E3400" w:rsidRPr="00052C8E" w14:paraId="33918471" w14:textId="77777777" w:rsidTr="00F6398E">
        <w:trPr>
          <w:trHeight w:val="255"/>
          <w:jc w:val="center"/>
        </w:trPr>
        <w:tc>
          <w:tcPr>
            <w:tcW w:w="2410" w:type="dxa"/>
            <w:shd w:val="clear" w:color="auto" w:fill="auto"/>
            <w:noWrap/>
            <w:vAlign w:val="bottom"/>
          </w:tcPr>
          <w:p w14:paraId="6F53FF1C"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DN</w:t>
            </w:r>
          </w:p>
        </w:tc>
        <w:tc>
          <w:tcPr>
            <w:tcW w:w="2126" w:type="dxa"/>
            <w:shd w:val="clear" w:color="auto" w:fill="auto"/>
            <w:noWrap/>
            <w:vAlign w:val="bottom"/>
          </w:tcPr>
          <w:p w14:paraId="046EC15F"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 xml:space="preserve">PN </w:t>
            </w:r>
          </w:p>
        </w:tc>
        <w:tc>
          <w:tcPr>
            <w:tcW w:w="1843" w:type="dxa"/>
            <w:shd w:val="clear" w:color="auto" w:fill="auto"/>
            <w:noWrap/>
            <w:vAlign w:val="bottom"/>
          </w:tcPr>
          <w:p w14:paraId="27FD1814"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G</w:t>
            </w:r>
          </w:p>
        </w:tc>
      </w:tr>
      <w:tr w:rsidR="009E3400" w:rsidRPr="00052C8E" w14:paraId="60648423" w14:textId="77777777" w:rsidTr="00F6398E">
        <w:trPr>
          <w:trHeight w:val="255"/>
          <w:jc w:val="center"/>
        </w:trPr>
        <w:tc>
          <w:tcPr>
            <w:tcW w:w="2410" w:type="dxa"/>
            <w:shd w:val="clear" w:color="auto" w:fill="auto"/>
            <w:noWrap/>
            <w:vAlign w:val="bottom"/>
          </w:tcPr>
          <w:p w14:paraId="1779968D" w14:textId="7292DB53" w:rsidR="009E3400" w:rsidRPr="00052C8E" w:rsidRDefault="008B10C2" w:rsidP="00052C8E">
            <w:pPr>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9E3400" w:rsidRPr="00052C8E">
              <w:rPr>
                <w:rFonts w:ascii="Times New Roman" w:eastAsia="Times New Roman" w:hAnsi="Times New Roman" w:cs="Times New Roman"/>
                <w:sz w:val="24"/>
                <w:szCs w:val="24"/>
                <w:lang w:val="uk-UA" w:eastAsia="ru-RU"/>
              </w:rPr>
              <w:t>0</w:t>
            </w:r>
          </w:p>
        </w:tc>
        <w:tc>
          <w:tcPr>
            <w:tcW w:w="2126" w:type="dxa"/>
            <w:shd w:val="clear" w:color="auto" w:fill="auto"/>
            <w:noWrap/>
            <w:vAlign w:val="bottom"/>
          </w:tcPr>
          <w:p w14:paraId="2E9159BE"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192CA28C" w14:textId="7B8B6A8D" w:rsidR="009E3400" w:rsidRPr="00052C8E" w:rsidRDefault="008B10C2" w:rsidP="00052C8E">
            <w:pPr>
              <w:spacing w:after="0" w:line="264"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9E3400" w:rsidRPr="00052C8E">
              <w:rPr>
                <w:rFonts w:ascii="Times New Roman" w:hAnsi="Times New Roman" w:cs="Times New Roman"/>
                <w:sz w:val="24"/>
                <w:szCs w:val="24"/>
                <w:lang w:val="uk-UA"/>
              </w:rPr>
              <w:t>”</w:t>
            </w:r>
          </w:p>
        </w:tc>
      </w:tr>
      <w:tr w:rsidR="009E3400" w:rsidRPr="00052C8E" w14:paraId="17D31A3F" w14:textId="77777777" w:rsidTr="00F6398E">
        <w:trPr>
          <w:trHeight w:val="255"/>
          <w:jc w:val="center"/>
        </w:trPr>
        <w:tc>
          <w:tcPr>
            <w:tcW w:w="2410" w:type="dxa"/>
            <w:shd w:val="clear" w:color="auto" w:fill="auto"/>
            <w:noWrap/>
            <w:vAlign w:val="bottom"/>
          </w:tcPr>
          <w:p w14:paraId="0B2E2429" w14:textId="0C4F30B2" w:rsidR="009E3400" w:rsidRPr="00052C8E" w:rsidRDefault="008B10C2" w:rsidP="00052C8E">
            <w:pPr>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9E3400" w:rsidRPr="00052C8E">
              <w:rPr>
                <w:rFonts w:ascii="Times New Roman" w:eastAsia="Times New Roman" w:hAnsi="Times New Roman" w:cs="Times New Roman"/>
                <w:sz w:val="24"/>
                <w:szCs w:val="24"/>
                <w:lang w:val="uk-UA" w:eastAsia="ru-RU"/>
              </w:rPr>
              <w:t>0</w:t>
            </w:r>
          </w:p>
        </w:tc>
        <w:tc>
          <w:tcPr>
            <w:tcW w:w="2126" w:type="dxa"/>
            <w:shd w:val="clear" w:color="auto" w:fill="auto"/>
            <w:noWrap/>
            <w:vAlign w:val="bottom"/>
          </w:tcPr>
          <w:p w14:paraId="042DEC86"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70D789EC" w14:textId="5FCDC99D" w:rsidR="009E3400" w:rsidRPr="00052C8E" w:rsidRDefault="008B10C2" w:rsidP="008B10C2">
            <w:pPr>
              <w:spacing w:after="0" w:line="264"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8B10C2">
              <w:rPr>
                <w:rFonts w:ascii="Times New Roman" w:hAnsi="Times New Roman" w:cs="Times New Roman"/>
                <w:sz w:val="24"/>
                <w:szCs w:val="24"/>
                <w:lang w:val="uk-UA"/>
              </w:rPr>
              <w:t>½”</w:t>
            </w:r>
          </w:p>
        </w:tc>
      </w:tr>
      <w:tr w:rsidR="008B10C2" w:rsidRPr="00052C8E" w14:paraId="4B6B6F70" w14:textId="77777777" w:rsidTr="00F6398E">
        <w:trPr>
          <w:trHeight w:val="255"/>
          <w:jc w:val="center"/>
        </w:trPr>
        <w:tc>
          <w:tcPr>
            <w:tcW w:w="2410" w:type="dxa"/>
            <w:shd w:val="clear" w:color="auto" w:fill="auto"/>
            <w:noWrap/>
            <w:vAlign w:val="bottom"/>
          </w:tcPr>
          <w:p w14:paraId="2C03BD6B" w14:textId="739EEFD4" w:rsidR="008B10C2" w:rsidRPr="00052C8E" w:rsidRDefault="008B10C2" w:rsidP="00052C8E">
            <w:pPr>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2126" w:type="dxa"/>
            <w:shd w:val="clear" w:color="auto" w:fill="auto"/>
            <w:noWrap/>
            <w:vAlign w:val="bottom"/>
          </w:tcPr>
          <w:p w14:paraId="26867D8D" w14:textId="3363978B" w:rsidR="008B10C2" w:rsidRPr="00052C8E" w:rsidRDefault="008B10C2" w:rsidP="00052C8E">
            <w:pPr>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108B4F3C" w14:textId="7D8080E7" w:rsidR="008B10C2" w:rsidRPr="00052C8E" w:rsidRDefault="008B10C2" w:rsidP="00052C8E">
            <w:pPr>
              <w:spacing w:after="0" w:line="264" w:lineRule="auto"/>
              <w:jc w:val="center"/>
              <w:rPr>
                <w:rFonts w:ascii="Times New Roman" w:hAnsi="Times New Roman" w:cs="Times New Roman"/>
                <w:sz w:val="24"/>
                <w:szCs w:val="24"/>
                <w:lang w:val="uk-UA"/>
              </w:rPr>
            </w:pPr>
            <w:r w:rsidRPr="008B10C2">
              <w:rPr>
                <w:rFonts w:ascii="Times New Roman" w:hAnsi="Times New Roman" w:cs="Times New Roman"/>
                <w:sz w:val="24"/>
                <w:szCs w:val="24"/>
                <w:lang w:val="uk-UA"/>
              </w:rPr>
              <w:t>½”</w:t>
            </w:r>
          </w:p>
        </w:tc>
      </w:tr>
    </w:tbl>
    <w:p w14:paraId="18A2B1F0" w14:textId="77777777" w:rsidR="009E3400" w:rsidRPr="00052C8E" w:rsidRDefault="009E3400" w:rsidP="00052C8E">
      <w:pPr>
        <w:tabs>
          <w:tab w:val="left" w:pos="7375"/>
        </w:tabs>
        <w:spacing w:after="0" w:line="264" w:lineRule="auto"/>
        <w:rPr>
          <w:rFonts w:ascii="Times New Roman" w:eastAsia="Times New Roman" w:hAnsi="Times New Roman" w:cs="Times New Roman"/>
          <w:b/>
          <w:i/>
          <w:sz w:val="24"/>
          <w:szCs w:val="24"/>
          <w:shd w:val="clear" w:color="auto" w:fill="FFFFFF"/>
          <w:lang w:val="uk-UA" w:eastAsia="uk-UA"/>
        </w:rPr>
      </w:pPr>
    </w:p>
    <w:p w14:paraId="34910FDE"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Тип: Кран кульовий</w:t>
      </w:r>
    </w:p>
    <w:p w14:paraId="3C1A7CA8"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Робоче середовище: Вода</w:t>
      </w:r>
    </w:p>
    <w:p w14:paraId="5F2D1E08"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Тип приєднання: Різьба трубна циліндрична виконана по ГОСТ 6357-81.</w:t>
      </w:r>
    </w:p>
    <w:p w14:paraId="60E6136A"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Мінімальна робоча температура - 20.0 (град.)</w:t>
      </w:r>
    </w:p>
    <w:p w14:paraId="7583A2AB"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Максимальна робоча температура 90.0 (град.)</w:t>
      </w:r>
    </w:p>
    <w:p w14:paraId="5604802B"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Робочий тиск не менше 16 бар</w:t>
      </w:r>
    </w:p>
    <w:p w14:paraId="05B5C9D1"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Клас герметичності: А</w:t>
      </w:r>
    </w:p>
    <w:p w14:paraId="2A0C0263"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Матеріал: латунь або краще.</w:t>
      </w:r>
    </w:p>
    <w:p w14:paraId="29C450EE"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Спосіб монтажу горизонтально/вертикально</w:t>
      </w:r>
    </w:p>
    <w:p w14:paraId="6B618071"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lastRenderedPageBreak/>
        <w:t>Привід ручний: Ручка важіль</w:t>
      </w:r>
    </w:p>
    <w:p w14:paraId="168961EB"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Крани не повинні потребувати додаткового обслуговування, підтягування сальникового ущільнення або змазки</w:t>
      </w:r>
    </w:p>
    <w:p w14:paraId="2F7E3962" w14:textId="77777777" w:rsidR="009E3400" w:rsidRPr="00052C8E" w:rsidRDefault="009E3400" w:rsidP="00052C8E">
      <w:pPr>
        <w:spacing w:after="0" w:line="264" w:lineRule="auto"/>
        <w:rPr>
          <w:rFonts w:ascii="Times New Roman" w:hAnsi="Times New Roman" w:cs="Times New Roman"/>
          <w:b/>
          <w:bCs/>
          <w:i/>
          <w:iCs/>
          <w:sz w:val="24"/>
          <w:szCs w:val="24"/>
          <w:lang w:val="uk-UA"/>
        </w:rPr>
      </w:pPr>
    </w:p>
    <w:p w14:paraId="186C233F" w14:textId="77777777" w:rsidR="009E3400" w:rsidRPr="00052C8E" w:rsidRDefault="009E3400" w:rsidP="00052C8E">
      <w:pPr>
        <w:spacing w:after="0" w:line="264" w:lineRule="auto"/>
        <w:rPr>
          <w:rFonts w:ascii="Times New Roman" w:hAnsi="Times New Roman" w:cs="Times New Roman"/>
          <w:b/>
          <w:i/>
          <w:sz w:val="24"/>
          <w:szCs w:val="24"/>
          <w:lang w:val="uk-UA"/>
        </w:rPr>
      </w:pPr>
      <w:r w:rsidRPr="00052C8E">
        <w:rPr>
          <w:rFonts w:ascii="Times New Roman" w:hAnsi="Times New Roman" w:cs="Times New Roman"/>
          <w:b/>
          <w:i/>
          <w:sz w:val="24"/>
          <w:szCs w:val="24"/>
          <w:lang w:val="uk-UA"/>
        </w:rPr>
        <w:t>Фільтр осадовий муфтовий:</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26"/>
        <w:gridCol w:w="1843"/>
      </w:tblGrid>
      <w:tr w:rsidR="009E3400" w:rsidRPr="00052C8E" w14:paraId="5A61DA49" w14:textId="77777777" w:rsidTr="00F6398E">
        <w:trPr>
          <w:trHeight w:val="255"/>
          <w:jc w:val="center"/>
        </w:trPr>
        <w:tc>
          <w:tcPr>
            <w:tcW w:w="6379" w:type="dxa"/>
            <w:gridSpan w:val="3"/>
            <w:shd w:val="clear" w:color="auto" w:fill="auto"/>
            <w:noWrap/>
            <w:vAlign w:val="bottom"/>
          </w:tcPr>
          <w:p w14:paraId="0790D5AC" w14:textId="77777777" w:rsidR="009E3400" w:rsidRPr="00052C8E" w:rsidRDefault="009E3400" w:rsidP="00052C8E">
            <w:pPr>
              <w:spacing w:after="0" w:line="264" w:lineRule="auto"/>
              <w:jc w:val="center"/>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t>Фільтр осадовий муфтовий</w:t>
            </w:r>
          </w:p>
        </w:tc>
      </w:tr>
      <w:tr w:rsidR="009E3400" w:rsidRPr="00052C8E" w14:paraId="77697936" w14:textId="77777777" w:rsidTr="00F6398E">
        <w:trPr>
          <w:trHeight w:val="255"/>
          <w:jc w:val="center"/>
        </w:trPr>
        <w:tc>
          <w:tcPr>
            <w:tcW w:w="2410" w:type="dxa"/>
            <w:shd w:val="clear" w:color="auto" w:fill="auto"/>
            <w:noWrap/>
            <w:vAlign w:val="bottom"/>
          </w:tcPr>
          <w:p w14:paraId="77000233"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DN</w:t>
            </w:r>
          </w:p>
        </w:tc>
        <w:tc>
          <w:tcPr>
            <w:tcW w:w="2126" w:type="dxa"/>
            <w:shd w:val="clear" w:color="auto" w:fill="auto"/>
            <w:noWrap/>
            <w:vAlign w:val="bottom"/>
          </w:tcPr>
          <w:p w14:paraId="56615D01"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 xml:space="preserve">PN </w:t>
            </w:r>
          </w:p>
        </w:tc>
        <w:tc>
          <w:tcPr>
            <w:tcW w:w="1843" w:type="dxa"/>
            <w:shd w:val="clear" w:color="auto" w:fill="auto"/>
            <w:noWrap/>
            <w:vAlign w:val="bottom"/>
          </w:tcPr>
          <w:p w14:paraId="7039E094"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G</w:t>
            </w:r>
          </w:p>
        </w:tc>
      </w:tr>
      <w:tr w:rsidR="009E3400" w:rsidRPr="00052C8E" w14:paraId="62DD530A" w14:textId="77777777" w:rsidTr="00F6398E">
        <w:trPr>
          <w:trHeight w:val="255"/>
          <w:jc w:val="center"/>
        </w:trPr>
        <w:tc>
          <w:tcPr>
            <w:tcW w:w="2410" w:type="dxa"/>
            <w:shd w:val="clear" w:color="auto" w:fill="auto"/>
            <w:noWrap/>
            <w:vAlign w:val="bottom"/>
          </w:tcPr>
          <w:p w14:paraId="274C73F0"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40</w:t>
            </w:r>
          </w:p>
        </w:tc>
        <w:tc>
          <w:tcPr>
            <w:tcW w:w="2126" w:type="dxa"/>
            <w:shd w:val="clear" w:color="auto" w:fill="auto"/>
            <w:noWrap/>
            <w:vAlign w:val="bottom"/>
          </w:tcPr>
          <w:p w14:paraId="3B089840"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53C5B5D3"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1 ½”</w:t>
            </w:r>
          </w:p>
        </w:tc>
      </w:tr>
      <w:tr w:rsidR="009E3400" w:rsidRPr="00052C8E" w14:paraId="6C10D164" w14:textId="77777777" w:rsidTr="00F6398E">
        <w:trPr>
          <w:trHeight w:val="255"/>
          <w:jc w:val="center"/>
        </w:trPr>
        <w:tc>
          <w:tcPr>
            <w:tcW w:w="2410" w:type="dxa"/>
            <w:shd w:val="clear" w:color="auto" w:fill="auto"/>
            <w:noWrap/>
            <w:vAlign w:val="bottom"/>
          </w:tcPr>
          <w:p w14:paraId="5FC79C58"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50</w:t>
            </w:r>
          </w:p>
        </w:tc>
        <w:tc>
          <w:tcPr>
            <w:tcW w:w="2126" w:type="dxa"/>
            <w:shd w:val="clear" w:color="auto" w:fill="auto"/>
            <w:noWrap/>
            <w:vAlign w:val="bottom"/>
          </w:tcPr>
          <w:p w14:paraId="07C5C386"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48EAA034"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2”</w:t>
            </w:r>
          </w:p>
        </w:tc>
      </w:tr>
    </w:tbl>
    <w:p w14:paraId="5C3DD5BF" w14:textId="77777777" w:rsidR="009E3400" w:rsidRPr="00052C8E" w:rsidRDefault="009E3400" w:rsidP="00052C8E">
      <w:pPr>
        <w:spacing w:after="0" w:line="264" w:lineRule="auto"/>
        <w:rPr>
          <w:rFonts w:ascii="Times New Roman" w:hAnsi="Times New Roman" w:cs="Times New Roman"/>
          <w:b/>
          <w:i/>
          <w:sz w:val="24"/>
          <w:szCs w:val="24"/>
          <w:lang w:val="uk-UA"/>
        </w:rPr>
      </w:pPr>
    </w:p>
    <w:p w14:paraId="4B3DFA4B"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1.</w:t>
      </w:r>
      <w:r w:rsidRPr="00052C8E">
        <w:rPr>
          <w:rFonts w:ascii="Times New Roman" w:hAnsi="Times New Roman" w:cs="Times New Roman"/>
          <w:sz w:val="24"/>
          <w:szCs w:val="24"/>
          <w:lang w:val="uk-UA"/>
        </w:rPr>
        <w:tab/>
        <w:t>Матеріал корпусу - латунь або краще.</w:t>
      </w:r>
    </w:p>
    <w:p w14:paraId="23B7FD65"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2.</w:t>
      </w:r>
      <w:r w:rsidRPr="00052C8E">
        <w:rPr>
          <w:rFonts w:ascii="Times New Roman" w:hAnsi="Times New Roman" w:cs="Times New Roman"/>
          <w:sz w:val="24"/>
          <w:szCs w:val="24"/>
          <w:lang w:val="uk-UA"/>
        </w:rPr>
        <w:tab/>
        <w:t>Сітка – нержавіюча  сталь.</w:t>
      </w:r>
    </w:p>
    <w:p w14:paraId="6480BF9D"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3.</w:t>
      </w:r>
      <w:r w:rsidRPr="00052C8E">
        <w:rPr>
          <w:rFonts w:ascii="Times New Roman" w:hAnsi="Times New Roman" w:cs="Times New Roman"/>
          <w:sz w:val="24"/>
          <w:szCs w:val="24"/>
          <w:lang w:val="uk-UA"/>
        </w:rPr>
        <w:tab/>
        <w:t>Робочий тиск 16 бар.</w:t>
      </w:r>
    </w:p>
    <w:p w14:paraId="3A43E585"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4.</w:t>
      </w:r>
      <w:r w:rsidRPr="00052C8E">
        <w:rPr>
          <w:rFonts w:ascii="Times New Roman" w:hAnsi="Times New Roman" w:cs="Times New Roman"/>
          <w:sz w:val="24"/>
          <w:szCs w:val="24"/>
          <w:lang w:val="uk-UA"/>
        </w:rPr>
        <w:tab/>
        <w:t>Робоче середовище - вода.</w:t>
      </w:r>
    </w:p>
    <w:p w14:paraId="59C8DFFA"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5.</w:t>
      </w:r>
      <w:r w:rsidRPr="00052C8E">
        <w:rPr>
          <w:rFonts w:ascii="Times New Roman" w:hAnsi="Times New Roman" w:cs="Times New Roman"/>
          <w:sz w:val="24"/>
          <w:szCs w:val="24"/>
          <w:lang w:val="uk-UA"/>
        </w:rPr>
        <w:tab/>
        <w:t>Тип приєднання: Різьба трубна циліндрична виконана по ГОСТ 6357-81.</w:t>
      </w:r>
    </w:p>
    <w:p w14:paraId="13DC18BB" w14:textId="77777777" w:rsidR="009E3400" w:rsidRPr="00052C8E" w:rsidRDefault="009E3400" w:rsidP="00052C8E">
      <w:pPr>
        <w:spacing w:after="0" w:line="264" w:lineRule="auto"/>
        <w:rPr>
          <w:rFonts w:ascii="Times New Roman" w:hAnsi="Times New Roman" w:cs="Times New Roman"/>
          <w:b/>
          <w:i/>
          <w:sz w:val="24"/>
          <w:szCs w:val="24"/>
          <w:lang w:val="uk-UA"/>
        </w:rPr>
      </w:pPr>
    </w:p>
    <w:p w14:paraId="7DAD8018" w14:textId="77777777" w:rsidR="009E3400" w:rsidRPr="00052C8E" w:rsidRDefault="009E3400" w:rsidP="00052C8E">
      <w:pPr>
        <w:spacing w:after="0" w:line="264" w:lineRule="auto"/>
        <w:rPr>
          <w:rFonts w:ascii="Times New Roman" w:hAnsi="Times New Roman" w:cs="Times New Roman"/>
          <w:b/>
          <w:i/>
          <w:sz w:val="24"/>
          <w:szCs w:val="24"/>
          <w:lang w:val="uk-UA"/>
        </w:rPr>
      </w:pPr>
      <w:r w:rsidRPr="00052C8E">
        <w:rPr>
          <w:rFonts w:ascii="Times New Roman" w:hAnsi="Times New Roman" w:cs="Times New Roman"/>
          <w:b/>
          <w:i/>
          <w:sz w:val="24"/>
          <w:szCs w:val="24"/>
          <w:lang w:val="uk-UA"/>
        </w:rPr>
        <w:t>Клапан зворотний муфтовий:</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26"/>
        <w:gridCol w:w="1843"/>
      </w:tblGrid>
      <w:tr w:rsidR="009E3400" w:rsidRPr="00052C8E" w14:paraId="27FD3009" w14:textId="77777777" w:rsidTr="00F6398E">
        <w:trPr>
          <w:trHeight w:val="255"/>
          <w:jc w:val="center"/>
        </w:trPr>
        <w:tc>
          <w:tcPr>
            <w:tcW w:w="6379" w:type="dxa"/>
            <w:gridSpan w:val="3"/>
            <w:shd w:val="clear" w:color="auto" w:fill="auto"/>
            <w:noWrap/>
            <w:vAlign w:val="bottom"/>
          </w:tcPr>
          <w:p w14:paraId="04180179" w14:textId="77777777" w:rsidR="009E3400" w:rsidRPr="00052C8E" w:rsidRDefault="009E3400" w:rsidP="00052C8E">
            <w:pPr>
              <w:spacing w:after="0" w:line="264" w:lineRule="auto"/>
              <w:jc w:val="center"/>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t>Клапан зворотний муфтовий</w:t>
            </w:r>
          </w:p>
        </w:tc>
      </w:tr>
      <w:tr w:rsidR="009E3400" w:rsidRPr="00052C8E" w14:paraId="3E9A3883" w14:textId="77777777" w:rsidTr="00F6398E">
        <w:trPr>
          <w:trHeight w:val="255"/>
          <w:jc w:val="center"/>
        </w:trPr>
        <w:tc>
          <w:tcPr>
            <w:tcW w:w="2410" w:type="dxa"/>
            <w:shd w:val="clear" w:color="auto" w:fill="auto"/>
            <w:noWrap/>
            <w:vAlign w:val="bottom"/>
          </w:tcPr>
          <w:p w14:paraId="3728A223"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DN</w:t>
            </w:r>
          </w:p>
        </w:tc>
        <w:tc>
          <w:tcPr>
            <w:tcW w:w="2126" w:type="dxa"/>
            <w:shd w:val="clear" w:color="auto" w:fill="auto"/>
            <w:noWrap/>
            <w:vAlign w:val="bottom"/>
          </w:tcPr>
          <w:p w14:paraId="2CE0DC87"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 xml:space="preserve">PN </w:t>
            </w:r>
          </w:p>
        </w:tc>
        <w:tc>
          <w:tcPr>
            <w:tcW w:w="1843" w:type="dxa"/>
            <w:shd w:val="clear" w:color="auto" w:fill="auto"/>
            <w:noWrap/>
            <w:vAlign w:val="bottom"/>
          </w:tcPr>
          <w:p w14:paraId="4978E948"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G</w:t>
            </w:r>
          </w:p>
        </w:tc>
      </w:tr>
      <w:tr w:rsidR="009E3400" w:rsidRPr="00052C8E" w14:paraId="07A40521" w14:textId="77777777" w:rsidTr="00F6398E">
        <w:trPr>
          <w:trHeight w:val="255"/>
          <w:jc w:val="center"/>
        </w:trPr>
        <w:tc>
          <w:tcPr>
            <w:tcW w:w="2410" w:type="dxa"/>
            <w:shd w:val="clear" w:color="auto" w:fill="auto"/>
            <w:noWrap/>
            <w:vAlign w:val="bottom"/>
          </w:tcPr>
          <w:p w14:paraId="49073430"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40</w:t>
            </w:r>
          </w:p>
        </w:tc>
        <w:tc>
          <w:tcPr>
            <w:tcW w:w="2126" w:type="dxa"/>
            <w:shd w:val="clear" w:color="auto" w:fill="auto"/>
            <w:noWrap/>
            <w:vAlign w:val="bottom"/>
          </w:tcPr>
          <w:p w14:paraId="3469FB44"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60D933C5"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1 ½”</w:t>
            </w:r>
          </w:p>
        </w:tc>
      </w:tr>
      <w:tr w:rsidR="009E3400" w:rsidRPr="00052C8E" w14:paraId="2D702EE5" w14:textId="77777777" w:rsidTr="00F6398E">
        <w:trPr>
          <w:trHeight w:val="255"/>
          <w:jc w:val="center"/>
        </w:trPr>
        <w:tc>
          <w:tcPr>
            <w:tcW w:w="2410" w:type="dxa"/>
            <w:shd w:val="clear" w:color="auto" w:fill="auto"/>
            <w:noWrap/>
            <w:vAlign w:val="bottom"/>
          </w:tcPr>
          <w:p w14:paraId="3A65806E"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50</w:t>
            </w:r>
          </w:p>
        </w:tc>
        <w:tc>
          <w:tcPr>
            <w:tcW w:w="2126" w:type="dxa"/>
            <w:shd w:val="clear" w:color="auto" w:fill="auto"/>
            <w:noWrap/>
            <w:vAlign w:val="bottom"/>
          </w:tcPr>
          <w:p w14:paraId="62FCD3B3"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18526EC5"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2”</w:t>
            </w:r>
          </w:p>
        </w:tc>
      </w:tr>
    </w:tbl>
    <w:p w14:paraId="43C3CAED" w14:textId="77777777" w:rsidR="009E3400" w:rsidRPr="00052C8E" w:rsidRDefault="009E3400" w:rsidP="00052C8E">
      <w:pPr>
        <w:spacing w:after="0" w:line="264" w:lineRule="auto"/>
        <w:rPr>
          <w:rFonts w:ascii="Times New Roman" w:hAnsi="Times New Roman" w:cs="Times New Roman"/>
          <w:b/>
          <w:i/>
          <w:sz w:val="24"/>
          <w:szCs w:val="24"/>
          <w:lang w:val="uk-UA"/>
        </w:rPr>
      </w:pPr>
    </w:p>
    <w:p w14:paraId="494CC7BB"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1.</w:t>
      </w:r>
      <w:r w:rsidRPr="00052C8E">
        <w:rPr>
          <w:rFonts w:ascii="Times New Roman" w:hAnsi="Times New Roman" w:cs="Times New Roman"/>
          <w:sz w:val="24"/>
          <w:szCs w:val="24"/>
          <w:lang w:val="uk-UA"/>
        </w:rPr>
        <w:tab/>
        <w:t>Матеріал корпусу - латунь або краще.</w:t>
      </w:r>
    </w:p>
    <w:p w14:paraId="21971E69"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2.</w:t>
      </w:r>
      <w:r w:rsidRPr="00052C8E">
        <w:rPr>
          <w:rFonts w:ascii="Times New Roman" w:hAnsi="Times New Roman" w:cs="Times New Roman"/>
          <w:sz w:val="24"/>
          <w:szCs w:val="24"/>
          <w:lang w:val="uk-UA"/>
        </w:rPr>
        <w:tab/>
        <w:t>Пружина – нержавіюча  сталь.</w:t>
      </w:r>
    </w:p>
    <w:p w14:paraId="3D7674F1"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3.</w:t>
      </w:r>
      <w:r w:rsidRPr="00052C8E">
        <w:rPr>
          <w:rFonts w:ascii="Times New Roman" w:hAnsi="Times New Roman" w:cs="Times New Roman"/>
          <w:sz w:val="24"/>
          <w:szCs w:val="24"/>
          <w:lang w:val="uk-UA"/>
        </w:rPr>
        <w:tab/>
        <w:t>Робочий тиск 16 бар.</w:t>
      </w:r>
    </w:p>
    <w:p w14:paraId="04711061"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4.</w:t>
      </w:r>
      <w:r w:rsidRPr="00052C8E">
        <w:rPr>
          <w:rFonts w:ascii="Times New Roman" w:hAnsi="Times New Roman" w:cs="Times New Roman"/>
          <w:sz w:val="24"/>
          <w:szCs w:val="24"/>
          <w:lang w:val="uk-UA"/>
        </w:rPr>
        <w:tab/>
        <w:t>Робоче середовище - вода.</w:t>
      </w:r>
    </w:p>
    <w:p w14:paraId="008E1004"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5.</w:t>
      </w:r>
      <w:r w:rsidRPr="00052C8E">
        <w:rPr>
          <w:rFonts w:ascii="Times New Roman" w:hAnsi="Times New Roman" w:cs="Times New Roman"/>
          <w:sz w:val="24"/>
          <w:szCs w:val="24"/>
          <w:lang w:val="uk-UA"/>
        </w:rPr>
        <w:tab/>
        <w:t>Тип приєднання: Різьба трубна циліндрична виконана по ГОСТ 6357-81.</w:t>
      </w:r>
    </w:p>
    <w:p w14:paraId="273EE794" w14:textId="77777777" w:rsidR="009E3400" w:rsidRPr="00052C8E" w:rsidRDefault="009E3400" w:rsidP="00052C8E">
      <w:pPr>
        <w:spacing w:after="0" w:line="264" w:lineRule="auto"/>
        <w:rPr>
          <w:rFonts w:ascii="Times New Roman" w:hAnsi="Times New Roman" w:cs="Times New Roman"/>
          <w:b/>
          <w:i/>
          <w:sz w:val="24"/>
          <w:szCs w:val="24"/>
          <w:lang w:val="uk-UA"/>
        </w:rPr>
      </w:pPr>
    </w:p>
    <w:p w14:paraId="3346EC03" w14:textId="77777777" w:rsidR="009E3400" w:rsidRPr="00052C8E" w:rsidRDefault="009E3400" w:rsidP="00052C8E">
      <w:pPr>
        <w:spacing w:after="0" w:line="264" w:lineRule="auto"/>
        <w:rPr>
          <w:rFonts w:ascii="Times New Roman" w:hAnsi="Times New Roman" w:cs="Times New Roman"/>
          <w:b/>
          <w:i/>
          <w:sz w:val="24"/>
          <w:szCs w:val="24"/>
          <w:lang w:val="uk-UA"/>
        </w:rPr>
      </w:pPr>
      <w:r w:rsidRPr="00052C8E">
        <w:rPr>
          <w:rFonts w:ascii="Times New Roman" w:hAnsi="Times New Roman" w:cs="Times New Roman"/>
          <w:b/>
          <w:i/>
          <w:sz w:val="24"/>
          <w:szCs w:val="24"/>
          <w:lang w:val="uk-UA"/>
        </w:rPr>
        <w:t>Комплект монтажних частин лічильника:</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835"/>
        <w:gridCol w:w="3119"/>
      </w:tblGrid>
      <w:tr w:rsidR="009E3400" w:rsidRPr="00052C8E" w14:paraId="1A161133" w14:textId="77777777" w:rsidTr="00F6398E">
        <w:trPr>
          <w:trHeight w:val="255"/>
          <w:jc w:val="center"/>
        </w:trPr>
        <w:tc>
          <w:tcPr>
            <w:tcW w:w="8223" w:type="dxa"/>
            <w:gridSpan w:val="3"/>
            <w:shd w:val="clear" w:color="auto" w:fill="auto"/>
            <w:noWrap/>
            <w:vAlign w:val="bottom"/>
          </w:tcPr>
          <w:p w14:paraId="42D9015C" w14:textId="77777777" w:rsidR="009E3400" w:rsidRPr="00052C8E" w:rsidRDefault="009E3400" w:rsidP="00052C8E">
            <w:pPr>
              <w:spacing w:after="0" w:line="264" w:lineRule="auto"/>
              <w:rPr>
                <w:rFonts w:ascii="Times New Roman" w:hAnsi="Times New Roman" w:cs="Times New Roman"/>
                <w:b/>
                <w:i/>
                <w:sz w:val="24"/>
                <w:szCs w:val="24"/>
                <w:lang w:val="uk-UA"/>
              </w:rPr>
            </w:pPr>
            <w:r w:rsidRPr="00052C8E">
              <w:rPr>
                <w:rFonts w:ascii="Times New Roman" w:hAnsi="Times New Roman" w:cs="Times New Roman"/>
                <w:b/>
                <w:i/>
                <w:sz w:val="24"/>
                <w:szCs w:val="24"/>
                <w:lang w:val="uk-UA"/>
              </w:rPr>
              <w:t>Комплект монтажних частин лічильника із різьбовим з’єднанням</w:t>
            </w:r>
          </w:p>
        </w:tc>
      </w:tr>
      <w:tr w:rsidR="009E3400" w:rsidRPr="00052C8E" w14:paraId="12439BCB" w14:textId="77777777" w:rsidTr="00F6398E">
        <w:trPr>
          <w:trHeight w:val="255"/>
          <w:jc w:val="center"/>
        </w:trPr>
        <w:tc>
          <w:tcPr>
            <w:tcW w:w="2269" w:type="dxa"/>
            <w:shd w:val="clear" w:color="auto" w:fill="auto"/>
            <w:noWrap/>
            <w:vAlign w:val="bottom"/>
          </w:tcPr>
          <w:p w14:paraId="5B9E7EC8" w14:textId="77777777" w:rsidR="009E3400" w:rsidRPr="00052C8E" w:rsidRDefault="009E3400" w:rsidP="00052C8E">
            <w:pPr>
              <w:spacing w:after="0" w:line="264" w:lineRule="auto"/>
              <w:jc w:val="center"/>
              <w:rPr>
                <w:rFonts w:ascii="Times New Roman" w:hAnsi="Times New Roman" w:cs="Times New Roman"/>
                <w:bCs/>
                <w:sz w:val="24"/>
                <w:szCs w:val="24"/>
                <w:lang w:val="uk-UA"/>
              </w:rPr>
            </w:pPr>
            <w:r w:rsidRPr="00052C8E">
              <w:rPr>
                <w:rFonts w:ascii="Times New Roman" w:hAnsi="Times New Roman" w:cs="Times New Roman"/>
                <w:bCs/>
                <w:sz w:val="24"/>
                <w:szCs w:val="24"/>
                <w:lang w:val="uk-UA"/>
              </w:rPr>
              <w:t>DN</w:t>
            </w:r>
          </w:p>
        </w:tc>
        <w:tc>
          <w:tcPr>
            <w:tcW w:w="2835" w:type="dxa"/>
            <w:shd w:val="clear" w:color="auto" w:fill="auto"/>
            <w:vAlign w:val="bottom"/>
          </w:tcPr>
          <w:p w14:paraId="6A72B3C4" w14:textId="77777777" w:rsidR="009E3400" w:rsidRPr="00052C8E" w:rsidRDefault="009E3400" w:rsidP="00052C8E">
            <w:pPr>
              <w:spacing w:after="0" w:line="264" w:lineRule="auto"/>
              <w:jc w:val="center"/>
              <w:rPr>
                <w:rFonts w:ascii="Times New Roman" w:hAnsi="Times New Roman" w:cs="Times New Roman"/>
                <w:bCs/>
                <w:sz w:val="24"/>
                <w:szCs w:val="24"/>
                <w:lang w:val="uk-UA"/>
              </w:rPr>
            </w:pPr>
            <w:r w:rsidRPr="00052C8E">
              <w:rPr>
                <w:rFonts w:ascii="Times New Roman" w:hAnsi="Times New Roman" w:cs="Times New Roman"/>
                <w:bCs/>
                <w:sz w:val="24"/>
                <w:szCs w:val="24"/>
                <w:lang w:val="uk-UA"/>
              </w:rPr>
              <w:t>Патрубок</w:t>
            </w:r>
          </w:p>
        </w:tc>
        <w:tc>
          <w:tcPr>
            <w:tcW w:w="3119" w:type="dxa"/>
            <w:shd w:val="clear" w:color="auto" w:fill="auto"/>
            <w:noWrap/>
            <w:vAlign w:val="bottom"/>
          </w:tcPr>
          <w:p w14:paraId="4D6762BC" w14:textId="77777777" w:rsidR="009E3400" w:rsidRPr="00052C8E" w:rsidRDefault="009E3400" w:rsidP="00052C8E">
            <w:pPr>
              <w:spacing w:after="0" w:line="264" w:lineRule="auto"/>
              <w:jc w:val="center"/>
              <w:rPr>
                <w:rFonts w:ascii="Times New Roman" w:hAnsi="Times New Roman" w:cs="Times New Roman"/>
                <w:bCs/>
                <w:sz w:val="24"/>
                <w:szCs w:val="24"/>
                <w:lang w:val="uk-UA"/>
              </w:rPr>
            </w:pPr>
            <w:r w:rsidRPr="00052C8E">
              <w:rPr>
                <w:rFonts w:ascii="Times New Roman" w:hAnsi="Times New Roman" w:cs="Times New Roman"/>
                <w:bCs/>
                <w:sz w:val="24"/>
                <w:szCs w:val="24"/>
                <w:lang w:val="uk-UA"/>
              </w:rPr>
              <w:t>Гайка притискна</w:t>
            </w:r>
          </w:p>
        </w:tc>
      </w:tr>
      <w:tr w:rsidR="009E3400" w:rsidRPr="00052C8E" w14:paraId="77B5ABE8" w14:textId="77777777" w:rsidTr="00F6398E">
        <w:trPr>
          <w:trHeight w:val="255"/>
          <w:jc w:val="center"/>
        </w:trPr>
        <w:tc>
          <w:tcPr>
            <w:tcW w:w="2269" w:type="dxa"/>
            <w:shd w:val="clear" w:color="auto" w:fill="auto"/>
            <w:noWrap/>
            <w:vAlign w:val="bottom"/>
          </w:tcPr>
          <w:p w14:paraId="0B85F929"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40</w:t>
            </w:r>
          </w:p>
        </w:tc>
        <w:tc>
          <w:tcPr>
            <w:tcW w:w="2835" w:type="dxa"/>
            <w:shd w:val="clear" w:color="auto" w:fill="auto"/>
            <w:noWrap/>
            <w:vAlign w:val="bottom"/>
          </w:tcPr>
          <w:p w14:paraId="2DB46041"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1 ½”</w:t>
            </w:r>
          </w:p>
        </w:tc>
        <w:tc>
          <w:tcPr>
            <w:tcW w:w="3119" w:type="dxa"/>
            <w:shd w:val="clear" w:color="auto" w:fill="auto"/>
            <w:noWrap/>
            <w:vAlign w:val="bottom"/>
          </w:tcPr>
          <w:p w14:paraId="7BDD6697"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2”</w:t>
            </w:r>
          </w:p>
        </w:tc>
      </w:tr>
      <w:tr w:rsidR="009E3400" w:rsidRPr="00052C8E" w14:paraId="21A6A78B" w14:textId="77777777" w:rsidTr="00F6398E">
        <w:trPr>
          <w:trHeight w:val="255"/>
          <w:jc w:val="center"/>
        </w:trPr>
        <w:tc>
          <w:tcPr>
            <w:tcW w:w="2269" w:type="dxa"/>
            <w:shd w:val="clear" w:color="auto" w:fill="auto"/>
            <w:noWrap/>
            <w:vAlign w:val="bottom"/>
          </w:tcPr>
          <w:p w14:paraId="0F90E9A2"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50</w:t>
            </w:r>
          </w:p>
        </w:tc>
        <w:tc>
          <w:tcPr>
            <w:tcW w:w="2835" w:type="dxa"/>
            <w:shd w:val="clear" w:color="auto" w:fill="auto"/>
            <w:noWrap/>
            <w:vAlign w:val="bottom"/>
          </w:tcPr>
          <w:p w14:paraId="455F9330"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2”</w:t>
            </w:r>
          </w:p>
        </w:tc>
        <w:tc>
          <w:tcPr>
            <w:tcW w:w="3119" w:type="dxa"/>
            <w:shd w:val="clear" w:color="auto" w:fill="auto"/>
            <w:noWrap/>
            <w:vAlign w:val="bottom"/>
          </w:tcPr>
          <w:p w14:paraId="7E9E8022"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2 ½”</w:t>
            </w:r>
          </w:p>
        </w:tc>
      </w:tr>
    </w:tbl>
    <w:p w14:paraId="11763778" w14:textId="77777777" w:rsidR="009E3400" w:rsidRPr="00052C8E" w:rsidRDefault="009E3400" w:rsidP="00052C8E">
      <w:pPr>
        <w:spacing w:after="0" w:line="264" w:lineRule="auto"/>
        <w:rPr>
          <w:rFonts w:ascii="Times New Roman" w:hAnsi="Times New Roman" w:cs="Times New Roman"/>
          <w:b/>
          <w:i/>
          <w:sz w:val="24"/>
          <w:szCs w:val="24"/>
          <w:lang w:val="uk-UA"/>
        </w:rPr>
      </w:pPr>
    </w:p>
    <w:p w14:paraId="7F3AC45E"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Комплект монтажних частин лічильника із різьбовим з’єднанням (патрубок – 2 шт., гайка притискна – 2 шт.; прокладна – 2 шт.) – 1 комплект на 1 лічильник</w:t>
      </w:r>
    </w:p>
    <w:p w14:paraId="0C8C38D2" w14:textId="77777777" w:rsidR="009E3400" w:rsidRPr="00052C8E" w:rsidRDefault="009E3400" w:rsidP="00052C8E">
      <w:pPr>
        <w:pStyle w:val="aff0"/>
        <w:numPr>
          <w:ilvl w:val="0"/>
          <w:numId w:val="33"/>
        </w:numPr>
        <w:spacing w:before="0" w:after="0" w:line="264" w:lineRule="auto"/>
        <w:contextualSpacing w:val="0"/>
        <w:rPr>
          <w:rFonts w:ascii="Times New Roman" w:hAnsi="Times New Roman"/>
          <w:b/>
          <w:i/>
          <w:sz w:val="24"/>
        </w:rPr>
      </w:pPr>
      <w:r w:rsidRPr="00052C8E">
        <w:rPr>
          <w:rFonts w:ascii="Times New Roman" w:hAnsi="Times New Roman"/>
          <w:sz w:val="24"/>
        </w:rPr>
        <w:t>Матеріал патрубка - латунь або краще</w:t>
      </w:r>
      <w:r w:rsidRPr="00052C8E">
        <w:rPr>
          <w:rFonts w:ascii="Times New Roman" w:hAnsi="Times New Roman"/>
          <w:b/>
          <w:i/>
          <w:sz w:val="24"/>
        </w:rPr>
        <w:t>.</w:t>
      </w:r>
    </w:p>
    <w:p w14:paraId="7A6C8EB3" w14:textId="77777777" w:rsidR="009E3400" w:rsidRPr="00052C8E" w:rsidRDefault="009E3400" w:rsidP="00052C8E">
      <w:pPr>
        <w:pStyle w:val="aff0"/>
        <w:numPr>
          <w:ilvl w:val="0"/>
          <w:numId w:val="33"/>
        </w:numPr>
        <w:spacing w:before="0" w:after="0" w:line="264" w:lineRule="auto"/>
        <w:contextualSpacing w:val="0"/>
        <w:rPr>
          <w:rFonts w:ascii="Times New Roman" w:hAnsi="Times New Roman"/>
          <w:sz w:val="24"/>
        </w:rPr>
      </w:pPr>
      <w:r w:rsidRPr="00052C8E">
        <w:rPr>
          <w:rFonts w:ascii="Times New Roman" w:hAnsi="Times New Roman"/>
          <w:sz w:val="24"/>
        </w:rPr>
        <w:t>Матеріал гайки притискної - латунь або краще.</w:t>
      </w:r>
    </w:p>
    <w:p w14:paraId="31AB74FF" w14:textId="77777777" w:rsidR="009E3400" w:rsidRPr="00052C8E" w:rsidRDefault="009E3400" w:rsidP="00052C8E">
      <w:pPr>
        <w:pStyle w:val="aff0"/>
        <w:numPr>
          <w:ilvl w:val="0"/>
          <w:numId w:val="33"/>
        </w:numPr>
        <w:spacing w:before="0" w:after="0" w:line="264" w:lineRule="auto"/>
        <w:contextualSpacing w:val="0"/>
        <w:rPr>
          <w:rFonts w:ascii="Times New Roman" w:hAnsi="Times New Roman"/>
          <w:sz w:val="24"/>
        </w:rPr>
      </w:pPr>
      <w:r w:rsidRPr="00052C8E">
        <w:rPr>
          <w:rFonts w:ascii="Times New Roman" w:hAnsi="Times New Roman"/>
          <w:sz w:val="24"/>
        </w:rPr>
        <w:t>Прокладка –гума.</w:t>
      </w:r>
    </w:p>
    <w:p w14:paraId="14445535" w14:textId="77777777" w:rsidR="00365AEF" w:rsidRPr="00052C8E" w:rsidRDefault="00365AEF" w:rsidP="00052C8E">
      <w:pPr>
        <w:spacing w:after="0" w:line="264" w:lineRule="auto"/>
        <w:rPr>
          <w:rFonts w:ascii="Times New Roman" w:eastAsia="Calibri" w:hAnsi="Times New Roman" w:cs="Times New Roman"/>
          <w:sz w:val="20"/>
          <w:szCs w:val="20"/>
          <w:lang w:val="uk-UA" w:eastAsia="uk-UA"/>
        </w:rPr>
      </w:pPr>
    </w:p>
    <w:p w14:paraId="3E80EA64" w14:textId="77777777" w:rsidR="005620B2" w:rsidRDefault="005620B2" w:rsidP="00052C8E">
      <w:pPr>
        <w:spacing w:after="0" w:line="264" w:lineRule="auto"/>
        <w:rPr>
          <w:rFonts w:ascii="Times New Roman" w:eastAsia="Arial" w:hAnsi="Times New Roman" w:cs="Times New Roman"/>
          <w:sz w:val="24"/>
          <w:szCs w:val="24"/>
          <w:lang w:val="uk-UA" w:eastAsia="ru-RU"/>
        </w:rPr>
      </w:pPr>
    </w:p>
    <w:p w14:paraId="74BC76F4" w14:textId="77777777" w:rsidR="008B10C2" w:rsidRPr="00052C8E" w:rsidRDefault="008B10C2" w:rsidP="00052C8E">
      <w:pPr>
        <w:spacing w:after="0" w:line="264" w:lineRule="auto"/>
        <w:rPr>
          <w:rFonts w:ascii="Times New Roman" w:eastAsia="Arial" w:hAnsi="Times New Roman" w:cs="Times New Roman"/>
          <w:sz w:val="24"/>
          <w:szCs w:val="24"/>
          <w:lang w:val="uk-UA" w:eastAsia="ru-RU"/>
        </w:rPr>
      </w:pPr>
    </w:p>
    <w:p w14:paraId="72ACE1AE" w14:textId="77777777" w:rsidR="005620B2" w:rsidRPr="00052C8E" w:rsidRDefault="005620B2" w:rsidP="00052C8E">
      <w:pPr>
        <w:widowControl w:val="0"/>
        <w:suppressAutoHyphens/>
        <w:autoSpaceDE w:val="0"/>
        <w:spacing w:after="0" w:line="264" w:lineRule="auto"/>
        <w:ind w:right="22"/>
        <w:jc w:val="both"/>
        <w:rPr>
          <w:rFonts w:ascii="Times New Roman" w:eastAsia="Times New Roman" w:hAnsi="Times New Roman" w:cs="Times New Roman"/>
          <w:color w:val="000000"/>
          <w:sz w:val="24"/>
          <w:szCs w:val="24"/>
          <w:lang w:val="uk-UA" w:eastAsia="ar-SA"/>
        </w:rPr>
      </w:pPr>
      <w:r w:rsidRPr="00052C8E">
        <w:rPr>
          <w:rFonts w:ascii="Times New Roman" w:eastAsia="Times New Roman" w:hAnsi="Times New Roman" w:cs="Times New Roman"/>
          <w:color w:val="000000"/>
          <w:sz w:val="24"/>
          <w:szCs w:val="24"/>
          <w:lang w:val="uk-UA" w:eastAsia="ar-SA"/>
        </w:rPr>
        <w:t>________________________________________________                                  _______________</w:t>
      </w:r>
    </w:p>
    <w:p w14:paraId="6D5ACADE" w14:textId="77777777" w:rsidR="005620B2" w:rsidRPr="00052C8E" w:rsidRDefault="005620B2" w:rsidP="00052C8E">
      <w:pPr>
        <w:widowControl w:val="0"/>
        <w:suppressAutoHyphens/>
        <w:autoSpaceDE w:val="0"/>
        <w:spacing w:after="0" w:line="264" w:lineRule="auto"/>
        <w:ind w:right="22"/>
        <w:jc w:val="both"/>
        <w:rPr>
          <w:rFonts w:ascii="Times New Roman" w:eastAsia="Times New Roman" w:hAnsi="Times New Roman" w:cs="Times New Roman"/>
          <w:sz w:val="24"/>
          <w:szCs w:val="24"/>
          <w:lang w:val="uk-UA" w:eastAsia="uk-UA"/>
        </w:rPr>
      </w:pPr>
      <w:r w:rsidRPr="00052C8E">
        <w:rPr>
          <w:rFonts w:ascii="Times New Roman" w:eastAsia="Times New Roman" w:hAnsi="Times New Roman" w:cs="Times New Roman"/>
          <w:color w:val="000000"/>
          <w:sz w:val="24"/>
          <w:szCs w:val="24"/>
          <w:lang w:val="uk-UA" w:eastAsia="ar-SA"/>
        </w:rPr>
        <w:t>(посада, прізвище, ініціали уповноваженої особи учасника)</w:t>
      </w:r>
      <w:r w:rsidRPr="00052C8E">
        <w:rPr>
          <w:rFonts w:ascii="Times New Roman" w:eastAsia="Times New Roman" w:hAnsi="Times New Roman" w:cs="Times New Roman"/>
          <w:color w:val="000000"/>
          <w:sz w:val="24"/>
          <w:szCs w:val="24"/>
          <w:lang w:val="uk-UA" w:eastAsia="ar-SA"/>
        </w:rPr>
        <w:tab/>
      </w:r>
      <w:r w:rsidRPr="00052C8E">
        <w:rPr>
          <w:rFonts w:ascii="Times New Roman" w:eastAsia="Times New Roman" w:hAnsi="Times New Roman" w:cs="Times New Roman"/>
          <w:color w:val="000000"/>
          <w:sz w:val="24"/>
          <w:szCs w:val="24"/>
          <w:lang w:val="uk-UA" w:eastAsia="ar-SA"/>
        </w:rPr>
        <w:tab/>
      </w:r>
      <w:r w:rsidRPr="00052C8E">
        <w:rPr>
          <w:rFonts w:ascii="Times New Roman" w:eastAsia="Times New Roman" w:hAnsi="Times New Roman" w:cs="Times New Roman"/>
          <w:color w:val="000000"/>
          <w:sz w:val="24"/>
          <w:szCs w:val="24"/>
          <w:lang w:val="uk-UA" w:eastAsia="ar-SA"/>
        </w:rPr>
        <w:tab/>
      </w:r>
      <w:r w:rsidRPr="00052C8E">
        <w:rPr>
          <w:rFonts w:ascii="Times New Roman" w:eastAsia="Times New Roman" w:hAnsi="Times New Roman" w:cs="Times New Roman"/>
          <w:color w:val="000000"/>
          <w:sz w:val="24"/>
          <w:szCs w:val="24"/>
          <w:lang w:val="uk-UA" w:eastAsia="ar-SA"/>
        </w:rPr>
        <w:tab/>
        <w:t>(підпис)</w:t>
      </w:r>
    </w:p>
    <w:p w14:paraId="70AAFF47" w14:textId="77777777" w:rsidR="00B5684B" w:rsidRPr="00052C8E" w:rsidRDefault="00B5684B" w:rsidP="00365AEF">
      <w:pPr>
        <w:spacing w:after="0" w:line="240" w:lineRule="auto"/>
        <w:jc w:val="both"/>
        <w:rPr>
          <w:rFonts w:ascii="Times New Roman" w:eastAsia="Times New Roman" w:hAnsi="Times New Roman" w:cs="Times New Roman"/>
          <w:color w:val="FF0000"/>
          <w:sz w:val="24"/>
          <w:szCs w:val="24"/>
          <w:lang w:val="uk-UA" w:eastAsia="ru-RU"/>
        </w:rPr>
        <w:sectPr w:rsidR="00B5684B" w:rsidRPr="00052C8E" w:rsidSect="00052C8E">
          <w:footerReference w:type="even" r:id="rId20"/>
          <w:footerReference w:type="default" r:id="rId21"/>
          <w:pgSz w:w="11906" w:h="16838"/>
          <w:pgMar w:top="851" w:right="567" w:bottom="993" w:left="1134" w:header="709" w:footer="544" w:gutter="0"/>
          <w:cols w:space="708"/>
          <w:titlePg/>
          <w:docGrid w:linePitch="360"/>
        </w:sectPr>
      </w:pPr>
    </w:p>
    <w:p w14:paraId="7CB88FFB" w14:textId="77777777" w:rsidR="00D22737" w:rsidRPr="00052C8E" w:rsidRDefault="00D22737" w:rsidP="00B5684B">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6B103CCD" w14:textId="77777777" w:rsidR="00B5684B" w:rsidRPr="00052C8E" w:rsidRDefault="00B5684B" w:rsidP="00B5684B">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052C8E">
        <w:rPr>
          <w:rFonts w:ascii="Times New Roman" w:eastAsia="Times New Roman" w:hAnsi="Times New Roman" w:cs="Times New Roman"/>
          <w:b/>
          <w:color w:val="000000"/>
          <w:sz w:val="24"/>
          <w:szCs w:val="24"/>
          <w:lang w:val="uk-UA" w:eastAsia="ru-RU"/>
        </w:rPr>
        <w:t>ДОДАТОК 2</w:t>
      </w:r>
    </w:p>
    <w:p w14:paraId="68F987F8" w14:textId="77777777" w:rsidR="00B5684B" w:rsidRPr="00052C8E" w:rsidRDefault="00B5684B" w:rsidP="00B5684B">
      <w:pPr>
        <w:spacing w:after="0" w:line="240" w:lineRule="auto"/>
        <w:rPr>
          <w:rFonts w:ascii="Times New Roman" w:eastAsia="Times New Roman" w:hAnsi="Times New Roman" w:cs="Times New Roman"/>
          <w:color w:val="000000"/>
          <w:sz w:val="20"/>
          <w:szCs w:val="20"/>
          <w:lang w:val="uk-UA" w:eastAsia="ru-RU"/>
        </w:rPr>
      </w:pPr>
      <w:r w:rsidRPr="00052C8E">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47E22CE7" w14:textId="77777777" w:rsidR="00B5684B" w:rsidRPr="00052C8E" w:rsidRDefault="00B5684B" w:rsidP="00B5684B">
      <w:pPr>
        <w:spacing w:after="0" w:line="240" w:lineRule="auto"/>
        <w:rPr>
          <w:rFonts w:ascii="Times New Roman" w:eastAsia="Times New Roman" w:hAnsi="Times New Roman" w:cs="Times New Roman"/>
          <w:color w:val="000000"/>
          <w:sz w:val="20"/>
          <w:szCs w:val="20"/>
          <w:lang w:val="uk-UA" w:eastAsia="ru-RU"/>
        </w:rPr>
      </w:pPr>
      <w:r w:rsidRPr="00052C8E">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4AE184C4" w14:textId="77777777" w:rsidR="00B5684B" w:rsidRPr="00052C8E" w:rsidRDefault="00B5684B" w:rsidP="00B5684B">
      <w:pPr>
        <w:spacing w:after="0" w:line="240" w:lineRule="auto"/>
        <w:jc w:val="center"/>
        <w:rPr>
          <w:rFonts w:ascii="Times New Roman" w:eastAsia="Times New Roman" w:hAnsi="Times New Roman" w:cs="Times New Roman"/>
          <w:color w:val="000000"/>
          <w:sz w:val="20"/>
          <w:szCs w:val="20"/>
          <w:lang w:val="uk-UA" w:eastAsia="ru-RU"/>
        </w:rPr>
      </w:pPr>
    </w:p>
    <w:p w14:paraId="48AF2DCB"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0"/>
          <w:szCs w:val="20"/>
          <w:lang w:val="uk-UA" w:eastAsia="ru-RU"/>
        </w:rPr>
      </w:pPr>
      <w:r w:rsidRPr="00052C8E">
        <w:rPr>
          <w:rFonts w:ascii="Times New Roman" w:eastAsia="Times New Roman" w:hAnsi="Times New Roman" w:cs="Times New Roman"/>
          <w:b/>
          <w:bCs/>
          <w:color w:val="000000"/>
          <w:sz w:val="20"/>
          <w:szCs w:val="20"/>
          <w:lang w:val="uk-UA" w:eastAsia="ru-RU"/>
        </w:rPr>
        <w:t>ТЕНДЕРНА ПРОПОЗИЦІЯ</w:t>
      </w:r>
    </w:p>
    <w:p w14:paraId="037C8F61" w14:textId="77777777" w:rsidR="00B5684B" w:rsidRPr="00052C8E" w:rsidRDefault="00B5684B" w:rsidP="00B5684B">
      <w:pPr>
        <w:spacing w:after="0" w:line="240" w:lineRule="auto"/>
        <w:jc w:val="center"/>
        <w:rPr>
          <w:rFonts w:ascii="Times New Roman" w:eastAsia="Times New Roman" w:hAnsi="Times New Roman" w:cs="Times New Roman"/>
          <w:b/>
          <w:i/>
          <w:color w:val="000000"/>
          <w:lang w:val="uk-UA" w:eastAsia="ru-RU"/>
        </w:rPr>
      </w:pPr>
      <w:r w:rsidRPr="00052C8E">
        <w:rPr>
          <w:rFonts w:ascii="Times New Roman" w:eastAsia="Times New Roman" w:hAnsi="Times New Roman" w:cs="Times New Roman"/>
          <w:b/>
          <w:i/>
          <w:color w:val="000000"/>
          <w:lang w:val="uk-UA" w:eastAsia="ru-RU"/>
        </w:rPr>
        <w:t>До закупівлі № _______________________________</w:t>
      </w:r>
    </w:p>
    <w:p w14:paraId="5C952C6A" w14:textId="77777777" w:rsidR="00B5684B" w:rsidRPr="00052C8E" w:rsidRDefault="00B5684B" w:rsidP="00B5684B">
      <w:pPr>
        <w:spacing w:after="0" w:line="240" w:lineRule="auto"/>
        <w:jc w:val="center"/>
        <w:rPr>
          <w:rFonts w:ascii="Times New Roman" w:eastAsia="Times New Roman" w:hAnsi="Times New Roman" w:cs="Times New Roman"/>
          <w:i/>
          <w:color w:val="000000"/>
          <w:lang w:val="uk-UA" w:eastAsia="ru-RU"/>
        </w:rPr>
      </w:pPr>
      <w:r w:rsidRPr="00052C8E">
        <w:rPr>
          <w:rFonts w:ascii="Times New Roman" w:eastAsia="Times New Roman" w:hAnsi="Times New Roman" w:cs="Times New Roman"/>
          <w:i/>
          <w:color w:val="000000"/>
          <w:lang w:val="uk-UA" w:eastAsia="ru-RU"/>
        </w:rPr>
        <w:t>(вказати номер ідентифікатора закупівлі)</w:t>
      </w:r>
    </w:p>
    <w:p w14:paraId="61D5D6D7" w14:textId="77777777" w:rsidR="00B5684B" w:rsidRPr="00052C8E" w:rsidRDefault="00B5684B" w:rsidP="00B5684B">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639FEB5E" w14:textId="26A45C0F" w:rsidR="00B5684B" w:rsidRPr="00052C8E" w:rsidRDefault="00B5684B" w:rsidP="00B5684B">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052C8E">
        <w:rPr>
          <w:rFonts w:ascii="Times New Roman" w:eastAsia="Times New Roman" w:hAnsi="Times New Roman" w:cs="Times New Roman"/>
          <w:i/>
          <w:color w:val="000000"/>
          <w:lang w:val="uk-UA" w:eastAsia="uk-UA" w:bidi="uk-UA"/>
        </w:rPr>
        <w:t xml:space="preserve">(назва </w:t>
      </w:r>
      <w:r w:rsidR="00D31A7E" w:rsidRPr="00052C8E">
        <w:rPr>
          <w:rFonts w:ascii="Times New Roman" w:eastAsia="Times New Roman" w:hAnsi="Times New Roman" w:cs="Times New Roman"/>
          <w:i/>
          <w:color w:val="000000"/>
          <w:lang w:val="uk-UA" w:eastAsia="uk-UA" w:bidi="uk-UA"/>
        </w:rPr>
        <w:t>юридичної особи/</w:t>
      </w:r>
      <w:r w:rsidRPr="00052C8E">
        <w:rPr>
          <w:rFonts w:ascii="Times New Roman" w:eastAsia="Times New Roman" w:hAnsi="Times New Roman" w:cs="Times New Roman"/>
          <w:i/>
          <w:color w:val="000000"/>
          <w:lang w:val="uk-UA" w:eastAsia="uk-UA" w:bidi="uk-UA"/>
        </w:rPr>
        <w:t>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B5684B" w:rsidRPr="00052C8E" w14:paraId="1652058B"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9155942" w14:textId="77777777" w:rsidR="00B5684B" w:rsidRPr="00052C8E"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130DDFDE"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17C7AF6A"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3AB5A52" w14:textId="77777777" w:rsidR="00B5684B" w:rsidRPr="00052C8E"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052C8E">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3FB4D7CD"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41C2E3D7" w14:textId="77777777" w:rsidTr="00716F40">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2A1241D" w14:textId="77777777" w:rsidR="00B5684B" w:rsidRPr="00052C8E"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052C8E">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5AF345A0"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1989BE8F" w14:textId="77777777" w:rsidTr="00716F40">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AB8B57" w14:textId="77777777" w:rsidR="00B5684B" w:rsidRPr="00052C8E" w:rsidRDefault="00B5684B" w:rsidP="00B5684B">
            <w:pPr>
              <w:widowControl w:val="0"/>
              <w:spacing w:after="0" w:line="240" w:lineRule="auto"/>
              <w:rPr>
                <w:rFonts w:ascii="Times New Roman" w:eastAsia="Arial Unicode MS" w:hAnsi="Times New Roman" w:cs="Times New Roman"/>
                <w:bCs/>
                <w:i/>
                <w:iCs/>
                <w:color w:val="000000"/>
                <w:lang w:val="uk-UA" w:eastAsia="uk-UA" w:bidi="uk-UA"/>
              </w:rPr>
            </w:pPr>
            <w:r w:rsidRPr="00052C8E">
              <w:rPr>
                <w:rFonts w:ascii="Times New Roman" w:eastAsia="Arial Unicode MS" w:hAnsi="Times New Roman" w:cs="Times New Roman"/>
                <w:b/>
                <w:bCs/>
                <w:iCs/>
                <w:color w:val="000000"/>
                <w:lang w:val="uk-UA" w:eastAsia="uk-UA" w:bidi="uk-UA"/>
              </w:rPr>
              <w:t>Телефон/факс</w:t>
            </w:r>
            <w:r w:rsidRPr="00052C8E">
              <w:rPr>
                <w:rFonts w:ascii="Times New Roman" w:eastAsia="Arial Unicode MS" w:hAnsi="Times New Roman" w:cs="Times New Roman"/>
                <w:bCs/>
                <w:iCs/>
                <w:color w:val="000000"/>
                <w:lang w:val="uk-UA" w:eastAsia="uk-UA" w:bidi="uk-UA"/>
              </w:rPr>
              <w:t xml:space="preserve"> </w:t>
            </w:r>
            <w:r w:rsidRPr="00052C8E">
              <w:rPr>
                <w:rFonts w:ascii="Times New Roman" w:eastAsia="Arial Unicode MS" w:hAnsi="Times New Roman" w:cs="Times New Roman"/>
                <w:bCs/>
                <w:i/>
                <w:iCs/>
                <w:color w:val="000000"/>
                <w:lang w:val="uk-UA" w:eastAsia="uk-UA" w:bidi="uk-UA"/>
              </w:rPr>
              <w:t>(обов’язково вказати код населеного пункту)</w:t>
            </w:r>
          </w:p>
          <w:p w14:paraId="0C0D7973" w14:textId="77777777" w:rsidR="00B5684B" w:rsidRPr="00052C8E"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052C8E">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7BF8F988"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71F88F56"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4603A02" w14:textId="77777777" w:rsidR="00B5684B" w:rsidRPr="00052C8E"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0A9E3233"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337B51B7"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79FDB03" w14:textId="77777777" w:rsidR="00B5684B" w:rsidRPr="00052C8E"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AA1FD32"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44700335" w14:textId="77777777" w:rsidTr="00716F40">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CFA9859" w14:textId="77777777" w:rsidR="00B5684B" w:rsidRPr="00052C8E"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052C8E">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54B35104" w14:textId="77777777" w:rsidR="00B5684B" w:rsidRPr="00052C8E"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052C8E">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7E37F99D"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54CC04D0" w14:textId="77777777" w:rsidTr="00716F40">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837D5CF" w14:textId="77777777" w:rsidR="00B5684B" w:rsidRPr="00052C8E"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052C8E">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3112199A" w14:textId="77777777" w:rsidR="00B5684B" w:rsidRPr="00052C8E"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052C8E">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6CF3A7"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31E193C7" w14:textId="77777777" w:rsidR="00B5684B" w:rsidRPr="00052C8E" w:rsidRDefault="00B5684B" w:rsidP="00B5684B">
      <w:pPr>
        <w:spacing w:after="0" w:line="240" w:lineRule="auto"/>
        <w:jc w:val="both"/>
        <w:rPr>
          <w:rFonts w:ascii="Times New Roman" w:eastAsia="Times New Roman" w:hAnsi="Times New Roman" w:cs="Times New Roman"/>
          <w:color w:val="000000"/>
          <w:highlight w:val="yellow"/>
          <w:lang w:val="uk-UA" w:eastAsia="uk-UA" w:bidi="uk-UA"/>
        </w:rPr>
      </w:pPr>
    </w:p>
    <w:p w14:paraId="35EF0891" w14:textId="62CBF39A" w:rsidR="00B5684B" w:rsidRPr="008052EA" w:rsidRDefault="00B5684B" w:rsidP="008052EA">
      <w:pPr>
        <w:spacing w:before="60" w:after="0" w:line="240" w:lineRule="auto"/>
        <w:ind w:firstLine="709"/>
        <w:jc w:val="both"/>
        <w:rPr>
          <w:rFonts w:ascii="Times New Roman" w:eastAsia="Times New Roman" w:hAnsi="Times New Roman" w:cs="Times New Roman"/>
          <w:b/>
          <w:bCs/>
          <w:color w:val="000000"/>
          <w:lang w:val="uk-UA" w:eastAsia="ru-RU"/>
        </w:rPr>
      </w:pPr>
      <w:r w:rsidRPr="00052C8E">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D22737" w:rsidRPr="00052C8E">
        <w:rPr>
          <w:rFonts w:ascii="Times New Roman" w:eastAsia="Times New Roman" w:hAnsi="Times New Roman" w:cs="Times New Roman"/>
          <w:color w:val="000000"/>
          <w:lang w:val="uk-UA" w:eastAsia="ru-RU"/>
        </w:rPr>
        <w:t xml:space="preserve"> за предметом</w:t>
      </w:r>
      <w:r w:rsidRPr="00052C8E">
        <w:rPr>
          <w:rFonts w:ascii="Times New Roman" w:eastAsia="Times New Roman" w:hAnsi="Times New Roman" w:cs="Times New Roman"/>
          <w:color w:val="000000"/>
          <w:lang w:val="uk-UA" w:eastAsia="ru-RU"/>
        </w:rPr>
        <w:t xml:space="preserve">: </w:t>
      </w:r>
      <w:r w:rsidR="008052EA" w:rsidRPr="008052EA">
        <w:rPr>
          <w:rFonts w:ascii="Times New Roman" w:eastAsia="Times New Roman" w:hAnsi="Times New Roman" w:cs="Times New Roman"/>
          <w:b/>
          <w:color w:val="000000"/>
          <w:lang w:val="uk-UA" w:eastAsia="ru-RU"/>
        </w:rPr>
        <w:t>«Обладнання водозаборів (артезіанських свердловин) КП «</w:t>
      </w:r>
      <w:proofErr w:type="spellStart"/>
      <w:r w:rsidR="008052EA" w:rsidRPr="008052EA">
        <w:rPr>
          <w:rFonts w:ascii="Times New Roman" w:eastAsia="Times New Roman" w:hAnsi="Times New Roman" w:cs="Times New Roman"/>
          <w:b/>
          <w:color w:val="000000"/>
          <w:lang w:val="uk-UA" w:eastAsia="ru-RU"/>
        </w:rPr>
        <w:t>Білгород-Дністровськводоканал</w:t>
      </w:r>
      <w:proofErr w:type="spellEnd"/>
      <w:r w:rsidR="008052EA" w:rsidRPr="008052EA">
        <w:rPr>
          <w:rFonts w:ascii="Times New Roman" w:eastAsia="Times New Roman" w:hAnsi="Times New Roman" w:cs="Times New Roman"/>
          <w:b/>
          <w:color w:val="000000"/>
          <w:lang w:val="uk-UA" w:eastAsia="ru-RU"/>
        </w:rPr>
        <w:t>» вузлами технологічного обліку з модулями дистанційної передачі д</w:t>
      </w:r>
      <w:r w:rsidR="00F363FE">
        <w:rPr>
          <w:rFonts w:ascii="Times New Roman" w:eastAsia="Times New Roman" w:hAnsi="Times New Roman" w:cs="Times New Roman"/>
          <w:b/>
          <w:color w:val="000000"/>
          <w:lang w:val="uk-UA" w:eastAsia="ru-RU"/>
        </w:rPr>
        <w:t>аних обліку та диспетчеризації.</w:t>
      </w:r>
      <w:r w:rsidR="008052EA" w:rsidRPr="008052EA">
        <w:rPr>
          <w:rFonts w:ascii="Times New Roman" w:eastAsia="Times New Roman" w:hAnsi="Times New Roman" w:cs="Times New Roman"/>
          <w:b/>
          <w:color w:val="000000"/>
          <w:lang w:val="uk-UA" w:eastAsia="ru-RU"/>
        </w:rPr>
        <w:t>»</w:t>
      </w:r>
      <w:r w:rsidR="008052EA">
        <w:rPr>
          <w:rFonts w:ascii="Times New Roman" w:eastAsia="Times New Roman" w:hAnsi="Times New Roman" w:cs="Times New Roman"/>
          <w:b/>
          <w:color w:val="000000"/>
          <w:lang w:val="uk-UA" w:eastAsia="ru-RU"/>
        </w:rPr>
        <w:t xml:space="preserve"> </w:t>
      </w:r>
      <w:r w:rsidR="008052EA" w:rsidRPr="008052EA">
        <w:rPr>
          <w:rFonts w:ascii="Times New Roman" w:eastAsia="Times New Roman" w:hAnsi="Times New Roman" w:cs="Times New Roman"/>
          <w:b/>
          <w:color w:val="000000"/>
          <w:lang w:val="uk-UA" w:eastAsia="ru-RU"/>
        </w:rPr>
        <w:t xml:space="preserve">Класифікація за ДК 021-2015 (CPV) </w:t>
      </w:r>
      <w:r w:rsidR="00AC5853" w:rsidRPr="00AC5853">
        <w:rPr>
          <w:rFonts w:ascii="Times New Roman" w:eastAsia="Times New Roman" w:hAnsi="Times New Roman" w:cs="Times New Roman"/>
          <w:b/>
          <w:color w:val="000000"/>
          <w:lang w:val="uk-UA" w:eastAsia="ru-RU"/>
        </w:rPr>
        <w:t>Класифікація за ДК 021:2015: 42960000-3 - Системи керування та контролю, друкарське і графічне обладнання та обладнання для автоматизації офісу й обробки інформації</w:t>
      </w:r>
    </w:p>
    <w:p w14:paraId="2E288342" w14:textId="77777777" w:rsidR="00B5684B" w:rsidRPr="00052C8E" w:rsidRDefault="00B5684B" w:rsidP="00B5684B">
      <w:pPr>
        <w:spacing w:after="0" w:line="240" w:lineRule="auto"/>
        <w:ind w:firstLine="540"/>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634059FC" w14:textId="77777777" w:rsidR="00B5684B" w:rsidRPr="00052C8E" w:rsidRDefault="00B5684B" w:rsidP="00B5684B">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26"/>
        <w:gridCol w:w="4208"/>
        <w:gridCol w:w="1102"/>
        <w:gridCol w:w="1290"/>
        <w:gridCol w:w="1448"/>
        <w:gridCol w:w="1642"/>
      </w:tblGrid>
      <w:tr w:rsidR="00B5684B" w:rsidRPr="00052C8E" w14:paraId="75201D1D" w14:textId="77777777" w:rsidTr="00716F40">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36C8FEAD"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57DEFC6D" w14:textId="43951102" w:rsidR="00B5684B" w:rsidRPr="00052C8E" w:rsidRDefault="008052EA" w:rsidP="00C85C57">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Найменування </w:t>
            </w:r>
            <w:r w:rsidR="00C85C57">
              <w:rPr>
                <w:rFonts w:ascii="Times New Roman" w:eastAsia="Times New Roman" w:hAnsi="Times New Roman" w:cs="Times New Roman"/>
                <w:b/>
                <w:color w:val="000000"/>
                <w:lang w:val="uk-UA" w:eastAsia="ru-RU"/>
              </w:rPr>
              <w:t>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2086C9AD"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 xml:space="preserve">Од. </w:t>
            </w:r>
            <w:proofErr w:type="spellStart"/>
            <w:r w:rsidRPr="00052C8E">
              <w:rPr>
                <w:rFonts w:ascii="Times New Roman" w:eastAsia="Times New Roman" w:hAnsi="Times New Roman" w:cs="Times New Roman"/>
                <w:b/>
                <w:color w:val="000000"/>
                <w:lang w:val="uk-UA" w:eastAsia="ru-RU"/>
              </w:rPr>
              <w:t>вим</w:t>
            </w:r>
            <w:proofErr w:type="spellEnd"/>
            <w:r w:rsidRPr="00052C8E">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14:paraId="6DF3B0C9"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38D1FF0A"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B31EB63"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Сума без ПДВ*</w:t>
            </w:r>
          </w:p>
        </w:tc>
      </w:tr>
      <w:tr w:rsidR="00B5684B" w:rsidRPr="00052C8E" w14:paraId="05059535" w14:textId="77777777" w:rsidTr="00716F40">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6C09CDF4" w14:textId="77777777" w:rsidR="00B5684B" w:rsidRPr="00052C8E"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4F2F038C" w14:textId="77777777" w:rsidR="00B5684B" w:rsidRPr="00052C8E" w:rsidRDefault="00B5684B" w:rsidP="00B5684B">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59A80014" w14:textId="77777777" w:rsidR="00B5684B" w:rsidRPr="00052C8E"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1D17E086"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380D45AE" w14:textId="77777777" w:rsidR="00B5684B" w:rsidRPr="00052C8E"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7036E53F" w14:textId="77777777" w:rsidR="00B5684B" w:rsidRPr="00052C8E"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052C8E" w14:paraId="477823AC" w14:textId="77777777" w:rsidTr="00716F40">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4239B459" w14:textId="77777777" w:rsidR="00B5684B" w:rsidRPr="00052C8E"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3AC8869C" w14:textId="77777777" w:rsidR="00B5684B" w:rsidRPr="00052C8E"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9E0E511" w14:textId="77777777" w:rsidR="00B5684B" w:rsidRPr="00052C8E"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03C08137"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0B29CBC3" w14:textId="77777777" w:rsidR="00B5684B" w:rsidRPr="00052C8E"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5D7AB4D4" w14:textId="77777777" w:rsidR="00B5684B" w:rsidRPr="00052C8E"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052C8E" w14:paraId="40D29AB0" w14:textId="77777777" w:rsidTr="00716F40">
        <w:trPr>
          <w:trHeight w:val="284"/>
        </w:trPr>
        <w:tc>
          <w:tcPr>
            <w:tcW w:w="4212" w:type="pct"/>
            <w:gridSpan w:val="5"/>
            <w:tcBorders>
              <w:top w:val="single" w:sz="4" w:space="0" w:color="auto"/>
              <w:left w:val="nil"/>
              <w:bottom w:val="nil"/>
              <w:right w:val="single" w:sz="4" w:space="0" w:color="auto"/>
            </w:tcBorders>
          </w:tcPr>
          <w:p w14:paraId="66FD6495" w14:textId="77777777" w:rsidR="00B5684B" w:rsidRPr="00052C8E" w:rsidRDefault="00B5684B" w:rsidP="00B5684B">
            <w:pPr>
              <w:spacing w:after="0" w:line="240" w:lineRule="auto"/>
              <w:jc w:val="right"/>
              <w:rPr>
                <w:rFonts w:ascii="Times New Roman" w:eastAsia="Times New Roman" w:hAnsi="Times New Roman" w:cs="Times New Roman"/>
                <w:b/>
                <w:bCs/>
                <w:color w:val="000000"/>
                <w:lang w:val="uk-UA" w:eastAsia="ru-RU"/>
              </w:rPr>
            </w:pPr>
            <w:r w:rsidRPr="00052C8E">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2208A5F0" w14:textId="77777777" w:rsidR="00B5684B" w:rsidRPr="00052C8E"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052C8E" w14:paraId="3E250349" w14:textId="77777777" w:rsidTr="00716F40">
        <w:trPr>
          <w:trHeight w:val="284"/>
        </w:trPr>
        <w:tc>
          <w:tcPr>
            <w:tcW w:w="4212" w:type="pct"/>
            <w:gridSpan w:val="5"/>
            <w:tcBorders>
              <w:top w:val="nil"/>
              <w:left w:val="nil"/>
              <w:bottom w:val="nil"/>
              <w:right w:val="single" w:sz="4" w:space="0" w:color="auto"/>
            </w:tcBorders>
          </w:tcPr>
          <w:p w14:paraId="6A853C1C" w14:textId="77777777" w:rsidR="00B5684B" w:rsidRPr="00052C8E" w:rsidRDefault="00B5684B" w:rsidP="00B5684B">
            <w:pPr>
              <w:spacing w:after="0" w:line="240" w:lineRule="auto"/>
              <w:jc w:val="right"/>
              <w:rPr>
                <w:rFonts w:ascii="Times New Roman" w:eastAsia="Times New Roman" w:hAnsi="Times New Roman" w:cs="Times New Roman"/>
                <w:b/>
                <w:bCs/>
                <w:color w:val="000000"/>
                <w:lang w:val="uk-UA" w:eastAsia="ru-RU"/>
              </w:rPr>
            </w:pPr>
            <w:r w:rsidRPr="00052C8E">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45FE6C6" w14:textId="77777777" w:rsidR="00B5684B" w:rsidRPr="00052C8E"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052C8E" w14:paraId="362299D7" w14:textId="77777777" w:rsidTr="00716F40">
        <w:trPr>
          <w:trHeight w:val="284"/>
        </w:trPr>
        <w:tc>
          <w:tcPr>
            <w:tcW w:w="4212" w:type="pct"/>
            <w:gridSpan w:val="5"/>
            <w:tcBorders>
              <w:top w:val="nil"/>
              <w:left w:val="nil"/>
              <w:bottom w:val="nil"/>
              <w:right w:val="single" w:sz="4" w:space="0" w:color="auto"/>
            </w:tcBorders>
          </w:tcPr>
          <w:p w14:paraId="2CFBDAB1" w14:textId="77777777" w:rsidR="00B5684B" w:rsidRPr="00052C8E" w:rsidRDefault="00B5684B" w:rsidP="00B5684B">
            <w:pPr>
              <w:spacing w:after="0" w:line="240" w:lineRule="auto"/>
              <w:jc w:val="right"/>
              <w:rPr>
                <w:rFonts w:ascii="Times New Roman" w:eastAsia="Times New Roman" w:hAnsi="Times New Roman" w:cs="Times New Roman"/>
                <w:b/>
                <w:bCs/>
                <w:color w:val="000000"/>
                <w:lang w:val="uk-UA" w:eastAsia="ru-RU"/>
              </w:rPr>
            </w:pPr>
            <w:r w:rsidRPr="00052C8E">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5501839A" w14:textId="77777777" w:rsidR="00B5684B" w:rsidRPr="00052C8E" w:rsidRDefault="00B5684B" w:rsidP="00B5684B">
            <w:pPr>
              <w:spacing w:after="0" w:line="240" w:lineRule="auto"/>
              <w:jc w:val="center"/>
              <w:rPr>
                <w:rFonts w:ascii="Times New Roman" w:eastAsia="Times New Roman" w:hAnsi="Times New Roman" w:cs="Times New Roman"/>
                <w:b/>
                <w:bCs/>
                <w:color w:val="000000"/>
                <w:lang w:val="uk-UA" w:eastAsia="ru-RU"/>
              </w:rPr>
            </w:pPr>
          </w:p>
        </w:tc>
      </w:tr>
    </w:tbl>
    <w:p w14:paraId="6874A059" w14:textId="77777777" w:rsidR="00B5684B" w:rsidRPr="00052C8E" w:rsidRDefault="00B5684B" w:rsidP="00B5684B">
      <w:pPr>
        <w:spacing w:after="0" w:line="240" w:lineRule="auto"/>
        <w:rPr>
          <w:rFonts w:ascii="Times New Roman" w:eastAsia="Times New Roman" w:hAnsi="Times New Roman" w:cs="Times New Roman"/>
          <w:color w:val="000000"/>
          <w:lang w:val="uk-UA" w:eastAsia="ru-RU"/>
        </w:rPr>
      </w:pPr>
    </w:p>
    <w:p w14:paraId="5D386EF7" w14:textId="77777777" w:rsidR="00B5684B" w:rsidRPr="00052C8E" w:rsidRDefault="00B5684B" w:rsidP="00B5684B">
      <w:pPr>
        <w:spacing w:after="0" w:line="240" w:lineRule="auto"/>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color w:val="000000"/>
          <w:lang w:val="uk-UA" w:eastAsia="ru-RU"/>
        </w:rPr>
        <w:t>______________________________________________________________________________________________________</w:t>
      </w:r>
    </w:p>
    <w:p w14:paraId="5905E481" w14:textId="77777777" w:rsidR="00B5684B" w:rsidRPr="00052C8E" w:rsidRDefault="00B5684B" w:rsidP="00B5684B">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bCs/>
          <w:i/>
          <w:iCs/>
          <w:color w:val="000000"/>
          <w:lang w:val="uk-UA" w:eastAsia="ru-RU"/>
        </w:rPr>
        <w:t>(загальна сума закупівлі прописом)</w:t>
      </w:r>
    </w:p>
    <w:p w14:paraId="521BFC7C" w14:textId="77777777" w:rsidR="00B5684B" w:rsidRPr="00052C8E"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16B1EFCD" w14:textId="77777777" w:rsidR="00B5684B" w:rsidRPr="00052C8E" w:rsidRDefault="00B5684B" w:rsidP="00B5684B">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color w:val="000000"/>
          <w:lang w:val="uk-UA" w:eastAsia="ru-RU"/>
        </w:rPr>
        <w:t>1.</w:t>
      </w:r>
      <w:r w:rsidRPr="00052C8E">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052C8E">
        <w:rPr>
          <w:rFonts w:ascii="Times New Roman" w:eastAsia="Times New Roman" w:hAnsi="Times New Roman" w:cs="Times New Roman"/>
          <w:color w:val="000000"/>
          <w:lang w:val="uk-UA" w:eastAsia="uk-UA"/>
        </w:rPr>
        <w:t>найбільш економічно вигідною</w:t>
      </w:r>
      <w:r w:rsidRPr="00052C8E">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43493B47" w14:textId="77777777" w:rsidR="00B5684B" w:rsidRPr="00052C8E" w:rsidRDefault="00B5684B" w:rsidP="00B5684B">
      <w:pPr>
        <w:spacing w:before="120" w:after="0" w:line="240" w:lineRule="auto"/>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color w:val="000000"/>
          <w:lang w:val="uk-UA" w:eastAsia="ru-RU"/>
        </w:rPr>
        <w:t>2.</w:t>
      </w:r>
      <w:r w:rsidRPr="00052C8E">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6B73E849" w14:textId="77777777" w:rsidR="00B5684B" w:rsidRPr="00052C8E" w:rsidRDefault="00B5684B" w:rsidP="00B5684B">
      <w:pPr>
        <w:spacing w:before="120" w:after="0" w:line="240" w:lineRule="auto"/>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color w:val="000000"/>
          <w:lang w:val="uk-UA" w:eastAsia="ru-RU"/>
        </w:rPr>
        <w:t>3.</w:t>
      </w:r>
      <w:r w:rsidRPr="00052C8E">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A31C06" w14:textId="77777777" w:rsidR="00B5684B" w:rsidRPr="00052C8E"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color w:val="000000"/>
          <w:lang w:val="uk-UA" w:eastAsia="ru-RU"/>
        </w:rPr>
        <w:lastRenderedPageBreak/>
        <w:t>4.</w:t>
      </w:r>
      <w:r w:rsidRPr="00052C8E">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476F46A" w14:textId="77777777" w:rsidR="00B5684B" w:rsidRPr="00052C8E"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color w:val="000000"/>
          <w:lang w:val="uk-UA" w:eastAsia="ru-RU"/>
        </w:rPr>
        <w:t>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628B3F01" w14:textId="77777777" w:rsidR="00B5684B" w:rsidRPr="00052C8E" w:rsidRDefault="00B5684B" w:rsidP="00B5684B">
      <w:pPr>
        <w:spacing w:before="120" w:after="0" w:line="240" w:lineRule="auto"/>
        <w:jc w:val="both"/>
        <w:textAlignment w:val="baseline"/>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2FCE18F" w14:textId="77777777" w:rsidR="00B5684B" w:rsidRPr="00052C8E" w:rsidRDefault="00B5684B" w:rsidP="00B5684B">
      <w:pPr>
        <w:spacing w:before="120" w:after="0" w:line="240" w:lineRule="auto"/>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color w:val="000000"/>
          <w:lang w:val="uk-UA" w:eastAsia="ru-RU"/>
        </w:rPr>
        <w:t>5.</w:t>
      </w:r>
      <w:r w:rsidRPr="00052C8E">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052C8E">
        <w:rPr>
          <w:rFonts w:ascii="Times New Roman" w:eastAsia="Times New Roman" w:hAnsi="Times New Roman" w:cs="Times New Roman"/>
          <w:color w:val="000000"/>
          <w:shd w:val="clear" w:color="auto" w:fill="FFFFFF"/>
          <w:lang w:val="uk-UA" w:eastAsia="ru-RU"/>
        </w:rPr>
        <w:t>від 25.12.2015 р.</w:t>
      </w:r>
      <w:r w:rsidRPr="00052C8E">
        <w:rPr>
          <w:rFonts w:ascii="Times New Roman" w:eastAsia="Times New Roman" w:hAnsi="Times New Roman" w:cs="Times New Roman"/>
          <w:color w:val="000000"/>
          <w:lang w:val="uk-UA" w:eastAsia="ru-RU"/>
        </w:rPr>
        <w:t xml:space="preserve"> № </w:t>
      </w:r>
      <w:r w:rsidRPr="00052C8E">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052C8E">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0A65D669" w14:textId="77777777" w:rsidR="00B5684B" w:rsidRPr="00052C8E"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71"/>
        <w:gridCol w:w="429"/>
        <w:gridCol w:w="2664"/>
        <w:gridCol w:w="358"/>
        <w:gridCol w:w="3699"/>
      </w:tblGrid>
      <w:tr w:rsidR="00B5684B" w:rsidRPr="00ED1794" w14:paraId="740BA0C4" w14:textId="77777777" w:rsidTr="00716F40">
        <w:trPr>
          <w:jc w:val="center"/>
        </w:trPr>
        <w:tc>
          <w:tcPr>
            <w:tcW w:w="1569" w:type="pct"/>
            <w:tcBorders>
              <w:top w:val="nil"/>
              <w:left w:val="nil"/>
              <w:bottom w:val="single" w:sz="4" w:space="0" w:color="auto"/>
              <w:right w:val="nil"/>
            </w:tcBorders>
          </w:tcPr>
          <w:p w14:paraId="7FDF3B1B"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206" w:type="pct"/>
          </w:tcPr>
          <w:p w14:paraId="31EB6728"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2EE1362F"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10E87BF3"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41E7C8B5"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r>
      <w:tr w:rsidR="00B5684B" w:rsidRPr="00052C8E" w14:paraId="48423609" w14:textId="77777777" w:rsidTr="00716F40">
        <w:trPr>
          <w:jc w:val="center"/>
        </w:trPr>
        <w:tc>
          <w:tcPr>
            <w:tcW w:w="1569" w:type="pct"/>
            <w:tcBorders>
              <w:top w:val="single" w:sz="4" w:space="0" w:color="auto"/>
              <w:left w:val="nil"/>
              <w:bottom w:val="nil"/>
              <w:right w:val="nil"/>
            </w:tcBorders>
          </w:tcPr>
          <w:p w14:paraId="7D23774F" w14:textId="77777777" w:rsidR="00B5684B" w:rsidRPr="00052C8E" w:rsidRDefault="00B5684B" w:rsidP="00B5684B">
            <w:pPr>
              <w:spacing w:after="0" w:line="240" w:lineRule="auto"/>
              <w:jc w:val="center"/>
              <w:rPr>
                <w:rFonts w:ascii="Times New Roman" w:eastAsia="Times New Roman" w:hAnsi="Times New Roman" w:cs="Times New Roman"/>
                <w:color w:val="7F7F7F"/>
                <w:lang w:val="uk-UA" w:eastAsia="ru-RU"/>
              </w:rPr>
            </w:pPr>
            <w:r w:rsidRPr="00052C8E">
              <w:rPr>
                <w:rFonts w:ascii="Times New Roman" w:eastAsia="Times New Roman" w:hAnsi="Times New Roman" w:cs="Times New Roman"/>
                <w:i/>
                <w:iCs/>
                <w:color w:val="7F7F7F"/>
                <w:lang w:val="uk-UA" w:eastAsia="ru-RU"/>
              </w:rPr>
              <w:t>(посада)</w:t>
            </w:r>
          </w:p>
        </w:tc>
        <w:tc>
          <w:tcPr>
            <w:tcW w:w="206" w:type="pct"/>
          </w:tcPr>
          <w:p w14:paraId="54A5187F" w14:textId="77777777" w:rsidR="00B5684B" w:rsidRPr="00052C8E"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14:paraId="5CA99148" w14:textId="77777777" w:rsidR="00B5684B" w:rsidRPr="00052C8E" w:rsidRDefault="00B5684B" w:rsidP="00B5684B">
            <w:pPr>
              <w:spacing w:after="0" w:line="240" w:lineRule="auto"/>
              <w:jc w:val="center"/>
              <w:rPr>
                <w:rFonts w:ascii="Times New Roman" w:eastAsia="Times New Roman" w:hAnsi="Times New Roman" w:cs="Times New Roman"/>
                <w:color w:val="7F7F7F"/>
                <w:lang w:val="uk-UA" w:eastAsia="ru-RU"/>
              </w:rPr>
            </w:pPr>
            <w:r w:rsidRPr="00052C8E">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70376C7E" w14:textId="77777777" w:rsidR="00B5684B" w:rsidRPr="00052C8E"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14:paraId="194A08D9" w14:textId="77777777" w:rsidR="00B5684B" w:rsidRPr="00052C8E" w:rsidRDefault="00B5684B" w:rsidP="00B5684B">
            <w:pPr>
              <w:spacing w:after="0" w:line="240" w:lineRule="auto"/>
              <w:jc w:val="center"/>
              <w:rPr>
                <w:rFonts w:ascii="Times New Roman" w:eastAsia="Times New Roman" w:hAnsi="Times New Roman" w:cs="Times New Roman"/>
                <w:color w:val="7F7F7F"/>
                <w:lang w:val="uk-UA" w:eastAsia="ru-RU"/>
              </w:rPr>
            </w:pPr>
            <w:r w:rsidRPr="00052C8E">
              <w:rPr>
                <w:rFonts w:ascii="Times New Roman" w:eastAsia="Times New Roman" w:hAnsi="Times New Roman" w:cs="Times New Roman"/>
                <w:i/>
                <w:iCs/>
                <w:color w:val="7F7F7F"/>
                <w:lang w:val="uk-UA" w:eastAsia="ru-RU"/>
              </w:rPr>
              <w:t>(прізвище, ініціали)</w:t>
            </w:r>
          </w:p>
        </w:tc>
      </w:tr>
      <w:tr w:rsidR="00B5684B" w:rsidRPr="00052C8E" w14:paraId="7BA4C067" w14:textId="77777777" w:rsidTr="00716F40">
        <w:trPr>
          <w:jc w:val="center"/>
        </w:trPr>
        <w:tc>
          <w:tcPr>
            <w:tcW w:w="1569" w:type="pct"/>
          </w:tcPr>
          <w:p w14:paraId="2F1FE2DE"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color w:val="000000"/>
                <w:lang w:val="uk-UA" w:eastAsia="ru-RU"/>
              </w:rPr>
              <w:t>М.П.**</w:t>
            </w:r>
          </w:p>
        </w:tc>
        <w:tc>
          <w:tcPr>
            <w:tcW w:w="206" w:type="pct"/>
          </w:tcPr>
          <w:p w14:paraId="754F3231"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Pr>
          <w:p w14:paraId="7A456FF1"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54E4715A"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Pr>
          <w:p w14:paraId="5ADD6CD3"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r>
    </w:tbl>
    <w:p w14:paraId="7A7622E1" w14:textId="77777777" w:rsidR="00B5684B" w:rsidRPr="00052C8E" w:rsidRDefault="00B5684B" w:rsidP="00B5684B">
      <w:pPr>
        <w:spacing w:after="0" w:line="240" w:lineRule="auto"/>
        <w:rPr>
          <w:rFonts w:ascii="Times New Roman" w:eastAsia="Times New Roman" w:hAnsi="Times New Roman" w:cs="Times New Roman"/>
          <w:color w:val="000000"/>
          <w:lang w:val="uk-UA" w:eastAsia="ru-RU"/>
        </w:rPr>
      </w:pPr>
    </w:p>
    <w:p w14:paraId="21250E7F" w14:textId="77777777" w:rsidR="00B5684B" w:rsidRPr="00052C8E" w:rsidRDefault="00B5684B" w:rsidP="00B5684B">
      <w:pPr>
        <w:spacing w:after="0" w:line="240" w:lineRule="auto"/>
        <w:rPr>
          <w:rFonts w:ascii="Times New Roman" w:eastAsia="Times New Roman" w:hAnsi="Times New Roman" w:cs="Times New Roman"/>
          <w:b/>
          <w:i/>
          <w:color w:val="000000"/>
          <w:lang w:val="uk-UA" w:eastAsia="ru-RU"/>
        </w:rPr>
      </w:pPr>
      <w:r w:rsidRPr="00052C8E">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25A9E240" w14:textId="77777777" w:rsidR="00B5684B" w:rsidRPr="00052C8E" w:rsidRDefault="00B5684B" w:rsidP="00B5684B">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052C8E">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01596900" w14:textId="77777777" w:rsidR="00B5684B" w:rsidRPr="00052C8E" w:rsidRDefault="00B5684B" w:rsidP="00B5684B">
      <w:pPr>
        <w:spacing w:after="0" w:line="240" w:lineRule="auto"/>
        <w:rPr>
          <w:rFonts w:ascii="Times New Roman" w:eastAsia="Times New Roman" w:hAnsi="Times New Roman" w:cs="Times New Roman"/>
          <w:b/>
          <w:color w:val="000000"/>
          <w:sz w:val="16"/>
          <w:szCs w:val="16"/>
          <w:highlight w:val="yellow"/>
          <w:lang w:val="uk-UA" w:eastAsia="ru-RU"/>
        </w:rPr>
        <w:sectPr w:rsidR="00B5684B" w:rsidRPr="00052C8E" w:rsidSect="00716F40">
          <w:pgSz w:w="11906" w:h="16838"/>
          <w:pgMar w:top="567" w:right="567" w:bottom="567" w:left="1134" w:header="709" w:footer="544" w:gutter="0"/>
          <w:cols w:space="708"/>
          <w:titlePg/>
          <w:docGrid w:linePitch="360"/>
        </w:sectPr>
      </w:pPr>
    </w:p>
    <w:p w14:paraId="5E1DDDDE" w14:textId="77777777" w:rsidR="00B5684B" w:rsidRPr="00052C8E" w:rsidRDefault="00B5684B" w:rsidP="00B5684B">
      <w:pPr>
        <w:spacing w:after="0" w:line="240" w:lineRule="auto"/>
        <w:jc w:val="right"/>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lastRenderedPageBreak/>
        <w:t>ДОДАТОК 3</w:t>
      </w:r>
    </w:p>
    <w:p w14:paraId="3AD588AF" w14:textId="77777777" w:rsidR="00B5684B" w:rsidRPr="00052C8E" w:rsidRDefault="00B5684B" w:rsidP="00B5684B">
      <w:pPr>
        <w:spacing w:after="0" w:line="240" w:lineRule="auto"/>
        <w:jc w:val="center"/>
        <w:rPr>
          <w:rFonts w:ascii="Arial Black" w:eastAsia="Times New Roman" w:hAnsi="Arial Black" w:cs="Times New Roman"/>
          <w:b/>
          <w:sz w:val="28"/>
          <w:szCs w:val="28"/>
          <w:lang w:val="uk-UA" w:eastAsia="ru-RU"/>
        </w:rPr>
      </w:pPr>
      <w:r w:rsidRPr="00052C8E">
        <w:rPr>
          <w:rFonts w:ascii="Arial Black" w:eastAsia="Times New Roman" w:hAnsi="Arial Black" w:cs="Times New Roman"/>
          <w:b/>
          <w:sz w:val="28"/>
          <w:szCs w:val="28"/>
          <w:lang w:val="uk-UA" w:eastAsia="ru-RU"/>
        </w:rPr>
        <w:t>ПЕРЕЛІК ДОКУМЕНТІВ, НЕОБХІДНИХ ДЛЯ УЧАСТІ У ЗАКУПІВЛІ</w:t>
      </w:r>
    </w:p>
    <w:p w14:paraId="2CE96A42" w14:textId="77777777" w:rsidR="00B5684B" w:rsidRPr="00052C8E" w:rsidRDefault="00B5684B" w:rsidP="00B5684B">
      <w:pPr>
        <w:spacing w:after="0" w:line="240" w:lineRule="auto"/>
        <w:jc w:val="center"/>
        <w:rPr>
          <w:rFonts w:ascii="Times New Roman" w:eastAsia="Times New Roman" w:hAnsi="Times New Roman" w:cs="Times New Roman"/>
          <w:b/>
          <w:sz w:val="16"/>
          <w:szCs w:val="16"/>
          <w:lang w:val="uk-UA" w:eastAsia="ru-RU"/>
        </w:rPr>
      </w:pPr>
    </w:p>
    <w:p w14:paraId="119E20CC" w14:textId="77777777" w:rsidR="00B5684B" w:rsidRPr="00052C8E" w:rsidRDefault="00B5684B" w:rsidP="00B5684B">
      <w:pPr>
        <w:spacing w:after="0" w:line="240" w:lineRule="auto"/>
        <w:jc w:val="center"/>
        <w:rPr>
          <w:rFonts w:ascii="Arial Black" w:eastAsia="Times New Roman" w:hAnsi="Arial Black" w:cs="Times New Roman"/>
          <w:b/>
          <w:sz w:val="24"/>
          <w:szCs w:val="24"/>
          <w:u w:val="single"/>
          <w:lang w:val="uk-UA" w:eastAsia="ru-RU"/>
        </w:rPr>
      </w:pPr>
      <w:r w:rsidRPr="00052C8E">
        <w:rPr>
          <w:rFonts w:ascii="Arial Black" w:eastAsia="Times New Roman" w:hAnsi="Arial Black" w:cs="Times New Roman"/>
          <w:b/>
          <w:sz w:val="24"/>
          <w:szCs w:val="24"/>
          <w:u w:val="single"/>
          <w:lang w:val="uk-UA" w:eastAsia="ru-RU"/>
        </w:rPr>
        <w:t>ДОКУМЕНТИ, ЩО ПОДАЮТЬСЯ УЧАСНИКОМ</w:t>
      </w:r>
    </w:p>
    <w:p w14:paraId="7A5CFC23" w14:textId="77777777" w:rsidR="00B5684B" w:rsidRPr="00052C8E" w:rsidRDefault="00B5684B" w:rsidP="00B5684B">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976"/>
      </w:tblGrid>
      <w:tr w:rsidR="00B5684B" w:rsidRPr="00052C8E" w14:paraId="70BA146E" w14:textId="77777777" w:rsidTr="00716F40">
        <w:tc>
          <w:tcPr>
            <w:tcW w:w="328" w:type="pct"/>
            <w:tcBorders>
              <w:bottom w:val="single" w:sz="4" w:space="0" w:color="auto"/>
            </w:tcBorders>
            <w:shd w:val="clear" w:color="auto" w:fill="auto"/>
          </w:tcPr>
          <w:p w14:paraId="5C41B63C" w14:textId="77777777" w:rsidR="00B5684B" w:rsidRPr="00052C8E" w:rsidRDefault="00B5684B" w:rsidP="00B5684B">
            <w:pPr>
              <w:spacing w:after="0" w:line="240" w:lineRule="auto"/>
              <w:jc w:val="center"/>
              <w:rPr>
                <w:rFonts w:ascii="Times New Roman" w:eastAsia="Times New Roman" w:hAnsi="Times New Roman" w:cs="Times New Roman"/>
                <w:b/>
                <w:sz w:val="20"/>
                <w:szCs w:val="20"/>
                <w:lang w:val="uk-UA" w:eastAsia="ru-RU"/>
              </w:rPr>
            </w:pPr>
            <w:r w:rsidRPr="00052C8E">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5FF90ECF" w14:textId="77777777" w:rsidR="00B5684B" w:rsidRPr="00052C8E" w:rsidRDefault="00B5684B" w:rsidP="00B5684B">
            <w:pPr>
              <w:spacing w:after="0" w:line="240" w:lineRule="auto"/>
              <w:jc w:val="center"/>
              <w:rPr>
                <w:rFonts w:ascii="Times New Roman" w:eastAsia="Times New Roman" w:hAnsi="Times New Roman" w:cs="Times New Roman"/>
                <w:b/>
                <w:sz w:val="20"/>
                <w:szCs w:val="20"/>
                <w:lang w:val="uk-UA" w:eastAsia="ru-RU"/>
              </w:rPr>
            </w:pPr>
            <w:r w:rsidRPr="00052C8E">
              <w:rPr>
                <w:rFonts w:ascii="Times New Roman" w:eastAsia="Times New Roman" w:hAnsi="Times New Roman" w:cs="Times New Roman"/>
                <w:b/>
                <w:sz w:val="20"/>
                <w:szCs w:val="20"/>
                <w:lang w:val="uk-UA" w:eastAsia="ru-RU"/>
              </w:rPr>
              <w:t>Документ/Вимога*</w:t>
            </w:r>
          </w:p>
        </w:tc>
      </w:tr>
      <w:tr w:rsidR="00B5684B" w:rsidRPr="00052C8E" w14:paraId="2666F9A1" w14:textId="77777777" w:rsidTr="00716F40">
        <w:tc>
          <w:tcPr>
            <w:tcW w:w="328" w:type="pct"/>
            <w:tcBorders>
              <w:bottom w:val="single" w:sz="4" w:space="0" w:color="auto"/>
            </w:tcBorders>
            <w:shd w:val="clear" w:color="auto" w:fill="auto"/>
          </w:tcPr>
          <w:p w14:paraId="2DAEBC1E"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2373A3FE" w14:textId="77777777" w:rsidR="00B5684B" w:rsidRPr="00052C8E" w:rsidRDefault="00B5684B" w:rsidP="00B5684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Тендерна пропозиція</w:t>
            </w:r>
            <w:r w:rsidRPr="00052C8E">
              <w:rPr>
                <w:rFonts w:ascii="Times New Roman" w:eastAsia="Times New Roman" w:hAnsi="Times New Roman" w:cs="Times New Roman"/>
                <w:lang w:val="uk-UA" w:eastAsia="ru-RU"/>
              </w:rPr>
              <w:t xml:space="preserve"> </w:t>
            </w:r>
            <w:r w:rsidRPr="00052C8E">
              <w:rPr>
                <w:rFonts w:ascii="Times New Roman" w:eastAsia="Times New Roman" w:hAnsi="Times New Roman" w:cs="Times New Roman"/>
                <w:i/>
                <w:lang w:val="uk-UA" w:eastAsia="ru-RU"/>
              </w:rPr>
              <w:t>(за формою згідно Додатка 2)</w:t>
            </w:r>
            <w:r w:rsidRPr="00052C8E">
              <w:rPr>
                <w:rFonts w:ascii="Times New Roman" w:eastAsia="Times New Roman" w:hAnsi="Times New Roman" w:cs="Times New Roman"/>
                <w:lang w:val="uk-UA" w:eastAsia="ru-RU"/>
              </w:rPr>
              <w:t>.</w:t>
            </w:r>
          </w:p>
        </w:tc>
      </w:tr>
      <w:tr w:rsidR="00B5684B" w:rsidRPr="00052C8E" w14:paraId="62EEF943" w14:textId="77777777" w:rsidTr="00716F40">
        <w:trPr>
          <w:trHeight w:val="212"/>
        </w:trPr>
        <w:tc>
          <w:tcPr>
            <w:tcW w:w="5000" w:type="pct"/>
            <w:gridSpan w:val="2"/>
            <w:shd w:val="pct12" w:color="auto" w:fill="auto"/>
          </w:tcPr>
          <w:p w14:paraId="57834B5C"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 xml:space="preserve">Інформація та документи відповідно до </w:t>
            </w:r>
            <w:r w:rsidRPr="00052C8E">
              <w:rPr>
                <w:rFonts w:ascii="Times New Roman" w:eastAsia="Times New Roman" w:hAnsi="Times New Roman" w:cs="Times New Roman"/>
                <w:b/>
                <w:bCs/>
                <w:lang w:val="uk-UA" w:eastAsia="ru-RU"/>
              </w:rPr>
              <w:t>вимог, установлених статтею 17 Закону</w:t>
            </w:r>
          </w:p>
        </w:tc>
      </w:tr>
      <w:tr w:rsidR="00B5684B" w:rsidRPr="00ED1794" w14:paraId="7B592D28" w14:textId="77777777" w:rsidTr="00716F40">
        <w:tc>
          <w:tcPr>
            <w:tcW w:w="328" w:type="pct"/>
            <w:shd w:val="clear" w:color="auto" w:fill="auto"/>
          </w:tcPr>
          <w:p w14:paraId="04DD6E50"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2.</w:t>
            </w:r>
          </w:p>
        </w:tc>
        <w:tc>
          <w:tcPr>
            <w:tcW w:w="4672" w:type="pct"/>
            <w:shd w:val="clear" w:color="auto" w:fill="auto"/>
          </w:tcPr>
          <w:p w14:paraId="3DDDA6EA"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lang w:val="uk-UA" w:eastAsia="ru-RU"/>
              </w:rPr>
              <w:t xml:space="preserve">про те, що відомості про юридичну особу, </w:t>
            </w:r>
            <w:r w:rsidRPr="00052C8E">
              <w:rPr>
                <w:rFonts w:ascii="Times New Roman" w:eastAsia="Times New Roman" w:hAnsi="Times New Roman" w:cs="Times New Roman"/>
                <w:bdr w:val="none" w:sz="0" w:space="0" w:color="auto" w:frame="1"/>
                <w:lang w:val="uk-UA" w:eastAsia="ru-RU"/>
              </w:rPr>
              <w:t>яка є учасником, не внесено до Єдиного державного реєстру осіб, які вчинили корупційні або пов’язані з корупцією правопорушення.</w:t>
            </w:r>
          </w:p>
        </w:tc>
      </w:tr>
      <w:tr w:rsidR="00B5684B" w:rsidRPr="00ED1794" w14:paraId="6C349D13" w14:textId="77777777" w:rsidTr="00716F40">
        <w:tc>
          <w:tcPr>
            <w:tcW w:w="328" w:type="pct"/>
            <w:shd w:val="clear" w:color="auto" w:fill="auto"/>
          </w:tcPr>
          <w:p w14:paraId="272642AE"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3.</w:t>
            </w:r>
          </w:p>
        </w:tc>
        <w:tc>
          <w:tcPr>
            <w:tcW w:w="4672" w:type="pct"/>
            <w:shd w:val="clear" w:color="auto" w:fill="auto"/>
          </w:tcPr>
          <w:p w14:paraId="01D8DD77"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lang w:val="uk-UA" w:eastAsia="ru-RU"/>
              </w:rPr>
              <w:t xml:space="preserve">про те, що </w:t>
            </w:r>
            <w:r w:rsidRPr="00052C8E">
              <w:rPr>
                <w:rFonts w:ascii="Times New Roman" w:eastAsia="Times New Roman" w:hAnsi="Times New Roman" w:cs="Times New Roman"/>
                <w:bdr w:val="none" w:sz="0" w:space="0" w:color="auto" w:frame="1"/>
                <w:lang w:val="uk-UA" w:eastAsia="ru-RU"/>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14:paraId="77B4BFF2"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i/>
                <w:bdr w:val="none" w:sz="0" w:space="0" w:color="auto" w:frame="1"/>
                <w:lang w:val="uk-UA" w:eastAsia="ru-RU"/>
              </w:rPr>
            </w:pPr>
            <w:r w:rsidRPr="00052C8E">
              <w:rPr>
                <w:rFonts w:ascii="Times New Roman" w:eastAsia="Times New Roman" w:hAnsi="Times New Roman" w:cs="Times New Roman"/>
                <w:i/>
                <w:lang w:val="uk-UA" w:eastAsia="ru-RU"/>
              </w:rPr>
              <w:t>У разі, якщо тендерну пропозицію учасника та договір про закупівлю за результатами торгів підписують різні службові (посадові) особи або представники учасника довідка повинна містити інформацію, із зазначенням прізвища, ім’я та по батькові, про кожну таку службову (посадову) особу або представника учасника.</w:t>
            </w:r>
          </w:p>
        </w:tc>
      </w:tr>
      <w:tr w:rsidR="00B5684B" w:rsidRPr="00ED1794" w14:paraId="3FFFD052" w14:textId="77777777" w:rsidTr="00716F40">
        <w:tc>
          <w:tcPr>
            <w:tcW w:w="328" w:type="pct"/>
            <w:shd w:val="clear" w:color="auto" w:fill="auto"/>
          </w:tcPr>
          <w:p w14:paraId="397AE3E7"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4.</w:t>
            </w:r>
          </w:p>
        </w:tc>
        <w:tc>
          <w:tcPr>
            <w:tcW w:w="4672" w:type="pct"/>
            <w:shd w:val="clear" w:color="auto" w:fill="auto"/>
          </w:tcPr>
          <w:p w14:paraId="3A85F474"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lang w:val="uk-UA" w:eastAsia="ru-RU"/>
              </w:rPr>
              <w:t xml:space="preserve">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2C8E">
              <w:rPr>
                <w:rFonts w:ascii="Times New Roman" w:eastAsia="Times New Roman" w:hAnsi="Times New Roman" w:cs="Times New Roman"/>
                <w:lang w:val="uk-UA" w:eastAsia="ru-RU"/>
              </w:rPr>
              <w:t>антиконкурентних</w:t>
            </w:r>
            <w:proofErr w:type="spellEnd"/>
            <w:r w:rsidRPr="00052C8E">
              <w:rPr>
                <w:rFonts w:ascii="Times New Roman" w:eastAsia="Times New Roman" w:hAnsi="Times New Roman" w:cs="Times New Roman"/>
                <w:lang w:val="uk-UA" w:eastAsia="ru-RU"/>
              </w:rPr>
              <w:t xml:space="preserve"> узгоджених дій, які стосуються спотворення результатів торгів (тендерів).</w:t>
            </w:r>
          </w:p>
        </w:tc>
      </w:tr>
      <w:tr w:rsidR="00B5684B" w:rsidRPr="00052C8E" w14:paraId="2BBC3920" w14:textId="77777777" w:rsidTr="00716F40">
        <w:tc>
          <w:tcPr>
            <w:tcW w:w="328" w:type="pct"/>
            <w:shd w:val="clear" w:color="auto" w:fill="auto"/>
          </w:tcPr>
          <w:p w14:paraId="53E7ACE2"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5.</w:t>
            </w:r>
          </w:p>
        </w:tc>
        <w:tc>
          <w:tcPr>
            <w:tcW w:w="4672" w:type="pct"/>
            <w:shd w:val="clear" w:color="auto" w:fill="auto"/>
          </w:tcPr>
          <w:p w14:paraId="79E044CC"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lang w:val="uk-UA" w:eastAsia="ru-RU"/>
              </w:rPr>
              <w:t xml:space="preserve">про те, що </w:t>
            </w:r>
            <w:r w:rsidRPr="00052C8E">
              <w:rPr>
                <w:rFonts w:ascii="Times New Roman" w:eastAsia="Times New Roman" w:hAnsi="Times New Roman" w:cs="Times New Roman"/>
                <w:bdr w:val="none" w:sz="0" w:space="0" w:color="auto" w:frame="1"/>
                <w:lang w:val="uk-UA" w:eastAsia="ru-RU"/>
              </w:rPr>
              <w:t>службова (посадова) особа учасника, яка підписала тендерну пропозицію,</w:t>
            </w:r>
            <w:r w:rsidRPr="00052C8E">
              <w:rPr>
                <w:rFonts w:ascii="Times New Roman" w:eastAsia="Times New Roman" w:hAnsi="Times New Roman" w:cs="Times New Roman"/>
                <w:lang w:val="uk-UA" w:eastAsia="ru-RU"/>
              </w:rPr>
              <w:t xml:space="preserve"> </w:t>
            </w:r>
            <w:r w:rsidRPr="00052C8E">
              <w:rPr>
                <w:rFonts w:ascii="Times New Roman" w:eastAsia="Times New Roman" w:hAnsi="Times New Roman" w:cs="Times New Roman"/>
                <w:lang w:val="uk-UA" w:eastAsia="uk-UA"/>
              </w:rPr>
              <w:t>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r>
      <w:tr w:rsidR="00B5684B" w:rsidRPr="00052C8E" w14:paraId="25886185" w14:textId="77777777" w:rsidTr="00716F40">
        <w:tc>
          <w:tcPr>
            <w:tcW w:w="328" w:type="pct"/>
            <w:shd w:val="clear" w:color="auto" w:fill="auto"/>
          </w:tcPr>
          <w:p w14:paraId="6EE85391"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6.</w:t>
            </w:r>
          </w:p>
        </w:tc>
        <w:tc>
          <w:tcPr>
            <w:tcW w:w="4672" w:type="pct"/>
            <w:shd w:val="clear" w:color="auto" w:fill="auto"/>
          </w:tcPr>
          <w:p w14:paraId="61DAE4CC"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lang w:val="uk-UA" w:eastAsia="ru-RU"/>
              </w:rPr>
              <w:t xml:space="preserve"> про те, що </w:t>
            </w:r>
            <w:r w:rsidRPr="00052C8E">
              <w:rPr>
                <w:rFonts w:ascii="Times New Roman" w:eastAsia="Times New Roman" w:hAnsi="Times New Roman" w:cs="Times New Roman"/>
                <w:bdr w:val="none" w:sz="0" w:space="0" w:color="auto" w:frame="1"/>
                <w:lang w:val="uk-UA" w:eastAsia="ru-RU"/>
              </w:rPr>
              <w:t>учасник не визнаний у встановленому законом порядку банкрутом та стосовно нього не відкрита ліквідаційна процедура.</w:t>
            </w:r>
          </w:p>
        </w:tc>
      </w:tr>
      <w:tr w:rsidR="00B5684B" w:rsidRPr="00ED1794" w14:paraId="6FA70E43" w14:textId="77777777" w:rsidTr="00716F40">
        <w:tc>
          <w:tcPr>
            <w:tcW w:w="328" w:type="pct"/>
            <w:shd w:val="clear" w:color="auto" w:fill="auto"/>
          </w:tcPr>
          <w:p w14:paraId="7C11E502"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7.</w:t>
            </w:r>
          </w:p>
        </w:tc>
        <w:tc>
          <w:tcPr>
            <w:tcW w:w="4672" w:type="pct"/>
            <w:shd w:val="clear" w:color="auto" w:fill="auto"/>
          </w:tcPr>
          <w:p w14:paraId="558B78AF"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 xml:space="preserve">(в довільній формі) </w:t>
            </w:r>
            <w:r w:rsidRPr="00052C8E">
              <w:rPr>
                <w:rFonts w:ascii="Times New Roman" w:eastAsia="Times New Roman" w:hAnsi="Times New Roman" w:cs="Times New Roman"/>
                <w:lang w:val="uk-UA" w:eastAsia="ru-RU"/>
              </w:rPr>
              <w:t xml:space="preserve">про те, що </w:t>
            </w:r>
            <w:r w:rsidRPr="00052C8E">
              <w:rPr>
                <w:rFonts w:ascii="Times New Roman" w:eastAsia="Times New Roman" w:hAnsi="Times New Roman" w:cs="Times New Roman"/>
                <w:bdr w:val="none" w:sz="0" w:space="0" w:color="auto" w:frame="1"/>
                <w:lang w:val="uk-UA" w:eastAsia="ru-RU"/>
              </w:rPr>
              <w:t>у Єдиному державному реєстрі юридичних осіб, фізичних осіб-підприємців та громадських формувань наявна інформація, передбачена </w:t>
            </w:r>
            <w:hyperlink r:id="rId22" w:anchor="n174" w:tgtFrame="_blank" w:history="1">
              <w:r w:rsidRPr="00052C8E">
                <w:rPr>
                  <w:rFonts w:ascii="Times New Roman" w:eastAsia="Times New Roman" w:hAnsi="Times New Roman" w:cs="Times New Roman"/>
                  <w:bdr w:val="none" w:sz="0" w:space="0" w:color="auto" w:frame="1"/>
                  <w:lang w:val="uk-UA" w:eastAsia="ru-RU"/>
                </w:rPr>
                <w:t>пунктом 9</w:t>
              </w:r>
            </w:hyperlink>
            <w:r w:rsidRPr="00052C8E">
              <w:rPr>
                <w:rFonts w:ascii="Times New Roman" w:eastAsia="Times New Roman" w:hAnsi="Times New Roman" w:cs="Times New Roman"/>
                <w:bdr w:val="none" w:sz="0" w:space="0" w:color="auto" w:frame="1"/>
                <w:lang w:val="uk-UA" w:eastAsia="ru-RU"/>
              </w:rPr>
              <w:t> частини другої статті 9 Закону України «Про державну реєстрацію юридичних осіб, фізичних осіб-підприємців та громадських формувань».</w:t>
            </w:r>
          </w:p>
          <w:p w14:paraId="62A1AE42"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i/>
                <w:bdr w:val="none" w:sz="0" w:space="0" w:color="auto" w:frame="1"/>
                <w:lang w:val="uk-UA" w:eastAsia="ru-RU"/>
              </w:rPr>
            </w:pPr>
            <w:r w:rsidRPr="00052C8E">
              <w:rPr>
                <w:rFonts w:ascii="Times New Roman" w:eastAsia="Times New Roman" w:hAnsi="Times New Roman" w:cs="Times New Roman"/>
                <w:i/>
                <w:bdr w:val="none" w:sz="0" w:space="0" w:color="auto" w:frame="1"/>
                <w:lang w:val="uk-UA" w:eastAsia="ru-RU"/>
              </w:rPr>
              <w:t>У разі, якщо зазначена інформація відсутня, вказати законні підстави відсутності такої інформації.</w:t>
            </w:r>
          </w:p>
        </w:tc>
      </w:tr>
      <w:tr w:rsidR="00B5684B" w:rsidRPr="00052C8E" w14:paraId="406BBE34" w14:textId="77777777" w:rsidTr="00716F40">
        <w:tc>
          <w:tcPr>
            <w:tcW w:w="328" w:type="pct"/>
            <w:shd w:val="clear" w:color="auto" w:fill="auto"/>
          </w:tcPr>
          <w:p w14:paraId="76DB1CF1"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8.</w:t>
            </w:r>
          </w:p>
        </w:tc>
        <w:tc>
          <w:tcPr>
            <w:tcW w:w="4672" w:type="pct"/>
            <w:shd w:val="clear" w:color="auto" w:fill="auto"/>
          </w:tcPr>
          <w:p w14:paraId="4EF24C73" w14:textId="77777777" w:rsidR="00B5684B" w:rsidRPr="00052C8E" w:rsidRDefault="00B5684B" w:rsidP="00B5684B">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bdr w:val="none" w:sz="0" w:space="0" w:color="auto" w:frame="1"/>
                <w:lang w:val="uk-UA" w:eastAsia="ru-RU"/>
              </w:rPr>
              <w:t>про те, що учасник не має заборгованості із сплати податків і зборів (обов’язкових платежів).</w:t>
            </w:r>
          </w:p>
        </w:tc>
      </w:tr>
      <w:tr w:rsidR="00B5684B" w:rsidRPr="00ED1794" w14:paraId="3259C5C1" w14:textId="77777777" w:rsidTr="00716F40">
        <w:tc>
          <w:tcPr>
            <w:tcW w:w="328" w:type="pct"/>
            <w:shd w:val="clear" w:color="auto" w:fill="auto"/>
          </w:tcPr>
          <w:p w14:paraId="006CB659"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9.</w:t>
            </w:r>
          </w:p>
        </w:tc>
        <w:tc>
          <w:tcPr>
            <w:tcW w:w="4672" w:type="pct"/>
            <w:shd w:val="clear" w:color="auto" w:fill="auto"/>
          </w:tcPr>
          <w:p w14:paraId="659C258F" w14:textId="77777777" w:rsidR="00B5684B" w:rsidRPr="00052C8E" w:rsidRDefault="00B5684B" w:rsidP="00B5684B">
            <w:pPr>
              <w:spacing w:after="0" w:line="240" w:lineRule="auto"/>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5684B" w:rsidRPr="00052C8E" w14:paraId="73B720C5" w14:textId="77777777" w:rsidTr="00716F40">
        <w:tc>
          <w:tcPr>
            <w:tcW w:w="5000" w:type="pct"/>
            <w:gridSpan w:val="2"/>
            <w:shd w:val="pct12" w:color="auto" w:fill="auto"/>
          </w:tcPr>
          <w:p w14:paraId="39044425"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B5684B" w:rsidRPr="00052C8E" w14:paraId="445CDF29" w14:textId="77777777" w:rsidTr="00716F40">
        <w:tc>
          <w:tcPr>
            <w:tcW w:w="328" w:type="pct"/>
            <w:shd w:val="clear" w:color="auto" w:fill="auto"/>
          </w:tcPr>
          <w:p w14:paraId="537123E5"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9.</w:t>
            </w:r>
          </w:p>
        </w:tc>
        <w:tc>
          <w:tcPr>
            <w:tcW w:w="4672" w:type="pct"/>
            <w:shd w:val="clear" w:color="auto" w:fill="auto"/>
          </w:tcPr>
          <w:p w14:paraId="367AEB9F"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24AE0E07" w14:textId="77777777" w:rsidR="00B5684B" w:rsidRPr="00052C8E" w:rsidRDefault="00B5684B" w:rsidP="00B5684B">
            <w:pPr>
              <w:spacing w:after="0" w:line="240" w:lineRule="auto"/>
              <w:jc w:val="both"/>
              <w:rPr>
                <w:rFonts w:ascii="Times New Roman" w:eastAsia="Times New Roman" w:hAnsi="Times New Roman" w:cs="Times New Roman"/>
                <w:b/>
                <w:i/>
                <w:lang w:val="uk-UA" w:eastAsia="ru-RU"/>
              </w:rPr>
            </w:pPr>
            <w:r w:rsidRPr="00052C8E">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052C8E">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052C8E">
              <w:rPr>
                <w:rFonts w:ascii="Times New Roman" w:eastAsia="Times New Roman" w:hAnsi="Times New Roman" w:cs="Times New Roman"/>
                <w:i/>
                <w:lang w:val="uk-UA" w:eastAsia="ru-RU"/>
              </w:rPr>
              <w:t xml:space="preserve">, подається </w:t>
            </w:r>
            <w:r w:rsidRPr="00052C8E">
              <w:rPr>
                <w:rFonts w:ascii="Times New Roman" w:eastAsia="Times New Roman" w:hAnsi="Times New Roman" w:cs="Times New Roman"/>
                <w:i/>
                <w:u w:val="single"/>
                <w:lang w:val="uk-UA" w:eastAsia="ru-RU"/>
              </w:rPr>
              <w:t>довіреність (доручення)</w:t>
            </w:r>
            <w:r w:rsidRPr="00052C8E">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052C8E">
              <w:rPr>
                <w:rFonts w:ascii="Times New Roman" w:eastAsia="Times New Roman" w:hAnsi="Times New Roman" w:cs="Times New Roman"/>
                <w:i/>
                <w:u w:val="single"/>
                <w:lang w:val="uk-UA" w:eastAsia="ru-RU"/>
              </w:rPr>
              <w:t>копія паспорту цієї особи</w:t>
            </w:r>
            <w:r w:rsidRPr="00052C8E">
              <w:rPr>
                <w:rFonts w:ascii="Times New Roman" w:eastAsia="Times New Roman" w:hAnsi="Times New Roman" w:cs="Times New Roman"/>
                <w:i/>
                <w:lang w:val="uk-UA" w:eastAsia="ru-RU"/>
              </w:rPr>
              <w:t>.</w:t>
            </w:r>
          </w:p>
        </w:tc>
      </w:tr>
      <w:tr w:rsidR="00B5684B" w:rsidRPr="00052C8E" w14:paraId="6103BE75" w14:textId="77777777" w:rsidTr="00716F40">
        <w:trPr>
          <w:trHeight w:val="328"/>
        </w:trPr>
        <w:tc>
          <w:tcPr>
            <w:tcW w:w="5000" w:type="pct"/>
            <w:gridSpan w:val="2"/>
            <w:shd w:val="pct12" w:color="auto" w:fill="auto"/>
          </w:tcPr>
          <w:p w14:paraId="39E9FFB6"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B5684B" w:rsidRPr="00052C8E" w14:paraId="119BA639" w14:textId="77777777" w:rsidTr="00716F40">
        <w:tc>
          <w:tcPr>
            <w:tcW w:w="328" w:type="pct"/>
            <w:shd w:val="clear" w:color="auto" w:fill="auto"/>
          </w:tcPr>
          <w:p w14:paraId="67AE8A6F"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10.</w:t>
            </w:r>
          </w:p>
        </w:tc>
        <w:tc>
          <w:tcPr>
            <w:tcW w:w="4672" w:type="pct"/>
            <w:shd w:val="clear" w:color="auto" w:fill="auto"/>
          </w:tcPr>
          <w:p w14:paraId="2E01AECC"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proofErr w:type="spellStart"/>
            <w:r w:rsidRPr="00052C8E">
              <w:rPr>
                <w:rFonts w:ascii="Times New Roman" w:eastAsia="Times New Roman" w:hAnsi="Times New Roman" w:cs="Times New Roman"/>
                <w:lang w:val="uk-UA" w:eastAsia="ru-RU"/>
              </w:rPr>
              <w:t>Сканкопія</w:t>
            </w:r>
            <w:proofErr w:type="spellEnd"/>
            <w:r w:rsidRPr="00052C8E">
              <w:rPr>
                <w:rFonts w:ascii="Times New Roman" w:eastAsia="Times New Roman" w:hAnsi="Times New Roman" w:cs="Times New Roman"/>
                <w:lang w:val="uk-UA" w:eastAsia="ru-RU"/>
              </w:rPr>
              <w:t xml:space="preserve"> Додатку 4 з підписом та печаткою</w:t>
            </w:r>
            <w:r w:rsidRPr="00052C8E">
              <w:rPr>
                <w:rFonts w:ascii="Times New Roman" w:eastAsia="Times New Roman" w:hAnsi="Times New Roman" w:cs="Times New Roman"/>
                <w:b/>
                <w:bCs/>
                <w:i/>
                <w:lang w:val="uk-UA" w:eastAsia="ru-RU"/>
              </w:rPr>
              <w:t xml:space="preserve">* </w:t>
            </w:r>
            <w:r w:rsidRPr="00052C8E">
              <w:rPr>
                <w:rFonts w:ascii="Times New Roman" w:eastAsia="Times New Roman" w:hAnsi="Times New Roman" w:cs="Times New Roman"/>
                <w:lang w:val="uk-UA" w:eastAsia="ru-RU"/>
              </w:rPr>
              <w:t>учасника.</w:t>
            </w:r>
          </w:p>
        </w:tc>
      </w:tr>
      <w:tr w:rsidR="00B5684B" w:rsidRPr="00052C8E" w14:paraId="3091AF70" w14:textId="77777777" w:rsidTr="00716F40">
        <w:tc>
          <w:tcPr>
            <w:tcW w:w="5000" w:type="pct"/>
            <w:gridSpan w:val="2"/>
            <w:shd w:val="pct12" w:color="auto" w:fill="auto"/>
          </w:tcPr>
          <w:p w14:paraId="1B449195"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Інші документи, що має надати учасник</w:t>
            </w:r>
          </w:p>
        </w:tc>
      </w:tr>
      <w:tr w:rsidR="00B5684B" w:rsidRPr="00ED1794" w14:paraId="5A4E3CA3" w14:textId="77777777" w:rsidTr="00716F40">
        <w:tc>
          <w:tcPr>
            <w:tcW w:w="328" w:type="pct"/>
            <w:shd w:val="clear" w:color="auto" w:fill="auto"/>
          </w:tcPr>
          <w:p w14:paraId="600418E7"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11.</w:t>
            </w:r>
          </w:p>
        </w:tc>
        <w:tc>
          <w:tcPr>
            <w:tcW w:w="4672" w:type="pct"/>
            <w:shd w:val="clear" w:color="auto" w:fill="auto"/>
          </w:tcPr>
          <w:p w14:paraId="183C3F1F"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B5684B" w:rsidRPr="00052C8E" w14:paraId="78BAD0B9" w14:textId="77777777" w:rsidTr="00716F40">
        <w:tc>
          <w:tcPr>
            <w:tcW w:w="328" w:type="pct"/>
            <w:shd w:val="clear" w:color="auto" w:fill="auto"/>
          </w:tcPr>
          <w:p w14:paraId="067911C9"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12.</w:t>
            </w:r>
          </w:p>
        </w:tc>
        <w:tc>
          <w:tcPr>
            <w:tcW w:w="4672" w:type="pct"/>
            <w:shd w:val="clear" w:color="auto" w:fill="auto"/>
          </w:tcPr>
          <w:p w14:paraId="6DABF3F4"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Копія статуту або іншого установчого документу.</w:t>
            </w:r>
          </w:p>
        </w:tc>
      </w:tr>
      <w:tr w:rsidR="00B5684B" w:rsidRPr="00052C8E" w14:paraId="782D4F6C" w14:textId="77777777" w:rsidTr="00716F40">
        <w:tc>
          <w:tcPr>
            <w:tcW w:w="328" w:type="pct"/>
            <w:shd w:val="clear" w:color="auto" w:fill="auto"/>
          </w:tcPr>
          <w:p w14:paraId="31E6376E"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13.</w:t>
            </w:r>
          </w:p>
        </w:tc>
        <w:tc>
          <w:tcPr>
            <w:tcW w:w="4672" w:type="pct"/>
            <w:shd w:val="clear" w:color="auto" w:fill="auto"/>
          </w:tcPr>
          <w:p w14:paraId="67E931ED"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052C8E">
              <w:rPr>
                <w:rFonts w:ascii="Times New Roman" w:eastAsia="Times New Roman" w:hAnsi="Times New Roman" w:cs="Times New Roman"/>
                <w:i/>
                <w:lang w:val="uk-UA"/>
              </w:rPr>
              <w:t>(для Учасника – фізичної особи)</w:t>
            </w:r>
            <w:r w:rsidRPr="00052C8E">
              <w:rPr>
                <w:rFonts w:ascii="Times New Roman" w:eastAsia="Times New Roman" w:hAnsi="Times New Roman" w:cs="Times New Roman"/>
                <w:lang w:val="uk-UA"/>
              </w:rPr>
              <w:t>.</w:t>
            </w:r>
          </w:p>
        </w:tc>
      </w:tr>
      <w:tr w:rsidR="00B5684B" w:rsidRPr="00052C8E" w14:paraId="629A04FB" w14:textId="77777777" w:rsidTr="00716F40">
        <w:tc>
          <w:tcPr>
            <w:tcW w:w="328" w:type="pct"/>
            <w:shd w:val="clear" w:color="auto" w:fill="auto"/>
          </w:tcPr>
          <w:p w14:paraId="7D4CEBE0"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lastRenderedPageBreak/>
              <w:t>14.</w:t>
            </w:r>
          </w:p>
        </w:tc>
        <w:tc>
          <w:tcPr>
            <w:tcW w:w="4672" w:type="pct"/>
            <w:shd w:val="clear" w:color="auto" w:fill="auto"/>
          </w:tcPr>
          <w:p w14:paraId="0B01E425" w14:textId="77777777" w:rsidR="00B5684B" w:rsidRPr="00052C8E" w:rsidRDefault="00B5684B" w:rsidP="00B5684B">
            <w:pPr>
              <w:spacing w:after="0" w:line="240" w:lineRule="auto"/>
              <w:jc w:val="both"/>
              <w:rPr>
                <w:rFonts w:ascii="Times New Roman" w:eastAsia="Times New Roman" w:hAnsi="Times New Roman" w:cs="Times New Roman"/>
                <w:i/>
                <w:lang w:val="uk-UA" w:eastAsia="ru-RU"/>
              </w:rPr>
            </w:pPr>
            <w:r w:rsidRPr="00052C8E">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052C8E">
              <w:rPr>
                <w:rFonts w:ascii="Times New Roman" w:eastAsia="Times New Roman" w:hAnsi="Times New Roman" w:cs="Times New Roman"/>
                <w:i/>
                <w:lang w:val="uk-UA" w:eastAsia="ru-RU"/>
              </w:rPr>
              <w:t>(якщо учасник є  платником ПДВ)</w:t>
            </w:r>
          </w:p>
        </w:tc>
      </w:tr>
      <w:tr w:rsidR="00B5684B" w:rsidRPr="00052C8E" w14:paraId="5835EC79" w14:textId="77777777" w:rsidTr="00716F40">
        <w:tc>
          <w:tcPr>
            <w:tcW w:w="328" w:type="pct"/>
            <w:shd w:val="clear" w:color="auto" w:fill="auto"/>
          </w:tcPr>
          <w:p w14:paraId="49BDEB19"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15.</w:t>
            </w:r>
          </w:p>
        </w:tc>
        <w:tc>
          <w:tcPr>
            <w:tcW w:w="4672" w:type="pct"/>
            <w:shd w:val="clear" w:color="auto" w:fill="auto"/>
          </w:tcPr>
          <w:p w14:paraId="15F0F6BA"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052C8E">
              <w:rPr>
                <w:rFonts w:ascii="Times New Roman" w:eastAsia="Times New Roman" w:hAnsi="Times New Roman" w:cs="Times New Roman"/>
                <w:i/>
                <w:iCs/>
                <w:lang w:val="uk-UA" w:eastAsia="ru-RU"/>
              </w:rPr>
              <w:t>платником єдиного податку</w:t>
            </w:r>
            <w:r w:rsidRPr="00052C8E">
              <w:rPr>
                <w:rFonts w:ascii="Times New Roman" w:eastAsia="Times New Roman" w:hAnsi="Times New Roman" w:cs="Times New Roman"/>
                <w:lang w:val="uk-UA" w:eastAsia="ru-RU"/>
              </w:rPr>
              <w:t>)</w:t>
            </w:r>
          </w:p>
        </w:tc>
      </w:tr>
      <w:tr w:rsidR="00B5684B" w:rsidRPr="00052C8E" w14:paraId="27413478" w14:textId="77777777" w:rsidTr="00716F40">
        <w:tc>
          <w:tcPr>
            <w:tcW w:w="328" w:type="pct"/>
            <w:shd w:val="clear" w:color="auto" w:fill="auto"/>
          </w:tcPr>
          <w:p w14:paraId="27BDD2EC"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16.</w:t>
            </w:r>
          </w:p>
        </w:tc>
        <w:tc>
          <w:tcPr>
            <w:tcW w:w="4672" w:type="pct"/>
            <w:shd w:val="clear" w:color="auto" w:fill="auto"/>
          </w:tcPr>
          <w:p w14:paraId="38516FF7"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B5684B" w:rsidRPr="00ED1794" w14:paraId="143B8900" w14:textId="77777777" w:rsidTr="00716F40">
        <w:tc>
          <w:tcPr>
            <w:tcW w:w="328" w:type="pct"/>
            <w:shd w:val="clear" w:color="auto" w:fill="auto"/>
          </w:tcPr>
          <w:p w14:paraId="0B869BFD"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17.</w:t>
            </w:r>
          </w:p>
        </w:tc>
        <w:tc>
          <w:tcPr>
            <w:tcW w:w="4672" w:type="pct"/>
            <w:shd w:val="clear" w:color="auto" w:fill="auto"/>
          </w:tcPr>
          <w:p w14:paraId="461AFBD2"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 xml:space="preserve">(в довільній формі) </w:t>
            </w:r>
            <w:r w:rsidRPr="00052C8E">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1A755763"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_____________________________________________________________________________________</w:t>
      </w:r>
    </w:p>
    <w:p w14:paraId="22A62DBC" w14:textId="77777777" w:rsidR="00B5684B" w:rsidRPr="00052C8E" w:rsidRDefault="00B5684B" w:rsidP="00B5684B">
      <w:pPr>
        <w:shd w:val="clear" w:color="auto" w:fill="FFFFFF"/>
        <w:spacing w:before="120" w:after="0" w:line="240" w:lineRule="auto"/>
        <w:jc w:val="center"/>
        <w:textAlignment w:val="baseline"/>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Оформлення тендерної пропозиції</w:t>
      </w:r>
    </w:p>
    <w:p w14:paraId="5C3544AF" w14:textId="77777777" w:rsidR="00B5684B" w:rsidRPr="00052C8E" w:rsidRDefault="00B5684B" w:rsidP="00B5684B">
      <w:pPr>
        <w:shd w:val="clear" w:color="auto" w:fill="FFFFFF"/>
        <w:spacing w:after="0" w:line="240" w:lineRule="auto"/>
        <w:jc w:val="center"/>
        <w:textAlignment w:val="baseline"/>
        <w:rPr>
          <w:rFonts w:ascii="Times New Roman" w:eastAsia="Times New Roman" w:hAnsi="Times New Roman" w:cs="Times New Roman"/>
          <w:b/>
          <w:lang w:val="uk-UA" w:eastAsia="ru-RU"/>
        </w:rPr>
      </w:pPr>
    </w:p>
    <w:p w14:paraId="0298E10B"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uk-UA"/>
        </w:rPr>
        <w:t>1.</w:t>
      </w:r>
      <w:r w:rsidRPr="00052C8E">
        <w:rPr>
          <w:rFonts w:ascii="Times New Roman" w:eastAsia="Times New Roman" w:hAnsi="Times New Roman" w:cs="Times New Roman"/>
          <w:lang w:val="uk-UA" w:eastAsia="uk-UA"/>
        </w:rPr>
        <w:t> </w:t>
      </w:r>
      <w:r w:rsidRPr="00052C8E">
        <w:rPr>
          <w:rFonts w:ascii="Times New Roman" w:eastAsia="Times New Roman" w:hAnsi="Times New Roman" w:cs="Times New Roman"/>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3DFE12F3"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2.</w:t>
      </w:r>
      <w:r w:rsidRPr="00052C8E">
        <w:rPr>
          <w:rFonts w:ascii="Times New Roman" w:eastAsia="Times New Roman" w:hAnsi="Times New Roman" w:cs="Times New Roman"/>
          <w:lang w:val="uk-UA" w:eastAsia="ru-RU"/>
        </w:rPr>
        <w:t xml:space="preserve"> Документи, що складаються учасником у довільній формі, надаються на фірмовому бланку учасника </w:t>
      </w:r>
      <w:r w:rsidRPr="00052C8E">
        <w:rPr>
          <w:rFonts w:ascii="Times New Roman" w:eastAsia="Times New Roman" w:hAnsi="Times New Roman" w:cs="Times New Roman"/>
          <w:i/>
          <w:lang w:val="uk-UA" w:eastAsia="ru-RU"/>
        </w:rPr>
        <w:t>(за наявності)</w:t>
      </w:r>
      <w:r w:rsidRPr="00052C8E">
        <w:rPr>
          <w:rFonts w:ascii="Times New Roman" w:eastAsia="Times New Roman" w:hAnsi="Times New Roman" w:cs="Times New Roman"/>
          <w:lang w:val="uk-UA" w:eastAsia="ru-RU"/>
        </w:rPr>
        <w:t xml:space="preserve"> за підписом уповноваженої посадової особи Учасника та завіряються печаткою Учасника </w:t>
      </w:r>
      <w:r w:rsidRPr="00052C8E">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052C8E">
        <w:rPr>
          <w:rFonts w:ascii="Times New Roman" w:eastAsia="Times New Roman" w:hAnsi="Times New Roman" w:cs="Times New Roman"/>
          <w:lang w:val="uk-UA" w:eastAsia="ru-RU"/>
        </w:rPr>
        <w:t>.</w:t>
      </w:r>
    </w:p>
    <w:p w14:paraId="5729D7B5"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3.</w:t>
      </w:r>
      <w:r w:rsidRPr="00052C8E">
        <w:rPr>
          <w:rFonts w:ascii="Times New Roman" w:eastAsia="Times New Roman" w:hAnsi="Times New Roman" w:cs="Times New Roman"/>
          <w:lang w:val="uk-UA" w:eastAsia="ru-RU"/>
        </w:rPr>
        <w:t> </w:t>
      </w:r>
      <w:r w:rsidRPr="00052C8E">
        <w:rPr>
          <w:rFonts w:ascii="Times New Roman" w:eastAsia="Times New Roman" w:hAnsi="Times New Roman" w:cs="Times New Roman"/>
          <w:u w:val="single"/>
          <w:lang w:val="uk-UA" w:eastAsia="ru-RU"/>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r w:rsidRPr="00052C8E">
        <w:rPr>
          <w:rFonts w:ascii="Times New Roman" w:eastAsia="Times New Roman" w:hAnsi="Times New Roman" w:cs="Times New Roman"/>
          <w:lang w:val="uk-UA" w:eastAsia="ru-RU"/>
        </w:rPr>
        <w:t>.</w:t>
      </w:r>
    </w:p>
    <w:p w14:paraId="7B452D04"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4.</w:t>
      </w:r>
      <w:r w:rsidRPr="00052C8E">
        <w:rPr>
          <w:rFonts w:ascii="Times New Roman" w:eastAsia="Times New Roman" w:hAnsi="Times New Roman" w:cs="Times New Roman"/>
          <w:lang w:val="uk-UA" w:eastAsia="ru-RU"/>
        </w:rPr>
        <w:t> </w:t>
      </w:r>
      <w:r w:rsidRPr="00052C8E">
        <w:rPr>
          <w:rFonts w:ascii="Times New Roman" w:eastAsia="Times New Roman" w:hAnsi="Times New Roman" w:cs="Times New Roman"/>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27DCF2BB"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6258C892"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5.</w:t>
      </w:r>
      <w:r w:rsidRPr="00052C8E">
        <w:rPr>
          <w:rFonts w:ascii="Times New Roman" w:eastAsia="Times New Roman" w:hAnsi="Times New Roman" w:cs="Times New Roman"/>
          <w:lang w:val="uk-UA" w:eastAsia="ru-RU"/>
        </w:rPr>
        <w:t> </w:t>
      </w:r>
      <w:r w:rsidRPr="00052C8E">
        <w:rPr>
          <w:rFonts w:ascii="Times New Roman" w:eastAsia="Times New Roman" w:hAnsi="Times New Roman" w:cs="Times New Roman"/>
          <w:b/>
          <w:lang w:val="uk-UA" w:eastAsia="ru-RU"/>
        </w:rPr>
        <w:t>Усі сторінки тендерної пропозиції Учасника</w:t>
      </w:r>
      <w:r w:rsidRPr="00052C8E">
        <w:rPr>
          <w:rFonts w:ascii="Times New Roman" w:eastAsia="Times New Roman" w:hAnsi="Times New Roman" w:cs="Times New Roman"/>
          <w:lang w:val="uk-UA" w:eastAsia="ru-RU"/>
        </w:rPr>
        <w:t xml:space="preserve"> процедури закупівлі </w:t>
      </w:r>
      <w:r w:rsidRPr="00052C8E">
        <w:rPr>
          <w:rFonts w:ascii="Times New Roman" w:eastAsia="Times New Roman" w:hAnsi="Times New Roman" w:cs="Times New Roman"/>
          <w:b/>
          <w:lang w:val="uk-UA" w:eastAsia="ru-RU"/>
        </w:rPr>
        <w:t>повинні містити підпис уповноваженої посадової особи Учасника</w:t>
      </w:r>
      <w:r w:rsidRPr="00052C8E">
        <w:rPr>
          <w:rFonts w:ascii="Times New Roman" w:eastAsia="Times New Roman" w:hAnsi="Times New Roman" w:cs="Times New Roman"/>
          <w:lang w:val="uk-UA" w:eastAsia="ru-RU"/>
        </w:rPr>
        <w:t xml:space="preserve"> процедури закупівлі </w:t>
      </w:r>
      <w:r w:rsidRPr="00052C8E">
        <w:rPr>
          <w:rFonts w:ascii="Times New Roman" w:eastAsia="Times New Roman" w:hAnsi="Times New Roman" w:cs="Times New Roman"/>
          <w:i/>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052C8E">
        <w:rPr>
          <w:rFonts w:ascii="Times New Roman" w:eastAsia="Times New Roman" w:hAnsi="Times New Roman" w:cs="Times New Roman"/>
          <w:lang w:val="uk-UA" w:eastAsia="ru-RU"/>
        </w:rPr>
        <w:t xml:space="preserve">, </w:t>
      </w:r>
      <w:r w:rsidRPr="00052C8E">
        <w:rPr>
          <w:rFonts w:ascii="Times New Roman" w:eastAsia="Times New Roman" w:hAnsi="Times New Roman" w:cs="Times New Roman"/>
          <w:b/>
          <w:lang w:val="uk-UA" w:eastAsia="ru-RU"/>
        </w:rPr>
        <w:t>а також відбитки печатки</w:t>
      </w:r>
      <w:r w:rsidRPr="00052C8E">
        <w:rPr>
          <w:rFonts w:ascii="Times New Roman" w:eastAsia="Times New Roman" w:hAnsi="Times New Roman" w:cs="Times New Roman"/>
          <w:lang w:val="uk-UA" w:eastAsia="ru-RU"/>
        </w:rPr>
        <w:t xml:space="preserve"> </w:t>
      </w:r>
      <w:r w:rsidRPr="00052C8E">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052C8E">
        <w:rPr>
          <w:rFonts w:ascii="Times New Roman" w:eastAsia="Times New Roman" w:hAnsi="Times New Roman" w:cs="Times New Roman"/>
          <w:lang w:val="uk-UA" w:eastAsia="ru-RU"/>
        </w:rPr>
        <w:t>.</w:t>
      </w:r>
    </w:p>
    <w:p w14:paraId="031384AD"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1ED58916" w14:textId="09069016" w:rsidR="00B5684B" w:rsidRPr="00052C8E" w:rsidRDefault="00B5684B" w:rsidP="00B5684B">
      <w:pPr>
        <w:shd w:val="clear" w:color="auto" w:fill="FFFFFF"/>
        <w:spacing w:after="0" w:line="240" w:lineRule="exact"/>
        <w:jc w:val="both"/>
        <w:textAlignment w:val="baseline"/>
        <w:rPr>
          <w:rFonts w:ascii="Times New Roman" w:eastAsia="Times New Roman" w:hAnsi="Times New Roman" w:cs="Times New Roman"/>
          <w:b/>
          <w:bCs/>
          <w:i/>
          <w:lang w:val="uk-UA" w:eastAsia="ru-RU"/>
        </w:rPr>
      </w:pPr>
      <w:r w:rsidRPr="00052C8E">
        <w:rPr>
          <w:rFonts w:ascii="Times New Roman" w:eastAsia="Times New Roman" w:hAnsi="Times New Roman" w:cs="Times New Roman"/>
          <w:b/>
          <w:bCs/>
          <w:i/>
          <w:lang w:val="uk-UA" w:eastAsia="ru-RU"/>
        </w:rPr>
        <w:t>____________________________________________________________________________________________</w:t>
      </w:r>
    </w:p>
    <w:p w14:paraId="00F8D93B" w14:textId="77777777" w:rsidR="00B5684B" w:rsidRPr="00052C8E" w:rsidRDefault="00B5684B" w:rsidP="00B5684B">
      <w:pPr>
        <w:shd w:val="clear" w:color="auto" w:fill="FFFFFF"/>
        <w:spacing w:after="0" w:line="240" w:lineRule="exact"/>
        <w:jc w:val="both"/>
        <w:textAlignment w:val="baseline"/>
        <w:rPr>
          <w:rFonts w:ascii="Times New Roman" w:eastAsia="Times New Roman" w:hAnsi="Times New Roman" w:cs="Times New Roman"/>
          <w:i/>
          <w:lang w:val="uk-UA" w:eastAsia="ru-RU"/>
        </w:rPr>
      </w:pPr>
      <w:r w:rsidRPr="00052C8E">
        <w:rPr>
          <w:rFonts w:ascii="Times New Roman" w:eastAsia="Times New Roman" w:hAnsi="Times New Roman" w:cs="Times New Roman"/>
          <w:b/>
          <w:bCs/>
          <w:i/>
          <w:lang w:val="uk-UA" w:eastAsia="ru-RU"/>
        </w:rPr>
        <w:t>*</w:t>
      </w:r>
      <w:r w:rsidRPr="00052C8E">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5B25471" w14:textId="77777777" w:rsidR="00B5684B" w:rsidRPr="00052C8E" w:rsidRDefault="00B5684B" w:rsidP="00B5684B">
      <w:pPr>
        <w:shd w:val="clear" w:color="auto" w:fill="FFFFFF"/>
        <w:spacing w:after="0" w:line="240" w:lineRule="exact"/>
        <w:jc w:val="both"/>
        <w:textAlignment w:val="baseline"/>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i/>
          <w:sz w:val="20"/>
          <w:szCs w:val="20"/>
          <w:highlight w:val="yellow"/>
          <w:lang w:val="uk-UA" w:eastAsia="ru-RU"/>
        </w:rPr>
        <w:br w:type="page"/>
      </w:r>
    </w:p>
    <w:p w14:paraId="055E731C" w14:textId="77777777" w:rsidR="00B5684B" w:rsidRPr="00052C8E" w:rsidRDefault="00B5684B" w:rsidP="00B5684B">
      <w:pPr>
        <w:spacing w:after="0" w:line="240" w:lineRule="auto"/>
        <w:jc w:val="right"/>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lastRenderedPageBreak/>
        <w:t>ДОДАТОК 3</w:t>
      </w:r>
    </w:p>
    <w:p w14:paraId="1372A203" w14:textId="77777777" w:rsidR="00B5684B" w:rsidRPr="00052C8E" w:rsidRDefault="00B5684B" w:rsidP="00B5684B">
      <w:pPr>
        <w:spacing w:after="0" w:line="240" w:lineRule="auto"/>
        <w:jc w:val="right"/>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(продовження)</w:t>
      </w:r>
    </w:p>
    <w:p w14:paraId="2FBE0058" w14:textId="77777777" w:rsidR="00B5684B" w:rsidRPr="00052C8E" w:rsidRDefault="00B5684B" w:rsidP="00B5684B">
      <w:pPr>
        <w:spacing w:after="0" w:line="240" w:lineRule="auto"/>
        <w:jc w:val="center"/>
        <w:rPr>
          <w:rFonts w:ascii="Arial Black" w:eastAsia="Times New Roman" w:hAnsi="Arial Black" w:cs="Times New Roman"/>
          <w:b/>
          <w:sz w:val="24"/>
          <w:szCs w:val="24"/>
          <w:u w:val="single"/>
          <w:lang w:val="uk-UA" w:eastAsia="ru-RU"/>
        </w:rPr>
      </w:pPr>
      <w:r w:rsidRPr="00052C8E">
        <w:rPr>
          <w:rFonts w:ascii="Arial Black" w:eastAsia="Times New Roman" w:hAnsi="Arial Black" w:cs="Times New Roman"/>
          <w:b/>
          <w:sz w:val="24"/>
          <w:szCs w:val="24"/>
          <w:u w:val="single"/>
          <w:lang w:val="uk-UA" w:eastAsia="ru-RU"/>
        </w:rPr>
        <w:t>ДОКУМЕНТИ, ЩО ПОДАЮТЬСЯ ПЕРЕМОЖЦЕМ</w:t>
      </w:r>
    </w:p>
    <w:p w14:paraId="271FECBD" w14:textId="77777777" w:rsidR="00B5684B" w:rsidRPr="00052C8E" w:rsidRDefault="00B5684B" w:rsidP="00B5684B">
      <w:pPr>
        <w:spacing w:after="0" w:line="240" w:lineRule="auto"/>
        <w:jc w:val="center"/>
        <w:rPr>
          <w:rFonts w:ascii="Arial Black" w:eastAsia="Times New Roman" w:hAnsi="Arial Black" w:cs="Times New Roman"/>
          <w:b/>
          <w:sz w:val="24"/>
          <w:szCs w:val="24"/>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976"/>
      </w:tblGrid>
      <w:tr w:rsidR="00B5684B" w:rsidRPr="00052C8E" w14:paraId="6B6A95F8" w14:textId="77777777" w:rsidTr="00716F40">
        <w:tc>
          <w:tcPr>
            <w:tcW w:w="328" w:type="pct"/>
            <w:tcBorders>
              <w:bottom w:val="single" w:sz="4" w:space="0" w:color="auto"/>
            </w:tcBorders>
            <w:shd w:val="clear" w:color="auto" w:fill="auto"/>
          </w:tcPr>
          <w:p w14:paraId="0EC9CE0E"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П/н</w:t>
            </w:r>
          </w:p>
        </w:tc>
        <w:tc>
          <w:tcPr>
            <w:tcW w:w="4672" w:type="pct"/>
            <w:tcBorders>
              <w:bottom w:val="single" w:sz="4" w:space="0" w:color="auto"/>
            </w:tcBorders>
            <w:shd w:val="clear" w:color="auto" w:fill="auto"/>
          </w:tcPr>
          <w:p w14:paraId="6EF295D2"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Документ/Вимога*</w:t>
            </w:r>
          </w:p>
        </w:tc>
      </w:tr>
      <w:tr w:rsidR="00B5684B" w:rsidRPr="00052C8E" w14:paraId="0706D17B" w14:textId="77777777" w:rsidTr="00716F40">
        <w:trPr>
          <w:trHeight w:val="280"/>
        </w:trPr>
        <w:tc>
          <w:tcPr>
            <w:tcW w:w="328" w:type="pct"/>
            <w:tcBorders>
              <w:bottom w:val="single" w:sz="4" w:space="0" w:color="auto"/>
            </w:tcBorders>
            <w:shd w:val="clear" w:color="auto" w:fill="auto"/>
          </w:tcPr>
          <w:p w14:paraId="73082E85"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1BEDA605" w14:textId="77777777" w:rsidR="00B5684B" w:rsidRPr="00052C8E" w:rsidRDefault="00B5684B" w:rsidP="00B5684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Кінцева тендерна пропозиція</w:t>
            </w:r>
            <w:r w:rsidRPr="00052C8E">
              <w:rPr>
                <w:rFonts w:ascii="Times New Roman" w:eastAsia="Times New Roman" w:hAnsi="Times New Roman" w:cs="Times New Roman"/>
                <w:lang w:val="uk-UA" w:eastAsia="ru-RU"/>
              </w:rPr>
              <w:t xml:space="preserve"> (за формою згідно Додатка 2).</w:t>
            </w:r>
          </w:p>
        </w:tc>
      </w:tr>
      <w:tr w:rsidR="00B5684B" w:rsidRPr="00052C8E" w14:paraId="10350826" w14:textId="77777777" w:rsidTr="00716F40">
        <w:trPr>
          <w:trHeight w:val="412"/>
        </w:trPr>
        <w:tc>
          <w:tcPr>
            <w:tcW w:w="5000" w:type="pct"/>
            <w:gridSpan w:val="2"/>
            <w:shd w:val="pct12" w:color="auto" w:fill="auto"/>
          </w:tcPr>
          <w:p w14:paraId="2B9F0FFC" w14:textId="77777777" w:rsidR="00B5684B" w:rsidRPr="00052C8E" w:rsidRDefault="00B5684B" w:rsidP="00B5684B">
            <w:pPr>
              <w:spacing w:before="120" w:after="12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 xml:space="preserve">Інформація та документи відповідно до </w:t>
            </w:r>
            <w:r w:rsidRPr="00052C8E">
              <w:rPr>
                <w:rFonts w:ascii="Times New Roman" w:eastAsia="Times New Roman" w:hAnsi="Times New Roman" w:cs="Times New Roman"/>
                <w:b/>
                <w:bCs/>
                <w:lang w:val="uk-UA" w:eastAsia="ru-RU"/>
              </w:rPr>
              <w:t>вимог, установлених статтею 17 Закону</w:t>
            </w:r>
          </w:p>
        </w:tc>
      </w:tr>
      <w:tr w:rsidR="00B5684B" w:rsidRPr="00ED1794" w14:paraId="56D26F3A" w14:textId="77777777" w:rsidTr="00716F40">
        <w:tc>
          <w:tcPr>
            <w:tcW w:w="328" w:type="pct"/>
            <w:shd w:val="clear" w:color="auto" w:fill="auto"/>
          </w:tcPr>
          <w:p w14:paraId="5D8645DC"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2.</w:t>
            </w:r>
          </w:p>
        </w:tc>
        <w:tc>
          <w:tcPr>
            <w:tcW w:w="4672" w:type="pct"/>
            <w:shd w:val="clear" w:color="auto" w:fill="auto"/>
          </w:tcPr>
          <w:p w14:paraId="033301A3" w14:textId="77777777" w:rsidR="00B5684B" w:rsidRPr="00052C8E" w:rsidRDefault="00B5684B" w:rsidP="00B5684B">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Інформація в довільній формі за власноручним підписом уповноваженої особи переможця та завірена печаткою (у разі наявності) про те, що відомості про юридичну особу, яка є переможцем торгів, не внесено до Єдиного державного реєстру осіб, які вчинили корупційні або пов’язані з корупцією правопорушення</w:t>
            </w:r>
            <w:r w:rsidRPr="00052C8E">
              <w:rPr>
                <w:rFonts w:ascii="Times New Roman" w:eastAsia="Times New Roman" w:hAnsi="Times New Roman" w:cs="Times New Roman"/>
                <w:i/>
                <w:lang w:val="uk-UA" w:eastAsia="ru-RU"/>
              </w:rPr>
              <w:t>.</w:t>
            </w:r>
          </w:p>
        </w:tc>
      </w:tr>
      <w:tr w:rsidR="00B5684B" w:rsidRPr="00052C8E" w14:paraId="188DC16C" w14:textId="77777777" w:rsidTr="00716F40">
        <w:tc>
          <w:tcPr>
            <w:tcW w:w="328" w:type="pct"/>
            <w:shd w:val="clear" w:color="auto" w:fill="auto"/>
          </w:tcPr>
          <w:p w14:paraId="6201F9EF"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3.</w:t>
            </w:r>
          </w:p>
        </w:tc>
        <w:tc>
          <w:tcPr>
            <w:tcW w:w="4672" w:type="pct"/>
            <w:shd w:val="clear" w:color="auto" w:fill="auto"/>
          </w:tcPr>
          <w:p w14:paraId="00DE2BF5"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052C8E">
              <w:rPr>
                <w:rFonts w:ascii="Times New Roman" w:eastAsia="Times New Roman" w:hAnsi="Times New Roman" w:cs="Times New Roman"/>
                <w:bdr w:val="none" w:sz="0" w:space="0" w:color="auto" w:frame="1"/>
                <w:lang w:val="uk-UA" w:eastAsia="ru-RU"/>
              </w:rPr>
              <w:t>Інформація з Єдиного державного реєстру осіб, які вчинили корупційні правопорушення, про відсутність у цьому реєстрі даних про притягнення до відповідальності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за вчинення корупційного правопорушення у сфері закупівель.</w:t>
            </w:r>
          </w:p>
          <w:p w14:paraId="6648F938"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i/>
                <w:u w:val="single"/>
                <w:lang w:val="uk-UA" w:eastAsia="uk-UA"/>
              </w:rPr>
              <w:t xml:space="preserve">Замовник перевіряє відомості у </w:t>
            </w:r>
            <w:r w:rsidRPr="00052C8E">
              <w:rPr>
                <w:rFonts w:ascii="Times New Roman" w:eastAsia="Times New Roman" w:hAnsi="Times New Roman" w:cs="Times New Roman"/>
                <w:i/>
                <w:u w:val="single"/>
                <w:bdr w:val="none" w:sz="0" w:space="0" w:color="auto" w:frame="1"/>
                <w:lang w:val="uk-UA" w:eastAsia="ru-RU"/>
              </w:rPr>
              <w:t xml:space="preserve">Єдиному державному реєстрі осіб, які вчинили корупційні правопорушення. </w:t>
            </w:r>
            <w:r w:rsidRPr="00052C8E">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B5684B" w:rsidRPr="00052C8E" w14:paraId="43644351" w14:textId="77777777" w:rsidTr="00716F40">
        <w:tc>
          <w:tcPr>
            <w:tcW w:w="328" w:type="pct"/>
            <w:shd w:val="clear" w:color="auto" w:fill="auto"/>
          </w:tcPr>
          <w:p w14:paraId="114216A4"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4.</w:t>
            </w:r>
          </w:p>
        </w:tc>
        <w:tc>
          <w:tcPr>
            <w:tcW w:w="4672" w:type="pct"/>
            <w:shd w:val="clear" w:color="auto" w:fill="auto"/>
          </w:tcPr>
          <w:p w14:paraId="2F6B5337" w14:textId="77777777" w:rsidR="00B5684B" w:rsidRPr="00052C8E" w:rsidRDefault="00B5684B" w:rsidP="00B5684B">
            <w:pPr>
              <w:spacing w:after="0" w:line="240" w:lineRule="auto"/>
              <w:jc w:val="both"/>
              <w:rPr>
                <w:rFonts w:ascii="Times New Roman" w:eastAsia="Times New Roman" w:hAnsi="Times New Roman" w:cs="Times New Roman"/>
                <w:i/>
                <w:lang w:val="uk-UA" w:eastAsia="ru-RU"/>
              </w:rPr>
            </w:pPr>
            <w:r w:rsidRPr="00052C8E">
              <w:rPr>
                <w:rFonts w:ascii="Times New Roman" w:eastAsia="Times New Roman" w:hAnsi="Times New Roman" w:cs="Times New Roman"/>
                <w:b/>
                <w:lang w:val="uk-UA" w:eastAsia="ru-RU"/>
              </w:rPr>
              <w:t>Документ</w:t>
            </w:r>
            <w:r w:rsidRPr="00052C8E">
              <w:rPr>
                <w:rFonts w:ascii="Times New Roman" w:eastAsia="Times New Roman" w:hAnsi="Times New Roman" w:cs="Times New Roman"/>
                <w:lang w:val="uk-UA" w:eastAsia="ru-RU"/>
              </w:rPr>
              <w:t xml:space="preserve"> </w:t>
            </w:r>
            <w:r w:rsidRPr="00052C8E">
              <w:rPr>
                <w:rFonts w:ascii="Times New Roman" w:eastAsia="Times New Roman" w:hAnsi="Times New Roman" w:cs="Times New Roman"/>
                <w:lang w:val="uk-UA" w:eastAsia="uk-UA"/>
              </w:rPr>
              <w:t xml:space="preserve">уповноваженого органу з інформацією </w:t>
            </w:r>
            <w:r w:rsidRPr="00052C8E">
              <w:rPr>
                <w:rFonts w:ascii="Times New Roman" w:eastAsia="Times New Roman" w:hAnsi="Times New Roman" w:cs="Times New Roman"/>
                <w:b/>
                <w:lang w:val="uk-UA" w:eastAsia="ru-RU"/>
              </w:rPr>
              <w:t>про те, що службова (посадова) особа учасника</w:t>
            </w:r>
            <w:r w:rsidRPr="00052C8E">
              <w:rPr>
                <w:rFonts w:ascii="Times New Roman" w:eastAsia="Times New Roman" w:hAnsi="Times New Roman" w:cs="Times New Roman"/>
                <w:lang w:val="uk-UA" w:eastAsia="ru-RU"/>
              </w:rPr>
              <w:t xml:space="preserve">, яка підписала тендерну пропозицію, фізична особа, яка є учасником, </w:t>
            </w:r>
            <w:r w:rsidRPr="00052C8E">
              <w:rPr>
                <w:rFonts w:ascii="Times New Roman" w:eastAsia="Times New Roman" w:hAnsi="Times New Roman" w:cs="Times New Roman"/>
                <w:b/>
                <w:lang w:val="uk-UA" w:eastAsia="ru-RU"/>
              </w:rPr>
              <w:t>не була засуджена за злочин</w:t>
            </w:r>
            <w:r w:rsidRPr="00052C8E">
              <w:rPr>
                <w:rFonts w:ascii="Times New Roman" w:eastAsia="Times New Roman" w:hAnsi="Times New Roman" w:cs="Times New Roman"/>
                <w:lang w:val="uk-UA" w:eastAsia="ru-RU"/>
              </w:rPr>
              <w:t>, вчинений з корисливих мотивів, судимість з якої не знято або не погашено у встановленому законом порядку, який виданий не пізніше 10 календарних днів з дати оприлюднення в електронній системі закупівель повідомлення про намір укласти договір(або згідно наказу міністерства внутрішніх справ України №207 від 30.03.2022р. довідку у формі витягу  з інформаційно-аналітичної системи "Облік відомостей про притягнення особи до кримінальної відповідальності та наявності судимості").</w:t>
            </w:r>
          </w:p>
        </w:tc>
      </w:tr>
      <w:tr w:rsidR="00B5684B" w:rsidRPr="00052C8E" w14:paraId="4A466DB2" w14:textId="77777777" w:rsidTr="00716F40">
        <w:tc>
          <w:tcPr>
            <w:tcW w:w="328" w:type="pct"/>
            <w:shd w:val="clear" w:color="auto" w:fill="auto"/>
          </w:tcPr>
          <w:p w14:paraId="78774833"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5.</w:t>
            </w:r>
          </w:p>
        </w:tc>
        <w:tc>
          <w:tcPr>
            <w:tcW w:w="4672" w:type="pct"/>
            <w:shd w:val="clear" w:color="auto" w:fill="auto"/>
          </w:tcPr>
          <w:p w14:paraId="1319BB33"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Документ з Єдиного реєстру підприємств, щодо яких порушено провадження у справі про банкрутство, який підтверджує, що учасник не є банкрутом та не перебуває у ліквідаційній процедурі.</w:t>
            </w:r>
          </w:p>
          <w:p w14:paraId="5D2F51F1"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i/>
                <w:u w:val="single"/>
                <w:bdr w:val="none" w:sz="0" w:space="0" w:color="auto" w:frame="1"/>
                <w:lang w:val="uk-UA" w:eastAsia="ru-RU"/>
              </w:rPr>
            </w:pPr>
            <w:r w:rsidRPr="00052C8E">
              <w:rPr>
                <w:rFonts w:ascii="Times New Roman" w:eastAsia="Times New Roman" w:hAnsi="Times New Roman" w:cs="Times New Roman"/>
                <w:i/>
                <w:u w:val="single"/>
                <w:lang w:val="uk-UA" w:eastAsia="uk-UA"/>
              </w:rPr>
              <w:t xml:space="preserve">Замовник перевіряє відомості у </w:t>
            </w:r>
            <w:r w:rsidRPr="00052C8E">
              <w:rPr>
                <w:rFonts w:ascii="Times New Roman" w:eastAsia="Times New Roman" w:hAnsi="Times New Roman" w:cs="Times New Roman"/>
                <w:i/>
                <w:u w:val="single"/>
                <w:bdr w:val="none" w:sz="0" w:space="0" w:color="auto" w:frame="1"/>
                <w:lang w:val="uk-UA" w:eastAsia="ru-RU"/>
              </w:rPr>
              <w:t>Єдиному реєстрі підприємств, щодо яких порушено провадження у справі про банкрутство, проте оскільки в даний час реєстри не працюють (або працюють в обмеженому доступі), замовник просить надати довідку в довільній формі.</w:t>
            </w:r>
          </w:p>
          <w:p w14:paraId="7B677026"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B5684B" w:rsidRPr="00052C8E" w14:paraId="168BFF2A" w14:textId="77777777" w:rsidTr="00716F40">
        <w:tc>
          <w:tcPr>
            <w:tcW w:w="328" w:type="pct"/>
            <w:shd w:val="clear" w:color="auto" w:fill="auto"/>
          </w:tcPr>
          <w:p w14:paraId="0AEB244D"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6.</w:t>
            </w:r>
          </w:p>
        </w:tc>
        <w:tc>
          <w:tcPr>
            <w:tcW w:w="4672" w:type="pct"/>
            <w:shd w:val="clear" w:color="auto" w:fill="auto"/>
          </w:tcPr>
          <w:p w14:paraId="79DC6141" w14:textId="77777777" w:rsidR="00B5684B" w:rsidRPr="00052C8E" w:rsidRDefault="00B5684B" w:rsidP="00B5684B">
            <w:pPr>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b/>
                <w:bCs/>
                <w:lang w:val="uk-UA" w:eastAsia="uk-UA"/>
              </w:rPr>
              <w:t>Документ про відсутність заборгованості з податків і зборів (обов’язкових платежів)</w:t>
            </w:r>
            <w:r w:rsidRPr="00052C8E">
              <w:rPr>
                <w:rFonts w:ascii="Times New Roman" w:eastAsia="Times New Roman" w:hAnsi="Times New Roman" w:cs="Times New Roman"/>
                <w:bCs/>
                <w:lang w:val="uk-UA" w:eastAsia="uk-UA"/>
              </w:rPr>
              <w:t xml:space="preserve">, виданий відповідним органом, </w:t>
            </w:r>
            <w:r w:rsidRPr="00052C8E">
              <w:rPr>
                <w:rFonts w:ascii="Times New Roman" w:eastAsia="Times New Roman" w:hAnsi="Times New Roman" w:cs="Times New Roman"/>
                <w:bCs/>
                <w:i/>
                <w:lang w:val="uk-UA" w:eastAsia="uk-UA"/>
              </w:rPr>
              <w:t xml:space="preserve">чинний на день подання такого документу. </w:t>
            </w:r>
          </w:p>
        </w:tc>
      </w:tr>
      <w:tr w:rsidR="00B5684B" w:rsidRPr="00ED1794" w14:paraId="56AFFF55" w14:textId="77777777" w:rsidTr="00716F40">
        <w:tc>
          <w:tcPr>
            <w:tcW w:w="328" w:type="pct"/>
            <w:shd w:val="clear" w:color="auto" w:fill="auto"/>
          </w:tcPr>
          <w:p w14:paraId="13C8AE2D"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7.</w:t>
            </w:r>
          </w:p>
        </w:tc>
        <w:tc>
          <w:tcPr>
            <w:tcW w:w="4672" w:type="pct"/>
            <w:shd w:val="clear" w:color="auto" w:fill="auto"/>
          </w:tcPr>
          <w:p w14:paraId="14CEA581" w14:textId="77777777" w:rsidR="00B5684B" w:rsidRPr="00052C8E" w:rsidRDefault="00B5684B" w:rsidP="00B5684B">
            <w:pPr>
              <w:spacing w:after="0" w:line="240" w:lineRule="auto"/>
              <w:jc w:val="both"/>
              <w:rPr>
                <w:rFonts w:ascii="Times New Roman" w:eastAsia="Times New Roman" w:hAnsi="Times New Roman" w:cs="Times New Roman"/>
                <w:b/>
                <w:bCs/>
                <w:lang w:val="uk-UA" w:eastAsia="uk-UA"/>
              </w:rPr>
            </w:pPr>
            <w:r w:rsidRPr="00052C8E">
              <w:rPr>
                <w:rFonts w:ascii="Times New Roman" w:eastAsia="Times New Roman" w:hAnsi="Times New Roman" w:cs="Times New Roman"/>
                <w:b/>
                <w:bCs/>
                <w:lang w:val="uk-UA" w:eastAsia="uk-UA"/>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38E345EF" w14:textId="77777777" w:rsidR="00B5684B" w:rsidRPr="00052C8E" w:rsidRDefault="00B5684B" w:rsidP="00B5684B">
      <w:pPr>
        <w:pBdr>
          <w:bottom w:val="single" w:sz="12" w:space="1" w:color="auto"/>
        </w:pBdr>
        <w:spacing w:after="0" w:line="240" w:lineRule="exact"/>
        <w:jc w:val="both"/>
        <w:rPr>
          <w:rFonts w:ascii="Times New Roman" w:eastAsia="Times New Roman" w:hAnsi="Times New Roman" w:cs="Times New Roman"/>
          <w:lang w:val="uk-UA" w:eastAsia="uk-UA"/>
        </w:rPr>
      </w:pPr>
    </w:p>
    <w:p w14:paraId="01FEA471" w14:textId="77777777" w:rsidR="00B5684B" w:rsidRPr="00052C8E" w:rsidRDefault="00B5684B" w:rsidP="00B5684B">
      <w:pPr>
        <w:spacing w:after="0" w:line="240" w:lineRule="auto"/>
        <w:rPr>
          <w:rFonts w:ascii="Times New Roman" w:eastAsia="Times New Roman" w:hAnsi="Times New Roman" w:cs="Times New Roman"/>
          <w:b/>
          <w:lang w:val="uk-UA" w:eastAsia="uk-UA"/>
        </w:rPr>
      </w:pPr>
      <w:r w:rsidRPr="00052C8E">
        <w:rPr>
          <w:rFonts w:ascii="Times New Roman" w:eastAsia="Times New Roman" w:hAnsi="Times New Roman" w:cs="Times New Roman"/>
          <w:b/>
          <w:lang w:val="uk-UA" w:eastAsia="uk-UA"/>
        </w:rPr>
        <w:t>1. Згідно ч.6 ст.17 ЗУ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20F72286" w14:textId="77777777" w:rsidR="00B5684B" w:rsidRPr="00052C8E" w:rsidRDefault="00B5684B" w:rsidP="00B5684B">
      <w:pPr>
        <w:spacing w:after="0" w:line="240" w:lineRule="auto"/>
        <w:jc w:val="both"/>
        <w:textAlignment w:val="baseline"/>
        <w:rPr>
          <w:rFonts w:ascii="Times New Roman" w:eastAsia="Times New Roman" w:hAnsi="Times New Roman" w:cs="Times New Roman"/>
          <w:lang w:val="uk-UA" w:eastAsia="uk-UA"/>
        </w:rPr>
      </w:pPr>
      <w:r w:rsidRPr="00052C8E">
        <w:rPr>
          <w:rFonts w:ascii="Times New Roman" w:eastAsia="Times New Roman" w:hAnsi="Times New Roman" w:cs="Times New Roman"/>
          <w:lang w:val="uk-UA" w:eastAsia="uk-UA"/>
        </w:rPr>
        <w:t xml:space="preserve">Та </w:t>
      </w:r>
      <w:r w:rsidRPr="00052C8E">
        <w:rPr>
          <w:rFonts w:ascii="Times New Roman" w:eastAsia="Times New Roman" w:hAnsi="Times New Roman" w:cs="Times New Roman"/>
          <w:b/>
          <w:lang w:val="uk-UA" w:eastAsia="ru-RU"/>
        </w:rPr>
        <w:t>кінцеву тендерну пропозицію</w:t>
      </w:r>
      <w:r w:rsidRPr="00052C8E">
        <w:rPr>
          <w:rFonts w:ascii="Times New Roman" w:eastAsia="Times New Roman" w:hAnsi="Times New Roman" w:cs="Times New Roman"/>
          <w:lang w:val="uk-UA" w:eastAsia="ru-RU"/>
        </w:rPr>
        <w:t xml:space="preserve"> за результатами аукціону (за формою наведеною у</w:t>
      </w:r>
      <w:r w:rsidRPr="00052C8E">
        <w:rPr>
          <w:rFonts w:ascii="Times New Roman" w:eastAsia="Calibri" w:hAnsi="Times New Roman" w:cs="Times New Roman"/>
          <w:lang w:val="uk-UA" w:eastAsia="ru-RU"/>
        </w:rPr>
        <w:t xml:space="preserve"> Додатку 2).</w:t>
      </w:r>
    </w:p>
    <w:p w14:paraId="43F42D3F" w14:textId="77777777" w:rsidR="00B5684B" w:rsidRPr="00052C8E" w:rsidRDefault="00B5684B" w:rsidP="00B5684B">
      <w:pPr>
        <w:spacing w:after="0" w:line="240" w:lineRule="auto"/>
        <w:jc w:val="both"/>
        <w:textAlignment w:val="baseline"/>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uk-UA"/>
        </w:rPr>
        <w:t>2.</w:t>
      </w:r>
      <w:r w:rsidRPr="00052C8E">
        <w:rPr>
          <w:rFonts w:ascii="Times New Roman" w:eastAsia="Times New Roman" w:hAnsi="Times New Roman" w:cs="Times New Roman"/>
          <w:lang w:val="uk-UA" w:eastAsia="uk-UA"/>
        </w:rPr>
        <w:t> </w:t>
      </w:r>
      <w:r w:rsidRPr="00052C8E">
        <w:rPr>
          <w:rFonts w:ascii="Times New Roman" w:eastAsia="Times New Roman" w:hAnsi="Times New Roman" w:cs="Times New Roman"/>
          <w:lang w:val="uk-UA" w:eastAsia="ru-RU"/>
        </w:rPr>
        <w:t>Відповідальність за достовірність наданої замовнику інформації в документах, підготовлених переможцем, несе переможець.</w:t>
      </w:r>
    </w:p>
    <w:p w14:paraId="0978AE12"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_____________________________________________________________________________________</w:t>
      </w:r>
    </w:p>
    <w:p w14:paraId="75BA9664" w14:textId="77777777" w:rsidR="00B5684B" w:rsidRPr="00052C8E" w:rsidRDefault="00B5684B" w:rsidP="00B5684B">
      <w:pPr>
        <w:shd w:val="clear" w:color="auto" w:fill="FFFFFF"/>
        <w:spacing w:after="0" w:line="240" w:lineRule="exact"/>
        <w:jc w:val="both"/>
        <w:textAlignment w:val="baseline"/>
        <w:rPr>
          <w:rFonts w:ascii="Times New Roman" w:eastAsia="Times New Roman" w:hAnsi="Times New Roman" w:cs="Times New Roman"/>
          <w:lang w:val="uk-UA" w:eastAsia="ru-RU"/>
        </w:rPr>
      </w:pPr>
      <w:r w:rsidRPr="00052C8E">
        <w:rPr>
          <w:rFonts w:ascii="Times New Roman" w:eastAsia="Times New Roman" w:hAnsi="Times New Roman" w:cs="Times New Roman"/>
          <w:b/>
          <w:bCs/>
          <w:i/>
          <w:lang w:val="uk-UA" w:eastAsia="ru-RU"/>
        </w:rPr>
        <w:t>*</w:t>
      </w:r>
      <w:r w:rsidRPr="00052C8E">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411BDA92" w14:textId="77777777" w:rsidR="00052C8E" w:rsidRDefault="00052C8E">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02F81E8F" w14:textId="44711412" w:rsidR="00614CE7" w:rsidRPr="00052C8E" w:rsidRDefault="00614CE7" w:rsidP="00614CE7">
      <w:pPr>
        <w:spacing w:after="0" w:line="240" w:lineRule="auto"/>
        <w:jc w:val="right"/>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lastRenderedPageBreak/>
        <w:t xml:space="preserve">Додаток № 4 </w:t>
      </w:r>
    </w:p>
    <w:p w14:paraId="03B8FD3D" w14:textId="77777777" w:rsidR="00614CE7" w:rsidRPr="00052C8E"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6AD7C3DC" w14:textId="77777777" w:rsidR="00614CE7" w:rsidRPr="00052C8E" w:rsidRDefault="00614CE7" w:rsidP="00614CE7">
      <w:pPr>
        <w:widowControl w:val="0"/>
        <w:autoSpaceDE w:val="0"/>
        <w:autoSpaceDN w:val="0"/>
        <w:adjustRightInd w:val="0"/>
        <w:spacing w:after="0" w:line="240" w:lineRule="auto"/>
        <w:rPr>
          <w:rFonts w:ascii="Times New Roman" w:eastAsia="Times New Roman" w:hAnsi="Times New Roman" w:cs="Times New Roman"/>
          <w:b/>
          <w:bCs/>
          <w:sz w:val="20"/>
          <w:szCs w:val="20"/>
          <w:lang w:val="uk-UA" w:eastAsia="ru-RU"/>
        </w:rPr>
      </w:pPr>
      <w:r w:rsidRPr="00052C8E">
        <w:rPr>
          <w:rFonts w:ascii="Times New Roman" w:eastAsia="Times New Roman" w:hAnsi="Times New Roman" w:cs="Times New Roman"/>
          <w:b/>
          <w:bCs/>
          <w:sz w:val="20"/>
          <w:szCs w:val="20"/>
          <w:lang w:val="uk-UA" w:eastAsia="ru-RU"/>
        </w:rPr>
        <w:t xml:space="preserve">Проект  </w:t>
      </w:r>
    </w:p>
    <w:p w14:paraId="7281B051" w14:textId="77777777" w:rsidR="00614CE7" w:rsidRPr="00052C8E"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74560996" w14:textId="77777777" w:rsidR="00614CE7" w:rsidRPr="00052C8E"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23BAAA91" w14:textId="77777777" w:rsidR="00614CE7" w:rsidRPr="00052C8E" w:rsidRDefault="00614CE7" w:rsidP="00052C8E">
      <w:pPr>
        <w:keepNext/>
        <w:spacing w:after="0" w:line="288" w:lineRule="auto"/>
        <w:jc w:val="center"/>
        <w:outlineLvl w:val="0"/>
        <w:rPr>
          <w:rFonts w:ascii="Times New Roman" w:eastAsia="Times New Roman" w:hAnsi="Times New Roman" w:cs="Times New Roman"/>
          <w:b/>
          <w:i/>
          <w:sz w:val="24"/>
          <w:szCs w:val="24"/>
          <w:lang w:val="uk-UA" w:eastAsia="ru-RU"/>
        </w:rPr>
      </w:pPr>
      <w:r w:rsidRPr="00052C8E">
        <w:rPr>
          <w:rFonts w:ascii="Times New Roman" w:eastAsia="Times New Roman" w:hAnsi="Times New Roman" w:cs="Times New Roman"/>
          <w:b/>
          <w:i/>
          <w:sz w:val="24"/>
          <w:szCs w:val="24"/>
          <w:lang w:val="uk-UA" w:eastAsia="ru-RU"/>
        </w:rPr>
        <w:t>ДОГОВІР* №_________________</w:t>
      </w:r>
    </w:p>
    <w:p w14:paraId="4B2E45E1" w14:textId="77777777" w:rsidR="00614CE7" w:rsidRPr="00052C8E" w:rsidRDefault="00614CE7" w:rsidP="00052C8E">
      <w:pPr>
        <w:keepNext/>
        <w:spacing w:after="0" w:line="288" w:lineRule="auto"/>
        <w:jc w:val="both"/>
        <w:outlineLvl w:val="0"/>
        <w:rPr>
          <w:rFonts w:ascii="Times New Roman" w:eastAsia="Times New Roman" w:hAnsi="Times New Roman" w:cs="Times New Roman"/>
          <w:b/>
          <w:i/>
          <w:sz w:val="24"/>
          <w:szCs w:val="24"/>
          <w:lang w:val="uk-UA" w:eastAsia="ru-RU"/>
        </w:rPr>
      </w:pPr>
    </w:p>
    <w:p w14:paraId="493BB456" w14:textId="6C8DC703" w:rsidR="00614CE7" w:rsidRPr="00052C8E" w:rsidRDefault="004A7974" w:rsidP="00052C8E">
      <w:pPr>
        <w:spacing w:after="0" w:line="288" w:lineRule="auto"/>
        <w:jc w:val="both"/>
        <w:rPr>
          <w:rFonts w:ascii="Times New Roman" w:eastAsia="Times New Roman" w:hAnsi="Times New Roman" w:cs="Times New Roman"/>
          <w:sz w:val="24"/>
          <w:szCs w:val="24"/>
          <w:lang w:val="uk-UA" w:eastAsia="ru-RU"/>
        </w:rPr>
      </w:pPr>
      <w:proofErr w:type="spellStart"/>
      <w:r w:rsidRPr="00052C8E">
        <w:rPr>
          <w:rFonts w:ascii="Times New Roman" w:eastAsia="Times New Roman" w:hAnsi="Times New Roman" w:cs="Times New Roman"/>
          <w:sz w:val="24"/>
          <w:szCs w:val="24"/>
          <w:lang w:val="uk-UA" w:eastAsia="ru-RU"/>
        </w:rPr>
        <w:t>м.Білгород-Дністровський</w:t>
      </w:r>
      <w:proofErr w:type="spellEnd"/>
      <w:r w:rsidRPr="00052C8E">
        <w:rPr>
          <w:rFonts w:ascii="Times New Roman" w:eastAsia="Times New Roman" w:hAnsi="Times New Roman" w:cs="Times New Roman"/>
          <w:sz w:val="24"/>
          <w:szCs w:val="24"/>
          <w:lang w:val="uk-UA" w:eastAsia="ru-RU"/>
        </w:rPr>
        <w:t xml:space="preserve"> </w:t>
      </w:r>
      <w:r w:rsidR="00614CE7" w:rsidRPr="00052C8E">
        <w:rPr>
          <w:rFonts w:ascii="Times New Roman" w:eastAsia="Times New Roman" w:hAnsi="Times New Roman" w:cs="Times New Roman"/>
          <w:sz w:val="24"/>
          <w:szCs w:val="24"/>
          <w:lang w:val="uk-UA" w:eastAsia="ru-RU"/>
        </w:rPr>
        <w:t xml:space="preserve">                                                                              «___» ___________2022 р.</w:t>
      </w:r>
    </w:p>
    <w:p w14:paraId="12821ACA" w14:textId="77777777" w:rsidR="00614CE7" w:rsidRPr="00052C8E" w:rsidRDefault="00614CE7" w:rsidP="00052C8E">
      <w:pPr>
        <w:spacing w:after="0" w:line="288" w:lineRule="auto"/>
        <w:jc w:val="both"/>
        <w:rPr>
          <w:rFonts w:ascii="Times New Roman" w:eastAsia="Times New Roman" w:hAnsi="Times New Roman" w:cs="Times New Roman"/>
          <w:sz w:val="24"/>
          <w:szCs w:val="24"/>
          <w:lang w:val="uk-UA" w:eastAsia="ru-RU"/>
        </w:rPr>
      </w:pPr>
    </w:p>
    <w:p w14:paraId="244A7F2B" w14:textId="4243D52A" w:rsidR="00614CE7" w:rsidRPr="00052C8E" w:rsidRDefault="00614CE7" w:rsidP="00052C8E">
      <w:pPr>
        <w:spacing w:after="0" w:line="288" w:lineRule="auto"/>
        <w:ind w:right="51" w:firstLine="709"/>
        <w:jc w:val="both"/>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b/>
          <w:sz w:val="24"/>
          <w:szCs w:val="24"/>
          <w:lang w:val="uk-UA"/>
        </w:rPr>
        <w:t>К</w:t>
      </w:r>
      <w:r w:rsidR="004A7974" w:rsidRPr="00052C8E">
        <w:rPr>
          <w:rFonts w:ascii="Times New Roman" w:eastAsia="Times New Roman" w:hAnsi="Times New Roman" w:cs="Times New Roman"/>
          <w:b/>
          <w:sz w:val="24"/>
          <w:szCs w:val="24"/>
          <w:lang w:val="uk-UA"/>
        </w:rPr>
        <w:t>О</w:t>
      </w:r>
      <w:r w:rsidRPr="00052C8E">
        <w:rPr>
          <w:rFonts w:ascii="Times New Roman" w:eastAsia="Times New Roman" w:hAnsi="Times New Roman" w:cs="Times New Roman"/>
          <w:b/>
          <w:sz w:val="24"/>
          <w:szCs w:val="24"/>
          <w:lang w:val="uk-UA"/>
        </w:rPr>
        <w:t>МУНАЛЬНЕ ПІДПРИЄМСТВО «</w:t>
      </w:r>
      <w:proofErr w:type="spellStart"/>
      <w:r w:rsidR="004A7974" w:rsidRPr="00052C8E">
        <w:rPr>
          <w:rFonts w:ascii="Times New Roman" w:eastAsia="Times New Roman" w:hAnsi="Times New Roman" w:cs="Times New Roman"/>
          <w:b/>
          <w:sz w:val="24"/>
          <w:szCs w:val="24"/>
          <w:lang w:val="uk-UA"/>
        </w:rPr>
        <w:t>Білгород-Дністровськводоканал</w:t>
      </w:r>
      <w:proofErr w:type="spellEnd"/>
      <w:r w:rsidRPr="00052C8E">
        <w:rPr>
          <w:rFonts w:ascii="Times New Roman" w:eastAsia="Times New Roman" w:hAnsi="Times New Roman" w:cs="Times New Roman"/>
          <w:b/>
          <w:sz w:val="24"/>
          <w:szCs w:val="24"/>
          <w:lang w:val="uk-UA"/>
        </w:rPr>
        <w:t xml:space="preserve"> </w:t>
      </w:r>
      <w:r w:rsidRPr="00052C8E">
        <w:rPr>
          <w:rFonts w:ascii="Times New Roman" w:eastAsia="Times New Roman" w:hAnsi="Times New Roman" w:cs="Times New Roman"/>
          <w:sz w:val="24"/>
          <w:szCs w:val="24"/>
          <w:lang w:val="uk-UA" w:eastAsia="ru-RU"/>
        </w:rPr>
        <w:t xml:space="preserve">(далі - Покупець), </w:t>
      </w:r>
      <w:r w:rsidRPr="00052C8E">
        <w:rPr>
          <w:rFonts w:ascii="Times New Roman" w:eastAsia="Times New Roman" w:hAnsi="Times New Roman" w:cs="Times New Roman"/>
          <w:sz w:val="24"/>
          <w:szCs w:val="24"/>
          <w:lang w:val="uk-UA"/>
        </w:rPr>
        <w:t xml:space="preserve"> </w:t>
      </w:r>
      <w:r w:rsidRPr="00052C8E">
        <w:rPr>
          <w:rFonts w:ascii="Times New Roman" w:eastAsia="Times New Roman" w:hAnsi="Times New Roman" w:cs="Times New Roman"/>
          <w:sz w:val="24"/>
          <w:szCs w:val="24"/>
          <w:lang w:val="uk-UA" w:eastAsia="ru-RU"/>
        </w:rPr>
        <w:t xml:space="preserve">в особі </w:t>
      </w:r>
      <w:r w:rsidR="004A7974" w:rsidRPr="00052C8E">
        <w:rPr>
          <w:rFonts w:ascii="Times New Roman" w:eastAsia="Times New Roman" w:hAnsi="Times New Roman" w:cs="Times New Roman"/>
          <w:sz w:val="24"/>
          <w:szCs w:val="24"/>
          <w:lang w:val="uk-UA" w:eastAsia="ru-RU"/>
        </w:rPr>
        <w:t xml:space="preserve">начальника Бондаренка Олександра Вікторовича, </w:t>
      </w:r>
      <w:r w:rsidRPr="00052C8E">
        <w:rPr>
          <w:rFonts w:ascii="Times New Roman" w:eastAsia="Times New Roman" w:hAnsi="Times New Roman" w:cs="Times New Roman"/>
          <w:sz w:val="24"/>
          <w:szCs w:val="24"/>
          <w:lang w:val="uk-UA" w:eastAsia="ru-RU"/>
        </w:rPr>
        <w:t xml:space="preserve">що діє на підставі Статуту, з однієї сторони, і </w:t>
      </w:r>
    </w:p>
    <w:p w14:paraId="58FD488C" w14:textId="77777777" w:rsidR="00614CE7" w:rsidRPr="00052C8E" w:rsidRDefault="00614CE7" w:rsidP="00052C8E">
      <w:pPr>
        <w:spacing w:after="0" w:line="288" w:lineRule="auto"/>
        <w:ind w:right="51" w:firstLine="709"/>
        <w:jc w:val="both"/>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b/>
          <w:sz w:val="24"/>
          <w:szCs w:val="24"/>
          <w:lang w:val="uk-UA" w:eastAsia="ru-RU"/>
        </w:rPr>
        <w:t>_______________________________________________________</w:t>
      </w:r>
      <w:r w:rsidRPr="00052C8E">
        <w:rPr>
          <w:rFonts w:ascii="Times New Roman" w:eastAsia="Times New Roman" w:hAnsi="Times New Roman" w:cs="Times New Roman"/>
          <w:bCs/>
          <w:iCs/>
          <w:spacing w:val="-5"/>
          <w:sz w:val="24"/>
          <w:szCs w:val="24"/>
          <w:lang w:val="uk-UA"/>
        </w:rPr>
        <w:t xml:space="preserve"> (далі - Постачальник), </w:t>
      </w:r>
      <w:r w:rsidRPr="00052C8E">
        <w:rPr>
          <w:rFonts w:ascii="Times New Roman" w:eastAsia="Times New Roman" w:hAnsi="Times New Roman" w:cs="Times New Roman"/>
          <w:sz w:val="24"/>
          <w:szCs w:val="24"/>
          <w:lang w:val="uk-UA" w:eastAsia="ru-RU"/>
        </w:rPr>
        <w:t xml:space="preserve">в особі </w:t>
      </w:r>
      <w:r w:rsidRPr="00052C8E">
        <w:rPr>
          <w:rFonts w:ascii="Times New Roman" w:eastAsia="Times New Roman" w:hAnsi="Times New Roman" w:cs="Times New Roman"/>
          <w:b/>
          <w:sz w:val="24"/>
          <w:szCs w:val="24"/>
          <w:lang w:val="uk-UA" w:eastAsia="ru-RU"/>
        </w:rPr>
        <w:t>_____________________________</w:t>
      </w:r>
      <w:r w:rsidRPr="00052C8E">
        <w:rPr>
          <w:rFonts w:ascii="Times New Roman" w:eastAsia="Times New Roman" w:hAnsi="Times New Roman" w:cs="Times New Roman"/>
          <w:sz w:val="24"/>
          <w:szCs w:val="24"/>
          <w:lang w:val="uk-UA"/>
        </w:rPr>
        <w:t>,</w:t>
      </w:r>
      <w:r w:rsidRPr="00052C8E">
        <w:rPr>
          <w:rFonts w:ascii="Times New Roman" w:eastAsia="Times New Roman" w:hAnsi="Times New Roman" w:cs="Times New Roman"/>
          <w:sz w:val="24"/>
          <w:szCs w:val="24"/>
          <w:lang w:val="uk-UA" w:eastAsia="ru-RU"/>
        </w:rPr>
        <w:t xml:space="preserve"> що діє на підставі_______________, з іншої сторони, далі разом – «Сторони»</w:t>
      </w:r>
      <w:r w:rsidRPr="00052C8E">
        <w:rPr>
          <w:rFonts w:ascii="Times New Roman" w:eastAsia="Times New Roman" w:hAnsi="Times New Roman" w:cs="Times New Roman"/>
          <w:color w:val="000000"/>
          <w:sz w:val="24"/>
          <w:szCs w:val="24"/>
          <w:shd w:val="clear" w:color="auto" w:fill="FEFEFE"/>
          <w:lang w:val="uk-UA"/>
        </w:rPr>
        <w:t xml:space="preserve"> або окремо «Сторона», керуючись чинним законодавством України, уклали даний Договір (далі – Договір) про наступне:</w:t>
      </w:r>
    </w:p>
    <w:p w14:paraId="07D4F7FB" w14:textId="77777777" w:rsidR="00614CE7" w:rsidRPr="00052C8E" w:rsidRDefault="00614CE7" w:rsidP="00052C8E">
      <w:pPr>
        <w:spacing w:after="0" w:line="288" w:lineRule="auto"/>
        <w:jc w:val="both"/>
        <w:rPr>
          <w:rFonts w:ascii="Times New Roman" w:eastAsia="Times New Roman" w:hAnsi="Times New Roman" w:cs="Times New Roman"/>
          <w:b/>
          <w:sz w:val="24"/>
          <w:szCs w:val="24"/>
          <w:lang w:val="uk-UA" w:eastAsia="ru-RU"/>
        </w:rPr>
      </w:pPr>
    </w:p>
    <w:p w14:paraId="4ED0DB56" w14:textId="4A2469F3" w:rsidR="00052C8E" w:rsidRPr="00052C8E" w:rsidRDefault="00052C8E" w:rsidP="00052C8E">
      <w:pPr>
        <w:pStyle w:val="ab"/>
        <w:numPr>
          <w:ilvl w:val="0"/>
          <w:numId w:val="37"/>
        </w:numPr>
        <w:spacing w:line="288" w:lineRule="auto"/>
        <w:jc w:val="center"/>
        <w:rPr>
          <w:b/>
          <w:bCs/>
          <w:noProof/>
        </w:rPr>
      </w:pPr>
      <w:r w:rsidRPr="00052C8E">
        <w:rPr>
          <w:b/>
          <w:bCs/>
          <w:noProof/>
        </w:rPr>
        <w:t>ПРЕДМЕТ ДОГОВОРУ</w:t>
      </w:r>
    </w:p>
    <w:p w14:paraId="3D7B4A35" w14:textId="37F55439" w:rsidR="00052C8E" w:rsidRPr="00052C8E" w:rsidRDefault="00052C8E" w:rsidP="00052C8E">
      <w:pPr>
        <w:spacing w:after="0" w:line="288" w:lineRule="auto"/>
        <w:jc w:val="both"/>
        <w:rPr>
          <w:rFonts w:ascii="Times New Roman" w:hAnsi="Times New Roman" w:cs="Times New Roman"/>
          <w:sz w:val="24"/>
          <w:szCs w:val="24"/>
          <w:lang w:val="uk-UA"/>
        </w:rPr>
      </w:pPr>
      <w:r w:rsidRPr="00052C8E">
        <w:rPr>
          <w:rFonts w:ascii="Times New Roman" w:hAnsi="Times New Roman" w:cs="Times New Roman"/>
          <w:noProof/>
          <w:sz w:val="24"/>
          <w:szCs w:val="24"/>
          <w:lang w:val="uk-UA"/>
        </w:rPr>
        <w:t xml:space="preserve">1.1.  </w:t>
      </w:r>
      <w:r w:rsidRPr="00052C8E">
        <w:rPr>
          <w:rFonts w:ascii="Times New Roman" w:hAnsi="Times New Roman" w:cs="Times New Roman"/>
          <w:sz w:val="24"/>
          <w:szCs w:val="24"/>
          <w:lang w:val="uk-UA"/>
        </w:rPr>
        <w:t>Продавець зобов’язується  поставити  (передати у власність)  Покупцю Товар</w:t>
      </w:r>
      <w:r w:rsidR="002B221C">
        <w:rPr>
          <w:rFonts w:ascii="Times New Roman" w:hAnsi="Times New Roman" w:cs="Times New Roman"/>
          <w:sz w:val="24"/>
          <w:szCs w:val="24"/>
          <w:lang w:val="uk-UA"/>
        </w:rPr>
        <w:t xml:space="preserve">,  </w:t>
      </w:r>
      <w:r w:rsidR="002B221C" w:rsidRPr="00C36FF0">
        <w:rPr>
          <w:rFonts w:ascii="Times New Roman" w:hAnsi="Times New Roman" w:cs="Times New Roman"/>
          <w:b/>
          <w:sz w:val="24"/>
          <w:szCs w:val="24"/>
          <w:lang w:val="uk-UA"/>
        </w:rPr>
        <w:t>«Обладнання водозаборів (артезіанських свердловин) КП «</w:t>
      </w:r>
      <w:proofErr w:type="spellStart"/>
      <w:r w:rsidR="002B221C" w:rsidRPr="00C36FF0">
        <w:rPr>
          <w:rFonts w:ascii="Times New Roman" w:hAnsi="Times New Roman" w:cs="Times New Roman"/>
          <w:b/>
          <w:sz w:val="24"/>
          <w:szCs w:val="24"/>
          <w:lang w:val="uk-UA"/>
        </w:rPr>
        <w:t>Білгород-Дністровськводоканал</w:t>
      </w:r>
      <w:proofErr w:type="spellEnd"/>
      <w:r w:rsidR="002B221C" w:rsidRPr="00C36FF0">
        <w:rPr>
          <w:rFonts w:ascii="Times New Roman" w:hAnsi="Times New Roman" w:cs="Times New Roman"/>
          <w:b/>
          <w:sz w:val="24"/>
          <w:szCs w:val="24"/>
          <w:lang w:val="uk-UA"/>
        </w:rPr>
        <w:t>» вузлами технологічного обліку з модулями дистанційної передачі даних обліку та диспетчеризації. » Класифікація за ДК 021-2015 (C</w:t>
      </w:r>
      <w:r w:rsidR="00C36FF0" w:rsidRPr="00C36FF0">
        <w:rPr>
          <w:rFonts w:ascii="Times New Roman" w:hAnsi="Times New Roman" w:cs="Times New Roman"/>
          <w:b/>
          <w:sz w:val="24"/>
          <w:szCs w:val="24"/>
          <w:lang w:val="uk-UA"/>
        </w:rPr>
        <w:t>PV) Класифікація за ДК 021:2015: 42960000-3 - Системи керування та контролю, друкарське і графічне обладнання та обладнання для автоматизації офісу й обробки інформації</w:t>
      </w:r>
      <w:r w:rsidR="002B221C">
        <w:rPr>
          <w:rFonts w:ascii="Times New Roman" w:hAnsi="Times New Roman" w:cs="Times New Roman"/>
          <w:sz w:val="24"/>
          <w:szCs w:val="24"/>
          <w:lang w:val="uk-UA"/>
        </w:rPr>
        <w:t xml:space="preserve">, </w:t>
      </w:r>
      <w:r w:rsidRPr="00052C8E">
        <w:rPr>
          <w:rFonts w:ascii="Times New Roman" w:hAnsi="Times New Roman" w:cs="Times New Roman"/>
          <w:sz w:val="24"/>
          <w:szCs w:val="24"/>
          <w:lang w:val="uk-UA"/>
        </w:rPr>
        <w:t xml:space="preserve"> в асортименті, кількості і по цінам згідно зі Специфікаціями, що є невід’ємними частинами даного Договору, а Покупець зобов’язується прийняти вказаний Товар і оплатити його на умовах, зазначених в даному Договорі.</w:t>
      </w:r>
    </w:p>
    <w:p w14:paraId="329CC65D"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rPr>
      </w:pPr>
      <w:r w:rsidRPr="0052008C">
        <w:rPr>
          <w:rFonts w:ascii="Times New Roman" w:eastAsia="Times New Roman" w:hAnsi="Times New Roman" w:cs="Times New Roman"/>
          <w:b/>
          <w:sz w:val="24"/>
          <w:szCs w:val="24"/>
          <w:lang w:val="uk-UA"/>
        </w:rPr>
        <w:t>2. ЯКІСТЬ ТОВАРУ ТА ГАРАНТІЙНІ ЗОБОВ’ЯЗАННЯ</w:t>
      </w:r>
    </w:p>
    <w:p w14:paraId="4372B946" w14:textId="77777777" w:rsidR="0052008C" w:rsidRPr="0052008C" w:rsidRDefault="0052008C" w:rsidP="0052008C">
      <w:pPr>
        <w:tabs>
          <w:tab w:val="left" w:pos="709"/>
          <w:tab w:val="left" w:pos="6120"/>
        </w:tabs>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t xml:space="preserve">2.1. Якість Товару, що є предметом поставки за цим Договором, має відповідати діючим державним стандартам і технічним умовам, </w:t>
      </w:r>
      <w:r w:rsidRPr="0052008C">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52008C">
        <w:rPr>
          <w:rFonts w:ascii="Times New Roman" w:eastAsia="Times New Roman" w:hAnsi="Times New Roman" w:cs="Times New Roman"/>
          <w:sz w:val="24"/>
          <w:szCs w:val="24"/>
          <w:lang w:val="uk-UA"/>
        </w:rPr>
        <w:t xml:space="preserve">.  Обладнання що встановлюється на шасі повинно бути новим (не бувшим у використанні),  без пошкоджень та </w:t>
      </w:r>
      <w:proofErr w:type="spellStart"/>
      <w:r w:rsidRPr="0052008C">
        <w:rPr>
          <w:rFonts w:ascii="Times New Roman" w:eastAsia="Times New Roman" w:hAnsi="Times New Roman" w:cs="Times New Roman"/>
          <w:sz w:val="24"/>
          <w:szCs w:val="24"/>
          <w:lang w:val="uk-UA"/>
        </w:rPr>
        <w:t>ознаків</w:t>
      </w:r>
      <w:proofErr w:type="spellEnd"/>
      <w:r w:rsidRPr="0052008C">
        <w:rPr>
          <w:rFonts w:ascii="Times New Roman" w:eastAsia="Times New Roman" w:hAnsi="Times New Roman" w:cs="Times New Roman"/>
          <w:sz w:val="24"/>
          <w:szCs w:val="24"/>
          <w:lang w:val="uk-UA"/>
        </w:rPr>
        <w:t xml:space="preserve"> втручання до цілісності пакування.</w:t>
      </w:r>
    </w:p>
    <w:p w14:paraId="233A83F4"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2.2</w:t>
      </w:r>
      <w:r w:rsidRPr="0052008C">
        <w:rPr>
          <w:rFonts w:ascii="Times New Roman" w:eastAsia="Times New Roman" w:hAnsi="Times New Roman" w:cs="Times New Roman"/>
          <w:color w:val="000000"/>
          <w:sz w:val="24"/>
          <w:szCs w:val="24"/>
          <w:lang w:val="uk-UA"/>
        </w:rPr>
        <w:t xml:space="preserve">. Постачальник зобов'язаний разом з Товаром </w:t>
      </w:r>
      <w:r w:rsidRPr="0052008C">
        <w:rPr>
          <w:rFonts w:ascii="Times New Roman" w:eastAsia="Times New Roman" w:hAnsi="Times New Roman" w:cs="Times New Roman"/>
          <w:sz w:val="24"/>
          <w:szCs w:val="24"/>
          <w:lang w:val="uk-UA"/>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16E4F319"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2.3. </w:t>
      </w:r>
      <w:r w:rsidRPr="0052008C">
        <w:rPr>
          <w:rFonts w:ascii="Times New Roman" w:eastAsia="Times New Roman" w:hAnsi="Times New Roman" w:cs="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684EB62F"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bCs/>
          <w:sz w:val="24"/>
          <w:szCs w:val="24"/>
          <w:lang w:val="uk-UA" w:eastAsia="zh-CN"/>
        </w:rPr>
      </w:pPr>
      <w:r w:rsidRPr="0052008C">
        <w:rPr>
          <w:rFonts w:ascii="Times New Roman" w:eastAsia="Times New Roman" w:hAnsi="Times New Roman" w:cs="Times New Roman"/>
          <w:sz w:val="24"/>
          <w:szCs w:val="24"/>
          <w:lang w:val="uk-UA" w:eastAsia="zh-CN"/>
        </w:rPr>
        <w:t xml:space="preserve">2.4. </w:t>
      </w:r>
      <w:r w:rsidRPr="0052008C">
        <w:rPr>
          <w:rFonts w:ascii="Times New Roman" w:eastAsia="Times New Roman" w:hAnsi="Times New Roman" w:cs="Times New Roman"/>
          <w:bCs/>
          <w:sz w:val="24"/>
          <w:szCs w:val="24"/>
          <w:lang w:val="uk-UA" w:eastAsia="zh-CN"/>
        </w:rPr>
        <w:t>На Товар, що поставляється за цим Договором, надається гарантія, що визначається заводом-виробником Товару та зазначена в сертифікаті, паспорті або будь-якому іншому документі, що додається Постачальником до Товару.</w:t>
      </w:r>
    </w:p>
    <w:p w14:paraId="2EB01A71"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bCs/>
          <w:sz w:val="24"/>
          <w:szCs w:val="24"/>
          <w:lang w:val="uk-UA" w:eastAsia="zh-CN"/>
        </w:rPr>
        <w:t>2.5. Постачальник гарантує Покупцю якість Товару не менш ніж 12 (дванадцять) місяців з дня передачі його Постачальником Покупцю.</w:t>
      </w:r>
    </w:p>
    <w:p w14:paraId="34F33413"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bCs/>
          <w:sz w:val="24"/>
          <w:szCs w:val="24"/>
          <w:lang w:val="uk-UA" w:eastAsia="zh-CN"/>
        </w:rPr>
      </w:pPr>
      <w:r w:rsidRPr="0052008C">
        <w:rPr>
          <w:rFonts w:ascii="Times New Roman" w:eastAsia="Times New Roman" w:hAnsi="Times New Roman" w:cs="Times New Roman"/>
          <w:bCs/>
          <w:sz w:val="24"/>
          <w:szCs w:val="24"/>
          <w:lang w:val="uk-UA" w:eastAsia="zh-CN"/>
        </w:rPr>
        <w:t>2.6. Нормальна робота (експлуатація) Товару, що поставляється за цим Договором, гарантується протягом гарантійного терміну, вказаного в п. 2.5. цього Договору, за умови дотримання Покупцем умов ефективного та безпечного використання зазначеного Товару  за цільовим призначенням.</w:t>
      </w:r>
    </w:p>
    <w:p w14:paraId="71217A44"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bCs/>
          <w:sz w:val="24"/>
          <w:szCs w:val="24"/>
          <w:lang w:val="uk-UA" w:eastAsia="zh-CN"/>
        </w:rPr>
      </w:pPr>
    </w:p>
    <w:p w14:paraId="2C5C79D7" w14:textId="77777777" w:rsidR="0052008C" w:rsidRPr="0052008C" w:rsidRDefault="0052008C" w:rsidP="0052008C">
      <w:pPr>
        <w:widowControl w:val="0"/>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sz w:val="24"/>
          <w:szCs w:val="24"/>
          <w:lang w:val="uk-UA" w:eastAsia="uk-UA"/>
        </w:rPr>
        <w:t>3.</w:t>
      </w:r>
      <w:r w:rsidRPr="0052008C">
        <w:rPr>
          <w:rFonts w:ascii="Times New Roman" w:eastAsia="Times New Roman" w:hAnsi="Times New Roman" w:cs="Times New Roman"/>
          <w:b/>
          <w:sz w:val="24"/>
          <w:szCs w:val="24"/>
          <w:lang w:val="uk-UA" w:eastAsia="ru-RU"/>
        </w:rPr>
        <w:t>ЦІНА ДОГОВОРУ</w:t>
      </w:r>
    </w:p>
    <w:p w14:paraId="72BAFFC0" w14:textId="77777777" w:rsidR="0052008C" w:rsidRPr="0052008C" w:rsidRDefault="0052008C" w:rsidP="0052008C">
      <w:pPr>
        <w:widowControl w:val="0"/>
        <w:tabs>
          <w:tab w:val="left" w:pos="1134"/>
        </w:tabs>
        <w:suppressAutoHyphens/>
        <w:spacing w:after="0" w:line="240" w:lineRule="auto"/>
        <w:ind w:firstLine="426"/>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eastAsia="ru-RU"/>
        </w:rPr>
        <w:t xml:space="preserve">     </w:t>
      </w:r>
      <w:r w:rsidRPr="0052008C">
        <w:rPr>
          <w:rFonts w:ascii="Times New Roman" w:eastAsia="Times New Roman" w:hAnsi="Times New Roman" w:cs="Times New Roman"/>
          <w:sz w:val="24"/>
          <w:szCs w:val="24"/>
          <w:lang w:eastAsia="ru-RU"/>
        </w:rPr>
        <w:t xml:space="preserve">3.1. </w:t>
      </w:r>
      <w:proofErr w:type="spellStart"/>
      <w:r w:rsidRPr="0052008C">
        <w:rPr>
          <w:rFonts w:ascii="Times New Roman" w:eastAsia="Times New Roman" w:hAnsi="Times New Roman" w:cs="Times New Roman"/>
          <w:sz w:val="24"/>
          <w:szCs w:val="24"/>
          <w:lang w:eastAsia="ru-RU"/>
        </w:rPr>
        <w:t>Загальна</w:t>
      </w:r>
      <w:proofErr w:type="spellEnd"/>
      <w:r w:rsidRPr="0052008C">
        <w:rPr>
          <w:rFonts w:ascii="Times New Roman" w:eastAsia="Times New Roman" w:hAnsi="Times New Roman" w:cs="Times New Roman"/>
          <w:sz w:val="24"/>
          <w:szCs w:val="24"/>
          <w:lang w:eastAsia="ru-RU"/>
        </w:rPr>
        <w:t xml:space="preserve"> сума Договору становить: ______________грн. (_________________________________грн. ___ коп.), </w:t>
      </w:r>
      <w:proofErr w:type="gramStart"/>
      <w:r w:rsidRPr="0052008C">
        <w:rPr>
          <w:rFonts w:ascii="Times New Roman" w:eastAsia="Times New Roman" w:hAnsi="Times New Roman" w:cs="Times New Roman"/>
          <w:sz w:val="24"/>
          <w:szCs w:val="24"/>
          <w:lang w:eastAsia="ru-RU"/>
        </w:rPr>
        <w:t>у</w:t>
      </w:r>
      <w:proofErr w:type="gramEnd"/>
      <w:r w:rsidRPr="0052008C">
        <w:rPr>
          <w:rFonts w:ascii="Times New Roman" w:eastAsia="Times New Roman" w:hAnsi="Times New Roman" w:cs="Times New Roman"/>
          <w:sz w:val="24"/>
          <w:szCs w:val="24"/>
          <w:lang w:eastAsia="ru-RU"/>
        </w:rPr>
        <w:t xml:space="preserve"> </w:t>
      </w:r>
      <w:proofErr w:type="gramStart"/>
      <w:r w:rsidRPr="0052008C">
        <w:rPr>
          <w:rFonts w:ascii="Times New Roman" w:eastAsia="Times New Roman" w:hAnsi="Times New Roman" w:cs="Times New Roman"/>
          <w:sz w:val="24"/>
          <w:szCs w:val="24"/>
          <w:lang w:eastAsia="ru-RU"/>
        </w:rPr>
        <w:t>тому</w:t>
      </w:r>
      <w:proofErr w:type="gramEnd"/>
      <w:r w:rsidRPr="0052008C">
        <w:rPr>
          <w:rFonts w:ascii="Times New Roman" w:eastAsia="Times New Roman" w:hAnsi="Times New Roman" w:cs="Times New Roman"/>
          <w:sz w:val="24"/>
          <w:szCs w:val="24"/>
          <w:lang w:eastAsia="ru-RU"/>
        </w:rPr>
        <w:t xml:space="preserve"> </w:t>
      </w:r>
      <w:proofErr w:type="spellStart"/>
      <w:r w:rsidRPr="0052008C">
        <w:rPr>
          <w:rFonts w:ascii="Times New Roman" w:eastAsia="Times New Roman" w:hAnsi="Times New Roman" w:cs="Times New Roman"/>
          <w:sz w:val="24"/>
          <w:szCs w:val="24"/>
          <w:lang w:eastAsia="ru-RU"/>
        </w:rPr>
        <w:t>числі</w:t>
      </w:r>
      <w:proofErr w:type="spellEnd"/>
      <w:r w:rsidRPr="0052008C">
        <w:rPr>
          <w:rFonts w:ascii="Times New Roman" w:eastAsia="Times New Roman" w:hAnsi="Times New Roman" w:cs="Times New Roman"/>
          <w:sz w:val="24"/>
          <w:szCs w:val="24"/>
          <w:lang w:eastAsia="ru-RU"/>
        </w:rPr>
        <w:t xml:space="preserve"> ПДВ - 20%: ________грн. (__________________________грн. ___ коп.)</w:t>
      </w:r>
    </w:p>
    <w:p w14:paraId="0AF25001" w14:textId="77777777" w:rsidR="0052008C" w:rsidRPr="0052008C" w:rsidRDefault="0052008C" w:rsidP="0052008C">
      <w:pPr>
        <w:widowControl w:val="0"/>
        <w:tabs>
          <w:tab w:val="left" w:pos="1134"/>
        </w:tabs>
        <w:suppressAutoHyphens/>
        <w:spacing w:after="0" w:line="240" w:lineRule="auto"/>
        <w:ind w:firstLine="426"/>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 За рахунок коштів місцевого бюджету  _______грн. (--------- гривень </w:t>
      </w:r>
      <w:proofErr w:type="spellStart"/>
      <w:r w:rsidRPr="0052008C">
        <w:rPr>
          <w:rFonts w:ascii="Times New Roman" w:eastAsia="Times New Roman" w:hAnsi="Times New Roman" w:cs="Times New Roman"/>
          <w:sz w:val="24"/>
          <w:szCs w:val="24"/>
          <w:lang w:val="uk-UA" w:eastAsia="ru-RU"/>
        </w:rPr>
        <w:t>____копій</w:t>
      </w:r>
      <w:proofErr w:type="spellEnd"/>
      <w:r w:rsidRPr="0052008C">
        <w:rPr>
          <w:rFonts w:ascii="Times New Roman" w:eastAsia="Times New Roman" w:hAnsi="Times New Roman" w:cs="Times New Roman"/>
          <w:sz w:val="24"/>
          <w:szCs w:val="24"/>
          <w:lang w:val="uk-UA" w:eastAsia="ru-RU"/>
        </w:rPr>
        <w:t xml:space="preserve">ок) в тому числі </w:t>
      </w:r>
      <w:r w:rsidRPr="0052008C">
        <w:rPr>
          <w:rFonts w:ascii="Times New Roman" w:eastAsia="Times New Roman" w:hAnsi="Times New Roman" w:cs="Times New Roman"/>
          <w:sz w:val="24"/>
          <w:szCs w:val="24"/>
          <w:lang w:val="uk-UA" w:eastAsia="ru-RU"/>
        </w:rPr>
        <w:lastRenderedPageBreak/>
        <w:t>ПДВ __________ грн. (________ гривень _____ копійок),</w:t>
      </w:r>
    </w:p>
    <w:p w14:paraId="0CF3F588" w14:textId="77777777" w:rsidR="0052008C" w:rsidRPr="0052008C" w:rsidRDefault="0052008C" w:rsidP="0052008C">
      <w:pPr>
        <w:widowControl w:val="0"/>
        <w:tabs>
          <w:tab w:val="left" w:pos="1134"/>
        </w:tabs>
        <w:suppressAutoHyphens/>
        <w:spacing w:after="0" w:line="240" w:lineRule="auto"/>
        <w:ind w:firstLine="426"/>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За рахунок власних коштів підприємства ______________грн. (</w:t>
      </w:r>
      <w:proofErr w:type="spellStart"/>
      <w:r w:rsidRPr="0052008C">
        <w:rPr>
          <w:rFonts w:ascii="Times New Roman" w:eastAsia="Times New Roman" w:hAnsi="Times New Roman" w:cs="Times New Roman"/>
          <w:sz w:val="24"/>
          <w:szCs w:val="24"/>
          <w:lang w:val="uk-UA" w:eastAsia="ru-RU"/>
        </w:rPr>
        <w:t>________гриве</w:t>
      </w:r>
      <w:proofErr w:type="spellEnd"/>
      <w:r w:rsidRPr="0052008C">
        <w:rPr>
          <w:rFonts w:ascii="Times New Roman" w:eastAsia="Times New Roman" w:hAnsi="Times New Roman" w:cs="Times New Roman"/>
          <w:sz w:val="24"/>
          <w:szCs w:val="24"/>
          <w:lang w:val="uk-UA" w:eastAsia="ru-RU"/>
        </w:rPr>
        <w:t>нь __ копійок) в тому числі ПДВ ____________ грн. (</w:t>
      </w:r>
      <w:proofErr w:type="spellStart"/>
      <w:r w:rsidRPr="0052008C">
        <w:rPr>
          <w:rFonts w:ascii="Times New Roman" w:eastAsia="Times New Roman" w:hAnsi="Times New Roman" w:cs="Times New Roman"/>
          <w:sz w:val="24"/>
          <w:szCs w:val="24"/>
          <w:lang w:val="uk-UA" w:eastAsia="ru-RU"/>
        </w:rPr>
        <w:t>________гриве</w:t>
      </w:r>
      <w:proofErr w:type="spellEnd"/>
      <w:r w:rsidRPr="0052008C">
        <w:rPr>
          <w:rFonts w:ascii="Times New Roman" w:eastAsia="Times New Roman" w:hAnsi="Times New Roman" w:cs="Times New Roman"/>
          <w:sz w:val="24"/>
          <w:szCs w:val="24"/>
          <w:lang w:val="uk-UA" w:eastAsia="ru-RU"/>
        </w:rPr>
        <w:t>нь 00 копійок).</w:t>
      </w:r>
    </w:p>
    <w:p w14:paraId="061F1A9B" w14:textId="77777777" w:rsidR="0052008C" w:rsidRPr="0052008C" w:rsidRDefault="0052008C" w:rsidP="0052008C">
      <w:pPr>
        <w:tabs>
          <w:tab w:val="left" w:pos="709"/>
        </w:tabs>
        <w:suppressAutoHyphens/>
        <w:spacing w:after="0" w:line="240" w:lineRule="auto"/>
        <w:ind w:right="-1" w:firstLine="426"/>
        <w:jc w:val="both"/>
        <w:rPr>
          <w:rFonts w:ascii="Times New Roman" w:eastAsia="Times New Roman" w:hAnsi="Times New Roman" w:cs="Times New Roman"/>
          <w:bCs/>
          <w:color w:val="FF0000"/>
          <w:spacing w:val="-6"/>
          <w:sz w:val="24"/>
          <w:szCs w:val="24"/>
          <w:lang w:val="uk-UA"/>
        </w:rPr>
      </w:pPr>
      <w:r w:rsidRPr="0052008C">
        <w:rPr>
          <w:rFonts w:ascii="Times New Roman" w:eastAsia="Times New Roman" w:hAnsi="Times New Roman" w:cs="Times New Roman"/>
          <w:sz w:val="24"/>
          <w:szCs w:val="24"/>
          <w:lang w:val="uk-UA" w:eastAsia="ru-RU"/>
        </w:rPr>
        <w:t xml:space="preserve">     3.2. До ціни Товару включена</w:t>
      </w:r>
      <w:r w:rsidRPr="0052008C">
        <w:rPr>
          <w:rFonts w:ascii="Times New Roman" w:eastAsia="Times New Roman" w:hAnsi="Times New Roman" w:cs="Times New Roman"/>
          <w:bCs/>
          <w:spacing w:val="-6"/>
          <w:sz w:val="24"/>
          <w:szCs w:val="24"/>
          <w:lang w:val="uk-UA"/>
        </w:rPr>
        <w:t xml:space="preserve"> вартість  його доставки Постачальником Покупцю за адресою, визначеною в п. 5.14 Договору.</w:t>
      </w:r>
    </w:p>
    <w:p w14:paraId="724C68A0" w14:textId="77777777" w:rsidR="0052008C" w:rsidRPr="0052008C" w:rsidRDefault="0052008C" w:rsidP="0052008C">
      <w:pPr>
        <w:tabs>
          <w:tab w:val="left" w:pos="709"/>
        </w:tabs>
        <w:suppressAutoHyphens/>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52008C">
        <w:rPr>
          <w:rFonts w:ascii="Times New Roman" w:eastAsia="Times New Roman" w:hAnsi="Times New Roman" w:cs="Times New Roman"/>
          <w:bCs/>
          <w:spacing w:val="-6"/>
          <w:sz w:val="24"/>
          <w:szCs w:val="24"/>
          <w:lang w:val="uk-UA"/>
        </w:rPr>
        <w:t>3.3. Ціна за одиницю Товару наведена у Специфікації, яка є невід’ємною частиною цього Договору.</w:t>
      </w:r>
    </w:p>
    <w:p w14:paraId="7856A46E" w14:textId="77777777" w:rsidR="0052008C" w:rsidRPr="0052008C" w:rsidRDefault="0052008C" w:rsidP="0052008C">
      <w:pPr>
        <w:suppressAutoHyphens/>
        <w:spacing w:after="0" w:line="240" w:lineRule="auto"/>
        <w:ind w:right="-1"/>
        <w:jc w:val="both"/>
        <w:rPr>
          <w:rFonts w:ascii="Times New Roman" w:eastAsia="Times New Roman" w:hAnsi="Times New Roman" w:cs="Times New Roman"/>
          <w:sz w:val="24"/>
          <w:szCs w:val="24"/>
          <w:lang w:val="uk-UA"/>
        </w:rPr>
      </w:pPr>
    </w:p>
    <w:p w14:paraId="25CF05E1" w14:textId="77777777" w:rsidR="0052008C" w:rsidRPr="0052008C" w:rsidRDefault="0052008C" w:rsidP="0052008C">
      <w:pPr>
        <w:spacing w:after="0" w:line="240" w:lineRule="auto"/>
        <w:ind w:right="50"/>
        <w:jc w:val="center"/>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rPr>
        <w:t>4. ПОРЯДОК ЗДІЙСНЕННЯ ОПЛАТИ</w:t>
      </w:r>
    </w:p>
    <w:p w14:paraId="12213CD1" w14:textId="77777777" w:rsidR="0052008C" w:rsidRPr="0052008C" w:rsidRDefault="0052008C" w:rsidP="0052008C">
      <w:pPr>
        <w:spacing w:after="0" w:line="240" w:lineRule="auto"/>
        <w:ind w:right="50" w:firstLine="720"/>
        <w:jc w:val="both"/>
        <w:rPr>
          <w:rFonts w:ascii="Times New Roman" w:eastAsia="Times New Roman" w:hAnsi="Times New Roman" w:cs="Times New Roman"/>
          <w:color w:val="FF0000"/>
          <w:sz w:val="24"/>
          <w:szCs w:val="24"/>
          <w:lang w:val="uk-UA" w:eastAsia="ru-RU"/>
        </w:rPr>
      </w:pPr>
      <w:r w:rsidRPr="0052008C">
        <w:rPr>
          <w:rFonts w:ascii="Times New Roman" w:eastAsia="Times New Roman" w:hAnsi="Times New Roman" w:cs="Times New Roman"/>
          <w:sz w:val="24"/>
          <w:szCs w:val="24"/>
          <w:lang w:val="uk-UA" w:eastAsia="ru-RU"/>
        </w:rPr>
        <w:t>4.1.Розрахунки за поставлений Товар здійснюються Покупцем за фактом отримання Товару протягом 7 (семи) банківських днів з дати передачі йому Товару Постачальником за адресою, зазначеною у п. 5.13 Договору.</w:t>
      </w:r>
      <w:r w:rsidRPr="0052008C">
        <w:rPr>
          <w:rFonts w:ascii="Times New Roman" w:eastAsia="Times New Roman" w:hAnsi="Times New Roman" w:cs="Times New Roman"/>
          <w:color w:val="FF0000"/>
          <w:sz w:val="24"/>
          <w:szCs w:val="24"/>
          <w:lang w:val="uk-UA" w:eastAsia="ru-RU"/>
        </w:rPr>
        <w:t xml:space="preserve"> </w:t>
      </w:r>
    </w:p>
    <w:p w14:paraId="2026DA9F" w14:textId="77777777" w:rsidR="0052008C" w:rsidRPr="0052008C" w:rsidRDefault="0052008C" w:rsidP="0052008C">
      <w:pPr>
        <w:spacing w:after="0" w:line="240" w:lineRule="auto"/>
        <w:ind w:right="50"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7 (семи) банківських днів з дня надходження коштів на свій рахунок. При цьому будь які штрафні санкції та відповідальність до Покупця не застосовуються. </w:t>
      </w:r>
    </w:p>
    <w:p w14:paraId="356F7EF0" w14:textId="77777777" w:rsidR="0052008C" w:rsidRPr="0052008C" w:rsidRDefault="0052008C" w:rsidP="0052008C">
      <w:pPr>
        <w:suppressAutoHyphens/>
        <w:spacing w:after="0" w:line="240" w:lineRule="auto"/>
        <w:ind w:right="50" w:firstLine="720"/>
        <w:jc w:val="both"/>
        <w:rPr>
          <w:rFonts w:ascii="Times New Roman" w:eastAsia="Times New Roman" w:hAnsi="Times New Roman" w:cs="Times New Roman"/>
          <w:sz w:val="24"/>
          <w:szCs w:val="24"/>
          <w:lang w:val="uk-UA" w:eastAsia="ru-RU"/>
        </w:rPr>
      </w:pPr>
    </w:p>
    <w:p w14:paraId="11659562" w14:textId="77777777" w:rsidR="0052008C" w:rsidRPr="0052008C" w:rsidRDefault="0052008C" w:rsidP="0052008C">
      <w:pPr>
        <w:suppressAutoHyphens/>
        <w:spacing w:after="0" w:line="240" w:lineRule="auto"/>
        <w:jc w:val="both"/>
        <w:rPr>
          <w:rFonts w:ascii="Times New Roman" w:eastAsia="Times New Roman" w:hAnsi="Times New Roman" w:cs="Times New Roman"/>
          <w:b/>
          <w:sz w:val="24"/>
          <w:szCs w:val="24"/>
          <w:lang w:val="uk-UA" w:eastAsia="ru-RU"/>
        </w:rPr>
      </w:pPr>
    </w:p>
    <w:p w14:paraId="01207C10"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eastAsia="ru-RU"/>
        </w:rPr>
        <w:t>5.УМОВИ, ПОРЯДОК ТА СТРОК ПОСТАВКИ</w:t>
      </w:r>
    </w:p>
    <w:p w14:paraId="564432C6" w14:textId="77777777" w:rsidR="0052008C" w:rsidRPr="0052008C" w:rsidRDefault="0052008C" w:rsidP="0052008C">
      <w:pPr>
        <w:numPr>
          <w:ilvl w:val="1"/>
          <w:numId w:val="38"/>
        </w:numPr>
        <w:tabs>
          <w:tab w:val="left" w:pos="1276"/>
        </w:tabs>
        <w:suppressAutoHyphens/>
        <w:spacing w:after="0" w:line="240" w:lineRule="auto"/>
        <w:ind w:left="0" w:right="-55"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Рахунок виставляється Постачальником на підставі письмових або усних заявок, направлених Покупцем Постачальнику поштою, факсом, по телефону або електронною поштою. Покупець в односторонньому порядку визначає кількість Товару, який підлягає поставці, а саме:  Покупець має право отримати одноразово всю кількість Товару або отримувати Товар партіями протягом дії Договору. Направлення Покупцю рахунку-фактури на оплату Товару є підтвердженням Постачальника про можливість виконання отриманої від Покупця заявки. Не направлення Постачальником рахунку-фактури на адресу Покупця у строк більше ніж 3 (три) робочі дні з дня подання Покупцем заявки вважається відмовою від поставки Товару.</w:t>
      </w:r>
    </w:p>
    <w:p w14:paraId="115CC248" w14:textId="5DF64B4E" w:rsidR="0052008C" w:rsidRPr="0052008C" w:rsidRDefault="0052008C" w:rsidP="0052008C">
      <w:pPr>
        <w:numPr>
          <w:ilvl w:val="1"/>
          <w:numId w:val="38"/>
        </w:numPr>
        <w:tabs>
          <w:tab w:val="left" w:pos="1276"/>
        </w:tabs>
        <w:suppressAutoHyphens/>
        <w:spacing w:after="0" w:line="240" w:lineRule="auto"/>
        <w:ind w:left="0" w:right="-55"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Строк поставки Товару – не більше 14 </w:t>
      </w:r>
      <w:r w:rsidR="001A5487">
        <w:rPr>
          <w:rFonts w:ascii="Times New Roman" w:eastAsia="Times New Roman" w:hAnsi="Times New Roman" w:cs="Times New Roman"/>
          <w:sz w:val="24"/>
          <w:szCs w:val="24"/>
          <w:lang w:val="uk-UA" w:eastAsia="ru-RU"/>
        </w:rPr>
        <w:t xml:space="preserve">календарних днів з дати </w:t>
      </w:r>
      <w:r w:rsidRPr="0052008C">
        <w:rPr>
          <w:rFonts w:ascii="Times New Roman" w:eastAsia="Times New Roman" w:hAnsi="Times New Roman" w:cs="Times New Roman"/>
          <w:sz w:val="24"/>
          <w:szCs w:val="24"/>
          <w:lang w:val="uk-UA" w:eastAsia="ru-RU"/>
        </w:rPr>
        <w:t xml:space="preserve">подання Заявки Покупця на поставку товару.  </w:t>
      </w:r>
    </w:p>
    <w:p w14:paraId="2E95F5C3" w14:textId="77777777" w:rsidR="0052008C" w:rsidRPr="0052008C" w:rsidRDefault="0052008C" w:rsidP="0052008C">
      <w:pPr>
        <w:numPr>
          <w:ilvl w:val="1"/>
          <w:numId w:val="38"/>
        </w:numPr>
        <w:tabs>
          <w:tab w:val="left" w:pos="1276"/>
        </w:tabs>
        <w:suppressAutoHyphens/>
        <w:spacing w:after="0" w:line="240" w:lineRule="auto"/>
        <w:ind w:left="0" w:right="-55"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Заявка на поставку товару від Покупця може подаватись як на окрему частину товару так і на всі одразу,  згідно потреб Покупця.</w:t>
      </w:r>
    </w:p>
    <w:p w14:paraId="4A01F6C2" w14:textId="77777777" w:rsidR="0052008C" w:rsidRPr="0052008C" w:rsidRDefault="0052008C" w:rsidP="0052008C">
      <w:pPr>
        <w:numPr>
          <w:ilvl w:val="1"/>
          <w:numId w:val="38"/>
        </w:numPr>
        <w:tabs>
          <w:tab w:val="left" w:pos="1276"/>
        </w:tabs>
        <w:suppressAutoHyphens/>
        <w:spacing w:after="0" w:line="240" w:lineRule="auto"/>
        <w:ind w:left="0" w:right="-55"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Приймання-передача Товару здійснюється:</w:t>
      </w:r>
    </w:p>
    <w:p w14:paraId="48643DCD" w14:textId="77777777" w:rsidR="0052008C" w:rsidRPr="0052008C" w:rsidRDefault="0052008C" w:rsidP="0052008C">
      <w:pPr>
        <w:widowControl w:val="0"/>
        <w:numPr>
          <w:ilvl w:val="0"/>
          <w:numId w:val="39"/>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14:paraId="48A3CCB2" w14:textId="77777777" w:rsidR="0052008C" w:rsidRPr="0052008C" w:rsidRDefault="0052008C" w:rsidP="0052008C">
      <w:pPr>
        <w:widowControl w:val="0"/>
        <w:numPr>
          <w:ilvl w:val="0"/>
          <w:numId w:val="39"/>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за якістю – згідно з документами, що засвідчують якість Товару.</w:t>
      </w:r>
    </w:p>
    <w:p w14:paraId="4EF09FBB"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w:t>
      </w:r>
    </w:p>
    <w:p w14:paraId="002CA553"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4BCF1334"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Документи на Товар виписуються Постачальником та передаються разом з Товаром представнику Покупця.  </w:t>
      </w:r>
    </w:p>
    <w:p w14:paraId="6220989E"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178BCEC0"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тара, упаковка, якість, комплектність та інше не відповідають умовам, зазначеним у даному Договорі та/або погодженій Сторонами заявці Покупця.</w:t>
      </w:r>
    </w:p>
    <w:p w14:paraId="69875E0F"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акта (рекламації). У разі необґрунтованої відмови представника Постачальника від підписання акта (рекламації) та/або пропущення строку, визначеного даним пунктом Договору для направлення свого представника, Покупець має право </w:t>
      </w:r>
      <w:r w:rsidRPr="0052008C">
        <w:rPr>
          <w:rFonts w:ascii="Times New Roman" w:eastAsia="Times New Roman" w:hAnsi="Times New Roman" w:cs="Times New Roman"/>
          <w:color w:val="000000"/>
          <w:sz w:val="24"/>
          <w:szCs w:val="24"/>
          <w:lang w:val="uk-UA" w:eastAsia="ru-RU"/>
        </w:rPr>
        <w:lastRenderedPageBreak/>
        <w:t xml:space="preserve">скласти односторонній акт (рекламацію), і такий акт буде підставою для заміни Постачальником Товару на Товар належної якості. </w:t>
      </w:r>
    </w:p>
    <w:p w14:paraId="09305C24"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Протягом гарантійного терміну, встановленого в п. 2.6 Договору, Постачальник здійснює заміну Товару в строк до 3 (трьох) робочих днів після звернення Покупця.</w:t>
      </w:r>
      <w:r w:rsidRPr="0052008C">
        <w:rPr>
          <w:rFonts w:ascii="Times New Roman" w:eastAsia="Times New Roman" w:hAnsi="Times New Roman" w:cs="Times New Roman"/>
          <w:color w:val="000000"/>
          <w:spacing w:val="1"/>
          <w:sz w:val="24"/>
          <w:szCs w:val="24"/>
          <w:lang w:val="uk-UA" w:eastAsia="ru-RU"/>
        </w:rPr>
        <w:t xml:space="preserve"> </w:t>
      </w:r>
      <w:r w:rsidRPr="0052008C">
        <w:rPr>
          <w:rFonts w:ascii="Times New Roman" w:eastAsia="Times New Roman" w:hAnsi="Times New Roman" w:cs="Times New Roman"/>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14:paraId="1F4B79C4"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Постачальник</w:t>
      </w:r>
      <w:r w:rsidRPr="0052008C">
        <w:rPr>
          <w:rFonts w:ascii="Times New Roman" w:eastAsia="Times New Roman" w:hAnsi="Times New Roman" w:cs="Times New Roman"/>
          <w:b/>
          <w:sz w:val="24"/>
          <w:szCs w:val="24"/>
          <w:lang w:val="uk-UA" w:eastAsia="ru-RU"/>
        </w:rPr>
        <w:t xml:space="preserve"> </w:t>
      </w:r>
      <w:r w:rsidRPr="0052008C">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2D8B1FE2"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4D52E61C"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color w:val="000000"/>
          <w:sz w:val="24"/>
          <w:szCs w:val="24"/>
          <w:lang w:val="uk-UA"/>
        </w:rPr>
        <w:t>Поставка Товару Постачальником здійснюється за адресою:</w:t>
      </w:r>
      <w:r w:rsidRPr="0052008C">
        <w:rPr>
          <w:rFonts w:ascii="Times New Roman" w:eastAsia="Times New Roman" w:hAnsi="Times New Roman" w:cs="Times New Roman"/>
          <w:i/>
          <w:sz w:val="24"/>
          <w:szCs w:val="24"/>
          <w:lang w:val="uk-UA"/>
        </w:rPr>
        <w:t xml:space="preserve"> </w:t>
      </w:r>
      <w:r w:rsidRPr="0052008C">
        <w:rPr>
          <w:rFonts w:ascii="Times New Roman" w:eastAsia="Times New Roman" w:hAnsi="Times New Roman" w:cs="Times New Roman"/>
          <w:sz w:val="24"/>
          <w:szCs w:val="24"/>
          <w:lang w:val="uk-UA"/>
        </w:rPr>
        <w:t xml:space="preserve">Україна, Одеська область,  </w:t>
      </w:r>
      <w:proofErr w:type="spellStart"/>
      <w:r w:rsidRPr="0052008C">
        <w:rPr>
          <w:rFonts w:ascii="Times New Roman" w:eastAsia="Times New Roman" w:hAnsi="Times New Roman" w:cs="Times New Roman"/>
          <w:sz w:val="24"/>
          <w:szCs w:val="24"/>
          <w:lang w:val="uk-UA"/>
        </w:rPr>
        <w:t>м.Білгород-Дністровський</w:t>
      </w:r>
      <w:proofErr w:type="spellEnd"/>
      <w:r w:rsidRPr="0052008C">
        <w:rPr>
          <w:rFonts w:ascii="Times New Roman" w:eastAsia="Times New Roman" w:hAnsi="Times New Roman" w:cs="Times New Roman"/>
          <w:sz w:val="24"/>
          <w:szCs w:val="24"/>
          <w:lang w:val="uk-UA"/>
        </w:rPr>
        <w:t xml:space="preserve">, </w:t>
      </w:r>
      <w:proofErr w:type="spellStart"/>
      <w:r w:rsidRPr="0052008C">
        <w:rPr>
          <w:rFonts w:ascii="Times New Roman" w:eastAsia="Times New Roman" w:hAnsi="Times New Roman" w:cs="Times New Roman"/>
          <w:sz w:val="24"/>
          <w:szCs w:val="24"/>
          <w:lang w:val="uk-UA"/>
        </w:rPr>
        <w:t>Пров.Водопровідний</w:t>
      </w:r>
      <w:proofErr w:type="spellEnd"/>
      <w:r w:rsidRPr="0052008C">
        <w:rPr>
          <w:rFonts w:ascii="Times New Roman" w:eastAsia="Times New Roman" w:hAnsi="Times New Roman" w:cs="Times New Roman"/>
          <w:sz w:val="24"/>
          <w:szCs w:val="24"/>
          <w:lang w:val="uk-UA"/>
        </w:rPr>
        <w:t xml:space="preserve"> 1</w:t>
      </w:r>
    </w:p>
    <w:p w14:paraId="0B87C431" w14:textId="77777777" w:rsidR="001A5487" w:rsidRDefault="001A5487" w:rsidP="0052008C">
      <w:pPr>
        <w:suppressAutoHyphens/>
        <w:spacing w:after="0" w:line="240" w:lineRule="auto"/>
        <w:jc w:val="center"/>
        <w:rPr>
          <w:rFonts w:ascii="Times New Roman" w:eastAsia="Times New Roman" w:hAnsi="Times New Roman" w:cs="Times New Roman"/>
          <w:sz w:val="24"/>
          <w:szCs w:val="24"/>
          <w:lang w:val="uk-UA"/>
        </w:rPr>
      </w:pPr>
    </w:p>
    <w:p w14:paraId="7D97837D" w14:textId="77777777" w:rsidR="0052008C" w:rsidRPr="0052008C" w:rsidRDefault="0052008C" w:rsidP="0052008C">
      <w:pPr>
        <w:suppressAutoHyphens/>
        <w:spacing w:after="0" w:line="240" w:lineRule="auto"/>
        <w:jc w:val="center"/>
        <w:rPr>
          <w:rFonts w:ascii="Times New Roman" w:eastAsia="Times New Roman" w:hAnsi="Times New Roman" w:cs="Times New Roman"/>
          <w:b/>
          <w:bCs/>
          <w:sz w:val="24"/>
          <w:szCs w:val="24"/>
          <w:lang w:val="uk-UA" w:eastAsia="uk-UA"/>
        </w:rPr>
      </w:pPr>
      <w:r w:rsidRPr="0052008C">
        <w:rPr>
          <w:rFonts w:ascii="Times New Roman" w:eastAsia="Times New Roman" w:hAnsi="Times New Roman" w:cs="Times New Roman"/>
          <w:b/>
          <w:sz w:val="24"/>
          <w:szCs w:val="24"/>
          <w:lang w:val="uk-UA" w:eastAsia="uk-UA"/>
        </w:rPr>
        <w:t xml:space="preserve">6.ПРАВА ТА ОБОВ’ЯЗКИ </w:t>
      </w:r>
      <w:r w:rsidRPr="0052008C">
        <w:rPr>
          <w:rFonts w:ascii="Times New Roman" w:eastAsia="Times New Roman" w:hAnsi="Times New Roman" w:cs="Times New Roman"/>
          <w:b/>
          <w:bCs/>
          <w:sz w:val="24"/>
          <w:szCs w:val="24"/>
          <w:lang w:val="uk-UA" w:eastAsia="uk-UA"/>
        </w:rPr>
        <w:t>СТОРІН</w:t>
      </w:r>
    </w:p>
    <w:p w14:paraId="389C51F1"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eastAsia="ru-RU"/>
        </w:rPr>
        <w:t>6.1.</w:t>
      </w:r>
      <w:r w:rsidRPr="0052008C">
        <w:rPr>
          <w:rFonts w:ascii="Times New Roman" w:eastAsia="Times New Roman" w:hAnsi="Times New Roman" w:cs="Times New Roman"/>
          <w:b/>
          <w:bCs/>
          <w:sz w:val="24"/>
          <w:szCs w:val="24"/>
          <w:lang w:val="uk-UA" w:eastAsia="ru-RU"/>
        </w:rPr>
        <w:t xml:space="preserve">  Покупець зобов’язаний</w:t>
      </w:r>
      <w:r w:rsidRPr="0052008C">
        <w:rPr>
          <w:rFonts w:ascii="Times New Roman" w:eastAsia="Times New Roman" w:hAnsi="Times New Roman" w:cs="Times New Roman"/>
          <w:sz w:val="24"/>
          <w:szCs w:val="24"/>
          <w:lang w:val="uk-UA" w:eastAsia="ru-RU"/>
        </w:rPr>
        <w:t>:</w:t>
      </w:r>
    </w:p>
    <w:p w14:paraId="60005241"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6.1.1. Своєчасно та в повному обсязі здійснювати оплату за поставлений Товар.</w:t>
      </w:r>
    </w:p>
    <w:p w14:paraId="0760814D"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6.1.2. Приймати поставлений Товар згідно із заявкою та видатковою накладною. </w:t>
      </w:r>
    </w:p>
    <w:p w14:paraId="1C4D19DA"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eastAsia="ru-RU"/>
        </w:rPr>
        <w:t>6.2</w:t>
      </w:r>
      <w:r w:rsidRPr="0052008C">
        <w:rPr>
          <w:rFonts w:ascii="Times New Roman" w:eastAsia="Times New Roman" w:hAnsi="Times New Roman" w:cs="Times New Roman"/>
          <w:b/>
          <w:bCs/>
          <w:sz w:val="24"/>
          <w:szCs w:val="24"/>
          <w:lang w:val="uk-UA" w:eastAsia="ru-RU"/>
        </w:rPr>
        <w:t>.  Покупець має право</w:t>
      </w:r>
      <w:r w:rsidRPr="0052008C">
        <w:rPr>
          <w:rFonts w:ascii="Times New Roman" w:eastAsia="Times New Roman" w:hAnsi="Times New Roman" w:cs="Times New Roman"/>
          <w:sz w:val="24"/>
          <w:szCs w:val="24"/>
          <w:lang w:val="uk-UA" w:eastAsia="ru-RU"/>
        </w:rPr>
        <w:t>:</w:t>
      </w:r>
    </w:p>
    <w:p w14:paraId="54E5807C" w14:textId="77777777" w:rsidR="0052008C" w:rsidRPr="0052008C" w:rsidRDefault="0052008C" w:rsidP="0052008C">
      <w:pPr>
        <w:tabs>
          <w:tab w:val="left" w:pos="284"/>
          <w:tab w:val="left" w:pos="567"/>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6.2.1. Контролювати поставку Товару у строки, встановлені Договором.</w:t>
      </w:r>
    </w:p>
    <w:p w14:paraId="037EE90C"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6.2.2. Повернути видаткову накладну Постачальнику без здійснення оплати у разі її неналежного оформлення.</w:t>
      </w:r>
    </w:p>
    <w:p w14:paraId="36BF163A"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5BC470A2"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1A21CE38"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eastAsia="ru-RU"/>
        </w:rPr>
        <w:t>6.3.</w:t>
      </w:r>
      <w:r w:rsidRPr="0052008C">
        <w:rPr>
          <w:rFonts w:ascii="Times New Roman" w:eastAsia="Times New Roman" w:hAnsi="Times New Roman" w:cs="Times New Roman"/>
          <w:sz w:val="24"/>
          <w:szCs w:val="24"/>
          <w:lang w:val="uk-UA" w:eastAsia="ru-RU"/>
        </w:rPr>
        <w:t xml:space="preserve">  </w:t>
      </w:r>
      <w:r w:rsidRPr="0052008C">
        <w:rPr>
          <w:rFonts w:ascii="Times New Roman" w:eastAsia="Times New Roman" w:hAnsi="Times New Roman" w:cs="Times New Roman"/>
          <w:b/>
          <w:bCs/>
          <w:sz w:val="24"/>
          <w:szCs w:val="24"/>
          <w:lang w:val="uk-UA" w:eastAsia="ru-RU"/>
        </w:rPr>
        <w:t>Постачальник зобов’язаний</w:t>
      </w:r>
      <w:r w:rsidRPr="0052008C">
        <w:rPr>
          <w:rFonts w:ascii="Times New Roman" w:eastAsia="Times New Roman" w:hAnsi="Times New Roman" w:cs="Times New Roman"/>
          <w:sz w:val="24"/>
          <w:szCs w:val="24"/>
          <w:lang w:val="uk-UA" w:eastAsia="ru-RU"/>
        </w:rPr>
        <w:t>:</w:t>
      </w:r>
    </w:p>
    <w:p w14:paraId="1DF10C3E"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6.3.1. Забезпечити поставку Товару у строки, встановлені Договором.</w:t>
      </w:r>
    </w:p>
    <w:p w14:paraId="436F6E74" w14:textId="77777777" w:rsidR="0052008C" w:rsidRPr="0052008C" w:rsidRDefault="0052008C" w:rsidP="0052008C">
      <w:pPr>
        <w:tabs>
          <w:tab w:val="left" w:pos="284"/>
          <w:tab w:val="left" w:pos="113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Договору.</w:t>
      </w:r>
    </w:p>
    <w:p w14:paraId="24ED405E"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6.3.3. У період гарантійного строку власними силами та за власні кошти вчиняти дії щодо безоплатної заміни Товару.</w:t>
      </w:r>
    </w:p>
    <w:p w14:paraId="3CCB2306"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6.3.4. Суворо дотримуватися своїх зобов’язань, передбачених даним Договором.</w:t>
      </w:r>
    </w:p>
    <w:p w14:paraId="580B84F4"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bCs/>
          <w:sz w:val="24"/>
          <w:szCs w:val="24"/>
          <w:lang w:val="uk-UA" w:eastAsia="ru-RU"/>
        </w:rPr>
      </w:pPr>
      <w:r w:rsidRPr="0052008C">
        <w:rPr>
          <w:rFonts w:ascii="Times New Roman" w:eastAsia="Times New Roman" w:hAnsi="Times New Roman" w:cs="Times New Roman"/>
          <w:b/>
          <w:sz w:val="24"/>
          <w:szCs w:val="24"/>
          <w:lang w:val="uk-UA" w:eastAsia="ru-RU"/>
        </w:rPr>
        <w:t>6.4.</w:t>
      </w:r>
      <w:r w:rsidRPr="0052008C">
        <w:rPr>
          <w:rFonts w:ascii="Times New Roman" w:eastAsia="Times New Roman" w:hAnsi="Times New Roman" w:cs="Times New Roman"/>
          <w:sz w:val="24"/>
          <w:szCs w:val="24"/>
          <w:lang w:val="uk-UA" w:eastAsia="ru-RU"/>
        </w:rPr>
        <w:t xml:space="preserve">  </w:t>
      </w:r>
      <w:r w:rsidRPr="0052008C">
        <w:rPr>
          <w:rFonts w:ascii="Times New Roman" w:eastAsia="Times New Roman" w:hAnsi="Times New Roman" w:cs="Times New Roman"/>
          <w:b/>
          <w:bCs/>
          <w:sz w:val="24"/>
          <w:szCs w:val="24"/>
          <w:lang w:val="uk-UA" w:eastAsia="ru-RU"/>
        </w:rPr>
        <w:t>Постачальник має право</w:t>
      </w:r>
      <w:r w:rsidRPr="0052008C">
        <w:rPr>
          <w:rFonts w:ascii="Times New Roman" w:eastAsia="Times New Roman" w:hAnsi="Times New Roman" w:cs="Times New Roman"/>
          <w:bCs/>
          <w:sz w:val="24"/>
          <w:szCs w:val="24"/>
          <w:lang w:val="uk-UA" w:eastAsia="ru-RU"/>
        </w:rPr>
        <w:t>:</w:t>
      </w:r>
    </w:p>
    <w:p w14:paraId="4CF8746F"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Cs/>
          <w:sz w:val="24"/>
          <w:szCs w:val="24"/>
          <w:lang w:val="uk-UA" w:eastAsia="ru-RU"/>
        </w:rPr>
        <w:t>6.4.1.</w:t>
      </w:r>
      <w:r w:rsidRPr="0052008C">
        <w:rPr>
          <w:rFonts w:ascii="Times New Roman" w:eastAsia="Times New Roman" w:hAnsi="Times New Roman" w:cs="Times New Roman"/>
          <w:b/>
          <w:bCs/>
          <w:sz w:val="24"/>
          <w:szCs w:val="24"/>
          <w:lang w:val="uk-UA" w:eastAsia="ru-RU"/>
        </w:rPr>
        <w:t xml:space="preserve"> </w:t>
      </w:r>
      <w:r w:rsidRPr="0052008C">
        <w:rPr>
          <w:rFonts w:ascii="Times New Roman" w:eastAsia="Times New Roman" w:hAnsi="Times New Roman" w:cs="Times New Roman"/>
          <w:sz w:val="24"/>
          <w:szCs w:val="24"/>
          <w:lang w:val="uk-UA" w:eastAsia="ru-RU"/>
        </w:rPr>
        <w:t>Своєчасно та в повному обсязі отримувати плату за поставлений Товар на умовах Договору.</w:t>
      </w:r>
    </w:p>
    <w:p w14:paraId="7297A076"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6.4.2. Отримувати від Покупця інформацію, необхідну для виконання своїх зобов’язань по даному Договору.</w:t>
      </w:r>
    </w:p>
    <w:p w14:paraId="3DF3BC6A"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p>
    <w:p w14:paraId="4A8FF790"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eastAsia="ru-RU"/>
        </w:rPr>
        <w:t>7.ВІДПОВІДАЛЬНІСТЬ СТОРІН</w:t>
      </w:r>
    </w:p>
    <w:p w14:paraId="10192CFA" w14:textId="77777777" w:rsidR="0052008C" w:rsidRPr="0052008C" w:rsidRDefault="0052008C" w:rsidP="0052008C">
      <w:pPr>
        <w:tabs>
          <w:tab w:val="left" w:pos="1440"/>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30DF283F"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t xml:space="preserve">7.2. </w:t>
      </w:r>
      <w:r w:rsidRPr="0052008C">
        <w:rPr>
          <w:rFonts w:ascii="Times New Roman" w:eastAsia="Times New Roman" w:hAnsi="Times New Roman" w:cs="Times New Roman"/>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7C17BFEA"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r>
      <w:r w:rsidRPr="0052008C">
        <w:rPr>
          <w:rFonts w:ascii="Times New Roman" w:eastAsia="Times New Roman" w:hAnsi="Times New Roman" w:cs="Times New Roman"/>
          <w:sz w:val="24"/>
          <w:szCs w:val="24"/>
          <w:lang w:val="uk-UA" w:eastAsia="ru-RU"/>
        </w:rPr>
        <w:t>7.2.1. У разі затримки поставки Товару (від вартості несвоєчасно переданого Товару);</w:t>
      </w:r>
    </w:p>
    <w:p w14:paraId="362A7BB4"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r>
      <w:r w:rsidRPr="0052008C">
        <w:rPr>
          <w:rFonts w:ascii="Times New Roman" w:eastAsia="Times New Roman" w:hAnsi="Times New Roman" w:cs="Times New Roman"/>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16D8806F"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lastRenderedPageBreak/>
        <w:tab/>
      </w:r>
      <w:r w:rsidRPr="0052008C">
        <w:rPr>
          <w:rFonts w:ascii="Times New Roman" w:eastAsia="Times New Roman" w:hAnsi="Times New Roman" w:cs="Times New Roman"/>
          <w:sz w:val="24"/>
          <w:szCs w:val="24"/>
          <w:lang w:val="uk-UA" w:eastAsia="ru-RU"/>
        </w:rPr>
        <w:t xml:space="preserve">7.2.3. У разі поставки Товару не в повному обсязі (за кількістю) або </w:t>
      </w:r>
      <w:proofErr w:type="spellStart"/>
      <w:r w:rsidRPr="0052008C">
        <w:rPr>
          <w:rFonts w:ascii="Times New Roman" w:eastAsia="Times New Roman" w:hAnsi="Times New Roman" w:cs="Times New Roman"/>
          <w:sz w:val="24"/>
          <w:szCs w:val="24"/>
          <w:lang w:val="uk-UA" w:eastAsia="ru-RU"/>
        </w:rPr>
        <w:t>неукомплектованого</w:t>
      </w:r>
      <w:proofErr w:type="spellEnd"/>
      <w:r w:rsidRPr="0052008C">
        <w:rPr>
          <w:rFonts w:ascii="Times New Roman" w:eastAsia="Times New Roman" w:hAnsi="Times New Roman" w:cs="Times New Roman"/>
          <w:sz w:val="24"/>
          <w:szCs w:val="24"/>
          <w:lang w:val="uk-UA" w:eastAsia="ru-RU"/>
        </w:rPr>
        <w:t xml:space="preserve"> (від вартості </w:t>
      </w:r>
      <w:r w:rsidRPr="0052008C">
        <w:rPr>
          <w:rFonts w:ascii="Times New Roman" w:eastAsia="Times New Roman" w:hAnsi="Times New Roman" w:cs="Times New Roman"/>
          <w:spacing w:val="-2"/>
          <w:sz w:val="24"/>
          <w:szCs w:val="24"/>
          <w:lang w:val="uk-UA" w:eastAsia="ru-RU"/>
        </w:rPr>
        <w:t xml:space="preserve">недопоставленого або </w:t>
      </w:r>
      <w:proofErr w:type="spellStart"/>
      <w:r w:rsidRPr="0052008C">
        <w:rPr>
          <w:rFonts w:ascii="Times New Roman" w:eastAsia="Times New Roman" w:hAnsi="Times New Roman" w:cs="Times New Roman"/>
          <w:spacing w:val="-2"/>
          <w:sz w:val="24"/>
          <w:szCs w:val="24"/>
          <w:lang w:val="uk-UA" w:eastAsia="ru-RU"/>
        </w:rPr>
        <w:t>неукомплектованого</w:t>
      </w:r>
      <w:proofErr w:type="spellEnd"/>
      <w:r w:rsidRPr="0052008C">
        <w:rPr>
          <w:rFonts w:ascii="Times New Roman" w:eastAsia="Times New Roman" w:hAnsi="Times New Roman" w:cs="Times New Roman"/>
          <w:spacing w:val="-2"/>
          <w:sz w:val="24"/>
          <w:szCs w:val="24"/>
          <w:lang w:val="uk-UA" w:eastAsia="ru-RU"/>
        </w:rPr>
        <w:t xml:space="preserve"> Товару).</w:t>
      </w:r>
    </w:p>
    <w:p w14:paraId="0AC3E636"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r>
      <w:r w:rsidRPr="0052008C">
        <w:rPr>
          <w:rFonts w:ascii="Times New Roman" w:eastAsia="Times New Roman" w:hAnsi="Times New Roman" w:cs="Times New Roman"/>
          <w:spacing w:val="-2"/>
          <w:sz w:val="24"/>
          <w:szCs w:val="24"/>
          <w:lang w:eastAsia="ru-RU"/>
        </w:rPr>
        <w:t xml:space="preserve">7.3. </w:t>
      </w:r>
      <w:r w:rsidRPr="0052008C">
        <w:rPr>
          <w:rFonts w:ascii="Times New Roman" w:eastAsia="Times New Roman" w:hAnsi="Times New Roman" w:cs="Times New Roman"/>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18636ED3"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r>
      <w:r w:rsidRPr="0052008C">
        <w:rPr>
          <w:rFonts w:ascii="Times New Roman" w:eastAsia="Times New Roman" w:hAnsi="Times New Roman" w:cs="Times New Roman"/>
          <w:spacing w:val="-2"/>
          <w:sz w:val="24"/>
          <w:szCs w:val="24"/>
          <w:lang w:eastAsia="ru-RU"/>
        </w:rPr>
        <w:t xml:space="preserve">7.4. </w:t>
      </w:r>
      <w:r w:rsidRPr="0052008C">
        <w:rPr>
          <w:rFonts w:ascii="Times New Roman" w:eastAsia="Times New Roman" w:hAnsi="Times New Roman" w:cs="Times New Roman"/>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399F59E3"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7.5. </w:t>
      </w:r>
      <w:r w:rsidRPr="0052008C">
        <w:rPr>
          <w:rFonts w:ascii="Times New Roman" w:eastAsia="Times New Roman" w:hAnsi="Times New Roman" w:cs="Times New Roman"/>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31482D03" w14:textId="77777777" w:rsidR="0052008C" w:rsidRPr="0052008C" w:rsidRDefault="0052008C" w:rsidP="0052008C">
      <w:pPr>
        <w:suppressAutoHyphens/>
        <w:spacing w:after="0" w:line="240" w:lineRule="auto"/>
        <w:ind w:right="-1"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7.6. </w:t>
      </w:r>
      <w:r w:rsidRPr="0052008C">
        <w:rPr>
          <w:rFonts w:ascii="Times New Roman" w:eastAsia="Times New Roman" w:hAnsi="Times New Roman" w:cs="Times New Roman"/>
          <w:kern w:val="2"/>
          <w:sz w:val="24"/>
          <w:szCs w:val="24"/>
          <w:lang w:val="uk-UA" w:eastAsia="zh-CN"/>
        </w:rPr>
        <w:t xml:space="preserve">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w:t>
      </w:r>
      <w:proofErr w:type="spellStart"/>
      <w:r w:rsidRPr="0052008C">
        <w:rPr>
          <w:rFonts w:ascii="Times New Roman" w:eastAsia="Times New Roman" w:hAnsi="Times New Roman" w:cs="Times New Roman"/>
          <w:kern w:val="2"/>
          <w:sz w:val="24"/>
          <w:szCs w:val="24"/>
          <w:lang w:val="uk-UA" w:eastAsia="zh-CN"/>
        </w:rPr>
        <w:t>ст.</w:t>
      </w:r>
      <w:proofErr w:type="spellEnd"/>
      <w:r w:rsidRPr="0052008C">
        <w:rPr>
          <w:rFonts w:ascii="Times New Roman" w:eastAsia="Times New Roman" w:hAnsi="Times New Roman" w:cs="Times New Roman"/>
          <w:kern w:val="2"/>
          <w:sz w:val="24"/>
          <w:szCs w:val="24"/>
          <w:lang w:val="uk-UA" w:eastAsia="zh-CN"/>
        </w:rPr>
        <w:t>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38F393DF" w14:textId="77777777" w:rsidR="0052008C" w:rsidRPr="0052008C" w:rsidRDefault="0052008C" w:rsidP="0052008C">
      <w:pPr>
        <w:suppressAutoHyphens/>
        <w:spacing w:after="0" w:line="240" w:lineRule="auto"/>
        <w:ind w:right="-1"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ru-RU"/>
        </w:rPr>
        <w:t xml:space="preserve">7.7. </w:t>
      </w:r>
      <w:r w:rsidRPr="0052008C">
        <w:rPr>
          <w:rFonts w:ascii="Times New Roman" w:eastAsia="Times New Roman" w:hAnsi="Times New Roman" w:cs="Times New Roman"/>
          <w:sz w:val="24"/>
          <w:szCs w:val="24"/>
          <w:lang w:val="uk-UA" w:eastAsia="uk-UA"/>
        </w:rPr>
        <w:t xml:space="preserve">Сплата штрафних санкцій (неустойки, пені, штрафів) не звільняє Сторони від взятих на себе зобов’язань. </w:t>
      </w:r>
    </w:p>
    <w:p w14:paraId="737CAC4C" w14:textId="77777777" w:rsidR="0052008C" w:rsidRPr="0052008C" w:rsidRDefault="0052008C" w:rsidP="0052008C">
      <w:pPr>
        <w:suppressAutoHyphens/>
        <w:spacing w:after="0" w:line="240" w:lineRule="auto"/>
        <w:ind w:right="-1"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rPr>
        <w:t>7.8. У випадках, не передбачених цим Договором, Сторони несуть відповідальність згідно з чинним законодавством України.</w:t>
      </w:r>
    </w:p>
    <w:p w14:paraId="10EADB18" w14:textId="77777777" w:rsidR="0052008C" w:rsidRPr="0052008C" w:rsidRDefault="0052008C" w:rsidP="0052008C">
      <w:pPr>
        <w:shd w:val="clear" w:color="auto" w:fill="FFFFFF"/>
        <w:tabs>
          <w:tab w:val="left" w:pos="0"/>
          <w:tab w:val="left" w:pos="180"/>
        </w:tabs>
        <w:suppressAutoHyphens/>
        <w:spacing w:after="0" w:line="240" w:lineRule="auto"/>
        <w:jc w:val="both"/>
        <w:rPr>
          <w:rFonts w:ascii="Times New Roman" w:eastAsia="Times New Roman" w:hAnsi="Times New Roman" w:cs="Times New Roman"/>
          <w:color w:val="000000"/>
          <w:spacing w:val="-6"/>
          <w:sz w:val="24"/>
          <w:szCs w:val="24"/>
          <w:lang w:val="uk-UA" w:eastAsia="ru-RU"/>
        </w:rPr>
      </w:pPr>
    </w:p>
    <w:p w14:paraId="1CE3E862"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eastAsia="ru-RU"/>
        </w:rPr>
        <w:t>8.ВИРІШЕННЯ СПОРІВ</w:t>
      </w:r>
    </w:p>
    <w:p w14:paraId="6E56C812" w14:textId="77777777" w:rsidR="0052008C" w:rsidRPr="0052008C" w:rsidRDefault="0052008C" w:rsidP="0052008C">
      <w:pPr>
        <w:numPr>
          <w:ilvl w:val="1"/>
          <w:numId w:val="40"/>
        </w:numPr>
        <w:shd w:val="clear" w:color="auto" w:fill="FFFFFF"/>
        <w:tabs>
          <w:tab w:val="left" w:pos="180"/>
          <w:tab w:val="left" w:pos="360"/>
          <w:tab w:val="left" w:pos="1134"/>
        </w:tabs>
        <w:suppressAutoHyphens/>
        <w:spacing w:after="0" w:line="240" w:lineRule="auto"/>
        <w:ind w:left="0" w:right="38" w:firstLine="709"/>
        <w:jc w:val="both"/>
        <w:rPr>
          <w:rFonts w:ascii="Times New Roman" w:eastAsia="Times New Roman" w:hAnsi="Times New Roman" w:cs="Times New Roman"/>
          <w:color w:val="000000"/>
          <w:spacing w:val="-4"/>
          <w:sz w:val="24"/>
          <w:szCs w:val="24"/>
          <w:lang w:val="uk-UA" w:eastAsia="ru-RU"/>
        </w:rPr>
      </w:pPr>
      <w:r w:rsidRPr="0052008C">
        <w:rPr>
          <w:rFonts w:ascii="Times New Roman" w:eastAsia="Times New Roman" w:hAnsi="Times New Roman" w:cs="Times New Roman"/>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2465DE4" w14:textId="77777777" w:rsidR="0052008C" w:rsidRPr="0052008C" w:rsidRDefault="0052008C" w:rsidP="0052008C">
      <w:pPr>
        <w:numPr>
          <w:ilvl w:val="1"/>
          <w:numId w:val="40"/>
        </w:numPr>
        <w:shd w:val="clear" w:color="auto" w:fill="FFFFFF"/>
        <w:tabs>
          <w:tab w:val="left" w:pos="180"/>
          <w:tab w:val="left" w:pos="360"/>
          <w:tab w:val="left" w:pos="1134"/>
        </w:tabs>
        <w:suppressAutoHyphens/>
        <w:spacing w:after="0" w:line="240" w:lineRule="auto"/>
        <w:ind w:left="0" w:right="38"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color w:val="000000"/>
          <w:spacing w:val="1"/>
          <w:sz w:val="24"/>
          <w:szCs w:val="24"/>
          <w:lang w:val="uk-UA" w:eastAsia="ru-RU"/>
        </w:rPr>
        <w:t xml:space="preserve">Сторони визначають, що всі ймовірні претензії за Договором повинні бути </w:t>
      </w:r>
      <w:r w:rsidRPr="0052008C">
        <w:rPr>
          <w:rFonts w:ascii="Times New Roman" w:eastAsia="Times New Roman" w:hAnsi="Times New Roman" w:cs="Times New Roman"/>
          <w:color w:val="000000"/>
          <w:spacing w:val="-5"/>
          <w:sz w:val="24"/>
          <w:szCs w:val="24"/>
          <w:lang w:val="uk-UA" w:eastAsia="ru-RU"/>
        </w:rPr>
        <w:t>розглянуті Сторонами протягом 10 днів з моменту отримання претензії.</w:t>
      </w:r>
    </w:p>
    <w:p w14:paraId="308CB757" w14:textId="77777777" w:rsidR="0052008C" w:rsidRPr="0052008C" w:rsidRDefault="0052008C" w:rsidP="0052008C">
      <w:pPr>
        <w:shd w:val="clear" w:color="auto" w:fill="FFFFFF"/>
        <w:tabs>
          <w:tab w:val="left" w:pos="180"/>
          <w:tab w:val="left" w:pos="360"/>
          <w:tab w:val="left" w:pos="1134"/>
        </w:tabs>
        <w:suppressAutoHyphens/>
        <w:spacing w:after="0" w:line="240" w:lineRule="auto"/>
        <w:ind w:right="38"/>
        <w:jc w:val="both"/>
        <w:rPr>
          <w:rFonts w:ascii="Times New Roman" w:eastAsia="Times New Roman" w:hAnsi="Times New Roman" w:cs="Times New Roman"/>
          <w:sz w:val="24"/>
          <w:szCs w:val="24"/>
          <w:lang w:val="uk-UA" w:eastAsia="ru-RU"/>
        </w:rPr>
      </w:pPr>
    </w:p>
    <w:p w14:paraId="21625156" w14:textId="77777777" w:rsidR="0052008C" w:rsidRPr="0052008C" w:rsidRDefault="0052008C" w:rsidP="0052008C">
      <w:pPr>
        <w:suppressAutoHyphens/>
        <w:spacing w:after="0" w:line="240" w:lineRule="auto"/>
        <w:jc w:val="both"/>
        <w:rPr>
          <w:rFonts w:ascii="Times New Roman" w:eastAsia="Times New Roman" w:hAnsi="Times New Roman" w:cs="Times New Roman"/>
          <w:b/>
          <w:sz w:val="24"/>
          <w:szCs w:val="24"/>
          <w:lang w:val="uk-UA" w:eastAsia="ru-RU"/>
        </w:rPr>
      </w:pPr>
    </w:p>
    <w:p w14:paraId="53D703B8"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eastAsia="ru-RU"/>
        </w:rPr>
        <w:t>9.ОБСТАВИНИ НЕПЕРЕБОРНОЇ СИЛИ</w:t>
      </w:r>
    </w:p>
    <w:p w14:paraId="7AB67B83"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    </w:t>
      </w:r>
      <w:r w:rsidRPr="0052008C">
        <w:rPr>
          <w:rFonts w:ascii="Times New Roman" w:eastAsia="Times New Roman" w:hAnsi="Times New Roman" w:cs="Times New Roman"/>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45AD5058"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а) повінь, ураган, землетрус, шторм, осідання ґрунту, цунамі, інші стихійні лиха природи; епідемії; </w:t>
      </w:r>
    </w:p>
    <w:p w14:paraId="24F00E45"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б) пожежі, вибухи, вихід з ладу чи пошкодження машин та устаткування, радіаційне, хімічне зараження; </w:t>
      </w:r>
    </w:p>
    <w:p w14:paraId="28603FCA"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в) страйки, саботаж, блокада, локаут та інші непередбачені зупинки на виробництві; </w:t>
      </w:r>
    </w:p>
    <w:p w14:paraId="0F7BF03E"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20BC356B"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6F5A1ADE"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6EC59E0C"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2E4D25AD"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14:paraId="60AB264D"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lastRenderedPageBreak/>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20E94A9D"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30E03F6E"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25EE22FF"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3BC167C7"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05B720A7"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p>
    <w:p w14:paraId="5D6C5499" w14:textId="77777777" w:rsidR="0052008C" w:rsidRPr="0052008C" w:rsidRDefault="0052008C" w:rsidP="0052008C">
      <w:pPr>
        <w:suppressAutoHyphens/>
        <w:spacing w:after="0" w:line="240" w:lineRule="auto"/>
        <w:jc w:val="both"/>
        <w:rPr>
          <w:rFonts w:ascii="Times New Roman" w:eastAsia="Times New Roman" w:hAnsi="Times New Roman" w:cs="Times New Roman"/>
          <w:b/>
          <w:sz w:val="24"/>
          <w:szCs w:val="24"/>
          <w:lang w:val="uk-UA" w:eastAsia="ru-RU"/>
        </w:rPr>
      </w:pPr>
    </w:p>
    <w:p w14:paraId="1FF658B0"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eastAsia="ru-RU"/>
        </w:rPr>
        <w:t>10.СТРОК ДІЇ ДОГОВОРУ</w:t>
      </w:r>
    </w:p>
    <w:p w14:paraId="48B50904"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     </w:t>
      </w:r>
      <w:r w:rsidRPr="0052008C">
        <w:rPr>
          <w:rFonts w:ascii="Times New Roman" w:eastAsia="Times New Roman" w:hAnsi="Times New Roman" w:cs="Times New Roman"/>
          <w:sz w:val="24"/>
          <w:szCs w:val="24"/>
          <w:lang w:val="uk-UA"/>
        </w:rPr>
        <w:tab/>
        <w:t xml:space="preserve">10.1. Цей Договір набирає чинності з дня його підписання Сторонами і діє </w:t>
      </w:r>
      <w:r w:rsidRPr="0052008C">
        <w:rPr>
          <w:rFonts w:ascii="Times New Roman" w:eastAsia="Times New Roman" w:hAnsi="Times New Roman" w:cs="Times New Roman"/>
          <w:b/>
          <w:sz w:val="24"/>
          <w:szCs w:val="24"/>
          <w:lang w:val="uk-UA"/>
        </w:rPr>
        <w:t>до 31 грудня 2022 року</w:t>
      </w:r>
      <w:r w:rsidRPr="0052008C">
        <w:rPr>
          <w:rFonts w:ascii="Times New Roman" w:eastAsia="Times New Roman" w:hAnsi="Times New Roman" w:cs="Times New Roman"/>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6427B751"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62B08899"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10.3. Пропозицію щодо внесення змін до Договору може зробити кожна із Сторін Договору.</w:t>
      </w:r>
    </w:p>
    <w:p w14:paraId="29753E2F"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1DF5A6F"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409D0122"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10.6. У випадках, не передбачених дійсним Договором, Сторони керуються чинним законодавством України.</w:t>
      </w:r>
    </w:p>
    <w:p w14:paraId="624140A7"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p>
    <w:p w14:paraId="7C5A358F" w14:textId="77777777" w:rsidR="0052008C" w:rsidRPr="0052008C" w:rsidRDefault="0052008C" w:rsidP="0052008C">
      <w:pPr>
        <w:tabs>
          <w:tab w:val="left" w:pos="142"/>
        </w:tabs>
        <w:suppressAutoHyphens/>
        <w:ind w:hanging="284"/>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rPr>
        <w:t>11.ІНШІ УМОВИ</w:t>
      </w:r>
    </w:p>
    <w:p w14:paraId="2BC5A88F" w14:textId="77777777" w:rsidR="0052008C" w:rsidRPr="0052008C" w:rsidRDefault="0052008C" w:rsidP="0052008C">
      <w:pPr>
        <w:tabs>
          <w:tab w:val="left" w:pos="142"/>
        </w:tabs>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58E0484B" w14:textId="77777777" w:rsidR="0052008C" w:rsidRPr="0052008C" w:rsidRDefault="0052008C" w:rsidP="0052008C">
      <w:pPr>
        <w:tabs>
          <w:tab w:val="left" w:pos="142"/>
        </w:tabs>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2F4256FD"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1F0FF769"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w:t>
      </w:r>
      <w:r w:rsidRPr="0052008C">
        <w:rPr>
          <w:rFonts w:ascii="Times New Roman" w:eastAsia="Times New Roman" w:hAnsi="Times New Roman" w:cs="Times New Roman"/>
          <w:sz w:val="24"/>
          <w:szCs w:val="24"/>
          <w:lang w:val="uk-UA" w:eastAsia="ru-RU"/>
        </w:rPr>
        <w:lastRenderedPageBreak/>
        <w:t xml:space="preserve">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52008C">
        <w:rPr>
          <w:rFonts w:ascii="Times New Roman" w:eastAsia="Times New Roman" w:hAnsi="Times New Roman" w:cs="Times New Roman"/>
          <w:sz w:val="24"/>
          <w:szCs w:val="24"/>
          <w:lang w:val="uk-UA" w:eastAsia="ru-RU"/>
        </w:rPr>
        <w:t>pdf</w:t>
      </w:r>
      <w:proofErr w:type="spellEnd"/>
      <w:r w:rsidRPr="0052008C">
        <w:rPr>
          <w:rFonts w:ascii="Times New Roman" w:eastAsia="Times New Roman" w:hAnsi="Times New Roman" w:cs="Times New Roman"/>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42934645"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11.4. Покупець відноситься до суб’єктів ___________________ підприємства.</w:t>
      </w:r>
    </w:p>
    <w:p w14:paraId="26FB97B7"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1CF8085F"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11.5. Постачальник підтверджує, що даний Договір </w:t>
      </w:r>
      <w:r w:rsidRPr="0052008C">
        <w:rPr>
          <w:rFonts w:ascii="Times New Roman" w:eastAsia="Times New Roman" w:hAnsi="Times New Roman" w:cs="Times New Roman"/>
          <w:sz w:val="24"/>
          <w:szCs w:val="24"/>
          <w:u w:val="single"/>
          <w:lang w:val="uk-UA" w:eastAsia="ru-RU"/>
        </w:rPr>
        <w:t>є/не є</w:t>
      </w:r>
      <w:r w:rsidRPr="0052008C">
        <w:rPr>
          <w:rFonts w:ascii="Times New Roman" w:eastAsia="Times New Roman" w:hAnsi="Times New Roman" w:cs="Times New Roman"/>
          <w:sz w:val="24"/>
          <w:szCs w:val="24"/>
          <w:lang w:val="uk-UA" w:eastAsia="ru-RU"/>
        </w:rPr>
        <w:t xml:space="preserve"> значним в розумінні ст. 44 Закону України «Про товариства з обмеженою та додатковою відповідальністю» (якщо Постачальник є ТОВ або ТДВ).</w:t>
      </w:r>
    </w:p>
    <w:p w14:paraId="7265E386"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11.6. </w:t>
      </w:r>
      <w:r w:rsidRPr="0052008C">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52008C">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52008C">
        <w:rPr>
          <w:rFonts w:ascii="Times New Roman" w:eastAsia="Times New Roman" w:hAnsi="Times New Roman" w:cs="Times New Roman"/>
          <w:color w:val="000000"/>
          <w:spacing w:val="-6"/>
          <w:sz w:val="24"/>
          <w:szCs w:val="24"/>
          <w:lang w:val="uk-UA" w:eastAsia="ru-RU"/>
        </w:rPr>
        <w:t>Сторону.</w:t>
      </w:r>
    </w:p>
    <w:p w14:paraId="49D682AA"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11.7.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455F9EAE"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11.8.</w:t>
      </w:r>
      <w:r w:rsidRPr="0052008C">
        <w:rPr>
          <w:rFonts w:ascii="Calibri" w:eastAsia="Calibri" w:hAnsi="Calibri" w:cs="Times New Roman"/>
          <w:lang w:val="uk-UA"/>
        </w:rPr>
        <w:t xml:space="preserve"> </w:t>
      </w:r>
      <w:r w:rsidRPr="0052008C">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w:t>
      </w:r>
    </w:p>
    <w:p w14:paraId="00575AC6"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11.9. </w:t>
      </w:r>
      <w:r w:rsidRPr="0052008C">
        <w:rPr>
          <w:rFonts w:ascii="Times New Roman" w:eastAsia="Times New Roman" w:hAnsi="Times New Roman" w:cs="Times New Roman"/>
          <w:color w:val="FF0000"/>
          <w:sz w:val="24"/>
          <w:szCs w:val="24"/>
          <w:lang w:val="uk-UA" w:eastAsia="ru-RU"/>
        </w:rPr>
        <w:t xml:space="preserve"> </w:t>
      </w:r>
      <w:r w:rsidRPr="0052008C">
        <w:rPr>
          <w:rFonts w:ascii="Times New Roman" w:eastAsia="Times New Roman" w:hAnsi="Times New Roman" w:cs="Times New Roman"/>
          <w:sz w:val="24"/>
          <w:szCs w:val="24"/>
          <w:lang w:val="uk-UA" w:eastAsia="ru-RU"/>
        </w:rPr>
        <w:t>З питань, що не врегульовані даним Договором, Сторони мають керуватися діючим законодавством України.</w:t>
      </w:r>
    </w:p>
    <w:p w14:paraId="3241FE13"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eastAsia="ru-RU"/>
        </w:rPr>
      </w:pPr>
    </w:p>
    <w:p w14:paraId="28BCF5D3"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rPr>
      </w:pPr>
      <w:r w:rsidRPr="0052008C">
        <w:rPr>
          <w:rFonts w:ascii="Times New Roman" w:eastAsia="Times New Roman" w:hAnsi="Times New Roman" w:cs="Times New Roman"/>
          <w:b/>
          <w:sz w:val="24"/>
          <w:szCs w:val="24"/>
          <w:lang w:val="uk-UA"/>
        </w:rPr>
        <w:t>12. ДОДАТКИ ДО ДОГОВОРУ</w:t>
      </w:r>
    </w:p>
    <w:p w14:paraId="742F561F"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b/>
          <w:sz w:val="24"/>
          <w:szCs w:val="24"/>
          <w:lang w:val="uk-UA"/>
        </w:rPr>
      </w:pPr>
      <w:r w:rsidRPr="0052008C">
        <w:rPr>
          <w:rFonts w:ascii="Times New Roman" w:eastAsia="Times New Roman" w:hAnsi="Times New Roman" w:cs="Times New Roman"/>
          <w:sz w:val="24"/>
          <w:szCs w:val="24"/>
          <w:lang w:val="uk-UA"/>
        </w:rPr>
        <w:t>12.1. Додатком до цього Договору та його невід’ємною частиною є Додаток № 1 Специфікація.</w:t>
      </w:r>
    </w:p>
    <w:p w14:paraId="5707E57C"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eastAsia="ru-RU"/>
        </w:rPr>
      </w:pPr>
    </w:p>
    <w:p w14:paraId="64FBBA8F" w14:textId="77777777" w:rsidR="0052008C" w:rsidRPr="0052008C" w:rsidRDefault="0052008C" w:rsidP="0052008C">
      <w:pPr>
        <w:numPr>
          <w:ilvl w:val="0"/>
          <w:numId w:val="41"/>
        </w:numPr>
        <w:suppressAutoHyphens/>
        <w:spacing w:after="0" w:line="240" w:lineRule="auto"/>
        <w:rPr>
          <w:rFonts w:ascii="Times New Roman" w:eastAsia="Times New Roman" w:hAnsi="Times New Roman" w:cs="Times New Roman"/>
          <w:sz w:val="24"/>
          <w:szCs w:val="24"/>
          <w:lang w:val="uk-UA"/>
        </w:rPr>
      </w:pPr>
      <w:r w:rsidRPr="0052008C">
        <w:rPr>
          <w:rFonts w:ascii="Times New Roman" w:eastAsia="Times New Roman" w:hAnsi="Times New Roman" w:cs="Times New Roman"/>
          <w:b/>
          <w:bCs/>
          <w:sz w:val="24"/>
          <w:szCs w:val="24"/>
          <w:lang w:val="uk-UA" w:eastAsia="ru-RU"/>
        </w:rPr>
        <w:t>МІСЦЕЗНАХОДЖЕННЯ ТА БАНКІВСЬКІ РЕКВІЗИТИ СТОРІН</w:t>
      </w:r>
    </w:p>
    <w:p w14:paraId="2830EB19" w14:textId="77777777" w:rsidR="0052008C" w:rsidRPr="0052008C" w:rsidRDefault="0052008C" w:rsidP="0052008C">
      <w:pPr>
        <w:suppressAutoHyphens/>
        <w:spacing w:after="0" w:line="240" w:lineRule="auto"/>
        <w:rPr>
          <w:rFonts w:ascii="Times New Roman" w:eastAsia="Times New Roman" w:hAnsi="Times New Roman" w:cs="Times New Roman"/>
          <w:b/>
          <w:bCs/>
          <w:sz w:val="24"/>
          <w:szCs w:val="24"/>
          <w:lang w:val="uk-UA" w:eastAsia="ru-RU"/>
        </w:rPr>
      </w:pPr>
    </w:p>
    <w:p w14:paraId="77B7EE2D" w14:textId="77777777" w:rsidR="0052008C" w:rsidRPr="0052008C" w:rsidRDefault="0052008C" w:rsidP="0052008C">
      <w:pPr>
        <w:suppressAutoHyphens/>
        <w:spacing w:after="0" w:line="240" w:lineRule="auto"/>
        <w:rPr>
          <w:rFonts w:ascii="Times New Roman" w:eastAsia="Times New Roman" w:hAnsi="Times New Roman" w:cs="Times New Roman"/>
          <w:b/>
          <w:bCs/>
          <w:sz w:val="24"/>
          <w:szCs w:val="24"/>
          <w:lang w:val="uk-UA" w:eastAsia="ru-RU"/>
        </w:rPr>
      </w:pPr>
    </w:p>
    <w:p w14:paraId="66393B37" w14:textId="77777777" w:rsidR="0052008C" w:rsidRPr="0052008C" w:rsidRDefault="0052008C" w:rsidP="0052008C">
      <w:pPr>
        <w:suppressAutoHyphens/>
        <w:spacing w:after="0" w:line="240" w:lineRule="auto"/>
        <w:rPr>
          <w:rFonts w:ascii="Times New Roman" w:eastAsia="Times New Roman" w:hAnsi="Times New Roman" w:cs="Times New Roman"/>
          <w:b/>
          <w:bCs/>
          <w:sz w:val="24"/>
          <w:szCs w:val="24"/>
          <w:lang w:val="uk-UA" w:eastAsia="ru-RU"/>
        </w:rPr>
      </w:pPr>
    </w:p>
    <w:p w14:paraId="3CA1AB63" w14:textId="77777777" w:rsidR="0052008C" w:rsidRPr="0052008C" w:rsidRDefault="0052008C" w:rsidP="0052008C">
      <w:pPr>
        <w:suppressAutoHyphens/>
        <w:spacing w:after="0" w:line="240" w:lineRule="auto"/>
        <w:rPr>
          <w:rFonts w:ascii="Times New Roman" w:eastAsia="Times New Roman" w:hAnsi="Times New Roman" w:cs="Times New Roman"/>
          <w:b/>
          <w:bCs/>
          <w:sz w:val="24"/>
          <w:szCs w:val="24"/>
          <w:lang w:val="uk-UA" w:eastAsia="ru-RU"/>
        </w:rPr>
      </w:pPr>
    </w:p>
    <w:tbl>
      <w:tblPr>
        <w:tblStyle w:val="19"/>
        <w:tblW w:w="10450" w:type="dxa"/>
        <w:tblLayout w:type="fixed"/>
        <w:tblLook w:val="04A0" w:firstRow="1" w:lastRow="0" w:firstColumn="1" w:lastColumn="0" w:noHBand="0" w:noVBand="1"/>
      </w:tblPr>
      <w:tblGrid>
        <w:gridCol w:w="5307"/>
        <w:gridCol w:w="5143"/>
      </w:tblGrid>
      <w:tr w:rsidR="0052008C" w:rsidRPr="0052008C" w14:paraId="154675D8" w14:textId="77777777" w:rsidTr="00010A69">
        <w:tc>
          <w:tcPr>
            <w:tcW w:w="5306" w:type="dxa"/>
          </w:tcPr>
          <w:p w14:paraId="2138B8DA"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ПОКУПЕЦЬ:</w:t>
            </w:r>
          </w:p>
          <w:p w14:paraId="18184C67"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Комунальне підприємство «</w:t>
            </w:r>
            <w:proofErr w:type="spellStart"/>
            <w:r w:rsidRPr="0052008C">
              <w:rPr>
                <w:rFonts w:ascii="Times New Roman" w:eastAsia="Times New Roman" w:hAnsi="Times New Roman" w:cs="Times New Roman"/>
                <w:lang w:val="uk-UA"/>
              </w:rPr>
              <w:t>Білгород-Дністровськводоканал</w:t>
            </w:r>
            <w:proofErr w:type="spellEnd"/>
            <w:r w:rsidRPr="0052008C">
              <w:rPr>
                <w:rFonts w:ascii="Times New Roman" w:eastAsia="Times New Roman" w:hAnsi="Times New Roman" w:cs="Times New Roman"/>
                <w:lang w:val="uk-UA"/>
              </w:rPr>
              <w:t>»</w:t>
            </w:r>
          </w:p>
          <w:p w14:paraId="7737D0A6" w14:textId="77777777" w:rsidR="0052008C" w:rsidRPr="0052008C" w:rsidRDefault="0052008C" w:rsidP="0052008C">
            <w:pPr>
              <w:rPr>
                <w:rFonts w:ascii="Calibri" w:eastAsia="Times New Roman" w:hAnsi="Calibri" w:cs="Calibri"/>
                <w:lang w:val="uk-UA"/>
              </w:rPr>
            </w:pPr>
          </w:p>
          <w:p w14:paraId="334C6A37" w14:textId="77777777" w:rsidR="0052008C" w:rsidRPr="0052008C" w:rsidRDefault="0052008C" w:rsidP="0052008C">
            <w:pPr>
              <w:rPr>
                <w:rFonts w:ascii="Calibri" w:eastAsia="Times New Roman" w:hAnsi="Calibri" w:cs="Calibri"/>
                <w:lang w:val="uk-UA"/>
              </w:rPr>
            </w:pPr>
          </w:p>
          <w:p w14:paraId="159387D7"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Адреса:  67700, м. Білгород-Дністровський, пров. Водопровідний, 1</w:t>
            </w:r>
          </w:p>
          <w:p w14:paraId="57CEFDFF"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ОКПО 20937068</w:t>
            </w:r>
          </w:p>
          <w:p w14:paraId="3AF31700"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 xml:space="preserve">820172 </w:t>
            </w:r>
            <w:proofErr w:type="spellStart"/>
            <w:r w:rsidRPr="0052008C">
              <w:rPr>
                <w:rFonts w:ascii="Times New Roman" w:eastAsia="Times New Roman" w:hAnsi="Times New Roman" w:cs="Times New Roman"/>
                <w:lang w:val="uk-UA"/>
              </w:rPr>
              <w:t>Держказначейська</w:t>
            </w:r>
            <w:proofErr w:type="spellEnd"/>
            <w:r w:rsidRPr="0052008C">
              <w:rPr>
                <w:rFonts w:ascii="Times New Roman" w:eastAsia="Times New Roman" w:hAnsi="Times New Roman" w:cs="Times New Roman"/>
                <w:lang w:val="uk-UA"/>
              </w:rPr>
              <w:t xml:space="preserve"> служба України м. Київ</w:t>
            </w:r>
          </w:p>
          <w:p w14:paraId="1AC61C0A"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UA____________________________________</w:t>
            </w:r>
          </w:p>
          <w:p w14:paraId="3D2E7896"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р/</w:t>
            </w:r>
            <w:proofErr w:type="spellStart"/>
            <w:r w:rsidRPr="0052008C">
              <w:rPr>
                <w:rFonts w:ascii="Times New Roman" w:eastAsia="Times New Roman" w:hAnsi="Times New Roman" w:cs="Times New Roman"/>
                <w:lang w:val="uk-UA"/>
              </w:rPr>
              <w:t>р</w:t>
            </w:r>
            <w:proofErr w:type="spellEnd"/>
            <w:r w:rsidRPr="0052008C">
              <w:rPr>
                <w:rFonts w:ascii="Times New Roman" w:eastAsia="Times New Roman" w:hAnsi="Times New Roman" w:cs="Times New Roman"/>
                <w:lang w:val="uk-UA"/>
              </w:rPr>
              <w:t xml:space="preserve">   UA053052990000026009004901024</w:t>
            </w:r>
          </w:p>
          <w:p w14:paraId="3AD4DAE0"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МФО      328704</w:t>
            </w:r>
          </w:p>
          <w:p w14:paraId="12DD88B0"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 xml:space="preserve">в філії «ЮГРУ» ПАТ  КБ  Приватбанк </w:t>
            </w:r>
            <w:proofErr w:type="spellStart"/>
            <w:r w:rsidRPr="0052008C">
              <w:rPr>
                <w:rFonts w:ascii="Times New Roman" w:eastAsia="Times New Roman" w:hAnsi="Times New Roman" w:cs="Times New Roman"/>
                <w:lang w:val="uk-UA"/>
              </w:rPr>
              <w:t>м.Одеса</w:t>
            </w:r>
            <w:proofErr w:type="spellEnd"/>
          </w:p>
          <w:p w14:paraId="57D17C16"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ІНН 209370615050 № св. 21383720</w:t>
            </w:r>
          </w:p>
          <w:p w14:paraId="1A924205" w14:textId="77777777" w:rsidR="0052008C" w:rsidRPr="0052008C" w:rsidRDefault="0052008C" w:rsidP="0052008C">
            <w:pPr>
              <w:rPr>
                <w:rFonts w:ascii="Calibri" w:eastAsia="Times New Roman" w:hAnsi="Calibri" w:cs="Calibri"/>
                <w:lang w:val="uk-UA"/>
              </w:rPr>
            </w:pPr>
          </w:p>
          <w:p w14:paraId="77FB6E1D" w14:textId="77777777" w:rsidR="0052008C" w:rsidRPr="0052008C" w:rsidRDefault="0052008C" w:rsidP="0052008C">
            <w:pPr>
              <w:rPr>
                <w:rFonts w:ascii="Calibri" w:eastAsia="Times New Roman" w:hAnsi="Calibri" w:cs="Calibri"/>
                <w:lang w:val="uk-UA"/>
              </w:rPr>
            </w:pPr>
          </w:p>
          <w:p w14:paraId="03BC4680"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Начальник</w:t>
            </w:r>
          </w:p>
          <w:p w14:paraId="68E948A1" w14:textId="77777777" w:rsidR="0052008C" w:rsidRPr="0052008C" w:rsidRDefault="0052008C" w:rsidP="0052008C">
            <w:pPr>
              <w:rPr>
                <w:rFonts w:ascii="Calibri" w:eastAsia="Times New Roman" w:hAnsi="Calibri" w:cs="Calibri"/>
                <w:lang w:val="uk-UA"/>
              </w:rPr>
            </w:pPr>
          </w:p>
          <w:p w14:paraId="5894482A" w14:textId="77777777" w:rsidR="0052008C" w:rsidRPr="0052008C" w:rsidRDefault="0052008C" w:rsidP="0052008C">
            <w:pPr>
              <w:rPr>
                <w:rFonts w:ascii="Calibri" w:eastAsia="Times New Roman" w:hAnsi="Calibri" w:cs="Calibri"/>
                <w:lang w:val="uk-UA"/>
              </w:rPr>
            </w:pPr>
            <w:proofErr w:type="spellStart"/>
            <w:r w:rsidRPr="0052008C">
              <w:rPr>
                <w:rFonts w:ascii="Times New Roman" w:eastAsia="Times New Roman" w:hAnsi="Times New Roman" w:cs="Times New Roman"/>
                <w:lang w:val="uk-UA"/>
              </w:rPr>
              <w:t>_____________________Бондарен</w:t>
            </w:r>
            <w:proofErr w:type="spellEnd"/>
            <w:r w:rsidRPr="0052008C">
              <w:rPr>
                <w:rFonts w:ascii="Times New Roman" w:eastAsia="Times New Roman" w:hAnsi="Times New Roman" w:cs="Times New Roman"/>
                <w:lang w:val="uk-UA"/>
              </w:rPr>
              <w:t>ко О. В.</w:t>
            </w:r>
          </w:p>
          <w:p w14:paraId="4BA160E1" w14:textId="77777777" w:rsidR="0052008C" w:rsidRPr="0052008C" w:rsidRDefault="0052008C" w:rsidP="0052008C">
            <w:pPr>
              <w:rPr>
                <w:rFonts w:ascii="Calibri" w:eastAsia="Times New Roman" w:hAnsi="Calibri" w:cs="Calibri"/>
                <w:lang w:val="uk-UA"/>
              </w:rPr>
            </w:pPr>
          </w:p>
        </w:tc>
        <w:tc>
          <w:tcPr>
            <w:tcW w:w="5143" w:type="dxa"/>
          </w:tcPr>
          <w:p w14:paraId="090E679E"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ПОСТАЧАЛЬНИК:</w:t>
            </w:r>
          </w:p>
          <w:p w14:paraId="08A9BDA4" w14:textId="77777777" w:rsidR="0052008C" w:rsidRPr="0052008C" w:rsidRDefault="0052008C" w:rsidP="0052008C">
            <w:pPr>
              <w:rPr>
                <w:rFonts w:ascii="Calibri" w:eastAsia="Times New Roman" w:hAnsi="Calibri" w:cs="Calibri"/>
                <w:lang w:val="uk-UA"/>
              </w:rPr>
            </w:pPr>
          </w:p>
          <w:p w14:paraId="72DCFA9E" w14:textId="77777777" w:rsidR="0052008C" w:rsidRPr="0052008C" w:rsidRDefault="0052008C" w:rsidP="0052008C">
            <w:pPr>
              <w:rPr>
                <w:rFonts w:ascii="Calibri" w:eastAsia="Times New Roman" w:hAnsi="Calibri" w:cs="Calibri"/>
                <w:lang w:val="uk-UA"/>
              </w:rPr>
            </w:pPr>
          </w:p>
          <w:p w14:paraId="22876886" w14:textId="77777777" w:rsidR="0052008C" w:rsidRPr="0052008C" w:rsidRDefault="0052008C" w:rsidP="0052008C">
            <w:pPr>
              <w:rPr>
                <w:rFonts w:ascii="Calibri" w:eastAsia="Times New Roman" w:hAnsi="Calibri" w:cs="Calibri"/>
                <w:lang w:val="uk-UA"/>
              </w:rPr>
            </w:pPr>
          </w:p>
          <w:p w14:paraId="3FC1B086" w14:textId="77777777" w:rsidR="0052008C" w:rsidRPr="0052008C" w:rsidRDefault="0052008C" w:rsidP="0052008C">
            <w:pPr>
              <w:rPr>
                <w:rFonts w:ascii="Calibri" w:eastAsia="Times New Roman" w:hAnsi="Calibri" w:cs="Calibri"/>
                <w:lang w:val="uk-UA"/>
              </w:rPr>
            </w:pPr>
          </w:p>
          <w:p w14:paraId="049DE857" w14:textId="77777777" w:rsidR="0052008C" w:rsidRPr="0052008C" w:rsidRDefault="0052008C" w:rsidP="0052008C">
            <w:pPr>
              <w:rPr>
                <w:rFonts w:ascii="Calibri" w:eastAsia="Times New Roman" w:hAnsi="Calibri" w:cs="Calibri"/>
                <w:lang w:val="uk-UA"/>
              </w:rPr>
            </w:pPr>
          </w:p>
          <w:p w14:paraId="38E6F50C" w14:textId="77777777" w:rsidR="0052008C" w:rsidRPr="0052008C" w:rsidRDefault="0052008C" w:rsidP="0052008C">
            <w:pPr>
              <w:rPr>
                <w:rFonts w:ascii="Calibri" w:eastAsia="Times New Roman" w:hAnsi="Calibri" w:cs="Calibri"/>
                <w:lang w:val="uk-UA"/>
              </w:rPr>
            </w:pPr>
          </w:p>
          <w:p w14:paraId="0F53A3FB" w14:textId="77777777" w:rsidR="0052008C" w:rsidRPr="0052008C" w:rsidRDefault="0052008C" w:rsidP="0052008C">
            <w:pPr>
              <w:rPr>
                <w:rFonts w:ascii="Calibri" w:eastAsia="Times New Roman" w:hAnsi="Calibri" w:cs="Calibri"/>
                <w:lang w:val="uk-UA"/>
              </w:rPr>
            </w:pPr>
          </w:p>
          <w:p w14:paraId="16C686C3" w14:textId="77777777" w:rsidR="0052008C" w:rsidRPr="0052008C" w:rsidRDefault="0052008C" w:rsidP="0052008C">
            <w:pPr>
              <w:rPr>
                <w:rFonts w:ascii="Calibri" w:eastAsia="Times New Roman" w:hAnsi="Calibri" w:cs="Calibri"/>
                <w:lang w:val="uk-UA"/>
              </w:rPr>
            </w:pPr>
          </w:p>
          <w:p w14:paraId="592CB19E" w14:textId="77777777" w:rsidR="0052008C" w:rsidRPr="0052008C" w:rsidRDefault="0052008C" w:rsidP="0052008C">
            <w:pPr>
              <w:rPr>
                <w:rFonts w:ascii="Calibri" w:eastAsia="Times New Roman" w:hAnsi="Calibri" w:cs="Calibri"/>
                <w:lang w:val="uk-UA"/>
              </w:rPr>
            </w:pPr>
          </w:p>
          <w:p w14:paraId="22A6DEE1" w14:textId="77777777" w:rsidR="0052008C" w:rsidRPr="0052008C" w:rsidRDefault="0052008C" w:rsidP="0052008C">
            <w:pPr>
              <w:rPr>
                <w:rFonts w:ascii="Calibri" w:eastAsia="Times New Roman" w:hAnsi="Calibri" w:cs="Calibri"/>
                <w:lang w:val="uk-UA"/>
              </w:rPr>
            </w:pPr>
          </w:p>
          <w:p w14:paraId="76C12777" w14:textId="77777777" w:rsidR="0052008C" w:rsidRPr="0052008C" w:rsidRDefault="0052008C" w:rsidP="0052008C">
            <w:pPr>
              <w:rPr>
                <w:rFonts w:ascii="Calibri" w:eastAsia="Times New Roman" w:hAnsi="Calibri" w:cs="Calibri"/>
                <w:lang w:val="uk-UA"/>
              </w:rPr>
            </w:pPr>
          </w:p>
          <w:p w14:paraId="6B13F63D"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 xml:space="preserve">              ___________________ /___________/ </w:t>
            </w:r>
          </w:p>
          <w:p w14:paraId="77DA85A8"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 xml:space="preserve">                    М.П.</w:t>
            </w:r>
          </w:p>
        </w:tc>
      </w:tr>
    </w:tbl>
    <w:p w14:paraId="4B23A407" w14:textId="77777777" w:rsidR="0052008C" w:rsidRPr="0052008C" w:rsidRDefault="0052008C" w:rsidP="0052008C">
      <w:pPr>
        <w:suppressAutoHyphens/>
        <w:spacing w:after="0" w:line="240" w:lineRule="auto"/>
        <w:rPr>
          <w:rFonts w:ascii="Times New Roman" w:eastAsia="Times New Roman" w:hAnsi="Times New Roman" w:cs="Times New Roman"/>
          <w:sz w:val="24"/>
          <w:szCs w:val="24"/>
          <w:lang w:val="uk-UA"/>
        </w:rPr>
      </w:pPr>
    </w:p>
    <w:p w14:paraId="3158821A"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                                                                                   </w:t>
      </w:r>
    </w:p>
    <w:p w14:paraId="2B83E5F4"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7E19988E"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5AC44DC9" w14:textId="77777777" w:rsidR="0052008C" w:rsidRPr="0052008C" w:rsidRDefault="0052008C" w:rsidP="0052008C">
      <w:pPr>
        <w:tabs>
          <w:tab w:val="left" w:pos="0"/>
          <w:tab w:val="left" w:pos="6525"/>
        </w:tabs>
        <w:suppressAutoHyphens/>
        <w:spacing w:after="0" w:line="240" w:lineRule="auto"/>
        <w:jc w:val="right"/>
        <w:rPr>
          <w:rFonts w:ascii="Times New Roman" w:eastAsia="Times New Roman" w:hAnsi="Times New Roman" w:cs="Times New Roman"/>
          <w:b/>
          <w:bCs/>
          <w:i/>
          <w:sz w:val="24"/>
          <w:szCs w:val="24"/>
          <w:lang w:val="uk-UA" w:eastAsia="ru-RU"/>
        </w:rPr>
      </w:pPr>
    </w:p>
    <w:p w14:paraId="37E904F7" w14:textId="77777777" w:rsidR="0052008C" w:rsidRPr="0052008C" w:rsidRDefault="0052008C" w:rsidP="0052008C">
      <w:pPr>
        <w:tabs>
          <w:tab w:val="left" w:pos="0"/>
          <w:tab w:val="left" w:pos="6525"/>
        </w:tabs>
        <w:suppressAutoHyphens/>
        <w:spacing w:after="0" w:line="240" w:lineRule="auto"/>
        <w:jc w:val="right"/>
        <w:rPr>
          <w:rFonts w:ascii="Times New Roman" w:eastAsia="Times New Roman" w:hAnsi="Times New Roman" w:cs="Times New Roman"/>
          <w:b/>
          <w:bCs/>
          <w:i/>
          <w:sz w:val="24"/>
          <w:szCs w:val="24"/>
          <w:lang w:val="uk-UA" w:eastAsia="ru-RU"/>
        </w:rPr>
      </w:pPr>
      <w:r w:rsidRPr="0052008C">
        <w:rPr>
          <w:rFonts w:ascii="Times New Roman" w:eastAsia="Times New Roman" w:hAnsi="Times New Roman" w:cs="Times New Roman"/>
          <w:b/>
          <w:bCs/>
          <w:i/>
          <w:sz w:val="24"/>
          <w:szCs w:val="24"/>
          <w:lang w:val="uk-UA" w:eastAsia="ru-RU"/>
        </w:rPr>
        <w:t>ДОДАТОК № 1</w:t>
      </w:r>
    </w:p>
    <w:p w14:paraId="0170559F" w14:textId="77777777" w:rsidR="0052008C" w:rsidRPr="0052008C" w:rsidRDefault="0052008C" w:rsidP="0052008C">
      <w:pPr>
        <w:tabs>
          <w:tab w:val="left" w:pos="0"/>
          <w:tab w:val="left" w:pos="6525"/>
        </w:tabs>
        <w:suppressAutoHyphens/>
        <w:spacing w:after="0" w:line="240" w:lineRule="auto"/>
        <w:jc w:val="right"/>
        <w:rPr>
          <w:rFonts w:ascii="Times New Roman" w:eastAsia="Times New Roman" w:hAnsi="Times New Roman" w:cs="Times New Roman"/>
          <w:bCs/>
          <w:i/>
          <w:spacing w:val="-10"/>
          <w:sz w:val="24"/>
          <w:szCs w:val="24"/>
          <w:lang w:val="uk-UA" w:eastAsia="ru-RU"/>
        </w:rPr>
      </w:pPr>
      <w:r w:rsidRPr="0052008C">
        <w:rPr>
          <w:rFonts w:ascii="Times New Roman" w:eastAsia="Times New Roman" w:hAnsi="Times New Roman" w:cs="Times New Roman"/>
          <w:bCs/>
          <w:i/>
          <w:sz w:val="24"/>
          <w:szCs w:val="24"/>
          <w:lang w:val="uk-UA" w:eastAsia="ru-RU"/>
        </w:rPr>
        <w:t xml:space="preserve">до Договору </w:t>
      </w:r>
      <w:r w:rsidRPr="0052008C">
        <w:rPr>
          <w:rFonts w:ascii="Times New Roman" w:eastAsia="Times New Roman" w:hAnsi="Times New Roman" w:cs="Times New Roman"/>
          <w:bCs/>
          <w:i/>
          <w:spacing w:val="-10"/>
          <w:sz w:val="24"/>
          <w:szCs w:val="24"/>
          <w:lang w:val="uk-UA" w:eastAsia="ru-RU"/>
        </w:rPr>
        <w:t>№ __________</w:t>
      </w:r>
    </w:p>
    <w:p w14:paraId="4D9158BA" w14:textId="77777777" w:rsidR="0052008C" w:rsidRPr="0052008C" w:rsidRDefault="0052008C" w:rsidP="0052008C">
      <w:pPr>
        <w:tabs>
          <w:tab w:val="left" w:pos="0"/>
          <w:tab w:val="left" w:pos="6525"/>
        </w:tabs>
        <w:suppressAutoHyphens/>
        <w:spacing w:after="0" w:line="240" w:lineRule="auto"/>
        <w:jc w:val="right"/>
        <w:rPr>
          <w:rFonts w:ascii="Times New Roman" w:eastAsia="Times New Roman" w:hAnsi="Times New Roman" w:cs="Times New Roman"/>
          <w:bCs/>
          <w:i/>
          <w:sz w:val="24"/>
          <w:szCs w:val="24"/>
          <w:lang w:val="uk-UA" w:eastAsia="ru-RU"/>
        </w:rPr>
      </w:pPr>
      <w:r w:rsidRPr="0052008C">
        <w:rPr>
          <w:rFonts w:ascii="Times New Roman" w:eastAsia="Times New Roman" w:hAnsi="Times New Roman" w:cs="Times New Roman"/>
          <w:bCs/>
          <w:i/>
          <w:sz w:val="24"/>
          <w:szCs w:val="24"/>
          <w:lang w:val="uk-UA" w:eastAsia="ru-RU"/>
        </w:rPr>
        <w:t xml:space="preserve">від «__» </w:t>
      </w:r>
      <w:r w:rsidRPr="0052008C">
        <w:rPr>
          <w:rFonts w:ascii="Times New Roman" w:eastAsia="Times New Roman" w:hAnsi="Times New Roman" w:cs="Times New Roman"/>
          <w:bCs/>
          <w:i/>
          <w:sz w:val="24"/>
          <w:szCs w:val="24"/>
          <w:lang w:eastAsia="ru-RU"/>
        </w:rPr>
        <w:t>____________</w:t>
      </w:r>
      <w:r w:rsidRPr="0052008C">
        <w:rPr>
          <w:rFonts w:ascii="Times New Roman" w:eastAsia="Times New Roman" w:hAnsi="Times New Roman" w:cs="Times New Roman"/>
          <w:bCs/>
          <w:i/>
          <w:sz w:val="24"/>
          <w:szCs w:val="24"/>
          <w:lang w:val="uk-UA" w:eastAsia="ru-RU"/>
        </w:rPr>
        <w:t>20</w:t>
      </w:r>
      <w:r w:rsidRPr="0052008C">
        <w:rPr>
          <w:rFonts w:ascii="Times New Roman" w:eastAsia="Times New Roman" w:hAnsi="Times New Roman" w:cs="Times New Roman"/>
          <w:bCs/>
          <w:i/>
          <w:sz w:val="24"/>
          <w:szCs w:val="24"/>
          <w:lang w:eastAsia="ru-RU"/>
        </w:rPr>
        <w:t>22</w:t>
      </w:r>
      <w:r w:rsidRPr="0052008C">
        <w:rPr>
          <w:rFonts w:ascii="Times New Roman" w:eastAsia="Times New Roman" w:hAnsi="Times New Roman" w:cs="Times New Roman"/>
          <w:bCs/>
          <w:i/>
          <w:sz w:val="24"/>
          <w:szCs w:val="24"/>
          <w:lang w:val="uk-UA" w:eastAsia="ru-RU"/>
        </w:rPr>
        <w:t xml:space="preserve"> року</w:t>
      </w:r>
    </w:p>
    <w:p w14:paraId="5C05B89A"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Cs/>
          <w:sz w:val="24"/>
          <w:szCs w:val="24"/>
          <w:lang w:val="uk-UA" w:eastAsia="ru-RU"/>
        </w:rPr>
      </w:pPr>
    </w:p>
    <w:p w14:paraId="6287D9DD"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10BDDF09" w14:textId="77777777" w:rsidR="0052008C" w:rsidRPr="0052008C" w:rsidRDefault="0052008C" w:rsidP="0052008C">
      <w:pPr>
        <w:tabs>
          <w:tab w:val="left" w:pos="284"/>
          <w:tab w:val="left" w:pos="567"/>
          <w:tab w:val="left" w:pos="709"/>
        </w:tabs>
        <w:suppressAutoHyphens/>
        <w:spacing w:after="0" w:line="240" w:lineRule="auto"/>
        <w:ind w:left="-567"/>
        <w:jc w:val="both"/>
        <w:rPr>
          <w:rFonts w:ascii="Times New Roman" w:eastAsia="Times New Roman" w:hAnsi="Times New Roman" w:cs="Times New Roman"/>
          <w:b/>
          <w:color w:val="000000"/>
          <w:sz w:val="24"/>
          <w:szCs w:val="24"/>
          <w:lang w:val="uk-UA" w:eastAsia="ru-RU"/>
        </w:rPr>
      </w:pPr>
    </w:p>
    <w:p w14:paraId="5F221763" w14:textId="77777777" w:rsidR="0052008C" w:rsidRPr="0052008C" w:rsidRDefault="0052008C" w:rsidP="0052008C">
      <w:pPr>
        <w:tabs>
          <w:tab w:val="left" w:pos="284"/>
          <w:tab w:val="left" w:pos="567"/>
          <w:tab w:val="left" w:pos="709"/>
        </w:tabs>
        <w:suppressAutoHyphens/>
        <w:spacing w:after="0" w:line="240" w:lineRule="auto"/>
        <w:ind w:left="-567"/>
        <w:jc w:val="center"/>
        <w:rPr>
          <w:rFonts w:ascii="Times New Roman" w:eastAsia="Times New Roman" w:hAnsi="Times New Roman" w:cs="Times New Roman"/>
          <w:b/>
          <w:color w:val="000000"/>
          <w:sz w:val="24"/>
          <w:szCs w:val="24"/>
          <w:lang w:val="uk-UA" w:eastAsia="ru-RU"/>
        </w:rPr>
      </w:pPr>
      <w:r w:rsidRPr="0052008C">
        <w:rPr>
          <w:rFonts w:ascii="Times New Roman" w:eastAsia="Times New Roman" w:hAnsi="Times New Roman" w:cs="Times New Roman"/>
          <w:b/>
          <w:color w:val="000000"/>
          <w:sz w:val="24"/>
          <w:szCs w:val="24"/>
          <w:lang w:val="uk-UA" w:eastAsia="ru-RU"/>
        </w:rPr>
        <w:t>СПЕЦИФІКАЦІЯ</w:t>
      </w:r>
    </w:p>
    <w:p w14:paraId="39E816DE" w14:textId="77777777" w:rsidR="0052008C" w:rsidRPr="0052008C" w:rsidRDefault="0052008C" w:rsidP="0052008C">
      <w:pPr>
        <w:suppressAutoHyphens/>
        <w:spacing w:after="0" w:line="240" w:lineRule="auto"/>
        <w:jc w:val="both"/>
        <w:outlineLvl w:val="0"/>
        <w:rPr>
          <w:rFonts w:ascii="Times New Roman" w:eastAsia="Times New Roman" w:hAnsi="Times New Roman" w:cs="Times New Roman"/>
          <w:sz w:val="24"/>
          <w:szCs w:val="24"/>
          <w:lang w:val="uk-UA" w:eastAsia="ru-RU"/>
        </w:rPr>
      </w:pPr>
    </w:p>
    <w:p w14:paraId="17C21DB0"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eastAsia="ru-RU"/>
        </w:rPr>
      </w:pPr>
      <w:proofErr w:type="spellStart"/>
      <w:r w:rsidRPr="0052008C">
        <w:rPr>
          <w:rFonts w:ascii="Times New Roman" w:eastAsia="Times New Roman" w:hAnsi="Times New Roman" w:cs="Times New Roman"/>
          <w:sz w:val="24"/>
          <w:szCs w:val="24"/>
          <w:lang w:val="uk-UA" w:eastAsia="ru-RU"/>
        </w:rPr>
        <w:t>м.Білгород-Дністровський</w:t>
      </w:r>
      <w:proofErr w:type="spellEnd"/>
      <w:r w:rsidRPr="0052008C">
        <w:rPr>
          <w:rFonts w:ascii="Times New Roman" w:eastAsia="Times New Roman" w:hAnsi="Times New Roman" w:cs="Times New Roman"/>
          <w:sz w:val="24"/>
          <w:szCs w:val="24"/>
          <w:lang w:val="uk-UA" w:eastAsia="ru-RU"/>
        </w:rPr>
        <w:t xml:space="preserve">                                                                           «___» ___________2022 р.</w:t>
      </w:r>
    </w:p>
    <w:p w14:paraId="0CF9B704"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eastAsia="ru-RU"/>
        </w:rPr>
      </w:pPr>
    </w:p>
    <w:p w14:paraId="62EED244" w14:textId="77777777" w:rsidR="0052008C" w:rsidRPr="0052008C" w:rsidRDefault="0052008C" w:rsidP="0052008C">
      <w:pPr>
        <w:suppressAutoHyphens/>
        <w:spacing w:after="0" w:line="240" w:lineRule="auto"/>
        <w:ind w:right="51"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КОМУНАЛЬНЕ ПІДПРИЄМСТВО «</w:t>
      </w:r>
      <w:proofErr w:type="spellStart"/>
      <w:r w:rsidRPr="0052008C">
        <w:rPr>
          <w:rFonts w:ascii="Times New Roman" w:eastAsia="Times New Roman" w:hAnsi="Times New Roman" w:cs="Times New Roman"/>
          <w:sz w:val="24"/>
          <w:szCs w:val="24"/>
          <w:lang w:val="uk-UA" w:eastAsia="ru-RU"/>
        </w:rPr>
        <w:t>Білгород-Дністровськводоканал</w:t>
      </w:r>
      <w:proofErr w:type="spellEnd"/>
      <w:r w:rsidRPr="0052008C">
        <w:rPr>
          <w:rFonts w:ascii="Times New Roman" w:eastAsia="Times New Roman" w:hAnsi="Times New Roman" w:cs="Times New Roman"/>
          <w:sz w:val="24"/>
          <w:szCs w:val="24"/>
          <w:lang w:val="uk-UA" w:eastAsia="ru-RU"/>
        </w:rPr>
        <w:t xml:space="preserve"> (далі - Покупець),  в особі начальника Бондаренка Олександра Вікторовича, що діє на підставі Статуту, з однієї сторони, і </w:t>
      </w:r>
    </w:p>
    <w:p w14:paraId="7F057548" w14:textId="77777777" w:rsidR="0052008C" w:rsidRPr="0052008C" w:rsidRDefault="0052008C" w:rsidP="0052008C">
      <w:pPr>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eastAsia="ru-RU"/>
        </w:rPr>
        <w:t>_______________________________________________________</w:t>
      </w:r>
      <w:r w:rsidRPr="0052008C">
        <w:rPr>
          <w:rFonts w:ascii="Times New Roman" w:eastAsia="Times New Roman" w:hAnsi="Times New Roman" w:cs="Times New Roman"/>
          <w:bCs/>
          <w:iCs/>
          <w:spacing w:val="-5"/>
          <w:sz w:val="24"/>
          <w:szCs w:val="24"/>
          <w:lang w:val="uk-UA"/>
        </w:rPr>
        <w:t xml:space="preserve"> (далі - Постачальник), </w:t>
      </w:r>
      <w:r w:rsidRPr="0052008C">
        <w:rPr>
          <w:rFonts w:ascii="Times New Roman" w:eastAsia="Times New Roman" w:hAnsi="Times New Roman" w:cs="Times New Roman"/>
          <w:sz w:val="24"/>
          <w:szCs w:val="24"/>
          <w:lang w:val="uk-UA" w:eastAsia="ru-RU"/>
        </w:rPr>
        <w:t xml:space="preserve">в особі </w:t>
      </w:r>
      <w:r w:rsidRPr="0052008C">
        <w:rPr>
          <w:rFonts w:ascii="Times New Roman" w:eastAsia="Times New Roman" w:hAnsi="Times New Roman" w:cs="Times New Roman"/>
          <w:b/>
          <w:sz w:val="24"/>
          <w:szCs w:val="24"/>
          <w:lang w:val="uk-UA" w:eastAsia="ru-RU"/>
        </w:rPr>
        <w:t>_____________________________</w:t>
      </w:r>
      <w:r w:rsidRPr="0052008C">
        <w:rPr>
          <w:rFonts w:ascii="Times New Roman" w:eastAsia="Times New Roman" w:hAnsi="Times New Roman" w:cs="Times New Roman"/>
          <w:sz w:val="24"/>
          <w:szCs w:val="24"/>
          <w:lang w:val="uk-UA"/>
        </w:rPr>
        <w:t>,</w:t>
      </w:r>
      <w:r w:rsidRPr="0052008C">
        <w:rPr>
          <w:rFonts w:ascii="Times New Roman" w:eastAsia="Times New Roman" w:hAnsi="Times New Roman" w:cs="Times New Roman"/>
          <w:sz w:val="24"/>
          <w:szCs w:val="24"/>
          <w:lang w:val="uk-UA" w:eastAsia="ru-RU"/>
        </w:rPr>
        <w:t xml:space="preserve"> що діє на </w:t>
      </w:r>
      <w:proofErr w:type="spellStart"/>
      <w:r w:rsidRPr="0052008C">
        <w:rPr>
          <w:rFonts w:ascii="Times New Roman" w:eastAsia="Times New Roman" w:hAnsi="Times New Roman" w:cs="Times New Roman"/>
          <w:sz w:val="24"/>
          <w:szCs w:val="24"/>
          <w:lang w:val="uk-UA" w:eastAsia="ru-RU"/>
        </w:rPr>
        <w:t>підставі______</w:t>
      </w:r>
      <w:proofErr w:type="spellEnd"/>
      <w:r w:rsidRPr="0052008C">
        <w:rPr>
          <w:rFonts w:ascii="Times New Roman" w:eastAsia="Times New Roman" w:hAnsi="Times New Roman" w:cs="Times New Roman"/>
          <w:sz w:val="24"/>
          <w:szCs w:val="24"/>
          <w:lang w:val="uk-UA" w:eastAsia="ru-RU"/>
        </w:rPr>
        <w:t xml:space="preserve">_________, з іншої сторони, склали цю Специфікацію до Договору від «___»___________ 2022 р. № _____ (далі – Договір) про поставку Постачальником Покупцю відповідно до умов Договору Товару з наступними </w:t>
      </w:r>
      <w:r w:rsidRPr="0052008C">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52008C">
        <w:rPr>
          <w:rFonts w:ascii="Times New Roman" w:eastAsia="Times New Roman" w:hAnsi="Times New Roman" w:cs="Times New Roman"/>
          <w:sz w:val="24"/>
          <w:szCs w:val="24"/>
          <w:lang w:val="uk-UA" w:eastAsia="ru-RU"/>
        </w:rPr>
        <w:t>:</w:t>
      </w:r>
    </w:p>
    <w:p w14:paraId="0F7151A8" w14:textId="77777777" w:rsidR="0052008C" w:rsidRPr="0052008C" w:rsidRDefault="0052008C" w:rsidP="0052008C">
      <w:pPr>
        <w:suppressAutoHyphens/>
        <w:spacing w:after="0" w:line="240" w:lineRule="auto"/>
        <w:jc w:val="both"/>
        <w:outlineLvl w:val="0"/>
        <w:rPr>
          <w:rFonts w:ascii="Times New Roman" w:eastAsia="Times New Roman" w:hAnsi="Times New Roman" w:cs="Times New Roman"/>
          <w:sz w:val="24"/>
          <w:szCs w:val="24"/>
          <w:lang w:val="uk-UA" w:eastAsia="ru-RU"/>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6"/>
        <w:gridCol w:w="1133"/>
        <w:gridCol w:w="1276"/>
        <w:gridCol w:w="1843"/>
        <w:gridCol w:w="2126"/>
      </w:tblGrid>
      <w:tr w:rsidR="0052008C" w:rsidRPr="0052008C" w14:paraId="41062CC1" w14:textId="77777777" w:rsidTr="00010A69">
        <w:tc>
          <w:tcPr>
            <w:tcW w:w="567" w:type="dxa"/>
            <w:tcBorders>
              <w:top w:val="single" w:sz="2" w:space="0" w:color="000000"/>
              <w:left w:val="single" w:sz="2" w:space="0" w:color="000000"/>
              <w:bottom w:val="single" w:sz="2" w:space="0" w:color="000000"/>
            </w:tcBorders>
          </w:tcPr>
          <w:p w14:paraId="09564F4F"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p>
          <w:p w14:paraId="4F2D42CB"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п/</w:t>
            </w:r>
            <w:proofErr w:type="spellStart"/>
            <w:r w:rsidRPr="0052008C">
              <w:rPr>
                <w:rFonts w:ascii="Times New Roman" w:eastAsia="Times New Roman" w:hAnsi="Times New Roman" w:cs="Times New Roman"/>
                <w:sz w:val="24"/>
                <w:szCs w:val="24"/>
                <w:lang w:val="uk-UA" w:eastAsia="ru-RU"/>
              </w:rPr>
              <w:t>п</w:t>
            </w:r>
            <w:proofErr w:type="spellEnd"/>
          </w:p>
        </w:tc>
        <w:tc>
          <w:tcPr>
            <w:tcW w:w="3176" w:type="dxa"/>
            <w:tcBorders>
              <w:top w:val="single" w:sz="2" w:space="0" w:color="000000"/>
              <w:left w:val="single" w:sz="2" w:space="0" w:color="000000"/>
              <w:bottom w:val="single" w:sz="2" w:space="0" w:color="000000"/>
            </w:tcBorders>
          </w:tcPr>
          <w:p w14:paraId="16684F53"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p>
          <w:p w14:paraId="3AB7D402"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Найменування Товару</w:t>
            </w:r>
          </w:p>
        </w:tc>
        <w:tc>
          <w:tcPr>
            <w:tcW w:w="1133" w:type="dxa"/>
            <w:tcBorders>
              <w:top w:val="single" w:sz="2" w:space="0" w:color="000000"/>
              <w:left w:val="single" w:sz="2" w:space="0" w:color="000000"/>
              <w:bottom w:val="single" w:sz="2" w:space="0" w:color="000000"/>
            </w:tcBorders>
          </w:tcPr>
          <w:p w14:paraId="394D14B0"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     Одиниця</w:t>
            </w:r>
          </w:p>
          <w:p w14:paraId="5D1F741C"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виміру</w:t>
            </w:r>
          </w:p>
        </w:tc>
        <w:tc>
          <w:tcPr>
            <w:tcW w:w="1276" w:type="dxa"/>
            <w:tcBorders>
              <w:top w:val="single" w:sz="2" w:space="0" w:color="000000"/>
              <w:left w:val="single" w:sz="2" w:space="0" w:color="000000"/>
              <w:bottom w:val="single" w:sz="2" w:space="0" w:color="000000"/>
              <w:right w:val="single" w:sz="2" w:space="0" w:color="000000"/>
            </w:tcBorders>
          </w:tcPr>
          <w:p w14:paraId="1AB63DA7"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p>
          <w:p w14:paraId="5C67DD39"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179EBE55"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Ціна за одиницю Товару без ПДВ, </w:t>
            </w:r>
          </w:p>
          <w:p w14:paraId="3FF88890"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грн.</w:t>
            </w:r>
          </w:p>
        </w:tc>
        <w:tc>
          <w:tcPr>
            <w:tcW w:w="2126" w:type="dxa"/>
            <w:tcBorders>
              <w:top w:val="single" w:sz="2" w:space="0" w:color="000000"/>
              <w:left w:val="single" w:sz="2" w:space="0" w:color="000000"/>
              <w:bottom w:val="single" w:sz="2" w:space="0" w:color="000000"/>
              <w:right w:val="single" w:sz="2" w:space="0" w:color="000000"/>
            </w:tcBorders>
          </w:tcPr>
          <w:p w14:paraId="3C9BD34E"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Загальна сума вартості Товару без  ПДВ, грн.</w:t>
            </w:r>
          </w:p>
        </w:tc>
      </w:tr>
      <w:tr w:rsidR="0052008C" w:rsidRPr="0052008C" w14:paraId="17823EA3" w14:textId="77777777" w:rsidTr="00010A69">
        <w:trPr>
          <w:trHeight w:val="459"/>
        </w:trPr>
        <w:tc>
          <w:tcPr>
            <w:tcW w:w="567" w:type="dxa"/>
            <w:tcBorders>
              <w:left w:val="single" w:sz="2" w:space="0" w:color="000000"/>
              <w:bottom w:val="single" w:sz="2" w:space="0" w:color="000000"/>
            </w:tcBorders>
            <w:vAlign w:val="center"/>
          </w:tcPr>
          <w:p w14:paraId="24EFC4A7"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kern w:val="2"/>
                <w:sz w:val="24"/>
                <w:szCs w:val="24"/>
                <w:lang w:val="uk-UA"/>
              </w:rPr>
            </w:pPr>
            <w:r w:rsidRPr="0052008C">
              <w:rPr>
                <w:rFonts w:ascii="Times New Roman" w:eastAsia="Times New Roman" w:hAnsi="Times New Roman" w:cs="Times New Roman"/>
                <w:kern w:val="2"/>
                <w:sz w:val="24"/>
                <w:szCs w:val="24"/>
                <w:lang w:val="uk-UA"/>
              </w:rPr>
              <w:t>1</w:t>
            </w:r>
          </w:p>
        </w:tc>
        <w:tc>
          <w:tcPr>
            <w:tcW w:w="3176" w:type="dxa"/>
            <w:tcBorders>
              <w:left w:val="single" w:sz="2" w:space="0" w:color="000000"/>
              <w:bottom w:val="single" w:sz="2" w:space="0" w:color="000000"/>
            </w:tcBorders>
          </w:tcPr>
          <w:p w14:paraId="1D57FAA9"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kern w:val="2"/>
                <w:sz w:val="24"/>
                <w:szCs w:val="24"/>
                <w:lang w:val="uk-UA"/>
              </w:rPr>
            </w:pPr>
          </w:p>
        </w:tc>
        <w:tc>
          <w:tcPr>
            <w:tcW w:w="1133" w:type="dxa"/>
            <w:tcBorders>
              <w:left w:val="single" w:sz="2" w:space="0" w:color="000000"/>
              <w:bottom w:val="single" w:sz="2" w:space="0" w:color="000000"/>
            </w:tcBorders>
            <w:vAlign w:val="center"/>
          </w:tcPr>
          <w:p w14:paraId="5337DD84" w14:textId="77777777" w:rsidR="0052008C" w:rsidRPr="0052008C" w:rsidRDefault="0052008C" w:rsidP="0052008C">
            <w:pPr>
              <w:widowControl w:val="0"/>
              <w:suppressAutoHyphens/>
              <w:spacing w:after="0" w:line="240" w:lineRule="auto"/>
              <w:rPr>
                <w:rFonts w:ascii="Times New Roman" w:eastAsia="Times New Roman" w:hAnsi="Times New Roman" w:cs="Times New Roman"/>
                <w:kern w:val="2"/>
                <w:sz w:val="24"/>
                <w:szCs w:val="24"/>
                <w:lang w:val="uk-UA"/>
              </w:rPr>
            </w:pPr>
            <w:r w:rsidRPr="0052008C">
              <w:rPr>
                <w:rFonts w:ascii="Times New Roman" w:eastAsia="Times New Roman" w:hAnsi="Times New Roman" w:cs="Times New Roman"/>
                <w:kern w:val="2"/>
                <w:sz w:val="24"/>
                <w:szCs w:val="24"/>
                <w:lang w:val="uk-UA"/>
              </w:rPr>
              <w:t>Од.</w:t>
            </w:r>
          </w:p>
        </w:tc>
        <w:tc>
          <w:tcPr>
            <w:tcW w:w="1276" w:type="dxa"/>
            <w:tcBorders>
              <w:top w:val="single" w:sz="4" w:space="0" w:color="000000"/>
              <w:left w:val="single" w:sz="4" w:space="0" w:color="000000"/>
              <w:bottom w:val="single" w:sz="4" w:space="0" w:color="000000"/>
              <w:right w:val="single" w:sz="4" w:space="0" w:color="000000"/>
            </w:tcBorders>
            <w:vAlign w:val="center"/>
          </w:tcPr>
          <w:p w14:paraId="2139ECAB" w14:textId="77777777" w:rsidR="0052008C" w:rsidRPr="0052008C" w:rsidRDefault="0052008C" w:rsidP="0052008C">
            <w:pPr>
              <w:widowControl w:val="0"/>
              <w:suppressAutoHyphens/>
              <w:spacing w:after="0" w:line="240" w:lineRule="auto"/>
              <w:rPr>
                <w:rFonts w:ascii="Times New Roman" w:eastAsia="Times New Roman" w:hAnsi="Times New Roman" w:cs="Times New Roman"/>
                <w:kern w:val="2"/>
                <w:sz w:val="24"/>
                <w:szCs w:val="24"/>
                <w:lang w:val="uk-UA"/>
              </w:rPr>
            </w:pPr>
          </w:p>
        </w:tc>
        <w:tc>
          <w:tcPr>
            <w:tcW w:w="1843" w:type="dxa"/>
            <w:tcBorders>
              <w:left w:val="single" w:sz="2" w:space="0" w:color="000000"/>
              <w:bottom w:val="single" w:sz="2" w:space="0" w:color="000000"/>
              <w:right w:val="single" w:sz="2" w:space="0" w:color="000000"/>
            </w:tcBorders>
            <w:vAlign w:val="center"/>
          </w:tcPr>
          <w:p w14:paraId="46391C2F"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bCs/>
                <w:kern w:val="2"/>
                <w:sz w:val="24"/>
                <w:szCs w:val="24"/>
                <w:lang w:val="uk-UA"/>
              </w:rPr>
            </w:pPr>
          </w:p>
        </w:tc>
        <w:tc>
          <w:tcPr>
            <w:tcW w:w="2126" w:type="dxa"/>
            <w:tcBorders>
              <w:left w:val="single" w:sz="2" w:space="0" w:color="000000"/>
              <w:bottom w:val="single" w:sz="2" w:space="0" w:color="000000"/>
              <w:right w:val="single" w:sz="2" w:space="0" w:color="000000"/>
            </w:tcBorders>
            <w:vAlign w:val="center"/>
          </w:tcPr>
          <w:p w14:paraId="17FB1C88"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bCs/>
                <w:kern w:val="2"/>
                <w:sz w:val="24"/>
                <w:szCs w:val="24"/>
                <w:lang w:val="uk-UA"/>
              </w:rPr>
            </w:pPr>
          </w:p>
        </w:tc>
      </w:tr>
      <w:tr w:rsidR="0052008C" w:rsidRPr="0052008C" w14:paraId="3DBDAA02" w14:textId="77777777" w:rsidTr="00010A69">
        <w:trPr>
          <w:trHeight w:val="316"/>
        </w:trPr>
        <w:tc>
          <w:tcPr>
            <w:tcW w:w="7995" w:type="dxa"/>
            <w:gridSpan w:val="5"/>
            <w:tcBorders>
              <w:left w:val="single" w:sz="2" w:space="0" w:color="000000"/>
              <w:bottom w:val="single" w:sz="2" w:space="0" w:color="000000"/>
              <w:right w:val="single" w:sz="2" w:space="0" w:color="000000"/>
            </w:tcBorders>
          </w:tcPr>
          <w:p w14:paraId="7AA9B3A6"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Вартість Товару без ПДВ, грн.</w:t>
            </w:r>
          </w:p>
        </w:tc>
        <w:tc>
          <w:tcPr>
            <w:tcW w:w="2126" w:type="dxa"/>
            <w:tcBorders>
              <w:left w:val="single" w:sz="2" w:space="0" w:color="000000"/>
              <w:bottom w:val="single" w:sz="2" w:space="0" w:color="000000"/>
              <w:right w:val="single" w:sz="2" w:space="0" w:color="000000"/>
            </w:tcBorders>
          </w:tcPr>
          <w:p w14:paraId="5B5DEF99"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p>
        </w:tc>
      </w:tr>
      <w:tr w:rsidR="0052008C" w:rsidRPr="0052008C" w14:paraId="308AC9E3" w14:textId="77777777" w:rsidTr="00010A69">
        <w:trPr>
          <w:trHeight w:val="84"/>
        </w:trPr>
        <w:tc>
          <w:tcPr>
            <w:tcW w:w="7995" w:type="dxa"/>
            <w:gridSpan w:val="5"/>
            <w:tcBorders>
              <w:left w:val="single" w:sz="2" w:space="0" w:color="000000"/>
              <w:bottom w:val="single" w:sz="2" w:space="0" w:color="000000"/>
              <w:right w:val="single" w:sz="2" w:space="0" w:color="000000"/>
            </w:tcBorders>
          </w:tcPr>
          <w:p w14:paraId="302FD802"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kern w:val="2"/>
                <w:sz w:val="24"/>
                <w:szCs w:val="24"/>
                <w:lang w:val="uk-UA"/>
              </w:rPr>
            </w:pPr>
            <w:r w:rsidRPr="0052008C">
              <w:rPr>
                <w:rFonts w:ascii="Times New Roman" w:eastAsia="Times New Roman" w:hAnsi="Times New Roman" w:cs="Times New Roman"/>
                <w:kern w:val="2"/>
                <w:sz w:val="24"/>
                <w:szCs w:val="24"/>
                <w:lang w:val="uk-UA" w:eastAsia="ru-RU"/>
              </w:rPr>
              <w:t>крім того ПДВ, грн.</w:t>
            </w:r>
          </w:p>
        </w:tc>
        <w:tc>
          <w:tcPr>
            <w:tcW w:w="2126" w:type="dxa"/>
            <w:tcBorders>
              <w:left w:val="single" w:sz="2" w:space="0" w:color="000000"/>
              <w:bottom w:val="single" w:sz="2" w:space="0" w:color="000000"/>
              <w:right w:val="single" w:sz="2" w:space="0" w:color="000000"/>
            </w:tcBorders>
          </w:tcPr>
          <w:p w14:paraId="367E90EE"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kern w:val="2"/>
                <w:sz w:val="24"/>
                <w:szCs w:val="24"/>
                <w:lang w:val="uk-UA"/>
              </w:rPr>
            </w:pPr>
          </w:p>
        </w:tc>
      </w:tr>
      <w:tr w:rsidR="0052008C" w:rsidRPr="0052008C" w14:paraId="0BC6FCEC" w14:textId="77777777" w:rsidTr="00010A69">
        <w:trPr>
          <w:trHeight w:val="320"/>
        </w:trPr>
        <w:tc>
          <w:tcPr>
            <w:tcW w:w="7995" w:type="dxa"/>
            <w:gridSpan w:val="5"/>
            <w:tcBorders>
              <w:left w:val="single" w:sz="2" w:space="0" w:color="000000"/>
              <w:bottom w:val="single" w:sz="2" w:space="0" w:color="000000"/>
              <w:right w:val="single" w:sz="2" w:space="0" w:color="000000"/>
            </w:tcBorders>
          </w:tcPr>
          <w:p w14:paraId="576FD19F"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sz w:val="24"/>
                <w:szCs w:val="24"/>
                <w:lang w:val="uk-UA" w:eastAsia="ru-RU"/>
              </w:rPr>
              <w:t>Загальна вартість Товару з ПДВ, грн.</w:t>
            </w:r>
          </w:p>
        </w:tc>
        <w:tc>
          <w:tcPr>
            <w:tcW w:w="2126" w:type="dxa"/>
            <w:tcBorders>
              <w:left w:val="single" w:sz="2" w:space="0" w:color="000000"/>
              <w:bottom w:val="single" w:sz="2" w:space="0" w:color="000000"/>
              <w:right w:val="single" w:sz="2" w:space="0" w:color="000000"/>
            </w:tcBorders>
          </w:tcPr>
          <w:p w14:paraId="77C99787"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b/>
                <w:sz w:val="24"/>
                <w:szCs w:val="24"/>
                <w:lang w:val="uk-UA" w:eastAsia="ru-RU"/>
              </w:rPr>
            </w:pPr>
          </w:p>
        </w:tc>
      </w:tr>
    </w:tbl>
    <w:p w14:paraId="6BE1AC58" w14:textId="77777777" w:rsidR="0052008C" w:rsidRPr="0052008C" w:rsidRDefault="0052008C" w:rsidP="0052008C">
      <w:pPr>
        <w:tabs>
          <w:tab w:val="left" w:pos="426"/>
          <w:tab w:val="left" w:pos="709"/>
        </w:tabs>
        <w:suppressAutoHyphens/>
        <w:spacing w:after="0" w:line="240" w:lineRule="auto"/>
        <w:jc w:val="both"/>
        <w:rPr>
          <w:rFonts w:ascii="Times New Roman" w:eastAsia="Times New Roman" w:hAnsi="Times New Roman" w:cs="Times New Roman"/>
          <w:sz w:val="24"/>
          <w:szCs w:val="24"/>
          <w:lang w:val="uk-UA" w:eastAsia="ru-RU"/>
        </w:rPr>
      </w:pPr>
    </w:p>
    <w:p w14:paraId="4B9D982A" w14:textId="77777777" w:rsidR="0052008C" w:rsidRPr="0052008C" w:rsidRDefault="0052008C" w:rsidP="0052008C">
      <w:pPr>
        <w:numPr>
          <w:ilvl w:val="1"/>
          <w:numId w:val="42"/>
        </w:numPr>
        <w:tabs>
          <w:tab w:val="left" w:pos="426"/>
          <w:tab w:val="left" w:pos="709"/>
        </w:tabs>
        <w:suppressAutoHyphens/>
        <w:spacing w:after="0" w:line="240" w:lineRule="auto"/>
        <w:ind w:left="0" w:firstLine="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Якість Товару, що є предметом поставки за Договором, має відповідати діючим державним стандартам і технічним умовам, </w:t>
      </w:r>
      <w:r w:rsidRPr="0052008C">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52008C">
        <w:rPr>
          <w:rFonts w:ascii="Times New Roman" w:eastAsia="Times New Roman" w:hAnsi="Times New Roman" w:cs="Times New Roman"/>
          <w:sz w:val="24"/>
          <w:szCs w:val="24"/>
          <w:lang w:val="uk-UA"/>
        </w:rPr>
        <w:t xml:space="preserve">, обладнання що встановлюється новим (не бувшим у використанні), без пошкоджень та </w:t>
      </w:r>
      <w:proofErr w:type="spellStart"/>
      <w:r w:rsidRPr="0052008C">
        <w:rPr>
          <w:rFonts w:ascii="Times New Roman" w:eastAsia="Times New Roman" w:hAnsi="Times New Roman" w:cs="Times New Roman"/>
          <w:sz w:val="24"/>
          <w:szCs w:val="24"/>
          <w:lang w:val="uk-UA"/>
        </w:rPr>
        <w:t>ознаків</w:t>
      </w:r>
      <w:proofErr w:type="spellEnd"/>
      <w:r w:rsidRPr="0052008C">
        <w:rPr>
          <w:rFonts w:ascii="Times New Roman" w:eastAsia="Times New Roman" w:hAnsi="Times New Roman" w:cs="Times New Roman"/>
          <w:sz w:val="24"/>
          <w:szCs w:val="24"/>
          <w:lang w:val="uk-UA"/>
        </w:rPr>
        <w:t xml:space="preserve"> втручання до цілісності пакування.</w:t>
      </w:r>
    </w:p>
    <w:p w14:paraId="77E3682F" w14:textId="77777777" w:rsidR="0052008C" w:rsidRPr="0052008C" w:rsidRDefault="0052008C" w:rsidP="0052008C">
      <w:pPr>
        <w:numPr>
          <w:ilvl w:val="1"/>
          <w:numId w:val="42"/>
        </w:numPr>
        <w:tabs>
          <w:tab w:val="left" w:pos="426"/>
          <w:tab w:val="left" w:pos="709"/>
        </w:tabs>
        <w:suppressAutoHyphens/>
        <w:spacing w:after="0" w:line="240" w:lineRule="auto"/>
        <w:ind w:left="0" w:firstLine="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eastAsia="ru-RU"/>
        </w:rPr>
        <w:t xml:space="preserve">Строк поставки товару - протягом 14 календарних днів з дати подання заявки Замовником.  </w:t>
      </w:r>
    </w:p>
    <w:p w14:paraId="6A20C69D" w14:textId="77777777" w:rsidR="0052008C" w:rsidRPr="0052008C" w:rsidRDefault="0052008C" w:rsidP="0052008C">
      <w:pPr>
        <w:numPr>
          <w:ilvl w:val="1"/>
          <w:numId w:val="42"/>
        </w:numPr>
        <w:tabs>
          <w:tab w:val="left" w:pos="426"/>
          <w:tab w:val="left" w:pos="709"/>
        </w:tabs>
        <w:suppressAutoHyphens/>
        <w:spacing w:after="0" w:line="240" w:lineRule="auto"/>
        <w:ind w:left="0" w:firstLine="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color w:val="000000"/>
          <w:sz w:val="24"/>
          <w:szCs w:val="24"/>
          <w:lang w:val="uk-UA"/>
        </w:rPr>
        <w:t xml:space="preserve">Поставка Товару Постачальником здійснюється за адресою: Україна, Одеська обл.., </w:t>
      </w:r>
      <w:proofErr w:type="spellStart"/>
      <w:r w:rsidRPr="0052008C">
        <w:rPr>
          <w:rFonts w:ascii="Times New Roman" w:eastAsia="Times New Roman" w:hAnsi="Times New Roman" w:cs="Times New Roman"/>
          <w:color w:val="000000"/>
          <w:sz w:val="24"/>
          <w:szCs w:val="24"/>
          <w:lang w:val="uk-UA"/>
        </w:rPr>
        <w:t>м.Білгород-Дністровський</w:t>
      </w:r>
      <w:proofErr w:type="spellEnd"/>
      <w:r w:rsidRPr="0052008C">
        <w:rPr>
          <w:rFonts w:ascii="Times New Roman" w:eastAsia="Times New Roman" w:hAnsi="Times New Roman" w:cs="Times New Roman"/>
          <w:color w:val="000000"/>
          <w:sz w:val="24"/>
          <w:szCs w:val="24"/>
          <w:lang w:val="uk-UA"/>
        </w:rPr>
        <w:t>,</w:t>
      </w:r>
      <w:r w:rsidRPr="0052008C">
        <w:rPr>
          <w:rFonts w:ascii="Times New Roman" w:eastAsia="Times New Roman" w:hAnsi="Times New Roman" w:cs="Times New Roman"/>
          <w:sz w:val="24"/>
          <w:szCs w:val="24"/>
          <w:lang w:val="uk-UA"/>
        </w:rPr>
        <w:t xml:space="preserve"> </w:t>
      </w:r>
      <w:proofErr w:type="spellStart"/>
      <w:r w:rsidRPr="0052008C">
        <w:rPr>
          <w:rFonts w:ascii="Times New Roman" w:eastAsia="Times New Roman" w:hAnsi="Times New Roman" w:cs="Times New Roman"/>
          <w:sz w:val="24"/>
          <w:szCs w:val="24"/>
          <w:lang w:val="uk-UA"/>
        </w:rPr>
        <w:t>Пров.Водопровідний</w:t>
      </w:r>
      <w:proofErr w:type="spellEnd"/>
      <w:r w:rsidRPr="0052008C">
        <w:rPr>
          <w:rFonts w:ascii="Times New Roman" w:eastAsia="Times New Roman" w:hAnsi="Times New Roman" w:cs="Times New Roman"/>
          <w:sz w:val="24"/>
          <w:szCs w:val="24"/>
          <w:lang w:val="uk-UA"/>
        </w:rPr>
        <w:t xml:space="preserve"> 1.</w:t>
      </w:r>
    </w:p>
    <w:p w14:paraId="06705279" w14:textId="77777777" w:rsidR="0052008C" w:rsidRPr="0052008C" w:rsidRDefault="0052008C" w:rsidP="0052008C">
      <w:pPr>
        <w:numPr>
          <w:ilvl w:val="1"/>
          <w:numId w:val="42"/>
        </w:numPr>
        <w:tabs>
          <w:tab w:val="left" w:pos="426"/>
          <w:tab w:val="left" w:pos="709"/>
        </w:tabs>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Усі інші умови поставки Товару залишаються незмінними і відповідають Договору.</w:t>
      </w:r>
    </w:p>
    <w:tbl>
      <w:tblPr>
        <w:tblpPr w:leftFromText="180" w:rightFromText="180" w:vertAnchor="text" w:horzAnchor="margin" w:tblpX="108" w:tblpY="120"/>
        <w:tblW w:w="9782" w:type="dxa"/>
        <w:tblLayout w:type="fixed"/>
        <w:tblLook w:val="00A0" w:firstRow="1" w:lastRow="0" w:firstColumn="1" w:lastColumn="0" w:noHBand="0" w:noVBand="0"/>
      </w:tblPr>
      <w:tblGrid>
        <w:gridCol w:w="4536"/>
        <w:gridCol w:w="5246"/>
      </w:tblGrid>
      <w:tr w:rsidR="0052008C" w:rsidRPr="0052008C" w14:paraId="3C34D969" w14:textId="77777777" w:rsidTr="00010A69">
        <w:trPr>
          <w:trHeight w:val="1840"/>
        </w:trPr>
        <w:tc>
          <w:tcPr>
            <w:tcW w:w="4536" w:type="dxa"/>
          </w:tcPr>
          <w:p w14:paraId="1E18B2D7" w14:textId="77777777" w:rsidR="0052008C" w:rsidRPr="0052008C" w:rsidRDefault="0052008C" w:rsidP="0052008C">
            <w:pPr>
              <w:widowControl w:val="0"/>
              <w:shd w:val="clear" w:color="auto" w:fill="FFFFFF"/>
              <w:suppressAutoHyphens/>
              <w:spacing w:after="0" w:line="240" w:lineRule="auto"/>
              <w:jc w:val="both"/>
              <w:rPr>
                <w:rFonts w:ascii="Times New Roman" w:eastAsia="Times New Roman" w:hAnsi="Times New Roman" w:cs="Times New Roman"/>
                <w:b/>
                <w:bCs/>
                <w:sz w:val="24"/>
                <w:szCs w:val="24"/>
                <w:lang w:val="uk-UA" w:eastAsia="uk-UA"/>
              </w:rPr>
            </w:pPr>
            <w:r w:rsidRPr="0052008C">
              <w:rPr>
                <w:rFonts w:ascii="Times New Roman" w:eastAsia="Times New Roman" w:hAnsi="Times New Roman" w:cs="Times New Roman"/>
                <w:b/>
                <w:bCs/>
                <w:sz w:val="24"/>
                <w:szCs w:val="24"/>
                <w:lang w:val="uk-UA" w:eastAsia="uk-UA"/>
              </w:rPr>
              <w:t>ПОКУПЕЦЬ:</w:t>
            </w:r>
          </w:p>
          <w:p w14:paraId="3491B580" w14:textId="77777777" w:rsidR="0052008C" w:rsidRPr="0052008C" w:rsidRDefault="0052008C" w:rsidP="0052008C">
            <w:pPr>
              <w:widowControl w:val="0"/>
              <w:shd w:val="clear" w:color="auto" w:fill="FFFFFF"/>
              <w:suppressAutoHyphens/>
              <w:spacing w:after="0" w:line="240" w:lineRule="auto"/>
              <w:jc w:val="both"/>
              <w:rPr>
                <w:rFonts w:ascii="Times New Roman" w:eastAsia="Times New Roman" w:hAnsi="Times New Roman" w:cs="Times New Roman"/>
                <w:bCs/>
                <w:sz w:val="24"/>
                <w:szCs w:val="24"/>
                <w:lang w:val="uk-UA"/>
              </w:rPr>
            </w:pPr>
            <w:r w:rsidRPr="0052008C">
              <w:rPr>
                <w:rFonts w:ascii="Times New Roman" w:eastAsia="Times New Roman" w:hAnsi="Times New Roman" w:cs="Times New Roman"/>
                <w:bCs/>
                <w:sz w:val="24"/>
                <w:szCs w:val="24"/>
                <w:lang w:val="uk-UA" w:eastAsia="uk-UA"/>
              </w:rPr>
              <w:t>_______________</w:t>
            </w:r>
          </w:p>
          <w:p w14:paraId="54ECCFB5" w14:textId="77777777" w:rsidR="0052008C" w:rsidRPr="0052008C" w:rsidRDefault="0052008C" w:rsidP="0052008C">
            <w:pPr>
              <w:widowControl w:val="0"/>
              <w:shd w:val="clear" w:color="auto" w:fill="FFFFFF"/>
              <w:suppressAutoHyphens/>
              <w:spacing w:after="0" w:line="240" w:lineRule="auto"/>
              <w:jc w:val="both"/>
              <w:rPr>
                <w:rFonts w:ascii="Times New Roman" w:eastAsia="Times New Roman" w:hAnsi="Times New Roman" w:cs="Times New Roman"/>
                <w:i/>
                <w:sz w:val="20"/>
                <w:szCs w:val="20"/>
                <w:lang w:val="uk-UA"/>
              </w:rPr>
            </w:pPr>
            <w:r w:rsidRPr="0052008C">
              <w:rPr>
                <w:rFonts w:ascii="Times New Roman" w:eastAsia="Times New Roman" w:hAnsi="Times New Roman" w:cs="Times New Roman"/>
                <w:sz w:val="24"/>
                <w:szCs w:val="24"/>
                <w:lang w:val="uk-UA"/>
              </w:rPr>
              <w:t xml:space="preserve">        </w:t>
            </w:r>
            <w:r w:rsidRPr="0052008C">
              <w:rPr>
                <w:rFonts w:ascii="Times New Roman" w:eastAsia="Times New Roman" w:hAnsi="Times New Roman" w:cs="Times New Roman"/>
                <w:i/>
                <w:sz w:val="20"/>
                <w:szCs w:val="20"/>
                <w:lang w:val="uk-UA"/>
              </w:rPr>
              <w:t xml:space="preserve">(посада)  </w:t>
            </w:r>
          </w:p>
          <w:p w14:paraId="1BE9354A" w14:textId="77777777" w:rsidR="0052008C" w:rsidRPr="0052008C" w:rsidRDefault="0052008C" w:rsidP="0052008C">
            <w:pPr>
              <w:widowControl w:val="0"/>
              <w:shd w:val="clear" w:color="auto" w:fill="FFFFFF"/>
              <w:suppressAutoHyphens/>
              <w:spacing w:after="0" w:line="240" w:lineRule="auto"/>
              <w:jc w:val="both"/>
              <w:rPr>
                <w:rFonts w:ascii="Times New Roman" w:eastAsia="Times New Roman" w:hAnsi="Times New Roman" w:cs="Times New Roman"/>
                <w:i/>
                <w:sz w:val="24"/>
                <w:szCs w:val="24"/>
                <w:lang w:val="uk-UA"/>
              </w:rPr>
            </w:pPr>
          </w:p>
          <w:p w14:paraId="5CAE05E3" w14:textId="77777777" w:rsidR="0052008C" w:rsidRPr="0052008C" w:rsidRDefault="0052008C" w:rsidP="0052008C">
            <w:pPr>
              <w:widowControl w:val="0"/>
              <w:shd w:val="clear" w:color="auto" w:fill="FFFFFF"/>
              <w:suppressAutoHyphens/>
              <w:spacing w:after="0" w:line="240" w:lineRule="auto"/>
              <w:jc w:val="both"/>
              <w:rPr>
                <w:rFonts w:ascii="Times New Roman" w:eastAsia="Times New Roman" w:hAnsi="Times New Roman" w:cs="Times New Roman"/>
                <w:i/>
                <w:sz w:val="24"/>
                <w:szCs w:val="24"/>
                <w:lang w:val="uk-UA"/>
              </w:rPr>
            </w:pPr>
            <w:r w:rsidRPr="0052008C">
              <w:rPr>
                <w:rFonts w:ascii="Times New Roman" w:eastAsia="Times New Roman" w:hAnsi="Times New Roman" w:cs="Times New Roman"/>
                <w:i/>
                <w:sz w:val="24"/>
                <w:szCs w:val="24"/>
                <w:lang w:val="uk-UA"/>
              </w:rPr>
              <w:t xml:space="preserve">__________________ </w:t>
            </w:r>
            <w:r w:rsidRPr="0052008C">
              <w:rPr>
                <w:rFonts w:ascii="Times New Roman" w:eastAsia="Times New Roman" w:hAnsi="Times New Roman" w:cs="Times New Roman"/>
                <w:sz w:val="24"/>
                <w:szCs w:val="24"/>
                <w:lang w:val="uk-UA"/>
              </w:rPr>
              <w:t>_________________</w:t>
            </w:r>
          </w:p>
          <w:p w14:paraId="1B24C389" w14:textId="77777777" w:rsidR="0052008C" w:rsidRPr="0052008C" w:rsidRDefault="0052008C" w:rsidP="0052008C">
            <w:pPr>
              <w:widowControl w:val="0"/>
              <w:tabs>
                <w:tab w:val="left" w:pos="1110"/>
              </w:tabs>
              <w:suppressAutoHyphens/>
              <w:spacing w:line="240" w:lineRule="auto"/>
              <w:jc w:val="both"/>
              <w:rPr>
                <w:rFonts w:ascii="Times New Roman" w:eastAsia="Times New Roman" w:hAnsi="Times New Roman" w:cs="Times New Roman"/>
                <w:sz w:val="20"/>
                <w:szCs w:val="20"/>
                <w:lang w:val="uk-UA"/>
              </w:rPr>
            </w:pPr>
            <w:r w:rsidRPr="0052008C">
              <w:rPr>
                <w:rFonts w:ascii="Times New Roman" w:eastAsia="Times New Roman" w:hAnsi="Times New Roman" w:cs="Times New Roman"/>
                <w:sz w:val="20"/>
                <w:szCs w:val="20"/>
                <w:lang w:val="uk-UA"/>
              </w:rPr>
              <w:t xml:space="preserve">     (підпис)                       (власне ім’я, ПРІЗВИЩЕ)</w:t>
            </w:r>
          </w:p>
        </w:tc>
        <w:tc>
          <w:tcPr>
            <w:tcW w:w="5245" w:type="dxa"/>
          </w:tcPr>
          <w:p w14:paraId="6C6E3216"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b/>
                <w:sz w:val="24"/>
                <w:szCs w:val="24"/>
                <w:lang w:val="uk-UA"/>
              </w:rPr>
            </w:pPr>
            <w:r w:rsidRPr="0052008C">
              <w:rPr>
                <w:rFonts w:ascii="Times New Roman" w:eastAsia="Times New Roman" w:hAnsi="Times New Roman" w:cs="Times New Roman"/>
                <w:sz w:val="24"/>
                <w:szCs w:val="24"/>
                <w:lang w:val="uk-UA"/>
              </w:rPr>
              <w:t xml:space="preserve">              </w:t>
            </w:r>
            <w:r w:rsidRPr="0052008C">
              <w:rPr>
                <w:rFonts w:ascii="Times New Roman" w:eastAsia="Times New Roman" w:hAnsi="Times New Roman" w:cs="Times New Roman"/>
                <w:b/>
                <w:sz w:val="24"/>
                <w:szCs w:val="24"/>
                <w:lang w:val="uk-UA"/>
              </w:rPr>
              <w:t xml:space="preserve">ПОСТАЧАЛЬНИК: </w:t>
            </w:r>
          </w:p>
          <w:p w14:paraId="5A847598"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               _________________ </w:t>
            </w:r>
          </w:p>
          <w:p w14:paraId="26A02EF3" w14:textId="77777777" w:rsidR="0052008C" w:rsidRPr="0052008C" w:rsidRDefault="0052008C" w:rsidP="0052008C">
            <w:pPr>
              <w:widowControl w:val="0"/>
              <w:tabs>
                <w:tab w:val="left" w:pos="1650"/>
              </w:tabs>
              <w:suppressAutoHyphens/>
              <w:spacing w:after="0" w:line="240" w:lineRule="auto"/>
              <w:jc w:val="both"/>
              <w:rPr>
                <w:rFonts w:ascii="Times New Roman" w:eastAsia="Times New Roman" w:hAnsi="Times New Roman" w:cs="Times New Roman"/>
                <w:i/>
                <w:sz w:val="20"/>
                <w:szCs w:val="20"/>
                <w:lang w:val="uk-UA"/>
              </w:rPr>
            </w:pPr>
            <w:r w:rsidRPr="0052008C">
              <w:rPr>
                <w:rFonts w:ascii="Times New Roman" w:eastAsia="Times New Roman" w:hAnsi="Times New Roman" w:cs="Times New Roman"/>
                <w:sz w:val="24"/>
                <w:szCs w:val="24"/>
                <w:lang w:val="uk-UA"/>
              </w:rPr>
              <w:tab/>
            </w:r>
            <w:r w:rsidRPr="0052008C">
              <w:rPr>
                <w:rFonts w:ascii="Times New Roman" w:eastAsia="Times New Roman" w:hAnsi="Times New Roman" w:cs="Times New Roman"/>
                <w:i/>
                <w:sz w:val="20"/>
                <w:szCs w:val="20"/>
                <w:lang w:val="uk-UA"/>
              </w:rPr>
              <w:t>(посада)</w:t>
            </w:r>
          </w:p>
          <w:p w14:paraId="6A35D4E0"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sz w:val="24"/>
                <w:szCs w:val="24"/>
                <w:lang w:val="uk-UA"/>
              </w:rPr>
            </w:pPr>
          </w:p>
          <w:p w14:paraId="2E3482D9"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              ____________ ___________________ </w:t>
            </w:r>
          </w:p>
          <w:p w14:paraId="2F8C80C5" w14:textId="77777777" w:rsidR="0052008C" w:rsidRPr="0052008C" w:rsidRDefault="0052008C" w:rsidP="0052008C">
            <w:pPr>
              <w:widowControl w:val="0"/>
              <w:tabs>
                <w:tab w:val="left" w:pos="3480"/>
              </w:tabs>
              <w:suppressAutoHyphens/>
              <w:spacing w:line="240" w:lineRule="auto"/>
              <w:jc w:val="both"/>
              <w:rPr>
                <w:rFonts w:ascii="Times New Roman" w:eastAsia="Times New Roman" w:hAnsi="Times New Roman" w:cs="Times New Roman"/>
                <w:sz w:val="20"/>
                <w:szCs w:val="20"/>
                <w:lang w:val="uk-UA"/>
              </w:rPr>
            </w:pPr>
            <w:r w:rsidRPr="0052008C">
              <w:rPr>
                <w:rFonts w:ascii="Times New Roman" w:eastAsia="Times New Roman" w:hAnsi="Times New Roman" w:cs="Times New Roman"/>
                <w:sz w:val="24"/>
                <w:szCs w:val="24"/>
                <w:lang w:val="uk-UA"/>
              </w:rPr>
              <w:t xml:space="preserve">                      </w:t>
            </w:r>
            <w:r w:rsidRPr="0052008C">
              <w:rPr>
                <w:rFonts w:ascii="Times New Roman" w:eastAsia="Times New Roman" w:hAnsi="Times New Roman" w:cs="Times New Roman"/>
                <w:sz w:val="20"/>
                <w:szCs w:val="20"/>
                <w:lang w:val="uk-UA"/>
              </w:rPr>
              <w:t>(підпис)        (власне ім’я, ПРІЗВИЩЕ)</w:t>
            </w:r>
          </w:p>
        </w:tc>
      </w:tr>
    </w:tbl>
    <w:p w14:paraId="528574CC"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64DEA646"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4C9DC869"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5C1E3D15"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0F1A3FC6"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7D0D4D0B"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02518F18"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0DEB3502"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135D446E"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7C16EB00"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1642644D"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0C0E96D9"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26BDB124"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0"/>
          <w:szCs w:val="20"/>
          <w:lang w:val="uk-UA" w:eastAsia="ru-RU"/>
        </w:rPr>
      </w:pPr>
      <w:r w:rsidRPr="0052008C">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 укладення договору законодавства.</w:t>
      </w:r>
    </w:p>
    <w:p w14:paraId="3DDAB689" w14:textId="77777777" w:rsidR="00052C8E" w:rsidRPr="00052C8E" w:rsidRDefault="00052C8E" w:rsidP="00052C8E">
      <w:pPr>
        <w:spacing w:after="0" w:line="288" w:lineRule="auto"/>
        <w:jc w:val="both"/>
        <w:rPr>
          <w:rFonts w:ascii="Times New Roman" w:hAnsi="Times New Roman" w:cs="Times New Roman"/>
          <w:noProof/>
          <w:sz w:val="24"/>
          <w:szCs w:val="24"/>
          <w:lang w:val="uk-UA"/>
        </w:rPr>
      </w:pPr>
    </w:p>
    <w:sectPr w:rsidR="00052C8E" w:rsidRPr="00052C8E" w:rsidSect="00052C8E">
      <w:pgSz w:w="11900" w:h="16840"/>
      <w:pgMar w:top="720" w:right="720" w:bottom="720" w:left="720" w:header="0" w:footer="40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E39C" w14:textId="77777777" w:rsidR="003727AC" w:rsidRDefault="003727AC">
      <w:pPr>
        <w:spacing w:after="0" w:line="240" w:lineRule="auto"/>
      </w:pPr>
      <w:r>
        <w:separator/>
      </w:r>
    </w:p>
  </w:endnote>
  <w:endnote w:type="continuationSeparator" w:id="0">
    <w:p w14:paraId="4357D1CB" w14:textId="77777777" w:rsidR="003727AC" w:rsidRDefault="0037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A946" w14:textId="77777777" w:rsidR="00C36FF0" w:rsidRDefault="00C36FF0">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E2BC316" w14:textId="77777777" w:rsidR="00C36FF0" w:rsidRDefault="00C36F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F42D" w14:textId="77777777" w:rsidR="00C36FF0" w:rsidRDefault="00C36FF0">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01F27">
      <w:rPr>
        <w:rStyle w:val="aa"/>
        <w:noProof/>
      </w:rPr>
      <w:t>16</w:t>
    </w:r>
    <w:r>
      <w:rPr>
        <w:rStyle w:val="aa"/>
      </w:rPr>
      <w:fldChar w:fldCharType="end"/>
    </w:r>
  </w:p>
  <w:p w14:paraId="3D203345" w14:textId="77777777" w:rsidR="00C36FF0" w:rsidRDefault="00C36FF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2F133" w14:textId="77777777" w:rsidR="003727AC" w:rsidRDefault="003727AC">
      <w:pPr>
        <w:spacing w:after="0" w:line="240" w:lineRule="auto"/>
      </w:pPr>
      <w:r>
        <w:separator/>
      </w:r>
    </w:p>
  </w:footnote>
  <w:footnote w:type="continuationSeparator" w:id="0">
    <w:p w14:paraId="3FEE518E" w14:textId="77777777" w:rsidR="003727AC" w:rsidRDefault="00372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1">
    <w:nsid w:val="00EA2DBD"/>
    <w:multiLevelType w:val="hybridMultilevel"/>
    <w:tmpl w:val="C276CC48"/>
    <w:lvl w:ilvl="0" w:tplc="F13C3668">
      <w:start w:val="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44CFE"/>
    <w:multiLevelType w:val="multilevel"/>
    <w:tmpl w:val="C87A9A22"/>
    <w:lvl w:ilvl="0">
      <w:start w:val="8"/>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1485" w:hanging="360"/>
      </w:pPr>
      <w:rPr>
        <w:rFonts w:cs="Times New Roman"/>
        <w:color w:val="auto"/>
      </w:rPr>
    </w:lvl>
    <w:lvl w:ilvl="2">
      <w:start w:val="1"/>
      <w:numFmt w:val="decimal"/>
      <w:lvlText w:val="%1.%2.%3."/>
      <w:lvlJc w:val="left"/>
      <w:pPr>
        <w:tabs>
          <w:tab w:val="num" w:pos="0"/>
        </w:tabs>
        <w:ind w:left="2970" w:hanging="720"/>
      </w:pPr>
      <w:rPr>
        <w:rFonts w:cs="Times New Roman"/>
        <w:color w:val="auto"/>
      </w:rPr>
    </w:lvl>
    <w:lvl w:ilvl="3">
      <w:start w:val="1"/>
      <w:numFmt w:val="decimal"/>
      <w:lvlText w:val="%1.%2.%3.%4."/>
      <w:lvlJc w:val="left"/>
      <w:pPr>
        <w:tabs>
          <w:tab w:val="num" w:pos="0"/>
        </w:tabs>
        <w:ind w:left="4095" w:hanging="720"/>
      </w:pPr>
      <w:rPr>
        <w:rFonts w:cs="Times New Roman"/>
        <w:color w:val="auto"/>
      </w:rPr>
    </w:lvl>
    <w:lvl w:ilvl="4">
      <w:start w:val="1"/>
      <w:numFmt w:val="decimal"/>
      <w:lvlText w:val="%1.%2.%3.%4.%5."/>
      <w:lvlJc w:val="left"/>
      <w:pPr>
        <w:tabs>
          <w:tab w:val="num" w:pos="0"/>
        </w:tabs>
        <w:ind w:left="5580" w:hanging="1080"/>
      </w:pPr>
      <w:rPr>
        <w:rFonts w:cs="Times New Roman"/>
        <w:color w:val="auto"/>
      </w:rPr>
    </w:lvl>
    <w:lvl w:ilvl="5">
      <w:start w:val="1"/>
      <w:numFmt w:val="decimal"/>
      <w:lvlText w:val="%1.%2.%3.%4.%5.%6."/>
      <w:lvlJc w:val="left"/>
      <w:pPr>
        <w:tabs>
          <w:tab w:val="num" w:pos="0"/>
        </w:tabs>
        <w:ind w:left="6705" w:hanging="1080"/>
      </w:pPr>
      <w:rPr>
        <w:rFonts w:cs="Times New Roman"/>
        <w:color w:val="auto"/>
      </w:rPr>
    </w:lvl>
    <w:lvl w:ilvl="6">
      <w:start w:val="1"/>
      <w:numFmt w:val="decimal"/>
      <w:lvlText w:val="%1.%2.%3.%4.%5.%6.%7."/>
      <w:lvlJc w:val="left"/>
      <w:pPr>
        <w:tabs>
          <w:tab w:val="num" w:pos="0"/>
        </w:tabs>
        <w:ind w:left="8190" w:hanging="1440"/>
      </w:pPr>
      <w:rPr>
        <w:rFonts w:cs="Times New Roman"/>
        <w:color w:val="auto"/>
      </w:rPr>
    </w:lvl>
    <w:lvl w:ilvl="7">
      <w:start w:val="1"/>
      <w:numFmt w:val="decimal"/>
      <w:lvlText w:val="%1.%2.%3.%4.%5.%6.%7.%8."/>
      <w:lvlJc w:val="left"/>
      <w:pPr>
        <w:tabs>
          <w:tab w:val="num" w:pos="0"/>
        </w:tabs>
        <w:ind w:left="9315" w:hanging="1440"/>
      </w:pPr>
      <w:rPr>
        <w:rFonts w:cs="Times New Roman"/>
        <w:color w:val="auto"/>
      </w:rPr>
    </w:lvl>
    <w:lvl w:ilvl="8">
      <w:start w:val="1"/>
      <w:numFmt w:val="decimal"/>
      <w:lvlText w:val="%1.%2.%3.%4.%5.%6.%7.%8.%9."/>
      <w:lvlJc w:val="left"/>
      <w:pPr>
        <w:tabs>
          <w:tab w:val="num" w:pos="0"/>
        </w:tabs>
        <w:ind w:left="10800" w:hanging="1800"/>
      </w:pPr>
      <w:rPr>
        <w:rFonts w:cs="Times New Roman"/>
        <w:color w:val="auto"/>
      </w:rPr>
    </w:lvl>
  </w:abstractNum>
  <w:abstractNum w:abstractNumId="7">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B7BAB"/>
    <w:multiLevelType w:val="multilevel"/>
    <w:tmpl w:val="64F4470C"/>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1FF478A5"/>
    <w:multiLevelType w:val="multilevel"/>
    <w:tmpl w:val="632AD3B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24800A66"/>
    <w:multiLevelType w:val="hybridMultilevel"/>
    <w:tmpl w:val="FF7E214A"/>
    <w:lvl w:ilvl="0" w:tplc="5F746DD6">
      <w:start w:val="61"/>
      <w:numFmt w:val="bullet"/>
      <w:lvlText w:val="-"/>
      <w:lvlJc w:val="left"/>
      <w:pPr>
        <w:ind w:left="1020" w:hanging="360"/>
      </w:pPr>
      <w:rPr>
        <w:rFonts w:ascii="Times New Roman" w:eastAsiaTheme="minorHAns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255F705A"/>
    <w:multiLevelType w:val="hybridMultilevel"/>
    <w:tmpl w:val="E9D649A0"/>
    <w:lvl w:ilvl="0" w:tplc="E5AA5FE2">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03179"/>
    <w:multiLevelType w:val="multilevel"/>
    <w:tmpl w:val="54E6794E"/>
    <w:lvl w:ilvl="0">
      <w:start w:val="3"/>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8">
    <w:nsid w:val="29D86F28"/>
    <w:multiLevelType w:val="multilevel"/>
    <w:tmpl w:val="60E231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BB007E"/>
    <w:multiLevelType w:val="hybridMultilevel"/>
    <w:tmpl w:val="210C0C0C"/>
    <w:lvl w:ilvl="0" w:tplc="8916A330">
      <w:start w:val="1"/>
      <w:numFmt w:val="decimal"/>
      <w:lvlText w:val="%1."/>
      <w:lvlJc w:val="left"/>
      <w:pPr>
        <w:ind w:left="720" w:hanging="360"/>
      </w:pPr>
      <w:rPr>
        <w:rFonts w:ascii="Times New Roman" w:eastAsiaTheme="minorHAnsi" w:hAnsi="Times New Roman"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17104"/>
    <w:multiLevelType w:val="multilevel"/>
    <w:tmpl w:val="C9184F64"/>
    <w:lvl w:ilvl="0">
      <w:start w:val="13"/>
      <w:numFmt w:val="decimal"/>
      <w:lvlText w:val="%1."/>
      <w:lvlJc w:val="left"/>
      <w:pPr>
        <w:tabs>
          <w:tab w:val="num" w:pos="0"/>
        </w:tabs>
        <w:ind w:left="1495" w:hanging="360"/>
      </w:pPr>
      <w:rPr>
        <w:rFonts w:cs="Times New Roman"/>
        <w:b/>
      </w:rPr>
    </w:lvl>
    <w:lvl w:ilvl="1">
      <w:start w:val="1"/>
      <w:numFmt w:val="lowerLetter"/>
      <w:lvlText w:val="%2."/>
      <w:lvlJc w:val="left"/>
      <w:pPr>
        <w:tabs>
          <w:tab w:val="num" w:pos="0"/>
        </w:tabs>
        <w:ind w:left="2215" w:hanging="360"/>
      </w:pPr>
      <w:rPr>
        <w:rFonts w:cs="Times New Roman"/>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25">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28">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DC69F9"/>
    <w:multiLevelType w:val="multilevel"/>
    <w:tmpl w:val="9522A840"/>
    <w:lvl w:ilvl="0">
      <w:start w:val="5"/>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125" w:hanging="405"/>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5">
    <w:nsid w:val="67CB22F3"/>
    <w:multiLevelType w:val="hybridMultilevel"/>
    <w:tmpl w:val="6C48A496"/>
    <w:lvl w:ilvl="0" w:tplc="DC986574">
      <w:start w:val="1"/>
      <w:numFmt w:val="decimal"/>
      <w:lvlText w:val="%1."/>
      <w:lvlJc w:val="left"/>
      <w:pPr>
        <w:ind w:left="1065" w:hanging="7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8">
    <w:nsid w:val="742759FD"/>
    <w:multiLevelType w:val="multilevel"/>
    <w:tmpl w:val="87B83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A1578D"/>
    <w:multiLevelType w:val="hybridMultilevel"/>
    <w:tmpl w:val="A4524EE4"/>
    <w:lvl w:ilvl="0" w:tplc="0C14BFD4">
      <w:start w:val="1"/>
      <w:numFmt w:val="bullet"/>
      <w:lvlText w:val=""/>
      <w:lvlJc w:val="left"/>
      <w:pPr>
        <w:ind w:left="436" w:hanging="360"/>
      </w:pPr>
      <w:rPr>
        <w:rFonts w:ascii="Symbol" w:hAnsi="Symbol" w:hint="default"/>
        <w:sz w:val="18"/>
        <w:szCs w:val="18"/>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nsid w:val="7EAB36C5"/>
    <w:multiLevelType w:val="multilevel"/>
    <w:tmpl w:val="C3029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9"/>
  </w:num>
  <w:num w:numId="4">
    <w:abstractNumId w:val="26"/>
  </w:num>
  <w:num w:numId="5">
    <w:abstractNumId w:val="17"/>
  </w:num>
  <w:num w:numId="6">
    <w:abstractNumId w:val="33"/>
  </w:num>
  <w:num w:numId="7">
    <w:abstractNumId w:val="15"/>
  </w:num>
  <w:num w:numId="8">
    <w:abstractNumId w:val="21"/>
  </w:num>
  <w:num w:numId="9">
    <w:abstractNumId w:val="2"/>
  </w:num>
  <w:num w:numId="10">
    <w:abstractNumId w:val="5"/>
  </w:num>
  <w:num w:numId="11">
    <w:abstractNumId w:val="23"/>
  </w:num>
  <w:num w:numId="12">
    <w:abstractNumId w:val="28"/>
  </w:num>
  <w:num w:numId="13">
    <w:abstractNumId w:val="30"/>
  </w:num>
  <w:num w:numId="14">
    <w:abstractNumId w:val="4"/>
  </w:num>
  <w:num w:numId="15">
    <w:abstractNumId w:val="20"/>
  </w:num>
  <w:num w:numId="16">
    <w:abstractNumId w:val="32"/>
  </w:num>
  <w:num w:numId="17">
    <w:abstractNumId w:val="25"/>
  </w:num>
  <w:num w:numId="18">
    <w:abstractNumId w:val="0"/>
  </w:num>
  <w:num w:numId="19">
    <w:abstractNumId w:val="3"/>
  </w:num>
  <w:num w:numId="20">
    <w:abstractNumId w:val="8"/>
  </w:num>
  <w:num w:numId="21">
    <w:abstractNumId w:val="39"/>
  </w:num>
  <w:num w:numId="22">
    <w:abstractNumId w:val="11"/>
  </w:num>
  <w:num w:numId="23">
    <w:abstractNumId w:val="31"/>
  </w:num>
  <w:num w:numId="24">
    <w:abstractNumId w:val="36"/>
  </w:num>
  <w:num w:numId="25">
    <w:abstractNumId w:val="27"/>
  </w:num>
  <w:num w:numId="26">
    <w:abstractNumId w:val="37"/>
  </w:num>
  <w:num w:numId="27">
    <w:abstractNumId w:val="29"/>
  </w:num>
  <w:num w:numId="28">
    <w:abstractNumId w:val="13"/>
  </w:num>
  <w:num w:numId="29">
    <w:abstractNumId w:val="9"/>
  </w:num>
  <w:num w:numId="30">
    <w:abstractNumId w:val="40"/>
  </w:num>
  <w:num w:numId="31">
    <w:abstractNumId w:val="1"/>
  </w:num>
  <w:num w:numId="32">
    <w:abstractNumId w:val="14"/>
  </w:num>
  <w:num w:numId="33">
    <w:abstractNumId w:val="35"/>
  </w:num>
  <w:num w:numId="34">
    <w:abstractNumId w:val="22"/>
  </w:num>
  <w:num w:numId="35">
    <w:abstractNumId w:val="41"/>
  </w:num>
  <w:num w:numId="36">
    <w:abstractNumId w:val="18"/>
  </w:num>
  <w:num w:numId="37">
    <w:abstractNumId w:val="38"/>
  </w:num>
  <w:num w:numId="38">
    <w:abstractNumId w:val="34"/>
  </w:num>
  <w:num w:numId="39">
    <w:abstractNumId w:val="16"/>
  </w:num>
  <w:num w:numId="40">
    <w:abstractNumId w:val="6"/>
  </w:num>
  <w:num w:numId="41">
    <w:abstractNumId w:val="2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B"/>
    <w:rsid w:val="00007E9D"/>
    <w:rsid w:val="00034ACC"/>
    <w:rsid w:val="0004182C"/>
    <w:rsid w:val="00052C8E"/>
    <w:rsid w:val="000557AD"/>
    <w:rsid w:val="00056BFE"/>
    <w:rsid w:val="00057851"/>
    <w:rsid w:val="00073BB4"/>
    <w:rsid w:val="000843D2"/>
    <w:rsid w:val="000E01C5"/>
    <w:rsid w:val="0010579D"/>
    <w:rsid w:val="00134C7E"/>
    <w:rsid w:val="001A5487"/>
    <w:rsid w:val="001F50EB"/>
    <w:rsid w:val="002163AA"/>
    <w:rsid w:val="00216EFB"/>
    <w:rsid w:val="00285BB6"/>
    <w:rsid w:val="00286FC8"/>
    <w:rsid w:val="002A018A"/>
    <w:rsid w:val="002A70FB"/>
    <w:rsid w:val="002B221C"/>
    <w:rsid w:val="002B2F68"/>
    <w:rsid w:val="002C1002"/>
    <w:rsid w:val="00301822"/>
    <w:rsid w:val="00301F27"/>
    <w:rsid w:val="00310901"/>
    <w:rsid w:val="00314669"/>
    <w:rsid w:val="00326058"/>
    <w:rsid w:val="003461A8"/>
    <w:rsid w:val="00353B1D"/>
    <w:rsid w:val="00365AEF"/>
    <w:rsid w:val="003727AC"/>
    <w:rsid w:val="00384DAE"/>
    <w:rsid w:val="003B7DBB"/>
    <w:rsid w:val="003D21FD"/>
    <w:rsid w:val="003D465D"/>
    <w:rsid w:val="00400F78"/>
    <w:rsid w:val="00442651"/>
    <w:rsid w:val="00443685"/>
    <w:rsid w:val="0045236A"/>
    <w:rsid w:val="00463545"/>
    <w:rsid w:val="0046522E"/>
    <w:rsid w:val="004A7974"/>
    <w:rsid w:val="004B15F9"/>
    <w:rsid w:val="004C24F1"/>
    <w:rsid w:val="004C7328"/>
    <w:rsid w:val="00504D87"/>
    <w:rsid w:val="0051419F"/>
    <w:rsid w:val="0052008C"/>
    <w:rsid w:val="005620B2"/>
    <w:rsid w:val="00566A18"/>
    <w:rsid w:val="0058409E"/>
    <w:rsid w:val="00585FBB"/>
    <w:rsid w:val="005C499D"/>
    <w:rsid w:val="005D0BF5"/>
    <w:rsid w:val="005E3AEE"/>
    <w:rsid w:val="0060398D"/>
    <w:rsid w:val="006047AE"/>
    <w:rsid w:val="00605384"/>
    <w:rsid w:val="00614CE7"/>
    <w:rsid w:val="00622AB0"/>
    <w:rsid w:val="00627490"/>
    <w:rsid w:val="00645336"/>
    <w:rsid w:val="006817FE"/>
    <w:rsid w:val="00691CE6"/>
    <w:rsid w:val="006E3DDA"/>
    <w:rsid w:val="006E7A34"/>
    <w:rsid w:val="00706199"/>
    <w:rsid w:val="00716F40"/>
    <w:rsid w:val="007238AB"/>
    <w:rsid w:val="00761CD8"/>
    <w:rsid w:val="0076358A"/>
    <w:rsid w:val="00772829"/>
    <w:rsid w:val="007C05B1"/>
    <w:rsid w:val="007C7B0E"/>
    <w:rsid w:val="007D4CCE"/>
    <w:rsid w:val="007F12DD"/>
    <w:rsid w:val="007F13AE"/>
    <w:rsid w:val="007F2CD5"/>
    <w:rsid w:val="007F59DB"/>
    <w:rsid w:val="00800E82"/>
    <w:rsid w:val="008052EA"/>
    <w:rsid w:val="00825C8A"/>
    <w:rsid w:val="0084249D"/>
    <w:rsid w:val="00846668"/>
    <w:rsid w:val="00851284"/>
    <w:rsid w:val="00854CDB"/>
    <w:rsid w:val="00872B65"/>
    <w:rsid w:val="00873B71"/>
    <w:rsid w:val="008B10C2"/>
    <w:rsid w:val="008B416D"/>
    <w:rsid w:val="008C1B2A"/>
    <w:rsid w:val="008E6DFA"/>
    <w:rsid w:val="009A1B0D"/>
    <w:rsid w:val="009C7826"/>
    <w:rsid w:val="009E3400"/>
    <w:rsid w:val="00A059B8"/>
    <w:rsid w:val="00A13352"/>
    <w:rsid w:val="00A248DA"/>
    <w:rsid w:val="00A35B34"/>
    <w:rsid w:val="00A466DC"/>
    <w:rsid w:val="00A63487"/>
    <w:rsid w:val="00A72FEE"/>
    <w:rsid w:val="00A73593"/>
    <w:rsid w:val="00A90B47"/>
    <w:rsid w:val="00A96F1B"/>
    <w:rsid w:val="00AB2E55"/>
    <w:rsid w:val="00AC5203"/>
    <w:rsid w:val="00AC5853"/>
    <w:rsid w:val="00AE2123"/>
    <w:rsid w:val="00B06F37"/>
    <w:rsid w:val="00B07DDE"/>
    <w:rsid w:val="00B331BA"/>
    <w:rsid w:val="00B34C8B"/>
    <w:rsid w:val="00B5405E"/>
    <w:rsid w:val="00B5684B"/>
    <w:rsid w:val="00B87BDF"/>
    <w:rsid w:val="00B955CB"/>
    <w:rsid w:val="00BA6FFD"/>
    <w:rsid w:val="00BB202B"/>
    <w:rsid w:val="00BE266B"/>
    <w:rsid w:val="00BE5C59"/>
    <w:rsid w:val="00C36FF0"/>
    <w:rsid w:val="00C85C57"/>
    <w:rsid w:val="00C9261B"/>
    <w:rsid w:val="00C93EE3"/>
    <w:rsid w:val="00CA28EA"/>
    <w:rsid w:val="00CB75EC"/>
    <w:rsid w:val="00D070A3"/>
    <w:rsid w:val="00D16A7F"/>
    <w:rsid w:val="00D22737"/>
    <w:rsid w:val="00D31A7E"/>
    <w:rsid w:val="00D32E7C"/>
    <w:rsid w:val="00D35B75"/>
    <w:rsid w:val="00D45476"/>
    <w:rsid w:val="00D63BC9"/>
    <w:rsid w:val="00D8084B"/>
    <w:rsid w:val="00D9568D"/>
    <w:rsid w:val="00DA7C88"/>
    <w:rsid w:val="00DB1B46"/>
    <w:rsid w:val="00DB2F62"/>
    <w:rsid w:val="00DC2E7B"/>
    <w:rsid w:val="00DC7FBE"/>
    <w:rsid w:val="00DE1E49"/>
    <w:rsid w:val="00E025D3"/>
    <w:rsid w:val="00E05F48"/>
    <w:rsid w:val="00E252E2"/>
    <w:rsid w:val="00E60379"/>
    <w:rsid w:val="00E6417B"/>
    <w:rsid w:val="00E74236"/>
    <w:rsid w:val="00EA34AD"/>
    <w:rsid w:val="00EA634A"/>
    <w:rsid w:val="00EB3FA8"/>
    <w:rsid w:val="00EC4A24"/>
    <w:rsid w:val="00ED1794"/>
    <w:rsid w:val="00ED27A1"/>
    <w:rsid w:val="00F130D3"/>
    <w:rsid w:val="00F2452C"/>
    <w:rsid w:val="00F363FE"/>
    <w:rsid w:val="00F609CF"/>
    <w:rsid w:val="00F6217C"/>
    <w:rsid w:val="00F6398E"/>
    <w:rsid w:val="00F84B28"/>
    <w:rsid w:val="00F953DF"/>
    <w:rsid w:val="00FB1633"/>
    <w:rsid w:val="00FB26A1"/>
    <w:rsid w:val="00FB6602"/>
    <w:rsid w:val="00FE2D14"/>
    <w:rsid w:val="00FE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D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7F"/>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link w:val="aff1"/>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2">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3">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character" w:customStyle="1" w:styleId="aff1">
    <w:name w:val="Абзац списка Знак"/>
    <w:link w:val="aff0"/>
    <w:uiPriority w:val="34"/>
    <w:rsid w:val="00052C8E"/>
    <w:rPr>
      <w:rFonts w:ascii="Verdana" w:eastAsia="Calibri" w:hAnsi="Verdana" w:cs="Times New Roman"/>
      <w:sz w:val="28"/>
      <w:szCs w:val="24"/>
      <w:lang w:val="uk-UA"/>
    </w:rPr>
  </w:style>
  <w:style w:type="paragraph" w:customStyle="1" w:styleId="Punkt">
    <w:name w:val="Punkt"/>
    <w:basedOn w:val="a"/>
    <w:rsid w:val="00052C8E"/>
    <w:pPr>
      <w:spacing w:after="0" w:line="240" w:lineRule="auto"/>
      <w:ind w:left="567" w:hanging="567"/>
      <w:jc w:val="both"/>
    </w:pPr>
    <w:rPr>
      <w:rFonts w:ascii="Arial" w:eastAsia="Times New Roman" w:hAnsi="Arial" w:cs="Times New Roman"/>
      <w:noProof/>
      <w:kern w:val="28"/>
      <w:sz w:val="20"/>
      <w:szCs w:val="20"/>
      <w:lang w:eastAsia="ru-RU"/>
    </w:rPr>
  </w:style>
  <w:style w:type="table" w:customStyle="1" w:styleId="19">
    <w:name w:val="Сетка таблицы1"/>
    <w:basedOn w:val="a1"/>
    <w:next w:val="aff2"/>
    <w:uiPriority w:val="59"/>
    <w:rsid w:val="0052008C"/>
    <w:pPr>
      <w:suppressAutoHyphens/>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7F"/>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link w:val="aff1"/>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2">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3">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character" w:customStyle="1" w:styleId="aff1">
    <w:name w:val="Абзац списка Знак"/>
    <w:link w:val="aff0"/>
    <w:uiPriority w:val="34"/>
    <w:rsid w:val="00052C8E"/>
    <w:rPr>
      <w:rFonts w:ascii="Verdana" w:eastAsia="Calibri" w:hAnsi="Verdana" w:cs="Times New Roman"/>
      <w:sz w:val="28"/>
      <w:szCs w:val="24"/>
      <w:lang w:val="uk-UA"/>
    </w:rPr>
  </w:style>
  <w:style w:type="paragraph" w:customStyle="1" w:styleId="Punkt">
    <w:name w:val="Punkt"/>
    <w:basedOn w:val="a"/>
    <w:rsid w:val="00052C8E"/>
    <w:pPr>
      <w:spacing w:after="0" w:line="240" w:lineRule="auto"/>
      <w:ind w:left="567" w:hanging="567"/>
      <w:jc w:val="both"/>
    </w:pPr>
    <w:rPr>
      <w:rFonts w:ascii="Arial" w:eastAsia="Times New Roman" w:hAnsi="Arial" w:cs="Times New Roman"/>
      <w:noProof/>
      <w:kern w:val="28"/>
      <w:sz w:val="20"/>
      <w:szCs w:val="20"/>
      <w:lang w:eastAsia="ru-RU"/>
    </w:rPr>
  </w:style>
  <w:style w:type="table" w:customStyle="1" w:styleId="19">
    <w:name w:val="Сетка таблицы1"/>
    <w:basedOn w:val="a1"/>
    <w:next w:val="aff2"/>
    <w:uiPriority w:val="59"/>
    <w:rsid w:val="0052008C"/>
    <w:pPr>
      <w:suppressAutoHyphens/>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mailto:katuysheva2@ukr.net" TargetMode="External"/><Relationship Id="rId19" Type="http://schemas.openxmlformats.org/officeDocument/2006/relationships/hyperlink" Target="http://zakon3.rada.gov.ua/laws/show/922-19/print1443420004253377" TargetMode="External"/><Relationship Id="rId4" Type="http://schemas.microsoft.com/office/2007/relationships/stylesWithEffects" Target="stylesWithEffects.xml"/><Relationship Id="rId9" Type="http://schemas.openxmlformats.org/officeDocument/2006/relationships/hyperlink" Target="http://www.prozorro.gov.ua" TargetMode="External"/><Relationship Id="rId14" Type="http://schemas.openxmlformats.org/officeDocument/2006/relationships/hyperlink" Target="https://zakon.rada.gov.ua/laws/show/922-19" TargetMode="External"/><Relationship Id="rId22" Type="http://schemas.openxmlformats.org/officeDocument/2006/relationships/hyperlink" Target="http://zakon3.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07AB-6303-4353-9DA8-BA102A6D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14092</Words>
  <Characters>80329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2022-09-01T10:24:00Z</cp:lastPrinted>
  <dcterms:created xsi:type="dcterms:W3CDTF">2022-09-14T07:17:00Z</dcterms:created>
  <dcterms:modified xsi:type="dcterms:W3CDTF">2022-09-14T07:27:00Z</dcterms:modified>
</cp:coreProperties>
</file>