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0E" w:rsidRPr="00E265F2" w:rsidRDefault="00393E03" w:rsidP="0055310E">
      <w:pPr>
        <w:spacing w:after="0"/>
        <w:jc w:val="center"/>
        <w:rPr>
          <w:rFonts w:ascii="Times New Roman" w:hAnsi="Times New Roman" w:cs="Times New Roman"/>
          <w:b/>
          <w:sz w:val="26"/>
          <w:szCs w:val="26"/>
        </w:rPr>
      </w:pPr>
      <w:r w:rsidRPr="00E265F2">
        <w:rPr>
          <w:rFonts w:ascii="Times New Roman" w:hAnsi="Times New Roman" w:cs="Times New Roman"/>
          <w:b/>
          <w:sz w:val="26"/>
          <w:szCs w:val="26"/>
        </w:rPr>
        <w:t xml:space="preserve"> </w:t>
      </w:r>
      <w:r w:rsidR="0055310E" w:rsidRPr="00E265F2">
        <w:rPr>
          <w:rFonts w:ascii="Times New Roman" w:hAnsi="Times New Roman" w:cs="Times New Roman"/>
          <w:b/>
          <w:sz w:val="26"/>
          <w:szCs w:val="26"/>
        </w:rPr>
        <w:t>Комунальне підприємство</w:t>
      </w:r>
    </w:p>
    <w:p w:rsidR="0055310E" w:rsidRPr="00E265F2" w:rsidRDefault="0055310E" w:rsidP="0055310E">
      <w:pPr>
        <w:spacing w:after="0"/>
        <w:jc w:val="center"/>
        <w:rPr>
          <w:rFonts w:ascii="Times New Roman" w:hAnsi="Times New Roman" w:cs="Times New Roman"/>
          <w:b/>
          <w:sz w:val="26"/>
          <w:szCs w:val="26"/>
        </w:rPr>
      </w:pPr>
      <w:r w:rsidRPr="00E265F2">
        <w:rPr>
          <w:rFonts w:ascii="Times New Roman" w:hAnsi="Times New Roman" w:cs="Times New Roman"/>
          <w:b/>
          <w:sz w:val="26"/>
          <w:szCs w:val="26"/>
        </w:rPr>
        <w:t xml:space="preserve"> «СЕРВІС» </w:t>
      </w:r>
    </w:p>
    <w:p w:rsidR="00393E03" w:rsidRPr="00E265F2" w:rsidRDefault="0055310E" w:rsidP="0055310E">
      <w:pPr>
        <w:spacing w:after="0"/>
        <w:jc w:val="center"/>
        <w:rPr>
          <w:rFonts w:ascii="Times New Roman" w:hAnsi="Times New Roman" w:cs="Times New Roman"/>
          <w:b/>
          <w:sz w:val="26"/>
          <w:szCs w:val="26"/>
        </w:rPr>
      </w:pPr>
      <w:r w:rsidRPr="00E265F2">
        <w:rPr>
          <w:rFonts w:ascii="Times New Roman" w:hAnsi="Times New Roman" w:cs="Times New Roman"/>
          <w:b/>
          <w:sz w:val="26"/>
          <w:szCs w:val="26"/>
        </w:rPr>
        <w:t>Іванівської сільської ради</w:t>
      </w:r>
    </w:p>
    <w:p w:rsidR="0055310E" w:rsidRPr="00E265F2" w:rsidRDefault="0055310E" w:rsidP="0055310E">
      <w:pPr>
        <w:spacing w:after="0"/>
        <w:jc w:val="center"/>
        <w:rPr>
          <w:rFonts w:ascii="Times New Roman" w:hAnsi="Times New Roman" w:cs="Times New Roman"/>
          <w:b/>
          <w:sz w:val="26"/>
          <w:szCs w:val="26"/>
        </w:rPr>
      </w:pPr>
    </w:p>
    <w:p w:rsidR="0055310E" w:rsidRPr="00E265F2" w:rsidRDefault="0055310E" w:rsidP="0055310E">
      <w:pPr>
        <w:spacing w:after="0"/>
        <w:jc w:val="center"/>
        <w:rPr>
          <w:rFonts w:ascii="Times New Roman" w:hAnsi="Times New Roman" w:cs="Times New Roman"/>
          <w:b/>
          <w:sz w:val="26"/>
          <w:szCs w:val="26"/>
        </w:rPr>
      </w:pPr>
    </w:p>
    <w:p w:rsidR="0055310E" w:rsidRPr="00E265F2" w:rsidRDefault="0055310E" w:rsidP="0055310E">
      <w:pPr>
        <w:spacing w:after="0"/>
        <w:jc w:val="center"/>
        <w:rPr>
          <w:rFonts w:ascii="Times New Roman" w:hAnsi="Times New Roman" w:cs="Times New Roman"/>
          <w:b/>
          <w:sz w:val="26"/>
          <w:szCs w:val="26"/>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1"/>
        <w:gridCol w:w="4360"/>
      </w:tblGrid>
      <w:tr w:rsidR="00393E03" w:rsidRPr="00583501" w:rsidTr="00393E03">
        <w:trPr>
          <w:trHeight w:val="3941"/>
          <w:jc w:val="right"/>
        </w:trPr>
        <w:tc>
          <w:tcPr>
            <w:tcW w:w="6271" w:type="dxa"/>
            <w:tcBorders>
              <w:top w:val="nil"/>
              <w:left w:val="nil"/>
              <w:bottom w:val="nil"/>
              <w:right w:val="nil"/>
            </w:tcBorders>
          </w:tcPr>
          <w:p w:rsidR="00393E03" w:rsidRPr="00E265F2" w:rsidRDefault="00393E03" w:rsidP="0055310E">
            <w:pPr>
              <w:tabs>
                <w:tab w:val="left" w:pos="2700"/>
              </w:tabs>
              <w:spacing w:after="0"/>
              <w:rPr>
                <w:rFonts w:ascii="Times New Roman" w:hAnsi="Times New Roman" w:cs="Times New Roman"/>
                <w:b/>
                <w:bCs/>
                <w:sz w:val="26"/>
                <w:szCs w:val="26"/>
              </w:rPr>
            </w:pPr>
          </w:p>
        </w:tc>
        <w:tc>
          <w:tcPr>
            <w:tcW w:w="4360" w:type="dxa"/>
            <w:tcBorders>
              <w:top w:val="nil"/>
              <w:left w:val="nil"/>
              <w:bottom w:val="nil"/>
              <w:right w:val="nil"/>
            </w:tcBorders>
          </w:tcPr>
          <w:p w:rsidR="00393E03" w:rsidRPr="00E265F2" w:rsidRDefault="00393E03" w:rsidP="0055310E">
            <w:pPr>
              <w:tabs>
                <w:tab w:val="left" w:pos="2700"/>
              </w:tabs>
              <w:spacing w:after="0"/>
              <w:jc w:val="both"/>
              <w:rPr>
                <w:rFonts w:ascii="Times New Roman" w:hAnsi="Times New Roman" w:cs="Times New Roman"/>
                <w:b/>
                <w:bCs/>
                <w:sz w:val="26"/>
                <w:szCs w:val="26"/>
              </w:rPr>
            </w:pPr>
            <w:r w:rsidRPr="00E265F2">
              <w:rPr>
                <w:rFonts w:ascii="Times New Roman" w:hAnsi="Times New Roman" w:cs="Times New Roman"/>
                <w:b/>
                <w:bCs/>
                <w:sz w:val="26"/>
                <w:szCs w:val="26"/>
              </w:rPr>
              <w:t>Затверджено</w:t>
            </w:r>
          </w:p>
          <w:p w:rsidR="00393E03" w:rsidRPr="00E265F2" w:rsidRDefault="00393E03" w:rsidP="0055310E">
            <w:pPr>
              <w:tabs>
                <w:tab w:val="left" w:pos="2700"/>
              </w:tabs>
              <w:spacing w:after="0"/>
              <w:jc w:val="both"/>
              <w:rPr>
                <w:rFonts w:ascii="Times New Roman" w:hAnsi="Times New Roman" w:cs="Times New Roman"/>
                <w:b/>
                <w:bCs/>
                <w:sz w:val="26"/>
                <w:szCs w:val="26"/>
              </w:rPr>
            </w:pPr>
            <w:r w:rsidRPr="00E265F2">
              <w:rPr>
                <w:rFonts w:ascii="Times New Roman" w:hAnsi="Times New Roman" w:cs="Times New Roman"/>
                <w:b/>
                <w:bCs/>
                <w:sz w:val="26"/>
                <w:szCs w:val="26"/>
              </w:rPr>
              <w:t>рішенням уповноваженої особи</w:t>
            </w:r>
          </w:p>
          <w:p w:rsidR="00393E03" w:rsidRPr="00E265F2" w:rsidRDefault="00393E03" w:rsidP="0055310E">
            <w:pPr>
              <w:tabs>
                <w:tab w:val="left" w:pos="2700"/>
              </w:tabs>
              <w:spacing w:after="0"/>
              <w:jc w:val="both"/>
              <w:rPr>
                <w:rFonts w:ascii="Times New Roman" w:hAnsi="Times New Roman" w:cs="Times New Roman"/>
                <w:b/>
                <w:bCs/>
                <w:sz w:val="26"/>
                <w:szCs w:val="26"/>
              </w:rPr>
            </w:pPr>
            <w:r w:rsidRPr="00E265F2">
              <w:rPr>
                <w:rFonts w:ascii="Times New Roman" w:hAnsi="Times New Roman" w:cs="Times New Roman"/>
                <w:b/>
                <w:bCs/>
                <w:sz w:val="26"/>
                <w:szCs w:val="26"/>
              </w:rPr>
              <w:t xml:space="preserve">(протокол № </w:t>
            </w:r>
            <w:r w:rsidR="0055310E" w:rsidRPr="00E265F2">
              <w:rPr>
                <w:rFonts w:ascii="Times New Roman" w:hAnsi="Times New Roman" w:cs="Times New Roman"/>
                <w:b/>
                <w:bCs/>
                <w:sz w:val="26"/>
                <w:szCs w:val="26"/>
              </w:rPr>
              <w:t>5 в ід</w:t>
            </w:r>
            <w:r w:rsidR="00454231">
              <w:rPr>
                <w:rFonts w:ascii="Times New Roman" w:hAnsi="Times New Roman" w:cs="Times New Roman"/>
                <w:b/>
                <w:bCs/>
                <w:sz w:val="26"/>
                <w:szCs w:val="26"/>
              </w:rPr>
              <w:t xml:space="preserve"> </w:t>
            </w:r>
            <w:r w:rsidR="0055310E" w:rsidRPr="00E265F2">
              <w:rPr>
                <w:rFonts w:ascii="Times New Roman" w:hAnsi="Times New Roman" w:cs="Times New Roman"/>
                <w:b/>
                <w:bCs/>
                <w:sz w:val="26"/>
                <w:szCs w:val="26"/>
              </w:rPr>
              <w:t>2</w:t>
            </w:r>
            <w:r w:rsidR="00454231">
              <w:rPr>
                <w:rFonts w:ascii="Times New Roman" w:hAnsi="Times New Roman" w:cs="Times New Roman"/>
                <w:b/>
                <w:bCs/>
                <w:sz w:val="26"/>
                <w:szCs w:val="26"/>
              </w:rPr>
              <w:t>8</w:t>
            </w:r>
            <w:r w:rsidR="0055310E" w:rsidRPr="00E265F2">
              <w:rPr>
                <w:rFonts w:ascii="Times New Roman" w:hAnsi="Times New Roman" w:cs="Times New Roman"/>
                <w:b/>
                <w:bCs/>
                <w:sz w:val="26"/>
                <w:szCs w:val="26"/>
              </w:rPr>
              <w:t>.03.2023 р.</w:t>
            </w:r>
            <w:r w:rsidRPr="00E265F2">
              <w:rPr>
                <w:rFonts w:ascii="Times New Roman" w:hAnsi="Times New Roman" w:cs="Times New Roman"/>
                <w:b/>
                <w:bCs/>
                <w:sz w:val="26"/>
                <w:szCs w:val="26"/>
              </w:rPr>
              <w:t>)</w:t>
            </w:r>
          </w:p>
          <w:p w:rsidR="00393E03" w:rsidRPr="00E265F2" w:rsidRDefault="00393E03" w:rsidP="0055310E">
            <w:pPr>
              <w:tabs>
                <w:tab w:val="left" w:pos="2700"/>
              </w:tabs>
              <w:spacing w:after="0"/>
              <w:jc w:val="both"/>
              <w:rPr>
                <w:rFonts w:ascii="Times New Roman" w:hAnsi="Times New Roman" w:cs="Times New Roman"/>
                <w:b/>
                <w:bCs/>
                <w:sz w:val="26"/>
                <w:szCs w:val="26"/>
              </w:rPr>
            </w:pPr>
            <w:r w:rsidRPr="00E265F2">
              <w:rPr>
                <w:rFonts w:ascii="Times New Roman" w:hAnsi="Times New Roman" w:cs="Times New Roman"/>
                <w:b/>
                <w:bCs/>
                <w:sz w:val="26"/>
                <w:szCs w:val="26"/>
              </w:rPr>
              <w:t>Уповноважена особа</w:t>
            </w:r>
          </w:p>
          <w:p w:rsidR="00393E03" w:rsidRPr="00E265F2" w:rsidRDefault="00393E03" w:rsidP="0055310E">
            <w:pPr>
              <w:tabs>
                <w:tab w:val="left" w:pos="2700"/>
              </w:tabs>
              <w:spacing w:after="0"/>
              <w:rPr>
                <w:rFonts w:ascii="Times New Roman" w:hAnsi="Times New Roman" w:cs="Times New Roman"/>
                <w:b/>
                <w:bCs/>
                <w:sz w:val="26"/>
                <w:szCs w:val="26"/>
              </w:rPr>
            </w:pPr>
            <w:r w:rsidRPr="00E265F2">
              <w:rPr>
                <w:rFonts w:ascii="Times New Roman" w:hAnsi="Times New Roman" w:cs="Times New Roman"/>
                <w:b/>
                <w:bCs/>
                <w:sz w:val="26"/>
                <w:szCs w:val="26"/>
              </w:rPr>
              <w:t xml:space="preserve">____________ </w:t>
            </w:r>
            <w:r w:rsidR="00E265F2">
              <w:rPr>
                <w:rFonts w:ascii="Times New Roman" w:hAnsi="Times New Roman" w:cs="Times New Roman"/>
                <w:b/>
                <w:bCs/>
                <w:sz w:val="26"/>
                <w:szCs w:val="26"/>
              </w:rPr>
              <w:t xml:space="preserve"> Оксана СОФИНА</w:t>
            </w:r>
          </w:p>
          <w:p w:rsidR="00393E03" w:rsidRPr="00E265F2" w:rsidRDefault="00393E03" w:rsidP="0055310E">
            <w:pPr>
              <w:tabs>
                <w:tab w:val="left" w:pos="2700"/>
              </w:tabs>
              <w:spacing w:after="0"/>
              <w:rPr>
                <w:rFonts w:ascii="Times New Roman" w:hAnsi="Times New Roman" w:cs="Times New Roman"/>
                <w:b/>
                <w:bCs/>
                <w:sz w:val="26"/>
                <w:szCs w:val="26"/>
                <w:highlight w:val="yellow"/>
              </w:rPr>
            </w:pPr>
          </w:p>
        </w:tc>
      </w:tr>
    </w:tbl>
    <w:p w:rsidR="00393E03" w:rsidRPr="00E265F2" w:rsidRDefault="00393E03" w:rsidP="00E265F2">
      <w:pPr>
        <w:widowControl w:val="0"/>
        <w:spacing w:after="0" w:line="240" w:lineRule="auto"/>
        <w:rPr>
          <w:rFonts w:ascii="Times New Roman" w:eastAsia="Times New Roman" w:hAnsi="Times New Roman" w:cs="Times New Roman"/>
          <w:b/>
          <w:color w:val="000000"/>
          <w:sz w:val="26"/>
          <w:szCs w:val="26"/>
        </w:rPr>
      </w:pPr>
    </w:p>
    <w:p w:rsidR="00393E03" w:rsidRPr="00E265F2" w:rsidRDefault="00393E03" w:rsidP="00393E03">
      <w:pPr>
        <w:widowControl w:val="0"/>
        <w:spacing w:after="0" w:line="240" w:lineRule="auto"/>
        <w:jc w:val="center"/>
        <w:rPr>
          <w:rFonts w:ascii="Times New Roman" w:eastAsia="Times New Roman" w:hAnsi="Times New Roman" w:cs="Times New Roman"/>
          <w:b/>
          <w:color w:val="000000"/>
          <w:sz w:val="26"/>
          <w:szCs w:val="26"/>
        </w:rPr>
      </w:pPr>
      <w:r w:rsidRPr="00E265F2">
        <w:rPr>
          <w:rFonts w:ascii="Times New Roman" w:eastAsia="Times New Roman" w:hAnsi="Times New Roman" w:cs="Times New Roman"/>
          <w:b/>
          <w:color w:val="000000"/>
          <w:sz w:val="26"/>
          <w:szCs w:val="26"/>
        </w:rPr>
        <w:t>ТЕНДЕРНА ДОКУМЕНТАЦІЯ</w:t>
      </w:r>
    </w:p>
    <w:p w:rsidR="00377600" w:rsidRPr="00E265F2" w:rsidRDefault="00E265F2" w:rsidP="00393E03">
      <w:pPr>
        <w:jc w:val="center"/>
        <w:rPr>
          <w:rFonts w:ascii="Times New Roman" w:hAnsi="Times New Roman" w:cs="Times New Roman"/>
          <w:b/>
          <w:bCs/>
          <w:color w:val="000000"/>
          <w:sz w:val="26"/>
          <w:szCs w:val="26"/>
        </w:rPr>
      </w:pPr>
      <w:r w:rsidRPr="00E265F2">
        <w:rPr>
          <w:rFonts w:ascii="Times New Roman" w:hAnsi="Times New Roman" w:cs="Times New Roman"/>
          <w:color w:val="202124"/>
          <w:sz w:val="26"/>
          <w:szCs w:val="26"/>
          <w:shd w:val="clear" w:color="auto" w:fill="FFFFFF"/>
        </w:rPr>
        <w:t>відкриті торги з особливостями</w:t>
      </w:r>
    </w:p>
    <w:p w:rsidR="00377600" w:rsidRPr="00E265F2" w:rsidRDefault="00377600" w:rsidP="00393E03">
      <w:pPr>
        <w:jc w:val="center"/>
        <w:rPr>
          <w:rFonts w:ascii="Times New Roman" w:hAnsi="Times New Roman" w:cs="Times New Roman"/>
          <w:b/>
          <w:bCs/>
          <w:color w:val="000000"/>
          <w:sz w:val="26"/>
          <w:szCs w:val="26"/>
        </w:rPr>
      </w:pPr>
      <w:r w:rsidRPr="00E265F2">
        <w:rPr>
          <w:rFonts w:ascii="Times New Roman" w:hAnsi="Times New Roman" w:cs="Times New Roman"/>
          <w:b/>
          <w:bCs/>
          <w:color w:val="000000"/>
          <w:sz w:val="26"/>
          <w:szCs w:val="26"/>
        </w:rPr>
        <w:t>на закупівлю ТОВАРУ</w:t>
      </w:r>
    </w:p>
    <w:p w:rsidR="00393E03" w:rsidRPr="00E265F2" w:rsidRDefault="00393E03" w:rsidP="00393E03">
      <w:pPr>
        <w:jc w:val="center"/>
        <w:rPr>
          <w:rFonts w:ascii="Times New Roman" w:hAnsi="Times New Roman" w:cs="Times New Roman"/>
          <w:noProof/>
          <w:sz w:val="26"/>
          <w:szCs w:val="26"/>
        </w:rPr>
      </w:pPr>
      <w:r w:rsidRPr="00E265F2">
        <w:rPr>
          <w:rFonts w:ascii="Times New Roman" w:hAnsi="Times New Roman" w:cs="Times New Roman"/>
          <w:noProof/>
          <w:sz w:val="26"/>
          <w:szCs w:val="26"/>
        </w:rPr>
        <w:t>за предметом закупівлі:</w:t>
      </w:r>
    </w:p>
    <w:p w:rsidR="007F7011" w:rsidRPr="00E265F2" w:rsidRDefault="00C72F3A" w:rsidP="007F7011">
      <w:pPr>
        <w:jc w:val="center"/>
        <w:rPr>
          <w:rFonts w:ascii="Times New Roman" w:hAnsi="Times New Roman" w:cs="Times New Roman"/>
          <w:b/>
          <w:sz w:val="26"/>
          <w:szCs w:val="26"/>
          <w:highlight w:val="yellow"/>
        </w:rPr>
      </w:pPr>
      <w:r>
        <w:rPr>
          <w:rFonts w:ascii="Times New Roman" w:hAnsi="Times New Roman"/>
        </w:rPr>
        <w:t>Автогрейдер з бульдозерним відвалом  та розпушувачем (43221000-8 Дорожні грейдери) основний код ДК 021:2015 «Єдиний закупівельний словник» - 43220000-1 – «Грейдери та планувальники»</w:t>
      </w: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55310E" w:rsidRPr="00E265F2" w:rsidRDefault="0055310E" w:rsidP="007F7011">
      <w:pPr>
        <w:jc w:val="center"/>
        <w:rPr>
          <w:rFonts w:ascii="Times New Roman" w:hAnsi="Times New Roman" w:cs="Times New Roman"/>
          <w:b/>
          <w:sz w:val="26"/>
          <w:szCs w:val="26"/>
          <w:highlight w:val="yellow"/>
        </w:rPr>
      </w:pPr>
    </w:p>
    <w:p w:rsidR="00265F58" w:rsidRPr="00E265F2" w:rsidRDefault="00265F58" w:rsidP="00393E03">
      <w:pPr>
        <w:ind w:left="6096" w:right="-824" w:firstLine="720"/>
        <w:rPr>
          <w:rFonts w:ascii="Times New Roman" w:hAnsi="Times New Roman" w:cs="Times New Roman"/>
          <w:sz w:val="26"/>
          <w:szCs w:val="26"/>
          <w:vertAlign w:val="superscript"/>
        </w:rPr>
      </w:pPr>
    </w:p>
    <w:p w:rsidR="00265F58" w:rsidRPr="00454231" w:rsidRDefault="00393E03" w:rsidP="00E265F2">
      <w:pPr>
        <w:widowControl w:val="0"/>
        <w:spacing w:after="0" w:line="240" w:lineRule="auto"/>
        <w:jc w:val="center"/>
        <w:rPr>
          <w:rFonts w:ascii="Times New Roman" w:eastAsia="Times New Roman" w:hAnsi="Times New Roman" w:cs="Times New Roman"/>
          <w:i/>
          <w:color w:val="000000"/>
          <w:sz w:val="26"/>
          <w:szCs w:val="26"/>
        </w:rPr>
      </w:pPr>
      <w:r w:rsidRPr="00454231">
        <w:rPr>
          <w:rFonts w:ascii="Times New Roman" w:eastAsia="Times New Roman" w:hAnsi="Times New Roman" w:cs="Times New Roman"/>
          <w:i/>
          <w:color w:val="000000"/>
          <w:sz w:val="26"/>
          <w:szCs w:val="26"/>
        </w:rPr>
        <w:t>2023</w:t>
      </w:r>
    </w:p>
    <w:p w:rsidR="00265F58" w:rsidRPr="00E265F2" w:rsidRDefault="00265F58" w:rsidP="00393E03">
      <w:pPr>
        <w:widowControl w:val="0"/>
        <w:spacing w:after="0" w:line="240" w:lineRule="auto"/>
        <w:jc w:val="center"/>
        <w:rPr>
          <w:rFonts w:ascii="Times New Roman" w:eastAsia="Times New Roman" w:hAnsi="Times New Roman" w:cs="Times New Roman"/>
          <w:sz w:val="26"/>
          <w:szCs w:val="26"/>
        </w:rPr>
      </w:pPr>
    </w:p>
    <w:tbl>
      <w:tblPr>
        <w:tblStyle w:val="af2"/>
        <w:tblW w:w="10065"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607"/>
      </w:tblGrid>
      <w:tr w:rsidR="00E57299" w:rsidRPr="00E265F2" w:rsidTr="005E0F96">
        <w:tc>
          <w:tcPr>
            <w:tcW w:w="561" w:type="dxa"/>
            <w:shd w:val="clear" w:color="auto" w:fill="FFFFFF"/>
          </w:tcPr>
          <w:p w:rsidR="00E57299" w:rsidRPr="00E265F2" w:rsidRDefault="005A62C7">
            <w:pPr>
              <w:spacing w:after="0" w:line="240" w:lineRule="auto"/>
              <w:jc w:val="center"/>
              <w:rPr>
                <w:rFonts w:ascii="Times New Roman" w:eastAsia="Times New Roman" w:hAnsi="Times New Roman" w:cs="Times New Roman"/>
                <w:b/>
                <w:sz w:val="26"/>
                <w:szCs w:val="26"/>
              </w:rPr>
            </w:pPr>
            <w:r w:rsidRPr="00E265F2">
              <w:rPr>
                <w:rFonts w:ascii="Times New Roman" w:eastAsia="Times New Roman" w:hAnsi="Times New Roman" w:cs="Times New Roman"/>
                <w:b/>
                <w:sz w:val="26"/>
                <w:szCs w:val="26"/>
              </w:rPr>
              <w:t>№</w:t>
            </w:r>
          </w:p>
        </w:tc>
        <w:tc>
          <w:tcPr>
            <w:tcW w:w="9504" w:type="dxa"/>
            <w:gridSpan w:val="2"/>
            <w:shd w:val="clear" w:color="auto" w:fill="FFFFFF"/>
          </w:tcPr>
          <w:p w:rsidR="00E57299" w:rsidRPr="00E265F2" w:rsidRDefault="005A62C7">
            <w:pPr>
              <w:spacing w:after="0" w:line="240" w:lineRule="auto"/>
              <w:jc w:val="center"/>
              <w:rPr>
                <w:rFonts w:ascii="Times New Roman" w:eastAsia="Times New Roman" w:hAnsi="Times New Roman" w:cs="Times New Roman"/>
                <w:b/>
                <w:sz w:val="26"/>
                <w:szCs w:val="26"/>
              </w:rPr>
            </w:pPr>
            <w:r w:rsidRPr="00E265F2">
              <w:rPr>
                <w:rFonts w:ascii="Times New Roman" w:eastAsia="Times New Roman" w:hAnsi="Times New Roman" w:cs="Times New Roman"/>
                <w:b/>
                <w:sz w:val="26"/>
                <w:szCs w:val="26"/>
              </w:rPr>
              <w:t>Загальні положення</w:t>
            </w:r>
          </w:p>
        </w:tc>
      </w:tr>
      <w:tr w:rsidR="00E57299" w:rsidRPr="00E265F2" w:rsidTr="005E0F96">
        <w:trPr>
          <w:trHeight w:val="17"/>
        </w:trPr>
        <w:tc>
          <w:tcPr>
            <w:tcW w:w="561" w:type="dxa"/>
            <w:shd w:val="clear" w:color="auto" w:fill="FFFFFF"/>
          </w:tcPr>
          <w:p w:rsidR="00E57299" w:rsidRPr="00E265F2" w:rsidRDefault="005A62C7">
            <w:pPr>
              <w:spacing w:after="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w:t>
            </w:r>
          </w:p>
        </w:tc>
        <w:tc>
          <w:tcPr>
            <w:tcW w:w="2897" w:type="dxa"/>
            <w:shd w:val="clear" w:color="auto" w:fill="FFFFFF"/>
          </w:tcPr>
          <w:p w:rsidR="00E57299" w:rsidRPr="00E265F2" w:rsidRDefault="005A62C7">
            <w:pPr>
              <w:spacing w:after="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w:t>
            </w:r>
          </w:p>
        </w:tc>
        <w:tc>
          <w:tcPr>
            <w:tcW w:w="6607" w:type="dxa"/>
            <w:shd w:val="clear" w:color="auto" w:fill="FFFFFF"/>
          </w:tcPr>
          <w:p w:rsidR="00E57299" w:rsidRPr="00E265F2" w:rsidRDefault="005A62C7">
            <w:pPr>
              <w:spacing w:after="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3</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1</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Терміни, які вживаються в тендерній документації</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Інформація про замовника торгів</w:t>
            </w:r>
          </w:p>
        </w:tc>
        <w:tc>
          <w:tcPr>
            <w:tcW w:w="6607" w:type="dxa"/>
            <w:shd w:val="clear" w:color="auto" w:fill="FFFFFF"/>
          </w:tcPr>
          <w:p w:rsidR="00E57299" w:rsidRPr="00E265F2" w:rsidRDefault="00E57299">
            <w:pPr>
              <w:spacing w:before="150" w:after="150" w:line="240" w:lineRule="auto"/>
              <w:rPr>
                <w:rFonts w:ascii="Times New Roman" w:eastAsia="Times New Roman" w:hAnsi="Times New Roman" w:cs="Times New Roman"/>
                <w:sz w:val="26"/>
                <w:szCs w:val="26"/>
              </w:rPr>
            </w:pPr>
          </w:p>
        </w:tc>
      </w:tr>
      <w:tr w:rsidR="00393E03" w:rsidRPr="00E265F2" w:rsidTr="005E0F96">
        <w:tc>
          <w:tcPr>
            <w:tcW w:w="561" w:type="dxa"/>
            <w:shd w:val="clear" w:color="auto" w:fill="FFFFFF"/>
          </w:tcPr>
          <w:p w:rsidR="00393E03" w:rsidRPr="00E265F2" w:rsidRDefault="00393E03">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2.1</w:t>
            </w:r>
          </w:p>
        </w:tc>
        <w:tc>
          <w:tcPr>
            <w:tcW w:w="2897" w:type="dxa"/>
            <w:shd w:val="clear" w:color="auto" w:fill="FFFFFF"/>
          </w:tcPr>
          <w:p w:rsidR="00393E03" w:rsidRPr="00E265F2" w:rsidRDefault="00393E03">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повне найменування</w:t>
            </w:r>
          </w:p>
        </w:tc>
        <w:tc>
          <w:tcPr>
            <w:tcW w:w="6607" w:type="dxa"/>
            <w:shd w:val="clear" w:color="auto" w:fill="FFFFFF"/>
          </w:tcPr>
          <w:p w:rsidR="00393E03" w:rsidRPr="00E265F2" w:rsidRDefault="00E265F2" w:rsidP="00393E03">
            <w:pPr>
              <w:widowControl w:val="0"/>
              <w:contextualSpacing/>
              <w:jc w:val="both"/>
              <w:rPr>
                <w:rFonts w:ascii="Times New Roman" w:hAnsi="Times New Roman" w:cs="Times New Roman"/>
                <w:b/>
                <w:color w:val="000000"/>
                <w:sz w:val="26"/>
                <w:szCs w:val="26"/>
              </w:rPr>
            </w:pPr>
            <w:r>
              <w:rPr>
                <w:rFonts w:ascii="Times New Roman" w:hAnsi="Times New Roman" w:cs="Times New Roman"/>
                <w:b/>
                <w:color w:val="000000"/>
                <w:sz w:val="26"/>
                <w:szCs w:val="26"/>
              </w:rPr>
              <w:t>КОМУНАЛЬНЕ ПІДПРИЄМСТВО «СЕРВІС» ІВАНІВСЬКОЇ СІЛЬСЬКОЇ РАДИ</w:t>
            </w:r>
          </w:p>
        </w:tc>
      </w:tr>
      <w:tr w:rsidR="00393E03" w:rsidRPr="00E265F2" w:rsidTr="005E0F96">
        <w:tc>
          <w:tcPr>
            <w:tcW w:w="561" w:type="dxa"/>
            <w:shd w:val="clear" w:color="auto" w:fill="FFFFFF"/>
          </w:tcPr>
          <w:p w:rsidR="00393E03" w:rsidRPr="00E265F2" w:rsidRDefault="00393E03">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2.2</w:t>
            </w:r>
          </w:p>
        </w:tc>
        <w:tc>
          <w:tcPr>
            <w:tcW w:w="2897" w:type="dxa"/>
            <w:shd w:val="clear" w:color="auto" w:fill="FFFFFF"/>
          </w:tcPr>
          <w:p w:rsidR="00393E03" w:rsidRPr="00E265F2" w:rsidRDefault="00393E03">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місцезнаходження</w:t>
            </w:r>
          </w:p>
        </w:tc>
        <w:tc>
          <w:tcPr>
            <w:tcW w:w="6607" w:type="dxa"/>
            <w:shd w:val="clear" w:color="auto" w:fill="FFFFFF"/>
          </w:tcPr>
          <w:p w:rsidR="00393E03" w:rsidRPr="00E265F2" w:rsidRDefault="00E265F2" w:rsidP="00393E03">
            <w:pPr>
              <w:widowControl w:val="0"/>
              <w:contextualSpacing/>
              <w:jc w:val="both"/>
              <w:rPr>
                <w:rFonts w:ascii="Times New Roman" w:hAnsi="Times New Roman" w:cs="Times New Roman"/>
                <w:b/>
                <w:color w:val="000000"/>
                <w:sz w:val="26"/>
                <w:szCs w:val="26"/>
              </w:rPr>
            </w:pPr>
            <w:r>
              <w:rPr>
                <w:rFonts w:ascii="Times New Roman" w:hAnsi="Times New Roman" w:cs="Times New Roman"/>
                <w:b/>
                <w:color w:val="000000"/>
                <w:sz w:val="26"/>
                <w:szCs w:val="26"/>
              </w:rPr>
              <w:t>Україна, 22432, Вінницька область, Хмільницький район, село Гущинці, вул. Шевченка, будинок 102.</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2.3</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посадова(і) особа(и) замовника, уповноважена(і) здійснювати зв'язок з учасниками</w:t>
            </w:r>
          </w:p>
        </w:tc>
        <w:tc>
          <w:tcPr>
            <w:tcW w:w="6607" w:type="dxa"/>
            <w:shd w:val="clear" w:color="auto" w:fill="FFFFFF"/>
          </w:tcPr>
          <w:p w:rsidR="00E265F2" w:rsidRPr="00DA60F2" w:rsidRDefault="00E265F2" w:rsidP="00E265F2">
            <w:pPr>
              <w:spacing w:after="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Софина Оксана Федорівна </w:t>
            </w:r>
            <w:r w:rsidRPr="00DA60F2">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уповноважена особа </w:t>
            </w:r>
            <w:r w:rsidRPr="00DA60F2">
              <w:rPr>
                <w:rFonts w:ascii="Times New Roman" w:eastAsia="Times New Roman" w:hAnsi="Times New Roman"/>
                <w:color w:val="000000"/>
                <w:sz w:val="24"/>
                <w:szCs w:val="24"/>
                <w:lang w:eastAsia="uk-UA"/>
              </w:rPr>
              <w:t xml:space="preserve">з публічних </w:t>
            </w:r>
            <w:proofErr w:type="spellStart"/>
            <w:r w:rsidRPr="00DA60F2">
              <w:rPr>
                <w:rFonts w:ascii="Times New Roman" w:eastAsia="Times New Roman" w:hAnsi="Times New Roman"/>
                <w:color w:val="000000"/>
                <w:sz w:val="24"/>
                <w:szCs w:val="24"/>
                <w:lang w:eastAsia="uk-UA"/>
              </w:rPr>
              <w:t>закупівель</w:t>
            </w:r>
            <w:proofErr w:type="spellEnd"/>
            <w:r w:rsidRPr="00DA60F2">
              <w:rPr>
                <w:rFonts w:ascii="Times New Roman" w:eastAsia="Times New Roman" w:hAnsi="Times New Roman"/>
                <w:color w:val="000000"/>
                <w:sz w:val="24"/>
                <w:szCs w:val="24"/>
                <w:lang w:eastAsia="uk-UA"/>
              </w:rPr>
              <w:t xml:space="preserve">. </w:t>
            </w:r>
          </w:p>
          <w:p w:rsidR="00E57299" w:rsidRPr="00E265F2" w:rsidRDefault="00C34C94" w:rsidP="00E265F2">
            <w:pPr>
              <w:spacing w:before="150" w:after="150" w:line="240" w:lineRule="auto"/>
              <w:rPr>
                <w:rFonts w:ascii="Times New Roman" w:eastAsia="Times New Roman" w:hAnsi="Times New Roman" w:cs="Times New Roman"/>
                <w:sz w:val="26"/>
                <w:szCs w:val="26"/>
              </w:rPr>
            </w:pPr>
            <w:r>
              <w:rPr>
                <w:rFonts w:ascii="Times New Roman" w:eastAsia="Times New Roman" w:hAnsi="Times New Roman"/>
                <w:color w:val="000000"/>
                <w:sz w:val="24"/>
                <w:szCs w:val="24"/>
                <w:lang w:eastAsia="uk-UA"/>
              </w:rPr>
              <w:t>України, 22434</w:t>
            </w:r>
            <w:r w:rsidR="00E265F2" w:rsidRPr="00F91413">
              <w:rPr>
                <w:rFonts w:ascii="Times New Roman" w:eastAsia="Times New Roman" w:hAnsi="Times New Roman"/>
                <w:color w:val="000000"/>
                <w:sz w:val="24"/>
                <w:szCs w:val="24"/>
                <w:lang w:eastAsia="uk-UA"/>
              </w:rPr>
              <w:t>, Вінниц</w:t>
            </w:r>
            <w:r w:rsidR="00E265F2">
              <w:rPr>
                <w:rFonts w:ascii="Times New Roman" w:eastAsia="Times New Roman" w:hAnsi="Times New Roman"/>
                <w:color w:val="000000"/>
                <w:sz w:val="24"/>
                <w:szCs w:val="24"/>
                <w:lang w:eastAsia="uk-UA"/>
              </w:rPr>
              <w:t>ька обл., Хмільницький р-н, с. Гущинці</w:t>
            </w:r>
            <w:r w:rsidR="00E265F2" w:rsidRPr="00F91413">
              <w:rPr>
                <w:rFonts w:ascii="Times New Roman" w:eastAsia="Times New Roman" w:hAnsi="Times New Roman"/>
                <w:color w:val="000000"/>
                <w:sz w:val="24"/>
                <w:szCs w:val="24"/>
                <w:lang w:eastAsia="uk-UA"/>
              </w:rPr>
              <w:t>, вул.</w:t>
            </w:r>
            <w:r w:rsidR="00E265F2">
              <w:rPr>
                <w:rFonts w:ascii="Times New Roman" w:eastAsia="Times New Roman" w:hAnsi="Times New Roman"/>
                <w:color w:val="000000"/>
                <w:sz w:val="24"/>
                <w:szCs w:val="24"/>
                <w:lang w:eastAsia="uk-UA"/>
              </w:rPr>
              <w:t xml:space="preserve"> Шевченка, 102 . (04333) 3-73-71, </w:t>
            </w:r>
            <w:r w:rsidR="00E265F2" w:rsidRPr="00DA60F2">
              <w:rPr>
                <w:rFonts w:ascii="Times New Roman" w:eastAsia="Times New Roman" w:hAnsi="Times New Roman"/>
                <w:color w:val="000000"/>
                <w:sz w:val="24"/>
                <w:szCs w:val="24"/>
                <w:lang w:eastAsia="uk-UA"/>
              </w:rPr>
              <w:t>e-</w:t>
            </w:r>
            <w:proofErr w:type="spellStart"/>
            <w:r w:rsidR="00E265F2" w:rsidRPr="00DA60F2">
              <w:rPr>
                <w:rFonts w:ascii="Times New Roman" w:eastAsia="Times New Roman" w:hAnsi="Times New Roman"/>
                <w:color w:val="000000"/>
                <w:sz w:val="24"/>
                <w:szCs w:val="24"/>
                <w:lang w:eastAsia="uk-UA"/>
              </w:rPr>
              <w:t>mail</w:t>
            </w:r>
            <w:proofErr w:type="spellEnd"/>
            <w:r w:rsidR="00E265F2" w:rsidRPr="00DA60F2">
              <w:rPr>
                <w:rFonts w:ascii="Times New Roman" w:eastAsia="Times New Roman" w:hAnsi="Times New Roman"/>
                <w:color w:val="000000"/>
                <w:sz w:val="24"/>
                <w:szCs w:val="24"/>
                <w:lang w:eastAsia="uk-UA"/>
              </w:rPr>
              <w:t xml:space="preserve">: </w:t>
            </w:r>
            <w:proofErr w:type="spellStart"/>
            <w:r w:rsidR="00E265F2">
              <w:rPr>
                <w:rFonts w:ascii="Times New Roman" w:eastAsia="Times New Roman" w:hAnsi="Times New Roman"/>
                <w:color w:val="000000"/>
                <w:sz w:val="24"/>
                <w:szCs w:val="24"/>
                <w:lang w:val="en-US" w:eastAsia="uk-UA"/>
              </w:rPr>
              <w:t>ivaniv</w:t>
            </w:r>
            <w:proofErr w:type="spellEnd"/>
            <w:r w:rsidR="00E265F2" w:rsidRPr="00F91413">
              <w:rPr>
                <w:rFonts w:ascii="Times New Roman" w:eastAsia="Times New Roman" w:hAnsi="Times New Roman"/>
                <w:color w:val="000000"/>
                <w:sz w:val="24"/>
                <w:szCs w:val="24"/>
                <w:lang w:eastAsia="uk-UA"/>
              </w:rPr>
              <w:t>.</w:t>
            </w:r>
            <w:proofErr w:type="spellStart"/>
            <w:r w:rsidR="00E265F2">
              <w:rPr>
                <w:rFonts w:ascii="Times New Roman" w:eastAsia="Times New Roman" w:hAnsi="Times New Roman"/>
                <w:color w:val="000000"/>
                <w:sz w:val="24"/>
                <w:szCs w:val="24"/>
                <w:lang w:val="en-US" w:eastAsia="uk-UA"/>
              </w:rPr>
              <w:t>rada</w:t>
            </w:r>
            <w:proofErr w:type="spellEnd"/>
            <w:r w:rsidR="00E265F2" w:rsidRPr="00DA60F2">
              <w:rPr>
                <w:rFonts w:ascii="Times New Roman" w:eastAsia="Times New Roman" w:hAnsi="Times New Roman"/>
                <w:color w:val="000000"/>
                <w:sz w:val="24"/>
                <w:szCs w:val="24"/>
                <w:lang w:eastAsia="uk-UA"/>
              </w:rPr>
              <w:t>@ukr.net</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3</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Процедура закупівлі</w:t>
            </w:r>
          </w:p>
        </w:tc>
        <w:tc>
          <w:tcPr>
            <w:tcW w:w="6607" w:type="dxa"/>
            <w:shd w:val="clear" w:color="auto" w:fill="FFFFFF"/>
          </w:tcPr>
          <w:p w:rsidR="00E57299" w:rsidRPr="00E265F2" w:rsidRDefault="00E57299">
            <w:pPr>
              <w:spacing w:before="150" w:after="150" w:line="240" w:lineRule="auto"/>
              <w:rPr>
                <w:rFonts w:ascii="Times New Roman" w:eastAsia="Times New Roman" w:hAnsi="Times New Roman" w:cs="Times New Roman"/>
                <w:sz w:val="26"/>
                <w:szCs w:val="26"/>
              </w:rPr>
            </w:pPr>
          </w:p>
        </w:tc>
      </w:tr>
      <w:tr w:rsidR="00393E03" w:rsidRPr="00E265F2" w:rsidTr="005E0F96">
        <w:tc>
          <w:tcPr>
            <w:tcW w:w="561" w:type="dxa"/>
            <w:shd w:val="clear" w:color="auto" w:fill="FFFFFF"/>
          </w:tcPr>
          <w:p w:rsidR="00393E03" w:rsidRPr="00E265F2" w:rsidRDefault="00393E03">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4</w:t>
            </w:r>
          </w:p>
        </w:tc>
        <w:tc>
          <w:tcPr>
            <w:tcW w:w="2897" w:type="dxa"/>
            <w:shd w:val="clear" w:color="auto" w:fill="FFFFFF"/>
          </w:tcPr>
          <w:p w:rsidR="00393E03" w:rsidRPr="00E265F2" w:rsidRDefault="00393E03">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Інформація про предмет закупівлі</w:t>
            </w:r>
          </w:p>
        </w:tc>
        <w:tc>
          <w:tcPr>
            <w:tcW w:w="6607" w:type="dxa"/>
            <w:shd w:val="clear" w:color="auto" w:fill="FFFFFF"/>
          </w:tcPr>
          <w:p w:rsidR="00393E03" w:rsidRPr="00E265F2" w:rsidRDefault="0006736F" w:rsidP="0006736F">
            <w:pPr>
              <w:widowControl w:val="0"/>
              <w:spacing w:after="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Т</w:t>
            </w:r>
            <w:r w:rsidR="00393E03" w:rsidRPr="00E265F2">
              <w:rPr>
                <w:rFonts w:ascii="Times New Roman" w:eastAsia="Times New Roman" w:hAnsi="Times New Roman" w:cs="Times New Roman"/>
                <w:sz w:val="26"/>
                <w:szCs w:val="26"/>
              </w:rPr>
              <w:t>овар</w:t>
            </w:r>
          </w:p>
        </w:tc>
      </w:tr>
      <w:tr w:rsidR="00393E03" w:rsidRPr="00E265F2" w:rsidTr="005E0F96">
        <w:tc>
          <w:tcPr>
            <w:tcW w:w="561" w:type="dxa"/>
            <w:shd w:val="clear" w:color="auto" w:fill="FFFFFF"/>
          </w:tcPr>
          <w:p w:rsidR="00393E03" w:rsidRPr="00E265F2" w:rsidRDefault="00393E03">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4.1</w:t>
            </w:r>
          </w:p>
        </w:tc>
        <w:tc>
          <w:tcPr>
            <w:tcW w:w="2897" w:type="dxa"/>
            <w:shd w:val="clear" w:color="auto" w:fill="FFFFFF"/>
          </w:tcPr>
          <w:p w:rsidR="00393E03" w:rsidRPr="00E265F2" w:rsidRDefault="00393E03">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назва предмета закупівлі</w:t>
            </w:r>
          </w:p>
        </w:tc>
        <w:tc>
          <w:tcPr>
            <w:tcW w:w="6607" w:type="dxa"/>
            <w:shd w:val="clear" w:color="auto" w:fill="FFFFFF"/>
          </w:tcPr>
          <w:p w:rsidR="00C72F3A" w:rsidRPr="00E265F2" w:rsidRDefault="00C72F3A" w:rsidP="00C72F3A">
            <w:pPr>
              <w:jc w:val="center"/>
              <w:rPr>
                <w:rFonts w:ascii="Times New Roman" w:eastAsia="Times New Roman" w:hAnsi="Times New Roman" w:cs="Times New Roman"/>
                <w:sz w:val="26"/>
                <w:szCs w:val="26"/>
              </w:rPr>
            </w:pPr>
            <w:r>
              <w:rPr>
                <w:rFonts w:ascii="Times New Roman" w:hAnsi="Times New Roman"/>
              </w:rPr>
              <w:t xml:space="preserve">Автогрейдер з бульдозерним відвалом  та розпушувачем (43221000-8 Дорожні грейдери) основний код ДК 021:2015 «Єдиний закупівельний словник» - 43220000-1 – «Грейдери та </w:t>
            </w:r>
            <w:proofErr w:type="spellStart"/>
            <w:r>
              <w:rPr>
                <w:rFonts w:ascii="Times New Roman" w:hAnsi="Times New Roman"/>
              </w:rPr>
              <w:t>планувальники»</w:t>
            </w:r>
            <w:proofErr w:type="spellEnd"/>
          </w:p>
          <w:p w:rsidR="00393E03" w:rsidRPr="00E265F2" w:rsidRDefault="00393E03" w:rsidP="007524AC">
            <w:pPr>
              <w:jc w:val="center"/>
              <w:rPr>
                <w:rFonts w:ascii="Times New Roman" w:eastAsia="Times New Roman" w:hAnsi="Times New Roman" w:cs="Times New Roman"/>
                <w:sz w:val="26"/>
                <w:szCs w:val="26"/>
                <w:highlight w:val="green"/>
              </w:rPr>
            </w:pP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4.2</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опис окремої частини (частин) предмета закупівлі (лота), щодо якої можуть бути подані тендерні пропозиції</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Закупівля здійснюється щодо предмету закупівлі в цілому, без поділу на лоти.</w:t>
            </w:r>
          </w:p>
          <w:p w:rsidR="00E57299" w:rsidRPr="00E265F2" w:rsidRDefault="00E57299" w:rsidP="002766D4">
            <w:pPr>
              <w:spacing w:before="150" w:after="150" w:line="240" w:lineRule="auto"/>
              <w:jc w:val="both"/>
              <w:rPr>
                <w:rFonts w:ascii="Times New Roman" w:eastAsia="Times New Roman" w:hAnsi="Times New Roman" w:cs="Times New Roman"/>
                <w:sz w:val="26"/>
                <w:szCs w:val="26"/>
              </w:rPr>
            </w:pP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4.3</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кількість товару та місце його поставки</w:t>
            </w:r>
          </w:p>
        </w:tc>
        <w:tc>
          <w:tcPr>
            <w:tcW w:w="6607" w:type="dxa"/>
            <w:shd w:val="clear" w:color="auto" w:fill="FFFFFF"/>
          </w:tcPr>
          <w:p w:rsidR="006C72E9" w:rsidRDefault="005A62C7" w:rsidP="00C34C94">
            <w:pPr>
              <w:spacing w:before="150" w:after="150" w:line="240" w:lineRule="auto"/>
              <w:rPr>
                <w:rFonts w:ascii="Times New Roman" w:eastAsia="Times New Roman" w:hAnsi="Times New Roman" w:cs="Times New Roman"/>
                <w:sz w:val="26"/>
                <w:szCs w:val="26"/>
              </w:rPr>
            </w:pPr>
            <w:r w:rsidRPr="00C34C94">
              <w:rPr>
                <w:rFonts w:ascii="Times New Roman" w:eastAsia="Times New Roman" w:hAnsi="Times New Roman" w:cs="Times New Roman"/>
                <w:sz w:val="26"/>
                <w:szCs w:val="26"/>
              </w:rPr>
              <w:t xml:space="preserve">Кількість товару: </w:t>
            </w:r>
            <w:r w:rsidR="002766D4" w:rsidRPr="00C34C94">
              <w:rPr>
                <w:rFonts w:ascii="Times New Roman" w:eastAsia="Times New Roman" w:hAnsi="Times New Roman" w:cs="Times New Roman"/>
                <w:sz w:val="26"/>
                <w:szCs w:val="26"/>
              </w:rPr>
              <w:t>1 шт.</w:t>
            </w:r>
          </w:p>
          <w:p w:rsidR="00E57299" w:rsidRPr="00C34C94" w:rsidRDefault="005A62C7" w:rsidP="00C34C94">
            <w:pPr>
              <w:spacing w:before="150" w:after="150" w:line="240" w:lineRule="auto"/>
              <w:rPr>
                <w:rFonts w:ascii="Times New Roman" w:eastAsia="Times New Roman" w:hAnsi="Times New Roman" w:cs="Times New Roman"/>
                <w:sz w:val="26"/>
                <w:szCs w:val="26"/>
              </w:rPr>
            </w:pPr>
            <w:r w:rsidRPr="00C34C94">
              <w:rPr>
                <w:rFonts w:ascii="Times New Roman" w:hAnsi="Times New Roman" w:cs="Times New Roman"/>
                <w:sz w:val="26"/>
                <w:szCs w:val="26"/>
              </w:rPr>
              <w:t xml:space="preserve">Місце поставки: </w:t>
            </w:r>
            <w:r w:rsidR="00C34C94" w:rsidRPr="00C34C94">
              <w:rPr>
                <w:rFonts w:ascii="Times New Roman" w:hAnsi="Times New Roman" w:cs="Times New Roman"/>
                <w:sz w:val="26"/>
                <w:szCs w:val="26"/>
              </w:rPr>
              <w:t xml:space="preserve">Україна, 22432, Вінницька область, Хмільницький район, село Іванів, вулиця Свинаря, </w:t>
            </w:r>
            <w:r w:rsidR="00454231">
              <w:rPr>
                <w:rFonts w:ascii="Times New Roman" w:hAnsi="Times New Roman" w:cs="Times New Roman"/>
                <w:sz w:val="26"/>
                <w:szCs w:val="26"/>
              </w:rPr>
              <w:t>7а</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4.4</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строк поставки товарів </w:t>
            </w:r>
          </w:p>
        </w:tc>
        <w:tc>
          <w:tcPr>
            <w:tcW w:w="6607" w:type="dxa"/>
            <w:shd w:val="clear" w:color="auto" w:fill="FFFFFF"/>
          </w:tcPr>
          <w:p w:rsidR="00E57299" w:rsidRPr="00E265F2" w:rsidRDefault="00982FC6" w:rsidP="002766D4">
            <w:pPr>
              <w:spacing w:before="150" w:after="150" w:line="240" w:lineRule="auto"/>
              <w:rPr>
                <w:rFonts w:ascii="Times New Roman" w:eastAsia="Times New Roman" w:hAnsi="Times New Roman" w:cs="Times New Roman"/>
                <w:sz w:val="26"/>
                <w:szCs w:val="26"/>
                <w:u w:val="single"/>
              </w:rPr>
            </w:pPr>
            <w:r>
              <w:rPr>
                <w:rFonts w:ascii="Times New Roman" w:eastAsia="Times New Roman" w:hAnsi="Times New Roman" w:cs="Times New Roman"/>
                <w:i/>
                <w:sz w:val="26"/>
                <w:szCs w:val="26"/>
                <w:u w:val="single"/>
              </w:rPr>
              <w:t>Протягом 12</w:t>
            </w:r>
            <w:r w:rsidR="00C34C94" w:rsidRPr="00C34C94">
              <w:rPr>
                <w:rFonts w:ascii="Times New Roman" w:eastAsia="Times New Roman" w:hAnsi="Times New Roman" w:cs="Times New Roman"/>
                <w:i/>
                <w:sz w:val="26"/>
                <w:szCs w:val="26"/>
                <w:u w:val="single"/>
              </w:rPr>
              <w:t>0</w:t>
            </w:r>
            <w:r w:rsidR="00583501">
              <w:t xml:space="preserve"> </w:t>
            </w:r>
            <w:r w:rsidR="00583501" w:rsidRPr="00C72F3A">
              <w:rPr>
                <w:rFonts w:ascii="Times New Roman" w:eastAsia="Times New Roman" w:hAnsi="Times New Roman" w:cs="Times New Roman"/>
                <w:i/>
                <w:sz w:val="26"/>
                <w:szCs w:val="26"/>
                <w:u w:val="single"/>
              </w:rPr>
              <w:t>календарних</w:t>
            </w:r>
            <w:r w:rsidR="007524AC" w:rsidRPr="00C72F3A">
              <w:rPr>
                <w:rFonts w:ascii="Times New Roman" w:eastAsia="Times New Roman" w:hAnsi="Times New Roman" w:cs="Times New Roman"/>
                <w:i/>
                <w:sz w:val="26"/>
                <w:szCs w:val="26"/>
                <w:u w:val="single"/>
              </w:rPr>
              <w:t xml:space="preserve"> днів</w:t>
            </w:r>
            <w:r w:rsidR="007524AC" w:rsidRPr="00C34C94">
              <w:rPr>
                <w:rFonts w:ascii="Times New Roman" w:eastAsia="Times New Roman" w:hAnsi="Times New Roman" w:cs="Times New Roman"/>
                <w:i/>
                <w:sz w:val="26"/>
                <w:szCs w:val="26"/>
                <w:u w:val="single"/>
              </w:rPr>
              <w:t xml:space="preserve"> з дати проведення торгів</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5</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Недискримінація учасників</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6</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60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Валютою тендерної пропозиції є гривня</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7</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Мова (мови), якою (якими) повинні бути складені тендерні пропозиції</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Усі документи тендерної пропозиції, які готуються учасником, повинні бути складені </w:t>
            </w:r>
            <w:r w:rsidRPr="00E265F2">
              <w:rPr>
                <w:rFonts w:ascii="Times New Roman" w:eastAsia="Times New Roman" w:hAnsi="Times New Roman" w:cs="Times New Roman"/>
                <w:b/>
                <w:sz w:val="26"/>
                <w:szCs w:val="26"/>
              </w:rPr>
              <w:t>українською мовою</w:t>
            </w:r>
            <w:r w:rsidRPr="00E265F2">
              <w:rPr>
                <w:rFonts w:ascii="Times New Roman" w:eastAsia="Times New Roman" w:hAnsi="Times New Roman" w:cs="Times New Roman"/>
                <w:sz w:val="26"/>
                <w:szCs w:val="26"/>
              </w:rPr>
              <w:t xml:space="preserve">.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8</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b/>
                <w:sz w:val="26"/>
                <w:szCs w:val="26"/>
              </w:rPr>
              <w:t>Замовник не приймає</w:t>
            </w:r>
            <w:r w:rsidRPr="00E265F2">
              <w:rPr>
                <w:rFonts w:ascii="Times New Roman" w:eastAsia="Times New Roman" w:hAnsi="Times New Roman" w:cs="Times New Roman"/>
                <w:sz w:val="26"/>
                <w:szCs w:val="26"/>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57299" w:rsidRPr="00E265F2" w:rsidRDefault="00E57299">
            <w:pPr>
              <w:spacing w:before="150" w:after="150" w:line="240" w:lineRule="auto"/>
              <w:jc w:val="both"/>
              <w:rPr>
                <w:rFonts w:ascii="Times New Roman" w:eastAsia="Times New Roman" w:hAnsi="Times New Roman" w:cs="Times New Roman"/>
                <w:sz w:val="26"/>
                <w:szCs w:val="26"/>
              </w:rPr>
            </w:pPr>
          </w:p>
        </w:tc>
      </w:tr>
      <w:tr w:rsidR="00E57299" w:rsidRPr="00E265F2" w:rsidTr="005E0F96">
        <w:tc>
          <w:tcPr>
            <w:tcW w:w="10065" w:type="dxa"/>
            <w:gridSpan w:val="3"/>
            <w:shd w:val="clear" w:color="auto" w:fill="FFFFFF"/>
          </w:tcPr>
          <w:p w:rsidR="00E57299" w:rsidRPr="00E265F2" w:rsidRDefault="005A62C7">
            <w:pPr>
              <w:spacing w:after="0" w:line="240" w:lineRule="auto"/>
              <w:jc w:val="center"/>
              <w:rPr>
                <w:rFonts w:ascii="Times New Roman" w:eastAsia="Times New Roman" w:hAnsi="Times New Roman" w:cs="Times New Roman"/>
                <w:b/>
                <w:sz w:val="26"/>
                <w:szCs w:val="26"/>
              </w:rPr>
            </w:pPr>
            <w:r w:rsidRPr="00E265F2">
              <w:rPr>
                <w:rFonts w:ascii="Times New Roman" w:eastAsia="Times New Roman" w:hAnsi="Times New Roman" w:cs="Times New Roman"/>
                <w:b/>
                <w:sz w:val="26"/>
                <w:szCs w:val="26"/>
              </w:rPr>
              <w:t>Порядок внесення змін та надання роз'яснень до тендерної документації</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Процедура надання </w:t>
            </w:r>
            <w:r w:rsidRPr="00E265F2">
              <w:rPr>
                <w:rFonts w:ascii="Times New Roman" w:eastAsia="Times New Roman" w:hAnsi="Times New Roman" w:cs="Times New Roman"/>
                <w:sz w:val="26"/>
                <w:szCs w:val="26"/>
              </w:rPr>
              <w:lastRenderedPageBreak/>
              <w:t>роз'яснень щодо тендерної документації</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 xml:space="preserve">Фізична/юридична особа має право </w:t>
            </w:r>
            <w:r w:rsidRPr="00E265F2">
              <w:rPr>
                <w:rFonts w:ascii="Times New Roman" w:eastAsia="Times New Roman" w:hAnsi="Times New Roman" w:cs="Times New Roman"/>
                <w:b/>
                <w:sz w:val="26"/>
                <w:szCs w:val="26"/>
              </w:rPr>
              <w:t xml:space="preserve">не пізніше ніж за три </w:t>
            </w:r>
            <w:r w:rsidRPr="00E265F2">
              <w:rPr>
                <w:rFonts w:ascii="Times New Roman" w:eastAsia="Times New Roman" w:hAnsi="Times New Roman" w:cs="Times New Roman"/>
                <w:b/>
                <w:sz w:val="26"/>
                <w:szCs w:val="26"/>
              </w:rPr>
              <w:lastRenderedPageBreak/>
              <w:t xml:space="preserve">дні </w:t>
            </w:r>
            <w:r w:rsidRPr="00E265F2">
              <w:rPr>
                <w:rFonts w:ascii="Times New Roman" w:eastAsia="Times New Roman" w:hAnsi="Times New Roman" w:cs="Times New Roman"/>
                <w:sz w:val="26"/>
                <w:szCs w:val="26"/>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E265F2">
              <w:rPr>
                <w:rFonts w:ascii="Times New Roman" w:eastAsia="Times New Roman" w:hAnsi="Times New Roman" w:cs="Times New Roman"/>
                <w:b/>
                <w:sz w:val="26"/>
                <w:szCs w:val="26"/>
              </w:rPr>
              <w:t>Замовник повинен протягом трьох днів</w:t>
            </w:r>
            <w:r w:rsidRPr="00E265F2">
              <w:rPr>
                <w:rFonts w:ascii="Times New Roman" w:eastAsia="Times New Roman" w:hAnsi="Times New Roman" w:cs="Times New Roman"/>
                <w:sz w:val="26"/>
                <w:szCs w:val="26"/>
              </w:rPr>
              <w:t xml:space="preserve"> з дати їх оприлюднення надати роз’яснення на звернення шляхом оприлюднення його в електронній системі закупівель.</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2</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Внесення змін до тендерної документації</w:t>
            </w:r>
          </w:p>
        </w:tc>
        <w:tc>
          <w:tcPr>
            <w:tcW w:w="6607" w:type="dxa"/>
            <w:shd w:val="clear" w:color="auto" w:fill="FFFFFF"/>
          </w:tcPr>
          <w:p w:rsidR="00E57299" w:rsidRPr="00C34C94" w:rsidRDefault="005A62C7">
            <w:pPr>
              <w:spacing w:before="150" w:after="150" w:line="240" w:lineRule="auto"/>
              <w:jc w:val="both"/>
              <w:rPr>
                <w:rFonts w:ascii="Times New Roman" w:eastAsia="Times New Roman" w:hAnsi="Times New Roman" w:cs="Times New Roman"/>
                <w:b/>
                <w:sz w:val="26"/>
                <w:szCs w:val="26"/>
              </w:rPr>
            </w:pPr>
            <w:r w:rsidRPr="00C34C94">
              <w:rPr>
                <w:rFonts w:ascii="Times New Roman" w:eastAsia="Times New Roman" w:hAnsi="Times New Roman" w:cs="Times New Roman"/>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94">
              <w:rPr>
                <w:rFonts w:ascii="Times New Roman" w:eastAsia="Times New Roman" w:hAnsi="Times New Roman" w:cs="Times New Roman"/>
                <w:b/>
                <w:sz w:val="26"/>
                <w:szCs w:val="26"/>
              </w:rPr>
              <w:t>не менше чотирьох днів.</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C34C94">
              <w:rPr>
                <w:rFonts w:ascii="Times New Roman" w:eastAsia="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34C94">
              <w:rPr>
                <w:rFonts w:ascii="Times New Roman" w:eastAsia="Times New Roman" w:hAnsi="Times New Roman" w:cs="Times New Roman"/>
                <w:sz w:val="26"/>
                <w:szCs w:val="26"/>
              </w:rPr>
              <w:t>машинозчитувальному</w:t>
            </w:r>
            <w:proofErr w:type="spellEnd"/>
            <w:r w:rsidRPr="00C34C94">
              <w:rPr>
                <w:rFonts w:ascii="Times New Roman" w:eastAsia="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E57299" w:rsidRPr="00E265F2" w:rsidTr="005E0F96">
        <w:tc>
          <w:tcPr>
            <w:tcW w:w="10065" w:type="dxa"/>
            <w:gridSpan w:val="3"/>
            <w:shd w:val="clear" w:color="auto" w:fill="FFFFFF"/>
          </w:tcPr>
          <w:p w:rsidR="00E57299" w:rsidRPr="00E265F2" w:rsidRDefault="005A62C7">
            <w:pPr>
              <w:spacing w:after="0" w:line="240" w:lineRule="auto"/>
              <w:jc w:val="center"/>
              <w:rPr>
                <w:rFonts w:ascii="Times New Roman" w:eastAsia="Times New Roman" w:hAnsi="Times New Roman" w:cs="Times New Roman"/>
                <w:b/>
                <w:sz w:val="26"/>
                <w:szCs w:val="26"/>
              </w:rPr>
            </w:pPr>
            <w:r w:rsidRPr="00E265F2">
              <w:rPr>
                <w:rFonts w:ascii="Times New Roman" w:eastAsia="Times New Roman" w:hAnsi="Times New Roman" w:cs="Times New Roman"/>
                <w:b/>
                <w:sz w:val="26"/>
                <w:szCs w:val="26"/>
              </w:rPr>
              <w:t>Інструкція з підготовки тендерної пропозиції</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Зміст і спосіб подання тендерної пропозиції</w:t>
            </w:r>
          </w:p>
        </w:tc>
        <w:tc>
          <w:tcPr>
            <w:tcW w:w="6607" w:type="dxa"/>
            <w:shd w:val="clear" w:color="auto" w:fill="FFFFFF"/>
          </w:tcPr>
          <w:p w:rsidR="00E57299" w:rsidRPr="00E265F2" w:rsidRDefault="005A62C7" w:rsidP="005B3AA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E265F2">
              <w:rPr>
                <w:rFonts w:ascii="Times New Roman" w:eastAsia="Times New Roman" w:hAnsi="Times New Roman" w:cs="Times New Roman"/>
                <w:sz w:val="26"/>
                <w:szCs w:val="26"/>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5B3AAD" w:rsidRPr="006C72E9" w:rsidRDefault="005A62C7" w:rsidP="005B3AAD">
            <w:pPr>
              <w:numPr>
                <w:ilvl w:val="0"/>
                <w:numId w:val="7"/>
              </w:numPr>
              <w:pBdr>
                <w:top w:val="nil"/>
                <w:left w:val="nil"/>
                <w:bottom w:val="nil"/>
                <w:right w:val="nil"/>
                <w:between w:val="nil"/>
              </w:pBdr>
              <w:spacing w:before="150"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інформації та документ</w:t>
            </w:r>
            <w:r w:rsidRPr="006C72E9">
              <w:rPr>
                <w:rFonts w:ascii="Times New Roman" w:eastAsia="Times New Roman" w:hAnsi="Times New Roman" w:cs="Times New Roman"/>
                <w:sz w:val="26"/>
                <w:szCs w:val="26"/>
              </w:rPr>
              <w:t>ів</w:t>
            </w:r>
            <w:r w:rsidRPr="006C72E9">
              <w:rPr>
                <w:rFonts w:ascii="Times New Roman" w:eastAsia="Times New Roman" w:hAnsi="Times New Roman" w:cs="Times New Roman"/>
                <w:color w:val="000000"/>
                <w:sz w:val="26"/>
                <w:szCs w:val="26"/>
              </w:rPr>
              <w:t xml:space="preserve">, які підтверджують відповідність учасника кваліфікаційним вимогам встановленим у </w:t>
            </w:r>
            <w:r w:rsidRPr="006C72E9">
              <w:rPr>
                <w:rFonts w:ascii="Times New Roman" w:eastAsia="Times New Roman" w:hAnsi="Times New Roman" w:cs="Times New Roman"/>
                <w:b/>
                <w:color w:val="000000"/>
                <w:sz w:val="26"/>
                <w:szCs w:val="26"/>
              </w:rPr>
              <w:t>Додатку № 1</w:t>
            </w:r>
            <w:r w:rsidRPr="006C72E9">
              <w:rPr>
                <w:rFonts w:ascii="Times New Roman" w:eastAsia="Times New Roman" w:hAnsi="Times New Roman" w:cs="Times New Roman"/>
                <w:color w:val="000000"/>
                <w:sz w:val="26"/>
                <w:szCs w:val="26"/>
              </w:rPr>
              <w:t xml:space="preserve"> до тендерної документації.</w:t>
            </w:r>
            <w:r w:rsidR="005B3AAD" w:rsidRPr="006C72E9">
              <w:rPr>
                <w:rFonts w:ascii="Times New Roman" w:eastAsia="Times New Roman" w:hAnsi="Times New Roman" w:cs="Times New Roman"/>
                <w:color w:val="000000"/>
                <w:sz w:val="26"/>
                <w:szCs w:val="26"/>
              </w:rPr>
              <w:t xml:space="preserve">                    </w:t>
            </w:r>
          </w:p>
          <w:p w:rsidR="00E57299" w:rsidRPr="006C72E9" w:rsidRDefault="005A62C7" w:rsidP="005B3AAD">
            <w:pPr>
              <w:numPr>
                <w:ilvl w:val="0"/>
                <w:numId w:val="7"/>
              </w:numPr>
              <w:pBdr>
                <w:top w:val="nil"/>
                <w:left w:val="nil"/>
                <w:bottom w:val="nil"/>
                <w:right w:val="nil"/>
                <w:between w:val="nil"/>
              </w:pBdr>
              <w:spacing w:before="150"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6C72E9">
              <w:rPr>
                <w:rFonts w:ascii="Times New Roman" w:eastAsia="Times New Roman" w:hAnsi="Times New Roman" w:cs="Times New Roman"/>
                <w:b/>
                <w:color w:val="000000"/>
                <w:sz w:val="26"/>
                <w:szCs w:val="26"/>
              </w:rPr>
              <w:t>Додатку № 2</w:t>
            </w:r>
            <w:r w:rsidRPr="006C72E9">
              <w:rPr>
                <w:rFonts w:ascii="Times New Roman" w:eastAsia="Times New Roman" w:hAnsi="Times New Roman" w:cs="Times New Roman"/>
                <w:color w:val="000000"/>
                <w:sz w:val="26"/>
                <w:szCs w:val="26"/>
              </w:rPr>
              <w:t xml:space="preserve"> до тендерної документації;</w:t>
            </w:r>
          </w:p>
          <w:p w:rsidR="00E57299" w:rsidRPr="006C72E9" w:rsidRDefault="005A62C7"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6C72E9">
              <w:rPr>
                <w:rFonts w:ascii="Times New Roman" w:eastAsia="Times New Roman" w:hAnsi="Times New Roman" w:cs="Times New Roman"/>
                <w:b/>
                <w:color w:val="000000"/>
                <w:sz w:val="26"/>
                <w:szCs w:val="26"/>
              </w:rPr>
              <w:t>Додатку № 3</w:t>
            </w:r>
            <w:r w:rsidRPr="006C72E9">
              <w:rPr>
                <w:rFonts w:ascii="Times New Roman" w:eastAsia="Times New Roman" w:hAnsi="Times New Roman" w:cs="Times New Roman"/>
                <w:color w:val="000000"/>
                <w:sz w:val="26"/>
                <w:szCs w:val="26"/>
              </w:rPr>
              <w:t xml:space="preserve"> до тендерної документації;</w:t>
            </w:r>
          </w:p>
          <w:p w:rsidR="00E57299" w:rsidRPr="006C72E9" w:rsidRDefault="007524AC"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b/>
                <w:color w:val="000000"/>
                <w:sz w:val="26"/>
                <w:szCs w:val="26"/>
              </w:rPr>
            </w:pPr>
            <w:r w:rsidRPr="006C72E9">
              <w:rPr>
                <w:rFonts w:ascii="Times New Roman" w:eastAsia="Times New Roman" w:hAnsi="Times New Roman" w:cs="Times New Roman"/>
                <w:color w:val="000000"/>
                <w:sz w:val="26"/>
                <w:szCs w:val="26"/>
              </w:rPr>
              <w:t>З</w:t>
            </w:r>
            <w:r w:rsidR="005A62C7" w:rsidRPr="006C72E9">
              <w:rPr>
                <w:rFonts w:ascii="Times New Roman" w:eastAsia="Times New Roman" w:hAnsi="Times New Roman" w:cs="Times New Roman"/>
                <w:color w:val="000000"/>
                <w:sz w:val="26"/>
                <w:szCs w:val="26"/>
              </w:rPr>
              <w:t xml:space="preserve">абезпечення тендерної пропозиції </w:t>
            </w:r>
            <w:r w:rsidR="007341FA" w:rsidRPr="006C72E9">
              <w:rPr>
                <w:rFonts w:ascii="Times New Roman" w:eastAsia="Times New Roman" w:hAnsi="Times New Roman" w:cs="Times New Roman"/>
                <w:b/>
                <w:color w:val="000000"/>
                <w:sz w:val="26"/>
                <w:szCs w:val="26"/>
              </w:rPr>
              <w:t xml:space="preserve">не </w:t>
            </w:r>
            <w:r w:rsidR="005A62C7" w:rsidRPr="006C72E9">
              <w:rPr>
                <w:rFonts w:ascii="Times New Roman" w:eastAsia="Times New Roman" w:hAnsi="Times New Roman" w:cs="Times New Roman"/>
                <w:b/>
                <w:sz w:val="26"/>
                <w:szCs w:val="26"/>
              </w:rPr>
              <w:t>вимагається замовником;</w:t>
            </w:r>
          </w:p>
          <w:p w:rsidR="00C95C4D" w:rsidRPr="006C72E9" w:rsidRDefault="007524AC"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sz w:val="26"/>
                <w:szCs w:val="26"/>
              </w:rPr>
              <w:t>П</w:t>
            </w:r>
            <w:r w:rsidR="0073657C" w:rsidRPr="006C72E9">
              <w:rPr>
                <w:rFonts w:ascii="Times New Roman" w:eastAsia="Times New Roman" w:hAnsi="Times New Roman" w:cs="Times New Roman"/>
                <w:sz w:val="26"/>
                <w:szCs w:val="26"/>
              </w:rPr>
              <w:t xml:space="preserve">огодження зі змістом </w:t>
            </w:r>
            <w:r w:rsidR="007B1471" w:rsidRPr="006C72E9">
              <w:rPr>
                <w:rFonts w:ascii="Times New Roman" w:eastAsia="Times New Roman" w:hAnsi="Times New Roman" w:cs="Times New Roman"/>
                <w:sz w:val="26"/>
                <w:szCs w:val="26"/>
              </w:rPr>
              <w:t>проект</w:t>
            </w:r>
            <w:r w:rsidR="0073657C" w:rsidRPr="006C72E9">
              <w:rPr>
                <w:rFonts w:ascii="Times New Roman" w:eastAsia="Times New Roman" w:hAnsi="Times New Roman" w:cs="Times New Roman"/>
                <w:sz w:val="26"/>
                <w:szCs w:val="26"/>
              </w:rPr>
              <w:t>у</w:t>
            </w:r>
            <w:r w:rsidR="007B1471" w:rsidRPr="006C72E9">
              <w:rPr>
                <w:rFonts w:ascii="Times New Roman" w:eastAsia="Times New Roman" w:hAnsi="Times New Roman" w:cs="Times New Roman"/>
                <w:sz w:val="26"/>
                <w:szCs w:val="26"/>
              </w:rPr>
              <w:t xml:space="preserve"> договору у</w:t>
            </w:r>
            <w:r w:rsidR="007B1471" w:rsidRPr="006C72E9">
              <w:rPr>
                <w:rFonts w:ascii="Times New Roman" w:eastAsia="Times New Roman" w:hAnsi="Times New Roman" w:cs="Times New Roman"/>
                <w:b/>
                <w:sz w:val="26"/>
                <w:szCs w:val="26"/>
              </w:rPr>
              <w:t xml:space="preserve"> Додатку </w:t>
            </w:r>
          </w:p>
          <w:p w:rsidR="00C95C4D" w:rsidRPr="006C72E9" w:rsidRDefault="007B1471" w:rsidP="005B3AAD">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b/>
                <w:sz w:val="26"/>
                <w:szCs w:val="26"/>
              </w:rPr>
              <w:t xml:space="preserve">№ 4 </w:t>
            </w:r>
            <w:r w:rsidRPr="006C72E9">
              <w:rPr>
                <w:rFonts w:ascii="Times New Roman" w:eastAsia="Times New Roman" w:hAnsi="Times New Roman" w:cs="Times New Roman"/>
                <w:sz w:val="26"/>
                <w:szCs w:val="26"/>
              </w:rPr>
              <w:t>до тендерної документації</w:t>
            </w:r>
          </w:p>
          <w:p w:rsidR="00C95C4D" w:rsidRPr="006C72E9" w:rsidRDefault="007524AC"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З</w:t>
            </w:r>
            <w:r w:rsidR="00C95C4D" w:rsidRPr="006C72E9">
              <w:rPr>
                <w:rFonts w:ascii="Times New Roman" w:eastAsia="Times New Roman" w:hAnsi="Times New Roman" w:cs="Times New Roman"/>
                <w:color w:val="000000"/>
                <w:sz w:val="26"/>
                <w:szCs w:val="26"/>
              </w:rPr>
              <w:t xml:space="preserve">аповнення форми тендерної пропозиції встановленої у </w:t>
            </w:r>
            <w:r w:rsidR="00C95C4D" w:rsidRPr="006C72E9">
              <w:rPr>
                <w:rFonts w:ascii="Times New Roman" w:eastAsia="Times New Roman" w:hAnsi="Times New Roman" w:cs="Times New Roman"/>
                <w:b/>
                <w:color w:val="000000"/>
                <w:sz w:val="26"/>
                <w:szCs w:val="26"/>
              </w:rPr>
              <w:t>Додатку №5</w:t>
            </w:r>
            <w:r w:rsidR="00C95C4D" w:rsidRPr="006C72E9">
              <w:rPr>
                <w:rFonts w:ascii="Times New Roman" w:eastAsia="Times New Roman" w:hAnsi="Times New Roman" w:cs="Times New Roman"/>
                <w:color w:val="000000"/>
                <w:sz w:val="26"/>
                <w:szCs w:val="26"/>
              </w:rPr>
              <w:t xml:space="preserve"> до тендерної документації</w:t>
            </w:r>
          </w:p>
          <w:p w:rsidR="00137806" w:rsidRPr="006C72E9" w:rsidRDefault="007524AC" w:rsidP="005B3AA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З</w:t>
            </w:r>
            <w:r w:rsidR="00137806" w:rsidRPr="006C72E9">
              <w:rPr>
                <w:rFonts w:ascii="Times New Roman" w:eastAsia="Times New Roman" w:hAnsi="Times New Roman" w:cs="Times New Roman"/>
                <w:color w:val="000000"/>
                <w:sz w:val="26"/>
                <w:szCs w:val="26"/>
              </w:rPr>
              <w:t xml:space="preserve">аповнена форма довідки відомості про учасника встановленої у </w:t>
            </w:r>
            <w:r w:rsidR="00137806" w:rsidRPr="006C72E9">
              <w:rPr>
                <w:rFonts w:ascii="Times New Roman" w:eastAsia="Times New Roman" w:hAnsi="Times New Roman" w:cs="Times New Roman"/>
                <w:b/>
                <w:color w:val="000000"/>
                <w:sz w:val="26"/>
                <w:szCs w:val="26"/>
              </w:rPr>
              <w:t>Додатку №6</w:t>
            </w:r>
            <w:r w:rsidR="00137806" w:rsidRPr="006C72E9">
              <w:rPr>
                <w:rFonts w:ascii="Times New Roman" w:eastAsia="Times New Roman" w:hAnsi="Times New Roman" w:cs="Times New Roman"/>
                <w:color w:val="000000"/>
                <w:sz w:val="26"/>
                <w:szCs w:val="26"/>
              </w:rPr>
              <w:t xml:space="preserve"> до тендерної документації</w:t>
            </w:r>
          </w:p>
          <w:p w:rsidR="00E57299" w:rsidRPr="006C72E9" w:rsidRDefault="005A62C7"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B3AAD" w:rsidRPr="006C72E9" w:rsidRDefault="005B3AAD"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 xml:space="preserve">інформацію в довільній формі </w:t>
            </w:r>
            <w:r w:rsidRPr="006C72E9">
              <w:rPr>
                <w:rFonts w:ascii="Times New Roman" w:hAnsi="Times New Roman" w:cs="Times New Roman"/>
                <w:sz w:val="26"/>
                <w:szCs w:val="26"/>
              </w:rPr>
              <w:t>про застосовування заходів із захисту довкілля</w:t>
            </w:r>
          </w:p>
          <w:p w:rsidR="00E57299" w:rsidRPr="006C72E9" w:rsidRDefault="005A62C7" w:rsidP="005B3AA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 xml:space="preserve">документів, які підтверджують повноваження особи на підписання тендерної пропозиції, якщо підписантом тендерної </w:t>
            </w:r>
            <w:r w:rsidRPr="006C72E9">
              <w:rPr>
                <w:rFonts w:ascii="Times New Roman" w:eastAsia="Times New Roman" w:hAnsi="Times New Roman" w:cs="Times New Roman"/>
                <w:sz w:val="26"/>
                <w:szCs w:val="26"/>
              </w:rPr>
              <w:t>пропозиції</w:t>
            </w:r>
            <w:r w:rsidRPr="006C72E9">
              <w:rPr>
                <w:rFonts w:ascii="Times New Roman" w:eastAsia="Times New Roman" w:hAnsi="Times New Roman" w:cs="Times New Roman"/>
                <w:color w:val="000000"/>
                <w:sz w:val="26"/>
                <w:szCs w:val="26"/>
              </w:rPr>
              <w:t xml:space="preserve"> є не керівник учасника;</w:t>
            </w:r>
          </w:p>
          <w:p w:rsidR="00E57299" w:rsidRPr="006C72E9" w:rsidRDefault="005A62C7" w:rsidP="005B3AAD">
            <w:pPr>
              <w:numPr>
                <w:ilvl w:val="0"/>
                <w:numId w:val="14"/>
              </w:numPr>
              <w:pBdr>
                <w:top w:val="nil"/>
                <w:left w:val="nil"/>
                <w:bottom w:val="nil"/>
                <w:right w:val="nil"/>
                <w:between w:val="nil"/>
              </w:pBdr>
              <w:spacing w:after="150" w:line="240" w:lineRule="auto"/>
              <w:ind w:left="463" w:hanging="283"/>
              <w:jc w:val="both"/>
              <w:rPr>
                <w:rFonts w:ascii="Times New Roman" w:eastAsia="Times New Roman" w:hAnsi="Times New Roman" w:cs="Times New Roman"/>
                <w:color w:val="000000"/>
                <w:sz w:val="26"/>
                <w:szCs w:val="26"/>
              </w:rPr>
            </w:pPr>
            <w:r w:rsidRPr="006C72E9">
              <w:rPr>
                <w:rFonts w:ascii="Times New Roman" w:eastAsia="Times New Roman" w:hAnsi="Times New Roman" w:cs="Times New Roman"/>
                <w:color w:val="000000"/>
                <w:sz w:val="26"/>
                <w:szCs w:val="26"/>
              </w:rPr>
              <w:t>інших документів та / або інформації визначені тендерною документацією та додатками.</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Документи, що не передбачені законодавством для </w:t>
            </w:r>
            <w:r w:rsidRPr="00E265F2">
              <w:rPr>
                <w:rFonts w:ascii="Times New Roman" w:eastAsia="Times New Roman" w:hAnsi="Times New Roman" w:cs="Times New Roman"/>
                <w:sz w:val="26"/>
                <w:szCs w:val="26"/>
              </w:rPr>
              <w:lastRenderedPageBreak/>
              <w:t>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265F2">
              <w:rPr>
                <w:rFonts w:ascii="Times New Roman" w:eastAsia="Times New Roman" w:hAnsi="Times New Roman" w:cs="Times New Roman"/>
                <w:sz w:val="26"/>
                <w:szCs w:val="26"/>
              </w:rPr>
              <w:t>скан</w:t>
            </w:r>
            <w:proofErr w:type="spellEnd"/>
            <w:r w:rsidRPr="00E265F2">
              <w:rPr>
                <w:rFonts w:ascii="Times New Roman" w:eastAsia="Times New Roman" w:hAnsi="Times New Roman" w:cs="Times New Roman"/>
                <w:sz w:val="26"/>
                <w:szCs w:val="26"/>
              </w:rPr>
              <w:t xml:space="preserve">-копій через електронну систему закупівель.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b/>
                <w:sz w:val="26"/>
                <w:szCs w:val="26"/>
              </w:rPr>
              <w:t>Тендерна пропозиція учасника має відповідати ряду вимог:</w:t>
            </w:r>
            <w:r w:rsidRPr="00E265F2">
              <w:rPr>
                <w:rFonts w:ascii="Times New Roman" w:eastAsia="Times New Roman" w:hAnsi="Times New Roman" w:cs="Times New Roman"/>
                <w:sz w:val="26"/>
                <w:szCs w:val="26"/>
              </w:rPr>
              <w:t xml:space="preserve">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 документи мають бути чіткими та розбірливими для читання;</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 тендерна пропозиція учасника повинна бути підписана  кваліфікованим електронним підписом (КЕП)/удосконаленим електронним підписом (УЕП);</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w:t>
            </w:r>
            <w:r w:rsidRPr="00E265F2">
              <w:rPr>
                <w:rFonts w:ascii="Times New Roman" w:eastAsia="Times New Roman" w:hAnsi="Times New Roman" w:cs="Times New Roman"/>
                <w:sz w:val="26"/>
                <w:szCs w:val="26"/>
              </w:rPr>
              <w:lastRenderedPageBreak/>
              <w:t xml:space="preserve">особи), а також відбитки печатки учасника (у разі використання) </w:t>
            </w:r>
            <w:r w:rsidRPr="006C72E9">
              <w:rPr>
                <w:rFonts w:ascii="Times New Roman" w:eastAsia="Times New Roman" w:hAnsi="Times New Roman" w:cs="Times New Roman"/>
                <w:sz w:val="26"/>
                <w:szCs w:val="26"/>
              </w:rPr>
              <w:t>на кожній сторінці такого документа (окрім документів, виданих іншими підприємствами / установами / організаціями).</w:t>
            </w:r>
            <w:r w:rsidRPr="00E265F2">
              <w:rPr>
                <w:rFonts w:ascii="Times New Roman" w:eastAsia="Times New Roman" w:hAnsi="Times New Roman" w:cs="Times New Roman"/>
                <w:sz w:val="26"/>
                <w:szCs w:val="26"/>
              </w:rPr>
              <w:t xml:space="preserve">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Замовник перевіряє КЕП/УЕП учасника на сайті центрального </w:t>
            </w:r>
            <w:proofErr w:type="spellStart"/>
            <w:r w:rsidRPr="00E265F2">
              <w:rPr>
                <w:rFonts w:ascii="Times New Roman" w:eastAsia="Times New Roman" w:hAnsi="Times New Roman" w:cs="Times New Roman"/>
                <w:sz w:val="26"/>
                <w:szCs w:val="26"/>
              </w:rPr>
              <w:t>засвідчувального</w:t>
            </w:r>
            <w:proofErr w:type="spellEnd"/>
            <w:r w:rsidRPr="00E265F2">
              <w:rPr>
                <w:rFonts w:ascii="Times New Roman" w:eastAsia="Times New Roman" w:hAnsi="Times New Roman" w:cs="Times New Roman"/>
                <w:sz w:val="26"/>
                <w:szCs w:val="26"/>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b/>
                <w:sz w:val="26"/>
                <w:szCs w:val="26"/>
              </w:rPr>
              <w:t>Опис формальних помилок:</w:t>
            </w:r>
            <w:r w:rsidRPr="00E265F2">
              <w:rPr>
                <w:rFonts w:ascii="Times New Roman" w:eastAsia="Times New Roman" w:hAnsi="Times New Roman" w:cs="Times New Roman"/>
                <w:sz w:val="26"/>
                <w:szCs w:val="26"/>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Перелік формальних помилок, затверджений наказом Мінекономіки від 15.04.2020 № 710:</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1. інформація/документ, подана учасником процедури закупівлі у складі тендерної пропозиції, містить помилку (помилки) у частині: </w:t>
            </w:r>
          </w:p>
          <w:p w:rsidR="00E57299" w:rsidRPr="00E265F2" w:rsidRDefault="005A62C7">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уживання великої літери; </w:t>
            </w:r>
          </w:p>
          <w:p w:rsidR="00E57299" w:rsidRPr="00E265F2"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уживання розділових знаків та відмінювання слів у реченні; </w:t>
            </w:r>
          </w:p>
          <w:p w:rsidR="00E57299" w:rsidRPr="00E265F2"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використання слова або мовного звороту, запозичених з іншої мови; </w:t>
            </w:r>
          </w:p>
          <w:p w:rsidR="00E57299" w:rsidRPr="00E265F2"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57299" w:rsidRPr="00E265F2"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застосування правил переносу частини слова з рядка в рядок; </w:t>
            </w:r>
          </w:p>
          <w:p w:rsidR="00E57299" w:rsidRPr="00E265F2" w:rsidRDefault="005A62C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написання слів разом та/або окремо, та/або через </w:t>
            </w:r>
            <w:r w:rsidRPr="00E265F2">
              <w:rPr>
                <w:rFonts w:ascii="Times New Roman" w:eastAsia="Times New Roman" w:hAnsi="Times New Roman" w:cs="Times New Roman"/>
                <w:color w:val="000000"/>
                <w:sz w:val="26"/>
                <w:szCs w:val="26"/>
              </w:rPr>
              <w:lastRenderedPageBreak/>
              <w:t xml:space="preserve">дефіс; </w:t>
            </w:r>
          </w:p>
          <w:p w:rsidR="00E57299" w:rsidRPr="00E265F2" w:rsidRDefault="005A62C7">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Приклади формальних помилок:</w:t>
            </w:r>
          </w:p>
          <w:p w:rsidR="00E57299" w:rsidRPr="00E265F2" w:rsidRDefault="005A62C7">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«вінницька область» замість «Вінницька область» або «місто </w:t>
            </w:r>
            <w:proofErr w:type="spellStart"/>
            <w:r w:rsidRPr="00E265F2">
              <w:rPr>
                <w:rFonts w:ascii="Times New Roman" w:eastAsia="Times New Roman" w:hAnsi="Times New Roman" w:cs="Times New Roman"/>
                <w:color w:val="000000"/>
                <w:sz w:val="26"/>
                <w:szCs w:val="26"/>
              </w:rPr>
              <w:t>львів</w:t>
            </w:r>
            <w:proofErr w:type="spellEnd"/>
            <w:r w:rsidRPr="00E265F2">
              <w:rPr>
                <w:rFonts w:ascii="Times New Roman" w:eastAsia="Times New Roman" w:hAnsi="Times New Roman" w:cs="Times New Roman"/>
                <w:color w:val="000000"/>
                <w:sz w:val="26"/>
                <w:szCs w:val="26"/>
              </w:rPr>
              <w:t xml:space="preserve">» замість «місто Львів»; </w:t>
            </w:r>
          </w:p>
          <w:p w:rsidR="00E57299" w:rsidRPr="00E265F2"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«у складі тендерна пропозиція» замість «у складі тендерної пропозиції»;</w:t>
            </w:r>
          </w:p>
          <w:p w:rsidR="00E57299" w:rsidRPr="00E265F2"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57299" w:rsidRPr="00E265F2"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w:t>
            </w:r>
            <w:proofErr w:type="spellStart"/>
            <w:r w:rsidRPr="00E265F2">
              <w:rPr>
                <w:rFonts w:ascii="Times New Roman" w:eastAsia="Times New Roman" w:hAnsi="Times New Roman" w:cs="Times New Roman"/>
                <w:color w:val="000000"/>
                <w:sz w:val="26"/>
                <w:szCs w:val="26"/>
              </w:rPr>
              <w:t>тендернапропозиція</w:t>
            </w:r>
            <w:proofErr w:type="spellEnd"/>
            <w:r w:rsidRPr="00E265F2">
              <w:rPr>
                <w:rFonts w:ascii="Times New Roman" w:eastAsia="Times New Roman" w:hAnsi="Times New Roman" w:cs="Times New Roman"/>
                <w:color w:val="000000"/>
                <w:sz w:val="26"/>
                <w:szCs w:val="26"/>
              </w:rPr>
              <w:t>» замість «тендерна пропозиція»;</w:t>
            </w:r>
          </w:p>
          <w:p w:rsidR="00E57299" w:rsidRPr="00E265F2"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w:t>
            </w:r>
            <w:proofErr w:type="spellStart"/>
            <w:r w:rsidRPr="00E265F2">
              <w:rPr>
                <w:rFonts w:ascii="Times New Roman" w:eastAsia="Times New Roman" w:hAnsi="Times New Roman" w:cs="Times New Roman"/>
                <w:color w:val="000000"/>
                <w:sz w:val="26"/>
                <w:szCs w:val="26"/>
              </w:rPr>
              <w:t>срток</w:t>
            </w:r>
            <w:proofErr w:type="spellEnd"/>
            <w:r w:rsidRPr="00E265F2">
              <w:rPr>
                <w:rFonts w:ascii="Times New Roman" w:eastAsia="Times New Roman" w:hAnsi="Times New Roman" w:cs="Times New Roman"/>
                <w:color w:val="000000"/>
                <w:sz w:val="26"/>
                <w:szCs w:val="26"/>
              </w:rPr>
              <w:t xml:space="preserve"> поставки» замість «строк поставки»;</w:t>
            </w:r>
          </w:p>
          <w:p w:rsidR="00E57299" w:rsidRPr="00E265F2" w:rsidRDefault="005A62C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«Довідка» замість «Лист», «Гарантійний лист» замість «Довідка», «Лист» замість «Гарантійний лист» тощо;</w:t>
            </w:r>
          </w:p>
          <w:p w:rsidR="00E57299" w:rsidRPr="00E265F2" w:rsidRDefault="005A62C7">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b/>
                <w:color w:val="000000"/>
                <w:sz w:val="26"/>
                <w:szCs w:val="26"/>
              </w:rPr>
            </w:pPr>
            <w:r w:rsidRPr="00E265F2">
              <w:rPr>
                <w:rFonts w:ascii="Times New Roman" w:eastAsia="Times New Roman" w:hAnsi="Times New Roman" w:cs="Times New Roman"/>
                <w:color w:val="000000"/>
                <w:sz w:val="26"/>
                <w:szCs w:val="26"/>
              </w:rPr>
              <w:t>подання документа у форматі  «PDF» замість «JPEG», «JPEG» замість «PDF», «RAR» замість «PDF», «7z» замість «PDF» тощо.</w:t>
            </w:r>
          </w:p>
          <w:p w:rsidR="00DA5F21" w:rsidRPr="00E265F2" w:rsidRDefault="00DA5F21" w:rsidP="00137806">
            <w:pPr>
              <w:pBdr>
                <w:top w:val="nil"/>
                <w:left w:val="nil"/>
                <w:bottom w:val="nil"/>
                <w:right w:val="nil"/>
                <w:between w:val="nil"/>
              </w:pBdr>
              <w:spacing w:after="150" w:line="240" w:lineRule="auto"/>
              <w:ind w:left="360"/>
              <w:jc w:val="both"/>
              <w:rPr>
                <w:rFonts w:ascii="Times New Roman" w:eastAsia="Times New Roman" w:hAnsi="Times New Roman" w:cs="Times New Roman"/>
                <w:sz w:val="26"/>
                <w:szCs w:val="26"/>
              </w:rPr>
            </w:pPr>
            <w:r w:rsidRPr="006C72E9">
              <w:rPr>
                <w:rFonts w:ascii="Times New Roman" w:eastAsia="Times New Roman" w:hAnsi="Times New Roman" w:cs="Times New Roman"/>
                <w:b/>
                <w:sz w:val="26"/>
                <w:szCs w:val="26"/>
              </w:rPr>
              <w:t xml:space="preserve">Учасник надає погодження про ознайомлення з </w:t>
            </w:r>
            <w:r w:rsidR="0013249F" w:rsidRPr="006C72E9">
              <w:rPr>
                <w:rFonts w:ascii="Times New Roman" w:eastAsia="Times New Roman" w:hAnsi="Times New Roman" w:cs="Times New Roman"/>
                <w:b/>
                <w:sz w:val="26"/>
                <w:szCs w:val="26"/>
              </w:rPr>
              <w:t xml:space="preserve">описом та </w:t>
            </w:r>
            <w:r w:rsidRPr="006C72E9">
              <w:rPr>
                <w:rFonts w:ascii="Times New Roman" w:eastAsia="Times New Roman" w:hAnsi="Times New Roman" w:cs="Times New Roman"/>
                <w:b/>
                <w:sz w:val="26"/>
                <w:szCs w:val="26"/>
              </w:rPr>
              <w:t>прикладами формальних помилок</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2</w:t>
            </w:r>
          </w:p>
        </w:tc>
        <w:tc>
          <w:tcPr>
            <w:tcW w:w="289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Забезпечення тендерної пропозиції</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Не вимагається </w:t>
            </w:r>
          </w:p>
          <w:p w:rsidR="00E57299" w:rsidRPr="00E265F2" w:rsidRDefault="00E57299">
            <w:pPr>
              <w:spacing w:before="150" w:after="150" w:line="240" w:lineRule="auto"/>
              <w:jc w:val="both"/>
              <w:rPr>
                <w:rFonts w:ascii="Times New Roman" w:eastAsia="Times New Roman" w:hAnsi="Times New Roman" w:cs="Times New Roman"/>
                <w:sz w:val="26"/>
                <w:szCs w:val="26"/>
              </w:rPr>
            </w:pP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3</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Не вимагається</w:t>
            </w:r>
          </w:p>
          <w:p w:rsidR="00E57299" w:rsidRPr="00E265F2" w:rsidRDefault="00E57299">
            <w:pPr>
              <w:spacing w:before="150" w:after="150" w:line="240" w:lineRule="auto"/>
              <w:jc w:val="both"/>
              <w:rPr>
                <w:rFonts w:ascii="Times New Roman" w:eastAsia="Times New Roman" w:hAnsi="Times New Roman" w:cs="Times New Roman"/>
                <w:sz w:val="26"/>
                <w:szCs w:val="26"/>
              </w:rPr>
            </w:pP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4</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Строк, протягом якого тендерні пропозиції є </w:t>
            </w:r>
            <w:r w:rsidRPr="00E265F2">
              <w:rPr>
                <w:rFonts w:ascii="Times New Roman" w:eastAsia="Times New Roman" w:hAnsi="Times New Roman" w:cs="Times New Roman"/>
                <w:sz w:val="26"/>
                <w:szCs w:val="26"/>
              </w:rPr>
              <w:lastRenderedPageBreak/>
              <w:t>дійсними</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lastRenderedPageBreak/>
              <w:t xml:space="preserve">Тендерні пропозиції вважаються дійсними протягом 90 днів із дати кінцевого строку подання тендерних </w:t>
            </w:r>
            <w:r w:rsidRPr="006C72E9">
              <w:rPr>
                <w:rFonts w:ascii="Times New Roman" w:eastAsia="Times New Roman" w:hAnsi="Times New Roman" w:cs="Times New Roman"/>
                <w:sz w:val="26"/>
                <w:szCs w:val="26"/>
              </w:rPr>
              <w:lastRenderedPageBreak/>
              <w:t>пропозицій.</w:t>
            </w:r>
            <w:r w:rsidRPr="00E265F2">
              <w:rPr>
                <w:rFonts w:ascii="Times New Roman" w:eastAsia="Times New Roman" w:hAnsi="Times New Roman" w:cs="Times New Roman"/>
                <w:sz w:val="26"/>
                <w:szCs w:val="26"/>
              </w:rPr>
              <w:t xml:space="preserve">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7299" w:rsidRPr="00E265F2" w:rsidRDefault="005A62C7">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відхилити таку вимогу, не втрачаючи при цьому наданого ним забезпечення тендерної пропозиції;</w:t>
            </w:r>
          </w:p>
          <w:p w:rsidR="00E57299" w:rsidRPr="00E265F2" w:rsidRDefault="005A62C7">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погодитися з вимогою та продовжити строк дії поданої ним тендерної пропозиції і наданого забезпечення тендерної пропозиції.</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5</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Кваліфікаційні критерії до учасників та вимоги, установлені статтею 17 Закону</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Кваліфікаційні критерії та інформація про спосіб їх підтвердження викладені у Додатку № 1 до тендерної документації.</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6</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Інформація про технічні, якісні та кількісні характеристики предмета закупівлі</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7</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Інформація про субпідрядника / співвиконавця</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У випадку закупівлі товару вимоги щодо надання інформації про субпідрядника / співвиконавця </w:t>
            </w:r>
            <w:r w:rsidRPr="00E265F2">
              <w:rPr>
                <w:rFonts w:ascii="Times New Roman" w:eastAsia="Times New Roman" w:hAnsi="Times New Roman" w:cs="Times New Roman"/>
                <w:b/>
                <w:sz w:val="26"/>
                <w:szCs w:val="26"/>
              </w:rPr>
              <w:t>не встановлюються.</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8</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Внесення змін або відкликання тендерної пропозиції учасником</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9</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Ступінь локалізації виробництва</w:t>
            </w:r>
          </w:p>
        </w:tc>
        <w:tc>
          <w:tcPr>
            <w:tcW w:w="6607" w:type="dxa"/>
            <w:shd w:val="clear" w:color="auto" w:fill="FFFFFF"/>
          </w:tcPr>
          <w:p w:rsidR="003A122C" w:rsidRPr="00E265F2" w:rsidRDefault="003A122C" w:rsidP="003A122C">
            <w:pPr>
              <w:pStyle w:val="11"/>
              <w:spacing w:before="0" w:after="0"/>
              <w:jc w:val="both"/>
              <w:rPr>
                <w:rFonts w:cs="Times New Roman"/>
                <w:color w:val="000000"/>
                <w:sz w:val="26"/>
                <w:szCs w:val="26"/>
              </w:rPr>
            </w:pPr>
            <w:r w:rsidRPr="00E265F2">
              <w:rPr>
                <w:rFonts w:cs="Times New Roman"/>
                <w:color w:val="000000"/>
                <w:sz w:val="26"/>
                <w:szCs w:val="26"/>
              </w:rPr>
              <w:t xml:space="preserve">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w:t>
            </w:r>
            <w:r w:rsidRPr="00E265F2">
              <w:rPr>
                <w:rFonts w:cs="Times New Roman"/>
                <w:color w:val="000000"/>
                <w:sz w:val="26"/>
                <w:szCs w:val="26"/>
              </w:rPr>
              <w:lastRenderedPageBreak/>
              <w:t>1977-IX від 16 грудня 2021 року):</w:t>
            </w:r>
          </w:p>
          <w:p w:rsidR="003A122C" w:rsidRPr="00E265F2" w:rsidRDefault="003A122C" w:rsidP="003A122C">
            <w:pPr>
              <w:pStyle w:val="11"/>
              <w:spacing w:before="0" w:after="0"/>
              <w:jc w:val="both"/>
              <w:rPr>
                <w:rFonts w:cs="Times New Roman"/>
                <w:color w:val="000000"/>
                <w:sz w:val="26"/>
                <w:szCs w:val="26"/>
              </w:rPr>
            </w:pPr>
            <w:r w:rsidRPr="00E265F2">
              <w:rPr>
                <w:rFonts w:cs="Times New Roman"/>
                <w:color w:val="000000"/>
                <w:sz w:val="26"/>
                <w:szCs w:val="26"/>
              </w:rPr>
              <w:t>- у разі здійснення замовником закупівлі товарів, визначених підпунктом 2 пункту 6</w:t>
            </w:r>
            <w:r w:rsidRPr="00E265F2">
              <w:rPr>
                <w:rFonts w:cs="Times New Roman"/>
                <w:color w:val="000000"/>
                <w:sz w:val="26"/>
                <w:szCs w:val="26"/>
                <w:vertAlign w:val="superscript"/>
              </w:rPr>
              <w:t>1</w:t>
            </w:r>
            <w:r w:rsidRPr="00E265F2">
              <w:rPr>
                <w:rFonts w:cs="Times New Roman"/>
                <w:color w:val="000000"/>
                <w:sz w:val="26"/>
                <w:szCs w:val="26"/>
              </w:rPr>
              <w:t xml:space="preserve"> Розділу Х Закону, учасник має право запропонувати виключно товари,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Pr="00E265F2" w:rsidRDefault="003A122C" w:rsidP="003A122C">
            <w:pPr>
              <w:pStyle w:val="11"/>
              <w:spacing w:before="0" w:after="0"/>
              <w:jc w:val="both"/>
              <w:rPr>
                <w:rFonts w:cs="Times New Roman"/>
                <w:color w:val="000000"/>
                <w:sz w:val="26"/>
                <w:szCs w:val="26"/>
              </w:rPr>
            </w:pPr>
            <w:r w:rsidRPr="00E265F2">
              <w:rPr>
                <w:rFonts w:cs="Times New Roman"/>
                <w:color w:val="000000"/>
                <w:sz w:val="26"/>
                <w:szCs w:val="26"/>
              </w:rPr>
              <w:t>-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E265F2">
              <w:rPr>
                <w:rFonts w:cs="Times New Roman"/>
                <w:color w:val="000000"/>
                <w:sz w:val="26"/>
                <w:szCs w:val="26"/>
                <w:vertAlign w:val="superscript"/>
              </w:rPr>
              <w:t>1</w:t>
            </w:r>
            <w:r w:rsidRPr="00E265F2">
              <w:rPr>
                <w:rFonts w:cs="Times New Roman"/>
                <w:color w:val="000000"/>
                <w:sz w:val="26"/>
                <w:szCs w:val="26"/>
              </w:rPr>
              <w:t xml:space="preserve"> Розділу Х Закону, учасник має право запропонувати виключно товари (матеріали, обладнання тощо), ступінь локалізації виробництва яких дорівнює чи перевищує відсоток, що визначений законодавством (на кінцеву дату подання тендерних пропозицій)</w:t>
            </w:r>
          </w:p>
          <w:p w:rsidR="003A122C" w:rsidRPr="00E265F2" w:rsidRDefault="003A122C" w:rsidP="003A122C">
            <w:pPr>
              <w:ind w:right="141"/>
              <w:jc w:val="both"/>
              <w:rPr>
                <w:rFonts w:ascii="Times New Roman" w:hAnsi="Times New Roman" w:cs="Times New Roman"/>
                <w:i/>
                <w:color w:val="000000"/>
                <w:sz w:val="26"/>
                <w:szCs w:val="26"/>
              </w:rPr>
            </w:pPr>
            <w:r w:rsidRPr="00E265F2">
              <w:rPr>
                <w:rFonts w:ascii="Times New Roman" w:hAnsi="Times New Roman" w:cs="Times New Roman"/>
                <w:i/>
                <w:color w:val="000000"/>
                <w:sz w:val="26"/>
                <w:szCs w:val="26"/>
              </w:rPr>
              <w:t>Пункт 6</w:t>
            </w:r>
            <w:r w:rsidRPr="00E265F2">
              <w:rPr>
                <w:rFonts w:ascii="Times New Roman" w:hAnsi="Times New Roman" w:cs="Times New Roman"/>
                <w:i/>
                <w:color w:val="000000"/>
                <w:sz w:val="26"/>
                <w:szCs w:val="26"/>
                <w:vertAlign w:val="superscript"/>
              </w:rPr>
              <w:t>1</w:t>
            </w:r>
            <w:r w:rsidRPr="00E265F2">
              <w:rPr>
                <w:rFonts w:ascii="Times New Roman" w:hAnsi="Times New Roman" w:cs="Times New Roman"/>
                <w:i/>
                <w:color w:val="000000"/>
                <w:sz w:val="26"/>
                <w:szCs w:val="26"/>
              </w:rPr>
              <w:t xml:space="preserve"> Розділу Х Закону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E57299" w:rsidRPr="00E265F2" w:rsidRDefault="005A62C7" w:rsidP="00D35402">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 xml:space="preserve">Учасник у складі тендерної пропозиції </w:t>
            </w:r>
            <w:r w:rsidRPr="006C72E9">
              <w:rPr>
                <w:rFonts w:ascii="Times New Roman" w:eastAsia="Times New Roman" w:hAnsi="Times New Roman" w:cs="Times New Roman"/>
                <w:b/>
                <w:sz w:val="26"/>
                <w:szCs w:val="26"/>
              </w:rPr>
              <w:t>має надати довідку</w:t>
            </w:r>
            <w:r w:rsidRPr="006C72E9">
              <w:rPr>
                <w:rFonts w:ascii="Times New Roman" w:eastAsia="Times New Roman" w:hAnsi="Times New Roman" w:cs="Times New Roman"/>
                <w:sz w:val="26"/>
                <w:szCs w:val="26"/>
              </w:rPr>
              <w:t xml:space="preserve"> у довільній формі із зазначенням ID товару, який присвоєно електронною системою закупівель.</w:t>
            </w:r>
            <w:r w:rsidRPr="00E265F2">
              <w:rPr>
                <w:rFonts w:ascii="Times New Roman" w:eastAsia="Times New Roman" w:hAnsi="Times New Roman" w:cs="Times New Roman"/>
                <w:sz w:val="26"/>
                <w:szCs w:val="26"/>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D35402" w:rsidRPr="00E265F2">
              <w:rPr>
                <w:rFonts w:ascii="Times New Roman" w:hAnsi="Times New Roman" w:cs="Times New Roman"/>
                <w:i/>
                <w:color w:val="4472C4" w:themeColor="accent1"/>
                <w:sz w:val="26"/>
                <w:szCs w:val="26"/>
                <w:shd w:val="clear" w:color="auto" w:fill="FFFFFF"/>
              </w:rPr>
              <w:t>https://prozorro.gov.ua/page/localisation та https://cutt.ly/SX8MmIQ.</w:t>
            </w:r>
            <w:r w:rsidRPr="00E265F2">
              <w:rPr>
                <w:rFonts w:ascii="Times New Roman" w:eastAsia="Times New Roman" w:hAnsi="Times New Roman" w:cs="Times New Roman"/>
                <w:sz w:val="26"/>
                <w:szCs w:val="26"/>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Pr="00E265F2">
              <w:rPr>
                <w:rFonts w:ascii="Times New Roman" w:eastAsia="Times New Roman" w:hAnsi="Times New Roman" w:cs="Times New Roman"/>
                <w:b/>
                <w:sz w:val="26"/>
                <w:szCs w:val="26"/>
              </w:rPr>
              <w:t>1</w:t>
            </w:r>
            <w:r w:rsidR="00603013" w:rsidRPr="00E265F2">
              <w:rPr>
                <w:rFonts w:ascii="Times New Roman" w:eastAsia="Times New Roman" w:hAnsi="Times New Roman" w:cs="Times New Roman"/>
                <w:b/>
                <w:sz w:val="26"/>
                <w:szCs w:val="26"/>
              </w:rPr>
              <w:t>5</w:t>
            </w:r>
            <w:r w:rsidRPr="00E265F2">
              <w:rPr>
                <w:rFonts w:ascii="Times New Roman" w:eastAsia="Times New Roman" w:hAnsi="Times New Roman" w:cs="Times New Roman"/>
                <w:b/>
                <w:sz w:val="26"/>
                <w:szCs w:val="26"/>
              </w:rPr>
              <w:t xml:space="preserve"> відсотків</w:t>
            </w:r>
            <w:r w:rsidR="00DA5F21" w:rsidRPr="00E265F2">
              <w:rPr>
                <w:rFonts w:ascii="Times New Roman" w:eastAsia="Times New Roman" w:hAnsi="Times New Roman" w:cs="Times New Roman"/>
                <w:sz w:val="26"/>
                <w:szCs w:val="26"/>
              </w:rPr>
              <w:t xml:space="preserve"> у 2023 році</w:t>
            </w:r>
            <w:r w:rsidRPr="00E265F2">
              <w:rPr>
                <w:rFonts w:ascii="Times New Roman" w:eastAsia="Times New Roman" w:hAnsi="Times New Roman" w:cs="Times New Roman"/>
                <w:sz w:val="26"/>
                <w:szCs w:val="26"/>
              </w:rPr>
              <w:t>,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E57299" w:rsidRPr="00E265F2" w:rsidTr="005E0F96">
        <w:tc>
          <w:tcPr>
            <w:tcW w:w="10065" w:type="dxa"/>
            <w:gridSpan w:val="3"/>
            <w:shd w:val="clear" w:color="auto" w:fill="FFFFFF"/>
          </w:tcPr>
          <w:p w:rsidR="00E57299" w:rsidRPr="00C72F3A" w:rsidRDefault="005A62C7">
            <w:pPr>
              <w:spacing w:after="0" w:line="240" w:lineRule="auto"/>
              <w:jc w:val="center"/>
              <w:rPr>
                <w:rFonts w:ascii="Times New Roman" w:eastAsia="Times New Roman" w:hAnsi="Times New Roman" w:cs="Times New Roman"/>
                <w:b/>
                <w:sz w:val="26"/>
                <w:szCs w:val="26"/>
              </w:rPr>
            </w:pPr>
            <w:r w:rsidRPr="00C72F3A">
              <w:rPr>
                <w:rFonts w:ascii="Times New Roman" w:eastAsia="Times New Roman" w:hAnsi="Times New Roman" w:cs="Times New Roman"/>
                <w:b/>
                <w:sz w:val="26"/>
                <w:szCs w:val="26"/>
              </w:rPr>
              <w:lastRenderedPageBreak/>
              <w:t>Подання та розкриття тендерної пропозиції</w:t>
            </w:r>
          </w:p>
        </w:tc>
      </w:tr>
      <w:tr w:rsidR="00E57299" w:rsidRPr="00E265F2" w:rsidTr="005E0F96">
        <w:tc>
          <w:tcPr>
            <w:tcW w:w="561" w:type="dxa"/>
            <w:shd w:val="clear" w:color="auto" w:fill="FFFFFF"/>
          </w:tcPr>
          <w:p w:rsidR="00E57299" w:rsidRPr="00C72F3A" w:rsidRDefault="005A62C7">
            <w:pPr>
              <w:spacing w:before="150" w:after="150" w:line="240" w:lineRule="auto"/>
              <w:jc w:val="center"/>
              <w:rPr>
                <w:rFonts w:ascii="Times New Roman" w:eastAsia="Times New Roman" w:hAnsi="Times New Roman" w:cs="Times New Roman"/>
                <w:sz w:val="26"/>
                <w:szCs w:val="26"/>
              </w:rPr>
            </w:pPr>
            <w:bookmarkStart w:id="0" w:name="_GoBack"/>
            <w:bookmarkEnd w:id="0"/>
            <w:r w:rsidRPr="00C72F3A">
              <w:rPr>
                <w:rFonts w:ascii="Times New Roman" w:eastAsia="Times New Roman" w:hAnsi="Times New Roman" w:cs="Times New Roman"/>
                <w:sz w:val="26"/>
                <w:szCs w:val="26"/>
              </w:rPr>
              <w:t>1</w:t>
            </w:r>
          </w:p>
        </w:tc>
        <w:tc>
          <w:tcPr>
            <w:tcW w:w="2897" w:type="dxa"/>
            <w:shd w:val="clear" w:color="auto" w:fill="FFFFFF"/>
          </w:tcPr>
          <w:p w:rsidR="00E57299" w:rsidRPr="00C72F3A" w:rsidRDefault="005A62C7">
            <w:pPr>
              <w:spacing w:before="150" w:after="150" w:line="240" w:lineRule="auto"/>
              <w:rPr>
                <w:rFonts w:ascii="Times New Roman" w:eastAsia="Times New Roman" w:hAnsi="Times New Roman" w:cs="Times New Roman"/>
                <w:sz w:val="26"/>
                <w:szCs w:val="26"/>
              </w:rPr>
            </w:pPr>
            <w:r w:rsidRPr="00C72F3A">
              <w:rPr>
                <w:rFonts w:ascii="Times New Roman" w:eastAsia="Times New Roman" w:hAnsi="Times New Roman" w:cs="Times New Roman"/>
                <w:sz w:val="26"/>
                <w:szCs w:val="26"/>
              </w:rPr>
              <w:t>Кінцевий строк подання тендерної пропозиції</w:t>
            </w:r>
          </w:p>
        </w:tc>
        <w:tc>
          <w:tcPr>
            <w:tcW w:w="6607" w:type="dxa"/>
            <w:shd w:val="clear" w:color="auto" w:fill="FFFFFF"/>
          </w:tcPr>
          <w:p w:rsidR="00C9329C" w:rsidRPr="00C72F3A" w:rsidRDefault="005A62C7" w:rsidP="00C9329C">
            <w:pPr>
              <w:pStyle w:val="afd"/>
              <w:numPr>
                <w:ilvl w:val="0"/>
                <w:numId w:val="25"/>
              </w:numPr>
              <w:tabs>
                <w:tab w:val="left" w:pos="-142"/>
              </w:tabs>
              <w:ind w:left="0" w:firstLine="0"/>
              <w:jc w:val="both"/>
              <w:rPr>
                <w:rFonts w:ascii="Times New Roman" w:hAnsi="Times New Roman"/>
                <w:sz w:val="26"/>
                <w:szCs w:val="26"/>
              </w:rPr>
            </w:pPr>
            <w:r w:rsidRPr="00C72F3A">
              <w:rPr>
                <w:rFonts w:ascii="Times New Roman" w:eastAsia="Times New Roman" w:hAnsi="Times New Roman"/>
                <w:sz w:val="26"/>
                <w:szCs w:val="26"/>
              </w:rPr>
              <w:t xml:space="preserve">Кінцевий строк подання тендерних пропозицій: </w:t>
            </w:r>
            <w:r w:rsidR="00C9329C" w:rsidRPr="00C72F3A">
              <w:rPr>
                <w:rFonts w:ascii="Times New Roman" w:hAnsi="Times New Roman"/>
                <w:b/>
                <w:sz w:val="26"/>
                <w:szCs w:val="26"/>
              </w:rPr>
              <w:t>0</w:t>
            </w:r>
            <w:r w:rsidR="00454231" w:rsidRPr="00C72F3A">
              <w:rPr>
                <w:rFonts w:ascii="Times New Roman" w:hAnsi="Times New Roman"/>
                <w:b/>
                <w:sz w:val="26"/>
                <w:szCs w:val="26"/>
              </w:rPr>
              <w:t>5.04</w:t>
            </w:r>
            <w:r w:rsidR="00C9329C" w:rsidRPr="00C72F3A">
              <w:rPr>
                <w:rFonts w:ascii="Times New Roman" w:hAnsi="Times New Roman"/>
                <w:b/>
                <w:sz w:val="26"/>
                <w:szCs w:val="26"/>
              </w:rPr>
              <w:t xml:space="preserve">.2023 року </w:t>
            </w:r>
            <w:r w:rsidR="00454231" w:rsidRPr="00C72F3A">
              <w:rPr>
                <w:rFonts w:ascii="Times New Roman" w:hAnsi="Times New Roman"/>
                <w:b/>
                <w:sz w:val="26"/>
                <w:szCs w:val="26"/>
              </w:rPr>
              <w:t>.</w:t>
            </w:r>
          </w:p>
          <w:p w:rsidR="00E57299" w:rsidRPr="00C72F3A" w:rsidRDefault="005A62C7">
            <w:pPr>
              <w:spacing w:before="150" w:after="150" w:line="240" w:lineRule="auto"/>
              <w:jc w:val="both"/>
              <w:rPr>
                <w:rFonts w:ascii="Times New Roman" w:eastAsia="Times New Roman" w:hAnsi="Times New Roman" w:cs="Times New Roman"/>
                <w:sz w:val="26"/>
                <w:szCs w:val="26"/>
              </w:rPr>
            </w:pPr>
            <w:r w:rsidRPr="00C72F3A">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2</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Дата та час розкриття тендерної пропозиції</w:t>
            </w:r>
          </w:p>
        </w:tc>
        <w:tc>
          <w:tcPr>
            <w:tcW w:w="6607" w:type="dxa"/>
            <w:shd w:val="clear" w:color="auto" w:fill="FFFFFF"/>
          </w:tcPr>
          <w:p w:rsidR="0021782D" w:rsidRPr="00E265F2" w:rsidRDefault="0021782D" w:rsidP="0021782D">
            <w:pPr>
              <w:widowControl w:val="0"/>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E265F2">
              <w:rPr>
                <w:rFonts w:ascii="Times New Roman" w:hAnsi="Times New Roman" w:cs="Times New Roman"/>
                <w:color w:val="000000"/>
                <w:sz w:val="26"/>
                <w:szCs w:val="26"/>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1782D" w:rsidRPr="00E265F2" w:rsidRDefault="0021782D" w:rsidP="0021782D">
            <w:pPr>
              <w:widowControl w:val="0"/>
              <w:pBdr>
                <w:top w:val="nil"/>
                <w:left w:val="nil"/>
                <w:bottom w:val="nil"/>
                <w:right w:val="nil"/>
                <w:between w:val="nil"/>
              </w:pBdr>
              <w:spacing w:after="0" w:line="240" w:lineRule="auto"/>
              <w:jc w:val="both"/>
              <w:rPr>
                <w:rFonts w:ascii="Times New Roman" w:hAnsi="Times New Roman" w:cs="Times New Roman"/>
                <w:color w:val="000000"/>
                <w:sz w:val="26"/>
                <w:szCs w:val="26"/>
              </w:rPr>
            </w:pPr>
          </w:p>
          <w:p w:rsidR="00E57299" w:rsidRPr="00E265F2" w:rsidRDefault="0021782D" w:rsidP="0021782D">
            <w:pPr>
              <w:spacing w:before="150" w:after="150" w:line="240" w:lineRule="auto"/>
              <w:jc w:val="both"/>
              <w:rPr>
                <w:rFonts w:ascii="Times New Roman" w:eastAsia="Times New Roman" w:hAnsi="Times New Roman" w:cs="Times New Roman"/>
                <w:sz w:val="26"/>
                <w:szCs w:val="26"/>
              </w:rPr>
            </w:pPr>
            <w:r w:rsidRPr="006C72E9">
              <w:rPr>
                <w:rFonts w:ascii="Times New Roman" w:hAnsi="Times New Roman" w:cs="Times New Roman"/>
                <w:b/>
                <w:sz w:val="26"/>
                <w:szCs w:val="26"/>
              </w:rPr>
              <w:t xml:space="preserve">відкриті торги проводяться без застосування електронного аукціону </w:t>
            </w:r>
            <w:r w:rsidRPr="006C72E9">
              <w:rPr>
                <w:rFonts w:ascii="Times New Roman" w:hAnsi="Times New Roman" w:cs="Times New Roman"/>
                <w:sz w:val="26"/>
                <w:szCs w:val="26"/>
              </w:rPr>
              <w:t>(постанова Кабінету Міністрів України від 30 грудня 2022 р. № 1495)</w:t>
            </w:r>
          </w:p>
        </w:tc>
      </w:tr>
      <w:tr w:rsidR="00E57299" w:rsidRPr="00E265F2" w:rsidTr="005E0F96">
        <w:tc>
          <w:tcPr>
            <w:tcW w:w="10065" w:type="dxa"/>
            <w:gridSpan w:val="3"/>
            <w:shd w:val="clear" w:color="auto" w:fill="FFFFFF"/>
          </w:tcPr>
          <w:p w:rsidR="00E57299" w:rsidRPr="00E265F2" w:rsidRDefault="005A62C7">
            <w:pPr>
              <w:spacing w:after="0" w:line="240" w:lineRule="auto"/>
              <w:jc w:val="center"/>
              <w:rPr>
                <w:rFonts w:ascii="Times New Roman" w:eastAsia="Times New Roman" w:hAnsi="Times New Roman" w:cs="Times New Roman"/>
                <w:b/>
                <w:sz w:val="26"/>
                <w:szCs w:val="26"/>
              </w:rPr>
            </w:pPr>
            <w:r w:rsidRPr="00E265F2">
              <w:rPr>
                <w:rFonts w:ascii="Times New Roman" w:eastAsia="Times New Roman" w:hAnsi="Times New Roman" w:cs="Times New Roman"/>
                <w:b/>
                <w:sz w:val="26"/>
                <w:szCs w:val="26"/>
              </w:rPr>
              <w:t>Оцінка тендерної пропозиції</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Перелік критеріїв оцінки та методика оцінки тендерних пропозицій із зазначенням питомої ваги кожного критерію</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Єдиний критерій оцінки – Ціна – 100%.</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highlight w:val="yellow"/>
              </w:rPr>
            </w:pPr>
            <w:r w:rsidRPr="00E265F2">
              <w:rPr>
                <w:rFonts w:ascii="Times New Roman" w:eastAsia="Times New Roman" w:hAnsi="Times New Roman" w:cs="Times New Roman"/>
                <w:sz w:val="26"/>
                <w:szCs w:val="26"/>
              </w:rPr>
              <w:t>Інша інформація</w:t>
            </w:r>
          </w:p>
        </w:tc>
        <w:tc>
          <w:tcPr>
            <w:tcW w:w="6607" w:type="dxa"/>
            <w:shd w:val="clear" w:color="auto" w:fill="FFFFFF"/>
          </w:tcPr>
          <w:p w:rsidR="00E57299" w:rsidRPr="00E265F2" w:rsidRDefault="005A62C7" w:rsidP="00A66BD4">
            <w:pPr>
              <w:tabs>
                <w:tab w:val="left" w:pos="1956"/>
              </w:tabs>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 xml:space="preserve">У складі тендерної пропозиції </w:t>
            </w:r>
            <w:r w:rsidRPr="006C72E9">
              <w:rPr>
                <w:rFonts w:ascii="Times New Roman" w:eastAsia="Times New Roman" w:hAnsi="Times New Roman" w:cs="Times New Roman"/>
                <w:b/>
                <w:sz w:val="26"/>
                <w:szCs w:val="26"/>
              </w:rPr>
              <w:t xml:space="preserve">учасник надає інформацію в довільній формі </w:t>
            </w:r>
            <w:r w:rsidRPr="006C72E9">
              <w:rPr>
                <w:rFonts w:ascii="Times New Roman" w:eastAsia="Times New Roman" w:hAnsi="Times New Roman" w:cs="Times New Roman"/>
                <w:sz w:val="26"/>
                <w:szCs w:val="26"/>
              </w:rPr>
              <w:t>про те,</w:t>
            </w:r>
            <w:r w:rsidRPr="00E265F2">
              <w:rPr>
                <w:rFonts w:ascii="Times New Roman" w:eastAsia="Times New Roman" w:hAnsi="Times New Roman" w:cs="Times New Roman"/>
                <w:sz w:val="26"/>
                <w:szCs w:val="26"/>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65F2">
              <w:rPr>
                <w:rFonts w:ascii="Times New Roman" w:eastAsia="Times New Roman" w:hAnsi="Times New Roman" w:cs="Times New Roman"/>
                <w:sz w:val="26"/>
                <w:szCs w:val="26"/>
              </w:rPr>
              <w:t>бенефіціарним</w:t>
            </w:r>
            <w:proofErr w:type="spellEnd"/>
            <w:r w:rsidRPr="00E265F2">
              <w:rPr>
                <w:rFonts w:ascii="Times New Roman" w:eastAsia="Times New Roman" w:hAnsi="Times New Roman" w:cs="Times New Roman"/>
                <w:sz w:val="26"/>
                <w:szCs w:val="26"/>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w:t>
            </w:r>
            <w:r w:rsidRPr="006C72E9">
              <w:rPr>
                <w:rFonts w:ascii="Times New Roman" w:eastAsia="Times New Roman" w:hAnsi="Times New Roman" w:cs="Times New Roman"/>
                <w:sz w:val="26"/>
                <w:szCs w:val="26"/>
              </w:rPr>
              <w:t>Витяг з Єдиного державного реєстру юридичних осіб, фізичних осіб - підприємців та громадських формувань.</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w:t>
            </w:r>
            <w:r w:rsidRPr="00E265F2">
              <w:rPr>
                <w:rFonts w:ascii="Times New Roman" w:eastAsia="Times New Roman" w:hAnsi="Times New Roman" w:cs="Times New Roman"/>
                <w:sz w:val="26"/>
                <w:szCs w:val="26"/>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65F2">
              <w:rPr>
                <w:rFonts w:ascii="Times New Roman" w:eastAsia="Times New Roman" w:hAnsi="Times New Roman" w:cs="Times New Roman"/>
                <w:sz w:val="26"/>
                <w:szCs w:val="26"/>
              </w:rPr>
              <w:t>бенефіціарним</w:t>
            </w:r>
            <w:proofErr w:type="spellEnd"/>
            <w:r w:rsidRPr="00E265F2">
              <w:rPr>
                <w:rFonts w:ascii="Times New Roman" w:eastAsia="Times New Roman" w:hAnsi="Times New Roman" w:cs="Times New Roman"/>
                <w:sz w:val="26"/>
                <w:szCs w:val="26"/>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65F2">
              <w:rPr>
                <w:rFonts w:ascii="Times New Roman" w:eastAsia="Times New Roman" w:hAnsi="Times New Roman" w:cs="Times New Roman"/>
                <w:sz w:val="26"/>
                <w:szCs w:val="26"/>
              </w:rPr>
              <w:t>бенефіціарним</w:t>
            </w:r>
            <w:proofErr w:type="spellEnd"/>
            <w:r w:rsidRPr="00E265F2">
              <w:rPr>
                <w:rFonts w:ascii="Times New Roman" w:eastAsia="Times New Roman" w:hAnsi="Times New Roman" w:cs="Times New Roman"/>
                <w:sz w:val="26"/>
                <w:szCs w:val="26"/>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 xml:space="preserve">Учасник у складі тендерної пропозиції </w:t>
            </w:r>
            <w:r w:rsidRPr="006C72E9">
              <w:rPr>
                <w:rFonts w:ascii="Times New Roman" w:eastAsia="Times New Roman" w:hAnsi="Times New Roman" w:cs="Times New Roman"/>
                <w:b/>
                <w:sz w:val="26"/>
                <w:szCs w:val="26"/>
              </w:rPr>
              <w:t xml:space="preserve">має надати довідку в довільній формі </w:t>
            </w:r>
            <w:r w:rsidRPr="006C72E9">
              <w:rPr>
                <w:rFonts w:ascii="Times New Roman" w:eastAsia="Times New Roman" w:hAnsi="Times New Roman" w:cs="Times New Roman"/>
                <w:sz w:val="26"/>
                <w:szCs w:val="26"/>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265F2">
              <w:rPr>
                <w:rFonts w:ascii="Times New Roman" w:eastAsia="Times New Roman" w:hAnsi="Times New Roman" w:cs="Times New Roman"/>
                <w:sz w:val="26"/>
                <w:szCs w:val="26"/>
              </w:rPr>
              <w:t xml:space="preserve"> У разі, якщо місцезнаходження учасника зареєстроване на тимчасово окупованій території, учасник має надати </w:t>
            </w:r>
            <w:r w:rsidRPr="00E265F2">
              <w:rPr>
                <w:rFonts w:ascii="Times New Roman" w:eastAsia="Times New Roman" w:hAnsi="Times New Roman" w:cs="Times New Roman"/>
                <w:sz w:val="26"/>
                <w:szCs w:val="26"/>
              </w:rPr>
              <w:lastRenderedPageBreak/>
              <w:t xml:space="preserve">підтвердження зміни податкової адреси на іншу частину території України, видане уповноваженим на це органом.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57299" w:rsidRPr="00E265F2" w:rsidRDefault="005A62C7">
            <w:pPr>
              <w:spacing w:before="150" w:after="150" w:line="240" w:lineRule="auto"/>
              <w:jc w:val="both"/>
              <w:rPr>
                <w:rFonts w:ascii="Times New Roman" w:eastAsia="Times New Roman" w:hAnsi="Times New Roman" w:cs="Times New Roman"/>
                <w:sz w:val="26"/>
                <w:szCs w:val="26"/>
                <w:highlight w:val="white"/>
              </w:rPr>
            </w:pPr>
            <w:r w:rsidRPr="00E265F2">
              <w:rPr>
                <w:rFonts w:ascii="Times New Roman" w:eastAsia="Times New Roman" w:hAnsi="Times New Roman" w:cs="Times New Roman"/>
                <w:sz w:val="26"/>
                <w:szCs w:val="26"/>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w:t>
            </w:r>
            <w:r w:rsidRPr="00E265F2">
              <w:rPr>
                <w:rFonts w:ascii="Times New Roman" w:eastAsia="Times New Roman" w:hAnsi="Times New Roman" w:cs="Times New Roman"/>
                <w:sz w:val="26"/>
                <w:szCs w:val="26"/>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7299" w:rsidRPr="00E265F2" w:rsidRDefault="005A62C7">
            <w:pPr>
              <w:spacing w:before="150" w:after="150" w:line="240" w:lineRule="auto"/>
              <w:jc w:val="both"/>
              <w:rPr>
                <w:rFonts w:ascii="Times New Roman" w:eastAsia="Times New Roman" w:hAnsi="Times New Roman" w:cs="Times New Roman"/>
                <w:sz w:val="26"/>
                <w:szCs w:val="26"/>
                <w:highlight w:val="yellow"/>
              </w:rPr>
            </w:pPr>
            <w:r w:rsidRPr="00E265F2">
              <w:rPr>
                <w:rFonts w:ascii="Times New Roman" w:eastAsia="Times New Roman" w:hAnsi="Times New Roman" w:cs="Times New Roman"/>
                <w:sz w:val="26"/>
                <w:szCs w:val="2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57299" w:rsidRPr="00E265F2" w:rsidRDefault="00E57299">
            <w:pPr>
              <w:spacing w:before="150" w:after="150" w:line="240" w:lineRule="auto"/>
              <w:jc w:val="both"/>
              <w:rPr>
                <w:rFonts w:ascii="Times New Roman" w:eastAsia="Times New Roman" w:hAnsi="Times New Roman" w:cs="Times New Roman"/>
                <w:sz w:val="26"/>
                <w:szCs w:val="26"/>
                <w:highlight w:val="yellow"/>
              </w:rPr>
            </w:pP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3</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Відхилення тендерних пропозицій</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 учасник процедури закупівлі:</w:t>
            </w:r>
          </w:p>
          <w:p w:rsidR="00E57299" w:rsidRPr="00E265F2" w:rsidRDefault="005A62C7">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57299" w:rsidRPr="00E265F2" w:rsidRDefault="005A62C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7299" w:rsidRPr="00E265F2" w:rsidRDefault="005A62C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w:t>
            </w:r>
            <w:r w:rsidR="00137806" w:rsidRPr="00E265F2">
              <w:rPr>
                <w:rFonts w:ascii="Times New Roman" w:eastAsia="Times New Roman" w:hAnsi="Times New Roman" w:cs="Times New Roman"/>
                <w:color w:val="000000"/>
                <w:sz w:val="26"/>
                <w:szCs w:val="26"/>
              </w:rPr>
              <w:t xml:space="preserve"> </w:t>
            </w:r>
            <w:r w:rsidRPr="00E265F2">
              <w:rPr>
                <w:rFonts w:ascii="Times New Roman" w:eastAsia="Times New Roman" w:hAnsi="Times New Roman" w:cs="Times New Roman"/>
                <w:color w:val="000000"/>
                <w:sz w:val="26"/>
                <w:szCs w:val="26"/>
              </w:rPr>
              <w:t>24 годин з моменту розміщення замовником в електронній системі закупівель повідомлення з вимогою про усунення таких невідповідностей;</w:t>
            </w:r>
          </w:p>
          <w:p w:rsidR="00E57299" w:rsidRPr="00E265F2" w:rsidRDefault="005A62C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57299" w:rsidRPr="00E265F2" w:rsidRDefault="005A62C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визначив конфіденційною інформацію, що не може бути визначена як конфіденційна відповідно до вимог частини другої статті 28 Закону;</w:t>
            </w:r>
          </w:p>
          <w:p w:rsidR="00E57299" w:rsidRPr="00E265F2" w:rsidRDefault="005A62C7">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є юридичною особою – резидентом Російської </w:t>
            </w:r>
            <w:r w:rsidRPr="00E265F2">
              <w:rPr>
                <w:rFonts w:ascii="Times New Roman" w:eastAsia="Times New Roman" w:hAnsi="Times New Roman" w:cs="Times New Roman"/>
                <w:color w:val="000000"/>
                <w:sz w:val="26"/>
                <w:szCs w:val="26"/>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65F2">
              <w:rPr>
                <w:rFonts w:ascii="Times New Roman" w:eastAsia="Times New Roman" w:hAnsi="Times New Roman" w:cs="Times New Roman"/>
                <w:color w:val="000000"/>
                <w:sz w:val="26"/>
                <w:szCs w:val="26"/>
              </w:rPr>
              <w:t>бенефіціарним</w:t>
            </w:r>
            <w:proofErr w:type="spellEnd"/>
            <w:r w:rsidRPr="00E265F2">
              <w:rPr>
                <w:rFonts w:ascii="Times New Roman" w:eastAsia="Times New Roman" w:hAnsi="Times New Roman" w:cs="Times New Roman"/>
                <w:color w:val="000000"/>
                <w:sz w:val="26"/>
                <w:szCs w:val="26"/>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 тендерна пропозиція:</w:t>
            </w:r>
          </w:p>
          <w:p w:rsidR="00E57299" w:rsidRPr="00E265F2" w:rsidRDefault="005A62C7">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не відповідає умовам технічної специфікації та іншим вимогам щодо предмета закупівлі тендерної документації;</w:t>
            </w:r>
          </w:p>
          <w:p w:rsidR="00E57299" w:rsidRPr="00E265F2" w:rsidRDefault="005A62C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викладена іншою мовою (мовами), ніж мова (мови), що передбачена тендерною документацією;</w:t>
            </w:r>
          </w:p>
          <w:p w:rsidR="00E57299" w:rsidRPr="00E265F2" w:rsidRDefault="005A62C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є такою, строк дії якої закінчився;</w:t>
            </w:r>
          </w:p>
          <w:p w:rsidR="00E57299" w:rsidRPr="00E265F2" w:rsidRDefault="005A62C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7299" w:rsidRPr="00E265F2" w:rsidRDefault="005A62C7">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не відповідає вимогам, установленим у тендерній документації відповідно до абзацу першого частини третьої статті 22 Закону;</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3) переможець процедури закупівлі:</w:t>
            </w:r>
          </w:p>
          <w:p w:rsidR="00E57299" w:rsidRPr="00E265F2" w:rsidRDefault="005A62C7">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rsidR="00E57299" w:rsidRPr="00E265F2" w:rsidRDefault="005A62C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не надав у спосіб, зазначений в тендерній документації, документи, що підтверджують відсутність підстав, установлених статтею 17 </w:t>
            </w:r>
            <w:r w:rsidRPr="00E265F2">
              <w:rPr>
                <w:rFonts w:ascii="Times New Roman" w:eastAsia="Times New Roman" w:hAnsi="Times New Roman" w:cs="Times New Roman"/>
                <w:color w:val="000000"/>
                <w:sz w:val="26"/>
                <w:szCs w:val="26"/>
              </w:rPr>
              <w:lastRenderedPageBreak/>
              <w:t>Закону, з урахуванням пункту 44 цих особливостей;</w:t>
            </w:r>
          </w:p>
          <w:p w:rsidR="00E57299" w:rsidRPr="00E265F2" w:rsidRDefault="005A62C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не надав копію ліцензії або документа дозвільного характеру (у разі їх наявності) відповідно до частини другої статті 41 Закону;</w:t>
            </w:r>
          </w:p>
          <w:p w:rsidR="00E57299" w:rsidRPr="00E265F2" w:rsidRDefault="005A62C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не надав забезпечення виконання договору про закупівлю, якщо таке забезпечення вимагалося замовником;</w:t>
            </w:r>
          </w:p>
          <w:p w:rsidR="00E57299" w:rsidRPr="00E265F2" w:rsidRDefault="005A62C7">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rsidR="00E57299" w:rsidRPr="00E265F2" w:rsidRDefault="005A62C7">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7299" w:rsidRPr="00E265F2" w:rsidRDefault="005A62C7">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7299" w:rsidRPr="00E265F2" w:rsidTr="005E0F96">
        <w:tc>
          <w:tcPr>
            <w:tcW w:w="10065" w:type="dxa"/>
            <w:gridSpan w:val="3"/>
            <w:shd w:val="clear" w:color="auto" w:fill="FFFFFF"/>
          </w:tcPr>
          <w:p w:rsidR="00E57299" w:rsidRPr="00E265F2" w:rsidRDefault="005A62C7">
            <w:pPr>
              <w:spacing w:after="0" w:line="240" w:lineRule="auto"/>
              <w:jc w:val="center"/>
              <w:rPr>
                <w:rFonts w:ascii="Times New Roman" w:eastAsia="Times New Roman" w:hAnsi="Times New Roman" w:cs="Times New Roman"/>
                <w:b/>
                <w:sz w:val="26"/>
                <w:szCs w:val="26"/>
              </w:rPr>
            </w:pPr>
            <w:r w:rsidRPr="00E265F2">
              <w:rPr>
                <w:rFonts w:ascii="Times New Roman" w:eastAsia="Times New Roman" w:hAnsi="Times New Roman" w:cs="Times New Roman"/>
                <w:b/>
                <w:sz w:val="26"/>
                <w:szCs w:val="26"/>
              </w:rPr>
              <w:lastRenderedPageBreak/>
              <w:t>Результати тендеру та укладання договору про закупівлю</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Відміна замовником тендеру чи визнання його таким, що не відбувся</w:t>
            </w:r>
          </w:p>
        </w:tc>
        <w:tc>
          <w:tcPr>
            <w:tcW w:w="6607" w:type="dxa"/>
            <w:shd w:val="clear" w:color="auto" w:fill="FFFFFF"/>
          </w:tcPr>
          <w:p w:rsidR="0021782D" w:rsidRPr="006C72E9" w:rsidRDefault="0021782D" w:rsidP="0021782D">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Замовник відміняє відкриті торги у разі:</w:t>
            </w:r>
          </w:p>
          <w:p w:rsidR="0021782D" w:rsidRPr="006C72E9" w:rsidRDefault="0021782D" w:rsidP="0021782D">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1) відсутності подальшої потреби в закупівлі товарів, робіт чи послуг;</w:t>
            </w:r>
          </w:p>
          <w:p w:rsidR="0021782D" w:rsidRPr="006C72E9" w:rsidRDefault="0021782D" w:rsidP="0021782D">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 xml:space="preserve">2) неможливості усунення порушень, що виникли через </w:t>
            </w:r>
            <w:r w:rsidRPr="006C72E9">
              <w:rPr>
                <w:rFonts w:ascii="Times New Roman" w:eastAsia="Times New Roman" w:hAnsi="Times New Roman" w:cs="Times New Roman"/>
                <w:sz w:val="26"/>
                <w:szCs w:val="26"/>
              </w:rPr>
              <w:lastRenderedPageBreak/>
              <w:t>виявлені порушення вимог законодавства у сфері публічних закупівель, з описом таких порушень;</w:t>
            </w:r>
          </w:p>
          <w:p w:rsidR="0021782D" w:rsidRPr="006C72E9" w:rsidRDefault="0021782D" w:rsidP="0021782D">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3) скорочення обсягу видатків на здійснення закупівлі товарів, робіт чи послуг;</w:t>
            </w:r>
          </w:p>
          <w:p w:rsidR="0021782D" w:rsidRPr="006C72E9" w:rsidRDefault="0021782D" w:rsidP="0021782D">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4) коли здійснення закупівлі стало неможливим внаслідок дії обставин непереборної сили.</w:t>
            </w:r>
          </w:p>
          <w:p w:rsidR="0021782D" w:rsidRPr="00E265F2" w:rsidRDefault="0021782D" w:rsidP="0021782D">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E265F2">
              <w:rPr>
                <w:rFonts w:ascii="Times New Roman" w:eastAsia="Times New Roman" w:hAnsi="Times New Roman" w:cs="Times New Roman"/>
                <w:sz w:val="26"/>
                <w:szCs w:val="26"/>
              </w:rPr>
              <w:t xml:space="preserve"> </w:t>
            </w:r>
          </w:p>
          <w:p w:rsidR="0021782D" w:rsidRPr="00E265F2" w:rsidRDefault="0021782D" w:rsidP="0021782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Відкриті торги автоматично відміняються електронною системою закупівель у разі:</w:t>
            </w:r>
          </w:p>
          <w:p w:rsidR="0021782D" w:rsidRPr="00E265F2" w:rsidRDefault="0021782D" w:rsidP="0021782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82D" w:rsidRPr="00E265F2" w:rsidRDefault="0021782D" w:rsidP="0021782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2) неподання жодної тендерної пропозиції для участі у відкритих торгах у строк, установлений замовником згідно з цими особливостями.</w:t>
            </w:r>
          </w:p>
          <w:p w:rsidR="0021782D" w:rsidRPr="00E265F2" w:rsidRDefault="0021782D" w:rsidP="0021782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82D" w:rsidRPr="00E265F2" w:rsidRDefault="0021782D" w:rsidP="0021782D">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Відкриті торги можуть бути відмінені частково (за лотом).</w:t>
            </w:r>
          </w:p>
          <w:p w:rsidR="00E57299" w:rsidRPr="00E265F2" w:rsidRDefault="0021782D" w:rsidP="0021782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2</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Строк укладання договору про закупівлю</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299" w:rsidRPr="006C72E9" w:rsidRDefault="005A62C7">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6C72E9">
              <w:rPr>
                <w:rFonts w:ascii="Times New Roman" w:eastAsia="Times New Roman" w:hAnsi="Times New Roman" w:cs="Times New Roman"/>
                <w:sz w:val="26"/>
                <w:szCs w:val="26"/>
              </w:rPr>
              <w:lastRenderedPageBreak/>
              <w:t>перебіг строку для укладення договору про закупівлю зупиняється.</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3</w:t>
            </w:r>
          </w:p>
        </w:tc>
        <w:tc>
          <w:tcPr>
            <w:tcW w:w="2897" w:type="dxa"/>
            <w:shd w:val="clear" w:color="auto" w:fill="FFFFFF"/>
          </w:tcPr>
          <w:p w:rsidR="00E57299" w:rsidRPr="006C72E9" w:rsidRDefault="005A62C7">
            <w:pPr>
              <w:spacing w:before="150" w:after="150" w:line="240" w:lineRule="auto"/>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Проект договору про закупівлю</w:t>
            </w:r>
          </w:p>
        </w:tc>
        <w:tc>
          <w:tcPr>
            <w:tcW w:w="6607" w:type="dxa"/>
            <w:shd w:val="clear" w:color="auto" w:fill="FFFFFF"/>
          </w:tcPr>
          <w:p w:rsidR="00E57299" w:rsidRPr="006C72E9" w:rsidRDefault="005A62C7">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Проект договору про закупівлю викладений у Додатку № 4 до тендерної документації.</w:t>
            </w:r>
          </w:p>
          <w:p w:rsidR="00DA5F21" w:rsidRPr="006C72E9" w:rsidRDefault="00DA5F21" w:rsidP="00DA5F21">
            <w:pPr>
              <w:spacing w:before="150" w:after="150" w:line="240" w:lineRule="auto"/>
              <w:jc w:val="both"/>
              <w:rPr>
                <w:rFonts w:ascii="Times New Roman" w:eastAsia="Times New Roman" w:hAnsi="Times New Roman" w:cs="Times New Roman"/>
                <w:b/>
                <w:sz w:val="26"/>
                <w:szCs w:val="26"/>
              </w:rPr>
            </w:pPr>
            <w:r w:rsidRPr="006C72E9">
              <w:rPr>
                <w:rFonts w:ascii="Times New Roman" w:eastAsia="Times New Roman" w:hAnsi="Times New Roman" w:cs="Times New Roman"/>
                <w:b/>
                <w:sz w:val="26"/>
                <w:szCs w:val="26"/>
              </w:rPr>
              <w:t>Учасник надає довідку про ознайомлення зі змістом проекту договору та згоду на його підписання в разі визначення його переможцем.</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4</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Умови укладання договору про закупівлю</w:t>
            </w:r>
          </w:p>
        </w:tc>
        <w:tc>
          <w:tcPr>
            <w:tcW w:w="6607" w:type="dxa"/>
            <w:shd w:val="clear" w:color="auto" w:fill="FFFFFF"/>
          </w:tcPr>
          <w:p w:rsidR="0021782D" w:rsidRPr="00E265F2" w:rsidRDefault="0021782D" w:rsidP="0021782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1782D" w:rsidRPr="00E265F2" w:rsidRDefault="0021782D" w:rsidP="0021782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 xml:space="preserve">Умови договору про закупівлю не повинні відрізнятися від змісту тендерної пропозиції, крім випадків: </w:t>
            </w:r>
          </w:p>
          <w:p w:rsidR="0021782D" w:rsidRPr="00E265F2" w:rsidRDefault="0021782D" w:rsidP="0021782D">
            <w:pPr>
              <w:numPr>
                <w:ilvl w:val="0"/>
                <w:numId w:val="2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 xml:space="preserve">визначення грошового еквівалента зобов’язання в іноземній валюті; </w:t>
            </w:r>
          </w:p>
          <w:p w:rsidR="0021782D" w:rsidRPr="00E265F2" w:rsidRDefault="0021782D" w:rsidP="0021782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82D" w:rsidRPr="00E265F2" w:rsidRDefault="0021782D" w:rsidP="0021782D">
            <w:pPr>
              <w:numPr>
                <w:ilvl w:val="0"/>
                <w:numId w:val="23"/>
              </w:numPr>
              <w:pBdr>
                <w:top w:val="nil"/>
                <w:left w:val="nil"/>
                <w:bottom w:val="nil"/>
                <w:right w:val="nil"/>
                <w:between w:val="nil"/>
              </w:pBdr>
              <w:spacing w:after="150" w:line="240" w:lineRule="auto"/>
              <w:jc w:val="both"/>
              <w:rPr>
                <w:rFonts w:ascii="Times New Roman" w:eastAsia="Times New Roman" w:hAnsi="Times New Roman" w:cs="Times New Roman"/>
                <w:color w:val="000000"/>
                <w:sz w:val="26"/>
                <w:szCs w:val="26"/>
              </w:rPr>
            </w:pPr>
            <w:r w:rsidRPr="00E265F2">
              <w:rPr>
                <w:rFonts w:ascii="Times New Roman" w:eastAsia="Times New Roman" w:hAnsi="Times New Roman" w:cs="Times New Roman"/>
                <w:color w:val="000000"/>
                <w:sz w:val="26"/>
                <w:szCs w:val="26"/>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7299" w:rsidRPr="00E265F2" w:rsidRDefault="0021782D" w:rsidP="0021782D">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Pr="006C72E9" w:rsidRDefault="005A62C7">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b/>
                <w:sz w:val="26"/>
                <w:szCs w:val="26"/>
              </w:rPr>
              <w:t>Переможець процедури закупівлі під час укладення договору про закупівлю повинен надати</w:t>
            </w:r>
            <w:r w:rsidRPr="006C72E9">
              <w:rPr>
                <w:rFonts w:ascii="Times New Roman" w:eastAsia="Times New Roman" w:hAnsi="Times New Roman" w:cs="Times New Roman"/>
                <w:sz w:val="26"/>
                <w:szCs w:val="26"/>
              </w:rPr>
              <w:t xml:space="preserve">: </w:t>
            </w:r>
          </w:p>
          <w:p w:rsidR="0021782D" w:rsidRPr="00E265F2" w:rsidRDefault="005A62C7" w:rsidP="0021782D">
            <w:pPr>
              <w:spacing w:before="150" w:after="150" w:line="240" w:lineRule="auto"/>
              <w:jc w:val="both"/>
              <w:rPr>
                <w:rFonts w:ascii="Times New Roman" w:eastAsia="Times New Roman" w:hAnsi="Times New Roman" w:cs="Times New Roman"/>
                <w:sz w:val="26"/>
                <w:szCs w:val="26"/>
                <w:highlight w:val="yellow"/>
              </w:rPr>
            </w:pPr>
            <w:r w:rsidRPr="006C72E9">
              <w:rPr>
                <w:rFonts w:ascii="Times New Roman" w:eastAsia="Times New Roman" w:hAnsi="Times New Roman" w:cs="Times New Roman"/>
                <w:sz w:val="26"/>
                <w:szCs w:val="26"/>
              </w:rPr>
              <w:t xml:space="preserve">1) відповідну інформацію про право підписання договору про закупівлю шляхом завантаження інформації в електронну систему закупівель </w:t>
            </w:r>
            <w:r w:rsidR="0021782D" w:rsidRPr="006C72E9">
              <w:rPr>
                <w:rFonts w:ascii="Times New Roman" w:eastAsia="Times New Roman" w:hAnsi="Times New Roman" w:cs="Times New Roman"/>
                <w:sz w:val="26"/>
                <w:szCs w:val="26"/>
              </w:rPr>
              <w:t xml:space="preserve">та </w:t>
            </w:r>
            <w:r w:rsidRPr="006C72E9">
              <w:rPr>
                <w:rFonts w:ascii="Times New Roman" w:eastAsia="Times New Roman" w:hAnsi="Times New Roman" w:cs="Times New Roman"/>
                <w:sz w:val="26"/>
                <w:szCs w:val="26"/>
              </w:rPr>
              <w:t xml:space="preserve">направлення інформації на поштову адресу замовника, а саме: </w:t>
            </w:r>
            <w:r w:rsidR="006C72E9" w:rsidRPr="00C34C94">
              <w:rPr>
                <w:rFonts w:ascii="Times New Roman" w:hAnsi="Times New Roman" w:cs="Times New Roman"/>
                <w:sz w:val="26"/>
                <w:szCs w:val="26"/>
              </w:rPr>
              <w:t>Україна, 22432, Вінницька область, Хмільницький район, село Іванів, вулиця Свинаря,</w:t>
            </w:r>
            <w:r w:rsidR="006C72E9">
              <w:rPr>
                <w:rFonts w:ascii="Times New Roman" w:hAnsi="Times New Roman" w:cs="Times New Roman"/>
                <w:sz w:val="26"/>
                <w:szCs w:val="26"/>
              </w:rPr>
              <w:t>17</w:t>
            </w:r>
          </w:p>
          <w:p w:rsidR="00E57299" w:rsidRPr="006C72E9" w:rsidRDefault="005A62C7">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7299" w:rsidRPr="00E265F2" w:rsidRDefault="005A62C7">
            <w:pPr>
              <w:spacing w:before="150" w:after="150" w:line="240" w:lineRule="auto"/>
              <w:jc w:val="both"/>
              <w:rPr>
                <w:rFonts w:ascii="Times New Roman" w:eastAsia="Times New Roman" w:hAnsi="Times New Roman" w:cs="Times New Roman"/>
                <w:sz w:val="26"/>
                <w:szCs w:val="26"/>
              </w:rPr>
            </w:pPr>
            <w:r w:rsidRPr="006C72E9">
              <w:rPr>
                <w:rFonts w:ascii="Times New Roman" w:eastAsia="Times New Roman" w:hAnsi="Times New Roman" w:cs="Times New Roman"/>
                <w:sz w:val="26"/>
                <w:szCs w:val="26"/>
              </w:rPr>
              <w:t xml:space="preserve">Істотні умови договору про закупівлю не можуть змінюватися після його підписання до виконання </w:t>
            </w:r>
            <w:r w:rsidRPr="006C72E9">
              <w:rPr>
                <w:rFonts w:ascii="Times New Roman" w:eastAsia="Times New Roman" w:hAnsi="Times New Roman" w:cs="Times New Roman"/>
                <w:sz w:val="26"/>
                <w:szCs w:val="26"/>
              </w:rPr>
              <w:lastRenderedPageBreak/>
              <w:t>зобов’язань сторонами в повному обсязі, крім випадків визначених пунктом 19 Особливостей.</w:t>
            </w:r>
          </w:p>
        </w:tc>
      </w:tr>
      <w:tr w:rsidR="00E57299" w:rsidRPr="00E265F2" w:rsidTr="005E0F96">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lastRenderedPageBreak/>
              <w:t>5</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Дії замовника при відмові переможця процедури закупівлі від підписання договір про закупівлю</w:t>
            </w:r>
          </w:p>
        </w:tc>
        <w:tc>
          <w:tcPr>
            <w:tcW w:w="6607" w:type="dxa"/>
            <w:shd w:val="clear" w:color="auto" w:fill="FFFFFF"/>
          </w:tcPr>
          <w:p w:rsidR="00E57299" w:rsidRPr="00E265F2" w:rsidRDefault="005A62C7">
            <w:pPr>
              <w:spacing w:before="150" w:after="150" w:line="240" w:lineRule="auto"/>
              <w:jc w:val="both"/>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7299" w:rsidRPr="00E265F2" w:rsidTr="005E0F96">
        <w:trPr>
          <w:trHeight w:val="789"/>
        </w:trPr>
        <w:tc>
          <w:tcPr>
            <w:tcW w:w="561" w:type="dxa"/>
            <w:shd w:val="clear" w:color="auto" w:fill="FFFFFF"/>
          </w:tcPr>
          <w:p w:rsidR="00E57299" w:rsidRPr="00E265F2" w:rsidRDefault="005A62C7">
            <w:pPr>
              <w:spacing w:before="150" w:after="150" w:line="240" w:lineRule="auto"/>
              <w:jc w:val="center"/>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6</w:t>
            </w:r>
          </w:p>
        </w:tc>
        <w:tc>
          <w:tcPr>
            <w:tcW w:w="289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Забезпечення виконання договору про закупівлю</w:t>
            </w:r>
          </w:p>
        </w:tc>
        <w:tc>
          <w:tcPr>
            <w:tcW w:w="6607" w:type="dxa"/>
            <w:shd w:val="clear" w:color="auto" w:fill="FFFFFF"/>
          </w:tcPr>
          <w:p w:rsidR="00E57299" w:rsidRPr="00E265F2" w:rsidRDefault="005A62C7">
            <w:pPr>
              <w:spacing w:before="150" w:after="150" w:line="240" w:lineRule="auto"/>
              <w:rPr>
                <w:rFonts w:ascii="Times New Roman" w:eastAsia="Times New Roman" w:hAnsi="Times New Roman" w:cs="Times New Roman"/>
                <w:sz w:val="26"/>
                <w:szCs w:val="26"/>
              </w:rPr>
            </w:pPr>
            <w:r w:rsidRPr="00E265F2">
              <w:rPr>
                <w:rFonts w:ascii="Times New Roman" w:eastAsia="Times New Roman" w:hAnsi="Times New Roman" w:cs="Times New Roman"/>
                <w:sz w:val="26"/>
                <w:szCs w:val="26"/>
              </w:rPr>
              <w:t>Не вимагається</w:t>
            </w:r>
            <w:r w:rsidR="00A66BD4" w:rsidRPr="00E265F2">
              <w:rPr>
                <w:rFonts w:ascii="Times New Roman" w:eastAsia="Times New Roman" w:hAnsi="Times New Roman" w:cs="Times New Roman"/>
                <w:sz w:val="26"/>
                <w:szCs w:val="26"/>
              </w:rPr>
              <w:t>.</w:t>
            </w:r>
          </w:p>
        </w:tc>
      </w:tr>
    </w:tbl>
    <w:p w:rsidR="00E57299" w:rsidRPr="00E265F2" w:rsidRDefault="00E57299" w:rsidP="00A66BD4">
      <w:pPr>
        <w:spacing w:after="0"/>
        <w:rPr>
          <w:rFonts w:ascii="Times New Roman" w:eastAsia="Times New Roman" w:hAnsi="Times New Roman" w:cs="Times New Roman"/>
          <w:b/>
          <w:sz w:val="26"/>
          <w:szCs w:val="26"/>
        </w:rPr>
      </w:pPr>
    </w:p>
    <w:sectPr w:rsidR="00E57299" w:rsidRPr="00E265F2" w:rsidSect="00265F58">
      <w:pgSz w:w="11906" w:h="16838"/>
      <w:pgMar w:top="426" w:right="850" w:bottom="42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F6B"/>
    <w:multiLevelType w:val="multilevel"/>
    <w:tmpl w:val="7B0C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531D7"/>
    <w:multiLevelType w:val="multilevel"/>
    <w:tmpl w:val="9986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ED0C34"/>
    <w:multiLevelType w:val="multilevel"/>
    <w:tmpl w:val="A2C4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C1203"/>
    <w:multiLevelType w:val="multilevel"/>
    <w:tmpl w:val="63786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2E47DD"/>
    <w:multiLevelType w:val="multilevel"/>
    <w:tmpl w:val="6D62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E47D8F"/>
    <w:multiLevelType w:val="multilevel"/>
    <w:tmpl w:val="49A6D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126E7E"/>
    <w:multiLevelType w:val="multilevel"/>
    <w:tmpl w:val="5644EE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967D59"/>
    <w:multiLevelType w:val="multilevel"/>
    <w:tmpl w:val="480A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1B743F"/>
    <w:multiLevelType w:val="multilevel"/>
    <w:tmpl w:val="DC7C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C80CA5"/>
    <w:multiLevelType w:val="multilevel"/>
    <w:tmpl w:val="B0F89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C6125C3"/>
    <w:multiLevelType w:val="multilevel"/>
    <w:tmpl w:val="CA361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E922B45"/>
    <w:multiLevelType w:val="multilevel"/>
    <w:tmpl w:val="5B44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8B34A74"/>
    <w:multiLevelType w:val="multilevel"/>
    <w:tmpl w:val="F3D86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34319A"/>
    <w:multiLevelType w:val="multilevel"/>
    <w:tmpl w:val="4E16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4C94F48"/>
    <w:multiLevelType w:val="multilevel"/>
    <w:tmpl w:val="688AE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4E4645"/>
    <w:multiLevelType w:val="multilevel"/>
    <w:tmpl w:val="11DA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D390131"/>
    <w:multiLevelType w:val="multilevel"/>
    <w:tmpl w:val="BB7C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D266A9"/>
    <w:multiLevelType w:val="multilevel"/>
    <w:tmpl w:val="7526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E243829"/>
    <w:multiLevelType w:val="multilevel"/>
    <w:tmpl w:val="03227A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823CD8"/>
    <w:multiLevelType w:val="hybridMultilevel"/>
    <w:tmpl w:val="0EF06622"/>
    <w:lvl w:ilvl="0" w:tplc="3D425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53F3B33"/>
    <w:multiLevelType w:val="hybridMultilevel"/>
    <w:tmpl w:val="FB70ABEC"/>
    <w:lvl w:ilvl="0" w:tplc="07B88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B0A80"/>
    <w:multiLevelType w:val="multilevel"/>
    <w:tmpl w:val="05D2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13"/>
  </w:num>
  <w:num w:numId="4">
    <w:abstractNumId w:val="4"/>
  </w:num>
  <w:num w:numId="5">
    <w:abstractNumId w:val="9"/>
  </w:num>
  <w:num w:numId="6">
    <w:abstractNumId w:val="10"/>
  </w:num>
  <w:num w:numId="7">
    <w:abstractNumId w:val="20"/>
  </w:num>
  <w:num w:numId="8">
    <w:abstractNumId w:val="11"/>
  </w:num>
  <w:num w:numId="9">
    <w:abstractNumId w:val="2"/>
  </w:num>
  <w:num w:numId="10">
    <w:abstractNumId w:val="19"/>
  </w:num>
  <w:num w:numId="11">
    <w:abstractNumId w:val="16"/>
  </w:num>
  <w:num w:numId="12">
    <w:abstractNumId w:val="17"/>
  </w:num>
  <w:num w:numId="13">
    <w:abstractNumId w:val="0"/>
  </w:num>
  <w:num w:numId="14">
    <w:abstractNumId w:val="24"/>
  </w:num>
  <w:num w:numId="15">
    <w:abstractNumId w:val="8"/>
  </w:num>
  <w:num w:numId="16">
    <w:abstractNumId w:val="22"/>
  </w:num>
  <w:num w:numId="17">
    <w:abstractNumId w:val="14"/>
  </w:num>
  <w:num w:numId="18">
    <w:abstractNumId w:val="12"/>
  </w:num>
  <w:num w:numId="19">
    <w:abstractNumId w:val="7"/>
  </w:num>
  <w:num w:numId="20">
    <w:abstractNumId w:val="5"/>
  </w:num>
  <w:num w:numId="21">
    <w:abstractNumId w:val="18"/>
  </w:num>
  <w:num w:numId="22">
    <w:abstractNumId w:val="15"/>
  </w:num>
  <w:num w:numId="23">
    <w:abstractNumId w:val="3"/>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99"/>
    <w:rsid w:val="00017812"/>
    <w:rsid w:val="0006736F"/>
    <w:rsid w:val="00120326"/>
    <w:rsid w:val="0013249F"/>
    <w:rsid w:val="00137806"/>
    <w:rsid w:val="00171C87"/>
    <w:rsid w:val="001807E8"/>
    <w:rsid w:val="0021782D"/>
    <w:rsid w:val="00265F58"/>
    <w:rsid w:val="00272720"/>
    <w:rsid w:val="002766D4"/>
    <w:rsid w:val="002915A8"/>
    <w:rsid w:val="002C1D69"/>
    <w:rsid w:val="00377600"/>
    <w:rsid w:val="00393E03"/>
    <w:rsid w:val="003A122C"/>
    <w:rsid w:val="003A749C"/>
    <w:rsid w:val="00454231"/>
    <w:rsid w:val="00485014"/>
    <w:rsid w:val="005116A1"/>
    <w:rsid w:val="0055310E"/>
    <w:rsid w:val="00583501"/>
    <w:rsid w:val="005847B3"/>
    <w:rsid w:val="005A62C7"/>
    <w:rsid w:val="005B3AAD"/>
    <w:rsid w:val="005E0F96"/>
    <w:rsid w:val="00603013"/>
    <w:rsid w:val="006876D0"/>
    <w:rsid w:val="006C72E9"/>
    <w:rsid w:val="00733820"/>
    <w:rsid w:val="007341FA"/>
    <w:rsid w:val="0073657C"/>
    <w:rsid w:val="007524AC"/>
    <w:rsid w:val="007772FF"/>
    <w:rsid w:val="007B1471"/>
    <w:rsid w:val="007F7011"/>
    <w:rsid w:val="008B03D1"/>
    <w:rsid w:val="008E1D94"/>
    <w:rsid w:val="00907377"/>
    <w:rsid w:val="009621B6"/>
    <w:rsid w:val="00982FC6"/>
    <w:rsid w:val="00995033"/>
    <w:rsid w:val="009B4DF6"/>
    <w:rsid w:val="00A5782F"/>
    <w:rsid w:val="00A66BD4"/>
    <w:rsid w:val="00B61D34"/>
    <w:rsid w:val="00B729FC"/>
    <w:rsid w:val="00B928AE"/>
    <w:rsid w:val="00C10D99"/>
    <w:rsid w:val="00C34C94"/>
    <w:rsid w:val="00C72F3A"/>
    <w:rsid w:val="00C9329C"/>
    <w:rsid w:val="00C95C4D"/>
    <w:rsid w:val="00CD329B"/>
    <w:rsid w:val="00D35402"/>
    <w:rsid w:val="00D55971"/>
    <w:rsid w:val="00D6151C"/>
    <w:rsid w:val="00DA3F16"/>
    <w:rsid w:val="00DA5F21"/>
    <w:rsid w:val="00E265F2"/>
    <w:rsid w:val="00E57299"/>
    <w:rsid w:val="00F26FB0"/>
    <w:rsid w:val="00FB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99"/>
    <w:rPr>
      <w:lang w:eastAsia="en-US"/>
    </w:rPr>
  </w:style>
  <w:style w:type="paragraph" w:styleId="1">
    <w:name w:val="heading 1"/>
    <w:basedOn w:val="10"/>
    <w:next w:val="10"/>
    <w:rsid w:val="00E57299"/>
    <w:pPr>
      <w:keepNext/>
      <w:keepLines/>
      <w:spacing w:before="480" w:after="120"/>
      <w:outlineLvl w:val="0"/>
    </w:pPr>
    <w:rPr>
      <w:b/>
      <w:sz w:val="48"/>
      <w:szCs w:val="48"/>
    </w:rPr>
  </w:style>
  <w:style w:type="paragraph" w:styleId="2">
    <w:name w:val="heading 2"/>
    <w:basedOn w:val="10"/>
    <w:next w:val="10"/>
    <w:rsid w:val="00E57299"/>
    <w:pPr>
      <w:keepNext/>
      <w:keepLines/>
      <w:spacing w:before="360" w:after="80"/>
      <w:outlineLvl w:val="1"/>
    </w:pPr>
    <w:rPr>
      <w:b/>
      <w:sz w:val="36"/>
      <w:szCs w:val="36"/>
    </w:rPr>
  </w:style>
  <w:style w:type="paragraph" w:styleId="3">
    <w:name w:val="heading 3"/>
    <w:basedOn w:val="10"/>
    <w:next w:val="10"/>
    <w:rsid w:val="00E57299"/>
    <w:pPr>
      <w:keepNext/>
      <w:keepLines/>
      <w:spacing w:before="280" w:after="80"/>
      <w:outlineLvl w:val="2"/>
    </w:pPr>
    <w:rPr>
      <w:b/>
      <w:sz w:val="28"/>
      <w:szCs w:val="28"/>
    </w:rPr>
  </w:style>
  <w:style w:type="paragraph" w:styleId="4">
    <w:name w:val="heading 4"/>
    <w:basedOn w:val="10"/>
    <w:next w:val="10"/>
    <w:rsid w:val="00E57299"/>
    <w:pPr>
      <w:keepNext/>
      <w:keepLines/>
      <w:spacing w:before="240" w:after="40"/>
      <w:outlineLvl w:val="3"/>
    </w:pPr>
    <w:rPr>
      <w:b/>
      <w:sz w:val="24"/>
      <w:szCs w:val="24"/>
    </w:rPr>
  </w:style>
  <w:style w:type="paragraph" w:styleId="5">
    <w:name w:val="heading 5"/>
    <w:basedOn w:val="10"/>
    <w:next w:val="10"/>
    <w:rsid w:val="00E57299"/>
    <w:pPr>
      <w:keepNext/>
      <w:keepLines/>
      <w:spacing w:before="220" w:after="40"/>
      <w:outlineLvl w:val="4"/>
    </w:pPr>
    <w:rPr>
      <w:b/>
    </w:rPr>
  </w:style>
  <w:style w:type="paragraph" w:styleId="6">
    <w:name w:val="heading 6"/>
    <w:basedOn w:val="10"/>
    <w:next w:val="10"/>
    <w:rsid w:val="00E5729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57299"/>
  </w:style>
  <w:style w:type="table" w:customStyle="1" w:styleId="TableNormal">
    <w:name w:val="Table Normal"/>
    <w:rsid w:val="00E57299"/>
    <w:tblPr>
      <w:tblCellMar>
        <w:top w:w="0" w:type="dxa"/>
        <w:left w:w="0" w:type="dxa"/>
        <w:bottom w:w="0" w:type="dxa"/>
        <w:right w:w="0" w:type="dxa"/>
      </w:tblCellMar>
    </w:tblPr>
  </w:style>
  <w:style w:type="paragraph" w:styleId="a3">
    <w:name w:val="Title"/>
    <w:aliases w:val="Знак2 Знак"/>
    <w:basedOn w:val="10"/>
    <w:next w:val="10"/>
    <w:link w:val="a4"/>
    <w:uiPriority w:val="10"/>
    <w:qFormat/>
    <w:rsid w:val="00E5729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10"/>
    <w:next w:val="10"/>
    <w:rsid w:val="00E57299"/>
    <w:pPr>
      <w:keepNext/>
      <w:keepLines/>
      <w:spacing w:before="360" w:after="80"/>
    </w:pPr>
    <w:rPr>
      <w:rFonts w:ascii="Georgia" w:eastAsia="Georgia" w:hAnsi="Georgia" w:cs="Georgia"/>
      <w:i/>
      <w:color w:val="666666"/>
      <w:sz w:val="48"/>
      <w:szCs w:val="48"/>
    </w:rPr>
  </w:style>
  <w:style w:type="table" w:customStyle="1" w:styleId="af2">
    <w:basedOn w:val="TableNormal"/>
    <w:rsid w:val="00E57299"/>
    <w:tblPr>
      <w:tblStyleRowBandSize w:val="1"/>
      <w:tblStyleColBandSize w:val="1"/>
      <w:tblCellMar>
        <w:top w:w="48" w:type="dxa"/>
        <w:left w:w="48" w:type="dxa"/>
        <w:bottom w:w="48" w:type="dxa"/>
        <w:right w:w="48" w:type="dxa"/>
      </w:tblCellMar>
    </w:tblPr>
  </w:style>
  <w:style w:type="table" w:customStyle="1" w:styleId="af3">
    <w:basedOn w:val="TableNormal"/>
    <w:rsid w:val="00E57299"/>
    <w:tblPr>
      <w:tblStyleRowBandSize w:val="1"/>
      <w:tblStyleColBandSize w:val="1"/>
      <w:tblCellMar>
        <w:left w:w="115" w:type="dxa"/>
        <w:right w:w="115" w:type="dxa"/>
      </w:tblCellMar>
    </w:tblPr>
  </w:style>
  <w:style w:type="table" w:customStyle="1" w:styleId="af4">
    <w:basedOn w:val="TableNormal"/>
    <w:rsid w:val="00E57299"/>
    <w:tblPr>
      <w:tblStyleRowBandSize w:val="1"/>
      <w:tblStyleColBandSize w:val="1"/>
      <w:tblCellMar>
        <w:left w:w="115" w:type="dxa"/>
        <w:right w:w="115" w:type="dxa"/>
      </w:tblCellMar>
    </w:tblPr>
  </w:style>
  <w:style w:type="table" w:customStyle="1" w:styleId="af5">
    <w:basedOn w:val="TableNormal"/>
    <w:rsid w:val="00E57299"/>
    <w:tblPr>
      <w:tblStyleRowBandSize w:val="1"/>
      <w:tblStyleColBandSize w:val="1"/>
      <w:tblCellMar>
        <w:left w:w="115" w:type="dxa"/>
        <w:right w:w="115" w:type="dxa"/>
      </w:tblCellMar>
    </w:tblPr>
  </w:style>
  <w:style w:type="table" w:customStyle="1" w:styleId="af6">
    <w:basedOn w:val="TableNormal"/>
    <w:rsid w:val="00E57299"/>
    <w:tblPr>
      <w:tblStyleRowBandSize w:val="1"/>
      <w:tblStyleColBandSize w:val="1"/>
      <w:tblCellMar>
        <w:left w:w="115" w:type="dxa"/>
        <w:right w:w="115" w:type="dxa"/>
      </w:tblCellMar>
    </w:tblPr>
  </w:style>
  <w:style w:type="table" w:customStyle="1" w:styleId="af7">
    <w:basedOn w:val="TableNormal"/>
    <w:rsid w:val="00E57299"/>
    <w:tblPr>
      <w:tblStyleRowBandSize w:val="1"/>
      <w:tblStyleColBandSize w:val="1"/>
      <w:tblCellMar>
        <w:top w:w="15" w:type="dxa"/>
        <w:left w:w="15" w:type="dxa"/>
        <w:bottom w:w="15" w:type="dxa"/>
        <w:right w:w="15" w:type="dxa"/>
      </w:tblCellMar>
    </w:tblPr>
  </w:style>
  <w:style w:type="table" w:customStyle="1" w:styleId="af8">
    <w:basedOn w:val="TableNormal"/>
    <w:rsid w:val="00E57299"/>
    <w:tblPr>
      <w:tblStyleRowBandSize w:val="1"/>
      <w:tblStyleColBandSize w:val="1"/>
      <w:tblCellMar>
        <w:top w:w="15" w:type="dxa"/>
        <w:left w:w="15" w:type="dxa"/>
        <w:bottom w:w="15" w:type="dxa"/>
        <w:right w:w="15" w:type="dxa"/>
      </w:tblCellMar>
    </w:tblPr>
  </w:style>
  <w:style w:type="character" w:customStyle="1" w:styleId="a4">
    <w:name w:val="Название Знак"/>
    <w:aliases w:val="Знак2 Знак Знак"/>
    <w:basedOn w:val="a0"/>
    <w:link w:val="a3"/>
    <w:uiPriority w:val="10"/>
    <w:rsid w:val="00393E03"/>
    <w:rPr>
      <w:b/>
      <w:sz w:val="72"/>
      <w:szCs w:val="72"/>
    </w:rPr>
  </w:style>
  <w:style w:type="paragraph" w:styleId="20">
    <w:name w:val="Body Text 2"/>
    <w:basedOn w:val="a"/>
    <w:link w:val="21"/>
    <w:uiPriority w:val="99"/>
    <w:semiHidden/>
    <w:unhideWhenUsed/>
    <w:rsid w:val="00393E03"/>
    <w:pPr>
      <w:spacing w:after="120" w:line="480" w:lineRule="auto"/>
    </w:pPr>
    <w:rPr>
      <w:rFonts w:ascii="Times New Roman" w:eastAsia="Arial" w:hAnsi="Times New Roman" w:cs="Times New Roman"/>
      <w:sz w:val="24"/>
      <w:szCs w:val="24"/>
      <w:lang w:val="ru-RU" w:eastAsia="ru-RU"/>
    </w:rPr>
  </w:style>
  <w:style w:type="character" w:customStyle="1" w:styleId="21">
    <w:name w:val="Основной текст 2 Знак"/>
    <w:basedOn w:val="a0"/>
    <w:link w:val="20"/>
    <w:uiPriority w:val="99"/>
    <w:semiHidden/>
    <w:rsid w:val="00393E03"/>
    <w:rPr>
      <w:rFonts w:ascii="Times New Roman" w:eastAsia="Arial" w:hAnsi="Times New Roman" w:cs="Times New Roman"/>
      <w:sz w:val="24"/>
      <w:szCs w:val="24"/>
      <w:lang w:val="ru-RU"/>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a"/>
    <w:uiPriority w:val="99"/>
    <w:unhideWhenUsed/>
    <w:qFormat/>
    <w:rsid w:val="0027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171C87"/>
    <w:rPr>
      <w:rFonts w:ascii="Times New Roman" w:eastAsia="Times New Roman" w:hAnsi="Times New Roman" w:cs="Times New Roman"/>
      <w:sz w:val="24"/>
      <w:szCs w:val="24"/>
    </w:rPr>
  </w:style>
  <w:style w:type="paragraph" w:customStyle="1" w:styleId="210">
    <w:name w:val="Основной текст с отступом 21"/>
    <w:basedOn w:val="a"/>
    <w:rsid w:val="00171C87"/>
    <w:pPr>
      <w:suppressAutoHyphens/>
      <w:spacing w:after="120" w:line="480" w:lineRule="auto"/>
      <w:ind w:left="283"/>
    </w:pPr>
    <w:rPr>
      <w:rFonts w:ascii="Times New Roman" w:eastAsia="Times New Roman" w:hAnsi="Times New Roman" w:cs="Times New Roman"/>
      <w:sz w:val="24"/>
      <w:szCs w:val="24"/>
      <w:lang w:val="ru-RU" w:eastAsia="ru-RU"/>
    </w:rPr>
  </w:style>
  <w:style w:type="paragraph" w:styleId="afb">
    <w:name w:val="Body Text"/>
    <w:basedOn w:val="a"/>
    <w:link w:val="afc"/>
    <w:rsid w:val="00171C87"/>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fc">
    <w:name w:val="Основной текст Знак"/>
    <w:basedOn w:val="a0"/>
    <w:link w:val="afb"/>
    <w:rsid w:val="00171C87"/>
    <w:rPr>
      <w:rFonts w:ascii="Times New Roman CYR" w:eastAsia="Times New Roman" w:hAnsi="Times New Roman CYR" w:cs="Times New Roman"/>
      <w:sz w:val="24"/>
      <w:szCs w:val="24"/>
      <w:lang w:val="ru-RU" w:eastAsia="zh-CN"/>
    </w:rPr>
  </w:style>
  <w:style w:type="paragraph" w:customStyle="1" w:styleId="12">
    <w:name w:val="Обычный1"/>
    <w:link w:val="Normal"/>
    <w:qFormat/>
    <w:rsid w:val="00171C87"/>
    <w:pPr>
      <w:suppressAutoHyphens/>
      <w:spacing w:after="0" w:line="276" w:lineRule="auto"/>
    </w:pPr>
    <w:rPr>
      <w:rFonts w:ascii="Arial" w:eastAsia="Times New Roman" w:hAnsi="Arial" w:cs="Times New Roman"/>
      <w:color w:val="000000"/>
      <w:lang w:val="ru-RU" w:eastAsia="zh-CN"/>
    </w:rPr>
  </w:style>
  <w:style w:type="paragraph" w:styleId="afd">
    <w:name w:val="No Spacing"/>
    <w:aliases w:val="ToR - tips and questions"/>
    <w:link w:val="afe"/>
    <w:uiPriority w:val="1"/>
    <w:qFormat/>
    <w:rsid w:val="00171C87"/>
    <w:pPr>
      <w:spacing w:after="0" w:line="240" w:lineRule="auto"/>
    </w:pPr>
    <w:rPr>
      <w:rFonts w:cs="Times New Roman"/>
      <w:lang w:eastAsia="en-US"/>
    </w:rPr>
  </w:style>
  <w:style w:type="character" w:customStyle="1" w:styleId="Normal">
    <w:name w:val="Normal Знак"/>
    <w:link w:val="12"/>
    <w:locked/>
    <w:rsid w:val="00171C87"/>
    <w:rPr>
      <w:rFonts w:ascii="Arial" w:eastAsia="Times New Roman" w:hAnsi="Arial" w:cs="Times New Roman"/>
      <w:color w:val="000000"/>
      <w:lang w:val="ru-RU" w:eastAsia="zh-CN"/>
    </w:rPr>
  </w:style>
  <w:style w:type="paragraph" w:customStyle="1" w:styleId="Default">
    <w:name w:val="Default"/>
    <w:rsid w:val="00171C8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character" w:customStyle="1" w:styleId="afe">
    <w:name w:val="Без интервала Знак"/>
    <w:aliases w:val="ToR - tips and questions Знак"/>
    <w:link w:val="afd"/>
    <w:uiPriority w:val="1"/>
    <w:rsid w:val="00C9329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99"/>
    <w:rPr>
      <w:lang w:eastAsia="en-US"/>
    </w:rPr>
  </w:style>
  <w:style w:type="paragraph" w:styleId="1">
    <w:name w:val="heading 1"/>
    <w:basedOn w:val="10"/>
    <w:next w:val="10"/>
    <w:rsid w:val="00E57299"/>
    <w:pPr>
      <w:keepNext/>
      <w:keepLines/>
      <w:spacing w:before="480" w:after="120"/>
      <w:outlineLvl w:val="0"/>
    </w:pPr>
    <w:rPr>
      <w:b/>
      <w:sz w:val="48"/>
      <w:szCs w:val="48"/>
    </w:rPr>
  </w:style>
  <w:style w:type="paragraph" w:styleId="2">
    <w:name w:val="heading 2"/>
    <w:basedOn w:val="10"/>
    <w:next w:val="10"/>
    <w:rsid w:val="00E57299"/>
    <w:pPr>
      <w:keepNext/>
      <w:keepLines/>
      <w:spacing w:before="360" w:after="80"/>
      <w:outlineLvl w:val="1"/>
    </w:pPr>
    <w:rPr>
      <w:b/>
      <w:sz w:val="36"/>
      <w:szCs w:val="36"/>
    </w:rPr>
  </w:style>
  <w:style w:type="paragraph" w:styleId="3">
    <w:name w:val="heading 3"/>
    <w:basedOn w:val="10"/>
    <w:next w:val="10"/>
    <w:rsid w:val="00E57299"/>
    <w:pPr>
      <w:keepNext/>
      <w:keepLines/>
      <w:spacing w:before="280" w:after="80"/>
      <w:outlineLvl w:val="2"/>
    </w:pPr>
    <w:rPr>
      <w:b/>
      <w:sz w:val="28"/>
      <w:szCs w:val="28"/>
    </w:rPr>
  </w:style>
  <w:style w:type="paragraph" w:styleId="4">
    <w:name w:val="heading 4"/>
    <w:basedOn w:val="10"/>
    <w:next w:val="10"/>
    <w:rsid w:val="00E57299"/>
    <w:pPr>
      <w:keepNext/>
      <w:keepLines/>
      <w:spacing w:before="240" w:after="40"/>
      <w:outlineLvl w:val="3"/>
    </w:pPr>
    <w:rPr>
      <w:b/>
      <w:sz w:val="24"/>
      <w:szCs w:val="24"/>
    </w:rPr>
  </w:style>
  <w:style w:type="paragraph" w:styleId="5">
    <w:name w:val="heading 5"/>
    <w:basedOn w:val="10"/>
    <w:next w:val="10"/>
    <w:rsid w:val="00E57299"/>
    <w:pPr>
      <w:keepNext/>
      <w:keepLines/>
      <w:spacing w:before="220" w:after="40"/>
      <w:outlineLvl w:val="4"/>
    </w:pPr>
    <w:rPr>
      <w:b/>
    </w:rPr>
  </w:style>
  <w:style w:type="paragraph" w:styleId="6">
    <w:name w:val="heading 6"/>
    <w:basedOn w:val="10"/>
    <w:next w:val="10"/>
    <w:rsid w:val="00E5729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57299"/>
  </w:style>
  <w:style w:type="table" w:customStyle="1" w:styleId="TableNormal">
    <w:name w:val="Table Normal"/>
    <w:rsid w:val="00E57299"/>
    <w:tblPr>
      <w:tblCellMar>
        <w:top w:w="0" w:type="dxa"/>
        <w:left w:w="0" w:type="dxa"/>
        <w:bottom w:w="0" w:type="dxa"/>
        <w:right w:w="0" w:type="dxa"/>
      </w:tblCellMar>
    </w:tblPr>
  </w:style>
  <w:style w:type="paragraph" w:styleId="a3">
    <w:name w:val="Title"/>
    <w:aliases w:val="Знак2 Знак"/>
    <w:basedOn w:val="10"/>
    <w:next w:val="10"/>
    <w:link w:val="a4"/>
    <w:uiPriority w:val="10"/>
    <w:qFormat/>
    <w:rsid w:val="00E5729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10"/>
    <w:next w:val="10"/>
    <w:rsid w:val="00E57299"/>
    <w:pPr>
      <w:keepNext/>
      <w:keepLines/>
      <w:spacing w:before="360" w:after="80"/>
    </w:pPr>
    <w:rPr>
      <w:rFonts w:ascii="Georgia" w:eastAsia="Georgia" w:hAnsi="Georgia" w:cs="Georgia"/>
      <w:i/>
      <w:color w:val="666666"/>
      <w:sz w:val="48"/>
      <w:szCs w:val="48"/>
    </w:rPr>
  </w:style>
  <w:style w:type="table" w:customStyle="1" w:styleId="af2">
    <w:basedOn w:val="TableNormal"/>
    <w:rsid w:val="00E57299"/>
    <w:tblPr>
      <w:tblStyleRowBandSize w:val="1"/>
      <w:tblStyleColBandSize w:val="1"/>
      <w:tblCellMar>
        <w:top w:w="48" w:type="dxa"/>
        <w:left w:w="48" w:type="dxa"/>
        <w:bottom w:w="48" w:type="dxa"/>
        <w:right w:w="48" w:type="dxa"/>
      </w:tblCellMar>
    </w:tblPr>
  </w:style>
  <w:style w:type="table" w:customStyle="1" w:styleId="af3">
    <w:basedOn w:val="TableNormal"/>
    <w:rsid w:val="00E57299"/>
    <w:tblPr>
      <w:tblStyleRowBandSize w:val="1"/>
      <w:tblStyleColBandSize w:val="1"/>
      <w:tblCellMar>
        <w:left w:w="115" w:type="dxa"/>
        <w:right w:w="115" w:type="dxa"/>
      </w:tblCellMar>
    </w:tblPr>
  </w:style>
  <w:style w:type="table" w:customStyle="1" w:styleId="af4">
    <w:basedOn w:val="TableNormal"/>
    <w:rsid w:val="00E57299"/>
    <w:tblPr>
      <w:tblStyleRowBandSize w:val="1"/>
      <w:tblStyleColBandSize w:val="1"/>
      <w:tblCellMar>
        <w:left w:w="115" w:type="dxa"/>
        <w:right w:w="115" w:type="dxa"/>
      </w:tblCellMar>
    </w:tblPr>
  </w:style>
  <w:style w:type="table" w:customStyle="1" w:styleId="af5">
    <w:basedOn w:val="TableNormal"/>
    <w:rsid w:val="00E57299"/>
    <w:tblPr>
      <w:tblStyleRowBandSize w:val="1"/>
      <w:tblStyleColBandSize w:val="1"/>
      <w:tblCellMar>
        <w:left w:w="115" w:type="dxa"/>
        <w:right w:w="115" w:type="dxa"/>
      </w:tblCellMar>
    </w:tblPr>
  </w:style>
  <w:style w:type="table" w:customStyle="1" w:styleId="af6">
    <w:basedOn w:val="TableNormal"/>
    <w:rsid w:val="00E57299"/>
    <w:tblPr>
      <w:tblStyleRowBandSize w:val="1"/>
      <w:tblStyleColBandSize w:val="1"/>
      <w:tblCellMar>
        <w:left w:w="115" w:type="dxa"/>
        <w:right w:w="115" w:type="dxa"/>
      </w:tblCellMar>
    </w:tblPr>
  </w:style>
  <w:style w:type="table" w:customStyle="1" w:styleId="af7">
    <w:basedOn w:val="TableNormal"/>
    <w:rsid w:val="00E57299"/>
    <w:tblPr>
      <w:tblStyleRowBandSize w:val="1"/>
      <w:tblStyleColBandSize w:val="1"/>
      <w:tblCellMar>
        <w:top w:w="15" w:type="dxa"/>
        <w:left w:w="15" w:type="dxa"/>
        <w:bottom w:w="15" w:type="dxa"/>
        <w:right w:w="15" w:type="dxa"/>
      </w:tblCellMar>
    </w:tblPr>
  </w:style>
  <w:style w:type="table" w:customStyle="1" w:styleId="af8">
    <w:basedOn w:val="TableNormal"/>
    <w:rsid w:val="00E57299"/>
    <w:tblPr>
      <w:tblStyleRowBandSize w:val="1"/>
      <w:tblStyleColBandSize w:val="1"/>
      <w:tblCellMar>
        <w:top w:w="15" w:type="dxa"/>
        <w:left w:w="15" w:type="dxa"/>
        <w:bottom w:w="15" w:type="dxa"/>
        <w:right w:w="15" w:type="dxa"/>
      </w:tblCellMar>
    </w:tblPr>
  </w:style>
  <w:style w:type="character" w:customStyle="1" w:styleId="a4">
    <w:name w:val="Название Знак"/>
    <w:aliases w:val="Знак2 Знак Знак"/>
    <w:basedOn w:val="a0"/>
    <w:link w:val="a3"/>
    <w:uiPriority w:val="10"/>
    <w:rsid w:val="00393E03"/>
    <w:rPr>
      <w:b/>
      <w:sz w:val="72"/>
      <w:szCs w:val="72"/>
    </w:rPr>
  </w:style>
  <w:style w:type="paragraph" w:styleId="20">
    <w:name w:val="Body Text 2"/>
    <w:basedOn w:val="a"/>
    <w:link w:val="21"/>
    <w:uiPriority w:val="99"/>
    <w:semiHidden/>
    <w:unhideWhenUsed/>
    <w:rsid w:val="00393E03"/>
    <w:pPr>
      <w:spacing w:after="120" w:line="480" w:lineRule="auto"/>
    </w:pPr>
    <w:rPr>
      <w:rFonts w:ascii="Times New Roman" w:eastAsia="Arial" w:hAnsi="Times New Roman" w:cs="Times New Roman"/>
      <w:sz w:val="24"/>
      <w:szCs w:val="24"/>
      <w:lang w:val="ru-RU" w:eastAsia="ru-RU"/>
    </w:rPr>
  </w:style>
  <w:style w:type="character" w:customStyle="1" w:styleId="21">
    <w:name w:val="Основной текст 2 Знак"/>
    <w:basedOn w:val="a0"/>
    <w:link w:val="20"/>
    <w:uiPriority w:val="99"/>
    <w:semiHidden/>
    <w:rsid w:val="00393E03"/>
    <w:rPr>
      <w:rFonts w:ascii="Times New Roman" w:eastAsia="Arial" w:hAnsi="Times New Roman" w:cs="Times New Roman"/>
      <w:sz w:val="24"/>
      <w:szCs w:val="24"/>
      <w:lang w:val="ru-RU"/>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a"/>
    <w:uiPriority w:val="99"/>
    <w:unhideWhenUsed/>
    <w:qFormat/>
    <w:rsid w:val="0027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171C87"/>
    <w:rPr>
      <w:rFonts w:ascii="Times New Roman" w:eastAsia="Times New Roman" w:hAnsi="Times New Roman" w:cs="Times New Roman"/>
      <w:sz w:val="24"/>
      <w:szCs w:val="24"/>
    </w:rPr>
  </w:style>
  <w:style w:type="paragraph" w:customStyle="1" w:styleId="210">
    <w:name w:val="Основной текст с отступом 21"/>
    <w:basedOn w:val="a"/>
    <w:rsid w:val="00171C87"/>
    <w:pPr>
      <w:suppressAutoHyphens/>
      <w:spacing w:after="120" w:line="480" w:lineRule="auto"/>
      <w:ind w:left="283"/>
    </w:pPr>
    <w:rPr>
      <w:rFonts w:ascii="Times New Roman" w:eastAsia="Times New Roman" w:hAnsi="Times New Roman" w:cs="Times New Roman"/>
      <w:sz w:val="24"/>
      <w:szCs w:val="24"/>
      <w:lang w:val="ru-RU" w:eastAsia="ru-RU"/>
    </w:rPr>
  </w:style>
  <w:style w:type="paragraph" w:styleId="afb">
    <w:name w:val="Body Text"/>
    <w:basedOn w:val="a"/>
    <w:link w:val="afc"/>
    <w:rsid w:val="00171C87"/>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fc">
    <w:name w:val="Основной текст Знак"/>
    <w:basedOn w:val="a0"/>
    <w:link w:val="afb"/>
    <w:rsid w:val="00171C87"/>
    <w:rPr>
      <w:rFonts w:ascii="Times New Roman CYR" w:eastAsia="Times New Roman" w:hAnsi="Times New Roman CYR" w:cs="Times New Roman"/>
      <w:sz w:val="24"/>
      <w:szCs w:val="24"/>
      <w:lang w:val="ru-RU" w:eastAsia="zh-CN"/>
    </w:rPr>
  </w:style>
  <w:style w:type="paragraph" w:customStyle="1" w:styleId="12">
    <w:name w:val="Обычный1"/>
    <w:link w:val="Normal"/>
    <w:qFormat/>
    <w:rsid w:val="00171C87"/>
    <w:pPr>
      <w:suppressAutoHyphens/>
      <w:spacing w:after="0" w:line="276" w:lineRule="auto"/>
    </w:pPr>
    <w:rPr>
      <w:rFonts w:ascii="Arial" w:eastAsia="Times New Roman" w:hAnsi="Arial" w:cs="Times New Roman"/>
      <w:color w:val="000000"/>
      <w:lang w:val="ru-RU" w:eastAsia="zh-CN"/>
    </w:rPr>
  </w:style>
  <w:style w:type="paragraph" w:styleId="afd">
    <w:name w:val="No Spacing"/>
    <w:aliases w:val="ToR - tips and questions"/>
    <w:link w:val="afe"/>
    <w:uiPriority w:val="1"/>
    <w:qFormat/>
    <w:rsid w:val="00171C87"/>
    <w:pPr>
      <w:spacing w:after="0" w:line="240" w:lineRule="auto"/>
    </w:pPr>
    <w:rPr>
      <w:rFonts w:cs="Times New Roman"/>
      <w:lang w:eastAsia="en-US"/>
    </w:rPr>
  </w:style>
  <w:style w:type="character" w:customStyle="1" w:styleId="Normal">
    <w:name w:val="Normal Знак"/>
    <w:link w:val="12"/>
    <w:locked/>
    <w:rsid w:val="00171C87"/>
    <w:rPr>
      <w:rFonts w:ascii="Arial" w:eastAsia="Times New Roman" w:hAnsi="Arial" w:cs="Times New Roman"/>
      <w:color w:val="000000"/>
      <w:lang w:val="ru-RU" w:eastAsia="zh-CN"/>
    </w:rPr>
  </w:style>
  <w:style w:type="paragraph" w:customStyle="1" w:styleId="Default">
    <w:name w:val="Default"/>
    <w:rsid w:val="00171C8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character" w:customStyle="1" w:styleId="afe">
    <w:name w:val="Без интервала Знак"/>
    <w:aliases w:val="ToR - tips and questions Знак"/>
    <w:link w:val="afd"/>
    <w:uiPriority w:val="1"/>
    <w:rsid w:val="00C9329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8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AMUW2mV7T1TL5evdf1+KllYbfiC0F1VdMm2GiyuojPqAqhT9mEqawxncGo8sw/dAerRaDbegE7Fo4DiymvDJtc1QiXCc8Dwhhof0jUUSTyzIv62To7veHdQ=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ED20D4-02EE-42DD-9387-06715ABA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26235</Words>
  <Characters>14954</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Shkola 1</cp:lastModifiedBy>
  <cp:revision>10</cp:revision>
  <cp:lastPrinted>2023-02-24T14:37:00Z</cp:lastPrinted>
  <dcterms:created xsi:type="dcterms:W3CDTF">2023-03-23T12:53:00Z</dcterms:created>
  <dcterms:modified xsi:type="dcterms:W3CDTF">2023-03-28T07:42:00Z</dcterms:modified>
</cp:coreProperties>
</file>