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4C" w:rsidRDefault="008D2C4C" w:rsidP="008D2C4C">
      <w:pPr>
        <w:jc w:val="center"/>
        <w:rPr>
          <w:rFonts w:ascii="Times New Roman" w:hAnsi="Times New Roman"/>
          <w:b/>
          <w:color w:val="121212"/>
          <w:sz w:val="32"/>
          <w:szCs w:val="32"/>
        </w:rPr>
      </w:pPr>
      <w:r>
        <w:rPr>
          <w:rFonts w:ascii="Times New Roman" w:hAnsi="Times New Roman"/>
          <w:b/>
          <w:color w:val="121212"/>
          <w:sz w:val="32"/>
          <w:szCs w:val="32"/>
        </w:rPr>
        <w:t>Одеська міська рада</w:t>
      </w:r>
    </w:p>
    <w:p w:rsidR="008D2C4C" w:rsidRDefault="008D2C4C" w:rsidP="008D2C4C">
      <w:pPr>
        <w:pBdr>
          <w:bottom w:val="thinThickSmallGap" w:sz="24" w:space="1" w:color="auto"/>
        </w:pBdr>
        <w:jc w:val="center"/>
        <w:rPr>
          <w:rFonts w:asciiTheme="minorHAnsi" w:hAnsiTheme="minorHAnsi"/>
          <w:b/>
          <w:bCs/>
          <w:sz w:val="32"/>
          <w:szCs w:val="32"/>
        </w:rPr>
      </w:pPr>
      <w:r>
        <w:rPr>
          <w:rFonts w:ascii="Times New Roman" w:hAnsi="Times New Roman"/>
          <w:b/>
          <w:color w:val="121212"/>
          <w:sz w:val="32"/>
          <w:szCs w:val="32"/>
        </w:rPr>
        <w:t>Комунальне підприємство «</w:t>
      </w:r>
      <w:proofErr w:type="spellStart"/>
      <w:r>
        <w:rPr>
          <w:rFonts w:ascii="Times New Roman" w:hAnsi="Times New Roman"/>
          <w:b/>
          <w:color w:val="121212"/>
          <w:sz w:val="32"/>
          <w:szCs w:val="32"/>
        </w:rPr>
        <w:t>Одесміськелектротранс</w:t>
      </w:r>
      <w:proofErr w:type="spellEnd"/>
      <w:r>
        <w:rPr>
          <w:rFonts w:ascii="Times New Roman" w:hAnsi="Times New Roman"/>
          <w:b/>
          <w:color w:val="121212"/>
          <w:sz w:val="32"/>
          <w:szCs w:val="32"/>
        </w:rPr>
        <w:t>»</w:t>
      </w:r>
    </w:p>
    <w:tbl>
      <w:tblPr>
        <w:tblpPr w:leftFromText="180" w:rightFromText="180" w:vertAnchor="text" w:tblpXSpec="right" w:tblpY="1"/>
        <w:tblOverlap w:val="never"/>
        <w:tblW w:w="59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8D2C4C" w:rsidTr="00263EC4">
        <w:tc>
          <w:tcPr>
            <w:tcW w:w="5954" w:type="dxa"/>
            <w:tcBorders>
              <w:top w:val="nil"/>
              <w:left w:val="nil"/>
              <w:bottom w:val="nil"/>
              <w:right w:val="nil"/>
            </w:tcBorders>
          </w:tcPr>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8D2C4C"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8D2C4C" w:rsidTr="00263EC4">
        <w:trPr>
          <w:trHeight w:val="358"/>
        </w:trPr>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rPr>
            </w:pPr>
            <w:r>
              <w:rPr>
                <w:rFonts w:ascii="Times New Roman" w:hAnsi="Times New Roman"/>
                <w:b/>
                <w:bCs/>
              </w:rPr>
              <w:t>ПРОТОКОЛ № _1_</w:t>
            </w:r>
          </w:p>
        </w:tc>
      </w:tr>
      <w:tr w:rsidR="008D2C4C" w:rsidRPr="004061A1"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rPr>
            </w:pPr>
            <w:r w:rsidRPr="009815EF">
              <w:rPr>
                <w:rFonts w:ascii="Times New Roman" w:hAnsi="Times New Roman"/>
                <w:b/>
                <w:bCs/>
              </w:rPr>
              <w:t>від</w:t>
            </w:r>
            <w:r w:rsidRPr="009815EF">
              <w:rPr>
                <w:rFonts w:ascii="Times New Roman" w:hAnsi="Times New Roman"/>
              </w:rPr>
              <w:t xml:space="preserve"> </w:t>
            </w:r>
            <w:r w:rsidRPr="00AC6FBF">
              <w:rPr>
                <w:rFonts w:ascii="Times New Roman" w:hAnsi="Times New Roman"/>
                <w:b/>
              </w:rPr>
              <w:t>«</w:t>
            </w:r>
            <w:r w:rsidR="005800F1">
              <w:rPr>
                <w:rFonts w:ascii="Times New Roman" w:hAnsi="Times New Roman"/>
                <w:b/>
                <w:lang w:val="ru-RU"/>
              </w:rPr>
              <w:t>22</w:t>
            </w:r>
            <w:r w:rsidR="006648BB" w:rsidRPr="00AC6FBF">
              <w:rPr>
                <w:rFonts w:ascii="Times New Roman" w:hAnsi="Times New Roman"/>
                <w:b/>
              </w:rPr>
              <w:t xml:space="preserve">» </w:t>
            </w:r>
            <w:r w:rsidR="00174515" w:rsidRPr="00AC6FBF">
              <w:rPr>
                <w:rFonts w:ascii="Times New Roman" w:hAnsi="Times New Roman"/>
                <w:b/>
              </w:rPr>
              <w:t>січня</w:t>
            </w:r>
            <w:r w:rsidR="00D46469" w:rsidRPr="00AC6FBF">
              <w:rPr>
                <w:rFonts w:ascii="Times New Roman" w:hAnsi="Times New Roman"/>
                <w:b/>
              </w:rPr>
              <w:t xml:space="preserve"> </w:t>
            </w:r>
            <w:r w:rsidRPr="00AC6FBF">
              <w:rPr>
                <w:rFonts w:ascii="Times New Roman" w:hAnsi="Times New Roman"/>
                <w:b/>
              </w:rPr>
              <w:t xml:space="preserve"> 202</w:t>
            </w:r>
            <w:r w:rsidR="00E07E41">
              <w:rPr>
                <w:rFonts w:ascii="Times New Roman" w:hAnsi="Times New Roman"/>
                <w:b/>
              </w:rPr>
              <w:t>4</w:t>
            </w:r>
            <w:r w:rsidRPr="000973C6">
              <w:rPr>
                <w:rFonts w:ascii="Times New Roman" w:hAnsi="Times New Roman"/>
                <w:b/>
              </w:rPr>
              <w:t xml:space="preserve">  року</w:t>
            </w:r>
          </w:p>
          <w:p w:rsidR="008D2C4C" w:rsidRDefault="008D2C4C" w:rsidP="00263EC4">
            <w:pPr>
              <w:spacing w:after="0" w:line="264" w:lineRule="auto"/>
              <w:rPr>
                <w:rFonts w:ascii="Times New Roman" w:hAnsi="Times New Roman"/>
                <w:b/>
              </w:rPr>
            </w:pPr>
            <w:r>
              <w:rPr>
                <w:rFonts w:ascii="Times New Roman" w:hAnsi="Times New Roman"/>
                <w:b/>
              </w:rPr>
              <w:t>Уповноважена особа КП «ОМЕТ»</w:t>
            </w:r>
          </w:p>
          <w:p w:rsidR="00174515" w:rsidRDefault="00E07E41" w:rsidP="00263EC4">
            <w:pPr>
              <w:spacing w:after="0" w:line="264" w:lineRule="auto"/>
              <w:rPr>
                <w:rFonts w:ascii="Times New Roman" w:hAnsi="Times New Roman"/>
                <w:b/>
              </w:rPr>
            </w:pPr>
            <w:r>
              <w:rPr>
                <w:rFonts w:ascii="Times New Roman" w:hAnsi="Times New Roman"/>
                <w:b/>
              </w:rPr>
              <w:t>Таран Т.В.</w:t>
            </w:r>
          </w:p>
          <w:p w:rsidR="008D2C4C" w:rsidRDefault="008D2C4C" w:rsidP="00263EC4">
            <w:pPr>
              <w:spacing w:after="0" w:line="264" w:lineRule="auto"/>
              <w:rPr>
                <w:rFonts w:ascii="Times New Roman" w:hAnsi="Times New Roman"/>
                <w:b/>
                <w:bCs/>
                <w:i/>
              </w:rPr>
            </w:pPr>
            <w:r>
              <w:rPr>
                <w:rFonts w:ascii="Times New Roman" w:eastAsia="Times New Roman" w:hAnsi="Times New Roman"/>
                <w:i/>
                <w:color w:val="000000"/>
                <w:sz w:val="24"/>
                <w:szCs w:val="24"/>
              </w:rPr>
              <w:t xml:space="preserve">підпис, </w:t>
            </w:r>
            <w:proofErr w:type="spellStart"/>
            <w:r>
              <w:rPr>
                <w:rFonts w:ascii="Times New Roman" w:eastAsia="Times New Roman" w:hAnsi="Times New Roman"/>
                <w:i/>
                <w:color w:val="000000"/>
                <w:sz w:val="24"/>
                <w:szCs w:val="24"/>
              </w:rPr>
              <w:t>м.п</w:t>
            </w:r>
            <w:proofErr w:type="spellEnd"/>
            <w:r>
              <w:rPr>
                <w:rFonts w:ascii="Times New Roman" w:eastAsia="Times New Roman" w:hAnsi="Times New Roman"/>
                <w:i/>
                <w:color w:val="000000"/>
                <w:sz w:val="24"/>
                <w:szCs w:val="24"/>
              </w:rPr>
              <w:t>.</w:t>
            </w:r>
          </w:p>
        </w:tc>
      </w:tr>
    </w:tbl>
    <w:p w:rsidR="008D2C4C" w:rsidRDefault="00263EC4" w:rsidP="008D2C4C">
      <w:pPr>
        <w:ind w:left="320"/>
        <w:jc w:val="right"/>
        <w:rPr>
          <w:rFonts w:ascii="Times New Roman" w:hAnsi="Times New Roman"/>
          <w:b/>
          <w:bCs/>
          <w:color w:val="000000"/>
        </w:rPr>
      </w:pPr>
      <w:r>
        <w:rPr>
          <w:rFonts w:ascii="Times New Roman" w:hAnsi="Times New Roman"/>
          <w:b/>
          <w:bCs/>
          <w:color w:val="000000"/>
        </w:rPr>
        <w:br w:type="textWrapping" w:clear="all"/>
      </w:r>
    </w:p>
    <w:p w:rsidR="008D2C4C" w:rsidRDefault="008D2C4C" w:rsidP="008D2C4C">
      <w:pPr>
        <w:ind w:left="320"/>
        <w:jc w:val="right"/>
        <w:rPr>
          <w:rFonts w:ascii="Times New Roman" w:hAnsi="Times New Roman"/>
          <w:b/>
          <w:bCs/>
          <w:color w:val="000000"/>
        </w:rPr>
      </w:pPr>
    </w:p>
    <w:p w:rsidR="008D2C4C" w:rsidRDefault="008D2C4C" w:rsidP="008D2C4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p w:rsidR="008D2C4C" w:rsidRDefault="008D2C4C" w:rsidP="008D2C4C">
      <w:pPr>
        <w:spacing w:after="0" w:line="240" w:lineRule="auto"/>
        <w:rPr>
          <w:rFonts w:ascii="Times New Roman" w:eastAsia="Times New Roman" w:hAnsi="Times New Roman"/>
          <w:color w:val="000000"/>
          <w:sz w:val="24"/>
          <w:szCs w:val="24"/>
        </w:rPr>
      </w:pPr>
    </w:p>
    <w:tbl>
      <w:tblPr>
        <w:tblW w:w="10320" w:type="dxa"/>
        <w:tblLayout w:type="fixed"/>
        <w:tblLook w:val="04A0" w:firstRow="1" w:lastRow="0" w:firstColumn="1" w:lastColumn="0" w:noHBand="0" w:noVBand="1"/>
      </w:tblPr>
      <w:tblGrid>
        <w:gridCol w:w="10320"/>
      </w:tblGrid>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«ВІДКРИТІ ТОРГИ З ОСОБЛИВОСТЯМИ»</w:t>
            </w:r>
          </w:p>
        </w:tc>
      </w:tr>
    </w:tbl>
    <w:p w:rsidR="008D2C4C" w:rsidRDefault="008D2C4C" w:rsidP="008D2C4C">
      <w:pPr>
        <w:jc w:val="center"/>
        <w:rPr>
          <w:rFonts w:ascii="Times New Roman" w:eastAsiaTheme="minorHAnsi" w:hAnsi="Times New Roman"/>
          <w:b/>
          <w:bCs/>
          <w:color w:val="000000"/>
          <w:sz w:val="32"/>
          <w:szCs w:val="32"/>
        </w:rPr>
      </w:pPr>
    </w:p>
    <w:p w:rsidR="008D2C4C" w:rsidRPr="00111C46" w:rsidRDefault="008D2C4C" w:rsidP="008D2C4C">
      <w:pPr>
        <w:jc w:val="center"/>
        <w:rPr>
          <w:rFonts w:ascii="Times New Roman" w:hAnsi="Times New Roman"/>
          <w:b/>
          <w:bCs/>
          <w:color w:val="000000"/>
          <w:sz w:val="36"/>
          <w:szCs w:val="36"/>
        </w:rPr>
      </w:pPr>
      <w:r>
        <w:rPr>
          <w:rFonts w:ascii="Times New Roman" w:hAnsi="Times New Roman"/>
          <w:b/>
          <w:bCs/>
          <w:color w:val="000000"/>
          <w:sz w:val="32"/>
          <w:szCs w:val="32"/>
        </w:rPr>
        <w:t xml:space="preserve">на закупівлю товарів </w:t>
      </w:r>
    </w:p>
    <w:p w:rsidR="00F37BC2" w:rsidRDefault="005800F1" w:rsidP="008D2C4C">
      <w:pPr>
        <w:spacing w:before="240" w:after="0" w:line="240" w:lineRule="auto"/>
        <w:jc w:val="center"/>
        <w:rPr>
          <w:rFonts w:ascii="Times New Roman" w:eastAsia="Times New Roman" w:hAnsi="Times New Roman"/>
          <w:b/>
          <w:sz w:val="24"/>
          <w:szCs w:val="24"/>
        </w:rPr>
      </w:pPr>
      <w:r w:rsidRPr="005800F1">
        <w:rPr>
          <w:rFonts w:ascii="Times New Roman" w:hAnsi="Times New Roman" w:cs="Times New Roman"/>
          <w:b/>
          <w:sz w:val="32"/>
          <w:szCs w:val="32"/>
          <w:lang w:eastAsia="en-US"/>
        </w:rPr>
        <w:t>Гальмівні накладки згідно ДК021:2015 код 34320000-6 – Механічні та запасні частини, крім двигунів і частин двигунів</w:t>
      </w:r>
    </w:p>
    <w:p w:rsidR="00F37BC2" w:rsidRDefault="00F37BC2" w:rsidP="008D2C4C">
      <w:pPr>
        <w:spacing w:before="240" w:after="0" w:line="240" w:lineRule="auto"/>
        <w:jc w:val="center"/>
        <w:rPr>
          <w:rFonts w:ascii="Times New Roman" w:eastAsia="Times New Roman" w:hAnsi="Times New Roman"/>
          <w:b/>
          <w:sz w:val="24"/>
          <w:szCs w:val="24"/>
        </w:rPr>
      </w:pPr>
    </w:p>
    <w:p w:rsidR="005E144E" w:rsidRDefault="005E144E" w:rsidP="008D2C4C">
      <w:pPr>
        <w:spacing w:before="240" w:after="0" w:line="240" w:lineRule="auto"/>
        <w:jc w:val="center"/>
        <w:rPr>
          <w:rFonts w:ascii="Times New Roman" w:eastAsia="Times New Roman" w:hAnsi="Times New Roman"/>
          <w:b/>
          <w:sz w:val="24"/>
          <w:szCs w:val="24"/>
        </w:rPr>
      </w:pPr>
    </w:p>
    <w:p w:rsidR="005003C1" w:rsidRDefault="005003C1" w:rsidP="008D2C4C">
      <w:pPr>
        <w:spacing w:before="240" w:after="0" w:line="240" w:lineRule="auto"/>
        <w:jc w:val="center"/>
        <w:rPr>
          <w:rFonts w:ascii="Times New Roman" w:eastAsia="Times New Roman" w:hAnsi="Times New Roman"/>
          <w:b/>
          <w:sz w:val="24"/>
          <w:szCs w:val="24"/>
        </w:rPr>
      </w:pPr>
    </w:p>
    <w:p w:rsidR="00DC7F9B" w:rsidRDefault="00DC7F9B" w:rsidP="008D2C4C">
      <w:pPr>
        <w:spacing w:before="240" w:after="0" w:line="240" w:lineRule="auto"/>
        <w:jc w:val="center"/>
        <w:rPr>
          <w:rFonts w:ascii="Times New Roman" w:eastAsia="Times New Roman" w:hAnsi="Times New Roman"/>
          <w:b/>
          <w:sz w:val="24"/>
          <w:szCs w:val="24"/>
        </w:rPr>
      </w:pPr>
    </w:p>
    <w:p w:rsidR="00195E7C" w:rsidRDefault="00195E7C" w:rsidP="008D2C4C">
      <w:pPr>
        <w:spacing w:before="240" w:after="0" w:line="240" w:lineRule="auto"/>
        <w:jc w:val="center"/>
        <w:rPr>
          <w:rFonts w:ascii="Times New Roman" w:eastAsia="Times New Roman" w:hAnsi="Times New Roman"/>
          <w:b/>
          <w:sz w:val="24"/>
          <w:szCs w:val="24"/>
        </w:rPr>
      </w:pPr>
    </w:p>
    <w:p w:rsidR="00B61FA1" w:rsidRDefault="00B61FA1" w:rsidP="006648BB">
      <w:pPr>
        <w:spacing w:before="240" w:after="0" w:line="240" w:lineRule="auto"/>
        <w:jc w:val="center"/>
        <w:rPr>
          <w:rFonts w:ascii="Times New Roman" w:eastAsia="Times New Roman" w:hAnsi="Times New Roman"/>
          <w:b/>
          <w:sz w:val="24"/>
          <w:szCs w:val="24"/>
        </w:rPr>
      </w:pPr>
    </w:p>
    <w:p w:rsidR="00174515" w:rsidRDefault="00174515" w:rsidP="006648BB">
      <w:pPr>
        <w:spacing w:before="240" w:after="0" w:line="240" w:lineRule="auto"/>
        <w:jc w:val="center"/>
        <w:rPr>
          <w:rFonts w:ascii="Times New Roman" w:eastAsia="Times New Roman" w:hAnsi="Times New Roman"/>
          <w:b/>
          <w:sz w:val="24"/>
          <w:szCs w:val="24"/>
        </w:rPr>
      </w:pPr>
    </w:p>
    <w:p w:rsidR="005800F1" w:rsidRDefault="005800F1" w:rsidP="006648BB">
      <w:pPr>
        <w:spacing w:before="240" w:after="0" w:line="240" w:lineRule="auto"/>
        <w:jc w:val="center"/>
        <w:rPr>
          <w:rFonts w:ascii="Times New Roman" w:eastAsia="Times New Roman" w:hAnsi="Times New Roman"/>
          <w:b/>
          <w:sz w:val="24"/>
          <w:szCs w:val="24"/>
        </w:rPr>
      </w:pPr>
    </w:p>
    <w:p w:rsidR="005800F1" w:rsidRDefault="005800F1" w:rsidP="006648BB">
      <w:pPr>
        <w:spacing w:before="240" w:after="0" w:line="240" w:lineRule="auto"/>
        <w:jc w:val="center"/>
        <w:rPr>
          <w:rFonts w:ascii="Times New Roman" w:eastAsia="Times New Roman" w:hAnsi="Times New Roman"/>
          <w:b/>
          <w:sz w:val="24"/>
          <w:szCs w:val="24"/>
        </w:rPr>
      </w:pPr>
    </w:p>
    <w:p w:rsidR="006648BB" w:rsidRDefault="00174515" w:rsidP="006648BB">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 Одеса – 2024</w:t>
      </w:r>
      <w:r w:rsidR="008D2C4C">
        <w:rPr>
          <w:rFonts w:ascii="Times New Roman" w:eastAsia="Times New Roman" w:hAnsi="Times New Roman"/>
          <w:b/>
          <w:sz w:val="24"/>
          <w:szCs w:val="24"/>
        </w:rPr>
        <w:t xml:space="preserve"> рік</w:t>
      </w:r>
    </w:p>
    <w:p w:rsidR="00466315" w:rsidRDefault="00466315">
      <w:pPr>
        <w:spacing w:after="0" w:line="240" w:lineRule="auto"/>
        <w:jc w:val="both"/>
        <w:rPr>
          <w:rFonts w:ascii="Times New Roman" w:eastAsia="Times New Roman" w:hAnsi="Times New Roman" w:cs="Times New Roman"/>
          <w:sz w:val="24"/>
          <w:szCs w:val="24"/>
        </w:rPr>
      </w:pPr>
    </w:p>
    <w:p w:rsidR="00702F0F" w:rsidRDefault="00702F0F">
      <w:pPr>
        <w:spacing w:after="0" w:line="240" w:lineRule="auto"/>
        <w:jc w:val="both"/>
        <w:rPr>
          <w:rFonts w:ascii="Times New Roman" w:eastAsia="Times New Roman" w:hAnsi="Times New Roman" w:cs="Times New Roman"/>
          <w:sz w:val="24"/>
          <w:szCs w:val="24"/>
        </w:rPr>
      </w:pPr>
    </w:p>
    <w:p w:rsidR="00174515" w:rsidRDefault="00174515">
      <w:pPr>
        <w:spacing w:after="0" w:line="240" w:lineRule="auto"/>
        <w:jc w:val="both"/>
        <w:rPr>
          <w:rFonts w:ascii="Times New Roman" w:eastAsia="Times New Roman" w:hAnsi="Times New Roman" w:cs="Times New Roman"/>
          <w:sz w:val="24"/>
          <w:szCs w:val="24"/>
        </w:rPr>
      </w:pPr>
    </w:p>
    <w:p w:rsidR="005003C1" w:rsidRDefault="005003C1">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575"/>
        <w:gridCol w:w="6680"/>
      </w:tblGrid>
      <w:tr w:rsidR="00466315">
        <w:trPr>
          <w:trHeight w:val="416"/>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66315" w:rsidRDefault="003313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6315" w:rsidTr="00E50201">
        <w:trPr>
          <w:trHeight w:val="411"/>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466315" w:rsidRPr="007F6ED3"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F6ED3">
              <w:rPr>
                <w:rFonts w:ascii="Times New Roman" w:eastAsia="Times New Roman" w:hAnsi="Times New Roman" w:cs="Times New Roman"/>
                <w:color w:val="000000"/>
                <w:sz w:val="24"/>
                <w:szCs w:val="24"/>
              </w:rPr>
              <w:t xml:space="preserve">України «Про публічні закупівлі» (далі </w:t>
            </w:r>
            <w:r w:rsidRPr="007F6ED3">
              <w:rPr>
                <w:rFonts w:ascii="Times New Roman" w:eastAsia="Times New Roman" w:hAnsi="Times New Roman" w:cs="Times New Roman"/>
                <w:sz w:val="24"/>
                <w:szCs w:val="24"/>
              </w:rPr>
              <w:t>—</w:t>
            </w:r>
            <w:r w:rsidRPr="007F6ED3">
              <w:rPr>
                <w:rFonts w:ascii="Times New Roman" w:eastAsia="Times New Roman" w:hAnsi="Times New Roman" w:cs="Times New Roman"/>
                <w:color w:val="000000"/>
                <w:sz w:val="24"/>
                <w:szCs w:val="24"/>
              </w:rPr>
              <w:t xml:space="preserve"> Закон)</w:t>
            </w:r>
            <w:r w:rsidRPr="007F6ED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7F6ED3">
              <w:rPr>
                <w:rFonts w:ascii="Times New Roman" w:eastAsia="Times New Roman" w:hAnsi="Times New Roman" w:cs="Times New Roman"/>
                <w:color w:val="000000" w:themeColor="text1"/>
                <w:sz w:val="24"/>
                <w:szCs w:val="24"/>
              </w:rPr>
              <w:t xml:space="preserve">1178 (із змінами й доповненнями) </w:t>
            </w:r>
            <w:r w:rsidRPr="007F6ED3">
              <w:rPr>
                <w:rFonts w:ascii="Times New Roman" w:eastAsia="Times New Roman" w:hAnsi="Times New Roman" w:cs="Times New Roman"/>
                <w:sz w:val="24"/>
                <w:szCs w:val="24"/>
              </w:rPr>
              <w:t>(далі — Особливості).</w:t>
            </w:r>
          </w:p>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6315" w:rsidTr="00E50201">
        <w:trPr>
          <w:trHeight w:val="6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6315" w:rsidTr="00E50201">
        <w:trPr>
          <w:trHeight w:val="28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466315" w:rsidRDefault="007F6ED3">
            <w:pPr>
              <w:jc w:val="both"/>
              <w:rPr>
                <w:rFonts w:ascii="Times New Roman" w:eastAsia="Times New Roman" w:hAnsi="Times New Roman" w:cs="Times New Roman"/>
                <w:i/>
                <w:sz w:val="24"/>
                <w:szCs w:val="24"/>
              </w:rPr>
            </w:pPr>
            <w:r>
              <w:rPr>
                <w:rFonts w:ascii="Times New Roman" w:hAnsi="Times New Roman"/>
                <w:sz w:val="24"/>
                <w:szCs w:val="24"/>
              </w:rPr>
              <w:t>Комунальне підприємство «</w:t>
            </w:r>
            <w:proofErr w:type="spellStart"/>
            <w:r>
              <w:rPr>
                <w:rFonts w:ascii="Times New Roman" w:hAnsi="Times New Roman"/>
                <w:sz w:val="24"/>
                <w:szCs w:val="24"/>
              </w:rPr>
              <w:t>Одесміськелектротранс</w:t>
            </w:r>
            <w:proofErr w:type="spellEnd"/>
            <w:r>
              <w:rPr>
                <w:rFonts w:ascii="Times New Roman" w:hAnsi="Times New Roman"/>
                <w:sz w:val="24"/>
                <w:szCs w:val="24"/>
              </w:rPr>
              <w:t>»</w:t>
            </w:r>
          </w:p>
        </w:tc>
      </w:tr>
      <w:tr w:rsidR="00466315" w:rsidTr="00E50201">
        <w:trPr>
          <w:trHeight w:val="536"/>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80" w:type="dxa"/>
          </w:tcPr>
          <w:p w:rsidR="00466315" w:rsidRDefault="007F6ED3">
            <w:pPr>
              <w:jc w:val="both"/>
              <w:rPr>
                <w:rFonts w:ascii="Times New Roman" w:eastAsia="Times New Roman" w:hAnsi="Times New Roman" w:cs="Times New Roman"/>
                <w:sz w:val="24"/>
                <w:szCs w:val="24"/>
                <w:highlight w:val="cyan"/>
              </w:rPr>
            </w:pPr>
            <w:r>
              <w:rPr>
                <w:rFonts w:ascii="Times New Roman" w:hAnsi="Times New Roman"/>
                <w:color w:val="121212"/>
                <w:sz w:val="24"/>
                <w:szCs w:val="24"/>
                <w:lang w:eastAsia="zh-CN"/>
              </w:rPr>
              <w:t xml:space="preserve">вул. Водопровідна, 1, </w:t>
            </w:r>
            <w:r>
              <w:rPr>
                <w:rFonts w:ascii="Times New Roman" w:hAnsi="Times New Roman"/>
                <w:sz w:val="24"/>
                <w:szCs w:val="24"/>
                <w:lang w:eastAsia="zh-CN"/>
              </w:rPr>
              <w:t xml:space="preserve">м. Одеса, </w:t>
            </w:r>
            <w:r>
              <w:rPr>
                <w:rFonts w:ascii="Times New Roman" w:hAnsi="Times New Roman"/>
                <w:color w:val="121212"/>
                <w:sz w:val="24"/>
                <w:szCs w:val="24"/>
                <w:lang w:eastAsia="zh-CN"/>
              </w:rPr>
              <w:t>Одеська</w:t>
            </w:r>
            <w:r>
              <w:rPr>
                <w:rFonts w:ascii="Times New Roman" w:hAnsi="Times New Roman"/>
                <w:sz w:val="24"/>
                <w:szCs w:val="24"/>
                <w:lang w:eastAsia="zh-CN"/>
              </w:rPr>
              <w:t xml:space="preserve"> обл., 65007</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8A32E8" w:rsidRDefault="008A32E8" w:rsidP="008A32E8">
            <w:pPr>
              <w:widowControl w:val="0"/>
              <w:autoSpaceDE w:val="0"/>
              <w:autoSpaceDN w:val="0"/>
              <w:spacing w:line="264" w:lineRule="auto"/>
              <w:rPr>
                <w:rFonts w:ascii="Times New Roman" w:hAnsi="Times New Roman"/>
                <w:sz w:val="24"/>
                <w:szCs w:val="24"/>
              </w:rPr>
            </w:pPr>
            <w:r>
              <w:rPr>
                <w:rFonts w:ascii="Times New Roman" w:hAnsi="Times New Roman"/>
                <w:b/>
                <w:sz w:val="24"/>
                <w:szCs w:val="24"/>
              </w:rPr>
              <w:t>Таран Тетяна Василівна</w:t>
            </w:r>
            <w:r>
              <w:rPr>
                <w:rFonts w:ascii="Times New Roman" w:hAnsi="Times New Roman"/>
                <w:sz w:val="24"/>
                <w:szCs w:val="24"/>
              </w:rPr>
              <w:t xml:space="preserve">  - фахівець відділу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уповноважена особа КП «ОМЕТ», </w:t>
            </w:r>
          </w:p>
          <w:p w:rsidR="00466315" w:rsidRDefault="008A32E8" w:rsidP="008A32E8">
            <w:pPr>
              <w:jc w:val="both"/>
              <w:rPr>
                <w:rFonts w:ascii="Times New Roman" w:eastAsia="Times New Roman" w:hAnsi="Times New Roman" w:cs="Times New Roman"/>
                <w:i/>
                <w:color w:val="FF0000"/>
                <w:sz w:val="24"/>
                <w:szCs w:val="24"/>
                <w:highlight w:val="yellow"/>
              </w:rPr>
            </w:pPr>
            <w:r>
              <w:rPr>
                <w:rFonts w:ascii="Times New Roman" w:hAnsi="Times New Roman"/>
                <w:sz w:val="24"/>
                <w:szCs w:val="24"/>
                <w:lang w:val="en-US" w:eastAsia="zh-CN"/>
              </w:rPr>
              <w:t xml:space="preserve">e-mail: </w:t>
            </w:r>
            <w:r>
              <w:rPr>
                <w:rFonts w:ascii="Times New Roman" w:hAnsi="Times New Roman"/>
                <w:color w:val="1F1F1F"/>
                <w:sz w:val="24"/>
                <w:szCs w:val="24"/>
                <w:shd w:val="clear" w:color="auto" w:fill="FFFFFF" w:themeFill="background1"/>
                <w:lang w:val="en-US"/>
              </w:rPr>
              <w:t>tenderomet@gmail.com</w:t>
            </w:r>
            <w:r>
              <w:rPr>
                <w:rFonts w:ascii="Times New Roman" w:hAnsi="Times New Roman"/>
                <w:sz w:val="24"/>
                <w:szCs w:val="24"/>
                <w:shd w:val="clear" w:color="auto" w:fill="FFFFFF" w:themeFill="background1"/>
                <w:lang w:val="en-US" w:eastAsia="zh-CN"/>
              </w:rPr>
              <w:t>,</w:t>
            </w:r>
            <w:r>
              <w:rPr>
                <w:rFonts w:ascii="Times New Roman" w:hAnsi="Times New Roman"/>
                <w:sz w:val="24"/>
                <w:szCs w:val="24"/>
                <w:lang w:val="en-US" w:eastAsia="zh-CN"/>
              </w:rPr>
              <w:t xml:space="preserve"> (048) 717-54-67</w:t>
            </w:r>
          </w:p>
        </w:tc>
      </w:tr>
      <w:tr w:rsidR="00466315" w:rsidTr="00E50201">
        <w:trPr>
          <w:trHeight w:val="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466315" w:rsidRDefault="003313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F6ED3">
              <w:rPr>
                <w:rFonts w:ascii="Times New Roman" w:eastAsia="Times New Roman" w:hAnsi="Times New Roman" w:cs="Times New Roman"/>
                <w:color w:val="000000" w:themeColor="text1"/>
                <w:sz w:val="24"/>
                <w:szCs w:val="24"/>
              </w:rPr>
              <w:t>з особливостями</w:t>
            </w:r>
          </w:p>
        </w:tc>
      </w:tr>
      <w:tr w:rsidR="00466315" w:rsidTr="00E50201">
        <w:trPr>
          <w:trHeight w:val="240"/>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6315" w:rsidTr="00E50201">
        <w:trPr>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466315" w:rsidRPr="00490731" w:rsidRDefault="005800F1">
            <w:pPr>
              <w:jc w:val="both"/>
              <w:rPr>
                <w:rFonts w:ascii="Times New Roman" w:eastAsia="Times New Roman" w:hAnsi="Times New Roman" w:cs="Times New Roman"/>
                <w:b/>
                <w:i/>
                <w:sz w:val="24"/>
                <w:szCs w:val="24"/>
              </w:rPr>
            </w:pPr>
            <w:r w:rsidRPr="005800F1">
              <w:rPr>
                <w:rFonts w:ascii="Times New Roman" w:hAnsi="Times New Roman" w:cs="Times New Roman"/>
                <w:b/>
                <w:sz w:val="24"/>
                <w:szCs w:val="24"/>
                <w:lang w:eastAsia="en-US"/>
              </w:rPr>
              <w:t>Гальмівні накладки згідно ДК021:2015 код 34320000-6 – Механічні та запасні частини, крім двигунів і частин двигунів</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466315" w:rsidRDefault="003313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6315" w:rsidRDefault="00466315" w:rsidP="00E50201">
            <w:pPr>
              <w:widowControl w:val="0"/>
              <w:ind w:right="120"/>
              <w:jc w:val="both"/>
              <w:rPr>
                <w:rFonts w:ascii="Times New Roman" w:eastAsia="Times New Roman" w:hAnsi="Times New Roman" w:cs="Times New Roman"/>
                <w:i/>
                <w:color w:val="FF0000"/>
                <w:sz w:val="24"/>
                <w:szCs w:val="24"/>
                <w:highlight w:val="yellow"/>
              </w:rPr>
            </w:pPr>
          </w:p>
        </w:tc>
      </w:tr>
      <w:tr w:rsidR="00466315" w:rsidTr="00DF7B20">
        <w:trPr>
          <w:trHeight w:val="4086"/>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575" w:type="dxa"/>
          </w:tcPr>
          <w:p w:rsidR="00E50201" w:rsidRDefault="003313CE" w:rsidP="00E50201">
            <w:pPr>
              <w:widowControl w:val="0"/>
              <w:rPr>
                <w:rFonts w:ascii="Times New Roman" w:eastAsia="Times New Roman" w:hAnsi="Times New Roman" w:cs="Times New Roman"/>
                <w:color w:val="000000"/>
                <w:sz w:val="24"/>
                <w:szCs w:val="24"/>
              </w:rPr>
            </w:pPr>
            <w:r w:rsidRPr="00E50201">
              <w:rPr>
                <w:rFonts w:ascii="Times New Roman" w:eastAsia="Times New Roman" w:hAnsi="Times New Roman" w:cs="Times New Roman"/>
                <w:color w:val="000000"/>
                <w:sz w:val="24"/>
                <w:szCs w:val="24"/>
              </w:rPr>
              <w:t xml:space="preserve">кількість товару та місце його поставки </w:t>
            </w:r>
          </w:p>
          <w:p w:rsidR="00466315" w:rsidRDefault="00466315">
            <w:pPr>
              <w:widowControl w:val="0"/>
              <w:rPr>
                <w:rFonts w:ascii="Times New Roman" w:eastAsia="Times New Roman" w:hAnsi="Times New Roman" w:cs="Times New Roman"/>
                <w:color w:val="000000"/>
                <w:sz w:val="24"/>
                <w:szCs w:val="24"/>
                <w:highlight w:val="yellow"/>
              </w:rPr>
            </w:pPr>
          </w:p>
        </w:tc>
        <w:tc>
          <w:tcPr>
            <w:tcW w:w="6680" w:type="dxa"/>
          </w:tcPr>
          <w:p w:rsidR="00E50201" w:rsidRPr="000E7F98" w:rsidRDefault="00E50201" w:rsidP="00E50201">
            <w:pPr>
              <w:keepNext/>
              <w:keepLines/>
              <w:ind w:right="120"/>
              <w:contextualSpacing/>
              <w:jc w:val="both"/>
              <w:rPr>
                <w:rFonts w:ascii="Times New Roman" w:eastAsia="Times New Roman" w:hAnsi="Times New Roman"/>
                <w:b/>
                <w:color w:val="000000"/>
                <w:sz w:val="24"/>
                <w:szCs w:val="24"/>
              </w:rPr>
            </w:pPr>
            <w:r w:rsidRPr="000E7F98">
              <w:rPr>
                <w:rFonts w:ascii="Times New Roman" w:eastAsia="Times New Roman" w:hAnsi="Times New Roman"/>
                <w:b/>
                <w:color w:val="000000"/>
                <w:sz w:val="24"/>
                <w:szCs w:val="24"/>
              </w:rPr>
              <w:t xml:space="preserve">Місце поставки товару: </w:t>
            </w:r>
          </w:p>
          <w:p w:rsidR="00E50201" w:rsidRPr="000E7F98" w:rsidRDefault="00E50201" w:rsidP="00E50201">
            <w:pPr>
              <w:spacing w:before="150" w:after="150"/>
              <w:rPr>
                <w:rFonts w:ascii="Times New Roman" w:hAnsi="Times New Roman"/>
                <w:sz w:val="24"/>
                <w:szCs w:val="24"/>
                <w:lang w:eastAsia="zh-CN"/>
              </w:rPr>
            </w:pPr>
            <w:r w:rsidRPr="000E7F98">
              <w:rPr>
                <w:rFonts w:ascii="Times New Roman" w:hAnsi="Times New Roman"/>
                <w:color w:val="121212"/>
                <w:sz w:val="24"/>
                <w:szCs w:val="24"/>
                <w:lang w:eastAsia="zh-CN"/>
              </w:rPr>
              <w:t xml:space="preserve">вул. Водопровідна, 1, </w:t>
            </w:r>
            <w:r w:rsidRPr="000E7F98">
              <w:rPr>
                <w:rFonts w:ascii="Times New Roman" w:hAnsi="Times New Roman"/>
                <w:sz w:val="24"/>
                <w:szCs w:val="24"/>
                <w:lang w:eastAsia="zh-CN"/>
              </w:rPr>
              <w:t xml:space="preserve">м. Одеса, </w:t>
            </w:r>
            <w:r w:rsidRPr="000E7F98">
              <w:rPr>
                <w:rFonts w:ascii="Times New Roman" w:hAnsi="Times New Roman"/>
                <w:color w:val="121212"/>
                <w:sz w:val="24"/>
                <w:szCs w:val="24"/>
                <w:lang w:eastAsia="zh-CN"/>
              </w:rPr>
              <w:t>Одеська</w:t>
            </w:r>
            <w:r w:rsidRPr="000E7F98">
              <w:rPr>
                <w:rFonts w:ascii="Times New Roman" w:hAnsi="Times New Roman"/>
                <w:sz w:val="24"/>
                <w:szCs w:val="24"/>
                <w:lang w:eastAsia="zh-CN"/>
              </w:rPr>
              <w:t xml:space="preserve"> обл., 65007</w:t>
            </w:r>
          </w:p>
          <w:tbl>
            <w:tblPr>
              <w:tblW w:w="6549" w:type="dxa"/>
              <w:tblLayout w:type="fixed"/>
              <w:tblLook w:val="04A0" w:firstRow="1" w:lastRow="0" w:firstColumn="1" w:lastColumn="0" w:noHBand="0" w:noVBand="1"/>
            </w:tblPr>
            <w:tblGrid>
              <w:gridCol w:w="454"/>
              <w:gridCol w:w="1069"/>
              <w:gridCol w:w="1057"/>
              <w:gridCol w:w="2410"/>
              <w:gridCol w:w="567"/>
              <w:gridCol w:w="992"/>
            </w:tblGrid>
            <w:tr w:rsidR="005800F1" w:rsidRPr="005800F1" w:rsidTr="003B52F1">
              <w:trPr>
                <w:cantSplit/>
                <w:trHeight w:val="1816"/>
              </w:trPr>
              <w:tc>
                <w:tcPr>
                  <w:tcW w:w="347" w:type="pct"/>
                  <w:tcBorders>
                    <w:top w:val="single" w:sz="4" w:space="0" w:color="auto"/>
                    <w:left w:val="single" w:sz="4" w:space="0" w:color="auto"/>
                    <w:bottom w:val="nil"/>
                    <w:right w:val="single" w:sz="4" w:space="0" w:color="auto"/>
                  </w:tcBorders>
                  <w:vAlign w:val="center"/>
                  <w:hideMark/>
                </w:tcPr>
                <w:p w:rsidR="005800F1" w:rsidRPr="005800F1" w:rsidRDefault="005800F1" w:rsidP="005800F1">
                  <w:pPr>
                    <w:spacing w:after="0"/>
                    <w:jc w:val="center"/>
                    <w:rPr>
                      <w:rFonts w:ascii="Times New Roman" w:eastAsia="Times New Roman" w:hAnsi="Times New Roman" w:cs="Times New Roman"/>
                      <w:b/>
                      <w:bCs/>
                      <w:color w:val="000000"/>
                    </w:rPr>
                  </w:pPr>
                  <w:r w:rsidRPr="005800F1">
                    <w:rPr>
                      <w:rFonts w:ascii="Times New Roman" w:eastAsia="Times New Roman" w:hAnsi="Times New Roman" w:cs="Times New Roman"/>
                      <w:b/>
                      <w:bCs/>
                      <w:color w:val="000000"/>
                    </w:rPr>
                    <w:t>№ п/п</w:t>
                  </w:r>
                </w:p>
              </w:tc>
              <w:tc>
                <w:tcPr>
                  <w:tcW w:w="816" w:type="pct"/>
                  <w:tcBorders>
                    <w:top w:val="single" w:sz="4" w:space="0" w:color="auto"/>
                    <w:left w:val="nil"/>
                    <w:bottom w:val="single" w:sz="4" w:space="0" w:color="auto"/>
                    <w:right w:val="single" w:sz="4" w:space="0" w:color="auto"/>
                  </w:tcBorders>
                  <w:textDirection w:val="btLr"/>
                  <w:vAlign w:val="center"/>
                  <w:hideMark/>
                </w:tcPr>
                <w:p w:rsidR="005800F1" w:rsidRPr="005800F1" w:rsidRDefault="005800F1" w:rsidP="005800F1">
                  <w:pPr>
                    <w:spacing w:after="0"/>
                    <w:jc w:val="center"/>
                    <w:rPr>
                      <w:rFonts w:ascii="Times New Roman" w:eastAsia="Times New Roman" w:hAnsi="Times New Roman" w:cs="Times New Roman"/>
                      <w:b/>
                      <w:bCs/>
                      <w:color w:val="000000"/>
                    </w:rPr>
                  </w:pPr>
                  <w:r w:rsidRPr="005800F1">
                    <w:rPr>
                      <w:rFonts w:ascii="Times New Roman" w:eastAsia="Times New Roman" w:hAnsi="Times New Roman" w:cs="Times New Roman"/>
                      <w:b/>
                      <w:bCs/>
                      <w:color w:val="000000"/>
                    </w:rPr>
                    <w:t>Код ДК021:2015 предмета закупівлі</w:t>
                  </w:r>
                </w:p>
              </w:tc>
              <w:tc>
                <w:tcPr>
                  <w:tcW w:w="807" w:type="pct"/>
                  <w:tcBorders>
                    <w:top w:val="single" w:sz="4" w:space="0" w:color="auto"/>
                    <w:left w:val="nil"/>
                    <w:bottom w:val="single" w:sz="4" w:space="0" w:color="auto"/>
                    <w:right w:val="single" w:sz="4" w:space="0" w:color="auto"/>
                  </w:tcBorders>
                  <w:textDirection w:val="btLr"/>
                  <w:vAlign w:val="center"/>
                  <w:hideMark/>
                </w:tcPr>
                <w:p w:rsidR="005800F1" w:rsidRPr="005800F1" w:rsidRDefault="005800F1" w:rsidP="005800F1">
                  <w:pPr>
                    <w:spacing w:after="0"/>
                    <w:jc w:val="center"/>
                    <w:rPr>
                      <w:rFonts w:ascii="Times New Roman" w:eastAsia="Times New Roman" w:hAnsi="Times New Roman" w:cs="Times New Roman"/>
                      <w:b/>
                      <w:bCs/>
                      <w:color w:val="000000"/>
                    </w:rPr>
                  </w:pPr>
                  <w:r w:rsidRPr="005800F1">
                    <w:rPr>
                      <w:rFonts w:ascii="Times New Roman" w:eastAsia="Times New Roman" w:hAnsi="Times New Roman" w:cs="Times New Roman"/>
                      <w:b/>
                      <w:bCs/>
                      <w:color w:val="000000"/>
                    </w:rPr>
                    <w:t>Код ДК021:2015 номенклатури предмета закупівлі</w:t>
                  </w:r>
                </w:p>
              </w:tc>
              <w:tc>
                <w:tcPr>
                  <w:tcW w:w="1840" w:type="pct"/>
                  <w:tcBorders>
                    <w:top w:val="single" w:sz="4" w:space="0" w:color="auto"/>
                    <w:left w:val="nil"/>
                    <w:bottom w:val="single" w:sz="4" w:space="0" w:color="auto"/>
                    <w:right w:val="single" w:sz="4" w:space="0" w:color="auto"/>
                  </w:tcBorders>
                  <w:vAlign w:val="center"/>
                  <w:hideMark/>
                </w:tcPr>
                <w:p w:rsidR="005800F1" w:rsidRPr="005800F1" w:rsidRDefault="005800F1" w:rsidP="005800F1">
                  <w:pPr>
                    <w:spacing w:after="0"/>
                    <w:jc w:val="center"/>
                    <w:rPr>
                      <w:rFonts w:ascii="Times New Roman" w:eastAsia="Times New Roman" w:hAnsi="Times New Roman" w:cs="Times New Roman"/>
                      <w:b/>
                      <w:bCs/>
                      <w:color w:val="000000"/>
                    </w:rPr>
                  </w:pPr>
                  <w:r w:rsidRPr="005800F1">
                    <w:rPr>
                      <w:rFonts w:ascii="Times New Roman" w:eastAsia="Times New Roman" w:hAnsi="Times New Roman" w:cs="Times New Roman"/>
                      <w:b/>
                      <w:bCs/>
                      <w:color w:val="000000"/>
                    </w:rPr>
                    <w:t>Найменування товару</w:t>
                  </w:r>
                </w:p>
              </w:tc>
              <w:tc>
                <w:tcPr>
                  <w:tcW w:w="433" w:type="pct"/>
                  <w:tcBorders>
                    <w:top w:val="single" w:sz="4" w:space="0" w:color="auto"/>
                    <w:left w:val="nil"/>
                    <w:bottom w:val="single" w:sz="4" w:space="0" w:color="auto"/>
                    <w:right w:val="single" w:sz="4" w:space="0" w:color="auto"/>
                  </w:tcBorders>
                  <w:textDirection w:val="btLr"/>
                  <w:vAlign w:val="center"/>
                  <w:hideMark/>
                </w:tcPr>
                <w:p w:rsidR="005800F1" w:rsidRPr="005800F1" w:rsidRDefault="005800F1" w:rsidP="005800F1">
                  <w:pPr>
                    <w:spacing w:after="0"/>
                    <w:ind w:left="113" w:right="113"/>
                    <w:jc w:val="center"/>
                    <w:rPr>
                      <w:rFonts w:ascii="Times New Roman" w:eastAsia="Times New Roman" w:hAnsi="Times New Roman" w:cs="Times New Roman"/>
                      <w:b/>
                      <w:bCs/>
                      <w:color w:val="000000"/>
                    </w:rPr>
                  </w:pPr>
                  <w:r w:rsidRPr="005800F1">
                    <w:rPr>
                      <w:rFonts w:ascii="Times New Roman" w:eastAsia="Times New Roman" w:hAnsi="Times New Roman" w:cs="Times New Roman"/>
                      <w:b/>
                      <w:bCs/>
                      <w:color w:val="000000"/>
                    </w:rPr>
                    <w:t>Одиниця виміру</w:t>
                  </w:r>
                </w:p>
              </w:tc>
              <w:tc>
                <w:tcPr>
                  <w:tcW w:w="757" w:type="pct"/>
                  <w:tcBorders>
                    <w:top w:val="single" w:sz="4" w:space="0" w:color="auto"/>
                    <w:left w:val="nil"/>
                    <w:bottom w:val="single" w:sz="4" w:space="0" w:color="auto"/>
                    <w:right w:val="single" w:sz="4" w:space="0" w:color="auto"/>
                  </w:tcBorders>
                  <w:textDirection w:val="btLr"/>
                  <w:vAlign w:val="center"/>
                  <w:hideMark/>
                </w:tcPr>
                <w:p w:rsidR="005800F1" w:rsidRPr="005800F1" w:rsidRDefault="005800F1" w:rsidP="005800F1">
                  <w:pPr>
                    <w:spacing w:after="0"/>
                    <w:ind w:left="113" w:right="113"/>
                    <w:jc w:val="center"/>
                    <w:rPr>
                      <w:rFonts w:ascii="Times New Roman" w:eastAsia="Times New Roman" w:hAnsi="Times New Roman" w:cs="Times New Roman"/>
                      <w:b/>
                      <w:bCs/>
                      <w:color w:val="000000"/>
                    </w:rPr>
                  </w:pPr>
                  <w:r w:rsidRPr="005800F1">
                    <w:rPr>
                      <w:rFonts w:ascii="Times New Roman" w:eastAsia="Times New Roman" w:hAnsi="Times New Roman" w:cs="Times New Roman"/>
                      <w:b/>
                      <w:bCs/>
                      <w:color w:val="000000"/>
                    </w:rPr>
                    <w:t>Кількість</w:t>
                  </w:r>
                </w:p>
              </w:tc>
            </w:tr>
            <w:tr w:rsidR="005800F1" w:rsidRPr="005800F1" w:rsidTr="003B52F1">
              <w:trPr>
                <w:trHeight w:val="988"/>
              </w:trPr>
              <w:tc>
                <w:tcPr>
                  <w:tcW w:w="347" w:type="pct"/>
                  <w:tcBorders>
                    <w:top w:val="single" w:sz="4" w:space="0" w:color="auto"/>
                    <w:left w:val="single" w:sz="4" w:space="0" w:color="auto"/>
                    <w:bottom w:val="single" w:sz="4" w:space="0" w:color="auto"/>
                    <w:right w:val="single" w:sz="4" w:space="0" w:color="auto"/>
                  </w:tcBorders>
                  <w:vAlign w:val="bottom"/>
                  <w:hideMark/>
                </w:tcPr>
                <w:p w:rsidR="005800F1" w:rsidRPr="005800F1" w:rsidRDefault="005800F1" w:rsidP="005800F1">
                  <w:pPr>
                    <w:spacing w:after="0"/>
                    <w:jc w:val="center"/>
                    <w:rPr>
                      <w:rFonts w:ascii="Times New Roman" w:eastAsia="Times New Roman" w:hAnsi="Times New Roman" w:cs="Times New Roman"/>
                    </w:rPr>
                  </w:pPr>
                  <w:r w:rsidRPr="005800F1">
                    <w:rPr>
                      <w:rFonts w:ascii="Times New Roman" w:eastAsia="Times New Roman" w:hAnsi="Times New Roman" w:cs="Times New Roman"/>
                    </w:rPr>
                    <w:t>1</w:t>
                  </w:r>
                </w:p>
              </w:tc>
              <w:tc>
                <w:tcPr>
                  <w:tcW w:w="816" w:type="pct"/>
                  <w:vMerge w:val="restart"/>
                  <w:tcBorders>
                    <w:top w:val="nil"/>
                    <w:left w:val="single" w:sz="4" w:space="0" w:color="auto"/>
                    <w:right w:val="single" w:sz="4" w:space="0" w:color="auto"/>
                  </w:tcBorders>
                  <w:textDirection w:val="btLr"/>
                  <w:vAlign w:val="center"/>
                  <w:hideMark/>
                </w:tcPr>
                <w:p w:rsidR="003B52F1" w:rsidRDefault="003B52F1" w:rsidP="005800F1">
                  <w:pPr>
                    <w:tabs>
                      <w:tab w:val="left" w:pos="851"/>
                    </w:tabs>
                    <w:spacing w:after="0"/>
                    <w:ind w:left="-284" w:right="283" w:firstLine="426"/>
                    <w:jc w:val="center"/>
                    <w:textAlignment w:val="top"/>
                    <w:rPr>
                      <w:rFonts w:ascii="Times New Roman" w:hAnsi="Times New Roman" w:cs="Times New Roman"/>
                      <w:lang w:eastAsia="zh-CN"/>
                    </w:rPr>
                  </w:pPr>
                </w:p>
                <w:p w:rsidR="005800F1" w:rsidRPr="005800F1" w:rsidRDefault="005800F1" w:rsidP="005800F1">
                  <w:pPr>
                    <w:tabs>
                      <w:tab w:val="left" w:pos="851"/>
                    </w:tabs>
                    <w:spacing w:after="0"/>
                    <w:ind w:left="-284" w:right="283" w:firstLine="426"/>
                    <w:jc w:val="center"/>
                    <w:textAlignment w:val="top"/>
                    <w:rPr>
                      <w:rFonts w:ascii="Times New Roman" w:hAnsi="Times New Roman" w:cs="Times New Roman"/>
                      <w:lang w:eastAsia="zh-CN"/>
                    </w:rPr>
                  </w:pPr>
                  <w:r w:rsidRPr="005800F1">
                    <w:rPr>
                      <w:rFonts w:ascii="Times New Roman" w:hAnsi="Times New Roman" w:cs="Times New Roman"/>
                      <w:lang w:eastAsia="zh-CN"/>
                    </w:rPr>
                    <w:t>34320000-6 – Механічні та запасні частини, крім двигунів і частин двигунів.</w:t>
                  </w:r>
                </w:p>
                <w:p w:rsidR="005800F1" w:rsidRPr="005800F1" w:rsidRDefault="005800F1" w:rsidP="005800F1">
                  <w:pPr>
                    <w:spacing w:after="0"/>
                    <w:jc w:val="center"/>
                    <w:rPr>
                      <w:rFonts w:ascii="Times New Roman" w:eastAsia="Times New Roman" w:hAnsi="Times New Roman" w:cs="Times New Roman"/>
                      <w:b/>
                      <w:bCs/>
                    </w:rPr>
                  </w:pPr>
                </w:p>
              </w:tc>
              <w:tc>
                <w:tcPr>
                  <w:tcW w:w="807" w:type="pct"/>
                  <w:vMerge w:val="restart"/>
                  <w:tcBorders>
                    <w:top w:val="nil"/>
                    <w:left w:val="single" w:sz="4" w:space="0" w:color="auto"/>
                    <w:right w:val="single" w:sz="4" w:space="0" w:color="auto"/>
                  </w:tcBorders>
                  <w:textDirection w:val="btLr"/>
                  <w:vAlign w:val="center"/>
                  <w:hideMark/>
                </w:tcPr>
                <w:p w:rsidR="005800F1" w:rsidRPr="005800F1" w:rsidRDefault="005800F1" w:rsidP="005800F1">
                  <w:pPr>
                    <w:spacing w:after="0"/>
                    <w:jc w:val="center"/>
                    <w:rPr>
                      <w:rFonts w:ascii="Times New Roman" w:eastAsia="Times New Roman" w:hAnsi="Times New Roman" w:cs="Times New Roman"/>
                      <w:b/>
                      <w:bCs/>
                    </w:rPr>
                  </w:pPr>
                  <w:r w:rsidRPr="005800F1">
                    <w:rPr>
                      <w:rFonts w:ascii="Times New Roman" w:eastAsia="Tahoma" w:hAnsi="Times New Roman" w:cs="Times New Roman"/>
                      <w:bCs/>
                      <w:color w:val="000000"/>
                    </w:rPr>
                    <w:t>34322300-3 - Гальмові накладки</w:t>
                  </w:r>
                </w:p>
              </w:tc>
              <w:tc>
                <w:tcPr>
                  <w:tcW w:w="1840" w:type="pct"/>
                  <w:tcBorders>
                    <w:top w:val="single" w:sz="4" w:space="0" w:color="auto"/>
                    <w:left w:val="nil"/>
                    <w:bottom w:val="single" w:sz="4" w:space="0" w:color="auto"/>
                    <w:right w:val="single" w:sz="4" w:space="0" w:color="auto"/>
                  </w:tcBorders>
                  <w:vAlign w:val="bottom"/>
                  <w:hideMark/>
                </w:tcPr>
                <w:p w:rsidR="005800F1" w:rsidRPr="005800F1" w:rsidRDefault="005800F1" w:rsidP="005800F1">
                  <w:pPr>
                    <w:spacing w:after="0"/>
                    <w:jc w:val="center"/>
                    <w:rPr>
                      <w:rFonts w:ascii="Times New Roman" w:eastAsia="Times New Roman" w:hAnsi="Times New Roman" w:cs="Times New Roman"/>
                    </w:rPr>
                  </w:pPr>
                  <w:r w:rsidRPr="005800F1">
                    <w:rPr>
                      <w:rFonts w:ascii="Times New Roman" w:hAnsi="Times New Roman" w:cs="Times New Roman"/>
                      <w:lang w:eastAsia="zh-CN"/>
                    </w:rPr>
                    <w:t>Накладка гальмівна барабанного гальма трамваю (безасбестова0 (кр.7.151.00.00)</w:t>
                  </w:r>
                </w:p>
              </w:tc>
              <w:tc>
                <w:tcPr>
                  <w:tcW w:w="433" w:type="pct"/>
                  <w:tcBorders>
                    <w:top w:val="single" w:sz="4" w:space="0" w:color="auto"/>
                    <w:left w:val="nil"/>
                    <w:bottom w:val="single" w:sz="4" w:space="0" w:color="auto"/>
                    <w:right w:val="single" w:sz="4" w:space="0" w:color="auto"/>
                  </w:tcBorders>
                  <w:vAlign w:val="center"/>
                  <w:hideMark/>
                </w:tcPr>
                <w:p w:rsidR="005800F1" w:rsidRPr="005800F1" w:rsidRDefault="005800F1" w:rsidP="005800F1">
                  <w:pPr>
                    <w:spacing w:after="0"/>
                    <w:jc w:val="center"/>
                    <w:rPr>
                      <w:rFonts w:ascii="Times New Roman" w:eastAsia="Times New Roman" w:hAnsi="Times New Roman" w:cs="Times New Roman"/>
                    </w:rPr>
                  </w:pPr>
                  <w:r w:rsidRPr="005800F1">
                    <w:rPr>
                      <w:rFonts w:ascii="Times New Roman" w:eastAsia="Times New Roman" w:hAnsi="Times New Roman" w:cs="Times New Roman"/>
                    </w:rPr>
                    <w:t>шт.</w:t>
                  </w:r>
                </w:p>
              </w:tc>
              <w:tc>
                <w:tcPr>
                  <w:tcW w:w="757" w:type="pct"/>
                  <w:tcBorders>
                    <w:top w:val="single" w:sz="4" w:space="0" w:color="auto"/>
                    <w:left w:val="nil"/>
                    <w:bottom w:val="single" w:sz="4" w:space="0" w:color="auto"/>
                    <w:right w:val="single" w:sz="4" w:space="0" w:color="auto"/>
                  </w:tcBorders>
                  <w:vAlign w:val="center"/>
                  <w:hideMark/>
                </w:tcPr>
                <w:p w:rsidR="005800F1" w:rsidRPr="005800F1" w:rsidRDefault="005800F1" w:rsidP="005800F1">
                  <w:pPr>
                    <w:spacing w:after="0"/>
                    <w:jc w:val="center"/>
                    <w:rPr>
                      <w:rFonts w:ascii="Times New Roman" w:eastAsia="Times New Roman" w:hAnsi="Times New Roman" w:cs="Times New Roman"/>
                    </w:rPr>
                  </w:pPr>
                  <w:r w:rsidRPr="005800F1">
                    <w:rPr>
                      <w:rFonts w:ascii="Times New Roman" w:eastAsia="Times New Roman" w:hAnsi="Times New Roman" w:cs="Times New Roman"/>
                    </w:rPr>
                    <w:t>9000</w:t>
                  </w:r>
                </w:p>
              </w:tc>
            </w:tr>
            <w:tr w:rsidR="005800F1" w:rsidRPr="005800F1" w:rsidTr="003B52F1">
              <w:trPr>
                <w:trHeight w:val="804"/>
              </w:trPr>
              <w:tc>
                <w:tcPr>
                  <w:tcW w:w="347" w:type="pct"/>
                  <w:tcBorders>
                    <w:top w:val="single" w:sz="4" w:space="0" w:color="auto"/>
                    <w:left w:val="single" w:sz="4" w:space="0" w:color="auto"/>
                    <w:bottom w:val="single" w:sz="4" w:space="0" w:color="auto"/>
                    <w:right w:val="single" w:sz="4" w:space="0" w:color="auto"/>
                  </w:tcBorders>
                  <w:vAlign w:val="bottom"/>
                </w:tcPr>
                <w:p w:rsidR="005800F1" w:rsidRPr="005800F1" w:rsidRDefault="005800F1" w:rsidP="005800F1">
                  <w:pPr>
                    <w:spacing w:after="0"/>
                    <w:jc w:val="center"/>
                    <w:rPr>
                      <w:rFonts w:ascii="Times New Roman" w:eastAsia="Times New Roman" w:hAnsi="Times New Roman" w:cs="Times New Roman"/>
                    </w:rPr>
                  </w:pPr>
                  <w:r w:rsidRPr="005800F1">
                    <w:rPr>
                      <w:rFonts w:ascii="Times New Roman" w:eastAsia="Times New Roman" w:hAnsi="Times New Roman" w:cs="Times New Roman"/>
                    </w:rPr>
                    <w:t>2</w:t>
                  </w:r>
                </w:p>
              </w:tc>
              <w:tc>
                <w:tcPr>
                  <w:tcW w:w="816" w:type="pct"/>
                  <w:vMerge/>
                  <w:tcBorders>
                    <w:left w:val="single" w:sz="4" w:space="0" w:color="auto"/>
                    <w:right w:val="single" w:sz="4" w:space="0" w:color="auto"/>
                  </w:tcBorders>
                  <w:textDirection w:val="btLr"/>
                  <w:vAlign w:val="center"/>
                </w:tcPr>
                <w:p w:rsidR="005800F1" w:rsidRPr="005800F1" w:rsidRDefault="005800F1" w:rsidP="005800F1">
                  <w:pPr>
                    <w:spacing w:after="0"/>
                    <w:jc w:val="center"/>
                    <w:rPr>
                      <w:rFonts w:ascii="Times New Roman" w:hAnsi="Times New Roman" w:cs="Times New Roman"/>
                      <w:lang w:eastAsia="zh-CN"/>
                    </w:rPr>
                  </w:pPr>
                </w:p>
              </w:tc>
              <w:tc>
                <w:tcPr>
                  <w:tcW w:w="807" w:type="pct"/>
                  <w:vMerge/>
                  <w:tcBorders>
                    <w:left w:val="single" w:sz="4" w:space="0" w:color="auto"/>
                    <w:right w:val="single" w:sz="4" w:space="0" w:color="auto"/>
                  </w:tcBorders>
                  <w:textDirection w:val="btLr"/>
                  <w:vAlign w:val="center"/>
                </w:tcPr>
                <w:p w:rsidR="005800F1" w:rsidRPr="005800F1" w:rsidRDefault="005800F1" w:rsidP="005800F1">
                  <w:pPr>
                    <w:spacing w:after="0"/>
                    <w:jc w:val="center"/>
                    <w:rPr>
                      <w:rFonts w:ascii="Times New Roman" w:eastAsia="Tahoma" w:hAnsi="Times New Roman" w:cs="Times New Roman"/>
                      <w:bCs/>
                      <w:color w:val="000000"/>
                    </w:rPr>
                  </w:pPr>
                </w:p>
              </w:tc>
              <w:tc>
                <w:tcPr>
                  <w:tcW w:w="1840" w:type="pct"/>
                  <w:tcBorders>
                    <w:top w:val="single" w:sz="4" w:space="0" w:color="auto"/>
                    <w:left w:val="nil"/>
                    <w:bottom w:val="single" w:sz="4" w:space="0" w:color="auto"/>
                    <w:right w:val="single" w:sz="4" w:space="0" w:color="auto"/>
                  </w:tcBorders>
                  <w:vAlign w:val="bottom"/>
                </w:tcPr>
                <w:p w:rsidR="005800F1" w:rsidRPr="005800F1" w:rsidRDefault="005800F1" w:rsidP="005800F1">
                  <w:pPr>
                    <w:spacing w:after="0"/>
                    <w:jc w:val="center"/>
                    <w:rPr>
                      <w:rFonts w:ascii="Times New Roman" w:hAnsi="Times New Roman" w:cs="Times New Roman"/>
                      <w:lang w:eastAsia="zh-CN"/>
                    </w:rPr>
                  </w:pPr>
                  <w:r w:rsidRPr="005800F1">
                    <w:rPr>
                      <w:rFonts w:ascii="Times New Roman" w:hAnsi="Times New Roman" w:cs="Times New Roman"/>
                      <w:lang w:eastAsia="zh-CN"/>
                    </w:rPr>
                    <w:t>Накладка гальмівна переднього мосту тролейбусів, Н-1</w:t>
                  </w:r>
                </w:p>
              </w:tc>
              <w:tc>
                <w:tcPr>
                  <w:tcW w:w="433" w:type="pct"/>
                  <w:tcBorders>
                    <w:top w:val="single" w:sz="4" w:space="0" w:color="auto"/>
                    <w:left w:val="nil"/>
                    <w:bottom w:val="single" w:sz="4" w:space="0" w:color="auto"/>
                    <w:right w:val="single" w:sz="4" w:space="0" w:color="auto"/>
                  </w:tcBorders>
                  <w:vAlign w:val="center"/>
                </w:tcPr>
                <w:p w:rsidR="005800F1" w:rsidRPr="005800F1" w:rsidRDefault="005800F1" w:rsidP="005800F1">
                  <w:pPr>
                    <w:spacing w:after="0"/>
                    <w:jc w:val="center"/>
                    <w:rPr>
                      <w:rFonts w:ascii="Times New Roman" w:eastAsia="Times New Roman" w:hAnsi="Times New Roman" w:cs="Times New Roman"/>
                    </w:rPr>
                  </w:pPr>
                  <w:r w:rsidRPr="005800F1">
                    <w:rPr>
                      <w:rFonts w:ascii="Times New Roman" w:eastAsia="Times New Roman" w:hAnsi="Times New Roman" w:cs="Times New Roman"/>
                    </w:rPr>
                    <w:t>шт.</w:t>
                  </w:r>
                </w:p>
              </w:tc>
              <w:tc>
                <w:tcPr>
                  <w:tcW w:w="757" w:type="pct"/>
                  <w:tcBorders>
                    <w:top w:val="single" w:sz="4" w:space="0" w:color="auto"/>
                    <w:left w:val="nil"/>
                    <w:bottom w:val="single" w:sz="4" w:space="0" w:color="auto"/>
                    <w:right w:val="single" w:sz="4" w:space="0" w:color="auto"/>
                  </w:tcBorders>
                  <w:vAlign w:val="center"/>
                </w:tcPr>
                <w:p w:rsidR="005800F1" w:rsidRPr="005800F1" w:rsidRDefault="005800F1" w:rsidP="005800F1">
                  <w:pPr>
                    <w:spacing w:after="0"/>
                    <w:jc w:val="center"/>
                    <w:rPr>
                      <w:rFonts w:ascii="Times New Roman" w:eastAsia="Times New Roman" w:hAnsi="Times New Roman" w:cs="Times New Roman"/>
                    </w:rPr>
                  </w:pPr>
                  <w:r w:rsidRPr="005800F1">
                    <w:rPr>
                      <w:rFonts w:ascii="Times New Roman" w:eastAsia="Times New Roman" w:hAnsi="Times New Roman" w:cs="Times New Roman"/>
                    </w:rPr>
                    <w:t>200</w:t>
                  </w:r>
                </w:p>
              </w:tc>
            </w:tr>
            <w:tr w:rsidR="005800F1" w:rsidRPr="005800F1" w:rsidTr="003B52F1">
              <w:trPr>
                <w:trHeight w:val="1119"/>
              </w:trPr>
              <w:tc>
                <w:tcPr>
                  <w:tcW w:w="347" w:type="pct"/>
                  <w:tcBorders>
                    <w:top w:val="single" w:sz="4" w:space="0" w:color="auto"/>
                    <w:left w:val="single" w:sz="4" w:space="0" w:color="auto"/>
                    <w:bottom w:val="single" w:sz="4" w:space="0" w:color="auto"/>
                    <w:right w:val="single" w:sz="4" w:space="0" w:color="auto"/>
                  </w:tcBorders>
                  <w:vAlign w:val="bottom"/>
                </w:tcPr>
                <w:p w:rsidR="005800F1" w:rsidRPr="005800F1" w:rsidRDefault="005800F1" w:rsidP="005800F1">
                  <w:pPr>
                    <w:spacing w:after="0"/>
                    <w:jc w:val="center"/>
                    <w:rPr>
                      <w:rFonts w:ascii="Times New Roman" w:eastAsia="Times New Roman" w:hAnsi="Times New Roman" w:cs="Times New Roman"/>
                    </w:rPr>
                  </w:pPr>
                  <w:r w:rsidRPr="005800F1">
                    <w:rPr>
                      <w:rFonts w:ascii="Times New Roman" w:eastAsia="Times New Roman" w:hAnsi="Times New Roman" w:cs="Times New Roman"/>
                    </w:rPr>
                    <w:t>3</w:t>
                  </w:r>
                </w:p>
              </w:tc>
              <w:tc>
                <w:tcPr>
                  <w:tcW w:w="816" w:type="pct"/>
                  <w:vMerge/>
                  <w:tcBorders>
                    <w:left w:val="single" w:sz="4" w:space="0" w:color="auto"/>
                    <w:bottom w:val="single" w:sz="4" w:space="0" w:color="000000"/>
                    <w:right w:val="single" w:sz="4" w:space="0" w:color="auto"/>
                  </w:tcBorders>
                  <w:textDirection w:val="btLr"/>
                  <w:vAlign w:val="center"/>
                </w:tcPr>
                <w:p w:rsidR="005800F1" w:rsidRPr="005800F1" w:rsidRDefault="005800F1" w:rsidP="005800F1">
                  <w:pPr>
                    <w:spacing w:after="0"/>
                    <w:jc w:val="center"/>
                    <w:rPr>
                      <w:rFonts w:ascii="Times New Roman" w:hAnsi="Times New Roman" w:cs="Times New Roman"/>
                      <w:lang w:eastAsia="zh-CN"/>
                    </w:rPr>
                  </w:pPr>
                </w:p>
              </w:tc>
              <w:tc>
                <w:tcPr>
                  <w:tcW w:w="807" w:type="pct"/>
                  <w:vMerge/>
                  <w:tcBorders>
                    <w:left w:val="single" w:sz="4" w:space="0" w:color="auto"/>
                    <w:bottom w:val="single" w:sz="4" w:space="0" w:color="000000"/>
                    <w:right w:val="single" w:sz="4" w:space="0" w:color="auto"/>
                  </w:tcBorders>
                  <w:textDirection w:val="btLr"/>
                  <w:vAlign w:val="center"/>
                </w:tcPr>
                <w:p w:rsidR="005800F1" w:rsidRPr="005800F1" w:rsidRDefault="005800F1" w:rsidP="005800F1">
                  <w:pPr>
                    <w:spacing w:after="0"/>
                    <w:jc w:val="center"/>
                    <w:rPr>
                      <w:rFonts w:ascii="Times New Roman" w:eastAsia="Tahoma" w:hAnsi="Times New Roman" w:cs="Times New Roman"/>
                      <w:bCs/>
                      <w:color w:val="000000"/>
                    </w:rPr>
                  </w:pPr>
                </w:p>
              </w:tc>
              <w:tc>
                <w:tcPr>
                  <w:tcW w:w="1840" w:type="pct"/>
                  <w:tcBorders>
                    <w:top w:val="single" w:sz="4" w:space="0" w:color="auto"/>
                    <w:left w:val="nil"/>
                    <w:bottom w:val="single" w:sz="4" w:space="0" w:color="auto"/>
                    <w:right w:val="single" w:sz="4" w:space="0" w:color="auto"/>
                  </w:tcBorders>
                  <w:vAlign w:val="bottom"/>
                </w:tcPr>
                <w:p w:rsidR="005800F1" w:rsidRPr="005800F1" w:rsidRDefault="005800F1" w:rsidP="005800F1">
                  <w:pPr>
                    <w:spacing w:after="0"/>
                    <w:jc w:val="center"/>
                    <w:rPr>
                      <w:rFonts w:ascii="Times New Roman" w:hAnsi="Times New Roman" w:cs="Times New Roman"/>
                      <w:lang w:eastAsia="zh-CN"/>
                    </w:rPr>
                  </w:pPr>
                  <w:r w:rsidRPr="005800F1">
                    <w:rPr>
                      <w:rFonts w:ascii="Times New Roman" w:hAnsi="Times New Roman" w:cs="Times New Roman"/>
                      <w:lang w:eastAsia="zh-CN"/>
                    </w:rPr>
                    <w:t>Накладка гальмівна ведучого (заднього) мосту  тролейбусів  Н-20</w:t>
                  </w:r>
                </w:p>
              </w:tc>
              <w:tc>
                <w:tcPr>
                  <w:tcW w:w="433" w:type="pct"/>
                  <w:tcBorders>
                    <w:top w:val="single" w:sz="4" w:space="0" w:color="auto"/>
                    <w:left w:val="nil"/>
                    <w:bottom w:val="single" w:sz="4" w:space="0" w:color="auto"/>
                    <w:right w:val="single" w:sz="4" w:space="0" w:color="auto"/>
                  </w:tcBorders>
                  <w:vAlign w:val="center"/>
                </w:tcPr>
                <w:p w:rsidR="005800F1" w:rsidRPr="005800F1" w:rsidRDefault="005800F1" w:rsidP="005800F1">
                  <w:pPr>
                    <w:spacing w:after="0"/>
                    <w:jc w:val="center"/>
                    <w:rPr>
                      <w:rFonts w:ascii="Times New Roman" w:eastAsia="Times New Roman" w:hAnsi="Times New Roman" w:cs="Times New Roman"/>
                    </w:rPr>
                  </w:pPr>
                  <w:r w:rsidRPr="005800F1">
                    <w:rPr>
                      <w:rFonts w:ascii="Times New Roman" w:eastAsia="Times New Roman" w:hAnsi="Times New Roman" w:cs="Times New Roman"/>
                    </w:rPr>
                    <w:t>шт.</w:t>
                  </w:r>
                </w:p>
              </w:tc>
              <w:tc>
                <w:tcPr>
                  <w:tcW w:w="757" w:type="pct"/>
                  <w:tcBorders>
                    <w:top w:val="single" w:sz="4" w:space="0" w:color="auto"/>
                    <w:left w:val="nil"/>
                    <w:bottom w:val="single" w:sz="4" w:space="0" w:color="auto"/>
                    <w:right w:val="single" w:sz="4" w:space="0" w:color="auto"/>
                  </w:tcBorders>
                  <w:vAlign w:val="center"/>
                </w:tcPr>
                <w:p w:rsidR="005800F1" w:rsidRPr="005800F1" w:rsidRDefault="005800F1" w:rsidP="005800F1">
                  <w:pPr>
                    <w:spacing w:after="0"/>
                    <w:jc w:val="center"/>
                    <w:rPr>
                      <w:rFonts w:ascii="Times New Roman" w:eastAsia="Times New Roman" w:hAnsi="Times New Roman" w:cs="Times New Roman"/>
                    </w:rPr>
                  </w:pPr>
                  <w:r w:rsidRPr="005800F1">
                    <w:rPr>
                      <w:rFonts w:ascii="Times New Roman" w:eastAsia="Times New Roman" w:hAnsi="Times New Roman" w:cs="Times New Roman"/>
                    </w:rPr>
                    <w:t>300</w:t>
                  </w:r>
                </w:p>
              </w:tc>
            </w:tr>
          </w:tbl>
          <w:p w:rsidR="00A759AB" w:rsidRDefault="00A759AB">
            <w:pPr>
              <w:widowControl w:val="0"/>
              <w:ind w:right="120"/>
              <w:jc w:val="both"/>
              <w:rPr>
                <w:rFonts w:ascii="Times New Roman" w:eastAsia="Times New Roman" w:hAnsi="Times New Roman" w:cs="Times New Roman"/>
                <w:i/>
                <w:color w:val="4A86E8"/>
                <w:sz w:val="24"/>
                <w:szCs w:val="24"/>
                <w:highlight w:val="white"/>
              </w:rPr>
            </w:pPr>
          </w:p>
        </w:tc>
      </w:tr>
      <w:tr w:rsidR="00466315" w:rsidTr="00E50201">
        <w:trPr>
          <w:trHeight w:val="64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80" w:type="dxa"/>
          </w:tcPr>
          <w:p w:rsidR="00466315" w:rsidRPr="00301DED" w:rsidRDefault="00C1527E" w:rsidP="008A32E8">
            <w:pPr>
              <w:widowControl w:val="0"/>
              <w:rPr>
                <w:rFonts w:ascii="Times New Roman" w:eastAsia="Times New Roman" w:hAnsi="Times New Roman" w:cs="Times New Roman"/>
                <w:sz w:val="24"/>
                <w:szCs w:val="24"/>
                <w:highlight w:val="yellow"/>
              </w:rPr>
            </w:pPr>
            <w:r w:rsidRPr="008A32E8">
              <w:rPr>
                <w:rFonts w:ascii="Times New Roman" w:hAnsi="Times New Roman"/>
                <w:sz w:val="24"/>
                <w:szCs w:val="24"/>
              </w:rPr>
              <w:t xml:space="preserve">з </w:t>
            </w:r>
            <w:r w:rsidR="008A32E8" w:rsidRPr="008A32E8">
              <w:rPr>
                <w:rFonts w:ascii="Times New Roman" w:hAnsi="Times New Roman"/>
                <w:sz w:val="24"/>
                <w:szCs w:val="24"/>
              </w:rPr>
              <w:t>дати</w:t>
            </w:r>
            <w:r w:rsidRPr="008A32E8">
              <w:rPr>
                <w:rFonts w:ascii="Times New Roman" w:hAnsi="Times New Roman"/>
                <w:sz w:val="24"/>
                <w:szCs w:val="24"/>
              </w:rPr>
              <w:t xml:space="preserve"> підписання  </w:t>
            </w:r>
            <w:r w:rsidR="00140E8F">
              <w:rPr>
                <w:rFonts w:ascii="Times New Roman" w:hAnsi="Times New Roman"/>
                <w:sz w:val="24"/>
                <w:szCs w:val="24"/>
              </w:rPr>
              <w:t xml:space="preserve">договору </w:t>
            </w:r>
            <w:r w:rsidRPr="008A32E8">
              <w:rPr>
                <w:rFonts w:ascii="Times New Roman" w:hAnsi="Times New Roman"/>
                <w:sz w:val="24"/>
                <w:szCs w:val="24"/>
              </w:rPr>
              <w:t>та до 31.12.2024</w:t>
            </w:r>
            <w:r w:rsidR="00140E8F">
              <w:rPr>
                <w:rFonts w:ascii="Times New Roman" w:hAnsi="Times New Roman"/>
                <w:sz w:val="24"/>
                <w:szCs w:val="24"/>
              </w:rPr>
              <w:t xml:space="preserve"> </w:t>
            </w:r>
            <w:r w:rsidRPr="008A32E8">
              <w:rPr>
                <w:rFonts w:ascii="Times New Roman" w:hAnsi="Times New Roman"/>
                <w:sz w:val="24"/>
                <w:szCs w:val="24"/>
              </w:rPr>
              <w:t>р</w:t>
            </w:r>
            <w:r w:rsidR="00E50201" w:rsidRPr="008A32E8">
              <w:rPr>
                <w:rFonts w:ascii="Times New Roman" w:eastAsia="Times New Roman" w:hAnsi="Times New Roman"/>
                <w:sz w:val="24"/>
                <w:szCs w:val="24"/>
              </w:rPr>
              <w:t>. (включно)</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0" w:type="dxa"/>
          </w:tcPr>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w:t>
            </w:r>
            <w:r>
              <w:rPr>
                <w:rFonts w:ascii="Times New Roman" w:eastAsia="Times New Roman" w:hAnsi="Times New Roman" w:cs="Times New Roman"/>
                <w:color w:val="000000"/>
                <w:sz w:val="24"/>
                <w:szCs w:val="24"/>
              </w:rPr>
              <w:lastRenderedPageBreak/>
              <w:t xml:space="preserve">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315">
        <w:trPr>
          <w:trHeight w:val="501"/>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315" w:rsidTr="00E50201">
        <w:trPr>
          <w:trHeight w:val="197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6315" w:rsidRDefault="003313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466315" w:rsidRDefault="003313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313CE">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66315">
        <w:trPr>
          <w:trHeight w:val="480"/>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66315" w:rsidTr="008A32E8">
        <w:trPr>
          <w:trHeight w:val="702"/>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s="Times New Roman"/>
                <w:color w:val="000000" w:themeColor="text1"/>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466315" w:rsidRPr="003313CE" w:rsidRDefault="003313CE">
            <w:pPr>
              <w:widowControl w:val="0"/>
              <w:jc w:val="both"/>
              <w:rPr>
                <w:rFonts w:ascii="Times New Roman" w:eastAsia="Times New Roman" w:hAnsi="Times New Roman" w:cs="Times New Roman"/>
                <w:color w:val="000000" w:themeColor="text1"/>
                <w:sz w:val="24"/>
                <w:szCs w:val="24"/>
                <w:highlight w:val="white"/>
              </w:rPr>
            </w:pPr>
            <w:r w:rsidRPr="003313CE">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313CE">
                <w:rPr>
                  <w:rFonts w:ascii="Times New Roman" w:eastAsia="Times New Roman" w:hAnsi="Times New Roman" w:cs="Times New Roman"/>
                  <w:color w:val="000000" w:themeColor="text1"/>
                  <w:sz w:val="24"/>
                  <w:szCs w:val="24"/>
                  <w:highlight w:val="white"/>
                </w:rPr>
                <w:t>пункті 47</w:t>
              </w:r>
            </w:hyperlink>
            <w:r w:rsidRPr="003313C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313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313CE">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6315" w:rsidRPr="003313CE" w:rsidRDefault="003313CE">
            <w:pPr>
              <w:widowControl w:val="0"/>
              <w:numPr>
                <w:ilvl w:val="0"/>
                <w:numId w:val="1"/>
              </w:numPr>
              <w:jc w:val="both"/>
              <w:rPr>
                <w:rFonts w:ascii="Times New Roman" w:eastAsia="Times New Roman" w:hAnsi="Times New Roman" w:cs="Times New Roman"/>
                <w:color w:val="000000" w:themeColor="text1"/>
                <w:sz w:val="24"/>
                <w:szCs w:val="24"/>
              </w:rPr>
            </w:pPr>
            <w:r w:rsidRPr="003313CE">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EC6FE5">
              <w:rPr>
                <w:rFonts w:ascii="Times New Roman" w:eastAsia="Times New Roman" w:hAnsi="Times New Roman" w:cs="Times New Roman"/>
                <w:color w:val="000000" w:themeColor="text1"/>
                <w:sz w:val="24"/>
                <w:szCs w:val="24"/>
              </w:rPr>
              <w:t xml:space="preserve"> (якщо таке вимагалося)</w:t>
            </w:r>
            <w:r w:rsidRPr="00E57D00">
              <w:rPr>
                <w:rFonts w:ascii="Times New Roman" w:eastAsia="Times New Roman" w:hAnsi="Times New Roman" w:cs="Times New Roman"/>
                <w:color w:val="000000" w:themeColor="text1"/>
                <w:sz w:val="24"/>
                <w:szCs w:val="24"/>
              </w:rPr>
              <w:t>;</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lastRenderedPageBreak/>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6315" w:rsidRPr="00E57D00" w:rsidRDefault="003313CE">
            <w:pPr>
              <w:widowControl w:val="0"/>
              <w:jc w:val="both"/>
              <w:rPr>
                <w:rFonts w:ascii="Times New Roman" w:eastAsia="Times New Roman" w:hAnsi="Times New Roman" w:cs="Times New Roman"/>
                <w:b/>
                <w:sz w:val="24"/>
                <w:szCs w:val="24"/>
              </w:rPr>
            </w:pPr>
            <w:r w:rsidRPr="00E57D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315" w:rsidRDefault="003313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w:t>
            </w:r>
            <w:r>
              <w:rPr>
                <w:rFonts w:ascii="Times New Roman" w:eastAsia="Times New Roman" w:hAnsi="Times New Roman" w:cs="Times New Roman"/>
                <w:sz w:val="24"/>
                <w:szCs w:val="24"/>
              </w:rPr>
              <w:lastRenderedPageBreak/>
              <w:t>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6315" w:rsidRDefault="003313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6315" w:rsidRDefault="003313C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cs="Times New Roman"/>
                <w:b/>
                <w:sz w:val="24"/>
                <w:szCs w:val="24"/>
              </w:rPr>
              <w:t>сом (УЕП)</w:t>
            </w:r>
            <w:r w:rsidRPr="00E57D00">
              <w:rPr>
                <w:rFonts w:ascii="Times New Roman" w:eastAsia="Times New Roman" w:hAnsi="Times New Roman" w:cs="Times New Roman"/>
                <w:b/>
                <w:color w:val="000000"/>
                <w:sz w:val="24"/>
                <w:szCs w:val="24"/>
              </w:rPr>
              <w:t>;</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57D00">
              <w:rPr>
                <w:rFonts w:ascii="Times New Roman" w:eastAsia="Times New Roman" w:hAnsi="Times New Roman" w:cs="Times New Roman"/>
                <w:b/>
                <w:color w:val="000000"/>
                <w:sz w:val="24"/>
                <w:szCs w:val="24"/>
              </w:rPr>
              <w:t>КЕП/УЕП.</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315" w:rsidRDefault="003313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Pr>
                <w:rFonts w:ascii="Times New Roman" w:eastAsia="Times New Roman" w:hAnsi="Times New Roman" w:cs="Times New Roman"/>
                <w:b/>
                <w:color w:val="000000"/>
                <w:sz w:val="24"/>
                <w:szCs w:val="24"/>
              </w:rPr>
              <w:lastRenderedPageBreak/>
              <w:t xml:space="preserve">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57D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cs="Times New Roman"/>
                <w:b/>
                <w:color w:val="000000"/>
                <w:sz w:val="24"/>
                <w:szCs w:val="24"/>
              </w:rPr>
              <w:t>засвідчувального</w:t>
            </w:r>
            <w:proofErr w:type="spellEnd"/>
            <w:r w:rsidRPr="00E57D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6315" w:rsidRDefault="003313C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66315" w:rsidRDefault="003313C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315" w:rsidRDefault="003313C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57D0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57D00">
              <w:rPr>
                <w:rFonts w:ascii="Times New Roman" w:eastAsia="Times New Roman" w:hAnsi="Times New Roman" w:cs="Times New Roman"/>
                <w:i/>
                <w:sz w:val="24"/>
                <w:szCs w:val="24"/>
              </w:rPr>
              <w:t>(у разі здійснення закупівлі за лотами)</w:t>
            </w:r>
            <w:r w:rsidRPr="00E57D00">
              <w:rPr>
                <w:rFonts w:ascii="Times New Roman" w:eastAsia="Times New Roman" w:hAnsi="Times New Roman" w:cs="Times New Roman"/>
                <w:sz w:val="24"/>
                <w:szCs w:val="24"/>
              </w:rPr>
              <w:t xml:space="preserve">. </w:t>
            </w:r>
          </w:p>
        </w:tc>
      </w:tr>
      <w:tr w:rsidR="00466315" w:rsidTr="00E50201">
        <w:trPr>
          <w:trHeight w:val="913"/>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680" w:type="dxa"/>
            <w:vAlign w:val="center"/>
          </w:tcPr>
          <w:p w:rsidR="00D828F7" w:rsidRPr="00E07E41" w:rsidRDefault="00D828F7" w:rsidP="00D828F7">
            <w:pPr>
              <w:spacing w:before="150" w:after="150"/>
              <w:jc w:val="both"/>
              <w:rPr>
                <w:rFonts w:ascii="Times New Roman" w:eastAsia="Times New Roman" w:hAnsi="Times New Roman"/>
                <w:b/>
                <w:color w:val="FF0000"/>
                <w:sz w:val="24"/>
                <w:szCs w:val="24"/>
                <w:u w:val="single"/>
              </w:rPr>
            </w:pPr>
            <w:r w:rsidRPr="00816652">
              <w:rPr>
                <w:rFonts w:ascii="Times New Roman" w:eastAsia="Times New Roman" w:hAnsi="Times New Roman"/>
                <w:b/>
                <w:sz w:val="24"/>
                <w:szCs w:val="24"/>
                <w:u w:val="single"/>
              </w:rPr>
              <w:t>Вимагається</w:t>
            </w:r>
          </w:p>
          <w:p w:rsidR="00D828F7" w:rsidRPr="008A32E8" w:rsidRDefault="00D828F7" w:rsidP="00D828F7">
            <w:pPr>
              <w:spacing w:before="150" w:after="150"/>
              <w:jc w:val="both"/>
              <w:rPr>
                <w:rFonts w:ascii="Times New Roman" w:eastAsia="Times New Roman" w:hAnsi="Times New Roman"/>
                <w:sz w:val="24"/>
                <w:szCs w:val="24"/>
              </w:rPr>
            </w:pPr>
            <w:r w:rsidRPr="008A32E8">
              <w:rPr>
                <w:rFonts w:ascii="Times New Roman" w:eastAsia="Times New Roman" w:hAnsi="Times New Roman"/>
                <w:sz w:val="24"/>
                <w:szCs w:val="24"/>
              </w:rPr>
              <w:t xml:space="preserve">Розмір забезпечення тендерної пропозиції: </w:t>
            </w:r>
            <w:r w:rsidR="003B52F1">
              <w:rPr>
                <w:rFonts w:ascii="Times New Roman" w:eastAsia="Times New Roman" w:hAnsi="Times New Roman"/>
                <w:b/>
                <w:sz w:val="24"/>
                <w:szCs w:val="24"/>
              </w:rPr>
              <w:t>31 00</w:t>
            </w:r>
            <w:r w:rsidR="00E07E41" w:rsidRPr="008A32E8">
              <w:rPr>
                <w:rFonts w:ascii="Times New Roman" w:eastAsia="Times New Roman" w:hAnsi="Times New Roman"/>
                <w:b/>
                <w:sz w:val="24"/>
                <w:szCs w:val="24"/>
              </w:rPr>
              <w:t>0</w:t>
            </w:r>
            <w:r w:rsidR="00063E5B" w:rsidRPr="008A32E8">
              <w:rPr>
                <w:rFonts w:ascii="Times New Roman" w:eastAsia="Times New Roman" w:hAnsi="Times New Roman"/>
                <w:b/>
                <w:sz w:val="24"/>
                <w:szCs w:val="24"/>
              </w:rPr>
              <w:t>,00</w:t>
            </w:r>
            <w:r w:rsidR="00140E8F">
              <w:rPr>
                <w:rFonts w:ascii="Times New Roman" w:eastAsia="Times New Roman" w:hAnsi="Times New Roman"/>
                <w:b/>
                <w:sz w:val="24"/>
                <w:szCs w:val="24"/>
              </w:rPr>
              <w:t xml:space="preserve"> (три</w:t>
            </w:r>
            <w:r w:rsidR="003B52F1">
              <w:rPr>
                <w:rFonts w:ascii="Times New Roman" w:eastAsia="Times New Roman" w:hAnsi="Times New Roman"/>
                <w:b/>
                <w:sz w:val="24"/>
                <w:szCs w:val="24"/>
              </w:rPr>
              <w:t>дцять одна тисяча</w:t>
            </w:r>
            <w:r w:rsidR="00140E8F">
              <w:rPr>
                <w:rFonts w:ascii="Times New Roman" w:eastAsia="Times New Roman" w:hAnsi="Times New Roman"/>
                <w:b/>
                <w:sz w:val="24"/>
                <w:szCs w:val="24"/>
              </w:rPr>
              <w:t xml:space="preserve"> грн 00 коп.)</w:t>
            </w:r>
            <w:r w:rsidR="00063E5B" w:rsidRPr="008A32E8">
              <w:rPr>
                <w:rFonts w:ascii="Times New Roman" w:eastAsia="Times New Roman" w:hAnsi="Times New Roman"/>
                <w:b/>
                <w:sz w:val="24"/>
                <w:szCs w:val="24"/>
              </w:rPr>
              <w:t xml:space="preserve"> </w:t>
            </w:r>
            <w:r w:rsidRPr="008A32E8">
              <w:rPr>
                <w:rFonts w:ascii="Times New Roman" w:eastAsia="Times New Roman" w:hAnsi="Times New Roman"/>
                <w:b/>
                <w:sz w:val="24"/>
                <w:szCs w:val="24"/>
              </w:rPr>
              <w:t>грн.</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Вид забезпечення тендерної пропозиції: електронна банківська гарантія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Строк дії забезпечення тендерної пропозиції: дорівнює або перевищує 120 (сто двадцять) днів із дати кінцевого строку подання пропозицій включно).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Умови надання забезпечення тендерної пропозиції: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Вимоги), а саме: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3. Реквізити гарантії, визначені у Формі, є обов'язковими для </w:t>
            </w:r>
            <w:r w:rsidRPr="00DC0599">
              <w:rPr>
                <w:rFonts w:ascii="Times New Roman" w:eastAsia="Times New Roman" w:hAnsi="Times New Roman"/>
                <w:sz w:val="24"/>
                <w:szCs w:val="24"/>
              </w:rPr>
              <w:lastRenderedPageBreak/>
              <w:t xml:space="preserve">складання гарантії.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4. У реквізитах гарантії: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1) щодо повного найменування гаранта зазначається інформація: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код банку (у разі наявності);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адреса місцезнаходження; поштова адреса для листування;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адреса електронної пошти гаранта, на яку отримуються документи;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SWIFT-адреса гаранта;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2) щодо повного найменування принципала, яким є учасник процедури закупівлі, зазначається інформація: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повне найменування - для юридичної особи;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прізвище, ім'я та по батькові (у разі наявності) - для фізичної особи;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адреса місцезнаходження;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3) щодо повного найменування </w:t>
            </w:r>
            <w:proofErr w:type="spellStart"/>
            <w:r w:rsidRPr="00DC0599">
              <w:rPr>
                <w:rFonts w:ascii="Times New Roman" w:eastAsia="Times New Roman" w:hAnsi="Times New Roman"/>
                <w:sz w:val="24"/>
                <w:szCs w:val="24"/>
              </w:rPr>
              <w:t>бенефіціара</w:t>
            </w:r>
            <w:proofErr w:type="spellEnd"/>
            <w:r w:rsidRPr="00DC0599">
              <w:rPr>
                <w:rFonts w:ascii="Times New Roman" w:eastAsia="Times New Roman" w:hAnsi="Times New Roman"/>
                <w:sz w:val="24"/>
                <w:szCs w:val="24"/>
              </w:rPr>
              <w:t xml:space="preserve">, яким є замовник, зазначається інформація: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адреса місцезнаходження;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4) сума гарантії зазначається цифрами і словами, назва валюти - словами;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lastRenderedPageBreak/>
              <w:t xml:space="preserve">6) датою початку строку дії гарантії зазначається дата видачі гарантії або дата набрання нею чинності;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C0599">
              <w:rPr>
                <w:rFonts w:ascii="Times New Roman" w:eastAsia="Times New Roman" w:hAnsi="Times New Roman"/>
                <w:sz w:val="24"/>
                <w:szCs w:val="24"/>
              </w:rPr>
              <w:t>вебсайта</w:t>
            </w:r>
            <w:proofErr w:type="spellEnd"/>
            <w:r w:rsidRPr="00DC0599">
              <w:rPr>
                <w:rFonts w:ascii="Times New Roman" w:eastAsia="Times New Roman" w:hAnsi="Times New Roman"/>
                <w:sz w:val="24"/>
                <w:szCs w:val="24"/>
              </w:rPr>
              <w:t xml:space="preserve"> інформаційно-телекомунікаційної системи «PROZORRO»;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9) в інформації щодо тендерної документації зазначаються: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дата рішення замовника, яким затверджена тендерна документація;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10) строк сплати коштів за гарантією зазначається в робочих або банківських днях;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5. Гарантія та договір, який укладається між гарантом та принципалом, не може містити додаткових умов щодо: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можливості часткової сплати суми гарантії.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6. Гарантія, яка складається на паперовому носії, підписується уповноваженою(</w:t>
            </w:r>
            <w:proofErr w:type="spellStart"/>
            <w:r w:rsidRPr="00DC0599">
              <w:rPr>
                <w:rFonts w:ascii="Times New Roman" w:eastAsia="Times New Roman" w:hAnsi="Times New Roman"/>
                <w:sz w:val="24"/>
                <w:szCs w:val="24"/>
              </w:rPr>
              <w:t>ими</w:t>
            </w:r>
            <w:proofErr w:type="spellEnd"/>
            <w:r w:rsidRPr="00DC0599">
              <w:rPr>
                <w:rFonts w:ascii="Times New Roman" w:eastAsia="Times New Roman" w:hAnsi="Times New Roman"/>
                <w:sz w:val="24"/>
                <w:szCs w:val="24"/>
              </w:rPr>
              <w:t>) особою(</w:t>
            </w:r>
            <w:proofErr w:type="spellStart"/>
            <w:r w:rsidRPr="00DC0599">
              <w:rPr>
                <w:rFonts w:ascii="Times New Roman" w:eastAsia="Times New Roman" w:hAnsi="Times New Roman"/>
                <w:sz w:val="24"/>
                <w:szCs w:val="24"/>
              </w:rPr>
              <w:t>ами</w:t>
            </w:r>
            <w:proofErr w:type="spellEnd"/>
            <w:r w:rsidRPr="00DC0599">
              <w:rPr>
                <w:rFonts w:ascii="Times New Roman" w:eastAsia="Times New Roman" w:hAnsi="Times New Roman"/>
                <w:sz w:val="24"/>
                <w:szCs w:val="24"/>
              </w:rPr>
              <w:t xml:space="preserve">) гаранта та скріплюється печатками (у разі наявності)*.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7. Гарантія, яка надається в електронній формі, підписується шляхом накладання кваліфікованого(</w:t>
            </w:r>
            <w:proofErr w:type="spellStart"/>
            <w:r w:rsidRPr="00DC0599">
              <w:rPr>
                <w:rFonts w:ascii="Times New Roman" w:eastAsia="Times New Roman" w:hAnsi="Times New Roman"/>
                <w:sz w:val="24"/>
                <w:szCs w:val="24"/>
              </w:rPr>
              <w:t>их</w:t>
            </w:r>
            <w:proofErr w:type="spellEnd"/>
            <w:r w:rsidRPr="00DC0599">
              <w:rPr>
                <w:rFonts w:ascii="Times New Roman" w:eastAsia="Times New Roman" w:hAnsi="Times New Roman"/>
                <w:sz w:val="24"/>
                <w:szCs w:val="24"/>
              </w:rPr>
              <w:t>) електронного(</w:t>
            </w:r>
            <w:proofErr w:type="spellStart"/>
            <w:r w:rsidRPr="00DC0599">
              <w:rPr>
                <w:rFonts w:ascii="Times New Roman" w:eastAsia="Times New Roman" w:hAnsi="Times New Roman"/>
                <w:sz w:val="24"/>
                <w:szCs w:val="24"/>
              </w:rPr>
              <w:t>их</w:t>
            </w:r>
            <w:proofErr w:type="spellEnd"/>
            <w:r w:rsidRPr="00DC0599">
              <w:rPr>
                <w:rFonts w:ascii="Times New Roman" w:eastAsia="Times New Roman" w:hAnsi="Times New Roman"/>
                <w:sz w:val="24"/>
                <w:szCs w:val="24"/>
              </w:rPr>
              <w:t>) підпису(</w:t>
            </w:r>
            <w:proofErr w:type="spellStart"/>
            <w:r w:rsidRPr="00DC0599">
              <w:rPr>
                <w:rFonts w:ascii="Times New Roman" w:eastAsia="Times New Roman" w:hAnsi="Times New Roman"/>
                <w:sz w:val="24"/>
                <w:szCs w:val="24"/>
              </w:rPr>
              <w:t>ів</w:t>
            </w:r>
            <w:proofErr w:type="spellEnd"/>
            <w:r w:rsidRPr="00DC0599">
              <w:rPr>
                <w:rFonts w:ascii="Times New Roman" w:eastAsia="Times New Roman" w:hAnsi="Times New Roman"/>
                <w:sz w:val="24"/>
                <w:szCs w:val="24"/>
              </w:rPr>
              <w:t>) та кваліфікованої електронної печатки (у разі наявності), що прирівняні до власноручного підпису(</w:t>
            </w:r>
            <w:proofErr w:type="spellStart"/>
            <w:r w:rsidRPr="00DC0599">
              <w:rPr>
                <w:rFonts w:ascii="Times New Roman" w:eastAsia="Times New Roman" w:hAnsi="Times New Roman"/>
                <w:sz w:val="24"/>
                <w:szCs w:val="24"/>
              </w:rPr>
              <w:t>ів</w:t>
            </w:r>
            <w:proofErr w:type="spellEnd"/>
            <w:r w:rsidRPr="00DC0599">
              <w:rPr>
                <w:rFonts w:ascii="Times New Roman" w:eastAsia="Times New Roman" w:hAnsi="Times New Roman"/>
                <w:sz w:val="24"/>
                <w:szCs w:val="24"/>
              </w:rPr>
              <w:t>) уповноваженої(</w:t>
            </w:r>
            <w:proofErr w:type="spellStart"/>
            <w:r w:rsidRPr="00DC0599">
              <w:rPr>
                <w:rFonts w:ascii="Times New Roman" w:eastAsia="Times New Roman" w:hAnsi="Times New Roman"/>
                <w:sz w:val="24"/>
                <w:szCs w:val="24"/>
              </w:rPr>
              <w:t>их</w:t>
            </w:r>
            <w:proofErr w:type="spellEnd"/>
            <w:r w:rsidRPr="00DC0599">
              <w:rPr>
                <w:rFonts w:ascii="Times New Roman" w:eastAsia="Times New Roman" w:hAnsi="Times New Roman"/>
                <w:sz w:val="24"/>
                <w:szCs w:val="24"/>
              </w:rPr>
              <w:t>) особи(</w:t>
            </w:r>
            <w:proofErr w:type="spellStart"/>
            <w:r w:rsidRPr="00DC0599">
              <w:rPr>
                <w:rFonts w:ascii="Times New Roman" w:eastAsia="Times New Roman" w:hAnsi="Times New Roman"/>
                <w:sz w:val="24"/>
                <w:szCs w:val="24"/>
              </w:rPr>
              <w:t>іб</w:t>
            </w:r>
            <w:proofErr w:type="spellEnd"/>
            <w:r w:rsidRPr="00DC0599">
              <w:rPr>
                <w:rFonts w:ascii="Times New Roman" w:eastAsia="Times New Roman" w:hAnsi="Times New Roman"/>
                <w:sz w:val="24"/>
                <w:szCs w:val="24"/>
              </w:rPr>
              <w:t xml:space="preserve">) гаранта та його печатки відповідно.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Під терміном «категорія </w:t>
            </w:r>
            <w:proofErr w:type="spellStart"/>
            <w:r w:rsidRPr="00DC0599">
              <w:rPr>
                <w:rFonts w:ascii="Times New Roman" w:eastAsia="Times New Roman" w:hAnsi="Times New Roman"/>
                <w:sz w:val="24"/>
                <w:szCs w:val="24"/>
              </w:rPr>
              <w:t>бенефіціара</w:t>
            </w:r>
            <w:proofErr w:type="spellEnd"/>
            <w:r w:rsidRPr="00DC0599">
              <w:rPr>
                <w:rFonts w:ascii="Times New Roman" w:eastAsia="Times New Roman" w:hAnsi="Times New Roman"/>
                <w:sz w:val="24"/>
                <w:szCs w:val="24"/>
              </w:rPr>
              <w:t xml:space="preserve">» мається на увазі категорія замовника відповідно до частини 4 статті 2 Закону </w:t>
            </w:r>
            <w:r w:rsidRPr="00DC0599">
              <w:rPr>
                <w:rFonts w:ascii="Times New Roman" w:eastAsia="Times New Roman" w:hAnsi="Times New Roman"/>
                <w:sz w:val="24"/>
                <w:szCs w:val="24"/>
              </w:rPr>
              <w:lastRenderedPageBreak/>
              <w:t xml:space="preserve">України «Про публічні закупівлі», а саме: юридична особа, яка здійснює діяльність в окремих сферах господарювання.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Під терміном «категорія гаранта» мається на увазі різновид фінансової установи, що видала гарантію, а саме: банк.</w:t>
            </w:r>
          </w:p>
          <w:p w:rsidR="00D828F7" w:rsidRPr="00DD5D41" w:rsidRDefault="00D828F7" w:rsidP="00D828F7">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9. Назва Замовника: Комунальне підприємство «</w:t>
            </w:r>
            <w:proofErr w:type="spellStart"/>
            <w:r w:rsidRPr="00DD5D41">
              <w:rPr>
                <w:rFonts w:ascii="Times New Roman" w:eastAsia="Times New Roman" w:hAnsi="Times New Roman"/>
                <w:sz w:val="24"/>
                <w:szCs w:val="24"/>
              </w:rPr>
              <w:t>Одесміськелектротранс</w:t>
            </w:r>
            <w:proofErr w:type="spellEnd"/>
            <w:r w:rsidRPr="00DD5D41">
              <w:rPr>
                <w:rFonts w:ascii="Times New Roman" w:eastAsia="Times New Roman" w:hAnsi="Times New Roman"/>
                <w:sz w:val="24"/>
                <w:szCs w:val="24"/>
              </w:rPr>
              <w:t>»</w:t>
            </w:r>
          </w:p>
          <w:p w:rsidR="00D828F7" w:rsidRPr="00DD5D41" w:rsidRDefault="00D828F7" w:rsidP="00D828F7">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Місцезнаходження Замовника: 65007, м. Одеса, вул. Водопровідна,1</w:t>
            </w:r>
          </w:p>
          <w:p w:rsidR="00D828F7" w:rsidRDefault="00D828F7" w:rsidP="00D828F7">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Код ЄДРПОУ: 03328497</w:t>
            </w:r>
          </w:p>
          <w:p w:rsidR="00466315" w:rsidRPr="000553B1" w:rsidRDefault="00D828F7" w:rsidP="00F44BD7">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sidRPr="00387EDD">
              <w:rPr>
                <w:rFonts w:ascii="Times New Roman" w:eastAsia="Times New Roman" w:hAnsi="Times New Roman"/>
                <w:sz w:val="24"/>
                <w:szCs w:val="24"/>
              </w:rPr>
              <w:t>23697280</w:t>
            </w:r>
            <w:r w:rsidRPr="000D5A4D">
              <w:rPr>
                <w:rFonts w:ascii="Times New Roman" w:eastAsia="Times New Roman" w:hAnsi="Times New Roman"/>
                <w:sz w:val="24"/>
                <w:szCs w:val="24"/>
              </w:rPr>
              <w:t>, м. Од</w:t>
            </w:r>
            <w:r w:rsidR="00F44BD7">
              <w:rPr>
                <w:rFonts w:ascii="Times New Roman" w:eastAsia="Times New Roman" w:hAnsi="Times New Roman"/>
                <w:sz w:val="24"/>
                <w:szCs w:val="24"/>
              </w:rPr>
              <w:t>еса, вул. Пушкінська, 7, 65026)</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9721DF" w:rsidRPr="00DD5D41" w:rsidRDefault="009721DF" w:rsidP="009721D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Забезпечення тендерної пропозиції повертається учаснику у разі:</w:t>
            </w:r>
          </w:p>
          <w:p w:rsidR="009721DF" w:rsidRPr="00DD5D41" w:rsidRDefault="009721DF" w:rsidP="009721D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1)</w:t>
            </w:r>
            <w:r w:rsidRPr="00DD5D41">
              <w:rPr>
                <w:rFonts w:ascii="Times New Roman" w:eastAsia="Times New Roman" w:hAnsi="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rsidR="009721DF" w:rsidRPr="00DD5D41" w:rsidRDefault="009721DF" w:rsidP="009721D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2)</w:t>
            </w:r>
            <w:r w:rsidRPr="00DD5D41">
              <w:rPr>
                <w:rFonts w:ascii="Times New Roman" w:eastAsia="Times New Roman" w:hAnsi="Times New Roman"/>
                <w:sz w:val="24"/>
                <w:szCs w:val="24"/>
              </w:rPr>
              <w:tab/>
              <w:t>укладення договору про закупівлю з учасником, який став переможцем процедури закупівлі;</w:t>
            </w:r>
          </w:p>
          <w:p w:rsidR="009721DF" w:rsidRPr="00DD5D41" w:rsidRDefault="009721DF" w:rsidP="009721D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3)</w:t>
            </w:r>
            <w:r w:rsidRPr="00DD5D41">
              <w:rPr>
                <w:rFonts w:ascii="Times New Roman" w:eastAsia="Times New Roman" w:hAnsi="Times New Roman"/>
                <w:sz w:val="24"/>
                <w:szCs w:val="24"/>
              </w:rPr>
              <w:tab/>
              <w:t>відкликання тендерної пропозиції до закінчення строку її подання;</w:t>
            </w:r>
          </w:p>
          <w:p w:rsidR="009721DF" w:rsidRPr="00DD5D41" w:rsidRDefault="009721DF" w:rsidP="009721D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4)</w:t>
            </w:r>
            <w:r w:rsidRPr="00DD5D41">
              <w:rPr>
                <w:rFonts w:ascii="Times New Roman" w:eastAsia="Times New Roman" w:hAnsi="Times New Roman"/>
                <w:sz w:val="24"/>
                <w:szCs w:val="24"/>
              </w:rPr>
              <w:tab/>
              <w:t xml:space="preserve">закінчення тендеру в разі </w:t>
            </w:r>
            <w:proofErr w:type="spellStart"/>
            <w:r w:rsidRPr="00DD5D41">
              <w:rPr>
                <w:rFonts w:ascii="Times New Roman" w:eastAsia="Times New Roman" w:hAnsi="Times New Roman"/>
                <w:sz w:val="24"/>
                <w:szCs w:val="24"/>
              </w:rPr>
              <w:t>неукладення</w:t>
            </w:r>
            <w:proofErr w:type="spellEnd"/>
            <w:r w:rsidRPr="00DD5D41">
              <w:rPr>
                <w:rFonts w:ascii="Times New Roman" w:eastAsia="Times New Roman" w:hAnsi="Times New Roman"/>
                <w:sz w:val="24"/>
                <w:szCs w:val="24"/>
              </w:rPr>
              <w:t xml:space="preserve"> договору про закупівлю з жодним з учасників, які подали тендерні пропозиції.</w:t>
            </w:r>
          </w:p>
          <w:p w:rsidR="009721DF" w:rsidRPr="00DD5D41" w:rsidRDefault="009721DF" w:rsidP="009721D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Забезпечення тендерної пропозиції не повертається у разі:</w:t>
            </w:r>
          </w:p>
          <w:p w:rsidR="009721DF" w:rsidRPr="00DD5D41" w:rsidRDefault="009721DF" w:rsidP="009721D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1)</w:t>
            </w:r>
            <w:r w:rsidRPr="00DD5D41">
              <w:rPr>
                <w:rFonts w:ascii="Times New Roman" w:eastAsia="Times New Roman" w:hAnsi="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9721DF" w:rsidRPr="00DD5D41" w:rsidRDefault="009721DF" w:rsidP="009721D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2)</w:t>
            </w:r>
            <w:r w:rsidRPr="00DD5D41">
              <w:rPr>
                <w:rFonts w:ascii="Times New Roman" w:eastAsia="Times New Roman" w:hAnsi="Times New Roman"/>
                <w:sz w:val="24"/>
                <w:szCs w:val="24"/>
              </w:rPr>
              <w:tab/>
            </w:r>
            <w:proofErr w:type="spellStart"/>
            <w:r w:rsidRPr="00DD5D41">
              <w:rPr>
                <w:rFonts w:ascii="Times New Roman" w:eastAsia="Times New Roman" w:hAnsi="Times New Roman"/>
                <w:sz w:val="24"/>
                <w:szCs w:val="24"/>
              </w:rPr>
              <w:t>непідписання</w:t>
            </w:r>
            <w:proofErr w:type="spellEnd"/>
            <w:r w:rsidRPr="00DD5D41">
              <w:rPr>
                <w:rFonts w:ascii="Times New Roman" w:eastAsia="Times New Roman" w:hAnsi="Times New Roman"/>
                <w:sz w:val="24"/>
                <w:szCs w:val="24"/>
              </w:rPr>
              <w:t xml:space="preserve"> договору про закупівлю учасником, який став переможцем тендеру;</w:t>
            </w:r>
          </w:p>
          <w:p w:rsidR="009721DF" w:rsidRPr="00DD5D41" w:rsidRDefault="009721DF" w:rsidP="009721D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3)</w:t>
            </w:r>
            <w:r w:rsidRPr="00DD5D41">
              <w:rPr>
                <w:rFonts w:ascii="Times New Roman" w:eastAsia="Times New Roman" w:hAnsi="Times New Roman"/>
                <w:sz w:val="24"/>
                <w:szCs w:val="24"/>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9721DF" w:rsidRPr="00DD5D41" w:rsidRDefault="009721DF" w:rsidP="009721D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4)</w:t>
            </w:r>
            <w:r w:rsidRPr="00DD5D41">
              <w:rPr>
                <w:rFonts w:ascii="Times New Roman" w:eastAsia="Times New Roman" w:hAnsi="Times New Roman"/>
                <w:sz w:val="24"/>
                <w:szCs w:val="24"/>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466315" w:rsidRDefault="009721DF" w:rsidP="009721DF">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DD5D41">
              <w:rPr>
                <w:rFonts w:ascii="Times New Roman" w:eastAsia="Times New Roman" w:hAnsi="Times New Roman"/>
                <w:sz w:val="24"/>
                <w:szCs w:val="24"/>
              </w:rPr>
              <w:t xml:space="preserve">За зверненням учасника, яким було надано забезпечення </w:t>
            </w:r>
            <w:r w:rsidRPr="00DD5D41">
              <w:rPr>
                <w:rFonts w:ascii="Times New Roman" w:eastAsia="Times New Roman" w:hAnsi="Times New Roman"/>
                <w:sz w:val="24"/>
                <w:szCs w:val="24"/>
              </w:rPr>
              <w:lastRenderedPageBreak/>
              <w:t>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466315" w:rsidTr="00E50201">
        <w:trPr>
          <w:trHeight w:val="560"/>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0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315" w:rsidRDefault="003313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cs="Times New Roman"/>
                <w:i/>
                <w:sz w:val="24"/>
                <w:szCs w:val="24"/>
              </w:rPr>
              <w:t>(у разі якщо таке вимагалося)</w:t>
            </w:r>
            <w:r w:rsidRPr="000A504E">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6315" w:rsidTr="0098215F">
        <w:trPr>
          <w:trHeight w:val="7223"/>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A504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66315" w:rsidRDefault="003313C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0A504E">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w:t>
            </w:r>
            <w:r>
              <w:rPr>
                <w:rFonts w:ascii="Times New Roman" w:eastAsia="Times New Roman" w:hAnsi="Times New Roman" w:cs="Times New Roman"/>
                <w:sz w:val="24"/>
                <w:szCs w:val="24"/>
              </w:rPr>
              <w:lastRenderedPageBreak/>
              <w:t xml:space="preserve">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875EB" w:rsidRDefault="00A875EB" w:rsidP="00A875EB">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875EB">
              <w:rPr>
                <w:rFonts w:ascii="Times New Roman" w:eastAsia="Times New Roman" w:hAnsi="Times New Roman" w:cs="Times New Roman"/>
                <w:color w:val="000000" w:themeColor="text1"/>
                <w:sz w:val="24"/>
                <w:szCs w:val="24"/>
              </w:rPr>
              <w:t xml:space="preserve">у неї </w:t>
            </w:r>
            <w:r w:rsidRPr="00A875EB">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A875E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466315" w:rsidRDefault="00A875EB" w:rsidP="00A875E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3313C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6315" w:rsidRDefault="00466315">
            <w:pPr>
              <w:jc w:val="both"/>
              <w:rPr>
                <w:rFonts w:ascii="Times New Roman" w:eastAsia="Times New Roman" w:hAnsi="Times New Roman" w:cs="Times New Roman"/>
                <w:sz w:val="24"/>
                <w:szCs w:val="24"/>
                <w:highlight w:val="white"/>
              </w:rPr>
            </w:pP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72D05">
              <w:rPr>
                <w:rFonts w:ascii="Times New Roman" w:eastAsia="Times New Roman" w:hAnsi="Times New Roman" w:cs="Times New Roman"/>
                <w:color w:val="000000" w:themeColor="text1"/>
                <w:sz w:val="24"/>
                <w:szCs w:val="24"/>
                <w:highlight w:val="white"/>
              </w:rPr>
              <w:t xml:space="preserve">закупівлю із </w:t>
            </w:r>
            <w:r>
              <w:rPr>
                <w:rFonts w:ascii="Times New Roman" w:eastAsia="Times New Roman" w:hAnsi="Times New Roman" w:cs="Times New Roman"/>
                <w:sz w:val="24"/>
                <w:szCs w:val="24"/>
                <w:highlight w:val="white"/>
              </w:rPr>
              <w:lastRenderedPageBreak/>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6315" w:rsidRDefault="003313C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A504E">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w:t>
            </w:r>
            <w:bookmarkStart w:id="5" w:name="_GoBack"/>
            <w:bookmarkEnd w:id="5"/>
            <w:r>
              <w:rPr>
                <w:rFonts w:ascii="Times New Roman" w:eastAsia="Times New Roman" w:hAnsi="Times New Roman" w:cs="Times New Roman"/>
                <w:sz w:val="24"/>
                <w:szCs w:val="24"/>
              </w:rPr>
              <w:t>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sidRPr="000A504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680" w:type="dxa"/>
            <w:vAlign w:val="center"/>
          </w:tcPr>
          <w:p w:rsidR="00466315" w:rsidRPr="000A504E" w:rsidRDefault="003313CE" w:rsidP="000A504E">
            <w:pPr>
              <w:widowControl w:val="0"/>
              <w:ind w:right="120"/>
              <w:jc w:val="both"/>
              <w:rPr>
                <w:rFonts w:ascii="Times New Roman" w:eastAsia="Times New Roman" w:hAnsi="Times New Roman" w:cs="Times New Roman"/>
                <w:i/>
                <w:color w:val="000000"/>
                <w:sz w:val="24"/>
                <w:szCs w:val="24"/>
              </w:rPr>
            </w:pPr>
            <w:r w:rsidRPr="000A504E">
              <w:rPr>
                <w:rFonts w:ascii="Times New Roman" w:eastAsia="Times New Roman" w:hAnsi="Times New Roman" w:cs="Times New Roman"/>
                <w:color w:val="000000"/>
                <w:sz w:val="24"/>
                <w:szCs w:val="24"/>
              </w:rPr>
              <w:t xml:space="preserve">Не передбачено.  </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504E" w:rsidTr="00E50201">
        <w:trPr>
          <w:trHeight w:val="841"/>
          <w:jc w:val="center"/>
        </w:trPr>
        <w:tc>
          <w:tcPr>
            <w:tcW w:w="705" w:type="dxa"/>
          </w:tcPr>
          <w:p w:rsidR="000A504E" w:rsidRDefault="000A50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75" w:type="dxa"/>
          </w:tcPr>
          <w:p w:rsidR="000A504E" w:rsidRDefault="000A504E">
            <w:pPr>
              <w:widowControl w:val="0"/>
              <w:rPr>
                <w:rFonts w:ascii="Times New Roman" w:eastAsia="Times New Roman" w:hAnsi="Times New Roman" w:cs="Times New Roman"/>
                <w:b/>
                <w:color w:val="000000"/>
                <w:sz w:val="24"/>
                <w:szCs w:val="24"/>
              </w:rPr>
            </w:pPr>
            <w:r>
              <w:rPr>
                <w:rFonts w:ascii="Times New Roman" w:eastAsia="Times New Roman" w:hAnsi="Times New Roman"/>
                <w:sz w:val="24"/>
                <w:szCs w:val="24"/>
              </w:rPr>
              <w:t>Ступень локалізації виробництва</w:t>
            </w:r>
          </w:p>
        </w:tc>
        <w:tc>
          <w:tcPr>
            <w:tcW w:w="6680" w:type="dxa"/>
            <w:vAlign w:val="center"/>
          </w:tcPr>
          <w:p w:rsidR="000A504E" w:rsidRDefault="000A504E" w:rsidP="000A504E">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rPr>
              <w:t xml:space="preserve">Учасник у складі тендерної пропозиції </w:t>
            </w:r>
            <w:r>
              <w:rPr>
                <w:rFonts w:ascii="Times New Roman" w:eastAsia="Times New Roman" w:hAnsi="Times New Roman"/>
                <w:sz w:val="24"/>
                <w:szCs w:val="24"/>
              </w:rPr>
              <w:t>надає</w:t>
            </w:r>
            <w:r w:rsidRPr="008F67DC">
              <w:rPr>
                <w:rFonts w:ascii="Times New Roman" w:eastAsia="Times New Roman" w:hAnsi="Times New Roman"/>
                <w:sz w:val="24"/>
                <w:szCs w:val="24"/>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5" w:history="1">
              <w:r w:rsidRPr="008F67DC">
                <w:rPr>
                  <w:rStyle w:val="a6"/>
                  <w:rFonts w:ascii="Times New Roman" w:eastAsia="Times New Roman" w:hAnsi="Times New Roman"/>
                  <w:sz w:val="24"/>
                  <w:szCs w:val="24"/>
                </w:rPr>
                <w:t>https://prozorro.gov.ua/search/products</w:t>
              </w:r>
            </w:hyperlink>
            <w:r w:rsidRPr="008F67DC">
              <w:rPr>
                <w:rFonts w:ascii="Times New Roman" w:eastAsia="Times New Roman" w:hAnsi="Times New Roman"/>
                <w:sz w:val="24"/>
                <w:szCs w:val="24"/>
              </w:rPr>
              <w:t xml:space="preserve">. У разі відсутності </w:t>
            </w:r>
            <w:r w:rsidRPr="008F67DC">
              <w:rPr>
                <w:rFonts w:ascii="Times New Roman" w:eastAsia="Times New Roman" w:hAnsi="Times New Roman"/>
                <w:sz w:val="24"/>
                <w:szCs w:val="24"/>
              </w:rPr>
              <w:lastRenderedPageBreak/>
              <w:t>товару запропонованого учасником процедури закупівлі у відповідному переліку або у разі, якщо ступень ло</w:t>
            </w:r>
            <w:r w:rsidR="00B9385E">
              <w:rPr>
                <w:rFonts w:ascii="Times New Roman" w:eastAsia="Times New Roman" w:hAnsi="Times New Roman"/>
                <w:sz w:val="24"/>
                <w:szCs w:val="24"/>
              </w:rPr>
              <w:t>калізації товару є меншим ніж 20</w:t>
            </w:r>
            <w:r w:rsidRPr="008F67DC">
              <w:rPr>
                <w:rFonts w:ascii="Times New Roman" w:eastAsia="Times New Roman" w:hAnsi="Times New Roman"/>
                <w:sz w:val="24"/>
                <w:szCs w:val="24"/>
              </w:rPr>
              <w:t xml:space="preserve"> відсотків, замовник відхиляє тендерну пропозицію учасника на підставі абзацу 6 підпункту 2 пункту 41 Особливостей, а саме: тендерна пропозиція</w:t>
            </w:r>
            <w:r w:rsidRPr="008F67DC">
              <w:t xml:space="preserve"> </w:t>
            </w:r>
            <w:r w:rsidRPr="008F67DC">
              <w:rPr>
                <w:rFonts w:ascii="Times New Roman" w:eastAsia="Times New Roman" w:hAnsi="Times New Roman"/>
                <w:sz w:val="24"/>
                <w:szCs w:val="24"/>
              </w:rPr>
              <w:t>не відповідає вимогам, установленим у тендерній документації відповідно до абзацу 1 частини 3 статті 22 Закону.</w:t>
            </w:r>
          </w:p>
          <w:p w:rsidR="000A504E" w:rsidRDefault="000A504E" w:rsidP="000A504E">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У разі якщо предмет закупівлі не </w:t>
            </w:r>
            <w:r w:rsidRPr="008F67DC">
              <w:rPr>
                <w:rFonts w:ascii="Times New Roman" w:eastAsia="Times New Roman" w:hAnsi="Times New Roman"/>
                <w:sz w:val="24"/>
                <w:szCs w:val="24"/>
              </w:rPr>
              <w:t xml:space="preserve">підлягає визначенню ступеня локалізації, </w:t>
            </w:r>
            <w:r w:rsidRPr="008A32E8">
              <w:rPr>
                <w:rFonts w:ascii="Times New Roman" w:eastAsia="Times New Roman" w:hAnsi="Times New Roman"/>
                <w:b/>
                <w:sz w:val="24"/>
                <w:szCs w:val="24"/>
              </w:rPr>
              <w:t>Учасник у складі тендерної пропозиції надає довідку у довільній формі</w:t>
            </w:r>
            <w:r>
              <w:rPr>
                <w:rFonts w:ascii="Times New Roman" w:eastAsia="Times New Roman" w:hAnsi="Times New Roman"/>
                <w:sz w:val="24"/>
                <w:szCs w:val="24"/>
              </w:rPr>
              <w:t xml:space="preserve"> з інформацією про відсутність предмета закупівлі в </w:t>
            </w:r>
            <w:hyperlink r:id="rId16" w:tgtFrame="_blank" w:history="1">
              <w:r w:rsidRPr="00220DBC">
                <w:rPr>
                  <w:rFonts w:ascii="Times New Roman" w:hAnsi="Times New Roman"/>
                  <w:color w:val="000000" w:themeColor="text1"/>
                  <w:sz w:val="24"/>
                  <w:szCs w:val="24"/>
                </w:rPr>
                <w:t>переліку локалізованих товарів</w:t>
              </w:r>
            </w:hyperlink>
            <w:r>
              <w:rPr>
                <w:rFonts w:ascii="Times New Roman" w:hAnsi="Times New Roman"/>
                <w:color w:val="000000" w:themeColor="text1"/>
                <w:sz w:val="24"/>
                <w:szCs w:val="24"/>
              </w:rPr>
              <w:t>.</w:t>
            </w:r>
          </w:p>
        </w:tc>
      </w:tr>
      <w:tr w:rsidR="00466315">
        <w:trPr>
          <w:trHeight w:val="44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0A504E" w:rsidRPr="0042026F" w:rsidRDefault="000A504E" w:rsidP="00D307AF">
            <w:pPr>
              <w:jc w:val="both"/>
              <w:rPr>
                <w:rFonts w:ascii="Times New Roman" w:eastAsia="Times New Roman" w:hAnsi="Times New Roman"/>
                <w:i/>
                <w:color w:val="000000"/>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Pr="001366F9">
              <w:rPr>
                <w:rFonts w:ascii="Times New Roman" w:eastAsia="Times New Roman" w:hAnsi="Times New Roman"/>
                <w:sz w:val="24"/>
                <w:szCs w:val="24"/>
              </w:rPr>
              <w:t xml:space="preserve">: </w:t>
            </w:r>
            <w:r w:rsidR="003B52F1">
              <w:rPr>
                <w:rFonts w:ascii="Times New Roman" w:eastAsia="Times New Roman" w:hAnsi="Times New Roman"/>
                <w:b/>
                <w:sz w:val="24"/>
                <w:szCs w:val="24"/>
              </w:rPr>
              <w:t>01</w:t>
            </w:r>
            <w:r w:rsidR="009C177E" w:rsidRPr="002346D4">
              <w:rPr>
                <w:rFonts w:ascii="Times New Roman" w:eastAsia="Times New Roman" w:hAnsi="Times New Roman"/>
                <w:b/>
                <w:sz w:val="24"/>
                <w:szCs w:val="24"/>
              </w:rPr>
              <w:t xml:space="preserve"> </w:t>
            </w:r>
            <w:r w:rsidR="003B52F1">
              <w:rPr>
                <w:rFonts w:ascii="Times New Roman" w:eastAsia="Times New Roman" w:hAnsi="Times New Roman"/>
                <w:b/>
                <w:sz w:val="24"/>
                <w:szCs w:val="24"/>
              </w:rPr>
              <w:t>лютого</w:t>
            </w:r>
            <w:r w:rsidR="009C177E" w:rsidRPr="002346D4">
              <w:rPr>
                <w:rFonts w:ascii="Times New Roman" w:eastAsia="Times New Roman" w:hAnsi="Times New Roman"/>
                <w:b/>
                <w:sz w:val="24"/>
                <w:szCs w:val="24"/>
              </w:rPr>
              <w:t xml:space="preserve">  2024</w:t>
            </w:r>
            <w:r w:rsidRPr="00D307AF">
              <w:rPr>
                <w:rFonts w:ascii="Times New Roman" w:eastAsia="Times New Roman" w:hAnsi="Times New Roman"/>
                <w:b/>
                <w:sz w:val="24"/>
                <w:szCs w:val="24"/>
              </w:rPr>
              <w:t xml:space="preserve"> року</w:t>
            </w:r>
            <w:r w:rsidRPr="00D307AF">
              <w:rPr>
                <w:rFonts w:ascii="Times New Roman" w:eastAsia="Times New Roman" w:hAnsi="Times New Roman"/>
                <w:sz w:val="24"/>
                <w:szCs w:val="24"/>
              </w:rPr>
              <w:t xml:space="preserve">, </w:t>
            </w:r>
            <w:r w:rsidRPr="00D307AF">
              <w:rPr>
                <w:rFonts w:ascii="Times New Roman" w:eastAsia="Times New Roman" w:hAnsi="Times New Roman"/>
                <w:i/>
                <w:iCs/>
                <w:sz w:val="24"/>
                <w:szCs w:val="24"/>
              </w:rPr>
              <w:t>час</w:t>
            </w:r>
            <w:r w:rsidRPr="00D307AF">
              <w:rPr>
                <w:rFonts w:eastAsia="Times New Roman"/>
                <w:i/>
                <w:color w:val="000000"/>
                <w:sz w:val="24"/>
                <w:szCs w:val="24"/>
              </w:rPr>
              <w:t xml:space="preserve"> </w:t>
            </w:r>
            <w:r w:rsidRPr="00D307AF">
              <w:rPr>
                <w:rFonts w:ascii="Times New Roman" w:eastAsia="Times New Roman" w:hAnsi="Times New Roman"/>
                <w:i/>
                <w:color w:val="000000"/>
                <w:sz w:val="24"/>
                <w:szCs w:val="24"/>
              </w:rPr>
              <w:t>заповнюється електронною системою закупівель автоматично.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6315" w:rsidRPr="003B52F1"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trike/>
                <w:sz w:val="24"/>
                <w:szCs w:val="24"/>
                <w:highlight w:val="white"/>
              </w:rPr>
            </w:pPr>
            <w:r w:rsidRPr="00D82D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82D37">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6315" w:rsidRDefault="003313CE">
            <w:pPr>
              <w:shd w:val="clear" w:color="auto" w:fill="FFFFFF"/>
              <w:jc w:val="both"/>
              <w:rPr>
                <w:rFonts w:ascii="Times New Roman" w:eastAsia="Times New Roman" w:hAnsi="Times New Roman" w:cs="Times New Roman"/>
                <w:color w:val="00B050"/>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D82D37">
                <w:rPr>
                  <w:rFonts w:ascii="Times New Roman" w:eastAsia="Times New Roman" w:hAnsi="Times New Roman" w:cs="Times New Roman"/>
                  <w:color w:val="000000" w:themeColor="text1"/>
                  <w:sz w:val="24"/>
                  <w:szCs w:val="24"/>
                  <w:highlight w:val="white"/>
                </w:rPr>
                <w:t>47</w:t>
              </w:r>
            </w:hyperlink>
            <w:r w:rsidRPr="00D82D37">
              <w:rPr>
                <w:rFonts w:ascii="Times New Roman" w:eastAsia="Times New Roman" w:hAnsi="Times New Roman" w:cs="Times New Roman"/>
                <w:color w:val="000000" w:themeColor="text1"/>
                <w:sz w:val="24"/>
                <w:szCs w:val="24"/>
                <w:highlight w:val="white"/>
              </w:rPr>
              <w:t xml:space="preserve"> Особливостей.</w:t>
            </w:r>
          </w:p>
        </w:tc>
      </w:tr>
      <w:tr w:rsidR="00466315">
        <w:trPr>
          <w:trHeight w:val="51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D82D37">
                <w:rPr>
                  <w:rFonts w:ascii="Times New Roman" w:eastAsia="Times New Roman" w:hAnsi="Times New Roman" w:cs="Times New Roman"/>
                  <w:color w:val="000000" w:themeColor="text1"/>
                  <w:sz w:val="24"/>
                  <w:szCs w:val="24"/>
                  <w:highlight w:val="white"/>
                </w:rPr>
                <w:t>шістнадцятої</w:t>
              </w:r>
            </w:hyperlink>
            <w:r w:rsidRPr="00D82D3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D82D37">
              <w:rPr>
                <w:rFonts w:ascii="Times New Roman" w:eastAsia="Times New Roman" w:hAnsi="Times New Roman" w:cs="Times New Roman"/>
                <w:color w:val="000000" w:themeColor="text1"/>
                <w:sz w:val="24"/>
                <w:szCs w:val="24"/>
                <w:highlight w:val="white"/>
              </w:rPr>
              <w:lastRenderedPageBreak/>
              <w:t>Закону.</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466315" w:rsidRDefault="003313C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white"/>
              </w:rPr>
            </w:pPr>
            <w:r w:rsidRPr="0072513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6315" w:rsidRPr="0072513E" w:rsidRDefault="003313CE">
            <w:pPr>
              <w:widowControl w:val="0"/>
              <w:jc w:val="both"/>
              <w:rPr>
                <w:rFonts w:ascii="Times New Roman" w:eastAsia="Times New Roman" w:hAnsi="Times New Roman" w:cs="Times New Roman"/>
                <w:b/>
                <w:color w:val="000000" w:themeColor="text1"/>
                <w:sz w:val="24"/>
                <w:szCs w:val="24"/>
              </w:rPr>
            </w:pPr>
            <w:r w:rsidRPr="0072513E">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66315" w:rsidRPr="0072513E"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lastRenderedPageBreak/>
              <w:t xml:space="preserve">Учасник визначає ціни на </w:t>
            </w:r>
            <w:r w:rsidR="0072513E" w:rsidRPr="0072513E">
              <w:rPr>
                <w:rFonts w:ascii="Times New Roman" w:eastAsia="Times New Roman" w:hAnsi="Times New Roman" w:cs="Times New Roman"/>
                <w:b/>
                <w:color w:val="000000" w:themeColor="text1"/>
                <w:sz w:val="24"/>
                <w:szCs w:val="24"/>
              </w:rPr>
              <w:t>товар</w:t>
            </w:r>
            <w:r w:rsidRPr="007251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Pr="0072513E">
              <w:rPr>
                <w:rFonts w:ascii="Times New Roman" w:eastAsia="Times New Roman" w:hAnsi="Times New Roman" w:cs="Times New Roman"/>
                <w:color w:val="000000" w:themeColor="text1"/>
                <w:sz w:val="24"/>
                <w:szCs w:val="24"/>
              </w:rPr>
              <w:t xml:space="preserve">пропонує </w:t>
            </w:r>
            <w:r w:rsidRPr="0072513E">
              <w:rPr>
                <w:rFonts w:ascii="Times New Roman" w:eastAsia="Times New Roman" w:hAnsi="Times New Roman" w:cs="Times New Roman"/>
                <w:b/>
                <w:color w:val="000000" w:themeColor="text1"/>
                <w:sz w:val="24"/>
                <w:szCs w:val="24"/>
              </w:rPr>
              <w:t>поставити</w:t>
            </w:r>
            <w:r w:rsidRPr="007251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s="Times New Roman"/>
                <w:color w:val="000000" w:themeColor="text1"/>
                <w:sz w:val="24"/>
                <w:szCs w:val="24"/>
              </w:rPr>
              <w:t xml:space="preserve">усіх інших витрат, передбачених для </w:t>
            </w:r>
            <w:r w:rsidRPr="0072513E">
              <w:rPr>
                <w:rFonts w:ascii="Times New Roman" w:eastAsia="Times New Roman" w:hAnsi="Times New Roman" w:cs="Times New Roman"/>
                <w:b/>
                <w:color w:val="000000" w:themeColor="text1"/>
                <w:sz w:val="24"/>
                <w:szCs w:val="24"/>
              </w:rPr>
              <w:t>товару</w:t>
            </w:r>
            <w:r w:rsidRPr="0072513E">
              <w:rPr>
                <w:rFonts w:ascii="Times New Roman" w:eastAsia="Times New Roman" w:hAnsi="Times New Roman" w:cs="Times New Roman"/>
                <w:color w:val="000000" w:themeColor="text1"/>
                <w:sz w:val="24"/>
                <w:szCs w:val="24"/>
              </w:rPr>
              <w:t xml:space="preserve"> даного виду.</w:t>
            </w:r>
          </w:p>
          <w:p w:rsidR="00466315" w:rsidRPr="0072513E" w:rsidRDefault="003313CE">
            <w:pPr>
              <w:widowControl w:val="0"/>
              <w:jc w:val="both"/>
              <w:rPr>
                <w:rFonts w:ascii="Times New Roman" w:eastAsia="Times New Roman" w:hAnsi="Times New Roman" w:cs="Times New Roman"/>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w:t>
            </w:r>
            <w:r w:rsidR="0072513E" w:rsidRPr="0072513E">
              <w:rPr>
                <w:rFonts w:ascii="Times New Roman" w:eastAsia="Times New Roman" w:hAnsi="Times New Roman" w:cs="Times New Roman"/>
                <w:color w:val="000000" w:themeColor="text1"/>
                <w:sz w:val="24"/>
                <w:szCs w:val="24"/>
                <w:highlight w:val="white"/>
              </w:rPr>
              <w:t>час електронного аукціону – 1 %.</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6315" w:rsidRPr="0072513E" w:rsidRDefault="003313CE">
            <w:pPr>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72513E">
              <w:rPr>
                <w:rFonts w:ascii="Times New Roman" w:eastAsia="Times New Roman" w:hAnsi="Times New Roman" w:cs="Times New Roman"/>
                <w:color w:val="000000" w:themeColor="text1"/>
                <w:sz w:val="24"/>
                <w:szCs w:val="24"/>
                <w:highlight w:val="white"/>
              </w:rP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6315" w:rsidRPr="0072513E" w:rsidRDefault="003313CE">
            <w:pPr>
              <w:jc w:val="both"/>
              <w:rPr>
                <w:rFonts w:ascii="Times New Roman" w:eastAsia="Times New Roman" w:hAnsi="Times New Roman" w:cs="Times New Roman"/>
                <w:strike/>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2513E">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72513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8411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 xml:space="preserve">жодних окремих підтверджень не </w:t>
            </w:r>
            <w:r w:rsidRPr="008411FB">
              <w:rPr>
                <w:rFonts w:ascii="Times New Roman" w:eastAsia="Times New Roman" w:hAnsi="Times New Roman" w:cs="Times New Roman"/>
                <w:color w:val="000000" w:themeColor="text1"/>
                <w:sz w:val="24"/>
                <w:szCs w:val="24"/>
              </w:rPr>
              <w:lastRenderedPageBreak/>
              <w:t>потрібно подавати в складі тендерної пропозиції.</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6315" w:rsidRDefault="003313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6315" w:rsidRDefault="003313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sz w:val="24"/>
                <w:szCs w:val="24"/>
              </w:rPr>
              <w:lastRenderedPageBreak/>
              <w:t>території України» від 15.04.2014 № 1207-VII.</w:t>
            </w:r>
          </w:p>
          <w:p w:rsidR="00466315" w:rsidRDefault="003313C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411FB">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466315" w:rsidRDefault="003313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8411FB">
              <w:rPr>
                <w:rFonts w:ascii="Times New Roman" w:eastAsia="Times New Roman" w:hAnsi="Times New Roman" w:cs="Times New Roman"/>
                <w:color w:val="000000" w:themeColor="text1"/>
                <w:sz w:val="24"/>
                <w:szCs w:val="24"/>
                <w:highlight w:val="white"/>
              </w:rPr>
              <w:lastRenderedPageBreak/>
              <w:t xml:space="preserve">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2) тендерна пропозиція:</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8411FB">
                <w:rPr>
                  <w:rFonts w:ascii="Times New Roman" w:eastAsia="Times New Roman" w:hAnsi="Times New Roman" w:cs="Times New Roman"/>
                  <w:color w:val="000000" w:themeColor="text1"/>
                  <w:sz w:val="24"/>
                  <w:szCs w:val="24"/>
                  <w:highlight w:val="white"/>
                </w:rPr>
                <w:t>пункту 4</w:t>
              </w:r>
            </w:hyperlink>
            <w:r w:rsidRPr="008411FB">
              <w:rPr>
                <w:rFonts w:ascii="Times New Roman" w:eastAsia="Times New Roman" w:hAnsi="Times New Roman" w:cs="Times New Roman"/>
                <w:color w:val="000000" w:themeColor="text1"/>
                <w:sz w:val="24"/>
                <w:szCs w:val="24"/>
                <w:highlight w:val="white"/>
              </w:rPr>
              <w:t>3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b/>
                <w:i/>
                <w:sz w:val="24"/>
                <w:szCs w:val="24"/>
                <w:highlight w:val="white"/>
              </w:rPr>
            </w:pPr>
            <w:r w:rsidRPr="008411FB">
              <w:rPr>
                <w:rFonts w:ascii="Times New Roman" w:eastAsia="Times New Roman" w:hAnsi="Times New Roman" w:cs="Times New Roman"/>
                <w:b/>
                <w:i/>
                <w:color w:val="000000" w:themeColor="text1"/>
                <w:sz w:val="24"/>
                <w:szCs w:val="24"/>
                <w:highlight w:val="white"/>
              </w:rPr>
              <w:t xml:space="preserve">Замовник </w:t>
            </w:r>
            <w:r>
              <w:rPr>
                <w:rFonts w:ascii="Times New Roman" w:eastAsia="Times New Roman" w:hAnsi="Times New Roman" w:cs="Times New Roman"/>
                <w:b/>
                <w:i/>
                <w:sz w:val="24"/>
                <w:szCs w:val="24"/>
                <w:highlight w:val="white"/>
              </w:rPr>
              <w:t>може відхилити тендерну пропозицію із зазначенням аргументації в електронній системі закупівель у разі, коли:</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6315">
        <w:trPr>
          <w:trHeight w:val="47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4) коли здійснення закупівлі стало неможливим внаслідок дії обставин непереборної сили.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26F63">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690ACC" w:rsidRDefault="00690ACC" w:rsidP="00690ACC">
            <w:pPr>
              <w:widowControl w:val="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Проєкт</w:t>
            </w:r>
            <w:proofErr w:type="spellEnd"/>
            <w:r>
              <w:rPr>
                <w:rFonts w:ascii="Times New Roman" w:eastAsia="Times New Roman" w:hAnsi="Times New Roman"/>
                <w:color w:val="000000"/>
                <w:sz w:val="24"/>
                <w:szCs w:val="24"/>
              </w:rPr>
              <w:t xml:space="preserve"> </w:t>
            </w:r>
            <w:r>
              <w:rPr>
                <w:rFonts w:ascii="Times New Roman" w:eastAsia="Times New Roman" w:hAnsi="Times New Roman"/>
                <w:sz w:val="24"/>
                <w:szCs w:val="24"/>
              </w:rPr>
              <w:t>д</w:t>
            </w:r>
            <w:r>
              <w:rPr>
                <w:rFonts w:ascii="Times New Roman" w:eastAsia="Times New Roman" w:hAnsi="Times New Roman"/>
                <w:color w:val="000000"/>
                <w:sz w:val="24"/>
                <w:szCs w:val="24"/>
              </w:rPr>
              <w:t xml:space="preserve">оговору про закупівлю викладено в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цієї тендерної документації.</w:t>
            </w:r>
          </w:p>
          <w:p w:rsidR="00690ACC" w:rsidRDefault="00690ACC" w:rsidP="00690ACC">
            <w:pPr>
              <w:widowControl w:val="0"/>
              <w:jc w:val="both"/>
              <w:rPr>
                <w:rFonts w:ascii="Times New Roman" w:eastAsia="Times New Roman" w:hAnsi="Times New Roman"/>
                <w:color w:val="00B050"/>
                <w:sz w:val="24"/>
                <w:szCs w:val="24"/>
                <w:highlight w:val="white"/>
              </w:rPr>
            </w:pPr>
            <w:r>
              <w:rPr>
                <w:rFonts w:ascii="Times New Roman" w:eastAsia="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6F63" w:rsidRDefault="00690ACC" w:rsidP="00690AC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Pr>
                <w:rFonts w:ascii="Times New Roman" w:eastAsia="Times New Roman" w:hAnsi="Times New Roman"/>
                <w:i/>
                <w:color w:val="000000"/>
                <w:sz w:val="24"/>
                <w:szCs w:val="24"/>
              </w:rPr>
              <w:t>окрім даних щодо ціни, вартості договору та дані забезпечення виконання договору).</w:t>
            </w:r>
            <w:r w:rsidRPr="00690ACC">
              <w:rPr>
                <w:rFonts w:ascii="Times New Roman" w:eastAsia="Times New Roman" w:hAnsi="Times New Roman"/>
                <w:b/>
                <w:color w:val="000000"/>
                <w:sz w:val="24"/>
                <w:szCs w:val="24"/>
              </w:rPr>
              <w:t xml:space="preserve">Проект Договору та всі додатки до Договору обов’язково повинні мати підпис та печатку </w:t>
            </w:r>
            <w:r>
              <w:rPr>
                <w:rFonts w:ascii="Times New Roman" w:eastAsia="Times New Roman" w:hAnsi="Times New Roman"/>
                <w:color w:val="000000"/>
                <w:sz w:val="24"/>
                <w:szCs w:val="24"/>
              </w:rPr>
              <w:t>(</w:t>
            </w:r>
            <w:r>
              <w:rPr>
                <w:rFonts w:ascii="Times New Roman" w:eastAsia="Times New Roman" w:hAnsi="Times New Roman"/>
                <w:i/>
                <w:color w:val="000000"/>
                <w:sz w:val="24"/>
                <w:szCs w:val="24"/>
              </w:rPr>
              <w:t xml:space="preserve">у разі наявності) </w:t>
            </w:r>
            <w:r>
              <w:rPr>
                <w:rFonts w:ascii="Times New Roman" w:eastAsia="Times New Roman" w:hAnsi="Times New Roman"/>
                <w:color w:val="000000"/>
                <w:sz w:val="24"/>
                <w:szCs w:val="24"/>
              </w:rPr>
              <w:t>Учасника у відведених для цього місцях</w:t>
            </w:r>
            <w:r>
              <w:rPr>
                <w:rFonts w:ascii="Times New Roman" w:eastAsia="Times New Roman" w:hAnsi="Times New Roman"/>
                <w:i/>
                <w:color w:val="000000"/>
                <w:sz w:val="24"/>
                <w:szCs w:val="24"/>
              </w:rPr>
              <w:t xml:space="preserve"> (в реквізитах Сторін, знизу чи зверху на Додатках до Договору тощо</w:t>
            </w:r>
            <w:r>
              <w:rPr>
                <w:rFonts w:ascii="Times New Roman" w:eastAsia="Times New Roman" w:hAnsi="Times New Roman"/>
                <w:color w:val="000000"/>
                <w:sz w:val="24"/>
                <w:szCs w:val="24"/>
              </w:rPr>
              <w:t>).</w:t>
            </w:r>
          </w:p>
        </w:tc>
      </w:tr>
      <w:tr w:rsidR="00466315" w:rsidTr="008A32E8">
        <w:trPr>
          <w:trHeight w:val="1127"/>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466315" w:rsidRPr="00B26F63" w:rsidRDefault="003313CE">
            <w:pPr>
              <w:widowControl w:val="0"/>
              <w:jc w:val="both"/>
              <w:rPr>
                <w:rFonts w:ascii="Times New Roman" w:eastAsia="Times New Roman" w:hAnsi="Times New Roman" w:cs="Times New Roman"/>
                <w:color w:val="000000" w:themeColor="text1"/>
                <w:sz w:val="24"/>
                <w:szCs w:val="24"/>
                <w:highlight w:val="white"/>
              </w:rPr>
            </w:pPr>
            <w:r w:rsidRPr="00B26F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6315" w:rsidRDefault="003313C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6315" w:rsidRDefault="003313CE" w:rsidP="00B26F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F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cs="Times New Roman"/>
                <w:sz w:val="24"/>
                <w:szCs w:val="24"/>
              </w:rPr>
              <w:t>кратності упаковки</w:t>
            </w:r>
            <w:r w:rsidR="00B26F63">
              <w:rPr>
                <w:rFonts w:ascii="Times New Roman" w:eastAsia="Times New Roman" w:hAnsi="Times New Roman" w:cs="Times New Roman"/>
                <w:sz w:val="24"/>
                <w:szCs w:val="24"/>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0D2AAF" w:rsidRPr="00B26F63" w:rsidRDefault="000D2AAF" w:rsidP="000D2AAF">
            <w:pPr>
              <w:shd w:val="clear" w:color="auto" w:fill="FFFFFF"/>
              <w:jc w:val="both"/>
              <w:rPr>
                <w:rFonts w:ascii="Times New Roman" w:eastAsia="Times New Roman" w:hAnsi="Times New Roman" w:cs="Times New Roman"/>
                <w:color w:val="000000" w:themeColor="text1"/>
                <w:sz w:val="28"/>
                <w:szCs w:val="28"/>
                <w:highlight w:val="white"/>
              </w:rPr>
            </w:pPr>
            <w:r w:rsidRPr="00B26F63">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0D2AAF" w:rsidRDefault="000D2AAF" w:rsidP="000D2AA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Pr>
                <w:rFonts w:ascii="Times New Roman" w:eastAsia="Times New Roman" w:hAnsi="Times New Roman" w:cs="Times New Roman"/>
                <w:color w:val="000000"/>
                <w:sz w:val="24"/>
                <w:szCs w:val="24"/>
                <w:highlight w:val="white"/>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0D2AAF" w:rsidRDefault="000D2AAF" w:rsidP="000D2A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0D2AAF" w:rsidRPr="00690ACC" w:rsidRDefault="000D2AAF" w:rsidP="000D2AAF">
            <w:pPr>
              <w:widowControl w:val="0"/>
              <w:jc w:val="both"/>
              <w:rPr>
                <w:rFonts w:ascii="Times New Roman" w:eastAsia="Times New Roman" w:hAnsi="Times New Roman" w:cs="Times New Roman"/>
                <w:b/>
                <w:color w:val="000000"/>
                <w:sz w:val="24"/>
                <w:szCs w:val="24"/>
                <w:highlight w:val="white"/>
              </w:rPr>
            </w:pPr>
            <w:r w:rsidRPr="00690ACC">
              <w:rPr>
                <w:rFonts w:ascii="Times New Roman" w:eastAsia="Times New Roman" w:hAnsi="Times New Roman" w:cs="Times New Roman"/>
                <w:b/>
                <w:color w:val="000000"/>
                <w:sz w:val="24"/>
                <w:szCs w:val="24"/>
              </w:rPr>
              <w:t>Р</w:t>
            </w:r>
            <w:r w:rsidRPr="00690ACC">
              <w:rPr>
                <w:rFonts w:ascii="Times New Roman" w:eastAsia="Times New Roman" w:hAnsi="Times New Roman" w:cs="Times New Roman"/>
                <w:b/>
                <w:color w:val="000000"/>
                <w:sz w:val="24"/>
                <w:szCs w:val="24"/>
                <w:highlight w:val="white"/>
              </w:rPr>
              <w:t xml:space="preserve">озмір забезпечення виконання договору про закупівлю </w:t>
            </w:r>
            <w:r w:rsidRPr="00690ACC">
              <w:rPr>
                <w:rFonts w:ascii="Times New Roman" w:eastAsia="Times New Roman" w:hAnsi="Times New Roman" w:cs="Times New Roman"/>
                <w:b/>
                <w:color w:val="000000" w:themeColor="text1"/>
                <w:sz w:val="24"/>
                <w:szCs w:val="24"/>
              </w:rPr>
              <w:t xml:space="preserve">складає </w:t>
            </w:r>
            <w:r w:rsidR="00690ACC" w:rsidRPr="00690ACC">
              <w:rPr>
                <w:rFonts w:ascii="Times New Roman" w:eastAsia="Times New Roman" w:hAnsi="Times New Roman" w:cs="Times New Roman"/>
                <w:b/>
                <w:color w:val="000000" w:themeColor="text1"/>
                <w:sz w:val="24"/>
                <w:szCs w:val="24"/>
              </w:rPr>
              <w:t>5</w:t>
            </w:r>
            <w:r w:rsidRPr="00690ACC">
              <w:rPr>
                <w:rFonts w:ascii="Times New Roman" w:eastAsia="Times New Roman" w:hAnsi="Times New Roman" w:cs="Times New Roman"/>
                <w:b/>
                <w:color w:val="000000" w:themeColor="text1"/>
                <w:sz w:val="24"/>
                <w:szCs w:val="24"/>
              </w:rPr>
              <w:t xml:space="preserve">% </w:t>
            </w:r>
            <w:r w:rsidRPr="00690ACC">
              <w:rPr>
                <w:rFonts w:ascii="Times New Roman" w:eastAsia="Times New Roman" w:hAnsi="Times New Roman" w:cs="Times New Roman"/>
                <w:b/>
                <w:color w:val="000000"/>
                <w:sz w:val="24"/>
                <w:szCs w:val="24"/>
                <w:highlight w:val="white"/>
              </w:rPr>
              <w:t>від вартості договору.</w:t>
            </w:r>
          </w:p>
          <w:p w:rsidR="000D2AAF" w:rsidRPr="000D5A4D" w:rsidRDefault="000D2AAF" w:rsidP="000D2AAF">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0D2AAF" w:rsidRPr="000D5A4D" w:rsidRDefault="000D2AAF" w:rsidP="000D2AAF">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Назва Замовника: Комунальне підприємство «</w:t>
            </w:r>
            <w:proofErr w:type="spellStart"/>
            <w:r w:rsidRPr="000D5A4D">
              <w:rPr>
                <w:rFonts w:ascii="Times New Roman" w:eastAsia="Times New Roman" w:hAnsi="Times New Roman"/>
                <w:sz w:val="24"/>
                <w:szCs w:val="24"/>
              </w:rPr>
              <w:t>Одесміськелектротранс</w:t>
            </w:r>
            <w:proofErr w:type="spellEnd"/>
            <w:r w:rsidRPr="000D5A4D">
              <w:rPr>
                <w:rFonts w:ascii="Times New Roman" w:eastAsia="Times New Roman" w:hAnsi="Times New Roman"/>
                <w:sz w:val="24"/>
                <w:szCs w:val="24"/>
              </w:rPr>
              <w:t>»</w:t>
            </w:r>
          </w:p>
          <w:p w:rsidR="000D2AAF" w:rsidRPr="000D5A4D" w:rsidRDefault="000D2AAF" w:rsidP="000D2AAF">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Місцезнаходження Замовника: 65007, м. Одеса, вул. Водопровідна, 1</w:t>
            </w:r>
          </w:p>
          <w:p w:rsidR="000D2AAF" w:rsidRDefault="000D2AAF" w:rsidP="000D2AA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Код ЄДРПОУ: 03328497</w:t>
            </w:r>
          </w:p>
          <w:p w:rsidR="000D2AAF" w:rsidRDefault="000D2AAF" w:rsidP="000D2AAF">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sidRPr="00387EDD">
              <w:rPr>
                <w:rFonts w:ascii="Times New Roman" w:eastAsia="Times New Roman" w:hAnsi="Times New Roman"/>
                <w:sz w:val="24"/>
                <w:szCs w:val="24"/>
              </w:rPr>
              <w:t>23697280</w:t>
            </w:r>
            <w:r w:rsidRPr="000D5A4D">
              <w:rPr>
                <w:rFonts w:ascii="Times New Roman" w:eastAsia="Times New Roman" w:hAnsi="Times New Roman"/>
                <w:sz w:val="24"/>
                <w:szCs w:val="24"/>
              </w:rPr>
              <w:t>, м. Одеса, вул. Пушкінська, 7, 65026).</w:t>
            </w:r>
          </w:p>
          <w:p w:rsidR="000D2AAF" w:rsidRPr="000D5A4D" w:rsidRDefault="000D2AAF" w:rsidP="000D2AAF">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0D2AAF" w:rsidRPr="000D5A4D" w:rsidRDefault="00140E8F" w:rsidP="000D2AA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Строк дії банківської гарантії</w:t>
            </w:r>
            <w:r w:rsidR="000D2AAF" w:rsidRPr="000D5A4D">
              <w:rPr>
                <w:rFonts w:ascii="Times New Roman" w:eastAsia="Times New Roman" w:hAnsi="Times New Roman"/>
                <w:sz w:val="24"/>
                <w:szCs w:val="24"/>
              </w:rPr>
              <w:t xml:space="preserve"> повин</w:t>
            </w:r>
            <w:r>
              <w:rPr>
                <w:rFonts w:ascii="Times New Roman" w:eastAsia="Times New Roman" w:hAnsi="Times New Roman"/>
                <w:sz w:val="24"/>
                <w:szCs w:val="24"/>
              </w:rPr>
              <w:t>ен</w:t>
            </w:r>
            <w:r w:rsidR="000D2AAF" w:rsidRPr="000D5A4D">
              <w:rPr>
                <w:rFonts w:ascii="Times New Roman" w:eastAsia="Times New Roman" w:hAnsi="Times New Roman"/>
                <w:sz w:val="24"/>
                <w:szCs w:val="24"/>
              </w:rPr>
              <w:t xml:space="preserve"> перевищувати строк дії </w:t>
            </w:r>
            <w:r w:rsidR="000D2AAF" w:rsidRPr="000D5A4D">
              <w:rPr>
                <w:rFonts w:ascii="Times New Roman" w:eastAsia="Times New Roman" w:hAnsi="Times New Roman"/>
                <w:sz w:val="24"/>
                <w:szCs w:val="24"/>
              </w:rPr>
              <w:lastRenderedPageBreak/>
              <w:t>договору не менше ніж на 30 календарних днів.</w:t>
            </w:r>
          </w:p>
          <w:p w:rsidR="000D2AAF" w:rsidRDefault="000D2AAF" w:rsidP="000D2A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0D2AAF" w:rsidRDefault="000D2AAF" w:rsidP="000D2A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0D2AAF" w:rsidRDefault="000D2AAF" w:rsidP="000D2A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0D2AAF" w:rsidRDefault="000D2AAF" w:rsidP="000D2A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006B5D9C">
              <w:rPr>
                <w:rFonts w:ascii="Times New Roman" w:eastAsia="Times New Roman" w:hAnsi="Times New Roman" w:cs="Times New Roman"/>
                <w:color w:val="000000"/>
                <w:sz w:val="24"/>
                <w:szCs w:val="24"/>
              </w:rPr>
              <w:t>5</w:t>
            </w:r>
            <w:r w:rsidRPr="00B26F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0D2AAF" w:rsidRDefault="000D2AAF" w:rsidP="000D2A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0D2AAF" w:rsidRDefault="000D2AAF" w:rsidP="000D2A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0D2AAF" w:rsidRDefault="000D2AAF" w:rsidP="000D2A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0D2AAF" w:rsidRDefault="000D2AAF" w:rsidP="000D2A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0D2AAF" w:rsidRDefault="000D2AAF" w:rsidP="000D2A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0D2AAF" w:rsidRDefault="000D2AAF" w:rsidP="000D2A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0D2AAF" w:rsidRDefault="000D2AAF" w:rsidP="000D2AAF">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466315" w:rsidRDefault="000D2AAF" w:rsidP="000D2A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466315" w:rsidRPr="003B52F1" w:rsidRDefault="00466315">
      <w:pPr>
        <w:widowControl w:val="0"/>
        <w:spacing w:after="0" w:line="240" w:lineRule="auto"/>
        <w:jc w:val="both"/>
        <w:rPr>
          <w:rFonts w:ascii="Times New Roman" w:eastAsia="Times New Roman" w:hAnsi="Times New Roman" w:cs="Times New Roman"/>
          <w:sz w:val="2"/>
          <w:szCs w:val="2"/>
          <w:highlight w:val="green"/>
        </w:rPr>
      </w:pPr>
      <w:bookmarkStart w:id="6" w:name="_heading=h.2s8eyo1" w:colFirst="0" w:colLast="0"/>
      <w:bookmarkEnd w:id="6"/>
    </w:p>
    <w:sectPr w:rsidR="00466315" w:rsidRPr="003B52F1" w:rsidSect="008A32E8">
      <w:footerReference w:type="default" r:id="rId20"/>
      <w:headerReference w:type="first" r:id="rId21"/>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0F1" w:rsidRDefault="005800F1">
      <w:pPr>
        <w:spacing w:after="0" w:line="240" w:lineRule="auto"/>
      </w:pPr>
      <w:r>
        <w:separator/>
      </w:r>
    </w:p>
  </w:endnote>
  <w:endnote w:type="continuationSeparator" w:id="0">
    <w:p w:rsidR="005800F1" w:rsidRDefault="00580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0F1" w:rsidRDefault="005800F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8215F">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0F1" w:rsidRDefault="005800F1">
      <w:pPr>
        <w:spacing w:after="0" w:line="240" w:lineRule="auto"/>
      </w:pPr>
      <w:r>
        <w:separator/>
      </w:r>
    </w:p>
  </w:footnote>
  <w:footnote w:type="continuationSeparator" w:id="0">
    <w:p w:rsidR="005800F1" w:rsidRDefault="00580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0F1" w:rsidRDefault="005800F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6315"/>
    <w:rsid w:val="000553B1"/>
    <w:rsid w:val="00055C06"/>
    <w:rsid w:val="00063E5B"/>
    <w:rsid w:val="0008187F"/>
    <w:rsid w:val="000973C6"/>
    <w:rsid w:val="000A504E"/>
    <w:rsid w:val="000D2AAF"/>
    <w:rsid w:val="000F138D"/>
    <w:rsid w:val="00123F13"/>
    <w:rsid w:val="001366F9"/>
    <w:rsid w:val="00140E8F"/>
    <w:rsid w:val="00174515"/>
    <w:rsid w:val="001751EB"/>
    <w:rsid w:val="00180A03"/>
    <w:rsid w:val="00185322"/>
    <w:rsid w:val="00195E7C"/>
    <w:rsid w:val="002002D8"/>
    <w:rsid w:val="00223120"/>
    <w:rsid w:val="002346D4"/>
    <w:rsid w:val="002615F1"/>
    <w:rsid w:val="00263EC4"/>
    <w:rsid w:val="0028647B"/>
    <w:rsid w:val="002D09CD"/>
    <w:rsid w:val="002F700F"/>
    <w:rsid w:val="00301DED"/>
    <w:rsid w:val="003313CE"/>
    <w:rsid w:val="003520E3"/>
    <w:rsid w:val="0039394C"/>
    <w:rsid w:val="00396502"/>
    <w:rsid w:val="003B0BDE"/>
    <w:rsid w:val="003B0BE7"/>
    <w:rsid w:val="003B25B7"/>
    <w:rsid w:val="003B52F1"/>
    <w:rsid w:val="003C3C2E"/>
    <w:rsid w:val="003D391F"/>
    <w:rsid w:val="003E1AC8"/>
    <w:rsid w:val="00406CAE"/>
    <w:rsid w:val="0044206E"/>
    <w:rsid w:val="00466315"/>
    <w:rsid w:val="00490731"/>
    <w:rsid w:val="004A47FF"/>
    <w:rsid w:val="004A5A7E"/>
    <w:rsid w:val="004C143C"/>
    <w:rsid w:val="005003C1"/>
    <w:rsid w:val="00510665"/>
    <w:rsid w:val="005800F1"/>
    <w:rsid w:val="00594E54"/>
    <w:rsid w:val="005A4465"/>
    <w:rsid w:val="005A5B30"/>
    <w:rsid w:val="005D4593"/>
    <w:rsid w:val="005E144E"/>
    <w:rsid w:val="006648BB"/>
    <w:rsid w:val="00690ACC"/>
    <w:rsid w:val="006B5D9C"/>
    <w:rsid w:val="00702F0F"/>
    <w:rsid w:val="00710C1E"/>
    <w:rsid w:val="0072513E"/>
    <w:rsid w:val="007272A8"/>
    <w:rsid w:val="00764848"/>
    <w:rsid w:val="00783217"/>
    <w:rsid w:val="00791685"/>
    <w:rsid w:val="00796BA4"/>
    <w:rsid w:val="007A3420"/>
    <w:rsid w:val="007B4E09"/>
    <w:rsid w:val="007D67F1"/>
    <w:rsid w:val="007F6ED3"/>
    <w:rsid w:val="008411FB"/>
    <w:rsid w:val="00853048"/>
    <w:rsid w:val="00857820"/>
    <w:rsid w:val="00867384"/>
    <w:rsid w:val="008766F8"/>
    <w:rsid w:val="00891712"/>
    <w:rsid w:val="008A32E8"/>
    <w:rsid w:val="008D2C4C"/>
    <w:rsid w:val="008E7258"/>
    <w:rsid w:val="00927D91"/>
    <w:rsid w:val="009618C3"/>
    <w:rsid w:val="009721DF"/>
    <w:rsid w:val="00973E01"/>
    <w:rsid w:val="0098215F"/>
    <w:rsid w:val="009C177E"/>
    <w:rsid w:val="009E3323"/>
    <w:rsid w:val="009F5D81"/>
    <w:rsid w:val="00A1445C"/>
    <w:rsid w:val="00A361E2"/>
    <w:rsid w:val="00A36E1D"/>
    <w:rsid w:val="00A704FE"/>
    <w:rsid w:val="00A71ED7"/>
    <w:rsid w:val="00A759AB"/>
    <w:rsid w:val="00A77B43"/>
    <w:rsid w:val="00A84FE4"/>
    <w:rsid w:val="00A875EB"/>
    <w:rsid w:val="00A87F45"/>
    <w:rsid w:val="00A92320"/>
    <w:rsid w:val="00AB5F41"/>
    <w:rsid w:val="00AC6FBF"/>
    <w:rsid w:val="00B075B9"/>
    <w:rsid w:val="00B26F63"/>
    <w:rsid w:val="00B44E8A"/>
    <w:rsid w:val="00B61FA1"/>
    <w:rsid w:val="00B71198"/>
    <w:rsid w:val="00B72D05"/>
    <w:rsid w:val="00B9385E"/>
    <w:rsid w:val="00C1527E"/>
    <w:rsid w:val="00C23FBD"/>
    <w:rsid w:val="00C454B4"/>
    <w:rsid w:val="00C66B23"/>
    <w:rsid w:val="00C74FD5"/>
    <w:rsid w:val="00CB3CCA"/>
    <w:rsid w:val="00CC77D2"/>
    <w:rsid w:val="00D307AF"/>
    <w:rsid w:val="00D46469"/>
    <w:rsid w:val="00D52A1A"/>
    <w:rsid w:val="00D828F7"/>
    <w:rsid w:val="00D82D37"/>
    <w:rsid w:val="00DC7F9B"/>
    <w:rsid w:val="00DD221E"/>
    <w:rsid w:val="00DF3920"/>
    <w:rsid w:val="00DF7B20"/>
    <w:rsid w:val="00E07E41"/>
    <w:rsid w:val="00E50201"/>
    <w:rsid w:val="00E5323B"/>
    <w:rsid w:val="00E57D00"/>
    <w:rsid w:val="00E7667F"/>
    <w:rsid w:val="00EB39DE"/>
    <w:rsid w:val="00EC5068"/>
    <w:rsid w:val="00EC6FE5"/>
    <w:rsid w:val="00F04CD0"/>
    <w:rsid w:val="00F27EE2"/>
    <w:rsid w:val="00F3172B"/>
    <w:rsid w:val="00F37BC2"/>
    <w:rsid w:val="00F44BD7"/>
    <w:rsid w:val="00F54D31"/>
    <w:rsid w:val="00F54F2A"/>
    <w:rsid w:val="00F80B65"/>
    <w:rsid w:val="00F97279"/>
    <w:rsid w:val="00FB4D7D"/>
    <w:rsid w:val="00FC22E7"/>
    <w:rsid w:val="00FC6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0340">
      <w:bodyDiv w:val="1"/>
      <w:marLeft w:val="0"/>
      <w:marRight w:val="0"/>
      <w:marTop w:val="0"/>
      <w:marBottom w:val="0"/>
      <w:divBdr>
        <w:top w:val="none" w:sz="0" w:space="0" w:color="auto"/>
        <w:left w:val="none" w:sz="0" w:space="0" w:color="auto"/>
        <w:bottom w:val="none" w:sz="0" w:space="0" w:color="auto"/>
        <w:right w:val="none" w:sz="0" w:space="0" w:color="auto"/>
      </w:divBdr>
    </w:div>
    <w:div w:id="154155225">
      <w:bodyDiv w:val="1"/>
      <w:marLeft w:val="0"/>
      <w:marRight w:val="0"/>
      <w:marTop w:val="0"/>
      <w:marBottom w:val="0"/>
      <w:divBdr>
        <w:top w:val="none" w:sz="0" w:space="0" w:color="auto"/>
        <w:left w:val="none" w:sz="0" w:space="0" w:color="auto"/>
        <w:bottom w:val="none" w:sz="0" w:space="0" w:color="auto"/>
        <w:right w:val="none" w:sz="0" w:space="0" w:color="auto"/>
      </w:divBdr>
    </w:div>
    <w:div w:id="522792649">
      <w:bodyDiv w:val="1"/>
      <w:marLeft w:val="0"/>
      <w:marRight w:val="0"/>
      <w:marTop w:val="0"/>
      <w:marBottom w:val="0"/>
      <w:divBdr>
        <w:top w:val="none" w:sz="0" w:space="0" w:color="auto"/>
        <w:left w:val="none" w:sz="0" w:space="0" w:color="auto"/>
        <w:bottom w:val="none" w:sz="0" w:space="0" w:color="auto"/>
        <w:right w:val="none" w:sz="0" w:space="0" w:color="auto"/>
      </w:divBdr>
    </w:div>
    <w:div w:id="1334333034">
      <w:bodyDiv w:val="1"/>
      <w:marLeft w:val="0"/>
      <w:marRight w:val="0"/>
      <w:marTop w:val="0"/>
      <w:marBottom w:val="0"/>
      <w:divBdr>
        <w:top w:val="none" w:sz="0" w:space="0" w:color="auto"/>
        <w:left w:val="none" w:sz="0" w:space="0" w:color="auto"/>
        <w:bottom w:val="none" w:sz="0" w:space="0" w:color="auto"/>
        <w:right w:val="none" w:sz="0" w:space="0" w:color="auto"/>
      </w:divBdr>
    </w:div>
    <w:div w:id="1441218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prozorro.gov.ua/search/products?local_share=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prozorro.gov.ua/search/products"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27</Pages>
  <Words>42621</Words>
  <Characters>24294</Characters>
  <Application>Microsoft Office Word</Application>
  <DocSecurity>0</DocSecurity>
  <Lines>202</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133</cp:revision>
  <cp:lastPrinted>2023-06-29T11:46:00Z</cp:lastPrinted>
  <dcterms:created xsi:type="dcterms:W3CDTF">2020-04-14T07:28:00Z</dcterms:created>
  <dcterms:modified xsi:type="dcterms:W3CDTF">2024-01-22T14:09:00Z</dcterms:modified>
</cp:coreProperties>
</file>