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93" w:rsidRDefault="00440793" w:rsidP="00440793">
      <w:pPr>
        <w:pStyle w:val="ad"/>
        <w:tabs>
          <w:tab w:val="left" w:pos="-855"/>
        </w:tabs>
        <w:spacing w:before="0" w:after="0"/>
        <w:jc w:val="center"/>
        <w:rPr>
          <w:b/>
          <w:bCs/>
          <w:szCs w:val="26"/>
        </w:rPr>
      </w:pPr>
      <w:r w:rsidRPr="007C5C5E">
        <w:rPr>
          <w:b/>
          <w:bCs/>
          <w:szCs w:val="26"/>
        </w:rPr>
        <w:t xml:space="preserve">ДУНАЙСЬКИЙ ІНСТИТУТ </w:t>
      </w:r>
      <w:r>
        <w:rPr>
          <w:b/>
          <w:bCs/>
          <w:szCs w:val="26"/>
        </w:rPr>
        <w:t xml:space="preserve"> </w:t>
      </w:r>
      <w:r w:rsidRPr="007C5C5E">
        <w:rPr>
          <w:b/>
          <w:bCs/>
          <w:szCs w:val="26"/>
        </w:rPr>
        <w:t xml:space="preserve">НАЦІОНАЛЬНИЙ УНІВЕРСИТЕТ </w:t>
      </w:r>
    </w:p>
    <w:p w:rsidR="00440793" w:rsidRPr="00440793" w:rsidRDefault="00440793" w:rsidP="00440793">
      <w:pPr>
        <w:pStyle w:val="ad"/>
        <w:tabs>
          <w:tab w:val="left" w:pos="-855"/>
        </w:tabs>
        <w:spacing w:before="0" w:after="0"/>
        <w:jc w:val="center"/>
        <w:rPr>
          <w:b/>
          <w:bCs/>
          <w:szCs w:val="26"/>
        </w:rPr>
      </w:pPr>
      <w:r w:rsidRPr="007C5C5E">
        <w:rPr>
          <w:b/>
          <w:bCs/>
          <w:szCs w:val="26"/>
        </w:rPr>
        <w:t>«ОДЕСЬКА МОРСЬКА АКАДЕМІЯ»</w:t>
      </w:r>
    </w:p>
    <w:p w:rsidR="00440793" w:rsidRDefault="00440793" w:rsidP="00440793">
      <w:pPr>
        <w:pStyle w:val="FR1"/>
        <w:spacing w:line="240" w:lineRule="auto"/>
        <w:ind w:left="0" w:right="-82"/>
        <w:rPr>
          <w:b w:val="0"/>
          <w:color w:val="00000A"/>
          <w:sz w:val="24"/>
          <w:szCs w:val="24"/>
        </w:rPr>
      </w:pPr>
    </w:p>
    <w:p w:rsidR="00440793" w:rsidRPr="007D161E" w:rsidRDefault="00440793" w:rsidP="00440793">
      <w:pPr>
        <w:pStyle w:val="FR1"/>
        <w:spacing w:line="240" w:lineRule="auto"/>
        <w:ind w:left="5568" w:right="-82" w:firstLine="6"/>
        <w:jc w:val="left"/>
        <w:rPr>
          <w:sz w:val="24"/>
          <w:szCs w:val="24"/>
        </w:rPr>
      </w:pPr>
      <w:r>
        <w:rPr>
          <w:b w:val="0"/>
          <w:color w:val="00000A"/>
          <w:sz w:val="24"/>
          <w:szCs w:val="24"/>
        </w:rPr>
        <w:tab/>
      </w:r>
      <w:r w:rsidRPr="007D161E">
        <w:rPr>
          <w:sz w:val="24"/>
          <w:szCs w:val="24"/>
        </w:rPr>
        <w:t>«ЗАТВЕРДЖЕНО»</w:t>
      </w:r>
    </w:p>
    <w:p w:rsidR="00440793" w:rsidRPr="007D161E" w:rsidRDefault="00440793" w:rsidP="00440793">
      <w:pPr>
        <w:ind w:left="5568" w:firstLine="6"/>
        <w:rPr>
          <w:szCs w:val="24"/>
        </w:rPr>
      </w:pPr>
      <w:r w:rsidRPr="007D161E">
        <w:rPr>
          <w:szCs w:val="24"/>
        </w:rPr>
        <w:t>Уповноважена особа  Д</w:t>
      </w:r>
      <w:r>
        <w:rPr>
          <w:szCs w:val="24"/>
        </w:rPr>
        <w:t>І НУ</w:t>
      </w:r>
      <w:r w:rsidRPr="007D161E">
        <w:rPr>
          <w:szCs w:val="24"/>
        </w:rPr>
        <w:t xml:space="preserve"> «</w:t>
      </w:r>
      <w:r>
        <w:rPr>
          <w:szCs w:val="24"/>
        </w:rPr>
        <w:t>ОМА</w:t>
      </w:r>
      <w:r w:rsidRPr="007D161E">
        <w:rPr>
          <w:szCs w:val="24"/>
        </w:rPr>
        <w:t>»</w:t>
      </w:r>
    </w:p>
    <w:p w:rsidR="00440793" w:rsidRPr="007D161E" w:rsidRDefault="00440793" w:rsidP="00440793">
      <w:pPr>
        <w:pStyle w:val="FR1"/>
        <w:spacing w:line="240" w:lineRule="auto"/>
        <w:ind w:left="5568" w:right="-82" w:firstLine="6"/>
        <w:jc w:val="left"/>
        <w:rPr>
          <w:b w:val="0"/>
          <w:sz w:val="24"/>
          <w:szCs w:val="24"/>
        </w:rPr>
      </w:pPr>
      <w:r w:rsidRPr="007D161E">
        <w:rPr>
          <w:b w:val="0"/>
          <w:sz w:val="24"/>
          <w:szCs w:val="24"/>
        </w:rPr>
        <w:t xml:space="preserve">_______________ </w:t>
      </w:r>
      <w:r w:rsidR="00B25B84">
        <w:rPr>
          <w:b w:val="0"/>
          <w:sz w:val="24"/>
          <w:szCs w:val="24"/>
        </w:rPr>
        <w:t>Галина ХМІЛЬ</w:t>
      </w:r>
    </w:p>
    <w:p w:rsidR="00440793" w:rsidRPr="007D161E" w:rsidRDefault="00440793" w:rsidP="00440793">
      <w:pPr>
        <w:pStyle w:val="FR1"/>
        <w:spacing w:line="240" w:lineRule="auto"/>
        <w:ind w:left="5568" w:right="-82" w:firstLine="6"/>
        <w:jc w:val="left"/>
        <w:rPr>
          <w:b w:val="0"/>
          <w:sz w:val="24"/>
          <w:szCs w:val="24"/>
        </w:rPr>
      </w:pPr>
      <w:r w:rsidRPr="007D161E">
        <w:rPr>
          <w:b w:val="0"/>
          <w:sz w:val="24"/>
          <w:szCs w:val="24"/>
        </w:rPr>
        <w:t>«</w:t>
      </w:r>
      <w:r w:rsidR="00E56F91">
        <w:rPr>
          <w:b w:val="0"/>
          <w:sz w:val="24"/>
          <w:szCs w:val="24"/>
          <w:lang w:val="ru-RU"/>
        </w:rPr>
        <w:t>08</w:t>
      </w:r>
      <w:r w:rsidRPr="007D161E">
        <w:rPr>
          <w:b w:val="0"/>
          <w:sz w:val="24"/>
          <w:szCs w:val="24"/>
        </w:rPr>
        <w:t xml:space="preserve">» </w:t>
      </w:r>
      <w:proofErr w:type="spellStart"/>
      <w:r w:rsidR="00E56F91">
        <w:rPr>
          <w:b w:val="0"/>
          <w:sz w:val="24"/>
          <w:szCs w:val="24"/>
          <w:lang w:val="ru-RU"/>
        </w:rPr>
        <w:t>червня</w:t>
      </w:r>
      <w:proofErr w:type="spellEnd"/>
      <w:r w:rsidRPr="007D161E">
        <w:rPr>
          <w:b w:val="0"/>
          <w:sz w:val="24"/>
          <w:szCs w:val="24"/>
        </w:rPr>
        <w:t xml:space="preserve"> 20</w:t>
      </w:r>
      <w:r w:rsidR="002247F9">
        <w:rPr>
          <w:b w:val="0"/>
          <w:sz w:val="24"/>
          <w:szCs w:val="24"/>
        </w:rPr>
        <w:t>2</w:t>
      </w:r>
      <w:r w:rsidR="001E4F60">
        <w:rPr>
          <w:b w:val="0"/>
          <w:sz w:val="24"/>
          <w:szCs w:val="24"/>
        </w:rPr>
        <w:t>3</w:t>
      </w:r>
      <w:r w:rsidRPr="007D161E">
        <w:rPr>
          <w:b w:val="0"/>
          <w:sz w:val="24"/>
          <w:szCs w:val="24"/>
        </w:rPr>
        <w:t xml:space="preserve"> року</w:t>
      </w:r>
    </w:p>
    <w:p w:rsidR="00440793" w:rsidRPr="007D161E" w:rsidRDefault="00440793" w:rsidP="00440793">
      <w:pPr>
        <w:pStyle w:val="FR1"/>
        <w:spacing w:line="240" w:lineRule="auto"/>
        <w:ind w:left="5568" w:firstLine="6"/>
        <w:jc w:val="left"/>
        <w:rPr>
          <w:sz w:val="24"/>
          <w:szCs w:val="24"/>
        </w:rPr>
      </w:pPr>
    </w:p>
    <w:p w:rsidR="00440793" w:rsidRPr="007D161E" w:rsidRDefault="00440793" w:rsidP="00440793">
      <w:pPr>
        <w:ind w:left="5568" w:firstLine="6"/>
        <w:rPr>
          <w:szCs w:val="24"/>
        </w:rPr>
      </w:pPr>
      <w:r w:rsidRPr="007D161E">
        <w:rPr>
          <w:szCs w:val="24"/>
        </w:rPr>
        <w:t>Протокольне рішення</w:t>
      </w:r>
    </w:p>
    <w:p w:rsidR="00426289" w:rsidRPr="00E56F91" w:rsidRDefault="00440793" w:rsidP="00440793">
      <w:pPr>
        <w:tabs>
          <w:tab w:val="left" w:pos="2841"/>
        </w:tabs>
        <w:spacing w:after="120"/>
        <w:jc w:val="right"/>
        <w:rPr>
          <w:b/>
          <w:color w:val="00000A"/>
          <w:sz w:val="24"/>
          <w:szCs w:val="24"/>
          <w:lang w:val="ru-RU"/>
        </w:rPr>
      </w:pPr>
      <w:r w:rsidRPr="007D161E">
        <w:t>від «</w:t>
      </w:r>
      <w:r w:rsidR="00997016">
        <w:t>11</w:t>
      </w:r>
      <w:r w:rsidR="002247F9">
        <w:t xml:space="preserve">» </w:t>
      </w:r>
      <w:proofErr w:type="spellStart"/>
      <w:r w:rsidR="00E56F91">
        <w:rPr>
          <w:lang w:val="ru-RU"/>
        </w:rPr>
        <w:t>червня</w:t>
      </w:r>
      <w:proofErr w:type="spellEnd"/>
      <w:r w:rsidR="002247F9">
        <w:t xml:space="preserve"> 202</w:t>
      </w:r>
      <w:r w:rsidR="001E4F60">
        <w:t>3</w:t>
      </w:r>
      <w:r w:rsidRPr="007D161E">
        <w:t xml:space="preserve"> року № </w:t>
      </w:r>
      <w:r w:rsidR="00E56F91">
        <w:rPr>
          <w:u w:val="single"/>
          <w:lang w:val="ru-RU"/>
        </w:rPr>
        <w:t>51</w:t>
      </w:r>
    </w:p>
    <w:p w:rsidR="0076718E" w:rsidRPr="0076718E" w:rsidRDefault="0076718E" w:rsidP="0076718E">
      <w:pPr>
        <w:pStyle w:val="ad"/>
        <w:jc w:val="center"/>
        <w:rPr>
          <w:b/>
          <w:color w:val="000000"/>
          <w:sz w:val="27"/>
          <w:szCs w:val="27"/>
        </w:rPr>
      </w:pPr>
      <w:r w:rsidRPr="0076718E">
        <w:rPr>
          <w:b/>
          <w:color w:val="000000"/>
          <w:sz w:val="27"/>
          <w:szCs w:val="27"/>
        </w:rPr>
        <w:t>ТЕНДЕРНА ДОКУМЕНТАЦІЯ</w:t>
      </w:r>
    </w:p>
    <w:p w:rsidR="0076718E" w:rsidRPr="0076718E" w:rsidRDefault="0076718E" w:rsidP="0076718E">
      <w:pPr>
        <w:pStyle w:val="ad"/>
        <w:jc w:val="center"/>
        <w:rPr>
          <w:color w:val="000000"/>
          <w:sz w:val="27"/>
          <w:szCs w:val="27"/>
        </w:rPr>
      </w:pPr>
      <w:r w:rsidRPr="0076718E">
        <w:rPr>
          <w:color w:val="000000"/>
          <w:sz w:val="27"/>
          <w:szCs w:val="27"/>
        </w:rPr>
        <w:t xml:space="preserve">щодо проведення процедури відкритих торгів на закупівлю </w:t>
      </w:r>
      <w:r w:rsidR="003275A3">
        <w:rPr>
          <w:color w:val="000000"/>
          <w:sz w:val="27"/>
          <w:szCs w:val="27"/>
        </w:rPr>
        <w:t>послуг</w:t>
      </w:r>
    </w:p>
    <w:p w:rsidR="003275A3" w:rsidRPr="00E56F91" w:rsidRDefault="003275A3" w:rsidP="003275A3">
      <w:pPr>
        <w:autoSpaceDE w:val="0"/>
        <w:autoSpaceDN w:val="0"/>
        <w:adjustRightInd w:val="0"/>
        <w:spacing w:after="160" w:line="259" w:lineRule="atLeast"/>
        <w:jc w:val="both"/>
        <w:rPr>
          <w:rFonts w:ascii="Times New Roman CYR" w:hAnsi="Times New Roman CYR" w:cs="Times New Roman CYR"/>
          <w:color w:val="auto"/>
          <w:sz w:val="24"/>
          <w:szCs w:val="24"/>
        </w:rPr>
      </w:pPr>
      <w:r w:rsidRPr="003275A3">
        <w:rPr>
          <w:b/>
          <w:bCs/>
          <w:color w:val="auto"/>
          <w:sz w:val="24"/>
          <w:szCs w:val="24"/>
          <w:lang w:val="ru-RU"/>
        </w:rPr>
        <w:t xml:space="preserve">   </w:t>
      </w:r>
      <w:r w:rsidR="00E56F91" w:rsidRPr="00F728FE">
        <w:rPr>
          <w:rFonts w:eastAsia="Calibri"/>
          <w:sz w:val="24"/>
          <w:szCs w:val="24"/>
        </w:rPr>
        <w:t xml:space="preserve">Послуга з </w:t>
      </w:r>
      <w:r w:rsidR="00E56F91" w:rsidRPr="00E56F91">
        <w:rPr>
          <w:rFonts w:eastAsia="Calibri"/>
          <w:color w:val="auto"/>
          <w:sz w:val="24"/>
          <w:szCs w:val="24"/>
        </w:rPr>
        <w:t xml:space="preserve">виготовлення </w:t>
      </w:r>
      <w:proofErr w:type="spellStart"/>
      <w:r w:rsidR="00E56F91" w:rsidRPr="00E56F91">
        <w:rPr>
          <w:rFonts w:eastAsia="Calibri"/>
          <w:color w:val="auto"/>
          <w:sz w:val="24"/>
          <w:szCs w:val="24"/>
        </w:rPr>
        <w:t>проєктно-кошторисної</w:t>
      </w:r>
      <w:proofErr w:type="spellEnd"/>
      <w:r w:rsidR="00E56F91" w:rsidRPr="00E56F91">
        <w:rPr>
          <w:rFonts w:eastAsia="Calibri"/>
          <w:color w:val="auto"/>
          <w:sz w:val="24"/>
          <w:szCs w:val="24"/>
        </w:rPr>
        <w:t xml:space="preserve"> документації на проведення поточного ремонт триповерхового Учбового корпусу літера "А" інвентарний номер 101310001 за адресою просп. Миру, 15, м. Ізмаїл, Ізмаїльський район, Одеська область</w:t>
      </w:r>
      <w:r w:rsidR="00E56F91" w:rsidRPr="00E56F91">
        <w:rPr>
          <w:color w:val="auto"/>
          <w:sz w:val="24"/>
          <w:szCs w:val="24"/>
        </w:rPr>
        <w:t xml:space="preserve"> з проходженням експертизи </w:t>
      </w:r>
      <w:proofErr w:type="spellStart"/>
      <w:r w:rsidR="00E56F91" w:rsidRPr="00E56F91">
        <w:rPr>
          <w:color w:val="auto"/>
          <w:sz w:val="24"/>
          <w:szCs w:val="24"/>
        </w:rPr>
        <w:t>проєктно-кошторисної</w:t>
      </w:r>
      <w:proofErr w:type="spellEnd"/>
      <w:r w:rsidR="00E56F91" w:rsidRPr="00E56F91">
        <w:rPr>
          <w:color w:val="auto"/>
          <w:sz w:val="24"/>
          <w:szCs w:val="24"/>
        </w:rPr>
        <w:t xml:space="preserve"> документації (71310000-4 - Консультаційні послуги у галузях інженерії та будівництва)</w:t>
      </w:r>
    </w:p>
    <w:p w:rsidR="0076718E" w:rsidRPr="00DC5B71" w:rsidRDefault="0076718E" w:rsidP="0076718E">
      <w:pPr>
        <w:pStyle w:val="ad"/>
        <w:jc w:val="center"/>
        <w:rPr>
          <w:b/>
          <w:color w:val="000000"/>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Default="0076718E" w:rsidP="0076718E">
      <w:pPr>
        <w:pStyle w:val="ad"/>
        <w:jc w:val="center"/>
        <w:rPr>
          <w:b/>
          <w:color w:val="000000"/>
          <w:sz w:val="27"/>
          <w:szCs w:val="27"/>
        </w:rPr>
      </w:pPr>
    </w:p>
    <w:p w:rsidR="0076718E" w:rsidRPr="0076718E" w:rsidRDefault="007D3111" w:rsidP="0076718E">
      <w:pPr>
        <w:pStyle w:val="ad"/>
        <w:jc w:val="center"/>
        <w:rPr>
          <w:b/>
          <w:color w:val="000000"/>
          <w:sz w:val="27"/>
          <w:szCs w:val="27"/>
        </w:rPr>
      </w:pPr>
      <w:proofErr w:type="spellStart"/>
      <w:r>
        <w:rPr>
          <w:b/>
          <w:color w:val="000000"/>
          <w:sz w:val="27"/>
          <w:szCs w:val="27"/>
        </w:rPr>
        <w:t>м</w:t>
      </w:r>
      <w:r w:rsidR="0076718E">
        <w:rPr>
          <w:b/>
          <w:color w:val="000000"/>
          <w:sz w:val="27"/>
          <w:szCs w:val="27"/>
        </w:rPr>
        <w:t>.Ізмаїл</w:t>
      </w:r>
      <w:proofErr w:type="spellEnd"/>
      <w:r w:rsidR="00514098">
        <w:rPr>
          <w:b/>
          <w:color w:val="000000"/>
          <w:sz w:val="27"/>
          <w:szCs w:val="27"/>
        </w:rPr>
        <w:t xml:space="preserve"> - 202</w:t>
      </w:r>
      <w:r w:rsidR="00B52F8D">
        <w:rPr>
          <w:b/>
          <w:color w:val="000000"/>
          <w:sz w:val="27"/>
          <w:szCs w:val="27"/>
        </w:rPr>
        <w:t>3</w:t>
      </w:r>
    </w:p>
    <w:p w:rsidR="00206615" w:rsidRDefault="00206615">
      <w:pPr>
        <w:rPr>
          <w:rFonts w:ascii="Calibri" w:hAnsi="Calibri" w:cs="Calibri"/>
          <w:sz w:val="22"/>
          <w:szCs w:val="22"/>
        </w:rPr>
      </w:pPr>
    </w:p>
    <w:tbl>
      <w:tblPr>
        <w:tblW w:w="10305" w:type="dxa"/>
        <w:tblLayout w:type="fixed"/>
        <w:tblLook w:val="0000"/>
      </w:tblPr>
      <w:tblGrid>
        <w:gridCol w:w="534"/>
        <w:gridCol w:w="2693"/>
        <w:gridCol w:w="7078"/>
      </w:tblGrid>
      <w:tr w:rsidR="00D91F99">
        <w:trPr>
          <w:trHeight w:val="380"/>
        </w:trPr>
        <w:tc>
          <w:tcPr>
            <w:tcW w:w="534" w:type="dxa"/>
            <w:tcBorders>
              <w:top w:val="single" w:sz="6" w:space="0" w:color="808080"/>
              <w:left w:val="single" w:sz="6" w:space="0" w:color="808080"/>
              <w:bottom w:val="single" w:sz="6" w:space="0" w:color="808080"/>
            </w:tcBorders>
            <w:shd w:val="clear" w:color="auto" w:fill="FFFFFF"/>
          </w:tcPr>
          <w:p w:rsidR="00D91F99" w:rsidRPr="007E210F" w:rsidRDefault="00D91F99" w:rsidP="007E210F">
            <w:pPr>
              <w:widowControl w:val="0"/>
              <w:tabs>
                <w:tab w:val="left" w:pos="706"/>
              </w:tabs>
              <w:spacing w:after="283"/>
              <w:jc w:val="center"/>
              <w:rPr>
                <w:rFonts w:ascii="Calibri" w:hAnsi="Calibri" w:cs="Calibri"/>
                <w:sz w:val="22"/>
                <w:szCs w:val="22"/>
              </w:rPr>
            </w:pPr>
            <w:r w:rsidRPr="007E210F">
              <w:rPr>
                <w:color w:val="00000A"/>
                <w:sz w:val="24"/>
                <w:szCs w:val="24"/>
              </w:rPr>
              <w:t>№</w:t>
            </w:r>
          </w:p>
        </w:tc>
        <w:tc>
          <w:tcPr>
            <w:tcW w:w="9771" w:type="dxa"/>
            <w:gridSpan w:val="2"/>
            <w:tcBorders>
              <w:top w:val="single" w:sz="6" w:space="0" w:color="808080"/>
              <w:left w:val="single" w:sz="6" w:space="0" w:color="808080"/>
              <w:bottom w:val="single" w:sz="6" w:space="0" w:color="808080"/>
              <w:right w:val="single" w:sz="6" w:space="0" w:color="808080"/>
            </w:tcBorders>
            <w:shd w:val="clear" w:color="auto" w:fill="FFFFFF"/>
          </w:tcPr>
          <w:p w:rsidR="00D91F99" w:rsidRPr="007A1974" w:rsidRDefault="00AF7D84" w:rsidP="007E210F">
            <w:pPr>
              <w:widowControl w:val="0"/>
              <w:tabs>
                <w:tab w:val="left" w:pos="706"/>
              </w:tabs>
              <w:spacing w:after="283"/>
              <w:jc w:val="center"/>
              <w:rPr>
                <w:rFonts w:ascii="Calibri" w:hAnsi="Calibri" w:cs="Calibri"/>
                <w:color w:val="auto"/>
                <w:sz w:val="22"/>
                <w:szCs w:val="22"/>
              </w:rPr>
            </w:pPr>
            <w:r w:rsidRPr="007A1974">
              <w:rPr>
                <w:b/>
                <w:color w:val="auto"/>
                <w:sz w:val="24"/>
                <w:szCs w:val="24"/>
              </w:rPr>
              <w:t xml:space="preserve">Ⅰ. </w:t>
            </w:r>
            <w:r w:rsidR="00D91F99" w:rsidRPr="007A1974">
              <w:rPr>
                <w:b/>
                <w:color w:val="auto"/>
                <w:sz w:val="24"/>
                <w:szCs w:val="24"/>
              </w:rPr>
              <w:t>Загальні положення</w:t>
            </w:r>
          </w:p>
        </w:tc>
      </w:tr>
      <w:tr w:rsidR="00D91F99">
        <w:tc>
          <w:tcPr>
            <w:tcW w:w="534" w:type="dxa"/>
            <w:tcBorders>
              <w:top w:val="single" w:sz="6" w:space="0" w:color="808080"/>
              <w:left w:val="single" w:sz="6" w:space="0" w:color="808080"/>
              <w:bottom w:val="single" w:sz="6" w:space="0" w:color="808080"/>
            </w:tcBorders>
            <w:shd w:val="clear" w:color="auto" w:fill="FFFFFF"/>
          </w:tcPr>
          <w:p w:rsidR="00D91F99" w:rsidRPr="007A1974" w:rsidRDefault="00D91F99" w:rsidP="007E210F">
            <w:pPr>
              <w:widowControl w:val="0"/>
              <w:tabs>
                <w:tab w:val="left" w:pos="706"/>
              </w:tabs>
              <w:spacing w:after="283"/>
              <w:jc w:val="center"/>
              <w:rPr>
                <w:rFonts w:ascii="Calibri" w:hAnsi="Calibri" w:cs="Calibri"/>
                <w:b/>
                <w:sz w:val="22"/>
                <w:szCs w:val="22"/>
              </w:rPr>
            </w:pPr>
            <w:r w:rsidRPr="007A1974">
              <w:rPr>
                <w:b/>
                <w:color w:val="00000A"/>
                <w:sz w:val="24"/>
                <w:szCs w:val="24"/>
              </w:rPr>
              <w:t>1</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D91F99" w:rsidP="007E210F">
            <w:pPr>
              <w:widowControl w:val="0"/>
              <w:tabs>
                <w:tab w:val="left" w:pos="706"/>
              </w:tabs>
              <w:spacing w:after="283"/>
              <w:jc w:val="center"/>
              <w:rPr>
                <w:rFonts w:ascii="Calibri" w:hAnsi="Calibri" w:cs="Calibri"/>
                <w:b/>
                <w:sz w:val="22"/>
                <w:szCs w:val="22"/>
              </w:rPr>
            </w:pPr>
            <w:r w:rsidRPr="00E834FC">
              <w:rPr>
                <w:b/>
                <w:color w:val="00000A"/>
                <w:sz w:val="24"/>
                <w:szCs w:val="24"/>
              </w:rPr>
              <w:t>2</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91F99" w:rsidRPr="007A1974" w:rsidRDefault="00D91F99" w:rsidP="007E210F">
            <w:pPr>
              <w:widowControl w:val="0"/>
              <w:tabs>
                <w:tab w:val="left" w:pos="706"/>
              </w:tabs>
              <w:spacing w:after="283"/>
              <w:jc w:val="center"/>
              <w:rPr>
                <w:rFonts w:ascii="Calibri" w:hAnsi="Calibri" w:cs="Calibri"/>
                <w:b/>
                <w:sz w:val="22"/>
                <w:szCs w:val="22"/>
              </w:rPr>
            </w:pPr>
            <w:r w:rsidRPr="007A1974">
              <w:rPr>
                <w:b/>
                <w:color w:val="00000A"/>
                <w:sz w:val="24"/>
                <w:szCs w:val="24"/>
              </w:rPr>
              <w:t>3</w:t>
            </w:r>
          </w:p>
        </w:tc>
      </w:tr>
      <w:tr w:rsidR="00D91F99">
        <w:tc>
          <w:tcPr>
            <w:tcW w:w="534" w:type="dxa"/>
            <w:tcBorders>
              <w:top w:val="single" w:sz="6" w:space="0" w:color="808080"/>
              <w:left w:val="single" w:sz="6" w:space="0" w:color="808080"/>
              <w:bottom w:val="single" w:sz="6" w:space="0" w:color="808080"/>
            </w:tcBorders>
            <w:shd w:val="clear" w:color="auto" w:fill="FFFFFF"/>
          </w:tcPr>
          <w:p w:rsidR="00D91F99" w:rsidRPr="00DF70D6" w:rsidRDefault="00D91F99" w:rsidP="007E210F">
            <w:pPr>
              <w:widowControl w:val="0"/>
              <w:tabs>
                <w:tab w:val="left" w:pos="706"/>
              </w:tabs>
              <w:spacing w:after="283"/>
              <w:jc w:val="center"/>
              <w:rPr>
                <w:rFonts w:ascii="Calibri" w:hAnsi="Calibri" w:cs="Calibri"/>
                <w:b/>
                <w:sz w:val="22"/>
                <w:szCs w:val="22"/>
              </w:rPr>
            </w:pPr>
            <w:r w:rsidRPr="00DF70D6">
              <w:rPr>
                <w:b/>
                <w:color w:val="00000A"/>
                <w:sz w:val="24"/>
                <w:szCs w:val="24"/>
              </w:rPr>
              <w:t>1</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D91F99" w:rsidP="007E210F">
            <w:pPr>
              <w:widowControl w:val="0"/>
              <w:tabs>
                <w:tab w:val="left" w:pos="706"/>
              </w:tabs>
              <w:spacing w:after="283"/>
              <w:rPr>
                <w:rFonts w:ascii="Calibri" w:hAnsi="Calibri" w:cs="Calibri"/>
                <w:b/>
                <w:sz w:val="22"/>
                <w:szCs w:val="22"/>
              </w:rPr>
            </w:pPr>
            <w:r w:rsidRPr="00E834FC">
              <w:rPr>
                <w:b/>
                <w:color w:val="00000A"/>
                <w:sz w:val="24"/>
                <w:szCs w:val="24"/>
              </w:rPr>
              <w:t>Терміни, які вживаються в тендерній документації</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F70D6" w:rsidRDefault="00DF70D6" w:rsidP="00E56F91">
            <w:pPr>
              <w:jc w:val="both"/>
              <w:rPr>
                <w:sz w:val="24"/>
                <w:szCs w:val="24"/>
                <w:lang w:val="ru-RU"/>
              </w:rPr>
            </w:pPr>
            <w:r>
              <w:rPr>
                <w:sz w:val="24"/>
                <w:szCs w:val="24"/>
              </w:rPr>
              <w:t xml:space="preserve">         </w:t>
            </w:r>
            <w:r w:rsidR="00E56F91">
              <w:rPr>
                <w:sz w:val="24"/>
                <w:szCs w:val="24"/>
              </w:rPr>
              <w:t xml:space="preserve">Тендерну документацію розроблено відповідно до вимог Закону України </w:t>
            </w:r>
            <w:r w:rsidR="00E56F91" w:rsidRPr="00E56F91">
              <w:rPr>
                <w:sz w:val="24"/>
                <w:szCs w:val="24"/>
              </w:rPr>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E56F91" w:rsidRPr="00E56F91">
              <w:rPr>
                <w:i/>
                <w:color w:val="auto"/>
                <w:sz w:val="24"/>
                <w:szCs w:val="24"/>
              </w:rPr>
              <w:t>(із змінами й доповненнями)</w:t>
            </w:r>
            <w:r w:rsidR="00E56F91" w:rsidRPr="00E56F91">
              <w:rPr>
                <w:sz w:val="24"/>
                <w:szCs w:val="24"/>
              </w:rPr>
              <w:t xml:space="preserve"> (далі — Особливості).</w:t>
            </w:r>
          </w:p>
          <w:p w:rsidR="00E56F91" w:rsidRPr="00E56F91" w:rsidRDefault="00E56F91" w:rsidP="00E56F91">
            <w:pPr>
              <w:jc w:val="both"/>
              <w:rPr>
                <w:sz w:val="24"/>
                <w:szCs w:val="24"/>
                <w:highlight w:val="cyan"/>
                <w:lang w:val="ru-RU"/>
              </w:rPr>
            </w:pPr>
            <w:r>
              <w:rPr>
                <w:sz w:val="24"/>
                <w:szCs w:val="24"/>
              </w:rPr>
              <w:t>Терміни, які використовуються в цій документації, вживаються у значенні, наведеному в Законі та Особливостях.</w:t>
            </w:r>
          </w:p>
        </w:tc>
      </w:tr>
      <w:tr w:rsidR="00D91F99">
        <w:tc>
          <w:tcPr>
            <w:tcW w:w="534" w:type="dxa"/>
            <w:tcBorders>
              <w:top w:val="single" w:sz="6" w:space="0" w:color="808080"/>
              <w:left w:val="single" w:sz="6" w:space="0" w:color="808080"/>
              <w:bottom w:val="single" w:sz="6" w:space="0" w:color="808080"/>
            </w:tcBorders>
            <w:shd w:val="clear" w:color="auto" w:fill="FFFFFF"/>
          </w:tcPr>
          <w:p w:rsidR="00D91F99" w:rsidRPr="00DF70D6" w:rsidRDefault="00D91F99" w:rsidP="007E210F">
            <w:pPr>
              <w:widowControl w:val="0"/>
              <w:tabs>
                <w:tab w:val="left" w:pos="706"/>
              </w:tabs>
              <w:spacing w:after="283"/>
              <w:jc w:val="center"/>
              <w:rPr>
                <w:rFonts w:ascii="Calibri" w:hAnsi="Calibri" w:cs="Calibri"/>
                <w:b/>
                <w:sz w:val="22"/>
                <w:szCs w:val="22"/>
              </w:rPr>
            </w:pPr>
            <w:r w:rsidRPr="00DF70D6">
              <w:rPr>
                <w:b/>
                <w:color w:val="00000A"/>
                <w:sz w:val="24"/>
                <w:szCs w:val="24"/>
              </w:rPr>
              <w:t>2</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D91F99" w:rsidP="007E210F">
            <w:pPr>
              <w:widowControl w:val="0"/>
              <w:tabs>
                <w:tab w:val="left" w:pos="706"/>
              </w:tabs>
              <w:spacing w:after="283"/>
              <w:rPr>
                <w:rFonts w:ascii="Calibri" w:hAnsi="Calibri" w:cs="Calibri"/>
                <w:b/>
                <w:sz w:val="22"/>
                <w:szCs w:val="22"/>
              </w:rPr>
            </w:pPr>
            <w:r w:rsidRPr="00E834FC">
              <w:rPr>
                <w:b/>
                <w:color w:val="00000A"/>
                <w:sz w:val="24"/>
                <w:szCs w:val="24"/>
              </w:rPr>
              <w:t>Інформація про замовника торгів</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91F99" w:rsidRPr="007E210F" w:rsidRDefault="00D91F99" w:rsidP="007E210F">
            <w:pPr>
              <w:widowControl w:val="0"/>
              <w:tabs>
                <w:tab w:val="left" w:pos="706"/>
              </w:tabs>
              <w:rPr>
                <w:color w:val="00000A"/>
                <w:sz w:val="24"/>
                <w:szCs w:val="24"/>
                <w:highlight w:val="yellow"/>
              </w:rPr>
            </w:pPr>
          </w:p>
        </w:tc>
      </w:tr>
      <w:tr w:rsidR="00D91F99">
        <w:tc>
          <w:tcPr>
            <w:tcW w:w="534" w:type="dxa"/>
            <w:tcBorders>
              <w:top w:val="single" w:sz="6" w:space="0" w:color="808080"/>
              <w:left w:val="single" w:sz="6" w:space="0" w:color="808080"/>
              <w:bottom w:val="single" w:sz="6" w:space="0" w:color="808080"/>
            </w:tcBorders>
            <w:shd w:val="clear" w:color="auto" w:fill="FFFFFF"/>
          </w:tcPr>
          <w:p w:rsidR="00D91F99" w:rsidRPr="007E210F" w:rsidRDefault="00D91F99" w:rsidP="007E210F">
            <w:pPr>
              <w:widowControl w:val="0"/>
              <w:tabs>
                <w:tab w:val="left" w:pos="706"/>
              </w:tabs>
              <w:spacing w:after="283"/>
              <w:jc w:val="center"/>
              <w:rPr>
                <w:rFonts w:ascii="Calibri" w:hAnsi="Calibri" w:cs="Calibri"/>
                <w:sz w:val="22"/>
                <w:szCs w:val="22"/>
              </w:rPr>
            </w:pPr>
            <w:r w:rsidRPr="007E210F">
              <w:rPr>
                <w:color w:val="00000A"/>
                <w:sz w:val="24"/>
                <w:szCs w:val="24"/>
              </w:rPr>
              <w:t>2.1</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DF70D6" w:rsidP="007E210F">
            <w:pPr>
              <w:widowControl w:val="0"/>
              <w:tabs>
                <w:tab w:val="left" w:pos="706"/>
              </w:tabs>
              <w:spacing w:after="283"/>
              <w:rPr>
                <w:rFonts w:ascii="Calibri" w:hAnsi="Calibri" w:cs="Calibri"/>
                <w:b/>
                <w:sz w:val="22"/>
                <w:szCs w:val="22"/>
              </w:rPr>
            </w:pPr>
            <w:r w:rsidRPr="00E834FC">
              <w:rPr>
                <w:b/>
                <w:color w:val="00000A"/>
                <w:sz w:val="24"/>
                <w:szCs w:val="24"/>
              </w:rPr>
              <w:t>П</w:t>
            </w:r>
            <w:r w:rsidR="00D91F99" w:rsidRPr="00E834FC">
              <w:rPr>
                <w:b/>
                <w:color w:val="00000A"/>
                <w:sz w:val="24"/>
                <w:szCs w:val="24"/>
              </w:rPr>
              <w:t>овне найменування</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91F99" w:rsidRPr="007E210F" w:rsidRDefault="00D91F99" w:rsidP="00DF70D6">
            <w:pPr>
              <w:widowControl w:val="0"/>
              <w:tabs>
                <w:tab w:val="left" w:pos="706"/>
              </w:tabs>
              <w:spacing w:after="283"/>
              <w:rPr>
                <w:sz w:val="22"/>
                <w:szCs w:val="22"/>
              </w:rPr>
            </w:pPr>
            <w:r w:rsidRPr="007E210F">
              <w:rPr>
                <w:sz w:val="24"/>
                <w:szCs w:val="24"/>
              </w:rPr>
              <w:t>Національний університет “Одеська морська академія</w:t>
            </w:r>
            <w:r w:rsidR="00DF70D6">
              <w:rPr>
                <w:sz w:val="24"/>
                <w:szCs w:val="24"/>
              </w:rPr>
              <w:t xml:space="preserve"> в</w:t>
            </w:r>
            <w:r w:rsidRPr="007E210F">
              <w:rPr>
                <w:sz w:val="24"/>
                <w:szCs w:val="24"/>
              </w:rPr>
              <w:t xml:space="preserve"> особі Дунайського інституту Національного університету «Одеська морська академія»</w:t>
            </w:r>
            <w:r w:rsidR="00DF70D6">
              <w:rPr>
                <w:sz w:val="24"/>
                <w:szCs w:val="24"/>
              </w:rPr>
              <w:t xml:space="preserve"> (ДІ НУ «ОМА») </w:t>
            </w:r>
            <w:r w:rsidRPr="007E210F">
              <w:rPr>
                <w:sz w:val="24"/>
                <w:szCs w:val="24"/>
              </w:rPr>
              <w:t xml:space="preserve">далі </w:t>
            </w:r>
            <w:r w:rsidR="00DF70D6">
              <w:rPr>
                <w:sz w:val="24"/>
                <w:szCs w:val="24"/>
              </w:rPr>
              <w:t>–</w:t>
            </w:r>
            <w:r w:rsidRPr="007E210F">
              <w:rPr>
                <w:sz w:val="24"/>
                <w:szCs w:val="24"/>
              </w:rPr>
              <w:t xml:space="preserve"> Замовник</w:t>
            </w:r>
            <w:r w:rsidR="00DF70D6">
              <w:rPr>
                <w:sz w:val="24"/>
                <w:szCs w:val="24"/>
              </w:rPr>
              <w:t xml:space="preserve">, </w:t>
            </w:r>
            <w:r w:rsidR="00DF70D6" w:rsidRPr="007D161E">
              <w:rPr>
                <w:sz w:val="24"/>
                <w:szCs w:val="24"/>
              </w:rPr>
              <w:t xml:space="preserve">код за ЄДРПОУ: </w:t>
            </w:r>
            <w:r w:rsidR="00DF70D6">
              <w:rPr>
                <w:sz w:val="24"/>
                <w:szCs w:val="24"/>
              </w:rPr>
              <w:t>22515785</w:t>
            </w:r>
          </w:p>
        </w:tc>
      </w:tr>
      <w:tr w:rsidR="00D91F99">
        <w:tc>
          <w:tcPr>
            <w:tcW w:w="534" w:type="dxa"/>
            <w:tcBorders>
              <w:top w:val="single" w:sz="6" w:space="0" w:color="808080"/>
              <w:left w:val="single" w:sz="6" w:space="0" w:color="808080"/>
              <w:bottom w:val="single" w:sz="6" w:space="0" w:color="808080"/>
            </w:tcBorders>
            <w:shd w:val="clear" w:color="auto" w:fill="FFFFFF"/>
          </w:tcPr>
          <w:p w:rsidR="00D91F99" w:rsidRPr="007E210F" w:rsidRDefault="00D91F99" w:rsidP="007E210F">
            <w:pPr>
              <w:widowControl w:val="0"/>
              <w:tabs>
                <w:tab w:val="left" w:pos="706"/>
              </w:tabs>
              <w:spacing w:after="283"/>
              <w:jc w:val="center"/>
              <w:rPr>
                <w:rFonts w:ascii="Calibri" w:hAnsi="Calibri" w:cs="Calibri"/>
                <w:sz w:val="22"/>
                <w:szCs w:val="22"/>
              </w:rPr>
            </w:pPr>
            <w:r w:rsidRPr="007E210F">
              <w:rPr>
                <w:color w:val="00000A"/>
                <w:sz w:val="24"/>
                <w:szCs w:val="24"/>
              </w:rPr>
              <w:t>2.2</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DF70D6" w:rsidP="007E210F">
            <w:pPr>
              <w:widowControl w:val="0"/>
              <w:tabs>
                <w:tab w:val="left" w:pos="706"/>
              </w:tabs>
              <w:spacing w:after="283"/>
              <w:rPr>
                <w:rFonts w:ascii="Calibri" w:hAnsi="Calibri" w:cs="Calibri"/>
                <w:b/>
                <w:sz w:val="22"/>
                <w:szCs w:val="22"/>
              </w:rPr>
            </w:pPr>
            <w:r w:rsidRPr="00E834FC">
              <w:rPr>
                <w:b/>
                <w:color w:val="00000A"/>
                <w:sz w:val="24"/>
                <w:szCs w:val="24"/>
              </w:rPr>
              <w:t>М</w:t>
            </w:r>
            <w:r w:rsidR="00D91F99" w:rsidRPr="00E834FC">
              <w:rPr>
                <w:b/>
                <w:color w:val="00000A"/>
                <w:sz w:val="24"/>
                <w:szCs w:val="24"/>
              </w:rPr>
              <w:t>ісцезнаходження</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91F99" w:rsidRPr="00E56F91" w:rsidRDefault="00E56F91" w:rsidP="00E56F91">
            <w:pPr>
              <w:widowControl w:val="0"/>
              <w:tabs>
                <w:tab w:val="left" w:pos="706"/>
              </w:tabs>
              <w:spacing w:after="283"/>
              <w:rPr>
                <w:sz w:val="22"/>
                <w:szCs w:val="22"/>
                <w:lang w:val="ru-RU"/>
              </w:rPr>
            </w:pPr>
            <w:r>
              <w:rPr>
                <w:sz w:val="24"/>
                <w:szCs w:val="24"/>
              </w:rPr>
              <w:t xml:space="preserve">вул. </w:t>
            </w:r>
            <w:proofErr w:type="spellStart"/>
            <w:r>
              <w:rPr>
                <w:sz w:val="24"/>
                <w:szCs w:val="24"/>
              </w:rPr>
              <w:t>Фанагорійська</w:t>
            </w:r>
            <w:proofErr w:type="spellEnd"/>
            <w:r>
              <w:rPr>
                <w:sz w:val="24"/>
                <w:szCs w:val="24"/>
              </w:rPr>
              <w:t>, 9</w:t>
            </w:r>
            <w:r>
              <w:rPr>
                <w:sz w:val="24"/>
                <w:szCs w:val="24"/>
                <w:lang w:val="ru-RU"/>
              </w:rPr>
              <w:t xml:space="preserve">, </w:t>
            </w:r>
            <w:r w:rsidRPr="007E210F">
              <w:rPr>
                <w:sz w:val="24"/>
                <w:szCs w:val="24"/>
              </w:rPr>
              <w:t>м. Ізмаїл</w:t>
            </w:r>
            <w:r>
              <w:rPr>
                <w:sz w:val="24"/>
                <w:szCs w:val="24"/>
              </w:rPr>
              <w:t>,</w:t>
            </w:r>
            <w:r>
              <w:rPr>
                <w:sz w:val="24"/>
                <w:szCs w:val="24"/>
                <w:lang w:val="ru-RU"/>
              </w:rPr>
              <w:t xml:space="preserve"> </w:t>
            </w:r>
            <w:r w:rsidR="00DF70D6">
              <w:rPr>
                <w:sz w:val="24"/>
                <w:szCs w:val="24"/>
              </w:rPr>
              <w:t xml:space="preserve"> </w:t>
            </w:r>
            <w:r>
              <w:rPr>
                <w:sz w:val="24"/>
                <w:szCs w:val="24"/>
              </w:rPr>
              <w:t>Одеська область,</w:t>
            </w:r>
            <w:r>
              <w:rPr>
                <w:sz w:val="24"/>
                <w:szCs w:val="24"/>
                <w:lang w:val="ru-RU"/>
              </w:rPr>
              <w:t xml:space="preserve"> </w:t>
            </w:r>
            <w:r w:rsidR="00DF70D6">
              <w:rPr>
                <w:sz w:val="24"/>
                <w:szCs w:val="24"/>
              </w:rPr>
              <w:t xml:space="preserve">Україна, </w:t>
            </w:r>
            <w:r>
              <w:rPr>
                <w:sz w:val="24"/>
                <w:szCs w:val="24"/>
              </w:rPr>
              <w:t>686</w:t>
            </w:r>
            <w:r>
              <w:rPr>
                <w:sz w:val="24"/>
                <w:szCs w:val="24"/>
                <w:lang w:val="ru-RU"/>
              </w:rPr>
              <w:t>07</w:t>
            </w:r>
          </w:p>
        </w:tc>
      </w:tr>
      <w:tr w:rsidR="00D91F99">
        <w:tc>
          <w:tcPr>
            <w:tcW w:w="534" w:type="dxa"/>
            <w:tcBorders>
              <w:top w:val="single" w:sz="6" w:space="0" w:color="808080"/>
              <w:left w:val="single" w:sz="6" w:space="0" w:color="808080"/>
              <w:bottom w:val="single" w:sz="6" w:space="0" w:color="808080"/>
            </w:tcBorders>
            <w:shd w:val="clear" w:color="auto" w:fill="FFFFFF"/>
          </w:tcPr>
          <w:p w:rsidR="00D91F99" w:rsidRPr="007E210F" w:rsidRDefault="00D91F99" w:rsidP="007E210F">
            <w:pPr>
              <w:widowControl w:val="0"/>
              <w:tabs>
                <w:tab w:val="left" w:pos="706"/>
              </w:tabs>
              <w:spacing w:after="283"/>
              <w:jc w:val="center"/>
              <w:rPr>
                <w:rFonts w:ascii="Calibri" w:hAnsi="Calibri" w:cs="Calibri"/>
                <w:sz w:val="22"/>
                <w:szCs w:val="22"/>
              </w:rPr>
            </w:pPr>
            <w:r w:rsidRPr="007E210F">
              <w:rPr>
                <w:color w:val="00000A"/>
                <w:sz w:val="24"/>
                <w:szCs w:val="24"/>
              </w:rPr>
              <w:t>2.3</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D91F99" w:rsidP="007E210F">
            <w:pPr>
              <w:widowControl w:val="0"/>
              <w:tabs>
                <w:tab w:val="left" w:pos="706"/>
              </w:tabs>
              <w:spacing w:after="283"/>
              <w:rPr>
                <w:rFonts w:ascii="Calibri" w:hAnsi="Calibri" w:cs="Calibri"/>
                <w:b/>
                <w:sz w:val="22"/>
                <w:szCs w:val="22"/>
              </w:rPr>
            </w:pPr>
            <w:r w:rsidRPr="00E834FC">
              <w:rPr>
                <w:b/>
                <w:color w:val="00000A"/>
                <w:sz w:val="24"/>
                <w:szCs w:val="24"/>
              </w:rPr>
              <w:t>посадова особа замовника, уповноважена здійснювати зв'язок з учасниками</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F70D6" w:rsidRDefault="00D91F99" w:rsidP="007E210F">
            <w:pPr>
              <w:tabs>
                <w:tab w:val="left" w:pos="706"/>
              </w:tabs>
              <w:jc w:val="both"/>
              <w:rPr>
                <w:sz w:val="24"/>
                <w:szCs w:val="24"/>
              </w:rPr>
            </w:pPr>
            <w:r w:rsidRPr="007E210F">
              <w:rPr>
                <w:color w:val="00000A"/>
                <w:sz w:val="24"/>
                <w:szCs w:val="24"/>
              </w:rPr>
              <w:t>Загальні питання:</w:t>
            </w:r>
            <w:r w:rsidR="00B25B84">
              <w:rPr>
                <w:color w:val="00000A"/>
                <w:sz w:val="24"/>
                <w:szCs w:val="24"/>
              </w:rPr>
              <w:t xml:space="preserve"> Галина ХМІЛЬ</w:t>
            </w:r>
            <w:r w:rsidRPr="007E210F">
              <w:rPr>
                <w:color w:val="00000A"/>
                <w:sz w:val="24"/>
                <w:szCs w:val="24"/>
              </w:rPr>
              <w:t xml:space="preserve"> - </w:t>
            </w:r>
            <w:r w:rsidR="00DF70D6" w:rsidRPr="00DF70D6">
              <w:rPr>
                <w:sz w:val="24"/>
                <w:szCs w:val="24"/>
              </w:rPr>
              <w:t xml:space="preserve">уповноважена особа, відповідальна за організацію та проведення процедур закупівель в </w:t>
            </w:r>
            <w:r w:rsidR="00DF70D6">
              <w:rPr>
                <w:sz w:val="24"/>
                <w:szCs w:val="24"/>
              </w:rPr>
              <w:t xml:space="preserve">ДІ НУ </w:t>
            </w:r>
            <w:r w:rsidR="00DF70D6" w:rsidRPr="00DF70D6">
              <w:rPr>
                <w:sz w:val="24"/>
                <w:szCs w:val="24"/>
              </w:rPr>
              <w:t>«</w:t>
            </w:r>
            <w:r w:rsidR="00DF70D6">
              <w:rPr>
                <w:sz w:val="24"/>
                <w:szCs w:val="24"/>
              </w:rPr>
              <w:t>ОМА</w:t>
            </w:r>
            <w:r w:rsidR="00DF70D6" w:rsidRPr="00DF70D6">
              <w:rPr>
                <w:sz w:val="24"/>
                <w:szCs w:val="24"/>
              </w:rPr>
              <w:t xml:space="preserve">». </w:t>
            </w:r>
          </w:p>
          <w:p w:rsidR="00D91F99" w:rsidRPr="00DF70D6" w:rsidRDefault="00DF70D6" w:rsidP="007E210F">
            <w:pPr>
              <w:tabs>
                <w:tab w:val="left" w:pos="706"/>
              </w:tabs>
              <w:jc w:val="both"/>
              <w:rPr>
                <w:sz w:val="24"/>
                <w:szCs w:val="24"/>
              </w:rPr>
            </w:pPr>
            <w:r>
              <w:rPr>
                <w:sz w:val="24"/>
                <w:szCs w:val="24"/>
              </w:rPr>
              <w:t>телефон: (048</w:t>
            </w:r>
            <w:r w:rsidRPr="00DF70D6">
              <w:rPr>
                <w:sz w:val="24"/>
                <w:szCs w:val="24"/>
              </w:rPr>
              <w:t xml:space="preserve">) </w:t>
            </w:r>
            <w:r>
              <w:rPr>
                <w:sz w:val="24"/>
                <w:szCs w:val="24"/>
              </w:rPr>
              <w:t>771</w:t>
            </w:r>
            <w:r w:rsidRPr="00DF70D6">
              <w:rPr>
                <w:sz w:val="24"/>
                <w:szCs w:val="24"/>
              </w:rPr>
              <w:t xml:space="preserve"> </w:t>
            </w:r>
            <w:r>
              <w:rPr>
                <w:sz w:val="24"/>
                <w:szCs w:val="24"/>
              </w:rPr>
              <w:t>61</w:t>
            </w:r>
            <w:r w:rsidRPr="00DF70D6">
              <w:rPr>
                <w:sz w:val="24"/>
                <w:szCs w:val="24"/>
              </w:rPr>
              <w:t xml:space="preserve"> </w:t>
            </w:r>
            <w:r w:rsidRPr="00110880">
              <w:rPr>
                <w:color w:val="00000A"/>
                <w:sz w:val="24"/>
                <w:szCs w:val="24"/>
              </w:rPr>
              <w:t>01</w:t>
            </w:r>
            <w:r w:rsidRPr="00DF70D6">
              <w:rPr>
                <w:sz w:val="24"/>
                <w:szCs w:val="24"/>
              </w:rPr>
              <w:t xml:space="preserve">; </w:t>
            </w:r>
          </w:p>
          <w:p w:rsidR="00D91F99" w:rsidRPr="007E210F" w:rsidRDefault="00D91F99" w:rsidP="007E210F">
            <w:pPr>
              <w:widowControl w:val="0"/>
              <w:tabs>
                <w:tab w:val="left" w:pos="706"/>
              </w:tabs>
              <w:spacing w:after="283"/>
              <w:jc w:val="both"/>
              <w:rPr>
                <w:color w:val="00000A"/>
                <w:sz w:val="24"/>
                <w:szCs w:val="24"/>
              </w:rPr>
            </w:pPr>
            <w:r w:rsidRPr="007E210F">
              <w:rPr>
                <w:color w:val="00000A"/>
                <w:sz w:val="24"/>
                <w:szCs w:val="24"/>
              </w:rPr>
              <w:t>e-</w:t>
            </w:r>
            <w:proofErr w:type="spellStart"/>
            <w:r w:rsidRPr="007E210F">
              <w:rPr>
                <w:color w:val="00000A"/>
                <w:sz w:val="24"/>
                <w:szCs w:val="24"/>
              </w:rPr>
              <w:t>mail</w:t>
            </w:r>
            <w:proofErr w:type="spellEnd"/>
            <w:r w:rsidRPr="007E210F">
              <w:rPr>
                <w:color w:val="00000A"/>
                <w:sz w:val="24"/>
                <w:szCs w:val="24"/>
              </w:rPr>
              <w:t>:</w:t>
            </w:r>
            <w:hyperlink r:id="rId8" w:history="1">
              <w:r w:rsidR="00DF70D6" w:rsidRPr="00DF70D6">
                <w:rPr>
                  <w:rStyle w:val="ab"/>
                  <w:sz w:val="24"/>
                  <w:szCs w:val="24"/>
                </w:rPr>
                <w:t>:dinuoma@onma.edu.ua</w:t>
              </w:r>
            </w:hyperlink>
          </w:p>
          <w:p w:rsidR="00D91F99" w:rsidRPr="00E56F91" w:rsidRDefault="00D91F99" w:rsidP="00E56F91">
            <w:pPr>
              <w:widowControl w:val="0"/>
              <w:tabs>
                <w:tab w:val="left" w:pos="706"/>
              </w:tabs>
              <w:spacing w:after="283"/>
              <w:jc w:val="both"/>
              <w:rPr>
                <w:sz w:val="24"/>
                <w:szCs w:val="24"/>
                <w:lang w:val="ru-RU"/>
              </w:rPr>
            </w:pPr>
            <w:r w:rsidRPr="007E210F">
              <w:rPr>
                <w:sz w:val="24"/>
                <w:szCs w:val="24"/>
              </w:rPr>
              <w:t xml:space="preserve">Технічні питання: </w:t>
            </w:r>
            <w:r w:rsidR="00B25B84">
              <w:rPr>
                <w:sz w:val="24"/>
                <w:szCs w:val="24"/>
              </w:rPr>
              <w:t>Олег ІВАНОВ</w:t>
            </w:r>
          </w:p>
        </w:tc>
      </w:tr>
      <w:tr w:rsidR="00D91F99">
        <w:tc>
          <w:tcPr>
            <w:tcW w:w="534" w:type="dxa"/>
            <w:tcBorders>
              <w:top w:val="single" w:sz="6" w:space="0" w:color="808080"/>
              <w:left w:val="single" w:sz="6" w:space="0" w:color="808080"/>
              <w:bottom w:val="single" w:sz="6" w:space="0" w:color="808080"/>
            </w:tcBorders>
            <w:shd w:val="clear" w:color="auto" w:fill="FFFFFF"/>
          </w:tcPr>
          <w:p w:rsidR="00D91F99" w:rsidRPr="0018088B" w:rsidRDefault="00D91F99" w:rsidP="007E210F">
            <w:pPr>
              <w:widowControl w:val="0"/>
              <w:tabs>
                <w:tab w:val="left" w:pos="706"/>
              </w:tabs>
              <w:spacing w:after="283"/>
              <w:jc w:val="center"/>
              <w:rPr>
                <w:rFonts w:ascii="Calibri" w:hAnsi="Calibri" w:cs="Calibri"/>
                <w:b/>
                <w:sz w:val="22"/>
                <w:szCs w:val="22"/>
              </w:rPr>
            </w:pPr>
            <w:r w:rsidRPr="0018088B">
              <w:rPr>
                <w:b/>
                <w:color w:val="00000A"/>
                <w:sz w:val="24"/>
                <w:szCs w:val="24"/>
              </w:rPr>
              <w:t>3</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D91F99" w:rsidP="007E210F">
            <w:pPr>
              <w:widowControl w:val="0"/>
              <w:tabs>
                <w:tab w:val="left" w:pos="706"/>
              </w:tabs>
              <w:spacing w:after="283"/>
              <w:rPr>
                <w:rFonts w:ascii="Calibri" w:hAnsi="Calibri" w:cs="Calibri"/>
                <w:b/>
                <w:sz w:val="22"/>
                <w:szCs w:val="22"/>
              </w:rPr>
            </w:pPr>
            <w:r w:rsidRPr="00E834FC">
              <w:rPr>
                <w:b/>
                <w:color w:val="00000A"/>
                <w:sz w:val="24"/>
                <w:szCs w:val="24"/>
              </w:rPr>
              <w:t>Процедура закупівлі</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91F99" w:rsidRPr="00E56F91" w:rsidRDefault="00D91F99" w:rsidP="007E210F">
            <w:pPr>
              <w:widowControl w:val="0"/>
              <w:tabs>
                <w:tab w:val="left" w:pos="706"/>
              </w:tabs>
              <w:spacing w:after="283"/>
              <w:rPr>
                <w:rFonts w:ascii="Calibri" w:hAnsi="Calibri" w:cs="Calibri"/>
                <w:sz w:val="22"/>
                <w:szCs w:val="22"/>
                <w:lang w:val="ru-RU"/>
              </w:rPr>
            </w:pPr>
            <w:r w:rsidRPr="00E56F91">
              <w:rPr>
                <w:color w:val="00000A"/>
                <w:sz w:val="24"/>
                <w:szCs w:val="24"/>
              </w:rPr>
              <w:t>Відкриті торги</w:t>
            </w:r>
            <w:r w:rsidR="00E56F91">
              <w:rPr>
                <w:color w:val="00000A"/>
                <w:sz w:val="24"/>
                <w:szCs w:val="24"/>
                <w:lang w:val="ru-RU"/>
              </w:rPr>
              <w:t xml:space="preserve"> </w:t>
            </w:r>
            <w:proofErr w:type="spellStart"/>
            <w:r w:rsidR="00E56F91">
              <w:rPr>
                <w:color w:val="00000A"/>
                <w:sz w:val="24"/>
                <w:szCs w:val="24"/>
                <w:lang w:val="ru-RU"/>
              </w:rPr>
              <w:t>з</w:t>
            </w:r>
            <w:proofErr w:type="spellEnd"/>
            <w:r w:rsidR="00E56F91">
              <w:rPr>
                <w:color w:val="00000A"/>
                <w:sz w:val="24"/>
                <w:szCs w:val="24"/>
                <w:lang w:val="ru-RU"/>
              </w:rPr>
              <w:t xml:space="preserve"> </w:t>
            </w:r>
            <w:proofErr w:type="spellStart"/>
            <w:r w:rsidR="00E56F91">
              <w:rPr>
                <w:color w:val="00000A"/>
                <w:sz w:val="24"/>
                <w:szCs w:val="24"/>
                <w:lang w:val="ru-RU"/>
              </w:rPr>
              <w:t>особливостями</w:t>
            </w:r>
            <w:proofErr w:type="spellEnd"/>
          </w:p>
        </w:tc>
      </w:tr>
      <w:tr w:rsidR="00D91F99">
        <w:tc>
          <w:tcPr>
            <w:tcW w:w="534" w:type="dxa"/>
            <w:tcBorders>
              <w:top w:val="single" w:sz="6" w:space="0" w:color="808080"/>
              <w:left w:val="single" w:sz="6" w:space="0" w:color="808080"/>
              <w:bottom w:val="single" w:sz="6" w:space="0" w:color="808080"/>
            </w:tcBorders>
            <w:shd w:val="clear" w:color="auto" w:fill="FFFFFF"/>
          </w:tcPr>
          <w:p w:rsidR="00D91F99" w:rsidRPr="00971D25" w:rsidRDefault="00D91F99" w:rsidP="007E210F">
            <w:pPr>
              <w:widowControl w:val="0"/>
              <w:tabs>
                <w:tab w:val="left" w:pos="706"/>
              </w:tabs>
              <w:spacing w:after="283"/>
              <w:jc w:val="center"/>
              <w:rPr>
                <w:rFonts w:ascii="Calibri" w:hAnsi="Calibri" w:cs="Calibri"/>
                <w:b/>
                <w:sz w:val="22"/>
                <w:szCs w:val="22"/>
              </w:rPr>
            </w:pPr>
            <w:r w:rsidRPr="00971D25">
              <w:rPr>
                <w:b/>
                <w:color w:val="00000A"/>
                <w:sz w:val="24"/>
                <w:szCs w:val="24"/>
              </w:rPr>
              <w:t>4</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D91F99" w:rsidP="007E210F">
            <w:pPr>
              <w:widowControl w:val="0"/>
              <w:tabs>
                <w:tab w:val="left" w:pos="706"/>
              </w:tabs>
              <w:spacing w:after="283"/>
              <w:rPr>
                <w:rFonts w:ascii="Calibri" w:hAnsi="Calibri" w:cs="Calibri"/>
                <w:b/>
                <w:sz w:val="22"/>
                <w:szCs w:val="22"/>
              </w:rPr>
            </w:pPr>
            <w:r w:rsidRPr="00E834FC">
              <w:rPr>
                <w:b/>
                <w:color w:val="00000A"/>
                <w:sz w:val="24"/>
                <w:szCs w:val="24"/>
              </w:rPr>
              <w:t>Інформація про предмет закупівлі</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91F99" w:rsidRPr="00971D25" w:rsidRDefault="00D91F99" w:rsidP="007E210F">
            <w:pPr>
              <w:widowControl w:val="0"/>
              <w:tabs>
                <w:tab w:val="left" w:pos="706"/>
              </w:tabs>
              <w:rPr>
                <w:b/>
                <w:color w:val="00000A"/>
                <w:sz w:val="24"/>
                <w:szCs w:val="24"/>
                <w:highlight w:val="yellow"/>
              </w:rPr>
            </w:pPr>
          </w:p>
        </w:tc>
      </w:tr>
      <w:tr w:rsidR="00D91F99">
        <w:trPr>
          <w:trHeight w:val="1140"/>
        </w:trPr>
        <w:tc>
          <w:tcPr>
            <w:tcW w:w="534" w:type="dxa"/>
            <w:tcBorders>
              <w:top w:val="single" w:sz="6" w:space="0" w:color="808080"/>
              <w:left w:val="single" w:sz="6" w:space="0" w:color="808080"/>
              <w:bottom w:val="single" w:sz="6" w:space="0" w:color="808080"/>
            </w:tcBorders>
            <w:shd w:val="clear" w:color="auto" w:fill="FFFFFF"/>
          </w:tcPr>
          <w:p w:rsidR="00D91F99" w:rsidRPr="007E210F" w:rsidRDefault="00D91F99" w:rsidP="007E210F">
            <w:pPr>
              <w:widowControl w:val="0"/>
              <w:tabs>
                <w:tab w:val="left" w:pos="706"/>
              </w:tabs>
              <w:spacing w:after="283"/>
              <w:jc w:val="center"/>
              <w:rPr>
                <w:rFonts w:ascii="Calibri" w:hAnsi="Calibri" w:cs="Calibri"/>
                <w:sz w:val="22"/>
                <w:szCs w:val="22"/>
              </w:rPr>
            </w:pPr>
            <w:r w:rsidRPr="007E210F">
              <w:rPr>
                <w:color w:val="00000A"/>
                <w:sz w:val="24"/>
                <w:szCs w:val="24"/>
              </w:rPr>
              <w:t>4.1</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971D25" w:rsidP="007E210F">
            <w:pPr>
              <w:widowControl w:val="0"/>
              <w:tabs>
                <w:tab w:val="left" w:pos="706"/>
              </w:tabs>
              <w:spacing w:after="283"/>
              <w:rPr>
                <w:rFonts w:ascii="Calibri" w:hAnsi="Calibri" w:cs="Calibri"/>
                <w:b/>
                <w:sz w:val="22"/>
                <w:szCs w:val="22"/>
              </w:rPr>
            </w:pPr>
            <w:r w:rsidRPr="00E834FC">
              <w:rPr>
                <w:b/>
                <w:color w:val="00000A"/>
                <w:sz w:val="24"/>
                <w:szCs w:val="24"/>
              </w:rPr>
              <w:t>Н</w:t>
            </w:r>
            <w:r w:rsidR="00D91F99" w:rsidRPr="00E834FC">
              <w:rPr>
                <w:b/>
                <w:color w:val="00000A"/>
                <w:sz w:val="24"/>
                <w:szCs w:val="24"/>
              </w:rPr>
              <w:t>азва предмета закупівлі</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91F99" w:rsidRPr="00562043" w:rsidRDefault="00971D25" w:rsidP="00971D25">
            <w:pPr>
              <w:widowControl w:val="0"/>
              <w:tabs>
                <w:tab w:val="left" w:pos="706"/>
              </w:tabs>
              <w:spacing w:after="120"/>
              <w:jc w:val="both"/>
              <w:rPr>
                <w:rFonts w:ascii="Calibri" w:hAnsi="Calibri" w:cs="Calibri"/>
                <w:b/>
                <w:sz w:val="22"/>
                <w:szCs w:val="22"/>
              </w:rPr>
            </w:pPr>
            <w:r>
              <w:rPr>
                <w:sz w:val="24"/>
                <w:szCs w:val="24"/>
              </w:rPr>
              <w:t>О</w:t>
            </w:r>
            <w:r w:rsidR="00184C65" w:rsidRPr="00184C65">
              <w:rPr>
                <w:sz w:val="24"/>
                <w:szCs w:val="24"/>
              </w:rPr>
              <w:t xml:space="preserve">сновний словник національного класифікатора України ДК 021:2015 "Єдиний закупівельний словник" – </w:t>
            </w:r>
            <w:r w:rsidR="00184C65" w:rsidRPr="00B25B84">
              <w:rPr>
                <w:b/>
                <w:i/>
                <w:sz w:val="24"/>
                <w:szCs w:val="24"/>
              </w:rPr>
              <w:t xml:space="preserve">ДК </w:t>
            </w:r>
            <w:r w:rsidR="003275A3" w:rsidRPr="00B25B84">
              <w:rPr>
                <w:rFonts w:ascii="Times New Roman CYR" w:hAnsi="Times New Roman CYR" w:cs="Times New Roman CYR"/>
                <w:b/>
                <w:i/>
                <w:color w:val="auto"/>
                <w:sz w:val="24"/>
                <w:szCs w:val="24"/>
              </w:rPr>
              <w:t>71310000-4 - Консультаційні послуги у галузях інженерії та будівництва</w:t>
            </w:r>
          </w:p>
        </w:tc>
      </w:tr>
      <w:tr w:rsidR="00D91F99">
        <w:trPr>
          <w:trHeight w:val="1180"/>
        </w:trPr>
        <w:tc>
          <w:tcPr>
            <w:tcW w:w="534" w:type="dxa"/>
            <w:tcBorders>
              <w:top w:val="single" w:sz="6" w:space="0" w:color="808080"/>
              <w:left w:val="single" w:sz="6" w:space="0" w:color="808080"/>
              <w:bottom w:val="single" w:sz="6" w:space="0" w:color="808080"/>
            </w:tcBorders>
            <w:shd w:val="clear" w:color="auto" w:fill="FFFFFF"/>
          </w:tcPr>
          <w:p w:rsidR="00D91F99" w:rsidRPr="007E210F" w:rsidRDefault="00D91F99" w:rsidP="007E210F">
            <w:pPr>
              <w:widowControl w:val="0"/>
              <w:tabs>
                <w:tab w:val="left" w:pos="706"/>
              </w:tabs>
              <w:spacing w:after="283"/>
              <w:jc w:val="center"/>
              <w:rPr>
                <w:rFonts w:ascii="Calibri" w:hAnsi="Calibri" w:cs="Calibri"/>
                <w:sz w:val="22"/>
                <w:szCs w:val="22"/>
              </w:rPr>
            </w:pPr>
            <w:r w:rsidRPr="007E210F">
              <w:rPr>
                <w:color w:val="00000A"/>
                <w:sz w:val="24"/>
                <w:szCs w:val="24"/>
              </w:rPr>
              <w:t>4.2</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971D25" w:rsidP="007E210F">
            <w:pPr>
              <w:widowControl w:val="0"/>
              <w:tabs>
                <w:tab w:val="left" w:pos="706"/>
              </w:tabs>
              <w:spacing w:after="283"/>
              <w:rPr>
                <w:rFonts w:ascii="Calibri" w:hAnsi="Calibri" w:cs="Calibri"/>
                <w:b/>
                <w:sz w:val="22"/>
                <w:szCs w:val="22"/>
              </w:rPr>
            </w:pPr>
            <w:r w:rsidRPr="00E834FC">
              <w:rPr>
                <w:b/>
                <w:color w:val="00000A"/>
                <w:sz w:val="24"/>
                <w:szCs w:val="24"/>
              </w:rPr>
              <w:t>О</w:t>
            </w:r>
            <w:r w:rsidR="00D91F99" w:rsidRPr="00E834FC">
              <w:rPr>
                <w:b/>
                <w:color w:val="00000A"/>
                <w:sz w:val="24"/>
                <w:szCs w:val="24"/>
              </w:rPr>
              <w:t xml:space="preserve">пис предмета закупівлі, щодо якого подаються тендерні пропозиції </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91F99" w:rsidRPr="007E210F" w:rsidRDefault="00D91F99" w:rsidP="007E210F">
            <w:pPr>
              <w:widowControl w:val="0"/>
              <w:tabs>
                <w:tab w:val="left" w:pos="706"/>
              </w:tabs>
              <w:spacing w:after="283"/>
              <w:rPr>
                <w:rFonts w:ascii="Calibri" w:hAnsi="Calibri" w:cs="Calibri"/>
                <w:sz w:val="22"/>
                <w:szCs w:val="22"/>
              </w:rPr>
            </w:pPr>
            <w:r w:rsidRPr="007E210F">
              <w:rPr>
                <w:color w:val="00000A"/>
                <w:sz w:val="24"/>
                <w:szCs w:val="24"/>
              </w:rPr>
              <w:t xml:space="preserve">Згідно до Додатку </w:t>
            </w:r>
            <w:r w:rsidR="00B8184B">
              <w:rPr>
                <w:color w:val="00000A"/>
                <w:sz w:val="24"/>
                <w:szCs w:val="24"/>
              </w:rPr>
              <w:t>3</w:t>
            </w:r>
          </w:p>
        </w:tc>
      </w:tr>
      <w:tr w:rsidR="00D91F99">
        <w:trPr>
          <w:trHeight w:val="1520"/>
        </w:trPr>
        <w:tc>
          <w:tcPr>
            <w:tcW w:w="534" w:type="dxa"/>
            <w:tcBorders>
              <w:top w:val="single" w:sz="6" w:space="0" w:color="808080"/>
              <w:left w:val="single" w:sz="6" w:space="0" w:color="808080"/>
              <w:bottom w:val="single" w:sz="6" w:space="0" w:color="808080"/>
            </w:tcBorders>
            <w:shd w:val="clear" w:color="auto" w:fill="FFFFFF"/>
          </w:tcPr>
          <w:p w:rsidR="00D91F99" w:rsidRPr="007E210F" w:rsidRDefault="00D91F99" w:rsidP="007E210F">
            <w:pPr>
              <w:widowControl w:val="0"/>
              <w:tabs>
                <w:tab w:val="left" w:pos="706"/>
              </w:tabs>
              <w:spacing w:after="283"/>
              <w:jc w:val="center"/>
              <w:rPr>
                <w:rFonts w:ascii="Calibri" w:hAnsi="Calibri" w:cs="Calibri"/>
                <w:sz w:val="22"/>
                <w:szCs w:val="22"/>
              </w:rPr>
            </w:pPr>
            <w:r w:rsidRPr="007E210F">
              <w:rPr>
                <w:color w:val="00000A"/>
                <w:sz w:val="24"/>
                <w:szCs w:val="24"/>
              </w:rPr>
              <w:t>4.3</w:t>
            </w:r>
          </w:p>
        </w:tc>
        <w:tc>
          <w:tcPr>
            <w:tcW w:w="2693" w:type="dxa"/>
            <w:tcBorders>
              <w:top w:val="single" w:sz="6" w:space="0" w:color="808080"/>
              <w:left w:val="single" w:sz="6" w:space="0" w:color="808080"/>
              <w:bottom w:val="single" w:sz="6" w:space="0" w:color="808080"/>
            </w:tcBorders>
            <w:shd w:val="clear" w:color="auto" w:fill="FFFFFF"/>
          </w:tcPr>
          <w:p w:rsidR="00D91F99" w:rsidRPr="00E56F91" w:rsidRDefault="00971D25" w:rsidP="007E210F">
            <w:pPr>
              <w:widowControl w:val="0"/>
              <w:tabs>
                <w:tab w:val="left" w:pos="706"/>
              </w:tabs>
              <w:spacing w:after="283"/>
              <w:rPr>
                <w:rFonts w:ascii="Calibri" w:hAnsi="Calibri" w:cs="Calibri"/>
                <w:b/>
                <w:sz w:val="22"/>
                <w:szCs w:val="22"/>
              </w:rPr>
            </w:pPr>
            <w:r w:rsidRPr="00E56F91">
              <w:rPr>
                <w:b/>
                <w:color w:val="00000A"/>
                <w:sz w:val="22"/>
                <w:szCs w:val="22"/>
              </w:rPr>
              <w:t>М</w:t>
            </w:r>
            <w:r w:rsidR="00D91F99" w:rsidRPr="00E56F91">
              <w:rPr>
                <w:b/>
                <w:color w:val="00000A"/>
                <w:sz w:val="22"/>
                <w:szCs w:val="22"/>
              </w:rPr>
              <w:t xml:space="preserve">ісце, кількість, обсяг поставки </w:t>
            </w:r>
            <w:proofErr w:type="spellStart"/>
            <w:r w:rsidR="00D91F99" w:rsidRPr="00E56F91">
              <w:rPr>
                <w:b/>
                <w:color w:val="00000A"/>
                <w:sz w:val="22"/>
                <w:szCs w:val="22"/>
              </w:rPr>
              <w:t>т</w:t>
            </w:r>
            <w:r w:rsidR="006174B8" w:rsidRPr="00E56F91">
              <w:rPr>
                <w:b/>
                <w:color w:val="00000A"/>
                <w:sz w:val="22"/>
                <w:szCs w:val="22"/>
              </w:rPr>
              <w:t>послуги</w:t>
            </w:r>
            <w:proofErr w:type="spellEnd"/>
            <w:r w:rsidR="00D91F99" w:rsidRPr="00E56F91">
              <w:rPr>
                <w:b/>
                <w:color w:val="00000A"/>
                <w:sz w:val="22"/>
                <w:szCs w:val="22"/>
              </w:rPr>
              <w:t xml:space="preserve"> (надання послуг, виконання робіт)</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91F99" w:rsidRPr="00971D25" w:rsidRDefault="00E56F91" w:rsidP="00E56F91">
            <w:pPr>
              <w:widowControl w:val="0"/>
              <w:tabs>
                <w:tab w:val="left" w:pos="706"/>
              </w:tabs>
              <w:spacing w:after="283"/>
              <w:rPr>
                <w:sz w:val="24"/>
                <w:szCs w:val="24"/>
              </w:rPr>
            </w:pPr>
            <w:r w:rsidRPr="00971D25">
              <w:rPr>
                <w:sz w:val="24"/>
                <w:szCs w:val="24"/>
              </w:rPr>
              <w:t xml:space="preserve">вул. </w:t>
            </w:r>
            <w:proofErr w:type="spellStart"/>
            <w:r>
              <w:rPr>
                <w:sz w:val="24"/>
                <w:szCs w:val="24"/>
              </w:rPr>
              <w:t>Фанагорійська</w:t>
            </w:r>
            <w:proofErr w:type="spellEnd"/>
            <w:r>
              <w:rPr>
                <w:sz w:val="24"/>
                <w:szCs w:val="24"/>
              </w:rPr>
              <w:t xml:space="preserve">, </w:t>
            </w:r>
            <w:r w:rsidRPr="00971D25">
              <w:rPr>
                <w:sz w:val="24"/>
                <w:szCs w:val="24"/>
              </w:rPr>
              <w:t>9</w:t>
            </w:r>
            <w:r>
              <w:rPr>
                <w:sz w:val="24"/>
                <w:szCs w:val="24"/>
                <w:lang w:val="ru-RU"/>
              </w:rPr>
              <w:t>,</w:t>
            </w:r>
            <w:r w:rsidRPr="00971D25">
              <w:rPr>
                <w:sz w:val="24"/>
                <w:szCs w:val="24"/>
              </w:rPr>
              <w:t xml:space="preserve"> м. Ізмаїл,</w:t>
            </w:r>
            <w:r>
              <w:rPr>
                <w:sz w:val="24"/>
                <w:szCs w:val="24"/>
                <w:lang w:val="ru-RU"/>
              </w:rPr>
              <w:t xml:space="preserve"> </w:t>
            </w:r>
            <w:r w:rsidRPr="00971D25">
              <w:rPr>
                <w:sz w:val="24"/>
                <w:szCs w:val="24"/>
              </w:rPr>
              <w:t xml:space="preserve">Одеська область, </w:t>
            </w:r>
            <w:r w:rsidR="00D91F99" w:rsidRPr="00971D25">
              <w:rPr>
                <w:sz w:val="24"/>
                <w:szCs w:val="24"/>
              </w:rPr>
              <w:t xml:space="preserve">Україна, </w:t>
            </w:r>
            <w:r>
              <w:rPr>
                <w:sz w:val="24"/>
                <w:szCs w:val="24"/>
              </w:rPr>
              <w:t>6860</w:t>
            </w:r>
            <w:r>
              <w:rPr>
                <w:sz w:val="24"/>
                <w:szCs w:val="24"/>
                <w:lang w:val="ru-RU"/>
              </w:rPr>
              <w:t>7</w:t>
            </w:r>
          </w:p>
        </w:tc>
      </w:tr>
      <w:tr w:rsidR="00D91F99">
        <w:tc>
          <w:tcPr>
            <w:tcW w:w="534" w:type="dxa"/>
            <w:tcBorders>
              <w:top w:val="single" w:sz="6" w:space="0" w:color="808080"/>
              <w:left w:val="single" w:sz="6" w:space="0" w:color="808080"/>
              <w:bottom w:val="single" w:sz="6" w:space="0" w:color="808080"/>
            </w:tcBorders>
            <w:shd w:val="clear" w:color="auto" w:fill="FFFFFF"/>
          </w:tcPr>
          <w:p w:rsidR="00D91F99" w:rsidRPr="007E210F" w:rsidRDefault="00D91F99" w:rsidP="007E210F">
            <w:pPr>
              <w:widowControl w:val="0"/>
              <w:tabs>
                <w:tab w:val="left" w:pos="706"/>
              </w:tabs>
              <w:spacing w:after="283"/>
              <w:jc w:val="center"/>
              <w:rPr>
                <w:rFonts w:ascii="Calibri" w:hAnsi="Calibri" w:cs="Calibri"/>
                <w:sz w:val="22"/>
                <w:szCs w:val="22"/>
              </w:rPr>
            </w:pPr>
            <w:r w:rsidRPr="007E210F">
              <w:rPr>
                <w:color w:val="00000A"/>
                <w:sz w:val="24"/>
                <w:szCs w:val="24"/>
              </w:rPr>
              <w:lastRenderedPageBreak/>
              <w:t>4.4</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971D25" w:rsidP="007E210F">
            <w:pPr>
              <w:widowControl w:val="0"/>
              <w:tabs>
                <w:tab w:val="left" w:pos="706"/>
              </w:tabs>
              <w:spacing w:after="283"/>
              <w:rPr>
                <w:rFonts w:ascii="Calibri" w:hAnsi="Calibri" w:cs="Calibri"/>
                <w:b/>
                <w:sz w:val="22"/>
                <w:szCs w:val="22"/>
              </w:rPr>
            </w:pPr>
            <w:r w:rsidRPr="00E834FC">
              <w:rPr>
                <w:b/>
                <w:color w:val="00000A"/>
                <w:sz w:val="24"/>
                <w:szCs w:val="24"/>
              </w:rPr>
              <w:t>С</w:t>
            </w:r>
            <w:r w:rsidR="00D91F99" w:rsidRPr="00E834FC">
              <w:rPr>
                <w:b/>
                <w:color w:val="00000A"/>
                <w:sz w:val="24"/>
                <w:szCs w:val="24"/>
              </w:rPr>
              <w:t xml:space="preserve">трок поставки </w:t>
            </w:r>
            <w:r w:rsidR="006174B8">
              <w:rPr>
                <w:b/>
                <w:color w:val="00000A"/>
                <w:sz w:val="24"/>
                <w:szCs w:val="24"/>
              </w:rPr>
              <w:t>послуги</w:t>
            </w:r>
            <w:r w:rsidR="00D91F99" w:rsidRPr="00E834FC">
              <w:rPr>
                <w:b/>
                <w:color w:val="00000A"/>
                <w:sz w:val="24"/>
                <w:szCs w:val="24"/>
              </w:rPr>
              <w:t xml:space="preserve"> (надання послуг, виконання робіт)</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D91F99" w:rsidRPr="00E56F91" w:rsidRDefault="00E56F91" w:rsidP="00E56F91">
            <w:pPr>
              <w:rPr>
                <w:sz w:val="24"/>
                <w:szCs w:val="24"/>
              </w:rPr>
            </w:pPr>
            <w:r w:rsidRPr="00E56F91">
              <w:rPr>
                <w:sz w:val="24"/>
                <w:szCs w:val="24"/>
              </w:rPr>
              <w:t>55 календарних днів з дати підписання договору</w:t>
            </w:r>
          </w:p>
        </w:tc>
      </w:tr>
      <w:tr w:rsidR="00D91F99">
        <w:tc>
          <w:tcPr>
            <w:tcW w:w="534" w:type="dxa"/>
            <w:tcBorders>
              <w:top w:val="single" w:sz="6" w:space="0" w:color="808080"/>
              <w:left w:val="single" w:sz="6" w:space="0" w:color="808080"/>
              <w:bottom w:val="single" w:sz="6" w:space="0" w:color="808080"/>
            </w:tcBorders>
            <w:shd w:val="clear" w:color="auto" w:fill="FFFFFF"/>
          </w:tcPr>
          <w:p w:rsidR="00D91F99" w:rsidRPr="00971D25" w:rsidRDefault="00D91F99" w:rsidP="007E210F">
            <w:pPr>
              <w:widowControl w:val="0"/>
              <w:tabs>
                <w:tab w:val="left" w:pos="706"/>
              </w:tabs>
              <w:spacing w:after="283"/>
              <w:jc w:val="center"/>
              <w:rPr>
                <w:rFonts w:ascii="Calibri" w:hAnsi="Calibri" w:cs="Calibri"/>
                <w:b/>
                <w:sz w:val="22"/>
                <w:szCs w:val="22"/>
              </w:rPr>
            </w:pPr>
            <w:r w:rsidRPr="00971D25">
              <w:rPr>
                <w:b/>
                <w:color w:val="00000A"/>
                <w:sz w:val="24"/>
                <w:szCs w:val="24"/>
              </w:rPr>
              <w:t>5</w:t>
            </w:r>
          </w:p>
        </w:tc>
        <w:tc>
          <w:tcPr>
            <w:tcW w:w="2693" w:type="dxa"/>
            <w:tcBorders>
              <w:top w:val="single" w:sz="6" w:space="0" w:color="808080"/>
              <w:left w:val="single" w:sz="6" w:space="0" w:color="808080"/>
              <w:bottom w:val="single" w:sz="6" w:space="0" w:color="808080"/>
            </w:tcBorders>
            <w:shd w:val="clear" w:color="auto" w:fill="FFFFFF"/>
          </w:tcPr>
          <w:p w:rsidR="00D91F99" w:rsidRPr="00E834FC" w:rsidRDefault="00D91F99" w:rsidP="007E210F">
            <w:pPr>
              <w:widowControl w:val="0"/>
              <w:tabs>
                <w:tab w:val="left" w:pos="706"/>
              </w:tabs>
              <w:spacing w:after="283"/>
              <w:rPr>
                <w:rFonts w:ascii="Calibri" w:hAnsi="Calibri" w:cs="Calibri"/>
                <w:b/>
                <w:sz w:val="22"/>
                <w:szCs w:val="22"/>
              </w:rPr>
            </w:pPr>
            <w:r w:rsidRPr="00E834FC">
              <w:rPr>
                <w:b/>
                <w:color w:val="00000A"/>
                <w:sz w:val="24"/>
                <w:szCs w:val="24"/>
              </w:rPr>
              <w:t>Недискримінація учасників</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971D25" w:rsidRPr="004B74EB" w:rsidRDefault="006D6136" w:rsidP="004B74EB">
            <w:pPr>
              <w:pStyle w:val="ad"/>
              <w:rPr>
                <w:color w:val="000000"/>
              </w:rPr>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F1ED7">
        <w:trPr>
          <w:trHeight w:val="1300"/>
        </w:trPr>
        <w:tc>
          <w:tcPr>
            <w:tcW w:w="534" w:type="dxa"/>
            <w:tcBorders>
              <w:top w:val="single" w:sz="6" w:space="0" w:color="808080"/>
              <w:left w:val="single" w:sz="6" w:space="0" w:color="808080"/>
              <w:bottom w:val="single" w:sz="6" w:space="0" w:color="808080"/>
            </w:tcBorders>
            <w:shd w:val="clear" w:color="auto" w:fill="FFFFFF"/>
          </w:tcPr>
          <w:p w:rsidR="002F1ED7" w:rsidRPr="00971D25" w:rsidRDefault="002F1ED7" w:rsidP="007E210F">
            <w:pPr>
              <w:widowControl w:val="0"/>
              <w:tabs>
                <w:tab w:val="left" w:pos="706"/>
              </w:tabs>
              <w:spacing w:after="283"/>
              <w:jc w:val="center"/>
              <w:rPr>
                <w:rFonts w:ascii="Calibri" w:hAnsi="Calibri" w:cs="Calibri"/>
                <w:b/>
                <w:sz w:val="22"/>
                <w:szCs w:val="22"/>
              </w:rPr>
            </w:pPr>
            <w:r w:rsidRPr="00971D25">
              <w:rPr>
                <w:b/>
                <w:color w:val="00000A"/>
                <w:sz w:val="24"/>
                <w:szCs w:val="24"/>
              </w:rPr>
              <w:t>6</w:t>
            </w:r>
          </w:p>
        </w:tc>
        <w:tc>
          <w:tcPr>
            <w:tcW w:w="2693" w:type="dxa"/>
            <w:tcBorders>
              <w:top w:val="single" w:sz="6" w:space="0" w:color="808080"/>
              <w:left w:val="single" w:sz="6" w:space="0" w:color="808080"/>
              <w:bottom w:val="single" w:sz="6" w:space="0" w:color="808080"/>
            </w:tcBorders>
            <w:shd w:val="clear" w:color="auto" w:fill="FFFFFF"/>
          </w:tcPr>
          <w:p w:rsidR="002F1ED7" w:rsidRDefault="002F1ED7" w:rsidP="009531F7">
            <w:pPr>
              <w:widowControl w:val="0"/>
              <w:rPr>
                <w:sz w:val="24"/>
                <w:szCs w:val="24"/>
              </w:rPr>
            </w:pPr>
            <w:r>
              <w:rPr>
                <w:b/>
                <w:sz w:val="24"/>
                <w:szCs w:val="24"/>
              </w:rPr>
              <w:t>Валюта, у якій повинна бути зазначена ціна тендерної пропозиції</w:t>
            </w:r>
            <w:r>
              <w:t xml:space="preserve"> </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2F1ED7" w:rsidRDefault="002F1ED7" w:rsidP="009531F7">
            <w:pPr>
              <w:widowControl w:val="0"/>
              <w:ind w:right="140"/>
              <w:jc w:val="both"/>
              <w:rPr>
                <w:sz w:val="24"/>
                <w:szCs w:val="24"/>
              </w:rPr>
            </w:pPr>
            <w:r>
              <w:rPr>
                <w:sz w:val="24"/>
                <w:szCs w:val="24"/>
              </w:rPr>
              <w:t>Валютою тендерної пропозиції є гривня.</w:t>
            </w:r>
            <w:r>
              <w:t xml:space="preserve"> </w:t>
            </w:r>
            <w:r>
              <w:rPr>
                <w:b/>
                <w:i/>
                <w:sz w:val="24"/>
                <w:szCs w:val="24"/>
              </w:rPr>
              <w:t>У разі якщо учасником процедури закупівлі є нерезидент</w:t>
            </w:r>
            <w:r>
              <w:rPr>
                <w:b/>
                <w:sz w:val="24"/>
                <w:szCs w:val="24"/>
              </w:rPr>
              <w:t xml:space="preserve">,  </w:t>
            </w:r>
            <w:r>
              <w:rPr>
                <w:sz w:val="24"/>
                <w:szCs w:val="24"/>
              </w:rPr>
              <w:t>такий учасник зазначає ціну пропозиції в електронній системі закупівель у валюті – гривня.</w:t>
            </w:r>
          </w:p>
        </w:tc>
      </w:tr>
      <w:tr w:rsidR="002F1ED7">
        <w:tc>
          <w:tcPr>
            <w:tcW w:w="534" w:type="dxa"/>
            <w:tcBorders>
              <w:top w:val="single" w:sz="6" w:space="0" w:color="808080"/>
              <w:left w:val="single" w:sz="6" w:space="0" w:color="808080"/>
              <w:bottom w:val="single" w:sz="6" w:space="0" w:color="808080"/>
            </w:tcBorders>
            <w:shd w:val="clear" w:color="auto" w:fill="FFFFFF"/>
          </w:tcPr>
          <w:p w:rsidR="002F1ED7" w:rsidRPr="00971D25" w:rsidRDefault="002F1ED7" w:rsidP="007E210F">
            <w:pPr>
              <w:widowControl w:val="0"/>
              <w:tabs>
                <w:tab w:val="left" w:pos="706"/>
              </w:tabs>
              <w:spacing w:after="283"/>
              <w:jc w:val="center"/>
              <w:rPr>
                <w:rFonts w:ascii="Calibri" w:hAnsi="Calibri" w:cs="Calibri"/>
                <w:b/>
                <w:sz w:val="22"/>
                <w:szCs w:val="22"/>
              </w:rPr>
            </w:pPr>
            <w:r w:rsidRPr="00971D25">
              <w:rPr>
                <w:b/>
                <w:color w:val="00000A"/>
                <w:sz w:val="24"/>
                <w:szCs w:val="24"/>
              </w:rPr>
              <w:t>7</w:t>
            </w:r>
          </w:p>
        </w:tc>
        <w:tc>
          <w:tcPr>
            <w:tcW w:w="2693" w:type="dxa"/>
            <w:tcBorders>
              <w:top w:val="single" w:sz="6" w:space="0" w:color="808080"/>
              <w:left w:val="single" w:sz="6" w:space="0" w:color="808080"/>
              <w:bottom w:val="single" w:sz="6" w:space="0" w:color="808080"/>
            </w:tcBorders>
            <w:shd w:val="clear" w:color="auto" w:fill="FFFFFF"/>
          </w:tcPr>
          <w:p w:rsidR="002F1ED7" w:rsidRDefault="002F1ED7" w:rsidP="009531F7">
            <w:pPr>
              <w:widowControl w:val="0"/>
              <w:rPr>
                <w:sz w:val="24"/>
                <w:szCs w:val="24"/>
              </w:rPr>
            </w:pPr>
            <w:r>
              <w:rPr>
                <w:b/>
                <w:sz w:val="24"/>
                <w:szCs w:val="24"/>
              </w:rPr>
              <w:t>Мова (мови), якою  (якими) повинні бути  складені тендерні пропозиції</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2F1ED7" w:rsidRDefault="002F1ED7" w:rsidP="009531F7">
            <w:pPr>
              <w:widowControl w:val="0"/>
              <w:jc w:val="both"/>
              <w:rPr>
                <w:sz w:val="24"/>
                <w:szCs w:val="24"/>
              </w:rPr>
            </w:pPr>
            <w:r>
              <w:rPr>
                <w:sz w:val="24"/>
                <w:szCs w:val="24"/>
              </w:rPr>
              <w:t>Мова тендерної пропозиції – українська.</w:t>
            </w:r>
          </w:p>
          <w:p w:rsidR="002F1ED7" w:rsidRDefault="002F1ED7" w:rsidP="009531F7">
            <w:pPr>
              <w:widowControl w:val="0"/>
              <w:jc w:val="both"/>
              <w:rPr>
                <w:sz w:val="24"/>
                <w:szCs w:val="24"/>
              </w:rPr>
            </w:pPr>
            <w:r>
              <w:rPr>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F1ED7" w:rsidRDefault="002F1ED7" w:rsidP="009531F7">
            <w:pPr>
              <w:widowControl w:val="0"/>
              <w:jc w:val="both"/>
              <w:rPr>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F1ED7" w:rsidRDefault="002F1ED7" w:rsidP="009531F7">
            <w:pPr>
              <w:widowControl w:val="0"/>
              <w:jc w:val="both"/>
              <w:rPr>
                <w:sz w:val="24"/>
                <w:szCs w:val="24"/>
              </w:rPr>
            </w:pPr>
            <w:r>
              <w:rPr>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F1ED7" w:rsidRDefault="002F1ED7" w:rsidP="009531F7">
            <w:pPr>
              <w:widowControl w:val="0"/>
              <w:jc w:val="both"/>
              <w:rPr>
                <w:b/>
                <w:sz w:val="24"/>
                <w:szCs w:val="24"/>
              </w:rPr>
            </w:pPr>
            <w:r>
              <w:rPr>
                <w:b/>
                <w:sz w:val="24"/>
                <w:szCs w:val="24"/>
              </w:rPr>
              <w:t>Виключення:</w:t>
            </w:r>
          </w:p>
          <w:p w:rsidR="002F1ED7" w:rsidRDefault="002F1ED7" w:rsidP="009531F7">
            <w:pPr>
              <w:widowControl w:val="0"/>
              <w:jc w:val="both"/>
              <w:rPr>
                <w:sz w:val="24"/>
                <w:szCs w:val="24"/>
              </w:rPr>
            </w:pPr>
            <w:r>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F1ED7" w:rsidRDefault="002F1ED7" w:rsidP="009531F7">
            <w:pPr>
              <w:widowControl w:val="0"/>
              <w:jc w:val="both"/>
              <w:rPr>
                <w:sz w:val="24"/>
                <w:szCs w:val="24"/>
              </w:rPr>
            </w:pPr>
            <w:r>
              <w:rPr>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1F99">
        <w:tc>
          <w:tcPr>
            <w:tcW w:w="10305" w:type="dxa"/>
            <w:gridSpan w:val="3"/>
            <w:tcBorders>
              <w:top w:val="single" w:sz="6" w:space="0" w:color="808080"/>
              <w:left w:val="single" w:sz="6" w:space="0" w:color="808080"/>
              <w:bottom w:val="single" w:sz="6" w:space="0" w:color="808080"/>
              <w:right w:val="single" w:sz="6" w:space="0" w:color="808080"/>
            </w:tcBorders>
            <w:shd w:val="clear" w:color="auto" w:fill="FFFFFF"/>
          </w:tcPr>
          <w:p w:rsidR="00D91F99" w:rsidRPr="00E834FC" w:rsidRDefault="00AF7D84" w:rsidP="007E210F">
            <w:pPr>
              <w:widowControl w:val="0"/>
              <w:tabs>
                <w:tab w:val="left" w:pos="706"/>
              </w:tabs>
              <w:spacing w:after="283"/>
              <w:jc w:val="center"/>
              <w:rPr>
                <w:rFonts w:ascii="Calibri" w:hAnsi="Calibri" w:cs="Calibri"/>
                <w:b/>
                <w:sz w:val="22"/>
                <w:szCs w:val="22"/>
              </w:rPr>
            </w:pPr>
            <w:r w:rsidRPr="00E834FC">
              <w:rPr>
                <w:b/>
                <w:color w:val="00000A"/>
                <w:sz w:val="24"/>
                <w:szCs w:val="24"/>
              </w:rPr>
              <w:t xml:space="preserve">Ⅱ. </w:t>
            </w:r>
            <w:r w:rsidR="00D91F99" w:rsidRPr="00E834FC">
              <w:rPr>
                <w:b/>
                <w:color w:val="00000A"/>
                <w:sz w:val="24"/>
                <w:szCs w:val="24"/>
              </w:rPr>
              <w:t>Порядок унесення змін та надання роз’яснень до тендерної документації</w:t>
            </w:r>
          </w:p>
        </w:tc>
      </w:tr>
      <w:tr w:rsidR="002F1ED7">
        <w:tc>
          <w:tcPr>
            <w:tcW w:w="534" w:type="dxa"/>
            <w:tcBorders>
              <w:top w:val="single" w:sz="6" w:space="0" w:color="808080"/>
              <w:left w:val="single" w:sz="6" w:space="0" w:color="808080"/>
              <w:bottom w:val="single" w:sz="6" w:space="0" w:color="808080"/>
            </w:tcBorders>
            <w:shd w:val="clear" w:color="auto" w:fill="FFFFFF"/>
          </w:tcPr>
          <w:p w:rsidR="002F1ED7" w:rsidRPr="007A1974" w:rsidRDefault="002F1ED7" w:rsidP="007E210F">
            <w:pPr>
              <w:widowControl w:val="0"/>
              <w:tabs>
                <w:tab w:val="left" w:pos="706"/>
              </w:tabs>
              <w:spacing w:after="283"/>
              <w:jc w:val="center"/>
              <w:rPr>
                <w:rFonts w:ascii="Calibri" w:hAnsi="Calibri" w:cs="Calibri"/>
                <w:b/>
                <w:sz w:val="22"/>
                <w:szCs w:val="22"/>
              </w:rPr>
            </w:pPr>
            <w:r w:rsidRPr="007A1974">
              <w:rPr>
                <w:b/>
                <w:color w:val="00000A"/>
                <w:sz w:val="24"/>
                <w:szCs w:val="24"/>
              </w:rPr>
              <w:lastRenderedPageBreak/>
              <w:t>1</w:t>
            </w:r>
          </w:p>
        </w:tc>
        <w:tc>
          <w:tcPr>
            <w:tcW w:w="2693" w:type="dxa"/>
            <w:tcBorders>
              <w:top w:val="single" w:sz="6" w:space="0" w:color="808080"/>
              <w:left w:val="single" w:sz="6" w:space="0" w:color="808080"/>
              <w:bottom w:val="single" w:sz="6" w:space="0" w:color="808080"/>
            </w:tcBorders>
            <w:shd w:val="clear" w:color="auto" w:fill="FFFFFF"/>
          </w:tcPr>
          <w:p w:rsidR="002F1ED7" w:rsidRDefault="002F1ED7" w:rsidP="009531F7">
            <w:pPr>
              <w:widowControl w:val="0"/>
              <w:rPr>
                <w:b/>
                <w:sz w:val="24"/>
                <w:szCs w:val="24"/>
              </w:rPr>
            </w:pPr>
            <w:r>
              <w:rPr>
                <w:b/>
                <w:sz w:val="24"/>
                <w:szCs w:val="24"/>
              </w:rPr>
              <w:t>Процедура надання роз’яснень щодо тендерної документації</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2F1ED7" w:rsidRDefault="002F1ED7" w:rsidP="009531F7">
            <w:pPr>
              <w:widowControl w:val="0"/>
              <w:jc w:val="both"/>
              <w:rPr>
                <w:sz w:val="24"/>
                <w:szCs w:val="24"/>
                <w:highlight w:val="white"/>
              </w:rPr>
            </w:pPr>
            <w:r>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F1ED7" w:rsidRDefault="002F1ED7" w:rsidP="009531F7">
            <w:pPr>
              <w:widowControl w:val="0"/>
              <w:jc w:val="both"/>
              <w:rPr>
                <w:sz w:val="24"/>
                <w:szCs w:val="24"/>
                <w:highlight w:val="white"/>
              </w:rPr>
            </w:pPr>
            <w:r>
              <w:rPr>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F1ED7" w:rsidRDefault="002F1ED7" w:rsidP="009531F7">
            <w:pPr>
              <w:widowControl w:val="0"/>
              <w:jc w:val="both"/>
              <w:rPr>
                <w:sz w:val="24"/>
                <w:szCs w:val="24"/>
                <w:highlight w:val="white"/>
              </w:rPr>
            </w:pPr>
            <w:r>
              <w:rPr>
                <w:sz w:val="24"/>
                <w:szCs w:val="24"/>
                <w:highlight w:val="white"/>
              </w:rPr>
              <w:t xml:space="preserve">Замовник повинен </w:t>
            </w:r>
            <w:r>
              <w:rPr>
                <w:b/>
                <w:i/>
                <w:sz w:val="24"/>
                <w:szCs w:val="24"/>
                <w:highlight w:val="white"/>
              </w:rPr>
              <w:t>протягом трьох днів</w:t>
            </w:r>
            <w:r>
              <w:rPr>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F1ED7" w:rsidRDefault="002F1ED7" w:rsidP="009531F7">
            <w:pPr>
              <w:widowControl w:val="0"/>
              <w:jc w:val="both"/>
              <w:rPr>
                <w:sz w:val="24"/>
                <w:szCs w:val="24"/>
                <w:highlight w:val="white"/>
              </w:rPr>
            </w:pPr>
            <w:r>
              <w:rPr>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F1ED7" w:rsidRDefault="002F1ED7" w:rsidP="009531F7">
            <w:pPr>
              <w:widowControl w:val="0"/>
              <w:jc w:val="both"/>
              <w:rPr>
                <w:i/>
                <w:sz w:val="24"/>
                <w:szCs w:val="24"/>
              </w:rPr>
            </w:pPr>
            <w:r>
              <w:rPr>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sz w:val="24"/>
                <w:szCs w:val="24"/>
                <w:highlight w:val="white"/>
              </w:rPr>
              <w:t>не менш як на чотири дні.</w:t>
            </w:r>
          </w:p>
        </w:tc>
      </w:tr>
      <w:tr w:rsidR="002F1ED7">
        <w:tc>
          <w:tcPr>
            <w:tcW w:w="534" w:type="dxa"/>
            <w:tcBorders>
              <w:top w:val="single" w:sz="6" w:space="0" w:color="808080"/>
              <w:left w:val="single" w:sz="6" w:space="0" w:color="808080"/>
              <w:bottom w:val="single" w:sz="6" w:space="0" w:color="808080"/>
            </w:tcBorders>
            <w:shd w:val="clear" w:color="auto" w:fill="FFFFFF"/>
          </w:tcPr>
          <w:p w:rsidR="002F1ED7" w:rsidRPr="007A1974" w:rsidRDefault="002F1ED7" w:rsidP="007E210F">
            <w:pPr>
              <w:widowControl w:val="0"/>
              <w:tabs>
                <w:tab w:val="left" w:pos="706"/>
              </w:tabs>
              <w:spacing w:after="283"/>
              <w:jc w:val="center"/>
              <w:rPr>
                <w:rFonts w:ascii="Calibri" w:hAnsi="Calibri" w:cs="Calibri"/>
                <w:b/>
                <w:sz w:val="22"/>
                <w:szCs w:val="22"/>
              </w:rPr>
            </w:pPr>
            <w:r w:rsidRPr="007A1974">
              <w:rPr>
                <w:b/>
                <w:color w:val="00000A"/>
                <w:sz w:val="24"/>
                <w:szCs w:val="24"/>
              </w:rPr>
              <w:t>2</w:t>
            </w:r>
          </w:p>
        </w:tc>
        <w:tc>
          <w:tcPr>
            <w:tcW w:w="2693" w:type="dxa"/>
            <w:tcBorders>
              <w:top w:val="single" w:sz="6" w:space="0" w:color="808080"/>
              <w:left w:val="single" w:sz="6" w:space="0" w:color="808080"/>
              <w:bottom w:val="single" w:sz="6" w:space="0" w:color="808080"/>
            </w:tcBorders>
            <w:shd w:val="clear" w:color="auto" w:fill="FFFFFF"/>
          </w:tcPr>
          <w:p w:rsidR="002F1ED7" w:rsidRDefault="002F1ED7" w:rsidP="009531F7">
            <w:pPr>
              <w:widowControl w:val="0"/>
              <w:rPr>
                <w:sz w:val="24"/>
                <w:szCs w:val="24"/>
              </w:rPr>
            </w:pPr>
            <w:r>
              <w:rPr>
                <w:b/>
                <w:sz w:val="24"/>
                <w:szCs w:val="24"/>
              </w:rPr>
              <w:t>Внесення змін до тендерної документації</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2F1ED7" w:rsidRDefault="002F1ED7" w:rsidP="009531F7">
            <w:pPr>
              <w:spacing w:before="120"/>
              <w:jc w:val="both"/>
              <w:rPr>
                <w:sz w:val="24"/>
                <w:szCs w:val="24"/>
                <w:highlight w:val="white"/>
              </w:rPr>
            </w:pPr>
            <w:r>
              <w:rPr>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sz w:val="24"/>
                  <w:szCs w:val="24"/>
                  <w:highlight w:val="white"/>
                </w:rPr>
                <w:t>статті 8</w:t>
              </w:r>
            </w:hyperlink>
            <w:r>
              <w:rPr>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F1ED7">
              <w:rPr>
                <w:color w:val="auto"/>
                <w:sz w:val="24"/>
                <w:szCs w:val="24"/>
                <w:highlight w:val="white"/>
              </w:rPr>
              <w:t>а саме в оголошенні про проведення відкритих торгів,</w:t>
            </w:r>
            <w:r>
              <w:rPr>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1ED7" w:rsidRDefault="002F1ED7" w:rsidP="009531F7">
            <w:pPr>
              <w:widowControl w:val="0"/>
              <w:jc w:val="both"/>
              <w:rPr>
                <w:sz w:val="24"/>
                <w:szCs w:val="24"/>
                <w:highlight w:val="white"/>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sz w:val="24"/>
                <w:szCs w:val="24"/>
                <w:highlight w:val="white"/>
              </w:rPr>
              <w:t>у вигляді нової редакції тендерної документації додатково до початкової редакції тендерної документації.</w:t>
            </w:r>
            <w:r>
              <w:rPr>
                <w:i/>
                <w:sz w:val="24"/>
                <w:szCs w:val="24"/>
                <w:highlight w:val="white"/>
              </w:rPr>
              <w:t xml:space="preserve"> </w:t>
            </w:r>
            <w:r>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xml:space="preserve">, що вносяться. Зміни до тендерної документації у </w:t>
            </w:r>
            <w:proofErr w:type="spellStart"/>
            <w:r>
              <w:rPr>
                <w:sz w:val="24"/>
                <w:szCs w:val="24"/>
                <w:highlight w:val="white"/>
              </w:rPr>
              <w:t>машинозчитувальному</w:t>
            </w:r>
            <w:proofErr w:type="spellEnd"/>
            <w:r>
              <w:rPr>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91F99">
        <w:tc>
          <w:tcPr>
            <w:tcW w:w="10305" w:type="dxa"/>
            <w:gridSpan w:val="3"/>
            <w:tcBorders>
              <w:top w:val="single" w:sz="6" w:space="0" w:color="808080"/>
              <w:left w:val="single" w:sz="6" w:space="0" w:color="808080"/>
              <w:bottom w:val="single" w:sz="6" w:space="0" w:color="808080"/>
              <w:right w:val="single" w:sz="6" w:space="0" w:color="808080"/>
            </w:tcBorders>
            <w:shd w:val="clear" w:color="auto" w:fill="FFFFFF"/>
          </w:tcPr>
          <w:p w:rsidR="00D91F99" w:rsidRPr="00E834FC" w:rsidRDefault="00AF7D84" w:rsidP="007E210F">
            <w:pPr>
              <w:widowControl w:val="0"/>
              <w:tabs>
                <w:tab w:val="left" w:pos="706"/>
              </w:tabs>
              <w:spacing w:after="283"/>
              <w:jc w:val="center"/>
              <w:rPr>
                <w:rFonts w:ascii="Calibri" w:hAnsi="Calibri" w:cs="Calibri"/>
                <w:b/>
                <w:sz w:val="22"/>
                <w:szCs w:val="22"/>
              </w:rPr>
            </w:pPr>
            <w:r w:rsidRPr="00E834FC">
              <w:rPr>
                <w:b/>
                <w:color w:val="00000A"/>
                <w:sz w:val="24"/>
                <w:szCs w:val="24"/>
              </w:rPr>
              <w:t xml:space="preserve">Ⅲ. </w:t>
            </w:r>
            <w:r w:rsidR="00D91F99" w:rsidRPr="00E834FC">
              <w:rPr>
                <w:b/>
                <w:color w:val="00000A"/>
                <w:sz w:val="24"/>
                <w:szCs w:val="24"/>
              </w:rPr>
              <w:t xml:space="preserve">Інструкція з підготовки тендерної пропозиції </w:t>
            </w:r>
          </w:p>
        </w:tc>
      </w:tr>
      <w:tr w:rsidR="002F1ED7" w:rsidTr="009531F7">
        <w:trPr>
          <w:trHeight w:val="1261"/>
        </w:trPr>
        <w:tc>
          <w:tcPr>
            <w:tcW w:w="534" w:type="dxa"/>
            <w:tcBorders>
              <w:top w:val="single" w:sz="6" w:space="0" w:color="808080"/>
              <w:left w:val="single" w:sz="6" w:space="0" w:color="808080"/>
              <w:bottom w:val="single" w:sz="6" w:space="0" w:color="808080"/>
            </w:tcBorders>
            <w:shd w:val="clear" w:color="auto" w:fill="FFFFFF"/>
          </w:tcPr>
          <w:p w:rsidR="002F1ED7" w:rsidRPr="00FD2114" w:rsidRDefault="002F1ED7" w:rsidP="00434332">
            <w:pPr>
              <w:widowControl w:val="0"/>
              <w:tabs>
                <w:tab w:val="left" w:pos="706"/>
              </w:tabs>
              <w:spacing w:after="283"/>
              <w:jc w:val="center"/>
              <w:rPr>
                <w:rFonts w:ascii="Calibri" w:hAnsi="Calibri" w:cs="Calibri"/>
                <w:b/>
                <w:sz w:val="22"/>
                <w:szCs w:val="22"/>
              </w:rPr>
            </w:pPr>
            <w:r w:rsidRPr="00FD2114">
              <w:rPr>
                <w:b/>
                <w:color w:val="00000A"/>
                <w:sz w:val="24"/>
                <w:szCs w:val="24"/>
              </w:rPr>
              <w:t>1</w:t>
            </w:r>
          </w:p>
        </w:tc>
        <w:tc>
          <w:tcPr>
            <w:tcW w:w="2693" w:type="dxa"/>
            <w:tcBorders>
              <w:top w:val="single" w:sz="6" w:space="0" w:color="808080"/>
              <w:left w:val="single" w:sz="6" w:space="0" w:color="808080"/>
              <w:bottom w:val="single" w:sz="6" w:space="0" w:color="808080"/>
            </w:tcBorders>
            <w:shd w:val="clear" w:color="auto" w:fill="FFFFFF"/>
          </w:tcPr>
          <w:p w:rsidR="002F1ED7" w:rsidRDefault="002F1ED7" w:rsidP="009531F7">
            <w:pPr>
              <w:widowControl w:val="0"/>
              <w:rPr>
                <w:sz w:val="24"/>
                <w:szCs w:val="24"/>
              </w:rPr>
            </w:pPr>
            <w:r>
              <w:rPr>
                <w:b/>
                <w:sz w:val="24"/>
                <w:szCs w:val="24"/>
              </w:rPr>
              <w:t>Зміст і спосіб подання тендерної пропозиції</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F1ED7" w:rsidRDefault="002F1ED7" w:rsidP="009531F7">
            <w:pPr>
              <w:widowControl w:val="0"/>
              <w:jc w:val="both"/>
              <w:rPr>
                <w:sz w:val="24"/>
                <w:szCs w:val="24"/>
                <w:highlight w:val="white"/>
              </w:rPr>
            </w:pPr>
            <w:r>
              <w:rPr>
                <w:sz w:val="24"/>
                <w:szCs w:val="24"/>
              </w:rPr>
              <w:t xml:space="preserve">Тендерні пропозиції подаються відповідно до порядку, визначеного статтею 26 Закону, крім положень частин </w:t>
            </w:r>
            <w:r w:rsidRPr="002F1ED7">
              <w:rPr>
                <w:color w:val="auto"/>
                <w:sz w:val="24"/>
                <w:szCs w:val="24"/>
                <w:highlight w:val="white"/>
              </w:rPr>
              <w:t>першої</w:t>
            </w:r>
            <w:r>
              <w:rPr>
                <w:sz w:val="24"/>
                <w:szCs w:val="24"/>
                <w:highlight w:val="white"/>
              </w:rPr>
              <w:t xml:space="preserve">, четвертої, шостої та сьомої статті 26 Закону. </w:t>
            </w:r>
          </w:p>
          <w:p w:rsidR="002F1ED7" w:rsidRPr="002F1ED7" w:rsidRDefault="002F1ED7" w:rsidP="009531F7">
            <w:pPr>
              <w:widowControl w:val="0"/>
              <w:jc w:val="both"/>
              <w:rPr>
                <w:color w:val="auto"/>
                <w:sz w:val="24"/>
                <w:szCs w:val="24"/>
                <w:highlight w:val="white"/>
              </w:rPr>
            </w:pPr>
            <w:r w:rsidRPr="002F1ED7">
              <w:rPr>
                <w:color w:val="auto"/>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F1ED7">
                <w:rPr>
                  <w:color w:val="auto"/>
                  <w:sz w:val="24"/>
                  <w:szCs w:val="24"/>
                  <w:highlight w:val="white"/>
                </w:rPr>
                <w:t>пункті 47</w:t>
              </w:r>
            </w:hyperlink>
            <w:r w:rsidRPr="002F1ED7">
              <w:rPr>
                <w:color w:val="auto"/>
                <w:sz w:val="24"/>
                <w:szCs w:val="24"/>
                <w:highlight w:val="white"/>
              </w:rPr>
              <w:t xml:space="preserve"> Особливостей і в тендерній документації, та шляхом завантаження необхідних документів, що </w:t>
            </w:r>
            <w:r w:rsidRPr="002F1ED7">
              <w:rPr>
                <w:color w:val="auto"/>
                <w:sz w:val="24"/>
                <w:szCs w:val="24"/>
                <w:highlight w:val="white"/>
              </w:rPr>
              <w:lastRenderedPageBreak/>
              <w:t>вимагаються замовником у тендерній документації:</w:t>
            </w:r>
          </w:p>
          <w:p w:rsidR="002F1ED7" w:rsidRDefault="002F1ED7" w:rsidP="002F1ED7">
            <w:pPr>
              <w:widowControl w:val="0"/>
              <w:numPr>
                <w:ilvl w:val="0"/>
                <w:numId w:val="42"/>
              </w:numPr>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Pr>
                <w:b/>
                <w:i/>
                <w:sz w:val="24"/>
                <w:szCs w:val="24"/>
              </w:rPr>
              <w:t>згідно</w:t>
            </w:r>
            <w:r>
              <w:rPr>
                <w:sz w:val="24"/>
                <w:szCs w:val="24"/>
              </w:rPr>
              <w:t xml:space="preserve"> з </w:t>
            </w:r>
            <w:r>
              <w:rPr>
                <w:b/>
                <w:i/>
                <w:sz w:val="24"/>
                <w:szCs w:val="24"/>
              </w:rPr>
              <w:t>Додатком 1</w:t>
            </w:r>
            <w:r>
              <w:rPr>
                <w:sz w:val="24"/>
                <w:szCs w:val="24"/>
              </w:rPr>
              <w:t xml:space="preserve"> до цієї тендерної документації;</w:t>
            </w:r>
          </w:p>
          <w:p w:rsidR="002F1ED7" w:rsidRDefault="002F1ED7" w:rsidP="002F1ED7">
            <w:pPr>
              <w:widowControl w:val="0"/>
              <w:numPr>
                <w:ilvl w:val="0"/>
                <w:numId w:val="42"/>
              </w:numPr>
              <w:jc w:val="both"/>
              <w:rPr>
                <w:sz w:val="24"/>
                <w:szCs w:val="24"/>
              </w:rPr>
            </w:pPr>
            <w:r>
              <w:rPr>
                <w:sz w:val="24"/>
                <w:szCs w:val="24"/>
              </w:rPr>
              <w:t>інформацією щодо відсутності підстав, установлених в пункт</w:t>
            </w:r>
            <w:r>
              <w:rPr>
                <w:sz w:val="24"/>
                <w:szCs w:val="24"/>
                <w:highlight w:val="white"/>
              </w:rPr>
              <w:t xml:space="preserve">і </w:t>
            </w:r>
            <w:r w:rsidRPr="002F1ED7">
              <w:rPr>
                <w:color w:val="auto"/>
                <w:sz w:val="24"/>
                <w:szCs w:val="24"/>
                <w:highlight w:val="white"/>
              </w:rPr>
              <w:t>47</w:t>
            </w:r>
            <w:r>
              <w:rPr>
                <w:sz w:val="24"/>
                <w:szCs w:val="24"/>
                <w:highlight w:val="white"/>
              </w:rPr>
              <w:t xml:space="preserve"> Особливостей, – </w:t>
            </w:r>
            <w:r>
              <w:rPr>
                <w:b/>
                <w:i/>
                <w:sz w:val="24"/>
                <w:szCs w:val="24"/>
                <w:highlight w:val="white"/>
              </w:rPr>
              <w:t>згідно з Додатком 1</w:t>
            </w:r>
            <w:r>
              <w:rPr>
                <w:sz w:val="24"/>
                <w:szCs w:val="24"/>
                <w:highlight w:val="white"/>
              </w:rPr>
              <w:t xml:space="preserve"> до цієї тендерної документації;</w:t>
            </w:r>
          </w:p>
          <w:p w:rsidR="002F1ED7" w:rsidRDefault="002F1ED7" w:rsidP="002F1ED7">
            <w:pPr>
              <w:widowControl w:val="0"/>
              <w:numPr>
                <w:ilvl w:val="0"/>
                <w:numId w:val="42"/>
              </w:numPr>
              <w:jc w:val="both"/>
              <w:rPr>
                <w:sz w:val="24"/>
                <w:szCs w:val="24"/>
              </w:rPr>
            </w:pPr>
            <w:r>
              <w:rPr>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F1ED7">
                <w:rPr>
                  <w:color w:val="auto"/>
                  <w:sz w:val="24"/>
                  <w:szCs w:val="24"/>
                  <w:highlight w:val="white"/>
                </w:rPr>
                <w:t>47</w:t>
              </w:r>
            </w:hyperlink>
            <w:r>
              <w:rPr>
                <w:sz w:val="24"/>
                <w:szCs w:val="24"/>
                <w:highlight w:val="white"/>
              </w:rPr>
              <w:t xml:space="preserve">  </w:t>
            </w:r>
            <w:r>
              <w:rPr>
                <w:sz w:val="24"/>
                <w:szCs w:val="24"/>
              </w:rPr>
              <w:t xml:space="preserve">Особливостей, - згідно з </w:t>
            </w:r>
            <w:r>
              <w:rPr>
                <w:b/>
                <w:i/>
                <w:sz w:val="24"/>
                <w:szCs w:val="24"/>
              </w:rPr>
              <w:t xml:space="preserve">Додатком 1 </w:t>
            </w:r>
            <w:r>
              <w:rPr>
                <w:sz w:val="24"/>
                <w:szCs w:val="24"/>
              </w:rPr>
              <w:t>до цієї тендерної документації</w:t>
            </w:r>
            <w:r>
              <w:rPr>
                <w:color w:val="00B050"/>
                <w:sz w:val="24"/>
                <w:szCs w:val="24"/>
              </w:rPr>
              <w:t>;</w:t>
            </w:r>
          </w:p>
          <w:p w:rsidR="002F1ED7" w:rsidRPr="00C07A87" w:rsidRDefault="002F1ED7" w:rsidP="002F1ED7">
            <w:pPr>
              <w:widowControl w:val="0"/>
              <w:numPr>
                <w:ilvl w:val="0"/>
                <w:numId w:val="42"/>
              </w:numPr>
              <w:jc w:val="both"/>
              <w:rPr>
                <w:sz w:val="24"/>
                <w:szCs w:val="24"/>
              </w:rPr>
            </w:pPr>
            <w:r w:rsidRPr="00C07A87">
              <w:rPr>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C07A87">
              <w:rPr>
                <w:sz w:val="24"/>
                <w:szCs w:val="24"/>
              </w:rPr>
              <w:t xml:space="preserve"> </w:t>
            </w:r>
            <w:r w:rsidRPr="00C07A87">
              <w:rPr>
                <w:sz w:val="24"/>
                <w:szCs w:val="24"/>
              </w:rPr>
              <w:t xml:space="preserve">— </w:t>
            </w:r>
            <w:r w:rsidRPr="00C07A87">
              <w:rPr>
                <w:b/>
                <w:i/>
                <w:sz w:val="24"/>
                <w:szCs w:val="24"/>
              </w:rPr>
              <w:t>згідно з Додатком 2</w:t>
            </w:r>
            <w:r w:rsidRPr="00C07A87">
              <w:rPr>
                <w:sz w:val="24"/>
                <w:szCs w:val="24"/>
              </w:rPr>
              <w:t xml:space="preserve"> до тендерної документації;</w:t>
            </w:r>
          </w:p>
          <w:p w:rsidR="002F1ED7" w:rsidRPr="00C07A87" w:rsidRDefault="002F1ED7" w:rsidP="002F1ED7">
            <w:pPr>
              <w:widowControl w:val="0"/>
              <w:numPr>
                <w:ilvl w:val="0"/>
                <w:numId w:val="42"/>
              </w:numPr>
              <w:jc w:val="both"/>
              <w:rPr>
                <w:sz w:val="24"/>
                <w:szCs w:val="24"/>
              </w:rPr>
            </w:pPr>
            <w:r w:rsidRPr="00C07A87">
              <w:rPr>
                <w:sz w:val="24"/>
                <w:szCs w:val="24"/>
              </w:rPr>
              <w:t xml:space="preserve">інформацією щодо кожного  </w:t>
            </w:r>
            <w:r w:rsidRPr="00B46E5E">
              <w:rPr>
                <w:color w:val="auto"/>
                <w:sz w:val="24"/>
                <w:szCs w:val="24"/>
              </w:rPr>
              <w:t>субпідрядника/ співвиконавця у разі залучення (відповідно до п. 7 «Інформація про субпідрядника/співвиконавця»</w:t>
            </w:r>
            <w:r w:rsidRPr="00C07A87">
              <w:rPr>
                <w:sz w:val="24"/>
                <w:szCs w:val="24"/>
              </w:rPr>
              <w:t xml:space="preserve"> даного Розділу)</w:t>
            </w:r>
          </w:p>
          <w:p w:rsidR="002F1ED7" w:rsidRDefault="002F1ED7" w:rsidP="002F1ED7">
            <w:pPr>
              <w:widowControl w:val="0"/>
              <w:numPr>
                <w:ilvl w:val="0"/>
                <w:numId w:val="42"/>
              </w:numPr>
              <w:jc w:val="both"/>
              <w:rPr>
                <w:sz w:val="24"/>
                <w:szCs w:val="24"/>
              </w:rPr>
            </w:pPr>
            <w:r>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F1ED7" w:rsidRDefault="002F1ED7" w:rsidP="002F1ED7">
            <w:pPr>
              <w:widowControl w:val="0"/>
              <w:numPr>
                <w:ilvl w:val="0"/>
                <w:numId w:val="42"/>
              </w:numPr>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rsidR="002F1ED7" w:rsidRDefault="002F1ED7" w:rsidP="009531F7">
            <w:pPr>
              <w:widowControl w:val="0"/>
              <w:jc w:val="both"/>
              <w:rPr>
                <w:sz w:val="24"/>
                <w:szCs w:val="24"/>
              </w:rPr>
            </w:pPr>
            <w:r>
              <w:rPr>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F1ED7" w:rsidRDefault="002F1ED7" w:rsidP="009531F7">
            <w:pPr>
              <w:widowControl w:val="0"/>
              <w:jc w:val="both"/>
              <w:rPr>
                <w:sz w:val="24"/>
                <w:szCs w:val="24"/>
                <w:highlight w:val="white"/>
              </w:rPr>
            </w:pPr>
            <w:r>
              <w:rPr>
                <w:sz w:val="24"/>
                <w:szCs w:val="24"/>
                <w:highlight w:val="white"/>
              </w:rPr>
              <w:t xml:space="preserve">Переможець процедури закупівлі у строк, що не перевищує </w:t>
            </w:r>
            <w:r>
              <w:rPr>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1ED7" w:rsidRPr="002F1ED7" w:rsidRDefault="002F1ED7" w:rsidP="009531F7">
            <w:pPr>
              <w:widowControl w:val="0"/>
              <w:jc w:val="both"/>
              <w:rPr>
                <w:b/>
                <w:sz w:val="24"/>
                <w:szCs w:val="24"/>
              </w:rPr>
            </w:pPr>
            <w:r w:rsidRPr="002F1ED7">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1ED7" w:rsidRDefault="002F1ED7" w:rsidP="009531F7">
            <w:pPr>
              <w:widowControl w:val="0"/>
              <w:jc w:val="both"/>
              <w:rPr>
                <w:b/>
                <w:i/>
                <w:sz w:val="24"/>
                <w:szCs w:val="24"/>
              </w:rPr>
            </w:pPr>
            <w:r>
              <w:rPr>
                <w:b/>
                <w:i/>
                <w:sz w:val="24"/>
                <w:szCs w:val="24"/>
              </w:rPr>
              <w:t>Опис та приклади формальних несуттєвих помилок.</w:t>
            </w:r>
          </w:p>
          <w:p w:rsidR="002F1ED7" w:rsidRDefault="002F1ED7" w:rsidP="009531F7">
            <w:pPr>
              <w:widowControl w:val="0"/>
              <w:jc w:val="both"/>
              <w:rPr>
                <w:sz w:val="24"/>
                <w:szCs w:val="24"/>
              </w:rPr>
            </w:pPr>
            <w:r>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F1ED7" w:rsidRDefault="002F1ED7" w:rsidP="009531F7">
            <w:pPr>
              <w:widowControl w:val="0"/>
              <w:jc w:val="both"/>
              <w:rPr>
                <w:sz w:val="24"/>
                <w:szCs w:val="24"/>
              </w:rPr>
            </w:pPr>
            <w:r>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F1ED7" w:rsidRDefault="002F1ED7" w:rsidP="009531F7">
            <w:pPr>
              <w:widowControl w:val="0"/>
              <w:jc w:val="both"/>
              <w:rPr>
                <w:b/>
                <w:i/>
                <w:sz w:val="24"/>
                <w:szCs w:val="24"/>
                <w:u w:val="single"/>
              </w:rPr>
            </w:pPr>
            <w:r>
              <w:rPr>
                <w:b/>
                <w:i/>
                <w:sz w:val="24"/>
                <w:szCs w:val="24"/>
                <w:u w:val="single"/>
              </w:rPr>
              <w:t>Опис формальних помилок:</w:t>
            </w:r>
          </w:p>
          <w:p w:rsidR="002F1ED7" w:rsidRDefault="002F1ED7" w:rsidP="009531F7">
            <w:pPr>
              <w:widowControl w:val="0"/>
              <w:jc w:val="both"/>
              <w:rPr>
                <w:sz w:val="24"/>
                <w:szCs w:val="24"/>
              </w:rPr>
            </w:pPr>
            <w:r>
              <w:rPr>
                <w:sz w:val="24"/>
                <w:szCs w:val="24"/>
              </w:rPr>
              <w:t>1.</w:t>
            </w:r>
            <w:r>
              <w:rPr>
                <w:sz w:val="24"/>
                <w:szCs w:val="24"/>
              </w:rPr>
              <w:tab/>
              <w:t xml:space="preserve">Інформація / документ, подана учасником процедури </w:t>
            </w:r>
            <w:r>
              <w:rPr>
                <w:sz w:val="24"/>
                <w:szCs w:val="24"/>
              </w:rPr>
              <w:lastRenderedPageBreak/>
              <w:t>закупівлі у складі тендерної пропозиції, містить помилку (помилки) у частині:</w:t>
            </w:r>
          </w:p>
          <w:p w:rsidR="002F1ED7" w:rsidRDefault="002F1ED7" w:rsidP="009531F7">
            <w:pPr>
              <w:widowControl w:val="0"/>
              <w:jc w:val="both"/>
              <w:rPr>
                <w:sz w:val="24"/>
                <w:szCs w:val="24"/>
              </w:rPr>
            </w:pPr>
            <w:r>
              <w:rPr>
                <w:sz w:val="24"/>
                <w:szCs w:val="24"/>
              </w:rPr>
              <w:t>—</w:t>
            </w:r>
            <w:r>
              <w:rPr>
                <w:sz w:val="24"/>
                <w:szCs w:val="24"/>
              </w:rPr>
              <w:tab/>
              <w:t>уживання великої літери;</w:t>
            </w:r>
          </w:p>
          <w:p w:rsidR="002F1ED7" w:rsidRDefault="002F1ED7" w:rsidP="009531F7">
            <w:pPr>
              <w:widowControl w:val="0"/>
              <w:jc w:val="both"/>
              <w:rPr>
                <w:sz w:val="24"/>
                <w:szCs w:val="24"/>
              </w:rPr>
            </w:pPr>
            <w:r>
              <w:rPr>
                <w:sz w:val="24"/>
                <w:szCs w:val="24"/>
              </w:rPr>
              <w:t>—</w:t>
            </w:r>
            <w:r>
              <w:rPr>
                <w:sz w:val="24"/>
                <w:szCs w:val="24"/>
              </w:rPr>
              <w:tab/>
              <w:t>уживання розділових знаків та відмінювання слів у реченні;</w:t>
            </w:r>
          </w:p>
          <w:p w:rsidR="002F1ED7" w:rsidRDefault="002F1ED7" w:rsidP="009531F7">
            <w:pPr>
              <w:widowControl w:val="0"/>
              <w:jc w:val="both"/>
              <w:rPr>
                <w:sz w:val="24"/>
                <w:szCs w:val="24"/>
              </w:rPr>
            </w:pPr>
            <w:r>
              <w:rPr>
                <w:sz w:val="24"/>
                <w:szCs w:val="24"/>
              </w:rPr>
              <w:t>—</w:t>
            </w:r>
            <w:r>
              <w:rPr>
                <w:sz w:val="24"/>
                <w:szCs w:val="24"/>
              </w:rPr>
              <w:tab/>
              <w:t>використання слова або мовного звороту, запозичених з іншої мови;</w:t>
            </w:r>
          </w:p>
          <w:p w:rsidR="002F1ED7" w:rsidRDefault="002F1ED7" w:rsidP="009531F7">
            <w:pPr>
              <w:widowControl w:val="0"/>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F1ED7" w:rsidRDefault="002F1ED7" w:rsidP="009531F7">
            <w:pPr>
              <w:widowControl w:val="0"/>
              <w:jc w:val="both"/>
              <w:rPr>
                <w:sz w:val="24"/>
                <w:szCs w:val="24"/>
              </w:rPr>
            </w:pPr>
            <w:r>
              <w:rPr>
                <w:sz w:val="24"/>
                <w:szCs w:val="24"/>
              </w:rPr>
              <w:t>—</w:t>
            </w:r>
            <w:r>
              <w:rPr>
                <w:sz w:val="24"/>
                <w:szCs w:val="24"/>
              </w:rPr>
              <w:tab/>
              <w:t>застосування правил переносу частини слова з рядка в рядок;</w:t>
            </w:r>
          </w:p>
          <w:p w:rsidR="002F1ED7" w:rsidRDefault="002F1ED7" w:rsidP="009531F7">
            <w:pPr>
              <w:widowControl w:val="0"/>
              <w:jc w:val="both"/>
              <w:rPr>
                <w:sz w:val="24"/>
                <w:szCs w:val="24"/>
              </w:rPr>
            </w:pPr>
            <w:r>
              <w:rPr>
                <w:sz w:val="24"/>
                <w:szCs w:val="24"/>
              </w:rPr>
              <w:t>—</w:t>
            </w:r>
            <w:r>
              <w:rPr>
                <w:sz w:val="24"/>
                <w:szCs w:val="24"/>
              </w:rPr>
              <w:tab/>
              <w:t>написання слів разом та/або окремо, та/або через дефіс;</w:t>
            </w:r>
          </w:p>
          <w:p w:rsidR="002F1ED7" w:rsidRDefault="002F1ED7" w:rsidP="009531F7">
            <w:pPr>
              <w:widowControl w:val="0"/>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1ED7" w:rsidRDefault="002F1ED7" w:rsidP="009531F7">
            <w:pPr>
              <w:widowControl w:val="0"/>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F1ED7" w:rsidRDefault="002F1ED7" w:rsidP="009531F7">
            <w:pPr>
              <w:widowControl w:val="0"/>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1ED7" w:rsidRDefault="002F1ED7" w:rsidP="009531F7">
            <w:pPr>
              <w:widowControl w:val="0"/>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F1ED7" w:rsidRDefault="002F1ED7" w:rsidP="009531F7">
            <w:pPr>
              <w:widowControl w:val="0"/>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1ED7" w:rsidRDefault="002F1ED7" w:rsidP="009531F7">
            <w:pPr>
              <w:widowControl w:val="0"/>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1ED7" w:rsidRDefault="002F1ED7" w:rsidP="009531F7">
            <w:pPr>
              <w:widowControl w:val="0"/>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1ED7" w:rsidRDefault="002F1ED7" w:rsidP="009531F7">
            <w:pPr>
              <w:widowControl w:val="0"/>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1ED7" w:rsidRDefault="002F1ED7" w:rsidP="009531F7">
            <w:pPr>
              <w:widowControl w:val="0"/>
              <w:jc w:val="both"/>
              <w:rPr>
                <w:sz w:val="24"/>
                <w:szCs w:val="24"/>
              </w:rPr>
            </w:pPr>
            <w:r>
              <w:rPr>
                <w:sz w:val="24"/>
                <w:szCs w:val="24"/>
              </w:rPr>
              <w:t>9.</w:t>
            </w:r>
            <w:r>
              <w:rPr>
                <w:sz w:val="24"/>
                <w:szCs w:val="24"/>
              </w:rPr>
              <w:tab/>
              <w:t xml:space="preserve">Подання документа учасником процедури закупівлі у </w:t>
            </w:r>
            <w:r>
              <w:rPr>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1ED7" w:rsidRDefault="002F1ED7" w:rsidP="009531F7">
            <w:pPr>
              <w:widowControl w:val="0"/>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1ED7" w:rsidRDefault="002F1ED7" w:rsidP="009531F7">
            <w:pPr>
              <w:widowControl w:val="0"/>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1ED7" w:rsidRDefault="002F1ED7" w:rsidP="009531F7">
            <w:pPr>
              <w:widowControl w:val="0"/>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1ED7" w:rsidRDefault="002F1ED7" w:rsidP="009531F7">
            <w:pPr>
              <w:widowControl w:val="0"/>
              <w:jc w:val="both"/>
              <w:rPr>
                <w:b/>
                <w:i/>
                <w:sz w:val="24"/>
                <w:szCs w:val="24"/>
                <w:u w:val="single"/>
              </w:rPr>
            </w:pPr>
            <w:r>
              <w:rPr>
                <w:b/>
                <w:i/>
                <w:sz w:val="24"/>
                <w:szCs w:val="24"/>
                <w:u w:val="single"/>
              </w:rPr>
              <w:t>Приклади формальних помилок:</w:t>
            </w:r>
          </w:p>
          <w:p w:rsidR="002F1ED7" w:rsidRDefault="002F1ED7" w:rsidP="009531F7">
            <w:pPr>
              <w:widowControl w:val="0"/>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F1ED7" w:rsidRDefault="002F1ED7" w:rsidP="009531F7">
            <w:pPr>
              <w:widowControl w:val="0"/>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rsidR="002F1ED7" w:rsidRDefault="002F1ED7" w:rsidP="009531F7">
            <w:pPr>
              <w:widowControl w:val="0"/>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rsidR="002F1ED7" w:rsidRDefault="002F1ED7" w:rsidP="009531F7">
            <w:pPr>
              <w:widowControl w:val="0"/>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rsidR="002F1ED7" w:rsidRDefault="002F1ED7" w:rsidP="009531F7">
            <w:pPr>
              <w:widowControl w:val="0"/>
              <w:jc w:val="both"/>
              <w:rPr>
                <w:sz w:val="24"/>
                <w:szCs w:val="24"/>
              </w:rPr>
            </w:pPr>
            <w:r>
              <w:rPr>
                <w:sz w:val="24"/>
                <w:szCs w:val="24"/>
              </w:rPr>
              <w:t>— «______________№_____________» замість «14.08.2020 №320/13/14-01»</w:t>
            </w:r>
          </w:p>
          <w:p w:rsidR="002F1ED7" w:rsidRDefault="002F1ED7" w:rsidP="009531F7">
            <w:pPr>
              <w:widowControl w:val="0"/>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 xml:space="preserve">)». </w:t>
            </w:r>
          </w:p>
          <w:p w:rsidR="002F1ED7" w:rsidRDefault="002F1ED7" w:rsidP="009531F7">
            <w:pPr>
              <w:widowControl w:val="0"/>
              <w:ind w:left="40" w:hanging="20"/>
              <w:jc w:val="both"/>
              <w:rPr>
                <w:sz w:val="24"/>
                <w:szCs w:val="24"/>
              </w:rPr>
            </w:pPr>
            <w:r>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F1ED7" w:rsidRDefault="002F1ED7" w:rsidP="009531F7">
            <w:pPr>
              <w:widowControl w:val="0"/>
              <w:ind w:left="40" w:hanging="20"/>
              <w:jc w:val="both"/>
              <w:rPr>
                <w:b/>
                <w:sz w:val="24"/>
                <w:szCs w:val="24"/>
              </w:rPr>
            </w:pPr>
            <w:r>
              <w:rPr>
                <w:b/>
                <w:sz w:val="24"/>
                <w:szCs w:val="24"/>
              </w:rPr>
              <w:t>УВАГА!!!</w:t>
            </w:r>
          </w:p>
          <w:p w:rsidR="002F1ED7" w:rsidRDefault="002F1ED7" w:rsidP="009531F7">
            <w:pPr>
              <w:widowControl w:val="0"/>
              <w:jc w:val="both"/>
              <w:rPr>
                <w:b/>
                <w:sz w:val="24"/>
                <w:szCs w:val="24"/>
              </w:rPr>
            </w:pPr>
            <w:bookmarkStart w:id="0" w:name="_heading=h.3znysh7" w:colFirst="0" w:colLast="0"/>
            <w:bookmarkEnd w:id="0"/>
            <w:r>
              <w:rPr>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sz w:val="24"/>
                <w:szCs w:val="24"/>
              </w:rPr>
              <w:t>скан-копій</w:t>
            </w:r>
            <w:proofErr w:type="spellEnd"/>
            <w:r>
              <w:rPr>
                <w:b/>
                <w:sz w:val="24"/>
                <w:szCs w:val="24"/>
              </w:rPr>
              <w:t xml:space="preserve"> через електронну систему закупівель. Тендерна пропозиція учасника має відповідати ряду вимог: </w:t>
            </w:r>
          </w:p>
          <w:p w:rsidR="002F1ED7" w:rsidRDefault="002F1ED7" w:rsidP="009531F7">
            <w:pPr>
              <w:jc w:val="both"/>
              <w:rPr>
                <w:b/>
                <w:sz w:val="24"/>
                <w:szCs w:val="24"/>
              </w:rPr>
            </w:pPr>
            <w:r>
              <w:rPr>
                <w:b/>
                <w:sz w:val="24"/>
                <w:szCs w:val="24"/>
              </w:rPr>
              <w:t>1) документи мають бути чіткими та розбірливими для читання;</w:t>
            </w:r>
          </w:p>
          <w:p w:rsidR="002F1ED7" w:rsidRDefault="002F1ED7" w:rsidP="009531F7">
            <w:pPr>
              <w:jc w:val="both"/>
              <w:rPr>
                <w:b/>
                <w:sz w:val="24"/>
                <w:szCs w:val="24"/>
              </w:rPr>
            </w:pPr>
            <w:r>
              <w:rPr>
                <w:b/>
                <w:sz w:val="24"/>
                <w:szCs w:val="24"/>
              </w:rPr>
              <w:t xml:space="preserve">2) тендерна пропозиція учасника повинна бути підписана  </w:t>
            </w:r>
            <w:r w:rsidRPr="002F1ED7">
              <w:rPr>
                <w:b/>
                <w:sz w:val="24"/>
                <w:szCs w:val="24"/>
              </w:rPr>
              <w:lastRenderedPageBreak/>
              <w:t>кваліфікованим електронним підписом (КЕП)/удосконаленим електронним підписом (УЕП);</w:t>
            </w:r>
          </w:p>
          <w:p w:rsidR="002F1ED7" w:rsidRDefault="002F1ED7" w:rsidP="009531F7">
            <w:pPr>
              <w:jc w:val="both"/>
              <w:rPr>
                <w:b/>
                <w:sz w:val="24"/>
                <w:szCs w:val="24"/>
              </w:rPr>
            </w:pPr>
            <w:r>
              <w:rPr>
                <w:b/>
                <w:sz w:val="24"/>
                <w:szCs w:val="24"/>
              </w:rPr>
              <w:t xml:space="preserve">3) якщо тендерна пропозиція містить і скановані, і електронні документи, потрібно накласти </w:t>
            </w:r>
            <w:r w:rsidRPr="002F1ED7">
              <w:rPr>
                <w:b/>
                <w:sz w:val="24"/>
                <w:szCs w:val="24"/>
              </w:rPr>
              <w:t>КЕП/УЕП</w:t>
            </w:r>
            <w:r>
              <w:rPr>
                <w:b/>
                <w:sz w:val="24"/>
                <w:szCs w:val="24"/>
              </w:rPr>
              <w:t xml:space="preserve"> на тендерну пропозицію в цілому та на кожен електронний документ окремо.</w:t>
            </w:r>
          </w:p>
          <w:p w:rsidR="002F1ED7" w:rsidRDefault="002F1ED7" w:rsidP="009531F7">
            <w:pPr>
              <w:jc w:val="both"/>
              <w:rPr>
                <w:b/>
                <w:sz w:val="24"/>
                <w:szCs w:val="24"/>
              </w:rPr>
            </w:pPr>
            <w:r>
              <w:rPr>
                <w:b/>
                <w:sz w:val="24"/>
                <w:szCs w:val="24"/>
              </w:rPr>
              <w:t>Винятки:</w:t>
            </w:r>
          </w:p>
          <w:p w:rsidR="002F1ED7" w:rsidRDefault="002F1ED7" w:rsidP="009531F7">
            <w:pPr>
              <w:jc w:val="both"/>
              <w:rPr>
                <w:b/>
                <w:sz w:val="24"/>
                <w:szCs w:val="24"/>
              </w:rPr>
            </w:pPr>
            <w:r>
              <w:rPr>
                <w:b/>
                <w:sz w:val="24"/>
                <w:szCs w:val="24"/>
              </w:rPr>
              <w:t xml:space="preserve">1) якщо електронні документи тендерної пропозиції видано іншою організацією і на них уже накладено </w:t>
            </w:r>
            <w:r w:rsidRPr="002F1ED7">
              <w:rPr>
                <w:b/>
                <w:sz w:val="24"/>
                <w:szCs w:val="24"/>
              </w:rPr>
              <w:t>КЕП/УЕП</w:t>
            </w:r>
            <w:r>
              <w:rPr>
                <w:b/>
                <w:sz w:val="24"/>
                <w:szCs w:val="24"/>
              </w:rPr>
              <w:t xml:space="preserve"> цієї організації, учаснику не потрібно накладати на нього свій </w:t>
            </w:r>
            <w:r w:rsidRPr="002F1ED7">
              <w:rPr>
                <w:b/>
                <w:sz w:val="24"/>
                <w:szCs w:val="24"/>
              </w:rPr>
              <w:t>КЕП/УЕП.</w:t>
            </w:r>
          </w:p>
          <w:p w:rsidR="002F1ED7" w:rsidRDefault="002F1ED7" w:rsidP="009531F7">
            <w:pPr>
              <w:widowControl w:val="0"/>
              <w:jc w:val="both"/>
              <w:rPr>
                <w:b/>
                <w:sz w:val="24"/>
                <w:szCs w:val="24"/>
              </w:rPr>
            </w:pPr>
            <w:r>
              <w:rPr>
                <w:b/>
                <w:sz w:val="24"/>
                <w:szCs w:val="24"/>
              </w:rPr>
              <w:t xml:space="preserve">Зверніть увагу: документи тендерної пропозиції, які надані не у формі електронного документа (без </w:t>
            </w:r>
            <w:r w:rsidRPr="002F1ED7">
              <w:rPr>
                <w:b/>
                <w:sz w:val="24"/>
                <w:szCs w:val="24"/>
              </w:rPr>
              <w:t>КЕП/УЕП</w:t>
            </w:r>
            <w:r>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F1ED7" w:rsidRDefault="002F1ED7" w:rsidP="009531F7">
            <w:pPr>
              <w:widowControl w:val="0"/>
              <w:ind w:left="40" w:hanging="20"/>
              <w:jc w:val="both"/>
              <w:rPr>
                <w:b/>
                <w:sz w:val="24"/>
                <w:szCs w:val="24"/>
              </w:rPr>
            </w:pPr>
            <w:r>
              <w:rPr>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F1ED7" w:rsidRDefault="002F1ED7" w:rsidP="009531F7">
            <w:pPr>
              <w:widowControl w:val="0"/>
              <w:ind w:left="40" w:hanging="20"/>
              <w:jc w:val="both"/>
              <w:rPr>
                <w:b/>
                <w:sz w:val="24"/>
                <w:szCs w:val="24"/>
              </w:rPr>
            </w:pPr>
            <w:r>
              <w:rPr>
                <w:b/>
                <w:sz w:val="24"/>
                <w:szCs w:val="24"/>
              </w:rPr>
              <w:t xml:space="preserve">Замовник перевіряє </w:t>
            </w:r>
            <w:r w:rsidRPr="002F1ED7">
              <w:rPr>
                <w:b/>
                <w:sz w:val="24"/>
                <w:szCs w:val="24"/>
              </w:rPr>
              <w:t xml:space="preserve">КЕП/УЕП учасника на сайті центрального </w:t>
            </w:r>
            <w:proofErr w:type="spellStart"/>
            <w:r w:rsidRPr="002F1ED7">
              <w:rPr>
                <w:b/>
                <w:sz w:val="24"/>
                <w:szCs w:val="24"/>
              </w:rPr>
              <w:t>засвідчувального</w:t>
            </w:r>
            <w:proofErr w:type="spellEnd"/>
            <w:r w:rsidRPr="002F1ED7">
              <w:rPr>
                <w:b/>
                <w:sz w:val="24"/>
                <w:szCs w:val="24"/>
              </w:rPr>
              <w:t xml:space="preserve"> органу за посиланням https://czo.gov.ua/verify. Під час перевірки КЕП/УЕП</w:t>
            </w:r>
            <w:r>
              <w:rPr>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F1ED7" w:rsidRDefault="002F1ED7" w:rsidP="009531F7">
            <w:pPr>
              <w:widowControl w:val="0"/>
              <w:jc w:val="both"/>
              <w:rPr>
                <w:color w:val="0D0D0D"/>
                <w:sz w:val="24"/>
                <w:szCs w:val="24"/>
              </w:rPr>
            </w:pPr>
            <w:bookmarkStart w:id="1" w:name="_heading=h.2et92p0" w:colFirst="0" w:colLast="0"/>
            <w:bookmarkEnd w:id="1"/>
            <w:r>
              <w:rPr>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sz w:val="24"/>
                <w:szCs w:val="24"/>
              </w:rPr>
              <w:t xml:space="preserve"> </w:t>
            </w:r>
          </w:p>
          <w:p w:rsidR="002F1ED7" w:rsidRDefault="002F1ED7" w:rsidP="009531F7">
            <w:pPr>
              <w:widowControl w:val="0"/>
              <w:jc w:val="both"/>
              <w:rPr>
                <w:sz w:val="24"/>
                <w:szCs w:val="24"/>
              </w:rPr>
            </w:pPr>
            <w:bookmarkStart w:id="2" w:name="_heading=h.hjqm8skarbdr" w:colFirst="0" w:colLast="0"/>
            <w:bookmarkEnd w:id="2"/>
            <w:r>
              <w:rPr>
                <w:sz w:val="24"/>
                <w:szCs w:val="24"/>
              </w:rPr>
              <w:t xml:space="preserve">Тендерні пропозиції мають право подавати всі заінтересовані особи. </w:t>
            </w:r>
          </w:p>
          <w:p w:rsidR="002F1ED7" w:rsidRDefault="002F1ED7" w:rsidP="002F1ED7">
            <w:pPr>
              <w:widowControl w:val="0"/>
              <w:jc w:val="both"/>
              <w:rPr>
                <w:sz w:val="24"/>
                <w:szCs w:val="24"/>
              </w:rPr>
            </w:pPr>
            <w:bookmarkStart w:id="3" w:name="_heading=h.ftj7vaqoric" w:colFirst="0" w:colLast="0"/>
            <w:bookmarkEnd w:id="3"/>
            <w:r>
              <w:rPr>
                <w:sz w:val="24"/>
                <w:szCs w:val="24"/>
              </w:rPr>
              <w:t>Кожен учасник має право подати тільки одну тендерну пропозицію</w:t>
            </w:r>
            <w:r>
              <w:rPr>
                <w:sz w:val="24"/>
                <w:szCs w:val="24"/>
                <w:highlight w:val="white"/>
              </w:rPr>
              <w:t xml:space="preserve">. </w:t>
            </w:r>
          </w:p>
        </w:tc>
      </w:tr>
      <w:tr w:rsidR="002F1ED7" w:rsidTr="009531F7">
        <w:trPr>
          <w:trHeight w:val="400"/>
        </w:trPr>
        <w:tc>
          <w:tcPr>
            <w:tcW w:w="534" w:type="dxa"/>
            <w:tcBorders>
              <w:top w:val="single" w:sz="6" w:space="0" w:color="808080"/>
              <w:left w:val="single" w:sz="6" w:space="0" w:color="808080"/>
              <w:bottom w:val="single" w:sz="6" w:space="0" w:color="808080"/>
            </w:tcBorders>
            <w:shd w:val="clear" w:color="auto" w:fill="FFFFFF"/>
          </w:tcPr>
          <w:p w:rsidR="002F1ED7" w:rsidRPr="007E210F" w:rsidRDefault="002F1ED7" w:rsidP="00434332">
            <w:pPr>
              <w:widowControl w:val="0"/>
              <w:tabs>
                <w:tab w:val="left" w:pos="706"/>
              </w:tabs>
              <w:spacing w:after="283"/>
              <w:jc w:val="center"/>
              <w:rPr>
                <w:rFonts w:ascii="Calibri" w:hAnsi="Calibri" w:cs="Calibri"/>
                <w:sz w:val="22"/>
                <w:szCs w:val="22"/>
              </w:rPr>
            </w:pPr>
            <w:r w:rsidRPr="007E210F">
              <w:rPr>
                <w:color w:val="00000A"/>
                <w:sz w:val="24"/>
                <w:szCs w:val="24"/>
              </w:rPr>
              <w:lastRenderedPageBreak/>
              <w:t>2</w:t>
            </w:r>
          </w:p>
          <w:p w:rsidR="002F1ED7" w:rsidRPr="007E210F" w:rsidRDefault="002F1ED7" w:rsidP="00434332">
            <w:pPr>
              <w:widowControl w:val="0"/>
              <w:tabs>
                <w:tab w:val="left" w:pos="706"/>
              </w:tabs>
              <w:jc w:val="center"/>
              <w:rPr>
                <w:color w:val="00000A"/>
                <w:sz w:val="24"/>
                <w:szCs w:val="24"/>
              </w:rPr>
            </w:pPr>
          </w:p>
        </w:tc>
        <w:tc>
          <w:tcPr>
            <w:tcW w:w="2693" w:type="dxa"/>
            <w:tcBorders>
              <w:top w:val="single" w:sz="6" w:space="0" w:color="808080"/>
              <w:left w:val="single" w:sz="6" w:space="0" w:color="808080"/>
              <w:bottom w:val="single" w:sz="6" w:space="0" w:color="808080"/>
            </w:tcBorders>
            <w:shd w:val="clear" w:color="auto" w:fill="FFFFFF"/>
          </w:tcPr>
          <w:p w:rsidR="002F1ED7" w:rsidRDefault="002F1ED7" w:rsidP="009531F7">
            <w:pPr>
              <w:widowControl w:val="0"/>
              <w:rPr>
                <w:sz w:val="24"/>
                <w:szCs w:val="24"/>
              </w:rPr>
            </w:pPr>
            <w:r>
              <w:rPr>
                <w:b/>
                <w:sz w:val="24"/>
                <w:szCs w:val="24"/>
              </w:rPr>
              <w:t>Забезпечення тендерної пропозиції</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F1ED7" w:rsidRPr="002F1ED7" w:rsidRDefault="002F1ED7" w:rsidP="009531F7">
            <w:pPr>
              <w:widowControl w:val="0"/>
              <w:ind w:right="120"/>
              <w:jc w:val="both"/>
              <w:rPr>
                <w:sz w:val="24"/>
                <w:szCs w:val="24"/>
              </w:rPr>
            </w:pPr>
            <w:r w:rsidRPr="002F1ED7">
              <w:rPr>
                <w:sz w:val="24"/>
                <w:szCs w:val="24"/>
              </w:rPr>
              <w:t xml:space="preserve">Забезпечення тендерної пропозиції не вимагається. </w:t>
            </w:r>
          </w:p>
          <w:p w:rsidR="002F1ED7" w:rsidRDefault="002F1ED7" w:rsidP="009531F7">
            <w:pPr>
              <w:widowControl w:val="0"/>
              <w:ind w:right="120"/>
              <w:jc w:val="both"/>
              <w:rPr>
                <w:sz w:val="28"/>
                <w:szCs w:val="28"/>
                <w:highlight w:val="cyan"/>
              </w:rPr>
            </w:pPr>
          </w:p>
          <w:p w:rsidR="002F1ED7" w:rsidRPr="002F1ED7" w:rsidRDefault="002F1ED7" w:rsidP="009531F7">
            <w:pPr>
              <w:widowControl w:val="0"/>
              <w:ind w:right="120"/>
              <w:jc w:val="both"/>
              <w:rPr>
                <w:i/>
                <w:color w:val="auto"/>
                <w:sz w:val="24"/>
                <w:szCs w:val="24"/>
              </w:rPr>
            </w:pPr>
            <w:r w:rsidRPr="002F1ED7">
              <w:rPr>
                <w:color w:val="auto"/>
                <w:sz w:val="28"/>
                <w:szCs w:val="28"/>
              </w:rPr>
              <w:t>АБО</w:t>
            </w:r>
            <w:r w:rsidRPr="002F1ED7">
              <w:rPr>
                <w:color w:val="auto"/>
                <w:sz w:val="24"/>
                <w:szCs w:val="24"/>
              </w:rPr>
              <w:t xml:space="preserve"> </w:t>
            </w:r>
            <w:r w:rsidRPr="002F1ED7">
              <w:rPr>
                <w:i/>
                <w:color w:val="auto"/>
                <w:sz w:val="24"/>
                <w:szCs w:val="24"/>
              </w:rPr>
              <w:t>у разі встановлення вимоги щодо надання забезпечення тендерної пропозиції необхідно  врахувати також норму пункту 3 Особливостей та зазначити:</w:t>
            </w:r>
          </w:p>
          <w:p w:rsidR="002F1ED7" w:rsidRPr="002F1ED7" w:rsidRDefault="002F1ED7" w:rsidP="009531F7">
            <w:pPr>
              <w:shd w:val="clear" w:color="auto" w:fill="FFFFFF"/>
              <w:spacing w:before="120"/>
              <w:jc w:val="both"/>
              <w:rPr>
                <w:strike/>
                <w:color w:val="auto"/>
                <w:sz w:val="24"/>
                <w:szCs w:val="24"/>
                <w:highlight w:val="white"/>
              </w:rPr>
            </w:pPr>
            <w:r w:rsidRPr="002F1ED7">
              <w:rPr>
                <w:color w:val="auto"/>
                <w:sz w:val="24"/>
                <w:szCs w:val="24"/>
              </w:rPr>
              <w:t>Під час здійснення цієї закупівлі</w:t>
            </w:r>
            <w:r w:rsidRPr="002F1ED7">
              <w:rPr>
                <w:color w:val="00B050"/>
                <w:sz w:val="24"/>
                <w:szCs w:val="24"/>
              </w:rPr>
              <w:t xml:space="preserve"> </w:t>
            </w:r>
            <w:r w:rsidRPr="002F1ED7">
              <w:rPr>
                <w:color w:val="auto"/>
                <w:sz w:val="24"/>
                <w:szCs w:val="24"/>
                <w:highlight w:val="white"/>
              </w:rPr>
              <w:t>відповідно до Особливостей застосовуються положення статті 25 Закону з урахуванням положень пункту 47 Особливостей.</w:t>
            </w:r>
          </w:p>
          <w:p w:rsidR="002F1ED7" w:rsidRPr="00EA13DC" w:rsidRDefault="002F1ED7" w:rsidP="00EA13DC">
            <w:pPr>
              <w:spacing w:after="160" w:line="259" w:lineRule="auto"/>
              <w:jc w:val="both"/>
              <w:rPr>
                <w:sz w:val="24"/>
                <w:szCs w:val="24"/>
              </w:rPr>
            </w:pPr>
            <w:r>
              <w:rPr>
                <w:sz w:val="24"/>
                <w:szCs w:val="24"/>
              </w:rPr>
              <w:t>Строк дії забезпечення  тендерної пропозиції учасника (банківської гарантії) має дорівнювати або</w:t>
            </w:r>
            <w:r>
              <w:rPr>
                <w:b/>
                <w:i/>
                <w:sz w:val="24"/>
                <w:szCs w:val="24"/>
              </w:rPr>
              <w:t xml:space="preserve"> </w:t>
            </w:r>
            <w:r>
              <w:rPr>
                <w:sz w:val="24"/>
                <w:szCs w:val="24"/>
              </w:rPr>
              <w:t>перевищувати</w:t>
            </w:r>
            <w:r>
              <w:rPr>
                <w:b/>
                <w:i/>
                <w:sz w:val="24"/>
                <w:szCs w:val="24"/>
              </w:rPr>
              <w:t xml:space="preserve"> </w:t>
            </w:r>
            <w:r>
              <w:rPr>
                <w:b/>
                <w:i/>
                <w:sz w:val="24"/>
                <w:szCs w:val="24"/>
                <w:u w:val="single"/>
              </w:rPr>
              <w:t xml:space="preserve">120 (сто двадцять) </w:t>
            </w:r>
            <w:r>
              <w:rPr>
                <w:b/>
                <w:i/>
                <w:sz w:val="24"/>
                <w:szCs w:val="24"/>
              </w:rPr>
              <w:t>днів</w:t>
            </w:r>
            <w:r>
              <w:rPr>
                <w:sz w:val="24"/>
                <w:szCs w:val="24"/>
              </w:rPr>
              <w:t xml:space="preserve"> із дати кінцевого строку подання тендерних </w:t>
            </w:r>
            <w:r>
              <w:rPr>
                <w:sz w:val="24"/>
                <w:szCs w:val="24"/>
              </w:rPr>
              <w:lastRenderedPageBreak/>
              <w:t>пропозицій включно.</w:t>
            </w:r>
          </w:p>
        </w:tc>
      </w:tr>
      <w:tr w:rsidR="00EA13DC" w:rsidTr="009531F7">
        <w:tc>
          <w:tcPr>
            <w:tcW w:w="534" w:type="dxa"/>
            <w:tcBorders>
              <w:top w:val="single" w:sz="6" w:space="0" w:color="808080"/>
              <w:left w:val="single" w:sz="6" w:space="0" w:color="808080"/>
              <w:bottom w:val="single" w:sz="6" w:space="0" w:color="808080"/>
            </w:tcBorders>
            <w:shd w:val="clear" w:color="auto" w:fill="FFFFFF"/>
          </w:tcPr>
          <w:p w:rsidR="00EA13DC" w:rsidRPr="007E210F" w:rsidRDefault="00EA13DC" w:rsidP="00434332">
            <w:pPr>
              <w:widowControl w:val="0"/>
              <w:tabs>
                <w:tab w:val="left" w:pos="706"/>
              </w:tabs>
              <w:spacing w:after="283"/>
              <w:jc w:val="center"/>
              <w:rPr>
                <w:rFonts w:ascii="Calibri" w:hAnsi="Calibri" w:cs="Calibri"/>
                <w:sz w:val="22"/>
                <w:szCs w:val="22"/>
              </w:rPr>
            </w:pPr>
            <w:r w:rsidRPr="007E210F">
              <w:rPr>
                <w:color w:val="00000A"/>
                <w:sz w:val="24"/>
                <w:szCs w:val="24"/>
              </w:rPr>
              <w:lastRenderedPageBreak/>
              <w:t>3</w:t>
            </w:r>
          </w:p>
        </w:tc>
        <w:tc>
          <w:tcPr>
            <w:tcW w:w="2693" w:type="dxa"/>
            <w:tcBorders>
              <w:top w:val="single" w:sz="6" w:space="0" w:color="808080"/>
              <w:left w:val="single" w:sz="6" w:space="0" w:color="808080"/>
              <w:bottom w:val="single" w:sz="6" w:space="0" w:color="808080"/>
            </w:tcBorders>
            <w:shd w:val="clear" w:color="auto" w:fill="FFFFFF"/>
          </w:tcPr>
          <w:p w:rsidR="00EA13DC" w:rsidRDefault="00EA13DC" w:rsidP="009531F7">
            <w:pPr>
              <w:widowControl w:val="0"/>
              <w:rPr>
                <w:sz w:val="24"/>
                <w:szCs w:val="24"/>
              </w:rPr>
            </w:pPr>
            <w:r>
              <w:rPr>
                <w:b/>
                <w:sz w:val="24"/>
                <w:szCs w:val="24"/>
              </w:rPr>
              <w:t>Умови повернення чи неповернення забезпечення тендерної пропозиції</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EA13DC" w:rsidRPr="00EA13DC" w:rsidRDefault="00EA13DC" w:rsidP="009531F7">
            <w:pPr>
              <w:widowControl w:val="0"/>
              <w:pBdr>
                <w:top w:val="nil"/>
                <w:left w:val="nil"/>
                <w:bottom w:val="nil"/>
                <w:right w:val="nil"/>
                <w:between w:val="nil"/>
              </w:pBdr>
              <w:ind w:right="120"/>
              <w:jc w:val="both"/>
              <w:rPr>
                <w:sz w:val="24"/>
                <w:szCs w:val="24"/>
              </w:rPr>
            </w:pPr>
            <w:r w:rsidRPr="00EA13DC">
              <w:rPr>
                <w:sz w:val="24"/>
                <w:szCs w:val="24"/>
              </w:rPr>
              <w:t>Не передбачається.</w:t>
            </w:r>
          </w:p>
          <w:p w:rsidR="00EA13DC" w:rsidRDefault="00EA13DC" w:rsidP="009531F7">
            <w:pPr>
              <w:widowControl w:val="0"/>
              <w:pBdr>
                <w:top w:val="nil"/>
                <w:left w:val="nil"/>
                <w:bottom w:val="nil"/>
                <w:right w:val="nil"/>
                <w:between w:val="nil"/>
              </w:pBdr>
              <w:ind w:right="120"/>
              <w:jc w:val="both"/>
              <w:rPr>
                <w:sz w:val="24"/>
                <w:szCs w:val="24"/>
                <w:highlight w:val="yellow"/>
              </w:rPr>
            </w:pPr>
          </w:p>
          <w:p w:rsidR="00EA13DC" w:rsidRDefault="00EA13DC" w:rsidP="009531F7">
            <w:pPr>
              <w:widowControl w:val="0"/>
              <w:ind w:right="120"/>
              <w:jc w:val="both"/>
              <w:rPr>
                <w:i/>
                <w:sz w:val="24"/>
                <w:szCs w:val="24"/>
                <w:highlight w:val="cyan"/>
              </w:rPr>
            </w:pPr>
            <w:r w:rsidRPr="00EA13DC">
              <w:rPr>
                <w:sz w:val="28"/>
                <w:szCs w:val="28"/>
              </w:rPr>
              <w:t>АБО</w:t>
            </w:r>
            <w:r w:rsidRPr="00EA13DC">
              <w:rPr>
                <w:sz w:val="24"/>
                <w:szCs w:val="24"/>
              </w:rPr>
              <w:t xml:space="preserve"> </w:t>
            </w:r>
            <w:r w:rsidRPr="00EA13DC">
              <w:rPr>
                <w:i/>
                <w:sz w:val="24"/>
                <w:szCs w:val="24"/>
              </w:rPr>
              <w:t>у разі встановлення вимоги щодо надання забезпечення тендерної пропозиції необхідно зазначити:</w:t>
            </w:r>
          </w:p>
          <w:p w:rsidR="00EA13DC" w:rsidRDefault="00EA13DC" w:rsidP="009531F7">
            <w:pPr>
              <w:widowControl w:val="0"/>
              <w:ind w:right="120"/>
              <w:jc w:val="both"/>
              <w:rPr>
                <w:i/>
                <w:sz w:val="24"/>
                <w:szCs w:val="24"/>
                <w:highlight w:val="cyan"/>
              </w:rPr>
            </w:pPr>
          </w:p>
          <w:p w:rsidR="00EA13DC" w:rsidRDefault="00EA13DC" w:rsidP="009531F7">
            <w:pPr>
              <w:ind w:right="120"/>
              <w:jc w:val="both"/>
              <w:rPr>
                <w:sz w:val="24"/>
                <w:szCs w:val="24"/>
              </w:rPr>
            </w:pPr>
            <w:r>
              <w:rPr>
                <w:sz w:val="24"/>
                <w:szCs w:val="24"/>
              </w:rPr>
              <w:t xml:space="preserve">Забезпечення тендерної пропозиції </w:t>
            </w:r>
            <w:r>
              <w:rPr>
                <w:b/>
                <w:i/>
                <w:sz w:val="24"/>
                <w:szCs w:val="24"/>
              </w:rPr>
              <w:t xml:space="preserve">повертається </w:t>
            </w:r>
            <w:r>
              <w:rPr>
                <w:sz w:val="24"/>
                <w:szCs w:val="24"/>
              </w:rPr>
              <w:t>учаснику у разі:</w:t>
            </w:r>
          </w:p>
          <w:p w:rsidR="00EA13DC" w:rsidRDefault="00EA13DC" w:rsidP="00EA13DC">
            <w:pPr>
              <w:numPr>
                <w:ilvl w:val="0"/>
                <w:numId w:val="43"/>
              </w:numPr>
              <w:shd w:val="clear" w:color="auto" w:fill="FFFFFF"/>
              <w:ind w:right="120"/>
              <w:jc w:val="both"/>
              <w:rPr>
                <w:sz w:val="24"/>
                <w:szCs w:val="24"/>
              </w:rPr>
            </w:pPr>
            <w:r>
              <w:rPr>
                <w:sz w:val="24"/>
                <w:szCs w:val="24"/>
              </w:rPr>
              <w:t>закінчення строку дії тендерної пропозиції та забезпечення тендерної пропозиції, зазначеного в тендерній документації;</w:t>
            </w:r>
          </w:p>
          <w:p w:rsidR="00EA13DC" w:rsidRDefault="00EA13DC" w:rsidP="00EA13DC">
            <w:pPr>
              <w:numPr>
                <w:ilvl w:val="0"/>
                <w:numId w:val="43"/>
              </w:numPr>
              <w:shd w:val="clear" w:color="auto" w:fill="FFFFFF"/>
              <w:ind w:right="120"/>
              <w:jc w:val="both"/>
              <w:rPr>
                <w:sz w:val="24"/>
                <w:szCs w:val="24"/>
              </w:rPr>
            </w:pPr>
            <w:r>
              <w:rPr>
                <w:sz w:val="24"/>
                <w:szCs w:val="24"/>
              </w:rPr>
              <w:t>укладення договору про закупівлю з учасником, який став переможцем процедури закупівлі;</w:t>
            </w:r>
          </w:p>
          <w:p w:rsidR="00EA13DC" w:rsidRDefault="00EA13DC" w:rsidP="00EA13DC">
            <w:pPr>
              <w:numPr>
                <w:ilvl w:val="0"/>
                <w:numId w:val="43"/>
              </w:numPr>
              <w:shd w:val="clear" w:color="auto" w:fill="FFFFFF"/>
              <w:ind w:right="120"/>
              <w:jc w:val="both"/>
              <w:rPr>
                <w:sz w:val="24"/>
                <w:szCs w:val="24"/>
              </w:rPr>
            </w:pPr>
            <w:r>
              <w:rPr>
                <w:sz w:val="24"/>
                <w:szCs w:val="24"/>
              </w:rPr>
              <w:t>відкликання тендерної пропозиції до закінчення строку її подання;</w:t>
            </w:r>
          </w:p>
          <w:p w:rsidR="00EA13DC" w:rsidRDefault="00EA13DC" w:rsidP="00EA13DC">
            <w:pPr>
              <w:numPr>
                <w:ilvl w:val="0"/>
                <w:numId w:val="43"/>
              </w:numPr>
              <w:shd w:val="clear" w:color="auto" w:fill="FFFFFF"/>
              <w:spacing w:after="160"/>
              <w:ind w:right="120"/>
              <w:jc w:val="both"/>
              <w:rPr>
                <w:sz w:val="24"/>
                <w:szCs w:val="24"/>
              </w:rPr>
            </w:pPr>
            <w:r>
              <w:rPr>
                <w:sz w:val="24"/>
                <w:szCs w:val="24"/>
              </w:rPr>
              <w:t xml:space="preserve">закінчення тендеру в разі </w:t>
            </w:r>
            <w:proofErr w:type="spellStart"/>
            <w:r>
              <w:rPr>
                <w:sz w:val="24"/>
                <w:szCs w:val="24"/>
              </w:rPr>
              <w:t>неукладення</w:t>
            </w:r>
            <w:proofErr w:type="spellEnd"/>
            <w:r>
              <w:rPr>
                <w:sz w:val="24"/>
                <w:szCs w:val="24"/>
              </w:rPr>
              <w:t xml:space="preserve"> договору про закупівлю з жодним з учасників, які подали тендерні пропозиції.</w:t>
            </w:r>
          </w:p>
          <w:p w:rsidR="00EA13DC" w:rsidRDefault="00EA13DC" w:rsidP="009531F7">
            <w:pPr>
              <w:shd w:val="clear" w:color="auto" w:fill="FFFFFF"/>
              <w:ind w:right="120"/>
              <w:jc w:val="both"/>
              <w:rPr>
                <w:sz w:val="24"/>
                <w:szCs w:val="24"/>
              </w:rPr>
            </w:pPr>
            <w:r>
              <w:rPr>
                <w:sz w:val="24"/>
                <w:szCs w:val="24"/>
              </w:rPr>
              <w:t xml:space="preserve">Забезпечення тендерної пропозиції </w:t>
            </w:r>
            <w:r>
              <w:rPr>
                <w:b/>
                <w:i/>
                <w:sz w:val="24"/>
                <w:szCs w:val="24"/>
              </w:rPr>
              <w:t>не повертається</w:t>
            </w:r>
            <w:r>
              <w:rPr>
                <w:sz w:val="24"/>
                <w:szCs w:val="24"/>
              </w:rPr>
              <w:t xml:space="preserve"> у разі:</w:t>
            </w:r>
          </w:p>
          <w:p w:rsidR="00EA13DC" w:rsidRDefault="00EA13DC" w:rsidP="00EA13DC">
            <w:pPr>
              <w:numPr>
                <w:ilvl w:val="0"/>
                <w:numId w:val="44"/>
              </w:numPr>
              <w:shd w:val="clear" w:color="auto" w:fill="FFFFFF"/>
              <w:ind w:right="120"/>
              <w:jc w:val="both"/>
              <w:rPr>
                <w:sz w:val="24"/>
                <w:szCs w:val="24"/>
              </w:rPr>
            </w:pPr>
            <w:r>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A13DC" w:rsidRDefault="00EA13DC" w:rsidP="00EA13DC">
            <w:pPr>
              <w:numPr>
                <w:ilvl w:val="0"/>
                <w:numId w:val="44"/>
              </w:numPr>
              <w:shd w:val="clear" w:color="auto" w:fill="FFFFFF"/>
              <w:ind w:right="120"/>
              <w:jc w:val="both"/>
              <w:rPr>
                <w:sz w:val="24"/>
                <w:szCs w:val="24"/>
              </w:rPr>
            </w:pPr>
            <w:proofErr w:type="spellStart"/>
            <w:r>
              <w:rPr>
                <w:sz w:val="24"/>
                <w:szCs w:val="24"/>
              </w:rPr>
              <w:t>непідписання</w:t>
            </w:r>
            <w:proofErr w:type="spellEnd"/>
            <w:r>
              <w:rPr>
                <w:sz w:val="24"/>
                <w:szCs w:val="24"/>
              </w:rPr>
              <w:t xml:space="preserve"> договору про закупівлю учасником, який став переможцем тендеру;</w:t>
            </w:r>
          </w:p>
          <w:p w:rsidR="00EA13DC" w:rsidRDefault="00EA13DC" w:rsidP="00EA13DC">
            <w:pPr>
              <w:numPr>
                <w:ilvl w:val="0"/>
                <w:numId w:val="44"/>
              </w:numPr>
              <w:shd w:val="clear" w:color="auto" w:fill="FFFFFF"/>
              <w:ind w:right="120"/>
              <w:jc w:val="both"/>
              <w:rPr>
                <w:sz w:val="24"/>
                <w:szCs w:val="24"/>
                <w:highlight w:val="white"/>
              </w:rPr>
            </w:pPr>
            <w:r>
              <w:rPr>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A13DC" w:rsidRDefault="00EA13DC" w:rsidP="00EA13DC">
            <w:pPr>
              <w:numPr>
                <w:ilvl w:val="0"/>
                <w:numId w:val="44"/>
              </w:numPr>
              <w:shd w:val="clear" w:color="auto" w:fill="FFFFFF"/>
              <w:ind w:right="120"/>
              <w:jc w:val="both"/>
              <w:rPr>
                <w:sz w:val="24"/>
                <w:szCs w:val="24"/>
              </w:rPr>
            </w:pPr>
            <w:r>
              <w:rPr>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A13DC" w:rsidRDefault="00EA13DC" w:rsidP="009531F7">
            <w:pPr>
              <w:jc w:val="both"/>
              <w:rPr>
                <w:sz w:val="24"/>
                <w:szCs w:val="24"/>
              </w:rPr>
            </w:pPr>
            <w:r>
              <w:rPr>
                <w:sz w:val="24"/>
                <w:szCs w:val="24"/>
              </w:rPr>
              <w:t xml:space="preserve">За зверненням учасника, яким було надано забезпечення тендерної пропозиції, </w:t>
            </w:r>
            <w:r>
              <w:rPr>
                <w:b/>
                <w:i/>
                <w:sz w:val="24"/>
                <w:szCs w:val="24"/>
              </w:rPr>
              <w:t>замовник повідомляє установу</w:t>
            </w:r>
            <w:r>
              <w:rPr>
                <w:sz w:val="24"/>
                <w:szCs w:val="24"/>
              </w:rPr>
              <w:t xml:space="preserve">, що видала такому учаснику гарантію, про настання підстави для повернення забезпечення тендерної пропозиції </w:t>
            </w:r>
            <w:r>
              <w:rPr>
                <w:b/>
                <w:i/>
                <w:sz w:val="24"/>
                <w:szCs w:val="24"/>
              </w:rPr>
              <w:t>протягом п’яти днів</w:t>
            </w:r>
            <w:r>
              <w:rPr>
                <w:sz w:val="24"/>
                <w:szCs w:val="24"/>
              </w:rPr>
              <w:t xml:space="preserve"> з дня настання однієї з підстав повернення забезпечення тендерної пропозиції.</w:t>
            </w:r>
          </w:p>
          <w:p w:rsidR="00EA13DC" w:rsidRDefault="00EA13DC" w:rsidP="009531F7">
            <w:pPr>
              <w:jc w:val="both"/>
              <w:rPr>
                <w:sz w:val="24"/>
                <w:szCs w:val="24"/>
              </w:rPr>
            </w:pPr>
          </w:p>
        </w:tc>
      </w:tr>
      <w:tr w:rsidR="00EA13DC" w:rsidTr="009531F7">
        <w:tc>
          <w:tcPr>
            <w:tcW w:w="534" w:type="dxa"/>
            <w:tcBorders>
              <w:top w:val="single" w:sz="6" w:space="0" w:color="808080"/>
              <w:left w:val="single" w:sz="6" w:space="0" w:color="808080"/>
              <w:bottom w:val="single" w:sz="6" w:space="0" w:color="808080"/>
            </w:tcBorders>
            <w:shd w:val="clear" w:color="auto" w:fill="FFFFFF"/>
          </w:tcPr>
          <w:p w:rsidR="00EA13DC" w:rsidRPr="007E210F" w:rsidRDefault="00EA13DC" w:rsidP="00434332">
            <w:pPr>
              <w:widowControl w:val="0"/>
              <w:tabs>
                <w:tab w:val="left" w:pos="706"/>
              </w:tabs>
              <w:spacing w:after="283"/>
              <w:jc w:val="center"/>
              <w:rPr>
                <w:rFonts w:ascii="Calibri" w:hAnsi="Calibri" w:cs="Calibri"/>
                <w:sz w:val="22"/>
                <w:szCs w:val="22"/>
              </w:rPr>
            </w:pPr>
            <w:r w:rsidRPr="007E210F">
              <w:rPr>
                <w:color w:val="00000A"/>
                <w:sz w:val="24"/>
                <w:szCs w:val="24"/>
              </w:rPr>
              <w:t>4</w:t>
            </w:r>
          </w:p>
        </w:tc>
        <w:tc>
          <w:tcPr>
            <w:tcW w:w="2693" w:type="dxa"/>
            <w:tcBorders>
              <w:top w:val="single" w:sz="6" w:space="0" w:color="808080"/>
              <w:left w:val="single" w:sz="6" w:space="0" w:color="808080"/>
              <w:bottom w:val="single" w:sz="6" w:space="0" w:color="808080"/>
            </w:tcBorders>
            <w:shd w:val="clear" w:color="auto" w:fill="FFFFFF"/>
          </w:tcPr>
          <w:p w:rsidR="00EA13DC" w:rsidRDefault="00EA13DC" w:rsidP="009531F7">
            <w:pPr>
              <w:widowControl w:val="0"/>
              <w:rPr>
                <w:sz w:val="24"/>
                <w:szCs w:val="24"/>
              </w:rPr>
            </w:pPr>
            <w:r>
              <w:rPr>
                <w:b/>
                <w:sz w:val="24"/>
                <w:szCs w:val="24"/>
              </w:rPr>
              <w:t>Строк, протягом якого тендерні пропозиції є дійсними</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EA13DC" w:rsidRDefault="00EA13DC" w:rsidP="009531F7">
            <w:pPr>
              <w:widowControl w:val="0"/>
              <w:jc w:val="both"/>
              <w:rPr>
                <w:sz w:val="24"/>
                <w:szCs w:val="24"/>
              </w:rPr>
            </w:pPr>
            <w:r>
              <w:rPr>
                <w:sz w:val="24"/>
                <w:szCs w:val="24"/>
              </w:rPr>
              <w:t xml:space="preserve">Тендерні пропозиції вважаються дійсними </w:t>
            </w:r>
            <w:r w:rsidRPr="00EA13DC">
              <w:rPr>
                <w:b/>
                <w:i/>
                <w:sz w:val="24"/>
                <w:szCs w:val="24"/>
                <w:u w:val="single"/>
              </w:rPr>
              <w:t>протягом 120 (ста двадцяти) днів</w:t>
            </w:r>
            <w:r>
              <w:rPr>
                <w:sz w:val="24"/>
                <w:szCs w:val="24"/>
              </w:rPr>
              <w:t xml:space="preserve"> із дати кінцевого строку подання тендерних пропозицій. </w:t>
            </w:r>
          </w:p>
          <w:p w:rsidR="00EA13DC" w:rsidRDefault="00EA13DC" w:rsidP="009531F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13DC" w:rsidRDefault="00EA13DC" w:rsidP="009531F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rsidR="00EA13DC" w:rsidRDefault="00EA13DC" w:rsidP="009531F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rsidR="00EA13DC" w:rsidRDefault="00EA13DC" w:rsidP="009531F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w:t>
            </w:r>
            <w:r w:rsidRPr="00EA13DC">
              <w:rPr>
                <w:sz w:val="24"/>
                <w:szCs w:val="24"/>
              </w:rPr>
              <w:lastRenderedPageBreak/>
              <w:t xml:space="preserve">пропозиції </w:t>
            </w:r>
            <w:r w:rsidRPr="00EA13DC">
              <w:rPr>
                <w:i/>
                <w:sz w:val="24"/>
                <w:szCs w:val="24"/>
              </w:rPr>
              <w:t>(у разі якщо таке вимагалося)</w:t>
            </w:r>
            <w:r w:rsidRPr="00EA13DC">
              <w:rPr>
                <w:sz w:val="24"/>
                <w:szCs w:val="24"/>
              </w:rPr>
              <w:t>.</w:t>
            </w:r>
          </w:p>
          <w:p w:rsidR="00EA13DC" w:rsidRDefault="00EA13DC" w:rsidP="009531F7">
            <w:pPr>
              <w:widowControl w:val="0"/>
              <w:jc w:val="both"/>
              <w:rPr>
                <w:strike/>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13DC" w:rsidTr="009531F7">
        <w:tc>
          <w:tcPr>
            <w:tcW w:w="534" w:type="dxa"/>
            <w:tcBorders>
              <w:top w:val="single" w:sz="6" w:space="0" w:color="808080"/>
              <w:left w:val="single" w:sz="6" w:space="0" w:color="808080"/>
              <w:bottom w:val="single" w:sz="6" w:space="0" w:color="808080"/>
            </w:tcBorders>
            <w:shd w:val="clear" w:color="auto" w:fill="FFFFFF"/>
          </w:tcPr>
          <w:p w:rsidR="00EA13DC" w:rsidRPr="007E210F" w:rsidRDefault="00EA13DC" w:rsidP="000B1882">
            <w:pPr>
              <w:widowControl w:val="0"/>
              <w:tabs>
                <w:tab w:val="left" w:pos="706"/>
              </w:tabs>
              <w:spacing w:after="283"/>
              <w:jc w:val="center"/>
              <w:rPr>
                <w:rFonts w:ascii="Calibri" w:hAnsi="Calibri" w:cs="Calibri"/>
                <w:sz w:val="22"/>
                <w:szCs w:val="22"/>
              </w:rPr>
            </w:pPr>
            <w:r w:rsidRPr="007E210F">
              <w:rPr>
                <w:color w:val="00000A"/>
                <w:sz w:val="24"/>
                <w:szCs w:val="24"/>
              </w:rPr>
              <w:lastRenderedPageBreak/>
              <w:t>5</w:t>
            </w:r>
          </w:p>
        </w:tc>
        <w:tc>
          <w:tcPr>
            <w:tcW w:w="2693" w:type="dxa"/>
            <w:tcBorders>
              <w:top w:val="single" w:sz="6" w:space="0" w:color="808080"/>
              <w:left w:val="single" w:sz="6" w:space="0" w:color="808080"/>
              <w:bottom w:val="single" w:sz="6" w:space="0" w:color="808080"/>
            </w:tcBorders>
            <w:shd w:val="clear" w:color="auto" w:fill="FFFFFF"/>
          </w:tcPr>
          <w:p w:rsidR="00EA13DC" w:rsidRDefault="00EA13DC" w:rsidP="009531F7">
            <w:pPr>
              <w:widowControl w:val="0"/>
              <w:rPr>
                <w:sz w:val="24"/>
                <w:szCs w:val="24"/>
              </w:rPr>
            </w:pPr>
            <w:r>
              <w:rPr>
                <w:b/>
                <w:sz w:val="24"/>
                <w:szCs w:val="24"/>
              </w:rPr>
              <w:t xml:space="preserve">Кваліфікаційні критерії до учасників та вимоги, згідно  з пунктом 28  та пунктом </w:t>
            </w:r>
            <w:r w:rsidRPr="00EA13DC">
              <w:rPr>
                <w:b/>
                <w:color w:val="auto"/>
                <w:sz w:val="24"/>
                <w:szCs w:val="24"/>
              </w:rPr>
              <w:t>47</w:t>
            </w:r>
            <w:r w:rsidRPr="00EA13DC">
              <w:rPr>
                <w:b/>
                <w:color w:val="auto"/>
                <w:sz w:val="24"/>
                <w:szCs w:val="24"/>
                <w:highlight w:val="white"/>
              </w:rPr>
              <w:t xml:space="preserve"> </w:t>
            </w:r>
            <w:r>
              <w:rPr>
                <w:b/>
                <w:color w:val="00B050"/>
                <w:sz w:val="24"/>
                <w:szCs w:val="24"/>
              </w:rPr>
              <w:t xml:space="preserve"> </w:t>
            </w:r>
            <w:r>
              <w:rPr>
                <w:b/>
                <w:sz w:val="24"/>
                <w:szCs w:val="24"/>
              </w:rPr>
              <w:t>Особливостей</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EA13DC" w:rsidRDefault="00EA13DC" w:rsidP="009531F7">
            <w:pPr>
              <w:widowControl w:val="0"/>
              <w:ind w:right="120"/>
              <w:jc w:val="both"/>
              <w:rPr>
                <w:sz w:val="24"/>
                <w:szCs w:val="24"/>
              </w:rPr>
            </w:pPr>
            <w:r>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sz w:val="24"/>
                <w:szCs w:val="24"/>
              </w:rPr>
              <w:t>Додатку 1</w:t>
            </w:r>
            <w:r>
              <w:rPr>
                <w:i/>
                <w:sz w:val="24"/>
                <w:szCs w:val="24"/>
              </w:rPr>
              <w:t xml:space="preserve"> </w:t>
            </w:r>
            <w:r>
              <w:rPr>
                <w:sz w:val="24"/>
                <w:szCs w:val="24"/>
              </w:rPr>
              <w:t xml:space="preserve">до цієї тендерної документації. </w:t>
            </w:r>
          </w:p>
          <w:p w:rsidR="00EA13DC" w:rsidRDefault="00EA13DC" w:rsidP="009531F7">
            <w:pPr>
              <w:widowControl w:val="0"/>
              <w:ind w:right="120"/>
              <w:jc w:val="both"/>
              <w:rPr>
                <w:sz w:val="24"/>
                <w:szCs w:val="24"/>
              </w:rPr>
            </w:pPr>
            <w:r>
              <w:rPr>
                <w:sz w:val="24"/>
                <w:szCs w:val="24"/>
              </w:rPr>
              <w:t>Спосіб  підтвердження відповідності учасника критеріям і вимогам згідно із законодавством наведено в</w:t>
            </w:r>
            <w:r>
              <w:rPr>
                <w:b/>
                <w:sz w:val="24"/>
                <w:szCs w:val="24"/>
              </w:rPr>
              <w:t xml:space="preserve"> </w:t>
            </w:r>
            <w:r>
              <w:rPr>
                <w:b/>
                <w:i/>
                <w:sz w:val="24"/>
                <w:szCs w:val="24"/>
              </w:rPr>
              <w:t>Додатку 1</w:t>
            </w:r>
            <w:r>
              <w:rPr>
                <w:sz w:val="24"/>
                <w:szCs w:val="24"/>
              </w:rPr>
              <w:t xml:space="preserve"> до цієї тендерної документації. </w:t>
            </w:r>
          </w:p>
          <w:p w:rsidR="00EA13DC" w:rsidRDefault="00EA13DC" w:rsidP="009531F7">
            <w:pPr>
              <w:widowControl w:val="0"/>
              <w:ind w:right="120"/>
              <w:jc w:val="both"/>
              <w:rPr>
                <w:b/>
                <w:sz w:val="24"/>
                <w:szCs w:val="24"/>
              </w:rPr>
            </w:pPr>
            <w:r>
              <w:rPr>
                <w:b/>
                <w:sz w:val="24"/>
                <w:szCs w:val="24"/>
              </w:rPr>
              <w:t xml:space="preserve">Підстави, визначені </w:t>
            </w:r>
            <w:r w:rsidRPr="00EA13DC">
              <w:rPr>
                <w:b/>
                <w:color w:val="auto"/>
                <w:sz w:val="24"/>
                <w:szCs w:val="24"/>
              </w:rPr>
              <w:t xml:space="preserve">пунктом </w:t>
            </w:r>
            <w:r w:rsidRPr="00EA13DC">
              <w:rPr>
                <w:b/>
                <w:color w:val="auto"/>
                <w:sz w:val="24"/>
                <w:szCs w:val="24"/>
                <w:highlight w:val="white"/>
              </w:rPr>
              <w:t>47</w:t>
            </w:r>
            <w:r>
              <w:rPr>
                <w:b/>
                <w:sz w:val="24"/>
                <w:szCs w:val="24"/>
                <w:highlight w:val="white"/>
              </w:rPr>
              <w:t xml:space="preserve"> </w:t>
            </w:r>
            <w:r>
              <w:rPr>
                <w:b/>
                <w:sz w:val="24"/>
                <w:szCs w:val="24"/>
              </w:rPr>
              <w:t>Особливостей.</w:t>
            </w:r>
          </w:p>
          <w:p w:rsidR="00EA13DC" w:rsidRDefault="00EA13DC" w:rsidP="009531F7">
            <w:pPr>
              <w:widowControl w:val="0"/>
              <w:pBdr>
                <w:top w:val="nil"/>
                <w:left w:val="nil"/>
                <w:bottom w:val="nil"/>
                <w:right w:val="nil"/>
                <w:between w:val="nil"/>
              </w:pBdr>
              <w:jc w:val="both"/>
              <w:rPr>
                <w:sz w:val="24"/>
                <w:szCs w:val="24"/>
              </w:rPr>
            </w:pPr>
            <w:r>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13DC" w:rsidRDefault="00EA13DC" w:rsidP="009531F7">
            <w:pPr>
              <w:ind w:firstLine="567"/>
              <w:jc w:val="both"/>
              <w:rPr>
                <w:sz w:val="24"/>
                <w:szCs w:val="24"/>
              </w:rPr>
            </w:pPr>
            <w:r>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13DC" w:rsidRDefault="00EA13DC" w:rsidP="009531F7">
            <w:pPr>
              <w:ind w:firstLine="567"/>
              <w:jc w:val="both"/>
              <w:rPr>
                <w:sz w:val="24"/>
                <w:szCs w:val="24"/>
              </w:rPr>
            </w:pPr>
            <w:r>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A13DC" w:rsidRDefault="00EA13DC" w:rsidP="009531F7">
            <w:pPr>
              <w:ind w:firstLine="567"/>
              <w:jc w:val="both"/>
              <w:rPr>
                <w:sz w:val="24"/>
                <w:szCs w:val="24"/>
              </w:rPr>
            </w:pPr>
            <w:r>
              <w:rPr>
                <w:sz w:val="28"/>
                <w:szCs w:val="28"/>
              </w:rPr>
              <w:t>3</w:t>
            </w:r>
            <w:r>
              <w:rPr>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13DC" w:rsidRDefault="00EA13DC" w:rsidP="009531F7">
            <w:pPr>
              <w:ind w:firstLine="567"/>
              <w:jc w:val="both"/>
              <w:rPr>
                <w:sz w:val="24"/>
                <w:szCs w:val="24"/>
              </w:rPr>
            </w:pPr>
            <w:r>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sz w:val="24"/>
                  <w:szCs w:val="24"/>
                </w:rPr>
                <w:t>пунктом 4</w:t>
              </w:r>
            </w:hyperlink>
            <w:r>
              <w:rPr>
                <w:sz w:val="24"/>
                <w:szCs w:val="24"/>
              </w:rPr>
              <w:t xml:space="preserve"> частини другої статті 6, пунктом 1 статті 50 Закону України </w:t>
            </w:r>
            <w:proofErr w:type="spellStart"/>
            <w:r>
              <w:rPr>
                <w:sz w:val="24"/>
                <w:szCs w:val="24"/>
              </w:rPr>
              <w:t>“Про</w:t>
            </w:r>
            <w:proofErr w:type="spellEnd"/>
            <w:r>
              <w:rPr>
                <w:sz w:val="24"/>
                <w:szCs w:val="24"/>
              </w:rPr>
              <w:t xml:space="preserve"> захист економічної </w:t>
            </w:r>
            <w:proofErr w:type="spellStart"/>
            <w:r>
              <w:rPr>
                <w:sz w:val="24"/>
                <w:szCs w:val="24"/>
              </w:rPr>
              <w:t>конкуренції”</w:t>
            </w:r>
            <w:proofErr w:type="spellEnd"/>
            <w:r>
              <w:rPr>
                <w:sz w:val="24"/>
                <w:szCs w:val="24"/>
              </w:rPr>
              <w:t xml:space="preserve">, у вигляді вчинення </w:t>
            </w:r>
            <w:proofErr w:type="spellStart"/>
            <w:r>
              <w:rPr>
                <w:sz w:val="24"/>
                <w:szCs w:val="24"/>
              </w:rPr>
              <w:t>антиконкурентних</w:t>
            </w:r>
            <w:proofErr w:type="spellEnd"/>
            <w:r>
              <w:rPr>
                <w:sz w:val="24"/>
                <w:szCs w:val="24"/>
              </w:rPr>
              <w:t xml:space="preserve"> узгоджених дій, що стосуються спотворення результатів тендерів;</w:t>
            </w:r>
          </w:p>
          <w:p w:rsidR="00EA13DC" w:rsidRDefault="00EA13DC" w:rsidP="009531F7">
            <w:pPr>
              <w:ind w:firstLine="567"/>
              <w:jc w:val="both"/>
              <w:rPr>
                <w:sz w:val="24"/>
                <w:szCs w:val="24"/>
              </w:rPr>
            </w:pPr>
            <w:r>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13DC" w:rsidRDefault="00EA13DC" w:rsidP="009531F7">
            <w:pPr>
              <w:ind w:firstLine="567"/>
              <w:jc w:val="both"/>
              <w:rPr>
                <w:sz w:val="24"/>
                <w:szCs w:val="24"/>
              </w:rPr>
            </w:pPr>
            <w:r>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13DC" w:rsidRDefault="00EA13DC" w:rsidP="009531F7">
            <w:pPr>
              <w:ind w:firstLine="567"/>
              <w:jc w:val="both"/>
              <w:rPr>
                <w:sz w:val="24"/>
                <w:szCs w:val="24"/>
              </w:rPr>
            </w:pPr>
            <w:r>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13DC" w:rsidRDefault="00EA13DC" w:rsidP="009531F7">
            <w:pPr>
              <w:ind w:firstLine="567"/>
              <w:jc w:val="both"/>
              <w:rPr>
                <w:sz w:val="24"/>
                <w:szCs w:val="24"/>
              </w:rPr>
            </w:pPr>
            <w:r>
              <w:rPr>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A13DC" w:rsidRDefault="00EA13DC" w:rsidP="009531F7">
            <w:pPr>
              <w:ind w:firstLine="567"/>
              <w:jc w:val="both"/>
              <w:rPr>
                <w:sz w:val="24"/>
                <w:szCs w:val="24"/>
              </w:rPr>
            </w:pPr>
            <w:r>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sz w:val="24"/>
                <w:szCs w:val="24"/>
              </w:rPr>
              <w:t>“Про</w:t>
            </w:r>
            <w:proofErr w:type="spellEnd"/>
            <w:r>
              <w:rPr>
                <w:sz w:val="24"/>
                <w:szCs w:val="24"/>
              </w:rPr>
              <w:t xml:space="preserve"> державну реєстрацію юридичних осіб, фізичних осіб — підприємців та громадських </w:t>
            </w:r>
            <w:proofErr w:type="spellStart"/>
            <w:r>
              <w:rPr>
                <w:sz w:val="24"/>
                <w:szCs w:val="24"/>
              </w:rPr>
              <w:t>формувань”</w:t>
            </w:r>
            <w:proofErr w:type="spellEnd"/>
            <w:r>
              <w:rPr>
                <w:sz w:val="24"/>
                <w:szCs w:val="24"/>
              </w:rPr>
              <w:t xml:space="preserve"> (крім нерезидентів);</w:t>
            </w:r>
          </w:p>
          <w:p w:rsidR="00EA13DC" w:rsidRDefault="00EA13DC" w:rsidP="009531F7">
            <w:pPr>
              <w:ind w:firstLine="567"/>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13DC" w:rsidRDefault="00EA13DC" w:rsidP="009531F7">
            <w:pPr>
              <w:ind w:firstLine="567"/>
              <w:jc w:val="both"/>
              <w:rPr>
                <w:sz w:val="24"/>
                <w:szCs w:val="24"/>
                <w:highlight w:val="white"/>
              </w:rPr>
            </w:pPr>
            <w:r>
              <w:rPr>
                <w:sz w:val="24"/>
                <w:szCs w:val="24"/>
              </w:rPr>
              <w:t xml:space="preserve">11) учасник процедури закупівлі або кінцевий </w:t>
            </w:r>
            <w:proofErr w:type="spellStart"/>
            <w:r>
              <w:rPr>
                <w:sz w:val="24"/>
                <w:szCs w:val="24"/>
              </w:rPr>
              <w:t>бенефіціарний</w:t>
            </w:r>
            <w:proofErr w:type="spellEnd"/>
            <w:r>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sz w:val="24"/>
                <w:szCs w:val="24"/>
                <w:highlight w:val="white"/>
              </w:rPr>
              <w:t>нею</w:t>
            </w:r>
            <w:r>
              <w:rPr>
                <w:sz w:val="24"/>
                <w:szCs w:val="24"/>
                <w:highlight w:val="white"/>
              </w:rPr>
              <w:t xml:space="preserve"> публічних закупівель товарів, робіт і послуг згідно із Законом України </w:t>
            </w:r>
            <w:proofErr w:type="spellStart"/>
            <w:r>
              <w:rPr>
                <w:sz w:val="24"/>
                <w:szCs w:val="24"/>
                <w:highlight w:val="white"/>
              </w:rPr>
              <w:t>“Про</w:t>
            </w:r>
            <w:proofErr w:type="spellEnd"/>
            <w:r>
              <w:rPr>
                <w:sz w:val="24"/>
                <w:szCs w:val="24"/>
                <w:highlight w:val="white"/>
              </w:rPr>
              <w:t xml:space="preserve"> </w:t>
            </w:r>
            <w:proofErr w:type="spellStart"/>
            <w:r>
              <w:rPr>
                <w:sz w:val="24"/>
                <w:szCs w:val="24"/>
                <w:highlight w:val="white"/>
              </w:rPr>
              <w:t>санкції”</w:t>
            </w:r>
            <w:proofErr w:type="spellEnd"/>
            <w:r>
              <w:rPr>
                <w:sz w:val="24"/>
                <w:szCs w:val="24"/>
                <w:highlight w:val="white"/>
              </w:rPr>
              <w:t>;</w:t>
            </w:r>
          </w:p>
          <w:p w:rsidR="00EA13DC" w:rsidRDefault="00EA13DC" w:rsidP="009531F7">
            <w:pPr>
              <w:ind w:firstLine="567"/>
              <w:jc w:val="both"/>
              <w:rPr>
                <w:sz w:val="24"/>
                <w:szCs w:val="24"/>
                <w:highlight w:val="white"/>
              </w:rPr>
            </w:pPr>
            <w:r>
              <w:rPr>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13DC" w:rsidRDefault="00EA13DC" w:rsidP="009531F7">
            <w:pPr>
              <w:jc w:val="both"/>
              <w:rPr>
                <w:sz w:val="24"/>
                <w:szCs w:val="24"/>
                <w:highlight w:val="white"/>
              </w:rPr>
            </w:pPr>
          </w:p>
          <w:p w:rsidR="00EA13DC" w:rsidRDefault="00EA13DC" w:rsidP="009531F7">
            <w:pPr>
              <w:jc w:val="both"/>
              <w:rPr>
                <w:sz w:val="24"/>
                <w:szCs w:val="24"/>
                <w:highlight w:val="white"/>
              </w:rPr>
            </w:pPr>
            <w:r>
              <w:rPr>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sz w:val="24"/>
                <w:szCs w:val="24"/>
                <w:highlight w:val="white"/>
              </w:rPr>
              <w:t>із</w:t>
            </w:r>
            <w:r>
              <w:rPr>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13DC" w:rsidRPr="00EA13DC" w:rsidRDefault="00EA13DC" w:rsidP="009531F7">
            <w:pPr>
              <w:spacing w:after="348"/>
              <w:jc w:val="both"/>
              <w:rPr>
                <w:color w:val="auto"/>
                <w:sz w:val="24"/>
                <w:szCs w:val="24"/>
                <w:highlight w:val="white"/>
              </w:rPr>
            </w:pPr>
            <w:r w:rsidRPr="00EA13DC">
              <w:rPr>
                <w:color w:val="auto"/>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EA13DC">
              <w:rPr>
                <w:color w:val="auto"/>
                <w:sz w:val="24"/>
                <w:szCs w:val="24"/>
                <w:highlight w:val="white"/>
              </w:rPr>
              <w:lastRenderedPageBreak/>
              <w:t>державними системами та реєстрами.</w:t>
            </w:r>
          </w:p>
        </w:tc>
      </w:tr>
      <w:tr w:rsidR="00EA13DC" w:rsidTr="009531F7">
        <w:tc>
          <w:tcPr>
            <w:tcW w:w="534" w:type="dxa"/>
            <w:tcBorders>
              <w:top w:val="single" w:sz="6" w:space="0" w:color="808080"/>
              <w:left w:val="single" w:sz="6" w:space="0" w:color="808080"/>
              <w:bottom w:val="single" w:sz="6" w:space="0" w:color="808080"/>
            </w:tcBorders>
            <w:shd w:val="clear" w:color="auto" w:fill="FFFFFF"/>
          </w:tcPr>
          <w:p w:rsidR="00EA13DC" w:rsidRPr="007E210F" w:rsidRDefault="00EA13DC" w:rsidP="000B1882">
            <w:pPr>
              <w:widowControl w:val="0"/>
              <w:tabs>
                <w:tab w:val="left" w:pos="706"/>
              </w:tabs>
              <w:spacing w:after="283"/>
              <w:jc w:val="center"/>
              <w:rPr>
                <w:rFonts w:ascii="Calibri" w:hAnsi="Calibri" w:cs="Calibri"/>
                <w:sz w:val="22"/>
                <w:szCs w:val="22"/>
              </w:rPr>
            </w:pPr>
            <w:r w:rsidRPr="007E210F">
              <w:rPr>
                <w:color w:val="00000A"/>
                <w:sz w:val="24"/>
                <w:szCs w:val="24"/>
              </w:rPr>
              <w:lastRenderedPageBreak/>
              <w:t>6</w:t>
            </w:r>
          </w:p>
        </w:tc>
        <w:tc>
          <w:tcPr>
            <w:tcW w:w="2693" w:type="dxa"/>
            <w:tcBorders>
              <w:top w:val="single" w:sz="6" w:space="0" w:color="808080"/>
              <w:left w:val="single" w:sz="6" w:space="0" w:color="808080"/>
              <w:bottom w:val="single" w:sz="6" w:space="0" w:color="808080"/>
            </w:tcBorders>
            <w:shd w:val="clear" w:color="auto" w:fill="FFFFFF"/>
          </w:tcPr>
          <w:p w:rsidR="00EA13DC" w:rsidRDefault="00EA13DC" w:rsidP="009531F7">
            <w:pPr>
              <w:widowControl w:val="0"/>
              <w:rPr>
                <w:sz w:val="24"/>
                <w:szCs w:val="24"/>
              </w:rPr>
            </w:pPr>
            <w:r>
              <w:rPr>
                <w:b/>
                <w:sz w:val="24"/>
                <w:szCs w:val="24"/>
              </w:rPr>
              <w:t>Інформація про технічні, якісні та кількісні характеристики предмета закупівлі</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EA13DC" w:rsidRDefault="00EA13DC" w:rsidP="009531F7">
            <w:pPr>
              <w:widowControl w:val="0"/>
              <w:ind w:right="120"/>
              <w:jc w:val="both"/>
              <w:rPr>
                <w:sz w:val="24"/>
                <w:szCs w:val="24"/>
              </w:rPr>
            </w:pPr>
            <w:r>
              <w:rPr>
                <w:sz w:val="24"/>
                <w:szCs w:val="24"/>
              </w:rPr>
              <w:t>Вимоги до предмета закупівлі (технічні, якісні та кількісні характеристики) згідно з</w:t>
            </w:r>
            <w:hyperlink r:id="rId13">
              <w:r>
                <w:rPr>
                  <w:sz w:val="24"/>
                  <w:szCs w:val="24"/>
                </w:rPr>
                <w:t xml:space="preserve"> пунктом третім </w:t>
              </w:r>
            </w:hyperlink>
            <w:hyperlink r:id="rId14">
              <w:r>
                <w:rPr>
                  <w:sz w:val="24"/>
                  <w:szCs w:val="24"/>
                  <w:u w:val="single"/>
                </w:rPr>
                <w:t>частини друго</w:t>
              </w:r>
            </w:hyperlink>
            <w:r>
              <w:rPr>
                <w:sz w:val="24"/>
                <w:szCs w:val="24"/>
              </w:rPr>
              <w:t xml:space="preserve">ї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EA13DC" w:rsidTr="009531F7">
        <w:trPr>
          <w:trHeight w:val="1084"/>
        </w:trPr>
        <w:tc>
          <w:tcPr>
            <w:tcW w:w="534" w:type="dxa"/>
            <w:tcBorders>
              <w:top w:val="single" w:sz="6" w:space="0" w:color="808080"/>
              <w:left w:val="single" w:sz="6" w:space="0" w:color="808080"/>
              <w:bottom w:val="single" w:sz="6" w:space="0" w:color="808080"/>
            </w:tcBorders>
            <w:shd w:val="clear" w:color="auto" w:fill="FFFFFF"/>
          </w:tcPr>
          <w:p w:rsidR="00EA13DC" w:rsidRPr="007E210F" w:rsidRDefault="00EA13DC" w:rsidP="000B1882">
            <w:pPr>
              <w:widowControl w:val="0"/>
              <w:tabs>
                <w:tab w:val="left" w:pos="706"/>
              </w:tabs>
              <w:spacing w:after="283"/>
              <w:jc w:val="center"/>
              <w:rPr>
                <w:rFonts w:ascii="Calibri" w:hAnsi="Calibri" w:cs="Calibri"/>
                <w:sz w:val="22"/>
                <w:szCs w:val="22"/>
              </w:rPr>
            </w:pPr>
            <w:r w:rsidRPr="007E210F">
              <w:rPr>
                <w:color w:val="00000A"/>
                <w:sz w:val="24"/>
                <w:szCs w:val="24"/>
              </w:rPr>
              <w:t>7</w:t>
            </w:r>
          </w:p>
        </w:tc>
        <w:tc>
          <w:tcPr>
            <w:tcW w:w="2693" w:type="dxa"/>
            <w:tcBorders>
              <w:top w:val="single" w:sz="6" w:space="0" w:color="808080"/>
              <w:left w:val="single" w:sz="6" w:space="0" w:color="808080"/>
              <w:bottom w:val="single" w:sz="6" w:space="0" w:color="808080"/>
            </w:tcBorders>
            <w:shd w:val="clear" w:color="auto" w:fill="FFFFFF"/>
          </w:tcPr>
          <w:p w:rsidR="00EA13DC" w:rsidRDefault="00EA13DC" w:rsidP="009531F7">
            <w:pPr>
              <w:widowControl w:val="0"/>
              <w:rPr>
                <w:sz w:val="24"/>
                <w:szCs w:val="24"/>
              </w:rPr>
            </w:pPr>
            <w:r>
              <w:rPr>
                <w:b/>
                <w:sz w:val="24"/>
                <w:szCs w:val="24"/>
              </w:rPr>
              <w:t xml:space="preserve">Інформація про </w:t>
            </w:r>
            <w:r w:rsidRPr="00EA13DC">
              <w:rPr>
                <w:b/>
                <w:color w:val="auto"/>
                <w:sz w:val="24"/>
                <w:szCs w:val="24"/>
              </w:rPr>
              <w:t>субпідрядника /співвиконавця</w:t>
            </w:r>
            <w:r w:rsidRPr="00EA13DC">
              <w:rPr>
                <w:b/>
                <w:color w:val="FF0000"/>
                <w:sz w:val="24"/>
                <w:szCs w:val="24"/>
              </w:rPr>
              <w:t xml:space="preserve"> </w:t>
            </w:r>
            <w:r w:rsidRPr="00EA13DC">
              <w:rPr>
                <w:b/>
                <w:sz w:val="24"/>
                <w:szCs w:val="24"/>
              </w:rPr>
              <w:t>(у випадку закупівлі робіт чи послуг)</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EA13DC" w:rsidRDefault="00EA13DC" w:rsidP="009531F7">
            <w:pPr>
              <w:widowControl w:val="0"/>
              <w:ind w:right="120"/>
              <w:jc w:val="both"/>
              <w:rPr>
                <w:color w:val="auto"/>
                <w:sz w:val="24"/>
                <w:szCs w:val="24"/>
                <w:lang w:val="ru-RU"/>
              </w:rPr>
            </w:pPr>
            <w:r w:rsidRPr="00EA13DC">
              <w:rPr>
                <w:color w:val="auto"/>
                <w:sz w:val="24"/>
                <w:szCs w:val="24"/>
              </w:rPr>
              <w:t>Не передбачено.</w:t>
            </w:r>
          </w:p>
          <w:p w:rsidR="00EA13DC" w:rsidRPr="00EA13DC" w:rsidRDefault="00EA13DC" w:rsidP="009531F7">
            <w:pPr>
              <w:widowControl w:val="0"/>
              <w:ind w:right="120"/>
              <w:jc w:val="both"/>
              <w:rPr>
                <w:b/>
                <w:sz w:val="24"/>
                <w:szCs w:val="24"/>
                <w:lang w:val="ru-RU"/>
              </w:rPr>
            </w:pPr>
          </w:p>
          <w:p w:rsidR="00EA13DC" w:rsidRPr="00EA13DC" w:rsidRDefault="00EA13DC" w:rsidP="009531F7">
            <w:pPr>
              <w:widowControl w:val="0"/>
              <w:ind w:right="120"/>
              <w:jc w:val="both"/>
              <w:rPr>
                <w:b/>
                <w:sz w:val="24"/>
                <w:szCs w:val="24"/>
              </w:rPr>
            </w:pPr>
            <w:r w:rsidRPr="00EA13DC">
              <w:rPr>
                <w:b/>
                <w:sz w:val="24"/>
                <w:szCs w:val="24"/>
              </w:rPr>
              <w:t xml:space="preserve">АБО </w:t>
            </w:r>
          </w:p>
          <w:p w:rsidR="00EA13DC" w:rsidRDefault="00EA13DC" w:rsidP="009531F7">
            <w:pPr>
              <w:widowControl w:val="0"/>
              <w:ind w:right="120"/>
              <w:jc w:val="both"/>
              <w:rPr>
                <w:b/>
                <w:sz w:val="24"/>
                <w:szCs w:val="24"/>
                <w:highlight w:val="cyan"/>
              </w:rPr>
            </w:pPr>
          </w:p>
          <w:p w:rsidR="00EA13DC" w:rsidRDefault="00EA13DC" w:rsidP="009531F7">
            <w:pPr>
              <w:widowControl w:val="0"/>
              <w:ind w:right="120"/>
              <w:jc w:val="both"/>
              <w:rPr>
                <w:sz w:val="24"/>
                <w:szCs w:val="24"/>
              </w:rPr>
            </w:pPr>
            <w:r>
              <w:rPr>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C551D">
              <w:rPr>
                <w:color w:val="auto"/>
                <w:sz w:val="24"/>
                <w:szCs w:val="24"/>
                <w:highlight w:val="white"/>
              </w:rPr>
              <w:t>виконання робіт чи послуг як субпідрядника/співвиконавця</w:t>
            </w:r>
            <w:r>
              <w:rPr>
                <w:sz w:val="24"/>
                <w:szCs w:val="24"/>
                <w:highlight w:val="white"/>
              </w:rPr>
              <w:t xml:space="preserve"> у обсязі не менше ніж 20 відсотків від вартості договору про закупівлю </w:t>
            </w:r>
            <w:r>
              <w:rPr>
                <w:i/>
                <w:sz w:val="24"/>
                <w:szCs w:val="24"/>
                <w:highlight w:val="white"/>
              </w:rPr>
              <w:t>(надається у разі залучення).</w:t>
            </w:r>
          </w:p>
        </w:tc>
      </w:tr>
      <w:tr w:rsidR="002C551D" w:rsidTr="009531F7">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0B1882">
            <w:pPr>
              <w:widowControl w:val="0"/>
              <w:tabs>
                <w:tab w:val="left" w:pos="706"/>
              </w:tabs>
              <w:spacing w:after="283"/>
              <w:jc w:val="center"/>
              <w:rPr>
                <w:rFonts w:ascii="Calibri" w:hAnsi="Calibri" w:cs="Calibri"/>
                <w:sz w:val="22"/>
                <w:szCs w:val="22"/>
              </w:rPr>
            </w:pPr>
            <w:r w:rsidRPr="007E210F">
              <w:rPr>
                <w:color w:val="00000A"/>
                <w:sz w:val="24"/>
                <w:szCs w:val="24"/>
              </w:rPr>
              <w:t>8</w:t>
            </w:r>
          </w:p>
        </w:tc>
        <w:tc>
          <w:tcPr>
            <w:tcW w:w="2693" w:type="dxa"/>
            <w:tcBorders>
              <w:top w:val="single" w:sz="6" w:space="0" w:color="808080"/>
              <w:left w:val="single" w:sz="6" w:space="0" w:color="808080"/>
              <w:bottom w:val="single" w:sz="6" w:space="0" w:color="808080"/>
            </w:tcBorders>
            <w:shd w:val="clear" w:color="auto" w:fill="FFFFFF"/>
          </w:tcPr>
          <w:p w:rsidR="002C551D" w:rsidRDefault="002C551D" w:rsidP="009531F7">
            <w:pPr>
              <w:widowControl w:val="0"/>
              <w:rPr>
                <w:sz w:val="24"/>
                <w:szCs w:val="24"/>
              </w:rPr>
            </w:pPr>
            <w:r>
              <w:rPr>
                <w:b/>
                <w:sz w:val="24"/>
                <w:szCs w:val="24"/>
              </w:rPr>
              <w:t>Унесення змін або відкликання тендерної пропозиції учасником</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Default="002C551D" w:rsidP="009531F7">
            <w:pPr>
              <w:widowControl w:val="0"/>
              <w:jc w:val="both"/>
              <w:rPr>
                <w:sz w:val="24"/>
                <w:szCs w:val="24"/>
              </w:rPr>
            </w:pPr>
            <w:r>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42DB">
        <w:tc>
          <w:tcPr>
            <w:tcW w:w="534" w:type="dxa"/>
            <w:tcBorders>
              <w:top w:val="single" w:sz="6" w:space="0" w:color="808080"/>
              <w:left w:val="single" w:sz="6" w:space="0" w:color="808080"/>
              <w:bottom w:val="single" w:sz="6" w:space="0" w:color="808080"/>
            </w:tcBorders>
            <w:shd w:val="clear" w:color="auto" w:fill="FFFFFF"/>
          </w:tcPr>
          <w:p w:rsidR="001942DB" w:rsidRPr="007E210F" w:rsidRDefault="001942DB" w:rsidP="000B1882">
            <w:pPr>
              <w:widowControl w:val="0"/>
              <w:tabs>
                <w:tab w:val="left" w:pos="706"/>
              </w:tabs>
              <w:spacing w:after="283"/>
              <w:jc w:val="center"/>
              <w:rPr>
                <w:color w:val="00000A"/>
                <w:sz w:val="24"/>
                <w:szCs w:val="24"/>
              </w:rPr>
            </w:pPr>
            <w:r>
              <w:rPr>
                <w:color w:val="00000A"/>
                <w:sz w:val="24"/>
                <w:szCs w:val="24"/>
              </w:rPr>
              <w:t>9</w:t>
            </w:r>
          </w:p>
        </w:tc>
        <w:tc>
          <w:tcPr>
            <w:tcW w:w="2693" w:type="dxa"/>
            <w:tcBorders>
              <w:top w:val="single" w:sz="6" w:space="0" w:color="808080"/>
              <w:left w:val="single" w:sz="6" w:space="0" w:color="808080"/>
              <w:bottom w:val="single" w:sz="6" w:space="0" w:color="808080"/>
            </w:tcBorders>
            <w:shd w:val="clear" w:color="auto" w:fill="FFFFFF"/>
          </w:tcPr>
          <w:p w:rsidR="001942DB" w:rsidRPr="001942DB" w:rsidRDefault="001942DB" w:rsidP="001942DB">
            <w:pPr>
              <w:pStyle w:val="ad"/>
              <w:rPr>
                <w:b/>
                <w:color w:val="000000"/>
              </w:rPr>
            </w:pPr>
            <w:r w:rsidRPr="001942DB">
              <w:rPr>
                <w:b/>
                <w:color w:val="000000"/>
              </w:rPr>
              <w:t>Ступень</w:t>
            </w:r>
            <w:r w:rsidR="002C551D">
              <w:rPr>
                <w:b/>
                <w:color w:val="000000"/>
                <w:lang w:val="ru-RU"/>
              </w:rPr>
              <w:t xml:space="preserve"> </w:t>
            </w:r>
            <w:r w:rsidRPr="001942DB">
              <w:rPr>
                <w:b/>
                <w:color w:val="000000"/>
              </w:rPr>
              <w:t>локалізації</w:t>
            </w:r>
            <w:r w:rsidR="002C551D">
              <w:rPr>
                <w:b/>
                <w:color w:val="000000"/>
                <w:lang w:val="ru-RU"/>
              </w:rPr>
              <w:t xml:space="preserve"> </w:t>
            </w:r>
            <w:r w:rsidRPr="001942DB">
              <w:rPr>
                <w:b/>
                <w:color w:val="000000"/>
              </w:rPr>
              <w:t xml:space="preserve">виробництва </w:t>
            </w:r>
          </w:p>
          <w:p w:rsidR="001942DB" w:rsidRDefault="001942DB" w:rsidP="000B1882">
            <w:pPr>
              <w:widowControl w:val="0"/>
              <w:tabs>
                <w:tab w:val="left" w:pos="706"/>
              </w:tabs>
              <w:spacing w:after="283"/>
              <w:rPr>
                <w:b/>
                <w:color w:val="00000A"/>
                <w:sz w:val="24"/>
                <w:szCs w:val="24"/>
              </w:rPr>
            </w:pP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1942DB" w:rsidRPr="00B8184B" w:rsidRDefault="001942DB" w:rsidP="002C551D">
            <w:pPr>
              <w:pStyle w:val="TableParagraph"/>
              <w:ind w:right="118"/>
              <w:rPr>
                <w:sz w:val="24"/>
                <w:szCs w:val="24"/>
                <w:lang w:val="uk-UA"/>
              </w:rPr>
            </w:pPr>
            <w:r w:rsidRPr="00B8184B">
              <w:rPr>
                <w:color w:val="000000"/>
                <w:sz w:val="24"/>
                <w:szCs w:val="24"/>
              </w:rPr>
              <w:t xml:space="preserve">Не </w:t>
            </w:r>
            <w:proofErr w:type="spellStart"/>
            <w:r w:rsidRPr="00B8184B">
              <w:rPr>
                <w:color w:val="000000"/>
                <w:sz w:val="24"/>
                <w:szCs w:val="24"/>
              </w:rPr>
              <w:t>застосовуєт</w:t>
            </w:r>
            <w:r w:rsidR="002C551D">
              <w:rPr>
                <w:color w:val="000000"/>
                <w:sz w:val="24"/>
                <w:szCs w:val="24"/>
              </w:rPr>
              <w:t>ь</w:t>
            </w:r>
            <w:r w:rsidRPr="00B8184B">
              <w:rPr>
                <w:color w:val="000000"/>
                <w:sz w:val="24"/>
                <w:szCs w:val="24"/>
              </w:rPr>
              <w:t>ся</w:t>
            </w:r>
            <w:proofErr w:type="spellEnd"/>
            <w:r w:rsidR="002C551D">
              <w:rPr>
                <w:color w:val="000000"/>
                <w:sz w:val="24"/>
                <w:szCs w:val="24"/>
              </w:rPr>
              <w:t xml:space="preserve"> </w:t>
            </w:r>
          </w:p>
        </w:tc>
      </w:tr>
      <w:tr w:rsidR="000B1882">
        <w:tc>
          <w:tcPr>
            <w:tcW w:w="10305" w:type="dxa"/>
            <w:gridSpan w:val="3"/>
            <w:tcBorders>
              <w:top w:val="single" w:sz="6" w:space="0" w:color="808080"/>
              <w:left w:val="single" w:sz="6" w:space="0" w:color="808080"/>
              <w:bottom w:val="single" w:sz="6" w:space="0" w:color="808080"/>
              <w:right w:val="single" w:sz="6" w:space="0" w:color="808080"/>
            </w:tcBorders>
            <w:shd w:val="clear" w:color="auto" w:fill="FFFFFF"/>
          </w:tcPr>
          <w:p w:rsidR="000B1882" w:rsidRPr="00E834FC" w:rsidRDefault="000B1882" w:rsidP="000B1882">
            <w:pPr>
              <w:widowControl w:val="0"/>
              <w:tabs>
                <w:tab w:val="left" w:pos="706"/>
              </w:tabs>
              <w:spacing w:after="283"/>
              <w:jc w:val="center"/>
              <w:rPr>
                <w:rFonts w:ascii="Calibri" w:hAnsi="Calibri" w:cs="Calibri"/>
                <w:b/>
                <w:sz w:val="22"/>
                <w:szCs w:val="22"/>
              </w:rPr>
            </w:pPr>
            <w:r w:rsidRPr="00CB3080">
              <w:rPr>
                <w:b/>
                <w:color w:val="00000A"/>
                <w:sz w:val="24"/>
                <w:szCs w:val="24"/>
              </w:rPr>
              <w:t>Ⅳ. Подання та розкриття тендерної пропозиції</w:t>
            </w:r>
          </w:p>
        </w:tc>
      </w:tr>
      <w:tr w:rsidR="002C551D" w:rsidTr="009531F7">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0B1882">
            <w:pPr>
              <w:widowControl w:val="0"/>
              <w:tabs>
                <w:tab w:val="left" w:pos="706"/>
              </w:tabs>
              <w:spacing w:after="283"/>
              <w:jc w:val="center"/>
              <w:rPr>
                <w:rFonts w:ascii="Calibri" w:hAnsi="Calibri" w:cs="Calibri"/>
                <w:sz w:val="22"/>
                <w:szCs w:val="22"/>
              </w:rPr>
            </w:pPr>
            <w:r w:rsidRPr="007E210F">
              <w:rPr>
                <w:color w:val="00000A"/>
                <w:sz w:val="24"/>
                <w:szCs w:val="24"/>
              </w:rPr>
              <w:t>1</w:t>
            </w:r>
          </w:p>
        </w:tc>
        <w:tc>
          <w:tcPr>
            <w:tcW w:w="2693" w:type="dxa"/>
            <w:tcBorders>
              <w:top w:val="single" w:sz="6" w:space="0" w:color="808080"/>
              <w:left w:val="single" w:sz="6" w:space="0" w:color="808080"/>
              <w:bottom w:val="single" w:sz="6" w:space="0" w:color="808080"/>
            </w:tcBorders>
            <w:shd w:val="clear" w:color="auto" w:fill="FFFFFF"/>
          </w:tcPr>
          <w:p w:rsidR="002C551D" w:rsidRDefault="002C551D" w:rsidP="009531F7">
            <w:pPr>
              <w:widowControl w:val="0"/>
              <w:rPr>
                <w:sz w:val="24"/>
                <w:szCs w:val="24"/>
              </w:rPr>
            </w:pPr>
            <w:r>
              <w:rPr>
                <w:b/>
                <w:sz w:val="24"/>
                <w:szCs w:val="24"/>
              </w:rPr>
              <w:t>Кінцевий строк подання тендерної пропозиції</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Pr="00ED7B39" w:rsidRDefault="002C551D" w:rsidP="00ED7B39">
            <w:pPr>
              <w:widowControl w:val="0"/>
              <w:ind w:left="40" w:right="120"/>
              <w:jc w:val="both"/>
              <w:rPr>
                <w:sz w:val="24"/>
                <w:szCs w:val="24"/>
                <w:highlight w:val="cyan"/>
                <w:lang w:val="ru-RU"/>
              </w:rPr>
            </w:pPr>
            <w:r>
              <w:rPr>
                <w:sz w:val="24"/>
                <w:szCs w:val="24"/>
              </w:rPr>
              <w:t xml:space="preserve">Кінцевий строк подання тендерних пропозицій — </w:t>
            </w:r>
            <w:r w:rsidR="00ED7B39">
              <w:rPr>
                <w:b/>
                <w:color w:val="FF0000"/>
                <w:sz w:val="24"/>
                <w:szCs w:val="24"/>
              </w:rPr>
              <w:t>16</w:t>
            </w:r>
            <w:r w:rsidRPr="002C551D">
              <w:rPr>
                <w:b/>
                <w:color w:val="FF0000"/>
                <w:sz w:val="24"/>
                <w:szCs w:val="24"/>
              </w:rPr>
              <w:t xml:space="preserve"> </w:t>
            </w:r>
            <w:r w:rsidR="00ED7B39">
              <w:rPr>
                <w:b/>
                <w:color w:val="FF0000"/>
                <w:sz w:val="24"/>
                <w:szCs w:val="24"/>
              </w:rPr>
              <w:t>червня</w:t>
            </w:r>
            <w:r w:rsidRPr="002C551D">
              <w:rPr>
                <w:b/>
                <w:color w:val="FF0000"/>
                <w:sz w:val="24"/>
                <w:szCs w:val="24"/>
              </w:rPr>
              <w:t xml:space="preserve"> 20</w:t>
            </w:r>
            <w:r w:rsidRPr="002C551D">
              <w:rPr>
                <w:b/>
                <w:color w:val="FF0000"/>
                <w:sz w:val="24"/>
                <w:szCs w:val="24"/>
                <w:lang w:val="ru-RU"/>
              </w:rPr>
              <w:t>23</w:t>
            </w:r>
            <w:r w:rsidRPr="002C551D">
              <w:rPr>
                <w:b/>
                <w:color w:val="FF0000"/>
                <w:sz w:val="24"/>
                <w:szCs w:val="24"/>
              </w:rPr>
              <w:t>року</w:t>
            </w:r>
            <w:r>
              <w:rPr>
                <w:i/>
                <w:strike/>
                <w:color w:val="4A86E8"/>
                <w:sz w:val="24"/>
                <w:szCs w:val="24"/>
                <w:highlight w:val="white"/>
              </w:rPr>
              <w:t xml:space="preserve"> </w:t>
            </w:r>
          </w:p>
          <w:p w:rsidR="002C551D" w:rsidRDefault="002C551D" w:rsidP="009531F7">
            <w:pPr>
              <w:widowControl w:val="0"/>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rsidR="002C551D" w:rsidRDefault="002C551D" w:rsidP="009531F7">
            <w:pPr>
              <w:widowControl w:val="0"/>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C551D" w:rsidRDefault="002C551D" w:rsidP="009531F7">
            <w:pPr>
              <w:widowControl w:val="0"/>
              <w:pBdr>
                <w:top w:val="nil"/>
                <w:left w:val="nil"/>
                <w:bottom w:val="nil"/>
                <w:right w:val="nil"/>
                <w:between w:val="nil"/>
              </w:pBdr>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p w:rsidR="002C551D" w:rsidRDefault="002C551D" w:rsidP="009531F7">
            <w:pPr>
              <w:widowControl w:val="0"/>
              <w:pBdr>
                <w:top w:val="nil"/>
                <w:left w:val="nil"/>
                <w:bottom w:val="nil"/>
                <w:right w:val="nil"/>
                <w:between w:val="nil"/>
              </w:pBdr>
              <w:jc w:val="both"/>
              <w:rPr>
                <w:strike/>
                <w:sz w:val="24"/>
                <w:szCs w:val="24"/>
              </w:rPr>
            </w:pPr>
          </w:p>
        </w:tc>
      </w:tr>
      <w:tr w:rsidR="002C551D" w:rsidTr="009531F7">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0B1882">
            <w:pPr>
              <w:widowControl w:val="0"/>
              <w:tabs>
                <w:tab w:val="left" w:pos="706"/>
              </w:tabs>
              <w:spacing w:after="283"/>
              <w:jc w:val="center"/>
              <w:rPr>
                <w:rFonts w:ascii="Calibri" w:hAnsi="Calibri" w:cs="Calibri"/>
                <w:sz w:val="22"/>
                <w:szCs w:val="22"/>
              </w:rPr>
            </w:pPr>
            <w:r w:rsidRPr="007E210F">
              <w:rPr>
                <w:color w:val="00000A"/>
                <w:sz w:val="24"/>
                <w:szCs w:val="24"/>
              </w:rPr>
              <w:t>2</w:t>
            </w:r>
          </w:p>
        </w:tc>
        <w:tc>
          <w:tcPr>
            <w:tcW w:w="2693" w:type="dxa"/>
            <w:tcBorders>
              <w:top w:val="single" w:sz="6" w:space="0" w:color="808080"/>
              <w:left w:val="single" w:sz="6" w:space="0" w:color="808080"/>
              <w:bottom w:val="single" w:sz="6" w:space="0" w:color="808080"/>
            </w:tcBorders>
            <w:shd w:val="clear" w:color="auto" w:fill="FFFFFF"/>
          </w:tcPr>
          <w:p w:rsidR="002C551D" w:rsidRPr="002C551D" w:rsidRDefault="002C551D" w:rsidP="009531F7">
            <w:pPr>
              <w:widowControl w:val="0"/>
              <w:rPr>
                <w:strike/>
                <w:color w:val="auto"/>
                <w:sz w:val="24"/>
                <w:szCs w:val="24"/>
                <w:highlight w:val="white"/>
              </w:rPr>
            </w:pPr>
            <w:r w:rsidRPr="002C551D">
              <w:rPr>
                <w:b/>
                <w:color w:val="auto"/>
                <w:sz w:val="24"/>
                <w:szCs w:val="24"/>
                <w:highlight w:val="white"/>
              </w:rPr>
              <w:t>Дата та час розкриття тендерної пропозиції</w:t>
            </w:r>
            <w:r w:rsidRPr="002C551D">
              <w:rPr>
                <w:color w:val="auto"/>
                <w:sz w:val="28"/>
                <w:szCs w:val="28"/>
                <w:highlight w:val="white"/>
              </w:rPr>
              <w:t xml:space="preserve"> </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Pr="002C551D" w:rsidRDefault="002C551D" w:rsidP="009531F7">
            <w:pPr>
              <w:shd w:val="clear" w:color="auto" w:fill="FFFFFF"/>
              <w:jc w:val="both"/>
              <w:rPr>
                <w:color w:val="auto"/>
                <w:sz w:val="24"/>
                <w:szCs w:val="24"/>
                <w:highlight w:val="white"/>
              </w:rPr>
            </w:pPr>
            <w:r w:rsidRPr="002C551D">
              <w:rPr>
                <w:color w:val="auto"/>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C551D" w:rsidRPr="002C551D" w:rsidRDefault="002C551D" w:rsidP="009531F7">
            <w:pPr>
              <w:shd w:val="clear" w:color="auto" w:fill="FFFFFF"/>
              <w:jc w:val="both"/>
              <w:rPr>
                <w:color w:val="auto"/>
                <w:sz w:val="24"/>
                <w:szCs w:val="24"/>
                <w:highlight w:val="white"/>
              </w:rPr>
            </w:pPr>
            <w:r w:rsidRPr="002C551D">
              <w:rPr>
                <w:color w:val="auto"/>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C551D" w:rsidRPr="002C551D" w:rsidRDefault="002C551D" w:rsidP="009531F7">
            <w:pPr>
              <w:shd w:val="clear" w:color="auto" w:fill="FFFFFF"/>
              <w:jc w:val="both"/>
              <w:rPr>
                <w:color w:val="auto"/>
                <w:sz w:val="24"/>
                <w:szCs w:val="24"/>
                <w:highlight w:val="white"/>
              </w:rPr>
            </w:pPr>
            <w:r w:rsidRPr="002C551D">
              <w:rPr>
                <w:color w:val="auto"/>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w:t>
            </w:r>
            <w:r w:rsidRPr="002C551D">
              <w:rPr>
                <w:color w:val="auto"/>
                <w:sz w:val="24"/>
                <w:szCs w:val="24"/>
                <w:highlight w:val="white"/>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C551D">
                <w:rPr>
                  <w:color w:val="auto"/>
                  <w:sz w:val="24"/>
                  <w:szCs w:val="24"/>
                  <w:highlight w:val="white"/>
                </w:rPr>
                <w:t>47</w:t>
              </w:r>
            </w:hyperlink>
            <w:r w:rsidRPr="002C551D">
              <w:rPr>
                <w:color w:val="auto"/>
                <w:sz w:val="24"/>
                <w:szCs w:val="24"/>
                <w:highlight w:val="white"/>
              </w:rPr>
              <w:t xml:space="preserve"> Особливостей.</w:t>
            </w:r>
          </w:p>
        </w:tc>
      </w:tr>
      <w:tr w:rsidR="000B1882">
        <w:tc>
          <w:tcPr>
            <w:tcW w:w="10305" w:type="dxa"/>
            <w:gridSpan w:val="3"/>
            <w:tcBorders>
              <w:top w:val="single" w:sz="6" w:space="0" w:color="808080"/>
              <w:left w:val="single" w:sz="6" w:space="0" w:color="808080"/>
              <w:bottom w:val="single" w:sz="6" w:space="0" w:color="808080"/>
              <w:right w:val="single" w:sz="6" w:space="0" w:color="808080"/>
            </w:tcBorders>
            <w:shd w:val="clear" w:color="auto" w:fill="FFFFFF"/>
          </w:tcPr>
          <w:p w:rsidR="000B1882" w:rsidRPr="00E834FC" w:rsidRDefault="000B1882" w:rsidP="000B1882">
            <w:pPr>
              <w:widowControl w:val="0"/>
              <w:tabs>
                <w:tab w:val="left" w:pos="706"/>
              </w:tabs>
              <w:spacing w:after="283"/>
              <w:jc w:val="center"/>
              <w:rPr>
                <w:rFonts w:ascii="Calibri" w:hAnsi="Calibri" w:cs="Calibri"/>
                <w:b/>
                <w:sz w:val="22"/>
                <w:szCs w:val="22"/>
              </w:rPr>
            </w:pPr>
            <w:r w:rsidRPr="00E834FC">
              <w:rPr>
                <w:b/>
                <w:color w:val="00000A"/>
                <w:sz w:val="24"/>
                <w:szCs w:val="24"/>
              </w:rPr>
              <w:lastRenderedPageBreak/>
              <w:t>Ⅴ. Оцінка тендерної пропозиції</w:t>
            </w:r>
          </w:p>
        </w:tc>
      </w:tr>
      <w:tr w:rsidR="002C551D" w:rsidTr="009531F7">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0B1882">
            <w:pPr>
              <w:widowControl w:val="0"/>
              <w:tabs>
                <w:tab w:val="left" w:pos="706"/>
              </w:tabs>
              <w:spacing w:after="283"/>
              <w:jc w:val="center"/>
              <w:rPr>
                <w:rFonts w:ascii="Calibri" w:hAnsi="Calibri" w:cs="Calibri"/>
                <w:sz w:val="22"/>
                <w:szCs w:val="22"/>
              </w:rPr>
            </w:pPr>
            <w:r w:rsidRPr="007E210F">
              <w:rPr>
                <w:color w:val="00000A"/>
                <w:sz w:val="24"/>
                <w:szCs w:val="24"/>
              </w:rPr>
              <w:t>1</w:t>
            </w:r>
          </w:p>
        </w:tc>
        <w:tc>
          <w:tcPr>
            <w:tcW w:w="2693" w:type="dxa"/>
            <w:tcBorders>
              <w:top w:val="single" w:sz="6" w:space="0" w:color="808080"/>
              <w:left w:val="single" w:sz="6" w:space="0" w:color="808080"/>
              <w:bottom w:val="single" w:sz="6" w:space="0" w:color="808080"/>
            </w:tcBorders>
            <w:shd w:val="clear" w:color="auto" w:fill="FFFFFF"/>
          </w:tcPr>
          <w:p w:rsidR="002C551D" w:rsidRPr="002C551D" w:rsidRDefault="002C551D" w:rsidP="009531F7">
            <w:pPr>
              <w:widowControl w:val="0"/>
              <w:rPr>
                <w:sz w:val="24"/>
                <w:szCs w:val="24"/>
              </w:rPr>
            </w:pPr>
            <w:r w:rsidRPr="002C551D">
              <w:rPr>
                <w:b/>
                <w:sz w:val="24"/>
                <w:szCs w:val="24"/>
              </w:rPr>
              <w:t>Перелік критеріїв та методика оцінки тендерної пропозиції із зазначенням питомої ваги критерію</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Pr="002C551D" w:rsidRDefault="002C551D" w:rsidP="009531F7">
            <w:pPr>
              <w:shd w:val="clear" w:color="auto" w:fill="FFFFFF"/>
              <w:jc w:val="both"/>
              <w:rPr>
                <w:color w:val="auto"/>
                <w:sz w:val="24"/>
                <w:szCs w:val="24"/>
              </w:rPr>
            </w:pPr>
            <w:r w:rsidRPr="002C551D">
              <w:rPr>
                <w:color w:val="auto"/>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C551D">
                <w:rPr>
                  <w:color w:val="auto"/>
                  <w:sz w:val="24"/>
                  <w:szCs w:val="24"/>
                </w:rPr>
                <w:t>шістнадцятої</w:t>
              </w:r>
            </w:hyperlink>
            <w:r w:rsidRPr="002C551D">
              <w:rPr>
                <w:color w:val="auto"/>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2C551D" w:rsidRPr="002C551D" w:rsidRDefault="002C551D" w:rsidP="009531F7">
            <w:pPr>
              <w:widowControl w:val="0"/>
              <w:jc w:val="both"/>
              <w:rPr>
                <w:color w:val="auto"/>
                <w:sz w:val="24"/>
                <w:szCs w:val="24"/>
              </w:rPr>
            </w:pPr>
            <w:r w:rsidRPr="002C551D">
              <w:rPr>
                <w:color w:val="auto"/>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C551D" w:rsidRPr="002C551D" w:rsidRDefault="002C551D" w:rsidP="009531F7">
            <w:pPr>
              <w:widowControl w:val="0"/>
              <w:jc w:val="both"/>
              <w:rPr>
                <w:color w:val="auto"/>
                <w:sz w:val="24"/>
                <w:szCs w:val="24"/>
              </w:rPr>
            </w:pPr>
            <w:r w:rsidRPr="002C551D">
              <w:rPr>
                <w:color w:val="auto"/>
                <w:sz w:val="24"/>
                <w:szCs w:val="24"/>
              </w:rPr>
              <w:t>Критерії та методика оцінки визначаються відповідно до статті 29 Закону.</w:t>
            </w:r>
          </w:p>
          <w:p w:rsidR="002C551D" w:rsidRPr="002C551D" w:rsidRDefault="002C551D" w:rsidP="009531F7">
            <w:pPr>
              <w:widowControl w:val="0"/>
              <w:jc w:val="both"/>
              <w:rPr>
                <w:b/>
                <w:color w:val="auto"/>
                <w:sz w:val="24"/>
                <w:szCs w:val="24"/>
              </w:rPr>
            </w:pPr>
            <w:r w:rsidRPr="002C551D">
              <w:rPr>
                <w:b/>
                <w:color w:val="auto"/>
                <w:sz w:val="24"/>
                <w:szCs w:val="24"/>
              </w:rPr>
              <w:t>Перелік критеріїв та методика оцінки тендерної пропозиції із зазначенням питомої ваги критерію:</w:t>
            </w:r>
          </w:p>
          <w:p w:rsidR="002C551D" w:rsidRPr="002C551D" w:rsidRDefault="002C551D" w:rsidP="009531F7">
            <w:pPr>
              <w:widowControl w:val="0"/>
              <w:jc w:val="both"/>
              <w:rPr>
                <w:color w:val="auto"/>
                <w:sz w:val="24"/>
                <w:szCs w:val="24"/>
              </w:rPr>
            </w:pPr>
            <w:r w:rsidRPr="002C551D">
              <w:rPr>
                <w:color w:val="auto"/>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C551D" w:rsidRPr="002C551D" w:rsidRDefault="002C551D" w:rsidP="009531F7">
            <w:pPr>
              <w:widowControl w:val="0"/>
              <w:jc w:val="both"/>
              <w:rPr>
                <w:i/>
                <w:color w:val="auto"/>
                <w:sz w:val="24"/>
                <w:szCs w:val="24"/>
              </w:rPr>
            </w:pPr>
            <w:r w:rsidRPr="002C551D">
              <w:rPr>
                <w:i/>
                <w:color w:val="auto"/>
                <w:sz w:val="24"/>
                <w:szCs w:val="24"/>
              </w:rPr>
              <w:t>(у разі якщо подано дві і більше тендерних пропозицій).</w:t>
            </w:r>
          </w:p>
          <w:p w:rsidR="002C551D" w:rsidRPr="002C551D" w:rsidRDefault="002C551D" w:rsidP="009531F7">
            <w:pPr>
              <w:shd w:val="clear" w:color="auto" w:fill="FFFFFF"/>
              <w:jc w:val="both"/>
              <w:rPr>
                <w:color w:val="auto"/>
                <w:sz w:val="24"/>
                <w:szCs w:val="24"/>
              </w:rPr>
            </w:pPr>
            <w:r w:rsidRPr="002C551D">
              <w:rPr>
                <w:color w:val="auto"/>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C551D" w:rsidRPr="002C551D" w:rsidRDefault="002C551D" w:rsidP="009531F7">
            <w:pPr>
              <w:widowControl w:val="0"/>
              <w:jc w:val="both"/>
              <w:rPr>
                <w:i/>
                <w:color w:val="auto"/>
                <w:sz w:val="24"/>
                <w:szCs w:val="24"/>
              </w:rPr>
            </w:pPr>
            <w:r w:rsidRPr="002C551D">
              <w:rPr>
                <w:color w:val="auto"/>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C551D" w:rsidRPr="002C551D" w:rsidRDefault="002C551D" w:rsidP="009531F7">
            <w:pPr>
              <w:widowControl w:val="0"/>
              <w:jc w:val="both"/>
              <w:rPr>
                <w:color w:val="auto"/>
                <w:sz w:val="24"/>
                <w:szCs w:val="24"/>
              </w:rPr>
            </w:pPr>
            <w:r w:rsidRPr="002C551D">
              <w:rPr>
                <w:i/>
                <w:color w:val="auto"/>
                <w:sz w:val="24"/>
                <w:szCs w:val="24"/>
              </w:rPr>
              <w:t xml:space="preserve">Ціна тендерної пропозиції може / не може (вибрати) </w:t>
            </w:r>
            <w:r w:rsidRPr="002C551D">
              <w:rPr>
                <w:i/>
                <w:color w:val="auto"/>
                <w:sz w:val="24"/>
                <w:szCs w:val="24"/>
              </w:rPr>
              <w:lastRenderedPageBreak/>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C551D" w:rsidRPr="002C551D" w:rsidRDefault="002C551D" w:rsidP="009531F7">
            <w:pPr>
              <w:widowControl w:val="0"/>
              <w:jc w:val="both"/>
              <w:rPr>
                <w:b/>
                <w:i/>
                <w:color w:val="auto"/>
                <w:sz w:val="24"/>
                <w:szCs w:val="24"/>
              </w:rPr>
            </w:pPr>
            <w:r w:rsidRPr="002C551D">
              <w:rPr>
                <w:i/>
                <w:color w:val="auto"/>
                <w:sz w:val="24"/>
                <w:szCs w:val="24"/>
              </w:rPr>
              <w:t xml:space="preserve">До розгляду </w:t>
            </w:r>
            <w:r w:rsidRPr="002C551D">
              <w:rPr>
                <w:i/>
                <w:color w:val="auto"/>
                <w:sz w:val="24"/>
                <w:szCs w:val="24"/>
                <w:u w:val="single"/>
              </w:rPr>
              <w:t xml:space="preserve">*приймається / не приймається </w:t>
            </w:r>
            <w:r w:rsidRPr="002C551D">
              <w:rPr>
                <w:i/>
                <w:color w:val="auto"/>
                <w:sz w:val="24"/>
                <w:szCs w:val="24"/>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C551D" w:rsidRPr="002C551D" w:rsidRDefault="002C551D" w:rsidP="009531F7">
            <w:pPr>
              <w:widowControl w:val="0"/>
              <w:jc w:val="both"/>
              <w:rPr>
                <w:i/>
                <w:color w:val="auto"/>
                <w:sz w:val="24"/>
                <w:szCs w:val="24"/>
              </w:rPr>
            </w:pPr>
            <w:r w:rsidRPr="002C551D">
              <w:rPr>
                <w:i/>
                <w:color w:val="auto"/>
                <w:sz w:val="24"/>
                <w:szCs w:val="24"/>
                <w:u w:val="single"/>
              </w:rPr>
              <w:t>Прийнятний відсоток  перевищення ціни</w:t>
            </w:r>
            <w:r w:rsidRPr="002C551D">
              <w:rPr>
                <w:i/>
                <w:color w:val="auto"/>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C551D" w:rsidRPr="002C551D" w:rsidRDefault="002C551D" w:rsidP="009531F7">
            <w:pPr>
              <w:widowControl w:val="0"/>
              <w:jc w:val="both"/>
              <w:rPr>
                <w:color w:val="auto"/>
                <w:sz w:val="24"/>
                <w:szCs w:val="24"/>
              </w:rPr>
            </w:pPr>
            <w:r w:rsidRPr="002C551D">
              <w:rPr>
                <w:color w:val="auto"/>
                <w:sz w:val="24"/>
                <w:szCs w:val="24"/>
              </w:rPr>
              <w:t xml:space="preserve">Оцінка тендерних пропозицій здійснюється на основі критерію </w:t>
            </w:r>
            <w:proofErr w:type="spellStart"/>
            <w:r w:rsidRPr="002C551D">
              <w:rPr>
                <w:color w:val="auto"/>
                <w:sz w:val="24"/>
                <w:szCs w:val="24"/>
              </w:rPr>
              <w:t>„Ціна”</w:t>
            </w:r>
            <w:proofErr w:type="spellEnd"/>
            <w:r w:rsidRPr="002C551D">
              <w:rPr>
                <w:color w:val="auto"/>
                <w:sz w:val="24"/>
                <w:szCs w:val="24"/>
              </w:rPr>
              <w:t>. Питома вага – 100 %.</w:t>
            </w:r>
          </w:p>
          <w:p w:rsidR="002C551D" w:rsidRPr="002C551D" w:rsidRDefault="002C551D" w:rsidP="009531F7">
            <w:pPr>
              <w:widowControl w:val="0"/>
              <w:jc w:val="both"/>
              <w:rPr>
                <w:color w:val="auto"/>
                <w:sz w:val="24"/>
                <w:szCs w:val="24"/>
              </w:rPr>
            </w:pPr>
            <w:r w:rsidRPr="002C551D">
              <w:rPr>
                <w:color w:val="auto"/>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C551D" w:rsidRPr="002C551D" w:rsidRDefault="002C551D" w:rsidP="009531F7">
            <w:pPr>
              <w:widowControl w:val="0"/>
              <w:jc w:val="both"/>
              <w:rPr>
                <w:color w:val="auto"/>
                <w:sz w:val="24"/>
                <w:szCs w:val="24"/>
              </w:rPr>
            </w:pPr>
            <w:r w:rsidRPr="002C551D">
              <w:rPr>
                <w:color w:val="auto"/>
                <w:sz w:val="24"/>
                <w:szCs w:val="24"/>
              </w:rPr>
              <w:t>Оцінка здійснюється щодо предмета закупівлі в цілому.</w:t>
            </w:r>
          </w:p>
          <w:p w:rsidR="002C551D" w:rsidRPr="002C551D" w:rsidRDefault="002C551D" w:rsidP="009531F7">
            <w:pPr>
              <w:widowControl w:val="0"/>
              <w:jc w:val="both"/>
              <w:rPr>
                <w:color w:val="auto"/>
                <w:sz w:val="24"/>
                <w:szCs w:val="24"/>
              </w:rPr>
            </w:pPr>
            <w:r w:rsidRPr="002C551D">
              <w:rPr>
                <w:color w:val="auto"/>
                <w:sz w:val="24"/>
                <w:szCs w:val="24"/>
              </w:rPr>
              <w:t>АБО</w:t>
            </w:r>
          </w:p>
          <w:p w:rsidR="002C551D" w:rsidRPr="002C551D" w:rsidRDefault="002C551D" w:rsidP="009531F7">
            <w:pPr>
              <w:widowControl w:val="0"/>
              <w:jc w:val="both"/>
              <w:rPr>
                <w:i/>
                <w:color w:val="auto"/>
                <w:sz w:val="24"/>
                <w:szCs w:val="24"/>
              </w:rPr>
            </w:pPr>
            <w:r w:rsidRPr="002C551D">
              <w:rPr>
                <w:color w:val="auto"/>
                <w:sz w:val="24"/>
                <w:szCs w:val="24"/>
              </w:rPr>
              <w:t xml:space="preserve">на окрему частину предмета закупівлі (лота), щодо яких можуть бути подані тендерні пропозиції.  </w:t>
            </w:r>
            <w:r w:rsidRPr="002C551D">
              <w:rPr>
                <w:i/>
                <w:color w:val="auto"/>
                <w:sz w:val="24"/>
                <w:szCs w:val="24"/>
              </w:rPr>
              <w:t>(зазначити  у разі закупівлі по лотах)</w:t>
            </w:r>
          </w:p>
          <w:p w:rsidR="002C551D" w:rsidRPr="002C551D" w:rsidRDefault="002C551D" w:rsidP="009531F7">
            <w:pPr>
              <w:widowControl w:val="0"/>
              <w:jc w:val="both"/>
              <w:rPr>
                <w:color w:val="auto"/>
                <w:sz w:val="24"/>
                <w:szCs w:val="24"/>
              </w:rPr>
            </w:pPr>
            <w:r w:rsidRPr="002C551D">
              <w:rPr>
                <w:color w:val="auto"/>
                <w:sz w:val="24"/>
                <w:szCs w:val="24"/>
              </w:rPr>
              <w:t xml:space="preserve">Учасник визначає ціни на </w:t>
            </w:r>
            <w:r w:rsidRPr="002C551D">
              <w:rPr>
                <w:b/>
                <w:color w:val="auto"/>
                <w:sz w:val="24"/>
                <w:szCs w:val="24"/>
              </w:rPr>
              <w:t>товар/послуги/роботи</w:t>
            </w:r>
            <w:r w:rsidRPr="002C551D">
              <w:rPr>
                <w:color w:val="auto"/>
                <w:sz w:val="24"/>
                <w:szCs w:val="24"/>
              </w:rPr>
              <w:t xml:space="preserve">, що він пропонує </w:t>
            </w:r>
            <w:r w:rsidRPr="002C551D">
              <w:rPr>
                <w:b/>
                <w:color w:val="auto"/>
                <w:sz w:val="24"/>
                <w:szCs w:val="24"/>
              </w:rPr>
              <w:t>поставити/надати/виконати</w:t>
            </w:r>
            <w:r w:rsidRPr="002C551D">
              <w:rPr>
                <w:color w:val="auto"/>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C551D">
              <w:rPr>
                <w:b/>
                <w:color w:val="auto"/>
                <w:sz w:val="24"/>
                <w:szCs w:val="24"/>
              </w:rPr>
              <w:t>товару/послуг/робіт</w:t>
            </w:r>
            <w:r w:rsidRPr="002C551D">
              <w:rPr>
                <w:color w:val="auto"/>
                <w:sz w:val="24"/>
                <w:szCs w:val="24"/>
              </w:rPr>
              <w:t xml:space="preserve"> даного виду.</w:t>
            </w:r>
          </w:p>
          <w:p w:rsidR="002C551D" w:rsidRPr="002C551D" w:rsidRDefault="002C551D" w:rsidP="009531F7">
            <w:pPr>
              <w:widowControl w:val="0"/>
              <w:jc w:val="both"/>
              <w:rPr>
                <w:color w:val="auto"/>
                <w:sz w:val="24"/>
                <w:szCs w:val="24"/>
              </w:rPr>
            </w:pPr>
            <w:r w:rsidRPr="002C551D">
              <w:rPr>
                <w:color w:val="auto"/>
                <w:sz w:val="24"/>
                <w:szCs w:val="24"/>
              </w:rPr>
              <w:t>Розмір мінімального кроку пониження ціни під час електронного аукціону – 1 % (ЗРАЗОК).</w:t>
            </w:r>
          </w:p>
          <w:p w:rsidR="002C551D" w:rsidRPr="002C551D" w:rsidRDefault="002C551D" w:rsidP="009531F7">
            <w:pPr>
              <w:shd w:val="clear" w:color="auto" w:fill="FFFFFF"/>
              <w:jc w:val="both"/>
              <w:rPr>
                <w:color w:val="auto"/>
                <w:sz w:val="24"/>
                <w:szCs w:val="24"/>
              </w:rPr>
            </w:pPr>
            <w:r w:rsidRPr="002C551D">
              <w:rPr>
                <w:color w:val="auto"/>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C551D" w:rsidRPr="002C551D" w:rsidRDefault="002C551D" w:rsidP="009531F7">
            <w:pPr>
              <w:keepNext/>
              <w:shd w:val="clear" w:color="auto" w:fill="FFFFFF"/>
              <w:jc w:val="both"/>
              <w:rPr>
                <w:color w:val="auto"/>
                <w:sz w:val="24"/>
                <w:szCs w:val="24"/>
              </w:rPr>
            </w:pPr>
            <w:r w:rsidRPr="002C551D">
              <w:rPr>
                <w:color w:val="auto"/>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C551D" w:rsidRPr="002C551D" w:rsidRDefault="002C551D" w:rsidP="009531F7">
            <w:pPr>
              <w:keepNext/>
              <w:shd w:val="clear" w:color="auto" w:fill="FFFFFF"/>
              <w:jc w:val="both"/>
              <w:rPr>
                <w:color w:val="auto"/>
                <w:sz w:val="24"/>
                <w:szCs w:val="24"/>
              </w:rPr>
            </w:pPr>
            <w:r w:rsidRPr="002C551D">
              <w:rPr>
                <w:color w:val="auto"/>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2C551D">
              <w:rPr>
                <w:color w:val="auto"/>
                <w:sz w:val="24"/>
                <w:szCs w:val="24"/>
              </w:rPr>
              <w:lastRenderedPageBreak/>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551D" w:rsidRPr="002C551D" w:rsidRDefault="002C551D" w:rsidP="009531F7">
            <w:pPr>
              <w:jc w:val="both"/>
              <w:rPr>
                <w:color w:val="auto"/>
                <w:sz w:val="24"/>
                <w:szCs w:val="24"/>
              </w:rPr>
            </w:pPr>
            <w:r w:rsidRPr="002C551D">
              <w:rPr>
                <w:color w:val="auto"/>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551D" w:rsidRPr="002C551D" w:rsidRDefault="002C551D" w:rsidP="009531F7">
            <w:pPr>
              <w:jc w:val="both"/>
              <w:rPr>
                <w:strike/>
                <w:color w:val="auto"/>
                <w:sz w:val="24"/>
                <w:szCs w:val="24"/>
              </w:rPr>
            </w:pPr>
            <w:r w:rsidRPr="002C551D">
              <w:rPr>
                <w:color w:val="auto"/>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551D" w:rsidRPr="002C551D" w:rsidRDefault="002C551D" w:rsidP="009531F7">
            <w:pPr>
              <w:widowControl w:val="0"/>
              <w:jc w:val="both"/>
              <w:rPr>
                <w:color w:val="auto"/>
                <w:sz w:val="24"/>
                <w:szCs w:val="24"/>
              </w:rPr>
            </w:pPr>
            <w:r w:rsidRPr="002C551D">
              <w:rPr>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C551D">
              <w:rPr>
                <w:b/>
                <w:i/>
                <w:color w:val="auto"/>
                <w:sz w:val="24"/>
                <w:szCs w:val="24"/>
              </w:rPr>
              <w:t>протягом 24 годин</w:t>
            </w:r>
            <w:r w:rsidRPr="002C551D">
              <w:rPr>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C551D">
              <w:rPr>
                <w:color w:val="auto"/>
                <w:sz w:val="24"/>
                <w:szCs w:val="24"/>
              </w:rPr>
              <w:t>невиправлення</w:t>
            </w:r>
            <w:proofErr w:type="spellEnd"/>
            <w:r w:rsidRPr="002C551D">
              <w:rPr>
                <w:color w:val="auto"/>
                <w:sz w:val="24"/>
                <w:szCs w:val="24"/>
              </w:rPr>
              <w:t xml:space="preserve"> учасниками виявлених невідповідностей.</w:t>
            </w:r>
          </w:p>
          <w:p w:rsidR="002C551D" w:rsidRPr="002C551D" w:rsidRDefault="002C551D" w:rsidP="009531F7">
            <w:pPr>
              <w:widowControl w:val="0"/>
              <w:jc w:val="both"/>
              <w:rPr>
                <w:color w:val="auto"/>
                <w:sz w:val="24"/>
                <w:szCs w:val="24"/>
              </w:rPr>
            </w:pPr>
            <w:r w:rsidRPr="002C551D">
              <w:rPr>
                <w:color w:val="auto"/>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C551D" w:rsidRPr="002C551D" w:rsidRDefault="002C551D" w:rsidP="009531F7">
            <w:pPr>
              <w:widowControl w:val="0"/>
              <w:jc w:val="both"/>
              <w:rPr>
                <w:color w:val="auto"/>
                <w:sz w:val="24"/>
                <w:szCs w:val="24"/>
              </w:rPr>
            </w:pPr>
            <w:r w:rsidRPr="002C551D">
              <w:rPr>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C551D" w:rsidRPr="002C551D" w:rsidRDefault="002C551D" w:rsidP="009531F7">
            <w:pPr>
              <w:widowControl w:val="0"/>
              <w:jc w:val="both"/>
              <w:rPr>
                <w:color w:val="auto"/>
                <w:sz w:val="24"/>
                <w:szCs w:val="24"/>
              </w:rPr>
            </w:pPr>
            <w:r w:rsidRPr="002C551D">
              <w:rPr>
                <w:b/>
                <w:i/>
                <w:color w:val="auto"/>
                <w:sz w:val="24"/>
                <w:szCs w:val="24"/>
              </w:rPr>
              <w:t xml:space="preserve">У разі коли учасник процедури закупівлі стає переможцем кількох або всіх лотів, замовник може укласти один договір </w:t>
            </w:r>
            <w:r w:rsidRPr="002C551D">
              <w:rPr>
                <w:b/>
                <w:i/>
                <w:color w:val="auto"/>
                <w:sz w:val="24"/>
                <w:szCs w:val="24"/>
              </w:rPr>
              <w:lastRenderedPageBreak/>
              <w:t xml:space="preserve">про закупівлю з переможцем, об’єднавши лоти </w:t>
            </w:r>
            <w:r w:rsidRPr="002C551D">
              <w:rPr>
                <w:i/>
                <w:color w:val="auto"/>
                <w:sz w:val="24"/>
                <w:szCs w:val="24"/>
              </w:rPr>
              <w:t>(у разі здійснення закупівлі за лотами).</w:t>
            </w:r>
          </w:p>
        </w:tc>
      </w:tr>
      <w:tr w:rsidR="002C551D" w:rsidTr="009531F7">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7805A6">
            <w:pPr>
              <w:widowControl w:val="0"/>
              <w:tabs>
                <w:tab w:val="left" w:pos="706"/>
              </w:tabs>
              <w:spacing w:after="283"/>
              <w:jc w:val="center"/>
              <w:rPr>
                <w:color w:val="00000A"/>
                <w:sz w:val="24"/>
                <w:szCs w:val="24"/>
              </w:rPr>
            </w:pPr>
            <w:r>
              <w:rPr>
                <w:color w:val="00000A"/>
                <w:sz w:val="24"/>
                <w:szCs w:val="24"/>
              </w:rPr>
              <w:lastRenderedPageBreak/>
              <w:t>2</w:t>
            </w:r>
          </w:p>
        </w:tc>
        <w:tc>
          <w:tcPr>
            <w:tcW w:w="2693" w:type="dxa"/>
            <w:tcBorders>
              <w:top w:val="single" w:sz="6" w:space="0" w:color="808080"/>
              <w:left w:val="single" w:sz="6" w:space="0" w:color="808080"/>
              <w:bottom w:val="single" w:sz="6" w:space="0" w:color="808080"/>
            </w:tcBorders>
            <w:shd w:val="clear" w:color="auto" w:fill="FFFFFF"/>
          </w:tcPr>
          <w:p w:rsidR="002C551D" w:rsidRPr="002C551D" w:rsidRDefault="002C551D" w:rsidP="009531F7">
            <w:pPr>
              <w:widowControl w:val="0"/>
              <w:rPr>
                <w:color w:val="auto"/>
                <w:sz w:val="24"/>
                <w:szCs w:val="24"/>
              </w:rPr>
            </w:pPr>
            <w:r w:rsidRPr="002C551D">
              <w:rPr>
                <w:b/>
                <w:color w:val="auto"/>
                <w:sz w:val="24"/>
                <w:szCs w:val="24"/>
              </w:rPr>
              <w:t>Інша інформація</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Pr="002C551D" w:rsidRDefault="002C551D" w:rsidP="009531F7">
            <w:pPr>
              <w:widowControl w:val="0"/>
              <w:jc w:val="both"/>
              <w:rPr>
                <w:color w:val="auto"/>
                <w:sz w:val="24"/>
                <w:szCs w:val="24"/>
              </w:rPr>
            </w:pPr>
            <w:r w:rsidRPr="002C551D">
              <w:rPr>
                <w:color w:val="auto"/>
                <w:sz w:val="24"/>
                <w:szCs w:val="24"/>
              </w:rPr>
              <w:t>Вартість тендерної пропозиції та всі інші ціни повинні бути чітко визначені.</w:t>
            </w:r>
          </w:p>
          <w:p w:rsidR="002C551D" w:rsidRPr="002C551D" w:rsidRDefault="002C551D" w:rsidP="009531F7">
            <w:pPr>
              <w:widowControl w:val="0"/>
              <w:ind w:right="120"/>
              <w:jc w:val="both"/>
              <w:rPr>
                <w:color w:val="auto"/>
                <w:sz w:val="24"/>
                <w:szCs w:val="24"/>
              </w:rPr>
            </w:pPr>
            <w:r w:rsidRPr="002C551D">
              <w:rPr>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551D" w:rsidRPr="002C551D" w:rsidRDefault="002C551D" w:rsidP="009531F7">
            <w:pPr>
              <w:widowControl w:val="0"/>
              <w:jc w:val="both"/>
              <w:rPr>
                <w:color w:val="auto"/>
                <w:sz w:val="24"/>
                <w:szCs w:val="24"/>
              </w:rPr>
            </w:pPr>
            <w:r w:rsidRPr="002C551D">
              <w:rPr>
                <w:color w:val="auto"/>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C551D">
              <w:rPr>
                <w:i/>
                <w:color w:val="auto"/>
                <w:sz w:val="24"/>
                <w:szCs w:val="24"/>
              </w:rPr>
              <w:t>(у разі встановлення такої вимоги)</w:t>
            </w:r>
            <w:r w:rsidRPr="002C551D">
              <w:rPr>
                <w:color w:val="auto"/>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C551D" w:rsidRPr="002C551D" w:rsidRDefault="002C551D" w:rsidP="009531F7">
            <w:pPr>
              <w:widowControl w:val="0"/>
              <w:jc w:val="both"/>
              <w:rPr>
                <w:color w:val="auto"/>
                <w:sz w:val="24"/>
                <w:szCs w:val="24"/>
              </w:rPr>
            </w:pPr>
            <w:r w:rsidRPr="002C551D">
              <w:rPr>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551D" w:rsidRPr="002C551D" w:rsidRDefault="002C551D" w:rsidP="009531F7">
            <w:pPr>
              <w:widowControl w:val="0"/>
              <w:jc w:val="both"/>
              <w:rPr>
                <w:color w:val="auto"/>
                <w:sz w:val="24"/>
                <w:szCs w:val="24"/>
              </w:rPr>
            </w:pPr>
            <w:r w:rsidRPr="002C551D">
              <w:rPr>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C551D" w:rsidRPr="002C551D" w:rsidRDefault="002C551D" w:rsidP="009531F7">
            <w:pPr>
              <w:widowControl w:val="0"/>
              <w:jc w:val="both"/>
              <w:rPr>
                <w:color w:val="auto"/>
                <w:sz w:val="24"/>
                <w:szCs w:val="24"/>
              </w:rPr>
            </w:pPr>
            <w:r w:rsidRPr="002C551D">
              <w:rPr>
                <w:b/>
                <w:i/>
                <w:color w:val="auto"/>
                <w:sz w:val="24"/>
                <w:szCs w:val="24"/>
                <w:u w:val="single"/>
              </w:rPr>
              <w:t>Інші умови тендерної документації:</w:t>
            </w:r>
          </w:p>
          <w:p w:rsidR="002C551D" w:rsidRPr="002C551D" w:rsidRDefault="002C551D" w:rsidP="009531F7">
            <w:pPr>
              <w:widowControl w:val="0"/>
              <w:jc w:val="both"/>
              <w:rPr>
                <w:color w:val="auto"/>
                <w:sz w:val="24"/>
                <w:szCs w:val="24"/>
              </w:rPr>
            </w:pPr>
            <w:r w:rsidRPr="002C551D">
              <w:rPr>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rsidR="002C551D" w:rsidRPr="002C551D" w:rsidRDefault="002C551D" w:rsidP="009531F7">
            <w:pPr>
              <w:widowControl w:val="0"/>
              <w:jc w:val="both"/>
              <w:rPr>
                <w:color w:val="auto"/>
                <w:sz w:val="24"/>
                <w:szCs w:val="24"/>
              </w:rPr>
            </w:pPr>
            <w:r w:rsidRPr="002C551D">
              <w:rPr>
                <w:color w:val="auto"/>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C551D">
              <w:rPr>
                <w:color w:val="auto"/>
                <w:sz w:val="24"/>
                <w:szCs w:val="24"/>
              </w:rPr>
              <w:t>ненакладення</w:t>
            </w:r>
            <w:proofErr w:type="spellEnd"/>
            <w:r w:rsidRPr="002C551D">
              <w:rPr>
                <w:color w:val="auto"/>
                <w:sz w:val="24"/>
                <w:szCs w:val="24"/>
              </w:rPr>
              <w:t xml:space="preserve"> електронного підпису; або надає копію/ї роз'яснення/</w:t>
            </w:r>
            <w:proofErr w:type="spellStart"/>
            <w:r w:rsidRPr="002C551D">
              <w:rPr>
                <w:color w:val="auto"/>
                <w:sz w:val="24"/>
                <w:szCs w:val="24"/>
              </w:rPr>
              <w:t>нь</w:t>
            </w:r>
            <w:proofErr w:type="spellEnd"/>
            <w:r w:rsidRPr="002C551D">
              <w:rPr>
                <w:color w:val="auto"/>
                <w:sz w:val="24"/>
                <w:szCs w:val="24"/>
              </w:rPr>
              <w:t xml:space="preserve"> державних органів щодо цього.</w:t>
            </w:r>
          </w:p>
          <w:p w:rsidR="002C551D" w:rsidRPr="002C551D" w:rsidRDefault="002C551D" w:rsidP="009531F7">
            <w:pPr>
              <w:widowControl w:val="0"/>
              <w:jc w:val="both"/>
              <w:rPr>
                <w:color w:val="auto"/>
                <w:sz w:val="24"/>
                <w:szCs w:val="24"/>
              </w:rPr>
            </w:pPr>
            <w:r w:rsidRPr="002C551D">
              <w:rPr>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C551D" w:rsidRPr="002C551D" w:rsidRDefault="002C551D" w:rsidP="009531F7">
            <w:pPr>
              <w:widowControl w:val="0"/>
              <w:jc w:val="both"/>
              <w:rPr>
                <w:color w:val="auto"/>
                <w:sz w:val="24"/>
                <w:szCs w:val="24"/>
              </w:rPr>
            </w:pPr>
            <w:r w:rsidRPr="002C551D">
              <w:rPr>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551D" w:rsidRPr="002C551D" w:rsidRDefault="002C551D" w:rsidP="009531F7">
            <w:pPr>
              <w:widowControl w:val="0"/>
              <w:jc w:val="both"/>
              <w:rPr>
                <w:color w:val="auto"/>
                <w:sz w:val="24"/>
                <w:szCs w:val="24"/>
              </w:rPr>
            </w:pPr>
            <w:r w:rsidRPr="002C551D">
              <w:rPr>
                <w:color w:val="auto"/>
                <w:sz w:val="24"/>
                <w:szCs w:val="24"/>
              </w:rPr>
              <w:t xml:space="preserve">5.  Учасники торгів — нерезиденти для виконання вимог щодо подання документів, передбачених </w:t>
            </w:r>
            <w:r w:rsidRPr="002C551D">
              <w:rPr>
                <w:b/>
                <w:i/>
                <w:color w:val="auto"/>
                <w:sz w:val="24"/>
                <w:szCs w:val="24"/>
              </w:rPr>
              <w:t>Додатком  1</w:t>
            </w:r>
            <w:r w:rsidRPr="002C551D">
              <w:rPr>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C551D" w:rsidRPr="002C551D" w:rsidRDefault="002C551D" w:rsidP="009531F7">
            <w:pPr>
              <w:widowControl w:val="0"/>
              <w:jc w:val="both"/>
              <w:rPr>
                <w:color w:val="auto"/>
                <w:sz w:val="24"/>
                <w:szCs w:val="24"/>
              </w:rPr>
            </w:pPr>
            <w:r w:rsidRPr="002C551D">
              <w:rPr>
                <w:color w:val="auto"/>
                <w:sz w:val="24"/>
                <w:szCs w:val="24"/>
              </w:rPr>
              <w:t xml:space="preserve">6.  Факт подання тендерної пропозиції учасником — фізичною </w:t>
            </w:r>
            <w:r w:rsidRPr="002C551D">
              <w:rPr>
                <w:color w:val="auto"/>
                <w:sz w:val="24"/>
                <w:szCs w:val="24"/>
              </w:rPr>
              <w:lastRenderedPageBreak/>
              <w:t>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C551D" w:rsidRPr="002C551D" w:rsidRDefault="002C551D" w:rsidP="009531F7">
            <w:pPr>
              <w:widowControl w:val="0"/>
              <w:jc w:val="both"/>
              <w:rPr>
                <w:color w:val="auto"/>
                <w:sz w:val="24"/>
                <w:szCs w:val="24"/>
              </w:rPr>
            </w:pPr>
            <w:r w:rsidRPr="002C551D">
              <w:rPr>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C551D" w:rsidRPr="002C551D" w:rsidRDefault="002C551D" w:rsidP="009531F7">
            <w:pPr>
              <w:widowControl w:val="0"/>
              <w:jc w:val="both"/>
              <w:rPr>
                <w:color w:val="auto"/>
                <w:sz w:val="24"/>
                <w:szCs w:val="24"/>
              </w:rPr>
            </w:pPr>
            <w:r w:rsidRPr="002C551D">
              <w:rPr>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C551D" w:rsidRPr="002C551D" w:rsidRDefault="002C551D" w:rsidP="009531F7">
            <w:pPr>
              <w:widowControl w:val="0"/>
              <w:jc w:val="both"/>
              <w:rPr>
                <w:color w:val="auto"/>
                <w:sz w:val="24"/>
                <w:szCs w:val="24"/>
              </w:rPr>
            </w:pPr>
            <w:r w:rsidRPr="002C551D">
              <w:rPr>
                <w:color w:val="auto"/>
                <w:sz w:val="24"/>
                <w:szCs w:val="24"/>
              </w:rPr>
              <w:t xml:space="preserve">8. Учасник, який подав тендерну пропозицію, вважається таким, що згодний з </w:t>
            </w:r>
            <w:proofErr w:type="spellStart"/>
            <w:r w:rsidRPr="002C551D">
              <w:rPr>
                <w:color w:val="auto"/>
                <w:sz w:val="24"/>
                <w:szCs w:val="24"/>
              </w:rPr>
              <w:t>проєктом</w:t>
            </w:r>
            <w:proofErr w:type="spellEnd"/>
            <w:r w:rsidRPr="002C551D">
              <w:rPr>
                <w:color w:val="auto"/>
                <w:sz w:val="24"/>
                <w:szCs w:val="24"/>
              </w:rPr>
              <w:t xml:space="preserve"> договору про закупівлю, викладеним у </w:t>
            </w:r>
            <w:r w:rsidRPr="002C551D">
              <w:rPr>
                <w:b/>
                <w:i/>
                <w:color w:val="auto"/>
                <w:sz w:val="24"/>
                <w:szCs w:val="24"/>
              </w:rPr>
              <w:t>Додатку 3</w:t>
            </w:r>
            <w:r w:rsidRPr="002C551D">
              <w:rPr>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C551D">
              <w:rPr>
                <w:b/>
                <w:i/>
                <w:color w:val="auto"/>
                <w:sz w:val="24"/>
                <w:szCs w:val="24"/>
              </w:rPr>
              <w:t>в п. 4 Розділу 3</w:t>
            </w:r>
            <w:r w:rsidRPr="002C551D">
              <w:rPr>
                <w:color w:val="auto"/>
                <w:sz w:val="24"/>
                <w:szCs w:val="24"/>
              </w:rPr>
              <w:t xml:space="preserve"> до цієї тендерної документації.</w:t>
            </w:r>
          </w:p>
          <w:p w:rsidR="002C551D" w:rsidRPr="002C551D" w:rsidRDefault="002C551D" w:rsidP="009531F7">
            <w:pPr>
              <w:widowControl w:val="0"/>
              <w:jc w:val="both"/>
              <w:rPr>
                <w:color w:val="auto"/>
                <w:sz w:val="24"/>
                <w:szCs w:val="24"/>
              </w:rPr>
            </w:pPr>
            <w:r w:rsidRPr="002C551D">
              <w:rPr>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C551D" w:rsidRPr="002C551D" w:rsidRDefault="002C551D" w:rsidP="009531F7">
            <w:pPr>
              <w:widowControl w:val="0"/>
              <w:pBdr>
                <w:top w:val="nil"/>
                <w:left w:val="nil"/>
                <w:bottom w:val="nil"/>
                <w:right w:val="nil"/>
                <w:between w:val="nil"/>
              </w:pBdr>
              <w:jc w:val="both"/>
              <w:rPr>
                <w:color w:val="auto"/>
                <w:sz w:val="24"/>
                <w:szCs w:val="24"/>
              </w:rPr>
            </w:pPr>
            <w:r w:rsidRPr="002C551D">
              <w:rPr>
                <w:color w:val="auto"/>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C551D" w:rsidRPr="002C551D" w:rsidRDefault="002C551D" w:rsidP="009531F7">
            <w:pPr>
              <w:widowControl w:val="0"/>
              <w:jc w:val="both"/>
              <w:rPr>
                <w:color w:val="auto"/>
                <w:sz w:val="24"/>
                <w:szCs w:val="24"/>
              </w:rPr>
            </w:pPr>
            <w:r w:rsidRPr="002C551D">
              <w:rPr>
                <w:color w:val="auto"/>
                <w:sz w:val="24"/>
                <w:szCs w:val="24"/>
              </w:rPr>
              <w:t>11. Тендерна пропозиція учасника може містити документи з водяними знаками.</w:t>
            </w:r>
          </w:p>
          <w:p w:rsidR="002C551D" w:rsidRPr="002C551D" w:rsidRDefault="002C551D" w:rsidP="009531F7">
            <w:pPr>
              <w:widowControl w:val="0"/>
              <w:pBdr>
                <w:top w:val="nil"/>
                <w:left w:val="nil"/>
                <w:bottom w:val="nil"/>
                <w:right w:val="nil"/>
                <w:between w:val="nil"/>
              </w:pBdr>
              <w:jc w:val="both"/>
              <w:rPr>
                <w:color w:val="auto"/>
                <w:sz w:val="24"/>
                <w:szCs w:val="24"/>
              </w:rPr>
            </w:pPr>
            <w:r w:rsidRPr="002C551D">
              <w:rPr>
                <w:color w:val="auto"/>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C551D" w:rsidRPr="002C551D" w:rsidRDefault="002C551D" w:rsidP="009531F7">
            <w:pPr>
              <w:widowControl w:val="0"/>
              <w:pBdr>
                <w:top w:val="nil"/>
                <w:left w:val="nil"/>
                <w:bottom w:val="nil"/>
                <w:right w:val="nil"/>
                <w:between w:val="nil"/>
              </w:pBdr>
              <w:jc w:val="both"/>
              <w:rPr>
                <w:color w:val="auto"/>
                <w:sz w:val="24"/>
                <w:szCs w:val="24"/>
              </w:rPr>
            </w:pPr>
            <w:r w:rsidRPr="002C551D">
              <w:rPr>
                <w:color w:val="auto"/>
                <w:sz w:val="24"/>
                <w:szCs w:val="24"/>
              </w:rPr>
              <w:t xml:space="preserve">—   </w:t>
            </w:r>
            <w:r w:rsidRPr="002C551D">
              <w:rPr>
                <w:color w:val="auto"/>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C551D" w:rsidRPr="002C551D" w:rsidRDefault="002C551D" w:rsidP="009531F7">
            <w:pPr>
              <w:widowControl w:val="0"/>
              <w:pBdr>
                <w:top w:val="nil"/>
                <w:left w:val="nil"/>
                <w:bottom w:val="nil"/>
                <w:right w:val="nil"/>
                <w:between w:val="nil"/>
              </w:pBdr>
              <w:jc w:val="both"/>
              <w:rPr>
                <w:color w:val="auto"/>
                <w:sz w:val="24"/>
                <w:szCs w:val="24"/>
              </w:rPr>
            </w:pPr>
            <w:r w:rsidRPr="002C551D">
              <w:rPr>
                <w:color w:val="auto"/>
                <w:sz w:val="24"/>
                <w:szCs w:val="24"/>
              </w:rPr>
              <w:t xml:space="preserve">—   </w:t>
            </w:r>
            <w:r w:rsidRPr="002C551D">
              <w:rPr>
                <w:color w:val="auto"/>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2C551D">
              <w:rPr>
                <w:color w:val="auto"/>
                <w:sz w:val="24"/>
                <w:szCs w:val="24"/>
              </w:rPr>
              <w:lastRenderedPageBreak/>
              <w:t>Федерації;</w:t>
            </w:r>
          </w:p>
          <w:p w:rsidR="002C551D" w:rsidRPr="002C551D" w:rsidRDefault="002C551D" w:rsidP="009531F7">
            <w:pPr>
              <w:widowControl w:val="0"/>
              <w:pBdr>
                <w:top w:val="nil"/>
                <w:left w:val="nil"/>
                <w:bottom w:val="nil"/>
                <w:right w:val="nil"/>
                <w:between w:val="nil"/>
              </w:pBdr>
              <w:jc w:val="both"/>
              <w:rPr>
                <w:i/>
                <w:color w:val="auto"/>
                <w:sz w:val="24"/>
                <w:szCs w:val="24"/>
              </w:rPr>
            </w:pPr>
            <w:r w:rsidRPr="002C551D">
              <w:rPr>
                <w:color w:val="auto"/>
                <w:sz w:val="24"/>
                <w:szCs w:val="24"/>
              </w:rPr>
              <w:t xml:space="preserve">—   </w:t>
            </w:r>
            <w:r w:rsidRPr="002C551D">
              <w:rPr>
                <w:color w:val="auto"/>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C551D" w:rsidRPr="002C551D" w:rsidRDefault="002C551D" w:rsidP="009531F7">
            <w:pPr>
              <w:widowControl w:val="0"/>
              <w:jc w:val="both"/>
              <w:rPr>
                <w:i/>
                <w:color w:val="auto"/>
              </w:rPr>
            </w:pPr>
            <w:r w:rsidRPr="002C551D">
              <w:rPr>
                <w:color w:val="auto"/>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C551D">
              <w:rPr>
                <w:color w:val="auto"/>
                <w:sz w:val="24"/>
                <w:szCs w:val="24"/>
              </w:rPr>
              <w:t>бенефіціарним</w:t>
            </w:r>
            <w:proofErr w:type="spellEnd"/>
            <w:r w:rsidRPr="002C551D">
              <w:rPr>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C551D" w:rsidTr="009531F7">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7805A6">
            <w:pPr>
              <w:widowControl w:val="0"/>
              <w:tabs>
                <w:tab w:val="left" w:pos="706"/>
              </w:tabs>
              <w:spacing w:after="283"/>
              <w:rPr>
                <w:rFonts w:ascii="Calibri" w:hAnsi="Calibri" w:cs="Calibri"/>
                <w:sz w:val="22"/>
                <w:szCs w:val="22"/>
              </w:rPr>
            </w:pPr>
            <w:r>
              <w:rPr>
                <w:rFonts w:ascii="Calibri" w:hAnsi="Calibri" w:cs="Calibri"/>
                <w:sz w:val="22"/>
                <w:szCs w:val="22"/>
              </w:rPr>
              <w:lastRenderedPageBreak/>
              <w:t>3</w:t>
            </w:r>
          </w:p>
          <w:p w:rsidR="002C551D" w:rsidRPr="007E210F" w:rsidRDefault="002C551D" w:rsidP="007805A6">
            <w:pPr>
              <w:widowControl w:val="0"/>
              <w:tabs>
                <w:tab w:val="left" w:pos="706"/>
              </w:tabs>
              <w:rPr>
                <w:color w:val="00000A"/>
                <w:sz w:val="24"/>
                <w:szCs w:val="24"/>
              </w:rPr>
            </w:pPr>
          </w:p>
        </w:tc>
        <w:tc>
          <w:tcPr>
            <w:tcW w:w="2693" w:type="dxa"/>
            <w:tcBorders>
              <w:top w:val="single" w:sz="6" w:space="0" w:color="808080"/>
              <w:left w:val="single" w:sz="6" w:space="0" w:color="808080"/>
              <w:bottom w:val="single" w:sz="6" w:space="0" w:color="808080"/>
            </w:tcBorders>
            <w:shd w:val="clear" w:color="auto" w:fill="FFFFFF"/>
          </w:tcPr>
          <w:p w:rsidR="002C551D" w:rsidRPr="002C551D" w:rsidRDefault="002C551D" w:rsidP="009531F7">
            <w:pPr>
              <w:widowControl w:val="0"/>
              <w:rPr>
                <w:color w:val="auto"/>
                <w:sz w:val="24"/>
                <w:szCs w:val="24"/>
              </w:rPr>
            </w:pPr>
            <w:r w:rsidRPr="002C551D">
              <w:rPr>
                <w:b/>
                <w:color w:val="auto"/>
                <w:sz w:val="24"/>
                <w:szCs w:val="24"/>
              </w:rPr>
              <w:t>Відхилення тендерних пропозицій</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Pr="002C551D" w:rsidRDefault="002C551D" w:rsidP="009531F7">
            <w:pPr>
              <w:jc w:val="both"/>
              <w:rPr>
                <w:b/>
                <w:i/>
                <w:color w:val="auto"/>
                <w:sz w:val="24"/>
                <w:szCs w:val="24"/>
                <w:highlight w:val="white"/>
              </w:rPr>
            </w:pPr>
            <w:r w:rsidRPr="002C551D">
              <w:rPr>
                <w:b/>
                <w:i/>
                <w:color w:val="auto"/>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1) учасник процедури закупівлі:</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підпадає під підстави, встановлені пунктом 47 цих особливостей;</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не надав забезпечення тендерної пропозиції, якщо таке забезпечення вимагалося замовником;</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2C551D">
              <w:rPr>
                <w:color w:val="auto"/>
                <w:sz w:val="24"/>
                <w:szCs w:val="24"/>
                <w:highlight w:val="white"/>
              </w:rPr>
              <w:lastRenderedPageBreak/>
              <w:t xml:space="preserve">Білорусь; юридичною особою, утвореною та зареєстрованою відповідно до законодавства України, кінцевим </w:t>
            </w:r>
            <w:proofErr w:type="spellStart"/>
            <w:r w:rsidRPr="002C551D">
              <w:rPr>
                <w:color w:val="auto"/>
                <w:sz w:val="24"/>
                <w:szCs w:val="24"/>
                <w:highlight w:val="white"/>
              </w:rPr>
              <w:t>бенефіціарним</w:t>
            </w:r>
            <w:proofErr w:type="spellEnd"/>
            <w:r w:rsidRPr="002C551D">
              <w:rPr>
                <w:color w:val="auto"/>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C551D">
              <w:rPr>
                <w:color w:val="auto"/>
                <w:sz w:val="24"/>
                <w:szCs w:val="24"/>
                <w:highlight w:val="white"/>
              </w:rPr>
              <w:t>“Про</w:t>
            </w:r>
            <w:proofErr w:type="spellEnd"/>
            <w:r w:rsidRPr="002C551D">
              <w:rPr>
                <w:color w:val="auto"/>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C551D">
              <w:rPr>
                <w:color w:val="auto"/>
                <w:sz w:val="24"/>
                <w:szCs w:val="24"/>
                <w:highlight w:val="white"/>
              </w:rPr>
              <w:t>“Про</w:t>
            </w:r>
            <w:proofErr w:type="spellEnd"/>
            <w:r w:rsidRPr="002C551D">
              <w:rPr>
                <w:color w:val="auto"/>
                <w:sz w:val="24"/>
                <w:szCs w:val="24"/>
                <w:highlight w:val="white"/>
              </w:rPr>
              <w:t xml:space="preserve"> публічні </w:t>
            </w:r>
            <w:proofErr w:type="spellStart"/>
            <w:r w:rsidRPr="002C551D">
              <w:rPr>
                <w:color w:val="auto"/>
                <w:sz w:val="24"/>
                <w:szCs w:val="24"/>
                <w:highlight w:val="white"/>
              </w:rPr>
              <w:t>закупівлі”</w:t>
            </w:r>
            <w:proofErr w:type="spellEnd"/>
            <w:r w:rsidRPr="002C551D">
              <w:rPr>
                <w:color w:val="auto"/>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2C551D">
              <w:rPr>
                <w:color w:val="auto"/>
                <w:sz w:val="24"/>
                <w:szCs w:val="24"/>
                <w:highlight w:val="white"/>
              </w:rPr>
              <w:t>скасування”</w:t>
            </w:r>
            <w:proofErr w:type="spellEnd"/>
            <w:r w:rsidRPr="002C551D">
              <w:rPr>
                <w:color w:val="auto"/>
                <w:sz w:val="24"/>
                <w:szCs w:val="24"/>
                <w:highlight w:val="white"/>
              </w:rPr>
              <w:t xml:space="preserve"> (Офіційний вісник України, 2022 р., № 84, ст. 5176);</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2) тендерна пропозиція:</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C551D">
                <w:rPr>
                  <w:color w:val="auto"/>
                  <w:sz w:val="24"/>
                  <w:szCs w:val="24"/>
                  <w:highlight w:val="white"/>
                </w:rPr>
                <w:t>пункту 4</w:t>
              </w:r>
            </w:hyperlink>
            <w:r w:rsidRPr="002C551D">
              <w:rPr>
                <w:color w:val="auto"/>
                <w:sz w:val="24"/>
                <w:szCs w:val="24"/>
                <w:highlight w:val="white"/>
              </w:rPr>
              <w:t>3 цих особливостей;</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є такою, строк дії якої закінчився;</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3) переможець процедури закупівлі:</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не надав забезпечення виконання договору про закупівлю, якщо таке забезпечення вимагалося замовником;</w:t>
            </w:r>
          </w:p>
          <w:p w:rsidR="002C551D" w:rsidRPr="002C551D" w:rsidRDefault="002C551D" w:rsidP="009531F7">
            <w:pPr>
              <w:shd w:val="clear" w:color="auto" w:fill="FFFFFF"/>
              <w:ind w:firstLine="567"/>
              <w:jc w:val="both"/>
              <w:rPr>
                <w:color w:val="auto"/>
                <w:sz w:val="24"/>
                <w:szCs w:val="24"/>
                <w:highlight w:val="white"/>
              </w:rPr>
            </w:pPr>
            <w:r w:rsidRPr="002C551D">
              <w:rPr>
                <w:color w:val="auto"/>
                <w:sz w:val="24"/>
                <w:szCs w:val="24"/>
                <w:highlight w:val="white"/>
              </w:rPr>
              <w:t xml:space="preserve">надав недостовірну інформацію, що є суттєвою для </w:t>
            </w:r>
            <w:r w:rsidRPr="002C551D">
              <w:rPr>
                <w:color w:val="auto"/>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2C551D" w:rsidRPr="002C551D" w:rsidRDefault="002C551D" w:rsidP="009531F7">
            <w:pPr>
              <w:shd w:val="clear" w:color="auto" w:fill="FFFFFF"/>
              <w:ind w:firstLine="567"/>
              <w:jc w:val="both"/>
              <w:rPr>
                <w:b/>
                <w:i/>
                <w:color w:val="auto"/>
                <w:sz w:val="24"/>
                <w:szCs w:val="24"/>
                <w:highlight w:val="white"/>
              </w:rPr>
            </w:pPr>
            <w:r w:rsidRPr="002C551D">
              <w:rPr>
                <w:b/>
                <w:i/>
                <w:color w:val="auto"/>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C551D" w:rsidRPr="002C551D" w:rsidRDefault="002C551D" w:rsidP="009531F7">
            <w:pPr>
              <w:ind w:firstLine="567"/>
              <w:jc w:val="both"/>
              <w:rPr>
                <w:color w:val="auto"/>
                <w:sz w:val="24"/>
                <w:szCs w:val="24"/>
                <w:highlight w:val="white"/>
              </w:rPr>
            </w:pPr>
            <w:r w:rsidRPr="002C551D">
              <w:rPr>
                <w:color w:val="auto"/>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551D" w:rsidRPr="002C551D" w:rsidRDefault="002C551D" w:rsidP="009531F7">
            <w:pPr>
              <w:ind w:firstLine="567"/>
              <w:jc w:val="both"/>
              <w:rPr>
                <w:color w:val="auto"/>
                <w:sz w:val="24"/>
                <w:szCs w:val="24"/>
                <w:highlight w:val="white"/>
              </w:rPr>
            </w:pPr>
            <w:r w:rsidRPr="002C551D">
              <w:rPr>
                <w:color w:val="auto"/>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551D" w:rsidRPr="002C551D" w:rsidRDefault="002C551D" w:rsidP="009531F7">
            <w:pPr>
              <w:jc w:val="both"/>
              <w:rPr>
                <w:color w:val="auto"/>
                <w:sz w:val="24"/>
                <w:szCs w:val="24"/>
                <w:highlight w:val="white"/>
              </w:rPr>
            </w:pPr>
            <w:r w:rsidRPr="002C551D">
              <w:rPr>
                <w:color w:val="auto"/>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C551D" w:rsidRPr="002C551D" w:rsidRDefault="002C551D" w:rsidP="009531F7">
            <w:pPr>
              <w:jc w:val="both"/>
              <w:rPr>
                <w:color w:val="auto"/>
                <w:sz w:val="24"/>
                <w:szCs w:val="24"/>
                <w:highlight w:val="white"/>
              </w:rPr>
            </w:pPr>
            <w:r w:rsidRPr="002C551D">
              <w:rPr>
                <w:color w:val="auto"/>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805A6">
        <w:tc>
          <w:tcPr>
            <w:tcW w:w="10305" w:type="dxa"/>
            <w:gridSpan w:val="3"/>
            <w:tcBorders>
              <w:top w:val="single" w:sz="6" w:space="0" w:color="808080"/>
              <w:left w:val="single" w:sz="6" w:space="0" w:color="808080"/>
              <w:bottom w:val="single" w:sz="6" w:space="0" w:color="808080"/>
              <w:right w:val="single" w:sz="6" w:space="0" w:color="808080"/>
            </w:tcBorders>
            <w:shd w:val="clear" w:color="auto" w:fill="FFFFFF"/>
          </w:tcPr>
          <w:p w:rsidR="007805A6" w:rsidRPr="00E834FC" w:rsidRDefault="007805A6" w:rsidP="007805A6">
            <w:pPr>
              <w:widowControl w:val="0"/>
              <w:tabs>
                <w:tab w:val="left" w:pos="706"/>
              </w:tabs>
              <w:spacing w:after="283"/>
              <w:jc w:val="center"/>
              <w:rPr>
                <w:rFonts w:ascii="Calibri" w:hAnsi="Calibri" w:cs="Calibri"/>
                <w:b/>
                <w:sz w:val="22"/>
                <w:szCs w:val="22"/>
              </w:rPr>
            </w:pPr>
            <w:r w:rsidRPr="00A25F13">
              <w:rPr>
                <w:b/>
                <w:color w:val="00000A"/>
                <w:sz w:val="24"/>
                <w:szCs w:val="24"/>
              </w:rPr>
              <w:lastRenderedPageBreak/>
              <w:t>Ⅵ. Результати торгів та укладання договору про закупівлю</w:t>
            </w:r>
          </w:p>
        </w:tc>
      </w:tr>
      <w:tr w:rsidR="002C551D" w:rsidTr="009531F7">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7805A6">
            <w:pPr>
              <w:widowControl w:val="0"/>
              <w:tabs>
                <w:tab w:val="left" w:pos="706"/>
              </w:tabs>
              <w:spacing w:after="283"/>
              <w:rPr>
                <w:rFonts w:ascii="Calibri" w:hAnsi="Calibri" w:cs="Calibri"/>
                <w:sz w:val="22"/>
                <w:szCs w:val="22"/>
              </w:rPr>
            </w:pPr>
            <w:r w:rsidRPr="007E210F">
              <w:rPr>
                <w:color w:val="00000A"/>
                <w:sz w:val="24"/>
                <w:szCs w:val="24"/>
              </w:rPr>
              <w:t>1</w:t>
            </w:r>
          </w:p>
        </w:tc>
        <w:tc>
          <w:tcPr>
            <w:tcW w:w="2693" w:type="dxa"/>
            <w:tcBorders>
              <w:top w:val="single" w:sz="6" w:space="0" w:color="808080"/>
              <w:left w:val="single" w:sz="6" w:space="0" w:color="808080"/>
              <w:bottom w:val="single" w:sz="6" w:space="0" w:color="808080"/>
            </w:tcBorders>
            <w:shd w:val="clear" w:color="auto" w:fill="FFFFFF"/>
          </w:tcPr>
          <w:p w:rsidR="002C551D" w:rsidRDefault="002C551D" w:rsidP="009531F7">
            <w:pPr>
              <w:widowControl w:val="0"/>
              <w:rPr>
                <w:b/>
                <w:sz w:val="24"/>
                <w:szCs w:val="24"/>
              </w:rPr>
            </w:pPr>
            <w:r>
              <w:rPr>
                <w:b/>
                <w:sz w:val="24"/>
                <w:szCs w:val="24"/>
              </w:rPr>
              <w:t>Відміна тендеру чи визнання тендеру таким, що не відбувся</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Default="002C551D" w:rsidP="009531F7">
            <w:pPr>
              <w:widowControl w:val="0"/>
              <w:jc w:val="both"/>
              <w:rPr>
                <w:b/>
                <w:i/>
                <w:sz w:val="24"/>
                <w:szCs w:val="24"/>
                <w:highlight w:val="white"/>
              </w:rPr>
            </w:pPr>
            <w:r>
              <w:rPr>
                <w:b/>
                <w:i/>
                <w:sz w:val="24"/>
                <w:szCs w:val="24"/>
                <w:highlight w:val="white"/>
              </w:rPr>
              <w:t>Замовник відміняє відкриті торги у разі:</w:t>
            </w:r>
          </w:p>
          <w:p w:rsidR="002C551D" w:rsidRDefault="002C551D" w:rsidP="009531F7">
            <w:pPr>
              <w:widowControl w:val="0"/>
              <w:jc w:val="both"/>
              <w:rPr>
                <w:sz w:val="24"/>
                <w:szCs w:val="24"/>
                <w:highlight w:val="white"/>
              </w:rPr>
            </w:pPr>
            <w:r>
              <w:rPr>
                <w:sz w:val="24"/>
                <w:szCs w:val="24"/>
                <w:highlight w:val="white"/>
              </w:rPr>
              <w:t>1) відсутності подальшої потреби в закупівлі товарів, робіт чи послуг;</w:t>
            </w:r>
          </w:p>
          <w:p w:rsidR="002C551D" w:rsidRDefault="002C551D" w:rsidP="009531F7">
            <w:pPr>
              <w:widowControl w:val="0"/>
              <w:jc w:val="both"/>
              <w:rPr>
                <w:sz w:val="24"/>
                <w:szCs w:val="24"/>
                <w:highlight w:val="white"/>
              </w:rPr>
            </w:pPr>
            <w:r>
              <w:rPr>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C551D" w:rsidRDefault="002C551D" w:rsidP="009531F7">
            <w:pPr>
              <w:widowControl w:val="0"/>
              <w:jc w:val="both"/>
              <w:rPr>
                <w:sz w:val="24"/>
                <w:szCs w:val="24"/>
                <w:highlight w:val="white"/>
              </w:rPr>
            </w:pPr>
            <w:r>
              <w:rPr>
                <w:sz w:val="24"/>
                <w:szCs w:val="24"/>
                <w:highlight w:val="white"/>
              </w:rPr>
              <w:t>3) скорочення обсягу видатків на здійснення закупівлі товарів, робіт чи послуг;</w:t>
            </w:r>
          </w:p>
          <w:p w:rsidR="002C551D" w:rsidRDefault="002C551D" w:rsidP="009531F7">
            <w:pPr>
              <w:widowControl w:val="0"/>
              <w:jc w:val="both"/>
              <w:rPr>
                <w:sz w:val="24"/>
                <w:szCs w:val="24"/>
                <w:highlight w:val="white"/>
              </w:rPr>
            </w:pPr>
            <w:r>
              <w:rPr>
                <w:sz w:val="24"/>
                <w:szCs w:val="24"/>
                <w:highlight w:val="white"/>
              </w:rPr>
              <w:t>4) коли здійснення закупівлі стало неможливим внаслідок дії обставин непереборної сили.</w:t>
            </w:r>
          </w:p>
          <w:p w:rsidR="002C551D" w:rsidRDefault="002C551D" w:rsidP="009531F7">
            <w:pPr>
              <w:widowControl w:val="0"/>
              <w:jc w:val="both"/>
              <w:rPr>
                <w:sz w:val="24"/>
                <w:szCs w:val="24"/>
                <w:highlight w:val="white"/>
              </w:rPr>
            </w:pPr>
            <w:r>
              <w:rPr>
                <w:sz w:val="24"/>
                <w:szCs w:val="24"/>
                <w:highlight w:val="white"/>
              </w:rPr>
              <w:t xml:space="preserve">У разі відміни відкритих торгів замовник </w:t>
            </w:r>
            <w:r>
              <w:rPr>
                <w:b/>
                <w:i/>
                <w:sz w:val="24"/>
                <w:szCs w:val="24"/>
                <w:highlight w:val="white"/>
              </w:rPr>
              <w:t>протягом одного робочого дня</w:t>
            </w:r>
            <w:r>
              <w:rPr>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C551D" w:rsidRDefault="002C551D" w:rsidP="009531F7">
            <w:pPr>
              <w:widowControl w:val="0"/>
              <w:jc w:val="both"/>
              <w:rPr>
                <w:b/>
                <w:i/>
                <w:sz w:val="24"/>
                <w:szCs w:val="24"/>
                <w:highlight w:val="white"/>
              </w:rPr>
            </w:pPr>
            <w:r>
              <w:rPr>
                <w:b/>
                <w:i/>
                <w:sz w:val="24"/>
                <w:szCs w:val="24"/>
                <w:highlight w:val="white"/>
              </w:rPr>
              <w:lastRenderedPageBreak/>
              <w:t>Відкриті торги автоматично відміняються електронною системою закупівель у разі:</w:t>
            </w:r>
          </w:p>
          <w:p w:rsidR="002C551D" w:rsidRDefault="002C551D" w:rsidP="009531F7">
            <w:pPr>
              <w:widowControl w:val="0"/>
              <w:jc w:val="both"/>
              <w:rPr>
                <w:sz w:val="24"/>
                <w:szCs w:val="24"/>
                <w:highlight w:val="white"/>
              </w:rPr>
            </w:pPr>
            <w:r>
              <w:rPr>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C551D" w:rsidRDefault="002C551D" w:rsidP="009531F7">
            <w:pPr>
              <w:widowControl w:val="0"/>
              <w:jc w:val="both"/>
              <w:rPr>
                <w:sz w:val="24"/>
                <w:szCs w:val="24"/>
                <w:highlight w:val="white"/>
              </w:rPr>
            </w:pPr>
            <w:r>
              <w:rPr>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C551D" w:rsidRDefault="002C551D" w:rsidP="009531F7">
            <w:pPr>
              <w:widowControl w:val="0"/>
              <w:jc w:val="both"/>
              <w:rPr>
                <w:sz w:val="24"/>
                <w:szCs w:val="24"/>
                <w:highlight w:val="white"/>
              </w:rPr>
            </w:pPr>
            <w:r>
              <w:rPr>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C551D">
              <w:rPr>
                <w:color w:val="auto"/>
                <w:sz w:val="24"/>
                <w:szCs w:val="24"/>
                <w:highlight w:val="white"/>
              </w:rPr>
              <w:t>пунктом 51 Особливостей</w:t>
            </w:r>
            <w:r>
              <w:rPr>
                <w:sz w:val="24"/>
                <w:szCs w:val="24"/>
                <w:highlight w:val="white"/>
              </w:rPr>
              <w:t>, оприлюднюється інформація про відміну відкритих торгів.</w:t>
            </w:r>
          </w:p>
          <w:p w:rsidR="002C551D" w:rsidRDefault="002C551D" w:rsidP="009531F7">
            <w:pPr>
              <w:widowControl w:val="0"/>
              <w:jc w:val="both"/>
              <w:rPr>
                <w:sz w:val="24"/>
                <w:szCs w:val="24"/>
                <w:highlight w:val="white"/>
              </w:rPr>
            </w:pPr>
            <w:r>
              <w:rPr>
                <w:sz w:val="24"/>
                <w:szCs w:val="24"/>
                <w:highlight w:val="white"/>
              </w:rPr>
              <w:t>Відкриті торги можуть бути відмінені частково (за лотом).</w:t>
            </w:r>
          </w:p>
          <w:p w:rsidR="002C551D" w:rsidRDefault="002C551D" w:rsidP="009531F7">
            <w:pPr>
              <w:widowControl w:val="0"/>
              <w:jc w:val="both"/>
              <w:rPr>
                <w:sz w:val="24"/>
                <w:szCs w:val="24"/>
                <w:highlight w:val="white"/>
              </w:rPr>
            </w:pPr>
            <w:r>
              <w:rPr>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4"/>
                <w:szCs w:val="24"/>
                <w:highlight w:val="white"/>
              </w:rPr>
              <w:t>.</w:t>
            </w:r>
          </w:p>
        </w:tc>
      </w:tr>
      <w:tr w:rsidR="002C551D" w:rsidTr="009531F7">
        <w:trPr>
          <w:trHeight w:val="2539"/>
        </w:trPr>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7805A6">
            <w:pPr>
              <w:widowControl w:val="0"/>
              <w:tabs>
                <w:tab w:val="left" w:pos="706"/>
              </w:tabs>
              <w:spacing w:after="283"/>
              <w:rPr>
                <w:rFonts w:ascii="Calibri" w:hAnsi="Calibri" w:cs="Calibri"/>
                <w:sz w:val="22"/>
                <w:szCs w:val="22"/>
              </w:rPr>
            </w:pPr>
            <w:r w:rsidRPr="007E210F">
              <w:rPr>
                <w:color w:val="00000A"/>
                <w:sz w:val="24"/>
                <w:szCs w:val="24"/>
              </w:rPr>
              <w:lastRenderedPageBreak/>
              <w:t>2</w:t>
            </w:r>
          </w:p>
        </w:tc>
        <w:tc>
          <w:tcPr>
            <w:tcW w:w="2693" w:type="dxa"/>
            <w:tcBorders>
              <w:top w:val="single" w:sz="6" w:space="0" w:color="808080"/>
              <w:left w:val="single" w:sz="6" w:space="0" w:color="808080"/>
              <w:bottom w:val="single" w:sz="6" w:space="0" w:color="808080"/>
            </w:tcBorders>
            <w:shd w:val="clear" w:color="auto" w:fill="FFFFFF"/>
          </w:tcPr>
          <w:p w:rsidR="002C551D" w:rsidRPr="002C551D" w:rsidRDefault="002C551D" w:rsidP="009531F7">
            <w:pPr>
              <w:widowControl w:val="0"/>
              <w:rPr>
                <w:color w:val="auto"/>
                <w:sz w:val="24"/>
                <w:szCs w:val="24"/>
              </w:rPr>
            </w:pPr>
            <w:r w:rsidRPr="002C551D">
              <w:rPr>
                <w:b/>
                <w:color w:val="auto"/>
                <w:sz w:val="24"/>
                <w:szCs w:val="24"/>
              </w:rPr>
              <w:t>Строк укладання договору про закупівлю</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Pr="002C551D" w:rsidRDefault="002C551D" w:rsidP="009531F7">
            <w:pPr>
              <w:widowControl w:val="0"/>
              <w:jc w:val="both"/>
              <w:rPr>
                <w:color w:val="auto"/>
                <w:sz w:val="24"/>
                <w:szCs w:val="24"/>
                <w:highlight w:val="white"/>
              </w:rPr>
            </w:pPr>
            <w:r w:rsidRPr="002C551D">
              <w:rPr>
                <w:color w:val="auto"/>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551D">
              <w:rPr>
                <w:b/>
                <w:i/>
                <w:color w:val="auto"/>
                <w:sz w:val="24"/>
                <w:szCs w:val="24"/>
                <w:highlight w:val="white"/>
              </w:rPr>
              <w:t>не пізніше ніж через 15 днів</w:t>
            </w:r>
            <w:r w:rsidRPr="002C551D">
              <w:rPr>
                <w:color w:val="auto"/>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551D">
              <w:rPr>
                <w:b/>
                <w:i/>
                <w:color w:val="auto"/>
                <w:sz w:val="24"/>
                <w:szCs w:val="24"/>
                <w:highlight w:val="white"/>
              </w:rPr>
              <w:t>може бути продовжений до 60 днів</w:t>
            </w:r>
            <w:r w:rsidRPr="002C551D">
              <w:rPr>
                <w:color w:val="auto"/>
                <w:sz w:val="24"/>
                <w:szCs w:val="24"/>
                <w:highlight w:val="white"/>
              </w:rPr>
              <w:t xml:space="preserve">. </w:t>
            </w:r>
          </w:p>
          <w:p w:rsidR="002C551D" w:rsidRPr="002C551D" w:rsidRDefault="002C551D" w:rsidP="009531F7">
            <w:pPr>
              <w:widowControl w:val="0"/>
              <w:jc w:val="both"/>
              <w:rPr>
                <w:color w:val="auto"/>
                <w:sz w:val="24"/>
                <w:szCs w:val="24"/>
                <w:highlight w:val="white"/>
              </w:rPr>
            </w:pPr>
            <w:r w:rsidRPr="002C551D">
              <w:rPr>
                <w:color w:val="auto"/>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551D" w:rsidRPr="002C551D" w:rsidRDefault="002C551D" w:rsidP="009531F7">
            <w:pPr>
              <w:widowControl w:val="0"/>
              <w:jc w:val="both"/>
              <w:rPr>
                <w:color w:val="auto"/>
                <w:sz w:val="24"/>
                <w:szCs w:val="24"/>
              </w:rPr>
            </w:pPr>
            <w:r w:rsidRPr="002C551D">
              <w:rPr>
                <w:color w:val="auto"/>
                <w:sz w:val="24"/>
                <w:szCs w:val="24"/>
                <w:highlight w:val="white"/>
              </w:rPr>
              <w:t xml:space="preserve">З метою забезпечення права на оскарження рішень замовника до органу оскарження договір про закупівлю </w:t>
            </w:r>
            <w:r w:rsidRPr="002C551D">
              <w:rPr>
                <w:b/>
                <w:i/>
                <w:color w:val="auto"/>
                <w:sz w:val="24"/>
                <w:szCs w:val="24"/>
                <w:highlight w:val="white"/>
              </w:rPr>
              <w:t>не може бути укладено раніше ніж через п’ять днів</w:t>
            </w:r>
            <w:r w:rsidRPr="002C551D">
              <w:rPr>
                <w:i/>
                <w:color w:val="auto"/>
                <w:sz w:val="24"/>
                <w:szCs w:val="24"/>
                <w:highlight w:val="white"/>
              </w:rPr>
              <w:t xml:space="preserve"> </w:t>
            </w:r>
            <w:r w:rsidRPr="002C551D">
              <w:rPr>
                <w:color w:val="auto"/>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C551D" w:rsidTr="009531F7">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7805A6">
            <w:pPr>
              <w:widowControl w:val="0"/>
              <w:tabs>
                <w:tab w:val="left" w:pos="706"/>
              </w:tabs>
              <w:spacing w:after="283"/>
              <w:rPr>
                <w:rFonts w:ascii="Calibri" w:hAnsi="Calibri" w:cs="Calibri"/>
                <w:sz w:val="22"/>
                <w:szCs w:val="22"/>
              </w:rPr>
            </w:pPr>
            <w:r w:rsidRPr="007E210F">
              <w:rPr>
                <w:color w:val="00000A"/>
                <w:sz w:val="24"/>
                <w:szCs w:val="24"/>
              </w:rPr>
              <w:t>3</w:t>
            </w:r>
          </w:p>
        </w:tc>
        <w:tc>
          <w:tcPr>
            <w:tcW w:w="2693" w:type="dxa"/>
            <w:tcBorders>
              <w:top w:val="single" w:sz="6" w:space="0" w:color="808080"/>
              <w:left w:val="single" w:sz="6" w:space="0" w:color="808080"/>
              <w:bottom w:val="single" w:sz="6" w:space="0" w:color="808080"/>
            </w:tcBorders>
            <w:shd w:val="clear" w:color="auto" w:fill="FFFFFF"/>
          </w:tcPr>
          <w:p w:rsidR="002C551D" w:rsidRPr="002C551D" w:rsidRDefault="002C551D" w:rsidP="009531F7">
            <w:pPr>
              <w:widowControl w:val="0"/>
              <w:rPr>
                <w:color w:val="auto"/>
                <w:sz w:val="24"/>
                <w:szCs w:val="24"/>
              </w:rPr>
            </w:pPr>
            <w:proofErr w:type="spellStart"/>
            <w:r w:rsidRPr="002C551D">
              <w:rPr>
                <w:b/>
                <w:color w:val="auto"/>
                <w:sz w:val="24"/>
                <w:szCs w:val="24"/>
              </w:rPr>
              <w:t>Проєкт</w:t>
            </w:r>
            <w:proofErr w:type="spellEnd"/>
            <w:r w:rsidRPr="002C551D">
              <w:rPr>
                <w:b/>
                <w:color w:val="auto"/>
                <w:sz w:val="24"/>
                <w:szCs w:val="24"/>
              </w:rPr>
              <w:t xml:space="preserve"> договору про закупівлю</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Pr="002C551D" w:rsidRDefault="002C551D" w:rsidP="009531F7">
            <w:pPr>
              <w:widowControl w:val="0"/>
              <w:ind w:right="120"/>
              <w:jc w:val="both"/>
              <w:rPr>
                <w:color w:val="auto"/>
                <w:sz w:val="24"/>
                <w:szCs w:val="24"/>
              </w:rPr>
            </w:pPr>
            <w:proofErr w:type="spellStart"/>
            <w:r w:rsidRPr="002C551D">
              <w:rPr>
                <w:color w:val="auto"/>
                <w:sz w:val="24"/>
                <w:szCs w:val="24"/>
              </w:rPr>
              <w:t>Проєкт</w:t>
            </w:r>
            <w:proofErr w:type="spellEnd"/>
            <w:r w:rsidRPr="002C551D">
              <w:rPr>
                <w:color w:val="auto"/>
                <w:sz w:val="24"/>
                <w:szCs w:val="24"/>
              </w:rPr>
              <w:t xml:space="preserve"> договору про закупівлю викладено в </w:t>
            </w:r>
            <w:r w:rsidRPr="002C551D">
              <w:rPr>
                <w:b/>
                <w:i/>
                <w:color w:val="auto"/>
                <w:sz w:val="24"/>
                <w:szCs w:val="24"/>
              </w:rPr>
              <w:t>Додатку 3</w:t>
            </w:r>
            <w:r w:rsidRPr="002C551D">
              <w:rPr>
                <w:color w:val="auto"/>
                <w:sz w:val="24"/>
                <w:szCs w:val="24"/>
              </w:rPr>
              <w:t xml:space="preserve"> до цієї тендерної документації.</w:t>
            </w:r>
          </w:p>
          <w:p w:rsidR="002C551D" w:rsidRPr="002C551D" w:rsidRDefault="002C551D" w:rsidP="009531F7">
            <w:pPr>
              <w:widowControl w:val="0"/>
              <w:ind w:right="120"/>
              <w:jc w:val="both"/>
              <w:rPr>
                <w:i/>
                <w:color w:val="auto"/>
                <w:sz w:val="24"/>
                <w:szCs w:val="24"/>
                <w:highlight w:val="white"/>
              </w:rPr>
            </w:pPr>
            <w:r w:rsidRPr="002C551D">
              <w:rPr>
                <w:color w:val="auto"/>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C551D">
              <w:rPr>
                <w:color w:val="auto"/>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C551D" w:rsidTr="009531F7">
        <w:trPr>
          <w:trHeight w:val="840"/>
        </w:trPr>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7805A6">
            <w:pPr>
              <w:widowControl w:val="0"/>
              <w:tabs>
                <w:tab w:val="left" w:pos="706"/>
              </w:tabs>
              <w:spacing w:after="283"/>
              <w:rPr>
                <w:rFonts w:ascii="Calibri" w:hAnsi="Calibri" w:cs="Calibri"/>
                <w:sz w:val="22"/>
                <w:szCs w:val="22"/>
              </w:rPr>
            </w:pPr>
            <w:r w:rsidRPr="007E210F">
              <w:rPr>
                <w:color w:val="00000A"/>
                <w:sz w:val="24"/>
                <w:szCs w:val="24"/>
              </w:rPr>
              <w:t>4</w:t>
            </w:r>
          </w:p>
        </w:tc>
        <w:tc>
          <w:tcPr>
            <w:tcW w:w="2693" w:type="dxa"/>
            <w:tcBorders>
              <w:top w:val="single" w:sz="6" w:space="0" w:color="808080"/>
              <w:left w:val="single" w:sz="6" w:space="0" w:color="808080"/>
              <w:bottom w:val="single" w:sz="6" w:space="0" w:color="808080"/>
            </w:tcBorders>
            <w:shd w:val="clear" w:color="auto" w:fill="FFFFFF"/>
          </w:tcPr>
          <w:p w:rsidR="002C551D" w:rsidRPr="002C551D" w:rsidRDefault="002C551D" w:rsidP="009531F7">
            <w:pPr>
              <w:widowControl w:val="0"/>
              <w:rPr>
                <w:color w:val="auto"/>
                <w:sz w:val="24"/>
                <w:szCs w:val="24"/>
              </w:rPr>
            </w:pPr>
            <w:r w:rsidRPr="002C551D">
              <w:rPr>
                <w:b/>
                <w:color w:val="auto"/>
                <w:sz w:val="24"/>
                <w:szCs w:val="24"/>
              </w:rPr>
              <w:t>Умови договору про закупівлю</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Pr="002C551D" w:rsidRDefault="002C551D" w:rsidP="009531F7">
            <w:pPr>
              <w:widowControl w:val="0"/>
              <w:jc w:val="both"/>
              <w:rPr>
                <w:color w:val="auto"/>
                <w:sz w:val="24"/>
                <w:szCs w:val="24"/>
              </w:rPr>
            </w:pPr>
            <w:r w:rsidRPr="002C551D">
              <w:rPr>
                <w:color w:val="auto"/>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C551D" w:rsidRPr="002C551D" w:rsidRDefault="002C551D" w:rsidP="009531F7">
            <w:pPr>
              <w:widowControl w:val="0"/>
              <w:jc w:val="both"/>
              <w:rPr>
                <w:color w:val="auto"/>
                <w:sz w:val="24"/>
                <w:szCs w:val="24"/>
              </w:rPr>
            </w:pPr>
            <w:r w:rsidRPr="002C551D">
              <w:rPr>
                <w:color w:val="auto"/>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551D" w:rsidRPr="002C551D" w:rsidRDefault="002C551D" w:rsidP="009531F7">
            <w:pPr>
              <w:shd w:val="clear" w:color="auto" w:fill="FFFFFF"/>
              <w:spacing w:before="120"/>
              <w:jc w:val="both"/>
              <w:rPr>
                <w:color w:val="auto"/>
                <w:sz w:val="24"/>
                <w:szCs w:val="24"/>
              </w:rPr>
            </w:pPr>
            <w:r w:rsidRPr="002C551D">
              <w:rPr>
                <w:color w:val="auto"/>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551D" w:rsidRPr="002C551D" w:rsidRDefault="002C551D" w:rsidP="009531F7">
            <w:pPr>
              <w:widowControl w:val="0"/>
              <w:pBdr>
                <w:top w:val="nil"/>
                <w:left w:val="nil"/>
                <w:bottom w:val="nil"/>
                <w:right w:val="nil"/>
                <w:between w:val="nil"/>
              </w:pBdr>
              <w:jc w:val="both"/>
              <w:rPr>
                <w:color w:val="auto"/>
                <w:sz w:val="24"/>
                <w:szCs w:val="24"/>
              </w:rPr>
            </w:pPr>
            <w:r w:rsidRPr="002C551D">
              <w:rPr>
                <w:color w:val="auto"/>
                <w:sz w:val="24"/>
                <w:szCs w:val="24"/>
              </w:rPr>
              <w:lastRenderedPageBreak/>
              <w:t>визначення грошового еквівалента зобов’язання в іноземній валюті;</w:t>
            </w:r>
          </w:p>
          <w:p w:rsidR="002C551D" w:rsidRPr="002C551D" w:rsidRDefault="002C551D" w:rsidP="009531F7">
            <w:pPr>
              <w:widowControl w:val="0"/>
              <w:pBdr>
                <w:top w:val="nil"/>
                <w:left w:val="nil"/>
                <w:bottom w:val="nil"/>
                <w:right w:val="nil"/>
                <w:between w:val="nil"/>
              </w:pBdr>
              <w:jc w:val="both"/>
              <w:rPr>
                <w:color w:val="auto"/>
                <w:sz w:val="24"/>
                <w:szCs w:val="24"/>
              </w:rPr>
            </w:pPr>
            <w:r w:rsidRPr="002C551D">
              <w:rPr>
                <w:color w:val="auto"/>
                <w:sz w:val="24"/>
                <w:szCs w:val="24"/>
              </w:rPr>
              <w:t>перерахунку ціни в бік зменшення ціни тендерної пропозиції переможця без зменшення обсягів закупівлі;</w:t>
            </w:r>
          </w:p>
        </w:tc>
      </w:tr>
      <w:tr w:rsidR="002C551D" w:rsidTr="009531F7">
        <w:trPr>
          <w:trHeight w:val="1120"/>
        </w:trPr>
        <w:tc>
          <w:tcPr>
            <w:tcW w:w="534" w:type="dxa"/>
            <w:tcBorders>
              <w:top w:val="single" w:sz="6" w:space="0" w:color="808080"/>
              <w:left w:val="single" w:sz="6" w:space="0" w:color="808080"/>
              <w:bottom w:val="single" w:sz="6" w:space="0" w:color="808080"/>
            </w:tcBorders>
            <w:shd w:val="clear" w:color="auto" w:fill="FFFFFF"/>
          </w:tcPr>
          <w:p w:rsidR="002C551D" w:rsidRPr="007E210F" w:rsidRDefault="002C551D" w:rsidP="007805A6">
            <w:pPr>
              <w:widowControl w:val="0"/>
              <w:tabs>
                <w:tab w:val="left" w:pos="706"/>
              </w:tabs>
              <w:spacing w:after="283"/>
              <w:rPr>
                <w:rFonts w:ascii="Calibri" w:hAnsi="Calibri" w:cs="Calibri"/>
                <w:sz w:val="22"/>
                <w:szCs w:val="22"/>
              </w:rPr>
            </w:pPr>
            <w:r w:rsidRPr="007E210F">
              <w:rPr>
                <w:color w:val="00000A"/>
                <w:sz w:val="24"/>
                <w:szCs w:val="24"/>
              </w:rPr>
              <w:lastRenderedPageBreak/>
              <w:t>5</w:t>
            </w:r>
          </w:p>
        </w:tc>
        <w:tc>
          <w:tcPr>
            <w:tcW w:w="2693" w:type="dxa"/>
            <w:tcBorders>
              <w:top w:val="single" w:sz="6" w:space="0" w:color="808080"/>
              <w:left w:val="single" w:sz="6" w:space="0" w:color="808080"/>
              <w:bottom w:val="single" w:sz="6" w:space="0" w:color="808080"/>
            </w:tcBorders>
            <w:shd w:val="clear" w:color="auto" w:fill="FFFFFF"/>
          </w:tcPr>
          <w:p w:rsidR="002C551D" w:rsidRDefault="002C551D" w:rsidP="009531F7">
            <w:pPr>
              <w:widowControl w:val="0"/>
              <w:rPr>
                <w:sz w:val="24"/>
                <w:szCs w:val="24"/>
              </w:rPr>
            </w:pPr>
            <w:r>
              <w:rPr>
                <w:b/>
                <w:sz w:val="24"/>
                <w:szCs w:val="24"/>
              </w:rPr>
              <w:t>Забезпечення виконання договору про закупівлю</w:t>
            </w:r>
          </w:p>
        </w:tc>
        <w:tc>
          <w:tcPr>
            <w:tcW w:w="7078"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C551D" w:rsidRPr="002C551D" w:rsidRDefault="002C551D" w:rsidP="002C551D">
            <w:pPr>
              <w:widowControl w:val="0"/>
              <w:ind w:right="120"/>
              <w:jc w:val="both"/>
              <w:rPr>
                <w:sz w:val="24"/>
                <w:szCs w:val="24"/>
              </w:rPr>
            </w:pPr>
            <w:r w:rsidRPr="002C551D">
              <w:rPr>
                <w:sz w:val="24"/>
                <w:szCs w:val="24"/>
              </w:rPr>
              <w:t>Забезпечення виконання договору про закупівлю не вимагається.</w:t>
            </w:r>
          </w:p>
        </w:tc>
      </w:tr>
      <w:tr w:rsidR="007805A6">
        <w:tc>
          <w:tcPr>
            <w:tcW w:w="534" w:type="dxa"/>
            <w:tcBorders>
              <w:top w:val="single" w:sz="6" w:space="0" w:color="808080"/>
              <w:left w:val="single" w:sz="6" w:space="0" w:color="808080"/>
              <w:bottom w:val="single" w:sz="6" w:space="0" w:color="808080"/>
            </w:tcBorders>
            <w:shd w:val="clear" w:color="auto" w:fill="FFFFFF"/>
          </w:tcPr>
          <w:p w:rsidR="007805A6" w:rsidRPr="007E210F" w:rsidRDefault="007805A6" w:rsidP="007805A6">
            <w:pPr>
              <w:widowControl w:val="0"/>
              <w:tabs>
                <w:tab w:val="left" w:pos="706"/>
              </w:tabs>
              <w:spacing w:after="283"/>
              <w:rPr>
                <w:rFonts w:ascii="Calibri" w:hAnsi="Calibri" w:cs="Calibri"/>
                <w:sz w:val="22"/>
                <w:szCs w:val="22"/>
              </w:rPr>
            </w:pPr>
            <w:r w:rsidRPr="007E210F">
              <w:rPr>
                <w:color w:val="00000A"/>
                <w:sz w:val="24"/>
                <w:szCs w:val="24"/>
              </w:rPr>
              <w:t>6</w:t>
            </w:r>
          </w:p>
        </w:tc>
        <w:tc>
          <w:tcPr>
            <w:tcW w:w="2693" w:type="dxa"/>
            <w:tcBorders>
              <w:top w:val="single" w:sz="6" w:space="0" w:color="808080"/>
              <w:left w:val="single" w:sz="6" w:space="0" w:color="808080"/>
              <w:bottom w:val="single" w:sz="6" w:space="0" w:color="808080"/>
            </w:tcBorders>
            <w:shd w:val="clear" w:color="auto" w:fill="FFFFFF"/>
          </w:tcPr>
          <w:p w:rsidR="007805A6" w:rsidRPr="00E834FC" w:rsidRDefault="007805A6" w:rsidP="007805A6">
            <w:pPr>
              <w:widowControl w:val="0"/>
              <w:tabs>
                <w:tab w:val="left" w:pos="706"/>
              </w:tabs>
              <w:spacing w:after="283"/>
              <w:rPr>
                <w:rFonts w:ascii="Calibri" w:hAnsi="Calibri" w:cs="Calibri"/>
                <w:b/>
                <w:sz w:val="22"/>
                <w:szCs w:val="22"/>
              </w:rPr>
            </w:pPr>
            <w:r w:rsidRPr="00E834FC">
              <w:rPr>
                <w:b/>
                <w:color w:val="00000A"/>
                <w:sz w:val="24"/>
                <w:szCs w:val="24"/>
              </w:rPr>
              <w:t xml:space="preserve">Забезпечення виконання договору про закупівлю </w:t>
            </w:r>
          </w:p>
        </w:tc>
        <w:tc>
          <w:tcPr>
            <w:tcW w:w="7078" w:type="dxa"/>
            <w:tcBorders>
              <w:top w:val="single" w:sz="6" w:space="0" w:color="808080"/>
              <w:left w:val="single" w:sz="6" w:space="0" w:color="808080"/>
              <w:bottom w:val="single" w:sz="6" w:space="0" w:color="808080"/>
              <w:right w:val="single" w:sz="6" w:space="0" w:color="808080"/>
            </w:tcBorders>
            <w:shd w:val="clear" w:color="auto" w:fill="FFFFFF"/>
          </w:tcPr>
          <w:p w:rsidR="007805A6" w:rsidRPr="007E210F" w:rsidRDefault="007805A6" w:rsidP="007805A6">
            <w:pPr>
              <w:widowControl w:val="0"/>
              <w:tabs>
                <w:tab w:val="left" w:pos="706"/>
              </w:tabs>
              <w:spacing w:after="283"/>
              <w:rPr>
                <w:rFonts w:ascii="Calibri" w:hAnsi="Calibri" w:cs="Calibri"/>
                <w:sz w:val="22"/>
                <w:szCs w:val="22"/>
              </w:rPr>
            </w:pPr>
            <w:r w:rsidRPr="007E210F">
              <w:rPr>
                <w:color w:val="00000A"/>
                <w:sz w:val="24"/>
                <w:szCs w:val="24"/>
              </w:rPr>
              <w:t xml:space="preserve"> Не вимагається</w:t>
            </w:r>
          </w:p>
        </w:tc>
      </w:tr>
    </w:tbl>
    <w:p w:rsidR="00D91F99" w:rsidRDefault="00D91F99">
      <w:pPr>
        <w:widowControl w:val="0"/>
        <w:tabs>
          <w:tab w:val="left" w:pos="706"/>
        </w:tabs>
        <w:rPr>
          <w:color w:val="00000A"/>
          <w:sz w:val="24"/>
          <w:szCs w:val="24"/>
        </w:rPr>
      </w:pPr>
    </w:p>
    <w:p w:rsidR="002C551D" w:rsidRPr="00777EC3" w:rsidRDefault="002C551D" w:rsidP="002C551D">
      <w:pPr>
        <w:widowControl w:val="0"/>
        <w:jc w:val="both"/>
        <w:rPr>
          <w:sz w:val="24"/>
          <w:szCs w:val="24"/>
        </w:rPr>
      </w:pPr>
      <w:r>
        <w:rPr>
          <w:sz w:val="24"/>
          <w:szCs w:val="24"/>
          <w:highlight w:val="white"/>
        </w:rPr>
        <w:t xml:space="preserve">Додатки: </w:t>
      </w:r>
      <w:r>
        <w:rPr>
          <w:sz w:val="24"/>
          <w:szCs w:val="24"/>
          <w:highlight w:val="white"/>
        </w:rPr>
        <w:tab/>
      </w:r>
      <w:r>
        <w:rPr>
          <w:sz w:val="24"/>
          <w:szCs w:val="24"/>
          <w:highlight w:val="white"/>
        </w:rPr>
        <w:tab/>
      </w:r>
      <w:r>
        <w:rPr>
          <w:sz w:val="24"/>
          <w:szCs w:val="24"/>
          <w:highlight w:val="white"/>
        </w:rPr>
        <w:tab/>
        <w:t xml:space="preserve">1. Додаток 1 до тендерної документації на </w:t>
      </w:r>
      <w:r w:rsidR="00777EC3" w:rsidRPr="00777EC3">
        <w:rPr>
          <w:i/>
          <w:sz w:val="24"/>
          <w:szCs w:val="24"/>
          <w:u w:val="single"/>
          <w:lang w:val="ru-RU"/>
        </w:rPr>
        <w:t>4</w:t>
      </w:r>
      <w:r w:rsidRPr="00777EC3">
        <w:rPr>
          <w:sz w:val="24"/>
          <w:szCs w:val="24"/>
        </w:rPr>
        <w:t xml:space="preserve"> арк. в 1 прим.</w:t>
      </w:r>
    </w:p>
    <w:p w:rsidR="002C551D" w:rsidRPr="00777EC3" w:rsidRDefault="002C551D" w:rsidP="002C551D">
      <w:pPr>
        <w:widowControl w:val="0"/>
        <w:jc w:val="both"/>
        <w:rPr>
          <w:sz w:val="24"/>
          <w:szCs w:val="24"/>
        </w:rPr>
      </w:pPr>
      <w:r w:rsidRPr="00777EC3">
        <w:rPr>
          <w:sz w:val="24"/>
          <w:szCs w:val="24"/>
        </w:rPr>
        <w:t xml:space="preserve">                                               2. Додаток 2 до тендерної документації на </w:t>
      </w:r>
      <w:r w:rsidR="00C07A87" w:rsidRPr="00C07A87">
        <w:rPr>
          <w:i/>
          <w:sz w:val="24"/>
          <w:szCs w:val="24"/>
          <w:u w:val="single"/>
        </w:rPr>
        <w:t>5</w:t>
      </w:r>
      <w:r w:rsidRPr="00777EC3">
        <w:rPr>
          <w:sz w:val="24"/>
          <w:szCs w:val="24"/>
        </w:rPr>
        <w:t xml:space="preserve"> арк. в 1 прим.</w:t>
      </w:r>
    </w:p>
    <w:p w:rsidR="002C551D" w:rsidRDefault="002C551D" w:rsidP="002C551D">
      <w:pPr>
        <w:rPr>
          <w:highlight w:val="white"/>
        </w:rPr>
      </w:pPr>
      <w:r w:rsidRPr="00777EC3">
        <w:rPr>
          <w:sz w:val="24"/>
          <w:szCs w:val="24"/>
        </w:rPr>
        <w:t xml:space="preserve">                                               3. Додаток 3 до тендерної документації на </w:t>
      </w:r>
      <w:r w:rsidR="00C07A87" w:rsidRPr="00C07A87">
        <w:rPr>
          <w:i/>
          <w:sz w:val="24"/>
          <w:szCs w:val="24"/>
          <w:u w:val="single"/>
        </w:rPr>
        <w:t>8</w:t>
      </w:r>
      <w:r w:rsidRPr="00777EC3">
        <w:rPr>
          <w:sz w:val="24"/>
          <w:szCs w:val="24"/>
        </w:rPr>
        <w:t xml:space="preserve"> арк</w:t>
      </w:r>
      <w:r>
        <w:rPr>
          <w:sz w:val="24"/>
          <w:szCs w:val="24"/>
          <w:highlight w:val="white"/>
        </w:rPr>
        <w:t>. в 1 прим</w:t>
      </w:r>
    </w:p>
    <w:p w:rsidR="00D91F99" w:rsidRDefault="00D91F99">
      <w:pPr>
        <w:widowControl w:val="0"/>
        <w:tabs>
          <w:tab w:val="left" w:pos="706"/>
        </w:tabs>
      </w:pPr>
    </w:p>
    <w:p w:rsidR="00194355" w:rsidRDefault="00194355">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E937EA" w:rsidRDefault="00E937EA">
      <w:pPr>
        <w:widowControl w:val="0"/>
        <w:tabs>
          <w:tab w:val="left" w:pos="706"/>
        </w:tabs>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2C551D" w:rsidRDefault="002C551D" w:rsidP="00E937EA">
      <w:pPr>
        <w:jc w:val="right"/>
        <w:rPr>
          <w:b/>
          <w:bCs/>
          <w:i/>
          <w:iCs/>
          <w:sz w:val="24"/>
          <w:szCs w:val="24"/>
          <w:lang w:val="ru-RU"/>
        </w:rPr>
      </w:pPr>
    </w:p>
    <w:p w:rsidR="00E937EA" w:rsidRDefault="00E937EA" w:rsidP="00E937EA">
      <w:pPr>
        <w:jc w:val="right"/>
        <w:rPr>
          <w:b/>
          <w:bCs/>
          <w:i/>
          <w:iCs/>
          <w:color w:val="auto"/>
          <w:sz w:val="24"/>
          <w:szCs w:val="24"/>
        </w:rPr>
      </w:pPr>
      <w:r>
        <w:rPr>
          <w:b/>
          <w:bCs/>
          <w:i/>
          <w:iCs/>
          <w:sz w:val="24"/>
          <w:szCs w:val="24"/>
        </w:rPr>
        <w:t>Додаток № 1 до тендерної документації</w:t>
      </w:r>
    </w:p>
    <w:p w:rsidR="00E937EA" w:rsidRDefault="00E937EA" w:rsidP="00E937EA">
      <w:pPr>
        <w:jc w:val="right"/>
        <w:rPr>
          <w:b/>
          <w:bCs/>
          <w:sz w:val="24"/>
          <w:szCs w:val="24"/>
        </w:rPr>
      </w:pPr>
    </w:p>
    <w:p w:rsidR="002C551D" w:rsidRDefault="002C551D" w:rsidP="002C551D">
      <w:pPr>
        <w:numPr>
          <w:ilvl w:val="0"/>
          <w:numId w:val="50"/>
        </w:numPr>
        <w:shd w:val="clear" w:color="auto" w:fill="FFFFFF"/>
        <w:ind w:left="502"/>
        <w:jc w:val="both"/>
        <w:rPr>
          <w:b/>
        </w:rPr>
      </w:pPr>
      <w:r>
        <w:rPr>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C551D" w:rsidRDefault="002C551D" w:rsidP="002C551D">
      <w:pPr>
        <w:rPr>
          <w:color w:val="4472C4"/>
        </w:rPr>
      </w:pPr>
    </w:p>
    <w:tbl>
      <w:tblPr>
        <w:tblW w:w="9619" w:type="dxa"/>
        <w:jc w:val="center"/>
        <w:tblLayout w:type="fixed"/>
        <w:tblLook w:val="0400"/>
      </w:tblPr>
      <w:tblGrid>
        <w:gridCol w:w="490"/>
        <w:gridCol w:w="2273"/>
        <w:gridCol w:w="6856"/>
      </w:tblGrid>
      <w:tr w:rsidR="002C551D" w:rsidTr="009531F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551D" w:rsidRDefault="002C551D" w:rsidP="009531F7">
            <w:pPr>
              <w:spacing w:before="240"/>
              <w:jc w:val="center"/>
            </w:pPr>
            <w:r>
              <w:rPr>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551D" w:rsidRDefault="002C551D" w:rsidP="009531F7">
            <w:pPr>
              <w:spacing w:before="240"/>
              <w:jc w:val="center"/>
            </w:pPr>
            <w:r>
              <w:rPr>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C551D" w:rsidRDefault="002C551D" w:rsidP="009531F7">
            <w:pPr>
              <w:spacing w:before="240"/>
              <w:jc w:val="center"/>
            </w:pPr>
            <w:r>
              <w:rPr>
                <w:b/>
              </w:rPr>
              <w:t xml:space="preserve">Документи </w:t>
            </w:r>
            <w:r w:rsidRPr="002C551D">
              <w:rPr>
                <w:b/>
                <w:color w:val="auto"/>
              </w:rPr>
              <w:t>та інформація</w:t>
            </w:r>
            <w:r>
              <w:rPr>
                <w:b/>
              </w:rPr>
              <w:t>, які підтверджують відповідність Учасника кваліфікаційним критеріям*</w:t>
            </w:r>
          </w:p>
        </w:tc>
      </w:tr>
      <w:tr w:rsidR="002C551D" w:rsidTr="009531F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jc w:val="center"/>
            </w:pPr>
            <w:r>
              <w:rPr>
                <w:b/>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r>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jc w:val="both"/>
            </w:pPr>
            <w:r>
              <w:t>1.1. На підтвердження досвіду виконання аналогічного (аналогічних) за предметом закупівлі договору (договорів) Учасник має надати:</w:t>
            </w:r>
          </w:p>
          <w:p w:rsidR="002C551D" w:rsidRDefault="002C551D" w:rsidP="009531F7">
            <w:pPr>
              <w:jc w:val="both"/>
            </w:pPr>
            <w: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C551D" w:rsidRPr="00777EC3" w:rsidRDefault="002C551D" w:rsidP="009531F7">
            <w:pPr>
              <w:jc w:val="both"/>
              <w:rPr>
                <w:b/>
                <w:i/>
                <w:lang w:val="ru-RU"/>
              </w:rPr>
            </w:pPr>
            <w:r w:rsidRPr="00777EC3">
              <w:rPr>
                <w:b/>
                <w:i/>
              </w:rPr>
              <w:t xml:space="preserve">Аналогічним вважається договір на </w:t>
            </w:r>
            <w:proofErr w:type="spellStart"/>
            <w:r w:rsidR="00777EC3" w:rsidRPr="00777EC3">
              <w:rPr>
                <w:rFonts w:eastAsia="Calibri"/>
                <w:b/>
                <w:i/>
                <w:lang w:val="ru-RU"/>
              </w:rPr>
              <w:t>п</w:t>
            </w:r>
            <w:r w:rsidR="00777EC3" w:rsidRPr="00777EC3">
              <w:rPr>
                <w:rFonts w:eastAsia="Calibri"/>
                <w:b/>
                <w:i/>
              </w:rPr>
              <w:t>ослуг</w:t>
            </w:r>
            <w:proofErr w:type="spellEnd"/>
            <w:r w:rsidR="00777EC3" w:rsidRPr="00777EC3">
              <w:rPr>
                <w:rFonts w:eastAsia="Calibri"/>
                <w:b/>
                <w:i/>
                <w:lang w:val="ru-RU"/>
              </w:rPr>
              <w:t>у</w:t>
            </w:r>
            <w:r w:rsidR="00777EC3" w:rsidRPr="00777EC3">
              <w:rPr>
                <w:rFonts w:eastAsia="Calibri"/>
                <w:b/>
                <w:i/>
              </w:rPr>
              <w:t xml:space="preserve"> з </w:t>
            </w:r>
            <w:r w:rsidR="00777EC3" w:rsidRPr="00777EC3">
              <w:rPr>
                <w:rFonts w:eastAsia="Calibri"/>
                <w:b/>
                <w:i/>
                <w:color w:val="auto"/>
              </w:rPr>
              <w:t xml:space="preserve">виготовлення </w:t>
            </w:r>
            <w:proofErr w:type="spellStart"/>
            <w:r w:rsidR="00777EC3" w:rsidRPr="00777EC3">
              <w:rPr>
                <w:rFonts w:eastAsia="Calibri"/>
                <w:b/>
                <w:i/>
                <w:color w:val="auto"/>
              </w:rPr>
              <w:t>проєктно-кошторисної</w:t>
            </w:r>
            <w:proofErr w:type="spellEnd"/>
            <w:r w:rsidR="00777EC3" w:rsidRPr="00777EC3">
              <w:rPr>
                <w:rFonts w:eastAsia="Calibri"/>
                <w:b/>
                <w:i/>
                <w:color w:val="auto"/>
              </w:rPr>
              <w:t xml:space="preserve"> документації на проведення поточного ремонт </w:t>
            </w:r>
            <w:r w:rsidR="00777EC3" w:rsidRPr="00777EC3">
              <w:rPr>
                <w:b/>
                <w:i/>
                <w:color w:val="auto"/>
              </w:rPr>
              <w:t xml:space="preserve">з проходженням експертизи </w:t>
            </w:r>
            <w:proofErr w:type="spellStart"/>
            <w:r w:rsidR="00777EC3" w:rsidRPr="00777EC3">
              <w:rPr>
                <w:b/>
                <w:i/>
                <w:color w:val="auto"/>
              </w:rPr>
              <w:t>проєктно-кошторисної</w:t>
            </w:r>
            <w:proofErr w:type="spellEnd"/>
            <w:r w:rsidR="00777EC3" w:rsidRPr="00777EC3">
              <w:rPr>
                <w:b/>
                <w:i/>
                <w:color w:val="auto"/>
              </w:rPr>
              <w:t xml:space="preserve"> документації</w:t>
            </w:r>
            <w:r w:rsidR="00777EC3" w:rsidRPr="00777EC3">
              <w:rPr>
                <w:b/>
                <w:i/>
                <w:color w:val="auto"/>
                <w:lang w:val="ru-RU"/>
              </w:rPr>
              <w:t>.</w:t>
            </w:r>
          </w:p>
          <w:p w:rsidR="002C551D" w:rsidRDefault="002C551D" w:rsidP="009531F7">
            <w:pPr>
              <w:jc w:val="both"/>
            </w:pPr>
            <w:r>
              <w:t>1.1.2. не менше 1 копії договору, зазначеного в довідці в повному обсязі;</w:t>
            </w:r>
          </w:p>
          <w:p w:rsidR="002C551D" w:rsidRDefault="002C551D" w:rsidP="009531F7">
            <w:pPr>
              <w:jc w:val="both"/>
              <w:rPr>
                <w:color w:val="FF0000"/>
              </w:rPr>
            </w:pPr>
            <w:r>
              <w:t xml:space="preserve">1.1.3. </w:t>
            </w:r>
            <w:r>
              <w:rPr>
                <w:highlight w:val="white"/>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t xml:space="preserve">опозиції про належне виконання цього договору. </w:t>
            </w:r>
          </w:p>
          <w:p w:rsidR="002C551D" w:rsidRDefault="002C551D" w:rsidP="009531F7">
            <w:pPr>
              <w:rPr>
                <w:color w:val="4A86E8"/>
              </w:rPr>
            </w:pPr>
          </w:p>
          <w:p w:rsidR="002C551D" w:rsidRPr="00777EC3" w:rsidRDefault="002C551D" w:rsidP="009531F7">
            <w:pPr>
              <w:jc w:val="both"/>
              <w:rPr>
                <w:color w:val="auto"/>
              </w:rPr>
            </w:pPr>
            <w:r w:rsidRPr="00777EC3">
              <w:rPr>
                <w:i/>
                <w:color w:val="auto"/>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C551D" w:rsidRDefault="002C551D" w:rsidP="009531F7">
            <w:pPr>
              <w:jc w:val="both"/>
            </w:pPr>
            <w:r>
              <w:rPr>
                <w:i/>
              </w:rPr>
              <w:t>Інформація та документи можуть надаватися про частково виконаний  договір, дія якого не закінчена.</w:t>
            </w:r>
          </w:p>
        </w:tc>
      </w:tr>
    </w:tbl>
    <w:p w:rsidR="002C551D" w:rsidRDefault="002C551D" w:rsidP="002C551D">
      <w:pPr>
        <w:spacing w:before="240"/>
        <w:ind w:firstLine="720"/>
        <w:jc w:val="both"/>
      </w:pPr>
      <w:r>
        <w:rPr>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7EC3" w:rsidRDefault="00777EC3" w:rsidP="002C551D">
      <w:pPr>
        <w:spacing w:before="20" w:after="20"/>
        <w:jc w:val="center"/>
        <w:rPr>
          <w:b/>
          <w:lang w:val="ru-RU"/>
        </w:rPr>
      </w:pPr>
    </w:p>
    <w:p w:rsidR="002C551D" w:rsidRDefault="002C551D" w:rsidP="002C551D">
      <w:pPr>
        <w:spacing w:before="20" w:after="20"/>
        <w:jc w:val="center"/>
        <w:rPr>
          <w:b/>
          <w:highlight w:val="white"/>
        </w:rPr>
      </w:pPr>
      <w:r>
        <w:rPr>
          <w:b/>
        </w:rPr>
        <w:t>2. Підтвердження відповідності УЧАСНИКА (в тому числі для об’єднання учасників як учасника процедури)  вимогам, визначени</w:t>
      </w:r>
      <w:r>
        <w:rPr>
          <w:b/>
          <w:highlight w:val="white"/>
        </w:rPr>
        <w:t xml:space="preserve">м у пункті </w:t>
      </w:r>
      <w:r w:rsidRPr="00777EC3">
        <w:rPr>
          <w:b/>
          <w:color w:val="auto"/>
          <w:highlight w:val="white"/>
        </w:rPr>
        <w:t xml:space="preserve">47 </w:t>
      </w:r>
      <w:r>
        <w:rPr>
          <w:b/>
          <w:highlight w:val="white"/>
        </w:rPr>
        <w:t>Особливостей.</w:t>
      </w:r>
    </w:p>
    <w:p w:rsidR="002C551D" w:rsidRDefault="002C551D" w:rsidP="002C551D">
      <w:pPr>
        <w:ind w:firstLine="567"/>
        <w:jc w:val="both"/>
        <w:rPr>
          <w:highlight w:val="white"/>
        </w:rPr>
      </w:pPr>
      <w:r>
        <w:rPr>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77EC3">
        <w:rPr>
          <w:color w:val="auto"/>
          <w:highlight w:val="white"/>
        </w:rPr>
        <w:t>47</w:t>
      </w:r>
      <w:r>
        <w:rPr>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777EC3">
        <w:rPr>
          <w:color w:val="auto"/>
          <w:highlight w:val="white"/>
        </w:rPr>
        <w:t>пункту 47</w:t>
      </w:r>
      <w:r>
        <w:rPr>
          <w:highlight w:val="white"/>
        </w:rPr>
        <w:t xml:space="preserve"> Особливостей.</w:t>
      </w:r>
    </w:p>
    <w:p w:rsidR="002C551D" w:rsidRPr="00777EC3" w:rsidRDefault="002C551D" w:rsidP="002C551D">
      <w:pPr>
        <w:ind w:firstLine="567"/>
        <w:jc w:val="both"/>
        <w:rPr>
          <w:color w:val="auto"/>
          <w:highlight w:val="white"/>
        </w:rPr>
      </w:pPr>
      <w:r w:rsidRPr="00777EC3">
        <w:rPr>
          <w:color w:val="auto"/>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551D" w:rsidRPr="00777EC3" w:rsidRDefault="002C551D" w:rsidP="002C551D">
      <w:pPr>
        <w:ind w:firstLine="567"/>
        <w:jc w:val="both"/>
        <w:rPr>
          <w:color w:val="auto"/>
          <w:highlight w:val="white"/>
        </w:rPr>
      </w:pPr>
      <w:r w:rsidRPr="00777EC3">
        <w:rPr>
          <w:color w:val="auto"/>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C551D" w:rsidRDefault="002C551D" w:rsidP="002C551D">
      <w:pPr>
        <w:widowControl w:val="0"/>
        <w:ind w:firstLine="567"/>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w:t>
      </w:r>
      <w:r w:rsidRPr="00777EC3">
        <w:rPr>
          <w:color w:val="auto"/>
          <w:highlight w:val="white"/>
        </w:rPr>
        <w:t>47</w:t>
      </w:r>
      <w:r>
        <w:rPr>
          <w:highlight w:val="white"/>
        </w:rPr>
        <w:t xml:space="preserve"> </w:t>
      </w:r>
      <w: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551D" w:rsidRPr="00777EC3" w:rsidRDefault="002C551D" w:rsidP="002C551D">
      <w:pPr>
        <w:widowControl w:val="0"/>
        <w:ind w:firstLine="567"/>
        <w:jc w:val="both"/>
        <w:rPr>
          <w:color w:val="auto"/>
        </w:rPr>
      </w:pPr>
      <w:r w:rsidRPr="00777EC3">
        <w:rPr>
          <w:i/>
          <w:color w:val="auto"/>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C551D" w:rsidRDefault="002C551D" w:rsidP="002C551D">
      <w:pPr>
        <w:spacing w:before="80"/>
        <w:ind w:firstLine="720"/>
        <w:jc w:val="both"/>
        <w:rPr>
          <w:b/>
        </w:rPr>
      </w:pPr>
    </w:p>
    <w:p w:rsidR="002C551D" w:rsidRDefault="002C551D" w:rsidP="002C551D">
      <w:pPr>
        <w:spacing w:before="80"/>
        <w:ind w:firstLine="720"/>
        <w:jc w:val="both"/>
        <w:rPr>
          <w:b/>
        </w:rPr>
      </w:pPr>
      <w:r>
        <w:rPr>
          <w:b/>
        </w:rPr>
        <w:t xml:space="preserve">3. Перелік документів та інформації  для підтвердження відповідності ПЕРЕМОЖЦЯ вимогам, визначеним у пункті </w:t>
      </w:r>
      <w:r w:rsidRPr="00777EC3">
        <w:rPr>
          <w:b/>
          <w:color w:val="auto"/>
        </w:rPr>
        <w:t>47</w:t>
      </w:r>
      <w:r>
        <w:rPr>
          <w:b/>
        </w:rPr>
        <w:t xml:space="preserve"> Особливостей:</w:t>
      </w:r>
    </w:p>
    <w:p w:rsidR="002C551D" w:rsidRDefault="002C551D" w:rsidP="002C551D">
      <w:pPr>
        <w:widowControl w:val="0"/>
        <w:ind w:firstLine="567"/>
        <w:jc w:val="both"/>
        <w:rPr>
          <w:highlight w:val="white"/>
        </w:rPr>
      </w:pPr>
      <w:r>
        <w:rPr>
          <w:highlight w:val="white"/>
        </w:rPr>
        <w:t xml:space="preserve">Переможець процедури закупівлі у строк, що </w:t>
      </w:r>
      <w:r>
        <w:rPr>
          <w:b/>
          <w:i/>
          <w:highlight w:val="white"/>
        </w:rPr>
        <w:t xml:space="preserve">не перевищує чотири дні </w:t>
      </w:r>
      <w:r>
        <w:rPr>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77EC3">
        <w:rPr>
          <w:color w:val="auto"/>
          <w:highlight w:val="white"/>
        </w:rPr>
        <w:t>47</w:t>
      </w:r>
      <w:r>
        <w:rPr>
          <w:highlight w:val="white"/>
        </w:rPr>
        <w:t xml:space="preserve"> Особливостей. </w:t>
      </w:r>
    </w:p>
    <w:p w:rsidR="002C551D" w:rsidRPr="00777EC3" w:rsidRDefault="002C551D" w:rsidP="002C551D">
      <w:pPr>
        <w:widowControl w:val="0"/>
        <w:ind w:firstLine="567"/>
        <w:jc w:val="both"/>
      </w:pPr>
      <w:r w:rsidRPr="00777EC3">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C551D" w:rsidRDefault="002C551D" w:rsidP="002C551D">
      <w:pPr>
        <w:rPr>
          <w:b/>
          <w:highlight w:val="yellow"/>
        </w:rPr>
      </w:pPr>
    </w:p>
    <w:p w:rsidR="002C551D" w:rsidRDefault="002C551D" w:rsidP="002C551D">
      <w:pPr>
        <w:rPr>
          <w:b/>
        </w:rPr>
      </w:pPr>
      <w:r>
        <w:t> </w:t>
      </w:r>
      <w:r>
        <w:rPr>
          <w:b/>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2C551D" w:rsidTr="009531F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pPr>
            <w:r>
              <w:rPr>
                <w:b/>
              </w:rPr>
              <w:lastRenderedPageBreak/>
              <w:t>№</w:t>
            </w:r>
          </w:p>
          <w:p w:rsidR="002C551D" w:rsidRDefault="002C551D" w:rsidP="009531F7">
            <w:pPr>
              <w:ind w:left="100"/>
              <w:jc w:val="center"/>
            </w:pPr>
            <w:r>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rPr>
                <w:b/>
              </w:rPr>
            </w:pPr>
            <w:r>
              <w:rPr>
                <w:b/>
              </w:rPr>
              <w:t xml:space="preserve">Вимоги згідно п. </w:t>
            </w:r>
            <w:r w:rsidRPr="00777EC3">
              <w:rPr>
                <w:b/>
                <w:color w:val="auto"/>
              </w:rPr>
              <w:t>47</w:t>
            </w:r>
            <w:r>
              <w:rPr>
                <w:b/>
                <w:color w:val="00B050"/>
              </w:rPr>
              <w:t xml:space="preserve"> </w:t>
            </w:r>
            <w:r>
              <w:rPr>
                <w:b/>
              </w:rPr>
              <w:t>Особливостей</w:t>
            </w:r>
          </w:p>
          <w:p w:rsidR="002C551D" w:rsidRDefault="002C551D" w:rsidP="009531F7">
            <w:pPr>
              <w:ind w:left="100"/>
              <w:jc w:val="center"/>
              <w:rPr>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rPr>
                <w:b/>
              </w:rPr>
            </w:pPr>
            <w:r>
              <w:rPr>
                <w:b/>
              </w:rPr>
              <w:t>Переможець торгів на виконання вимоги згідно п.</w:t>
            </w:r>
            <w:r>
              <w:rPr>
                <w:b/>
                <w:color w:val="00B050"/>
              </w:rPr>
              <w:t xml:space="preserve"> </w:t>
            </w:r>
            <w:r w:rsidRPr="00777EC3">
              <w:rPr>
                <w:b/>
                <w:color w:val="auto"/>
              </w:rPr>
              <w:t>47</w:t>
            </w:r>
            <w:r>
              <w:rPr>
                <w:b/>
                <w:color w:val="00B050"/>
              </w:rPr>
              <w:t xml:space="preserve"> </w:t>
            </w:r>
            <w:r>
              <w:rPr>
                <w:b/>
              </w:rPr>
              <w:t>Особливостей (підтвердження відсутності підстав) повинен надати таку інформацію:</w:t>
            </w:r>
          </w:p>
        </w:tc>
      </w:tr>
      <w:tr w:rsidR="002C551D" w:rsidTr="009531F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pPr>
            <w:r>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551D" w:rsidRDefault="002C551D" w:rsidP="009531F7">
            <w:pPr>
              <w:jc w:val="both"/>
              <w:rPr>
                <w:b/>
              </w:rPr>
            </w:pPr>
            <w:r>
              <w:rPr>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right="140"/>
              <w:jc w:val="both"/>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551D" w:rsidTr="009531F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pPr>
            <w:r>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widowControl w:val="0"/>
              <w:spacing w:before="120"/>
              <w:jc w:val="both"/>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551D" w:rsidRDefault="002C551D" w:rsidP="009531F7">
            <w:pPr>
              <w:ind w:right="140"/>
              <w:jc w:val="both"/>
              <w:rPr>
                <w:b/>
              </w:rPr>
            </w:pPr>
            <w:r>
              <w:rPr>
                <w:b/>
              </w:rPr>
              <w:t xml:space="preserve">(підпункт 6 </w:t>
            </w:r>
            <w:r w:rsidRPr="00777EC3">
              <w:rPr>
                <w:b/>
                <w:color w:val="auto"/>
              </w:rPr>
              <w:t>пункт 47</w:t>
            </w:r>
            <w:r>
              <w:rPr>
                <w:b/>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551D" w:rsidRDefault="002C551D" w:rsidP="009531F7">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2C551D" w:rsidRDefault="002C551D" w:rsidP="009531F7">
            <w:pPr>
              <w:jc w:val="both"/>
            </w:pPr>
            <w:r>
              <w:rPr>
                <w:b/>
              </w:rPr>
              <w:t xml:space="preserve">Документ повинен бути не більше </w:t>
            </w:r>
            <w:proofErr w:type="spellStart"/>
            <w:r>
              <w:rPr>
                <w:b/>
              </w:rPr>
              <w:t>тридцятиденної</w:t>
            </w:r>
            <w:proofErr w:type="spellEnd"/>
            <w:r>
              <w:rPr>
                <w:b/>
              </w:rPr>
              <w:t xml:space="preserve"> давнини від дати подання документа.</w:t>
            </w:r>
            <w:r>
              <w:t> </w:t>
            </w:r>
          </w:p>
        </w:tc>
      </w:tr>
      <w:tr w:rsidR="002C551D" w:rsidTr="009531F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pPr>
            <w:r>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51D" w:rsidRDefault="002C551D" w:rsidP="009531F7">
            <w:pPr>
              <w:jc w:val="both"/>
              <w:rPr>
                <w:b/>
              </w:rPr>
            </w:pPr>
            <w:r>
              <w:rPr>
                <w:b/>
              </w:rPr>
              <w:t>(підпункт 12 пункт</w:t>
            </w:r>
            <w:r>
              <w:rPr>
                <w:b/>
                <w:color w:val="00B050"/>
              </w:rPr>
              <w:t xml:space="preserve"> </w:t>
            </w:r>
            <w:r w:rsidRPr="00777EC3">
              <w:rPr>
                <w:b/>
                <w:color w:val="auto"/>
              </w:rPr>
              <w:t>47</w:t>
            </w:r>
            <w:r>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551D" w:rsidRDefault="002C551D" w:rsidP="009531F7">
            <w:pPr>
              <w:widowControl w:val="0"/>
              <w:spacing w:line="276" w:lineRule="auto"/>
              <w:rPr>
                <w:b/>
              </w:rPr>
            </w:pPr>
          </w:p>
        </w:tc>
      </w:tr>
      <w:tr w:rsidR="002C551D" w:rsidTr="009531F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rPr>
                <w:b/>
              </w:rPr>
            </w:pPr>
            <w:r>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551D" w:rsidRDefault="002C551D" w:rsidP="009531F7">
            <w:pPr>
              <w:jc w:val="both"/>
              <w:rPr>
                <w:b/>
              </w:rPr>
            </w:pPr>
            <w:r>
              <w:rPr>
                <w:b/>
              </w:rPr>
              <w:t xml:space="preserve">(абзац 14 пункт </w:t>
            </w:r>
            <w:r>
              <w:rPr>
                <w:b/>
                <w:color w:val="00B050"/>
              </w:rPr>
              <w:t>47</w:t>
            </w:r>
            <w:r>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spacing w:after="348"/>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C551D" w:rsidRDefault="002C551D" w:rsidP="002C551D">
      <w:pPr>
        <w:rPr>
          <w:b/>
        </w:rPr>
      </w:pPr>
    </w:p>
    <w:p w:rsidR="002C551D" w:rsidRDefault="002C551D" w:rsidP="002C551D">
      <w:pPr>
        <w:spacing w:before="240"/>
        <w:jc w:val="center"/>
      </w:pPr>
      <w:r>
        <w:rPr>
          <w:b/>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2C551D" w:rsidTr="009531F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pPr>
            <w:r>
              <w:rPr>
                <w:b/>
              </w:rPr>
              <w:lastRenderedPageBreak/>
              <w:t>№</w:t>
            </w:r>
          </w:p>
          <w:p w:rsidR="002C551D" w:rsidRDefault="002C551D" w:rsidP="009531F7">
            <w:pPr>
              <w:ind w:left="100"/>
              <w:jc w:val="center"/>
            </w:pPr>
            <w:r>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rPr>
                <w:b/>
              </w:rPr>
            </w:pPr>
            <w:r>
              <w:rPr>
                <w:b/>
              </w:rPr>
              <w:t xml:space="preserve">Вимоги згідно пункту </w:t>
            </w:r>
            <w:r w:rsidRPr="00777EC3">
              <w:rPr>
                <w:b/>
                <w:color w:val="auto"/>
              </w:rPr>
              <w:t>47</w:t>
            </w:r>
            <w:r>
              <w:rPr>
                <w:b/>
              </w:rPr>
              <w:t xml:space="preserve"> Особливостей</w:t>
            </w:r>
          </w:p>
          <w:p w:rsidR="002C551D" w:rsidRDefault="002C551D" w:rsidP="009531F7">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pPr>
            <w:r>
              <w:rPr>
                <w:b/>
              </w:rPr>
              <w:t xml:space="preserve">Переможець торгів на виконання вимоги згідно пункту </w:t>
            </w:r>
            <w:r w:rsidRPr="00777EC3">
              <w:rPr>
                <w:b/>
                <w:color w:val="auto"/>
              </w:rPr>
              <w:t>47</w:t>
            </w:r>
            <w:r>
              <w:rPr>
                <w:b/>
              </w:rPr>
              <w:t xml:space="preserve"> Особливостей (підтвердження відсутності підстав) повинен надати таку інформацію:</w:t>
            </w:r>
          </w:p>
        </w:tc>
      </w:tr>
      <w:tr w:rsidR="002C551D" w:rsidTr="009531F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pPr>
            <w:r>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551D" w:rsidRDefault="002C551D" w:rsidP="009531F7">
            <w:pPr>
              <w:jc w:val="both"/>
              <w:rPr>
                <w:b/>
              </w:rPr>
            </w:pPr>
            <w:r>
              <w:rPr>
                <w:b/>
              </w:rPr>
              <w:t xml:space="preserve">(підпункт 3 пункт </w:t>
            </w:r>
            <w:r w:rsidRPr="00777EC3">
              <w:rPr>
                <w:b/>
                <w:color w:val="auto"/>
              </w:rPr>
              <w:t>47</w:t>
            </w:r>
            <w:r>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right="140"/>
              <w:jc w:val="both"/>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551D" w:rsidTr="009531F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pPr>
            <w:r>
              <w:rPr>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widowControl w:val="0"/>
              <w:spacing w:before="12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551D" w:rsidRDefault="002C551D" w:rsidP="009531F7">
            <w:pPr>
              <w:widowControl w:val="0"/>
              <w:spacing w:before="120"/>
              <w:jc w:val="both"/>
              <w:rPr>
                <w:b/>
              </w:rPr>
            </w:pPr>
            <w:r>
              <w:rPr>
                <w:b/>
              </w:rPr>
              <w:t xml:space="preserve">(підпункт 5 пункт </w:t>
            </w:r>
            <w:r w:rsidRPr="00777EC3">
              <w:rPr>
                <w:b/>
                <w:color w:val="auto"/>
              </w:rPr>
              <w:t>47</w:t>
            </w:r>
            <w:r>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551D" w:rsidRDefault="002C551D" w:rsidP="009531F7">
            <w:pPr>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C551D" w:rsidRDefault="002C551D" w:rsidP="009531F7">
            <w:pPr>
              <w:jc w:val="both"/>
              <w:rPr>
                <w:b/>
              </w:rPr>
            </w:pPr>
          </w:p>
          <w:p w:rsidR="002C551D" w:rsidRDefault="002C551D" w:rsidP="009531F7">
            <w:pPr>
              <w:jc w:val="both"/>
            </w:pPr>
            <w:r>
              <w:rPr>
                <w:b/>
              </w:rPr>
              <w:t xml:space="preserve">Документ повинен бути не більше </w:t>
            </w:r>
            <w:proofErr w:type="spellStart"/>
            <w:r>
              <w:rPr>
                <w:b/>
              </w:rPr>
              <w:t>тридцятиденної</w:t>
            </w:r>
            <w:proofErr w:type="spellEnd"/>
            <w:r>
              <w:rPr>
                <w:b/>
              </w:rPr>
              <w:t xml:space="preserve"> давнини від дати подання документа.</w:t>
            </w:r>
            <w:r>
              <w:t> </w:t>
            </w:r>
          </w:p>
        </w:tc>
      </w:tr>
      <w:tr w:rsidR="002C551D" w:rsidTr="009531F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pPr>
            <w:r>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widowControl w:val="0"/>
              <w:spacing w:before="12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551D" w:rsidRDefault="002C551D" w:rsidP="009531F7">
            <w:pPr>
              <w:jc w:val="both"/>
            </w:pPr>
            <w:r>
              <w:rPr>
                <w:b/>
              </w:rPr>
              <w:t xml:space="preserve">(підпункт 12 пункт </w:t>
            </w:r>
            <w:r w:rsidRPr="00777EC3">
              <w:rPr>
                <w:b/>
                <w:color w:val="auto"/>
              </w:rPr>
              <w:t>47</w:t>
            </w:r>
            <w:r>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551D" w:rsidRDefault="002C551D" w:rsidP="009531F7">
            <w:pPr>
              <w:widowControl w:val="0"/>
              <w:spacing w:line="276" w:lineRule="auto"/>
            </w:pPr>
          </w:p>
        </w:tc>
      </w:tr>
      <w:tr w:rsidR="002C551D" w:rsidTr="009531F7">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center"/>
              <w:rPr>
                <w:b/>
              </w:rPr>
            </w:pPr>
            <w:r>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551D" w:rsidRDefault="002C551D" w:rsidP="009531F7">
            <w:pPr>
              <w:jc w:val="both"/>
              <w:rPr>
                <w:b/>
                <w:highlight w:val="yellow"/>
              </w:rPr>
            </w:pPr>
            <w:r>
              <w:rPr>
                <w:b/>
              </w:rPr>
              <w:t xml:space="preserve">(абзац 14 пункт </w:t>
            </w:r>
            <w:r w:rsidRPr="00777EC3">
              <w:rPr>
                <w:b/>
                <w:color w:val="auto"/>
              </w:rPr>
              <w:t>47</w:t>
            </w:r>
            <w:r>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spacing w:after="348"/>
              <w:jc w:val="both"/>
              <w:rPr>
                <w:highlight w:val="yellow"/>
              </w:rPr>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C551D" w:rsidRDefault="002C551D" w:rsidP="002C551D">
      <w:pPr>
        <w:shd w:val="clear" w:color="auto" w:fill="FFFFFF"/>
        <w:spacing w:before="120"/>
        <w:jc w:val="both"/>
        <w:rPr>
          <w:b/>
          <w:i/>
          <w:color w:val="4A86E8"/>
          <w:highlight w:val="white"/>
        </w:rPr>
      </w:pPr>
    </w:p>
    <w:p w:rsidR="002C551D" w:rsidRDefault="002C551D" w:rsidP="002C551D">
      <w:pPr>
        <w:shd w:val="clear" w:color="auto" w:fill="FFFFFF"/>
        <w:spacing w:before="120"/>
        <w:jc w:val="both"/>
        <w:rPr>
          <w:b/>
        </w:rPr>
      </w:pPr>
      <w:r>
        <w:rPr>
          <w:b/>
        </w:rPr>
        <w:t>4. Інша інформація, встановлена відповідно до законодавства (для УЧАСНИКІВ — юридичних осіб, фізичних осіб та фізичних осіб — підприємців):</w:t>
      </w:r>
    </w:p>
    <w:p w:rsidR="002C551D" w:rsidRDefault="002C551D" w:rsidP="002C551D">
      <w:pPr>
        <w:shd w:val="clear" w:color="auto" w:fill="FFFFFF"/>
        <w:spacing w:before="120"/>
        <w:jc w:val="both"/>
        <w:rPr>
          <w:b/>
        </w:rPr>
      </w:pPr>
    </w:p>
    <w:tbl>
      <w:tblPr>
        <w:tblW w:w="9619" w:type="dxa"/>
        <w:tblInd w:w="-100" w:type="dxa"/>
        <w:tblLayout w:type="fixed"/>
        <w:tblLook w:val="0400"/>
      </w:tblPr>
      <w:tblGrid>
        <w:gridCol w:w="400"/>
        <w:gridCol w:w="9219"/>
      </w:tblGrid>
      <w:tr w:rsidR="002C551D" w:rsidTr="009531F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C551D" w:rsidRDefault="002C551D" w:rsidP="009531F7">
            <w:pPr>
              <w:ind w:left="100"/>
              <w:jc w:val="center"/>
            </w:pPr>
            <w:r>
              <w:rPr>
                <w:b/>
              </w:rPr>
              <w:lastRenderedPageBreak/>
              <w:t>Інші документи від Учасника:</w:t>
            </w:r>
          </w:p>
        </w:tc>
      </w:tr>
      <w:tr w:rsidR="002C551D" w:rsidTr="009531F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pPr>
            <w:r>
              <w:rPr>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jc w:val="both"/>
            </w:pPr>
            <w: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C551D" w:rsidTr="009531F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spacing w:before="240"/>
              <w:ind w:left="100"/>
            </w:pPr>
            <w:r>
              <w:rPr>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ind w:left="100" w:right="120" w:hanging="20"/>
              <w:jc w:val="both"/>
            </w:pPr>
            <w:r>
              <w:rPr>
                <w:b/>
              </w:rPr>
              <w:t xml:space="preserve">Достовірна інформація у вигляді довідки довільної форми, </w:t>
            </w:r>
            <w: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rPr>
              <w:t>Замість довідки довільної форми учасник може надати чинну ліцензію або документ дозвільного характеру.</w:t>
            </w:r>
          </w:p>
        </w:tc>
      </w:tr>
      <w:tr w:rsidR="002C551D" w:rsidTr="009531F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spacing w:before="240"/>
              <w:ind w:left="100"/>
              <w:rPr>
                <w:b/>
              </w:rPr>
            </w:pPr>
            <w:r>
              <w:rPr>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551D" w:rsidRDefault="002C551D" w:rsidP="009531F7">
            <w:pPr>
              <w:jc w:val="both"/>
            </w:pPr>
            <w:r>
              <w:t xml:space="preserve">У разі якщо учасник або його кінцевий </w:t>
            </w:r>
            <w:proofErr w:type="spellStart"/>
            <w:r>
              <w:t>бенефіціарний</w:t>
            </w:r>
            <w:proofErr w:type="spellEnd"/>
            <w: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C551D" w:rsidRDefault="002C551D" w:rsidP="002C551D">
            <w:pPr>
              <w:numPr>
                <w:ilvl w:val="0"/>
                <w:numId w:val="46"/>
              </w:numPr>
              <w:ind w:left="283"/>
              <w:jc w:val="both"/>
            </w:pPr>
            <w: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C551D" w:rsidRDefault="002C551D" w:rsidP="009531F7">
            <w:pPr>
              <w:ind w:left="283"/>
              <w:jc w:val="both"/>
              <w:rPr>
                <w:i/>
              </w:rPr>
            </w:pPr>
            <w:r>
              <w:rPr>
                <w:i/>
              </w:rPr>
              <w:t>або</w:t>
            </w:r>
          </w:p>
          <w:p w:rsidR="002C551D" w:rsidRDefault="002C551D" w:rsidP="002C551D">
            <w:pPr>
              <w:numPr>
                <w:ilvl w:val="0"/>
                <w:numId w:val="45"/>
              </w:numPr>
              <w:ind w:left="283"/>
              <w:jc w:val="both"/>
            </w:pPr>
            <w:r>
              <w:t>посвідчення біженця чи документ, що підтверджує надання притулку в Україні,</w:t>
            </w:r>
          </w:p>
          <w:p w:rsidR="002C551D" w:rsidRDefault="002C551D" w:rsidP="009531F7">
            <w:pPr>
              <w:ind w:left="283"/>
              <w:jc w:val="both"/>
              <w:rPr>
                <w:i/>
              </w:rPr>
            </w:pPr>
            <w:r>
              <w:rPr>
                <w:i/>
              </w:rPr>
              <w:t>або</w:t>
            </w:r>
          </w:p>
          <w:p w:rsidR="002C551D" w:rsidRDefault="002C551D" w:rsidP="002C551D">
            <w:pPr>
              <w:numPr>
                <w:ilvl w:val="0"/>
                <w:numId w:val="48"/>
              </w:numPr>
              <w:ind w:left="283"/>
              <w:jc w:val="both"/>
            </w:pPr>
            <w:r>
              <w:t xml:space="preserve"> посвідчення особи, яка потребує додаткового захисту в Україні,</w:t>
            </w:r>
          </w:p>
          <w:p w:rsidR="002C551D" w:rsidRDefault="002C551D" w:rsidP="009531F7">
            <w:pPr>
              <w:ind w:left="283"/>
              <w:jc w:val="both"/>
              <w:rPr>
                <w:i/>
              </w:rPr>
            </w:pPr>
            <w:r>
              <w:rPr>
                <w:i/>
              </w:rPr>
              <w:t>або</w:t>
            </w:r>
          </w:p>
          <w:p w:rsidR="002C551D" w:rsidRDefault="002C551D" w:rsidP="002C551D">
            <w:pPr>
              <w:numPr>
                <w:ilvl w:val="0"/>
                <w:numId w:val="49"/>
              </w:numPr>
              <w:shd w:val="clear" w:color="auto" w:fill="FFFFFF"/>
              <w:ind w:left="283"/>
              <w:jc w:val="both"/>
            </w:pPr>
            <w:r>
              <w:t>посвідчення особи, якій надано тимчасовий захист в Україні,</w:t>
            </w:r>
          </w:p>
          <w:p w:rsidR="002C551D" w:rsidRDefault="002C551D" w:rsidP="009531F7">
            <w:pPr>
              <w:shd w:val="clear" w:color="auto" w:fill="FFFFFF"/>
              <w:ind w:left="283"/>
              <w:jc w:val="both"/>
              <w:rPr>
                <w:i/>
              </w:rPr>
            </w:pPr>
            <w:r>
              <w:rPr>
                <w:i/>
              </w:rPr>
              <w:t>або</w:t>
            </w:r>
          </w:p>
          <w:p w:rsidR="002C551D" w:rsidRDefault="002C551D" w:rsidP="002C551D">
            <w:pPr>
              <w:numPr>
                <w:ilvl w:val="0"/>
                <w:numId w:val="47"/>
              </w:numPr>
              <w:ind w:left="283"/>
              <w:jc w:val="both"/>
            </w:pPr>
            <w: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C551D" w:rsidRDefault="002C551D" w:rsidP="002C551D"/>
    <w:p w:rsidR="002C551D" w:rsidRDefault="002C551D" w:rsidP="002C551D">
      <w:pPr>
        <w:jc w:val="both"/>
      </w:pPr>
    </w:p>
    <w:p w:rsidR="002C551D" w:rsidRDefault="002C551D" w:rsidP="002C551D">
      <w:pPr>
        <w:jc w:val="both"/>
        <w:rPr>
          <w:sz w:val="24"/>
          <w:szCs w:val="24"/>
          <w:lang w:val="ru-RU"/>
        </w:rPr>
      </w:pPr>
    </w:p>
    <w:p w:rsidR="00777EC3" w:rsidRDefault="00777EC3" w:rsidP="002C551D">
      <w:pPr>
        <w:jc w:val="both"/>
        <w:rPr>
          <w:sz w:val="24"/>
          <w:szCs w:val="24"/>
          <w:lang w:val="ru-RU"/>
        </w:rPr>
      </w:pPr>
    </w:p>
    <w:p w:rsidR="00777EC3" w:rsidRDefault="00777EC3" w:rsidP="002C551D">
      <w:pPr>
        <w:jc w:val="both"/>
        <w:rPr>
          <w:sz w:val="24"/>
          <w:szCs w:val="24"/>
          <w:lang w:val="ru-RU"/>
        </w:rPr>
      </w:pPr>
    </w:p>
    <w:p w:rsidR="00777EC3" w:rsidRPr="00777EC3" w:rsidRDefault="00777EC3" w:rsidP="002C551D">
      <w:pPr>
        <w:jc w:val="both"/>
        <w:rPr>
          <w:sz w:val="24"/>
          <w:szCs w:val="24"/>
          <w:lang w:val="ru-RU"/>
        </w:rPr>
      </w:pPr>
    </w:p>
    <w:p w:rsidR="002C551D" w:rsidRDefault="002C551D" w:rsidP="002C551D">
      <w:pPr>
        <w:rPr>
          <w:sz w:val="24"/>
          <w:szCs w:val="24"/>
        </w:rPr>
      </w:pPr>
    </w:p>
    <w:p w:rsidR="002C551D" w:rsidRDefault="002C551D" w:rsidP="002C551D">
      <w:pPr>
        <w:jc w:val="both"/>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0A2FFD" w:rsidRDefault="000A2FFD" w:rsidP="001C1ED5">
      <w:pPr>
        <w:jc w:val="right"/>
        <w:rPr>
          <w:b/>
          <w:bCs/>
          <w:i/>
          <w:iCs/>
          <w:sz w:val="24"/>
          <w:szCs w:val="24"/>
        </w:rPr>
      </w:pPr>
    </w:p>
    <w:p w:rsidR="00E0050A" w:rsidRPr="00E0050A" w:rsidRDefault="00E0050A" w:rsidP="001C1ED5">
      <w:pPr>
        <w:jc w:val="right"/>
        <w:rPr>
          <w:b/>
          <w:bCs/>
          <w:i/>
          <w:iCs/>
          <w:color w:val="auto"/>
          <w:sz w:val="24"/>
          <w:szCs w:val="24"/>
        </w:rPr>
      </w:pPr>
      <w:r w:rsidRPr="00E0050A">
        <w:rPr>
          <w:b/>
          <w:bCs/>
          <w:i/>
          <w:iCs/>
          <w:sz w:val="24"/>
          <w:szCs w:val="24"/>
        </w:rPr>
        <w:lastRenderedPageBreak/>
        <w:t>Додаток № 2 до тендерної документації</w:t>
      </w:r>
    </w:p>
    <w:p w:rsidR="00E0050A" w:rsidRPr="00E0050A" w:rsidRDefault="00E0050A" w:rsidP="00E0050A">
      <w:pPr>
        <w:jc w:val="right"/>
        <w:rPr>
          <w:b/>
          <w:bCs/>
          <w:sz w:val="24"/>
          <w:szCs w:val="24"/>
        </w:rPr>
      </w:pPr>
    </w:p>
    <w:p w:rsidR="00E0050A" w:rsidRDefault="00E0050A" w:rsidP="009868B2">
      <w:pPr>
        <w:pStyle w:val="1ff"/>
        <w:jc w:val="right"/>
        <w:rPr>
          <w:rFonts w:ascii="Times New Roman" w:hAnsi="Times New Roman"/>
          <w:b/>
          <w:sz w:val="24"/>
          <w:szCs w:val="24"/>
          <w:lang w:val="uk-UA"/>
        </w:rPr>
      </w:pPr>
    </w:p>
    <w:p w:rsidR="00777EC3" w:rsidRDefault="00777EC3" w:rsidP="009868B2">
      <w:pPr>
        <w:pStyle w:val="1ff"/>
        <w:jc w:val="right"/>
        <w:rPr>
          <w:rFonts w:ascii="Times New Roman" w:hAnsi="Times New Roman"/>
          <w:b/>
          <w:sz w:val="24"/>
          <w:szCs w:val="24"/>
          <w:lang w:val="uk-UA"/>
        </w:rPr>
      </w:pPr>
    </w:p>
    <w:p w:rsidR="009531F7" w:rsidRPr="007C2B14" w:rsidRDefault="009531F7" w:rsidP="009531F7">
      <w:pPr>
        <w:autoSpaceDE w:val="0"/>
        <w:autoSpaceDN w:val="0"/>
        <w:adjustRightInd w:val="0"/>
        <w:spacing w:before="100" w:after="100"/>
        <w:jc w:val="center"/>
        <w:rPr>
          <w:rFonts w:ascii="Times New Roman CYR" w:hAnsi="Times New Roman CYR" w:cs="Times New Roman CYR"/>
          <w:b/>
          <w:bCs/>
          <w:color w:val="353535"/>
          <w:sz w:val="24"/>
          <w:szCs w:val="24"/>
        </w:rPr>
      </w:pPr>
      <w:r w:rsidRPr="007C2B14">
        <w:rPr>
          <w:rFonts w:ascii="Times New Roman CYR" w:hAnsi="Times New Roman CYR" w:cs="Times New Roman CYR"/>
          <w:b/>
          <w:bCs/>
          <w:color w:val="353535"/>
          <w:sz w:val="24"/>
          <w:szCs w:val="24"/>
        </w:rPr>
        <w:t>ТЕХНІЧНЕ ЗАВДАННЯ</w:t>
      </w:r>
    </w:p>
    <w:p w:rsidR="009531F7" w:rsidRPr="007C2B14" w:rsidRDefault="009531F7" w:rsidP="009531F7">
      <w:pPr>
        <w:shd w:val="clear" w:color="auto" w:fill="FFFFFF"/>
        <w:jc w:val="both"/>
        <w:rPr>
          <w:rFonts w:eastAsia="Calibri"/>
          <w:color w:val="FF0000"/>
          <w:sz w:val="24"/>
          <w:szCs w:val="24"/>
        </w:rPr>
      </w:pPr>
      <w:r w:rsidRPr="007C2B14">
        <w:rPr>
          <w:b/>
          <w:bCs/>
          <w:sz w:val="24"/>
          <w:szCs w:val="24"/>
          <w:lang w:val="ru-RU"/>
        </w:rPr>
        <w:t xml:space="preserve">   </w:t>
      </w:r>
      <w:r w:rsidRPr="00F728FE">
        <w:rPr>
          <w:rFonts w:eastAsia="Calibri"/>
          <w:b/>
          <w:bCs/>
          <w:sz w:val="24"/>
          <w:szCs w:val="24"/>
        </w:rPr>
        <w:t xml:space="preserve">    </w:t>
      </w:r>
      <w:r w:rsidRPr="00F728FE">
        <w:rPr>
          <w:rFonts w:eastAsia="Calibri"/>
          <w:sz w:val="24"/>
          <w:szCs w:val="24"/>
        </w:rPr>
        <w:t xml:space="preserve">Послуга з </w:t>
      </w:r>
      <w:r w:rsidRPr="009531F7">
        <w:rPr>
          <w:rFonts w:eastAsia="Calibri"/>
          <w:color w:val="auto"/>
          <w:sz w:val="24"/>
          <w:szCs w:val="24"/>
        </w:rPr>
        <w:t xml:space="preserve">виготовлення </w:t>
      </w:r>
      <w:proofErr w:type="spellStart"/>
      <w:r w:rsidRPr="009531F7">
        <w:rPr>
          <w:rFonts w:eastAsia="Calibri"/>
          <w:color w:val="auto"/>
          <w:sz w:val="24"/>
          <w:szCs w:val="24"/>
        </w:rPr>
        <w:t>проєктно-кошторисної</w:t>
      </w:r>
      <w:proofErr w:type="spellEnd"/>
      <w:r w:rsidRPr="009531F7">
        <w:rPr>
          <w:rFonts w:eastAsia="Calibri"/>
          <w:color w:val="auto"/>
          <w:sz w:val="24"/>
          <w:szCs w:val="24"/>
        </w:rPr>
        <w:t xml:space="preserve"> документації на проведення поточного ремонт</w:t>
      </w:r>
      <w:r w:rsidR="00F13156">
        <w:rPr>
          <w:rFonts w:eastAsia="Calibri"/>
          <w:color w:val="auto"/>
          <w:sz w:val="24"/>
          <w:szCs w:val="24"/>
        </w:rPr>
        <w:t>у</w:t>
      </w:r>
      <w:r w:rsidRPr="009531F7">
        <w:rPr>
          <w:rFonts w:eastAsia="Calibri"/>
          <w:color w:val="auto"/>
          <w:sz w:val="24"/>
          <w:szCs w:val="24"/>
        </w:rPr>
        <w:t xml:space="preserve"> триповерхового Учбового корпусу літера "А" інвентарний номер 101310001 за адресою просп. Миру, 15, м. Ізмаїл, Ізмаїльський район, Одеська область</w:t>
      </w:r>
      <w:r w:rsidRPr="009531F7">
        <w:rPr>
          <w:color w:val="auto"/>
          <w:sz w:val="24"/>
          <w:szCs w:val="24"/>
        </w:rPr>
        <w:t xml:space="preserve"> з проходженням експертизи </w:t>
      </w:r>
      <w:proofErr w:type="spellStart"/>
      <w:r w:rsidRPr="009531F7">
        <w:rPr>
          <w:color w:val="auto"/>
          <w:sz w:val="24"/>
          <w:szCs w:val="24"/>
        </w:rPr>
        <w:t>проєктно-кошторисної</w:t>
      </w:r>
      <w:proofErr w:type="spellEnd"/>
      <w:r w:rsidRPr="009531F7">
        <w:rPr>
          <w:color w:val="auto"/>
          <w:sz w:val="24"/>
          <w:szCs w:val="24"/>
        </w:rPr>
        <w:t xml:space="preserve"> документації (71310000-4 - Консультаційні послуги у галузях інженерії та будівництва).</w:t>
      </w:r>
    </w:p>
    <w:tbl>
      <w:tblPr>
        <w:tblW w:w="0" w:type="auto"/>
        <w:tblInd w:w="150" w:type="dxa"/>
        <w:tblLayout w:type="fixed"/>
        <w:tblCellMar>
          <w:left w:w="150" w:type="dxa"/>
          <w:right w:w="150" w:type="dxa"/>
        </w:tblCellMar>
        <w:tblLook w:val="0000"/>
      </w:tblPr>
      <w:tblGrid>
        <w:gridCol w:w="622"/>
        <w:gridCol w:w="3182"/>
        <w:gridCol w:w="5541"/>
      </w:tblGrid>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b/>
                <w:bCs/>
                <w:color w:val="353535"/>
                <w:sz w:val="24"/>
                <w:szCs w:val="24"/>
              </w:rPr>
              <w:t xml:space="preserve">№ </w:t>
            </w:r>
            <w:r w:rsidRPr="007C2B14">
              <w:rPr>
                <w:rFonts w:ascii="Times New Roman CYR" w:hAnsi="Times New Roman CYR" w:cs="Times New Roman CYR"/>
                <w:b/>
                <w:bCs/>
                <w:color w:val="353535"/>
                <w:sz w:val="24"/>
                <w:szCs w:val="24"/>
              </w:rPr>
              <w:t>з/п</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b/>
                <w:bCs/>
                <w:color w:val="353535"/>
                <w:sz w:val="24"/>
                <w:szCs w:val="24"/>
              </w:rPr>
              <w:t>Перелік основних даних та вимог</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b/>
                <w:bCs/>
                <w:color w:val="353535"/>
                <w:sz w:val="24"/>
                <w:szCs w:val="24"/>
              </w:rPr>
              <w:t>Основні дані та вимоги</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1.</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Замовник</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sz w:val="24"/>
                <w:szCs w:val="24"/>
              </w:rPr>
              <w:t xml:space="preserve">Національний університет </w:t>
            </w:r>
            <w:r w:rsidRPr="007C2B14">
              <w:rPr>
                <w:sz w:val="24"/>
                <w:szCs w:val="24"/>
                <w:lang w:val="ru-RU"/>
              </w:rPr>
              <w:t>«</w:t>
            </w:r>
            <w:r w:rsidRPr="007C2B14">
              <w:rPr>
                <w:rFonts w:ascii="Times New Roman CYR" w:hAnsi="Times New Roman CYR" w:cs="Times New Roman CYR"/>
                <w:sz w:val="24"/>
                <w:szCs w:val="24"/>
              </w:rPr>
              <w:t>Одеська морська академія</w:t>
            </w:r>
            <w:r w:rsidRPr="007C2B14">
              <w:rPr>
                <w:sz w:val="24"/>
                <w:szCs w:val="24"/>
                <w:lang w:val="ru-RU"/>
              </w:rPr>
              <w:t xml:space="preserve">» </w:t>
            </w:r>
            <w:r w:rsidRPr="007C2B14">
              <w:rPr>
                <w:rFonts w:ascii="Times New Roman CYR" w:hAnsi="Times New Roman CYR" w:cs="Times New Roman CYR"/>
                <w:sz w:val="24"/>
                <w:szCs w:val="24"/>
              </w:rPr>
              <w:t xml:space="preserve">в особі </w:t>
            </w:r>
            <w:r w:rsidRPr="007C2B14">
              <w:rPr>
                <w:rFonts w:ascii="Times New Roman CYR" w:hAnsi="Times New Roman CYR" w:cs="Times New Roman CYR"/>
                <w:b/>
                <w:bCs/>
                <w:sz w:val="24"/>
                <w:szCs w:val="24"/>
              </w:rPr>
              <w:t xml:space="preserve">Дунайського інституту Національного університету </w:t>
            </w:r>
            <w:r w:rsidRPr="007C2B14">
              <w:rPr>
                <w:b/>
                <w:bCs/>
                <w:sz w:val="24"/>
                <w:szCs w:val="24"/>
                <w:lang w:val="ru-RU"/>
              </w:rPr>
              <w:t>«</w:t>
            </w:r>
            <w:r w:rsidRPr="007C2B14">
              <w:rPr>
                <w:rFonts w:ascii="Times New Roman CYR" w:hAnsi="Times New Roman CYR" w:cs="Times New Roman CYR"/>
                <w:b/>
                <w:bCs/>
                <w:sz w:val="24"/>
                <w:szCs w:val="24"/>
              </w:rPr>
              <w:t>Одеська морська академія</w:t>
            </w:r>
            <w:r w:rsidRPr="007C2B14">
              <w:rPr>
                <w:b/>
                <w:bCs/>
                <w:sz w:val="24"/>
                <w:szCs w:val="24"/>
                <w:lang w:val="ru-RU"/>
              </w:rPr>
              <w:t>»</w:t>
            </w:r>
            <w:r w:rsidRPr="007C2B14">
              <w:rPr>
                <w:sz w:val="24"/>
                <w:szCs w:val="24"/>
                <w:lang w:val="ru-RU"/>
              </w:rPr>
              <w:t xml:space="preserve"> (</w:t>
            </w:r>
            <w:r w:rsidRPr="007C2B14">
              <w:rPr>
                <w:rFonts w:ascii="Times New Roman CYR" w:hAnsi="Times New Roman CYR" w:cs="Times New Roman CYR"/>
                <w:sz w:val="24"/>
                <w:szCs w:val="24"/>
              </w:rPr>
              <w:t xml:space="preserve">надалі </w:t>
            </w:r>
            <w:proofErr w:type="spellStart"/>
            <w:r w:rsidRPr="007C2B14">
              <w:rPr>
                <w:rFonts w:ascii="Times New Roman CYR" w:hAnsi="Times New Roman CYR" w:cs="Times New Roman CYR"/>
                <w:sz w:val="24"/>
                <w:szCs w:val="24"/>
              </w:rPr>
              <w:t>ДІ</w:t>
            </w:r>
            <w:proofErr w:type="spellEnd"/>
            <w:r w:rsidRPr="007C2B14">
              <w:rPr>
                <w:rFonts w:ascii="Times New Roman CYR" w:hAnsi="Times New Roman CYR" w:cs="Times New Roman CYR"/>
                <w:sz w:val="24"/>
                <w:szCs w:val="24"/>
              </w:rPr>
              <w:t xml:space="preserve"> НУ </w:t>
            </w:r>
            <w:r w:rsidRPr="007C2B14">
              <w:rPr>
                <w:sz w:val="24"/>
                <w:szCs w:val="24"/>
                <w:lang w:val="ru-RU"/>
              </w:rPr>
              <w:t>«</w:t>
            </w:r>
            <w:r w:rsidRPr="007C2B14">
              <w:rPr>
                <w:rFonts w:ascii="Times New Roman CYR" w:hAnsi="Times New Roman CYR" w:cs="Times New Roman CYR"/>
                <w:sz w:val="24"/>
                <w:szCs w:val="24"/>
              </w:rPr>
              <w:t>ОМА</w:t>
            </w:r>
            <w:r w:rsidRPr="007C2B14">
              <w:rPr>
                <w:sz w:val="24"/>
                <w:szCs w:val="24"/>
                <w:lang w:val="ru-RU"/>
              </w:rPr>
              <w:t>»)</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2.</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 xml:space="preserve">Місцезнаходження об’єкта </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sz w:val="24"/>
                <w:szCs w:val="24"/>
                <w:lang w:val="ru-RU"/>
              </w:rPr>
              <w:t xml:space="preserve">68600 </w:t>
            </w:r>
            <w:r w:rsidR="00F13156">
              <w:rPr>
                <w:rFonts w:ascii="Times New Roman CYR" w:hAnsi="Times New Roman CYR" w:cs="Times New Roman CYR"/>
                <w:sz w:val="24"/>
                <w:szCs w:val="24"/>
              </w:rPr>
              <w:t>пр</w:t>
            </w:r>
            <w:r w:rsidRPr="007C2B14">
              <w:rPr>
                <w:rFonts w:ascii="Times New Roman CYR" w:hAnsi="Times New Roman CYR" w:cs="Times New Roman CYR"/>
                <w:sz w:val="24"/>
                <w:szCs w:val="24"/>
              </w:rPr>
              <w:t>. Миру, 15, м.</w:t>
            </w:r>
            <w:r>
              <w:rPr>
                <w:rFonts w:ascii="Times New Roman CYR" w:hAnsi="Times New Roman CYR" w:cs="Times New Roman CYR"/>
                <w:sz w:val="24"/>
                <w:szCs w:val="24"/>
              </w:rPr>
              <w:t xml:space="preserve"> </w:t>
            </w:r>
            <w:r w:rsidRPr="007C2B14">
              <w:rPr>
                <w:rFonts w:ascii="Times New Roman CYR" w:hAnsi="Times New Roman CYR" w:cs="Times New Roman CYR"/>
                <w:sz w:val="24"/>
                <w:szCs w:val="24"/>
              </w:rPr>
              <w:t>Ізмаїл, Ізмаїльський район, Одеська область, тел.(048)7716101</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3.</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F13156">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 xml:space="preserve">Назва </w:t>
            </w:r>
            <w:r w:rsidRPr="009531F7">
              <w:rPr>
                <w:color w:val="auto"/>
                <w:sz w:val="24"/>
                <w:szCs w:val="24"/>
              </w:rPr>
              <w:t>закупівлі</w:t>
            </w:r>
            <w:r w:rsidRPr="0065035E">
              <w:rPr>
                <w:color w:val="FF0000"/>
                <w:sz w:val="24"/>
                <w:szCs w:val="24"/>
              </w:rPr>
              <w:t xml:space="preserve">  </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9531F7" w:rsidRDefault="009531F7" w:rsidP="009531F7">
            <w:pPr>
              <w:autoSpaceDE w:val="0"/>
              <w:autoSpaceDN w:val="0"/>
              <w:adjustRightInd w:val="0"/>
              <w:spacing w:before="100" w:after="100"/>
              <w:jc w:val="both"/>
              <w:rPr>
                <w:rFonts w:ascii="Calibri" w:hAnsi="Calibri" w:cs="Calibri"/>
                <w:color w:val="auto"/>
              </w:rPr>
            </w:pPr>
            <w:r w:rsidRPr="009531F7">
              <w:rPr>
                <w:rFonts w:eastAsia="Calibri"/>
                <w:color w:val="auto"/>
                <w:sz w:val="24"/>
                <w:szCs w:val="24"/>
              </w:rPr>
              <w:t xml:space="preserve">виготовлення </w:t>
            </w:r>
            <w:proofErr w:type="spellStart"/>
            <w:r w:rsidRPr="009531F7">
              <w:rPr>
                <w:rFonts w:eastAsia="Calibri"/>
                <w:color w:val="auto"/>
                <w:sz w:val="24"/>
                <w:szCs w:val="24"/>
              </w:rPr>
              <w:t>проєктно-кошторисної</w:t>
            </w:r>
            <w:proofErr w:type="spellEnd"/>
            <w:r w:rsidRPr="009531F7">
              <w:rPr>
                <w:rFonts w:eastAsia="Calibri"/>
                <w:color w:val="auto"/>
                <w:sz w:val="24"/>
                <w:szCs w:val="24"/>
              </w:rPr>
              <w:t xml:space="preserve"> документації на проведення поточного ремонт</w:t>
            </w:r>
            <w:r w:rsidR="005975DD">
              <w:rPr>
                <w:rFonts w:eastAsia="Calibri"/>
                <w:color w:val="auto"/>
                <w:sz w:val="24"/>
                <w:szCs w:val="24"/>
              </w:rPr>
              <w:t>у</w:t>
            </w:r>
            <w:r w:rsidRPr="009531F7">
              <w:rPr>
                <w:rFonts w:eastAsia="Calibri"/>
                <w:color w:val="auto"/>
                <w:sz w:val="24"/>
                <w:szCs w:val="24"/>
              </w:rPr>
              <w:t xml:space="preserve"> триповерхового Учбового корпусу літера "А" інвентарний номер 101310001 за адресою просп. Миру, 15, м. Ізмаїл, Ізмаїльський район, Одеська область</w:t>
            </w:r>
            <w:r w:rsidRPr="009531F7">
              <w:rPr>
                <w:color w:val="auto"/>
                <w:sz w:val="24"/>
                <w:szCs w:val="24"/>
              </w:rPr>
              <w:t xml:space="preserve"> з проходженням експертизи </w:t>
            </w:r>
            <w:proofErr w:type="spellStart"/>
            <w:r w:rsidRPr="009531F7">
              <w:rPr>
                <w:color w:val="auto"/>
                <w:sz w:val="24"/>
                <w:szCs w:val="24"/>
              </w:rPr>
              <w:t>проєктно-кошторисної</w:t>
            </w:r>
            <w:proofErr w:type="spellEnd"/>
            <w:r w:rsidRPr="009531F7">
              <w:rPr>
                <w:color w:val="auto"/>
                <w:sz w:val="24"/>
                <w:szCs w:val="24"/>
              </w:rPr>
              <w:t xml:space="preserve"> документації</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4.</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Вид будівництва</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 xml:space="preserve">Поточний ремонт існуючого </w:t>
            </w:r>
            <w:r w:rsidRPr="007C2B14">
              <w:rPr>
                <w:rFonts w:ascii="Times New Roman CYR" w:hAnsi="Times New Roman CYR" w:cs="Times New Roman CYR"/>
                <w:sz w:val="24"/>
                <w:szCs w:val="24"/>
              </w:rPr>
              <w:t>об'єкту</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color w:val="353535"/>
                <w:sz w:val="24"/>
                <w:szCs w:val="24"/>
              </w:rPr>
            </w:pPr>
          </w:p>
          <w:p w:rsidR="009531F7" w:rsidRPr="007C2B14" w:rsidRDefault="009531F7" w:rsidP="009531F7">
            <w:pPr>
              <w:autoSpaceDE w:val="0"/>
              <w:autoSpaceDN w:val="0"/>
              <w:adjustRightInd w:val="0"/>
              <w:spacing w:before="100" w:after="100"/>
              <w:rPr>
                <w:color w:val="353535"/>
                <w:sz w:val="24"/>
                <w:szCs w:val="24"/>
              </w:rPr>
            </w:pPr>
            <w:r w:rsidRPr="007C2B14">
              <w:rPr>
                <w:color w:val="353535"/>
                <w:sz w:val="24"/>
                <w:szCs w:val="24"/>
              </w:rPr>
              <w:t>5.</w:t>
            </w:r>
          </w:p>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 </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Джерело фінансування</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Times New Roman CYR" w:hAnsi="Times New Roman CYR" w:cs="Times New Roman CYR"/>
                <w:color w:val="353535"/>
                <w:sz w:val="24"/>
                <w:szCs w:val="24"/>
              </w:rPr>
            </w:pPr>
            <w:r w:rsidRPr="007C2B14">
              <w:rPr>
                <w:color w:val="353535"/>
                <w:sz w:val="24"/>
                <w:szCs w:val="24"/>
                <w:lang w:val="ru-RU"/>
              </w:rPr>
              <w:t xml:space="preserve">100 % - </w:t>
            </w:r>
            <w:r w:rsidRPr="007C2B14">
              <w:rPr>
                <w:rFonts w:ascii="Times New Roman CYR" w:hAnsi="Times New Roman CYR" w:cs="Times New Roman CYR"/>
                <w:color w:val="353535"/>
                <w:sz w:val="24"/>
                <w:szCs w:val="24"/>
              </w:rPr>
              <w:t xml:space="preserve">кошти </w:t>
            </w:r>
            <w:proofErr w:type="gramStart"/>
            <w:r w:rsidR="00F13156">
              <w:rPr>
                <w:rFonts w:ascii="Times New Roman CYR" w:hAnsi="Times New Roman CYR" w:cs="Times New Roman CYR"/>
                <w:color w:val="353535"/>
                <w:sz w:val="24"/>
                <w:szCs w:val="24"/>
              </w:rPr>
              <w:t>Д</w:t>
            </w:r>
            <w:r w:rsidRPr="007C2B14">
              <w:rPr>
                <w:rFonts w:ascii="Times New Roman CYR" w:hAnsi="Times New Roman CYR" w:cs="Times New Roman CYR"/>
                <w:color w:val="353535"/>
                <w:sz w:val="24"/>
                <w:szCs w:val="24"/>
              </w:rPr>
              <w:t>ержавного</w:t>
            </w:r>
            <w:proofErr w:type="gramEnd"/>
            <w:r w:rsidRPr="007C2B14">
              <w:rPr>
                <w:rFonts w:ascii="Times New Roman CYR" w:hAnsi="Times New Roman CYR" w:cs="Times New Roman CYR"/>
                <w:color w:val="353535"/>
                <w:sz w:val="24"/>
                <w:szCs w:val="24"/>
              </w:rPr>
              <w:t xml:space="preserve"> бюджету України (спеціальний фонд)</w:t>
            </w:r>
          </w:p>
          <w:p w:rsidR="009531F7" w:rsidRPr="007C2B14" w:rsidRDefault="009531F7" w:rsidP="009531F7">
            <w:pPr>
              <w:autoSpaceDE w:val="0"/>
              <w:autoSpaceDN w:val="0"/>
              <w:adjustRightInd w:val="0"/>
              <w:spacing w:before="100" w:after="100"/>
              <w:rPr>
                <w:rFonts w:ascii="Calibri" w:hAnsi="Calibri" w:cs="Calibri"/>
                <w:lang w:val="ru-RU"/>
              </w:rPr>
            </w:pP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6.</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Очікувана вартість закупівлі</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E013C9" w:rsidP="00E013C9">
            <w:pPr>
              <w:autoSpaceDE w:val="0"/>
              <w:autoSpaceDN w:val="0"/>
              <w:adjustRightInd w:val="0"/>
              <w:spacing w:before="100" w:after="100"/>
              <w:rPr>
                <w:rFonts w:ascii="Calibri" w:hAnsi="Calibri" w:cs="Calibri"/>
              </w:rPr>
            </w:pPr>
            <w:r>
              <w:rPr>
                <w:color w:val="353535"/>
                <w:sz w:val="24"/>
                <w:szCs w:val="24"/>
              </w:rPr>
              <w:t>174</w:t>
            </w:r>
            <w:r w:rsidR="009531F7">
              <w:rPr>
                <w:color w:val="353535"/>
                <w:sz w:val="24"/>
                <w:szCs w:val="24"/>
              </w:rPr>
              <w:t> </w:t>
            </w:r>
            <w:r>
              <w:rPr>
                <w:color w:val="353535"/>
                <w:sz w:val="24"/>
                <w:szCs w:val="24"/>
              </w:rPr>
              <w:t>818</w:t>
            </w:r>
            <w:r w:rsidR="009531F7">
              <w:rPr>
                <w:color w:val="353535"/>
                <w:sz w:val="24"/>
                <w:szCs w:val="24"/>
              </w:rPr>
              <w:t>.</w:t>
            </w:r>
            <w:r w:rsidR="009531F7" w:rsidRPr="007C2B14">
              <w:rPr>
                <w:color w:val="353535"/>
                <w:sz w:val="24"/>
                <w:szCs w:val="24"/>
              </w:rPr>
              <w:t xml:space="preserve">00 </w:t>
            </w:r>
            <w:proofErr w:type="spellStart"/>
            <w:r w:rsidR="009531F7" w:rsidRPr="007C2B14">
              <w:rPr>
                <w:rFonts w:ascii="Times New Roman CYR" w:hAnsi="Times New Roman CYR" w:cs="Times New Roman CYR"/>
                <w:color w:val="353535"/>
                <w:sz w:val="24"/>
                <w:szCs w:val="24"/>
              </w:rPr>
              <w:t>грн</w:t>
            </w:r>
            <w:proofErr w:type="spellEnd"/>
            <w:r w:rsidR="009531F7" w:rsidRPr="007C2B14">
              <w:rPr>
                <w:rFonts w:ascii="Times New Roman CYR" w:hAnsi="Times New Roman CYR" w:cs="Times New Roman CYR"/>
                <w:color w:val="353535"/>
                <w:sz w:val="24"/>
                <w:szCs w:val="24"/>
              </w:rPr>
              <w:t xml:space="preserve"> </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7.</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Мета роботи</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9531F7" w:rsidRDefault="009531F7" w:rsidP="009531F7">
            <w:pPr>
              <w:autoSpaceDE w:val="0"/>
              <w:autoSpaceDN w:val="0"/>
              <w:adjustRightInd w:val="0"/>
              <w:spacing w:before="100" w:after="100"/>
              <w:rPr>
                <w:rFonts w:ascii="Calibri" w:hAnsi="Calibri" w:cs="Calibri"/>
                <w:color w:val="auto"/>
                <w:lang w:val="ru-RU"/>
              </w:rPr>
            </w:pPr>
            <w:r w:rsidRPr="009531F7">
              <w:rPr>
                <w:rFonts w:eastAsia="Calibri"/>
                <w:color w:val="auto"/>
                <w:sz w:val="24"/>
                <w:szCs w:val="24"/>
              </w:rPr>
              <w:t xml:space="preserve">виготовлення </w:t>
            </w:r>
            <w:proofErr w:type="spellStart"/>
            <w:r w:rsidRPr="009531F7">
              <w:rPr>
                <w:rFonts w:eastAsia="Calibri"/>
                <w:color w:val="auto"/>
                <w:sz w:val="24"/>
                <w:szCs w:val="24"/>
              </w:rPr>
              <w:t>проєктно-кошторисної</w:t>
            </w:r>
            <w:proofErr w:type="spellEnd"/>
            <w:r w:rsidRPr="009531F7">
              <w:rPr>
                <w:rFonts w:eastAsia="Calibri"/>
                <w:color w:val="auto"/>
                <w:sz w:val="24"/>
                <w:szCs w:val="24"/>
              </w:rPr>
              <w:t xml:space="preserve"> документації на проведення поточного ремонт триповерхового Учбового корпусу літера "А" інвентарний номер 101310001 за адресою просп. Миру, 15, м. Ізмаїл, Ізмаїльський район, Одеська область</w:t>
            </w:r>
            <w:r w:rsidRPr="009531F7">
              <w:rPr>
                <w:color w:val="auto"/>
                <w:sz w:val="24"/>
                <w:szCs w:val="24"/>
              </w:rPr>
              <w:t xml:space="preserve"> з проходженням експертизи </w:t>
            </w:r>
            <w:proofErr w:type="spellStart"/>
            <w:r w:rsidRPr="009531F7">
              <w:rPr>
                <w:color w:val="auto"/>
                <w:sz w:val="24"/>
                <w:szCs w:val="24"/>
              </w:rPr>
              <w:t>проєктно-кошторисної</w:t>
            </w:r>
            <w:proofErr w:type="spellEnd"/>
            <w:r w:rsidRPr="009531F7">
              <w:rPr>
                <w:color w:val="auto"/>
                <w:sz w:val="24"/>
                <w:szCs w:val="24"/>
              </w:rPr>
              <w:t xml:space="preserve"> документації</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8.</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Інша інформація</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Замовник надає  Технічний паспорт на громадський будинок  (будівлі та споруди по просп. Миру,15)</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9.</w:t>
            </w:r>
          </w:p>
        </w:tc>
        <w:tc>
          <w:tcPr>
            <w:tcW w:w="3182" w:type="dxa"/>
            <w:tcBorders>
              <w:top w:val="single" w:sz="3" w:space="0" w:color="000000"/>
              <w:left w:val="single" w:sz="3" w:space="0" w:color="000000"/>
              <w:bottom w:val="single" w:sz="3" w:space="0" w:color="000000"/>
              <w:right w:val="single" w:sz="3" w:space="0" w:color="000000"/>
            </w:tcBorders>
            <w:vAlign w:val="center"/>
          </w:tcPr>
          <w:p w:rsidR="009531F7" w:rsidRPr="007C2B14" w:rsidRDefault="009531F7" w:rsidP="009531F7">
            <w:pPr>
              <w:autoSpaceDE w:val="0"/>
              <w:autoSpaceDN w:val="0"/>
              <w:adjustRightInd w:val="0"/>
              <w:spacing w:line="259" w:lineRule="atLeast"/>
              <w:rPr>
                <w:rFonts w:ascii="Times New Roman CYR" w:hAnsi="Times New Roman CYR" w:cs="Times New Roman CYR"/>
                <w:sz w:val="24"/>
                <w:szCs w:val="24"/>
              </w:rPr>
            </w:pPr>
            <w:r w:rsidRPr="007C2B14">
              <w:rPr>
                <w:rFonts w:ascii="Times New Roman CYR" w:hAnsi="Times New Roman CYR" w:cs="Times New Roman CYR"/>
                <w:sz w:val="24"/>
                <w:szCs w:val="24"/>
              </w:rPr>
              <w:t>Проведення основного (детального) обстеження та оформлення його результатів</w:t>
            </w:r>
          </w:p>
          <w:p w:rsidR="009531F7" w:rsidRPr="007C2B14" w:rsidRDefault="009531F7" w:rsidP="009531F7">
            <w:pPr>
              <w:autoSpaceDE w:val="0"/>
              <w:autoSpaceDN w:val="0"/>
              <w:adjustRightInd w:val="0"/>
              <w:spacing w:before="100" w:after="100"/>
              <w:rPr>
                <w:rFonts w:ascii="Calibri" w:hAnsi="Calibri" w:cs="Calibri"/>
                <w:lang w:val="ru-RU"/>
              </w:rPr>
            </w:pPr>
          </w:p>
        </w:tc>
        <w:tc>
          <w:tcPr>
            <w:tcW w:w="5541" w:type="dxa"/>
            <w:tcBorders>
              <w:top w:val="single" w:sz="3" w:space="0" w:color="000000"/>
              <w:left w:val="single" w:sz="3" w:space="0" w:color="000000"/>
              <w:bottom w:val="single" w:sz="3" w:space="0" w:color="000000"/>
              <w:right w:val="single" w:sz="3" w:space="0" w:color="000000"/>
            </w:tcBorders>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sz w:val="24"/>
                <w:szCs w:val="24"/>
                <w:highlight w:val="white"/>
              </w:rPr>
              <w:lastRenderedPageBreak/>
              <w:t xml:space="preserve">Виконавець проводить обстеження згідно діючим нормам законодавства. Після чого </w:t>
            </w:r>
            <w:r w:rsidRPr="007C2B14">
              <w:rPr>
                <w:rFonts w:ascii="Times New Roman CYR" w:hAnsi="Times New Roman CYR" w:cs="Times New Roman CYR"/>
                <w:sz w:val="24"/>
                <w:szCs w:val="24"/>
              </w:rPr>
              <w:t xml:space="preserve">складає звіт обстеження об’єкта у відповідності до ДСТУ-Н Б В.1.2-18:2016 </w:t>
            </w:r>
            <w:r w:rsidRPr="007C2B14">
              <w:rPr>
                <w:sz w:val="24"/>
                <w:szCs w:val="24"/>
              </w:rPr>
              <w:t>«</w:t>
            </w:r>
            <w:r w:rsidRPr="007C2B14">
              <w:rPr>
                <w:rFonts w:ascii="Times New Roman CYR" w:hAnsi="Times New Roman CYR" w:cs="Times New Roman CYR"/>
                <w:sz w:val="24"/>
                <w:szCs w:val="24"/>
              </w:rPr>
              <w:t xml:space="preserve">Настанова щодо обстеження </w:t>
            </w:r>
            <w:r w:rsidRPr="007C2B14">
              <w:rPr>
                <w:rFonts w:ascii="Times New Roman CYR" w:hAnsi="Times New Roman CYR" w:cs="Times New Roman CYR"/>
                <w:sz w:val="24"/>
                <w:szCs w:val="24"/>
              </w:rPr>
              <w:lastRenderedPageBreak/>
              <w:t>будівель і споруд для визначення та оцінки їх технічного стану</w:t>
            </w:r>
            <w:r w:rsidRPr="007C2B14">
              <w:rPr>
                <w:sz w:val="24"/>
                <w:szCs w:val="24"/>
              </w:rPr>
              <w:t>»</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lastRenderedPageBreak/>
              <w:t>10.</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 xml:space="preserve">Стадійність </w:t>
            </w:r>
            <w:proofErr w:type="spellStart"/>
            <w:r w:rsidRPr="007C2B14">
              <w:rPr>
                <w:rFonts w:ascii="Times New Roman CYR" w:hAnsi="Times New Roman CYR" w:cs="Times New Roman CYR"/>
                <w:color w:val="353535"/>
                <w:sz w:val="24"/>
                <w:szCs w:val="24"/>
              </w:rPr>
              <w:t>проєктування</w:t>
            </w:r>
            <w:proofErr w:type="spellEnd"/>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color w:val="353535"/>
                <w:sz w:val="24"/>
                <w:szCs w:val="24"/>
              </w:rPr>
              <w:t xml:space="preserve">В одну стадію – робочий </w:t>
            </w:r>
            <w:proofErr w:type="spellStart"/>
            <w:r w:rsidRPr="007C2B14">
              <w:rPr>
                <w:rFonts w:ascii="Times New Roman CYR" w:hAnsi="Times New Roman CYR" w:cs="Times New Roman CYR"/>
                <w:color w:val="353535"/>
                <w:sz w:val="24"/>
                <w:szCs w:val="24"/>
              </w:rPr>
              <w:t>проєкт</w:t>
            </w:r>
            <w:proofErr w:type="spellEnd"/>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11.</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color w:val="353535"/>
                <w:sz w:val="24"/>
                <w:szCs w:val="24"/>
              </w:rPr>
              <w:t>Визначення класу наслідків(відповідальності), категорії складності та установленого строку експлуатації</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Times New Roman CYR" w:hAnsi="Times New Roman CYR" w:cs="Times New Roman CYR"/>
                <w:color w:val="5E6D81"/>
                <w:sz w:val="24"/>
                <w:szCs w:val="24"/>
                <w:highlight w:val="white"/>
              </w:rPr>
            </w:pPr>
            <w:r w:rsidRPr="007C2B14">
              <w:rPr>
                <w:rFonts w:ascii="Times New Roman CYR" w:hAnsi="Times New Roman CYR" w:cs="Times New Roman CYR"/>
                <w:color w:val="353535"/>
                <w:sz w:val="24"/>
                <w:szCs w:val="24"/>
                <w:highlight w:val="white"/>
              </w:rPr>
              <w:t>Визначається розрахунком у відповідності</w:t>
            </w:r>
            <w:r w:rsidRPr="007C2B14">
              <w:rPr>
                <w:color w:val="353535"/>
                <w:sz w:val="24"/>
                <w:szCs w:val="24"/>
                <w:highlight w:val="white"/>
                <w:lang w:val="en-US"/>
              </w:rPr>
              <w:t> </w:t>
            </w:r>
            <w:r w:rsidRPr="007C2B14">
              <w:rPr>
                <w:color w:val="353535"/>
                <w:sz w:val="24"/>
                <w:szCs w:val="24"/>
                <w:highlight w:val="white"/>
                <w:lang w:val="ru-RU"/>
              </w:rPr>
              <w:t xml:space="preserve"> </w:t>
            </w:r>
            <w:r w:rsidRPr="007C2B14">
              <w:rPr>
                <w:rFonts w:ascii="Times New Roman CYR" w:hAnsi="Times New Roman CYR" w:cs="Times New Roman CYR"/>
                <w:color w:val="353535"/>
                <w:sz w:val="24"/>
                <w:szCs w:val="24"/>
                <w:highlight w:val="white"/>
              </w:rPr>
              <w:t xml:space="preserve">з </w:t>
            </w:r>
            <w:r w:rsidRPr="007C2B14">
              <w:rPr>
                <w:rFonts w:ascii="Times New Roman CYR" w:hAnsi="Times New Roman CYR" w:cs="Times New Roman CYR"/>
                <w:sz w:val="24"/>
                <w:szCs w:val="24"/>
                <w:highlight w:val="white"/>
              </w:rPr>
              <w:t>ДСТУ 8855:2019 Визначення класу наслідків (відповідальності)</w:t>
            </w:r>
          </w:p>
          <w:p w:rsidR="009531F7" w:rsidRPr="007C2B14" w:rsidRDefault="009531F7" w:rsidP="009531F7">
            <w:pPr>
              <w:autoSpaceDE w:val="0"/>
              <w:autoSpaceDN w:val="0"/>
              <w:adjustRightInd w:val="0"/>
              <w:spacing w:before="100" w:after="100"/>
              <w:rPr>
                <w:rFonts w:ascii="Calibri" w:hAnsi="Calibri" w:cs="Calibri"/>
                <w:lang w:val="ru-RU"/>
              </w:rPr>
            </w:pPr>
          </w:p>
        </w:tc>
      </w:tr>
      <w:tr w:rsidR="009531F7" w:rsidRPr="007C2B14" w:rsidTr="009531F7">
        <w:trPr>
          <w:trHeight w:val="49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12.</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color w:val="353535"/>
                <w:sz w:val="24"/>
                <w:szCs w:val="24"/>
              </w:rPr>
              <w:t>Вимоги до режиму безпеки та охорони праці</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proofErr w:type="spellStart"/>
            <w:r w:rsidRPr="007C2B14">
              <w:rPr>
                <w:rFonts w:ascii="Times New Roman CYR" w:hAnsi="Times New Roman CYR" w:cs="Times New Roman CYR"/>
                <w:color w:val="353535"/>
                <w:sz w:val="24"/>
                <w:szCs w:val="24"/>
              </w:rPr>
              <w:t>Проєктні</w:t>
            </w:r>
            <w:proofErr w:type="spellEnd"/>
            <w:r w:rsidRPr="007C2B14">
              <w:rPr>
                <w:rFonts w:ascii="Times New Roman CYR" w:hAnsi="Times New Roman CYR" w:cs="Times New Roman CYR"/>
                <w:color w:val="353535"/>
                <w:sz w:val="24"/>
                <w:szCs w:val="24"/>
              </w:rPr>
              <w:t xml:space="preserve"> рішення виконати у відповідності до вимог діючих норм</w:t>
            </w:r>
          </w:p>
        </w:tc>
      </w:tr>
      <w:tr w:rsidR="009531F7" w:rsidRPr="007C2B14" w:rsidTr="009531F7">
        <w:trPr>
          <w:trHeight w:val="1402"/>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sz w:val="24"/>
                <w:szCs w:val="24"/>
              </w:rPr>
              <w:t>13.</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sz w:val="24"/>
                <w:szCs w:val="24"/>
              </w:rPr>
              <w:t>Установлений строк експлуатації</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sz w:val="24"/>
                <w:szCs w:val="24"/>
              </w:rPr>
              <w:t>Строк експлуатації для поточного ремонту до 5 років</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14.</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Якість робіт</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Times New Roman CYR" w:hAnsi="Times New Roman CYR" w:cs="Times New Roman CYR"/>
                <w:color w:val="353535"/>
                <w:sz w:val="24"/>
                <w:szCs w:val="24"/>
              </w:rPr>
            </w:pPr>
            <w:proofErr w:type="spellStart"/>
            <w:r w:rsidRPr="007C2B14">
              <w:rPr>
                <w:rFonts w:ascii="Times New Roman CYR" w:hAnsi="Times New Roman CYR" w:cs="Times New Roman CYR"/>
                <w:color w:val="353535"/>
                <w:sz w:val="24"/>
                <w:szCs w:val="24"/>
              </w:rPr>
              <w:t>Проєктна</w:t>
            </w:r>
            <w:proofErr w:type="spellEnd"/>
            <w:r w:rsidRPr="007C2B14">
              <w:rPr>
                <w:rFonts w:ascii="Times New Roman CYR" w:hAnsi="Times New Roman CYR" w:cs="Times New Roman CYR"/>
                <w:color w:val="353535"/>
                <w:sz w:val="24"/>
                <w:szCs w:val="24"/>
              </w:rPr>
              <w:t xml:space="preserve"> документація повинна відповідати положенням чинного законодавства України, вимогам будівельних норм та нормативних документів.</w:t>
            </w:r>
          </w:p>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color w:val="353535"/>
                <w:sz w:val="24"/>
                <w:szCs w:val="24"/>
              </w:rPr>
              <w:t xml:space="preserve">За якість та оплату  проходження </w:t>
            </w:r>
            <w:proofErr w:type="spellStart"/>
            <w:r w:rsidRPr="007C2B14">
              <w:rPr>
                <w:rFonts w:ascii="Times New Roman CYR" w:hAnsi="Times New Roman CYR" w:cs="Times New Roman CYR"/>
                <w:color w:val="353535"/>
                <w:sz w:val="24"/>
                <w:szCs w:val="24"/>
              </w:rPr>
              <w:t>проєктної</w:t>
            </w:r>
            <w:proofErr w:type="spellEnd"/>
            <w:r w:rsidRPr="007C2B14">
              <w:rPr>
                <w:rFonts w:ascii="Times New Roman CYR" w:hAnsi="Times New Roman CYR" w:cs="Times New Roman CYR"/>
                <w:color w:val="353535"/>
                <w:sz w:val="24"/>
                <w:szCs w:val="24"/>
              </w:rPr>
              <w:t xml:space="preserve"> експертизи – відповідає генеральний проєктувальник,</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sz w:val="24"/>
                <w:szCs w:val="24"/>
              </w:rPr>
              <w:t>15.</w:t>
            </w:r>
          </w:p>
        </w:tc>
        <w:tc>
          <w:tcPr>
            <w:tcW w:w="318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531F7" w:rsidRPr="007C2B14" w:rsidRDefault="009531F7" w:rsidP="009531F7">
            <w:pPr>
              <w:autoSpaceDE w:val="0"/>
              <w:autoSpaceDN w:val="0"/>
              <w:adjustRightInd w:val="0"/>
              <w:spacing w:before="100" w:after="100"/>
              <w:rPr>
                <w:rFonts w:ascii="Times New Roman CYR" w:hAnsi="Times New Roman CYR" w:cs="Times New Roman CYR"/>
                <w:sz w:val="24"/>
                <w:szCs w:val="24"/>
              </w:rPr>
            </w:pPr>
            <w:r w:rsidRPr="007C2B14">
              <w:rPr>
                <w:rFonts w:ascii="Times New Roman CYR" w:hAnsi="Times New Roman CYR" w:cs="Times New Roman CYR"/>
                <w:sz w:val="24"/>
                <w:szCs w:val="24"/>
              </w:rPr>
              <w:t>Дані про генерального проектувальника</w:t>
            </w:r>
          </w:p>
          <w:p w:rsidR="009531F7" w:rsidRPr="007C2B14" w:rsidRDefault="009531F7" w:rsidP="009531F7">
            <w:pPr>
              <w:autoSpaceDE w:val="0"/>
              <w:autoSpaceDN w:val="0"/>
              <w:adjustRightInd w:val="0"/>
              <w:spacing w:before="100" w:after="100"/>
              <w:rPr>
                <w:rFonts w:ascii="Calibri" w:hAnsi="Calibri" w:cs="Calibri"/>
              </w:rPr>
            </w:pPr>
          </w:p>
        </w:tc>
        <w:tc>
          <w:tcPr>
            <w:tcW w:w="55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sz w:val="24"/>
                <w:szCs w:val="24"/>
              </w:rPr>
              <w:t>Визначається на підставі процедури закупівлі</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531F7" w:rsidRPr="007C2B14" w:rsidRDefault="009531F7" w:rsidP="009531F7">
            <w:pPr>
              <w:autoSpaceDE w:val="0"/>
              <w:autoSpaceDN w:val="0"/>
              <w:adjustRightInd w:val="0"/>
              <w:spacing w:before="100" w:after="100"/>
              <w:rPr>
                <w:color w:val="353535"/>
                <w:sz w:val="24"/>
                <w:szCs w:val="24"/>
                <w:lang w:val="ru-RU"/>
              </w:rPr>
            </w:pPr>
          </w:p>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highlight w:val="white"/>
              </w:rPr>
              <w:t>16.</w:t>
            </w:r>
          </w:p>
        </w:tc>
        <w:tc>
          <w:tcPr>
            <w:tcW w:w="318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531F7" w:rsidRPr="007C2B14" w:rsidRDefault="009531F7" w:rsidP="009531F7">
            <w:pPr>
              <w:autoSpaceDE w:val="0"/>
              <w:autoSpaceDN w:val="0"/>
              <w:adjustRightInd w:val="0"/>
              <w:spacing w:before="100" w:after="100"/>
              <w:rPr>
                <w:color w:val="353535"/>
                <w:sz w:val="24"/>
                <w:szCs w:val="24"/>
              </w:rPr>
            </w:pPr>
          </w:p>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Якість матеріалів</w:t>
            </w:r>
          </w:p>
        </w:tc>
        <w:tc>
          <w:tcPr>
            <w:tcW w:w="55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531F7" w:rsidRPr="007C2B14" w:rsidRDefault="009531F7" w:rsidP="009531F7">
            <w:pPr>
              <w:autoSpaceDE w:val="0"/>
              <w:autoSpaceDN w:val="0"/>
              <w:adjustRightInd w:val="0"/>
              <w:spacing w:line="259" w:lineRule="atLeast"/>
              <w:rPr>
                <w:rFonts w:ascii="Times New Roman CYR" w:hAnsi="Times New Roman CYR" w:cs="Times New Roman CYR"/>
                <w:color w:val="353535"/>
                <w:sz w:val="24"/>
                <w:szCs w:val="24"/>
              </w:rPr>
            </w:pPr>
            <w:r w:rsidRPr="007C2B14">
              <w:rPr>
                <w:rFonts w:ascii="Times New Roman CYR" w:hAnsi="Times New Roman CYR" w:cs="Times New Roman CYR"/>
                <w:color w:val="353535"/>
                <w:sz w:val="24"/>
                <w:szCs w:val="24"/>
              </w:rPr>
              <w:t xml:space="preserve">Матеріали зазначені в </w:t>
            </w:r>
            <w:proofErr w:type="spellStart"/>
            <w:r w:rsidRPr="007C2B14">
              <w:rPr>
                <w:rFonts w:ascii="Times New Roman CYR" w:hAnsi="Times New Roman CYR" w:cs="Times New Roman CYR"/>
                <w:color w:val="353535"/>
                <w:sz w:val="24"/>
                <w:szCs w:val="24"/>
              </w:rPr>
              <w:t>проєктній</w:t>
            </w:r>
            <w:proofErr w:type="spellEnd"/>
            <w:r w:rsidRPr="007C2B14">
              <w:rPr>
                <w:rFonts w:ascii="Times New Roman CYR" w:hAnsi="Times New Roman CYR" w:cs="Times New Roman CYR"/>
                <w:color w:val="353535"/>
                <w:sz w:val="24"/>
                <w:szCs w:val="24"/>
              </w:rPr>
              <w:t xml:space="preserve"> документації мають бути обґрунтовані та відповідати нормам, стандартам, якісним показникам і технічним вимогам, що встановлені чинними нормативними актами, а також підтверджуватися сертифікатами якості та / або технічними паспортами, іншими документами, що підтверджують їх якісні характеристики. </w:t>
            </w:r>
          </w:p>
          <w:p w:rsidR="009531F7" w:rsidRPr="007C2B14" w:rsidRDefault="009531F7" w:rsidP="009531F7">
            <w:pPr>
              <w:autoSpaceDE w:val="0"/>
              <w:autoSpaceDN w:val="0"/>
              <w:adjustRightInd w:val="0"/>
              <w:spacing w:line="259" w:lineRule="atLeast"/>
              <w:rPr>
                <w:rFonts w:ascii="Calibri" w:hAnsi="Calibri" w:cs="Calibri"/>
              </w:rPr>
            </w:pPr>
            <w:r w:rsidRPr="007C2B14">
              <w:rPr>
                <w:rFonts w:ascii="Times New Roman CYR" w:hAnsi="Times New Roman CYR" w:cs="Times New Roman CYR"/>
                <w:sz w:val="24"/>
                <w:szCs w:val="24"/>
              </w:rPr>
              <w:t>Обґрунтування використання імпортних матеріалів, виробів, конструкцій та устаткування повинні бути з порівнянням технічних та цінових характеристик відповідних вітчизняних матеріально-технічних ресурсів.</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jc w:val="both"/>
              <w:rPr>
                <w:rFonts w:ascii="Calibri" w:hAnsi="Calibri" w:cs="Calibri"/>
              </w:rPr>
            </w:pPr>
            <w:r w:rsidRPr="007C2B14">
              <w:rPr>
                <w:sz w:val="24"/>
                <w:szCs w:val="24"/>
              </w:rPr>
              <w:t>17.</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jc w:val="both"/>
              <w:rPr>
                <w:rFonts w:ascii="Calibri" w:hAnsi="Calibri" w:cs="Calibri"/>
              </w:rPr>
            </w:pPr>
            <w:r w:rsidRPr="007C2B14">
              <w:rPr>
                <w:rFonts w:ascii="Times New Roman CYR" w:hAnsi="Times New Roman CYR" w:cs="Times New Roman CYR"/>
                <w:sz w:val="24"/>
                <w:szCs w:val="24"/>
              </w:rPr>
              <w:t>Обсяги проектних робіт</w:t>
            </w:r>
          </w:p>
        </w:tc>
        <w:tc>
          <w:tcPr>
            <w:tcW w:w="55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9531F7" w:rsidRPr="009531F7" w:rsidRDefault="009531F7" w:rsidP="009531F7">
            <w:pPr>
              <w:autoSpaceDE w:val="0"/>
              <w:autoSpaceDN w:val="0"/>
              <w:adjustRightInd w:val="0"/>
              <w:spacing w:before="100" w:after="100"/>
              <w:jc w:val="both"/>
              <w:rPr>
                <w:rFonts w:ascii="Times New Roman CYR" w:hAnsi="Times New Roman CYR" w:cs="Times New Roman CYR"/>
                <w:color w:val="auto"/>
                <w:sz w:val="24"/>
                <w:szCs w:val="24"/>
              </w:rPr>
            </w:pPr>
            <w:r w:rsidRPr="007C2B14">
              <w:rPr>
                <w:color w:val="353535"/>
                <w:sz w:val="24"/>
                <w:szCs w:val="24"/>
                <w:lang w:val="ru-RU"/>
              </w:rPr>
              <w:t>1.</w:t>
            </w:r>
            <w:r>
              <w:t xml:space="preserve"> </w:t>
            </w:r>
            <w:proofErr w:type="spellStart"/>
            <w:r w:rsidRPr="00B01C46">
              <w:rPr>
                <w:color w:val="353535"/>
                <w:sz w:val="24"/>
                <w:szCs w:val="24"/>
                <w:lang w:val="ru-RU"/>
              </w:rPr>
              <w:t>Проєктно</w:t>
            </w:r>
            <w:proofErr w:type="spellEnd"/>
            <w:r w:rsidRPr="00B01C46">
              <w:rPr>
                <w:color w:val="353535"/>
                <w:sz w:val="24"/>
                <w:szCs w:val="24"/>
                <w:lang w:val="ru-RU"/>
              </w:rPr>
              <w:t xml:space="preserve"> - </w:t>
            </w:r>
            <w:proofErr w:type="spellStart"/>
            <w:r w:rsidRPr="00B01C46">
              <w:rPr>
                <w:color w:val="353535"/>
                <w:sz w:val="24"/>
                <w:szCs w:val="24"/>
                <w:lang w:val="ru-RU"/>
              </w:rPr>
              <w:t>кошторисна</w:t>
            </w:r>
            <w:proofErr w:type="spellEnd"/>
            <w:r w:rsidRPr="00B01C46">
              <w:rPr>
                <w:color w:val="353535"/>
                <w:sz w:val="24"/>
                <w:szCs w:val="24"/>
                <w:lang w:val="ru-RU"/>
              </w:rPr>
              <w:t xml:space="preserve"> </w:t>
            </w:r>
            <w:proofErr w:type="spellStart"/>
            <w:r w:rsidRPr="00B01C46">
              <w:rPr>
                <w:color w:val="353535"/>
                <w:sz w:val="24"/>
                <w:szCs w:val="24"/>
                <w:lang w:val="ru-RU"/>
              </w:rPr>
              <w:t>документація</w:t>
            </w:r>
            <w:proofErr w:type="spellEnd"/>
            <w:r w:rsidRPr="00B01C46">
              <w:rPr>
                <w:color w:val="353535"/>
                <w:sz w:val="24"/>
                <w:szCs w:val="24"/>
                <w:lang w:val="ru-RU"/>
              </w:rPr>
              <w:t xml:space="preserve"> </w:t>
            </w:r>
            <w:proofErr w:type="spellStart"/>
            <w:r w:rsidRPr="009531F7">
              <w:rPr>
                <w:color w:val="auto"/>
                <w:sz w:val="24"/>
                <w:szCs w:val="24"/>
                <w:lang w:val="ru-RU"/>
              </w:rPr>
              <w:t>включає</w:t>
            </w:r>
            <w:proofErr w:type="spellEnd"/>
            <w:r w:rsidRPr="009531F7">
              <w:rPr>
                <w:color w:val="auto"/>
                <w:sz w:val="24"/>
                <w:szCs w:val="24"/>
                <w:lang w:val="ru-RU"/>
              </w:rPr>
              <w:t xml:space="preserve"> </w:t>
            </w:r>
            <w:proofErr w:type="spellStart"/>
            <w:r w:rsidRPr="009531F7">
              <w:rPr>
                <w:color w:val="auto"/>
                <w:sz w:val="24"/>
                <w:szCs w:val="24"/>
                <w:lang w:val="ru-RU"/>
              </w:rPr>
              <w:t>наступні</w:t>
            </w:r>
            <w:proofErr w:type="spellEnd"/>
            <w:r w:rsidRPr="009531F7">
              <w:rPr>
                <w:color w:val="auto"/>
                <w:sz w:val="24"/>
                <w:szCs w:val="24"/>
                <w:lang w:val="ru-RU"/>
              </w:rPr>
              <w:t xml:space="preserve"> </w:t>
            </w:r>
            <w:proofErr w:type="spellStart"/>
            <w:r w:rsidRPr="009531F7">
              <w:rPr>
                <w:color w:val="auto"/>
                <w:sz w:val="24"/>
                <w:szCs w:val="24"/>
                <w:lang w:val="ru-RU"/>
              </w:rPr>
              <w:t>розділи</w:t>
            </w:r>
            <w:proofErr w:type="spellEnd"/>
            <w:r w:rsidRPr="009531F7">
              <w:rPr>
                <w:color w:val="auto"/>
                <w:sz w:val="24"/>
                <w:szCs w:val="24"/>
                <w:lang w:val="ru-RU"/>
              </w:rPr>
              <w:t>:</w:t>
            </w:r>
            <w:r w:rsidRPr="009531F7">
              <w:rPr>
                <w:rFonts w:ascii="Times New Roman CYR" w:hAnsi="Times New Roman CYR" w:cs="Times New Roman CYR"/>
                <w:color w:val="auto"/>
                <w:sz w:val="24"/>
                <w:szCs w:val="24"/>
              </w:rPr>
              <w:t xml:space="preserve"> </w:t>
            </w:r>
          </w:p>
          <w:p w:rsidR="009531F7" w:rsidRPr="007C2B14" w:rsidRDefault="00EE46AD" w:rsidP="009531F7">
            <w:pPr>
              <w:numPr>
                <w:ilvl w:val="0"/>
                <w:numId w:val="35"/>
              </w:numPr>
              <w:autoSpaceDE w:val="0"/>
              <w:autoSpaceDN w:val="0"/>
              <w:adjustRightInd w:val="0"/>
              <w:spacing w:before="100" w:after="100"/>
              <w:jc w:val="both"/>
              <w:rPr>
                <w:rFonts w:ascii="Times New Roman CYR" w:hAnsi="Times New Roman CYR" w:cs="Times New Roman CYR"/>
                <w:color w:val="353535"/>
                <w:sz w:val="24"/>
                <w:szCs w:val="24"/>
              </w:rPr>
            </w:pPr>
            <w:proofErr w:type="spellStart"/>
            <w:r>
              <w:rPr>
                <w:rFonts w:ascii="Times New Roman CYR" w:hAnsi="Times New Roman CYR" w:cs="Times New Roman CYR"/>
                <w:color w:val="auto"/>
                <w:sz w:val="24"/>
                <w:szCs w:val="24"/>
              </w:rPr>
              <w:t>Проєктно</w:t>
            </w:r>
            <w:r w:rsidR="009531F7" w:rsidRPr="009531F7">
              <w:rPr>
                <w:rFonts w:ascii="Times New Roman CYR" w:hAnsi="Times New Roman CYR" w:cs="Times New Roman CYR"/>
                <w:color w:val="auto"/>
                <w:sz w:val="24"/>
                <w:szCs w:val="24"/>
              </w:rPr>
              <w:t>-кошторисна</w:t>
            </w:r>
            <w:proofErr w:type="spellEnd"/>
            <w:r w:rsidR="009531F7" w:rsidRPr="009531F7">
              <w:rPr>
                <w:rFonts w:ascii="Times New Roman CYR" w:hAnsi="Times New Roman CYR" w:cs="Times New Roman CYR"/>
                <w:color w:val="auto"/>
                <w:sz w:val="24"/>
                <w:szCs w:val="24"/>
              </w:rPr>
              <w:t xml:space="preserve"> документація на</w:t>
            </w:r>
            <w:r w:rsidR="009531F7" w:rsidRPr="005C2AE8">
              <w:rPr>
                <w:rFonts w:ascii="Times New Roman CYR" w:hAnsi="Times New Roman CYR" w:cs="Times New Roman CYR"/>
                <w:color w:val="FF0000"/>
                <w:sz w:val="24"/>
                <w:szCs w:val="24"/>
              </w:rPr>
              <w:t xml:space="preserve"> </w:t>
            </w:r>
            <w:r w:rsidR="009531F7">
              <w:rPr>
                <w:rFonts w:ascii="Times New Roman CYR" w:hAnsi="Times New Roman CYR" w:cs="Times New Roman CYR"/>
                <w:color w:val="353535"/>
                <w:sz w:val="24"/>
                <w:szCs w:val="24"/>
              </w:rPr>
              <w:t>п</w:t>
            </w:r>
            <w:r w:rsidR="009531F7" w:rsidRPr="007C2B14">
              <w:rPr>
                <w:rFonts w:ascii="Times New Roman CYR" w:hAnsi="Times New Roman CYR" w:cs="Times New Roman CYR"/>
                <w:color w:val="353535"/>
                <w:sz w:val="24"/>
                <w:szCs w:val="24"/>
              </w:rPr>
              <w:t xml:space="preserve">оточний ремонт </w:t>
            </w:r>
            <w:r w:rsidR="009531F7" w:rsidRPr="007C2B14">
              <w:rPr>
                <w:rFonts w:ascii="Times New Roman CYR" w:hAnsi="Times New Roman CYR" w:cs="Times New Roman CYR"/>
                <w:sz w:val="24"/>
                <w:szCs w:val="24"/>
              </w:rPr>
              <w:t>триповерхового Учбового корпусу літера "А" інвентарний номер 101310001 за адресою  просп. Миру, 15,               м. Ізмаїл, Ізмаїльський район, Одеська область</w:t>
            </w:r>
            <w:r w:rsidR="009531F7" w:rsidRPr="007C2B14">
              <w:rPr>
                <w:rFonts w:ascii="Times New Roman CYR" w:hAnsi="Times New Roman CYR" w:cs="Times New Roman CYR"/>
                <w:color w:val="353535"/>
                <w:sz w:val="24"/>
                <w:szCs w:val="24"/>
              </w:rPr>
              <w:t xml:space="preserve"> (ремонт приміщень, коридорів, стелі, стін, підлоги, заміна дверей, тощо);</w:t>
            </w:r>
          </w:p>
          <w:p w:rsidR="009531F7" w:rsidRPr="007C2B14" w:rsidRDefault="009531F7" w:rsidP="009531F7">
            <w:pPr>
              <w:numPr>
                <w:ilvl w:val="0"/>
                <w:numId w:val="35"/>
              </w:numPr>
              <w:autoSpaceDE w:val="0"/>
              <w:autoSpaceDN w:val="0"/>
              <w:adjustRightInd w:val="0"/>
              <w:spacing w:before="100" w:after="100"/>
              <w:jc w:val="both"/>
              <w:rPr>
                <w:rFonts w:ascii="Times New Roman CYR" w:hAnsi="Times New Roman CYR" w:cs="Times New Roman CYR"/>
                <w:color w:val="353535"/>
                <w:sz w:val="24"/>
                <w:szCs w:val="24"/>
                <w:highlight w:val="white"/>
              </w:rPr>
            </w:pPr>
            <w:proofErr w:type="spellStart"/>
            <w:r w:rsidRPr="009531F7">
              <w:rPr>
                <w:rFonts w:ascii="Times New Roman CYR" w:hAnsi="Times New Roman CYR" w:cs="Times New Roman CYR"/>
                <w:color w:val="auto"/>
                <w:sz w:val="24"/>
                <w:szCs w:val="24"/>
              </w:rPr>
              <w:lastRenderedPageBreak/>
              <w:t>Проєктно-кошторисна</w:t>
            </w:r>
            <w:proofErr w:type="spellEnd"/>
            <w:r w:rsidRPr="009531F7">
              <w:rPr>
                <w:rFonts w:ascii="Times New Roman CYR" w:hAnsi="Times New Roman CYR" w:cs="Times New Roman CYR"/>
                <w:color w:val="auto"/>
                <w:sz w:val="24"/>
                <w:szCs w:val="24"/>
              </w:rPr>
              <w:t xml:space="preserve"> документація на</w:t>
            </w:r>
            <w:r w:rsidRPr="0018669A">
              <w:rPr>
                <w:rFonts w:ascii="Times New Roman CYR" w:hAnsi="Times New Roman CYR" w:cs="Times New Roman CYR"/>
                <w:color w:val="FF0000"/>
                <w:sz w:val="24"/>
                <w:szCs w:val="24"/>
              </w:rPr>
              <w:t xml:space="preserve"> </w:t>
            </w:r>
            <w:r>
              <w:rPr>
                <w:rFonts w:ascii="Times New Roman CYR" w:hAnsi="Times New Roman CYR" w:cs="Times New Roman CYR"/>
                <w:color w:val="353535"/>
                <w:sz w:val="24"/>
                <w:szCs w:val="24"/>
                <w:highlight w:val="white"/>
              </w:rPr>
              <w:t>д</w:t>
            </w:r>
            <w:r w:rsidRPr="007C2B14">
              <w:rPr>
                <w:rFonts w:ascii="Times New Roman CYR" w:hAnsi="Times New Roman CYR" w:cs="Times New Roman CYR"/>
                <w:color w:val="353535"/>
                <w:sz w:val="24"/>
                <w:szCs w:val="24"/>
                <w:highlight w:val="white"/>
              </w:rPr>
              <w:t xml:space="preserve">емонтаж та монтаж електроліній. Прокладання лінії </w:t>
            </w:r>
            <w:proofErr w:type="spellStart"/>
            <w:r w:rsidRPr="007C2B14">
              <w:rPr>
                <w:rFonts w:ascii="Times New Roman CYR" w:hAnsi="Times New Roman CYR" w:cs="Times New Roman CYR"/>
                <w:color w:val="353535"/>
                <w:sz w:val="24"/>
                <w:szCs w:val="24"/>
                <w:highlight w:val="white"/>
              </w:rPr>
              <w:t>інтернету</w:t>
            </w:r>
            <w:proofErr w:type="spellEnd"/>
            <w:r w:rsidRPr="007C2B14">
              <w:rPr>
                <w:rFonts w:ascii="Times New Roman CYR" w:hAnsi="Times New Roman CYR" w:cs="Times New Roman CYR"/>
                <w:color w:val="353535"/>
                <w:sz w:val="24"/>
                <w:szCs w:val="24"/>
                <w:highlight w:val="white"/>
              </w:rPr>
              <w:t xml:space="preserve"> в кожне приміщення. </w:t>
            </w:r>
            <w:r w:rsidRPr="007C2B14">
              <w:rPr>
                <w:rFonts w:ascii="Times New Roman CYR" w:hAnsi="Times New Roman CYR" w:cs="Times New Roman CYR"/>
                <w:sz w:val="24"/>
                <w:szCs w:val="24"/>
                <w:highlight w:val="white"/>
              </w:rPr>
              <w:t xml:space="preserve">Проектом передбачити використання </w:t>
            </w:r>
            <w:proofErr w:type="spellStart"/>
            <w:r w:rsidRPr="007C2B14">
              <w:rPr>
                <w:rFonts w:ascii="Times New Roman CYR" w:hAnsi="Times New Roman CYR" w:cs="Times New Roman CYR"/>
                <w:sz w:val="24"/>
                <w:szCs w:val="24"/>
                <w:highlight w:val="white"/>
              </w:rPr>
              <w:t>енергоефективних</w:t>
            </w:r>
            <w:proofErr w:type="spellEnd"/>
            <w:r w:rsidRPr="007C2B14">
              <w:rPr>
                <w:rFonts w:ascii="Times New Roman CYR" w:hAnsi="Times New Roman CYR" w:cs="Times New Roman CYR"/>
                <w:sz w:val="24"/>
                <w:szCs w:val="24"/>
                <w:highlight w:val="white"/>
              </w:rPr>
              <w:t xml:space="preserve"> приладів освітлення на основі </w:t>
            </w:r>
            <w:proofErr w:type="spellStart"/>
            <w:r w:rsidRPr="007C2B14">
              <w:rPr>
                <w:rFonts w:ascii="Times New Roman CYR" w:hAnsi="Times New Roman CYR" w:cs="Times New Roman CYR"/>
                <w:sz w:val="24"/>
                <w:szCs w:val="24"/>
                <w:highlight w:val="white"/>
              </w:rPr>
              <w:t>світлодіодів</w:t>
            </w:r>
            <w:proofErr w:type="spellEnd"/>
            <w:r w:rsidRPr="007C2B14">
              <w:rPr>
                <w:rFonts w:ascii="Times New Roman CYR" w:hAnsi="Times New Roman CYR" w:cs="Times New Roman CYR"/>
                <w:sz w:val="24"/>
                <w:szCs w:val="24"/>
                <w:highlight w:val="white"/>
              </w:rPr>
              <w:t xml:space="preserve">. Проект виконати згідно з діючих </w:t>
            </w:r>
            <w:r w:rsidR="00EE46AD">
              <w:rPr>
                <w:rFonts w:ascii="Times New Roman CYR" w:hAnsi="Times New Roman CYR" w:cs="Times New Roman CYR"/>
                <w:sz w:val="24"/>
                <w:szCs w:val="24"/>
                <w:highlight w:val="white"/>
              </w:rPr>
              <w:t>Д</w:t>
            </w:r>
            <w:r w:rsidRPr="007C2B14">
              <w:rPr>
                <w:rFonts w:ascii="Times New Roman CYR" w:hAnsi="Times New Roman CYR" w:cs="Times New Roman CYR"/>
                <w:sz w:val="24"/>
                <w:szCs w:val="24"/>
                <w:highlight w:val="white"/>
              </w:rPr>
              <w:t>ержавних будівельних норм України та правил</w:t>
            </w:r>
            <w:r w:rsidRPr="007C2B14">
              <w:rPr>
                <w:rFonts w:ascii="Times New Roman CYR" w:hAnsi="Times New Roman CYR" w:cs="Times New Roman CYR"/>
                <w:color w:val="353535"/>
                <w:sz w:val="24"/>
                <w:szCs w:val="24"/>
                <w:highlight w:val="white"/>
              </w:rPr>
              <w:t>;</w:t>
            </w:r>
          </w:p>
          <w:p w:rsidR="009531F7" w:rsidRPr="007C2B14" w:rsidRDefault="00EE46AD" w:rsidP="009531F7">
            <w:pPr>
              <w:numPr>
                <w:ilvl w:val="0"/>
                <w:numId w:val="35"/>
              </w:numPr>
              <w:autoSpaceDE w:val="0"/>
              <w:autoSpaceDN w:val="0"/>
              <w:adjustRightInd w:val="0"/>
              <w:spacing w:before="100" w:after="100"/>
              <w:jc w:val="both"/>
              <w:rPr>
                <w:rFonts w:ascii="Times New Roman CYR" w:hAnsi="Times New Roman CYR" w:cs="Times New Roman CYR"/>
                <w:color w:val="353535"/>
                <w:sz w:val="24"/>
                <w:szCs w:val="24"/>
                <w:highlight w:val="white"/>
              </w:rPr>
            </w:pPr>
            <w:proofErr w:type="spellStart"/>
            <w:r>
              <w:rPr>
                <w:rFonts w:ascii="Times New Roman CYR" w:hAnsi="Times New Roman CYR" w:cs="Times New Roman CYR"/>
                <w:color w:val="auto"/>
                <w:sz w:val="24"/>
                <w:szCs w:val="24"/>
              </w:rPr>
              <w:t>Проєктно</w:t>
            </w:r>
            <w:r w:rsidR="009531F7" w:rsidRPr="009531F7">
              <w:rPr>
                <w:rFonts w:ascii="Times New Roman CYR" w:hAnsi="Times New Roman CYR" w:cs="Times New Roman CYR"/>
                <w:color w:val="auto"/>
                <w:sz w:val="24"/>
                <w:szCs w:val="24"/>
              </w:rPr>
              <w:t>-кошторисна</w:t>
            </w:r>
            <w:proofErr w:type="spellEnd"/>
            <w:r w:rsidR="009531F7" w:rsidRPr="009531F7">
              <w:rPr>
                <w:rFonts w:ascii="Times New Roman CYR" w:hAnsi="Times New Roman CYR" w:cs="Times New Roman CYR"/>
                <w:color w:val="auto"/>
                <w:sz w:val="24"/>
                <w:szCs w:val="24"/>
              </w:rPr>
              <w:t xml:space="preserve"> документація на</w:t>
            </w:r>
            <w:r w:rsidR="009531F7" w:rsidRPr="00113220">
              <w:rPr>
                <w:rFonts w:ascii="Times New Roman CYR" w:hAnsi="Times New Roman CYR" w:cs="Times New Roman CYR"/>
                <w:color w:val="FF0000"/>
                <w:sz w:val="24"/>
                <w:szCs w:val="24"/>
              </w:rPr>
              <w:t xml:space="preserve"> </w:t>
            </w:r>
            <w:r w:rsidR="009531F7" w:rsidRPr="007C2B14">
              <w:rPr>
                <w:rFonts w:ascii="Times New Roman CYR" w:hAnsi="Times New Roman CYR" w:cs="Times New Roman CYR"/>
                <w:color w:val="353535"/>
                <w:sz w:val="24"/>
                <w:szCs w:val="24"/>
                <w:highlight w:val="white"/>
              </w:rPr>
              <w:t>пожежн</w:t>
            </w:r>
            <w:r w:rsidR="00D44CF6">
              <w:rPr>
                <w:rFonts w:ascii="Times New Roman CYR" w:hAnsi="Times New Roman CYR" w:cs="Times New Roman CYR"/>
                <w:color w:val="353535"/>
                <w:sz w:val="24"/>
                <w:szCs w:val="24"/>
                <w:highlight w:val="white"/>
              </w:rPr>
              <w:t>у</w:t>
            </w:r>
            <w:r w:rsidR="009531F7" w:rsidRPr="007C2B14">
              <w:rPr>
                <w:rFonts w:ascii="Times New Roman CYR" w:hAnsi="Times New Roman CYR" w:cs="Times New Roman CYR"/>
                <w:color w:val="353535"/>
                <w:sz w:val="24"/>
                <w:szCs w:val="24"/>
                <w:highlight w:val="white"/>
              </w:rPr>
              <w:t xml:space="preserve"> сигналізаці</w:t>
            </w:r>
            <w:r w:rsidR="00D44CF6">
              <w:rPr>
                <w:rFonts w:ascii="Times New Roman CYR" w:hAnsi="Times New Roman CYR" w:cs="Times New Roman CYR"/>
                <w:color w:val="353535"/>
                <w:sz w:val="24"/>
                <w:szCs w:val="24"/>
                <w:highlight w:val="white"/>
              </w:rPr>
              <w:t>ю</w:t>
            </w:r>
            <w:r w:rsidR="009531F7" w:rsidRPr="007C2B14">
              <w:rPr>
                <w:rFonts w:ascii="Times New Roman CYR" w:hAnsi="Times New Roman CYR" w:cs="Times New Roman CYR"/>
                <w:color w:val="353535"/>
                <w:sz w:val="24"/>
                <w:szCs w:val="24"/>
                <w:highlight w:val="white"/>
              </w:rPr>
              <w:t xml:space="preserve">, </w:t>
            </w:r>
            <w:r w:rsidR="009531F7" w:rsidRPr="007C2B14">
              <w:rPr>
                <w:rFonts w:ascii="Times New Roman CYR" w:hAnsi="Times New Roman CYR" w:cs="Times New Roman CYR"/>
                <w:sz w:val="24"/>
                <w:szCs w:val="24"/>
                <w:highlight w:val="white"/>
              </w:rPr>
              <w:t>автоматична</w:t>
            </w:r>
            <w:r w:rsidR="00E013C9">
              <w:rPr>
                <w:rFonts w:ascii="Times New Roman CYR" w:hAnsi="Times New Roman CYR" w:cs="Times New Roman CYR"/>
                <w:sz w:val="24"/>
                <w:szCs w:val="24"/>
                <w:highlight w:val="white"/>
              </w:rPr>
              <w:t xml:space="preserve"> пожежна сигналізація, системи с</w:t>
            </w:r>
            <w:r w:rsidR="009531F7" w:rsidRPr="007C2B14">
              <w:rPr>
                <w:rFonts w:ascii="Times New Roman CYR" w:hAnsi="Times New Roman CYR" w:cs="Times New Roman CYR"/>
                <w:sz w:val="24"/>
                <w:szCs w:val="24"/>
                <w:highlight w:val="white"/>
              </w:rPr>
              <w:t xml:space="preserve">повіщення про пожежу та управління евакуацією людей, передачі тривожних сповіщень </w:t>
            </w:r>
            <w:r w:rsidR="009531F7" w:rsidRPr="007C2B14">
              <w:rPr>
                <w:rFonts w:ascii="Times New Roman CYR" w:hAnsi="Times New Roman CYR" w:cs="Times New Roman CYR"/>
                <w:color w:val="353535"/>
                <w:sz w:val="24"/>
                <w:szCs w:val="24"/>
                <w:highlight w:val="white"/>
              </w:rPr>
              <w:t xml:space="preserve"> </w:t>
            </w:r>
            <w:r w:rsidR="009531F7" w:rsidRPr="007C2B14">
              <w:rPr>
                <w:rFonts w:ascii="Times New Roman CYR" w:hAnsi="Times New Roman CYR" w:cs="Times New Roman CYR"/>
                <w:sz w:val="24"/>
                <w:szCs w:val="24"/>
                <w:highlight w:val="white"/>
              </w:rPr>
              <w:t>відповідно до вимог ДБН В 2.5-56:2014 Системи протипожежного захисту, інших нормативних документів, які містять вимоги щодо цих систем. Розділ робочої документації систем автоматичної пожежної сигналізації виконати у відповідності до розділу 5 Загальні положення, розділу 7 Системи пожежної сигналізації ДБН В 2.5-56:2014 Системи протипожежного захисту</w:t>
            </w:r>
            <w:r w:rsidR="009531F7" w:rsidRPr="007C2B14">
              <w:rPr>
                <w:rFonts w:ascii="Times New Roman CYR" w:hAnsi="Times New Roman CYR" w:cs="Times New Roman CYR"/>
                <w:color w:val="353535"/>
                <w:sz w:val="24"/>
                <w:szCs w:val="24"/>
                <w:highlight w:val="white"/>
              </w:rPr>
              <w:t>;</w:t>
            </w:r>
          </w:p>
          <w:p w:rsidR="009531F7" w:rsidRPr="007C2B14" w:rsidRDefault="00EE46AD" w:rsidP="009531F7">
            <w:pPr>
              <w:numPr>
                <w:ilvl w:val="0"/>
                <w:numId w:val="35"/>
              </w:numPr>
              <w:autoSpaceDE w:val="0"/>
              <w:autoSpaceDN w:val="0"/>
              <w:adjustRightInd w:val="0"/>
              <w:spacing w:before="100" w:after="100"/>
              <w:jc w:val="both"/>
              <w:rPr>
                <w:rFonts w:ascii="Times New Roman CYR" w:hAnsi="Times New Roman CYR" w:cs="Times New Roman CYR"/>
                <w:color w:val="353535"/>
                <w:sz w:val="24"/>
                <w:szCs w:val="24"/>
              </w:rPr>
            </w:pPr>
            <w:proofErr w:type="spellStart"/>
            <w:r>
              <w:rPr>
                <w:rFonts w:ascii="Times New Roman CYR" w:hAnsi="Times New Roman CYR" w:cs="Times New Roman CYR"/>
                <w:color w:val="auto"/>
                <w:sz w:val="24"/>
                <w:szCs w:val="24"/>
              </w:rPr>
              <w:t>Проєктно</w:t>
            </w:r>
            <w:r w:rsidR="009531F7" w:rsidRPr="009531F7">
              <w:rPr>
                <w:rFonts w:ascii="Times New Roman CYR" w:hAnsi="Times New Roman CYR" w:cs="Times New Roman CYR"/>
                <w:color w:val="auto"/>
                <w:sz w:val="24"/>
                <w:szCs w:val="24"/>
              </w:rPr>
              <w:t>-кошторисна</w:t>
            </w:r>
            <w:proofErr w:type="spellEnd"/>
            <w:r w:rsidR="009531F7" w:rsidRPr="009531F7">
              <w:rPr>
                <w:rFonts w:ascii="Times New Roman CYR" w:hAnsi="Times New Roman CYR" w:cs="Times New Roman CYR"/>
                <w:color w:val="auto"/>
                <w:sz w:val="24"/>
                <w:szCs w:val="24"/>
              </w:rPr>
              <w:t xml:space="preserve"> документація на</w:t>
            </w:r>
            <w:r w:rsidR="009531F7" w:rsidRPr="000B47BA">
              <w:rPr>
                <w:rFonts w:ascii="Times New Roman CYR" w:hAnsi="Times New Roman CYR" w:cs="Times New Roman CYR"/>
                <w:color w:val="FF0000"/>
                <w:sz w:val="24"/>
                <w:szCs w:val="24"/>
              </w:rPr>
              <w:t xml:space="preserve"> </w:t>
            </w:r>
            <w:r w:rsidR="009531F7">
              <w:rPr>
                <w:rFonts w:ascii="Times New Roman CYR" w:hAnsi="Times New Roman CYR" w:cs="Times New Roman CYR"/>
                <w:color w:val="353535"/>
                <w:sz w:val="24"/>
                <w:szCs w:val="24"/>
              </w:rPr>
              <w:t>з</w:t>
            </w:r>
            <w:r w:rsidR="009531F7" w:rsidRPr="007C2B14">
              <w:rPr>
                <w:rFonts w:ascii="Times New Roman CYR" w:hAnsi="Times New Roman CYR" w:cs="Times New Roman CYR"/>
                <w:color w:val="353535"/>
                <w:sz w:val="24"/>
                <w:szCs w:val="24"/>
              </w:rPr>
              <w:t>амін</w:t>
            </w:r>
            <w:r w:rsidR="009531F7">
              <w:rPr>
                <w:rFonts w:ascii="Times New Roman CYR" w:hAnsi="Times New Roman CYR" w:cs="Times New Roman CYR"/>
                <w:color w:val="353535"/>
                <w:sz w:val="24"/>
                <w:szCs w:val="24"/>
              </w:rPr>
              <w:t>у</w:t>
            </w:r>
            <w:r w:rsidR="009531F7" w:rsidRPr="007C2B14">
              <w:rPr>
                <w:rFonts w:ascii="Times New Roman CYR" w:hAnsi="Times New Roman CYR" w:cs="Times New Roman CYR"/>
                <w:color w:val="353535"/>
                <w:sz w:val="24"/>
                <w:szCs w:val="24"/>
              </w:rPr>
              <w:t xml:space="preserve"> сантехнічних та </w:t>
            </w:r>
            <w:r w:rsidR="009531F7" w:rsidRPr="007C2B14">
              <w:rPr>
                <w:rFonts w:ascii="Times New Roman CYR" w:hAnsi="Times New Roman CYR" w:cs="Times New Roman CYR"/>
                <w:sz w:val="24"/>
                <w:szCs w:val="24"/>
              </w:rPr>
              <w:t xml:space="preserve">водопровідних вузлів та труб;   </w:t>
            </w:r>
          </w:p>
          <w:p w:rsidR="009531F7" w:rsidRPr="009531F7" w:rsidRDefault="009531F7" w:rsidP="009531F7">
            <w:pPr>
              <w:numPr>
                <w:ilvl w:val="0"/>
                <w:numId w:val="35"/>
              </w:numPr>
              <w:autoSpaceDE w:val="0"/>
              <w:autoSpaceDN w:val="0"/>
              <w:adjustRightInd w:val="0"/>
              <w:spacing w:before="100" w:after="100"/>
              <w:jc w:val="both"/>
              <w:rPr>
                <w:rFonts w:ascii="Times New Roman CYR" w:hAnsi="Times New Roman CYR" w:cs="Times New Roman CYR"/>
                <w:color w:val="FF0000"/>
                <w:sz w:val="24"/>
                <w:szCs w:val="24"/>
              </w:rPr>
            </w:pPr>
            <w:r w:rsidRPr="009531F7">
              <w:rPr>
                <w:rFonts w:ascii="Times New Roman CYR" w:hAnsi="Times New Roman CYR" w:cs="Times New Roman CYR"/>
                <w:color w:val="353535"/>
                <w:sz w:val="24"/>
                <w:szCs w:val="24"/>
              </w:rPr>
              <w:t xml:space="preserve">Проведення експертизи </w:t>
            </w:r>
            <w:proofErr w:type="spellStart"/>
            <w:r w:rsidRPr="009531F7">
              <w:rPr>
                <w:rFonts w:ascii="Times New Roman CYR" w:hAnsi="Times New Roman CYR" w:cs="Times New Roman CYR"/>
                <w:color w:val="auto"/>
                <w:sz w:val="24"/>
                <w:szCs w:val="24"/>
              </w:rPr>
              <w:t>проєктно-кошторисної</w:t>
            </w:r>
            <w:proofErr w:type="spellEnd"/>
            <w:r w:rsidRPr="009531F7">
              <w:rPr>
                <w:rFonts w:ascii="Times New Roman CYR" w:hAnsi="Times New Roman CYR" w:cs="Times New Roman CYR"/>
                <w:color w:val="auto"/>
                <w:sz w:val="24"/>
                <w:szCs w:val="24"/>
              </w:rPr>
              <w:t xml:space="preserve"> доку</w:t>
            </w:r>
            <w:r w:rsidR="00EE46AD">
              <w:rPr>
                <w:rFonts w:ascii="Times New Roman CYR" w:hAnsi="Times New Roman CYR" w:cs="Times New Roman CYR"/>
                <w:color w:val="auto"/>
                <w:sz w:val="24"/>
                <w:szCs w:val="24"/>
              </w:rPr>
              <w:t>ментації всіх розділів</w:t>
            </w:r>
            <w:r w:rsidRPr="009531F7">
              <w:rPr>
                <w:rFonts w:ascii="Times New Roman CYR" w:hAnsi="Times New Roman CYR" w:cs="Times New Roman CYR"/>
                <w:color w:val="auto"/>
                <w:sz w:val="24"/>
                <w:szCs w:val="24"/>
              </w:rPr>
              <w:t xml:space="preserve"> в цілому.</w:t>
            </w:r>
          </w:p>
          <w:p w:rsidR="009531F7" w:rsidRPr="007C2B14" w:rsidRDefault="009531F7" w:rsidP="009531F7">
            <w:pPr>
              <w:autoSpaceDE w:val="0"/>
              <w:autoSpaceDN w:val="0"/>
              <w:adjustRightInd w:val="0"/>
              <w:spacing w:before="100" w:after="100"/>
              <w:jc w:val="both"/>
              <w:rPr>
                <w:rFonts w:ascii="Times New Roman CYR" w:hAnsi="Times New Roman CYR" w:cs="Times New Roman CYR"/>
                <w:color w:val="353535"/>
                <w:sz w:val="24"/>
                <w:szCs w:val="24"/>
              </w:rPr>
            </w:pPr>
            <w:r w:rsidRPr="007C2B14">
              <w:rPr>
                <w:color w:val="353535"/>
                <w:sz w:val="24"/>
                <w:szCs w:val="24"/>
                <w:lang w:val="ru-RU"/>
              </w:rPr>
              <w:t>2.</w:t>
            </w:r>
            <w:r w:rsidRPr="007C2B14">
              <w:rPr>
                <w:color w:val="353535"/>
                <w:sz w:val="24"/>
                <w:szCs w:val="24"/>
              </w:rPr>
              <w:t> </w:t>
            </w:r>
            <w:r w:rsidRPr="007C2B14">
              <w:rPr>
                <w:rFonts w:ascii="Times New Roman CYR" w:hAnsi="Times New Roman CYR" w:cs="Times New Roman CYR"/>
                <w:color w:val="353535"/>
                <w:sz w:val="24"/>
                <w:szCs w:val="24"/>
              </w:rPr>
              <w:t>Відобразити окремо всі конструктивні вузли з матеріалами, які застосовуються.</w:t>
            </w:r>
          </w:p>
          <w:p w:rsidR="009531F7" w:rsidRPr="007C2B14" w:rsidRDefault="009531F7" w:rsidP="009531F7">
            <w:pPr>
              <w:autoSpaceDE w:val="0"/>
              <w:autoSpaceDN w:val="0"/>
              <w:adjustRightInd w:val="0"/>
              <w:spacing w:before="100" w:after="100"/>
              <w:jc w:val="both"/>
              <w:rPr>
                <w:rFonts w:ascii="Times New Roman CYR" w:hAnsi="Times New Roman CYR" w:cs="Times New Roman CYR"/>
                <w:color w:val="353535"/>
                <w:sz w:val="24"/>
                <w:szCs w:val="24"/>
              </w:rPr>
            </w:pPr>
            <w:r w:rsidRPr="007C2B14">
              <w:rPr>
                <w:color w:val="353535"/>
                <w:sz w:val="24"/>
                <w:szCs w:val="24"/>
                <w:lang w:val="ru-RU"/>
              </w:rPr>
              <w:t>3.</w:t>
            </w:r>
            <w:r w:rsidRPr="007C2B14">
              <w:rPr>
                <w:color w:val="353535"/>
                <w:sz w:val="24"/>
                <w:szCs w:val="24"/>
              </w:rPr>
              <w:t> </w:t>
            </w:r>
            <w:r w:rsidRPr="007C2B14">
              <w:rPr>
                <w:rFonts w:ascii="Times New Roman CYR" w:hAnsi="Times New Roman CYR" w:cs="Times New Roman CYR"/>
                <w:color w:val="353535"/>
                <w:sz w:val="24"/>
                <w:szCs w:val="24"/>
              </w:rPr>
              <w:t>Всі технічні, конструктивні та архітектурні рішення вибрані генеральним проектувальником повинні попередньо бути погоджені із представником Замовника.</w:t>
            </w:r>
          </w:p>
          <w:p w:rsidR="009531F7" w:rsidRPr="007C2B14" w:rsidRDefault="009531F7" w:rsidP="009531F7">
            <w:pPr>
              <w:autoSpaceDE w:val="0"/>
              <w:autoSpaceDN w:val="0"/>
              <w:adjustRightInd w:val="0"/>
              <w:spacing w:before="100" w:after="100"/>
              <w:jc w:val="both"/>
              <w:rPr>
                <w:rFonts w:ascii="Times New Roman CYR" w:hAnsi="Times New Roman CYR" w:cs="Times New Roman CYR"/>
                <w:color w:val="353535"/>
                <w:sz w:val="24"/>
                <w:szCs w:val="24"/>
              </w:rPr>
            </w:pPr>
            <w:r w:rsidRPr="007C2B14">
              <w:rPr>
                <w:color w:val="353535"/>
                <w:sz w:val="24"/>
                <w:szCs w:val="24"/>
                <w:lang w:val="ru-RU"/>
              </w:rPr>
              <w:t>4.</w:t>
            </w:r>
            <w:r w:rsidRPr="007C2B14">
              <w:rPr>
                <w:color w:val="353535"/>
                <w:sz w:val="24"/>
                <w:szCs w:val="24"/>
              </w:rPr>
              <w:t> </w:t>
            </w:r>
            <w:r w:rsidRPr="007C2B14">
              <w:rPr>
                <w:rFonts w:ascii="Times New Roman CYR" w:hAnsi="Times New Roman CYR" w:cs="Times New Roman CYR"/>
                <w:color w:val="353535"/>
                <w:sz w:val="24"/>
                <w:szCs w:val="24"/>
              </w:rPr>
              <w:t>Матеріали вибрані генеральним проектувальником повинні погоджуватися та затверджуватися із представником Замовника на основі наданих генеральним проектувальником цін на пропоновані матеріали.</w:t>
            </w:r>
          </w:p>
          <w:p w:rsidR="009531F7" w:rsidRPr="007C2B14" w:rsidRDefault="009531F7" w:rsidP="009531F7">
            <w:pPr>
              <w:autoSpaceDE w:val="0"/>
              <w:autoSpaceDN w:val="0"/>
              <w:adjustRightInd w:val="0"/>
              <w:spacing w:before="100" w:after="100"/>
              <w:jc w:val="both"/>
              <w:rPr>
                <w:rFonts w:ascii="Times New Roman CYR" w:hAnsi="Times New Roman CYR" w:cs="Times New Roman CYR"/>
                <w:sz w:val="24"/>
                <w:szCs w:val="24"/>
              </w:rPr>
            </w:pPr>
            <w:r w:rsidRPr="007C2B14">
              <w:rPr>
                <w:sz w:val="24"/>
                <w:szCs w:val="24"/>
                <w:lang w:val="ru-RU"/>
              </w:rPr>
              <w:t>5.</w:t>
            </w:r>
            <w:r w:rsidRPr="007C2B14">
              <w:rPr>
                <w:sz w:val="24"/>
                <w:szCs w:val="24"/>
              </w:rPr>
              <w:t> </w:t>
            </w:r>
            <w:r w:rsidRPr="007C2B14">
              <w:rPr>
                <w:sz w:val="24"/>
                <w:szCs w:val="24"/>
                <w:lang w:val="ru-RU"/>
              </w:rPr>
              <w:t xml:space="preserve"> </w:t>
            </w:r>
            <w:r w:rsidRPr="007C2B14">
              <w:rPr>
                <w:rFonts w:ascii="Times New Roman CYR" w:hAnsi="Times New Roman CYR" w:cs="Times New Roman CYR"/>
                <w:sz w:val="24"/>
                <w:szCs w:val="24"/>
              </w:rPr>
              <w:t>Матеріали, обладнання та устаткування закладені в проектній документації повинні характеризуватися чіткими технічними показниками для можливості застосування еквівалентів.</w:t>
            </w:r>
          </w:p>
          <w:p w:rsidR="009531F7" w:rsidRPr="007C2B14" w:rsidRDefault="009531F7" w:rsidP="009531F7">
            <w:pPr>
              <w:autoSpaceDE w:val="0"/>
              <w:autoSpaceDN w:val="0"/>
              <w:adjustRightInd w:val="0"/>
              <w:spacing w:before="100" w:after="100"/>
              <w:jc w:val="both"/>
              <w:rPr>
                <w:rFonts w:ascii="Times New Roman CYR" w:hAnsi="Times New Roman CYR" w:cs="Times New Roman CYR"/>
                <w:sz w:val="24"/>
                <w:szCs w:val="24"/>
              </w:rPr>
            </w:pPr>
            <w:r w:rsidRPr="007C2B14">
              <w:rPr>
                <w:sz w:val="24"/>
                <w:szCs w:val="24"/>
                <w:lang w:val="ru-RU"/>
              </w:rPr>
              <w:t>6.</w:t>
            </w:r>
            <w:r w:rsidRPr="007C2B14">
              <w:rPr>
                <w:sz w:val="24"/>
                <w:szCs w:val="24"/>
              </w:rPr>
              <w:t> </w:t>
            </w:r>
            <w:r w:rsidRPr="007C2B14">
              <w:rPr>
                <w:sz w:val="24"/>
                <w:szCs w:val="24"/>
                <w:lang w:val="ru-RU"/>
              </w:rPr>
              <w:t xml:space="preserve"> </w:t>
            </w:r>
            <w:r w:rsidRPr="007C2B14">
              <w:rPr>
                <w:rFonts w:ascii="Times New Roman CYR" w:hAnsi="Times New Roman CYR" w:cs="Times New Roman CYR"/>
                <w:sz w:val="24"/>
                <w:szCs w:val="24"/>
              </w:rPr>
              <w:t>Виявлені при обстеженні дефекти стін та цоколю по всьому периметру об'єкта необхідно врахувати в проектній документації.</w:t>
            </w:r>
          </w:p>
          <w:p w:rsidR="009531F7" w:rsidRPr="007C2B14" w:rsidRDefault="009531F7" w:rsidP="009531F7">
            <w:pPr>
              <w:autoSpaceDE w:val="0"/>
              <w:autoSpaceDN w:val="0"/>
              <w:adjustRightInd w:val="0"/>
              <w:spacing w:before="100" w:after="100"/>
              <w:jc w:val="both"/>
              <w:rPr>
                <w:rFonts w:ascii="Calibri" w:hAnsi="Calibri" w:cs="Calibri"/>
                <w:lang w:val="ru-RU"/>
              </w:rPr>
            </w:pPr>
            <w:r w:rsidRPr="007C2B14">
              <w:rPr>
                <w:color w:val="353535"/>
                <w:sz w:val="24"/>
                <w:szCs w:val="24"/>
                <w:lang w:val="ru-RU"/>
              </w:rPr>
              <w:t>7.</w:t>
            </w:r>
            <w:r w:rsidRPr="007C2B14">
              <w:rPr>
                <w:color w:val="353535"/>
                <w:sz w:val="24"/>
                <w:szCs w:val="24"/>
              </w:rPr>
              <w:t> </w:t>
            </w:r>
            <w:r w:rsidRPr="007C2B14">
              <w:rPr>
                <w:rFonts w:ascii="Times New Roman CYR" w:hAnsi="Times New Roman CYR" w:cs="Times New Roman CYR"/>
                <w:color w:val="353535"/>
                <w:sz w:val="24"/>
                <w:szCs w:val="24"/>
              </w:rPr>
              <w:t>На етапі будівельно-монтажних робіт автори проектної документації повинні здійснювати авторський нагляд, який буде регламентуватися окремим договором.</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sz w:val="24"/>
                <w:szCs w:val="24"/>
              </w:rPr>
              <w:lastRenderedPageBreak/>
              <w:t>18.</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sz w:val="24"/>
                <w:szCs w:val="24"/>
              </w:rPr>
              <w:t>Термін виконання послуг</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C4C1D">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color w:val="353535"/>
                <w:sz w:val="24"/>
                <w:szCs w:val="24"/>
              </w:rPr>
              <w:t xml:space="preserve">Відповідно до умов договору, </w:t>
            </w:r>
            <w:r>
              <w:rPr>
                <w:color w:val="353535"/>
                <w:sz w:val="24"/>
                <w:szCs w:val="24"/>
                <w:lang w:val="ru-RU"/>
              </w:rPr>
              <w:t>5</w:t>
            </w:r>
            <w:r w:rsidRPr="007C2B14">
              <w:rPr>
                <w:color w:val="353535"/>
                <w:sz w:val="24"/>
                <w:szCs w:val="24"/>
                <w:lang w:val="ru-RU"/>
              </w:rPr>
              <w:t xml:space="preserve">5 </w:t>
            </w:r>
            <w:r w:rsidRPr="007C2B14">
              <w:rPr>
                <w:rFonts w:ascii="Times New Roman CYR" w:hAnsi="Times New Roman CYR" w:cs="Times New Roman CYR"/>
                <w:color w:val="353535"/>
                <w:sz w:val="24"/>
                <w:szCs w:val="24"/>
              </w:rPr>
              <w:t>календарних днів з дати підписання договору.</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lastRenderedPageBreak/>
              <w:t>19.</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color w:val="353535"/>
                <w:sz w:val="24"/>
                <w:szCs w:val="24"/>
              </w:rPr>
              <w:t>Вимоги до звітної документації, що видається замовнику</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Times New Roman CYR" w:hAnsi="Times New Roman CYR" w:cs="Times New Roman CYR"/>
                <w:sz w:val="24"/>
                <w:szCs w:val="24"/>
              </w:rPr>
            </w:pPr>
            <w:r w:rsidRPr="007C2B14">
              <w:rPr>
                <w:rFonts w:ascii="Times New Roman CYR" w:hAnsi="Times New Roman CYR" w:cs="Times New Roman CYR"/>
                <w:sz w:val="24"/>
                <w:szCs w:val="24"/>
              </w:rPr>
              <w:t xml:space="preserve">Проектно-кошторисна документація передається замовнику в паперовому вигляді у чотирьох примірниках українською мовою та в електронному форматі </w:t>
            </w:r>
            <w:proofErr w:type="spellStart"/>
            <w:r w:rsidRPr="007C2B14">
              <w:rPr>
                <w:rFonts w:ascii="Times New Roman CYR" w:hAnsi="Times New Roman CYR" w:cs="Times New Roman CYR"/>
                <w:sz w:val="24"/>
                <w:szCs w:val="24"/>
              </w:rPr>
              <w:t>pdf</w:t>
            </w:r>
            <w:proofErr w:type="spellEnd"/>
            <w:r w:rsidRPr="007C2B14">
              <w:rPr>
                <w:rFonts w:ascii="Times New Roman CYR" w:hAnsi="Times New Roman CYR" w:cs="Times New Roman CYR"/>
                <w:sz w:val="24"/>
                <w:szCs w:val="24"/>
              </w:rPr>
              <w:t xml:space="preserve"> (всі </w:t>
            </w:r>
            <w:proofErr w:type="spellStart"/>
            <w:r w:rsidRPr="007C2B14">
              <w:rPr>
                <w:rFonts w:ascii="Times New Roman CYR" w:hAnsi="Times New Roman CYR" w:cs="Times New Roman CYR"/>
                <w:sz w:val="24"/>
                <w:szCs w:val="24"/>
              </w:rPr>
              <w:t>тома</w:t>
            </w:r>
            <w:proofErr w:type="spellEnd"/>
            <w:r w:rsidRPr="007C2B14">
              <w:rPr>
                <w:rFonts w:ascii="Times New Roman CYR" w:hAnsi="Times New Roman CYR" w:cs="Times New Roman CYR"/>
                <w:sz w:val="24"/>
                <w:szCs w:val="24"/>
              </w:rPr>
              <w:t xml:space="preserve"> проекту). Кошторисна документація додатково передається в форматі </w:t>
            </w:r>
            <w:proofErr w:type="spellStart"/>
            <w:r w:rsidRPr="007C2B14">
              <w:rPr>
                <w:rFonts w:ascii="Times New Roman CYR" w:hAnsi="Times New Roman CYR" w:cs="Times New Roman CYR"/>
                <w:sz w:val="24"/>
                <w:szCs w:val="24"/>
              </w:rPr>
              <w:t>ims</w:t>
            </w:r>
            <w:proofErr w:type="spellEnd"/>
            <w:r w:rsidRPr="007C2B14">
              <w:rPr>
                <w:rFonts w:ascii="Times New Roman CYR" w:hAnsi="Times New Roman CYR" w:cs="Times New Roman CYR"/>
                <w:sz w:val="24"/>
                <w:szCs w:val="24"/>
              </w:rPr>
              <w:t xml:space="preserve">, геодезичні вишукування в форматі </w:t>
            </w:r>
            <w:proofErr w:type="spellStart"/>
            <w:r w:rsidRPr="007C2B14">
              <w:rPr>
                <w:rFonts w:ascii="Times New Roman CYR" w:hAnsi="Times New Roman CYR" w:cs="Times New Roman CYR"/>
                <w:sz w:val="24"/>
                <w:szCs w:val="24"/>
              </w:rPr>
              <w:t>dwg</w:t>
            </w:r>
            <w:proofErr w:type="spellEnd"/>
            <w:r w:rsidRPr="007C2B14">
              <w:rPr>
                <w:rFonts w:ascii="Times New Roman CYR" w:hAnsi="Times New Roman CYR" w:cs="Times New Roman CYR"/>
                <w:sz w:val="24"/>
                <w:szCs w:val="24"/>
              </w:rPr>
              <w:t xml:space="preserve">. Всі </w:t>
            </w:r>
            <w:proofErr w:type="spellStart"/>
            <w:r w:rsidRPr="007C2B14">
              <w:rPr>
                <w:rFonts w:ascii="Times New Roman CYR" w:hAnsi="Times New Roman CYR" w:cs="Times New Roman CYR"/>
                <w:sz w:val="24"/>
                <w:szCs w:val="24"/>
              </w:rPr>
              <w:t>тома</w:t>
            </w:r>
            <w:proofErr w:type="spellEnd"/>
            <w:r w:rsidRPr="007C2B14">
              <w:rPr>
                <w:rFonts w:ascii="Times New Roman CYR" w:hAnsi="Times New Roman CYR" w:cs="Times New Roman CYR"/>
                <w:sz w:val="24"/>
                <w:szCs w:val="24"/>
              </w:rPr>
              <w:t xml:space="preserve"> та альбоми в форматі </w:t>
            </w:r>
            <w:proofErr w:type="spellStart"/>
            <w:r w:rsidRPr="007C2B14">
              <w:rPr>
                <w:rFonts w:ascii="Times New Roman CYR" w:hAnsi="Times New Roman CYR" w:cs="Times New Roman CYR"/>
                <w:sz w:val="24"/>
                <w:szCs w:val="24"/>
              </w:rPr>
              <w:t>pdf</w:t>
            </w:r>
            <w:proofErr w:type="spellEnd"/>
            <w:r w:rsidRPr="007C2B14">
              <w:rPr>
                <w:rFonts w:ascii="Times New Roman CYR" w:hAnsi="Times New Roman CYR" w:cs="Times New Roman CYR"/>
                <w:sz w:val="24"/>
                <w:szCs w:val="24"/>
              </w:rPr>
              <w:t xml:space="preserve"> в </w:t>
            </w:r>
            <w:proofErr w:type="spellStart"/>
            <w:r w:rsidRPr="007C2B14">
              <w:rPr>
                <w:rFonts w:ascii="Times New Roman CYR" w:hAnsi="Times New Roman CYR" w:cs="Times New Roman CYR"/>
                <w:sz w:val="24"/>
                <w:szCs w:val="24"/>
              </w:rPr>
              <w:t>отсканованому</w:t>
            </w:r>
            <w:proofErr w:type="spellEnd"/>
            <w:r w:rsidRPr="007C2B14">
              <w:rPr>
                <w:rFonts w:ascii="Times New Roman CYR" w:hAnsi="Times New Roman CYR" w:cs="Times New Roman CYR"/>
                <w:sz w:val="24"/>
                <w:szCs w:val="24"/>
              </w:rPr>
              <w:t xml:space="preserve"> вигляді з підписами та печатками – на окремому носії. </w:t>
            </w:r>
          </w:p>
          <w:p w:rsidR="009531F7" w:rsidRPr="007C2B14" w:rsidRDefault="009531F7" w:rsidP="009531F7">
            <w:pPr>
              <w:autoSpaceDE w:val="0"/>
              <w:autoSpaceDN w:val="0"/>
              <w:adjustRightInd w:val="0"/>
              <w:spacing w:before="100" w:after="100"/>
              <w:rPr>
                <w:rFonts w:ascii="Times New Roman CYR" w:hAnsi="Times New Roman CYR" w:cs="Times New Roman CYR"/>
                <w:sz w:val="24"/>
                <w:szCs w:val="24"/>
                <w:highlight w:val="white"/>
              </w:rPr>
            </w:pPr>
            <w:r w:rsidRPr="007C2B14">
              <w:rPr>
                <w:rFonts w:ascii="Times New Roman CYR" w:hAnsi="Times New Roman CYR" w:cs="Times New Roman CYR"/>
                <w:sz w:val="24"/>
                <w:szCs w:val="24"/>
                <w:highlight w:val="white"/>
              </w:rPr>
              <w:t xml:space="preserve">Кошторис повинен бути </w:t>
            </w:r>
            <w:proofErr w:type="spellStart"/>
            <w:r w:rsidRPr="007C2B14">
              <w:rPr>
                <w:rFonts w:ascii="Times New Roman CYR" w:hAnsi="Times New Roman CYR" w:cs="Times New Roman CYR"/>
                <w:sz w:val="24"/>
                <w:szCs w:val="24"/>
                <w:highlight w:val="white"/>
              </w:rPr>
              <w:t>виконан</w:t>
            </w:r>
            <w:proofErr w:type="spellEnd"/>
            <w:r w:rsidRPr="007C2B14">
              <w:rPr>
                <w:rFonts w:ascii="Times New Roman CYR" w:hAnsi="Times New Roman CYR" w:cs="Times New Roman CYR"/>
                <w:sz w:val="24"/>
                <w:szCs w:val="24"/>
                <w:highlight w:val="white"/>
              </w:rPr>
              <w:t xml:space="preserve"> відповідно до актуальних цін </w:t>
            </w:r>
            <w:proofErr w:type="spellStart"/>
            <w:r w:rsidRPr="007C2B14">
              <w:rPr>
                <w:rFonts w:ascii="Times New Roman CYR" w:hAnsi="Times New Roman CYR" w:cs="Times New Roman CYR"/>
                <w:sz w:val="24"/>
                <w:szCs w:val="24"/>
                <w:highlight w:val="white"/>
              </w:rPr>
              <w:t>Мінрегіонбуду</w:t>
            </w:r>
            <w:proofErr w:type="spellEnd"/>
            <w:r w:rsidRPr="007C2B14">
              <w:rPr>
                <w:rFonts w:ascii="Times New Roman CYR" w:hAnsi="Times New Roman CYR" w:cs="Times New Roman CYR"/>
                <w:sz w:val="24"/>
                <w:szCs w:val="24"/>
                <w:highlight w:val="white"/>
              </w:rPr>
              <w:t xml:space="preserve"> в ліцензійному програмному комплексі АВК або інших ліцензійних програмах.</w:t>
            </w:r>
          </w:p>
          <w:p w:rsidR="009531F7" w:rsidRPr="007C2B14" w:rsidRDefault="009531F7" w:rsidP="009531F7">
            <w:pPr>
              <w:autoSpaceDE w:val="0"/>
              <w:autoSpaceDN w:val="0"/>
              <w:adjustRightInd w:val="0"/>
              <w:spacing w:before="100" w:after="100"/>
              <w:rPr>
                <w:rFonts w:ascii="Times New Roman CYR" w:hAnsi="Times New Roman CYR" w:cs="Times New Roman CYR"/>
                <w:color w:val="353535"/>
                <w:sz w:val="24"/>
                <w:szCs w:val="24"/>
              </w:rPr>
            </w:pPr>
            <w:r w:rsidRPr="007C2B14">
              <w:rPr>
                <w:rFonts w:ascii="Times New Roman CYR" w:hAnsi="Times New Roman CYR" w:cs="Times New Roman CYR"/>
                <w:color w:val="353535"/>
                <w:sz w:val="24"/>
                <w:szCs w:val="24"/>
              </w:rPr>
              <w:t>Для проходження експертизи, кошторис має бути попередньо погоджений замовником та технічними експертами проєкту.</w:t>
            </w:r>
          </w:p>
          <w:p w:rsidR="009531F7" w:rsidRPr="007C2B14" w:rsidRDefault="009531F7" w:rsidP="009531F7">
            <w:pPr>
              <w:autoSpaceDE w:val="0"/>
              <w:autoSpaceDN w:val="0"/>
              <w:adjustRightInd w:val="0"/>
              <w:spacing w:before="100" w:after="100"/>
              <w:rPr>
                <w:rFonts w:ascii="Times New Roman CYR" w:hAnsi="Times New Roman CYR" w:cs="Times New Roman CYR"/>
                <w:sz w:val="24"/>
                <w:szCs w:val="24"/>
              </w:rPr>
            </w:pPr>
            <w:r w:rsidRPr="007C2B14">
              <w:rPr>
                <w:rFonts w:ascii="Times New Roman CYR" w:hAnsi="Times New Roman CYR" w:cs="Times New Roman CYR"/>
                <w:sz w:val="24"/>
                <w:szCs w:val="24"/>
              </w:rPr>
              <w:t>В зведеному кошторисі передбачити витрати на:</w:t>
            </w:r>
          </w:p>
          <w:p w:rsidR="009531F7" w:rsidRPr="007C2B14" w:rsidRDefault="009531F7" w:rsidP="009531F7">
            <w:pPr>
              <w:numPr>
                <w:ilvl w:val="0"/>
                <w:numId w:val="35"/>
              </w:numPr>
              <w:autoSpaceDE w:val="0"/>
              <w:autoSpaceDN w:val="0"/>
              <w:adjustRightInd w:val="0"/>
              <w:spacing w:before="100" w:after="100"/>
              <w:rPr>
                <w:rFonts w:ascii="Times New Roman CYR" w:hAnsi="Times New Roman CYR" w:cs="Times New Roman CYR"/>
                <w:sz w:val="24"/>
                <w:szCs w:val="24"/>
              </w:rPr>
            </w:pPr>
            <w:r w:rsidRPr="007C2B14">
              <w:rPr>
                <w:rFonts w:ascii="Times New Roman CYR" w:hAnsi="Times New Roman CYR" w:cs="Times New Roman CYR"/>
                <w:sz w:val="24"/>
                <w:szCs w:val="24"/>
              </w:rPr>
              <w:t>витрати на утримання служби технічного нагляду;</w:t>
            </w:r>
          </w:p>
          <w:p w:rsidR="009531F7" w:rsidRPr="007C2B14" w:rsidRDefault="009531F7" w:rsidP="009531F7">
            <w:pPr>
              <w:numPr>
                <w:ilvl w:val="0"/>
                <w:numId w:val="35"/>
              </w:numPr>
              <w:autoSpaceDE w:val="0"/>
              <w:autoSpaceDN w:val="0"/>
              <w:adjustRightInd w:val="0"/>
              <w:spacing w:before="100" w:after="100"/>
              <w:rPr>
                <w:rFonts w:ascii="Times New Roman CYR" w:hAnsi="Times New Roman CYR" w:cs="Times New Roman CYR"/>
                <w:sz w:val="24"/>
                <w:szCs w:val="24"/>
              </w:rPr>
            </w:pPr>
            <w:r w:rsidRPr="007C2B14">
              <w:rPr>
                <w:rFonts w:ascii="Times New Roman CYR" w:hAnsi="Times New Roman CYR" w:cs="Times New Roman CYR"/>
                <w:sz w:val="24"/>
                <w:szCs w:val="24"/>
              </w:rPr>
              <w:t>витрати на здійснення авторського нагляду;</w:t>
            </w:r>
          </w:p>
          <w:p w:rsidR="009531F7" w:rsidRPr="007C2B14" w:rsidRDefault="009531F7" w:rsidP="009531F7">
            <w:pPr>
              <w:numPr>
                <w:ilvl w:val="0"/>
                <w:numId w:val="35"/>
              </w:numPr>
              <w:autoSpaceDE w:val="0"/>
              <w:autoSpaceDN w:val="0"/>
              <w:adjustRightInd w:val="0"/>
              <w:spacing w:before="100" w:after="100"/>
              <w:rPr>
                <w:rFonts w:ascii="Times New Roman CYR" w:hAnsi="Times New Roman CYR" w:cs="Times New Roman CYR"/>
                <w:sz w:val="24"/>
                <w:szCs w:val="24"/>
              </w:rPr>
            </w:pPr>
            <w:r w:rsidRPr="007C2B14">
              <w:rPr>
                <w:rFonts w:ascii="Times New Roman CYR" w:hAnsi="Times New Roman CYR" w:cs="Times New Roman CYR"/>
                <w:sz w:val="24"/>
                <w:szCs w:val="24"/>
              </w:rPr>
              <w:t>витрати на виконання експертизи.</w:t>
            </w:r>
          </w:p>
          <w:p w:rsidR="009531F7" w:rsidRPr="007C2B14" w:rsidRDefault="009531F7" w:rsidP="009531F7">
            <w:pPr>
              <w:autoSpaceDE w:val="0"/>
              <w:autoSpaceDN w:val="0"/>
              <w:adjustRightInd w:val="0"/>
              <w:spacing w:before="100" w:after="100"/>
              <w:rPr>
                <w:rFonts w:ascii="Times New Roman CYR" w:hAnsi="Times New Roman CYR" w:cs="Times New Roman CYR"/>
                <w:sz w:val="24"/>
                <w:szCs w:val="24"/>
              </w:rPr>
            </w:pPr>
            <w:r w:rsidRPr="007C2B14">
              <w:rPr>
                <w:rFonts w:ascii="Times New Roman CYR" w:hAnsi="Times New Roman CYR" w:cs="Times New Roman CYR"/>
                <w:sz w:val="24"/>
                <w:szCs w:val="24"/>
              </w:rPr>
              <w:t>Документація повинна відповідати наступним нормативним документам або чинним нормативним актам:</w:t>
            </w:r>
          </w:p>
          <w:p w:rsidR="009531F7" w:rsidRPr="007C2B14" w:rsidRDefault="009531F7" w:rsidP="009531F7">
            <w:pPr>
              <w:numPr>
                <w:ilvl w:val="0"/>
                <w:numId w:val="35"/>
              </w:numPr>
              <w:tabs>
                <w:tab w:val="left" w:pos="720"/>
              </w:tabs>
              <w:autoSpaceDE w:val="0"/>
              <w:autoSpaceDN w:val="0"/>
              <w:adjustRightInd w:val="0"/>
              <w:spacing w:before="100" w:after="100"/>
              <w:rPr>
                <w:sz w:val="24"/>
                <w:szCs w:val="24"/>
                <w:lang w:val="ru-RU"/>
              </w:rPr>
            </w:pPr>
            <w:r w:rsidRPr="007C2B14">
              <w:rPr>
                <w:rFonts w:ascii="Times New Roman CYR" w:hAnsi="Times New Roman CYR" w:cs="Times New Roman CYR"/>
                <w:sz w:val="24"/>
                <w:szCs w:val="24"/>
              </w:rPr>
              <w:t xml:space="preserve">ДБН А.2.2-3-2014 </w:t>
            </w:r>
            <w:r w:rsidRPr="007C2B14">
              <w:rPr>
                <w:sz w:val="24"/>
                <w:szCs w:val="24"/>
                <w:lang w:val="ru-RU"/>
              </w:rPr>
              <w:t>«</w:t>
            </w:r>
            <w:r w:rsidRPr="007C2B14">
              <w:rPr>
                <w:rFonts w:ascii="Times New Roman CYR" w:hAnsi="Times New Roman CYR" w:cs="Times New Roman CYR"/>
                <w:sz w:val="24"/>
                <w:szCs w:val="24"/>
              </w:rPr>
              <w:t>Склад та зміст проектної документації на будівництво</w:t>
            </w:r>
            <w:r w:rsidRPr="007C2B14">
              <w:rPr>
                <w:sz w:val="24"/>
                <w:szCs w:val="24"/>
                <w:lang w:val="ru-RU"/>
              </w:rPr>
              <w:t>»;</w:t>
            </w:r>
          </w:p>
          <w:p w:rsidR="009531F7" w:rsidRPr="007C2B14" w:rsidRDefault="009531F7" w:rsidP="009531F7">
            <w:pPr>
              <w:keepNext/>
              <w:keepLines/>
              <w:numPr>
                <w:ilvl w:val="0"/>
                <w:numId w:val="35"/>
              </w:numPr>
              <w:tabs>
                <w:tab w:val="left" w:pos="720"/>
              </w:tabs>
              <w:autoSpaceDE w:val="0"/>
              <w:autoSpaceDN w:val="0"/>
              <w:adjustRightInd w:val="0"/>
              <w:spacing w:after="250" w:line="259" w:lineRule="atLeast"/>
              <w:rPr>
                <w:rFonts w:ascii="Times New Roman CYR" w:hAnsi="Times New Roman CYR" w:cs="Times New Roman CYR"/>
                <w:sz w:val="24"/>
                <w:szCs w:val="24"/>
              </w:rPr>
            </w:pPr>
            <w:r w:rsidRPr="007C2B14">
              <w:rPr>
                <w:rFonts w:ascii="Times New Roman CYR" w:hAnsi="Times New Roman CYR" w:cs="Times New Roman CYR"/>
                <w:sz w:val="24"/>
                <w:szCs w:val="24"/>
              </w:rPr>
              <w:t>ДБН В.2.2-3:2018 Будинки і споруди. Заклади освіти;</w:t>
            </w:r>
          </w:p>
          <w:p w:rsidR="009531F7" w:rsidRPr="007C2B14" w:rsidRDefault="009531F7" w:rsidP="009531F7">
            <w:pPr>
              <w:numPr>
                <w:ilvl w:val="0"/>
                <w:numId w:val="35"/>
              </w:numPr>
              <w:tabs>
                <w:tab w:val="left" w:pos="720"/>
              </w:tabs>
              <w:autoSpaceDE w:val="0"/>
              <w:autoSpaceDN w:val="0"/>
              <w:adjustRightInd w:val="0"/>
              <w:spacing w:before="100" w:after="100"/>
              <w:rPr>
                <w:sz w:val="24"/>
                <w:szCs w:val="24"/>
                <w:lang w:val="en-US"/>
              </w:rPr>
            </w:pPr>
            <w:r w:rsidRPr="007C2B14">
              <w:rPr>
                <w:rFonts w:ascii="Times New Roman CYR" w:hAnsi="Times New Roman CYR" w:cs="Times New Roman CYR"/>
                <w:sz w:val="24"/>
                <w:szCs w:val="24"/>
              </w:rPr>
              <w:t xml:space="preserve">ДБН В.1.1.-7:2016 </w:t>
            </w:r>
            <w:r w:rsidRPr="007C2B14">
              <w:rPr>
                <w:sz w:val="24"/>
                <w:szCs w:val="24"/>
                <w:lang w:val="ru-RU"/>
              </w:rPr>
              <w:t>«</w:t>
            </w:r>
            <w:r w:rsidRPr="007C2B14">
              <w:rPr>
                <w:rFonts w:ascii="Times New Roman CYR" w:hAnsi="Times New Roman CYR" w:cs="Times New Roman CYR"/>
                <w:sz w:val="24"/>
                <w:szCs w:val="24"/>
              </w:rPr>
              <w:t>Пожежна безпека об’єктів будівництва. Загальні вимоги</w:t>
            </w:r>
            <w:r w:rsidRPr="007C2B14">
              <w:rPr>
                <w:sz w:val="24"/>
                <w:szCs w:val="24"/>
                <w:lang w:val="en-US"/>
              </w:rPr>
              <w:t>»;</w:t>
            </w:r>
          </w:p>
          <w:p w:rsidR="009531F7" w:rsidRPr="007C2B14" w:rsidRDefault="009531F7" w:rsidP="009531F7">
            <w:pPr>
              <w:numPr>
                <w:ilvl w:val="0"/>
                <w:numId w:val="35"/>
              </w:numPr>
              <w:tabs>
                <w:tab w:val="left" w:pos="720"/>
              </w:tabs>
              <w:autoSpaceDE w:val="0"/>
              <w:autoSpaceDN w:val="0"/>
              <w:adjustRightInd w:val="0"/>
              <w:spacing w:before="100" w:after="100"/>
              <w:rPr>
                <w:sz w:val="24"/>
                <w:szCs w:val="24"/>
                <w:lang w:val="ru-RU"/>
              </w:rPr>
            </w:pPr>
            <w:r w:rsidRPr="007C2B14">
              <w:rPr>
                <w:rFonts w:ascii="Times New Roman CYR" w:hAnsi="Times New Roman CYR" w:cs="Times New Roman CYR"/>
                <w:sz w:val="24"/>
                <w:szCs w:val="24"/>
              </w:rPr>
              <w:t xml:space="preserve">ДБН В.2.5-67:2013 </w:t>
            </w:r>
            <w:r w:rsidRPr="007C2B14">
              <w:rPr>
                <w:sz w:val="24"/>
                <w:szCs w:val="24"/>
                <w:lang w:val="ru-RU"/>
              </w:rPr>
              <w:t>«</w:t>
            </w:r>
            <w:r w:rsidRPr="007C2B14">
              <w:rPr>
                <w:rFonts w:ascii="Times New Roman CYR" w:hAnsi="Times New Roman CYR" w:cs="Times New Roman CYR"/>
                <w:sz w:val="24"/>
                <w:szCs w:val="24"/>
              </w:rPr>
              <w:t xml:space="preserve">Опалення, вентиляція та </w:t>
            </w:r>
            <w:proofErr w:type="spellStart"/>
            <w:r w:rsidRPr="007C2B14">
              <w:rPr>
                <w:rFonts w:ascii="Times New Roman CYR" w:hAnsi="Times New Roman CYR" w:cs="Times New Roman CYR"/>
                <w:sz w:val="24"/>
                <w:szCs w:val="24"/>
              </w:rPr>
              <w:t>кондиціонування</w:t>
            </w:r>
            <w:proofErr w:type="spellEnd"/>
            <w:r w:rsidRPr="007C2B14">
              <w:rPr>
                <w:sz w:val="24"/>
                <w:szCs w:val="24"/>
                <w:lang w:val="ru-RU"/>
              </w:rPr>
              <w:t>»;</w:t>
            </w:r>
          </w:p>
          <w:p w:rsidR="009531F7" w:rsidRPr="007C2B14" w:rsidRDefault="009531F7" w:rsidP="009531F7">
            <w:pPr>
              <w:numPr>
                <w:ilvl w:val="0"/>
                <w:numId w:val="35"/>
              </w:numPr>
              <w:tabs>
                <w:tab w:val="left" w:pos="720"/>
              </w:tabs>
              <w:autoSpaceDE w:val="0"/>
              <w:autoSpaceDN w:val="0"/>
              <w:adjustRightInd w:val="0"/>
              <w:spacing w:before="100" w:after="100"/>
              <w:rPr>
                <w:sz w:val="24"/>
                <w:szCs w:val="24"/>
              </w:rPr>
            </w:pPr>
            <w:r w:rsidRPr="007C2B14">
              <w:rPr>
                <w:rFonts w:ascii="Times New Roman CYR" w:hAnsi="Times New Roman CYR" w:cs="Times New Roman CYR"/>
                <w:sz w:val="24"/>
                <w:szCs w:val="24"/>
              </w:rPr>
              <w:t xml:space="preserve">ДСТУ Б В.2.6-23:2009 </w:t>
            </w:r>
            <w:r w:rsidRPr="007C2B14">
              <w:rPr>
                <w:sz w:val="24"/>
                <w:szCs w:val="24"/>
                <w:lang w:val="ru-RU"/>
              </w:rPr>
              <w:t>«</w:t>
            </w:r>
            <w:r w:rsidRPr="007C2B14">
              <w:rPr>
                <w:rFonts w:ascii="Times New Roman CYR" w:hAnsi="Times New Roman CYR" w:cs="Times New Roman CYR"/>
                <w:sz w:val="24"/>
                <w:szCs w:val="24"/>
              </w:rPr>
              <w:t>Конструкції будинків і споруд. Блоки віконні та дверні. Загальні технічні вимоги</w:t>
            </w:r>
            <w:r w:rsidRPr="007C2B14">
              <w:rPr>
                <w:sz w:val="24"/>
                <w:szCs w:val="24"/>
              </w:rPr>
              <w:t>» - не чинний, тому норми що набули чинності ДСТУ EN 14351-1:2020;</w:t>
            </w:r>
          </w:p>
          <w:p w:rsidR="009531F7" w:rsidRPr="007C2B14" w:rsidRDefault="009531F7" w:rsidP="009531F7">
            <w:pPr>
              <w:numPr>
                <w:ilvl w:val="0"/>
                <w:numId w:val="35"/>
              </w:numPr>
              <w:tabs>
                <w:tab w:val="left" w:pos="720"/>
              </w:tabs>
              <w:autoSpaceDE w:val="0"/>
              <w:autoSpaceDN w:val="0"/>
              <w:adjustRightInd w:val="0"/>
              <w:spacing w:before="100" w:after="100"/>
              <w:rPr>
                <w:rFonts w:ascii="Times New Roman CYR" w:hAnsi="Times New Roman CYR" w:cs="Times New Roman CYR"/>
                <w:sz w:val="24"/>
                <w:szCs w:val="24"/>
              </w:rPr>
            </w:pPr>
            <w:r w:rsidRPr="007C2B14">
              <w:rPr>
                <w:rFonts w:ascii="Times New Roman CYR" w:hAnsi="Times New Roman CYR" w:cs="Times New Roman CYR"/>
                <w:sz w:val="24"/>
                <w:szCs w:val="24"/>
              </w:rPr>
              <w:t>ДБН В.2.5-64:2012 Внутрішній водопровід та каналізація.</w:t>
            </w:r>
          </w:p>
          <w:p w:rsidR="009531F7" w:rsidRPr="007C2B14" w:rsidRDefault="009531F7" w:rsidP="009531F7">
            <w:pPr>
              <w:numPr>
                <w:ilvl w:val="0"/>
                <w:numId w:val="35"/>
              </w:numPr>
              <w:tabs>
                <w:tab w:val="left" w:pos="720"/>
              </w:tabs>
              <w:autoSpaceDE w:val="0"/>
              <w:autoSpaceDN w:val="0"/>
              <w:adjustRightInd w:val="0"/>
              <w:spacing w:before="100" w:after="100" w:line="259" w:lineRule="atLeast"/>
              <w:rPr>
                <w:rFonts w:ascii="Times New Roman CYR" w:hAnsi="Times New Roman CYR" w:cs="Times New Roman CYR"/>
                <w:color w:val="353535"/>
                <w:sz w:val="24"/>
                <w:szCs w:val="24"/>
              </w:rPr>
            </w:pPr>
            <w:r w:rsidRPr="007C2B14">
              <w:rPr>
                <w:color w:val="353535"/>
                <w:sz w:val="24"/>
                <w:szCs w:val="24"/>
                <w:lang w:val="ru-RU"/>
              </w:rPr>
              <w:t xml:space="preserve">08.11.2021 </w:t>
            </w:r>
            <w:r w:rsidRPr="007C2B14">
              <w:rPr>
                <w:rFonts w:ascii="Times New Roman CYR" w:hAnsi="Times New Roman CYR" w:cs="Times New Roman CYR"/>
                <w:color w:val="353535"/>
                <w:sz w:val="24"/>
                <w:szCs w:val="24"/>
              </w:rPr>
              <w:t xml:space="preserve">набрав чинності наказ </w:t>
            </w:r>
            <w:proofErr w:type="spellStart"/>
            <w:r w:rsidRPr="007C2B14">
              <w:rPr>
                <w:rFonts w:ascii="Times New Roman CYR" w:hAnsi="Times New Roman CYR" w:cs="Times New Roman CYR"/>
                <w:color w:val="353535"/>
                <w:sz w:val="24"/>
                <w:szCs w:val="24"/>
              </w:rPr>
              <w:t>Мінрегіону</w:t>
            </w:r>
            <w:proofErr w:type="spellEnd"/>
            <w:r w:rsidRPr="007C2B14">
              <w:rPr>
                <w:rFonts w:ascii="Times New Roman CYR" w:hAnsi="Times New Roman CYR" w:cs="Times New Roman CYR"/>
                <w:color w:val="353535"/>
                <w:sz w:val="24"/>
                <w:szCs w:val="24"/>
              </w:rPr>
              <w:t xml:space="preserve"> від 01.11.2021 № 281 </w:t>
            </w:r>
            <w:r w:rsidRPr="007C2B14">
              <w:rPr>
                <w:color w:val="353535"/>
                <w:sz w:val="24"/>
                <w:szCs w:val="24"/>
                <w:lang w:val="ru-RU"/>
              </w:rPr>
              <w:t>«</w:t>
            </w:r>
            <w:r w:rsidRPr="007C2B14">
              <w:rPr>
                <w:rFonts w:ascii="Times New Roman CYR" w:hAnsi="Times New Roman CYR" w:cs="Times New Roman CYR"/>
                <w:color w:val="353535"/>
                <w:sz w:val="24"/>
                <w:szCs w:val="24"/>
              </w:rPr>
              <w:t>Про затвердження кошторисних норм України у будівництві</w:t>
            </w:r>
            <w:r w:rsidRPr="007C2B14">
              <w:rPr>
                <w:color w:val="353535"/>
                <w:sz w:val="24"/>
                <w:szCs w:val="24"/>
                <w:lang w:val="ru-RU"/>
              </w:rPr>
              <w:t xml:space="preserve">», </w:t>
            </w:r>
            <w:r w:rsidRPr="007C2B14">
              <w:rPr>
                <w:rFonts w:ascii="Times New Roman CYR" w:hAnsi="Times New Roman CYR" w:cs="Times New Roman CYR"/>
                <w:color w:val="353535"/>
                <w:sz w:val="24"/>
                <w:szCs w:val="24"/>
              </w:rPr>
              <w:t>яким затверджено кошторисні норми України у вигляді двох Настанов:</w:t>
            </w:r>
          </w:p>
          <w:p w:rsidR="009531F7" w:rsidRPr="007C2B14" w:rsidRDefault="009531F7" w:rsidP="009531F7">
            <w:pPr>
              <w:numPr>
                <w:ilvl w:val="0"/>
                <w:numId w:val="35"/>
              </w:numPr>
              <w:tabs>
                <w:tab w:val="left" w:pos="720"/>
              </w:tabs>
              <w:autoSpaceDE w:val="0"/>
              <w:autoSpaceDN w:val="0"/>
              <w:adjustRightInd w:val="0"/>
              <w:spacing w:before="100" w:after="100" w:line="259" w:lineRule="atLeast"/>
              <w:rPr>
                <w:color w:val="353535"/>
                <w:sz w:val="24"/>
                <w:szCs w:val="24"/>
                <w:lang w:val="ru-RU"/>
              </w:rPr>
            </w:pPr>
            <w:r w:rsidRPr="007C2B14">
              <w:rPr>
                <w:rFonts w:ascii="Times New Roman CYR" w:hAnsi="Times New Roman CYR" w:cs="Times New Roman CYR"/>
                <w:color w:val="353535"/>
                <w:sz w:val="24"/>
                <w:szCs w:val="24"/>
              </w:rPr>
              <w:t xml:space="preserve">КНУ </w:t>
            </w:r>
            <w:r w:rsidRPr="007C2B14">
              <w:rPr>
                <w:color w:val="353535"/>
                <w:sz w:val="24"/>
                <w:szCs w:val="24"/>
                <w:lang w:val="ru-RU"/>
              </w:rPr>
              <w:t>«</w:t>
            </w:r>
            <w:r w:rsidRPr="007C2B14">
              <w:rPr>
                <w:rFonts w:ascii="Times New Roman CYR" w:hAnsi="Times New Roman CYR" w:cs="Times New Roman CYR"/>
                <w:color w:val="353535"/>
                <w:sz w:val="24"/>
                <w:szCs w:val="24"/>
              </w:rPr>
              <w:t>Настанова з визначення вартості будівництва</w:t>
            </w:r>
            <w:r w:rsidRPr="007C2B14">
              <w:rPr>
                <w:color w:val="353535"/>
                <w:sz w:val="24"/>
                <w:szCs w:val="24"/>
                <w:lang w:val="ru-RU"/>
              </w:rPr>
              <w:t>»;</w:t>
            </w:r>
          </w:p>
          <w:p w:rsidR="009531F7" w:rsidRPr="007C2B14" w:rsidRDefault="009531F7" w:rsidP="009531F7">
            <w:pPr>
              <w:numPr>
                <w:ilvl w:val="0"/>
                <w:numId w:val="35"/>
              </w:numPr>
              <w:tabs>
                <w:tab w:val="left" w:pos="720"/>
              </w:tabs>
              <w:autoSpaceDE w:val="0"/>
              <w:autoSpaceDN w:val="0"/>
              <w:adjustRightInd w:val="0"/>
              <w:spacing w:before="100" w:after="100"/>
              <w:rPr>
                <w:color w:val="353535"/>
                <w:sz w:val="24"/>
                <w:szCs w:val="24"/>
                <w:lang w:val="ru-RU"/>
              </w:rPr>
            </w:pPr>
            <w:r w:rsidRPr="007C2B14">
              <w:rPr>
                <w:rFonts w:ascii="Times New Roman CYR" w:hAnsi="Times New Roman CYR" w:cs="Times New Roman CYR"/>
                <w:color w:val="353535"/>
                <w:sz w:val="24"/>
                <w:szCs w:val="24"/>
              </w:rPr>
              <w:t xml:space="preserve">КНУ </w:t>
            </w:r>
            <w:r w:rsidRPr="007C2B14">
              <w:rPr>
                <w:color w:val="353535"/>
                <w:sz w:val="24"/>
                <w:szCs w:val="24"/>
                <w:lang w:val="ru-RU"/>
              </w:rPr>
              <w:t>«</w:t>
            </w:r>
            <w:r w:rsidRPr="007C2B14">
              <w:rPr>
                <w:rFonts w:ascii="Times New Roman CYR" w:hAnsi="Times New Roman CYR" w:cs="Times New Roman CYR"/>
                <w:color w:val="353535"/>
                <w:sz w:val="24"/>
                <w:szCs w:val="24"/>
              </w:rPr>
              <w:t xml:space="preserve">Настанова з визначення вартості </w:t>
            </w:r>
            <w:r w:rsidRPr="007C2B14">
              <w:rPr>
                <w:rFonts w:ascii="Times New Roman CYR" w:hAnsi="Times New Roman CYR" w:cs="Times New Roman CYR"/>
                <w:color w:val="353535"/>
                <w:sz w:val="24"/>
                <w:szCs w:val="24"/>
              </w:rPr>
              <w:lastRenderedPageBreak/>
              <w:t>проектних, науково-проектних, вишукувальних робіт та експертизи проектної документації на будівництво</w:t>
            </w:r>
            <w:r w:rsidRPr="007C2B14">
              <w:rPr>
                <w:color w:val="353535"/>
                <w:sz w:val="24"/>
                <w:szCs w:val="24"/>
                <w:lang w:val="ru-RU"/>
              </w:rPr>
              <w:t>».</w:t>
            </w:r>
          </w:p>
          <w:p w:rsidR="009531F7" w:rsidRPr="007C2B14" w:rsidRDefault="009531F7" w:rsidP="009531F7">
            <w:pPr>
              <w:autoSpaceDE w:val="0"/>
              <w:autoSpaceDN w:val="0"/>
              <w:adjustRightInd w:val="0"/>
              <w:spacing w:before="100" w:after="100"/>
              <w:rPr>
                <w:rFonts w:ascii="Calibri" w:hAnsi="Calibri" w:cs="Calibri"/>
                <w:lang w:val="ru-RU"/>
              </w:rPr>
            </w:pP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lastRenderedPageBreak/>
              <w:t>20.</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color w:val="353535"/>
                <w:sz w:val="24"/>
                <w:szCs w:val="24"/>
              </w:rPr>
              <w:t>Документи, які додаються до пропозиції</w:t>
            </w:r>
          </w:p>
        </w:tc>
        <w:tc>
          <w:tcPr>
            <w:tcW w:w="5541" w:type="dxa"/>
            <w:tcBorders>
              <w:top w:val="single" w:sz="3" w:space="0" w:color="000000"/>
              <w:left w:val="single" w:sz="3" w:space="0" w:color="000000"/>
              <w:bottom w:val="single" w:sz="3" w:space="0" w:color="000000"/>
              <w:right w:val="single" w:sz="3" w:space="0" w:color="000000"/>
            </w:tcBorders>
            <w:vAlign w:val="center"/>
          </w:tcPr>
          <w:p w:rsidR="009531F7" w:rsidRPr="007C2B14"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7C2B14">
              <w:rPr>
                <w:rFonts w:ascii="Times New Roman CYR" w:hAnsi="Times New Roman CYR" w:cs="Times New Roman CYR"/>
                <w:color w:val="353535"/>
                <w:sz w:val="24"/>
                <w:szCs w:val="24"/>
              </w:rPr>
              <w:t>лист – заявка на участь в процедурі закупівлі в довільній формі;</w:t>
            </w:r>
          </w:p>
          <w:p w:rsidR="009531F7" w:rsidRPr="007C2B14"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7C2B14">
              <w:rPr>
                <w:rFonts w:ascii="Times New Roman CYR" w:hAnsi="Times New Roman CYR" w:cs="Times New Roman CYR"/>
                <w:color w:val="353535"/>
                <w:sz w:val="24"/>
                <w:szCs w:val="24"/>
              </w:rPr>
              <w:t>копії установчих документів компанії;</w:t>
            </w:r>
          </w:p>
          <w:p w:rsidR="009531F7" w:rsidRPr="007C2B14" w:rsidRDefault="009531F7" w:rsidP="009531F7">
            <w:pPr>
              <w:numPr>
                <w:ilvl w:val="0"/>
                <w:numId w:val="35"/>
              </w:numPr>
              <w:autoSpaceDE w:val="0"/>
              <w:autoSpaceDN w:val="0"/>
              <w:adjustRightInd w:val="0"/>
              <w:spacing w:before="100" w:after="100"/>
              <w:rPr>
                <w:color w:val="FF0000"/>
                <w:sz w:val="24"/>
                <w:szCs w:val="24"/>
              </w:rPr>
            </w:pPr>
            <w:r w:rsidRPr="007C2B14">
              <w:rPr>
                <w:rFonts w:ascii="Times New Roman CYR" w:hAnsi="Times New Roman CYR" w:cs="Times New Roman CYR"/>
                <w:sz w:val="24"/>
                <w:szCs w:val="24"/>
              </w:rPr>
              <w:t>наявність досвіду виконання аналогічного договору;</w:t>
            </w:r>
            <w:r>
              <w:rPr>
                <w:rFonts w:ascii="Times New Roman CYR" w:hAnsi="Times New Roman CYR" w:cs="Times New Roman CYR"/>
                <w:sz w:val="24"/>
                <w:szCs w:val="24"/>
              </w:rPr>
              <w:t xml:space="preserve"> </w:t>
            </w:r>
            <w:r w:rsidRPr="0032130B">
              <w:rPr>
                <w:rFonts w:ascii="Times New Roman CYR" w:hAnsi="Times New Roman CYR" w:cs="Times New Roman CYR"/>
                <w:color w:val="FF0000"/>
                <w:sz w:val="24"/>
                <w:szCs w:val="24"/>
              </w:rPr>
              <w:t xml:space="preserve"> </w:t>
            </w:r>
          </w:p>
          <w:p w:rsidR="009531F7" w:rsidRPr="007C2B14"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7C2B14">
              <w:rPr>
                <w:rFonts w:ascii="Times New Roman CYR" w:hAnsi="Times New Roman CYR" w:cs="Times New Roman CYR"/>
                <w:color w:val="353535"/>
                <w:sz w:val="24"/>
                <w:szCs w:val="24"/>
              </w:rPr>
              <w:t>інформацію про забезпечення матеріально-технічною базою;</w:t>
            </w:r>
          </w:p>
          <w:p w:rsidR="009531F7" w:rsidRPr="007C2B14"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7C2B14">
              <w:rPr>
                <w:rFonts w:ascii="Times New Roman CYR" w:hAnsi="Times New Roman CYR" w:cs="Times New Roman CYR"/>
                <w:color w:val="353535"/>
                <w:sz w:val="24"/>
                <w:szCs w:val="24"/>
              </w:rPr>
              <w:t>інформацію про необхідний штат працівників відповідних кваліфікацій;</w:t>
            </w:r>
          </w:p>
          <w:p w:rsidR="009531F7" w:rsidRPr="007C2B14"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7C2B14">
              <w:rPr>
                <w:rFonts w:ascii="Times New Roman CYR" w:hAnsi="Times New Roman CYR" w:cs="Times New Roman CYR"/>
                <w:color w:val="353535"/>
                <w:sz w:val="24"/>
                <w:szCs w:val="24"/>
              </w:rPr>
              <w:t>інформацію про наявність у працівників, відповідної кваліфікації, які мають необхідні знання та досвід для виконання договору за предметом закупівлі;</w:t>
            </w:r>
          </w:p>
          <w:p w:rsidR="009531F7" w:rsidRPr="007C2B14"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7C2B14">
              <w:rPr>
                <w:rFonts w:ascii="Times New Roman CYR" w:hAnsi="Times New Roman CYR" w:cs="Times New Roman CYR"/>
                <w:color w:val="353535"/>
                <w:sz w:val="24"/>
                <w:szCs w:val="24"/>
              </w:rPr>
              <w:t>кваліфікаційний документ на виготовлення ПКД;</w:t>
            </w:r>
          </w:p>
          <w:p w:rsidR="009531F7" w:rsidRPr="007C2B14"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7C2B14">
              <w:rPr>
                <w:rFonts w:ascii="Times New Roman CYR" w:hAnsi="Times New Roman CYR" w:cs="Times New Roman CYR"/>
                <w:color w:val="353535"/>
                <w:sz w:val="24"/>
                <w:szCs w:val="24"/>
              </w:rPr>
              <w:t>опис методології виконання робіт;</w:t>
            </w:r>
          </w:p>
          <w:p w:rsidR="009531F7" w:rsidRPr="007C2B14" w:rsidRDefault="009531F7" w:rsidP="009531F7">
            <w:pPr>
              <w:numPr>
                <w:ilvl w:val="0"/>
                <w:numId w:val="35"/>
              </w:numPr>
              <w:autoSpaceDE w:val="0"/>
              <w:autoSpaceDN w:val="0"/>
              <w:adjustRightInd w:val="0"/>
              <w:spacing w:before="100" w:after="100"/>
              <w:rPr>
                <w:rFonts w:ascii="Calibri" w:hAnsi="Calibri" w:cs="Calibri"/>
                <w:lang w:val="ru-RU"/>
              </w:rPr>
            </w:pPr>
            <w:r w:rsidRPr="007C2B14">
              <w:rPr>
                <w:rFonts w:ascii="Times New Roman CYR" w:hAnsi="Times New Roman CYR" w:cs="Times New Roman CYR"/>
                <w:color w:val="353535"/>
                <w:sz w:val="24"/>
                <w:szCs w:val="24"/>
              </w:rPr>
              <w:t>довідка про очікувану вартість предмета закупівлі.</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21.</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lang w:val="ru-RU"/>
              </w:rPr>
            </w:pPr>
            <w:r w:rsidRPr="007C2B14">
              <w:rPr>
                <w:rFonts w:ascii="Times New Roman CYR" w:hAnsi="Times New Roman CYR" w:cs="Times New Roman CYR"/>
                <w:color w:val="353535"/>
                <w:sz w:val="24"/>
                <w:szCs w:val="24"/>
              </w:rPr>
              <w:t xml:space="preserve">Перелік об’єктів (та їх адреси) на виготовлення </w:t>
            </w:r>
            <w:proofErr w:type="spellStart"/>
            <w:r w:rsidRPr="007C2B14">
              <w:rPr>
                <w:rFonts w:ascii="Times New Roman CYR" w:hAnsi="Times New Roman CYR" w:cs="Times New Roman CYR"/>
                <w:color w:val="353535"/>
                <w:sz w:val="24"/>
                <w:szCs w:val="24"/>
              </w:rPr>
              <w:t>проєктно-кошторисної</w:t>
            </w:r>
            <w:proofErr w:type="spellEnd"/>
            <w:r w:rsidRPr="007C2B14">
              <w:rPr>
                <w:rFonts w:ascii="Times New Roman CYR" w:hAnsi="Times New Roman CYR" w:cs="Times New Roman CYR"/>
                <w:color w:val="353535"/>
                <w:sz w:val="24"/>
                <w:szCs w:val="24"/>
              </w:rPr>
              <w:t xml:space="preserve"> документації</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sz w:val="24"/>
                <w:szCs w:val="24"/>
              </w:rPr>
              <w:t xml:space="preserve">Об'єкт : триповерховий Учбовий корпус  літера "А"   інвентарний номер 101310001 за адресою просп. Миру, 15, м. Ізмаїл, Ізмаїльський район, Одеська область </w:t>
            </w:r>
          </w:p>
        </w:tc>
      </w:tr>
      <w:tr w:rsidR="009531F7" w:rsidRPr="007C2B14" w:rsidTr="009531F7">
        <w:trPr>
          <w:trHeight w:val="1"/>
        </w:trPr>
        <w:tc>
          <w:tcPr>
            <w:tcW w:w="6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color w:val="353535"/>
                <w:sz w:val="24"/>
                <w:szCs w:val="24"/>
              </w:rPr>
              <w:t>22.</w:t>
            </w:r>
          </w:p>
        </w:tc>
        <w:tc>
          <w:tcPr>
            <w:tcW w:w="31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7C2B14" w:rsidRDefault="009531F7" w:rsidP="009531F7">
            <w:pPr>
              <w:autoSpaceDE w:val="0"/>
              <w:autoSpaceDN w:val="0"/>
              <w:adjustRightInd w:val="0"/>
              <w:spacing w:before="100" w:after="100"/>
              <w:rPr>
                <w:rFonts w:ascii="Calibri" w:hAnsi="Calibri" w:cs="Calibri"/>
              </w:rPr>
            </w:pPr>
            <w:r w:rsidRPr="007C2B14">
              <w:rPr>
                <w:rFonts w:ascii="Times New Roman CYR" w:hAnsi="Times New Roman CYR" w:cs="Times New Roman CYR"/>
                <w:color w:val="353535"/>
                <w:sz w:val="24"/>
                <w:szCs w:val="24"/>
              </w:rPr>
              <w:t xml:space="preserve">Характеристика </w:t>
            </w:r>
            <w:r w:rsidRPr="007C2B14">
              <w:rPr>
                <w:rFonts w:ascii="Times New Roman CYR" w:hAnsi="Times New Roman CYR" w:cs="Times New Roman CYR"/>
                <w:sz w:val="24"/>
                <w:szCs w:val="24"/>
              </w:rPr>
              <w:t>триповерхового Учбового корпусу  літера "А" інвентарний номер 101310001 за адресою просп. Миру, 15, м. Ізмаїл, Ізмаїльський район, Одеська область</w:t>
            </w:r>
          </w:p>
        </w:tc>
        <w:tc>
          <w:tcPr>
            <w:tcW w:w="55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531F7" w:rsidRPr="009531F7" w:rsidRDefault="009531F7" w:rsidP="009531F7">
            <w:pPr>
              <w:numPr>
                <w:ilvl w:val="0"/>
                <w:numId w:val="35"/>
              </w:numPr>
              <w:autoSpaceDE w:val="0"/>
              <w:autoSpaceDN w:val="0"/>
              <w:adjustRightInd w:val="0"/>
              <w:spacing w:before="100" w:after="100"/>
              <w:rPr>
                <w:rFonts w:ascii="Times New Roman CYR" w:hAnsi="Times New Roman CYR" w:cs="Times New Roman CYR"/>
                <w:color w:val="FF0000"/>
                <w:sz w:val="24"/>
                <w:szCs w:val="24"/>
              </w:rPr>
            </w:pPr>
            <w:r w:rsidRPr="009531F7">
              <w:rPr>
                <w:rFonts w:ascii="Times New Roman CYR" w:hAnsi="Times New Roman CYR" w:cs="Times New Roman CYR"/>
                <w:color w:val="353535"/>
                <w:sz w:val="24"/>
                <w:szCs w:val="24"/>
              </w:rPr>
              <w:t xml:space="preserve">рік </w:t>
            </w:r>
            <w:r w:rsidR="0093415E" w:rsidRPr="009531F7">
              <w:rPr>
                <w:rFonts w:ascii="Times New Roman CYR" w:hAnsi="Times New Roman CYR" w:cs="Times New Roman CYR"/>
                <w:color w:val="353535"/>
                <w:sz w:val="24"/>
                <w:szCs w:val="24"/>
              </w:rPr>
              <w:t>введення</w:t>
            </w:r>
            <w:r w:rsidRPr="009531F7">
              <w:rPr>
                <w:rFonts w:ascii="Times New Roman CYR" w:hAnsi="Times New Roman CYR" w:cs="Times New Roman CYR"/>
                <w:color w:val="353535"/>
                <w:sz w:val="24"/>
                <w:szCs w:val="24"/>
              </w:rPr>
              <w:t xml:space="preserve"> в експлуатацію</w:t>
            </w:r>
            <w:r w:rsidRPr="009531F7">
              <w:rPr>
                <w:rFonts w:ascii="Times New Roman CYR" w:hAnsi="Times New Roman CYR" w:cs="Times New Roman CYR"/>
                <w:color w:val="FF0000"/>
                <w:sz w:val="24"/>
                <w:szCs w:val="24"/>
              </w:rPr>
              <w:t xml:space="preserve">: </w:t>
            </w:r>
            <w:r w:rsidRPr="009531F7">
              <w:rPr>
                <w:rFonts w:ascii="Times New Roman CYR" w:hAnsi="Times New Roman CYR" w:cs="Times New Roman CYR"/>
                <w:color w:val="auto"/>
                <w:sz w:val="24"/>
                <w:szCs w:val="24"/>
              </w:rPr>
              <w:t>19</w:t>
            </w:r>
            <w:r w:rsidR="00FB0388">
              <w:rPr>
                <w:rFonts w:ascii="Times New Roman CYR" w:hAnsi="Times New Roman CYR" w:cs="Times New Roman CYR"/>
                <w:color w:val="auto"/>
                <w:sz w:val="24"/>
                <w:szCs w:val="24"/>
              </w:rPr>
              <w:t>69</w:t>
            </w:r>
            <w:r w:rsidRPr="009531F7">
              <w:rPr>
                <w:rFonts w:ascii="Times New Roman CYR" w:hAnsi="Times New Roman CYR" w:cs="Times New Roman CYR"/>
                <w:color w:val="auto"/>
                <w:sz w:val="24"/>
                <w:szCs w:val="24"/>
              </w:rPr>
              <w:t xml:space="preserve"> рік;</w:t>
            </w:r>
            <w:r w:rsidRPr="009531F7">
              <w:rPr>
                <w:rFonts w:ascii="Times New Roman CYR" w:hAnsi="Times New Roman CYR" w:cs="Times New Roman CYR"/>
                <w:color w:val="FF0000"/>
                <w:sz w:val="24"/>
                <w:szCs w:val="24"/>
              </w:rPr>
              <w:t xml:space="preserve"> </w:t>
            </w:r>
          </w:p>
          <w:p w:rsidR="009531F7" w:rsidRPr="009531F7"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9531F7">
              <w:rPr>
                <w:rFonts w:ascii="Times New Roman CYR" w:hAnsi="Times New Roman CYR" w:cs="Times New Roman CYR"/>
                <w:color w:val="353535"/>
                <w:sz w:val="24"/>
                <w:szCs w:val="24"/>
              </w:rPr>
              <w:t>кількість поверхів: 3;</w:t>
            </w:r>
          </w:p>
          <w:p w:rsidR="009531F7" w:rsidRPr="009531F7"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9531F7">
              <w:rPr>
                <w:rFonts w:ascii="Times New Roman CYR" w:hAnsi="Times New Roman CYR" w:cs="Times New Roman CYR"/>
                <w:color w:val="353535"/>
                <w:sz w:val="24"/>
                <w:szCs w:val="24"/>
              </w:rPr>
              <w:t>наявні технічні документи: поверхові плани будівлі з експлікацією приміщень;</w:t>
            </w:r>
          </w:p>
          <w:p w:rsidR="009531F7" w:rsidRPr="009531F7"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9531F7">
              <w:rPr>
                <w:rFonts w:ascii="Times New Roman CYR" w:hAnsi="Times New Roman CYR" w:cs="Times New Roman CYR"/>
                <w:color w:val="353535"/>
                <w:sz w:val="24"/>
                <w:szCs w:val="24"/>
              </w:rPr>
              <w:t xml:space="preserve">опис будівлі: будівля </w:t>
            </w:r>
            <w:r w:rsidRPr="009531F7">
              <w:rPr>
                <w:rFonts w:ascii="Times New Roman CYR" w:hAnsi="Times New Roman CYR" w:cs="Times New Roman CYR"/>
                <w:sz w:val="24"/>
                <w:szCs w:val="24"/>
              </w:rPr>
              <w:t>Учбового корпусу</w:t>
            </w:r>
            <w:r w:rsidRPr="009531F7">
              <w:rPr>
                <w:rFonts w:ascii="Times New Roman CYR" w:hAnsi="Times New Roman CYR" w:cs="Times New Roman CYR"/>
                <w:color w:val="353535"/>
                <w:sz w:val="24"/>
                <w:szCs w:val="24"/>
              </w:rPr>
              <w:t xml:space="preserve"> (бетонний фундамент, стіни цегляні, залізобетонне перекриття);</w:t>
            </w:r>
          </w:p>
          <w:p w:rsidR="009531F7" w:rsidRPr="009531F7"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9531F7">
              <w:rPr>
                <w:rFonts w:ascii="Times New Roman CYR" w:hAnsi="Times New Roman CYR" w:cs="Times New Roman CYR"/>
                <w:color w:val="353535"/>
                <w:sz w:val="24"/>
                <w:szCs w:val="24"/>
              </w:rPr>
              <w:t xml:space="preserve">теплопостачання: централізоване </w:t>
            </w:r>
            <w:r w:rsidRPr="009531F7">
              <w:rPr>
                <w:rFonts w:ascii="Times New Roman CYR" w:hAnsi="Times New Roman CYR" w:cs="Times New Roman CYR"/>
                <w:b/>
                <w:bCs/>
                <w:color w:val="353535"/>
                <w:sz w:val="24"/>
                <w:szCs w:val="24"/>
              </w:rPr>
              <w:t xml:space="preserve"> </w:t>
            </w:r>
            <w:r w:rsidRPr="009531F7">
              <w:rPr>
                <w:rFonts w:ascii="Times New Roman CYR" w:hAnsi="Times New Roman CYR" w:cs="Times New Roman CYR"/>
                <w:color w:val="353535"/>
                <w:sz w:val="24"/>
                <w:szCs w:val="24"/>
              </w:rPr>
              <w:t>теплопостачання, 1 лічильник обліку тепла;</w:t>
            </w:r>
          </w:p>
          <w:p w:rsidR="009531F7" w:rsidRPr="009531F7" w:rsidRDefault="009531F7" w:rsidP="009531F7">
            <w:pPr>
              <w:numPr>
                <w:ilvl w:val="0"/>
                <w:numId w:val="35"/>
              </w:numPr>
              <w:autoSpaceDE w:val="0"/>
              <w:autoSpaceDN w:val="0"/>
              <w:adjustRightInd w:val="0"/>
              <w:spacing w:before="100" w:after="100"/>
              <w:rPr>
                <w:rFonts w:ascii="Times New Roman CYR" w:hAnsi="Times New Roman CYR" w:cs="Times New Roman CYR"/>
                <w:color w:val="353535"/>
                <w:sz w:val="24"/>
                <w:szCs w:val="24"/>
              </w:rPr>
            </w:pPr>
            <w:r w:rsidRPr="009531F7">
              <w:rPr>
                <w:rFonts w:ascii="Times New Roman CYR" w:hAnsi="Times New Roman CYR" w:cs="Times New Roman CYR"/>
                <w:color w:val="353535"/>
                <w:sz w:val="24"/>
                <w:szCs w:val="24"/>
              </w:rPr>
              <w:t>електроенергія: наявний1 прилад обліку електроенергії;</w:t>
            </w:r>
          </w:p>
          <w:p w:rsidR="009531F7" w:rsidRPr="009531F7" w:rsidRDefault="009531F7" w:rsidP="009531F7">
            <w:pPr>
              <w:numPr>
                <w:ilvl w:val="0"/>
                <w:numId w:val="35"/>
              </w:numPr>
              <w:autoSpaceDE w:val="0"/>
              <w:autoSpaceDN w:val="0"/>
              <w:adjustRightInd w:val="0"/>
              <w:spacing w:before="100" w:after="100"/>
              <w:rPr>
                <w:rFonts w:ascii="Calibri" w:hAnsi="Calibri" w:cs="Calibri"/>
                <w:lang w:val="ru-RU"/>
              </w:rPr>
            </w:pPr>
            <w:r w:rsidRPr="009531F7">
              <w:rPr>
                <w:rFonts w:ascii="Times New Roman CYR" w:hAnsi="Times New Roman CYR" w:cs="Times New Roman CYR"/>
                <w:color w:val="353535"/>
                <w:sz w:val="24"/>
                <w:szCs w:val="24"/>
              </w:rPr>
              <w:t>ХВП: наявні 1 прилади обліку води.</w:t>
            </w:r>
          </w:p>
        </w:tc>
      </w:tr>
    </w:tbl>
    <w:p w:rsidR="00E0050A" w:rsidRDefault="00E0050A" w:rsidP="009868B2">
      <w:pPr>
        <w:pStyle w:val="1ff"/>
        <w:jc w:val="right"/>
        <w:rPr>
          <w:rFonts w:ascii="Times New Roman" w:hAnsi="Times New Roman"/>
          <w:b/>
          <w:sz w:val="24"/>
          <w:szCs w:val="24"/>
          <w:lang w:val="uk-UA"/>
        </w:rPr>
      </w:pPr>
    </w:p>
    <w:p w:rsidR="009531F7" w:rsidRDefault="009531F7" w:rsidP="009868B2">
      <w:pPr>
        <w:pStyle w:val="1ff"/>
        <w:jc w:val="right"/>
        <w:rPr>
          <w:rFonts w:ascii="Times New Roman" w:hAnsi="Times New Roman"/>
          <w:b/>
          <w:sz w:val="24"/>
          <w:szCs w:val="24"/>
          <w:lang w:val="uk-UA"/>
        </w:rPr>
      </w:pPr>
    </w:p>
    <w:p w:rsidR="00FB0388" w:rsidRDefault="00FB0388" w:rsidP="009868B2">
      <w:pPr>
        <w:pStyle w:val="1ff"/>
        <w:jc w:val="right"/>
        <w:rPr>
          <w:rFonts w:ascii="Times New Roman" w:hAnsi="Times New Roman"/>
          <w:b/>
          <w:sz w:val="24"/>
          <w:szCs w:val="24"/>
          <w:lang w:val="uk-UA"/>
        </w:rPr>
      </w:pPr>
    </w:p>
    <w:p w:rsidR="0093415E" w:rsidRDefault="0093415E" w:rsidP="009868B2">
      <w:pPr>
        <w:pStyle w:val="1ff"/>
        <w:jc w:val="right"/>
        <w:rPr>
          <w:rFonts w:ascii="Times New Roman" w:hAnsi="Times New Roman"/>
          <w:b/>
          <w:sz w:val="24"/>
          <w:szCs w:val="24"/>
          <w:lang w:val="uk-UA"/>
        </w:rPr>
      </w:pPr>
    </w:p>
    <w:p w:rsidR="0093415E" w:rsidRDefault="0093415E" w:rsidP="009868B2">
      <w:pPr>
        <w:pStyle w:val="1ff"/>
        <w:jc w:val="right"/>
        <w:rPr>
          <w:rFonts w:ascii="Times New Roman" w:hAnsi="Times New Roman"/>
          <w:b/>
          <w:sz w:val="24"/>
          <w:szCs w:val="24"/>
          <w:lang w:val="uk-UA"/>
        </w:rPr>
      </w:pPr>
    </w:p>
    <w:p w:rsidR="0093415E" w:rsidRDefault="0093415E" w:rsidP="009868B2">
      <w:pPr>
        <w:pStyle w:val="1ff"/>
        <w:jc w:val="right"/>
        <w:rPr>
          <w:rFonts w:ascii="Times New Roman" w:hAnsi="Times New Roman"/>
          <w:b/>
          <w:sz w:val="24"/>
          <w:szCs w:val="24"/>
          <w:lang w:val="uk-UA"/>
        </w:rPr>
      </w:pPr>
    </w:p>
    <w:p w:rsidR="009868B2" w:rsidRPr="009868B2" w:rsidRDefault="009868B2" w:rsidP="009868B2">
      <w:pPr>
        <w:pStyle w:val="1ff"/>
        <w:jc w:val="right"/>
        <w:rPr>
          <w:rFonts w:ascii="Times New Roman" w:hAnsi="Times New Roman"/>
          <w:b/>
          <w:sz w:val="24"/>
          <w:szCs w:val="24"/>
          <w:lang w:val="uk-UA"/>
        </w:rPr>
      </w:pPr>
      <w:r w:rsidRPr="00AC56F9">
        <w:rPr>
          <w:rFonts w:ascii="Times New Roman" w:hAnsi="Times New Roman"/>
          <w:b/>
          <w:sz w:val="24"/>
          <w:szCs w:val="24"/>
          <w:lang w:val="uk-UA"/>
        </w:rPr>
        <w:lastRenderedPageBreak/>
        <w:t>До</w:t>
      </w:r>
      <w:r>
        <w:rPr>
          <w:rFonts w:ascii="Times New Roman" w:hAnsi="Times New Roman"/>
          <w:b/>
          <w:sz w:val="24"/>
          <w:szCs w:val="24"/>
          <w:lang w:val="uk-UA"/>
        </w:rPr>
        <w:t>даток 3</w:t>
      </w:r>
    </w:p>
    <w:p w:rsidR="009868B2" w:rsidRPr="00AC56F9" w:rsidRDefault="009868B2" w:rsidP="009868B2">
      <w:pPr>
        <w:pStyle w:val="1ff"/>
        <w:jc w:val="right"/>
        <w:rPr>
          <w:rFonts w:ascii="Times New Roman" w:hAnsi="Times New Roman"/>
          <w:b/>
          <w:sz w:val="24"/>
          <w:szCs w:val="24"/>
          <w:lang w:val="uk-UA"/>
        </w:rPr>
      </w:pPr>
      <w:r w:rsidRPr="00AC56F9">
        <w:rPr>
          <w:rFonts w:ascii="Times New Roman" w:hAnsi="Times New Roman"/>
          <w:b/>
          <w:sz w:val="24"/>
          <w:szCs w:val="24"/>
          <w:lang w:val="uk-UA"/>
        </w:rPr>
        <w:t>до тендерної документації</w:t>
      </w:r>
    </w:p>
    <w:p w:rsidR="00B02FD8" w:rsidRDefault="009868B2" w:rsidP="009531F7">
      <w:pPr>
        <w:autoSpaceDE w:val="0"/>
        <w:autoSpaceDN w:val="0"/>
        <w:adjustRightInd w:val="0"/>
        <w:spacing w:before="100" w:after="100"/>
        <w:jc w:val="center"/>
        <w:rPr>
          <w:rFonts w:ascii="Times New Roman CYR" w:hAnsi="Times New Roman CYR" w:cs="Times New Roman CYR"/>
          <w:b/>
          <w:bCs/>
          <w:color w:val="auto"/>
          <w:sz w:val="24"/>
          <w:szCs w:val="24"/>
        </w:rPr>
      </w:pPr>
      <w:r>
        <w:rPr>
          <w:sz w:val="23"/>
          <w:szCs w:val="23"/>
          <w:vertAlign w:val="superscript"/>
        </w:rPr>
        <w:br/>
      </w:r>
      <w:r>
        <w:rPr>
          <w:sz w:val="23"/>
          <w:szCs w:val="23"/>
          <w:vertAlign w:val="superscript"/>
        </w:rPr>
        <w:br/>
      </w:r>
      <w:r>
        <w:rPr>
          <w:sz w:val="23"/>
          <w:szCs w:val="23"/>
          <w:vertAlign w:val="superscript"/>
        </w:rPr>
        <w:br/>
      </w:r>
      <w:r w:rsidR="00B02FD8">
        <w:rPr>
          <w:rFonts w:ascii="Times New Roman CYR" w:hAnsi="Times New Roman CYR" w:cs="Times New Roman CYR"/>
          <w:b/>
          <w:bCs/>
          <w:color w:val="auto"/>
          <w:sz w:val="24"/>
          <w:szCs w:val="24"/>
        </w:rPr>
        <w:t xml:space="preserve">ДОГОВІР № </w:t>
      </w: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Pr>
          <w:rFonts w:ascii="Times New Roman CYR" w:hAnsi="Times New Roman CYR" w:cs="Times New Roman CYR"/>
          <w:b/>
          <w:bCs/>
          <w:sz w:val="24"/>
          <w:szCs w:val="24"/>
          <w:highlight w:val="white"/>
        </w:rPr>
        <w:t>на виготовлення проектно-кошторисної документації</w:t>
      </w:r>
    </w:p>
    <w:p w:rsidR="00B02FD8" w:rsidRDefault="00B02FD8" w:rsidP="00B02FD8">
      <w:pPr>
        <w:autoSpaceDE w:val="0"/>
        <w:autoSpaceDN w:val="0"/>
        <w:adjustRightInd w:val="0"/>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м._________</w:t>
      </w:r>
      <w:r>
        <w:rPr>
          <w:rFonts w:ascii="Times New Roman CYR" w:hAnsi="Times New Roman CYR" w:cs="Times New Roman CYR"/>
          <w:color w:val="auto"/>
          <w:sz w:val="24"/>
          <w:szCs w:val="24"/>
        </w:rPr>
        <w:tab/>
      </w:r>
      <w:r>
        <w:rPr>
          <w:rFonts w:ascii="Times New Roman CYR" w:hAnsi="Times New Roman CYR" w:cs="Times New Roman CYR"/>
          <w:color w:val="auto"/>
          <w:sz w:val="24"/>
          <w:szCs w:val="24"/>
        </w:rPr>
        <w:tab/>
      </w:r>
      <w:r>
        <w:rPr>
          <w:rFonts w:ascii="Times New Roman CYR" w:hAnsi="Times New Roman CYR" w:cs="Times New Roman CYR"/>
          <w:color w:val="auto"/>
          <w:sz w:val="24"/>
          <w:szCs w:val="24"/>
        </w:rPr>
        <w:tab/>
      </w:r>
      <w:r>
        <w:rPr>
          <w:rFonts w:ascii="Times New Roman CYR" w:hAnsi="Times New Roman CYR" w:cs="Times New Roman CYR"/>
          <w:color w:val="auto"/>
          <w:sz w:val="24"/>
          <w:szCs w:val="24"/>
        </w:rPr>
        <w:tab/>
      </w:r>
      <w:r>
        <w:rPr>
          <w:rFonts w:ascii="Times New Roman CYR" w:hAnsi="Times New Roman CYR" w:cs="Times New Roman CYR"/>
          <w:color w:val="auto"/>
          <w:sz w:val="24"/>
          <w:szCs w:val="24"/>
        </w:rPr>
        <w:tab/>
      </w:r>
      <w:r>
        <w:rPr>
          <w:rFonts w:ascii="Times New Roman CYR" w:hAnsi="Times New Roman CYR" w:cs="Times New Roman CYR"/>
          <w:color w:val="auto"/>
          <w:sz w:val="24"/>
          <w:szCs w:val="24"/>
        </w:rPr>
        <w:tab/>
      </w:r>
      <w:r>
        <w:rPr>
          <w:rFonts w:ascii="Times New Roman CYR" w:hAnsi="Times New Roman CYR" w:cs="Times New Roman CYR"/>
          <w:color w:val="auto"/>
          <w:sz w:val="24"/>
          <w:szCs w:val="24"/>
        </w:rPr>
        <w:tab/>
      </w:r>
      <w:r>
        <w:rPr>
          <w:rFonts w:ascii="Times New Roman CYR" w:hAnsi="Times New Roman CYR" w:cs="Times New Roman CYR"/>
          <w:color w:val="auto"/>
          <w:sz w:val="24"/>
          <w:szCs w:val="24"/>
        </w:rPr>
        <w:tab/>
        <w:t xml:space="preserve">        </w:t>
      </w:r>
      <w:r w:rsidRPr="00B02FD8">
        <w:rPr>
          <w:color w:val="auto"/>
          <w:sz w:val="24"/>
          <w:szCs w:val="24"/>
        </w:rPr>
        <w:t xml:space="preserve">«___»___________ 2023 </w:t>
      </w:r>
      <w:r>
        <w:rPr>
          <w:rFonts w:ascii="Times New Roman CYR" w:hAnsi="Times New Roman CYR" w:cs="Times New Roman CYR"/>
          <w:color w:val="auto"/>
          <w:sz w:val="24"/>
          <w:szCs w:val="24"/>
        </w:rPr>
        <w:t>р.</w:t>
      </w:r>
    </w:p>
    <w:p w:rsidR="00B02FD8" w:rsidRPr="00B02FD8" w:rsidRDefault="00B02FD8" w:rsidP="00B02FD8">
      <w:pPr>
        <w:autoSpaceDE w:val="0"/>
        <w:autoSpaceDN w:val="0"/>
        <w:adjustRightInd w:val="0"/>
        <w:jc w:val="both"/>
        <w:rPr>
          <w:color w:val="auto"/>
          <w:sz w:val="24"/>
          <w:szCs w:val="24"/>
        </w:rPr>
      </w:pPr>
    </w:p>
    <w:p w:rsidR="00B02FD8" w:rsidRPr="00B02FD8" w:rsidRDefault="00B02FD8" w:rsidP="00B02FD8">
      <w:pPr>
        <w:autoSpaceDE w:val="0"/>
        <w:autoSpaceDN w:val="0"/>
        <w:adjustRightInd w:val="0"/>
        <w:rPr>
          <w:color w:val="auto"/>
          <w:sz w:val="24"/>
          <w:szCs w:val="24"/>
        </w:rPr>
      </w:pPr>
    </w:p>
    <w:p w:rsidR="00B02FD8" w:rsidRDefault="00B02FD8" w:rsidP="00B02FD8">
      <w:pPr>
        <w:autoSpaceDE w:val="0"/>
        <w:autoSpaceDN w:val="0"/>
        <w:adjustRightInd w:val="0"/>
        <w:jc w:val="both"/>
        <w:rPr>
          <w:rFonts w:ascii="Times New Roman CYR" w:hAnsi="Times New Roman CYR" w:cs="Times New Roman CYR"/>
          <w:color w:val="auto"/>
          <w:sz w:val="24"/>
          <w:szCs w:val="24"/>
        </w:rPr>
      </w:pPr>
      <w:r w:rsidRPr="00B02FD8">
        <w:rPr>
          <w:color w:val="auto"/>
          <w:sz w:val="24"/>
          <w:szCs w:val="24"/>
        </w:rPr>
        <w:t xml:space="preserve">          </w:t>
      </w:r>
      <w:r>
        <w:rPr>
          <w:rFonts w:ascii="Times New Roman CYR" w:hAnsi="Times New Roman CYR" w:cs="Times New Roman CYR"/>
          <w:color w:val="auto"/>
          <w:sz w:val="24"/>
          <w:szCs w:val="24"/>
        </w:rPr>
        <w:t xml:space="preserve">Національний університет </w:t>
      </w:r>
      <w:r w:rsidRPr="00B02FD8">
        <w:rPr>
          <w:color w:val="auto"/>
          <w:sz w:val="24"/>
          <w:szCs w:val="24"/>
        </w:rPr>
        <w:t>«</w:t>
      </w:r>
      <w:r>
        <w:rPr>
          <w:rFonts w:ascii="Times New Roman CYR" w:hAnsi="Times New Roman CYR" w:cs="Times New Roman CYR"/>
          <w:color w:val="auto"/>
          <w:sz w:val="24"/>
          <w:szCs w:val="24"/>
        </w:rPr>
        <w:t>Одеська морська академія</w:t>
      </w:r>
      <w:r w:rsidRPr="00B02FD8">
        <w:rPr>
          <w:color w:val="auto"/>
          <w:sz w:val="24"/>
          <w:szCs w:val="24"/>
        </w:rPr>
        <w:t xml:space="preserve">», </w:t>
      </w:r>
      <w:r>
        <w:rPr>
          <w:rFonts w:ascii="Times New Roman CYR" w:hAnsi="Times New Roman CYR" w:cs="Times New Roman CYR"/>
          <w:color w:val="auto"/>
          <w:sz w:val="24"/>
          <w:szCs w:val="24"/>
        </w:rPr>
        <w:t xml:space="preserve">в особі директора </w:t>
      </w:r>
      <w:r>
        <w:rPr>
          <w:rFonts w:ascii="Times New Roman CYR" w:hAnsi="Times New Roman CYR" w:cs="Times New Roman CYR"/>
          <w:b/>
          <w:bCs/>
          <w:color w:val="auto"/>
          <w:sz w:val="24"/>
          <w:szCs w:val="24"/>
        </w:rPr>
        <w:t xml:space="preserve">Дунайського інституту Національного університету </w:t>
      </w:r>
      <w:r w:rsidRPr="00B02FD8">
        <w:rPr>
          <w:b/>
          <w:bCs/>
          <w:color w:val="auto"/>
          <w:sz w:val="24"/>
          <w:szCs w:val="24"/>
        </w:rPr>
        <w:t>«</w:t>
      </w:r>
      <w:r>
        <w:rPr>
          <w:rFonts w:ascii="Times New Roman CYR" w:hAnsi="Times New Roman CYR" w:cs="Times New Roman CYR"/>
          <w:b/>
          <w:bCs/>
          <w:color w:val="auto"/>
          <w:sz w:val="24"/>
          <w:szCs w:val="24"/>
        </w:rPr>
        <w:t>Одеська морська академія</w:t>
      </w:r>
      <w:r w:rsidRPr="00B02FD8">
        <w:rPr>
          <w:b/>
          <w:bCs/>
          <w:color w:val="auto"/>
          <w:sz w:val="24"/>
          <w:szCs w:val="24"/>
        </w:rPr>
        <w:t>»</w:t>
      </w:r>
      <w:r w:rsidRPr="00B02FD8">
        <w:rPr>
          <w:color w:val="auto"/>
          <w:sz w:val="24"/>
          <w:szCs w:val="24"/>
        </w:rPr>
        <w:t xml:space="preserve"> (</w:t>
      </w:r>
      <w:r>
        <w:rPr>
          <w:rFonts w:ascii="Times New Roman CYR" w:hAnsi="Times New Roman CYR" w:cs="Times New Roman CYR"/>
          <w:color w:val="auto"/>
          <w:sz w:val="24"/>
          <w:szCs w:val="24"/>
        </w:rPr>
        <w:t xml:space="preserve">надалі – ДІ НУ </w:t>
      </w:r>
      <w:r w:rsidRPr="00B02FD8">
        <w:rPr>
          <w:color w:val="auto"/>
          <w:sz w:val="24"/>
          <w:szCs w:val="24"/>
        </w:rPr>
        <w:t>«</w:t>
      </w:r>
      <w:r>
        <w:rPr>
          <w:rFonts w:ascii="Times New Roman CYR" w:hAnsi="Times New Roman CYR" w:cs="Times New Roman CYR"/>
          <w:color w:val="auto"/>
          <w:sz w:val="24"/>
          <w:szCs w:val="24"/>
        </w:rPr>
        <w:t>ОМА</w:t>
      </w:r>
      <w:r w:rsidRPr="00B02FD8">
        <w:rPr>
          <w:color w:val="auto"/>
          <w:sz w:val="24"/>
          <w:szCs w:val="24"/>
        </w:rPr>
        <w:t xml:space="preserve">») </w:t>
      </w:r>
      <w:r w:rsidR="001C1ED5">
        <w:rPr>
          <w:color w:val="auto"/>
          <w:sz w:val="24"/>
          <w:szCs w:val="24"/>
        </w:rPr>
        <w:t xml:space="preserve">Валентина </w:t>
      </w:r>
      <w:r>
        <w:rPr>
          <w:rFonts w:ascii="Times New Roman CYR" w:hAnsi="Times New Roman CYR" w:cs="Times New Roman CYR"/>
          <w:color w:val="auto"/>
          <w:sz w:val="24"/>
          <w:szCs w:val="24"/>
        </w:rPr>
        <w:t>Ч</w:t>
      </w:r>
      <w:r w:rsidR="001C1ED5">
        <w:rPr>
          <w:rFonts w:ascii="Times New Roman CYR" w:hAnsi="Times New Roman CYR" w:cs="Times New Roman CYR"/>
          <w:color w:val="auto"/>
          <w:sz w:val="24"/>
          <w:szCs w:val="24"/>
        </w:rPr>
        <w:t>ИМШИР</w:t>
      </w:r>
      <w:r>
        <w:rPr>
          <w:rFonts w:ascii="Times New Roman CYR" w:hAnsi="Times New Roman CYR" w:cs="Times New Roman CYR"/>
          <w:color w:val="auto"/>
          <w:sz w:val="24"/>
          <w:szCs w:val="24"/>
        </w:rPr>
        <w:t xml:space="preserve">, який діє на підставі Положення про Дунайський інститут,  (надалі – Замовник), з однієї сторони, та </w:t>
      </w:r>
    </w:p>
    <w:p w:rsidR="00B02FD8" w:rsidRDefault="00B02FD8" w:rsidP="00B02FD8">
      <w:pPr>
        <w:autoSpaceDE w:val="0"/>
        <w:autoSpaceDN w:val="0"/>
        <w:adjustRightInd w:val="0"/>
        <w:ind w:firstLine="709"/>
        <w:jc w:val="both"/>
        <w:rPr>
          <w:rFonts w:ascii="Times New Roman CYR" w:hAnsi="Times New Roman CYR" w:cs="Times New Roman CYR"/>
          <w:color w:val="auto"/>
          <w:sz w:val="24"/>
          <w:szCs w:val="24"/>
        </w:rPr>
      </w:pPr>
      <w:r w:rsidRPr="00B02FD8">
        <w:rPr>
          <w:b/>
          <w:bCs/>
          <w:color w:val="auto"/>
          <w:sz w:val="24"/>
          <w:szCs w:val="24"/>
        </w:rPr>
        <w:t>_________________________________________________________________________,</w:t>
      </w:r>
      <w:r w:rsidRPr="00B02FD8">
        <w:rPr>
          <w:color w:val="auto"/>
          <w:sz w:val="24"/>
          <w:szCs w:val="24"/>
        </w:rPr>
        <w:t xml:space="preserve"> </w:t>
      </w:r>
      <w:r>
        <w:rPr>
          <w:rFonts w:ascii="Times New Roman CYR" w:hAnsi="Times New Roman CYR" w:cs="Times New Roman CYR"/>
          <w:color w:val="auto"/>
          <w:sz w:val="24"/>
          <w:szCs w:val="24"/>
        </w:rPr>
        <w:t xml:space="preserve">в особі ______________________________________________________________, що діє на підставі ________________________________________________ (надалі – Виконавець), з іншої сторони, разом – Сторони, а окремо – Сторона, відповідно до  постанови Кабінету Міністрів України від 12.10.2022 року №1178 </w:t>
      </w:r>
      <w:r w:rsidRPr="00B02FD8">
        <w:rPr>
          <w:color w:val="auto"/>
          <w:sz w:val="24"/>
          <w:szCs w:val="24"/>
        </w:rPr>
        <w:t xml:space="preserve">« </w:t>
      </w:r>
      <w:r>
        <w:rPr>
          <w:rFonts w:ascii="Times New Roman CYR" w:hAnsi="Times New Roman CYR" w:cs="Times New Roman CYR"/>
          <w:color w:val="auto"/>
          <w:sz w:val="24"/>
          <w:szCs w:val="24"/>
        </w:rPr>
        <w:t xml:space="preserve">Про затвердження особливостей здійснення публічних закупівель товарів, робіт і послуг для замовників, передбаченим Законом  України </w:t>
      </w:r>
      <w:r w:rsidRPr="00B02FD8">
        <w:rPr>
          <w:color w:val="auto"/>
          <w:sz w:val="24"/>
          <w:szCs w:val="24"/>
        </w:rPr>
        <w:t xml:space="preserve">« </w:t>
      </w:r>
      <w:r>
        <w:rPr>
          <w:rFonts w:ascii="Times New Roman CYR" w:hAnsi="Times New Roman CYR" w:cs="Times New Roman CYR"/>
          <w:color w:val="auto"/>
          <w:sz w:val="24"/>
          <w:szCs w:val="24"/>
        </w:rPr>
        <w:t>Про публічні закупівлі</w:t>
      </w:r>
      <w:r w:rsidRPr="00B02FD8">
        <w:rPr>
          <w:color w:val="auto"/>
          <w:sz w:val="24"/>
          <w:szCs w:val="24"/>
        </w:rPr>
        <w:t xml:space="preserve">» , </w:t>
      </w:r>
      <w:r>
        <w:rPr>
          <w:rFonts w:ascii="Times New Roman CYR" w:hAnsi="Times New Roman CYR" w:cs="Times New Roman CYR"/>
          <w:color w:val="auto"/>
          <w:sz w:val="24"/>
          <w:szCs w:val="24"/>
        </w:rPr>
        <w:t xml:space="preserve">на період дії правового режиму  воєнного стану в Україні та протягом 90 днів з дня його припинення або  скасування </w:t>
      </w:r>
      <w:r w:rsidRPr="00B02FD8">
        <w:rPr>
          <w:color w:val="auto"/>
          <w:sz w:val="24"/>
          <w:szCs w:val="24"/>
        </w:rPr>
        <w:t xml:space="preserve">» </w:t>
      </w:r>
      <w:r>
        <w:rPr>
          <w:rFonts w:ascii="Times New Roman CYR" w:hAnsi="Times New Roman CYR" w:cs="Times New Roman CYR"/>
          <w:color w:val="auto"/>
          <w:sz w:val="24"/>
          <w:szCs w:val="24"/>
        </w:rPr>
        <w:t>уклали цей Договір про наступне:</w:t>
      </w:r>
    </w:p>
    <w:p w:rsidR="00B02FD8" w:rsidRPr="00B02FD8" w:rsidRDefault="00B02FD8" w:rsidP="00B02FD8">
      <w:pPr>
        <w:autoSpaceDE w:val="0"/>
        <w:autoSpaceDN w:val="0"/>
        <w:adjustRightInd w:val="0"/>
        <w:jc w:val="both"/>
        <w:rPr>
          <w:color w:val="auto"/>
          <w:spacing w:val="-2"/>
          <w:sz w:val="24"/>
          <w:szCs w:val="24"/>
        </w:rPr>
      </w:pPr>
    </w:p>
    <w:p w:rsidR="00B02FD8" w:rsidRDefault="001C1ED5" w:rsidP="001C1ED5">
      <w:pPr>
        <w:autoSpaceDE w:val="0"/>
        <w:autoSpaceDN w:val="0"/>
        <w:adjustRightInd w:val="0"/>
        <w:jc w:val="center"/>
        <w:rPr>
          <w:rFonts w:ascii="Times New Roman CYR" w:hAnsi="Times New Roman CYR" w:cs="Times New Roman CYR"/>
          <w:b/>
          <w:bCs/>
          <w:color w:val="auto"/>
          <w:sz w:val="24"/>
          <w:szCs w:val="24"/>
        </w:rPr>
      </w:pPr>
      <w:r>
        <w:rPr>
          <w:rFonts w:ascii="Times New Roman CYR" w:hAnsi="Times New Roman CYR" w:cs="Times New Roman CYR"/>
          <w:b/>
          <w:bCs/>
          <w:color w:val="auto"/>
          <w:sz w:val="24"/>
          <w:szCs w:val="24"/>
        </w:rPr>
        <w:t xml:space="preserve">1. </w:t>
      </w:r>
      <w:r w:rsidR="00B02FD8">
        <w:rPr>
          <w:rFonts w:ascii="Times New Roman CYR" w:hAnsi="Times New Roman CYR" w:cs="Times New Roman CYR"/>
          <w:b/>
          <w:bCs/>
          <w:color w:val="auto"/>
          <w:sz w:val="24"/>
          <w:szCs w:val="24"/>
        </w:rPr>
        <w:t>ПРЕДМЕТ ДОГОВОРУ</w:t>
      </w:r>
    </w:p>
    <w:p w:rsidR="00B02FD8" w:rsidRDefault="00B02FD8" w:rsidP="00B02FD8">
      <w:pPr>
        <w:autoSpaceDE w:val="0"/>
        <w:autoSpaceDN w:val="0"/>
        <w:adjustRightInd w:val="0"/>
        <w:jc w:val="both"/>
        <w:rPr>
          <w:b/>
          <w:bCs/>
          <w:color w:val="auto"/>
          <w:sz w:val="24"/>
          <w:szCs w:val="24"/>
        </w:rPr>
      </w:pPr>
    </w:p>
    <w:p w:rsidR="00B02FD8" w:rsidRDefault="00B02FD8" w:rsidP="00B02FD8">
      <w:pPr>
        <w:autoSpaceDE w:val="0"/>
        <w:autoSpaceDN w:val="0"/>
        <w:adjustRightInd w:val="0"/>
        <w:jc w:val="both"/>
        <w:rPr>
          <w:rFonts w:ascii="Times New Roman CYR" w:hAnsi="Times New Roman CYR" w:cs="Times New Roman CYR"/>
          <w:color w:val="auto"/>
          <w:sz w:val="24"/>
          <w:szCs w:val="24"/>
        </w:rPr>
      </w:pPr>
      <w:r w:rsidRPr="00B02FD8">
        <w:rPr>
          <w:color w:val="auto"/>
          <w:sz w:val="24"/>
          <w:szCs w:val="24"/>
          <w:lang w:val="ru-RU"/>
        </w:rPr>
        <w:t xml:space="preserve">         1.1. </w:t>
      </w:r>
      <w:r>
        <w:rPr>
          <w:rFonts w:ascii="Times New Roman CYR" w:hAnsi="Times New Roman CYR" w:cs="Times New Roman CYR"/>
          <w:color w:val="auto"/>
          <w:sz w:val="24"/>
          <w:szCs w:val="24"/>
        </w:rPr>
        <w:t xml:space="preserve">За цим Договором Виконавець за завданням Замовника на свій ризик власними силами і засобами зобов’язується надати </w:t>
      </w:r>
      <w:r w:rsidR="00FB0388">
        <w:rPr>
          <w:rFonts w:eastAsia="Calibri"/>
          <w:sz w:val="24"/>
          <w:szCs w:val="24"/>
        </w:rPr>
        <w:t>п</w:t>
      </w:r>
      <w:r w:rsidR="00FB0388" w:rsidRPr="00F728FE">
        <w:rPr>
          <w:rFonts w:eastAsia="Calibri"/>
          <w:sz w:val="24"/>
          <w:szCs w:val="24"/>
        </w:rPr>
        <w:t xml:space="preserve">ослуга з </w:t>
      </w:r>
      <w:r w:rsidR="00FB0388" w:rsidRPr="00E56F91">
        <w:rPr>
          <w:rFonts w:eastAsia="Calibri"/>
          <w:color w:val="auto"/>
          <w:sz w:val="24"/>
          <w:szCs w:val="24"/>
        </w:rPr>
        <w:t xml:space="preserve">виготовлення </w:t>
      </w:r>
      <w:proofErr w:type="spellStart"/>
      <w:r w:rsidR="00FB0388" w:rsidRPr="00E56F91">
        <w:rPr>
          <w:rFonts w:eastAsia="Calibri"/>
          <w:color w:val="auto"/>
          <w:sz w:val="24"/>
          <w:szCs w:val="24"/>
        </w:rPr>
        <w:t>проєктно-кошторисної</w:t>
      </w:r>
      <w:proofErr w:type="spellEnd"/>
      <w:r w:rsidR="00FB0388" w:rsidRPr="00E56F91">
        <w:rPr>
          <w:rFonts w:eastAsia="Calibri"/>
          <w:color w:val="auto"/>
          <w:sz w:val="24"/>
          <w:szCs w:val="24"/>
        </w:rPr>
        <w:t xml:space="preserve"> документації на проведення поточного ремонт триповерхового Учбового корпусу літера "А" інвентарний номер 101310001 за адресою просп. Миру, 15, м. Ізмаїл, Ізмаїльський район, Одеська область</w:t>
      </w:r>
      <w:r w:rsidR="00FB0388" w:rsidRPr="00E56F91">
        <w:rPr>
          <w:color w:val="auto"/>
          <w:sz w:val="24"/>
          <w:szCs w:val="24"/>
        </w:rPr>
        <w:t xml:space="preserve"> з проходженням експертизи </w:t>
      </w:r>
      <w:proofErr w:type="spellStart"/>
      <w:r w:rsidR="00FB0388" w:rsidRPr="00E56F91">
        <w:rPr>
          <w:color w:val="auto"/>
          <w:sz w:val="24"/>
          <w:szCs w:val="24"/>
        </w:rPr>
        <w:t>проєктно-кошторисної</w:t>
      </w:r>
      <w:proofErr w:type="spellEnd"/>
      <w:r w:rsidR="00FB0388" w:rsidRPr="00E56F91">
        <w:rPr>
          <w:color w:val="auto"/>
          <w:sz w:val="24"/>
          <w:szCs w:val="24"/>
        </w:rPr>
        <w:t xml:space="preserve"> документації (71310000-4 - Консультаційні послуги у галузях інженерії та будівництва)</w:t>
      </w:r>
      <w:r>
        <w:rPr>
          <w:rFonts w:ascii="Times New Roman CYR" w:hAnsi="Times New Roman CYR" w:cs="Times New Roman CYR"/>
          <w:color w:val="auto"/>
          <w:sz w:val="24"/>
          <w:szCs w:val="24"/>
        </w:rPr>
        <w:t>, та здати в установлений Договором строк закінчені послуги, а Замовник зобов’язується прийняти послуги та оплатити їх.</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1.2. </w:t>
      </w:r>
      <w:r>
        <w:rPr>
          <w:rFonts w:ascii="Times New Roman CYR" w:hAnsi="Times New Roman CYR" w:cs="Times New Roman CYR"/>
          <w:color w:val="auto"/>
          <w:sz w:val="24"/>
          <w:szCs w:val="24"/>
        </w:rPr>
        <w:t xml:space="preserve">Послуги, визначені п.1.1. цього Договору, в себе включають </w:t>
      </w:r>
      <w:r w:rsidRPr="00B02FD8">
        <w:rPr>
          <w:rFonts w:ascii="Times New Roman CYR" w:hAnsi="Times New Roman CYR" w:cs="Times New Roman CYR"/>
          <w:color w:val="auto"/>
          <w:sz w:val="24"/>
          <w:szCs w:val="24"/>
        </w:rPr>
        <w:t xml:space="preserve">розробку </w:t>
      </w:r>
      <w:proofErr w:type="spellStart"/>
      <w:r w:rsidRPr="00B02FD8">
        <w:rPr>
          <w:rFonts w:ascii="Times New Roman CYR" w:hAnsi="Times New Roman CYR" w:cs="Times New Roman CYR"/>
          <w:color w:val="auto"/>
          <w:sz w:val="24"/>
          <w:szCs w:val="24"/>
        </w:rPr>
        <w:t>проєктно-кошторисної</w:t>
      </w:r>
      <w:proofErr w:type="spellEnd"/>
      <w:r w:rsidRPr="00B02FD8">
        <w:rPr>
          <w:rFonts w:ascii="Times New Roman CYR" w:hAnsi="Times New Roman CYR" w:cs="Times New Roman CYR"/>
          <w:color w:val="auto"/>
          <w:sz w:val="24"/>
          <w:szCs w:val="24"/>
        </w:rPr>
        <w:t xml:space="preserve"> документації відповідно до Технічного завдання на проектування (Додаток 3),</w:t>
      </w:r>
      <w:r>
        <w:rPr>
          <w:rFonts w:ascii="Times New Roman CYR" w:hAnsi="Times New Roman CYR" w:cs="Times New Roman CYR"/>
          <w:color w:val="auto"/>
          <w:sz w:val="24"/>
          <w:szCs w:val="24"/>
        </w:rPr>
        <w:t xml:space="preserve"> інших даних з дотриманням вимог чинного законодавства, державних будівельних норм.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1.3.</w:t>
      </w:r>
      <w:r w:rsidR="00FB0388">
        <w:rPr>
          <w:color w:val="auto"/>
          <w:sz w:val="24"/>
          <w:szCs w:val="24"/>
          <w:lang w:val="ru-RU"/>
        </w:rPr>
        <w:t xml:space="preserve"> </w:t>
      </w:r>
      <w:r>
        <w:rPr>
          <w:rFonts w:ascii="Times New Roman CYR" w:hAnsi="Times New Roman CYR" w:cs="Times New Roman CYR"/>
          <w:color w:val="auto"/>
          <w:sz w:val="24"/>
          <w:szCs w:val="24"/>
        </w:rPr>
        <w:t xml:space="preserve">Результатом виконання послуг за цим Договором є проектно-кошторисна документації та проведення експертизи по об'єкту, яка має відповідати ДСТУ-Н Б В.1.2-18:2016 </w:t>
      </w:r>
      <w:r w:rsidRPr="00B02FD8">
        <w:rPr>
          <w:color w:val="auto"/>
          <w:sz w:val="24"/>
          <w:szCs w:val="24"/>
          <w:lang w:val="ru-RU"/>
        </w:rPr>
        <w:t>«</w:t>
      </w:r>
      <w:r>
        <w:rPr>
          <w:rFonts w:ascii="Times New Roman CYR" w:hAnsi="Times New Roman CYR" w:cs="Times New Roman CYR"/>
          <w:color w:val="auto"/>
          <w:sz w:val="24"/>
          <w:szCs w:val="24"/>
        </w:rPr>
        <w:t>Настанова щодо обстеження будівель і споруд для визначення та оцінки їх технічного стану</w:t>
      </w:r>
      <w:r w:rsidRPr="00B02FD8">
        <w:rPr>
          <w:color w:val="auto"/>
          <w:sz w:val="24"/>
          <w:szCs w:val="24"/>
          <w:lang w:val="ru-RU"/>
        </w:rPr>
        <w:t xml:space="preserve">» </w:t>
      </w:r>
      <w:r>
        <w:rPr>
          <w:rFonts w:ascii="Times New Roman CYR" w:hAnsi="Times New Roman CYR" w:cs="Times New Roman CYR"/>
          <w:color w:val="auto"/>
          <w:sz w:val="24"/>
          <w:szCs w:val="24"/>
        </w:rPr>
        <w:t>та видана Замовнику в 4-х (чотирьох) друкованих примірниках</w:t>
      </w:r>
      <w:r>
        <w:rPr>
          <w:rFonts w:ascii="Times New Roman CYR" w:hAnsi="Times New Roman CYR" w:cs="Times New Roman CYR"/>
          <w:sz w:val="24"/>
          <w:szCs w:val="24"/>
        </w:rPr>
        <w:t xml:space="preserve"> українською мовою та в електронному форматі </w:t>
      </w:r>
      <w:r>
        <w:rPr>
          <w:rFonts w:ascii="Times New Roman CYR" w:hAnsi="Times New Roman CYR" w:cs="Times New Roman CYR"/>
          <w:color w:val="auto"/>
          <w:sz w:val="24"/>
          <w:szCs w:val="24"/>
        </w:rPr>
        <w:t>PDF.</w:t>
      </w:r>
    </w:p>
    <w:p w:rsidR="00B02FD8" w:rsidRPr="00FB0388" w:rsidRDefault="00B02FD8" w:rsidP="00FB0388">
      <w:pPr>
        <w:autoSpaceDE w:val="0"/>
        <w:autoSpaceDN w:val="0"/>
        <w:adjustRightInd w:val="0"/>
        <w:ind w:firstLine="567"/>
        <w:jc w:val="both"/>
        <w:rPr>
          <w:color w:val="auto"/>
          <w:sz w:val="24"/>
          <w:szCs w:val="24"/>
        </w:rPr>
      </w:pPr>
      <w:r w:rsidRPr="00B02FD8">
        <w:rPr>
          <w:color w:val="auto"/>
          <w:sz w:val="24"/>
          <w:szCs w:val="24"/>
        </w:rPr>
        <w:t xml:space="preserve">1.4. </w:t>
      </w:r>
      <w:r>
        <w:rPr>
          <w:rFonts w:ascii="Times New Roman CYR" w:hAnsi="Times New Roman CYR" w:cs="Times New Roman CYR"/>
          <w:color w:val="auto"/>
          <w:sz w:val="24"/>
          <w:szCs w:val="24"/>
        </w:rPr>
        <w:t xml:space="preserve">Відповідно до умов цього Договору, послуги будуть вважатись виконаними у повному обсязі, з моменту передачі Виконавцем Замовнику проектної документації з </w:t>
      </w:r>
      <w:r>
        <w:rPr>
          <w:rFonts w:ascii="Times New Roman CYR" w:hAnsi="Times New Roman CYR" w:cs="Times New Roman CYR"/>
          <w:color w:val="auto"/>
          <w:sz w:val="24"/>
          <w:szCs w:val="24"/>
          <w:highlight w:val="white"/>
        </w:rPr>
        <w:t>позитивним експертним звітом.</w:t>
      </w:r>
      <w:r>
        <w:rPr>
          <w:rFonts w:ascii="Times New Roman CYR" w:hAnsi="Times New Roman CYR" w:cs="Times New Roman CYR"/>
          <w:color w:val="auto"/>
          <w:sz w:val="24"/>
          <w:szCs w:val="24"/>
        </w:rPr>
        <w:t xml:space="preserve">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1.</w:t>
      </w:r>
      <w:r w:rsidR="00FB0388">
        <w:rPr>
          <w:color w:val="auto"/>
          <w:sz w:val="24"/>
          <w:szCs w:val="24"/>
        </w:rPr>
        <w:t>5</w:t>
      </w:r>
      <w:r w:rsidRPr="00B02FD8">
        <w:rPr>
          <w:color w:val="auto"/>
          <w:sz w:val="24"/>
          <w:szCs w:val="24"/>
        </w:rPr>
        <w:t xml:space="preserve">. </w:t>
      </w:r>
      <w:r>
        <w:rPr>
          <w:rFonts w:ascii="Times New Roman CYR" w:hAnsi="Times New Roman CYR" w:cs="Times New Roman CYR"/>
          <w:color w:val="auto"/>
          <w:sz w:val="24"/>
          <w:szCs w:val="24"/>
        </w:rPr>
        <w:t>Виконавець підтверджує, що він має усі необхідні дозволи (ліцензії), які вимагаються чинним в Україні законодавством для виконання ним своїх зобов’язань за цим Договором.</w:t>
      </w:r>
    </w:p>
    <w:p w:rsidR="00B02FD8" w:rsidRPr="00B02FD8" w:rsidRDefault="00B02FD8" w:rsidP="00B02FD8">
      <w:pPr>
        <w:autoSpaceDE w:val="0"/>
        <w:autoSpaceDN w:val="0"/>
        <w:adjustRightInd w:val="0"/>
        <w:jc w:val="both"/>
        <w:rPr>
          <w:b/>
          <w:bCs/>
          <w:color w:val="auto"/>
          <w:sz w:val="24"/>
          <w:szCs w:val="24"/>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rPr>
        <w:t xml:space="preserve">2. </w:t>
      </w:r>
      <w:r>
        <w:rPr>
          <w:rFonts w:ascii="Times New Roman CYR" w:hAnsi="Times New Roman CYR" w:cs="Times New Roman CYR"/>
          <w:b/>
          <w:bCs/>
          <w:color w:val="auto"/>
          <w:sz w:val="24"/>
          <w:szCs w:val="24"/>
        </w:rPr>
        <w:t>ВАРТІСТЬ ПОСЛУГ І ПОРЯДОК РОЗРАХУНКІВ</w:t>
      </w:r>
    </w:p>
    <w:p w:rsidR="00B02FD8" w:rsidRPr="00B02FD8" w:rsidRDefault="00B02FD8" w:rsidP="00B02FD8">
      <w:pPr>
        <w:autoSpaceDE w:val="0"/>
        <w:autoSpaceDN w:val="0"/>
        <w:adjustRightInd w:val="0"/>
        <w:jc w:val="center"/>
        <w:rPr>
          <w:b/>
          <w:bCs/>
          <w:color w:val="auto"/>
          <w:sz w:val="24"/>
          <w:szCs w:val="24"/>
        </w:rPr>
      </w:pPr>
    </w:p>
    <w:p w:rsidR="00B02FD8" w:rsidRDefault="00B02FD8" w:rsidP="00B02FD8">
      <w:pPr>
        <w:autoSpaceDE w:val="0"/>
        <w:autoSpaceDN w:val="0"/>
        <w:adjustRightInd w:val="0"/>
        <w:ind w:firstLine="567"/>
        <w:jc w:val="both"/>
        <w:rPr>
          <w:rFonts w:ascii="Times New Roman CYR" w:hAnsi="Times New Roman CYR" w:cs="Times New Roman CYR"/>
          <w:b/>
          <w:bCs/>
          <w:color w:val="auto"/>
          <w:sz w:val="24"/>
          <w:szCs w:val="24"/>
        </w:rPr>
      </w:pPr>
      <w:r w:rsidRPr="00B02FD8">
        <w:rPr>
          <w:color w:val="auto"/>
          <w:sz w:val="24"/>
          <w:szCs w:val="24"/>
        </w:rPr>
        <w:t xml:space="preserve">2.1. </w:t>
      </w:r>
      <w:r>
        <w:rPr>
          <w:rFonts w:ascii="Times New Roman CYR" w:hAnsi="Times New Roman CYR" w:cs="Times New Roman CYR"/>
          <w:color w:val="auto"/>
          <w:sz w:val="24"/>
          <w:szCs w:val="24"/>
        </w:rPr>
        <w:t xml:space="preserve">Загальна вартість послуг за цим Договором у відповідності </w:t>
      </w:r>
      <w:r w:rsidRPr="00B02FD8">
        <w:rPr>
          <w:rFonts w:ascii="Times New Roman CYR" w:hAnsi="Times New Roman CYR" w:cs="Times New Roman CYR"/>
          <w:color w:val="auto"/>
          <w:sz w:val="24"/>
          <w:szCs w:val="24"/>
        </w:rPr>
        <w:t>до погодж</w:t>
      </w:r>
      <w:r w:rsidR="00FB0388">
        <w:rPr>
          <w:rFonts w:ascii="Times New Roman CYR" w:hAnsi="Times New Roman CYR" w:cs="Times New Roman CYR"/>
          <w:color w:val="auto"/>
          <w:sz w:val="24"/>
          <w:szCs w:val="24"/>
        </w:rPr>
        <w:t xml:space="preserve">ення договірної ціни </w:t>
      </w:r>
      <w:r>
        <w:rPr>
          <w:rFonts w:ascii="Times New Roman CYR" w:hAnsi="Times New Roman CYR" w:cs="Times New Roman CYR"/>
          <w:b/>
          <w:bCs/>
          <w:color w:val="auto"/>
          <w:sz w:val="24"/>
          <w:szCs w:val="24"/>
        </w:rPr>
        <w:t xml:space="preserve">__________________грн (______________________________ гривень __ копійок) з / без ПДВ . </w:t>
      </w:r>
    </w:p>
    <w:p w:rsidR="00B02FD8" w:rsidRDefault="00B02FD8" w:rsidP="00AD0F84">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2.2. </w:t>
      </w:r>
      <w:r>
        <w:rPr>
          <w:rFonts w:ascii="Times New Roman CYR" w:hAnsi="Times New Roman CYR" w:cs="Times New Roman CYR"/>
          <w:color w:val="auto"/>
          <w:sz w:val="24"/>
          <w:szCs w:val="24"/>
        </w:rPr>
        <w:t>Вартість проектних послуг визначається</w:t>
      </w:r>
      <w:r w:rsidR="005277E6">
        <w:rPr>
          <w:rFonts w:ascii="Times New Roman CYR" w:hAnsi="Times New Roman CYR" w:cs="Times New Roman CYR"/>
          <w:color w:val="auto"/>
          <w:sz w:val="24"/>
          <w:szCs w:val="24"/>
        </w:rPr>
        <w:t xml:space="preserve"> згідно</w:t>
      </w:r>
      <w:r>
        <w:rPr>
          <w:rFonts w:ascii="Times New Roman CYR" w:hAnsi="Times New Roman CYR" w:cs="Times New Roman CYR"/>
          <w:color w:val="auto"/>
          <w:sz w:val="24"/>
          <w:szCs w:val="24"/>
        </w:rPr>
        <w:t xml:space="preserve"> </w:t>
      </w:r>
      <w:r w:rsidR="005277E6">
        <w:rPr>
          <w:rFonts w:ascii="Times New Roman CYR" w:hAnsi="Times New Roman CYR" w:cs="Times New Roman CYR"/>
          <w:color w:val="auto"/>
          <w:sz w:val="24"/>
          <w:szCs w:val="24"/>
        </w:rPr>
        <w:t>чинних норм Зако</w:t>
      </w:r>
      <w:r w:rsidR="00AD0F84">
        <w:rPr>
          <w:rFonts w:ascii="Times New Roman CYR" w:hAnsi="Times New Roman CYR" w:cs="Times New Roman CYR"/>
          <w:color w:val="auto"/>
          <w:sz w:val="24"/>
          <w:szCs w:val="24"/>
        </w:rPr>
        <w:t>но</w:t>
      </w:r>
      <w:r w:rsidR="005277E6">
        <w:rPr>
          <w:rFonts w:ascii="Times New Roman CYR" w:hAnsi="Times New Roman CYR" w:cs="Times New Roman CYR"/>
          <w:color w:val="auto"/>
          <w:sz w:val="24"/>
          <w:szCs w:val="24"/>
        </w:rPr>
        <w:t>давства</w:t>
      </w:r>
      <w:r>
        <w:rPr>
          <w:rFonts w:ascii="Times New Roman CYR" w:hAnsi="Times New Roman CYR" w:cs="Times New Roman CYR"/>
          <w:color w:val="auto"/>
          <w:sz w:val="24"/>
          <w:szCs w:val="24"/>
        </w:rPr>
        <w:t>.</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lastRenderedPageBreak/>
        <w:t xml:space="preserve">2.3. </w:t>
      </w:r>
      <w:r>
        <w:rPr>
          <w:rFonts w:ascii="Times New Roman CYR" w:hAnsi="Times New Roman CYR" w:cs="Times New Roman CYR"/>
          <w:color w:val="auto"/>
          <w:sz w:val="24"/>
          <w:szCs w:val="24"/>
        </w:rPr>
        <w:t>Умови оплати: розрахунки за цим Договором здійснюються Замовником виключно в національній валюті України у безготівковій формі на банківський рахунок Виконавця на підставі підписаного Сторонами Акту здачі-приймання виконаних Робіт протягом 20 (двадцяти) робочих днів, за умови наявності на рахунку Замовника бюджетних коштів цільового призначення для фінансування зазначених послуг, передбачених Договором.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2.4. </w:t>
      </w:r>
      <w:r>
        <w:rPr>
          <w:rFonts w:ascii="Times New Roman CYR" w:hAnsi="Times New Roman CYR" w:cs="Times New Roman CYR"/>
          <w:color w:val="auto"/>
          <w:sz w:val="24"/>
          <w:szCs w:val="24"/>
        </w:rPr>
        <w:t>Моментом здійснення оплати вважається дата перерахування Замовником грошових коштів на банківський рахунок Виконавця.</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2.5. </w:t>
      </w:r>
      <w:r>
        <w:rPr>
          <w:rFonts w:ascii="Times New Roman CYR" w:hAnsi="Times New Roman CYR" w:cs="Times New Roman CYR"/>
          <w:color w:val="auto"/>
          <w:sz w:val="24"/>
          <w:szCs w:val="24"/>
        </w:rPr>
        <w:t>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виконані послуги здійснюються протягом 5 (п’яти) робочих днів з дати отримання відповідного бюджетного фінансування.</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2.6. </w:t>
      </w:r>
      <w:r>
        <w:rPr>
          <w:rFonts w:ascii="Times New Roman CYR" w:hAnsi="Times New Roman CYR" w:cs="Times New Roman CYR"/>
          <w:color w:val="auto"/>
          <w:sz w:val="24"/>
          <w:szCs w:val="24"/>
        </w:rPr>
        <w:t>Додаткові роботи, пов’язані із змінами технічного завдання, або ті, що виконуються на додаткову вимогу Замовника, оформлюються та сплачуються за окремими додатковими угодами.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2.7. </w:t>
      </w:r>
      <w:r>
        <w:rPr>
          <w:rFonts w:ascii="Times New Roman CYR" w:hAnsi="Times New Roman CYR" w:cs="Times New Roman CYR"/>
          <w:color w:val="auto"/>
          <w:sz w:val="24"/>
          <w:szCs w:val="24"/>
        </w:rPr>
        <w:t>При необхідності Виконавець залучає до виконання робіт відповідні сторонні організації, які мають усі необхідні дозволи (ліцензії), які вимагаються чинним законодавством України, Виконавець залучає в процесі проектування такі організації на умовах субпідряду. Оплата послуг виконаних субпідрядником здійснюється Виконавцем.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2.8. </w:t>
      </w:r>
      <w:r>
        <w:rPr>
          <w:rFonts w:ascii="Times New Roman CYR" w:hAnsi="Times New Roman CYR" w:cs="Times New Roman CYR"/>
          <w:color w:val="auto"/>
          <w:sz w:val="24"/>
          <w:szCs w:val="24"/>
        </w:rPr>
        <w:t xml:space="preserve">У разі призупинення, або припинення виконання послуг з ініціативи Замовника (крім випадків порушення Виконавцем умов цього Договору), Замовник зобов’язаний оплатити Виконавцю виконані обсяги послуг згідно обсягів фактично виконаних послуг на дату призупинення  або припинення послуг.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2.9. </w:t>
      </w:r>
      <w:r>
        <w:rPr>
          <w:rFonts w:ascii="Times New Roman CYR" w:hAnsi="Times New Roman CYR" w:cs="Times New Roman CYR"/>
          <w:color w:val="auto"/>
          <w:sz w:val="24"/>
          <w:szCs w:val="24"/>
        </w:rPr>
        <w:t>В разі призупинення або припинення виконання послуг з ініціативи Виконавця (крім випадків порушення Замовником умов цього Договору), Замовник не зобов’язаний оплачувати Виконавцю фактично виконані обсяги послуг на підставі акта призупинення (припинення) послуг.</w:t>
      </w:r>
    </w:p>
    <w:p w:rsidR="00B02FD8" w:rsidRPr="00B02FD8" w:rsidRDefault="00B02FD8" w:rsidP="00B02FD8">
      <w:pPr>
        <w:autoSpaceDE w:val="0"/>
        <w:autoSpaceDN w:val="0"/>
        <w:adjustRightInd w:val="0"/>
        <w:jc w:val="both"/>
        <w:rPr>
          <w:b/>
          <w:bCs/>
          <w:color w:val="auto"/>
          <w:sz w:val="24"/>
          <w:szCs w:val="24"/>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lang w:val="ru-RU"/>
        </w:rPr>
        <w:t xml:space="preserve">3. </w:t>
      </w:r>
      <w:r>
        <w:rPr>
          <w:rFonts w:ascii="Times New Roman CYR" w:hAnsi="Times New Roman CYR" w:cs="Times New Roman CYR"/>
          <w:b/>
          <w:bCs/>
          <w:color w:val="auto"/>
          <w:sz w:val="24"/>
          <w:szCs w:val="24"/>
        </w:rPr>
        <w:t>СТРОКИ ВИКОНАННЯ ПОСЛУГ</w:t>
      </w:r>
    </w:p>
    <w:p w:rsidR="00B02FD8" w:rsidRPr="00B02FD8" w:rsidRDefault="00B02FD8" w:rsidP="00B02FD8">
      <w:pPr>
        <w:autoSpaceDE w:val="0"/>
        <w:autoSpaceDN w:val="0"/>
        <w:adjustRightInd w:val="0"/>
        <w:jc w:val="center"/>
        <w:rPr>
          <w:b/>
          <w:bCs/>
          <w:color w:val="auto"/>
          <w:sz w:val="24"/>
          <w:szCs w:val="24"/>
          <w:lang w:val="ru-RU"/>
        </w:rPr>
      </w:pP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3.1. </w:t>
      </w:r>
      <w:r>
        <w:rPr>
          <w:rFonts w:ascii="Times New Roman CYR" w:hAnsi="Times New Roman CYR" w:cs="Times New Roman CYR"/>
          <w:color w:val="auto"/>
          <w:sz w:val="24"/>
          <w:szCs w:val="24"/>
        </w:rPr>
        <w:t xml:space="preserve">Виконавець розпочне виконання послуг з дня набрання чинності цим Договором та отримання вихідних даних. </w:t>
      </w:r>
    </w:p>
    <w:p w:rsidR="00B02FD8" w:rsidRDefault="00B02FD8" w:rsidP="00B02FD8">
      <w:pPr>
        <w:autoSpaceDE w:val="0"/>
        <w:autoSpaceDN w:val="0"/>
        <w:adjustRightInd w:val="0"/>
        <w:ind w:firstLine="567"/>
        <w:jc w:val="both"/>
        <w:rPr>
          <w:rFonts w:ascii="Times New Roman CYR" w:hAnsi="Times New Roman CYR" w:cs="Times New Roman CYR"/>
          <w:b/>
          <w:bCs/>
          <w:color w:val="auto"/>
          <w:sz w:val="24"/>
          <w:szCs w:val="24"/>
        </w:rPr>
      </w:pPr>
      <w:r w:rsidRPr="00B02FD8">
        <w:rPr>
          <w:color w:val="auto"/>
          <w:sz w:val="24"/>
          <w:szCs w:val="24"/>
          <w:lang w:val="ru-RU"/>
        </w:rPr>
        <w:t xml:space="preserve">3.2. </w:t>
      </w:r>
      <w:r>
        <w:rPr>
          <w:rFonts w:ascii="Times New Roman CYR" w:hAnsi="Times New Roman CYR" w:cs="Times New Roman CYR"/>
          <w:color w:val="auto"/>
          <w:sz w:val="24"/>
          <w:szCs w:val="24"/>
        </w:rPr>
        <w:t xml:space="preserve">Строки виконання </w:t>
      </w:r>
      <w:r w:rsidRPr="00B02FD8">
        <w:rPr>
          <w:rFonts w:ascii="Times New Roman CYR" w:hAnsi="Times New Roman CYR" w:cs="Times New Roman CYR"/>
          <w:color w:val="auto"/>
          <w:sz w:val="24"/>
          <w:szCs w:val="24"/>
        </w:rPr>
        <w:t xml:space="preserve">послуг до </w:t>
      </w:r>
      <w:r w:rsidR="00E666C5">
        <w:rPr>
          <w:rFonts w:ascii="Times New Roman CYR" w:hAnsi="Times New Roman CYR" w:cs="Times New Roman CYR"/>
          <w:color w:val="auto"/>
          <w:sz w:val="24"/>
          <w:szCs w:val="24"/>
        </w:rPr>
        <w:t>20</w:t>
      </w:r>
      <w:r w:rsidRPr="00B02FD8">
        <w:rPr>
          <w:rFonts w:ascii="Times New Roman CYR" w:hAnsi="Times New Roman CYR" w:cs="Times New Roman CYR"/>
          <w:color w:val="auto"/>
          <w:sz w:val="24"/>
          <w:szCs w:val="24"/>
        </w:rPr>
        <w:t>.</w:t>
      </w:r>
      <w:r w:rsidR="00E666C5">
        <w:rPr>
          <w:rFonts w:ascii="Times New Roman CYR" w:hAnsi="Times New Roman CYR" w:cs="Times New Roman CYR"/>
          <w:color w:val="auto"/>
          <w:sz w:val="24"/>
          <w:szCs w:val="24"/>
        </w:rPr>
        <w:t>07</w:t>
      </w:r>
      <w:r w:rsidRPr="00B02FD8">
        <w:rPr>
          <w:rFonts w:ascii="Times New Roman CYR" w:hAnsi="Times New Roman CYR" w:cs="Times New Roman CYR"/>
          <w:color w:val="auto"/>
          <w:sz w:val="24"/>
          <w:szCs w:val="24"/>
        </w:rPr>
        <w:t>.2023 року</w:t>
      </w:r>
      <w:r w:rsidRPr="00B02FD8">
        <w:rPr>
          <w:rFonts w:ascii="Times New Roman CYR" w:hAnsi="Times New Roman CYR" w:cs="Times New Roman CYR"/>
          <w:color w:val="353535"/>
          <w:sz w:val="24"/>
          <w:szCs w:val="24"/>
        </w:rPr>
        <w:t>.</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highlight w:val="white"/>
          <w:lang w:val="ru-RU"/>
        </w:rPr>
        <w:t>3.3.</w:t>
      </w:r>
      <w:r w:rsidRPr="00B02FD8">
        <w:rPr>
          <w:color w:val="auto"/>
          <w:sz w:val="24"/>
          <w:szCs w:val="24"/>
          <w:lang w:val="ru-RU"/>
        </w:rPr>
        <w:t xml:space="preserve"> </w:t>
      </w:r>
      <w:r>
        <w:rPr>
          <w:rFonts w:ascii="Times New Roman CYR" w:hAnsi="Times New Roman CYR" w:cs="Times New Roman CYR"/>
          <w:color w:val="auto"/>
          <w:sz w:val="24"/>
          <w:szCs w:val="24"/>
        </w:rPr>
        <w:t>Строк передання проектної документації Виконавцем Замовнику – протягом 5 (п’яти) робочих днів після проведення експертизи.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highlight w:val="white"/>
          <w:lang w:val="ru-RU"/>
        </w:rPr>
        <w:t>3.4.</w:t>
      </w:r>
      <w:r w:rsidRPr="00B02FD8">
        <w:rPr>
          <w:color w:val="auto"/>
          <w:sz w:val="24"/>
          <w:szCs w:val="24"/>
          <w:lang w:val="ru-RU"/>
        </w:rPr>
        <w:t xml:space="preserve"> </w:t>
      </w:r>
      <w:r>
        <w:rPr>
          <w:rFonts w:ascii="Times New Roman CYR" w:hAnsi="Times New Roman CYR" w:cs="Times New Roman CYR"/>
          <w:color w:val="auto"/>
          <w:sz w:val="24"/>
          <w:szCs w:val="24"/>
        </w:rPr>
        <w:t>Виконавець зобов’язаний виконати погодження проектної документації із Замовником та зацікавленими організаціями, а в разі необхідності - також з уповноваженими органами державної влади та органами місцевого самоврядування та сплатити вартість експертизи проекту.</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highlight w:val="white"/>
          <w:lang w:val="ru-RU"/>
        </w:rPr>
        <w:t>3.5.</w:t>
      </w:r>
      <w:r w:rsidRPr="00B02FD8">
        <w:rPr>
          <w:color w:val="auto"/>
          <w:sz w:val="24"/>
          <w:szCs w:val="24"/>
          <w:lang w:val="ru-RU"/>
        </w:rPr>
        <w:t xml:space="preserve"> </w:t>
      </w:r>
      <w:r>
        <w:rPr>
          <w:rFonts w:ascii="Times New Roman CYR" w:hAnsi="Times New Roman CYR" w:cs="Times New Roman CYR"/>
          <w:color w:val="auto"/>
          <w:sz w:val="24"/>
          <w:szCs w:val="24"/>
        </w:rPr>
        <w:t>Виконавець бере на себе зобов’язання за свій рахунок усунути недоліки, які будуть виявлені експертами (спеціалістами) в проектній документації при умові, що такі недоліки виникли з вини Виконавця та бере на себе зобов’язання захистити виправлення перед експертами.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highlight w:val="white"/>
          <w:lang w:val="ru-RU"/>
        </w:rPr>
        <w:t>3.6.</w:t>
      </w:r>
      <w:r w:rsidRPr="00B02FD8">
        <w:rPr>
          <w:color w:val="auto"/>
          <w:sz w:val="24"/>
          <w:szCs w:val="24"/>
          <w:lang w:val="ru-RU"/>
        </w:rPr>
        <w:t xml:space="preserve"> </w:t>
      </w:r>
      <w:r>
        <w:rPr>
          <w:rFonts w:ascii="Times New Roman CYR" w:hAnsi="Times New Roman CYR" w:cs="Times New Roman CYR"/>
          <w:color w:val="auto"/>
          <w:sz w:val="24"/>
          <w:szCs w:val="24"/>
        </w:rPr>
        <w:t xml:space="preserve">Строк усунення недоліків не повинен перевищувати 10 робочих днів від дати отримання зауважень від експертної установи. Такий строк може бути збільшено у разі затримки передачі Замовником Виконавцю додаткових документів, що вимагають експерти (спеціалісти).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highlight w:val="white"/>
          <w:lang w:val="ru-RU"/>
        </w:rPr>
        <w:t>3.7.</w:t>
      </w:r>
      <w:r w:rsidRPr="00B02FD8">
        <w:rPr>
          <w:color w:val="auto"/>
          <w:sz w:val="24"/>
          <w:szCs w:val="24"/>
          <w:lang w:val="ru-RU"/>
        </w:rPr>
        <w:t xml:space="preserve"> </w:t>
      </w:r>
      <w:r>
        <w:rPr>
          <w:rFonts w:ascii="Times New Roman CYR" w:hAnsi="Times New Roman CYR" w:cs="Times New Roman CYR"/>
          <w:color w:val="auto"/>
          <w:sz w:val="24"/>
          <w:szCs w:val="24"/>
        </w:rPr>
        <w:t>Виконавець повинен вносити за свій рахунок зміни до проектно-кошторисної документації в період проведення ремонтних робіт на об’єкті, якщо такі зміни необхідно внести через недоліки в проекті.</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3.8. </w:t>
      </w:r>
      <w:r>
        <w:rPr>
          <w:rFonts w:ascii="Times New Roman CYR" w:hAnsi="Times New Roman CYR" w:cs="Times New Roman CYR"/>
          <w:color w:val="auto"/>
          <w:sz w:val="24"/>
          <w:szCs w:val="24"/>
        </w:rPr>
        <w:t xml:space="preserve">В процесі виконання послуг обсяги закупівлі послуг за цим Договором та види послуг можуть коригуватися. В такому випадку Сторони вносять відповідні зміни до Договору шляхом укладання Додаткової угоди.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lastRenderedPageBreak/>
        <w:t xml:space="preserve">3.9. </w:t>
      </w:r>
      <w:r>
        <w:rPr>
          <w:rFonts w:ascii="Times New Roman CYR" w:hAnsi="Times New Roman CYR" w:cs="Times New Roman CYR"/>
          <w:color w:val="auto"/>
          <w:sz w:val="24"/>
          <w:szCs w:val="24"/>
        </w:rPr>
        <w:t>Датою завершення послуг Виконавцем вважається дата передачі Замовнику готового повного комплекту проектної документації в 4-х (чотирьох) друкованих примірниках, їх копію у форматі PDF згідно з Актом здачі-приймання виконаних робіт (послуг) та рахунком.</w:t>
      </w:r>
    </w:p>
    <w:p w:rsidR="00B02FD8" w:rsidRPr="00B02FD8" w:rsidRDefault="00B02FD8" w:rsidP="00B02FD8">
      <w:pPr>
        <w:autoSpaceDE w:val="0"/>
        <w:autoSpaceDN w:val="0"/>
        <w:adjustRightInd w:val="0"/>
        <w:ind w:firstLine="567"/>
        <w:jc w:val="both"/>
        <w:rPr>
          <w:color w:val="auto"/>
          <w:sz w:val="24"/>
          <w:szCs w:val="24"/>
          <w:lang w:val="ru-RU"/>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lang w:val="ru-RU"/>
        </w:rPr>
        <w:t xml:space="preserve">4. </w:t>
      </w:r>
      <w:r>
        <w:rPr>
          <w:rFonts w:ascii="Times New Roman CYR" w:hAnsi="Times New Roman CYR" w:cs="Times New Roman CYR"/>
          <w:b/>
          <w:bCs/>
          <w:color w:val="auto"/>
          <w:sz w:val="24"/>
          <w:szCs w:val="24"/>
        </w:rPr>
        <w:t>УМОВИ ВИКОНАННЯ ТА ПОРЯДОК ЗДАЧІ-ПРИЙМАННЯ РОБІТ</w:t>
      </w:r>
    </w:p>
    <w:p w:rsidR="00B02FD8" w:rsidRPr="00B02FD8" w:rsidRDefault="00B02FD8" w:rsidP="00B02FD8">
      <w:pPr>
        <w:autoSpaceDE w:val="0"/>
        <w:autoSpaceDN w:val="0"/>
        <w:adjustRightInd w:val="0"/>
        <w:jc w:val="center"/>
        <w:rPr>
          <w:b/>
          <w:bCs/>
          <w:color w:val="auto"/>
          <w:sz w:val="24"/>
          <w:szCs w:val="24"/>
          <w:lang w:val="ru-RU"/>
        </w:rPr>
      </w:pP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4.1. </w:t>
      </w:r>
      <w:r>
        <w:rPr>
          <w:rFonts w:ascii="Times New Roman CYR" w:hAnsi="Times New Roman CYR" w:cs="Times New Roman CYR"/>
          <w:color w:val="auto"/>
          <w:sz w:val="24"/>
          <w:szCs w:val="24"/>
        </w:rPr>
        <w:t>Виконавець виконує проектні послуги згідно з вимогами вихідних даних, завдання на проектування та державними будівельними нормами і правилами у встановлені Договором строки.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4.2. </w:t>
      </w:r>
      <w:r>
        <w:rPr>
          <w:rFonts w:ascii="Times New Roman CYR" w:hAnsi="Times New Roman CYR" w:cs="Times New Roman CYR"/>
          <w:color w:val="auto"/>
          <w:sz w:val="24"/>
          <w:szCs w:val="24"/>
        </w:rPr>
        <w:t>У разі зміни технічних умов і вихідних даних Замовник зобов’язаний протягом 3-х робочих днів письмово сповістити про це Виконавця шляхом надіслання доповнень (змін) до завдання на проектування або документу, що його замінює. При цьому в разі необхідності Сторони оформляють додаткову угоду до Договору з уточненням строків виконання робіт і їх вартості, враховуючи витрати, яких зазнав Виконавець через такі зміни.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4.3. </w:t>
      </w:r>
      <w:r>
        <w:rPr>
          <w:rFonts w:ascii="Times New Roman CYR" w:hAnsi="Times New Roman CYR" w:cs="Times New Roman CYR"/>
          <w:color w:val="auto"/>
          <w:sz w:val="24"/>
          <w:szCs w:val="24"/>
        </w:rPr>
        <w:t xml:space="preserve">Для приймання послуг Виконавець представляє Замовнику передбачену цим Договором проектну документацію в 4-х (чотирьох) друкованих примірниках, їх копію у форматі PDF, та Акт здачі-приймання виконаних проектних робіт (послуг) в двох екземплярах та рахунок.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highlight w:val="white"/>
        </w:rPr>
        <w:t>4.4.</w:t>
      </w:r>
      <w:r w:rsidRPr="00B02FD8">
        <w:rPr>
          <w:color w:val="auto"/>
          <w:sz w:val="24"/>
          <w:szCs w:val="24"/>
        </w:rPr>
        <w:t xml:space="preserve"> </w:t>
      </w:r>
      <w:r>
        <w:rPr>
          <w:rFonts w:ascii="Times New Roman CYR" w:hAnsi="Times New Roman CYR" w:cs="Times New Roman CYR"/>
          <w:color w:val="auto"/>
          <w:sz w:val="24"/>
          <w:szCs w:val="24"/>
        </w:rPr>
        <w:t>Замовник протягом 5 (п’яти) днів від дня отримання Акту здачі-приймання виконаних робіт (послуг) зобов'язаний повернути Виконавцю один примірник підписаного акту приймання-передачі виконаних робіт (послуг) або мотивовану відмову від приймання документації разом з проектом двостороннього акта з переліком доопрацювань/недоліків, які потрібно виконати, та строків їх виконання.</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highlight w:val="white"/>
          <w:lang w:val="ru-RU"/>
        </w:rPr>
        <w:t>4.5.</w:t>
      </w:r>
      <w:r w:rsidRPr="00B02FD8">
        <w:rPr>
          <w:color w:val="auto"/>
          <w:sz w:val="24"/>
          <w:szCs w:val="24"/>
          <w:lang w:val="ru-RU"/>
        </w:rPr>
        <w:t xml:space="preserve"> </w:t>
      </w:r>
      <w:r>
        <w:rPr>
          <w:rFonts w:ascii="Times New Roman CYR" w:hAnsi="Times New Roman CYR" w:cs="Times New Roman CYR"/>
          <w:color w:val="auto"/>
          <w:sz w:val="24"/>
          <w:szCs w:val="24"/>
        </w:rPr>
        <w:t>Порядок усунення недоліків визначається Виконавцем з урахуванням узгодженого Сторонами строку їх усунення. Після повного усунення Виконавцем всіх виявлених недоліків, Замовник підписує Акт здачі-приймання виконаних робіт (послуг</w:t>
      </w:r>
      <w:r>
        <w:rPr>
          <w:rFonts w:ascii="Times New Roman CYR" w:hAnsi="Times New Roman CYR" w:cs="Times New Roman CYR"/>
          <w:sz w:val="24"/>
          <w:szCs w:val="24"/>
        </w:rPr>
        <w:t>)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4.6. </w:t>
      </w:r>
      <w:r>
        <w:rPr>
          <w:rFonts w:ascii="Times New Roman CYR" w:hAnsi="Times New Roman CYR" w:cs="Times New Roman CYR"/>
          <w:color w:val="auto"/>
          <w:sz w:val="24"/>
          <w:szCs w:val="24"/>
        </w:rPr>
        <w:t>Час розгляду Замовником наданої документації не враховується в загальний термін виконання послуг.</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4.7. </w:t>
      </w:r>
      <w:r>
        <w:rPr>
          <w:rFonts w:ascii="Times New Roman CYR" w:hAnsi="Times New Roman CYR" w:cs="Times New Roman CYR"/>
          <w:color w:val="auto"/>
          <w:sz w:val="24"/>
          <w:szCs w:val="24"/>
        </w:rPr>
        <w:t>У випадку дострокового виконання послуг Замовник має право достроково прийняти і оплатити ці послуги.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4.8. </w:t>
      </w:r>
      <w:r>
        <w:rPr>
          <w:rFonts w:ascii="Times New Roman CYR" w:hAnsi="Times New Roman CYR" w:cs="Times New Roman CYR"/>
          <w:color w:val="auto"/>
          <w:sz w:val="24"/>
          <w:szCs w:val="24"/>
        </w:rPr>
        <w:t>Виконавець для виконання окремих послуг має право залучати на договірній основі сторонні організації, які мають усі необхідні дозволи (ліцензії), які вимагаються чинним законодавством України для виконання ними своїх обов'язків. Відповідальність за якість та строки виконання робіт цими організаціями приймає на себе Виконавець.</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4.9. </w:t>
      </w:r>
      <w:r>
        <w:rPr>
          <w:rFonts w:ascii="Times New Roman CYR" w:hAnsi="Times New Roman CYR" w:cs="Times New Roman CYR"/>
          <w:color w:val="auto"/>
          <w:sz w:val="24"/>
          <w:szCs w:val="24"/>
        </w:rPr>
        <w:t xml:space="preserve">У випадку виявлення Замовником недоліків у виконаних послугах, він зобов‘язується повідомити про такі недоліки та зазначити їх в Акті зазначеному в п. 4.4. цього Договору. Якщо Замовник не зробить такої заяви, він позбавляється права посилатися на такі недоліки в подальшому. Це положення не стосується недоліків, які неможливо було виявити під час прийняття послуг.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4.10. </w:t>
      </w:r>
      <w:r>
        <w:rPr>
          <w:rFonts w:ascii="Times New Roman CYR" w:hAnsi="Times New Roman CYR" w:cs="Times New Roman CYR"/>
          <w:color w:val="auto"/>
          <w:sz w:val="24"/>
          <w:szCs w:val="24"/>
        </w:rPr>
        <w:t>Якщо в процесі виконання послуг з’ясовується недоцільність подальшого їх проведення та/або неминучість отримання негативного результату, Виконавець зобов’язаний припинити їх виконання і письмово повідомити про це Замовника у 3-денний термін після припинення послуг. У цьому випадку Сторони зобов’язані у 10-ти денний термін з моменту отримання повідомлення розглянути питання про доцільність продовження робіт. Якщо Замовник вирішить продовжувати виконання послуг, Виконавець не несе відповідальності за якість послуг, терміни їх виконання та отримання негативного результату. В разі якщо посилання Виконавця на підстави припинення робіт Замовник приймуть як необґрунтовані та надасть відповідні підтвердження цьому, Виконавець зобов’язується продовжити виконання своїх обов’язків та несе відповідальність за якість та строки виконання послуг.</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4.11. </w:t>
      </w:r>
      <w:r>
        <w:rPr>
          <w:rFonts w:ascii="Times New Roman CYR" w:hAnsi="Times New Roman CYR" w:cs="Times New Roman CYR"/>
          <w:color w:val="auto"/>
          <w:sz w:val="24"/>
          <w:szCs w:val="24"/>
        </w:rPr>
        <w:t>У разі прийняття за взаємною згодою рішення про припинення послуг по цьому Договору Сторони складають Акт, згідно з яким Замовник оплачує Виконавцю фактично виконані послуги пропорційно загальній вартості робіт, після чого Договір вважається припиненим, а зобов’язання сторін за ним виконаними в повному обсязі.</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lastRenderedPageBreak/>
        <w:t xml:space="preserve">4.12. </w:t>
      </w:r>
      <w:r>
        <w:rPr>
          <w:rFonts w:ascii="Times New Roman CYR" w:hAnsi="Times New Roman CYR" w:cs="Times New Roman CYR"/>
          <w:color w:val="auto"/>
          <w:sz w:val="24"/>
          <w:szCs w:val="24"/>
        </w:rPr>
        <w:t>Виконавець усуває за свій рахунок допущені з його вини недоліки у проектній документації, виявлені Замовником протягом терміну, узгодженого Сторонами додатково, але не більше, ніж протягом 20 робочих днів з дня  отримання відповідної письмової рекламації Замовника. Рекламації на недоліки, виявлені при прийнятті послуг мають бути надані Виконавцю не пізніше 10-ти робочих днів з дня підписання акту, не враховуючи часу поштового обігу, а для недоліків, які неможливо виявити при прийнятті – не пізніше 12 місяців з моменту підписання Акту виконаних робіт(послуг) або з моменту виявлення таких недоліків під час проведення будівельних робіт. Рекламації, пред‘явлені з порушенням строків, Виконавцем не розглядаються.</w:t>
      </w:r>
    </w:p>
    <w:p w:rsidR="00B02FD8" w:rsidRPr="00B02FD8" w:rsidRDefault="00B02FD8" w:rsidP="00B02FD8">
      <w:pPr>
        <w:autoSpaceDE w:val="0"/>
        <w:autoSpaceDN w:val="0"/>
        <w:adjustRightInd w:val="0"/>
        <w:jc w:val="both"/>
        <w:rPr>
          <w:color w:val="auto"/>
          <w:sz w:val="24"/>
          <w:szCs w:val="24"/>
          <w:lang w:val="ru-RU"/>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lang w:val="ru-RU"/>
        </w:rPr>
        <w:t xml:space="preserve">5. </w:t>
      </w:r>
      <w:r>
        <w:rPr>
          <w:rFonts w:ascii="Times New Roman CYR" w:hAnsi="Times New Roman CYR" w:cs="Times New Roman CYR"/>
          <w:b/>
          <w:bCs/>
          <w:color w:val="auto"/>
          <w:sz w:val="24"/>
          <w:szCs w:val="24"/>
        </w:rPr>
        <w:t>ЗОБОВ’ЯЗАННЯ СТОРІН</w:t>
      </w:r>
    </w:p>
    <w:p w:rsidR="00B02FD8" w:rsidRPr="00B02FD8" w:rsidRDefault="00B02FD8" w:rsidP="00B02FD8">
      <w:pPr>
        <w:autoSpaceDE w:val="0"/>
        <w:autoSpaceDN w:val="0"/>
        <w:adjustRightInd w:val="0"/>
        <w:jc w:val="center"/>
        <w:rPr>
          <w:b/>
          <w:bCs/>
          <w:color w:val="auto"/>
          <w:sz w:val="24"/>
          <w:szCs w:val="24"/>
          <w:lang w:val="ru-RU"/>
        </w:rPr>
      </w:pP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u w:val="single"/>
        </w:rPr>
      </w:pPr>
      <w:r w:rsidRPr="00B02FD8">
        <w:rPr>
          <w:color w:val="auto"/>
          <w:sz w:val="24"/>
          <w:szCs w:val="24"/>
          <w:u w:val="single"/>
          <w:lang w:val="ru-RU"/>
        </w:rPr>
        <w:t xml:space="preserve">5.1. </w:t>
      </w:r>
      <w:r>
        <w:rPr>
          <w:rFonts w:ascii="Times New Roman CYR" w:hAnsi="Times New Roman CYR" w:cs="Times New Roman CYR"/>
          <w:color w:val="auto"/>
          <w:sz w:val="24"/>
          <w:szCs w:val="24"/>
          <w:u w:val="single"/>
        </w:rPr>
        <w:t>Замовник зобов’язаний:</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5.1.1. </w:t>
      </w:r>
      <w:r>
        <w:rPr>
          <w:rFonts w:ascii="Times New Roman CYR" w:hAnsi="Times New Roman CYR" w:cs="Times New Roman CYR"/>
          <w:color w:val="auto"/>
          <w:sz w:val="24"/>
          <w:szCs w:val="24"/>
        </w:rPr>
        <w:t>До початку виконання проектних послуг, протягом 5 (п’яти) календарних днів з дати укладення цього Договору, узгодити із Виконавцем Завдання на проектування із зазначенням об’ємів послуг;</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5.1.2. </w:t>
      </w:r>
      <w:r>
        <w:rPr>
          <w:rFonts w:ascii="Times New Roman CYR" w:hAnsi="Times New Roman CYR" w:cs="Times New Roman CYR"/>
          <w:color w:val="auto"/>
          <w:sz w:val="24"/>
          <w:szCs w:val="24"/>
        </w:rPr>
        <w:t>Оплатити вартість фактично виконаних Виконавцем та прийнятих Замовником послуг;</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5.1.3. </w:t>
      </w:r>
      <w:r>
        <w:rPr>
          <w:rFonts w:ascii="Times New Roman CYR" w:hAnsi="Times New Roman CYR" w:cs="Times New Roman CYR"/>
          <w:color w:val="auto"/>
          <w:sz w:val="24"/>
          <w:szCs w:val="24"/>
        </w:rPr>
        <w:t>Здійснювати контроль за ходом та якістю виконання послуг;</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5.1.4. </w:t>
      </w:r>
      <w:r>
        <w:rPr>
          <w:rFonts w:ascii="Times New Roman CYR" w:hAnsi="Times New Roman CYR" w:cs="Times New Roman CYR"/>
          <w:color w:val="auto"/>
          <w:sz w:val="24"/>
          <w:szCs w:val="24"/>
        </w:rPr>
        <w:t>Відмовитись від прийняття та оплати послуг у випадку якщо Виконавець не виконав умови п.4.5. цього Договору;</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5.1.5. </w:t>
      </w:r>
      <w:r>
        <w:rPr>
          <w:rFonts w:ascii="Times New Roman CYR" w:hAnsi="Times New Roman CYR" w:cs="Times New Roman CYR"/>
          <w:color w:val="auto"/>
          <w:sz w:val="24"/>
          <w:szCs w:val="24"/>
        </w:rPr>
        <w:t>Контролювати строки та якість послуг.</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u w:val="single"/>
        </w:rPr>
      </w:pPr>
      <w:r w:rsidRPr="00B02FD8">
        <w:rPr>
          <w:color w:val="auto"/>
          <w:sz w:val="24"/>
          <w:szCs w:val="24"/>
          <w:u w:val="single"/>
          <w:lang w:val="ru-RU"/>
        </w:rPr>
        <w:t xml:space="preserve">5.2. </w:t>
      </w:r>
      <w:r>
        <w:rPr>
          <w:rFonts w:ascii="Times New Roman CYR" w:hAnsi="Times New Roman CYR" w:cs="Times New Roman CYR"/>
          <w:color w:val="auto"/>
          <w:sz w:val="24"/>
          <w:szCs w:val="24"/>
          <w:u w:val="single"/>
        </w:rPr>
        <w:t>Виконавець зобов’язаний:</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5.2.1. </w:t>
      </w:r>
      <w:r>
        <w:rPr>
          <w:rFonts w:ascii="Times New Roman CYR" w:hAnsi="Times New Roman CYR" w:cs="Times New Roman CYR"/>
          <w:color w:val="auto"/>
          <w:sz w:val="24"/>
          <w:szCs w:val="24"/>
        </w:rPr>
        <w:t>Належним чином, в узгоджений цим Договором строк розробити проектну документацію згідно Завдання на проектування і передати її Замовнику в порядку та на умовах, визначених цим Договором;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5.2.2. </w:t>
      </w:r>
      <w:r>
        <w:rPr>
          <w:rFonts w:ascii="Times New Roman CYR" w:hAnsi="Times New Roman CYR" w:cs="Times New Roman CYR"/>
          <w:color w:val="auto"/>
          <w:sz w:val="24"/>
          <w:szCs w:val="24"/>
        </w:rPr>
        <w:t>Здійснити проходження експертизи проектної документації;</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highlight w:val="white"/>
          <w:lang w:val="ru-RU"/>
        </w:rPr>
        <w:t>5.2.3.</w:t>
      </w:r>
      <w:r w:rsidRPr="00B02FD8">
        <w:rPr>
          <w:color w:val="auto"/>
          <w:sz w:val="24"/>
          <w:szCs w:val="24"/>
          <w:lang w:val="ru-RU"/>
        </w:rPr>
        <w:t xml:space="preserve"> </w:t>
      </w:r>
      <w:r>
        <w:rPr>
          <w:rFonts w:ascii="Times New Roman CYR" w:hAnsi="Times New Roman CYR" w:cs="Times New Roman CYR"/>
          <w:color w:val="auto"/>
          <w:sz w:val="24"/>
          <w:szCs w:val="24"/>
        </w:rPr>
        <w:t>Відповідати за недоліки допущенні у проектній документації та на вимогу Замовника у найкоротші строки за власний рахунок усунути всі недоліки в роботі, виявлені Замовником згідно п.4.5. цього Договору або переробити її за власний рахунок;</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5.2.4. </w:t>
      </w:r>
      <w:r>
        <w:rPr>
          <w:rFonts w:ascii="Times New Roman CYR" w:hAnsi="Times New Roman CYR" w:cs="Times New Roman CYR"/>
          <w:color w:val="auto"/>
          <w:sz w:val="24"/>
          <w:szCs w:val="24"/>
        </w:rPr>
        <w:t>Не передавати без письмової згоди Замовника проектну документацію іншим особам, не вказаним у цьому Договорі, за виключенням субпідрядних організацій залучених Виконавцем для виконання умов Договору;</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highlight w:val="white"/>
          <w:lang w:val="ru-RU"/>
        </w:rPr>
        <w:t>5.2.5.</w:t>
      </w:r>
      <w:r w:rsidRPr="00B02FD8">
        <w:rPr>
          <w:color w:val="auto"/>
          <w:sz w:val="24"/>
          <w:szCs w:val="24"/>
          <w:lang w:val="ru-RU"/>
        </w:rPr>
        <w:t xml:space="preserve"> </w:t>
      </w:r>
      <w:r>
        <w:rPr>
          <w:rFonts w:ascii="Times New Roman CYR" w:hAnsi="Times New Roman CYR" w:cs="Times New Roman CYR"/>
          <w:color w:val="auto"/>
          <w:sz w:val="24"/>
          <w:szCs w:val="24"/>
        </w:rPr>
        <w:t>Інформувати Замовника про хід виконання робіт на його запити;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highlight w:val="white"/>
          <w:lang w:val="ru-RU"/>
        </w:rPr>
        <w:t xml:space="preserve">5.2.6. </w:t>
      </w:r>
      <w:r>
        <w:rPr>
          <w:rFonts w:ascii="Times New Roman CYR" w:hAnsi="Times New Roman CYR" w:cs="Times New Roman CYR"/>
          <w:color w:val="auto"/>
          <w:sz w:val="24"/>
          <w:szCs w:val="24"/>
          <w:highlight w:val="white"/>
        </w:rPr>
        <w:t>Гарантувати</w:t>
      </w:r>
      <w:r>
        <w:rPr>
          <w:rFonts w:ascii="Times New Roman CYR" w:hAnsi="Times New Roman CYR" w:cs="Times New Roman CYR"/>
          <w:color w:val="auto"/>
          <w:sz w:val="24"/>
          <w:szCs w:val="24"/>
        </w:rPr>
        <w:t xml:space="preserve"> Замовнику відсутність у інших осіб права перешкодити або обмежити виконання робіт на основі підготовленої за цим Договором документації;</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5.2.7. </w:t>
      </w:r>
      <w:r>
        <w:rPr>
          <w:rFonts w:ascii="Times New Roman CYR" w:hAnsi="Times New Roman CYR" w:cs="Times New Roman CYR"/>
          <w:color w:val="auto"/>
          <w:sz w:val="24"/>
          <w:szCs w:val="24"/>
        </w:rPr>
        <w:t>Виконати послуги у строки визначені цим Договором;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5.2.8. </w:t>
      </w:r>
      <w:r>
        <w:rPr>
          <w:rFonts w:ascii="Times New Roman CYR" w:hAnsi="Times New Roman CYR" w:cs="Times New Roman CYR"/>
          <w:color w:val="auto"/>
          <w:sz w:val="24"/>
          <w:szCs w:val="24"/>
        </w:rPr>
        <w:t>При розробленні проектно-кошторисної документації забезпечити: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 </w:t>
      </w:r>
      <w:r>
        <w:rPr>
          <w:rFonts w:ascii="Times New Roman CYR" w:hAnsi="Times New Roman CYR" w:cs="Times New Roman CYR"/>
          <w:color w:val="auto"/>
          <w:sz w:val="24"/>
          <w:szCs w:val="24"/>
        </w:rPr>
        <w:t xml:space="preserve">відповідність проектно-кошторисної документації </w:t>
      </w:r>
      <w:proofErr w:type="gramStart"/>
      <w:r>
        <w:rPr>
          <w:rFonts w:ascii="Times New Roman CYR" w:hAnsi="Times New Roman CYR" w:cs="Times New Roman CYR"/>
          <w:color w:val="auto"/>
          <w:sz w:val="24"/>
          <w:szCs w:val="24"/>
        </w:rPr>
        <w:t>арх</w:t>
      </w:r>
      <w:proofErr w:type="gramEnd"/>
      <w:r>
        <w:rPr>
          <w:rFonts w:ascii="Times New Roman CYR" w:hAnsi="Times New Roman CYR" w:cs="Times New Roman CYR"/>
          <w:color w:val="auto"/>
          <w:sz w:val="24"/>
          <w:szCs w:val="24"/>
        </w:rPr>
        <w:t>ітектурним і містобудівним вимогам;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 </w:t>
      </w:r>
      <w:r>
        <w:rPr>
          <w:rFonts w:ascii="Times New Roman CYR" w:hAnsi="Times New Roman CYR" w:cs="Times New Roman CYR"/>
          <w:color w:val="auto"/>
          <w:sz w:val="24"/>
          <w:szCs w:val="24"/>
        </w:rPr>
        <w:t>відповідність вимогам чинних нормативних документі</w:t>
      </w:r>
      <w:proofErr w:type="gramStart"/>
      <w:r>
        <w:rPr>
          <w:rFonts w:ascii="Times New Roman CYR" w:hAnsi="Times New Roman CYR" w:cs="Times New Roman CYR"/>
          <w:color w:val="auto"/>
          <w:sz w:val="24"/>
          <w:szCs w:val="24"/>
        </w:rPr>
        <w:t>в</w:t>
      </w:r>
      <w:proofErr w:type="gramEnd"/>
      <w:r>
        <w:rPr>
          <w:rFonts w:ascii="Times New Roman CYR" w:hAnsi="Times New Roman CYR" w:cs="Times New Roman CYR"/>
          <w:color w:val="auto"/>
          <w:sz w:val="24"/>
          <w:szCs w:val="24"/>
        </w:rPr>
        <w:t>;</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 </w:t>
      </w:r>
      <w:r>
        <w:rPr>
          <w:rFonts w:ascii="Times New Roman CYR" w:hAnsi="Times New Roman CYR" w:cs="Times New Roman CYR"/>
          <w:color w:val="auto"/>
          <w:sz w:val="24"/>
          <w:szCs w:val="24"/>
        </w:rPr>
        <w:t xml:space="preserve">відповідність проектних </w:t>
      </w:r>
      <w:proofErr w:type="gramStart"/>
      <w:r>
        <w:rPr>
          <w:rFonts w:ascii="Times New Roman CYR" w:hAnsi="Times New Roman CYR" w:cs="Times New Roman CYR"/>
          <w:color w:val="auto"/>
          <w:sz w:val="24"/>
          <w:szCs w:val="24"/>
        </w:rPr>
        <w:t>р</w:t>
      </w:r>
      <w:proofErr w:type="gramEnd"/>
      <w:r>
        <w:rPr>
          <w:rFonts w:ascii="Times New Roman CYR" w:hAnsi="Times New Roman CYR" w:cs="Times New Roman CYR"/>
          <w:color w:val="auto"/>
          <w:sz w:val="24"/>
          <w:szCs w:val="24"/>
        </w:rPr>
        <w:t>ішень вихідним даним та дозвільним документам.</w:t>
      </w:r>
    </w:p>
    <w:p w:rsidR="00B02FD8" w:rsidRPr="00B02FD8" w:rsidRDefault="00B02FD8" w:rsidP="00B02FD8">
      <w:pPr>
        <w:autoSpaceDE w:val="0"/>
        <w:autoSpaceDN w:val="0"/>
        <w:adjustRightInd w:val="0"/>
        <w:jc w:val="both"/>
        <w:rPr>
          <w:color w:val="auto"/>
          <w:sz w:val="24"/>
          <w:szCs w:val="24"/>
          <w:lang w:val="ru-RU"/>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lang w:val="ru-RU"/>
        </w:rPr>
        <w:t xml:space="preserve">6. </w:t>
      </w:r>
      <w:r>
        <w:rPr>
          <w:rFonts w:ascii="Times New Roman CYR" w:hAnsi="Times New Roman CYR" w:cs="Times New Roman CYR"/>
          <w:b/>
          <w:bCs/>
          <w:color w:val="auto"/>
          <w:sz w:val="24"/>
          <w:szCs w:val="24"/>
        </w:rPr>
        <w:t>ВІДПОВІДАЛЬНІСТЬ СТОРІН</w:t>
      </w:r>
    </w:p>
    <w:p w:rsidR="00B02FD8" w:rsidRPr="00B02FD8" w:rsidRDefault="00B02FD8" w:rsidP="00B02FD8">
      <w:pPr>
        <w:autoSpaceDE w:val="0"/>
        <w:autoSpaceDN w:val="0"/>
        <w:adjustRightInd w:val="0"/>
        <w:jc w:val="center"/>
        <w:rPr>
          <w:b/>
          <w:bCs/>
          <w:color w:val="auto"/>
          <w:sz w:val="24"/>
          <w:szCs w:val="24"/>
          <w:lang w:val="ru-RU"/>
        </w:rPr>
      </w:pP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6.1. </w:t>
      </w:r>
      <w:r>
        <w:rPr>
          <w:rFonts w:ascii="Times New Roman CYR" w:hAnsi="Times New Roman CYR" w:cs="Times New Roman CYR"/>
          <w:color w:val="auto"/>
          <w:sz w:val="24"/>
          <w:szCs w:val="24"/>
        </w:rPr>
        <w:t>За невиконання або неналежне виконання зобов’язань за даним Договором Сторони несуть відповідальність визначену даним Договором та чинним законодавством України.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6.2. </w:t>
      </w:r>
      <w:r>
        <w:rPr>
          <w:rFonts w:ascii="Times New Roman CYR" w:hAnsi="Times New Roman CYR" w:cs="Times New Roman CYR"/>
          <w:color w:val="auto"/>
          <w:sz w:val="24"/>
          <w:szCs w:val="24"/>
        </w:rPr>
        <w:t>Виконавець несе відповідальність за своєчасне та якісне виконання своїх обов’язків за Договором.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6.3. </w:t>
      </w:r>
      <w:r>
        <w:rPr>
          <w:rFonts w:ascii="Times New Roman CYR" w:hAnsi="Times New Roman CYR" w:cs="Times New Roman CYR"/>
          <w:color w:val="auto"/>
          <w:sz w:val="24"/>
          <w:szCs w:val="24"/>
        </w:rPr>
        <w:t xml:space="preserve">За порушення встановлених Договором строків виконання послуг з вини Виконавця, останній сплачує відповідно до частини другої статті 231 Господарського кодексу України на користь Замовника пеню у розмірі подвійної облікової стадії НБУ, що діяла в період, за який </w:t>
      </w:r>
      <w:r>
        <w:rPr>
          <w:rFonts w:ascii="Times New Roman CYR" w:hAnsi="Times New Roman CYR" w:cs="Times New Roman CYR"/>
          <w:color w:val="auto"/>
          <w:sz w:val="24"/>
          <w:szCs w:val="24"/>
        </w:rPr>
        <w:lastRenderedPageBreak/>
        <w:t>сплачується пеня, від вартості невиконаних в строк послуг за кожний календарний день прострочення.</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6.4. </w:t>
      </w:r>
      <w:r>
        <w:rPr>
          <w:rFonts w:ascii="Times New Roman CYR" w:hAnsi="Times New Roman CYR" w:cs="Times New Roman CYR"/>
          <w:color w:val="auto"/>
          <w:sz w:val="24"/>
          <w:szCs w:val="24"/>
        </w:rPr>
        <w:t>Якщо Виконавець не приступає своєчасно до початку виконання послуг або виконує їх настільки повільно, що закінчення послуг у термін, встановлений цим Договором, стає явно неможливим, Замовник має право відмовитися від виконання цього Договору та вимагати відшкодування збитків.</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6.6. </w:t>
      </w:r>
      <w:r>
        <w:rPr>
          <w:rFonts w:ascii="Times New Roman CYR" w:hAnsi="Times New Roman CYR" w:cs="Times New Roman CYR"/>
          <w:color w:val="auto"/>
          <w:sz w:val="24"/>
          <w:szCs w:val="24"/>
        </w:rPr>
        <w:t>Сплата пені та/або штрафу не звільняє Виконавця від належного виконання ним своїх зобов'язань за даним Договором.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6.7. </w:t>
      </w:r>
      <w:r>
        <w:rPr>
          <w:rFonts w:ascii="Times New Roman CYR" w:hAnsi="Times New Roman CYR" w:cs="Times New Roman CYR"/>
          <w:color w:val="auto"/>
          <w:sz w:val="24"/>
          <w:szCs w:val="24"/>
        </w:rPr>
        <w:t>Замовник має право, в разі порушення Виконавцем взятих на себе зобов’язань, відповідно до ст. 235 і ст. 237 Господарського кодексу України застосувати оперативно-господарські санкції, які передбачені ст. 236 Господарського кодексу України, а саме:</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 </w:t>
      </w:r>
      <w:r>
        <w:rPr>
          <w:rFonts w:ascii="Times New Roman CYR" w:hAnsi="Times New Roman CYR" w:cs="Times New Roman CYR"/>
          <w:color w:val="auto"/>
          <w:sz w:val="24"/>
          <w:szCs w:val="24"/>
        </w:rPr>
        <w:t>одностороння відмова від виконання свого зобов’язання Замовником із звільненням його від відповідальності за це в разі порушення Виконавцем зобов’язання за цим Договором;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 </w:t>
      </w:r>
      <w:r>
        <w:rPr>
          <w:rFonts w:ascii="Times New Roman CYR" w:hAnsi="Times New Roman CYR" w:cs="Times New Roman CYR"/>
          <w:color w:val="auto"/>
          <w:sz w:val="24"/>
          <w:szCs w:val="24"/>
        </w:rPr>
        <w:t xml:space="preserve">відмова від оплати </w:t>
      </w:r>
      <w:proofErr w:type="gramStart"/>
      <w:r>
        <w:rPr>
          <w:rFonts w:ascii="Times New Roman CYR" w:hAnsi="Times New Roman CYR" w:cs="Times New Roman CYR"/>
          <w:color w:val="auto"/>
          <w:sz w:val="24"/>
          <w:szCs w:val="24"/>
        </w:rPr>
        <w:t>за</w:t>
      </w:r>
      <w:proofErr w:type="gramEnd"/>
      <w:r>
        <w:rPr>
          <w:rFonts w:ascii="Times New Roman CYR" w:hAnsi="Times New Roman CYR" w:cs="Times New Roman CYR"/>
          <w:color w:val="auto"/>
          <w:sz w:val="24"/>
          <w:szCs w:val="24"/>
        </w:rPr>
        <w:t xml:space="preserve"> </w:t>
      </w:r>
      <w:proofErr w:type="gramStart"/>
      <w:r>
        <w:rPr>
          <w:rFonts w:ascii="Times New Roman CYR" w:hAnsi="Times New Roman CYR" w:cs="Times New Roman CYR"/>
          <w:color w:val="auto"/>
          <w:sz w:val="24"/>
          <w:szCs w:val="24"/>
        </w:rPr>
        <w:t>зобов</w:t>
      </w:r>
      <w:proofErr w:type="gramEnd"/>
      <w:r>
        <w:rPr>
          <w:rFonts w:ascii="Times New Roman CYR" w:hAnsi="Times New Roman CYR" w:cs="Times New Roman CYR"/>
          <w:color w:val="auto"/>
          <w:sz w:val="24"/>
          <w:szCs w:val="24"/>
        </w:rPr>
        <w:t>’язанням, яке виконано неналежним чином;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 </w:t>
      </w:r>
      <w:r>
        <w:rPr>
          <w:rFonts w:ascii="Times New Roman CYR" w:hAnsi="Times New Roman CYR" w:cs="Times New Roman CYR"/>
          <w:color w:val="auto"/>
          <w:sz w:val="24"/>
          <w:szCs w:val="24"/>
        </w:rPr>
        <w:t>відмова від встановлення на майбутнє господарських відносин із Виконавцем, який порушує зобов’язання за цим Договором.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6.8. </w:t>
      </w:r>
      <w:r>
        <w:rPr>
          <w:rFonts w:ascii="Times New Roman CYR" w:hAnsi="Times New Roman CYR" w:cs="Times New Roman CYR"/>
          <w:color w:val="auto"/>
          <w:sz w:val="24"/>
          <w:szCs w:val="24"/>
        </w:rPr>
        <w:t>Замовник письмово повідомляє Виконавця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Виконавцю цінним листом з описом вкладення та повідомленням про вручення на адресу фактичного місцезнаходження Виконавця, зазначену в цьому Договорі.</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6.9. </w:t>
      </w:r>
      <w:r>
        <w:rPr>
          <w:rFonts w:ascii="Times New Roman CYR" w:hAnsi="Times New Roman CYR" w:cs="Times New Roman CYR"/>
          <w:color w:val="auto"/>
          <w:sz w:val="24"/>
          <w:szCs w:val="24"/>
        </w:rPr>
        <w:t>Закінчення строку цього Договору не звільняє Сторони від відповідальності за його порушення, яке мало місце під час дії цього Договору. Сплата Стороною та (або) відшкодування збитків, завданих порушенням Договору, не звільняє Сторони від обов’язку виконати цей Договір в натурі, якщо інше не передбачено чинним законодавством України.</w:t>
      </w:r>
    </w:p>
    <w:p w:rsidR="00B02FD8" w:rsidRPr="00B02FD8" w:rsidRDefault="00B02FD8" w:rsidP="00B02FD8">
      <w:pPr>
        <w:autoSpaceDE w:val="0"/>
        <w:autoSpaceDN w:val="0"/>
        <w:adjustRightInd w:val="0"/>
        <w:jc w:val="both"/>
        <w:rPr>
          <w:color w:val="auto"/>
          <w:sz w:val="24"/>
          <w:szCs w:val="24"/>
          <w:lang w:val="ru-RU"/>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lang w:val="ru-RU"/>
        </w:rPr>
        <w:t xml:space="preserve">7. </w:t>
      </w:r>
      <w:r>
        <w:rPr>
          <w:rFonts w:ascii="Times New Roman CYR" w:hAnsi="Times New Roman CYR" w:cs="Times New Roman CYR"/>
          <w:b/>
          <w:bCs/>
          <w:color w:val="auto"/>
          <w:sz w:val="24"/>
          <w:szCs w:val="24"/>
        </w:rPr>
        <w:t>КОНФІДЕНЦІЙНІСТЬ</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7.1. </w:t>
      </w:r>
      <w:r>
        <w:rPr>
          <w:rFonts w:ascii="Times New Roman CYR" w:hAnsi="Times New Roman CYR" w:cs="Times New Roman CYR"/>
          <w:color w:val="auto"/>
          <w:sz w:val="24"/>
          <w:szCs w:val="24"/>
        </w:rPr>
        <w:t>Сторони гарантують дотримання конфіденційності та нерозголошення комерційної таємниці та конфіденційної інформації відносно матеріалів, інформації та документації, одержаної за цим Договором або у зв’язку з ним.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7.2. </w:t>
      </w:r>
      <w:r>
        <w:rPr>
          <w:rFonts w:ascii="Times New Roman CYR" w:hAnsi="Times New Roman CYR" w:cs="Times New Roman CYR"/>
          <w:color w:val="auto"/>
          <w:sz w:val="24"/>
          <w:szCs w:val="24"/>
        </w:rPr>
        <w:t>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виконанням цього Договору.</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7.3. </w:t>
      </w:r>
      <w:r>
        <w:rPr>
          <w:rFonts w:ascii="Times New Roman CYR" w:hAnsi="Times New Roman CYR" w:cs="Times New Roman CYR"/>
          <w:color w:val="auto"/>
          <w:sz w:val="24"/>
          <w:szCs w:val="24"/>
        </w:rPr>
        <w:t>Сторони зобов’язуються прийняти і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 України.</w:t>
      </w:r>
    </w:p>
    <w:p w:rsidR="00B02FD8" w:rsidRPr="00B02FD8" w:rsidRDefault="00B02FD8" w:rsidP="00B02FD8">
      <w:pPr>
        <w:autoSpaceDE w:val="0"/>
        <w:autoSpaceDN w:val="0"/>
        <w:adjustRightInd w:val="0"/>
        <w:jc w:val="both"/>
        <w:rPr>
          <w:color w:val="auto"/>
          <w:sz w:val="24"/>
          <w:szCs w:val="24"/>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lang w:val="ru-RU"/>
        </w:rPr>
        <w:t xml:space="preserve">8. </w:t>
      </w:r>
      <w:r>
        <w:rPr>
          <w:rFonts w:ascii="Times New Roman CYR" w:hAnsi="Times New Roman CYR" w:cs="Times New Roman CYR"/>
          <w:b/>
          <w:bCs/>
          <w:color w:val="auto"/>
          <w:sz w:val="24"/>
          <w:szCs w:val="24"/>
        </w:rPr>
        <w:t>ОБСТАВИНИ НЕПЕРЕБОРНОЇ СИЛИ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8.1. </w:t>
      </w:r>
      <w:r>
        <w:rPr>
          <w:rFonts w:ascii="Times New Roman CYR" w:hAnsi="Times New Roman CYR" w:cs="Times New Roman CYR"/>
          <w:color w:val="auto"/>
          <w:sz w:val="24"/>
          <w:szCs w:val="24"/>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8.2. </w:t>
      </w:r>
      <w:r>
        <w:rPr>
          <w:rFonts w:ascii="Times New Roman CYR" w:hAnsi="Times New Roman CYR" w:cs="Times New Roman CYR"/>
          <w:color w:val="auto"/>
          <w:sz w:val="24"/>
          <w:szCs w:val="24"/>
        </w:rPr>
        <w:t xml:space="preserve">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8.3. </w:t>
      </w:r>
      <w:r>
        <w:rPr>
          <w:rFonts w:ascii="Times New Roman CYR" w:hAnsi="Times New Roman CYR" w:cs="Times New Roman CYR"/>
          <w:color w:val="auto"/>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іншими уповноваженими органами.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8.4. </w:t>
      </w:r>
      <w:r>
        <w:rPr>
          <w:rFonts w:ascii="Times New Roman CYR" w:hAnsi="Times New Roman CYR" w:cs="Times New Roman CYR"/>
          <w:color w:val="auto"/>
          <w:sz w:val="24"/>
          <w:szCs w:val="24"/>
        </w:rPr>
        <w:t>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w:t>
      </w:r>
    </w:p>
    <w:p w:rsidR="00B02FD8" w:rsidRPr="00B02FD8" w:rsidRDefault="00B02FD8" w:rsidP="00B02FD8">
      <w:pPr>
        <w:autoSpaceDE w:val="0"/>
        <w:autoSpaceDN w:val="0"/>
        <w:adjustRightInd w:val="0"/>
        <w:jc w:val="both"/>
        <w:rPr>
          <w:b/>
          <w:bCs/>
          <w:color w:val="auto"/>
          <w:sz w:val="24"/>
          <w:szCs w:val="24"/>
          <w:lang w:val="ru-RU"/>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lang w:val="ru-RU"/>
        </w:rPr>
        <w:lastRenderedPageBreak/>
        <w:t xml:space="preserve">9. </w:t>
      </w:r>
      <w:r>
        <w:rPr>
          <w:rFonts w:ascii="Times New Roman CYR" w:hAnsi="Times New Roman CYR" w:cs="Times New Roman CYR"/>
          <w:b/>
          <w:bCs/>
          <w:color w:val="auto"/>
          <w:sz w:val="24"/>
          <w:szCs w:val="24"/>
        </w:rPr>
        <w:t>ВИРІШЕННЯ СПОРІВ</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9.1. </w:t>
      </w:r>
      <w:r>
        <w:rPr>
          <w:rFonts w:ascii="Times New Roman CYR" w:hAnsi="Times New Roman CYR" w:cs="Times New Roman CYR"/>
          <w:color w:val="auto"/>
          <w:sz w:val="24"/>
          <w:szCs w:val="24"/>
        </w:rPr>
        <w:t>Усі спори, які можуть виникнути з цього Договору, Сторони будуть намагатися вирішити шляхом переговорів.</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9.2. </w:t>
      </w:r>
      <w:r>
        <w:rPr>
          <w:rFonts w:ascii="Times New Roman CYR" w:hAnsi="Times New Roman CYR" w:cs="Times New Roman CYR"/>
          <w:color w:val="auto"/>
          <w:sz w:val="24"/>
          <w:szCs w:val="24"/>
        </w:rPr>
        <w:t>Якщо відповідний спір неможливо вирішити шляхом переговорів, він вирішується в судовому</w:t>
      </w:r>
      <w:r w:rsidR="001C1ED5">
        <w:rPr>
          <w:rFonts w:ascii="Times New Roman CYR" w:hAnsi="Times New Roman CYR" w:cs="Times New Roman CYR"/>
          <w:color w:val="auto"/>
          <w:sz w:val="24"/>
          <w:szCs w:val="24"/>
        </w:rPr>
        <w:t xml:space="preserve"> </w:t>
      </w:r>
      <w:r>
        <w:rPr>
          <w:rFonts w:ascii="Times New Roman CYR" w:hAnsi="Times New Roman CYR" w:cs="Times New Roman CYR"/>
          <w:color w:val="auto"/>
          <w:sz w:val="24"/>
          <w:szCs w:val="24"/>
        </w:rPr>
        <w:t>порядку за встановленою підвідомчістю та підсудністю такого спору відповідно до чинного законодавства України.</w:t>
      </w:r>
    </w:p>
    <w:p w:rsidR="00B02FD8" w:rsidRPr="00B02FD8" w:rsidRDefault="00B02FD8" w:rsidP="00B02FD8">
      <w:pPr>
        <w:autoSpaceDE w:val="0"/>
        <w:autoSpaceDN w:val="0"/>
        <w:adjustRightInd w:val="0"/>
        <w:jc w:val="both"/>
        <w:rPr>
          <w:b/>
          <w:bCs/>
          <w:color w:val="auto"/>
          <w:sz w:val="24"/>
          <w:szCs w:val="24"/>
          <w:lang w:val="ru-RU"/>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lang w:val="ru-RU"/>
        </w:rPr>
        <w:t xml:space="preserve">10. </w:t>
      </w:r>
      <w:r>
        <w:rPr>
          <w:rFonts w:ascii="Times New Roman CYR" w:hAnsi="Times New Roman CYR" w:cs="Times New Roman CYR"/>
          <w:b/>
          <w:bCs/>
          <w:color w:val="auto"/>
          <w:sz w:val="24"/>
          <w:szCs w:val="24"/>
        </w:rPr>
        <w:t>СТРОК ДІЇ ДОГОВОРУ, ВНЕСЕННЯ ЗМІН ТА РОЗІРВАННЯ</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10.1. </w:t>
      </w:r>
      <w:r>
        <w:rPr>
          <w:rFonts w:ascii="Times New Roman CYR" w:hAnsi="Times New Roman CYR" w:cs="Times New Roman CYR"/>
          <w:color w:val="auto"/>
          <w:sz w:val="24"/>
          <w:szCs w:val="24"/>
        </w:rPr>
        <w:t>Цей Договір набуває чинності з дня його підписання Сторонами та діє до</w:t>
      </w:r>
      <w:r>
        <w:rPr>
          <w:rFonts w:ascii="Times New Roman CYR" w:hAnsi="Times New Roman CYR" w:cs="Times New Roman CYR"/>
          <w:b/>
          <w:bCs/>
          <w:color w:val="auto"/>
          <w:sz w:val="24"/>
          <w:szCs w:val="24"/>
        </w:rPr>
        <w:t xml:space="preserve">                31.12.2023 р.</w:t>
      </w:r>
      <w:r>
        <w:rPr>
          <w:rFonts w:ascii="Times New Roman CYR" w:hAnsi="Times New Roman CYR" w:cs="Times New Roman CYR"/>
          <w:color w:val="auto"/>
          <w:sz w:val="24"/>
          <w:szCs w:val="24"/>
        </w:rPr>
        <w:t xml:space="preserve">, а в частині виконання послуг – до повного виконання зобов’язань.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10.2. </w:t>
      </w:r>
      <w:r>
        <w:rPr>
          <w:rFonts w:ascii="Times New Roman CYR" w:hAnsi="Times New Roman CYR" w:cs="Times New Roman CYR"/>
          <w:color w:val="auto"/>
          <w:sz w:val="24"/>
          <w:szCs w:val="24"/>
        </w:rPr>
        <w:t>Зміни в цей Договір можуть бути внесені за взаємною згодою Сторін, що оформляється додатковою угодою до цього Договору.</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10.3. </w:t>
      </w:r>
      <w:r>
        <w:rPr>
          <w:rFonts w:ascii="Times New Roman CYR" w:hAnsi="Times New Roman CYR" w:cs="Times New Roman CYR"/>
          <w:color w:val="auto"/>
          <w:sz w:val="24"/>
          <w:szCs w:val="24"/>
        </w:rPr>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w:t>
      </w:r>
      <w:proofErr w:type="spellStart"/>
      <w:r>
        <w:rPr>
          <w:rFonts w:ascii="Times New Roman CYR" w:hAnsi="Times New Roman CYR" w:cs="Times New Roman CYR"/>
          <w:color w:val="auto"/>
          <w:sz w:val="24"/>
          <w:szCs w:val="24"/>
        </w:rPr>
        <w:t>печтаками</w:t>
      </w:r>
      <w:proofErr w:type="spellEnd"/>
      <w:r>
        <w:rPr>
          <w:rFonts w:ascii="Times New Roman CYR" w:hAnsi="Times New Roman CYR" w:cs="Times New Roman CYR"/>
          <w:color w:val="auto"/>
          <w:sz w:val="24"/>
          <w:szCs w:val="24"/>
        </w:rPr>
        <w:t xml:space="preserve">.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10.4. </w:t>
      </w:r>
      <w:r>
        <w:rPr>
          <w:rFonts w:ascii="Times New Roman CYR" w:hAnsi="Times New Roman CYR" w:cs="Times New Roman CYR"/>
          <w:color w:val="auto"/>
          <w:sz w:val="24"/>
          <w:szCs w:val="24"/>
        </w:rPr>
        <w:t>Сторони можуть продовжити строк дії Договору шляхом двостороннього підписання відповідної Додаткової угоди у випадках, передбачених чинним законодавством України.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10.5. </w:t>
      </w:r>
      <w:r>
        <w:rPr>
          <w:rFonts w:ascii="Times New Roman CYR" w:hAnsi="Times New Roman CYR" w:cs="Times New Roman CYR"/>
          <w:color w:val="auto"/>
          <w:sz w:val="24"/>
          <w:szCs w:val="24"/>
        </w:rPr>
        <w:t>Дія Договору також припиняється у разі:</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  </w:t>
      </w:r>
      <w:r>
        <w:rPr>
          <w:rFonts w:ascii="Times New Roman CYR" w:hAnsi="Times New Roman CYR" w:cs="Times New Roman CYR"/>
          <w:color w:val="auto"/>
          <w:sz w:val="24"/>
          <w:szCs w:val="24"/>
        </w:rPr>
        <w:t>за згодою Сторін;</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 </w:t>
      </w:r>
      <w:r>
        <w:rPr>
          <w:rFonts w:ascii="Times New Roman CYR" w:hAnsi="Times New Roman CYR" w:cs="Times New Roman CYR"/>
          <w:color w:val="auto"/>
          <w:sz w:val="24"/>
          <w:szCs w:val="24"/>
        </w:rPr>
        <w:t>через відсутність джерел фінансування або в разі подальшої відсутності потреби у послугах передбачених у п.1.1. та п. 1.2. цього Договору має право розірвати цей Догові</w:t>
      </w:r>
      <w:proofErr w:type="gramStart"/>
      <w:r>
        <w:rPr>
          <w:rFonts w:ascii="Times New Roman CYR" w:hAnsi="Times New Roman CYR" w:cs="Times New Roman CYR"/>
          <w:color w:val="auto"/>
          <w:sz w:val="24"/>
          <w:szCs w:val="24"/>
        </w:rPr>
        <w:t>р</w:t>
      </w:r>
      <w:proofErr w:type="gramEnd"/>
      <w:r>
        <w:rPr>
          <w:rFonts w:ascii="Times New Roman CYR" w:hAnsi="Times New Roman CYR" w:cs="Times New Roman CYR"/>
          <w:color w:val="auto"/>
          <w:sz w:val="24"/>
          <w:szCs w:val="24"/>
        </w:rPr>
        <w:t xml:space="preserve"> в односторонньому порядку. У такому випадку цей Договір розривається без застосування до Замовника штрафних (неустойка, штраф, пеня) та оперативно-господарських санкцій;</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 </w:t>
      </w:r>
      <w:r>
        <w:rPr>
          <w:rFonts w:ascii="Times New Roman CYR" w:hAnsi="Times New Roman CYR" w:cs="Times New Roman CYR"/>
          <w:color w:val="auto"/>
          <w:sz w:val="24"/>
          <w:szCs w:val="24"/>
        </w:rPr>
        <w:t xml:space="preserve">з інших </w:t>
      </w:r>
      <w:proofErr w:type="gramStart"/>
      <w:r>
        <w:rPr>
          <w:rFonts w:ascii="Times New Roman CYR" w:hAnsi="Times New Roman CYR" w:cs="Times New Roman CYR"/>
          <w:color w:val="auto"/>
          <w:sz w:val="24"/>
          <w:szCs w:val="24"/>
        </w:rPr>
        <w:t>п</w:t>
      </w:r>
      <w:proofErr w:type="gramEnd"/>
      <w:r>
        <w:rPr>
          <w:rFonts w:ascii="Times New Roman CYR" w:hAnsi="Times New Roman CYR" w:cs="Times New Roman CYR"/>
          <w:color w:val="auto"/>
          <w:sz w:val="24"/>
          <w:szCs w:val="24"/>
        </w:rPr>
        <w:t>ідстав, передбачених цим Договором та чинним законодавством України.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10.6. </w:t>
      </w:r>
      <w:r>
        <w:rPr>
          <w:rFonts w:ascii="Times New Roman CYR" w:hAnsi="Times New Roman CYR" w:cs="Times New Roman CYR"/>
          <w:color w:val="auto"/>
          <w:sz w:val="24"/>
          <w:szCs w:val="24"/>
        </w:rPr>
        <w:t>У разі розірвання Договору, Замовник зобов’язаний прийняти та оплатити Виконавцю на умовах, передбачених цим Договором, фактично виконані послуги, або Виконавець зобов’язаний повернути Замовнику надмірно сплачені кошти.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10.7. </w:t>
      </w:r>
      <w:r>
        <w:rPr>
          <w:rFonts w:ascii="Times New Roman CYR" w:hAnsi="Times New Roman CYR" w:cs="Times New Roman CYR"/>
          <w:color w:val="auto"/>
          <w:sz w:val="24"/>
          <w:szCs w:val="24"/>
        </w:rPr>
        <w:t>В інших випадках цей Договір може бути розірваний відповідно до діючого законодавства.</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10.8. </w:t>
      </w:r>
      <w:r>
        <w:rPr>
          <w:rFonts w:ascii="Times New Roman CYR" w:hAnsi="Times New Roman CYR" w:cs="Times New Roman CYR"/>
          <w:color w:val="auto"/>
          <w:sz w:val="24"/>
          <w:szCs w:val="24"/>
        </w:rPr>
        <w:t>Договір вважається розірваним з дня одержання однією Стороною повідомлення про таке рішення, що надсилається іншою Стороною, яка ініціює розірвання Договору. В інших випадках цей Договір вважається розірваним з моменту належного оформлення Сторонами відповідної угоди до цього Договору, якщо інше не встановлено в цій Додатковій угоді, цьому Договорі.</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10.9. </w:t>
      </w:r>
      <w:r>
        <w:rPr>
          <w:rFonts w:ascii="Times New Roman CYR" w:hAnsi="Times New Roman CYR" w:cs="Times New Roman CYR"/>
          <w:color w:val="auto"/>
          <w:sz w:val="24"/>
          <w:szCs w:val="24"/>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B02FD8" w:rsidRPr="00B02FD8" w:rsidRDefault="00B02FD8" w:rsidP="00B02FD8">
      <w:pPr>
        <w:autoSpaceDE w:val="0"/>
        <w:autoSpaceDN w:val="0"/>
        <w:adjustRightInd w:val="0"/>
        <w:jc w:val="both"/>
        <w:rPr>
          <w:b/>
          <w:bCs/>
          <w:color w:val="auto"/>
          <w:sz w:val="24"/>
          <w:szCs w:val="24"/>
          <w:lang w:val="ru-RU"/>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lang w:val="ru-RU"/>
        </w:rPr>
        <w:t xml:space="preserve">11. </w:t>
      </w:r>
      <w:r>
        <w:rPr>
          <w:rFonts w:ascii="Times New Roman CYR" w:hAnsi="Times New Roman CYR" w:cs="Times New Roman CYR"/>
          <w:b/>
          <w:bCs/>
          <w:color w:val="auto"/>
          <w:sz w:val="24"/>
          <w:szCs w:val="24"/>
        </w:rPr>
        <w:t>ІНШІ УМОВИ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11.1. </w:t>
      </w:r>
      <w:r>
        <w:rPr>
          <w:rFonts w:ascii="Times New Roman CYR" w:hAnsi="Times New Roman CYR" w:cs="Times New Roman CYR"/>
          <w:color w:val="auto"/>
          <w:sz w:val="24"/>
          <w:szCs w:val="24"/>
        </w:rPr>
        <w:t>Зміни до Договору, розірвання Договору оформлюються у письмовій формі як додаткові угоди та підписуються повноважними представниками Сторін та скріплюється їх печатками (за наявності).</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11.2. </w:t>
      </w:r>
      <w:r>
        <w:rPr>
          <w:rFonts w:ascii="Times New Roman CYR" w:hAnsi="Times New Roman CYR" w:cs="Times New Roman CYR"/>
          <w:color w:val="auto"/>
          <w:sz w:val="24"/>
          <w:szCs w:val="24"/>
        </w:rPr>
        <w:t>Жодна із Сторін не може передавати свої права за цим Договором третім особам без письмової згоди іншої Сторони.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11.3. </w:t>
      </w:r>
      <w:r>
        <w:rPr>
          <w:rFonts w:ascii="Times New Roman CYR" w:hAnsi="Times New Roman CYR" w:cs="Times New Roman CYR"/>
          <w:color w:val="auto"/>
          <w:sz w:val="24"/>
          <w:szCs w:val="24"/>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11.4. </w:t>
      </w:r>
      <w:r>
        <w:rPr>
          <w:rFonts w:ascii="Times New Roman CYR" w:hAnsi="Times New Roman CYR" w:cs="Times New Roman CYR"/>
          <w:color w:val="auto"/>
          <w:sz w:val="24"/>
          <w:szCs w:val="24"/>
        </w:rPr>
        <w:t>При зміні банківських реквізитів, юридичної адреси, назви, Сторони зобов’язані не пізніше 5 (п’яти) робочих днів письмово повідомити про такі зміни один одного.</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11.5. </w:t>
      </w:r>
      <w:r>
        <w:rPr>
          <w:rFonts w:ascii="Times New Roman CYR" w:hAnsi="Times New Roman CYR" w:cs="Times New Roman CYR"/>
          <w:color w:val="auto"/>
          <w:sz w:val="24"/>
          <w:szCs w:val="24"/>
        </w:rPr>
        <w:t>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 (за наявності).</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lastRenderedPageBreak/>
        <w:t xml:space="preserve">11.6. </w:t>
      </w:r>
      <w:r>
        <w:rPr>
          <w:rFonts w:ascii="Times New Roman CYR" w:hAnsi="Times New Roman CYR" w:cs="Times New Roman CYR"/>
          <w:color w:val="auto"/>
          <w:sz w:val="24"/>
          <w:szCs w:val="24"/>
        </w:rPr>
        <w:t xml:space="preserve">Підписуючи цей Договір Сторони надають згоду на обробку, використання та оприлюднення персональних даних відповідно до чинного законодавства України та згідно Закону України </w:t>
      </w:r>
      <w:r w:rsidRPr="00B02FD8">
        <w:rPr>
          <w:color w:val="auto"/>
          <w:sz w:val="24"/>
          <w:szCs w:val="24"/>
          <w:lang w:val="ru-RU"/>
        </w:rPr>
        <w:t>«</w:t>
      </w:r>
      <w:r>
        <w:rPr>
          <w:rFonts w:ascii="Times New Roman CYR" w:hAnsi="Times New Roman CYR" w:cs="Times New Roman CYR"/>
          <w:color w:val="auto"/>
          <w:sz w:val="24"/>
          <w:szCs w:val="24"/>
        </w:rPr>
        <w:t>Про захист персональних даних</w:t>
      </w:r>
      <w:r w:rsidRPr="00B02FD8">
        <w:rPr>
          <w:color w:val="auto"/>
          <w:sz w:val="24"/>
          <w:szCs w:val="24"/>
          <w:lang w:val="ru-RU"/>
        </w:rPr>
        <w:t xml:space="preserve">» </w:t>
      </w:r>
      <w:r>
        <w:rPr>
          <w:rFonts w:ascii="Times New Roman CYR" w:hAnsi="Times New Roman CYR" w:cs="Times New Roman CYR"/>
          <w:color w:val="auto"/>
          <w:sz w:val="24"/>
          <w:szCs w:val="24"/>
        </w:rPr>
        <w:t>від 01.06.10 р. № 2297-VI.</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11.7. </w:t>
      </w:r>
      <w:r>
        <w:rPr>
          <w:rFonts w:ascii="Times New Roman CYR" w:hAnsi="Times New Roman CYR" w:cs="Times New Roman CYR"/>
          <w:color w:val="auto"/>
          <w:sz w:val="24"/>
          <w:szCs w:val="24"/>
        </w:rPr>
        <w:t>Визнання недійсним окремого положення Договору не тягне за собою визнання недійсним Договору в цілому.</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11.8. </w:t>
      </w:r>
      <w:r>
        <w:rPr>
          <w:rFonts w:ascii="Times New Roman CYR" w:hAnsi="Times New Roman CYR" w:cs="Times New Roman CYR"/>
          <w:color w:val="auto"/>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rsidR="00B02FD8" w:rsidRPr="00B02FD8" w:rsidRDefault="00B02FD8" w:rsidP="00B02FD8">
      <w:pPr>
        <w:autoSpaceDE w:val="0"/>
        <w:autoSpaceDN w:val="0"/>
        <w:adjustRightInd w:val="0"/>
        <w:jc w:val="both"/>
        <w:rPr>
          <w:color w:val="auto"/>
          <w:sz w:val="24"/>
          <w:szCs w:val="24"/>
          <w:lang w:val="ru-RU"/>
        </w:rPr>
      </w:pPr>
    </w:p>
    <w:p w:rsidR="00B02FD8" w:rsidRDefault="00B02FD8" w:rsidP="00B02FD8">
      <w:pPr>
        <w:autoSpaceDE w:val="0"/>
        <w:autoSpaceDN w:val="0"/>
        <w:adjustRightInd w:val="0"/>
        <w:jc w:val="center"/>
        <w:rPr>
          <w:rFonts w:ascii="Times New Roman CYR" w:hAnsi="Times New Roman CYR" w:cs="Times New Roman CYR"/>
          <w:b/>
          <w:bCs/>
          <w:color w:val="auto"/>
          <w:sz w:val="24"/>
          <w:szCs w:val="24"/>
        </w:rPr>
      </w:pPr>
      <w:r w:rsidRPr="00B02FD8">
        <w:rPr>
          <w:b/>
          <w:bCs/>
          <w:color w:val="auto"/>
          <w:sz w:val="24"/>
          <w:szCs w:val="24"/>
          <w:lang w:val="ru-RU"/>
        </w:rPr>
        <w:t xml:space="preserve">12. </w:t>
      </w:r>
      <w:r>
        <w:rPr>
          <w:rFonts w:ascii="Times New Roman CYR" w:hAnsi="Times New Roman CYR" w:cs="Times New Roman CYR"/>
          <w:b/>
          <w:bCs/>
          <w:color w:val="auto"/>
          <w:sz w:val="24"/>
          <w:szCs w:val="24"/>
        </w:rPr>
        <w:t>АНТИКОРУПЦІЙНЕ ЗАСТЕРЕЖЕННЯ</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12.1. </w:t>
      </w:r>
      <w:r>
        <w:rPr>
          <w:rFonts w:ascii="Times New Roman CYR" w:hAnsi="Times New Roman CYR" w:cs="Times New Roman CYR"/>
          <w:color w:val="auto"/>
          <w:sz w:val="24"/>
          <w:szCs w:val="24"/>
        </w:rPr>
        <w:t>Сторони зобов'язуються дотримуватись антикорупційного законодавства України.</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Pr>
          <w:rFonts w:ascii="Times New Roman CYR" w:hAnsi="Times New Roman CYR" w:cs="Times New Roman CYR"/>
          <w:color w:val="auto"/>
          <w:sz w:val="24"/>
          <w:szCs w:val="24"/>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12.2. </w:t>
      </w:r>
      <w:r>
        <w:rPr>
          <w:rFonts w:ascii="Times New Roman CYR" w:hAnsi="Times New Roman CYR" w:cs="Times New Roman CYR"/>
          <w:color w:val="auto"/>
          <w:sz w:val="24"/>
          <w:szCs w:val="24"/>
        </w:rPr>
        <w:t>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12.3. </w:t>
      </w:r>
      <w:r>
        <w:rPr>
          <w:rFonts w:ascii="Times New Roman CYR" w:hAnsi="Times New Roman CYR" w:cs="Times New Roman CYR"/>
          <w:color w:val="auto"/>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преференції, за вчинення ними певних дій чи бездіяльності й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rPr>
        <w:t xml:space="preserve">12.4. </w:t>
      </w:r>
      <w:r>
        <w:rPr>
          <w:rFonts w:ascii="Times New Roman CYR" w:hAnsi="Times New Roman CYR" w:cs="Times New Roman CYR"/>
          <w:color w:val="auto"/>
          <w:sz w:val="24"/>
          <w:szCs w:val="24"/>
        </w:rPr>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 і вимагати відшкодування заподіяних їй іншою Стороною збитків, шкоди, а також штрафу у розмірі 10% від суми Договору.</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t xml:space="preserve">12.5. </w:t>
      </w:r>
      <w:r>
        <w:rPr>
          <w:rFonts w:ascii="Times New Roman CYR" w:hAnsi="Times New Roman CYR" w:cs="Times New Roman CYR"/>
          <w:color w:val="auto"/>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B02FD8" w:rsidRDefault="00B02FD8" w:rsidP="00B02FD8">
      <w:pPr>
        <w:autoSpaceDE w:val="0"/>
        <w:autoSpaceDN w:val="0"/>
        <w:adjustRightInd w:val="0"/>
        <w:ind w:firstLine="567"/>
        <w:jc w:val="both"/>
        <w:rPr>
          <w:rFonts w:ascii="Times New Roman CYR" w:hAnsi="Times New Roman CYR" w:cs="Times New Roman CYR"/>
          <w:color w:val="auto"/>
          <w:sz w:val="24"/>
          <w:szCs w:val="24"/>
        </w:rPr>
      </w:pPr>
      <w:r w:rsidRPr="00B02FD8">
        <w:rPr>
          <w:color w:val="auto"/>
          <w:sz w:val="24"/>
          <w:szCs w:val="24"/>
          <w:lang w:val="ru-RU"/>
        </w:rPr>
        <w:lastRenderedPageBreak/>
        <w:t xml:space="preserve">12.6. </w:t>
      </w:r>
      <w:r>
        <w:rPr>
          <w:rFonts w:ascii="Times New Roman CYR" w:hAnsi="Times New Roman CYR" w:cs="Times New Roman CYR"/>
          <w:color w:val="auto"/>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B02FD8" w:rsidRPr="00B02FD8" w:rsidRDefault="00B02FD8" w:rsidP="00B02FD8">
      <w:pPr>
        <w:autoSpaceDE w:val="0"/>
        <w:autoSpaceDN w:val="0"/>
        <w:adjustRightInd w:val="0"/>
        <w:jc w:val="both"/>
        <w:rPr>
          <w:b/>
          <w:bCs/>
          <w:color w:val="auto"/>
          <w:sz w:val="24"/>
          <w:szCs w:val="24"/>
          <w:lang w:val="ru-RU"/>
        </w:rPr>
      </w:pPr>
    </w:p>
    <w:p w:rsidR="00B02FD8" w:rsidRPr="00B02FD8" w:rsidRDefault="00B02FD8" w:rsidP="00B02FD8">
      <w:pPr>
        <w:autoSpaceDE w:val="0"/>
        <w:autoSpaceDN w:val="0"/>
        <w:adjustRightInd w:val="0"/>
        <w:ind w:firstLine="567"/>
        <w:jc w:val="both"/>
        <w:rPr>
          <w:color w:val="auto"/>
          <w:sz w:val="24"/>
          <w:szCs w:val="24"/>
          <w:lang w:val="ru-RU"/>
        </w:rPr>
      </w:pPr>
    </w:p>
    <w:p w:rsidR="00B02FD8" w:rsidRDefault="00B02FD8" w:rsidP="00B02FD8">
      <w:pPr>
        <w:autoSpaceDE w:val="0"/>
        <w:autoSpaceDN w:val="0"/>
        <w:adjustRightInd w:val="0"/>
        <w:rPr>
          <w:rFonts w:ascii="Times New Roman CYR" w:hAnsi="Times New Roman CYR" w:cs="Times New Roman CYR"/>
          <w:b/>
          <w:bCs/>
          <w:color w:val="auto"/>
          <w:sz w:val="24"/>
          <w:szCs w:val="24"/>
        </w:rPr>
      </w:pPr>
      <w:r w:rsidRPr="00B02FD8">
        <w:rPr>
          <w:b/>
          <w:bCs/>
          <w:color w:val="auto"/>
          <w:sz w:val="24"/>
          <w:szCs w:val="24"/>
          <w:lang w:val="ru-RU"/>
        </w:rPr>
        <w:t>1</w:t>
      </w:r>
      <w:r w:rsidR="001C1ED5">
        <w:rPr>
          <w:b/>
          <w:bCs/>
          <w:color w:val="auto"/>
          <w:sz w:val="24"/>
          <w:szCs w:val="24"/>
          <w:lang w:val="ru-RU"/>
        </w:rPr>
        <w:t>3</w:t>
      </w:r>
      <w:r w:rsidRPr="00B02FD8">
        <w:rPr>
          <w:b/>
          <w:bCs/>
          <w:color w:val="auto"/>
          <w:sz w:val="24"/>
          <w:szCs w:val="24"/>
          <w:lang w:val="ru-RU"/>
        </w:rPr>
        <w:t xml:space="preserve">. </w:t>
      </w:r>
      <w:r>
        <w:rPr>
          <w:rFonts w:ascii="Times New Roman CYR" w:hAnsi="Times New Roman CYR" w:cs="Times New Roman CYR"/>
          <w:b/>
          <w:bCs/>
          <w:color w:val="auto"/>
          <w:sz w:val="24"/>
          <w:szCs w:val="24"/>
        </w:rPr>
        <w:t>МІСЦЕЗНАХОДЖЕННЯ, БАНКІВСЬКІ РЕКВІЗИТИ ТА ПІДПИСИ СТОРІН</w:t>
      </w:r>
    </w:p>
    <w:p w:rsidR="001C1ED5" w:rsidRDefault="001C1ED5" w:rsidP="00B02FD8">
      <w:pPr>
        <w:autoSpaceDE w:val="0"/>
        <w:autoSpaceDN w:val="0"/>
        <w:adjustRightInd w:val="0"/>
        <w:rPr>
          <w:rFonts w:ascii="Times New Roman CYR" w:hAnsi="Times New Roman CYR" w:cs="Times New Roman CYR"/>
          <w:b/>
          <w:bCs/>
          <w:color w:val="auto"/>
          <w:sz w:val="24"/>
          <w:szCs w:val="24"/>
        </w:rPr>
      </w:pPr>
    </w:p>
    <w:tbl>
      <w:tblPr>
        <w:tblW w:w="0" w:type="auto"/>
        <w:tblInd w:w="108" w:type="dxa"/>
        <w:tblLayout w:type="fixed"/>
        <w:tblLook w:val="0000"/>
      </w:tblPr>
      <w:tblGrid>
        <w:gridCol w:w="4896"/>
        <w:gridCol w:w="4680"/>
        <w:gridCol w:w="3228"/>
      </w:tblGrid>
      <w:tr w:rsidR="00B02FD8">
        <w:trPr>
          <w:trHeight w:val="263"/>
        </w:trPr>
        <w:tc>
          <w:tcPr>
            <w:tcW w:w="4896" w:type="dxa"/>
            <w:tcBorders>
              <w:top w:val="nil"/>
              <w:left w:val="nil"/>
              <w:bottom w:val="nil"/>
              <w:right w:val="nil"/>
            </w:tcBorders>
            <w:shd w:val="clear" w:color="000000" w:fill="FFFFFF"/>
          </w:tcPr>
          <w:p w:rsidR="00B02FD8" w:rsidRDefault="00B02FD8">
            <w:pPr>
              <w:autoSpaceDE w:val="0"/>
              <w:autoSpaceDN w:val="0"/>
              <w:adjustRightInd w:val="0"/>
              <w:jc w:val="center"/>
              <w:rPr>
                <w:rFonts w:ascii="Calibri" w:hAnsi="Calibri" w:cs="Calibri"/>
                <w:color w:val="auto"/>
                <w:sz w:val="22"/>
                <w:szCs w:val="22"/>
              </w:rPr>
            </w:pPr>
            <w:r>
              <w:rPr>
                <w:rFonts w:ascii="Times New Roman CYR" w:hAnsi="Times New Roman CYR" w:cs="Times New Roman CYR"/>
                <w:b/>
                <w:bCs/>
                <w:color w:val="auto"/>
                <w:sz w:val="24"/>
                <w:szCs w:val="24"/>
              </w:rPr>
              <w:t>ЗАМОВНИК</w:t>
            </w:r>
          </w:p>
        </w:tc>
        <w:tc>
          <w:tcPr>
            <w:tcW w:w="7908" w:type="dxa"/>
            <w:gridSpan w:val="2"/>
            <w:tcBorders>
              <w:top w:val="nil"/>
              <w:left w:val="nil"/>
              <w:bottom w:val="nil"/>
              <w:right w:val="nil"/>
            </w:tcBorders>
            <w:shd w:val="clear" w:color="000000" w:fill="FFFFFF"/>
          </w:tcPr>
          <w:p w:rsidR="00B02FD8" w:rsidRDefault="00B02FD8">
            <w:pPr>
              <w:autoSpaceDE w:val="0"/>
              <w:autoSpaceDN w:val="0"/>
              <w:adjustRightInd w:val="0"/>
              <w:jc w:val="center"/>
              <w:rPr>
                <w:rFonts w:ascii="Calibri" w:hAnsi="Calibri" w:cs="Calibri"/>
                <w:color w:val="auto"/>
                <w:sz w:val="22"/>
                <w:szCs w:val="22"/>
              </w:rPr>
            </w:pPr>
            <w:r>
              <w:rPr>
                <w:rFonts w:ascii="Times New Roman CYR" w:hAnsi="Times New Roman CYR" w:cs="Times New Roman CYR"/>
                <w:b/>
                <w:bCs/>
                <w:color w:val="auto"/>
                <w:sz w:val="24"/>
                <w:szCs w:val="24"/>
              </w:rPr>
              <w:t>ВИКОНАВЕЦЬ</w:t>
            </w:r>
          </w:p>
        </w:tc>
      </w:tr>
      <w:tr w:rsidR="00B02FD8">
        <w:trPr>
          <w:gridAfter w:val="1"/>
          <w:wAfter w:w="3228" w:type="dxa"/>
          <w:trHeight w:val="417"/>
        </w:trPr>
        <w:tc>
          <w:tcPr>
            <w:tcW w:w="4896" w:type="dxa"/>
            <w:tcBorders>
              <w:top w:val="nil"/>
              <w:left w:val="nil"/>
              <w:bottom w:val="nil"/>
              <w:right w:val="nil"/>
            </w:tcBorders>
            <w:shd w:val="clear" w:color="000000" w:fill="FFFFFF"/>
          </w:tcPr>
          <w:p w:rsidR="00B02FD8" w:rsidRPr="00B02FD8" w:rsidRDefault="00B02FD8">
            <w:pPr>
              <w:autoSpaceDE w:val="0"/>
              <w:autoSpaceDN w:val="0"/>
              <w:adjustRightInd w:val="0"/>
              <w:spacing w:line="276" w:lineRule="auto"/>
              <w:rPr>
                <w:b/>
                <w:bCs/>
                <w:color w:val="auto"/>
                <w:sz w:val="24"/>
                <w:szCs w:val="24"/>
                <w:highlight w:val="white"/>
                <w:lang w:val="ru-RU"/>
              </w:rPr>
            </w:pPr>
            <w:r>
              <w:rPr>
                <w:rFonts w:ascii="Times New Roman CYR" w:hAnsi="Times New Roman CYR" w:cs="Times New Roman CYR"/>
                <w:b/>
                <w:bCs/>
                <w:color w:val="auto"/>
                <w:sz w:val="24"/>
                <w:szCs w:val="24"/>
                <w:highlight w:val="white"/>
              </w:rPr>
              <w:t xml:space="preserve">Дунайський інститут  Національного університету </w:t>
            </w:r>
            <w:r w:rsidRPr="00B02FD8">
              <w:rPr>
                <w:b/>
                <w:bCs/>
                <w:color w:val="auto"/>
                <w:sz w:val="24"/>
                <w:szCs w:val="24"/>
                <w:highlight w:val="white"/>
                <w:lang w:val="ru-RU"/>
              </w:rPr>
              <w:t>«</w:t>
            </w:r>
            <w:r>
              <w:rPr>
                <w:rFonts w:ascii="Times New Roman CYR" w:hAnsi="Times New Roman CYR" w:cs="Times New Roman CYR"/>
                <w:b/>
                <w:bCs/>
                <w:color w:val="auto"/>
                <w:sz w:val="24"/>
                <w:szCs w:val="24"/>
                <w:highlight w:val="white"/>
              </w:rPr>
              <w:t>Одеська морська академія</w:t>
            </w:r>
            <w:r w:rsidRPr="00B02FD8">
              <w:rPr>
                <w:b/>
                <w:bCs/>
                <w:color w:val="auto"/>
                <w:sz w:val="24"/>
                <w:szCs w:val="24"/>
                <w:highlight w:val="white"/>
                <w:lang w:val="ru-RU"/>
              </w:rPr>
              <w:t xml:space="preserve">»: </w:t>
            </w:r>
          </w:p>
          <w:p w:rsidR="00B02FD8" w:rsidRDefault="00B02FD8">
            <w:pPr>
              <w:autoSpaceDE w:val="0"/>
              <w:autoSpaceDN w:val="0"/>
              <w:adjustRightInd w:val="0"/>
              <w:spacing w:line="276" w:lineRule="auto"/>
              <w:rPr>
                <w:rFonts w:ascii="Times New Roman CYR" w:hAnsi="Times New Roman CYR" w:cs="Times New Roman CYR"/>
                <w:color w:val="auto"/>
                <w:sz w:val="24"/>
                <w:szCs w:val="24"/>
                <w:highlight w:val="white"/>
              </w:rPr>
            </w:pPr>
            <w:r>
              <w:rPr>
                <w:rFonts w:ascii="Times New Roman CYR" w:hAnsi="Times New Roman CYR" w:cs="Times New Roman CYR"/>
                <w:color w:val="auto"/>
                <w:sz w:val="24"/>
                <w:szCs w:val="24"/>
                <w:highlight w:val="white"/>
              </w:rPr>
              <w:t xml:space="preserve">вул. </w:t>
            </w:r>
            <w:proofErr w:type="spellStart"/>
            <w:r>
              <w:rPr>
                <w:rFonts w:ascii="Times New Roman CYR" w:hAnsi="Times New Roman CYR" w:cs="Times New Roman CYR"/>
                <w:color w:val="auto"/>
                <w:sz w:val="24"/>
                <w:szCs w:val="24"/>
                <w:highlight w:val="white"/>
              </w:rPr>
              <w:t>Фанагорійська</w:t>
            </w:r>
            <w:proofErr w:type="spellEnd"/>
            <w:r>
              <w:rPr>
                <w:rFonts w:ascii="Times New Roman CYR" w:hAnsi="Times New Roman CYR" w:cs="Times New Roman CYR"/>
                <w:color w:val="auto"/>
                <w:sz w:val="24"/>
                <w:szCs w:val="24"/>
                <w:highlight w:val="white"/>
              </w:rPr>
              <w:t xml:space="preserve">, 9, м. Ізмаїл, </w:t>
            </w:r>
          </w:p>
          <w:p w:rsidR="00B02FD8" w:rsidRDefault="00B02FD8">
            <w:pPr>
              <w:autoSpaceDE w:val="0"/>
              <w:autoSpaceDN w:val="0"/>
              <w:adjustRightInd w:val="0"/>
              <w:spacing w:line="276" w:lineRule="auto"/>
              <w:rPr>
                <w:rFonts w:ascii="Times New Roman CYR" w:hAnsi="Times New Roman CYR" w:cs="Times New Roman CYR"/>
                <w:color w:val="auto"/>
                <w:sz w:val="24"/>
                <w:szCs w:val="24"/>
                <w:highlight w:val="white"/>
              </w:rPr>
            </w:pPr>
            <w:r>
              <w:rPr>
                <w:rFonts w:ascii="Times New Roman CYR" w:hAnsi="Times New Roman CYR" w:cs="Times New Roman CYR"/>
                <w:color w:val="auto"/>
                <w:sz w:val="24"/>
                <w:szCs w:val="24"/>
                <w:highlight w:val="white"/>
              </w:rPr>
              <w:t xml:space="preserve">Ізмаїльський район, Одеська область, 68600 </w:t>
            </w:r>
          </w:p>
          <w:p w:rsidR="00B02FD8" w:rsidRDefault="00B02FD8">
            <w:pPr>
              <w:autoSpaceDE w:val="0"/>
              <w:autoSpaceDN w:val="0"/>
              <w:adjustRightInd w:val="0"/>
              <w:spacing w:line="276" w:lineRule="auto"/>
              <w:rPr>
                <w:rFonts w:ascii="Times New Roman CYR" w:hAnsi="Times New Roman CYR" w:cs="Times New Roman CYR"/>
                <w:color w:val="auto"/>
                <w:sz w:val="24"/>
                <w:szCs w:val="24"/>
                <w:highlight w:val="white"/>
              </w:rPr>
            </w:pPr>
            <w:r>
              <w:rPr>
                <w:rFonts w:ascii="Times New Roman CYR" w:hAnsi="Times New Roman CYR" w:cs="Times New Roman CYR"/>
                <w:color w:val="auto"/>
                <w:sz w:val="24"/>
                <w:szCs w:val="24"/>
                <w:highlight w:val="white"/>
              </w:rPr>
              <w:t xml:space="preserve">Тел.(48)7716101  </w:t>
            </w:r>
          </w:p>
          <w:p w:rsidR="00B02FD8" w:rsidRPr="00B02FD8" w:rsidRDefault="00B02FD8">
            <w:pPr>
              <w:autoSpaceDE w:val="0"/>
              <w:autoSpaceDN w:val="0"/>
              <w:adjustRightInd w:val="0"/>
              <w:spacing w:line="276" w:lineRule="auto"/>
              <w:rPr>
                <w:color w:val="auto"/>
                <w:sz w:val="24"/>
                <w:szCs w:val="24"/>
                <w:highlight w:val="white"/>
                <w:lang w:val="ru-RU"/>
              </w:rPr>
            </w:pPr>
            <w:r>
              <w:rPr>
                <w:rFonts w:ascii="Times New Roman CYR" w:hAnsi="Times New Roman CYR" w:cs="Times New Roman CYR"/>
                <w:color w:val="auto"/>
                <w:sz w:val="24"/>
                <w:szCs w:val="24"/>
                <w:highlight w:val="white"/>
              </w:rPr>
              <w:t xml:space="preserve">Одержувач:  ДІ НУ </w:t>
            </w:r>
            <w:r w:rsidRPr="00B02FD8">
              <w:rPr>
                <w:color w:val="auto"/>
                <w:sz w:val="24"/>
                <w:szCs w:val="24"/>
                <w:highlight w:val="white"/>
                <w:lang w:val="ru-RU"/>
              </w:rPr>
              <w:t>«</w:t>
            </w:r>
            <w:r>
              <w:rPr>
                <w:rFonts w:ascii="Times New Roman CYR" w:hAnsi="Times New Roman CYR" w:cs="Times New Roman CYR"/>
                <w:color w:val="auto"/>
                <w:sz w:val="24"/>
                <w:szCs w:val="24"/>
                <w:highlight w:val="white"/>
              </w:rPr>
              <w:t>ОМА</w:t>
            </w:r>
            <w:r w:rsidRPr="00B02FD8">
              <w:rPr>
                <w:color w:val="auto"/>
                <w:sz w:val="24"/>
                <w:szCs w:val="24"/>
                <w:highlight w:val="white"/>
                <w:lang w:val="ru-RU"/>
              </w:rPr>
              <w:t xml:space="preserve">», </w:t>
            </w:r>
          </w:p>
          <w:p w:rsidR="00B02FD8" w:rsidRDefault="00B02FD8">
            <w:pPr>
              <w:autoSpaceDE w:val="0"/>
              <w:autoSpaceDN w:val="0"/>
              <w:adjustRightInd w:val="0"/>
              <w:spacing w:line="276" w:lineRule="auto"/>
              <w:rPr>
                <w:rFonts w:ascii="Times New Roman CYR" w:hAnsi="Times New Roman CYR" w:cs="Times New Roman CYR"/>
                <w:color w:val="auto"/>
                <w:sz w:val="24"/>
                <w:szCs w:val="24"/>
                <w:highlight w:val="white"/>
              </w:rPr>
            </w:pPr>
            <w:r>
              <w:rPr>
                <w:rFonts w:ascii="Times New Roman CYR" w:hAnsi="Times New Roman CYR" w:cs="Times New Roman CYR"/>
                <w:color w:val="auto"/>
                <w:sz w:val="24"/>
                <w:szCs w:val="24"/>
                <w:highlight w:val="white"/>
              </w:rPr>
              <w:t xml:space="preserve">код ЄДРПОУ 22515785                       </w:t>
            </w:r>
          </w:p>
          <w:p w:rsidR="00B02FD8" w:rsidRDefault="00B02FD8">
            <w:pPr>
              <w:autoSpaceDE w:val="0"/>
              <w:autoSpaceDN w:val="0"/>
              <w:adjustRightInd w:val="0"/>
              <w:spacing w:line="276" w:lineRule="auto"/>
              <w:rPr>
                <w:rFonts w:ascii="Times New Roman CYR" w:hAnsi="Times New Roman CYR" w:cs="Times New Roman CYR"/>
                <w:color w:val="auto"/>
                <w:sz w:val="24"/>
                <w:szCs w:val="24"/>
                <w:highlight w:val="white"/>
              </w:rPr>
            </w:pPr>
            <w:r>
              <w:rPr>
                <w:rFonts w:ascii="Times New Roman CYR" w:hAnsi="Times New Roman CYR" w:cs="Times New Roman CYR"/>
                <w:color w:val="auto"/>
                <w:sz w:val="24"/>
                <w:szCs w:val="24"/>
                <w:highlight w:val="white"/>
              </w:rPr>
              <w:t xml:space="preserve">Банк: ДКСУ в  </w:t>
            </w:r>
            <w:proofErr w:type="spellStart"/>
            <w:r>
              <w:rPr>
                <w:rFonts w:ascii="Times New Roman CYR" w:hAnsi="Times New Roman CYR" w:cs="Times New Roman CYR"/>
                <w:color w:val="auto"/>
                <w:sz w:val="24"/>
                <w:szCs w:val="24"/>
                <w:highlight w:val="white"/>
              </w:rPr>
              <w:t>м.Київ</w:t>
            </w:r>
            <w:proofErr w:type="spellEnd"/>
            <w:r>
              <w:rPr>
                <w:rFonts w:ascii="Times New Roman CYR" w:hAnsi="Times New Roman CYR" w:cs="Times New Roman CYR"/>
                <w:color w:val="auto"/>
                <w:sz w:val="24"/>
                <w:szCs w:val="24"/>
                <w:highlight w:val="white"/>
              </w:rPr>
              <w:t xml:space="preserve">,                                      </w:t>
            </w:r>
          </w:p>
          <w:p w:rsidR="00B02FD8" w:rsidRDefault="00B02FD8">
            <w:pPr>
              <w:autoSpaceDE w:val="0"/>
              <w:autoSpaceDN w:val="0"/>
              <w:adjustRightInd w:val="0"/>
              <w:spacing w:line="276" w:lineRule="auto"/>
              <w:rPr>
                <w:rFonts w:ascii="Times New Roman CYR" w:hAnsi="Times New Roman CYR" w:cs="Times New Roman CYR"/>
                <w:color w:val="auto"/>
                <w:sz w:val="24"/>
                <w:szCs w:val="24"/>
                <w:highlight w:val="white"/>
              </w:rPr>
            </w:pPr>
            <w:r w:rsidRPr="00B02FD8">
              <w:rPr>
                <w:color w:val="auto"/>
                <w:sz w:val="24"/>
                <w:szCs w:val="24"/>
                <w:highlight w:val="white"/>
                <w:lang w:val="ru-RU"/>
              </w:rPr>
              <w:t xml:space="preserve"> </w:t>
            </w:r>
            <w:r>
              <w:rPr>
                <w:rFonts w:ascii="Times New Roman CYR" w:hAnsi="Times New Roman CYR" w:cs="Times New Roman CYR"/>
                <w:color w:val="auto"/>
                <w:sz w:val="24"/>
                <w:szCs w:val="24"/>
                <w:highlight w:val="white"/>
              </w:rPr>
              <w:t xml:space="preserve">р/р UA 948201720343161001200014303,        </w:t>
            </w:r>
          </w:p>
          <w:p w:rsidR="00B02FD8" w:rsidRPr="00B02FD8" w:rsidRDefault="00B02FD8">
            <w:pPr>
              <w:autoSpaceDE w:val="0"/>
              <w:autoSpaceDN w:val="0"/>
              <w:adjustRightInd w:val="0"/>
              <w:spacing w:line="276" w:lineRule="auto"/>
              <w:rPr>
                <w:color w:val="auto"/>
                <w:sz w:val="24"/>
                <w:szCs w:val="24"/>
                <w:highlight w:val="white"/>
                <w:lang w:val="ru-RU"/>
              </w:rPr>
            </w:pPr>
            <w:r>
              <w:rPr>
                <w:rFonts w:ascii="Times New Roman CYR" w:hAnsi="Times New Roman CYR" w:cs="Times New Roman CYR"/>
                <w:b/>
                <w:bCs/>
                <w:color w:val="auto"/>
                <w:sz w:val="24"/>
                <w:szCs w:val="24"/>
                <w:highlight w:val="white"/>
              </w:rPr>
              <w:t>Для заповнення податкової накладної:</w:t>
            </w:r>
            <w:r>
              <w:rPr>
                <w:rFonts w:ascii="Times New Roman CYR" w:hAnsi="Times New Roman CYR" w:cs="Times New Roman CYR"/>
                <w:color w:val="auto"/>
                <w:sz w:val="24"/>
                <w:szCs w:val="24"/>
                <w:highlight w:val="white"/>
              </w:rPr>
              <w:t xml:space="preserve"> Національний університет </w:t>
            </w:r>
            <w:r w:rsidRPr="00B02FD8">
              <w:rPr>
                <w:color w:val="auto"/>
                <w:sz w:val="24"/>
                <w:szCs w:val="24"/>
                <w:highlight w:val="white"/>
                <w:lang w:val="ru-RU"/>
              </w:rPr>
              <w:t>«</w:t>
            </w:r>
            <w:r>
              <w:rPr>
                <w:rFonts w:ascii="Times New Roman CYR" w:hAnsi="Times New Roman CYR" w:cs="Times New Roman CYR"/>
                <w:color w:val="auto"/>
                <w:sz w:val="24"/>
                <w:szCs w:val="24"/>
                <w:highlight w:val="white"/>
              </w:rPr>
              <w:t>Одеська морська академія</w:t>
            </w:r>
            <w:r w:rsidRPr="00B02FD8">
              <w:rPr>
                <w:color w:val="auto"/>
                <w:sz w:val="24"/>
                <w:szCs w:val="24"/>
                <w:highlight w:val="white"/>
                <w:lang w:val="ru-RU"/>
              </w:rPr>
              <w:t xml:space="preserve">»/ </w:t>
            </w:r>
            <w:r>
              <w:rPr>
                <w:rFonts w:ascii="Times New Roman CYR" w:hAnsi="Times New Roman CYR" w:cs="Times New Roman CYR"/>
                <w:color w:val="auto"/>
                <w:sz w:val="24"/>
                <w:szCs w:val="24"/>
                <w:highlight w:val="white"/>
              </w:rPr>
              <w:t xml:space="preserve">Дунайський інститут  Національного університету </w:t>
            </w:r>
            <w:r w:rsidRPr="00B02FD8">
              <w:rPr>
                <w:color w:val="auto"/>
                <w:sz w:val="24"/>
                <w:szCs w:val="24"/>
                <w:highlight w:val="white"/>
                <w:lang w:val="ru-RU"/>
              </w:rPr>
              <w:t>«</w:t>
            </w:r>
            <w:r>
              <w:rPr>
                <w:rFonts w:ascii="Times New Roman CYR" w:hAnsi="Times New Roman CYR" w:cs="Times New Roman CYR"/>
                <w:color w:val="auto"/>
                <w:sz w:val="24"/>
                <w:szCs w:val="24"/>
                <w:highlight w:val="white"/>
              </w:rPr>
              <w:t>Одеська морська академія</w:t>
            </w:r>
            <w:r w:rsidRPr="00B02FD8">
              <w:rPr>
                <w:color w:val="auto"/>
                <w:sz w:val="24"/>
                <w:szCs w:val="24"/>
                <w:highlight w:val="white"/>
                <w:lang w:val="ru-RU"/>
              </w:rPr>
              <w:t xml:space="preserve">» </w:t>
            </w:r>
          </w:p>
          <w:p w:rsidR="00B02FD8" w:rsidRDefault="00B02FD8">
            <w:pPr>
              <w:autoSpaceDE w:val="0"/>
              <w:autoSpaceDN w:val="0"/>
              <w:adjustRightInd w:val="0"/>
              <w:spacing w:line="276" w:lineRule="auto"/>
              <w:rPr>
                <w:rFonts w:ascii="Times New Roman CYR" w:hAnsi="Times New Roman CYR" w:cs="Times New Roman CYR"/>
                <w:color w:val="auto"/>
                <w:sz w:val="24"/>
                <w:szCs w:val="24"/>
                <w:highlight w:val="white"/>
              </w:rPr>
            </w:pPr>
            <w:r>
              <w:rPr>
                <w:rFonts w:ascii="Times New Roman CYR" w:hAnsi="Times New Roman CYR" w:cs="Times New Roman CYR"/>
                <w:color w:val="auto"/>
                <w:sz w:val="24"/>
                <w:szCs w:val="24"/>
                <w:highlight w:val="white"/>
              </w:rPr>
              <w:t xml:space="preserve">ІПН 011277915530, Філія 2, </w:t>
            </w:r>
          </w:p>
          <w:p w:rsidR="00B02FD8" w:rsidRDefault="00B02FD8">
            <w:pPr>
              <w:autoSpaceDE w:val="0"/>
              <w:autoSpaceDN w:val="0"/>
              <w:adjustRightInd w:val="0"/>
              <w:spacing w:line="276" w:lineRule="auto"/>
              <w:rPr>
                <w:rFonts w:ascii="Times New Roman CYR" w:hAnsi="Times New Roman CYR" w:cs="Times New Roman CYR"/>
                <w:color w:val="auto"/>
                <w:sz w:val="24"/>
                <w:szCs w:val="24"/>
              </w:rPr>
            </w:pPr>
            <w:r>
              <w:rPr>
                <w:rFonts w:ascii="Times New Roman CYR" w:hAnsi="Times New Roman CYR" w:cs="Times New Roman CYR"/>
                <w:color w:val="auto"/>
                <w:sz w:val="24"/>
                <w:szCs w:val="24"/>
                <w:highlight w:val="white"/>
              </w:rPr>
              <w:t>код ЄДРПОУ 01127799</w:t>
            </w:r>
          </w:p>
          <w:p w:rsidR="00B569DE" w:rsidRDefault="00B569DE">
            <w:pPr>
              <w:autoSpaceDE w:val="0"/>
              <w:autoSpaceDN w:val="0"/>
              <w:adjustRightInd w:val="0"/>
              <w:spacing w:line="276" w:lineRule="auto"/>
              <w:rPr>
                <w:rFonts w:ascii="Times New Roman CYR" w:hAnsi="Times New Roman CYR" w:cs="Times New Roman CYR"/>
                <w:color w:val="auto"/>
                <w:sz w:val="24"/>
                <w:szCs w:val="24"/>
              </w:rPr>
            </w:pPr>
          </w:p>
          <w:p w:rsidR="00B569DE" w:rsidRDefault="00B569DE" w:rsidP="00B569DE">
            <w:pPr>
              <w:widowControl w:val="0"/>
              <w:tabs>
                <w:tab w:val="left" w:pos="6229"/>
              </w:tabs>
              <w:spacing w:line="210" w:lineRule="atLeast"/>
              <w:jc w:val="both"/>
              <w:rPr>
                <w:bCs/>
                <w:sz w:val="24"/>
                <w:szCs w:val="24"/>
              </w:rPr>
            </w:pPr>
            <w:r>
              <w:rPr>
                <w:bCs/>
                <w:sz w:val="24"/>
                <w:szCs w:val="24"/>
              </w:rPr>
              <w:t>Директор Дунайського інституту</w:t>
            </w:r>
          </w:p>
          <w:p w:rsidR="00B569DE" w:rsidRDefault="00B569DE" w:rsidP="00B569DE">
            <w:pPr>
              <w:widowControl w:val="0"/>
              <w:tabs>
                <w:tab w:val="left" w:pos="6229"/>
              </w:tabs>
              <w:spacing w:line="210" w:lineRule="atLeast"/>
              <w:jc w:val="both"/>
              <w:rPr>
                <w:bCs/>
                <w:sz w:val="24"/>
                <w:szCs w:val="24"/>
              </w:rPr>
            </w:pPr>
            <w:r>
              <w:rPr>
                <w:bCs/>
                <w:sz w:val="24"/>
                <w:szCs w:val="24"/>
              </w:rPr>
              <w:t xml:space="preserve">Національного університету </w:t>
            </w:r>
          </w:p>
          <w:p w:rsidR="00B569DE" w:rsidRDefault="00B569DE" w:rsidP="00B569DE">
            <w:pPr>
              <w:widowControl w:val="0"/>
              <w:tabs>
                <w:tab w:val="left" w:pos="6229"/>
              </w:tabs>
              <w:spacing w:line="210" w:lineRule="atLeast"/>
              <w:jc w:val="both"/>
              <w:rPr>
                <w:bCs/>
                <w:sz w:val="24"/>
                <w:szCs w:val="24"/>
              </w:rPr>
            </w:pPr>
            <w:r>
              <w:rPr>
                <w:bCs/>
                <w:sz w:val="24"/>
                <w:szCs w:val="24"/>
              </w:rPr>
              <w:t>«Одеська морська академія»</w:t>
            </w:r>
          </w:p>
          <w:p w:rsidR="00B569DE" w:rsidRDefault="00B569DE" w:rsidP="00B569DE">
            <w:pPr>
              <w:autoSpaceDE w:val="0"/>
              <w:autoSpaceDN w:val="0"/>
              <w:adjustRightInd w:val="0"/>
              <w:spacing w:line="276" w:lineRule="auto"/>
              <w:rPr>
                <w:rFonts w:ascii="Calibri" w:hAnsi="Calibri" w:cs="Calibri"/>
                <w:color w:val="auto"/>
                <w:sz w:val="22"/>
                <w:szCs w:val="22"/>
              </w:rPr>
            </w:pPr>
            <w:r>
              <w:rPr>
                <w:bCs/>
                <w:sz w:val="24"/>
                <w:szCs w:val="24"/>
              </w:rPr>
              <w:t>____________________Валентин ЧИМШИР</w:t>
            </w:r>
          </w:p>
        </w:tc>
        <w:tc>
          <w:tcPr>
            <w:tcW w:w="4680" w:type="dxa"/>
            <w:tcBorders>
              <w:top w:val="nil"/>
              <w:left w:val="nil"/>
              <w:bottom w:val="nil"/>
              <w:right w:val="nil"/>
            </w:tcBorders>
            <w:shd w:val="clear" w:color="000000" w:fill="FFFFFF"/>
          </w:tcPr>
          <w:p w:rsidR="00B02FD8" w:rsidRPr="00B02FD8" w:rsidRDefault="00B02FD8">
            <w:pPr>
              <w:tabs>
                <w:tab w:val="center" w:pos="4677"/>
                <w:tab w:val="right" w:pos="9355"/>
              </w:tabs>
              <w:autoSpaceDE w:val="0"/>
              <w:autoSpaceDN w:val="0"/>
              <w:adjustRightInd w:val="0"/>
              <w:rPr>
                <w:color w:val="auto"/>
                <w:sz w:val="24"/>
                <w:szCs w:val="24"/>
                <w:lang w:val="ru-RU"/>
              </w:rPr>
            </w:pPr>
          </w:p>
          <w:p w:rsidR="00B02FD8" w:rsidRDefault="00B02FD8">
            <w:pPr>
              <w:tabs>
                <w:tab w:val="center" w:pos="4677"/>
                <w:tab w:val="right" w:pos="9355"/>
              </w:tabs>
              <w:autoSpaceDE w:val="0"/>
              <w:autoSpaceDN w:val="0"/>
              <w:adjustRightInd w:val="0"/>
              <w:rPr>
                <w:rFonts w:ascii="Times New Roman CYR" w:hAnsi="Times New Roman CYR" w:cs="Times New Roman CYR"/>
                <w:color w:val="auto"/>
                <w:sz w:val="24"/>
                <w:szCs w:val="24"/>
              </w:rPr>
            </w:pPr>
            <w:r>
              <w:rPr>
                <w:rFonts w:ascii="Times New Roman CYR" w:hAnsi="Times New Roman CYR" w:cs="Times New Roman CYR"/>
                <w:color w:val="auto"/>
                <w:sz w:val="24"/>
                <w:szCs w:val="24"/>
              </w:rPr>
              <w:t>Адреса: ____________________________</w:t>
            </w:r>
          </w:p>
          <w:p w:rsidR="00B02FD8" w:rsidRDefault="00B02FD8">
            <w:pPr>
              <w:autoSpaceDE w:val="0"/>
              <w:autoSpaceDN w:val="0"/>
              <w:adjustRightInd w:val="0"/>
              <w:rPr>
                <w:rFonts w:ascii="Times New Roman CYR" w:hAnsi="Times New Roman CYR" w:cs="Times New Roman CYR"/>
                <w:color w:val="auto"/>
                <w:sz w:val="24"/>
                <w:szCs w:val="24"/>
              </w:rPr>
            </w:pPr>
            <w:r>
              <w:rPr>
                <w:rFonts w:ascii="Times New Roman CYR" w:hAnsi="Times New Roman CYR" w:cs="Times New Roman CYR"/>
                <w:color w:val="auto"/>
                <w:sz w:val="24"/>
                <w:szCs w:val="24"/>
              </w:rPr>
              <w:t>п/р ________________________________</w:t>
            </w:r>
          </w:p>
          <w:p w:rsidR="00B02FD8" w:rsidRDefault="00B02FD8">
            <w:pPr>
              <w:tabs>
                <w:tab w:val="center" w:pos="4677"/>
                <w:tab w:val="right" w:pos="9355"/>
              </w:tabs>
              <w:autoSpaceDE w:val="0"/>
              <w:autoSpaceDN w:val="0"/>
              <w:adjustRightInd w:val="0"/>
              <w:rPr>
                <w:rFonts w:ascii="Times New Roman CYR" w:hAnsi="Times New Roman CYR" w:cs="Times New Roman CYR"/>
                <w:color w:val="auto"/>
                <w:sz w:val="24"/>
                <w:szCs w:val="24"/>
              </w:rPr>
            </w:pPr>
            <w:r>
              <w:rPr>
                <w:rFonts w:ascii="Times New Roman CYR" w:hAnsi="Times New Roman CYR" w:cs="Times New Roman CYR"/>
                <w:color w:val="auto"/>
                <w:sz w:val="24"/>
                <w:szCs w:val="24"/>
              </w:rPr>
              <w:t>в __________________________________</w:t>
            </w:r>
          </w:p>
          <w:p w:rsidR="00B02FD8" w:rsidRDefault="00B02FD8">
            <w:pPr>
              <w:tabs>
                <w:tab w:val="center" w:pos="4677"/>
                <w:tab w:val="right" w:pos="9355"/>
              </w:tabs>
              <w:autoSpaceDE w:val="0"/>
              <w:autoSpaceDN w:val="0"/>
              <w:adjustRightInd w:val="0"/>
              <w:rPr>
                <w:rFonts w:ascii="Times New Roman CYR" w:hAnsi="Times New Roman CYR" w:cs="Times New Roman CYR"/>
                <w:color w:val="auto"/>
                <w:sz w:val="24"/>
                <w:szCs w:val="24"/>
              </w:rPr>
            </w:pPr>
            <w:r>
              <w:rPr>
                <w:rFonts w:ascii="Times New Roman CYR" w:hAnsi="Times New Roman CYR" w:cs="Times New Roman CYR"/>
                <w:color w:val="auto"/>
                <w:sz w:val="24"/>
                <w:szCs w:val="24"/>
              </w:rPr>
              <w:t>ІПН _______________________________</w:t>
            </w:r>
          </w:p>
          <w:p w:rsidR="00B02FD8" w:rsidRDefault="00B02FD8">
            <w:pPr>
              <w:tabs>
                <w:tab w:val="center" w:pos="4677"/>
                <w:tab w:val="right" w:pos="9355"/>
              </w:tabs>
              <w:autoSpaceDE w:val="0"/>
              <w:autoSpaceDN w:val="0"/>
              <w:adjustRightInd w:val="0"/>
              <w:rPr>
                <w:rFonts w:ascii="Times New Roman CYR" w:hAnsi="Times New Roman CYR" w:cs="Times New Roman CYR"/>
                <w:color w:val="auto"/>
                <w:sz w:val="24"/>
                <w:szCs w:val="24"/>
              </w:rPr>
            </w:pPr>
            <w:r>
              <w:rPr>
                <w:rFonts w:ascii="Times New Roman CYR" w:hAnsi="Times New Roman CYR" w:cs="Times New Roman CYR"/>
                <w:color w:val="auto"/>
                <w:sz w:val="24"/>
                <w:szCs w:val="24"/>
              </w:rPr>
              <w:t>ЄДРПОУ: __________________________</w:t>
            </w:r>
          </w:p>
          <w:p w:rsidR="00B02FD8" w:rsidRDefault="00B02FD8">
            <w:pPr>
              <w:autoSpaceDE w:val="0"/>
              <w:autoSpaceDN w:val="0"/>
              <w:adjustRightInd w:val="0"/>
              <w:rPr>
                <w:rFonts w:ascii="Times New Roman CYR" w:hAnsi="Times New Roman CYR" w:cs="Times New Roman CYR"/>
                <w:color w:val="auto"/>
                <w:sz w:val="24"/>
                <w:szCs w:val="24"/>
              </w:rPr>
            </w:pPr>
            <w:r>
              <w:rPr>
                <w:rFonts w:ascii="Times New Roman CYR" w:hAnsi="Times New Roman CYR" w:cs="Times New Roman CYR"/>
                <w:color w:val="auto"/>
                <w:sz w:val="24"/>
                <w:szCs w:val="24"/>
              </w:rPr>
              <w:t>Тел./факс __________________________</w:t>
            </w:r>
          </w:p>
          <w:p w:rsidR="00B02FD8" w:rsidRDefault="00B02FD8">
            <w:pPr>
              <w:autoSpaceDE w:val="0"/>
              <w:autoSpaceDN w:val="0"/>
              <w:adjustRightInd w:val="0"/>
              <w:rPr>
                <w:rFonts w:ascii="Calibri" w:hAnsi="Calibri" w:cs="Calibri"/>
                <w:color w:val="auto"/>
                <w:sz w:val="22"/>
                <w:szCs w:val="22"/>
              </w:rPr>
            </w:pPr>
          </w:p>
        </w:tc>
      </w:tr>
    </w:tbl>
    <w:p w:rsidR="00B02FD8" w:rsidRPr="00B02FD8" w:rsidRDefault="00B02FD8">
      <w:pPr>
        <w:widowControl w:val="0"/>
        <w:tabs>
          <w:tab w:val="left" w:pos="706"/>
        </w:tabs>
        <w:jc w:val="right"/>
        <w:rPr>
          <w:b/>
          <w:color w:val="00000A"/>
          <w:sz w:val="24"/>
          <w:szCs w:val="24"/>
          <w:lang w:val="en-US"/>
        </w:rPr>
      </w:pPr>
    </w:p>
    <w:sectPr w:rsidR="00B02FD8" w:rsidRPr="00B02FD8" w:rsidSect="00B02FD8">
      <w:pgSz w:w="11906" w:h="16838"/>
      <w:pgMar w:top="851" w:right="1134" w:bottom="1134" w:left="900" w:header="0" w:footer="0" w:gutter="0"/>
      <w:pgNumType w:start="1"/>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40" w:rsidRDefault="006D4240">
      <w:r>
        <w:separator/>
      </w:r>
    </w:p>
  </w:endnote>
  <w:endnote w:type="continuationSeparator" w:id="0">
    <w:p w:rsidR="006D4240" w:rsidRDefault="006D4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Antiqua">
    <w:panose1 w:val="00000000000000000000"/>
    <w:charset w:val="00"/>
    <w:family w:val="roman"/>
    <w:notTrueType/>
    <w:pitch w:val="default"/>
    <w:sig w:usb0="00000000" w:usb1="00000000" w:usb2="00000000" w:usb3="00000000" w:csb0="00000000" w:csb1="00000000"/>
  </w:font>
  <w:font w:name="DejaVu Sans">
    <w:altName w:val="MS Mincho"/>
    <w:charset w:val="80"/>
    <w:family w:val="auto"/>
    <w:pitch w:val="variable"/>
    <w:sig w:usb0="00000001" w:usb1="08070000" w:usb2="00000010" w:usb3="00000000" w:csb0="00020000" w:csb1="00000000"/>
  </w:font>
  <w:font w:name="Lohit Hindi">
    <w:altName w:val="Yu Gothic UI"/>
    <w:charset w:val="80"/>
    <w:family w:val="auto"/>
    <w:pitch w:val="variable"/>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40" w:rsidRDefault="006D4240">
      <w:r>
        <w:separator/>
      </w:r>
    </w:p>
  </w:footnote>
  <w:footnote w:type="continuationSeparator" w:id="0">
    <w:p w:rsidR="006D4240" w:rsidRDefault="006D4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3258D134"/>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2"/>
    <w:multiLevelType w:val="multilevel"/>
    <w:tmpl w:val="7868C636"/>
    <w:name w:val="WW8Num2"/>
    <w:lvl w:ilvl="0">
      <w:start w:val="1"/>
      <w:numFmt w:val="decimal"/>
      <w:lvlText w:val="%1"/>
      <w:lvlJc w:val="left"/>
      <w:pPr>
        <w:tabs>
          <w:tab w:val="num" w:pos="720"/>
        </w:tabs>
        <w:ind w:left="720" w:hanging="360"/>
      </w:pPr>
      <w:rPr>
        <w:rFonts w:ascii="Times New Roman" w:eastAsia="Times New Roman" w:hAnsi="Times New Roman" w:cs="OpenSymbol"/>
        <w:color w:val="000000"/>
        <w:sz w:val="24"/>
        <w:szCs w:val="24"/>
        <w:lang w:val="uk-UA" w:eastAsia="en-US" w:bidi="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eastAsia="en-US" w:bidi="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eastAsia="en-US" w:bidi="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multilevel"/>
    <w:tmpl w:val="00000008"/>
    <w:name w:val="WWNum9"/>
    <w:lvl w:ilvl="0">
      <w:start w:val="1"/>
      <w:numFmt w:val="bullet"/>
      <w:lvlText w:val="–"/>
      <w:lvlJc w:val="left"/>
      <w:pPr>
        <w:tabs>
          <w:tab w:val="num" w:pos="0"/>
        </w:tabs>
        <w:ind w:left="567" w:firstLine="0"/>
      </w:pPr>
      <w:rPr>
        <w:rFonts w:ascii="Times New Roman" w:hAnsi="Times New Roman"/>
        <w:b w:val="0"/>
        <w:i w:val="0"/>
        <w:strike w:val="0"/>
        <w:dstrike w:val="0"/>
        <w:color w:val="000000"/>
        <w:position w:val="0"/>
        <w:sz w:val="24"/>
        <w:u w:val="none" w:color="000000"/>
        <w:vertAlign w:val="baseline"/>
      </w:rPr>
    </w:lvl>
    <w:lvl w:ilvl="1">
      <w:start w:val="1"/>
      <w:numFmt w:val="bullet"/>
      <w:lvlText w:val="o"/>
      <w:lvlJc w:val="left"/>
      <w:pPr>
        <w:tabs>
          <w:tab w:val="num" w:pos="0"/>
        </w:tabs>
        <w:ind w:left="1647" w:firstLine="0"/>
      </w:pPr>
      <w:rPr>
        <w:rFonts w:ascii="Times New Roman" w:hAnsi="Times New Roman"/>
        <w:b w:val="0"/>
        <w:i w:val="0"/>
        <w:strike w:val="0"/>
        <w:dstrike w:val="0"/>
        <w:color w:val="000000"/>
        <w:position w:val="0"/>
        <w:sz w:val="24"/>
        <w:u w:val="none" w:color="000000"/>
        <w:vertAlign w:val="baseline"/>
      </w:rPr>
    </w:lvl>
    <w:lvl w:ilvl="2">
      <w:start w:val="1"/>
      <w:numFmt w:val="bullet"/>
      <w:lvlText w:val="▪"/>
      <w:lvlJc w:val="left"/>
      <w:pPr>
        <w:tabs>
          <w:tab w:val="num" w:pos="0"/>
        </w:tabs>
        <w:ind w:left="2367" w:firstLine="0"/>
      </w:pPr>
      <w:rPr>
        <w:rFonts w:ascii="Times New Roman" w:hAnsi="Times New Roman"/>
        <w:b w:val="0"/>
        <w:i w:val="0"/>
        <w:strike w:val="0"/>
        <w:dstrike w:val="0"/>
        <w:color w:val="000000"/>
        <w:position w:val="0"/>
        <w:sz w:val="24"/>
        <w:u w:val="none" w:color="000000"/>
        <w:vertAlign w:val="baseline"/>
      </w:rPr>
    </w:lvl>
    <w:lvl w:ilvl="3">
      <w:start w:val="1"/>
      <w:numFmt w:val="bullet"/>
      <w:lvlText w:val="•"/>
      <w:lvlJc w:val="left"/>
      <w:pPr>
        <w:tabs>
          <w:tab w:val="num" w:pos="0"/>
        </w:tabs>
        <w:ind w:left="3087" w:firstLine="0"/>
      </w:pPr>
      <w:rPr>
        <w:rFonts w:ascii="Times New Roman" w:hAnsi="Times New Roman"/>
        <w:b w:val="0"/>
        <w:i w:val="0"/>
        <w:strike w:val="0"/>
        <w:dstrike w:val="0"/>
        <w:color w:val="000000"/>
        <w:position w:val="0"/>
        <w:sz w:val="24"/>
        <w:u w:val="none" w:color="000000"/>
        <w:vertAlign w:val="baseline"/>
      </w:rPr>
    </w:lvl>
    <w:lvl w:ilvl="4">
      <w:start w:val="1"/>
      <w:numFmt w:val="bullet"/>
      <w:lvlText w:val="o"/>
      <w:lvlJc w:val="left"/>
      <w:pPr>
        <w:tabs>
          <w:tab w:val="num" w:pos="0"/>
        </w:tabs>
        <w:ind w:left="3807" w:firstLine="0"/>
      </w:pPr>
      <w:rPr>
        <w:rFonts w:ascii="Times New Roman" w:hAnsi="Times New Roman"/>
        <w:b w:val="0"/>
        <w:i w:val="0"/>
        <w:strike w:val="0"/>
        <w:dstrike w:val="0"/>
        <w:color w:val="000000"/>
        <w:position w:val="0"/>
        <w:sz w:val="24"/>
        <w:u w:val="none" w:color="000000"/>
        <w:vertAlign w:val="baseline"/>
      </w:rPr>
    </w:lvl>
    <w:lvl w:ilvl="5">
      <w:start w:val="1"/>
      <w:numFmt w:val="bullet"/>
      <w:lvlText w:val="▪"/>
      <w:lvlJc w:val="left"/>
      <w:pPr>
        <w:tabs>
          <w:tab w:val="num" w:pos="0"/>
        </w:tabs>
        <w:ind w:left="4527" w:firstLine="0"/>
      </w:pPr>
      <w:rPr>
        <w:rFonts w:ascii="Times New Roman" w:hAnsi="Times New Roman"/>
        <w:b w:val="0"/>
        <w:i w:val="0"/>
        <w:strike w:val="0"/>
        <w:dstrike w:val="0"/>
        <w:color w:val="000000"/>
        <w:position w:val="0"/>
        <w:sz w:val="24"/>
        <w:u w:val="none" w:color="000000"/>
        <w:vertAlign w:val="baseline"/>
      </w:rPr>
    </w:lvl>
    <w:lvl w:ilvl="6">
      <w:start w:val="1"/>
      <w:numFmt w:val="bullet"/>
      <w:lvlText w:val="•"/>
      <w:lvlJc w:val="left"/>
      <w:pPr>
        <w:tabs>
          <w:tab w:val="num" w:pos="0"/>
        </w:tabs>
        <w:ind w:left="5247" w:firstLine="0"/>
      </w:pPr>
      <w:rPr>
        <w:rFonts w:ascii="Times New Roman" w:hAnsi="Times New Roman"/>
        <w:b w:val="0"/>
        <w:i w:val="0"/>
        <w:strike w:val="0"/>
        <w:dstrike w:val="0"/>
        <w:color w:val="000000"/>
        <w:position w:val="0"/>
        <w:sz w:val="24"/>
        <w:u w:val="none" w:color="000000"/>
        <w:vertAlign w:val="baseline"/>
      </w:rPr>
    </w:lvl>
    <w:lvl w:ilvl="7">
      <w:start w:val="1"/>
      <w:numFmt w:val="bullet"/>
      <w:lvlText w:val="o"/>
      <w:lvlJc w:val="left"/>
      <w:pPr>
        <w:tabs>
          <w:tab w:val="num" w:pos="0"/>
        </w:tabs>
        <w:ind w:left="5967" w:firstLine="0"/>
      </w:pPr>
      <w:rPr>
        <w:rFonts w:ascii="Times New Roman" w:hAnsi="Times New Roman"/>
        <w:b w:val="0"/>
        <w:i w:val="0"/>
        <w:strike w:val="0"/>
        <w:dstrike w:val="0"/>
        <w:color w:val="000000"/>
        <w:position w:val="0"/>
        <w:sz w:val="24"/>
        <w:u w:val="none" w:color="000000"/>
        <w:vertAlign w:val="baseline"/>
      </w:rPr>
    </w:lvl>
    <w:lvl w:ilvl="8">
      <w:start w:val="1"/>
      <w:numFmt w:val="bullet"/>
      <w:lvlText w:val="▪"/>
      <w:lvlJc w:val="left"/>
      <w:pPr>
        <w:tabs>
          <w:tab w:val="num" w:pos="0"/>
        </w:tabs>
        <w:ind w:left="6687" w:firstLine="0"/>
      </w:pPr>
      <w:rPr>
        <w:rFonts w:ascii="Times New Roman" w:hAnsi="Times New Roman"/>
        <w:b w:val="0"/>
        <w:i w:val="0"/>
        <w:strike w:val="0"/>
        <w:dstrike w:val="0"/>
        <w:color w:val="000000"/>
        <w:position w:val="0"/>
        <w:sz w:val="24"/>
        <w:u w:val="none" w:color="000000"/>
        <w:vertAlign w:val="baseline"/>
      </w:rPr>
    </w:lvl>
  </w:abstractNum>
  <w:abstractNum w:abstractNumId="5">
    <w:nsid w:val="007705A0"/>
    <w:multiLevelType w:val="hybridMultilevel"/>
    <w:tmpl w:val="A126AF3A"/>
    <w:lvl w:ilvl="0" w:tplc="8C0E7C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23141BA"/>
    <w:multiLevelType w:val="multilevel"/>
    <w:tmpl w:val="A2AC26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0A1A46FB"/>
    <w:multiLevelType w:val="hybridMultilevel"/>
    <w:tmpl w:val="B5E0D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787D27"/>
    <w:multiLevelType w:val="multilevel"/>
    <w:tmpl w:val="2C926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45C4429"/>
    <w:multiLevelType w:val="multilevel"/>
    <w:tmpl w:val="4CD053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0721AE"/>
    <w:multiLevelType w:val="hybridMultilevel"/>
    <w:tmpl w:val="A498FE58"/>
    <w:lvl w:ilvl="0" w:tplc="45CC0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B64A3"/>
    <w:multiLevelType w:val="hybridMultilevel"/>
    <w:tmpl w:val="0122C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4">
    <w:nsid w:val="21282660"/>
    <w:multiLevelType w:val="multilevel"/>
    <w:tmpl w:val="E6EC8C1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1B6750"/>
    <w:multiLevelType w:val="multilevel"/>
    <w:tmpl w:val="51883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DA71EDD"/>
    <w:multiLevelType w:val="multilevel"/>
    <w:tmpl w:val="C6EE46CC"/>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070623"/>
    <w:multiLevelType w:val="multilevel"/>
    <w:tmpl w:val="1A349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47A6099"/>
    <w:multiLevelType w:val="multilevel"/>
    <w:tmpl w:val="F6166516"/>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20">
    <w:nsid w:val="37A752EA"/>
    <w:multiLevelType w:val="hybridMultilevel"/>
    <w:tmpl w:val="36B4F200"/>
    <w:lvl w:ilvl="0" w:tplc="0422000D">
      <w:start w:val="1"/>
      <w:numFmt w:val="bullet"/>
      <w:lvlText w:val=""/>
      <w:lvlJc w:val="left"/>
      <w:pPr>
        <w:ind w:left="1046" w:hanging="360"/>
      </w:pPr>
      <w:rPr>
        <w:rFonts w:ascii="Wingdings" w:hAnsi="Wingdings"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1">
    <w:nsid w:val="37FA2A78"/>
    <w:multiLevelType w:val="multilevel"/>
    <w:tmpl w:val="5590D0DC"/>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38F96CC2"/>
    <w:multiLevelType w:val="multilevel"/>
    <w:tmpl w:val="6A8AA482"/>
    <w:styleLink w:val="WWNum1"/>
    <w:lvl w:ilvl="0">
      <w:start w:val="1"/>
      <w:numFmt w:val="bullet"/>
      <w:lvlText w:val="-"/>
      <w:lvlJc w:val="left"/>
      <w:pPr>
        <w:ind w:left="720" w:hanging="360"/>
      </w:pPr>
      <w:rPr>
        <w:rFonts w:ascii="Times New Roman" w:eastAsia="Times New Roman" w:hAnsi="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AC00FC4"/>
    <w:multiLevelType w:val="multilevel"/>
    <w:tmpl w:val="0F0233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CDD18A0"/>
    <w:multiLevelType w:val="multilevel"/>
    <w:tmpl w:val="32A0B31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9913A6"/>
    <w:multiLevelType w:val="multilevel"/>
    <w:tmpl w:val="A300C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1396501"/>
    <w:multiLevelType w:val="multilevel"/>
    <w:tmpl w:val="532AD4D6"/>
    <w:lvl w:ilvl="0">
      <w:start w:val="1"/>
      <w:numFmt w:val="bullet"/>
      <w:lvlText w:val="●"/>
      <w:lvlJc w:val="left"/>
      <w:pPr>
        <w:ind w:left="720" w:hanging="360"/>
      </w:pPr>
      <w:rPr>
        <w:rFonts w:ascii="Noto Sans Symbols" w:eastAsia="Times New Roman" w:hAnsi="Noto Sans Symbols"/>
        <w:color w:val="000000"/>
        <w:sz w:val="24"/>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color w:val="000000"/>
        <w:sz w:val="24"/>
        <w:vertAlign w:val="baseline"/>
      </w:rPr>
    </w:lvl>
    <w:lvl w:ilvl="4">
      <w:start w:val="1"/>
      <w:numFmt w:val="bullet"/>
      <w:lvlText w:val="◦"/>
      <w:lvlJc w:val="left"/>
      <w:pPr>
        <w:ind w:left="2160" w:hanging="360"/>
      </w:pPr>
      <w:rPr>
        <w:rFonts w:ascii="Noto Sans Symbols" w:eastAsia="Times New Roman" w:hAnsi="Noto Sans Symbols"/>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color w:val="000000"/>
        <w:sz w:val="24"/>
        <w:vertAlign w:val="baseline"/>
      </w:rPr>
    </w:lvl>
    <w:lvl w:ilvl="7">
      <w:start w:val="1"/>
      <w:numFmt w:val="bullet"/>
      <w:lvlText w:val="◦"/>
      <w:lvlJc w:val="left"/>
      <w:pPr>
        <w:ind w:left="3240" w:hanging="360"/>
      </w:pPr>
      <w:rPr>
        <w:rFonts w:ascii="Noto Sans Symbols" w:eastAsia="Times New Roman" w:hAnsi="Noto Sans Symbols"/>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abstractNum w:abstractNumId="27">
    <w:nsid w:val="442161BD"/>
    <w:multiLevelType w:val="multilevel"/>
    <w:tmpl w:val="BEAC5D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4538360B"/>
    <w:multiLevelType w:val="multilevel"/>
    <w:tmpl w:val="17428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58E1224"/>
    <w:multiLevelType w:val="multilevel"/>
    <w:tmpl w:val="2BFA9B1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31">
    <w:nsid w:val="47873F0A"/>
    <w:multiLevelType w:val="multilevel"/>
    <w:tmpl w:val="2488FE7C"/>
    <w:lvl w:ilvl="0">
      <w:start w:val="1"/>
      <w:numFmt w:val="bullet"/>
      <w:lvlText w:val="●"/>
      <w:lvlJc w:val="left"/>
      <w:pPr>
        <w:ind w:left="720" w:hanging="360"/>
      </w:pPr>
      <w:rPr>
        <w:rFonts w:ascii="Noto Sans Symbols" w:eastAsia="Times New Roman" w:hAnsi="Noto Sans Symbols"/>
        <w:color w:val="00000A"/>
        <w:sz w:val="24"/>
        <w:vertAlign w:val="baseline"/>
      </w:rPr>
    </w:lvl>
    <w:lvl w:ilvl="1">
      <w:start w:val="1"/>
      <w:numFmt w:val="bullet"/>
      <w:lvlText w:val="◦"/>
      <w:lvlJc w:val="left"/>
      <w:pPr>
        <w:ind w:left="1080" w:hanging="360"/>
      </w:pPr>
      <w:rPr>
        <w:rFonts w:ascii="Noto Sans Symbols" w:eastAsia="Times New Roman" w:hAnsi="Noto Sans Symbols"/>
        <w:vertAlign w:val="baseline"/>
      </w:rPr>
    </w:lvl>
    <w:lvl w:ilvl="2">
      <w:start w:val="1"/>
      <w:numFmt w:val="bullet"/>
      <w:lvlText w:val="▪"/>
      <w:lvlJc w:val="left"/>
      <w:pPr>
        <w:ind w:left="1440" w:hanging="360"/>
      </w:pPr>
      <w:rPr>
        <w:rFonts w:ascii="Noto Sans Symbols" w:eastAsia="Times New Roman" w:hAnsi="Noto Sans Symbols"/>
        <w:vertAlign w:val="baseline"/>
      </w:rPr>
    </w:lvl>
    <w:lvl w:ilvl="3">
      <w:start w:val="1"/>
      <w:numFmt w:val="bullet"/>
      <w:lvlText w:val="●"/>
      <w:lvlJc w:val="left"/>
      <w:pPr>
        <w:ind w:left="1800" w:hanging="360"/>
      </w:pPr>
      <w:rPr>
        <w:rFonts w:ascii="Noto Sans Symbols" w:eastAsia="Times New Roman" w:hAnsi="Noto Sans Symbols"/>
        <w:color w:val="00000A"/>
        <w:sz w:val="24"/>
        <w:vertAlign w:val="baseline"/>
      </w:rPr>
    </w:lvl>
    <w:lvl w:ilvl="4">
      <w:start w:val="1"/>
      <w:numFmt w:val="bullet"/>
      <w:lvlText w:val="◦"/>
      <w:lvlJc w:val="left"/>
      <w:pPr>
        <w:ind w:left="2160" w:hanging="360"/>
      </w:pPr>
      <w:rPr>
        <w:rFonts w:ascii="Noto Sans Symbols" w:eastAsia="Times New Roman" w:hAnsi="Noto Sans Symbols"/>
        <w:vertAlign w:val="baseline"/>
      </w:rPr>
    </w:lvl>
    <w:lvl w:ilvl="5">
      <w:start w:val="1"/>
      <w:numFmt w:val="bullet"/>
      <w:lvlText w:val="▪"/>
      <w:lvlJc w:val="left"/>
      <w:pPr>
        <w:ind w:left="2520" w:hanging="360"/>
      </w:pPr>
      <w:rPr>
        <w:rFonts w:ascii="Noto Sans Symbols" w:eastAsia="Times New Roman" w:hAnsi="Noto Sans Symbols"/>
        <w:vertAlign w:val="baseline"/>
      </w:rPr>
    </w:lvl>
    <w:lvl w:ilvl="6">
      <w:start w:val="1"/>
      <w:numFmt w:val="bullet"/>
      <w:lvlText w:val="●"/>
      <w:lvlJc w:val="left"/>
      <w:pPr>
        <w:ind w:left="2880" w:hanging="360"/>
      </w:pPr>
      <w:rPr>
        <w:rFonts w:ascii="Noto Sans Symbols" w:eastAsia="Times New Roman" w:hAnsi="Noto Sans Symbols"/>
        <w:color w:val="00000A"/>
        <w:sz w:val="24"/>
        <w:vertAlign w:val="baseline"/>
      </w:rPr>
    </w:lvl>
    <w:lvl w:ilvl="7">
      <w:start w:val="1"/>
      <w:numFmt w:val="bullet"/>
      <w:lvlText w:val="◦"/>
      <w:lvlJc w:val="left"/>
      <w:pPr>
        <w:ind w:left="3240" w:hanging="360"/>
      </w:pPr>
      <w:rPr>
        <w:rFonts w:ascii="Noto Sans Symbols" w:eastAsia="Times New Roman" w:hAnsi="Noto Sans Symbols"/>
        <w:vertAlign w:val="baseline"/>
      </w:rPr>
    </w:lvl>
    <w:lvl w:ilvl="8">
      <w:start w:val="1"/>
      <w:numFmt w:val="bullet"/>
      <w:lvlText w:val="▪"/>
      <w:lvlJc w:val="left"/>
      <w:pPr>
        <w:ind w:left="3600" w:hanging="360"/>
      </w:pPr>
      <w:rPr>
        <w:rFonts w:ascii="Noto Sans Symbols" w:eastAsia="Times New Roman" w:hAnsi="Noto Sans Symbols"/>
        <w:vertAlign w:val="baseline"/>
      </w:rPr>
    </w:lvl>
  </w:abstractNum>
  <w:abstractNum w:abstractNumId="32">
    <w:nsid w:val="49837330"/>
    <w:multiLevelType w:val="multilevel"/>
    <w:tmpl w:val="73A29DB4"/>
    <w:lvl w:ilvl="0">
      <w:start w:val="1"/>
      <w:numFmt w:val="decimal"/>
      <w:lvlText w:val="%1."/>
      <w:lvlJc w:val="left"/>
      <w:pPr>
        <w:ind w:left="360" w:hanging="360"/>
      </w:pPr>
      <w:rPr>
        <w:rFonts w:eastAsia="Calibri"/>
        <w:color w:val="000000"/>
      </w:rPr>
    </w:lvl>
    <w:lvl w:ilvl="1">
      <w:start w:val="4"/>
      <w:numFmt w:val="decimal"/>
      <w:lvlText w:val="%1.%2."/>
      <w:lvlJc w:val="left"/>
      <w:pPr>
        <w:ind w:left="360" w:hanging="360"/>
      </w:pPr>
      <w:rPr>
        <w:rFonts w:eastAsia="Calibri"/>
        <w:color w:val="000000"/>
      </w:rPr>
    </w:lvl>
    <w:lvl w:ilvl="2">
      <w:start w:val="1"/>
      <w:numFmt w:val="decimal"/>
      <w:lvlText w:val="%1.%2.%3."/>
      <w:lvlJc w:val="left"/>
      <w:pPr>
        <w:ind w:left="720" w:hanging="720"/>
      </w:pPr>
      <w:rPr>
        <w:rFonts w:eastAsia="Calibri"/>
        <w:color w:val="000000"/>
      </w:rPr>
    </w:lvl>
    <w:lvl w:ilvl="3">
      <w:start w:val="1"/>
      <w:numFmt w:val="decimal"/>
      <w:lvlText w:val="%1.%2.%3.%4."/>
      <w:lvlJc w:val="left"/>
      <w:pPr>
        <w:ind w:left="720" w:hanging="720"/>
      </w:pPr>
      <w:rPr>
        <w:rFonts w:eastAsia="Calibri"/>
        <w:color w:val="000000"/>
      </w:rPr>
    </w:lvl>
    <w:lvl w:ilvl="4">
      <w:start w:val="1"/>
      <w:numFmt w:val="decimal"/>
      <w:lvlText w:val="%1.%2.%3.%4.%5."/>
      <w:lvlJc w:val="left"/>
      <w:pPr>
        <w:ind w:left="1080" w:hanging="1080"/>
      </w:pPr>
      <w:rPr>
        <w:rFonts w:eastAsia="Calibri"/>
        <w:color w:val="000000"/>
      </w:rPr>
    </w:lvl>
    <w:lvl w:ilvl="5">
      <w:start w:val="1"/>
      <w:numFmt w:val="decimal"/>
      <w:lvlText w:val="%1.%2.%3.%4.%5.%6."/>
      <w:lvlJc w:val="left"/>
      <w:pPr>
        <w:ind w:left="1080" w:hanging="1080"/>
      </w:pPr>
      <w:rPr>
        <w:rFonts w:eastAsia="Calibri"/>
        <w:color w:val="000000"/>
      </w:rPr>
    </w:lvl>
    <w:lvl w:ilvl="6">
      <w:start w:val="1"/>
      <w:numFmt w:val="decimal"/>
      <w:lvlText w:val="%1.%2.%3.%4.%5.%6.%7."/>
      <w:lvlJc w:val="left"/>
      <w:pPr>
        <w:ind w:left="1440" w:hanging="1440"/>
      </w:pPr>
      <w:rPr>
        <w:rFonts w:eastAsia="Calibri"/>
        <w:color w:val="000000"/>
      </w:rPr>
    </w:lvl>
    <w:lvl w:ilvl="7">
      <w:start w:val="1"/>
      <w:numFmt w:val="decimal"/>
      <w:lvlText w:val="%1.%2.%3.%4.%5.%6.%7.%8."/>
      <w:lvlJc w:val="left"/>
      <w:pPr>
        <w:ind w:left="1440" w:hanging="1440"/>
      </w:pPr>
      <w:rPr>
        <w:rFonts w:eastAsia="Calibri"/>
        <w:color w:val="000000"/>
      </w:rPr>
    </w:lvl>
    <w:lvl w:ilvl="8">
      <w:start w:val="1"/>
      <w:numFmt w:val="decimal"/>
      <w:lvlText w:val="%1.%2.%3.%4.%5.%6.%7.%8.%9."/>
      <w:lvlJc w:val="left"/>
      <w:pPr>
        <w:ind w:left="1800" w:hanging="1800"/>
      </w:pPr>
      <w:rPr>
        <w:rFonts w:eastAsia="Calibri"/>
        <w:color w:val="000000"/>
      </w:rPr>
    </w:lvl>
  </w:abstractNum>
  <w:abstractNum w:abstractNumId="33">
    <w:nsid w:val="544A6793"/>
    <w:multiLevelType w:val="multilevel"/>
    <w:tmpl w:val="82AEE954"/>
    <w:lvl w:ilvl="0">
      <w:start w:val="5"/>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34">
    <w:nsid w:val="55683D61"/>
    <w:multiLevelType w:val="hybridMultilevel"/>
    <w:tmpl w:val="CF4075E2"/>
    <w:name w:val="WW8Num132"/>
    <w:lvl w:ilvl="0" w:tplc="9FCA99A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5">
    <w:nsid w:val="581734F2"/>
    <w:multiLevelType w:val="multilevel"/>
    <w:tmpl w:val="DD78C9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37">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38">
    <w:nsid w:val="61CB671B"/>
    <w:multiLevelType w:val="hybridMultilevel"/>
    <w:tmpl w:val="9ED27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6F1083"/>
    <w:multiLevelType w:val="hybridMultilevel"/>
    <w:tmpl w:val="29CAA24C"/>
    <w:lvl w:ilvl="0" w:tplc="04220001">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40">
    <w:nsid w:val="628B2ED1"/>
    <w:multiLevelType w:val="hybridMultilevel"/>
    <w:tmpl w:val="B0D6736C"/>
    <w:lvl w:ilvl="0" w:tplc="D27C8DB4">
      <w:start w:val="1"/>
      <w:numFmt w:val="bullet"/>
      <w:lvlText w:val="-"/>
      <w:lvlJc w:val="left"/>
      <w:pPr>
        <w:ind w:left="686" w:hanging="360"/>
      </w:pPr>
      <w:rPr>
        <w:rFonts w:ascii="Times New Roman" w:eastAsia="Times New Roman" w:hAnsi="Times New Roman" w:cs="Times New Roman" w:hint="default"/>
        <w:sz w:val="27"/>
      </w:rPr>
    </w:lvl>
    <w:lvl w:ilvl="1" w:tplc="04220003" w:tentative="1">
      <w:start w:val="1"/>
      <w:numFmt w:val="bullet"/>
      <w:lvlText w:val="o"/>
      <w:lvlJc w:val="left"/>
      <w:pPr>
        <w:ind w:left="1406" w:hanging="360"/>
      </w:pPr>
      <w:rPr>
        <w:rFonts w:ascii="Courier New" w:hAnsi="Courier New" w:cs="Courier New" w:hint="default"/>
      </w:rPr>
    </w:lvl>
    <w:lvl w:ilvl="2" w:tplc="04220005" w:tentative="1">
      <w:start w:val="1"/>
      <w:numFmt w:val="bullet"/>
      <w:lvlText w:val=""/>
      <w:lvlJc w:val="left"/>
      <w:pPr>
        <w:ind w:left="2126" w:hanging="360"/>
      </w:pPr>
      <w:rPr>
        <w:rFonts w:ascii="Wingdings" w:hAnsi="Wingdings" w:hint="default"/>
      </w:rPr>
    </w:lvl>
    <w:lvl w:ilvl="3" w:tplc="04220001" w:tentative="1">
      <w:start w:val="1"/>
      <w:numFmt w:val="bullet"/>
      <w:lvlText w:val=""/>
      <w:lvlJc w:val="left"/>
      <w:pPr>
        <w:ind w:left="2846" w:hanging="360"/>
      </w:pPr>
      <w:rPr>
        <w:rFonts w:ascii="Symbol" w:hAnsi="Symbol" w:hint="default"/>
      </w:rPr>
    </w:lvl>
    <w:lvl w:ilvl="4" w:tplc="04220003" w:tentative="1">
      <w:start w:val="1"/>
      <w:numFmt w:val="bullet"/>
      <w:lvlText w:val="o"/>
      <w:lvlJc w:val="left"/>
      <w:pPr>
        <w:ind w:left="3566" w:hanging="360"/>
      </w:pPr>
      <w:rPr>
        <w:rFonts w:ascii="Courier New" w:hAnsi="Courier New" w:cs="Courier New" w:hint="default"/>
      </w:rPr>
    </w:lvl>
    <w:lvl w:ilvl="5" w:tplc="04220005" w:tentative="1">
      <w:start w:val="1"/>
      <w:numFmt w:val="bullet"/>
      <w:lvlText w:val=""/>
      <w:lvlJc w:val="left"/>
      <w:pPr>
        <w:ind w:left="4286" w:hanging="360"/>
      </w:pPr>
      <w:rPr>
        <w:rFonts w:ascii="Wingdings" w:hAnsi="Wingdings" w:hint="default"/>
      </w:rPr>
    </w:lvl>
    <w:lvl w:ilvl="6" w:tplc="04220001" w:tentative="1">
      <w:start w:val="1"/>
      <w:numFmt w:val="bullet"/>
      <w:lvlText w:val=""/>
      <w:lvlJc w:val="left"/>
      <w:pPr>
        <w:ind w:left="5006" w:hanging="360"/>
      </w:pPr>
      <w:rPr>
        <w:rFonts w:ascii="Symbol" w:hAnsi="Symbol" w:hint="default"/>
      </w:rPr>
    </w:lvl>
    <w:lvl w:ilvl="7" w:tplc="04220003" w:tentative="1">
      <w:start w:val="1"/>
      <w:numFmt w:val="bullet"/>
      <w:lvlText w:val="o"/>
      <w:lvlJc w:val="left"/>
      <w:pPr>
        <w:ind w:left="5726" w:hanging="360"/>
      </w:pPr>
      <w:rPr>
        <w:rFonts w:ascii="Courier New" w:hAnsi="Courier New" w:cs="Courier New" w:hint="default"/>
      </w:rPr>
    </w:lvl>
    <w:lvl w:ilvl="8" w:tplc="04220005" w:tentative="1">
      <w:start w:val="1"/>
      <w:numFmt w:val="bullet"/>
      <w:lvlText w:val=""/>
      <w:lvlJc w:val="left"/>
      <w:pPr>
        <w:ind w:left="6446" w:hanging="360"/>
      </w:pPr>
      <w:rPr>
        <w:rFonts w:ascii="Wingdings" w:hAnsi="Wingdings" w:hint="default"/>
      </w:rPr>
    </w:lvl>
  </w:abstractNum>
  <w:abstractNum w:abstractNumId="41">
    <w:nsid w:val="663C4E5B"/>
    <w:multiLevelType w:val="multilevel"/>
    <w:tmpl w:val="E11C7DAE"/>
    <w:lvl w:ilvl="0">
      <w:start w:val="2"/>
      <w:numFmt w:val="decimal"/>
      <w:lvlText w:val="%1"/>
      <w:lvlJc w:val="left"/>
      <w:pPr>
        <w:ind w:left="360" w:hanging="360"/>
      </w:pPr>
    </w:lvl>
    <w:lvl w:ilvl="1">
      <w:start w:val="1"/>
      <w:numFmt w:val="decimal"/>
      <w:lvlText w:val="3.%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2">
    <w:nsid w:val="69412B02"/>
    <w:multiLevelType w:val="multilevel"/>
    <w:tmpl w:val="2DE4F23E"/>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B782029"/>
    <w:multiLevelType w:val="multilevel"/>
    <w:tmpl w:val="05F6222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0315324"/>
    <w:multiLevelType w:val="multilevel"/>
    <w:tmpl w:val="E6A27F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Segoe UI" w:hint="default"/>
        <w:color w:val="000000"/>
      </w:rPr>
    </w:lvl>
    <w:lvl w:ilvl="2">
      <w:start w:val="1"/>
      <w:numFmt w:val="decimal"/>
      <w:isLgl/>
      <w:lvlText w:val="%1.%2.%3"/>
      <w:lvlJc w:val="left"/>
      <w:pPr>
        <w:ind w:left="1080" w:hanging="720"/>
      </w:pPr>
      <w:rPr>
        <w:rFonts w:eastAsia="Segoe UI" w:hint="default"/>
        <w:color w:val="000000"/>
      </w:rPr>
    </w:lvl>
    <w:lvl w:ilvl="3">
      <w:start w:val="1"/>
      <w:numFmt w:val="decimal"/>
      <w:isLgl/>
      <w:lvlText w:val="%1.%2.%3.%4"/>
      <w:lvlJc w:val="left"/>
      <w:pPr>
        <w:ind w:left="1080" w:hanging="720"/>
      </w:pPr>
      <w:rPr>
        <w:rFonts w:eastAsia="Segoe UI" w:hint="default"/>
        <w:color w:val="000000"/>
      </w:rPr>
    </w:lvl>
    <w:lvl w:ilvl="4">
      <w:start w:val="1"/>
      <w:numFmt w:val="decimal"/>
      <w:isLgl/>
      <w:lvlText w:val="%1.%2.%3.%4.%5"/>
      <w:lvlJc w:val="left"/>
      <w:pPr>
        <w:ind w:left="1440" w:hanging="1080"/>
      </w:pPr>
      <w:rPr>
        <w:rFonts w:eastAsia="Segoe UI" w:hint="default"/>
        <w:color w:val="000000"/>
      </w:rPr>
    </w:lvl>
    <w:lvl w:ilvl="5">
      <w:start w:val="1"/>
      <w:numFmt w:val="decimal"/>
      <w:isLgl/>
      <w:lvlText w:val="%1.%2.%3.%4.%5.%6"/>
      <w:lvlJc w:val="left"/>
      <w:pPr>
        <w:ind w:left="1440" w:hanging="1080"/>
      </w:pPr>
      <w:rPr>
        <w:rFonts w:eastAsia="Segoe UI" w:hint="default"/>
        <w:color w:val="000000"/>
      </w:rPr>
    </w:lvl>
    <w:lvl w:ilvl="6">
      <w:start w:val="1"/>
      <w:numFmt w:val="decimal"/>
      <w:isLgl/>
      <w:lvlText w:val="%1.%2.%3.%4.%5.%6.%7"/>
      <w:lvlJc w:val="left"/>
      <w:pPr>
        <w:ind w:left="1800" w:hanging="1440"/>
      </w:pPr>
      <w:rPr>
        <w:rFonts w:eastAsia="Segoe UI" w:hint="default"/>
        <w:color w:val="000000"/>
      </w:rPr>
    </w:lvl>
    <w:lvl w:ilvl="7">
      <w:start w:val="1"/>
      <w:numFmt w:val="decimal"/>
      <w:isLgl/>
      <w:lvlText w:val="%1.%2.%3.%4.%5.%6.%7.%8"/>
      <w:lvlJc w:val="left"/>
      <w:pPr>
        <w:ind w:left="1800" w:hanging="1440"/>
      </w:pPr>
      <w:rPr>
        <w:rFonts w:eastAsia="Segoe UI" w:hint="default"/>
        <w:color w:val="000000"/>
      </w:rPr>
    </w:lvl>
    <w:lvl w:ilvl="8">
      <w:start w:val="1"/>
      <w:numFmt w:val="decimal"/>
      <w:isLgl/>
      <w:lvlText w:val="%1.%2.%3.%4.%5.%6.%7.%8.%9"/>
      <w:lvlJc w:val="left"/>
      <w:pPr>
        <w:ind w:left="1800" w:hanging="1440"/>
      </w:pPr>
      <w:rPr>
        <w:rFonts w:eastAsia="Segoe UI" w:hint="default"/>
        <w:color w:val="000000"/>
      </w:rPr>
    </w:lvl>
  </w:abstractNum>
  <w:abstractNum w:abstractNumId="46">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pStyle w:val="20"/>
      <w:lvlText w:val="o"/>
      <w:lvlJc w:val="left"/>
      <w:pPr>
        <w:tabs>
          <w:tab w:val="num" w:pos="1440"/>
        </w:tabs>
        <w:ind w:left="1440" w:hanging="360"/>
      </w:pPr>
      <w:rPr>
        <w:rFonts w:ascii="Courier New" w:hAnsi="Courier New" w:hint="default"/>
      </w:rPr>
    </w:lvl>
    <w:lvl w:ilvl="2" w:tplc="3252E15C">
      <w:start w:val="1"/>
      <w:numFmt w:val="bullet"/>
      <w:pStyle w:val="30"/>
      <w:lvlText w:val=""/>
      <w:lvlJc w:val="left"/>
      <w:pPr>
        <w:tabs>
          <w:tab w:val="num" w:pos="2160"/>
        </w:tabs>
        <w:ind w:left="2160" w:hanging="360"/>
      </w:pPr>
      <w:rPr>
        <w:rFonts w:ascii="Wingdings" w:hAnsi="Wingdings" w:hint="default"/>
      </w:rPr>
    </w:lvl>
    <w:lvl w:ilvl="3" w:tplc="04220001" w:tentative="1">
      <w:start w:val="1"/>
      <w:numFmt w:val="bullet"/>
      <w:pStyle w:val="41"/>
      <w:lvlText w:val=""/>
      <w:lvlJc w:val="left"/>
      <w:pPr>
        <w:tabs>
          <w:tab w:val="num" w:pos="2880"/>
        </w:tabs>
        <w:ind w:left="2880" w:hanging="360"/>
      </w:pPr>
      <w:rPr>
        <w:rFonts w:ascii="Symbol" w:hAnsi="Symbol" w:hint="default"/>
      </w:rPr>
    </w:lvl>
    <w:lvl w:ilvl="4" w:tplc="04220003" w:tentative="1">
      <w:start w:val="1"/>
      <w:numFmt w:val="bullet"/>
      <w:pStyle w:val="50"/>
      <w:lvlText w:val="o"/>
      <w:lvlJc w:val="left"/>
      <w:pPr>
        <w:tabs>
          <w:tab w:val="num" w:pos="3600"/>
        </w:tabs>
        <w:ind w:left="3600" w:hanging="360"/>
      </w:pPr>
      <w:rPr>
        <w:rFonts w:ascii="Courier New" w:hAnsi="Courier New" w:hint="default"/>
      </w:rPr>
    </w:lvl>
    <w:lvl w:ilvl="5" w:tplc="04220005" w:tentative="1">
      <w:start w:val="1"/>
      <w:numFmt w:val="bullet"/>
      <w:pStyle w:val="60"/>
      <w:lvlText w:val=""/>
      <w:lvlJc w:val="left"/>
      <w:pPr>
        <w:tabs>
          <w:tab w:val="num" w:pos="4320"/>
        </w:tabs>
        <w:ind w:left="4320" w:hanging="360"/>
      </w:pPr>
      <w:rPr>
        <w:rFonts w:ascii="Wingdings" w:hAnsi="Wingdings" w:hint="default"/>
      </w:rPr>
    </w:lvl>
    <w:lvl w:ilvl="6" w:tplc="04220001">
      <w:start w:val="1"/>
      <w:numFmt w:val="bullet"/>
      <w:pStyle w:val="7"/>
      <w:lvlText w:val=""/>
      <w:lvlJc w:val="left"/>
      <w:pPr>
        <w:tabs>
          <w:tab w:val="num" w:pos="5040"/>
        </w:tabs>
        <w:ind w:left="5040" w:hanging="360"/>
      </w:pPr>
      <w:rPr>
        <w:rFonts w:ascii="Symbol" w:hAnsi="Symbol" w:hint="default"/>
      </w:rPr>
    </w:lvl>
    <w:lvl w:ilvl="7" w:tplc="04220003" w:tentative="1">
      <w:start w:val="1"/>
      <w:numFmt w:val="bullet"/>
      <w:pStyle w:val="8"/>
      <w:lvlText w:val="o"/>
      <w:lvlJc w:val="left"/>
      <w:pPr>
        <w:tabs>
          <w:tab w:val="num" w:pos="5760"/>
        </w:tabs>
        <w:ind w:left="5760" w:hanging="360"/>
      </w:pPr>
      <w:rPr>
        <w:rFonts w:ascii="Courier New" w:hAnsi="Courier New" w:hint="default"/>
      </w:rPr>
    </w:lvl>
    <w:lvl w:ilvl="8" w:tplc="04220005" w:tentative="1">
      <w:start w:val="1"/>
      <w:numFmt w:val="bullet"/>
      <w:pStyle w:val="9"/>
      <w:lvlText w:val=""/>
      <w:lvlJc w:val="left"/>
      <w:pPr>
        <w:tabs>
          <w:tab w:val="num" w:pos="6480"/>
        </w:tabs>
        <w:ind w:left="6480" w:hanging="360"/>
      </w:pPr>
      <w:rPr>
        <w:rFonts w:ascii="Wingdings" w:hAnsi="Wingdings" w:hint="default"/>
      </w:rPr>
    </w:lvl>
  </w:abstractNum>
  <w:abstractNum w:abstractNumId="47">
    <w:nsid w:val="75EE7E34"/>
    <w:multiLevelType w:val="multilevel"/>
    <w:tmpl w:val="A9780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CEA6097"/>
    <w:multiLevelType w:val="multilevel"/>
    <w:tmpl w:val="9A10EB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nsid w:val="7F570EF5"/>
    <w:multiLevelType w:val="hybridMultilevel"/>
    <w:tmpl w:val="7650350E"/>
    <w:lvl w:ilvl="0" w:tplc="AD62183E">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40"/>
  </w:num>
  <w:num w:numId="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2"/>
  </w:num>
  <w:num w:numId="7">
    <w:abstractNumId w:val="11"/>
  </w:num>
  <w:num w:numId="8">
    <w:abstractNumId w:val="3"/>
  </w:num>
  <w:num w:numId="9">
    <w:abstractNumId w:val="45"/>
  </w:num>
  <w:num w:numId="10">
    <w:abstractNumId w:val="20"/>
  </w:num>
  <w:num w:numId="11">
    <w:abstractNumId w:val="39"/>
  </w:num>
  <w:num w:numId="12">
    <w:abstractNumId w:val="19"/>
  </w:num>
  <w:num w:numId="13">
    <w:abstractNumId w:val="37"/>
  </w:num>
  <w:num w:numId="14">
    <w:abstractNumId w:val="13"/>
  </w:num>
  <w:num w:numId="15">
    <w:abstractNumId w:val="42"/>
  </w:num>
  <w:num w:numId="16">
    <w:abstractNumId w:val="0"/>
  </w:num>
  <w:num w:numId="17">
    <w:abstractNumId w:val="36"/>
  </w:num>
  <w:num w:numId="18">
    <w:abstractNumId w:val="46"/>
  </w:num>
  <w:num w:numId="19">
    <w:abstractNumId w:val="30"/>
  </w:num>
  <w:num w:numId="20">
    <w:abstractNumId w:val="43"/>
  </w:num>
  <w:num w:numId="21">
    <w:abstractNumId w:val="6"/>
  </w:num>
  <w:num w:numId="22">
    <w:abstractNumId w:val="16"/>
  </w:num>
  <w:num w:numId="23">
    <w:abstractNumId w:val="44"/>
  </w:num>
  <w:num w:numId="24">
    <w:abstractNumId w:val="10"/>
  </w:num>
  <w:num w:numId="25">
    <w:abstractNumId w:val="29"/>
  </w:num>
  <w:num w:numId="26">
    <w:abstractNumId w:val="24"/>
  </w:num>
  <w:num w:numId="27">
    <w:abstractNumId w:val="18"/>
  </w:num>
  <w:num w:numId="28">
    <w:abstractNumId w:val="14"/>
  </w:num>
  <w:num w:numId="29">
    <w:abstractNumId w:val="8"/>
  </w:num>
  <w:num w:numId="30">
    <w:abstractNumId w:val="34"/>
  </w:num>
  <w:num w:numId="31">
    <w:abstractNumId w:val="49"/>
  </w:num>
  <w:num w:numId="32">
    <w:abstractNumId w:val="5"/>
  </w:num>
  <w:num w:numId="33">
    <w:abstractNumId w:val="2"/>
  </w:num>
  <w:num w:numId="34">
    <w:abstractNumId w:val="4"/>
  </w:num>
  <w:num w:numId="35">
    <w:abstractNumId w:val="1"/>
    <w:lvlOverride w:ilvl="0">
      <w:lvl w:ilvl="0">
        <w:numFmt w:val="bullet"/>
        <w:lvlText w:val=""/>
        <w:legacy w:legacy="1" w:legacySpace="0" w:legacyIndent="360"/>
        <w:lvlJc w:val="left"/>
        <w:rPr>
          <w:rFonts w:ascii="Symbol" w:hAnsi="Symbol" w:hint="default"/>
          <w:color w:val="auto"/>
        </w:rPr>
      </w:lvl>
    </w:lvlOverride>
  </w:num>
  <w:num w:numId="36">
    <w:abstractNumId w:val="48"/>
  </w:num>
  <w:num w:numId="37">
    <w:abstractNumId w:val="12"/>
  </w:num>
  <w:num w:numId="38">
    <w:abstractNumId w:val="38"/>
  </w:num>
  <w:num w:numId="39">
    <w:abstractNumId w:val="21"/>
  </w:num>
  <w:num w:numId="40">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5"/>
  </w:num>
  <w:num w:numId="44">
    <w:abstractNumId w:val="27"/>
  </w:num>
  <w:num w:numId="45">
    <w:abstractNumId w:val="15"/>
  </w:num>
  <w:num w:numId="46">
    <w:abstractNumId w:val="47"/>
  </w:num>
  <w:num w:numId="47">
    <w:abstractNumId w:val="17"/>
  </w:num>
  <w:num w:numId="48">
    <w:abstractNumId w:val="9"/>
  </w:num>
  <w:num w:numId="49">
    <w:abstractNumId w:val="28"/>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1365ED"/>
    <w:rsid w:val="00010F11"/>
    <w:rsid w:val="0001307C"/>
    <w:rsid w:val="00032855"/>
    <w:rsid w:val="00035320"/>
    <w:rsid w:val="000402AB"/>
    <w:rsid w:val="00044EFC"/>
    <w:rsid w:val="0007498D"/>
    <w:rsid w:val="000A143B"/>
    <w:rsid w:val="000A2FFD"/>
    <w:rsid w:val="000A6B1D"/>
    <w:rsid w:val="000B1882"/>
    <w:rsid w:val="0010360A"/>
    <w:rsid w:val="00113971"/>
    <w:rsid w:val="00113B74"/>
    <w:rsid w:val="00123607"/>
    <w:rsid w:val="001365ED"/>
    <w:rsid w:val="001444B5"/>
    <w:rsid w:val="001464B3"/>
    <w:rsid w:val="0017286E"/>
    <w:rsid w:val="0018088B"/>
    <w:rsid w:val="00184C65"/>
    <w:rsid w:val="001942DB"/>
    <w:rsid w:val="00194355"/>
    <w:rsid w:val="001C162C"/>
    <w:rsid w:val="001C1ED5"/>
    <w:rsid w:val="001C5619"/>
    <w:rsid w:val="001D441E"/>
    <w:rsid w:val="001E0A9E"/>
    <w:rsid w:val="001E4F60"/>
    <w:rsid w:val="00200D8D"/>
    <w:rsid w:val="00206615"/>
    <w:rsid w:val="0021296A"/>
    <w:rsid w:val="002247F9"/>
    <w:rsid w:val="00235A8A"/>
    <w:rsid w:val="00240721"/>
    <w:rsid w:val="002617EB"/>
    <w:rsid w:val="002737D4"/>
    <w:rsid w:val="0028567F"/>
    <w:rsid w:val="002A7F8D"/>
    <w:rsid w:val="002C0CF6"/>
    <w:rsid w:val="002C551D"/>
    <w:rsid w:val="002C77DC"/>
    <w:rsid w:val="002E344E"/>
    <w:rsid w:val="002F1ED7"/>
    <w:rsid w:val="002F2266"/>
    <w:rsid w:val="002F3497"/>
    <w:rsid w:val="00311AC2"/>
    <w:rsid w:val="003275A3"/>
    <w:rsid w:val="0034512C"/>
    <w:rsid w:val="00357BDF"/>
    <w:rsid w:val="00376415"/>
    <w:rsid w:val="003834D0"/>
    <w:rsid w:val="003A4599"/>
    <w:rsid w:val="003C595F"/>
    <w:rsid w:val="003D5D67"/>
    <w:rsid w:val="003F126F"/>
    <w:rsid w:val="00410A15"/>
    <w:rsid w:val="00414241"/>
    <w:rsid w:val="00424D9D"/>
    <w:rsid w:val="00426289"/>
    <w:rsid w:val="00427D85"/>
    <w:rsid w:val="00434332"/>
    <w:rsid w:val="00440793"/>
    <w:rsid w:val="004455ED"/>
    <w:rsid w:val="0046407D"/>
    <w:rsid w:val="004664B0"/>
    <w:rsid w:val="004743B0"/>
    <w:rsid w:val="00480F6A"/>
    <w:rsid w:val="0048441C"/>
    <w:rsid w:val="00486403"/>
    <w:rsid w:val="00491F72"/>
    <w:rsid w:val="004A4698"/>
    <w:rsid w:val="004B2B1E"/>
    <w:rsid w:val="004B3C6E"/>
    <w:rsid w:val="004B74EB"/>
    <w:rsid w:val="004D2C4E"/>
    <w:rsid w:val="004D68A9"/>
    <w:rsid w:val="004E07B2"/>
    <w:rsid w:val="004E4BC7"/>
    <w:rsid w:val="004F4B77"/>
    <w:rsid w:val="005035EA"/>
    <w:rsid w:val="00504940"/>
    <w:rsid w:val="00514098"/>
    <w:rsid w:val="005277E6"/>
    <w:rsid w:val="00540662"/>
    <w:rsid w:val="0054564E"/>
    <w:rsid w:val="00557F89"/>
    <w:rsid w:val="00562043"/>
    <w:rsid w:val="00563DCA"/>
    <w:rsid w:val="00564AAD"/>
    <w:rsid w:val="005757F8"/>
    <w:rsid w:val="00595880"/>
    <w:rsid w:val="005975DD"/>
    <w:rsid w:val="00597DE5"/>
    <w:rsid w:val="005A3919"/>
    <w:rsid w:val="005B315F"/>
    <w:rsid w:val="005D1E78"/>
    <w:rsid w:val="005D6EEE"/>
    <w:rsid w:val="005E3F20"/>
    <w:rsid w:val="00605915"/>
    <w:rsid w:val="006174B8"/>
    <w:rsid w:val="00626C5E"/>
    <w:rsid w:val="006325B9"/>
    <w:rsid w:val="006522B0"/>
    <w:rsid w:val="0065333F"/>
    <w:rsid w:val="006534CA"/>
    <w:rsid w:val="00654B49"/>
    <w:rsid w:val="00677D5D"/>
    <w:rsid w:val="00694AFE"/>
    <w:rsid w:val="006D4240"/>
    <w:rsid w:val="006D6136"/>
    <w:rsid w:val="006D7EBF"/>
    <w:rsid w:val="006E74AD"/>
    <w:rsid w:val="00705C63"/>
    <w:rsid w:val="00717571"/>
    <w:rsid w:val="007325B2"/>
    <w:rsid w:val="00745C13"/>
    <w:rsid w:val="0075758D"/>
    <w:rsid w:val="0076718E"/>
    <w:rsid w:val="00777349"/>
    <w:rsid w:val="00777EC3"/>
    <w:rsid w:val="007805A6"/>
    <w:rsid w:val="007854D5"/>
    <w:rsid w:val="007874C4"/>
    <w:rsid w:val="00791933"/>
    <w:rsid w:val="00792176"/>
    <w:rsid w:val="00794B7B"/>
    <w:rsid w:val="007A1974"/>
    <w:rsid w:val="007A457C"/>
    <w:rsid w:val="007C662B"/>
    <w:rsid w:val="007D0EAE"/>
    <w:rsid w:val="007D3111"/>
    <w:rsid w:val="007E210F"/>
    <w:rsid w:val="007F26D8"/>
    <w:rsid w:val="00814CA1"/>
    <w:rsid w:val="00826372"/>
    <w:rsid w:val="008362E1"/>
    <w:rsid w:val="00847072"/>
    <w:rsid w:val="00855151"/>
    <w:rsid w:val="00887DD8"/>
    <w:rsid w:val="008B523A"/>
    <w:rsid w:val="008E0224"/>
    <w:rsid w:val="008E44EC"/>
    <w:rsid w:val="008F0585"/>
    <w:rsid w:val="008F3529"/>
    <w:rsid w:val="009141E2"/>
    <w:rsid w:val="0091425A"/>
    <w:rsid w:val="0093415E"/>
    <w:rsid w:val="00944440"/>
    <w:rsid w:val="009531F7"/>
    <w:rsid w:val="0095410B"/>
    <w:rsid w:val="00971D25"/>
    <w:rsid w:val="00981CAA"/>
    <w:rsid w:val="00984B5A"/>
    <w:rsid w:val="009868B2"/>
    <w:rsid w:val="00997016"/>
    <w:rsid w:val="009A661B"/>
    <w:rsid w:val="009A6DFD"/>
    <w:rsid w:val="009C20E4"/>
    <w:rsid w:val="009C2406"/>
    <w:rsid w:val="009C4C1D"/>
    <w:rsid w:val="009D092A"/>
    <w:rsid w:val="009E02F1"/>
    <w:rsid w:val="009E480E"/>
    <w:rsid w:val="009F0A36"/>
    <w:rsid w:val="009F1410"/>
    <w:rsid w:val="009F2EA9"/>
    <w:rsid w:val="009F59A8"/>
    <w:rsid w:val="00A0319D"/>
    <w:rsid w:val="00A13E79"/>
    <w:rsid w:val="00A159D2"/>
    <w:rsid w:val="00A25F13"/>
    <w:rsid w:val="00A46921"/>
    <w:rsid w:val="00A54CE3"/>
    <w:rsid w:val="00A60F5B"/>
    <w:rsid w:val="00A64BB9"/>
    <w:rsid w:val="00A6607C"/>
    <w:rsid w:val="00A74D53"/>
    <w:rsid w:val="00A81709"/>
    <w:rsid w:val="00A858A8"/>
    <w:rsid w:val="00AA44FB"/>
    <w:rsid w:val="00AA7918"/>
    <w:rsid w:val="00AB2648"/>
    <w:rsid w:val="00AC56F9"/>
    <w:rsid w:val="00AD0F84"/>
    <w:rsid w:val="00AF6E8F"/>
    <w:rsid w:val="00AF7D84"/>
    <w:rsid w:val="00B02FD8"/>
    <w:rsid w:val="00B06AA9"/>
    <w:rsid w:val="00B06C07"/>
    <w:rsid w:val="00B10286"/>
    <w:rsid w:val="00B15AE7"/>
    <w:rsid w:val="00B25B84"/>
    <w:rsid w:val="00B40130"/>
    <w:rsid w:val="00B4096D"/>
    <w:rsid w:val="00B46E5E"/>
    <w:rsid w:val="00B52F8D"/>
    <w:rsid w:val="00B569DE"/>
    <w:rsid w:val="00B72F44"/>
    <w:rsid w:val="00B73DF0"/>
    <w:rsid w:val="00B8184B"/>
    <w:rsid w:val="00B83B46"/>
    <w:rsid w:val="00B8554A"/>
    <w:rsid w:val="00B92B66"/>
    <w:rsid w:val="00B92B99"/>
    <w:rsid w:val="00BB0058"/>
    <w:rsid w:val="00BC5824"/>
    <w:rsid w:val="00BD2531"/>
    <w:rsid w:val="00BD2B63"/>
    <w:rsid w:val="00BE6A15"/>
    <w:rsid w:val="00C07A87"/>
    <w:rsid w:val="00C247F9"/>
    <w:rsid w:val="00C355E8"/>
    <w:rsid w:val="00C55D55"/>
    <w:rsid w:val="00C6286A"/>
    <w:rsid w:val="00C9144A"/>
    <w:rsid w:val="00CA5685"/>
    <w:rsid w:val="00CB3080"/>
    <w:rsid w:val="00CC4D9A"/>
    <w:rsid w:val="00CF45E7"/>
    <w:rsid w:val="00D06655"/>
    <w:rsid w:val="00D23007"/>
    <w:rsid w:val="00D44CF6"/>
    <w:rsid w:val="00D608A9"/>
    <w:rsid w:val="00D86CCF"/>
    <w:rsid w:val="00D86F43"/>
    <w:rsid w:val="00D91F99"/>
    <w:rsid w:val="00DA1FB6"/>
    <w:rsid w:val="00DA2747"/>
    <w:rsid w:val="00DA398B"/>
    <w:rsid w:val="00DC5B71"/>
    <w:rsid w:val="00DD026C"/>
    <w:rsid w:val="00DE2459"/>
    <w:rsid w:val="00DF70D6"/>
    <w:rsid w:val="00E0050A"/>
    <w:rsid w:val="00E013C9"/>
    <w:rsid w:val="00E0149F"/>
    <w:rsid w:val="00E052AF"/>
    <w:rsid w:val="00E066A4"/>
    <w:rsid w:val="00E10270"/>
    <w:rsid w:val="00E16D83"/>
    <w:rsid w:val="00E53465"/>
    <w:rsid w:val="00E56F91"/>
    <w:rsid w:val="00E63C63"/>
    <w:rsid w:val="00E6468B"/>
    <w:rsid w:val="00E666C5"/>
    <w:rsid w:val="00E834FC"/>
    <w:rsid w:val="00E937EA"/>
    <w:rsid w:val="00EA13DC"/>
    <w:rsid w:val="00ED25D1"/>
    <w:rsid w:val="00ED7B39"/>
    <w:rsid w:val="00EE46AD"/>
    <w:rsid w:val="00EE53BD"/>
    <w:rsid w:val="00F06AD4"/>
    <w:rsid w:val="00F07ED0"/>
    <w:rsid w:val="00F13156"/>
    <w:rsid w:val="00F276B6"/>
    <w:rsid w:val="00F32BEF"/>
    <w:rsid w:val="00F33B01"/>
    <w:rsid w:val="00F42887"/>
    <w:rsid w:val="00F50E28"/>
    <w:rsid w:val="00F61BEA"/>
    <w:rsid w:val="00F65124"/>
    <w:rsid w:val="00F76DDA"/>
    <w:rsid w:val="00F81375"/>
    <w:rsid w:val="00F81D3C"/>
    <w:rsid w:val="00F84BF6"/>
    <w:rsid w:val="00FB0388"/>
    <w:rsid w:val="00FB4BF1"/>
    <w:rsid w:val="00FC1E34"/>
    <w:rsid w:val="00FC7053"/>
    <w:rsid w:val="00FD2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index heading" w:qFormat="1"/>
    <w:lsdException w:name="caption" w:locked="1" w:qFormat="1"/>
    <w:lsdException w:name="annotation reference" w:uiPriority="99"/>
    <w:lsdException w:name="Title" w:locked="1" w:qFormat="1"/>
    <w:lsdException w:name="Default Paragraph Font" w:locked="1"/>
    <w:lsdException w:name="Subtitle" w:locked="1" w:qFormat="1"/>
    <w:lsdException w:name="Body Text 3" w:uiPriority="99"/>
    <w:lsdException w:name="Body Text Indent 3"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07ED0"/>
    <w:rPr>
      <w:color w:val="000000"/>
      <w:lang w:val="uk-UA"/>
    </w:rPr>
  </w:style>
  <w:style w:type="paragraph" w:styleId="12">
    <w:name w:val="heading 1"/>
    <w:basedOn w:val="a1"/>
    <w:next w:val="a1"/>
    <w:link w:val="13"/>
    <w:qFormat/>
    <w:rsid w:val="00F07ED0"/>
    <w:pPr>
      <w:keepNext/>
      <w:keepLines/>
      <w:tabs>
        <w:tab w:val="num" w:pos="840"/>
      </w:tabs>
      <w:spacing w:before="480" w:after="120"/>
      <w:ind w:firstLine="480"/>
      <w:outlineLvl w:val="0"/>
    </w:pPr>
    <w:rPr>
      <w:b/>
      <w:sz w:val="48"/>
      <w:szCs w:val="48"/>
    </w:rPr>
  </w:style>
  <w:style w:type="paragraph" w:styleId="20">
    <w:name w:val="heading 2"/>
    <w:basedOn w:val="a1"/>
    <w:next w:val="a1"/>
    <w:link w:val="21"/>
    <w:qFormat/>
    <w:rsid w:val="00F07ED0"/>
    <w:pPr>
      <w:keepNext/>
      <w:keepLines/>
      <w:numPr>
        <w:ilvl w:val="1"/>
        <w:numId w:val="18"/>
      </w:numPr>
      <w:spacing w:before="360" w:after="80"/>
      <w:outlineLvl w:val="1"/>
    </w:pPr>
    <w:rPr>
      <w:b/>
      <w:sz w:val="36"/>
      <w:szCs w:val="36"/>
    </w:rPr>
  </w:style>
  <w:style w:type="paragraph" w:styleId="30">
    <w:name w:val="heading 3"/>
    <w:basedOn w:val="a1"/>
    <w:next w:val="a1"/>
    <w:link w:val="31"/>
    <w:uiPriority w:val="9"/>
    <w:qFormat/>
    <w:rsid w:val="00F07ED0"/>
    <w:pPr>
      <w:keepNext/>
      <w:keepLines/>
      <w:numPr>
        <w:ilvl w:val="2"/>
        <w:numId w:val="18"/>
      </w:numPr>
      <w:spacing w:before="280" w:after="80"/>
      <w:outlineLvl w:val="2"/>
    </w:pPr>
    <w:rPr>
      <w:b/>
      <w:sz w:val="28"/>
      <w:szCs w:val="28"/>
    </w:rPr>
  </w:style>
  <w:style w:type="paragraph" w:styleId="41">
    <w:name w:val="heading 4"/>
    <w:basedOn w:val="a1"/>
    <w:next w:val="a1"/>
    <w:link w:val="42"/>
    <w:qFormat/>
    <w:rsid w:val="00F07ED0"/>
    <w:pPr>
      <w:keepNext/>
      <w:keepLines/>
      <w:numPr>
        <w:ilvl w:val="3"/>
        <w:numId w:val="18"/>
      </w:numPr>
      <w:spacing w:before="240" w:after="40"/>
      <w:outlineLvl w:val="3"/>
    </w:pPr>
    <w:rPr>
      <w:b/>
      <w:sz w:val="24"/>
      <w:szCs w:val="24"/>
    </w:rPr>
  </w:style>
  <w:style w:type="paragraph" w:styleId="50">
    <w:name w:val="heading 5"/>
    <w:basedOn w:val="a1"/>
    <w:next w:val="a1"/>
    <w:link w:val="51"/>
    <w:qFormat/>
    <w:rsid w:val="00F07ED0"/>
    <w:pPr>
      <w:keepNext/>
      <w:keepLines/>
      <w:numPr>
        <w:ilvl w:val="4"/>
        <w:numId w:val="18"/>
      </w:numPr>
      <w:spacing w:before="220" w:after="40"/>
      <w:outlineLvl w:val="4"/>
    </w:pPr>
    <w:rPr>
      <w:b/>
      <w:sz w:val="22"/>
      <w:szCs w:val="22"/>
    </w:rPr>
  </w:style>
  <w:style w:type="paragraph" w:styleId="60">
    <w:name w:val="heading 6"/>
    <w:basedOn w:val="a1"/>
    <w:next w:val="a1"/>
    <w:link w:val="61"/>
    <w:qFormat/>
    <w:rsid w:val="00F07ED0"/>
    <w:pPr>
      <w:keepNext/>
      <w:keepLines/>
      <w:numPr>
        <w:ilvl w:val="5"/>
        <w:numId w:val="18"/>
      </w:numPr>
      <w:spacing w:before="200" w:after="40"/>
      <w:outlineLvl w:val="5"/>
    </w:pPr>
    <w:rPr>
      <w:b/>
    </w:rPr>
  </w:style>
  <w:style w:type="paragraph" w:styleId="7">
    <w:name w:val="heading 7"/>
    <w:basedOn w:val="a1"/>
    <w:next w:val="a1"/>
    <w:link w:val="70"/>
    <w:qFormat/>
    <w:locked/>
    <w:rsid w:val="007805A6"/>
    <w:pPr>
      <w:numPr>
        <w:ilvl w:val="6"/>
        <w:numId w:val="18"/>
      </w:numPr>
      <w:spacing w:before="240" w:after="60"/>
      <w:ind w:left="1296" w:hanging="288"/>
      <w:outlineLvl w:val="6"/>
    </w:pPr>
    <w:rPr>
      <w:rFonts w:ascii="Calibri" w:hAnsi="Calibri"/>
      <w:sz w:val="24"/>
      <w:szCs w:val="24"/>
    </w:rPr>
  </w:style>
  <w:style w:type="paragraph" w:styleId="8">
    <w:name w:val="heading 8"/>
    <w:basedOn w:val="a1"/>
    <w:next w:val="a1"/>
    <w:link w:val="80"/>
    <w:qFormat/>
    <w:locked/>
    <w:rsid w:val="007805A6"/>
    <w:pPr>
      <w:numPr>
        <w:ilvl w:val="7"/>
        <w:numId w:val="18"/>
      </w:numPr>
      <w:spacing w:before="240" w:after="60"/>
      <w:ind w:left="1440" w:hanging="432"/>
      <w:outlineLvl w:val="7"/>
    </w:pPr>
    <w:rPr>
      <w:rFonts w:ascii="Calibri" w:hAnsi="Calibri"/>
      <w:i/>
      <w:iCs/>
      <w:sz w:val="24"/>
      <w:szCs w:val="24"/>
    </w:rPr>
  </w:style>
  <w:style w:type="paragraph" w:styleId="9">
    <w:name w:val="heading 9"/>
    <w:basedOn w:val="a1"/>
    <w:next w:val="a1"/>
    <w:link w:val="90"/>
    <w:qFormat/>
    <w:locked/>
    <w:rsid w:val="007805A6"/>
    <w:pPr>
      <w:numPr>
        <w:ilvl w:val="8"/>
        <w:numId w:val="18"/>
      </w:numPr>
      <w:spacing w:before="240" w:after="60"/>
      <w:ind w:left="1584" w:hanging="144"/>
      <w:outlineLvl w:val="8"/>
    </w:pPr>
    <w:rPr>
      <w:rFonts w:ascii="Calibri Light" w:hAnsi="Calibri Light"/>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F07ED0"/>
    <w:rPr>
      <w:color w:val="000000"/>
      <w:lang w:val="uk-UA"/>
    </w:rPr>
    <w:tblPr>
      <w:tblCellMar>
        <w:top w:w="0" w:type="dxa"/>
        <w:left w:w="0" w:type="dxa"/>
        <w:bottom w:w="0" w:type="dxa"/>
        <w:right w:w="0" w:type="dxa"/>
      </w:tblCellMar>
    </w:tblPr>
  </w:style>
  <w:style w:type="paragraph" w:customStyle="1" w:styleId="a5">
    <w:name w:val="Заголовок"/>
    <w:basedOn w:val="a1"/>
    <w:next w:val="a1"/>
    <w:link w:val="a6"/>
    <w:qFormat/>
    <w:rsid w:val="00F07ED0"/>
    <w:pPr>
      <w:keepNext/>
      <w:keepLines/>
      <w:spacing w:before="480" w:after="120"/>
    </w:pPr>
    <w:rPr>
      <w:b/>
      <w:sz w:val="72"/>
      <w:szCs w:val="72"/>
    </w:rPr>
  </w:style>
  <w:style w:type="paragraph" w:styleId="a7">
    <w:name w:val="Subtitle"/>
    <w:basedOn w:val="a1"/>
    <w:next w:val="a1"/>
    <w:link w:val="a8"/>
    <w:qFormat/>
    <w:rsid w:val="00F07ED0"/>
    <w:pPr>
      <w:keepNext/>
      <w:keepLines/>
      <w:spacing w:before="360" w:after="80"/>
    </w:pPr>
    <w:rPr>
      <w:rFonts w:ascii="Georgia" w:hAnsi="Georgia" w:cs="Georgia"/>
      <w:i/>
      <w:color w:val="666666"/>
      <w:sz w:val="48"/>
      <w:szCs w:val="48"/>
    </w:rPr>
  </w:style>
  <w:style w:type="table" w:customStyle="1" w:styleId="a9">
    <w:name w:val="Стиль"/>
    <w:basedOn w:val="TableNormal1"/>
    <w:rsid w:val="00F07ED0"/>
    <w:tblPr>
      <w:tblStyleRowBandSize w:val="1"/>
      <w:tblStyleColBandSize w:val="1"/>
      <w:tblCellMar>
        <w:top w:w="0" w:type="dxa"/>
        <w:left w:w="108" w:type="dxa"/>
        <w:bottom w:w="0" w:type="dxa"/>
        <w:right w:w="108" w:type="dxa"/>
      </w:tblCellMar>
    </w:tblPr>
  </w:style>
  <w:style w:type="table" w:customStyle="1" w:styleId="43">
    <w:name w:val="Стиль4"/>
    <w:basedOn w:val="TableNormal1"/>
    <w:rsid w:val="00F07ED0"/>
    <w:tblPr>
      <w:tblStyleRowBandSize w:val="1"/>
      <w:tblStyleColBandSize w:val="1"/>
      <w:tblCellMar>
        <w:top w:w="0" w:type="dxa"/>
        <w:left w:w="108" w:type="dxa"/>
        <w:bottom w:w="0" w:type="dxa"/>
        <w:right w:w="108" w:type="dxa"/>
      </w:tblCellMar>
    </w:tblPr>
  </w:style>
  <w:style w:type="table" w:customStyle="1" w:styleId="32">
    <w:name w:val="Стиль3"/>
    <w:basedOn w:val="TableNormal1"/>
    <w:rsid w:val="00F07ED0"/>
    <w:tblPr>
      <w:tblStyleRowBandSize w:val="1"/>
      <w:tblStyleColBandSize w:val="1"/>
      <w:tblCellMar>
        <w:top w:w="0" w:type="dxa"/>
        <w:left w:w="108" w:type="dxa"/>
        <w:bottom w:w="0" w:type="dxa"/>
        <w:right w:w="108" w:type="dxa"/>
      </w:tblCellMar>
    </w:tblPr>
  </w:style>
  <w:style w:type="table" w:customStyle="1" w:styleId="22">
    <w:name w:val="Стиль2"/>
    <w:basedOn w:val="TableNormal1"/>
    <w:rsid w:val="00F07ED0"/>
    <w:tblPr>
      <w:tblStyleRowBandSize w:val="1"/>
      <w:tblStyleColBandSize w:val="1"/>
      <w:tblCellMar>
        <w:top w:w="0" w:type="dxa"/>
        <w:left w:w="108" w:type="dxa"/>
        <w:bottom w:w="0" w:type="dxa"/>
        <w:right w:w="108" w:type="dxa"/>
      </w:tblCellMar>
    </w:tblPr>
  </w:style>
  <w:style w:type="table" w:customStyle="1" w:styleId="14">
    <w:name w:val="Стиль1"/>
    <w:basedOn w:val="TableNormal1"/>
    <w:rsid w:val="00F07ED0"/>
    <w:tblPr>
      <w:tblStyleRowBandSize w:val="1"/>
      <w:tblStyleColBandSize w:val="1"/>
      <w:tblCellMar>
        <w:top w:w="0" w:type="dxa"/>
        <w:left w:w="108" w:type="dxa"/>
        <w:bottom w:w="0" w:type="dxa"/>
        <w:right w:w="108" w:type="dxa"/>
      </w:tblCellMar>
    </w:tblPr>
  </w:style>
  <w:style w:type="paragraph" w:customStyle="1" w:styleId="tj">
    <w:name w:val="tj"/>
    <w:basedOn w:val="a1"/>
    <w:rsid w:val="00F81D3C"/>
    <w:pPr>
      <w:spacing w:before="100" w:beforeAutospacing="1" w:after="100" w:afterAutospacing="1"/>
    </w:pPr>
    <w:rPr>
      <w:rFonts w:eastAsia="Calibri"/>
      <w:color w:val="auto"/>
      <w:sz w:val="24"/>
      <w:szCs w:val="24"/>
      <w:lang w:eastAsia="uk-UA"/>
    </w:rPr>
  </w:style>
  <w:style w:type="paragraph" w:customStyle="1" w:styleId="15">
    <w:name w:val="Абзац списка1"/>
    <w:aliases w:val="Number Bullets"/>
    <w:basedOn w:val="a1"/>
    <w:link w:val="aa"/>
    <w:uiPriority w:val="34"/>
    <w:qFormat/>
    <w:rsid w:val="0010360A"/>
    <w:pPr>
      <w:ind w:left="708"/>
    </w:pPr>
  </w:style>
  <w:style w:type="character" w:styleId="ab">
    <w:name w:val="Hyperlink"/>
    <w:rsid w:val="009D092A"/>
    <w:rPr>
      <w:color w:val="0563C1"/>
      <w:u w:val="single"/>
    </w:rPr>
  </w:style>
  <w:style w:type="character" w:styleId="ac">
    <w:name w:val="Emphasis"/>
    <w:qFormat/>
    <w:locked/>
    <w:rsid w:val="00540662"/>
    <w:rPr>
      <w:i/>
      <w:iCs/>
    </w:rPr>
  </w:style>
  <w:style w:type="character" w:customStyle="1" w:styleId="aa">
    <w:name w:val="Абзац списка Знак"/>
    <w:aliases w:val="Number Bullets Знак"/>
    <w:link w:val="15"/>
    <w:uiPriority w:val="34"/>
    <w:qFormat/>
    <w:locked/>
    <w:rsid w:val="009F1410"/>
    <w:rPr>
      <w:color w:val="000000"/>
      <w:lang w:eastAsia="ru-RU"/>
    </w:rPr>
  </w:style>
  <w:style w:type="paragraph" w:customStyle="1" w:styleId="rvps2">
    <w:name w:val="rvps2"/>
    <w:basedOn w:val="a1"/>
    <w:rsid w:val="009F1410"/>
    <w:pPr>
      <w:spacing w:before="100" w:beforeAutospacing="1" w:after="100" w:afterAutospacing="1"/>
    </w:pPr>
    <w:rPr>
      <w:color w:val="auto"/>
      <w:sz w:val="24"/>
      <w:szCs w:val="24"/>
      <w:lang w:val="ru-RU"/>
    </w:rPr>
  </w:style>
  <w:style w:type="paragraph" w:styleId="ad">
    <w:name w:val="Normal (Web)"/>
    <w:aliases w:val="Знак18 Знак,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1"/>
    <w:link w:val="ae"/>
    <w:uiPriority w:val="99"/>
    <w:unhideWhenUsed/>
    <w:qFormat/>
    <w:rsid w:val="008362E1"/>
    <w:pPr>
      <w:spacing w:before="100" w:beforeAutospacing="1" w:after="100" w:afterAutospacing="1"/>
    </w:pPr>
    <w:rPr>
      <w:color w:val="auto"/>
      <w:sz w:val="24"/>
      <w:szCs w:val="24"/>
      <w:lang w:eastAsia="uk-UA"/>
    </w:rPr>
  </w:style>
  <w:style w:type="paragraph" w:styleId="af">
    <w:name w:val="header"/>
    <w:basedOn w:val="a1"/>
    <w:link w:val="af0"/>
    <w:uiPriority w:val="99"/>
    <w:rsid w:val="00CF45E7"/>
    <w:pPr>
      <w:tabs>
        <w:tab w:val="center" w:pos="4819"/>
        <w:tab w:val="right" w:pos="9639"/>
      </w:tabs>
    </w:pPr>
  </w:style>
  <w:style w:type="character" w:customStyle="1" w:styleId="af0">
    <w:name w:val="Верхний колонтитул Знак"/>
    <w:link w:val="af"/>
    <w:uiPriority w:val="99"/>
    <w:qFormat/>
    <w:rsid w:val="00CF45E7"/>
    <w:rPr>
      <w:color w:val="000000"/>
      <w:lang w:eastAsia="ru-RU"/>
    </w:rPr>
  </w:style>
  <w:style w:type="paragraph" w:styleId="af1">
    <w:name w:val="footer"/>
    <w:basedOn w:val="a1"/>
    <w:link w:val="af2"/>
    <w:uiPriority w:val="99"/>
    <w:rsid w:val="00CF45E7"/>
    <w:pPr>
      <w:tabs>
        <w:tab w:val="center" w:pos="4819"/>
        <w:tab w:val="right" w:pos="9639"/>
      </w:tabs>
    </w:pPr>
  </w:style>
  <w:style w:type="character" w:customStyle="1" w:styleId="af2">
    <w:name w:val="Нижний колонтитул Знак"/>
    <w:link w:val="af1"/>
    <w:uiPriority w:val="99"/>
    <w:qFormat/>
    <w:rsid w:val="00CF45E7"/>
    <w:rPr>
      <w:color w:val="000000"/>
      <w:lang w:eastAsia="ru-RU"/>
    </w:rPr>
  </w:style>
  <w:style w:type="paragraph" w:customStyle="1" w:styleId="LO-normal">
    <w:name w:val="LO-normal"/>
    <w:qFormat/>
    <w:rsid w:val="00F42887"/>
    <w:pPr>
      <w:suppressAutoHyphens/>
      <w:spacing w:line="276" w:lineRule="auto"/>
    </w:pPr>
    <w:rPr>
      <w:rFonts w:ascii="Arial" w:eastAsia="Arial" w:hAnsi="Arial" w:cs="Arial"/>
      <w:color w:val="000000"/>
      <w:kern w:val="1"/>
      <w:sz w:val="22"/>
      <w:szCs w:val="22"/>
      <w:lang w:val="en-US" w:eastAsia="hi-IN" w:bidi="hi-IN"/>
    </w:rPr>
  </w:style>
  <w:style w:type="numbering" w:customStyle="1" w:styleId="WWNum1">
    <w:name w:val="WWNum1"/>
    <w:basedOn w:val="a4"/>
    <w:rsid w:val="00F42887"/>
    <w:pPr>
      <w:numPr>
        <w:numId w:val="6"/>
      </w:numPr>
    </w:pPr>
  </w:style>
  <w:style w:type="paragraph" w:customStyle="1" w:styleId="Standard">
    <w:name w:val="Standard"/>
    <w:rsid w:val="00F42887"/>
    <w:pPr>
      <w:suppressAutoHyphens/>
      <w:autoSpaceDN w:val="0"/>
      <w:spacing w:before="200" w:after="200" w:line="276" w:lineRule="auto"/>
      <w:textAlignment w:val="baseline"/>
    </w:pPr>
    <w:rPr>
      <w:rFonts w:ascii="Calibri" w:eastAsia="SimSun" w:hAnsi="Calibri" w:cs="F"/>
      <w:kern w:val="3"/>
      <w:lang w:val="uk-UA" w:eastAsia="en-US"/>
    </w:rPr>
  </w:style>
  <w:style w:type="character" w:styleId="af3">
    <w:name w:val="Strong"/>
    <w:qFormat/>
    <w:locked/>
    <w:rsid w:val="00194355"/>
    <w:rPr>
      <w:b/>
      <w:bCs/>
    </w:rPr>
  </w:style>
  <w:style w:type="table" w:styleId="af4">
    <w:name w:val="Table Grid"/>
    <w:basedOn w:val="a3"/>
    <w:uiPriority w:val="59"/>
    <w:locked/>
    <w:rsid w:val="001943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aliases w:val="Основной текст таблиц,в таблице,таблицы,в таблицах, в таблице, в таблицах"/>
    <w:basedOn w:val="a1"/>
    <w:link w:val="af6"/>
    <w:rsid w:val="00B72F44"/>
    <w:pPr>
      <w:widowControl w:val="0"/>
      <w:suppressAutoHyphens/>
      <w:spacing w:after="140" w:line="288" w:lineRule="auto"/>
    </w:pPr>
    <w:rPr>
      <w:rFonts w:ascii="Calibri" w:eastAsia="Segoe UI" w:hAnsi="Calibri" w:cs="Tahoma"/>
      <w:sz w:val="22"/>
      <w:szCs w:val="24"/>
      <w:lang w:val="en-US" w:eastAsia="zh-CN" w:bidi="en-US"/>
    </w:rPr>
  </w:style>
  <w:style w:type="character" w:customStyle="1" w:styleId="af6">
    <w:name w:val="Основной текст Знак"/>
    <w:aliases w:val="Основной текст таблиц Знак1,в таблице Знак1,таблицы Знак1,в таблицах Знак1, в таблице Знак1, в таблицах Знак1"/>
    <w:link w:val="af5"/>
    <w:qFormat/>
    <w:rsid w:val="00B72F44"/>
    <w:rPr>
      <w:rFonts w:ascii="Calibri" w:eastAsia="Segoe UI" w:hAnsi="Calibri" w:cs="Tahoma"/>
      <w:color w:val="000000"/>
      <w:sz w:val="22"/>
      <w:szCs w:val="24"/>
      <w:lang w:val="en-US" w:eastAsia="zh-CN" w:bidi="en-US"/>
    </w:rPr>
  </w:style>
  <w:style w:type="character" w:customStyle="1" w:styleId="WW8Num4z3">
    <w:name w:val="WW8Num4z3"/>
    <w:rsid w:val="00B72F44"/>
  </w:style>
  <w:style w:type="paragraph" w:customStyle="1" w:styleId="FR1">
    <w:name w:val="FR1"/>
    <w:rsid w:val="00440793"/>
    <w:pPr>
      <w:widowControl w:val="0"/>
      <w:spacing w:line="520" w:lineRule="auto"/>
      <w:ind w:left="360"/>
      <w:jc w:val="center"/>
    </w:pPr>
    <w:rPr>
      <w:b/>
      <w:snapToGrid w:val="0"/>
      <w:sz w:val="28"/>
      <w:lang w:val="uk-UA"/>
    </w:rPr>
  </w:style>
  <w:style w:type="character" w:customStyle="1" w:styleId="23">
    <w:name w:val="Основной текст Знак2"/>
    <w:aliases w:val="Основной текст таблиц Знак,в таблице Знак,таблицы Знак,в таблицах Знак, в таблице Знак, в таблицах Знак"/>
    <w:qFormat/>
    <w:rsid w:val="00434332"/>
    <w:rPr>
      <w:snapToGrid/>
      <w:sz w:val="24"/>
      <w:lang w:val="uk-UA"/>
    </w:rPr>
  </w:style>
  <w:style w:type="character" w:customStyle="1" w:styleId="rvts0">
    <w:name w:val="rvts0"/>
    <w:uiPriority w:val="99"/>
    <w:rsid w:val="00434332"/>
  </w:style>
  <w:style w:type="character" w:customStyle="1" w:styleId="rvts9">
    <w:name w:val="rvts9"/>
    <w:rsid w:val="00434332"/>
    <w:rPr>
      <w:rFonts w:cs="Times New Roman"/>
    </w:rPr>
  </w:style>
  <w:style w:type="character" w:customStyle="1" w:styleId="ae">
    <w:name w:val="Обычный (веб) Знак"/>
    <w:aliases w:val="Знак18 Знак Знак,Знак17 Знак1 Знак,Обычный (Web) Знак Знак Знак Знак1,Обычный (Web) Знак Знак Знак Знак Знак Знак Знак,Обычный (Web) Знак Знак Знак Знак Знак, Знак17 Знак"/>
    <w:link w:val="ad"/>
    <w:locked/>
    <w:rsid w:val="00CB3080"/>
    <w:rPr>
      <w:sz w:val="24"/>
      <w:szCs w:val="24"/>
    </w:rPr>
  </w:style>
  <w:style w:type="paragraph" w:customStyle="1" w:styleId="11">
    <w:name w:val="Маркированный 1"/>
    <w:basedOn w:val="a1"/>
    <w:next w:val="a1"/>
    <w:rsid w:val="0017286E"/>
    <w:pPr>
      <w:numPr>
        <w:numId w:val="13"/>
      </w:numPr>
      <w:tabs>
        <w:tab w:val="left" w:pos="1080"/>
      </w:tabs>
      <w:spacing w:before="120"/>
    </w:pPr>
    <w:rPr>
      <w:color w:val="auto"/>
      <w:sz w:val="26"/>
      <w:szCs w:val="24"/>
      <w:lang w:val="ru-RU"/>
    </w:rPr>
  </w:style>
  <w:style w:type="character" w:customStyle="1" w:styleId="70">
    <w:name w:val="Заголовок 7 Знак"/>
    <w:link w:val="7"/>
    <w:rsid w:val="007805A6"/>
    <w:rPr>
      <w:rFonts w:ascii="Calibri" w:hAnsi="Calibri"/>
      <w:color w:val="000000"/>
      <w:sz w:val="24"/>
      <w:szCs w:val="24"/>
      <w:lang w:eastAsia="ru-RU"/>
    </w:rPr>
  </w:style>
  <w:style w:type="character" w:customStyle="1" w:styleId="80">
    <w:name w:val="Заголовок 8 Знак"/>
    <w:link w:val="8"/>
    <w:qFormat/>
    <w:rsid w:val="007805A6"/>
    <w:rPr>
      <w:rFonts w:ascii="Calibri" w:hAnsi="Calibri"/>
      <w:i/>
      <w:iCs/>
      <w:color w:val="000000"/>
      <w:sz w:val="24"/>
      <w:szCs w:val="24"/>
      <w:lang w:eastAsia="ru-RU"/>
    </w:rPr>
  </w:style>
  <w:style w:type="character" w:customStyle="1" w:styleId="90">
    <w:name w:val="Заголовок 9 Знак"/>
    <w:link w:val="9"/>
    <w:rsid w:val="007805A6"/>
    <w:rPr>
      <w:rFonts w:ascii="Calibri Light" w:hAnsi="Calibri Light"/>
      <w:color w:val="000000"/>
      <w:sz w:val="22"/>
      <w:szCs w:val="22"/>
      <w:lang w:eastAsia="ru-RU"/>
    </w:rPr>
  </w:style>
  <w:style w:type="paragraph" w:styleId="24">
    <w:name w:val="toc 2"/>
    <w:basedOn w:val="a1"/>
    <w:next w:val="a1"/>
    <w:autoRedefine/>
    <w:locked/>
    <w:rsid w:val="007805A6"/>
    <w:pPr>
      <w:tabs>
        <w:tab w:val="right" w:leader="dot" w:pos="9628"/>
      </w:tabs>
      <w:ind w:left="1080" w:hanging="540"/>
    </w:pPr>
    <w:rPr>
      <w:smallCaps/>
      <w:noProof/>
      <w:snapToGrid w:val="0"/>
      <w:color w:val="auto"/>
      <w:sz w:val="22"/>
      <w:szCs w:val="22"/>
    </w:rPr>
  </w:style>
  <w:style w:type="paragraph" w:styleId="25">
    <w:name w:val="List Bullet 2"/>
    <w:basedOn w:val="a1"/>
    <w:autoRedefine/>
    <w:rsid w:val="007805A6"/>
    <w:pPr>
      <w:ind w:left="426"/>
    </w:pPr>
    <w:rPr>
      <w:noProof/>
      <w:snapToGrid w:val="0"/>
      <w:color w:val="auto"/>
      <w:sz w:val="24"/>
      <w:lang w:val="ru-RU"/>
    </w:rPr>
  </w:style>
  <w:style w:type="paragraph" w:styleId="33">
    <w:name w:val="List Bullet 3"/>
    <w:basedOn w:val="a1"/>
    <w:autoRedefine/>
    <w:rsid w:val="007805A6"/>
    <w:pPr>
      <w:widowControl w:val="0"/>
      <w:suppressLineNumbers/>
      <w:tabs>
        <w:tab w:val="num" w:pos="644"/>
      </w:tabs>
      <w:suppressAutoHyphens/>
      <w:spacing w:after="120"/>
      <w:ind w:left="809"/>
    </w:pPr>
    <w:rPr>
      <w:noProof/>
      <w:snapToGrid w:val="0"/>
      <w:color w:val="auto"/>
      <w:sz w:val="24"/>
    </w:rPr>
  </w:style>
  <w:style w:type="paragraph" w:styleId="af7">
    <w:name w:val="Normal Indent"/>
    <w:basedOn w:val="a1"/>
    <w:rsid w:val="007805A6"/>
    <w:pPr>
      <w:ind w:left="708"/>
    </w:pPr>
    <w:rPr>
      <w:snapToGrid w:val="0"/>
      <w:color w:val="auto"/>
      <w:sz w:val="24"/>
    </w:rPr>
  </w:style>
  <w:style w:type="paragraph" w:styleId="26">
    <w:name w:val="Body Text 2"/>
    <w:basedOn w:val="a1"/>
    <w:link w:val="27"/>
    <w:rsid w:val="007805A6"/>
    <w:pPr>
      <w:widowControl w:val="0"/>
      <w:suppressLineNumbers/>
      <w:suppressAutoHyphens/>
      <w:spacing w:after="120"/>
    </w:pPr>
    <w:rPr>
      <w:snapToGrid w:val="0"/>
      <w:color w:val="auto"/>
      <w:sz w:val="28"/>
      <w:szCs w:val="28"/>
    </w:rPr>
  </w:style>
  <w:style w:type="character" w:customStyle="1" w:styleId="27">
    <w:name w:val="Основной текст 2 Знак"/>
    <w:link w:val="26"/>
    <w:rsid w:val="007805A6"/>
    <w:rPr>
      <w:snapToGrid/>
      <w:sz w:val="28"/>
      <w:szCs w:val="28"/>
      <w:lang w:eastAsia="ru-RU"/>
    </w:rPr>
  </w:style>
  <w:style w:type="paragraph" w:styleId="34">
    <w:name w:val="Body Text 3"/>
    <w:basedOn w:val="a1"/>
    <w:link w:val="35"/>
    <w:uiPriority w:val="99"/>
    <w:rsid w:val="007805A6"/>
    <w:rPr>
      <w:b/>
      <w:bCs/>
      <w:snapToGrid w:val="0"/>
      <w:sz w:val="24"/>
    </w:rPr>
  </w:style>
  <w:style w:type="character" w:customStyle="1" w:styleId="35">
    <w:name w:val="Основной текст 3 Знак"/>
    <w:link w:val="34"/>
    <w:uiPriority w:val="99"/>
    <w:rsid w:val="007805A6"/>
    <w:rPr>
      <w:b/>
      <w:bCs/>
      <w:snapToGrid/>
      <w:color w:val="000000"/>
      <w:sz w:val="24"/>
      <w:lang w:eastAsia="ru-RU"/>
    </w:rPr>
  </w:style>
  <w:style w:type="paragraph" w:styleId="16">
    <w:name w:val="toc 1"/>
    <w:basedOn w:val="a1"/>
    <w:next w:val="a1"/>
    <w:autoRedefine/>
    <w:locked/>
    <w:rsid w:val="007805A6"/>
    <w:pPr>
      <w:tabs>
        <w:tab w:val="right" w:leader="dot" w:pos="9629"/>
        <w:tab w:val="left" w:pos="9720"/>
      </w:tabs>
      <w:ind w:right="-43"/>
    </w:pPr>
    <w:rPr>
      <w:color w:val="auto"/>
      <w:sz w:val="24"/>
      <w:szCs w:val="24"/>
      <w:lang w:eastAsia="uk-UA"/>
    </w:rPr>
  </w:style>
  <w:style w:type="character" w:styleId="af8">
    <w:name w:val="FollowedHyperlink"/>
    <w:uiPriority w:val="99"/>
    <w:rsid w:val="007805A6"/>
    <w:rPr>
      <w:color w:val="800080"/>
      <w:u w:val="single"/>
    </w:rPr>
  </w:style>
  <w:style w:type="paragraph" w:styleId="36">
    <w:name w:val="Body Text Indent 3"/>
    <w:basedOn w:val="a1"/>
    <w:link w:val="37"/>
    <w:uiPriority w:val="99"/>
    <w:rsid w:val="007805A6"/>
    <w:pPr>
      <w:spacing w:after="120"/>
      <w:ind w:left="283"/>
    </w:pPr>
    <w:rPr>
      <w:color w:val="auto"/>
      <w:sz w:val="16"/>
      <w:szCs w:val="16"/>
    </w:rPr>
  </w:style>
  <w:style w:type="character" w:customStyle="1" w:styleId="37">
    <w:name w:val="Основной текст с отступом 3 Знак"/>
    <w:link w:val="36"/>
    <w:uiPriority w:val="99"/>
    <w:rsid w:val="007805A6"/>
    <w:rPr>
      <w:sz w:val="16"/>
      <w:szCs w:val="16"/>
      <w:lang w:eastAsia="ru-RU"/>
    </w:rPr>
  </w:style>
  <w:style w:type="paragraph" w:styleId="af9">
    <w:name w:val="Balloon Text"/>
    <w:basedOn w:val="a1"/>
    <w:link w:val="afa"/>
    <w:uiPriority w:val="99"/>
    <w:rsid w:val="007805A6"/>
    <w:rPr>
      <w:rFonts w:ascii="Tahoma" w:hAnsi="Tahoma"/>
      <w:snapToGrid w:val="0"/>
      <w:color w:val="auto"/>
      <w:sz w:val="16"/>
      <w:szCs w:val="16"/>
    </w:rPr>
  </w:style>
  <w:style w:type="character" w:customStyle="1" w:styleId="afa">
    <w:name w:val="Текст выноски Знак"/>
    <w:link w:val="af9"/>
    <w:uiPriority w:val="99"/>
    <w:rsid w:val="007805A6"/>
    <w:rPr>
      <w:rFonts w:ascii="Tahoma" w:hAnsi="Tahoma"/>
      <w:snapToGrid/>
      <w:sz w:val="16"/>
      <w:szCs w:val="16"/>
      <w:lang w:eastAsia="ru-RU"/>
    </w:rPr>
  </w:style>
  <w:style w:type="character" w:customStyle="1" w:styleId="13">
    <w:name w:val="Заголовок 1 Знак"/>
    <w:link w:val="12"/>
    <w:qFormat/>
    <w:rsid w:val="007805A6"/>
    <w:rPr>
      <w:b/>
      <w:color w:val="000000"/>
      <w:sz w:val="48"/>
      <w:szCs w:val="48"/>
      <w:lang w:val="uk-UA"/>
    </w:rPr>
  </w:style>
  <w:style w:type="paragraph" w:styleId="28">
    <w:name w:val="Body Text Indent 2"/>
    <w:basedOn w:val="a1"/>
    <w:link w:val="29"/>
    <w:rsid w:val="007805A6"/>
    <w:pPr>
      <w:spacing w:after="120" w:line="480" w:lineRule="auto"/>
      <w:ind w:left="283"/>
    </w:pPr>
    <w:rPr>
      <w:snapToGrid w:val="0"/>
      <w:color w:val="auto"/>
      <w:sz w:val="24"/>
    </w:rPr>
  </w:style>
  <w:style w:type="character" w:customStyle="1" w:styleId="29">
    <w:name w:val="Основной текст с отступом 2 Знак"/>
    <w:link w:val="28"/>
    <w:rsid w:val="007805A6"/>
    <w:rPr>
      <w:snapToGrid/>
      <w:sz w:val="24"/>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1"/>
    <w:rsid w:val="007805A6"/>
    <w:rPr>
      <w:rFonts w:ascii="Verdana" w:hAnsi="Verdana" w:cs="Verdana"/>
      <w:color w:val="auto"/>
      <w:sz w:val="24"/>
      <w:szCs w:val="24"/>
      <w:lang w:val="en-US" w:eastAsia="en-US"/>
    </w:rPr>
  </w:style>
  <w:style w:type="paragraph" w:customStyle="1" w:styleId="17">
    <w:name w:val="Знак Знак Знак Знак Знак Знак Знак Знак Знак Знак Знак Знак Знак Знак Знак Знак1 Знак Знак"/>
    <w:basedOn w:val="a1"/>
    <w:rsid w:val="007805A6"/>
    <w:rPr>
      <w:rFonts w:ascii="Verdana" w:hAnsi="Verdana" w:cs="Verdana"/>
      <w:color w:val="auto"/>
      <w:sz w:val="24"/>
      <w:szCs w:val="24"/>
      <w:lang w:val="en-US" w:eastAsia="en-US"/>
    </w:rPr>
  </w:style>
  <w:style w:type="paragraph" w:styleId="afc">
    <w:name w:val="Body Text Indent"/>
    <w:basedOn w:val="a1"/>
    <w:link w:val="2a"/>
    <w:rsid w:val="007805A6"/>
    <w:pPr>
      <w:spacing w:after="120"/>
      <w:ind w:left="283"/>
    </w:pPr>
    <w:rPr>
      <w:snapToGrid w:val="0"/>
      <w:color w:val="auto"/>
      <w:sz w:val="24"/>
    </w:rPr>
  </w:style>
  <w:style w:type="character" w:customStyle="1" w:styleId="afd">
    <w:name w:val="Основной текст с отступом Знак"/>
    <w:qFormat/>
    <w:rsid w:val="007805A6"/>
    <w:rPr>
      <w:color w:val="000000"/>
      <w:lang w:eastAsia="ru-RU"/>
    </w:rPr>
  </w:style>
  <w:style w:type="paragraph" w:customStyle="1" w:styleId="18">
    <w:name w:val="Знак Знак1"/>
    <w:basedOn w:val="a1"/>
    <w:rsid w:val="007805A6"/>
    <w:rPr>
      <w:rFonts w:ascii="Verdana" w:hAnsi="Verdana" w:cs="Verdana"/>
      <w:color w:val="auto"/>
      <w:sz w:val="24"/>
      <w:szCs w:val="24"/>
      <w:lang w:val="en-US" w:eastAsia="en-US"/>
    </w:rPr>
  </w:style>
  <w:style w:type="paragraph" w:customStyle="1" w:styleId="afe">
    <w:name w:val="Знак Знак"/>
    <w:basedOn w:val="a1"/>
    <w:rsid w:val="007805A6"/>
    <w:rPr>
      <w:rFonts w:ascii="Verdana" w:hAnsi="Verdana" w:cs="Verdana"/>
      <w:color w:val="auto"/>
      <w:sz w:val="24"/>
      <w:szCs w:val="24"/>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w:basedOn w:val="a1"/>
    <w:rsid w:val="007805A6"/>
    <w:rPr>
      <w:rFonts w:ascii="Verdana" w:hAnsi="Verdana" w:cs="Verdana"/>
      <w:color w:val="auto"/>
      <w:sz w:val="24"/>
      <w:szCs w:val="24"/>
      <w:lang w:val="en-US" w:eastAsia="en-US"/>
    </w:rPr>
  </w:style>
  <w:style w:type="paragraph" w:customStyle="1" w:styleId="19">
    <w:name w:val="Знак Знак Знак Знак Знак Знак Знак Знак Знак Знак Знак Знак Знак Знак1"/>
    <w:basedOn w:val="a1"/>
    <w:rsid w:val="007805A6"/>
    <w:rPr>
      <w:rFonts w:ascii="Verdana" w:hAnsi="Verdana" w:cs="Verdana"/>
      <w:color w:val="auto"/>
      <w:sz w:val="24"/>
      <w:szCs w:val="24"/>
      <w:lang w:val="en-US" w:eastAsia="en-US"/>
    </w:rPr>
  </w:style>
  <w:style w:type="paragraph" w:customStyle="1" w:styleId="aff0">
    <w:name w:val="Знак Знак Знак Знак Знак Знак Знак Знак Знак Знак Знак Знак Знак Знак Знак Знак"/>
    <w:basedOn w:val="a1"/>
    <w:rsid w:val="007805A6"/>
    <w:rPr>
      <w:rFonts w:ascii="Verdana" w:hAnsi="Verdana" w:cs="Verdana"/>
      <w:color w:val="auto"/>
      <w:sz w:val="24"/>
      <w:szCs w:val="24"/>
      <w:lang w:val="en-US" w:eastAsia="en-US"/>
    </w:rPr>
  </w:style>
  <w:style w:type="paragraph" w:customStyle="1" w:styleId="Ru1">
    <w:name w:val="Стиль Ru уровень1 + по центру Знак"/>
    <w:basedOn w:val="a1"/>
    <w:rsid w:val="007805A6"/>
    <w:pPr>
      <w:keepNext/>
      <w:tabs>
        <w:tab w:val="num" w:pos="1440"/>
      </w:tabs>
      <w:ind w:left="1440" w:hanging="360"/>
      <w:jc w:val="center"/>
      <w:outlineLvl w:val="0"/>
    </w:pPr>
    <w:rPr>
      <w:b/>
      <w:bCs/>
      <w:snapToGrid w:val="0"/>
      <w:spacing w:val="3"/>
      <w:sz w:val="28"/>
      <w:szCs w:val="28"/>
    </w:rPr>
  </w:style>
  <w:style w:type="character" w:customStyle="1" w:styleId="Ru10">
    <w:name w:val="Стиль Ru уровень1 + по центру Знак Знак"/>
    <w:rsid w:val="007805A6"/>
    <w:rPr>
      <w:b/>
      <w:bCs/>
      <w:snapToGrid/>
      <w:color w:val="000000"/>
      <w:spacing w:val="3"/>
      <w:sz w:val="28"/>
      <w:szCs w:val="28"/>
      <w:lang w:val="uk-UA" w:eastAsia="ru-RU" w:bidi="ar-SA"/>
    </w:rPr>
  </w:style>
  <w:style w:type="character" w:customStyle="1" w:styleId="unknown1">
    <w:name w:val="unknown1"/>
    <w:rsid w:val="007805A6"/>
    <w:rPr>
      <w:color w:val="FF0000"/>
    </w:rPr>
  </w:style>
  <w:style w:type="character" w:customStyle="1" w:styleId="variant1">
    <w:name w:val="variant1"/>
    <w:rsid w:val="007805A6"/>
    <w:rPr>
      <w:color w:val="0000FF"/>
    </w:rPr>
  </w:style>
  <w:style w:type="character" w:styleId="aff1">
    <w:name w:val="page number"/>
    <w:rsid w:val="007805A6"/>
  </w:style>
  <w:style w:type="paragraph" w:styleId="4">
    <w:name w:val="List Bullet 4"/>
    <w:basedOn w:val="a1"/>
    <w:rsid w:val="007805A6"/>
    <w:pPr>
      <w:numPr>
        <w:numId w:val="16"/>
      </w:numPr>
    </w:pPr>
    <w:rPr>
      <w:color w:val="auto"/>
      <w:sz w:val="24"/>
      <w:szCs w:val="24"/>
      <w:lang w:val="ru-RU"/>
    </w:rPr>
  </w:style>
  <w:style w:type="paragraph" w:customStyle="1" w:styleId="WW-2">
    <w:name w:val="WW-Основной текст 2"/>
    <w:basedOn w:val="a1"/>
    <w:rsid w:val="007805A6"/>
    <w:pPr>
      <w:widowControl w:val="0"/>
    </w:pPr>
    <w:rPr>
      <w:color w:val="auto"/>
      <w:sz w:val="23"/>
      <w:lang w:val="ru-RU"/>
    </w:rPr>
  </w:style>
  <w:style w:type="paragraph" w:styleId="aff2">
    <w:name w:val="endnote text"/>
    <w:basedOn w:val="a1"/>
    <w:link w:val="aff3"/>
    <w:rsid w:val="007805A6"/>
    <w:rPr>
      <w:color w:val="auto"/>
      <w:lang w:val="ru-RU"/>
    </w:rPr>
  </w:style>
  <w:style w:type="character" w:customStyle="1" w:styleId="aff3">
    <w:name w:val="Текст концевой сноски Знак"/>
    <w:link w:val="aff2"/>
    <w:rsid w:val="007805A6"/>
    <w:rPr>
      <w:lang w:val="ru-RU" w:eastAsia="ru-RU"/>
    </w:rPr>
  </w:style>
  <w:style w:type="character" w:styleId="aff4">
    <w:name w:val="endnote reference"/>
    <w:rsid w:val="007805A6"/>
    <w:rPr>
      <w:vertAlign w:val="superscript"/>
    </w:rPr>
  </w:style>
  <w:style w:type="paragraph" w:customStyle="1" w:styleId="1a">
    <w:name w:val="1"/>
    <w:basedOn w:val="a1"/>
    <w:autoRedefine/>
    <w:rsid w:val="007805A6"/>
    <w:pPr>
      <w:keepNext/>
      <w:ind w:left="720" w:hanging="11"/>
    </w:pPr>
    <w:rPr>
      <w:b/>
      <w:i/>
      <w:iCs/>
      <w:color w:val="auto"/>
      <w:sz w:val="24"/>
      <w:szCs w:val="24"/>
      <w:u w:val="single"/>
    </w:rPr>
  </w:style>
  <w:style w:type="character" w:styleId="aff5">
    <w:name w:val="annotation reference"/>
    <w:uiPriority w:val="99"/>
    <w:rsid w:val="007805A6"/>
    <w:rPr>
      <w:sz w:val="16"/>
      <w:szCs w:val="16"/>
    </w:rPr>
  </w:style>
  <w:style w:type="paragraph" w:styleId="aff6">
    <w:name w:val="annotation text"/>
    <w:basedOn w:val="a1"/>
    <w:link w:val="aff7"/>
    <w:uiPriority w:val="99"/>
    <w:rsid w:val="007805A6"/>
    <w:rPr>
      <w:color w:val="auto"/>
      <w:lang w:val="ru-RU"/>
    </w:rPr>
  </w:style>
  <w:style w:type="character" w:customStyle="1" w:styleId="aff7">
    <w:name w:val="Текст примечания Знак"/>
    <w:link w:val="aff6"/>
    <w:uiPriority w:val="99"/>
    <w:rsid w:val="007805A6"/>
    <w:rPr>
      <w:lang w:val="ru-RU"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w:basedOn w:val="a1"/>
    <w:rsid w:val="007805A6"/>
    <w:rPr>
      <w:rFonts w:ascii="Verdana" w:hAnsi="Verdana" w:cs="Verdana"/>
      <w:color w:val="auto"/>
      <w:sz w:val="24"/>
      <w:szCs w:val="24"/>
      <w:lang w:val="en-US" w:eastAsia="en-US"/>
    </w:rPr>
  </w:style>
  <w:style w:type="paragraph" w:styleId="aff9">
    <w:name w:val="Document Map"/>
    <w:basedOn w:val="a1"/>
    <w:link w:val="affa"/>
    <w:rsid w:val="007805A6"/>
    <w:pPr>
      <w:shd w:val="clear" w:color="auto" w:fill="000080"/>
    </w:pPr>
    <w:rPr>
      <w:rFonts w:ascii="Tahoma" w:hAnsi="Tahoma"/>
      <w:color w:val="auto"/>
      <w:sz w:val="24"/>
      <w:szCs w:val="24"/>
    </w:rPr>
  </w:style>
  <w:style w:type="character" w:customStyle="1" w:styleId="affa">
    <w:name w:val="Схема документа Знак"/>
    <w:link w:val="aff9"/>
    <w:rsid w:val="007805A6"/>
    <w:rPr>
      <w:rFonts w:ascii="Tahoma" w:hAnsi="Tahoma"/>
      <w:sz w:val="24"/>
      <w:szCs w:val="24"/>
      <w:shd w:val="clear" w:color="auto" w:fill="000080"/>
      <w:lang w:eastAsia="ru-RU"/>
    </w:rPr>
  </w:style>
  <w:style w:type="paragraph" w:styleId="affb">
    <w:name w:val="caption"/>
    <w:basedOn w:val="a1"/>
    <w:next w:val="a1"/>
    <w:qFormat/>
    <w:locked/>
    <w:rsid w:val="007805A6"/>
    <w:pPr>
      <w:spacing w:line="360" w:lineRule="auto"/>
      <w:jc w:val="center"/>
    </w:pPr>
    <w:rPr>
      <w:b/>
      <w:color w:val="auto"/>
      <w:sz w:val="28"/>
      <w:szCs w:val="24"/>
    </w:rPr>
  </w:style>
  <w:style w:type="paragraph" w:styleId="affc">
    <w:name w:val="Plain Text"/>
    <w:aliases w:val="Plain Text Char2"/>
    <w:basedOn w:val="a1"/>
    <w:link w:val="affd"/>
    <w:uiPriority w:val="99"/>
    <w:rsid w:val="007805A6"/>
    <w:rPr>
      <w:rFonts w:ascii="Courier New" w:hAnsi="Courier New"/>
    </w:rPr>
  </w:style>
  <w:style w:type="character" w:customStyle="1" w:styleId="affd">
    <w:name w:val="Текст Знак"/>
    <w:aliases w:val="Plain Text Char2 Знак"/>
    <w:link w:val="affc"/>
    <w:uiPriority w:val="99"/>
    <w:rsid w:val="007805A6"/>
    <w:rPr>
      <w:rFonts w:ascii="Courier New" w:hAnsi="Courier New"/>
      <w:color w:val="000000"/>
      <w:lang w:eastAsia="ru-RU"/>
    </w:rPr>
  </w:style>
  <w:style w:type="paragraph" w:customStyle="1" w:styleId="Ru3">
    <w:name w:val="Ru Уровень 3"/>
    <w:basedOn w:val="a1"/>
    <w:next w:val="2b"/>
    <w:autoRedefine/>
    <w:rsid w:val="007805A6"/>
    <w:pPr>
      <w:spacing w:line="120" w:lineRule="atLeast"/>
      <w:jc w:val="center"/>
    </w:pPr>
    <w:rPr>
      <w:b/>
      <w:color w:val="auto"/>
      <w:sz w:val="28"/>
      <w:szCs w:val="28"/>
    </w:rPr>
  </w:style>
  <w:style w:type="character" w:customStyle="1" w:styleId="Ru30">
    <w:name w:val="Ru Уровень 3 Знак"/>
    <w:rsid w:val="007805A6"/>
    <w:rPr>
      <w:b/>
      <w:sz w:val="28"/>
      <w:szCs w:val="28"/>
      <w:lang w:val="uk-UA" w:eastAsia="ru-RU" w:bidi="ar-SA"/>
    </w:rPr>
  </w:style>
  <w:style w:type="paragraph" w:styleId="2b">
    <w:name w:val="List 2"/>
    <w:basedOn w:val="a1"/>
    <w:rsid w:val="007805A6"/>
    <w:pPr>
      <w:ind w:left="566" w:hanging="283"/>
    </w:pPr>
    <w:rPr>
      <w:color w:val="auto"/>
      <w:sz w:val="24"/>
      <w:szCs w:val="24"/>
      <w:lang w:val="ru-RU"/>
    </w:rPr>
  </w:style>
  <w:style w:type="paragraph" w:customStyle="1" w:styleId="110">
    <w:name w:val="1.1."/>
    <w:basedOn w:val="a1"/>
    <w:autoRedefine/>
    <w:rsid w:val="007805A6"/>
    <w:pPr>
      <w:keepNext/>
      <w:spacing w:line="120" w:lineRule="atLeast"/>
    </w:pPr>
    <w:rPr>
      <w:color w:val="0000FF"/>
      <w:sz w:val="24"/>
      <w:szCs w:val="28"/>
    </w:rPr>
  </w:style>
  <w:style w:type="character" w:customStyle="1" w:styleId="2a">
    <w:name w:val="Основной текст с отступом Знак2"/>
    <w:link w:val="afc"/>
    <w:qFormat/>
    <w:rsid w:val="007805A6"/>
    <w:rPr>
      <w:snapToGrid/>
      <w:sz w:val="24"/>
      <w:lang w:eastAsia="ru-RU"/>
    </w:rPr>
  </w:style>
  <w:style w:type="paragraph" w:customStyle="1" w:styleId="affe">
    <w:name w:val="Табличный"/>
    <w:basedOn w:val="a1"/>
    <w:next w:val="a1"/>
    <w:rsid w:val="007805A6"/>
    <w:rPr>
      <w:color w:val="0000FF"/>
      <w:sz w:val="22"/>
      <w:szCs w:val="24"/>
      <w:lang w:val="ru-RU"/>
    </w:rPr>
  </w:style>
  <w:style w:type="paragraph" w:styleId="afff">
    <w:name w:val="Note Heading"/>
    <w:basedOn w:val="a1"/>
    <w:next w:val="a1"/>
    <w:link w:val="afff0"/>
    <w:rsid w:val="007805A6"/>
    <w:rPr>
      <w:color w:val="auto"/>
      <w:sz w:val="24"/>
      <w:szCs w:val="24"/>
    </w:rPr>
  </w:style>
  <w:style w:type="character" w:customStyle="1" w:styleId="afff0">
    <w:name w:val="Заголовок записки Знак"/>
    <w:link w:val="afff"/>
    <w:rsid w:val="007805A6"/>
    <w:rPr>
      <w:sz w:val="24"/>
      <w:szCs w:val="24"/>
      <w:lang w:eastAsia="ru-RU"/>
    </w:rPr>
  </w:style>
  <w:style w:type="paragraph" w:customStyle="1" w:styleId="Ru11">
    <w:name w:val="Стиль Ru уровень1 + по центру"/>
    <w:basedOn w:val="a1"/>
    <w:rsid w:val="007805A6"/>
    <w:pPr>
      <w:keepNext/>
      <w:tabs>
        <w:tab w:val="num" w:pos="1440"/>
      </w:tabs>
      <w:ind w:left="1440" w:hanging="360"/>
      <w:jc w:val="center"/>
      <w:outlineLvl w:val="0"/>
    </w:pPr>
    <w:rPr>
      <w:b/>
      <w:bCs/>
      <w:spacing w:val="3"/>
      <w:sz w:val="28"/>
      <w:szCs w:val="28"/>
    </w:rPr>
  </w:style>
  <w:style w:type="paragraph" w:customStyle="1" w:styleId="Ru12">
    <w:name w:val="Ru уровень1"/>
    <w:basedOn w:val="a1"/>
    <w:next w:val="12"/>
    <w:rsid w:val="007805A6"/>
    <w:pPr>
      <w:keepNext/>
      <w:tabs>
        <w:tab w:val="num" w:pos="1440"/>
      </w:tabs>
      <w:ind w:left="1440" w:hanging="360"/>
      <w:outlineLvl w:val="0"/>
    </w:pPr>
    <w:rPr>
      <w:b/>
      <w:bCs/>
      <w:spacing w:val="3"/>
      <w:sz w:val="28"/>
      <w:szCs w:val="28"/>
    </w:rPr>
  </w:style>
  <w:style w:type="character" w:customStyle="1" w:styleId="Ru13">
    <w:name w:val="Ru уровень1 Знак"/>
    <w:rsid w:val="007805A6"/>
    <w:rPr>
      <w:b/>
      <w:bCs/>
      <w:color w:val="000000"/>
      <w:spacing w:val="3"/>
      <w:sz w:val="28"/>
      <w:szCs w:val="28"/>
      <w:lang w:val="uk-UA" w:eastAsia="ru-RU" w:bidi="ar-SA"/>
    </w:rPr>
  </w:style>
  <w:style w:type="paragraph" w:customStyle="1" w:styleId="1b">
    <w:name w:val="Знак Знак Знак Знак Знак Знак Знак Знак Знак Знак Знак Знак Знак Знак Знак Знак Знак Знак Знак Знак Знак Знак Знак1"/>
    <w:basedOn w:val="a1"/>
    <w:rsid w:val="007805A6"/>
    <w:rPr>
      <w:rFonts w:ascii="Verdana" w:hAnsi="Verdana" w:cs="Verdana"/>
      <w:color w:val="auto"/>
      <w:sz w:val="24"/>
      <w:szCs w:val="24"/>
      <w:lang w:val="en-US" w:eastAsia="en-US"/>
    </w:rPr>
  </w:style>
  <w:style w:type="paragraph" w:customStyle="1" w:styleId="afff1">
    <w:name w:val="Знак Знак Знак Знак Знак Знак Знак Знак Знак Знак Знак Знак Знак"/>
    <w:basedOn w:val="a1"/>
    <w:rsid w:val="007805A6"/>
    <w:rPr>
      <w:rFonts w:ascii="Verdana" w:hAnsi="Verdana" w:cs="Verdana"/>
      <w:color w:val="auto"/>
      <w:sz w:val="24"/>
      <w:szCs w:val="24"/>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7805A6"/>
    <w:rPr>
      <w:rFonts w:ascii="Verdana" w:hAnsi="Verdana" w:cs="Verdana"/>
      <w:color w:val="auto"/>
      <w:sz w:val="24"/>
      <w:szCs w:val="24"/>
      <w:lang w:val="en-US" w:eastAsia="en-US"/>
    </w:rPr>
  </w:style>
  <w:style w:type="character" w:customStyle="1" w:styleId="spelle">
    <w:name w:val="spelle"/>
    <w:rsid w:val="007805A6"/>
  </w:style>
  <w:style w:type="paragraph" w:customStyle="1" w:styleId="1c">
    <w:name w:val="Текст у виносці1"/>
    <w:basedOn w:val="a1"/>
    <w:semiHidden/>
    <w:rsid w:val="007805A6"/>
    <w:rPr>
      <w:rFonts w:ascii="Tahoma" w:hAnsi="Tahoma" w:cs="Tahoma"/>
      <w:color w:val="auto"/>
      <w:sz w:val="16"/>
      <w:szCs w:val="16"/>
      <w:lang w:val="ru-RU"/>
    </w:rPr>
  </w:style>
  <w:style w:type="character" w:customStyle="1" w:styleId="WW8Num1z0">
    <w:name w:val="WW8Num1z0"/>
    <w:rsid w:val="007805A6"/>
    <w:rPr>
      <w:rFonts w:ascii="Times New Roman" w:hAnsi="Times New Roman" w:cs="Times New Roman"/>
    </w:rPr>
  </w:style>
  <w:style w:type="character" w:customStyle="1" w:styleId="WW8Num2z0">
    <w:name w:val="WW8Num2z0"/>
    <w:rsid w:val="007805A6"/>
    <w:rPr>
      <w:rFonts w:ascii="Symbol" w:hAnsi="Symbol"/>
    </w:rPr>
  </w:style>
  <w:style w:type="character" w:customStyle="1" w:styleId="WW8Num2z1">
    <w:name w:val="WW8Num2z1"/>
    <w:rsid w:val="007805A6"/>
    <w:rPr>
      <w:rFonts w:ascii="Courier New" w:hAnsi="Courier New"/>
      <w:sz w:val="20"/>
    </w:rPr>
  </w:style>
  <w:style w:type="character" w:customStyle="1" w:styleId="WW8Num2z2">
    <w:name w:val="WW8Num2z2"/>
    <w:rsid w:val="007805A6"/>
    <w:rPr>
      <w:rFonts w:ascii="Wingdings" w:hAnsi="Wingdings"/>
      <w:sz w:val="20"/>
    </w:rPr>
  </w:style>
  <w:style w:type="character" w:customStyle="1" w:styleId="WW8Num3z0">
    <w:name w:val="WW8Num3z0"/>
    <w:rsid w:val="007805A6"/>
    <w:rPr>
      <w:rFonts w:ascii="Symbol" w:hAnsi="Symbol"/>
      <w:sz w:val="20"/>
    </w:rPr>
  </w:style>
  <w:style w:type="character" w:customStyle="1" w:styleId="WW8Num4z0">
    <w:name w:val="WW8Num4z0"/>
    <w:rsid w:val="007805A6"/>
    <w:rPr>
      <w:rFonts w:ascii="Symbol" w:hAnsi="Symbol"/>
      <w:sz w:val="20"/>
    </w:rPr>
  </w:style>
  <w:style w:type="character" w:customStyle="1" w:styleId="WW8Num5z0">
    <w:name w:val="WW8Num5z0"/>
    <w:rsid w:val="007805A6"/>
    <w:rPr>
      <w:rFonts w:ascii="Symbol" w:hAnsi="Symbol"/>
      <w:sz w:val="20"/>
    </w:rPr>
  </w:style>
  <w:style w:type="character" w:customStyle="1" w:styleId="WW8Num6z0">
    <w:name w:val="WW8Num6z0"/>
    <w:rsid w:val="007805A6"/>
    <w:rPr>
      <w:rFonts w:ascii="Symbol" w:hAnsi="Symbol"/>
      <w:sz w:val="20"/>
    </w:rPr>
  </w:style>
  <w:style w:type="character" w:customStyle="1" w:styleId="WW8Num7z0">
    <w:name w:val="WW8Num7z0"/>
    <w:rsid w:val="007805A6"/>
    <w:rPr>
      <w:rFonts w:ascii="Symbol" w:hAnsi="Symbol"/>
      <w:sz w:val="20"/>
    </w:rPr>
  </w:style>
  <w:style w:type="character" w:customStyle="1" w:styleId="1d">
    <w:name w:val="Основной шрифт абзаца1"/>
    <w:rsid w:val="007805A6"/>
  </w:style>
  <w:style w:type="character" w:customStyle="1" w:styleId="tah10blue">
    <w:name w:val="tah10_blue"/>
    <w:rsid w:val="007805A6"/>
  </w:style>
  <w:style w:type="character" w:customStyle="1" w:styleId="context2">
    <w:name w:val="context2"/>
    <w:rsid w:val="007805A6"/>
  </w:style>
  <w:style w:type="character" w:customStyle="1" w:styleId="context31">
    <w:name w:val="context31"/>
    <w:rsid w:val="007805A6"/>
  </w:style>
  <w:style w:type="paragraph" w:customStyle="1" w:styleId="1e">
    <w:name w:val="Название1"/>
    <w:basedOn w:val="a1"/>
    <w:rsid w:val="007805A6"/>
    <w:pPr>
      <w:suppressLineNumbers/>
      <w:suppressAutoHyphens/>
      <w:spacing w:before="120" w:after="120"/>
    </w:pPr>
    <w:rPr>
      <w:rFonts w:cs="Tahoma"/>
      <w:i/>
      <w:iCs/>
      <w:color w:val="auto"/>
      <w:lang w:val="ru-RU" w:eastAsia="ar-SA"/>
    </w:rPr>
  </w:style>
  <w:style w:type="paragraph" w:customStyle="1" w:styleId="1f">
    <w:name w:val="Указатель1"/>
    <w:basedOn w:val="a1"/>
    <w:rsid w:val="007805A6"/>
    <w:pPr>
      <w:suppressLineNumbers/>
      <w:suppressAutoHyphens/>
    </w:pPr>
    <w:rPr>
      <w:rFonts w:cs="Tahoma"/>
      <w:color w:val="auto"/>
      <w:sz w:val="24"/>
      <w:szCs w:val="24"/>
      <w:lang w:val="ru-RU" w:eastAsia="ar-SA"/>
    </w:rPr>
  </w:style>
  <w:style w:type="paragraph" w:customStyle="1" w:styleId="afff3">
    <w:name w:val="Содержимое таблицы"/>
    <w:basedOn w:val="a1"/>
    <w:rsid w:val="007805A6"/>
    <w:pPr>
      <w:suppressLineNumbers/>
      <w:suppressAutoHyphens/>
    </w:pPr>
    <w:rPr>
      <w:color w:val="auto"/>
      <w:sz w:val="24"/>
      <w:szCs w:val="24"/>
      <w:lang w:val="ru-RU" w:eastAsia="ar-SA"/>
    </w:rPr>
  </w:style>
  <w:style w:type="paragraph" w:customStyle="1" w:styleId="afff4">
    <w:name w:val="Заголовок таблицы"/>
    <w:basedOn w:val="afff3"/>
    <w:rsid w:val="007805A6"/>
    <w:pPr>
      <w:jc w:val="center"/>
    </w:pPr>
    <w:rPr>
      <w:b/>
      <w:bCs/>
      <w:i/>
      <w:iCs/>
    </w:rPr>
  </w:style>
  <w:style w:type="paragraph" w:customStyle="1" w:styleId="afff5">
    <w:name w:val="Знак Знак Знак Знак Знак Знак Знак Знак Знак Знак Знак Знак Знак Знак Знак Знак Знак Знак Знак"/>
    <w:basedOn w:val="a1"/>
    <w:rsid w:val="007805A6"/>
    <w:rPr>
      <w:rFonts w:ascii="Verdana" w:hAnsi="Verdana" w:cs="Verdana"/>
      <w:color w:val="auto"/>
      <w:sz w:val="24"/>
      <w:szCs w:val="24"/>
      <w:lang w:val="en-US" w:eastAsia="en-US"/>
    </w:rPr>
  </w:style>
  <w:style w:type="paragraph" w:customStyle="1" w:styleId="afff6">
    <w:name w:val="Знак Знак Знак Знак Знак Знак Знак Знак Знак Знак Знак Знак Знак Знак Знак Знак Знак"/>
    <w:basedOn w:val="a1"/>
    <w:rsid w:val="007805A6"/>
    <w:rPr>
      <w:rFonts w:ascii="Verdana" w:hAnsi="Verdana" w:cs="Verdana"/>
      <w:color w:val="auto"/>
      <w:sz w:val="24"/>
      <w:szCs w:val="24"/>
      <w:lang w:val="en-US" w:eastAsia="en-US"/>
    </w:rPr>
  </w:style>
  <w:style w:type="paragraph" w:customStyle="1" w:styleId="Web">
    <w:name w:val="Обычный (Web)"/>
    <w:basedOn w:val="a1"/>
    <w:rsid w:val="007805A6"/>
    <w:pPr>
      <w:spacing w:before="100" w:after="100"/>
    </w:pPr>
    <w:rPr>
      <w:color w:val="auto"/>
      <w:sz w:val="24"/>
      <w:lang w:val="ru-RU"/>
    </w:rPr>
  </w:style>
  <w:style w:type="paragraph" w:styleId="afff7">
    <w:name w:val="Block Text"/>
    <w:basedOn w:val="a1"/>
    <w:rsid w:val="007805A6"/>
    <w:pPr>
      <w:ind w:left="-108" w:right="-108"/>
      <w:jc w:val="center"/>
    </w:pPr>
    <w:rPr>
      <w:color w:val="auto"/>
      <w:sz w:val="18"/>
      <w:lang w:val="ru-RU"/>
    </w:rPr>
  </w:style>
  <w:style w:type="character" w:customStyle="1" w:styleId="81">
    <w:name w:val="Знак Знак8"/>
    <w:rsid w:val="007805A6"/>
    <w:rPr>
      <w:b/>
      <w:caps/>
      <w:snapToGrid/>
      <w:color w:val="000000"/>
      <w:kern w:val="28"/>
      <w:sz w:val="28"/>
      <w:lang w:val="uk-UA"/>
    </w:rPr>
  </w:style>
  <w:style w:type="character" w:customStyle="1" w:styleId="44">
    <w:name w:val="Знак Знак4"/>
    <w:rsid w:val="007805A6"/>
    <w:rPr>
      <w:snapToGrid/>
      <w:sz w:val="24"/>
      <w:lang w:val="uk-UA"/>
    </w:rPr>
  </w:style>
  <w:style w:type="character" w:customStyle="1" w:styleId="150">
    <w:name w:val="Знак Знак15"/>
    <w:rsid w:val="007805A6"/>
    <w:rPr>
      <w:snapToGrid/>
      <w:sz w:val="24"/>
      <w:lang w:val="uk-UA"/>
    </w:rPr>
  </w:style>
  <w:style w:type="character" w:customStyle="1" w:styleId="38">
    <w:name w:val="Знак Знак3"/>
    <w:rsid w:val="007805A6"/>
    <w:rPr>
      <w:snapToGrid/>
      <w:sz w:val="28"/>
      <w:szCs w:val="28"/>
      <w:lang w:val="uk-UA"/>
    </w:rPr>
  </w:style>
  <w:style w:type="character" w:customStyle="1" w:styleId="2c">
    <w:name w:val="Знак Знак2"/>
    <w:rsid w:val="007805A6"/>
    <w:rPr>
      <w:b/>
      <w:bCs/>
      <w:snapToGrid/>
      <w:color w:val="000000"/>
      <w:sz w:val="24"/>
      <w:lang w:val="uk-UA"/>
    </w:rPr>
  </w:style>
  <w:style w:type="character" w:customStyle="1" w:styleId="HTML">
    <w:name w:val="Стандартный HTML Знак"/>
    <w:link w:val="HTML0"/>
    <w:rsid w:val="007805A6"/>
    <w:rPr>
      <w:rFonts w:ascii="Courier New" w:hAnsi="Courier New"/>
      <w:color w:val="000000"/>
    </w:rPr>
  </w:style>
  <w:style w:type="character" w:customStyle="1" w:styleId="52">
    <w:name w:val="Знак Знак5"/>
    <w:rsid w:val="007805A6"/>
    <w:rPr>
      <w:snapToGrid/>
      <w:sz w:val="24"/>
      <w:lang w:val="uk-UA"/>
    </w:rPr>
  </w:style>
  <w:style w:type="character" w:customStyle="1" w:styleId="62">
    <w:name w:val="Знак Знак6"/>
    <w:rsid w:val="007805A6"/>
    <w:rPr>
      <w:b/>
      <w:snapToGrid/>
      <w:sz w:val="22"/>
      <w:lang w:val="uk-UA"/>
    </w:rPr>
  </w:style>
  <w:style w:type="character" w:customStyle="1" w:styleId="71">
    <w:name w:val="Знак Знак7"/>
    <w:rsid w:val="007805A6"/>
    <w:rPr>
      <w:b/>
      <w:snapToGrid/>
      <w:color w:val="000000"/>
      <w:sz w:val="24"/>
      <w:lang w:val="uk-UA"/>
    </w:rPr>
  </w:style>
  <w:style w:type="paragraph" w:customStyle="1" w:styleId="1f0">
    <w:name w:val="Текст1"/>
    <w:basedOn w:val="a1"/>
    <w:rsid w:val="007805A6"/>
    <w:pPr>
      <w:suppressAutoHyphens/>
    </w:pPr>
    <w:rPr>
      <w:rFonts w:ascii="Courier New" w:hAnsi="Courier New"/>
      <w:color w:val="auto"/>
      <w:lang w:val="ru-RU"/>
    </w:rPr>
  </w:style>
  <w:style w:type="paragraph" w:customStyle="1" w:styleId="10">
    <w:name w:val="Абзац1"/>
    <w:basedOn w:val="afc"/>
    <w:rsid w:val="007805A6"/>
    <w:pPr>
      <w:numPr>
        <w:numId w:val="17"/>
      </w:numPr>
      <w:tabs>
        <w:tab w:val="clear" w:pos="1320"/>
        <w:tab w:val="left" w:pos="851"/>
      </w:tabs>
      <w:spacing w:after="0"/>
      <w:ind w:left="360"/>
    </w:pPr>
    <w:rPr>
      <w:snapToGrid/>
      <w:lang w:val="ru-RU"/>
    </w:rPr>
  </w:style>
  <w:style w:type="paragraph" w:customStyle="1" w:styleId="caaieiaie1">
    <w:name w:val="caaieiaie 1"/>
    <w:basedOn w:val="a1"/>
    <w:next w:val="a1"/>
    <w:rsid w:val="007805A6"/>
    <w:pPr>
      <w:keepNext/>
      <w:widowControl w:val="0"/>
      <w:jc w:val="center"/>
    </w:pPr>
    <w:rPr>
      <w:color w:val="auto"/>
      <w:sz w:val="24"/>
      <w:lang w:val="ru-RU"/>
    </w:rPr>
  </w:style>
  <w:style w:type="paragraph" w:customStyle="1" w:styleId="1f1">
    <w:name w:val="Основной текст1"/>
    <w:basedOn w:val="a1"/>
    <w:link w:val="afff8"/>
    <w:rsid w:val="007805A6"/>
    <w:pPr>
      <w:spacing w:line="360" w:lineRule="auto"/>
    </w:pPr>
    <w:rPr>
      <w:rFonts w:ascii="Peterburg" w:hAnsi="Peterburg"/>
      <w:snapToGrid w:val="0"/>
      <w:color w:val="auto"/>
      <w:sz w:val="24"/>
      <w:lang w:val="ru-RU"/>
    </w:rPr>
  </w:style>
  <w:style w:type="paragraph" w:customStyle="1" w:styleId="2d">
    <w:name w:val="Маркированный 2"/>
    <w:basedOn w:val="a1"/>
    <w:autoRedefine/>
    <w:rsid w:val="007805A6"/>
    <w:pPr>
      <w:widowControl w:val="0"/>
      <w:tabs>
        <w:tab w:val="left" w:pos="567"/>
      </w:tabs>
      <w:ind w:firstLine="709"/>
    </w:pPr>
    <w:rPr>
      <w:color w:val="auto"/>
      <w:sz w:val="24"/>
    </w:rPr>
  </w:style>
  <w:style w:type="paragraph" w:customStyle="1" w:styleId="1f2">
    <w:name w:val="Обычный1"/>
    <w:rsid w:val="007805A6"/>
    <w:pPr>
      <w:spacing w:before="100" w:after="100"/>
    </w:pPr>
    <w:rPr>
      <w:snapToGrid w:val="0"/>
      <w:sz w:val="24"/>
    </w:rPr>
  </w:style>
  <w:style w:type="paragraph" w:styleId="39">
    <w:name w:val="List 3"/>
    <w:basedOn w:val="a1"/>
    <w:unhideWhenUsed/>
    <w:rsid w:val="007805A6"/>
    <w:pPr>
      <w:ind w:left="849" w:hanging="283"/>
      <w:contextualSpacing/>
    </w:pPr>
    <w:rPr>
      <w:snapToGrid w:val="0"/>
      <w:color w:val="auto"/>
      <w:sz w:val="24"/>
    </w:rPr>
  </w:style>
  <w:style w:type="paragraph" w:styleId="45">
    <w:name w:val="List 4"/>
    <w:basedOn w:val="a1"/>
    <w:unhideWhenUsed/>
    <w:rsid w:val="007805A6"/>
    <w:pPr>
      <w:ind w:left="1132" w:hanging="283"/>
      <w:contextualSpacing/>
    </w:pPr>
    <w:rPr>
      <w:snapToGrid w:val="0"/>
      <w:color w:val="auto"/>
      <w:sz w:val="24"/>
    </w:rPr>
  </w:style>
  <w:style w:type="paragraph" w:styleId="53">
    <w:name w:val="List 5"/>
    <w:basedOn w:val="a1"/>
    <w:unhideWhenUsed/>
    <w:rsid w:val="007805A6"/>
    <w:pPr>
      <w:ind w:left="1415" w:hanging="283"/>
      <w:contextualSpacing/>
    </w:pPr>
    <w:rPr>
      <w:snapToGrid w:val="0"/>
      <w:color w:val="auto"/>
      <w:sz w:val="24"/>
    </w:rPr>
  </w:style>
  <w:style w:type="character" w:customStyle="1" w:styleId="FontStyle11">
    <w:name w:val="Font Style11"/>
    <w:rsid w:val="007805A6"/>
    <w:rPr>
      <w:rFonts w:ascii="Times New Roman" w:hAnsi="Times New Roman" w:cs="Times New Roman"/>
      <w:sz w:val="22"/>
      <w:szCs w:val="22"/>
    </w:rPr>
  </w:style>
  <w:style w:type="character" w:customStyle="1" w:styleId="2e">
    <w:name w:val="Нижний колонтитул Знак2"/>
    <w:qFormat/>
    <w:rsid w:val="007805A6"/>
    <w:rPr>
      <w:snapToGrid/>
      <w:sz w:val="24"/>
      <w:lang w:val="uk-UA"/>
    </w:rPr>
  </w:style>
  <w:style w:type="paragraph" w:styleId="HTML0">
    <w:name w:val="HTML Preformatted"/>
    <w:basedOn w:val="a1"/>
    <w:link w:val="HTML"/>
    <w:rsid w:val="0078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uk-UA"/>
    </w:rPr>
  </w:style>
  <w:style w:type="character" w:customStyle="1" w:styleId="HTML1">
    <w:name w:val="Стандартный HTML Знак1"/>
    <w:rsid w:val="007805A6"/>
    <w:rPr>
      <w:rFonts w:ascii="Courier New" w:hAnsi="Courier New" w:cs="Courier New"/>
      <w:color w:val="000000"/>
      <w:lang w:eastAsia="ru-RU"/>
    </w:rPr>
  </w:style>
  <w:style w:type="paragraph" w:customStyle="1" w:styleId="afff9">
    <w:name w:val="Нормальний текст"/>
    <w:basedOn w:val="a1"/>
    <w:rsid w:val="007805A6"/>
    <w:pPr>
      <w:spacing w:before="120"/>
      <w:ind w:firstLine="567"/>
    </w:pPr>
    <w:rPr>
      <w:rFonts w:ascii="Antiqua" w:hAnsi="Antiqua"/>
      <w:color w:val="auto"/>
      <w:sz w:val="26"/>
    </w:rPr>
  </w:style>
  <w:style w:type="character" w:customStyle="1" w:styleId="120">
    <w:name w:val="Знак Знак12"/>
    <w:rsid w:val="007805A6"/>
    <w:rPr>
      <w:b/>
      <w:caps/>
      <w:snapToGrid/>
      <w:color w:val="000000"/>
      <w:kern w:val="28"/>
      <w:sz w:val="28"/>
      <w:lang w:val="uk-UA" w:eastAsia="ru-RU" w:bidi="ar-SA"/>
    </w:rPr>
  </w:style>
  <w:style w:type="paragraph" w:styleId="afffa">
    <w:name w:val="No Spacing"/>
    <w:link w:val="afffb"/>
    <w:uiPriority w:val="1"/>
    <w:qFormat/>
    <w:rsid w:val="007805A6"/>
    <w:rPr>
      <w:rFonts w:ascii="Calibri" w:eastAsia="Calibri" w:hAnsi="Calibri"/>
      <w:sz w:val="22"/>
      <w:szCs w:val="22"/>
      <w:lang w:val="uk-UA" w:eastAsia="en-US"/>
    </w:rPr>
  </w:style>
  <w:style w:type="paragraph" w:customStyle="1" w:styleId="3a">
    <w:name w:val="Знак3"/>
    <w:basedOn w:val="a1"/>
    <w:rsid w:val="007805A6"/>
    <w:rPr>
      <w:rFonts w:ascii="Verdana" w:hAnsi="Verdana"/>
      <w:color w:val="auto"/>
      <w:sz w:val="24"/>
      <w:szCs w:val="24"/>
      <w:lang w:val="en-US" w:eastAsia="en-US"/>
    </w:rPr>
  </w:style>
  <w:style w:type="paragraph" w:customStyle="1" w:styleId="330">
    <w:name w:val="Знак33"/>
    <w:basedOn w:val="a1"/>
    <w:rsid w:val="007805A6"/>
    <w:rPr>
      <w:rFonts w:ascii="Verdana" w:hAnsi="Verdana"/>
      <w:color w:val="auto"/>
      <w:sz w:val="24"/>
      <w:szCs w:val="24"/>
      <w:lang w:val="en-US" w:eastAsia="en-US"/>
    </w:rPr>
  </w:style>
  <w:style w:type="paragraph" w:customStyle="1" w:styleId="210">
    <w:name w:val="Основной текст с отступом 21"/>
    <w:basedOn w:val="a1"/>
    <w:rsid w:val="007805A6"/>
    <w:pPr>
      <w:ind w:firstLine="709"/>
    </w:pPr>
    <w:rPr>
      <w:snapToGrid w:val="0"/>
      <w:color w:val="auto"/>
      <w:sz w:val="28"/>
    </w:rPr>
  </w:style>
  <w:style w:type="character" w:customStyle="1" w:styleId="a6">
    <w:name w:val="Заголовок Знак"/>
    <w:link w:val="a5"/>
    <w:rsid w:val="007805A6"/>
    <w:rPr>
      <w:b/>
      <w:color w:val="000000"/>
      <w:sz w:val="72"/>
      <w:szCs w:val="72"/>
      <w:lang w:eastAsia="ru-RU"/>
    </w:rPr>
  </w:style>
  <w:style w:type="character" w:customStyle="1" w:styleId="42">
    <w:name w:val="Заголовок 4 Знак"/>
    <w:link w:val="41"/>
    <w:rsid w:val="007805A6"/>
    <w:rPr>
      <w:b/>
      <w:color w:val="000000"/>
      <w:sz w:val="24"/>
      <w:szCs w:val="24"/>
      <w:lang w:eastAsia="ru-RU"/>
    </w:rPr>
  </w:style>
  <w:style w:type="character" w:customStyle="1" w:styleId="21">
    <w:name w:val="Заголовок 2 Знак"/>
    <w:link w:val="20"/>
    <w:rsid w:val="007805A6"/>
    <w:rPr>
      <w:b/>
      <w:color w:val="000000"/>
      <w:sz w:val="36"/>
      <w:szCs w:val="36"/>
      <w:lang w:eastAsia="ru-RU"/>
    </w:rPr>
  </w:style>
  <w:style w:type="character" w:customStyle="1" w:styleId="31">
    <w:name w:val="Заголовок 3 Знак"/>
    <w:link w:val="30"/>
    <w:uiPriority w:val="9"/>
    <w:rsid w:val="007805A6"/>
    <w:rPr>
      <w:b/>
      <w:color w:val="000000"/>
      <w:sz w:val="28"/>
      <w:szCs w:val="28"/>
      <w:lang w:eastAsia="ru-RU"/>
    </w:rPr>
  </w:style>
  <w:style w:type="character" w:customStyle="1" w:styleId="51">
    <w:name w:val="Заголовок 5 Знак"/>
    <w:link w:val="50"/>
    <w:rsid w:val="007805A6"/>
    <w:rPr>
      <w:b/>
      <w:color w:val="000000"/>
      <w:sz w:val="22"/>
      <w:szCs w:val="22"/>
      <w:lang w:eastAsia="ru-RU"/>
    </w:rPr>
  </w:style>
  <w:style w:type="character" w:customStyle="1" w:styleId="61">
    <w:name w:val="Заголовок 6 Знак"/>
    <w:link w:val="60"/>
    <w:rsid w:val="007805A6"/>
    <w:rPr>
      <w:b/>
      <w:color w:val="000000"/>
      <w:lang w:eastAsia="ru-RU"/>
    </w:rPr>
  </w:style>
  <w:style w:type="character" w:customStyle="1" w:styleId="2f">
    <w:name w:val="Верхний колонтитул Знак2"/>
    <w:uiPriority w:val="99"/>
    <w:qFormat/>
    <w:rsid w:val="007805A6"/>
    <w:rPr>
      <w:snapToGrid/>
      <w:sz w:val="24"/>
      <w:lang w:val="uk-UA"/>
    </w:rPr>
  </w:style>
  <w:style w:type="paragraph" w:customStyle="1" w:styleId="afffc">
    <w:name w:val="Знак"/>
    <w:basedOn w:val="a1"/>
    <w:rsid w:val="007805A6"/>
    <w:rPr>
      <w:rFonts w:ascii="Verdana" w:hAnsi="Verdana" w:cs="Verdana"/>
      <w:color w:val="auto"/>
      <w:lang w:val="en-US" w:eastAsia="en-US"/>
    </w:rPr>
  </w:style>
  <w:style w:type="character" w:customStyle="1" w:styleId="afffb">
    <w:name w:val="Без интервала Знак"/>
    <w:link w:val="afffa"/>
    <w:uiPriority w:val="1"/>
    <w:rsid w:val="007805A6"/>
    <w:rPr>
      <w:rFonts w:ascii="Calibri" w:eastAsia="Calibri" w:hAnsi="Calibri"/>
      <w:sz w:val="22"/>
      <w:szCs w:val="22"/>
      <w:lang w:eastAsia="en-US"/>
    </w:rPr>
  </w:style>
  <w:style w:type="character" w:customStyle="1" w:styleId="postbody">
    <w:name w:val="postbody"/>
    <w:rsid w:val="007805A6"/>
  </w:style>
  <w:style w:type="paragraph" w:customStyle="1" w:styleId="211">
    <w:name w:val="Основной текст 21"/>
    <w:basedOn w:val="a1"/>
    <w:rsid w:val="007805A6"/>
    <w:pPr>
      <w:widowControl w:val="0"/>
      <w:ind w:firstLine="284"/>
    </w:pPr>
    <w:rPr>
      <w:color w:val="auto"/>
      <w:sz w:val="24"/>
      <w:lang w:val="ru-RU"/>
    </w:rPr>
  </w:style>
  <w:style w:type="paragraph" w:customStyle="1" w:styleId="1f3">
    <w:name w:val="Абзац списка1"/>
    <w:basedOn w:val="a1"/>
    <w:link w:val="ListParagraphChar"/>
    <w:rsid w:val="007805A6"/>
    <w:pPr>
      <w:widowControl w:val="0"/>
      <w:suppressAutoHyphens/>
    </w:pPr>
    <w:rPr>
      <w:rFonts w:eastAsia="DejaVu Sans" w:cs="Lohit Hindi"/>
      <w:color w:val="auto"/>
      <w:kern w:val="1"/>
      <w:sz w:val="24"/>
      <w:szCs w:val="24"/>
      <w:lang w:val="ru-RU" w:eastAsia="hi-IN" w:bidi="hi-IN"/>
    </w:rPr>
  </w:style>
  <w:style w:type="character" w:customStyle="1" w:styleId="apple-converted-space">
    <w:name w:val="apple-converted-space"/>
    <w:qFormat/>
    <w:rsid w:val="007805A6"/>
  </w:style>
  <w:style w:type="paragraph" w:customStyle="1" w:styleId="2110">
    <w:name w:val="Основной текст 211"/>
    <w:basedOn w:val="a1"/>
    <w:rsid w:val="007805A6"/>
    <w:pPr>
      <w:widowControl w:val="0"/>
      <w:ind w:firstLine="284"/>
    </w:pPr>
    <w:rPr>
      <w:color w:val="auto"/>
      <w:sz w:val="24"/>
      <w:lang w:val="ru-RU"/>
    </w:rPr>
  </w:style>
  <w:style w:type="paragraph" w:customStyle="1" w:styleId="Style7">
    <w:name w:val="Style7"/>
    <w:basedOn w:val="a1"/>
    <w:rsid w:val="007805A6"/>
    <w:pPr>
      <w:widowControl w:val="0"/>
      <w:autoSpaceDE w:val="0"/>
      <w:autoSpaceDN w:val="0"/>
      <w:adjustRightInd w:val="0"/>
    </w:pPr>
    <w:rPr>
      <w:rFonts w:ascii="Franklin Gothic Book" w:hAnsi="Franklin Gothic Book" w:cs="Franklin Gothic Book"/>
      <w:color w:val="auto"/>
      <w:sz w:val="24"/>
      <w:szCs w:val="24"/>
      <w:lang w:val="ru-RU"/>
    </w:rPr>
  </w:style>
  <w:style w:type="paragraph" w:customStyle="1" w:styleId="Style2">
    <w:name w:val="Style2"/>
    <w:basedOn w:val="a1"/>
    <w:uiPriority w:val="99"/>
    <w:rsid w:val="007805A6"/>
    <w:pPr>
      <w:widowControl w:val="0"/>
      <w:autoSpaceDE w:val="0"/>
      <w:autoSpaceDN w:val="0"/>
      <w:adjustRightInd w:val="0"/>
    </w:pPr>
    <w:rPr>
      <w:rFonts w:ascii="Franklin Gothic Book" w:hAnsi="Franklin Gothic Book" w:cs="Franklin Gothic Book"/>
      <w:color w:val="auto"/>
      <w:sz w:val="24"/>
      <w:szCs w:val="24"/>
      <w:lang w:val="ru-RU"/>
    </w:rPr>
  </w:style>
  <w:style w:type="character" w:customStyle="1" w:styleId="FontStyle13">
    <w:name w:val="Font Style13"/>
    <w:rsid w:val="007805A6"/>
    <w:rPr>
      <w:rFonts w:ascii="Times New Roman" w:hAnsi="Times New Roman" w:cs="Times New Roman"/>
      <w:sz w:val="26"/>
      <w:szCs w:val="26"/>
    </w:rPr>
  </w:style>
  <w:style w:type="paragraph" w:customStyle="1" w:styleId="Style5">
    <w:name w:val="Style5"/>
    <w:basedOn w:val="a1"/>
    <w:uiPriority w:val="99"/>
    <w:rsid w:val="007805A6"/>
    <w:pPr>
      <w:widowControl w:val="0"/>
      <w:autoSpaceDE w:val="0"/>
      <w:autoSpaceDN w:val="0"/>
      <w:adjustRightInd w:val="0"/>
      <w:spacing w:line="302" w:lineRule="exact"/>
      <w:ind w:hanging="701"/>
    </w:pPr>
    <w:rPr>
      <w:color w:val="auto"/>
      <w:sz w:val="24"/>
      <w:szCs w:val="24"/>
      <w:lang w:val="ru-RU"/>
    </w:rPr>
  </w:style>
  <w:style w:type="character" w:customStyle="1" w:styleId="FontStyle15">
    <w:name w:val="Font Style15"/>
    <w:uiPriority w:val="99"/>
    <w:rsid w:val="007805A6"/>
    <w:rPr>
      <w:rFonts w:ascii="Times New Roman" w:hAnsi="Times New Roman" w:cs="Times New Roman"/>
      <w:b/>
      <w:bCs/>
      <w:sz w:val="24"/>
      <w:szCs w:val="24"/>
    </w:rPr>
  </w:style>
  <w:style w:type="paragraph" w:customStyle="1" w:styleId="Style6">
    <w:name w:val="Style6"/>
    <w:basedOn w:val="a1"/>
    <w:uiPriority w:val="99"/>
    <w:rsid w:val="007805A6"/>
    <w:pPr>
      <w:widowControl w:val="0"/>
      <w:autoSpaceDE w:val="0"/>
      <w:autoSpaceDN w:val="0"/>
      <w:adjustRightInd w:val="0"/>
    </w:pPr>
    <w:rPr>
      <w:color w:val="auto"/>
      <w:sz w:val="24"/>
      <w:szCs w:val="24"/>
    </w:rPr>
  </w:style>
  <w:style w:type="paragraph" w:customStyle="1" w:styleId="Style8">
    <w:name w:val="Style8"/>
    <w:basedOn w:val="a1"/>
    <w:uiPriority w:val="99"/>
    <w:rsid w:val="007805A6"/>
    <w:pPr>
      <w:widowControl w:val="0"/>
      <w:autoSpaceDE w:val="0"/>
      <w:autoSpaceDN w:val="0"/>
      <w:adjustRightInd w:val="0"/>
      <w:spacing w:line="298" w:lineRule="exact"/>
      <w:ind w:firstLine="708"/>
    </w:pPr>
    <w:rPr>
      <w:color w:val="auto"/>
      <w:sz w:val="24"/>
      <w:szCs w:val="24"/>
    </w:rPr>
  </w:style>
  <w:style w:type="paragraph" w:customStyle="1" w:styleId="Style9">
    <w:name w:val="Style9"/>
    <w:basedOn w:val="a1"/>
    <w:uiPriority w:val="99"/>
    <w:rsid w:val="007805A6"/>
    <w:pPr>
      <w:widowControl w:val="0"/>
      <w:autoSpaceDE w:val="0"/>
      <w:autoSpaceDN w:val="0"/>
      <w:adjustRightInd w:val="0"/>
      <w:spacing w:line="300" w:lineRule="exact"/>
      <w:ind w:hanging="689"/>
    </w:pPr>
    <w:rPr>
      <w:color w:val="auto"/>
      <w:sz w:val="24"/>
      <w:szCs w:val="24"/>
    </w:rPr>
  </w:style>
  <w:style w:type="paragraph" w:customStyle="1" w:styleId="afffd">
    <w:name w:val="Знак Знак Знак Знак"/>
    <w:basedOn w:val="a1"/>
    <w:rsid w:val="007805A6"/>
    <w:rPr>
      <w:rFonts w:ascii="Verdana" w:hAnsi="Verdana" w:cs="Verdana"/>
      <w:color w:val="auto"/>
      <w:lang w:val="en-US" w:eastAsia="en-US"/>
    </w:rPr>
  </w:style>
  <w:style w:type="character" w:customStyle="1" w:styleId="83">
    <w:name w:val="Знак Знак83"/>
    <w:rsid w:val="007805A6"/>
    <w:rPr>
      <w:b/>
      <w:caps/>
      <w:snapToGrid/>
      <w:color w:val="000000"/>
      <w:kern w:val="28"/>
      <w:sz w:val="28"/>
      <w:lang w:val="uk-UA"/>
    </w:rPr>
  </w:style>
  <w:style w:type="character" w:customStyle="1" w:styleId="430">
    <w:name w:val="Знак Знак43"/>
    <w:rsid w:val="007805A6"/>
    <w:rPr>
      <w:snapToGrid/>
      <w:sz w:val="24"/>
      <w:lang w:val="uk-UA"/>
    </w:rPr>
  </w:style>
  <w:style w:type="character" w:customStyle="1" w:styleId="140">
    <w:name w:val="Знак Знак14"/>
    <w:rsid w:val="007805A6"/>
    <w:rPr>
      <w:snapToGrid/>
      <w:sz w:val="24"/>
      <w:lang w:val="uk-UA"/>
    </w:rPr>
  </w:style>
  <w:style w:type="character" w:customStyle="1" w:styleId="331">
    <w:name w:val="Знак Знак33"/>
    <w:rsid w:val="007805A6"/>
    <w:rPr>
      <w:snapToGrid/>
      <w:sz w:val="28"/>
      <w:szCs w:val="28"/>
      <w:lang w:val="uk-UA"/>
    </w:rPr>
  </w:style>
  <w:style w:type="character" w:customStyle="1" w:styleId="230">
    <w:name w:val="Знак Знак23"/>
    <w:rsid w:val="007805A6"/>
    <w:rPr>
      <w:b/>
      <w:bCs/>
      <w:snapToGrid/>
      <w:color w:val="000000"/>
      <w:sz w:val="24"/>
      <w:lang w:val="uk-UA"/>
    </w:rPr>
  </w:style>
  <w:style w:type="character" w:customStyle="1" w:styleId="530">
    <w:name w:val="Знак Знак53"/>
    <w:rsid w:val="007805A6"/>
    <w:rPr>
      <w:snapToGrid/>
      <w:sz w:val="24"/>
      <w:lang w:val="uk-UA"/>
    </w:rPr>
  </w:style>
  <w:style w:type="character" w:customStyle="1" w:styleId="63">
    <w:name w:val="Знак Знак63"/>
    <w:rsid w:val="007805A6"/>
    <w:rPr>
      <w:b/>
      <w:snapToGrid/>
      <w:sz w:val="22"/>
      <w:lang w:val="uk-UA"/>
    </w:rPr>
  </w:style>
  <w:style w:type="character" w:customStyle="1" w:styleId="73">
    <w:name w:val="Знак Знак73"/>
    <w:rsid w:val="007805A6"/>
    <w:rPr>
      <w:b/>
      <w:snapToGrid/>
      <w:color w:val="000000"/>
      <w:sz w:val="24"/>
      <w:lang w:val="uk-UA"/>
    </w:rPr>
  </w:style>
  <w:style w:type="character" w:customStyle="1" w:styleId="123">
    <w:name w:val="Знак Знак123"/>
    <w:rsid w:val="007805A6"/>
    <w:rPr>
      <w:b/>
      <w:caps/>
      <w:snapToGrid/>
      <w:color w:val="000000"/>
      <w:kern w:val="28"/>
      <w:sz w:val="28"/>
      <w:lang w:val="uk-UA" w:eastAsia="ru-RU" w:bidi="ar-SA"/>
    </w:rPr>
  </w:style>
  <w:style w:type="paragraph" w:customStyle="1" w:styleId="320">
    <w:name w:val="Знак32"/>
    <w:basedOn w:val="a1"/>
    <w:rsid w:val="007805A6"/>
    <w:rPr>
      <w:rFonts w:ascii="Verdana" w:hAnsi="Verdana"/>
      <w:color w:val="auto"/>
      <w:sz w:val="24"/>
      <w:szCs w:val="24"/>
      <w:lang w:val="en-US" w:eastAsia="en-US"/>
    </w:rPr>
  </w:style>
  <w:style w:type="paragraph" w:customStyle="1" w:styleId="212">
    <w:name w:val="Основной текст с отступом 212"/>
    <w:basedOn w:val="a1"/>
    <w:rsid w:val="007805A6"/>
    <w:pPr>
      <w:ind w:firstLine="709"/>
    </w:pPr>
    <w:rPr>
      <w:snapToGrid w:val="0"/>
      <w:color w:val="auto"/>
      <w:sz w:val="28"/>
    </w:rPr>
  </w:style>
  <w:style w:type="paragraph" w:customStyle="1" w:styleId="afffe">
    <w:name w:val="Знак Знак Знак Знак Знак Знак"/>
    <w:basedOn w:val="a1"/>
    <w:rsid w:val="007805A6"/>
    <w:rPr>
      <w:rFonts w:ascii="Verdana" w:hAnsi="Verdana" w:cs="Verdana"/>
      <w:color w:val="auto"/>
      <w:sz w:val="24"/>
      <w:szCs w:val="24"/>
      <w:lang w:val="en-US" w:eastAsia="en-US"/>
    </w:rPr>
  </w:style>
  <w:style w:type="paragraph" w:customStyle="1" w:styleId="qwerty">
    <w:name w:val="qwerty"/>
    <w:basedOn w:val="a1"/>
    <w:rsid w:val="007805A6"/>
    <w:pPr>
      <w:jc w:val="center"/>
    </w:pPr>
    <w:rPr>
      <w:rFonts w:ascii="TimesET" w:hAnsi="TimesET"/>
      <w:b/>
      <w:color w:val="auto"/>
      <w:sz w:val="28"/>
      <w:lang w:val="en-US"/>
    </w:rPr>
  </w:style>
  <w:style w:type="paragraph" w:customStyle="1" w:styleId="asdfg">
    <w:name w:val="asdfg"/>
    <w:basedOn w:val="a1"/>
    <w:rsid w:val="007805A6"/>
    <w:pPr>
      <w:spacing w:before="240" w:after="60"/>
      <w:jc w:val="center"/>
    </w:pPr>
    <w:rPr>
      <w:rFonts w:ascii="TimesET" w:hAnsi="TimesET"/>
      <w:b/>
      <w:color w:val="auto"/>
      <w:sz w:val="36"/>
      <w:lang w:val="en-US"/>
    </w:rPr>
  </w:style>
  <w:style w:type="paragraph" w:customStyle="1" w:styleId="1f4">
    <w:name w:val="Мой стиль 1"/>
    <w:basedOn w:val="a1"/>
    <w:rsid w:val="007805A6"/>
    <w:pPr>
      <w:spacing w:after="120"/>
      <w:ind w:firstLine="851"/>
    </w:pPr>
    <w:rPr>
      <w:color w:val="auto"/>
      <w:sz w:val="24"/>
      <w:lang w:val="ru-RU"/>
    </w:rPr>
  </w:style>
  <w:style w:type="paragraph" w:customStyle="1" w:styleId="2f0">
    <w:name w:val="2"/>
    <w:basedOn w:val="a1"/>
    <w:rsid w:val="007805A6"/>
    <w:rPr>
      <w:color w:val="auto"/>
      <w:sz w:val="24"/>
    </w:rPr>
  </w:style>
  <w:style w:type="character" w:customStyle="1" w:styleId="affff">
    <w:name w:val="Основной шрифт"/>
    <w:rsid w:val="007805A6"/>
  </w:style>
  <w:style w:type="paragraph" w:customStyle="1" w:styleId="affff0">
    <w:name w:val="_Обычный_с_нумерацией"/>
    <w:basedOn w:val="a1"/>
    <w:rsid w:val="007805A6"/>
    <w:pPr>
      <w:keepNext/>
      <w:spacing w:before="120" w:after="120"/>
    </w:pPr>
    <w:rPr>
      <w:b/>
      <w:color w:val="auto"/>
      <w:sz w:val="24"/>
      <w:szCs w:val="24"/>
    </w:rPr>
  </w:style>
  <w:style w:type="paragraph" w:customStyle="1" w:styleId="CharChar">
    <w:name w:val="Char Знак Знак Char Знак Знак Знак Знак Знак Знак Знак Знак Знак Знак Знак Знак"/>
    <w:basedOn w:val="a1"/>
    <w:rsid w:val="007805A6"/>
    <w:rPr>
      <w:rFonts w:ascii="Verdana" w:hAnsi="Verdana" w:cs="Verdana"/>
      <w:color w:val="auto"/>
      <w:sz w:val="24"/>
      <w:szCs w:val="24"/>
      <w:lang w:val="en-US" w:eastAsia="en-US"/>
    </w:rPr>
  </w:style>
  <w:style w:type="paragraph" w:customStyle="1" w:styleId="1f5">
    <w:name w:val="Знак Знак Знак Знак Знак Знак Знак Знак Знак Знак Знак Знак Знак Знак Знак Знак1 Знак Знак Знак Знак"/>
    <w:basedOn w:val="a1"/>
    <w:rsid w:val="007805A6"/>
    <w:rPr>
      <w:rFonts w:ascii="Verdana" w:hAnsi="Verdana" w:cs="Verdana"/>
      <w:color w:val="auto"/>
      <w:sz w:val="24"/>
      <w:szCs w:val="24"/>
      <w:lang w:val="en-US" w:eastAsia="en-US"/>
    </w:rPr>
  </w:style>
  <w:style w:type="paragraph" w:customStyle="1" w:styleId="affff1">
    <w:name w:val="Знак Знак Знак"/>
    <w:basedOn w:val="a1"/>
    <w:rsid w:val="007805A6"/>
    <w:rPr>
      <w:rFonts w:ascii="Verdana" w:hAnsi="Verdana" w:cs="Verdana"/>
      <w:color w:val="auto"/>
      <w:sz w:val="24"/>
      <w:szCs w:val="24"/>
      <w:lang w:val="en-US" w:eastAsia="en-US"/>
    </w:rPr>
  </w:style>
  <w:style w:type="paragraph" w:customStyle="1" w:styleId="2111">
    <w:name w:val="Основной текст с отступом 211"/>
    <w:basedOn w:val="a1"/>
    <w:rsid w:val="007805A6"/>
    <w:pPr>
      <w:suppressAutoHyphens/>
      <w:ind w:firstLine="426"/>
    </w:pPr>
    <w:rPr>
      <w:rFonts w:ascii="Arial" w:eastAsia="SimSun" w:hAnsi="Arial" w:cs="Arial"/>
      <w:color w:val="auto"/>
      <w:sz w:val="24"/>
      <w:szCs w:val="24"/>
      <w:lang w:val="en-US" w:eastAsia="ar-SA"/>
    </w:rPr>
  </w:style>
  <w:style w:type="paragraph" w:customStyle="1" w:styleId="affff2">
    <w:name w:val="a"/>
    <w:basedOn w:val="a1"/>
    <w:rsid w:val="007805A6"/>
    <w:pPr>
      <w:spacing w:before="100" w:beforeAutospacing="1" w:after="100" w:afterAutospacing="1"/>
    </w:pPr>
    <w:rPr>
      <w:sz w:val="24"/>
      <w:szCs w:val="24"/>
      <w:lang w:val="ru-RU"/>
    </w:rPr>
  </w:style>
  <w:style w:type="paragraph" w:customStyle="1" w:styleId="Default">
    <w:name w:val="Default"/>
    <w:qFormat/>
    <w:rsid w:val="007805A6"/>
    <w:pPr>
      <w:autoSpaceDE w:val="0"/>
      <w:autoSpaceDN w:val="0"/>
      <w:adjustRightInd w:val="0"/>
    </w:pPr>
    <w:rPr>
      <w:rFonts w:ascii="Verdana" w:hAnsi="Verdana" w:cs="Verdana"/>
      <w:color w:val="000000"/>
      <w:sz w:val="24"/>
      <w:szCs w:val="24"/>
    </w:rPr>
  </w:style>
  <w:style w:type="character" w:customStyle="1" w:styleId="FontStyle12">
    <w:name w:val="Font Style12"/>
    <w:rsid w:val="007805A6"/>
    <w:rPr>
      <w:rFonts w:ascii="Times New Roman" w:hAnsi="Times New Roman" w:cs="Times New Roman"/>
      <w:sz w:val="20"/>
      <w:szCs w:val="20"/>
    </w:rPr>
  </w:style>
  <w:style w:type="paragraph" w:customStyle="1" w:styleId="Style1">
    <w:name w:val="Style1"/>
    <w:basedOn w:val="a1"/>
    <w:uiPriority w:val="99"/>
    <w:rsid w:val="007805A6"/>
    <w:pPr>
      <w:widowControl w:val="0"/>
      <w:autoSpaceDE w:val="0"/>
      <w:autoSpaceDN w:val="0"/>
      <w:adjustRightInd w:val="0"/>
      <w:spacing w:line="263" w:lineRule="exact"/>
      <w:jc w:val="center"/>
    </w:pPr>
    <w:rPr>
      <w:color w:val="auto"/>
      <w:sz w:val="24"/>
      <w:szCs w:val="24"/>
      <w:lang w:val="ru-RU"/>
    </w:rPr>
  </w:style>
  <w:style w:type="paragraph" w:styleId="affff3">
    <w:name w:val="Revision"/>
    <w:hidden/>
    <w:uiPriority w:val="99"/>
    <w:semiHidden/>
    <w:rsid w:val="007805A6"/>
    <w:rPr>
      <w:snapToGrid w:val="0"/>
      <w:sz w:val="24"/>
      <w:lang w:val="uk-UA"/>
    </w:rPr>
  </w:style>
  <w:style w:type="paragraph" w:customStyle="1" w:styleId="2f1">
    <w:name w:val="Знак Знак Знак2"/>
    <w:basedOn w:val="a1"/>
    <w:rsid w:val="007805A6"/>
    <w:rPr>
      <w:rFonts w:ascii="Verdana" w:hAnsi="Verdana" w:cs="Verdana"/>
      <w:noProof/>
      <w:color w:val="auto"/>
      <w:sz w:val="24"/>
      <w:szCs w:val="24"/>
      <w:lang w:val="en-US" w:eastAsia="en-US"/>
    </w:rPr>
  </w:style>
  <w:style w:type="numbering" w:customStyle="1" w:styleId="1f6">
    <w:name w:val="Нет списка1"/>
    <w:next w:val="a4"/>
    <w:uiPriority w:val="99"/>
    <w:semiHidden/>
    <w:rsid w:val="007805A6"/>
  </w:style>
  <w:style w:type="numbering" w:customStyle="1" w:styleId="2f2">
    <w:name w:val="Нет списка2"/>
    <w:next w:val="a4"/>
    <w:uiPriority w:val="99"/>
    <w:semiHidden/>
    <w:rsid w:val="007805A6"/>
  </w:style>
  <w:style w:type="paragraph" w:customStyle="1" w:styleId="2f3">
    <w:name w:val="Знак Знак Знак Знак Знак Знак2"/>
    <w:basedOn w:val="a1"/>
    <w:rsid w:val="007805A6"/>
    <w:rPr>
      <w:rFonts w:ascii="Verdana" w:hAnsi="Verdana" w:cs="Verdana"/>
      <w:color w:val="auto"/>
      <w:sz w:val="24"/>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7805A6"/>
    <w:rPr>
      <w:rFonts w:ascii="Verdana" w:hAnsi="Verdana" w:cs="Verdana"/>
      <w:color w:val="auto"/>
      <w:sz w:val="24"/>
      <w:szCs w:val="24"/>
      <w:lang w:val="en-US" w:eastAsia="en-US"/>
    </w:rPr>
  </w:style>
  <w:style w:type="paragraph" w:customStyle="1" w:styleId="2f4">
    <w:name w:val="Знак Знак Знак Знак2"/>
    <w:basedOn w:val="a1"/>
    <w:rsid w:val="007805A6"/>
    <w:rPr>
      <w:rFonts w:ascii="Verdana" w:hAnsi="Verdana" w:cs="Verdana"/>
      <w:color w:val="auto"/>
      <w:lang w:val="en-US" w:eastAsia="en-US"/>
    </w:rPr>
  </w:style>
  <w:style w:type="character" w:customStyle="1" w:styleId="82">
    <w:name w:val="Знак Знак82"/>
    <w:rsid w:val="007805A6"/>
    <w:rPr>
      <w:b/>
      <w:bCs w:val="0"/>
      <w:caps/>
      <w:snapToGrid/>
      <w:color w:val="000000"/>
      <w:kern w:val="28"/>
      <w:sz w:val="28"/>
      <w:lang w:val="uk-UA"/>
    </w:rPr>
  </w:style>
  <w:style w:type="character" w:customStyle="1" w:styleId="420">
    <w:name w:val="Знак Знак42"/>
    <w:rsid w:val="007805A6"/>
    <w:rPr>
      <w:snapToGrid/>
      <w:sz w:val="24"/>
      <w:lang w:val="uk-UA"/>
    </w:rPr>
  </w:style>
  <w:style w:type="character" w:customStyle="1" w:styleId="111">
    <w:name w:val="Знак Знак11"/>
    <w:rsid w:val="007805A6"/>
    <w:rPr>
      <w:snapToGrid/>
      <w:sz w:val="24"/>
      <w:lang w:val="uk-UA"/>
    </w:rPr>
  </w:style>
  <w:style w:type="character" w:customStyle="1" w:styleId="321">
    <w:name w:val="Знак Знак32"/>
    <w:rsid w:val="007805A6"/>
    <w:rPr>
      <w:snapToGrid/>
      <w:sz w:val="28"/>
      <w:szCs w:val="28"/>
      <w:lang w:val="uk-UA"/>
    </w:rPr>
  </w:style>
  <w:style w:type="character" w:customStyle="1" w:styleId="220">
    <w:name w:val="Знак Знак22"/>
    <w:rsid w:val="007805A6"/>
    <w:rPr>
      <w:b/>
      <w:bCs/>
      <w:snapToGrid/>
      <w:color w:val="000000"/>
      <w:sz w:val="24"/>
      <w:lang w:val="uk-UA"/>
    </w:rPr>
  </w:style>
  <w:style w:type="character" w:customStyle="1" w:styleId="520">
    <w:name w:val="Знак Знак52"/>
    <w:rsid w:val="007805A6"/>
    <w:rPr>
      <w:snapToGrid/>
      <w:sz w:val="24"/>
      <w:lang w:val="uk-UA"/>
    </w:rPr>
  </w:style>
  <w:style w:type="character" w:customStyle="1" w:styleId="620">
    <w:name w:val="Знак Знак62"/>
    <w:rsid w:val="007805A6"/>
    <w:rPr>
      <w:b/>
      <w:bCs w:val="0"/>
      <w:snapToGrid/>
      <w:sz w:val="22"/>
      <w:lang w:val="uk-UA"/>
    </w:rPr>
  </w:style>
  <w:style w:type="character" w:customStyle="1" w:styleId="72">
    <w:name w:val="Знак Знак72"/>
    <w:rsid w:val="007805A6"/>
    <w:rPr>
      <w:b/>
      <w:bCs w:val="0"/>
      <w:snapToGrid/>
      <w:color w:val="000000"/>
      <w:sz w:val="24"/>
      <w:lang w:val="uk-UA"/>
    </w:rPr>
  </w:style>
  <w:style w:type="character" w:customStyle="1" w:styleId="122">
    <w:name w:val="Знак Знак122"/>
    <w:rsid w:val="007805A6"/>
    <w:rPr>
      <w:b/>
      <w:bCs w:val="0"/>
      <w:caps/>
      <w:snapToGrid/>
      <w:color w:val="000000"/>
      <w:kern w:val="28"/>
      <w:sz w:val="28"/>
      <w:lang w:val="uk-UA" w:eastAsia="ru-RU" w:bidi="ar-SA"/>
    </w:rPr>
  </w:style>
  <w:style w:type="paragraph" w:customStyle="1" w:styleId="xl63">
    <w:name w:val="xl63"/>
    <w:basedOn w:val="a1"/>
    <w:rsid w:val="007805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uk-UA"/>
    </w:rPr>
  </w:style>
  <w:style w:type="paragraph" w:customStyle="1" w:styleId="xl64">
    <w:name w:val="xl64"/>
    <w:basedOn w:val="a1"/>
    <w:rsid w:val="007805A6"/>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uk-UA"/>
    </w:rPr>
  </w:style>
  <w:style w:type="paragraph" w:customStyle="1" w:styleId="xl65">
    <w:name w:val="xl65"/>
    <w:basedOn w:val="a1"/>
    <w:rsid w:val="007805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lang w:eastAsia="uk-UA"/>
    </w:rPr>
  </w:style>
  <w:style w:type="paragraph" w:customStyle="1" w:styleId="xl66">
    <w:name w:val="xl66"/>
    <w:basedOn w:val="a1"/>
    <w:rsid w:val="007805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sz w:val="24"/>
      <w:szCs w:val="24"/>
      <w:lang w:eastAsia="uk-UA"/>
    </w:rPr>
  </w:style>
  <w:style w:type="paragraph" w:customStyle="1" w:styleId="xl67">
    <w:name w:val="xl67"/>
    <w:basedOn w:val="a1"/>
    <w:rsid w:val="007805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4"/>
      <w:szCs w:val="24"/>
      <w:lang w:eastAsia="uk-UA"/>
    </w:rPr>
  </w:style>
  <w:style w:type="paragraph" w:customStyle="1" w:styleId="xl68">
    <w:name w:val="xl68"/>
    <w:basedOn w:val="a1"/>
    <w:rsid w:val="007805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uk-UA"/>
    </w:rPr>
  </w:style>
  <w:style w:type="paragraph" w:customStyle="1" w:styleId="xl69">
    <w:name w:val="xl69"/>
    <w:basedOn w:val="a1"/>
    <w:rsid w:val="007805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color w:val="auto"/>
      <w:sz w:val="24"/>
      <w:szCs w:val="24"/>
      <w:lang w:eastAsia="uk-UA"/>
    </w:rPr>
  </w:style>
  <w:style w:type="paragraph" w:customStyle="1" w:styleId="xl70">
    <w:name w:val="xl70"/>
    <w:basedOn w:val="a1"/>
    <w:rsid w:val="007805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color w:val="auto"/>
      <w:sz w:val="24"/>
      <w:szCs w:val="24"/>
      <w:lang w:eastAsia="uk-UA"/>
    </w:rPr>
  </w:style>
  <w:style w:type="paragraph" w:customStyle="1" w:styleId="xl71">
    <w:name w:val="xl71"/>
    <w:basedOn w:val="a1"/>
    <w:rsid w:val="007805A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auto"/>
      <w:sz w:val="24"/>
      <w:szCs w:val="24"/>
      <w:lang w:eastAsia="uk-UA"/>
    </w:rPr>
  </w:style>
  <w:style w:type="paragraph" w:customStyle="1" w:styleId="xl72">
    <w:name w:val="xl72"/>
    <w:basedOn w:val="a1"/>
    <w:rsid w:val="007805A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color w:val="auto"/>
      <w:sz w:val="24"/>
      <w:szCs w:val="24"/>
      <w:lang w:eastAsia="uk-UA"/>
    </w:rPr>
  </w:style>
  <w:style w:type="paragraph" w:customStyle="1" w:styleId="xl73">
    <w:name w:val="xl73"/>
    <w:basedOn w:val="a1"/>
    <w:rsid w:val="007805A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color w:val="auto"/>
      <w:sz w:val="24"/>
      <w:szCs w:val="24"/>
      <w:lang w:eastAsia="uk-UA"/>
    </w:rPr>
  </w:style>
  <w:style w:type="paragraph" w:customStyle="1" w:styleId="xl74">
    <w:name w:val="xl74"/>
    <w:basedOn w:val="a1"/>
    <w:rsid w:val="007805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auto"/>
      <w:sz w:val="24"/>
      <w:szCs w:val="24"/>
      <w:lang w:eastAsia="uk-UA"/>
    </w:rPr>
  </w:style>
  <w:style w:type="paragraph" w:customStyle="1" w:styleId="xl75">
    <w:name w:val="xl75"/>
    <w:basedOn w:val="a1"/>
    <w:rsid w:val="007805A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color w:val="auto"/>
      <w:sz w:val="24"/>
      <w:szCs w:val="24"/>
      <w:lang w:eastAsia="uk-UA"/>
    </w:rPr>
  </w:style>
  <w:style w:type="paragraph" w:customStyle="1" w:styleId="xl76">
    <w:name w:val="xl76"/>
    <w:basedOn w:val="a1"/>
    <w:rsid w:val="007805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auto"/>
      <w:sz w:val="24"/>
      <w:szCs w:val="24"/>
      <w:lang w:eastAsia="uk-UA"/>
    </w:rPr>
  </w:style>
  <w:style w:type="paragraph" w:customStyle="1" w:styleId="xl77">
    <w:name w:val="xl77"/>
    <w:basedOn w:val="a1"/>
    <w:rsid w:val="007805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auto"/>
      <w:sz w:val="24"/>
      <w:szCs w:val="24"/>
      <w:lang w:eastAsia="uk-UA"/>
    </w:rPr>
  </w:style>
  <w:style w:type="paragraph" w:customStyle="1" w:styleId="xl78">
    <w:name w:val="xl78"/>
    <w:basedOn w:val="a1"/>
    <w:rsid w:val="007805A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color w:val="auto"/>
      <w:sz w:val="24"/>
      <w:szCs w:val="24"/>
      <w:lang w:eastAsia="uk-UA"/>
    </w:rPr>
  </w:style>
  <w:style w:type="paragraph" w:customStyle="1" w:styleId="xl79">
    <w:name w:val="xl79"/>
    <w:basedOn w:val="a1"/>
    <w:rsid w:val="007805A6"/>
    <w:pPr>
      <w:pBdr>
        <w:left w:val="single" w:sz="8" w:space="0" w:color="auto"/>
        <w:bottom w:val="single" w:sz="4" w:space="0" w:color="auto"/>
        <w:right w:val="single" w:sz="4" w:space="0" w:color="auto"/>
      </w:pBdr>
      <w:spacing w:before="100" w:beforeAutospacing="1" w:after="100" w:afterAutospacing="1"/>
      <w:jc w:val="center"/>
      <w:textAlignment w:val="top"/>
    </w:pPr>
    <w:rPr>
      <w:color w:val="auto"/>
      <w:sz w:val="24"/>
      <w:szCs w:val="24"/>
      <w:lang w:eastAsia="uk-UA"/>
    </w:rPr>
  </w:style>
  <w:style w:type="paragraph" w:customStyle="1" w:styleId="xl80">
    <w:name w:val="xl80"/>
    <w:basedOn w:val="a1"/>
    <w:rsid w:val="007805A6"/>
    <w:pPr>
      <w:pBdr>
        <w:left w:val="single" w:sz="4" w:space="0" w:color="auto"/>
        <w:bottom w:val="single" w:sz="4" w:space="0" w:color="auto"/>
        <w:right w:val="single" w:sz="4" w:space="0" w:color="auto"/>
      </w:pBdr>
      <w:spacing w:before="100" w:beforeAutospacing="1" w:after="100" w:afterAutospacing="1"/>
      <w:textAlignment w:val="top"/>
    </w:pPr>
    <w:rPr>
      <w:color w:val="auto"/>
      <w:sz w:val="24"/>
      <w:szCs w:val="24"/>
      <w:lang w:eastAsia="uk-UA"/>
    </w:rPr>
  </w:style>
  <w:style w:type="paragraph" w:customStyle="1" w:styleId="xl81">
    <w:name w:val="xl81"/>
    <w:basedOn w:val="a1"/>
    <w:rsid w:val="007805A6"/>
    <w:pPr>
      <w:pBdr>
        <w:left w:val="single" w:sz="4" w:space="0" w:color="auto"/>
        <w:bottom w:val="single" w:sz="4" w:space="0" w:color="auto"/>
        <w:right w:val="single" w:sz="4" w:space="0" w:color="auto"/>
      </w:pBdr>
      <w:spacing w:before="100" w:beforeAutospacing="1" w:after="100" w:afterAutospacing="1"/>
      <w:jc w:val="right"/>
      <w:textAlignment w:val="top"/>
    </w:pPr>
    <w:rPr>
      <w:color w:val="auto"/>
      <w:sz w:val="24"/>
      <w:szCs w:val="24"/>
      <w:lang w:eastAsia="uk-UA"/>
    </w:rPr>
  </w:style>
  <w:style w:type="paragraph" w:customStyle="1" w:styleId="xl82">
    <w:name w:val="xl82"/>
    <w:basedOn w:val="a1"/>
    <w:rsid w:val="007805A6"/>
    <w:pPr>
      <w:pBdr>
        <w:left w:val="single" w:sz="4" w:space="0" w:color="auto"/>
        <w:bottom w:val="single" w:sz="4" w:space="0" w:color="auto"/>
        <w:right w:val="single" w:sz="8" w:space="0" w:color="auto"/>
      </w:pBdr>
      <w:spacing w:before="100" w:beforeAutospacing="1" w:after="100" w:afterAutospacing="1"/>
      <w:jc w:val="right"/>
      <w:textAlignment w:val="top"/>
    </w:pPr>
    <w:rPr>
      <w:color w:val="auto"/>
      <w:sz w:val="24"/>
      <w:szCs w:val="24"/>
      <w:lang w:eastAsia="uk-UA"/>
    </w:rPr>
  </w:style>
  <w:style w:type="paragraph" w:customStyle="1" w:styleId="xl83">
    <w:name w:val="xl83"/>
    <w:basedOn w:val="a1"/>
    <w:rsid w:val="007805A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84">
    <w:name w:val="xl84"/>
    <w:basedOn w:val="a1"/>
    <w:rsid w:val="007805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85">
    <w:name w:val="xl85"/>
    <w:basedOn w:val="a1"/>
    <w:rsid w:val="007805A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86">
    <w:name w:val="xl86"/>
    <w:basedOn w:val="a1"/>
    <w:rsid w:val="007805A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24"/>
      <w:szCs w:val="24"/>
      <w:lang w:eastAsia="uk-UA"/>
    </w:rPr>
  </w:style>
  <w:style w:type="character" w:customStyle="1" w:styleId="810">
    <w:name w:val="Знак Знак81"/>
    <w:rsid w:val="007805A6"/>
    <w:rPr>
      <w:b/>
      <w:caps/>
      <w:snapToGrid/>
      <w:color w:val="000000"/>
      <w:kern w:val="28"/>
      <w:sz w:val="28"/>
      <w:lang w:val="uk-UA"/>
    </w:rPr>
  </w:style>
  <w:style w:type="character" w:customStyle="1" w:styleId="410">
    <w:name w:val="Знак Знак41"/>
    <w:rsid w:val="007805A6"/>
    <w:rPr>
      <w:snapToGrid/>
      <w:sz w:val="24"/>
      <w:lang w:val="uk-UA"/>
    </w:rPr>
  </w:style>
  <w:style w:type="character" w:customStyle="1" w:styleId="130">
    <w:name w:val="Знак Знак13"/>
    <w:rsid w:val="007805A6"/>
    <w:rPr>
      <w:snapToGrid/>
      <w:sz w:val="24"/>
      <w:lang w:val="uk-UA"/>
    </w:rPr>
  </w:style>
  <w:style w:type="character" w:customStyle="1" w:styleId="310">
    <w:name w:val="Знак Знак31"/>
    <w:rsid w:val="007805A6"/>
    <w:rPr>
      <w:snapToGrid/>
      <w:sz w:val="28"/>
      <w:szCs w:val="28"/>
      <w:lang w:val="uk-UA"/>
    </w:rPr>
  </w:style>
  <w:style w:type="character" w:customStyle="1" w:styleId="213">
    <w:name w:val="Знак Знак21"/>
    <w:rsid w:val="007805A6"/>
    <w:rPr>
      <w:b/>
      <w:bCs/>
      <w:snapToGrid/>
      <w:color w:val="000000"/>
      <w:sz w:val="24"/>
      <w:lang w:val="uk-UA"/>
    </w:rPr>
  </w:style>
  <w:style w:type="character" w:customStyle="1" w:styleId="510">
    <w:name w:val="Знак Знак51"/>
    <w:rsid w:val="007805A6"/>
    <w:rPr>
      <w:snapToGrid/>
      <w:sz w:val="24"/>
      <w:lang w:val="uk-UA"/>
    </w:rPr>
  </w:style>
  <w:style w:type="character" w:customStyle="1" w:styleId="610">
    <w:name w:val="Знак Знак61"/>
    <w:rsid w:val="007805A6"/>
    <w:rPr>
      <w:b/>
      <w:snapToGrid/>
      <w:sz w:val="22"/>
      <w:lang w:val="uk-UA"/>
    </w:rPr>
  </w:style>
  <w:style w:type="character" w:customStyle="1" w:styleId="710">
    <w:name w:val="Знак Знак71"/>
    <w:rsid w:val="007805A6"/>
    <w:rPr>
      <w:b/>
      <w:snapToGrid/>
      <w:color w:val="000000"/>
      <w:sz w:val="24"/>
      <w:lang w:val="uk-UA"/>
    </w:rPr>
  </w:style>
  <w:style w:type="character" w:customStyle="1" w:styleId="1210">
    <w:name w:val="Знак Знак121"/>
    <w:rsid w:val="007805A6"/>
    <w:rPr>
      <w:b/>
      <w:caps/>
      <w:snapToGrid/>
      <w:color w:val="000000"/>
      <w:kern w:val="28"/>
      <w:sz w:val="28"/>
      <w:lang w:val="uk-UA" w:eastAsia="ru-RU" w:bidi="ar-SA"/>
    </w:rPr>
  </w:style>
  <w:style w:type="paragraph" w:customStyle="1" w:styleId="311">
    <w:name w:val="Знак31"/>
    <w:basedOn w:val="a1"/>
    <w:rsid w:val="007805A6"/>
    <w:rPr>
      <w:rFonts w:ascii="Verdana" w:hAnsi="Verdana"/>
      <w:color w:val="auto"/>
      <w:sz w:val="24"/>
      <w:szCs w:val="24"/>
      <w:lang w:val="en-US" w:eastAsia="en-US"/>
    </w:rPr>
  </w:style>
  <w:style w:type="paragraph" w:customStyle="1" w:styleId="221">
    <w:name w:val="Основной текст с отступом 22"/>
    <w:basedOn w:val="a1"/>
    <w:rsid w:val="007805A6"/>
    <w:pPr>
      <w:ind w:firstLine="709"/>
    </w:pPr>
    <w:rPr>
      <w:snapToGrid w:val="0"/>
      <w:color w:val="auto"/>
      <w:sz w:val="28"/>
    </w:rPr>
  </w:style>
  <w:style w:type="paragraph" w:customStyle="1" w:styleId="1f7">
    <w:name w:val="Знак Знак Знак Знак Знак Знак1"/>
    <w:basedOn w:val="a1"/>
    <w:rsid w:val="007805A6"/>
    <w:rPr>
      <w:rFonts w:ascii="Verdana" w:hAnsi="Verdana" w:cs="Verdana"/>
      <w:color w:val="auto"/>
      <w:sz w:val="24"/>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7805A6"/>
    <w:rPr>
      <w:rFonts w:ascii="Verdana" w:hAnsi="Verdana" w:cs="Verdana"/>
      <w:color w:val="auto"/>
      <w:sz w:val="24"/>
      <w:szCs w:val="24"/>
      <w:lang w:val="en-US" w:eastAsia="en-US"/>
    </w:rPr>
  </w:style>
  <w:style w:type="paragraph" w:customStyle="1" w:styleId="1f8">
    <w:name w:val="Знак Знак Знак1"/>
    <w:basedOn w:val="a1"/>
    <w:rsid w:val="007805A6"/>
    <w:rPr>
      <w:rFonts w:ascii="Verdana" w:hAnsi="Verdana" w:cs="Verdana"/>
      <w:color w:val="auto"/>
      <w:sz w:val="24"/>
      <w:szCs w:val="24"/>
      <w:lang w:val="en-US" w:eastAsia="en-US"/>
    </w:rPr>
  </w:style>
  <w:style w:type="paragraph" w:customStyle="1" w:styleId="222">
    <w:name w:val="Основной текст 22"/>
    <w:basedOn w:val="a1"/>
    <w:rsid w:val="007805A6"/>
    <w:pPr>
      <w:widowControl w:val="0"/>
      <w:ind w:firstLine="284"/>
    </w:pPr>
    <w:rPr>
      <w:color w:val="auto"/>
      <w:sz w:val="24"/>
      <w:lang w:val="ru-RU"/>
    </w:rPr>
  </w:style>
  <w:style w:type="paragraph" w:customStyle="1" w:styleId="1f9">
    <w:name w:val="Знак Знак Знак Знак1"/>
    <w:basedOn w:val="a1"/>
    <w:rsid w:val="007805A6"/>
    <w:rPr>
      <w:rFonts w:ascii="Verdana" w:hAnsi="Verdana" w:cs="Verdana"/>
      <w:color w:val="auto"/>
      <w:lang w:val="en-US" w:eastAsia="en-US"/>
    </w:rPr>
  </w:style>
  <w:style w:type="paragraph" w:customStyle="1" w:styleId="affff4">
    <w:name w:val="Продолжение пункта"/>
    <w:basedOn w:val="a1"/>
    <w:rsid w:val="007805A6"/>
    <w:pPr>
      <w:spacing w:before="60" w:line="360" w:lineRule="exact"/>
      <w:ind w:firstLine="480"/>
    </w:pPr>
    <w:rPr>
      <w:color w:val="auto"/>
      <w:sz w:val="28"/>
      <w:szCs w:val="24"/>
    </w:rPr>
  </w:style>
  <w:style w:type="paragraph" w:customStyle="1" w:styleId="a0">
    <w:name w:val="Перечисление –"/>
    <w:basedOn w:val="a1"/>
    <w:rsid w:val="007805A6"/>
    <w:pPr>
      <w:numPr>
        <w:numId w:val="18"/>
      </w:numPr>
      <w:spacing w:before="60" w:line="360" w:lineRule="exact"/>
    </w:pPr>
    <w:rPr>
      <w:color w:val="auto"/>
      <w:sz w:val="28"/>
      <w:szCs w:val="24"/>
    </w:rPr>
  </w:style>
  <w:style w:type="paragraph" w:customStyle="1" w:styleId="1">
    <w:name w:val="Раздел 1"/>
    <w:basedOn w:val="a1"/>
    <w:next w:val="a1"/>
    <w:rsid w:val="007805A6"/>
    <w:pPr>
      <w:keepNext/>
      <w:keepLines/>
      <w:pageBreakBefore/>
      <w:numPr>
        <w:numId w:val="19"/>
      </w:numPr>
      <w:suppressAutoHyphens/>
      <w:spacing w:before="120" w:line="360" w:lineRule="exact"/>
      <w:jc w:val="center"/>
      <w:outlineLvl w:val="0"/>
    </w:pPr>
    <w:rPr>
      <w:b/>
      <w:caps/>
      <w:color w:val="auto"/>
      <w:kern w:val="32"/>
      <w:sz w:val="32"/>
      <w:szCs w:val="24"/>
    </w:rPr>
  </w:style>
  <w:style w:type="paragraph" w:customStyle="1" w:styleId="2">
    <w:name w:val="Раздел 2"/>
    <w:basedOn w:val="a1"/>
    <w:next w:val="a1"/>
    <w:rsid w:val="007805A6"/>
    <w:pPr>
      <w:keepLines/>
      <w:numPr>
        <w:ilvl w:val="1"/>
        <w:numId w:val="19"/>
      </w:numPr>
      <w:spacing w:before="120" w:line="360" w:lineRule="exact"/>
      <w:outlineLvl w:val="1"/>
    </w:pPr>
    <w:rPr>
      <w:color w:val="auto"/>
      <w:sz w:val="28"/>
      <w:szCs w:val="24"/>
    </w:rPr>
  </w:style>
  <w:style w:type="paragraph" w:customStyle="1" w:styleId="3">
    <w:name w:val="Раздел 3"/>
    <w:basedOn w:val="a1"/>
    <w:next w:val="a1"/>
    <w:rsid w:val="007805A6"/>
    <w:pPr>
      <w:numPr>
        <w:ilvl w:val="2"/>
        <w:numId w:val="19"/>
      </w:numPr>
      <w:spacing w:before="120" w:line="360" w:lineRule="exact"/>
      <w:outlineLvl w:val="2"/>
    </w:pPr>
    <w:rPr>
      <w:color w:val="auto"/>
      <w:sz w:val="28"/>
      <w:szCs w:val="24"/>
    </w:rPr>
  </w:style>
  <w:style w:type="paragraph" w:customStyle="1" w:styleId="40">
    <w:name w:val="Раздел 4"/>
    <w:basedOn w:val="a1"/>
    <w:rsid w:val="007805A6"/>
    <w:pPr>
      <w:numPr>
        <w:ilvl w:val="3"/>
        <w:numId w:val="19"/>
      </w:numPr>
      <w:spacing w:before="120" w:line="360" w:lineRule="exact"/>
      <w:outlineLvl w:val="3"/>
    </w:pPr>
    <w:rPr>
      <w:color w:val="auto"/>
      <w:sz w:val="28"/>
      <w:szCs w:val="24"/>
    </w:rPr>
  </w:style>
  <w:style w:type="paragraph" w:customStyle="1" w:styleId="5">
    <w:name w:val="Раздел 5"/>
    <w:basedOn w:val="a1"/>
    <w:rsid w:val="007805A6"/>
    <w:pPr>
      <w:numPr>
        <w:ilvl w:val="4"/>
        <w:numId w:val="19"/>
      </w:numPr>
      <w:spacing w:before="120" w:line="360" w:lineRule="exact"/>
      <w:outlineLvl w:val="4"/>
    </w:pPr>
    <w:rPr>
      <w:color w:val="auto"/>
      <w:sz w:val="28"/>
      <w:szCs w:val="24"/>
    </w:rPr>
  </w:style>
  <w:style w:type="paragraph" w:customStyle="1" w:styleId="6">
    <w:name w:val="Раздел 6"/>
    <w:basedOn w:val="a1"/>
    <w:rsid w:val="007805A6"/>
    <w:pPr>
      <w:numPr>
        <w:ilvl w:val="5"/>
        <w:numId w:val="19"/>
      </w:numPr>
      <w:spacing w:before="120" w:line="360" w:lineRule="exact"/>
      <w:outlineLvl w:val="5"/>
    </w:pPr>
    <w:rPr>
      <w:color w:val="auto"/>
      <w:sz w:val="28"/>
      <w:szCs w:val="24"/>
    </w:rPr>
  </w:style>
  <w:style w:type="paragraph" w:styleId="affff5">
    <w:name w:val="footnote text"/>
    <w:basedOn w:val="a1"/>
    <w:link w:val="affff6"/>
    <w:rsid w:val="007805A6"/>
    <w:rPr>
      <w:snapToGrid w:val="0"/>
      <w:color w:val="auto"/>
    </w:rPr>
  </w:style>
  <w:style w:type="character" w:customStyle="1" w:styleId="affff6">
    <w:name w:val="Текст сноски Знак"/>
    <w:link w:val="affff5"/>
    <w:rsid w:val="007805A6"/>
    <w:rPr>
      <w:snapToGrid/>
      <w:lang w:eastAsia="ru-RU"/>
    </w:rPr>
  </w:style>
  <w:style w:type="character" w:styleId="affff7">
    <w:name w:val="footnote reference"/>
    <w:rsid w:val="007805A6"/>
    <w:rPr>
      <w:vertAlign w:val="superscript"/>
    </w:rPr>
  </w:style>
  <w:style w:type="paragraph" w:customStyle="1" w:styleId="1fa">
    <w:name w:val="Знак Знак1 Знак Знак Знак Знак Знак Знак"/>
    <w:basedOn w:val="a1"/>
    <w:rsid w:val="007805A6"/>
    <w:rPr>
      <w:rFonts w:ascii="Verdana" w:hAnsi="Verdana" w:cs="Verdana"/>
      <w:color w:val="auto"/>
      <w:lang w:val="en-US" w:eastAsia="en-US"/>
    </w:rPr>
  </w:style>
  <w:style w:type="character" w:customStyle="1" w:styleId="1fb">
    <w:name w:val="Текст концевой сноски Знак1"/>
    <w:rsid w:val="007805A6"/>
    <w:rPr>
      <w:lang w:eastAsia="ru-RU"/>
    </w:rPr>
  </w:style>
  <w:style w:type="character" w:customStyle="1" w:styleId="1fc">
    <w:name w:val="Текст примечания Знак1"/>
    <w:rsid w:val="007805A6"/>
    <w:rPr>
      <w:lang w:eastAsia="ru-RU"/>
    </w:rPr>
  </w:style>
  <w:style w:type="character" w:customStyle="1" w:styleId="1fd">
    <w:name w:val="Схема документа Знак1"/>
    <w:rsid w:val="007805A6"/>
    <w:rPr>
      <w:rFonts w:ascii="Tahoma" w:hAnsi="Tahoma" w:cs="Tahoma"/>
      <w:sz w:val="16"/>
      <w:szCs w:val="16"/>
      <w:lang w:eastAsia="ru-RU"/>
    </w:rPr>
  </w:style>
  <w:style w:type="numbering" w:customStyle="1" w:styleId="3b">
    <w:name w:val="Нет списка3"/>
    <w:next w:val="a4"/>
    <w:uiPriority w:val="99"/>
    <w:semiHidden/>
    <w:rsid w:val="007805A6"/>
  </w:style>
  <w:style w:type="numbering" w:customStyle="1" w:styleId="113">
    <w:name w:val="Нет списка11"/>
    <w:next w:val="a4"/>
    <w:semiHidden/>
    <w:rsid w:val="007805A6"/>
  </w:style>
  <w:style w:type="paragraph" w:customStyle="1" w:styleId="Style3">
    <w:name w:val="Style3"/>
    <w:basedOn w:val="a1"/>
    <w:uiPriority w:val="99"/>
    <w:rsid w:val="007805A6"/>
    <w:pPr>
      <w:widowControl w:val="0"/>
      <w:autoSpaceDE w:val="0"/>
      <w:autoSpaceDN w:val="0"/>
      <w:adjustRightInd w:val="0"/>
    </w:pPr>
    <w:rPr>
      <w:rFonts w:ascii="Tahoma" w:hAnsi="Tahoma" w:cs="Tahoma"/>
      <w:color w:val="auto"/>
      <w:sz w:val="24"/>
      <w:szCs w:val="24"/>
      <w:lang w:eastAsia="uk-UA"/>
    </w:rPr>
  </w:style>
  <w:style w:type="paragraph" w:customStyle="1" w:styleId="Style4">
    <w:name w:val="Style4"/>
    <w:basedOn w:val="a1"/>
    <w:uiPriority w:val="99"/>
    <w:rsid w:val="007805A6"/>
    <w:pPr>
      <w:widowControl w:val="0"/>
      <w:autoSpaceDE w:val="0"/>
      <w:autoSpaceDN w:val="0"/>
      <w:adjustRightInd w:val="0"/>
      <w:spacing w:line="308" w:lineRule="exact"/>
    </w:pPr>
    <w:rPr>
      <w:rFonts w:ascii="Arial" w:hAnsi="Arial" w:cs="Arial"/>
      <w:color w:val="auto"/>
      <w:sz w:val="24"/>
      <w:szCs w:val="24"/>
      <w:lang w:eastAsia="uk-UA"/>
    </w:rPr>
  </w:style>
  <w:style w:type="character" w:customStyle="1" w:styleId="64">
    <w:name w:val="Основной текст (6)_"/>
    <w:link w:val="611"/>
    <w:rsid w:val="007805A6"/>
    <w:rPr>
      <w:rFonts w:ascii="Palatino Linotype" w:hAnsi="Palatino Linotype"/>
      <w:sz w:val="16"/>
      <w:szCs w:val="16"/>
      <w:shd w:val="clear" w:color="auto" w:fill="FFFFFF"/>
    </w:rPr>
  </w:style>
  <w:style w:type="paragraph" w:customStyle="1" w:styleId="611">
    <w:name w:val="Основной текст (6)1"/>
    <w:basedOn w:val="a1"/>
    <w:link w:val="64"/>
    <w:rsid w:val="007805A6"/>
    <w:pPr>
      <w:shd w:val="clear" w:color="auto" w:fill="FFFFFF"/>
      <w:spacing w:after="60" w:line="261" w:lineRule="exact"/>
      <w:ind w:hanging="160"/>
    </w:pPr>
    <w:rPr>
      <w:rFonts w:ascii="Palatino Linotype" w:hAnsi="Palatino Linotype"/>
      <w:color w:val="auto"/>
      <w:sz w:val="16"/>
      <w:szCs w:val="16"/>
      <w:lang w:eastAsia="uk-UA"/>
    </w:rPr>
  </w:style>
  <w:style w:type="numbering" w:customStyle="1" w:styleId="1110">
    <w:name w:val="Нет списка111"/>
    <w:next w:val="a4"/>
    <w:semiHidden/>
    <w:unhideWhenUsed/>
    <w:rsid w:val="007805A6"/>
  </w:style>
  <w:style w:type="character" w:customStyle="1" w:styleId="67">
    <w:name w:val="Основной текст (6) + 7"/>
    <w:aliases w:val="5 pt,Полужирный,Основной текст + 10,Не полужирный,Интервал 0 pt"/>
    <w:rsid w:val="007805A6"/>
    <w:rPr>
      <w:rFonts w:ascii="Palatino Linotype" w:hAnsi="Palatino Linotype" w:cs="Palatino Linotype"/>
      <w:b/>
      <w:bCs/>
      <w:spacing w:val="0"/>
      <w:sz w:val="15"/>
      <w:szCs w:val="15"/>
      <w:lang w:bidi="ar-SA"/>
    </w:rPr>
  </w:style>
  <w:style w:type="character" w:customStyle="1" w:styleId="65">
    <w:name w:val="Основной текст (6)"/>
    <w:rsid w:val="007805A6"/>
    <w:rPr>
      <w:rFonts w:ascii="Palatino Linotype" w:hAnsi="Palatino Linotype" w:cs="Palatino Linotype"/>
      <w:spacing w:val="0"/>
      <w:sz w:val="16"/>
      <w:szCs w:val="16"/>
      <w:lang w:bidi="ar-SA"/>
    </w:rPr>
  </w:style>
  <w:style w:type="character" w:customStyle="1" w:styleId="66">
    <w:name w:val="Основной текст (6)6"/>
    <w:rsid w:val="007805A6"/>
    <w:rPr>
      <w:rFonts w:ascii="Palatino Linotype" w:hAnsi="Palatino Linotype" w:cs="Palatino Linotype"/>
      <w:spacing w:val="0"/>
      <w:sz w:val="16"/>
      <w:szCs w:val="16"/>
      <w:lang w:bidi="ar-SA"/>
    </w:rPr>
  </w:style>
  <w:style w:type="character" w:customStyle="1" w:styleId="621">
    <w:name w:val="Основной текст (6)2"/>
    <w:rsid w:val="007805A6"/>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7805A6"/>
  </w:style>
  <w:style w:type="numbering" w:customStyle="1" w:styleId="46">
    <w:name w:val="Нет списка4"/>
    <w:next w:val="a4"/>
    <w:uiPriority w:val="99"/>
    <w:semiHidden/>
    <w:unhideWhenUsed/>
    <w:rsid w:val="007805A6"/>
  </w:style>
  <w:style w:type="numbering" w:customStyle="1" w:styleId="131">
    <w:name w:val="Нет списка13"/>
    <w:next w:val="a4"/>
    <w:uiPriority w:val="99"/>
    <w:semiHidden/>
    <w:rsid w:val="007805A6"/>
  </w:style>
  <w:style w:type="numbering" w:customStyle="1" w:styleId="1120">
    <w:name w:val="Нет списка112"/>
    <w:next w:val="a4"/>
    <w:semiHidden/>
    <w:unhideWhenUsed/>
    <w:rsid w:val="007805A6"/>
  </w:style>
  <w:style w:type="numbering" w:customStyle="1" w:styleId="214">
    <w:name w:val="Нет списка21"/>
    <w:next w:val="a4"/>
    <w:uiPriority w:val="99"/>
    <w:semiHidden/>
    <w:unhideWhenUsed/>
    <w:rsid w:val="007805A6"/>
  </w:style>
  <w:style w:type="numbering" w:customStyle="1" w:styleId="1111">
    <w:name w:val="Нет списка1111"/>
    <w:next w:val="a4"/>
    <w:semiHidden/>
    <w:unhideWhenUsed/>
    <w:rsid w:val="007805A6"/>
  </w:style>
  <w:style w:type="numbering" w:customStyle="1" w:styleId="312">
    <w:name w:val="Нет списка31"/>
    <w:next w:val="a4"/>
    <w:uiPriority w:val="99"/>
    <w:semiHidden/>
    <w:unhideWhenUsed/>
    <w:rsid w:val="007805A6"/>
  </w:style>
  <w:style w:type="numbering" w:customStyle="1" w:styleId="1211">
    <w:name w:val="Нет списка121"/>
    <w:next w:val="a4"/>
    <w:semiHidden/>
    <w:unhideWhenUsed/>
    <w:rsid w:val="007805A6"/>
  </w:style>
  <w:style w:type="numbering" w:customStyle="1" w:styleId="54">
    <w:name w:val="Нет списка5"/>
    <w:next w:val="a4"/>
    <w:uiPriority w:val="99"/>
    <w:semiHidden/>
    <w:unhideWhenUsed/>
    <w:rsid w:val="007805A6"/>
  </w:style>
  <w:style w:type="numbering" w:customStyle="1" w:styleId="68">
    <w:name w:val="Нет списка6"/>
    <w:next w:val="a4"/>
    <w:uiPriority w:val="99"/>
    <w:semiHidden/>
    <w:unhideWhenUsed/>
    <w:rsid w:val="007805A6"/>
  </w:style>
  <w:style w:type="numbering" w:customStyle="1" w:styleId="74">
    <w:name w:val="Нет списка7"/>
    <w:next w:val="a4"/>
    <w:uiPriority w:val="99"/>
    <w:semiHidden/>
    <w:unhideWhenUsed/>
    <w:rsid w:val="007805A6"/>
  </w:style>
  <w:style w:type="numbering" w:customStyle="1" w:styleId="84">
    <w:name w:val="Нет списка8"/>
    <w:next w:val="a4"/>
    <w:semiHidden/>
    <w:rsid w:val="007805A6"/>
  </w:style>
  <w:style w:type="numbering" w:customStyle="1" w:styleId="91">
    <w:name w:val="Нет списка9"/>
    <w:next w:val="a4"/>
    <w:semiHidden/>
    <w:rsid w:val="007805A6"/>
  </w:style>
  <w:style w:type="character" w:customStyle="1" w:styleId="FontStyle14">
    <w:name w:val="Font Style14"/>
    <w:uiPriority w:val="99"/>
    <w:rsid w:val="007805A6"/>
    <w:rPr>
      <w:rFonts w:ascii="Times New Roman" w:hAnsi="Times New Roman" w:cs="Times New Roman"/>
      <w:b/>
      <w:bCs/>
      <w:sz w:val="22"/>
      <w:szCs w:val="22"/>
    </w:rPr>
  </w:style>
  <w:style w:type="character" w:customStyle="1" w:styleId="FontStyle25">
    <w:name w:val="Font Style25"/>
    <w:uiPriority w:val="99"/>
    <w:rsid w:val="007805A6"/>
    <w:rPr>
      <w:rFonts w:ascii="Times New Roman" w:hAnsi="Times New Roman"/>
      <w:sz w:val="20"/>
    </w:rPr>
  </w:style>
  <w:style w:type="paragraph" w:customStyle="1" w:styleId="2f5">
    <w:name w:val="Знак2 Знак Знак Знак"/>
    <w:basedOn w:val="a1"/>
    <w:rsid w:val="007805A6"/>
    <w:rPr>
      <w:rFonts w:ascii="Verdana" w:hAnsi="Verdana" w:cs="Verdana"/>
      <w:color w:val="auto"/>
      <w:lang w:val="en-US" w:eastAsia="en-US"/>
    </w:rPr>
  </w:style>
  <w:style w:type="paragraph" w:customStyle="1" w:styleId="1fe">
    <w:name w:val="Знак1"/>
    <w:basedOn w:val="a1"/>
    <w:rsid w:val="007805A6"/>
    <w:rPr>
      <w:rFonts w:ascii="Verdana" w:hAnsi="Verdana" w:cs="Verdana"/>
      <w:color w:val="auto"/>
      <w:lang w:val="en-US" w:eastAsia="en-US"/>
    </w:rPr>
  </w:style>
  <w:style w:type="paragraph" w:customStyle="1" w:styleId="2f6">
    <w:name w:val="Знак2 Знак Знак Знак Знак Знак Знак"/>
    <w:basedOn w:val="a1"/>
    <w:rsid w:val="007805A6"/>
    <w:rPr>
      <w:rFonts w:ascii="Verdana" w:hAnsi="Verdana" w:cs="Verdana"/>
      <w:color w:val="auto"/>
      <w:lang w:val="en-US" w:eastAsia="en-US"/>
    </w:rPr>
  </w:style>
  <w:style w:type="paragraph" w:customStyle="1" w:styleId="affff8">
    <w:name w:val="Знак Знак Знак Знак Знак Знак Знак Знак Знак"/>
    <w:basedOn w:val="a1"/>
    <w:rsid w:val="007805A6"/>
    <w:rPr>
      <w:rFonts w:ascii="Verdana" w:hAnsi="Verdana" w:cs="Verdana"/>
      <w:color w:val="auto"/>
      <w:lang w:val="en-US" w:eastAsia="en-US"/>
    </w:rPr>
  </w:style>
  <w:style w:type="paragraph" w:customStyle="1" w:styleId="215">
    <w:name w:val="Знак2 Знак Знак Знак1"/>
    <w:basedOn w:val="a1"/>
    <w:rsid w:val="007805A6"/>
    <w:rPr>
      <w:rFonts w:ascii="Verdana" w:hAnsi="Verdana" w:cs="Verdana"/>
      <w:color w:val="auto"/>
      <w:lang w:val="en-US" w:eastAsia="en-US"/>
    </w:rPr>
  </w:style>
  <w:style w:type="character" w:customStyle="1" w:styleId="a8">
    <w:name w:val="Подзаголовок Знак"/>
    <w:link w:val="a7"/>
    <w:rsid w:val="007805A6"/>
    <w:rPr>
      <w:rFonts w:ascii="Georgia" w:hAnsi="Georgia" w:cs="Georgia"/>
      <w:i/>
      <w:color w:val="666666"/>
      <w:sz w:val="48"/>
      <w:szCs w:val="48"/>
      <w:lang w:eastAsia="ru-RU"/>
    </w:rPr>
  </w:style>
  <w:style w:type="paragraph" w:customStyle="1" w:styleId="1ff">
    <w:name w:val="Без интервала1"/>
    <w:link w:val="NoSpacingChar1"/>
    <w:rsid w:val="007805A6"/>
    <w:rPr>
      <w:rFonts w:ascii="Calibri" w:hAnsi="Calibri"/>
      <w:sz w:val="22"/>
      <w:szCs w:val="22"/>
      <w:lang w:eastAsia="en-US"/>
    </w:rPr>
  </w:style>
  <w:style w:type="paragraph" w:customStyle="1" w:styleId="-2">
    <w:name w:val="Список-2"/>
    <w:rsid w:val="007805A6"/>
    <w:pPr>
      <w:numPr>
        <w:numId w:val="20"/>
      </w:numPr>
      <w:spacing w:before="60"/>
      <w:jc w:val="both"/>
    </w:pPr>
    <w:rPr>
      <w:sz w:val="24"/>
      <w:lang w:val="uk-UA"/>
    </w:rPr>
  </w:style>
  <w:style w:type="paragraph" w:customStyle="1" w:styleId="2f7">
    <w:name w:val="Абзац списка2"/>
    <w:basedOn w:val="a1"/>
    <w:uiPriority w:val="99"/>
    <w:qFormat/>
    <w:rsid w:val="007805A6"/>
    <w:pPr>
      <w:spacing w:after="200" w:line="276" w:lineRule="auto"/>
      <w:ind w:left="720"/>
    </w:pPr>
    <w:rPr>
      <w:rFonts w:ascii="Calibri" w:eastAsia="Calibri" w:hAnsi="Calibri" w:cs="Calibri"/>
      <w:color w:val="auto"/>
      <w:sz w:val="22"/>
      <w:szCs w:val="22"/>
      <w:lang w:val="ru-RU" w:eastAsia="en-US"/>
    </w:rPr>
  </w:style>
  <w:style w:type="numbering" w:customStyle="1" w:styleId="100">
    <w:name w:val="Нет списка10"/>
    <w:next w:val="a4"/>
    <w:uiPriority w:val="99"/>
    <w:semiHidden/>
    <w:unhideWhenUsed/>
    <w:rsid w:val="007805A6"/>
  </w:style>
  <w:style w:type="table" w:customStyle="1" w:styleId="1ff0">
    <w:name w:val="Сетка таблицы1"/>
    <w:basedOn w:val="a3"/>
    <w:next w:val="af4"/>
    <w:rsid w:val="007805A6"/>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7805A6"/>
  </w:style>
  <w:style w:type="character" w:customStyle="1" w:styleId="greytext2">
    <w:name w:val="greytext2"/>
    <w:rsid w:val="007805A6"/>
    <w:rPr>
      <w:rFonts w:ascii="Tahoma" w:hAnsi="Tahoma" w:cs="Tahoma" w:hint="default"/>
      <w:color w:val="7F7F7F"/>
      <w:sz w:val="13"/>
      <w:szCs w:val="13"/>
    </w:rPr>
  </w:style>
  <w:style w:type="character" w:customStyle="1" w:styleId="afff8">
    <w:name w:val="Основной текст_"/>
    <w:link w:val="1f1"/>
    <w:locked/>
    <w:rsid w:val="007805A6"/>
    <w:rPr>
      <w:rFonts w:ascii="Peterburg" w:hAnsi="Peterburg"/>
      <w:snapToGrid/>
      <w:sz w:val="24"/>
      <w:lang w:val="ru-RU" w:eastAsia="ru-RU"/>
    </w:rPr>
  </w:style>
  <w:style w:type="paragraph" w:customStyle="1" w:styleId="table1">
    <w:name w:val="table_1"/>
    <w:basedOn w:val="a1"/>
    <w:rsid w:val="007805A6"/>
    <w:pPr>
      <w:spacing w:before="58" w:after="58"/>
    </w:pPr>
    <w:rPr>
      <w:rFonts w:ascii="Helvetica" w:hAnsi="Helvetica"/>
      <w:color w:val="000044"/>
      <w:lang w:val="ru-RU"/>
    </w:rPr>
  </w:style>
  <w:style w:type="paragraph" w:customStyle="1" w:styleId="affff9">
    <w:name w:val="Название таблицы"/>
    <w:basedOn w:val="a1"/>
    <w:rsid w:val="007805A6"/>
    <w:pPr>
      <w:jc w:val="center"/>
    </w:pPr>
    <w:rPr>
      <w:rFonts w:ascii="Arial" w:hAnsi="Arial" w:cs="Arial"/>
      <w:b/>
      <w:bCs/>
      <w:color w:val="auto"/>
      <w:lang w:val="ru-RU"/>
    </w:rPr>
  </w:style>
  <w:style w:type="paragraph" w:customStyle="1" w:styleId="1ff1">
    <w:name w:val="Обычный (веб)1"/>
    <w:basedOn w:val="a1"/>
    <w:rsid w:val="007805A6"/>
    <w:pPr>
      <w:spacing w:after="107"/>
    </w:pPr>
    <w:rPr>
      <w:color w:val="auto"/>
      <w:sz w:val="24"/>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7805A6"/>
    <w:rPr>
      <w:rFonts w:ascii="Verdana" w:hAnsi="Verdana" w:cs="Verdana"/>
      <w:color w:val="auto"/>
      <w:sz w:val="24"/>
      <w:szCs w:val="24"/>
      <w:lang w:val="en-US" w:eastAsia="en-US"/>
    </w:rPr>
  </w:style>
  <w:style w:type="paragraph" w:customStyle="1" w:styleId="Preformatted">
    <w:name w:val="Preformatted"/>
    <w:basedOn w:val="a1"/>
    <w:rsid w:val="007805A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olor w:val="auto"/>
    </w:rPr>
  </w:style>
  <w:style w:type="paragraph" w:customStyle="1" w:styleId="CharChar10">
    <w:name w:val="Char Знак Знак Char Знак Знак Знак Знак Знак Знак Знак Знак Знак Знак Знак Знак Знак Знак Знак1"/>
    <w:basedOn w:val="a1"/>
    <w:rsid w:val="007805A6"/>
    <w:rPr>
      <w:rFonts w:ascii="Verdana" w:hAnsi="Verdana" w:cs="Verdana"/>
      <w:color w:val="auto"/>
      <w:sz w:val="24"/>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7805A6"/>
    <w:rPr>
      <w:rFonts w:ascii="Verdana" w:hAnsi="Verdana" w:cs="Verdana"/>
      <w:color w:val="auto"/>
      <w:lang w:val="en-US" w:eastAsia="en-US"/>
    </w:rPr>
  </w:style>
  <w:style w:type="paragraph" w:customStyle="1" w:styleId="affffa">
    <w:name w:val="Знак Знак Знак Знак Знак Знак Знак"/>
    <w:basedOn w:val="a1"/>
    <w:rsid w:val="007805A6"/>
    <w:rPr>
      <w:rFonts w:ascii="Verdana" w:hAnsi="Verdana" w:cs="Verdana"/>
      <w:color w:val="auto"/>
      <w:lang w:val="en-US" w:eastAsia="en-US"/>
    </w:rPr>
  </w:style>
  <w:style w:type="paragraph" w:customStyle="1" w:styleId="tl1">
    <w:name w:val="tl1"/>
    <w:basedOn w:val="a1"/>
    <w:rsid w:val="007805A6"/>
    <w:pPr>
      <w:spacing w:line="300" w:lineRule="atLeast"/>
    </w:pPr>
    <w:rPr>
      <w:color w:val="auto"/>
      <w:sz w:val="24"/>
      <w:szCs w:val="24"/>
      <w:lang w:val="ru-RU"/>
    </w:rPr>
  </w:style>
  <w:style w:type="character" w:customStyle="1" w:styleId="apple-style-span">
    <w:name w:val="apple-style-span"/>
    <w:rsid w:val="007805A6"/>
  </w:style>
  <w:style w:type="numbering" w:styleId="a">
    <w:name w:val="Outline List 3"/>
    <w:basedOn w:val="a4"/>
    <w:unhideWhenUsed/>
    <w:rsid w:val="007805A6"/>
    <w:pPr>
      <w:numPr>
        <w:numId w:val="21"/>
      </w:numPr>
    </w:pPr>
  </w:style>
  <w:style w:type="character" w:customStyle="1" w:styleId="FontStyle24">
    <w:name w:val="Font Style24"/>
    <w:uiPriority w:val="99"/>
    <w:rsid w:val="007805A6"/>
    <w:rPr>
      <w:rFonts w:ascii="Times New Roman" w:hAnsi="Times New Roman" w:cs="Times New Roman"/>
      <w:sz w:val="22"/>
      <w:szCs w:val="22"/>
    </w:rPr>
  </w:style>
  <w:style w:type="character" w:customStyle="1" w:styleId="FontStyle23">
    <w:name w:val="Font Style23"/>
    <w:uiPriority w:val="99"/>
    <w:rsid w:val="007805A6"/>
    <w:rPr>
      <w:rFonts w:ascii="Century Schoolbook" w:hAnsi="Century Schoolbook" w:cs="Century Schoolbook" w:hint="default"/>
      <w:sz w:val="22"/>
      <w:szCs w:val="22"/>
    </w:rPr>
  </w:style>
  <w:style w:type="table" w:customStyle="1" w:styleId="2f8">
    <w:name w:val="Сетка таблицы2"/>
    <w:basedOn w:val="a3"/>
    <w:next w:val="af4"/>
    <w:uiPriority w:val="59"/>
    <w:rsid w:val="007805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7805A6"/>
  </w:style>
  <w:style w:type="paragraph" w:customStyle="1" w:styleId="xl87">
    <w:name w:val="xl87"/>
    <w:basedOn w:val="a1"/>
    <w:rsid w:val="007805A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color w:val="auto"/>
      <w:sz w:val="16"/>
      <w:szCs w:val="16"/>
      <w:lang w:eastAsia="uk-UA"/>
    </w:rPr>
  </w:style>
  <w:style w:type="paragraph" w:customStyle="1" w:styleId="xl88">
    <w:name w:val="xl88"/>
    <w:basedOn w:val="a1"/>
    <w:rsid w:val="007805A6"/>
    <w:pPr>
      <w:spacing w:before="100" w:beforeAutospacing="1" w:after="100" w:afterAutospacing="1"/>
      <w:jc w:val="right"/>
      <w:textAlignment w:val="center"/>
    </w:pPr>
    <w:rPr>
      <w:color w:val="auto"/>
      <w:sz w:val="24"/>
      <w:szCs w:val="24"/>
      <w:lang w:eastAsia="uk-UA"/>
    </w:rPr>
  </w:style>
  <w:style w:type="paragraph" w:customStyle="1" w:styleId="xl89">
    <w:name w:val="xl89"/>
    <w:basedOn w:val="a1"/>
    <w:rsid w:val="007805A6"/>
    <w:pPr>
      <w:pBdr>
        <w:top w:val="single" w:sz="8" w:space="0" w:color="auto"/>
        <w:left w:val="single" w:sz="4" w:space="0" w:color="auto"/>
        <w:right w:val="single" w:sz="4" w:space="0" w:color="auto"/>
      </w:pBdr>
      <w:spacing w:before="100" w:beforeAutospacing="1" w:after="100" w:afterAutospacing="1"/>
      <w:textAlignment w:val="center"/>
    </w:pPr>
    <w:rPr>
      <w:color w:val="auto"/>
      <w:sz w:val="24"/>
      <w:szCs w:val="24"/>
      <w:lang w:eastAsia="uk-UA"/>
    </w:rPr>
  </w:style>
  <w:style w:type="paragraph" w:customStyle="1" w:styleId="xl90">
    <w:name w:val="xl90"/>
    <w:basedOn w:val="a1"/>
    <w:rsid w:val="007805A6"/>
    <w:pPr>
      <w:pBdr>
        <w:left w:val="single" w:sz="4" w:space="0" w:color="auto"/>
        <w:right w:val="single" w:sz="4" w:space="0" w:color="auto"/>
      </w:pBdr>
      <w:spacing w:before="100" w:beforeAutospacing="1" w:after="100" w:afterAutospacing="1"/>
      <w:textAlignment w:val="center"/>
    </w:pPr>
    <w:rPr>
      <w:color w:val="auto"/>
      <w:sz w:val="24"/>
      <w:szCs w:val="24"/>
      <w:lang w:eastAsia="uk-UA"/>
    </w:rPr>
  </w:style>
  <w:style w:type="paragraph" w:customStyle="1" w:styleId="xl91">
    <w:name w:val="xl91"/>
    <w:basedOn w:val="a1"/>
    <w:rsid w:val="007805A6"/>
    <w:pPr>
      <w:pBdr>
        <w:left w:val="single" w:sz="4" w:space="0" w:color="auto"/>
        <w:bottom w:val="single" w:sz="8" w:space="0" w:color="auto"/>
        <w:right w:val="single" w:sz="4" w:space="0" w:color="auto"/>
      </w:pBdr>
      <w:spacing w:before="100" w:beforeAutospacing="1" w:after="100" w:afterAutospacing="1"/>
      <w:textAlignment w:val="center"/>
    </w:pPr>
    <w:rPr>
      <w:color w:val="auto"/>
      <w:sz w:val="24"/>
      <w:szCs w:val="24"/>
      <w:lang w:eastAsia="uk-UA"/>
    </w:rPr>
  </w:style>
  <w:style w:type="paragraph" w:customStyle="1" w:styleId="xl92">
    <w:name w:val="xl92"/>
    <w:basedOn w:val="a1"/>
    <w:rsid w:val="007805A6"/>
    <w:pPr>
      <w:pBdr>
        <w:top w:val="single" w:sz="8" w:space="0" w:color="auto"/>
        <w:left w:val="single" w:sz="8" w:space="0" w:color="auto"/>
        <w:right w:val="single" w:sz="4" w:space="0" w:color="auto"/>
      </w:pBdr>
      <w:spacing w:before="100" w:beforeAutospacing="1" w:after="100" w:afterAutospacing="1"/>
      <w:textAlignment w:val="center"/>
    </w:pPr>
    <w:rPr>
      <w:color w:val="auto"/>
      <w:sz w:val="24"/>
      <w:szCs w:val="24"/>
      <w:lang w:eastAsia="uk-UA"/>
    </w:rPr>
  </w:style>
  <w:style w:type="paragraph" w:customStyle="1" w:styleId="xl93">
    <w:name w:val="xl93"/>
    <w:basedOn w:val="a1"/>
    <w:rsid w:val="007805A6"/>
    <w:pPr>
      <w:pBdr>
        <w:left w:val="single" w:sz="8" w:space="0" w:color="auto"/>
        <w:right w:val="single" w:sz="4" w:space="0" w:color="auto"/>
      </w:pBdr>
      <w:spacing w:before="100" w:beforeAutospacing="1" w:after="100" w:afterAutospacing="1"/>
      <w:textAlignment w:val="center"/>
    </w:pPr>
    <w:rPr>
      <w:color w:val="auto"/>
      <w:sz w:val="24"/>
      <w:szCs w:val="24"/>
      <w:lang w:eastAsia="uk-UA"/>
    </w:rPr>
  </w:style>
  <w:style w:type="paragraph" w:customStyle="1" w:styleId="xl94">
    <w:name w:val="xl94"/>
    <w:basedOn w:val="a1"/>
    <w:rsid w:val="007805A6"/>
    <w:pPr>
      <w:pBdr>
        <w:left w:val="single" w:sz="8" w:space="0" w:color="auto"/>
        <w:bottom w:val="single" w:sz="8" w:space="0" w:color="auto"/>
        <w:right w:val="single" w:sz="4" w:space="0" w:color="auto"/>
      </w:pBdr>
      <w:spacing w:before="100" w:beforeAutospacing="1" w:after="100" w:afterAutospacing="1"/>
      <w:textAlignment w:val="center"/>
    </w:pPr>
    <w:rPr>
      <w:color w:val="auto"/>
      <w:sz w:val="24"/>
      <w:szCs w:val="24"/>
      <w:lang w:eastAsia="uk-UA"/>
    </w:rPr>
  </w:style>
  <w:style w:type="paragraph" w:customStyle="1" w:styleId="xl95">
    <w:name w:val="xl95"/>
    <w:basedOn w:val="a1"/>
    <w:rsid w:val="007805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24"/>
      <w:szCs w:val="24"/>
      <w:lang w:eastAsia="uk-UA"/>
    </w:rPr>
  </w:style>
  <w:style w:type="paragraph" w:customStyle="1" w:styleId="xl96">
    <w:name w:val="xl96"/>
    <w:basedOn w:val="a1"/>
    <w:rsid w:val="007805A6"/>
    <w:pPr>
      <w:pBdr>
        <w:left w:val="single" w:sz="4"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97">
    <w:name w:val="xl97"/>
    <w:basedOn w:val="a1"/>
    <w:rsid w:val="007805A6"/>
    <w:pPr>
      <w:pBdr>
        <w:left w:val="single" w:sz="4" w:space="0" w:color="auto"/>
        <w:bottom w:val="single" w:sz="8"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98">
    <w:name w:val="xl98"/>
    <w:basedOn w:val="a1"/>
    <w:rsid w:val="007805A6"/>
    <w:pPr>
      <w:pBdr>
        <w:left w:val="single" w:sz="8"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99">
    <w:name w:val="xl99"/>
    <w:basedOn w:val="a1"/>
    <w:rsid w:val="007805A6"/>
    <w:pPr>
      <w:pBdr>
        <w:left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00">
    <w:name w:val="xl100"/>
    <w:basedOn w:val="a1"/>
    <w:rsid w:val="007805A6"/>
    <w:pPr>
      <w:pBdr>
        <w:left w:val="single" w:sz="8" w:space="0" w:color="auto"/>
        <w:bottom w:val="single" w:sz="8"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01">
    <w:name w:val="xl101"/>
    <w:basedOn w:val="a1"/>
    <w:rsid w:val="007805A6"/>
    <w:pPr>
      <w:pBdr>
        <w:top w:val="single" w:sz="8" w:space="0" w:color="auto"/>
        <w:left w:val="single" w:sz="8"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02">
    <w:name w:val="xl102"/>
    <w:basedOn w:val="a1"/>
    <w:rsid w:val="007805A6"/>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auto"/>
      <w:sz w:val="24"/>
      <w:szCs w:val="24"/>
      <w:lang w:eastAsia="uk-UA"/>
    </w:rPr>
  </w:style>
  <w:style w:type="paragraph" w:customStyle="1" w:styleId="xl103">
    <w:name w:val="xl103"/>
    <w:basedOn w:val="a1"/>
    <w:rsid w:val="007805A6"/>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auto"/>
      <w:sz w:val="24"/>
      <w:szCs w:val="24"/>
      <w:lang w:eastAsia="uk-UA"/>
    </w:rPr>
  </w:style>
  <w:style w:type="paragraph" w:customStyle="1" w:styleId="xl104">
    <w:name w:val="xl104"/>
    <w:basedOn w:val="a1"/>
    <w:rsid w:val="007805A6"/>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05">
    <w:name w:val="xl105"/>
    <w:basedOn w:val="a1"/>
    <w:rsid w:val="007805A6"/>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06">
    <w:name w:val="xl106"/>
    <w:basedOn w:val="a1"/>
    <w:rsid w:val="007805A6"/>
    <w:pPr>
      <w:pBdr>
        <w:bottom w:val="single" w:sz="8" w:space="0" w:color="auto"/>
      </w:pBdr>
      <w:spacing w:before="100" w:beforeAutospacing="1" w:after="100" w:afterAutospacing="1"/>
      <w:jc w:val="center"/>
      <w:textAlignment w:val="center"/>
    </w:pPr>
    <w:rPr>
      <w:b/>
      <w:bCs/>
      <w:color w:val="auto"/>
      <w:sz w:val="24"/>
      <w:szCs w:val="24"/>
      <w:lang w:eastAsia="uk-UA"/>
    </w:rPr>
  </w:style>
  <w:style w:type="paragraph" w:customStyle="1" w:styleId="xl107">
    <w:name w:val="xl107"/>
    <w:basedOn w:val="a1"/>
    <w:rsid w:val="007805A6"/>
    <w:pPr>
      <w:pBdr>
        <w:top w:val="single" w:sz="8" w:space="0" w:color="auto"/>
        <w:lef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08">
    <w:name w:val="xl108"/>
    <w:basedOn w:val="a1"/>
    <w:rsid w:val="007805A6"/>
    <w:pPr>
      <w:pBdr>
        <w:lef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09">
    <w:name w:val="xl109"/>
    <w:basedOn w:val="a1"/>
    <w:rsid w:val="007805A6"/>
    <w:pPr>
      <w:pBdr>
        <w:left w:val="single" w:sz="4" w:space="0" w:color="auto"/>
        <w:bottom w:val="single" w:sz="8" w:space="0" w:color="auto"/>
      </w:pBdr>
      <w:spacing w:before="100" w:beforeAutospacing="1" w:after="100" w:afterAutospacing="1"/>
      <w:jc w:val="center"/>
      <w:textAlignment w:val="center"/>
    </w:pPr>
    <w:rPr>
      <w:color w:val="auto"/>
      <w:sz w:val="24"/>
      <w:szCs w:val="24"/>
      <w:lang w:eastAsia="uk-UA"/>
    </w:rPr>
  </w:style>
  <w:style w:type="paragraph" w:customStyle="1" w:styleId="xl110">
    <w:name w:val="xl110"/>
    <w:basedOn w:val="a1"/>
    <w:rsid w:val="007805A6"/>
    <w:pPr>
      <w:pBdr>
        <w:top w:val="single" w:sz="8" w:space="0" w:color="auto"/>
        <w:left w:val="single" w:sz="4" w:space="0" w:color="auto"/>
        <w:right w:val="single" w:sz="4" w:space="0" w:color="auto"/>
      </w:pBdr>
      <w:shd w:val="clear" w:color="000000" w:fill="B7DEE8"/>
      <w:spacing w:before="100" w:beforeAutospacing="1" w:after="100" w:afterAutospacing="1"/>
    </w:pPr>
    <w:rPr>
      <w:b/>
      <w:bCs/>
      <w:color w:val="auto"/>
      <w:sz w:val="24"/>
      <w:szCs w:val="24"/>
      <w:lang w:eastAsia="uk-UA"/>
    </w:rPr>
  </w:style>
  <w:style w:type="paragraph" w:customStyle="1" w:styleId="xl111">
    <w:name w:val="xl111"/>
    <w:basedOn w:val="a1"/>
    <w:rsid w:val="007805A6"/>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color w:val="auto"/>
      <w:sz w:val="24"/>
      <w:szCs w:val="24"/>
      <w:lang w:eastAsia="uk-UA"/>
    </w:rPr>
  </w:style>
  <w:style w:type="paragraph" w:customStyle="1" w:styleId="xl112">
    <w:name w:val="xl112"/>
    <w:basedOn w:val="a1"/>
    <w:rsid w:val="007805A6"/>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center"/>
    </w:pPr>
    <w:rPr>
      <w:b/>
      <w:bCs/>
      <w:color w:val="auto"/>
      <w:sz w:val="24"/>
      <w:szCs w:val="24"/>
      <w:lang w:eastAsia="uk-UA"/>
    </w:rPr>
  </w:style>
  <w:style w:type="paragraph" w:customStyle="1" w:styleId="xl113">
    <w:name w:val="xl113"/>
    <w:basedOn w:val="a1"/>
    <w:rsid w:val="007805A6"/>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jc w:val="center"/>
      <w:textAlignment w:val="center"/>
    </w:pPr>
    <w:rPr>
      <w:color w:val="auto"/>
      <w:sz w:val="24"/>
      <w:szCs w:val="24"/>
      <w:lang w:eastAsia="uk-UA"/>
    </w:rPr>
  </w:style>
  <w:style w:type="paragraph" w:customStyle="1" w:styleId="xl114">
    <w:name w:val="xl114"/>
    <w:basedOn w:val="a1"/>
    <w:rsid w:val="007805A6"/>
    <w:pPr>
      <w:pBdr>
        <w:top w:val="single" w:sz="8" w:space="0" w:color="auto"/>
        <w:left w:val="single" w:sz="4" w:space="0" w:color="auto"/>
        <w:bottom w:val="single" w:sz="8" w:space="0" w:color="auto"/>
        <w:right w:val="single" w:sz="8" w:space="0" w:color="auto"/>
      </w:pBdr>
      <w:shd w:val="clear" w:color="000000" w:fill="B1A0C7"/>
      <w:spacing w:before="100" w:beforeAutospacing="1" w:after="100" w:afterAutospacing="1"/>
      <w:jc w:val="center"/>
      <w:textAlignment w:val="center"/>
    </w:pPr>
    <w:rPr>
      <w:b/>
      <w:bCs/>
      <w:color w:val="auto"/>
      <w:sz w:val="28"/>
      <w:szCs w:val="28"/>
      <w:lang w:eastAsia="uk-UA"/>
    </w:rPr>
  </w:style>
  <w:style w:type="paragraph" w:customStyle="1" w:styleId="xl115">
    <w:name w:val="xl115"/>
    <w:basedOn w:val="a1"/>
    <w:rsid w:val="007805A6"/>
    <w:pPr>
      <w:pBdr>
        <w:left w:val="single" w:sz="4" w:space="0" w:color="auto"/>
        <w:bottom w:val="single" w:sz="8"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16">
    <w:name w:val="xl116"/>
    <w:basedOn w:val="a1"/>
    <w:rsid w:val="007805A6"/>
    <w:pPr>
      <w:pBdr>
        <w:left w:val="single" w:sz="8" w:space="0" w:color="auto"/>
        <w:bottom w:val="single" w:sz="4"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17">
    <w:name w:val="xl117"/>
    <w:basedOn w:val="a1"/>
    <w:rsid w:val="007805A6"/>
    <w:pPr>
      <w:pBdr>
        <w:left w:val="single" w:sz="8" w:space="0" w:color="auto"/>
        <w:bottom w:val="single" w:sz="8"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18">
    <w:name w:val="xl118"/>
    <w:basedOn w:val="a1"/>
    <w:rsid w:val="007805A6"/>
    <w:pPr>
      <w:pBdr>
        <w:left w:val="single" w:sz="4" w:space="0" w:color="auto"/>
        <w:right w:val="single" w:sz="4" w:space="0" w:color="auto"/>
      </w:pBdr>
      <w:spacing w:before="100" w:beforeAutospacing="1" w:after="100" w:afterAutospacing="1"/>
      <w:textAlignment w:val="center"/>
    </w:pPr>
    <w:rPr>
      <w:color w:val="auto"/>
      <w:sz w:val="24"/>
      <w:szCs w:val="24"/>
      <w:lang w:eastAsia="uk-UA"/>
    </w:rPr>
  </w:style>
  <w:style w:type="paragraph" w:customStyle="1" w:styleId="xl119">
    <w:name w:val="xl119"/>
    <w:basedOn w:val="a1"/>
    <w:rsid w:val="007805A6"/>
    <w:pPr>
      <w:pBdr>
        <w:top w:val="single" w:sz="8" w:space="0" w:color="auto"/>
        <w:left w:val="single" w:sz="4" w:space="0" w:color="auto"/>
      </w:pBdr>
      <w:spacing w:before="100" w:beforeAutospacing="1" w:after="100" w:afterAutospacing="1"/>
      <w:jc w:val="center"/>
      <w:textAlignment w:val="center"/>
    </w:pPr>
    <w:rPr>
      <w:b/>
      <w:bCs/>
      <w:color w:val="auto"/>
      <w:sz w:val="24"/>
      <w:szCs w:val="24"/>
      <w:lang w:eastAsia="uk-UA"/>
    </w:rPr>
  </w:style>
  <w:style w:type="paragraph" w:customStyle="1" w:styleId="xl120">
    <w:name w:val="xl120"/>
    <w:basedOn w:val="a1"/>
    <w:rsid w:val="007805A6"/>
    <w:pPr>
      <w:pBdr>
        <w:top w:val="single" w:sz="8" w:space="0" w:color="auto"/>
        <w:right w:val="single" w:sz="4" w:space="0" w:color="auto"/>
      </w:pBdr>
      <w:spacing w:before="100" w:beforeAutospacing="1" w:after="100" w:afterAutospacing="1"/>
      <w:jc w:val="center"/>
      <w:textAlignment w:val="center"/>
    </w:pPr>
    <w:rPr>
      <w:b/>
      <w:bCs/>
      <w:color w:val="auto"/>
      <w:sz w:val="24"/>
      <w:szCs w:val="24"/>
      <w:lang w:eastAsia="uk-UA"/>
    </w:rPr>
  </w:style>
  <w:style w:type="paragraph" w:customStyle="1" w:styleId="xl121">
    <w:name w:val="xl121"/>
    <w:basedOn w:val="a1"/>
    <w:rsid w:val="007805A6"/>
    <w:pPr>
      <w:pBdr>
        <w:top w:val="single" w:sz="8" w:space="0" w:color="auto"/>
        <w:left w:val="single" w:sz="8" w:space="0" w:color="auto"/>
        <w:bottom w:val="single" w:sz="8" w:space="0" w:color="auto"/>
      </w:pBdr>
      <w:shd w:val="clear" w:color="000000" w:fill="FCD5B4"/>
      <w:spacing w:before="100" w:beforeAutospacing="1" w:after="100" w:afterAutospacing="1"/>
      <w:jc w:val="center"/>
    </w:pPr>
    <w:rPr>
      <w:b/>
      <w:bCs/>
      <w:color w:val="auto"/>
      <w:sz w:val="24"/>
      <w:szCs w:val="24"/>
      <w:lang w:eastAsia="uk-UA"/>
    </w:rPr>
  </w:style>
  <w:style w:type="paragraph" w:customStyle="1" w:styleId="xl122">
    <w:name w:val="xl122"/>
    <w:basedOn w:val="a1"/>
    <w:rsid w:val="007805A6"/>
    <w:pPr>
      <w:pBdr>
        <w:top w:val="single" w:sz="8" w:space="0" w:color="auto"/>
        <w:bottom w:val="single" w:sz="8" w:space="0" w:color="auto"/>
      </w:pBdr>
      <w:shd w:val="clear" w:color="000000" w:fill="FCD5B4"/>
      <w:spacing w:before="100" w:beforeAutospacing="1" w:after="100" w:afterAutospacing="1"/>
      <w:jc w:val="center"/>
    </w:pPr>
    <w:rPr>
      <w:b/>
      <w:bCs/>
      <w:color w:val="auto"/>
      <w:sz w:val="24"/>
      <w:szCs w:val="24"/>
      <w:lang w:eastAsia="uk-UA"/>
    </w:rPr>
  </w:style>
  <w:style w:type="paragraph" w:customStyle="1" w:styleId="xl123">
    <w:name w:val="xl123"/>
    <w:basedOn w:val="a1"/>
    <w:rsid w:val="007805A6"/>
    <w:pPr>
      <w:pBdr>
        <w:top w:val="single" w:sz="8" w:space="0" w:color="auto"/>
        <w:bottom w:val="single" w:sz="8" w:space="0" w:color="auto"/>
        <w:right w:val="single" w:sz="8" w:space="0" w:color="auto"/>
      </w:pBdr>
      <w:shd w:val="clear" w:color="000000" w:fill="FCD5B4"/>
      <w:spacing w:before="100" w:beforeAutospacing="1" w:after="100" w:afterAutospacing="1"/>
      <w:jc w:val="center"/>
    </w:pPr>
    <w:rPr>
      <w:b/>
      <w:bCs/>
      <w:color w:val="auto"/>
      <w:sz w:val="24"/>
      <w:szCs w:val="24"/>
      <w:lang w:eastAsia="uk-UA"/>
    </w:rPr>
  </w:style>
  <w:style w:type="paragraph" w:customStyle="1" w:styleId="xl124">
    <w:name w:val="xl124"/>
    <w:basedOn w:val="a1"/>
    <w:rsid w:val="007805A6"/>
    <w:pPr>
      <w:pBdr>
        <w:top w:val="single" w:sz="8" w:space="0" w:color="auto"/>
        <w:left w:val="single" w:sz="8" w:space="0" w:color="auto"/>
        <w:bottom w:val="single" w:sz="8" w:space="0" w:color="auto"/>
      </w:pBdr>
      <w:shd w:val="clear" w:color="000000" w:fill="B1A0C7"/>
      <w:spacing w:before="100" w:beforeAutospacing="1" w:after="100" w:afterAutospacing="1"/>
      <w:jc w:val="center"/>
    </w:pPr>
    <w:rPr>
      <w:b/>
      <w:bCs/>
      <w:color w:val="auto"/>
      <w:sz w:val="28"/>
      <w:szCs w:val="28"/>
      <w:lang w:eastAsia="uk-UA"/>
    </w:rPr>
  </w:style>
  <w:style w:type="paragraph" w:customStyle="1" w:styleId="xl125">
    <w:name w:val="xl125"/>
    <w:basedOn w:val="a1"/>
    <w:rsid w:val="007805A6"/>
    <w:pPr>
      <w:pBdr>
        <w:top w:val="single" w:sz="8" w:space="0" w:color="auto"/>
        <w:bottom w:val="single" w:sz="8" w:space="0" w:color="auto"/>
        <w:right w:val="single" w:sz="4" w:space="0" w:color="auto"/>
      </w:pBdr>
      <w:shd w:val="clear" w:color="000000" w:fill="B1A0C7"/>
      <w:spacing w:before="100" w:beforeAutospacing="1" w:after="100" w:afterAutospacing="1"/>
      <w:jc w:val="center"/>
    </w:pPr>
    <w:rPr>
      <w:b/>
      <w:bCs/>
      <w:color w:val="auto"/>
      <w:sz w:val="28"/>
      <w:szCs w:val="28"/>
      <w:lang w:eastAsia="uk-UA"/>
    </w:rPr>
  </w:style>
  <w:style w:type="paragraph" w:customStyle="1" w:styleId="xl126">
    <w:name w:val="xl126"/>
    <w:basedOn w:val="a1"/>
    <w:rsid w:val="007805A6"/>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auto"/>
      <w:sz w:val="24"/>
      <w:szCs w:val="24"/>
      <w:lang w:eastAsia="uk-UA"/>
    </w:rPr>
  </w:style>
  <w:style w:type="paragraph" w:customStyle="1" w:styleId="xl127">
    <w:name w:val="xl127"/>
    <w:basedOn w:val="a1"/>
    <w:rsid w:val="007805A6"/>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auto"/>
      <w:sz w:val="24"/>
      <w:szCs w:val="24"/>
      <w:lang w:eastAsia="uk-UA"/>
    </w:rPr>
  </w:style>
  <w:style w:type="paragraph" w:customStyle="1" w:styleId="xl128">
    <w:name w:val="xl128"/>
    <w:basedOn w:val="a1"/>
    <w:rsid w:val="007805A6"/>
    <w:pPr>
      <w:spacing w:before="100" w:beforeAutospacing="1" w:after="100" w:afterAutospacing="1"/>
      <w:jc w:val="center"/>
    </w:pPr>
    <w:rPr>
      <w:b/>
      <w:bCs/>
      <w:color w:val="auto"/>
      <w:sz w:val="28"/>
      <w:szCs w:val="28"/>
      <w:lang w:eastAsia="uk-UA"/>
    </w:rPr>
  </w:style>
  <w:style w:type="paragraph" w:customStyle="1" w:styleId="xl129">
    <w:name w:val="xl129"/>
    <w:basedOn w:val="a1"/>
    <w:rsid w:val="007805A6"/>
    <w:pPr>
      <w:spacing w:before="100" w:beforeAutospacing="1" w:after="100" w:afterAutospacing="1"/>
      <w:jc w:val="center"/>
    </w:pPr>
    <w:rPr>
      <w:color w:val="auto"/>
      <w:sz w:val="24"/>
      <w:szCs w:val="24"/>
      <w:lang w:eastAsia="uk-UA"/>
    </w:rPr>
  </w:style>
  <w:style w:type="paragraph" w:customStyle="1" w:styleId="xl130">
    <w:name w:val="xl130"/>
    <w:basedOn w:val="a1"/>
    <w:rsid w:val="007805A6"/>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24"/>
      <w:szCs w:val="24"/>
      <w:lang w:eastAsia="uk-UA"/>
    </w:rPr>
  </w:style>
  <w:style w:type="paragraph" w:customStyle="1" w:styleId="xl131">
    <w:name w:val="xl131"/>
    <w:basedOn w:val="a1"/>
    <w:rsid w:val="007805A6"/>
    <w:pPr>
      <w:spacing w:before="100" w:beforeAutospacing="1" w:after="100" w:afterAutospacing="1"/>
      <w:jc w:val="center"/>
    </w:pPr>
    <w:rPr>
      <w:b/>
      <w:bCs/>
      <w:color w:val="auto"/>
      <w:sz w:val="24"/>
      <w:szCs w:val="24"/>
      <w:lang w:eastAsia="uk-UA"/>
    </w:rPr>
  </w:style>
  <w:style w:type="numbering" w:customStyle="1" w:styleId="151">
    <w:name w:val="Нет списка15"/>
    <w:next w:val="a4"/>
    <w:semiHidden/>
    <w:unhideWhenUsed/>
    <w:rsid w:val="007805A6"/>
  </w:style>
  <w:style w:type="character" w:customStyle="1" w:styleId="NoSpacingChar1">
    <w:name w:val="No Spacing Char1"/>
    <w:link w:val="1ff"/>
    <w:locked/>
    <w:rsid w:val="007805A6"/>
    <w:rPr>
      <w:rFonts w:ascii="Calibri" w:hAnsi="Calibri"/>
      <w:sz w:val="22"/>
      <w:szCs w:val="22"/>
      <w:lang w:val="ru-RU" w:eastAsia="en-US"/>
    </w:rPr>
  </w:style>
  <w:style w:type="table" w:customStyle="1" w:styleId="3c">
    <w:name w:val="Сетка таблицы3"/>
    <w:basedOn w:val="a3"/>
    <w:next w:val="af4"/>
    <w:rsid w:val="007805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7805A6"/>
    <w:rPr>
      <w:rFonts w:ascii="Times New Roman" w:hAnsi="Times New Roman" w:cs="Times New Roman"/>
      <w:sz w:val="18"/>
      <w:szCs w:val="18"/>
    </w:rPr>
  </w:style>
  <w:style w:type="character" w:customStyle="1" w:styleId="FontStyle59">
    <w:name w:val="Font Style59"/>
    <w:uiPriority w:val="99"/>
    <w:rsid w:val="007805A6"/>
    <w:rPr>
      <w:rFonts w:ascii="Constantia" w:hAnsi="Constantia" w:cs="Constantia"/>
      <w:sz w:val="18"/>
      <w:szCs w:val="18"/>
    </w:rPr>
  </w:style>
  <w:style w:type="paragraph" w:customStyle="1" w:styleId="Style16">
    <w:name w:val="Style16"/>
    <w:basedOn w:val="a1"/>
    <w:uiPriority w:val="99"/>
    <w:rsid w:val="007805A6"/>
    <w:pPr>
      <w:widowControl w:val="0"/>
      <w:autoSpaceDE w:val="0"/>
      <w:autoSpaceDN w:val="0"/>
      <w:adjustRightInd w:val="0"/>
      <w:spacing w:line="242" w:lineRule="exact"/>
    </w:pPr>
    <w:rPr>
      <w:color w:val="auto"/>
      <w:sz w:val="24"/>
      <w:szCs w:val="24"/>
      <w:lang w:val="ru-RU"/>
    </w:rPr>
  </w:style>
  <w:style w:type="paragraph" w:customStyle="1" w:styleId="Style11">
    <w:name w:val="Style11"/>
    <w:basedOn w:val="a1"/>
    <w:uiPriority w:val="99"/>
    <w:rsid w:val="007805A6"/>
    <w:pPr>
      <w:widowControl w:val="0"/>
      <w:autoSpaceDE w:val="0"/>
      <w:autoSpaceDN w:val="0"/>
      <w:adjustRightInd w:val="0"/>
      <w:spacing w:line="228" w:lineRule="exact"/>
      <w:jc w:val="right"/>
    </w:pPr>
    <w:rPr>
      <w:color w:val="auto"/>
      <w:sz w:val="24"/>
      <w:szCs w:val="24"/>
      <w:lang w:val="ru-RU"/>
    </w:rPr>
  </w:style>
  <w:style w:type="character" w:customStyle="1" w:styleId="st1">
    <w:name w:val="st1"/>
    <w:rsid w:val="007805A6"/>
  </w:style>
  <w:style w:type="numbering" w:customStyle="1" w:styleId="160">
    <w:name w:val="Нет списка16"/>
    <w:next w:val="a4"/>
    <w:uiPriority w:val="99"/>
    <w:semiHidden/>
    <w:unhideWhenUsed/>
    <w:rsid w:val="007805A6"/>
  </w:style>
  <w:style w:type="character" w:customStyle="1" w:styleId="ListLabel1">
    <w:name w:val="ListLabel 1"/>
    <w:qFormat/>
    <w:rsid w:val="007805A6"/>
  </w:style>
  <w:style w:type="character" w:customStyle="1" w:styleId="ListLabel2">
    <w:name w:val="ListLabel 2"/>
    <w:qFormat/>
    <w:rsid w:val="007805A6"/>
  </w:style>
  <w:style w:type="character" w:customStyle="1" w:styleId="ListLabel3">
    <w:name w:val="ListLabel 3"/>
    <w:qFormat/>
    <w:rsid w:val="007805A6"/>
  </w:style>
  <w:style w:type="character" w:customStyle="1" w:styleId="ListLabel4">
    <w:name w:val="ListLabel 4"/>
    <w:qFormat/>
    <w:rsid w:val="007805A6"/>
  </w:style>
  <w:style w:type="character" w:customStyle="1" w:styleId="ListLabel5">
    <w:name w:val="ListLabel 5"/>
    <w:qFormat/>
    <w:rsid w:val="007805A6"/>
  </w:style>
  <w:style w:type="character" w:customStyle="1" w:styleId="ListLabel6">
    <w:name w:val="ListLabel 6"/>
    <w:qFormat/>
    <w:rsid w:val="007805A6"/>
  </w:style>
  <w:style w:type="character" w:customStyle="1" w:styleId="ListLabel7">
    <w:name w:val="ListLabel 7"/>
    <w:qFormat/>
    <w:rsid w:val="007805A6"/>
  </w:style>
  <w:style w:type="character" w:customStyle="1" w:styleId="ListLabel8">
    <w:name w:val="ListLabel 8"/>
    <w:qFormat/>
    <w:rsid w:val="007805A6"/>
  </w:style>
  <w:style w:type="character" w:customStyle="1" w:styleId="ListLabel9">
    <w:name w:val="ListLabel 9"/>
    <w:qFormat/>
    <w:rsid w:val="007805A6"/>
  </w:style>
  <w:style w:type="character" w:customStyle="1" w:styleId="-">
    <w:name w:val="Интернет-ссылка"/>
    <w:rsid w:val="007805A6"/>
    <w:rPr>
      <w:color w:val="000080"/>
      <w:u w:val="single"/>
    </w:rPr>
  </w:style>
  <w:style w:type="character" w:customStyle="1" w:styleId="ListLabel10">
    <w:name w:val="ListLabel 10"/>
    <w:qFormat/>
    <w:rsid w:val="007805A6"/>
    <w:rPr>
      <w:sz w:val="22"/>
    </w:rPr>
  </w:style>
  <w:style w:type="character" w:customStyle="1" w:styleId="ListLabel11">
    <w:name w:val="ListLabel 11"/>
    <w:qFormat/>
    <w:rsid w:val="007805A6"/>
  </w:style>
  <w:style w:type="character" w:customStyle="1" w:styleId="ListLabel12">
    <w:name w:val="ListLabel 12"/>
    <w:qFormat/>
    <w:rsid w:val="007805A6"/>
  </w:style>
  <w:style w:type="character" w:customStyle="1" w:styleId="ListLabel13">
    <w:name w:val="ListLabel 13"/>
    <w:qFormat/>
    <w:rsid w:val="007805A6"/>
  </w:style>
  <w:style w:type="character" w:customStyle="1" w:styleId="ListLabel14">
    <w:name w:val="ListLabel 14"/>
    <w:qFormat/>
    <w:rsid w:val="007805A6"/>
  </w:style>
  <w:style w:type="character" w:customStyle="1" w:styleId="ListLabel15">
    <w:name w:val="ListLabel 15"/>
    <w:qFormat/>
    <w:rsid w:val="007805A6"/>
  </w:style>
  <w:style w:type="character" w:customStyle="1" w:styleId="ListLabel16">
    <w:name w:val="ListLabel 16"/>
    <w:qFormat/>
    <w:rsid w:val="007805A6"/>
  </w:style>
  <w:style w:type="character" w:customStyle="1" w:styleId="ListLabel17">
    <w:name w:val="ListLabel 17"/>
    <w:qFormat/>
    <w:rsid w:val="007805A6"/>
  </w:style>
  <w:style w:type="character" w:customStyle="1" w:styleId="ListLabel18">
    <w:name w:val="ListLabel 18"/>
    <w:qFormat/>
    <w:rsid w:val="007805A6"/>
  </w:style>
  <w:style w:type="character" w:customStyle="1" w:styleId="ListLabel19">
    <w:name w:val="ListLabel 19"/>
    <w:qFormat/>
    <w:rsid w:val="007805A6"/>
  </w:style>
  <w:style w:type="character" w:customStyle="1" w:styleId="ListLabel20">
    <w:name w:val="ListLabel 20"/>
    <w:qFormat/>
    <w:rsid w:val="007805A6"/>
  </w:style>
  <w:style w:type="character" w:customStyle="1" w:styleId="ListLabel21">
    <w:name w:val="ListLabel 21"/>
    <w:qFormat/>
    <w:rsid w:val="007805A6"/>
  </w:style>
  <w:style w:type="character" w:customStyle="1" w:styleId="ListLabel22">
    <w:name w:val="ListLabel 22"/>
    <w:qFormat/>
    <w:rsid w:val="007805A6"/>
  </w:style>
  <w:style w:type="character" w:customStyle="1" w:styleId="ListLabel23">
    <w:name w:val="ListLabel 23"/>
    <w:qFormat/>
    <w:rsid w:val="007805A6"/>
  </w:style>
  <w:style w:type="character" w:customStyle="1" w:styleId="ListLabel24">
    <w:name w:val="ListLabel 24"/>
    <w:qFormat/>
    <w:rsid w:val="007805A6"/>
  </w:style>
  <w:style w:type="character" w:customStyle="1" w:styleId="ListLabel25">
    <w:name w:val="ListLabel 25"/>
    <w:qFormat/>
    <w:rsid w:val="007805A6"/>
  </w:style>
  <w:style w:type="character" w:customStyle="1" w:styleId="ListLabel26">
    <w:name w:val="ListLabel 26"/>
    <w:qFormat/>
    <w:rsid w:val="007805A6"/>
  </w:style>
  <w:style w:type="character" w:customStyle="1" w:styleId="ListLabel27">
    <w:name w:val="ListLabel 27"/>
    <w:qFormat/>
    <w:rsid w:val="007805A6"/>
  </w:style>
  <w:style w:type="character" w:customStyle="1" w:styleId="ListLabel28">
    <w:name w:val="ListLabel 28"/>
    <w:qFormat/>
    <w:rsid w:val="007805A6"/>
    <w:rPr>
      <w:sz w:val="22"/>
    </w:rPr>
  </w:style>
  <w:style w:type="character" w:customStyle="1" w:styleId="ListLabel29">
    <w:name w:val="ListLabel 29"/>
    <w:qFormat/>
    <w:rsid w:val="007805A6"/>
  </w:style>
  <w:style w:type="character" w:customStyle="1" w:styleId="ListLabel30">
    <w:name w:val="ListLabel 30"/>
    <w:qFormat/>
    <w:rsid w:val="007805A6"/>
  </w:style>
  <w:style w:type="character" w:customStyle="1" w:styleId="ListLabel31">
    <w:name w:val="ListLabel 31"/>
    <w:qFormat/>
    <w:rsid w:val="007805A6"/>
  </w:style>
  <w:style w:type="character" w:customStyle="1" w:styleId="ListLabel32">
    <w:name w:val="ListLabel 32"/>
    <w:qFormat/>
    <w:rsid w:val="007805A6"/>
  </w:style>
  <w:style w:type="character" w:customStyle="1" w:styleId="ListLabel33">
    <w:name w:val="ListLabel 33"/>
    <w:qFormat/>
    <w:rsid w:val="007805A6"/>
  </w:style>
  <w:style w:type="character" w:customStyle="1" w:styleId="ListLabel34">
    <w:name w:val="ListLabel 34"/>
    <w:qFormat/>
    <w:rsid w:val="007805A6"/>
  </w:style>
  <w:style w:type="character" w:customStyle="1" w:styleId="ListLabel35">
    <w:name w:val="ListLabel 35"/>
    <w:qFormat/>
    <w:rsid w:val="007805A6"/>
  </w:style>
  <w:style w:type="character" w:customStyle="1" w:styleId="ListLabel36">
    <w:name w:val="ListLabel 36"/>
    <w:qFormat/>
    <w:rsid w:val="007805A6"/>
  </w:style>
  <w:style w:type="character" w:customStyle="1" w:styleId="ListLabel37">
    <w:name w:val="ListLabel 37"/>
    <w:qFormat/>
    <w:rsid w:val="007805A6"/>
    <w:rPr>
      <w:sz w:val="22"/>
    </w:rPr>
  </w:style>
  <w:style w:type="character" w:customStyle="1" w:styleId="ListLabel38">
    <w:name w:val="ListLabel 38"/>
    <w:qFormat/>
    <w:rsid w:val="007805A6"/>
  </w:style>
  <w:style w:type="character" w:customStyle="1" w:styleId="ListLabel39">
    <w:name w:val="ListLabel 39"/>
    <w:qFormat/>
    <w:rsid w:val="007805A6"/>
  </w:style>
  <w:style w:type="character" w:customStyle="1" w:styleId="ListLabel40">
    <w:name w:val="ListLabel 40"/>
    <w:qFormat/>
    <w:rsid w:val="007805A6"/>
  </w:style>
  <w:style w:type="character" w:customStyle="1" w:styleId="ListLabel41">
    <w:name w:val="ListLabel 41"/>
    <w:qFormat/>
    <w:rsid w:val="007805A6"/>
  </w:style>
  <w:style w:type="character" w:customStyle="1" w:styleId="ListLabel42">
    <w:name w:val="ListLabel 42"/>
    <w:qFormat/>
    <w:rsid w:val="007805A6"/>
  </w:style>
  <w:style w:type="character" w:customStyle="1" w:styleId="ListLabel43">
    <w:name w:val="ListLabel 43"/>
    <w:qFormat/>
    <w:rsid w:val="007805A6"/>
  </w:style>
  <w:style w:type="character" w:customStyle="1" w:styleId="ListLabel44">
    <w:name w:val="ListLabel 44"/>
    <w:qFormat/>
    <w:rsid w:val="007805A6"/>
  </w:style>
  <w:style w:type="character" w:customStyle="1" w:styleId="ListLabel45">
    <w:name w:val="ListLabel 45"/>
    <w:qFormat/>
    <w:rsid w:val="007805A6"/>
  </w:style>
  <w:style w:type="character" w:customStyle="1" w:styleId="ListLabel46">
    <w:name w:val="ListLabel 46"/>
    <w:qFormat/>
    <w:rsid w:val="007805A6"/>
  </w:style>
  <w:style w:type="character" w:customStyle="1" w:styleId="ListLabel47">
    <w:name w:val="ListLabel 47"/>
    <w:qFormat/>
    <w:rsid w:val="007805A6"/>
  </w:style>
  <w:style w:type="character" w:customStyle="1" w:styleId="ListLabel48">
    <w:name w:val="ListLabel 48"/>
    <w:qFormat/>
    <w:rsid w:val="007805A6"/>
  </w:style>
  <w:style w:type="character" w:customStyle="1" w:styleId="ListLabel49">
    <w:name w:val="ListLabel 49"/>
    <w:qFormat/>
    <w:rsid w:val="007805A6"/>
  </w:style>
  <w:style w:type="character" w:customStyle="1" w:styleId="ListLabel50">
    <w:name w:val="ListLabel 50"/>
    <w:qFormat/>
    <w:rsid w:val="007805A6"/>
  </w:style>
  <w:style w:type="character" w:customStyle="1" w:styleId="ListLabel51">
    <w:name w:val="ListLabel 51"/>
    <w:qFormat/>
    <w:rsid w:val="007805A6"/>
  </w:style>
  <w:style w:type="character" w:customStyle="1" w:styleId="ListLabel52">
    <w:name w:val="ListLabel 52"/>
    <w:qFormat/>
    <w:rsid w:val="007805A6"/>
  </w:style>
  <w:style w:type="character" w:customStyle="1" w:styleId="ListLabel53">
    <w:name w:val="ListLabel 53"/>
    <w:qFormat/>
    <w:rsid w:val="007805A6"/>
  </w:style>
  <w:style w:type="character" w:customStyle="1" w:styleId="ListLabel54">
    <w:name w:val="ListLabel 54"/>
    <w:qFormat/>
    <w:rsid w:val="007805A6"/>
  </w:style>
  <w:style w:type="character" w:customStyle="1" w:styleId="ListLabel55">
    <w:name w:val="ListLabel 55"/>
    <w:qFormat/>
    <w:rsid w:val="007805A6"/>
    <w:rPr>
      <w:sz w:val="22"/>
    </w:rPr>
  </w:style>
  <w:style w:type="character" w:customStyle="1" w:styleId="ListLabel56">
    <w:name w:val="ListLabel 56"/>
    <w:qFormat/>
    <w:rsid w:val="007805A6"/>
  </w:style>
  <w:style w:type="character" w:customStyle="1" w:styleId="ListLabel57">
    <w:name w:val="ListLabel 57"/>
    <w:qFormat/>
    <w:rsid w:val="007805A6"/>
  </w:style>
  <w:style w:type="character" w:customStyle="1" w:styleId="ListLabel58">
    <w:name w:val="ListLabel 58"/>
    <w:qFormat/>
    <w:rsid w:val="007805A6"/>
  </w:style>
  <w:style w:type="character" w:customStyle="1" w:styleId="ListLabel59">
    <w:name w:val="ListLabel 59"/>
    <w:qFormat/>
    <w:rsid w:val="007805A6"/>
  </w:style>
  <w:style w:type="character" w:customStyle="1" w:styleId="ListLabel60">
    <w:name w:val="ListLabel 60"/>
    <w:qFormat/>
    <w:rsid w:val="007805A6"/>
  </w:style>
  <w:style w:type="character" w:customStyle="1" w:styleId="ListLabel61">
    <w:name w:val="ListLabel 61"/>
    <w:qFormat/>
    <w:rsid w:val="007805A6"/>
  </w:style>
  <w:style w:type="character" w:customStyle="1" w:styleId="ListLabel62">
    <w:name w:val="ListLabel 62"/>
    <w:qFormat/>
    <w:rsid w:val="007805A6"/>
  </w:style>
  <w:style w:type="character" w:customStyle="1" w:styleId="ListLabel63">
    <w:name w:val="ListLabel 63"/>
    <w:qFormat/>
    <w:rsid w:val="007805A6"/>
  </w:style>
  <w:style w:type="character" w:customStyle="1" w:styleId="ListLabel64">
    <w:name w:val="ListLabel 64"/>
    <w:qFormat/>
    <w:rsid w:val="007805A6"/>
    <w:rPr>
      <w:sz w:val="22"/>
    </w:rPr>
  </w:style>
  <w:style w:type="character" w:customStyle="1" w:styleId="ListLabel65">
    <w:name w:val="ListLabel 65"/>
    <w:qFormat/>
    <w:rsid w:val="007805A6"/>
  </w:style>
  <w:style w:type="character" w:customStyle="1" w:styleId="ListLabel66">
    <w:name w:val="ListLabel 66"/>
    <w:qFormat/>
    <w:rsid w:val="007805A6"/>
  </w:style>
  <w:style w:type="character" w:customStyle="1" w:styleId="ListLabel67">
    <w:name w:val="ListLabel 67"/>
    <w:qFormat/>
    <w:rsid w:val="007805A6"/>
  </w:style>
  <w:style w:type="character" w:customStyle="1" w:styleId="ListLabel68">
    <w:name w:val="ListLabel 68"/>
    <w:qFormat/>
    <w:rsid w:val="007805A6"/>
  </w:style>
  <w:style w:type="character" w:customStyle="1" w:styleId="ListLabel69">
    <w:name w:val="ListLabel 69"/>
    <w:qFormat/>
    <w:rsid w:val="007805A6"/>
  </w:style>
  <w:style w:type="character" w:customStyle="1" w:styleId="ListLabel70">
    <w:name w:val="ListLabel 70"/>
    <w:qFormat/>
    <w:rsid w:val="007805A6"/>
  </w:style>
  <w:style w:type="character" w:customStyle="1" w:styleId="ListLabel71">
    <w:name w:val="ListLabel 71"/>
    <w:qFormat/>
    <w:rsid w:val="007805A6"/>
  </w:style>
  <w:style w:type="character" w:customStyle="1" w:styleId="ListLabel72">
    <w:name w:val="ListLabel 72"/>
    <w:qFormat/>
    <w:rsid w:val="007805A6"/>
  </w:style>
  <w:style w:type="character" w:customStyle="1" w:styleId="ListLabel73">
    <w:name w:val="ListLabel 73"/>
    <w:qFormat/>
    <w:rsid w:val="007805A6"/>
  </w:style>
  <w:style w:type="character" w:customStyle="1" w:styleId="ListLabel74">
    <w:name w:val="ListLabel 74"/>
    <w:qFormat/>
    <w:rsid w:val="007805A6"/>
  </w:style>
  <w:style w:type="character" w:customStyle="1" w:styleId="ListLabel75">
    <w:name w:val="ListLabel 75"/>
    <w:qFormat/>
    <w:rsid w:val="007805A6"/>
  </w:style>
  <w:style w:type="character" w:customStyle="1" w:styleId="ListLabel76">
    <w:name w:val="ListLabel 76"/>
    <w:qFormat/>
    <w:rsid w:val="007805A6"/>
  </w:style>
  <w:style w:type="character" w:customStyle="1" w:styleId="ListLabel77">
    <w:name w:val="ListLabel 77"/>
    <w:qFormat/>
    <w:rsid w:val="007805A6"/>
  </w:style>
  <w:style w:type="character" w:customStyle="1" w:styleId="ListLabel78">
    <w:name w:val="ListLabel 78"/>
    <w:qFormat/>
    <w:rsid w:val="007805A6"/>
  </w:style>
  <w:style w:type="character" w:customStyle="1" w:styleId="ListLabel79">
    <w:name w:val="ListLabel 79"/>
    <w:qFormat/>
    <w:rsid w:val="007805A6"/>
  </w:style>
  <w:style w:type="character" w:customStyle="1" w:styleId="ListLabel80">
    <w:name w:val="ListLabel 80"/>
    <w:qFormat/>
    <w:rsid w:val="007805A6"/>
  </w:style>
  <w:style w:type="character" w:customStyle="1" w:styleId="ListLabel81">
    <w:name w:val="ListLabel 81"/>
    <w:qFormat/>
    <w:rsid w:val="007805A6"/>
  </w:style>
  <w:style w:type="character" w:customStyle="1" w:styleId="ListLabel82">
    <w:name w:val="ListLabel 82"/>
    <w:qFormat/>
    <w:rsid w:val="007805A6"/>
    <w:rPr>
      <w:sz w:val="22"/>
    </w:rPr>
  </w:style>
  <w:style w:type="character" w:customStyle="1" w:styleId="ListLabel83">
    <w:name w:val="ListLabel 83"/>
    <w:qFormat/>
    <w:rsid w:val="007805A6"/>
  </w:style>
  <w:style w:type="character" w:customStyle="1" w:styleId="ListLabel84">
    <w:name w:val="ListLabel 84"/>
    <w:qFormat/>
    <w:rsid w:val="007805A6"/>
  </w:style>
  <w:style w:type="character" w:customStyle="1" w:styleId="ListLabel85">
    <w:name w:val="ListLabel 85"/>
    <w:qFormat/>
    <w:rsid w:val="007805A6"/>
  </w:style>
  <w:style w:type="character" w:customStyle="1" w:styleId="ListLabel86">
    <w:name w:val="ListLabel 86"/>
    <w:qFormat/>
    <w:rsid w:val="007805A6"/>
  </w:style>
  <w:style w:type="character" w:customStyle="1" w:styleId="ListLabel87">
    <w:name w:val="ListLabel 87"/>
    <w:qFormat/>
    <w:rsid w:val="007805A6"/>
  </w:style>
  <w:style w:type="character" w:customStyle="1" w:styleId="ListLabel88">
    <w:name w:val="ListLabel 88"/>
    <w:qFormat/>
    <w:rsid w:val="007805A6"/>
  </w:style>
  <w:style w:type="character" w:customStyle="1" w:styleId="ListLabel89">
    <w:name w:val="ListLabel 89"/>
    <w:qFormat/>
    <w:rsid w:val="007805A6"/>
  </w:style>
  <w:style w:type="character" w:customStyle="1" w:styleId="ListLabel90">
    <w:name w:val="ListLabel 90"/>
    <w:qFormat/>
    <w:rsid w:val="007805A6"/>
  </w:style>
  <w:style w:type="character" w:customStyle="1" w:styleId="ListLabel91">
    <w:name w:val="ListLabel 91"/>
    <w:qFormat/>
    <w:rsid w:val="007805A6"/>
    <w:rPr>
      <w:sz w:val="22"/>
    </w:rPr>
  </w:style>
  <w:style w:type="character" w:customStyle="1" w:styleId="ListLabel92">
    <w:name w:val="ListLabel 92"/>
    <w:qFormat/>
    <w:rsid w:val="007805A6"/>
  </w:style>
  <w:style w:type="character" w:customStyle="1" w:styleId="ListLabel93">
    <w:name w:val="ListLabel 93"/>
    <w:qFormat/>
    <w:rsid w:val="007805A6"/>
  </w:style>
  <w:style w:type="character" w:customStyle="1" w:styleId="ListLabel94">
    <w:name w:val="ListLabel 94"/>
    <w:qFormat/>
    <w:rsid w:val="007805A6"/>
  </w:style>
  <w:style w:type="character" w:customStyle="1" w:styleId="ListLabel95">
    <w:name w:val="ListLabel 95"/>
    <w:qFormat/>
    <w:rsid w:val="007805A6"/>
  </w:style>
  <w:style w:type="character" w:customStyle="1" w:styleId="ListLabel96">
    <w:name w:val="ListLabel 96"/>
    <w:qFormat/>
    <w:rsid w:val="007805A6"/>
  </w:style>
  <w:style w:type="character" w:customStyle="1" w:styleId="ListLabel97">
    <w:name w:val="ListLabel 97"/>
    <w:qFormat/>
    <w:rsid w:val="007805A6"/>
  </w:style>
  <w:style w:type="character" w:customStyle="1" w:styleId="ListLabel98">
    <w:name w:val="ListLabel 98"/>
    <w:qFormat/>
    <w:rsid w:val="007805A6"/>
  </w:style>
  <w:style w:type="character" w:customStyle="1" w:styleId="ListLabel99">
    <w:name w:val="ListLabel 99"/>
    <w:qFormat/>
    <w:rsid w:val="007805A6"/>
  </w:style>
  <w:style w:type="character" w:customStyle="1" w:styleId="ListLabel100">
    <w:name w:val="ListLabel 100"/>
    <w:qFormat/>
    <w:rsid w:val="007805A6"/>
  </w:style>
  <w:style w:type="character" w:customStyle="1" w:styleId="ListLabel101">
    <w:name w:val="ListLabel 101"/>
    <w:qFormat/>
    <w:rsid w:val="007805A6"/>
  </w:style>
  <w:style w:type="character" w:customStyle="1" w:styleId="ListLabel102">
    <w:name w:val="ListLabel 102"/>
    <w:qFormat/>
    <w:rsid w:val="007805A6"/>
  </w:style>
  <w:style w:type="character" w:customStyle="1" w:styleId="ListLabel103">
    <w:name w:val="ListLabel 103"/>
    <w:qFormat/>
    <w:rsid w:val="007805A6"/>
  </w:style>
  <w:style w:type="character" w:customStyle="1" w:styleId="ListLabel104">
    <w:name w:val="ListLabel 104"/>
    <w:qFormat/>
    <w:rsid w:val="007805A6"/>
  </w:style>
  <w:style w:type="character" w:customStyle="1" w:styleId="ListLabel105">
    <w:name w:val="ListLabel 105"/>
    <w:qFormat/>
    <w:rsid w:val="007805A6"/>
  </w:style>
  <w:style w:type="character" w:customStyle="1" w:styleId="ListLabel106">
    <w:name w:val="ListLabel 106"/>
    <w:qFormat/>
    <w:rsid w:val="007805A6"/>
  </w:style>
  <w:style w:type="character" w:customStyle="1" w:styleId="ListLabel107">
    <w:name w:val="ListLabel 107"/>
    <w:qFormat/>
    <w:rsid w:val="007805A6"/>
  </w:style>
  <w:style w:type="character" w:customStyle="1" w:styleId="ListLabel108">
    <w:name w:val="ListLabel 108"/>
    <w:qFormat/>
    <w:rsid w:val="007805A6"/>
  </w:style>
  <w:style w:type="character" w:customStyle="1" w:styleId="ListLabel109">
    <w:name w:val="ListLabel 109"/>
    <w:qFormat/>
    <w:rsid w:val="007805A6"/>
    <w:rPr>
      <w:sz w:val="22"/>
    </w:rPr>
  </w:style>
  <w:style w:type="character" w:customStyle="1" w:styleId="ListLabel110">
    <w:name w:val="ListLabel 110"/>
    <w:qFormat/>
    <w:rsid w:val="007805A6"/>
  </w:style>
  <w:style w:type="character" w:customStyle="1" w:styleId="ListLabel111">
    <w:name w:val="ListLabel 111"/>
    <w:qFormat/>
    <w:rsid w:val="007805A6"/>
  </w:style>
  <w:style w:type="character" w:customStyle="1" w:styleId="ListLabel112">
    <w:name w:val="ListLabel 112"/>
    <w:qFormat/>
    <w:rsid w:val="007805A6"/>
  </w:style>
  <w:style w:type="character" w:customStyle="1" w:styleId="ListLabel113">
    <w:name w:val="ListLabel 113"/>
    <w:qFormat/>
    <w:rsid w:val="007805A6"/>
  </w:style>
  <w:style w:type="character" w:customStyle="1" w:styleId="ListLabel114">
    <w:name w:val="ListLabel 114"/>
    <w:qFormat/>
    <w:rsid w:val="007805A6"/>
  </w:style>
  <w:style w:type="character" w:customStyle="1" w:styleId="ListLabel115">
    <w:name w:val="ListLabel 115"/>
    <w:qFormat/>
    <w:rsid w:val="007805A6"/>
  </w:style>
  <w:style w:type="character" w:customStyle="1" w:styleId="ListLabel116">
    <w:name w:val="ListLabel 116"/>
    <w:qFormat/>
    <w:rsid w:val="007805A6"/>
  </w:style>
  <w:style w:type="character" w:customStyle="1" w:styleId="ListLabel117">
    <w:name w:val="ListLabel 117"/>
    <w:qFormat/>
    <w:rsid w:val="007805A6"/>
  </w:style>
  <w:style w:type="character" w:customStyle="1" w:styleId="ListLabel118">
    <w:name w:val="ListLabel 118"/>
    <w:qFormat/>
    <w:rsid w:val="007805A6"/>
    <w:rPr>
      <w:sz w:val="22"/>
    </w:rPr>
  </w:style>
  <w:style w:type="character" w:customStyle="1" w:styleId="ListLabel119">
    <w:name w:val="ListLabel 119"/>
    <w:qFormat/>
    <w:rsid w:val="007805A6"/>
  </w:style>
  <w:style w:type="character" w:customStyle="1" w:styleId="ListLabel120">
    <w:name w:val="ListLabel 120"/>
    <w:qFormat/>
    <w:rsid w:val="007805A6"/>
  </w:style>
  <w:style w:type="character" w:customStyle="1" w:styleId="ListLabel121">
    <w:name w:val="ListLabel 121"/>
    <w:qFormat/>
    <w:rsid w:val="007805A6"/>
  </w:style>
  <w:style w:type="character" w:customStyle="1" w:styleId="ListLabel122">
    <w:name w:val="ListLabel 122"/>
    <w:qFormat/>
    <w:rsid w:val="007805A6"/>
  </w:style>
  <w:style w:type="character" w:customStyle="1" w:styleId="ListLabel123">
    <w:name w:val="ListLabel 123"/>
    <w:qFormat/>
    <w:rsid w:val="007805A6"/>
  </w:style>
  <w:style w:type="character" w:customStyle="1" w:styleId="ListLabel124">
    <w:name w:val="ListLabel 124"/>
    <w:qFormat/>
    <w:rsid w:val="007805A6"/>
  </w:style>
  <w:style w:type="character" w:customStyle="1" w:styleId="ListLabel125">
    <w:name w:val="ListLabel 125"/>
    <w:qFormat/>
    <w:rsid w:val="007805A6"/>
  </w:style>
  <w:style w:type="character" w:customStyle="1" w:styleId="ListLabel126">
    <w:name w:val="ListLabel 126"/>
    <w:qFormat/>
    <w:rsid w:val="007805A6"/>
  </w:style>
  <w:style w:type="character" w:customStyle="1" w:styleId="ListLabel127">
    <w:name w:val="ListLabel 127"/>
    <w:qFormat/>
    <w:rsid w:val="007805A6"/>
  </w:style>
  <w:style w:type="character" w:customStyle="1" w:styleId="ListLabel128">
    <w:name w:val="ListLabel 128"/>
    <w:qFormat/>
    <w:rsid w:val="007805A6"/>
  </w:style>
  <w:style w:type="character" w:customStyle="1" w:styleId="ListLabel129">
    <w:name w:val="ListLabel 129"/>
    <w:qFormat/>
    <w:rsid w:val="007805A6"/>
  </w:style>
  <w:style w:type="character" w:customStyle="1" w:styleId="ListLabel130">
    <w:name w:val="ListLabel 130"/>
    <w:qFormat/>
    <w:rsid w:val="007805A6"/>
  </w:style>
  <w:style w:type="character" w:customStyle="1" w:styleId="ListLabel131">
    <w:name w:val="ListLabel 131"/>
    <w:qFormat/>
    <w:rsid w:val="007805A6"/>
  </w:style>
  <w:style w:type="character" w:customStyle="1" w:styleId="ListLabel132">
    <w:name w:val="ListLabel 132"/>
    <w:qFormat/>
    <w:rsid w:val="007805A6"/>
  </w:style>
  <w:style w:type="character" w:customStyle="1" w:styleId="ListLabel133">
    <w:name w:val="ListLabel 133"/>
    <w:qFormat/>
    <w:rsid w:val="007805A6"/>
  </w:style>
  <w:style w:type="character" w:customStyle="1" w:styleId="ListLabel134">
    <w:name w:val="ListLabel 134"/>
    <w:qFormat/>
    <w:rsid w:val="007805A6"/>
  </w:style>
  <w:style w:type="character" w:customStyle="1" w:styleId="ListLabel135">
    <w:name w:val="ListLabel 135"/>
    <w:qFormat/>
    <w:rsid w:val="007805A6"/>
  </w:style>
  <w:style w:type="character" w:customStyle="1" w:styleId="ListLabel136">
    <w:name w:val="ListLabel 136"/>
    <w:qFormat/>
    <w:rsid w:val="007805A6"/>
    <w:rPr>
      <w:sz w:val="22"/>
    </w:rPr>
  </w:style>
  <w:style w:type="character" w:customStyle="1" w:styleId="ListLabel137">
    <w:name w:val="ListLabel 137"/>
    <w:qFormat/>
    <w:rsid w:val="007805A6"/>
  </w:style>
  <w:style w:type="character" w:customStyle="1" w:styleId="ListLabel138">
    <w:name w:val="ListLabel 138"/>
    <w:qFormat/>
    <w:rsid w:val="007805A6"/>
  </w:style>
  <w:style w:type="character" w:customStyle="1" w:styleId="ListLabel139">
    <w:name w:val="ListLabel 139"/>
    <w:qFormat/>
    <w:rsid w:val="007805A6"/>
  </w:style>
  <w:style w:type="character" w:customStyle="1" w:styleId="ListLabel140">
    <w:name w:val="ListLabel 140"/>
    <w:qFormat/>
    <w:rsid w:val="007805A6"/>
  </w:style>
  <w:style w:type="character" w:customStyle="1" w:styleId="ListLabel141">
    <w:name w:val="ListLabel 141"/>
    <w:qFormat/>
    <w:rsid w:val="007805A6"/>
  </w:style>
  <w:style w:type="character" w:customStyle="1" w:styleId="ListLabel142">
    <w:name w:val="ListLabel 142"/>
    <w:qFormat/>
    <w:rsid w:val="007805A6"/>
  </w:style>
  <w:style w:type="character" w:customStyle="1" w:styleId="ListLabel143">
    <w:name w:val="ListLabel 143"/>
    <w:qFormat/>
    <w:rsid w:val="007805A6"/>
  </w:style>
  <w:style w:type="character" w:customStyle="1" w:styleId="ListLabel144">
    <w:name w:val="ListLabel 144"/>
    <w:qFormat/>
    <w:rsid w:val="007805A6"/>
  </w:style>
  <w:style w:type="character" w:customStyle="1" w:styleId="ListLabel145">
    <w:name w:val="ListLabel 145"/>
    <w:qFormat/>
    <w:rsid w:val="007805A6"/>
    <w:rPr>
      <w:sz w:val="22"/>
    </w:rPr>
  </w:style>
  <w:style w:type="character" w:customStyle="1" w:styleId="ListLabel146">
    <w:name w:val="ListLabel 146"/>
    <w:qFormat/>
    <w:rsid w:val="007805A6"/>
  </w:style>
  <w:style w:type="character" w:customStyle="1" w:styleId="ListLabel147">
    <w:name w:val="ListLabel 147"/>
    <w:qFormat/>
    <w:rsid w:val="007805A6"/>
  </w:style>
  <w:style w:type="character" w:customStyle="1" w:styleId="ListLabel148">
    <w:name w:val="ListLabel 148"/>
    <w:qFormat/>
    <w:rsid w:val="007805A6"/>
  </w:style>
  <w:style w:type="character" w:customStyle="1" w:styleId="ListLabel149">
    <w:name w:val="ListLabel 149"/>
    <w:qFormat/>
    <w:rsid w:val="007805A6"/>
  </w:style>
  <w:style w:type="character" w:customStyle="1" w:styleId="ListLabel150">
    <w:name w:val="ListLabel 150"/>
    <w:qFormat/>
    <w:rsid w:val="007805A6"/>
  </w:style>
  <w:style w:type="character" w:customStyle="1" w:styleId="ListLabel151">
    <w:name w:val="ListLabel 151"/>
    <w:qFormat/>
    <w:rsid w:val="007805A6"/>
  </w:style>
  <w:style w:type="character" w:customStyle="1" w:styleId="ListLabel152">
    <w:name w:val="ListLabel 152"/>
    <w:qFormat/>
    <w:rsid w:val="007805A6"/>
  </w:style>
  <w:style w:type="character" w:customStyle="1" w:styleId="ListLabel153">
    <w:name w:val="ListLabel 153"/>
    <w:qFormat/>
    <w:rsid w:val="007805A6"/>
  </w:style>
  <w:style w:type="character" w:customStyle="1" w:styleId="ListLabel154">
    <w:name w:val="ListLabel 154"/>
    <w:qFormat/>
    <w:rsid w:val="007805A6"/>
  </w:style>
  <w:style w:type="character" w:customStyle="1" w:styleId="ListLabel155">
    <w:name w:val="ListLabel 155"/>
    <w:qFormat/>
    <w:rsid w:val="007805A6"/>
  </w:style>
  <w:style w:type="character" w:customStyle="1" w:styleId="ListLabel156">
    <w:name w:val="ListLabel 156"/>
    <w:qFormat/>
    <w:rsid w:val="007805A6"/>
  </w:style>
  <w:style w:type="character" w:customStyle="1" w:styleId="ListLabel157">
    <w:name w:val="ListLabel 157"/>
    <w:qFormat/>
    <w:rsid w:val="007805A6"/>
  </w:style>
  <w:style w:type="character" w:customStyle="1" w:styleId="ListLabel158">
    <w:name w:val="ListLabel 158"/>
    <w:qFormat/>
    <w:rsid w:val="007805A6"/>
  </w:style>
  <w:style w:type="character" w:customStyle="1" w:styleId="ListLabel159">
    <w:name w:val="ListLabel 159"/>
    <w:qFormat/>
    <w:rsid w:val="007805A6"/>
  </w:style>
  <w:style w:type="character" w:customStyle="1" w:styleId="ListLabel160">
    <w:name w:val="ListLabel 160"/>
    <w:qFormat/>
    <w:rsid w:val="007805A6"/>
  </w:style>
  <w:style w:type="character" w:customStyle="1" w:styleId="ListLabel161">
    <w:name w:val="ListLabel 161"/>
    <w:qFormat/>
    <w:rsid w:val="007805A6"/>
  </w:style>
  <w:style w:type="character" w:customStyle="1" w:styleId="ListLabel162">
    <w:name w:val="ListLabel 162"/>
    <w:qFormat/>
    <w:rsid w:val="007805A6"/>
  </w:style>
  <w:style w:type="character" w:customStyle="1" w:styleId="ListLabel163">
    <w:name w:val="ListLabel 163"/>
    <w:qFormat/>
    <w:rsid w:val="007805A6"/>
    <w:rPr>
      <w:sz w:val="22"/>
    </w:rPr>
  </w:style>
  <w:style w:type="character" w:customStyle="1" w:styleId="ListLabel164">
    <w:name w:val="ListLabel 164"/>
    <w:qFormat/>
    <w:rsid w:val="007805A6"/>
  </w:style>
  <w:style w:type="character" w:customStyle="1" w:styleId="ListLabel165">
    <w:name w:val="ListLabel 165"/>
    <w:qFormat/>
    <w:rsid w:val="007805A6"/>
  </w:style>
  <w:style w:type="character" w:customStyle="1" w:styleId="ListLabel166">
    <w:name w:val="ListLabel 166"/>
    <w:qFormat/>
    <w:rsid w:val="007805A6"/>
  </w:style>
  <w:style w:type="character" w:customStyle="1" w:styleId="ListLabel167">
    <w:name w:val="ListLabel 167"/>
    <w:qFormat/>
    <w:rsid w:val="007805A6"/>
  </w:style>
  <w:style w:type="character" w:customStyle="1" w:styleId="ListLabel168">
    <w:name w:val="ListLabel 168"/>
    <w:qFormat/>
    <w:rsid w:val="007805A6"/>
  </w:style>
  <w:style w:type="character" w:customStyle="1" w:styleId="ListLabel169">
    <w:name w:val="ListLabel 169"/>
    <w:qFormat/>
    <w:rsid w:val="007805A6"/>
  </w:style>
  <w:style w:type="character" w:customStyle="1" w:styleId="ListLabel170">
    <w:name w:val="ListLabel 170"/>
    <w:qFormat/>
    <w:rsid w:val="007805A6"/>
  </w:style>
  <w:style w:type="character" w:customStyle="1" w:styleId="ListLabel171">
    <w:name w:val="ListLabel 171"/>
    <w:qFormat/>
    <w:rsid w:val="007805A6"/>
  </w:style>
  <w:style w:type="character" w:customStyle="1" w:styleId="1ff2">
    <w:name w:val="Основной текст Знак1"/>
    <w:aliases w:val="Основной текст таблиц Знак2,в таблице Знак2,таблицы Знак2,в таблицах Знак2, в таблице Знак2, в таблицах Знак2"/>
    <w:rsid w:val="007805A6"/>
    <w:rPr>
      <w:rFonts w:ascii="Times New Roman" w:eastAsia="Times New Roman" w:hAnsi="Times New Roman" w:cs="Times New Roman"/>
      <w:color w:val="00000A"/>
      <w:sz w:val="24"/>
      <w:szCs w:val="20"/>
    </w:rPr>
  </w:style>
  <w:style w:type="paragraph" w:styleId="affffb">
    <w:name w:val="List"/>
    <w:basedOn w:val="af5"/>
    <w:rsid w:val="007805A6"/>
    <w:pPr>
      <w:widowControl/>
      <w:suppressAutoHyphens w:val="0"/>
      <w:spacing w:after="0" w:line="240" w:lineRule="auto"/>
    </w:pPr>
    <w:rPr>
      <w:rFonts w:ascii="Times New Roman" w:eastAsia="Times New Roman" w:hAnsi="Times New Roman" w:cs="Mangal"/>
      <w:color w:val="00000A"/>
      <w:sz w:val="24"/>
      <w:szCs w:val="20"/>
      <w:lang w:val="ru-RU" w:eastAsia="ru-RU" w:bidi="ar-SA"/>
    </w:rPr>
  </w:style>
  <w:style w:type="paragraph" w:styleId="1ff3">
    <w:name w:val="index 1"/>
    <w:basedOn w:val="a1"/>
    <w:next w:val="a1"/>
    <w:autoRedefine/>
    <w:uiPriority w:val="99"/>
    <w:rsid w:val="007805A6"/>
    <w:pPr>
      <w:ind w:left="240" w:hanging="240"/>
    </w:pPr>
    <w:rPr>
      <w:color w:val="00000A"/>
      <w:sz w:val="24"/>
      <w:lang w:val="ru-RU"/>
    </w:rPr>
  </w:style>
  <w:style w:type="paragraph" w:styleId="affffc">
    <w:name w:val="index heading"/>
    <w:basedOn w:val="a1"/>
    <w:qFormat/>
    <w:rsid w:val="007805A6"/>
    <w:pPr>
      <w:suppressLineNumbers/>
    </w:pPr>
    <w:rPr>
      <w:rFonts w:cs="Mangal"/>
      <w:color w:val="00000A"/>
      <w:sz w:val="24"/>
      <w:lang w:val="ru-RU"/>
    </w:rPr>
  </w:style>
  <w:style w:type="character" w:customStyle="1" w:styleId="1ff4">
    <w:name w:val="Нижний колонтитул Знак1"/>
    <w:uiPriority w:val="99"/>
    <w:rsid w:val="007805A6"/>
    <w:rPr>
      <w:rFonts w:ascii="Times New Roman" w:eastAsia="Times New Roman" w:hAnsi="Times New Roman" w:cs="Times New Roman"/>
      <w:color w:val="00000A"/>
      <w:sz w:val="24"/>
      <w:szCs w:val="20"/>
    </w:rPr>
  </w:style>
  <w:style w:type="character" w:customStyle="1" w:styleId="1ff5">
    <w:name w:val="Основной текст с отступом Знак1"/>
    <w:rsid w:val="007805A6"/>
    <w:rPr>
      <w:rFonts w:ascii="Times New Roman" w:eastAsia="Times New Roman" w:hAnsi="Times New Roman" w:cs="Times New Roman"/>
      <w:color w:val="00000A"/>
      <w:sz w:val="24"/>
      <w:szCs w:val="20"/>
    </w:rPr>
  </w:style>
  <w:style w:type="character" w:customStyle="1" w:styleId="1ff6">
    <w:name w:val="Верхний колонтитул Знак1"/>
    <w:uiPriority w:val="99"/>
    <w:qFormat/>
    <w:rsid w:val="007805A6"/>
    <w:rPr>
      <w:rFonts w:ascii="Times New Roman" w:eastAsia="Times New Roman" w:hAnsi="Times New Roman" w:cs="Times New Roman"/>
      <w:color w:val="00000A"/>
      <w:sz w:val="24"/>
      <w:szCs w:val="20"/>
    </w:rPr>
  </w:style>
  <w:style w:type="table" w:customStyle="1" w:styleId="47">
    <w:name w:val="Сетка таблицы4"/>
    <w:basedOn w:val="a3"/>
    <w:next w:val="af4"/>
    <w:uiPriority w:val="99"/>
    <w:rsid w:val="007805A6"/>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7805A6"/>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7805A6"/>
  </w:style>
  <w:style w:type="numbering" w:customStyle="1" w:styleId="170">
    <w:name w:val="Нет списка17"/>
    <w:next w:val="a4"/>
    <w:uiPriority w:val="99"/>
    <w:semiHidden/>
    <w:unhideWhenUsed/>
    <w:rsid w:val="007805A6"/>
  </w:style>
  <w:style w:type="table" w:customStyle="1" w:styleId="55">
    <w:name w:val="Сетка таблицы5"/>
    <w:basedOn w:val="a3"/>
    <w:next w:val="af4"/>
    <w:uiPriority w:val="39"/>
    <w:rsid w:val="007805A6"/>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ітка таблиці2"/>
    <w:basedOn w:val="a3"/>
    <w:next w:val="af4"/>
    <w:uiPriority w:val="39"/>
    <w:rsid w:val="007805A6"/>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7805A6"/>
    <w:pPr>
      <w:suppressAutoHyphens/>
      <w:ind w:right="800"/>
      <w:jc w:val="center"/>
    </w:pPr>
    <w:rPr>
      <w:color w:val="auto"/>
      <w:kern w:val="1"/>
      <w:sz w:val="32"/>
      <w:lang w:eastAsia="ar-SA"/>
    </w:rPr>
  </w:style>
  <w:style w:type="numbering" w:customStyle="1" w:styleId="180">
    <w:name w:val="Нет списка18"/>
    <w:next w:val="a4"/>
    <w:uiPriority w:val="99"/>
    <w:semiHidden/>
    <w:unhideWhenUsed/>
    <w:rsid w:val="007805A6"/>
  </w:style>
  <w:style w:type="character" w:customStyle="1" w:styleId="3d">
    <w:name w:val="Основний текст (3)_"/>
    <w:link w:val="3e"/>
    <w:rsid w:val="007805A6"/>
    <w:rPr>
      <w:rFonts w:ascii="Arial" w:eastAsia="Arial" w:hAnsi="Arial" w:cs="Arial"/>
      <w:sz w:val="14"/>
      <w:szCs w:val="14"/>
      <w:shd w:val="clear" w:color="auto" w:fill="FFFFFF"/>
    </w:rPr>
  </w:style>
  <w:style w:type="paragraph" w:customStyle="1" w:styleId="3e">
    <w:name w:val="Основний текст (3)"/>
    <w:basedOn w:val="a1"/>
    <w:link w:val="3d"/>
    <w:rsid w:val="007805A6"/>
    <w:pPr>
      <w:shd w:val="clear" w:color="auto" w:fill="FFFFFF"/>
      <w:spacing w:after="120" w:line="0" w:lineRule="atLeast"/>
      <w:ind w:firstLine="560"/>
      <w:jc w:val="both"/>
    </w:pPr>
    <w:rPr>
      <w:rFonts w:ascii="Arial" w:eastAsia="Arial" w:hAnsi="Arial" w:cs="Arial"/>
      <w:color w:val="auto"/>
      <w:sz w:val="14"/>
      <w:szCs w:val="14"/>
      <w:lang w:eastAsia="uk-UA"/>
    </w:rPr>
  </w:style>
  <w:style w:type="character" w:customStyle="1" w:styleId="FontStyle20">
    <w:name w:val="Font Style20"/>
    <w:uiPriority w:val="99"/>
    <w:rsid w:val="007805A6"/>
    <w:rPr>
      <w:rFonts w:ascii="Times New Roman" w:hAnsi="Times New Roman" w:cs="Times New Roman"/>
      <w:sz w:val="22"/>
      <w:szCs w:val="22"/>
    </w:rPr>
  </w:style>
  <w:style w:type="paragraph" w:customStyle="1" w:styleId="Style13">
    <w:name w:val="Style13"/>
    <w:basedOn w:val="a1"/>
    <w:uiPriority w:val="99"/>
    <w:rsid w:val="007805A6"/>
    <w:pPr>
      <w:widowControl w:val="0"/>
      <w:autoSpaceDE w:val="0"/>
      <w:autoSpaceDN w:val="0"/>
      <w:adjustRightInd w:val="0"/>
      <w:spacing w:line="288" w:lineRule="exact"/>
      <w:ind w:firstLine="432"/>
      <w:jc w:val="both"/>
    </w:pPr>
    <w:rPr>
      <w:color w:val="auto"/>
      <w:sz w:val="24"/>
      <w:szCs w:val="24"/>
      <w:lang w:val="ru-RU"/>
    </w:rPr>
  </w:style>
  <w:style w:type="character" w:customStyle="1" w:styleId="FontStyle21">
    <w:name w:val="Font Style21"/>
    <w:uiPriority w:val="99"/>
    <w:rsid w:val="007805A6"/>
    <w:rPr>
      <w:rFonts w:ascii="Times New Roman" w:hAnsi="Times New Roman" w:cs="Times New Roman" w:hint="default"/>
      <w:sz w:val="22"/>
      <w:szCs w:val="22"/>
    </w:rPr>
  </w:style>
  <w:style w:type="numbering" w:customStyle="1" w:styleId="190">
    <w:name w:val="Нет списка19"/>
    <w:next w:val="a4"/>
    <w:uiPriority w:val="99"/>
    <w:semiHidden/>
    <w:unhideWhenUsed/>
    <w:rsid w:val="007805A6"/>
  </w:style>
  <w:style w:type="character" w:customStyle="1" w:styleId="217">
    <w:name w:val="Основной текст 2 Знак1"/>
    <w:uiPriority w:val="99"/>
    <w:semiHidden/>
    <w:rsid w:val="007805A6"/>
    <w:rPr>
      <w:rFonts w:ascii="Times New Roman" w:eastAsia="Times New Roman" w:hAnsi="Times New Roman" w:cs="Times New Roman"/>
      <w:color w:val="00000A"/>
      <w:sz w:val="24"/>
      <w:szCs w:val="20"/>
      <w:lang w:val="ru-RU" w:eastAsia="ru-RU"/>
    </w:rPr>
  </w:style>
  <w:style w:type="paragraph" w:customStyle="1" w:styleId="114">
    <w:name w:val="Абзац списка11"/>
    <w:basedOn w:val="a1"/>
    <w:rsid w:val="007805A6"/>
    <w:pPr>
      <w:spacing w:line="240" w:lineRule="atLeast"/>
      <w:ind w:left="720"/>
      <w:jc w:val="center"/>
    </w:pPr>
    <w:rPr>
      <w:rFonts w:ascii="Calibri" w:eastAsia="Calibri" w:hAnsi="Calibri"/>
      <w:color w:val="auto"/>
      <w:sz w:val="22"/>
      <w:szCs w:val="22"/>
      <w:lang w:val="ru-RU" w:eastAsia="en-US"/>
    </w:rPr>
  </w:style>
  <w:style w:type="character" w:customStyle="1" w:styleId="1ff8">
    <w:name w:val="Без интервала Знак1"/>
    <w:uiPriority w:val="1"/>
    <w:locked/>
    <w:rsid w:val="007805A6"/>
    <w:rPr>
      <w:lang w:val="ru-RU"/>
    </w:rPr>
  </w:style>
  <w:style w:type="paragraph" w:styleId="affffd">
    <w:name w:val="annotation subject"/>
    <w:basedOn w:val="aff6"/>
    <w:next w:val="aff6"/>
    <w:link w:val="affffe"/>
    <w:unhideWhenUsed/>
    <w:rsid w:val="007805A6"/>
    <w:pPr>
      <w:snapToGrid w:val="0"/>
      <w:spacing w:before="20" w:after="20"/>
      <w:ind w:firstLine="737"/>
      <w:jc w:val="both"/>
    </w:pPr>
    <w:rPr>
      <w:b/>
      <w:bCs/>
      <w:lang w:val="uk-UA"/>
    </w:rPr>
  </w:style>
  <w:style w:type="character" w:customStyle="1" w:styleId="affffe">
    <w:name w:val="Тема примечания Знак"/>
    <w:link w:val="affffd"/>
    <w:rsid w:val="007805A6"/>
    <w:rPr>
      <w:b/>
      <w:bCs/>
      <w:lang w:val="ru-RU" w:eastAsia="ru-RU"/>
    </w:rPr>
  </w:style>
  <w:style w:type="paragraph" w:customStyle="1" w:styleId="3f">
    <w:name w:val="Абзац списка3"/>
    <w:basedOn w:val="a1"/>
    <w:rsid w:val="007805A6"/>
    <w:pPr>
      <w:spacing w:line="240" w:lineRule="atLeast"/>
      <w:ind w:left="720"/>
      <w:jc w:val="center"/>
    </w:pPr>
    <w:rPr>
      <w:rFonts w:ascii="Calibri" w:hAnsi="Calibri" w:cs="Calibri"/>
      <w:color w:val="auto"/>
      <w:sz w:val="22"/>
      <w:szCs w:val="22"/>
      <w:lang w:val="ru-RU" w:eastAsia="en-US"/>
    </w:rPr>
  </w:style>
  <w:style w:type="character" w:customStyle="1" w:styleId="FontStyle26">
    <w:name w:val="Font Style26"/>
    <w:uiPriority w:val="99"/>
    <w:rsid w:val="007805A6"/>
    <w:rPr>
      <w:rFonts w:ascii="Bookman Old Style" w:hAnsi="Bookman Old Style" w:cs="Bookman Old Style"/>
      <w:b/>
      <w:bCs/>
      <w:sz w:val="14"/>
      <w:szCs w:val="14"/>
    </w:rPr>
  </w:style>
  <w:style w:type="character" w:customStyle="1" w:styleId="FontStyle28">
    <w:name w:val="Font Style28"/>
    <w:uiPriority w:val="99"/>
    <w:rsid w:val="007805A6"/>
    <w:rPr>
      <w:rFonts w:ascii="Bookman Old Style" w:hAnsi="Bookman Old Style" w:cs="Bookman Old Style"/>
      <w:sz w:val="14"/>
      <w:szCs w:val="14"/>
    </w:rPr>
  </w:style>
  <w:style w:type="character" w:customStyle="1" w:styleId="FontStyle34">
    <w:name w:val="Font Style34"/>
    <w:uiPriority w:val="99"/>
    <w:rsid w:val="007805A6"/>
    <w:rPr>
      <w:rFonts w:ascii="Bookman Old Style" w:hAnsi="Bookman Old Style" w:cs="Bookman Old Style"/>
      <w:spacing w:val="20"/>
      <w:sz w:val="18"/>
      <w:szCs w:val="18"/>
    </w:rPr>
  </w:style>
  <w:style w:type="character" w:customStyle="1" w:styleId="FontStyle37">
    <w:name w:val="Font Style37"/>
    <w:uiPriority w:val="99"/>
    <w:rsid w:val="007805A6"/>
    <w:rPr>
      <w:rFonts w:ascii="Bookman Old Style" w:hAnsi="Bookman Old Style" w:cs="Bookman Old Style"/>
      <w:sz w:val="14"/>
      <w:szCs w:val="14"/>
    </w:rPr>
  </w:style>
  <w:style w:type="character" w:styleId="afffff">
    <w:name w:val="Placeholder Text"/>
    <w:uiPriority w:val="99"/>
    <w:semiHidden/>
    <w:rsid w:val="007805A6"/>
    <w:rPr>
      <w:color w:val="808080"/>
    </w:rPr>
  </w:style>
  <w:style w:type="numbering" w:customStyle="1" w:styleId="200">
    <w:name w:val="Нет списка20"/>
    <w:next w:val="a4"/>
    <w:uiPriority w:val="99"/>
    <w:semiHidden/>
    <w:unhideWhenUsed/>
    <w:rsid w:val="007805A6"/>
  </w:style>
  <w:style w:type="numbering" w:customStyle="1" w:styleId="223">
    <w:name w:val="Нет списка22"/>
    <w:next w:val="a4"/>
    <w:uiPriority w:val="99"/>
    <w:semiHidden/>
    <w:unhideWhenUsed/>
    <w:rsid w:val="007805A6"/>
  </w:style>
  <w:style w:type="character" w:customStyle="1" w:styleId="afffff0">
    <w:name w:val="Основний текст_"/>
    <w:link w:val="1ff9"/>
    <w:rsid w:val="007805A6"/>
    <w:rPr>
      <w:sz w:val="24"/>
      <w:szCs w:val="24"/>
      <w:shd w:val="clear" w:color="auto" w:fill="FFFFFF"/>
    </w:rPr>
  </w:style>
  <w:style w:type="paragraph" w:customStyle="1" w:styleId="1ff9">
    <w:name w:val="Основний текст1"/>
    <w:basedOn w:val="a1"/>
    <w:link w:val="afffff0"/>
    <w:rsid w:val="007805A6"/>
    <w:pPr>
      <w:shd w:val="clear" w:color="auto" w:fill="FFFFFF"/>
      <w:spacing w:line="317" w:lineRule="exact"/>
      <w:ind w:hanging="1040"/>
      <w:jc w:val="both"/>
    </w:pPr>
    <w:rPr>
      <w:color w:val="auto"/>
      <w:sz w:val="24"/>
      <w:szCs w:val="24"/>
      <w:lang w:eastAsia="uk-UA"/>
    </w:rPr>
  </w:style>
  <w:style w:type="numbering" w:customStyle="1" w:styleId="231">
    <w:name w:val="Нет списка23"/>
    <w:next w:val="a4"/>
    <w:uiPriority w:val="99"/>
    <w:semiHidden/>
    <w:unhideWhenUsed/>
    <w:rsid w:val="007805A6"/>
  </w:style>
  <w:style w:type="table" w:customStyle="1" w:styleId="69">
    <w:name w:val="Сетка таблицы6"/>
    <w:basedOn w:val="a3"/>
    <w:next w:val="af4"/>
    <w:uiPriority w:val="59"/>
    <w:rsid w:val="007805A6"/>
    <w:pPr>
      <w:ind w:firstLine="567"/>
    </w:pPr>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7805A6"/>
  </w:style>
  <w:style w:type="table" w:customStyle="1" w:styleId="75">
    <w:name w:val="Сетка таблицы7"/>
    <w:basedOn w:val="a3"/>
    <w:next w:val="af4"/>
    <w:uiPriority w:val="59"/>
    <w:rsid w:val="007805A6"/>
    <w:pPr>
      <w:ind w:firstLine="567"/>
    </w:pPr>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3"/>
    <w:next w:val="af4"/>
    <w:uiPriority w:val="39"/>
    <w:rsid w:val="007805A6"/>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7805A6"/>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4"/>
    <w:uiPriority w:val="99"/>
    <w:semiHidden/>
    <w:unhideWhenUsed/>
    <w:rsid w:val="007805A6"/>
  </w:style>
  <w:style w:type="character" w:customStyle="1" w:styleId="detail-tabs-i-title-inner">
    <w:name w:val="detail-tabs-i-title-inner"/>
    <w:rsid w:val="007805A6"/>
  </w:style>
  <w:style w:type="table" w:customStyle="1" w:styleId="101">
    <w:name w:val="Сетка таблицы10"/>
    <w:basedOn w:val="a3"/>
    <w:next w:val="af4"/>
    <w:uiPriority w:val="59"/>
    <w:rsid w:val="007805A6"/>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Основной текст2"/>
    <w:basedOn w:val="a1"/>
    <w:rsid w:val="007805A6"/>
    <w:pPr>
      <w:widowControl w:val="0"/>
      <w:shd w:val="clear" w:color="auto" w:fill="FFFFFF"/>
      <w:spacing w:before="300" w:line="273" w:lineRule="exact"/>
      <w:ind w:firstLine="400"/>
      <w:jc w:val="both"/>
    </w:pPr>
    <w:rPr>
      <w:color w:val="auto"/>
      <w:sz w:val="25"/>
      <w:szCs w:val="25"/>
      <w:lang w:eastAsia="en-US"/>
    </w:rPr>
  </w:style>
  <w:style w:type="table" w:customStyle="1" w:styleId="115">
    <w:name w:val="Сетка таблицы11"/>
    <w:basedOn w:val="a3"/>
    <w:next w:val="af4"/>
    <w:uiPriority w:val="59"/>
    <w:rsid w:val="00780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ітка таблиці11"/>
    <w:basedOn w:val="a3"/>
    <w:next w:val="af4"/>
    <w:uiPriority w:val="39"/>
    <w:rsid w:val="007805A6"/>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1"/>
    <w:uiPriority w:val="99"/>
    <w:rsid w:val="007805A6"/>
    <w:pPr>
      <w:widowControl w:val="0"/>
      <w:autoSpaceDE w:val="0"/>
      <w:autoSpaceDN w:val="0"/>
      <w:adjustRightInd w:val="0"/>
    </w:pPr>
    <w:rPr>
      <w:rFonts w:eastAsia="Calibri"/>
      <w:color w:val="auto"/>
      <w:sz w:val="24"/>
      <w:szCs w:val="24"/>
      <w:lang w:eastAsia="uk-UA"/>
    </w:rPr>
  </w:style>
  <w:style w:type="character" w:customStyle="1" w:styleId="FontStyle17">
    <w:name w:val="Font Style17"/>
    <w:uiPriority w:val="99"/>
    <w:rsid w:val="007805A6"/>
    <w:rPr>
      <w:rFonts w:ascii="Times New Roman" w:hAnsi="Times New Roman" w:cs="Times New Roman"/>
      <w:sz w:val="22"/>
      <w:szCs w:val="22"/>
    </w:rPr>
  </w:style>
  <w:style w:type="table" w:customStyle="1" w:styleId="218">
    <w:name w:val="Сітка таблиці21"/>
    <w:basedOn w:val="a3"/>
    <w:next w:val="af4"/>
    <w:uiPriority w:val="59"/>
    <w:rsid w:val="007805A6"/>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a1"/>
    <w:uiPriority w:val="99"/>
    <w:rsid w:val="007805A6"/>
    <w:pPr>
      <w:widowControl w:val="0"/>
      <w:autoSpaceDE w:val="0"/>
      <w:autoSpaceDN w:val="0"/>
      <w:adjustRightInd w:val="0"/>
      <w:spacing w:line="295" w:lineRule="exact"/>
      <w:jc w:val="center"/>
    </w:pPr>
    <w:rPr>
      <w:rFonts w:eastAsia="Calibri"/>
      <w:color w:val="auto"/>
      <w:sz w:val="24"/>
      <w:szCs w:val="24"/>
      <w:lang w:eastAsia="uk-UA"/>
    </w:rPr>
  </w:style>
  <w:style w:type="paragraph" w:customStyle="1" w:styleId="Style31">
    <w:name w:val="Style31"/>
    <w:basedOn w:val="a1"/>
    <w:uiPriority w:val="99"/>
    <w:rsid w:val="007805A6"/>
    <w:pPr>
      <w:widowControl w:val="0"/>
      <w:autoSpaceDE w:val="0"/>
      <w:autoSpaceDN w:val="0"/>
      <w:adjustRightInd w:val="0"/>
    </w:pPr>
    <w:rPr>
      <w:rFonts w:eastAsia="Calibri"/>
      <w:color w:val="auto"/>
      <w:sz w:val="24"/>
      <w:szCs w:val="24"/>
      <w:lang w:eastAsia="uk-UA"/>
    </w:rPr>
  </w:style>
  <w:style w:type="character" w:customStyle="1" w:styleId="FontStyle42">
    <w:name w:val="Font Style42"/>
    <w:uiPriority w:val="99"/>
    <w:rsid w:val="007805A6"/>
    <w:rPr>
      <w:rFonts w:ascii="Calibri" w:hAnsi="Calibri" w:cs="Calibri"/>
      <w:sz w:val="24"/>
      <w:szCs w:val="24"/>
    </w:rPr>
  </w:style>
  <w:style w:type="numbering" w:customStyle="1" w:styleId="1ffa">
    <w:name w:val="Немає списку1"/>
    <w:next w:val="a4"/>
    <w:uiPriority w:val="99"/>
    <w:semiHidden/>
    <w:unhideWhenUsed/>
    <w:rsid w:val="007805A6"/>
  </w:style>
  <w:style w:type="table" w:customStyle="1" w:styleId="3f0">
    <w:name w:val="Сітка таблиці3"/>
    <w:basedOn w:val="a3"/>
    <w:next w:val="af4"/>
    <w:uiPriority w:val="59"/>
    <w:rsid w:val="007805A6"/>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7805A6"/>
    <w:rPr>
      <w:rFonts w:ascii="Times New Roman" w:hAnsi="Times New Roman" w:cs="Times New Roman"/>
      <w:i/>
      <w:iCs/>
      <w:sz w:val="22"/>
      <w:szCs w:val="22"/>
    </w:rPr>
  </w:style>
  <w:style w:type="character" w:customStyle="1" w:styleId="FontStyle19">
    <w:name w:val="Font Style19"/>
    <w:uiPriority w:val="99"/>
    <w:rsid w:val="007805A6"/>
    <w:rPr>
      <w:rFonts w:ascii="Times New Roman" w:hAnsi="Times New Roman" w:cs="Times New Roman"/>
      <w:b/>
      <w:bCs/>
      <w:sz w:val="22"/>
      <w:szCs w:val="22"/>
    </w:rPr>
  </w:style>
  <w:style w:type="numbering" w:customStyle="1" w:styleId="260">
    <w:name w:val="Нет списка26"/>
    <w:next w:val="a4"/>
    <w:uiPriority w:val="99"/>
    <w:semiHidden/>
    <w:unhideWhenUsed/>
    <w:rsid w:val="007805A6"/>
  </w:style>
  <w:style w:type="character" w:customStyle="1" w:styleId="2fb">
    <w:name w:val="Основной текст (2)"/>
    <w:rsid w:val="007805A6"/>
    <w:rPr>
      <w:rFonts w:ascii="Arial Narrow" w:hAnsi="Arial Narrow" w:cs="Arial Narrow"/>
      <w:sz w:val="21"/>
      <w:szCs w:val="21"/>
      <w:u w:val="none"/>
    </w:rPr>
  </w:style>
  <w:style w:type="character" w:customStyle="1" w:styleId="2fc">
    <w:name w:val="Основний текст (2)"/>
    <w:rsid w:val="007805A6"/>
    <w:rPr>
      <w:rFonts w:ascii="Arial" w:hAnsi="Arial" w:cs="Arial"/>
      <w:b w:val="0"/>
      <w:i w:val="0"/>
      <w:caps w:val="0"/>
      <w:smallCaps w:val="0"/>
      <w:strike w:val="0"/>
      <w:dstrike w:val="0"/>
      <w:szCs w:val="19"/>
      <w:u w:val="none"/>
    </w:rPr>
  </w:style>
  <w:style w:type="paragraph" w:customStyle="1" w:styleId="219">
    <w:name w:val="Основний текст (2)1"/>
    <w:basedOn w:val="a1"/>
    <w:rsid w:val="007805A6"/>
    <w:pPr>
      <w:shd w:val="clear" w:color="auto" w:fill="FFFFFF"/>
      <w:suppressAutoHyphens/>
      <w:spacing w:before="540" w:line="250" w:lineRule="exact"/>
      <w:jc w:val="both"/>
    </w:pPr>
    <w:rPr>
      <w:rFonts w:ascii="Arial" w:eastAsia="Arial" w:hAnsi="Arial" w:cs="Arial"/>
      <w:sz w:val="19"/>
      <w:lang w:eastAsia="ar-SA"/>
    </w:rPr>
  </w:style>
  <w:style w:type="character" w:customStyle="1" w:styleId="st42">
    <w:name w:val="st42"/>
    <w:rsid w:val="007805A6"/>
    <w:rPr>
      <w:rFonts w:ascii="Times New Roman" w:hAnsi="Times New Roman"/>
      <w:color w:val="000000"/>
    </w:rPr>
  </w:style>
  <w:style w:type="character" w:customStyle="1" w:styleId="1ffb">
    <w:name w:val="Стиль1 Знак"/>
    <w:rsid w:val="007805A6"/>
    <w:rPr>
      <w:rFonts w:eastAsia="Calibri"/>
      <w:sz w:val="28"/>
      <w:szCs w:val="22"/>
      <w:lang w:val="uk-UA" w:eastAsia="en-US"/>
    </w:rPr>
  </w:style>
  <w:style w:type="character" w:customStyle="1" w:styleId="copy-file-field">
    <w:name w:val="copy-file-field"/>
    <w:rsid w:val="007805A6"/>
  </w:style>
  <w:style w:type="paragraph" w:customStyle="1" w:styleId="21a">
    <w:name w:val="Средняя сетка 21"/>
    <w:qFormat/>
    <w:rsid w:val="007805A6"/>
    <w:pPr>
      <w:suppressAutoHyphens/>
    </w:pPr>
    <w:rPr>
      <w:lang w:eastAsia="ar-SA"/>
    </w:rPr>
  </w:style>
  <w:style w:type="character" w:customStyle="1" w:styleId="ListParagraphChar">
    <w:name w:val="List Paragraph Char"/>
    <w:link w:val="1f3"/>
    <w:locked/>
    <w:rsid w:val="007805A6"/>
    <w:rPr>
      <w:rFonts w:eastAsia="DejaVu Sans" w:cs="Lohit Hindi"/>
      <w:kern w:val="1"/>
      <w:sz w:val="24"/>
      <w:szCs w:val="24"/>
      <w:lang w:val="ru-RU" w:eastAsia="hi-IN" w:bidi="hi-IN"/>
    </w:rPr>
  </w:style>
  <w:style w:type="paragraph" w:customStyle="1" w:styleId="TableParagraph">
    <w:name w:val="Table Paragraph"/>
    <w:basedOn w:val="a1"/>
    <w:uiPriority w:val="1"/>
    <w:qFormat/>
    <w:rsid w:val="007805A6"/>
    <w:pPr>
      <w:widowControl w:val="0"/>
      <w:autoSpaceDE w:val="0"/>
      <w:autoSpaceDN w:val="0"/>
      <w:ind w:left="108"/>
    </w:pPr>
    <w:rPr>
      <w:rFonts w:eastAsia="Calibri"/>
      <w:color w:val="auto"/>
      <w:sz w:val="22"/>
      <w:szCs w:val="22"/>
      <w:lang w:val="ru-RU"/>
    </w:rPr>
  </w:style>
  <w:style w:type="paragraph" w:customStyle="1" w:styleId="WW-3">
    <w:name w:val="WW-???????? ????? 3"/>
    <w:basedOn w:val="a1"/>
    <w:rsid w:val="007805A6"/>
    <w:pPr>
      <w:widowControl w:val="0"/>
      <w:autoSpaceDE w:val="0"/>
      <w:autoSpaceDN w:val="0"/>
      <w:adjustRightInd w:val="0"/>
    </w:pPr>
    <w:rPr>
      <w:color w:val="auto"/>
      <w:sz w:val="28"/>
      <w:szCs w:val="28"/>
    </w:rPr>
  </w:style>
  <w:style w:type="paragraph" w:customStyle="1" w:styleId="Normal1">
    <w:name w:val="Normal1"/>
    <w:rsid w:val="007805A6"/>
    <w:pPr>
      <w:autoSpaceDE w:val="0"/>
      <w:autoSpaceDN w:val="0"/>
    </w:pPr>
    <w:rPr>
      <w:kern w:val="24"/>
      <w:sz w:val="24"/>
      <w:szCs w:val="24"/>
    </w:rPr>
  </w:style>
  <w:style w:type="paragraph" w:customStyle="1" w:styleId="117">
    <w:name w:val="Заголовок 11"/>
    <w:basedOn w:val="1f2"/>
    <w:next w:val="1f2"/>
    <w:rsid w:val="007805A6"/>
    <w:pPr>
      <w:keepNext/>
      <w:spacing w:before="0" w:after="0"/>
      <w:jc w:val="center"/>
    </w:pPr>
    <w:rPr>
      <w:b/>
      <w:snapToGrid/>
      <w:lang w:val="uk-UA"/>
    </w:rPr>
  </w:style>
  <w:style w:type="paragraph" w:customStyle="1" w:styleId="2fd">
    <w:name w:val="Обычный2"/>
    <w:uiPriority w:val="99"/>
    <w:rsid w:val="007805A6"/>
    <w:pPr>
      <w:spacing w:line="276" w:lineRule="auto"/>
    </w:pPr>
    <w:rPr>
      <w:rFonts w:ascii="Arial" w:hAnsi="Arial" w:cs="Arial"/>
      <w:color w:val="000000"/>
      <w:sz w:val="22"/>
      <w:szCs w:val="22"/>
    </w:rPr>
  </w:style>
  <w:style w:type="paragraph" w:customStyle="1" w:styleId="2fe">
    <w:name w:val="Без интервала2"/>
    <w:rsid w:val="007805A6"/>
    <w:rPr>
      <w:rFonts w:ascii="Calibri" w:hAnsi="Calibri"/>
      <w:sz w:val="22"/>
      <w:szCs w:val="22"/>
      <w:lang w:eastAsia="en-US"/>
    </w:rPr>
  </w:style>
  <w:style w:type="paragraph" w:customStyle="1" w:styleId="125">
    <w:name w:val="Заголовок 12"/>
    <w:basedOn w:val="2fd"/>
    <w:next w:val="2fd"/>
    <w:rsid w:val="007805A6"/>
    <w:pPr>
      <w:keepNext/>
      <w:spacing w:line="240" w:lineRule="auto"/>
      <w:jc w:val="center"/>
    </w:pPr>
    <w:rPr>
      <w:rFonts w:ascii="Times New Roman" w:hAnsi="Times New Roman" w:cs="Times New Roman"/>
      <w:b/>
      <w:color w:val="auto"/>
      <w:sz w:val="24"/>
      <w:szCs w:val="20"/>
      <w:lang w:val="uk-UA"/>
    </w:rPr>
  </w:style>
  <w:style w:type="paragraph" w:customStyle="1" w:styleId="Oaeno">
    <w:name w:val="Oaeno"/>
    <w:uiPriority w:val="99"/>
    <w:rsid w:val="00855151"/>
    <w:pPr>
      <w:widowControl w:val="0"/>
      <w:spacing w:line="210" w:lineRule="atLeast"/>
      <w:ind w:firstLine="454"/>
      <w:jc w:val="both"/>
    </w:pPr>
    <w:rPr>
      <w:color w:val="000000"/>
    </w:rPr>
  </w:style>
</w:styles>
</file>

<file path=word/webSettings.xml><?xml version="1.0" encoding="utf-8"?>
<w:webSettings xmlns:r="http://schemas.openxmlformats.org/officeDocument/2006/relationships" xmlns:w="http://schemas.openxmlformats.org/wordprocessingml/2006/main">
  <w:divs>
    <w:div w:id="27486560">
      <w:bodyDiv w:val="1"/>
      <w:marLeft w:val="0"/>
      <w:marRight w:val="0"/>
      <w:marTop w:val="0"/>
      <w:marBottom w:val="0"/>
      <w:divBdr>
        <w:top w:val="none" w:sz="0" w:space="0" w:color="auto"/>
        <w:left w:val="none" w:sz="0" w:space="0" w:color="auto"/>
        <w:bottom w:val="none" w:sz="0" w:space="0" w:color="auto"/>
        <w:right w:val="none" w:sz="0" w:space="0" w:color="auto"/>
      </w:divBdr>
    </w:div>
    <w:div w:id="120996414">
      <w:bodyDiv w:val="1"/>
      <w:marLeft w:val="0"/>
      <w:marRight w:val="0"/>
      <w:marTop w:val="0"/>
      <w:marBottom w:val="0"/>
      <w:divBdr>
        <w:top w:val="none" w:sz="0" w:space="0" w:color="auto"/>
        <w:left w:val="none" w:sz="0" w:space="0" w:color="auto"/>
        <w:bottom w:val="none" w:sz="0" w:space="0" w:color="auto"/>
        <w:right w:val="none" w:sz="0" w:space="0" w:color="auto"/>
      </w:divBdr>
    </w:div>
    <w:div w:id="156502753">
      <w:bodyDiv w:val="1"/>
      <w:marLeft w:val="0"/>
      <w:marRight w:val="0"/>
      <w:marTop w:val="0"/>
      <w:marBottom w:val="0"/>
      <w:divBdr>
        <w:top w:val="none" w:sz="0" w:space="0" w:color="auto"/>
        <w:left w:val="none" w:sz="0" w:space="0" w:color="auto"/>
        <w:bottom w:val="none" w:sz="0" w:space="0" w:color="auto"/>
        <w:right w:val="none" w:sz="0" w:space="0" w:color="auto"/>
      </w:divBdr>
    </w:div>
    <w:div w:id="156651191">
      <w:bodyDiv w:val="1"/>
      <w:marLeft w:val="0"/>
      <w:marRight w:val="0"/>
      <w:marTop w:val="0"/>
      <w:marBottom w:val="0"/>
      <w:divBdr>
        <w:top w:val="none" w:sz="0" w:space="0" w:color="auto"/>
        <w:left w:val="none" w:sz="0" w:space="0" w:color="auto"/>
        <w:bottom w:val="none" w:sz="0" w:space="0" w:color="auto"/>
        <w:right w:val="none" w:sz="0" w:space="0" w:color="auto"/>
      </w:divBdr>
    </w:div>
    <w:div w:id="479226667">
      <w:bodyDiv w:val="1"/>
      <w:marLeft w:val="0"/>
      <w:marRight w:val="0"/>
      <w:marTop w:val="0"/>
      <w:marBottom w:val="0"/>
      <w:divBdr>
        <w:top w:val="none" w:sz="0" w:space="0" w:color="auto"/>
        <w:left w:val="none" w:sz="0" w:space="0" w:color="auto"/>
        <w:bottom w:val="none" w:sz="0" w:space="0" w:color="auto"/>
        <w:right w:val="none" w:sz="0" w:space="0" w:color="auto"/>
      </w:divBdr>
    </w:div>
    <w:div w:id="480734669">
      <w:bodyDiv w:val="1"/>
      <w:marLeft w:val="0"/>
      <w:marRight w:val="0"/>
      <w:marTop w:val="0"/>
      <w:marBottom w:val="0"/>
      <w:divBdr>
        <w:top w:val="none" w:sz="0" w:space="0" w:color="auto"/>
        <w:left w:val="none" w:sz="0" w:space="0" w:color="auto"/>
        <w:bottom w:val="none" w:sz="0" w:space="0" w:color="auto"/>
        <w:right w:val="none" w:sz="0" w:space="0" w:color="auto"/>
      </w:divBdr>
    </w:div>
    <w:div w:id="497426816">
      <w:bodyDiv w:val="1"/>
      <w:marLeft w:val="0"/>
      <w:marRight w:val="0"/>
      <w:marTop w:val="0"/>
      <w:marBottom w:val="0"/>
      <w:divBdr>
        <w:top w:val="none" w:sz="0" w:space="0" w:color="auto"/>
        <w:left w:val="none" w:sz="0" w:space="0" w:color="auto"/>
        <w:bottom w:val="none" w:sz="0" w:space="0" w:color="auto"/>
        <w:right w:val="none" w:sz="0" w:space="0" w:color="auto"/>
      </w:divBdr>
    </w:div>
    <w:div w:id="519705825">
      <w:bodyDiv w:val="1"/>
      <w:marLeft w:val="0"/>
      <w:marRight w:val="0"/>
      <w:marTop w:val="0"/>
      <w:marBottom w:val="0"/>
      <w:divBdr>
        <w:top w:val="none" w:sz="0" w:space="0" w:color="auto"/>
        <w:left w:val="none" w:sz="0" w:space="0" w:color="auto"/>
        <w:bottom w:val="none" w:sz="0" w:space="0" w:color="auto"/>
        <w:right w:val="none" w:sz="0" w:space="0" w:color="auto"/>
      </w:divBdr>
    </w:div>
    <w:div w:id="574778638">
      <w:bodyDiv w:val="1"/>
      <w:marLeft w:val="0"/>
      <w:marRight w:val="0"/>
      <w:marTop w:val="0"/>
      <w:marBottom w:val="0"/>
      <w:divBdr>
        <w:top w:val="none" w:sz="0" w:space="0" w:color="auto"/>
        <w:left w:val="none" w:sz="0" w:space="0" w:color="auto"/>
        <w:bottom w:val="none" w:sz="0" w:space="0" w:color="auto"/>
        <w:right w:val="none" w:sz="0" w:space="0" w:color="auto"/>
      </w:divBdr>
    </w:div>
    <w:div w:id="611665769">
      <w:bodyDiv w:val="1"/>
      <w:marLeft w:val="0"/>
      <w:marRight w:val="0"/>
      <w:marTop w:val="0"/>
      <w:marBottom w:val="0"/>
      <w:divBdr>
        <w:top w:val="none" w:sz="0" w:space="0" w:color="auto"/>
        <w:left w:val="none" w:sz="0" w:space="0" w:color="auto"/>
        <w:bottom w:val="none" w:sz="0" w:space="0" w:color="auto"/>
        <w:right w:val="none" w:sz="0" w:space="0" w:color="auto"/>
      </w:divBdr>
    </w:div>
    <w:div w:id="622346642">
      <w:bodyDiv w:val="1"/>
      <w:marLeft w:val="0"/>
      <w:marRight w:val="0"/>
      <w:marTop w:val="0"/>
      <w:marBottom w:val="0"/>
      <w:divBdr>
        <w:top w:val="none" w:sz="0" w:space="0" w:color="auto"/>
        <w:left w:val="none" w:sz="0" w:space="0" w:color="auto"/>
        <w:bottom w:val="none" w:sz="0" w:space="0" w:color="auto"/>
        <w:right w:val="none" w:sz="0" w:space="0" w:color="auto"/>
      </w:divBdr>
    </w:div>
    <w:div w:id="630356330">
      <w:bodyDiv w:val="1"/>
      <w:marLeft w:val="0"/>
      <w:marRight w:val="0"/>
      <w:marTop w:val="0"/>
      <w:marBottom w:val="0"/>
      <w:divBdr>
        <w:top w:val="none" w:sz="0" w:space="0" w:color="auto"/>
        <w:left w:val="none" w:sz="0" w:space="0" w:color="auto"/>
        <w:bottom w:val="none" w:sz="0" w:space="0" w:color="auto"/>
        <w:right w:val="none" w:sz="0" w:space="0" w:color="auto"/>
      </w:divBdr>
    </w:div>
    <w:div w:id="653950315">
      <w:bodyDiv w:val="1"/>
      <w:marLeft w:val="0"/>
      <w:marRight w:val="0"/>
      <w:marTop w:val="0"/>
      <w:marBottom w:val="0"/>
      <w:divBdr>
        <w:top w:val="none" w:sz="0" w:space="0" w:color="auto"/>
        <w:left w:val="none" w:sz="0" w:space="0" w:color="auto"/>
        <w:bottom w:val="none" w:sz="0" w:space="0" w:color="auto"/>
        <w:right w:val="none" w:sz="0" w:space="0" w:color="auto"/>
      </w:divBdr>
    </w:div>
    <w:div w:id="807477404">
      <w:bodyDiv w:val="1"/>
      <w:marLeft w:val="0"/>
      <w:marRight w:val="0"/>
      <w:marTop w:val="0"/>
      <w:marBottom w:val="0"/>
      <w:divBdr>
        <w:top w:val="none" w:sz="0" w:space="0" w:color="auto"/>
        <w:left w:val="none" w:sz="0" w:space="0" w:color="auto"/>
        <w:bottom w:val="none" w:sz="0" w:space="0" w:color="auto"/>
        <w:right w:val="none" w:sz="0" w:space="0" w:color="auto"/>
      </w:divBdr>
    </w:div>
    <w:div w:id="841431559">
      <w:bodyDiv w:val="1"/>
      <w:marLeft w:val="0"/>
      <w:marRight w:val="0"/>
      <w:marTop w:val="0"/>
      <w:marBottom w:val="0"/>
      <w:divBdr>
        <w:top w:val="none" w:sz="0" w:space="0" w:color="auto"/>
        <w:left w:val="none" w:sz="0" w:space="0" w:color="auto"/>
        <w:bottom w:val="none" w:sz="0" w:space="0" w:color="auto"/>
        <w:right w:val="none" w:sz="0" w:space="0" w:color="auto"/>
      </w:divBdr>
    </w:div>
    <w:div w:id="841697357">
      <w:bodyDiv w:val="1"/>
      <w:marLeft w:val="0"/>
      <w:marRight w:val="0"/>
      <w:marTop w:val="0"/>
      <w:marBottom w:val="0"/>
      <w:divBdr>
        <w:top w:val="none" w:sz="0" w:space="0" w:color="auto"/>
        <w:left w:val="none" w:sz="0" w:space="0" w:color="auto"/>
        <w:bottom w:val="none" w:sz="0" w:space="0" w:color="auto"/>
        <w:right w:val="none" w:sz="0" w:space="0" w:color="auto"/>
      </w:divBdr>
    </w:div>
    <w:div w:id="846751411">
      <w:bodyDiv w:val="1"/>
      <w:marLeft w:val="0"/>
      <w:marRight w:val="0"/>
      <w:marTop w:val="0"/>
      <w:marBottom w:val="0"/>
      <w:divBdr>
        <w:top w:val="none" w:sz="0" w:space="0" w:color="auto"/>
        <w:left w:val="none" w:sz="0" w:space="0" w:color="auto"/>
        <w:bottom w:val="none" w:sz="0" w:space="0" w:color="auto"/>
        <w:right w:val="none" w:sz="0" w:space="0" w:color="auto"/>
      </w:divBdr>
    </w:div>
    <w:div w:id="873226355">
      <w:bodyDiv w:val="1"/>
      <w:marLeft w:val="0"/>
      <w:marRight w:val="0"/>
      <w:marTop w:val="0"/>
      <w:marBottom w:val="0"/>
      <w:divBdr>
        <w:top w:val="none" w:sz="0" w:space="0" w:color="auto"/>
        <w:left w:val="none" w:sz="0" w:space="0" w:color="auto"/>
        <w:bottom w:val="none" w:sz="0" w:space="0" w:color="auto"/>
        <w:right w:val="none" w:sz="0" w:space="0" w:color="auto"/>
      </w:divBdr>
    </w:div>
    <w:div w:id="923760017">
      <w:bodyDiv w:val="1"/>
      <w:marLeft w:val="0"/>
      <w:marRight w:val="0"/>
      <w:marTop w:val="0"/>
      <w:marBottom w:val="0"/>
      <w:divBdr>
        <w:top w:val="none" w:sz="0" w:space="0" w:color="auto"/>
        <w:left w:val="none" w:sz="0" w:space="0" w:color="auto"/>
        <w:bottom w:val="none" w:sz="0" w:space="0" w:color="auto"/>
        <w:right w:val="none" w:sz="0" w:space="0" w:color="auto"/>
      </w:divBdr>
    </w:div>
    <w:div w:id="1055855128">
      <w:bodyDiv w:val="1"/>
      <w:marLeft w:val="0"/>
      <w:marRight w:val="0"/>
      <w:marTop w:val="0"/>
      <w:marBottom w:val="0"/>
      <w:divBdr>
        <w:top w:val="none" w:sz="0" w:space="0" w:color="auto"/>
        <w:left w:val="none" w:sz="0" w:space="0" w:color="auto"/>
        <w:bottom w:val="none" w:sz="0" w:space="0" w:color="auto"/>
        <w:right w:val="none" w:sz="0" w:space="0" w:color="auto"/>
      </w:divBdr>
    </w:div>
    <w:div w:id="1101216588">
      <w:bodyDiv w:val="1"/>
      <w:marLeft w:val="0"/>
      <w:marRight w:val="0"/>
      <w:marTop w:val="0"/>
      <w:marBottom w:val="0"/>
      <w:divBdr>
        <w:top w:val="none" w:sz="0" w:space="0" w:color="auto"/>
        <w:left w:val="none" w:sz="0" w:space="0" w:color="auto"/>
        <w:bottom w:val="none" w:sz="0" w:space="0" w:color="auto"/>
        <w:right w:val="none" w:sz="0" w:space="0" w:color="auto"/>
      </w:divBdr>
      <w:divsChild>
        <w:div w:id="1234702552">
          <w:marLeft w:val="-115"/>
          <w:marRight w:val="0"/>
          <w:marTop w:val="0"/>
          <w:marBottom w:val="0"/>
          <w:divBdr>
            <w:top w:val="none" w:sz="0" w:space="0" w:color="auto"/>
            <w:left w:val="none" w:sz="0" w:space="0" w:color="auto"/>
            <w:bottom w:val="none" w:sz="0" w:space="0" w:color="auto"/>
            <w:right w:val="none" w:sz="0" w:space="0" w:color="auto"/>
          </w:divBdr>
        </w:div>
      </w:divsChild>
    </w:div>
    <w:div w:id="1173952760">
      <w:bodyDiv w:val="1"/>
      <w:marLeft w:val="0"/>
      <w:marRight w:val="0"/>
      <w:marTop w:val="0"/>
      <w:marBottom w:val="0"/>
      <w:divBdr>
        <w:top w:val="none" w:sz="0" w:space="0" w:color="auto"/>
        <w:left w:val="none" w:sz="0" w:space="0" w:color="auto"/>
        <w:bottom w:val="none" w:sz="0" w:space="0" w:color="auto"/>
        <w:right w:val="none" w:sz="0" w:space="0" w:color="auto"/>
      </w:divBdr>
    </w:div>
    <w:div w:id="1301424412">
      <w:bodyDiv w:val="1"/>
      <w:marLeft w:val="0"/>
      <w:marRight w:val="0"/>
      <w:marTop w:val="0"/>
      <w:marBottom w:val="0"/>
      <w:divBdr>
        <w:top w:val="none" w:sz="0" w:space="0" w:color="auto"/>
        <w:left w:val="none" w:sz="0" w:space="0" w:color="auto"/>
        <w:bottom w:val="none" w:sz="0" w:space="0" w:color="auto"/>
        <w:right w:val="none" w:sz="0" w:space="0" w:color="auto"/>
      </w:divBdr>
    </w:div>
    <w:div w:id="1328676966">
      <w:bodyDiv w:val="1"/>
      <w:marLeft w:val="0"/>
      <w:marRight w:val="0"/>
      <w:marTop w:val="0"/>
      <w:marBottom w:val="0"/>
      <w:divBdr>
        <w:top w:val="none" w:sz="0" w:space="0" w:color="auto"/>
        <w:left w:val="none" w:sz="0" w:space="0" w:color="auto"/>
        <w:bottom w:val="none" w:sz="0" w:space="0" w:color="auto"/>
        <w:right w:val="none" w:sz="0" w:space="0" w:color="auto"/>
      </w:divBdr>
    </w:div>
    <w:div w:id="1403212309">
      <w:bodyDiv w:val="1"/>
      <w:marLeft w:val="0"/>
      <w:marRight w:val="0"/>
      <w:marTop w:val="0"/>
      <w:marBottom w:val="0"/>
      <w:divBdr>
        <w:top w:val="none" w:sz="0" w:space="0" w:color="auto"/>
        <w:left w:val="none" w:sz="0" w:space="0" w:color="auto"/>
        <w:bottom w:val="none" w:sz="0" w:space="0" w:color="auto"/>
        <w:right w:val="none" w:sz="0" w:space="0" w:color="auto"/>
      </w:divBdr>
    </w:div>
    <w:div w:id="1438133065">
      <w:bodyDiv w:val="1"/>
      <w:marLeft w:val="0"/>
      <w:marRight w:val="0"/>
      <w:marTop w:val="0"/>
      <w:marBottom w:val="0"/>
      <w:divBdr>
        <w:top w:val="none" w:sz="0" w:space="0" w:color="auto"/>
        <w:left w:val="none" w:sz="0" w:space="0" w:color="auto"/>
        <w:bottom w:val="none" w:sz="0" w:space="0" w:color="auto"/>
        <w:right w:val="none" w:sz="0" w:space="0" w:color="auto"/>
      </w:divBdr>
    </w:div>
    <w:div w:id="1524435233">
      <w:bodyDiv w:val="1"/>
      <w:marLeft w:val="0"/>
      <w:marRight w:val="0"/>
      <w:marTop w:val="0"/>
      <w:marBottom w:val="0"/>
      <w:divBdr>
        <w:top w:val="none" w:sz="0" w:space="0" w:color="auto"/>
        <w:left w:val="none" w:sz="0" w:space="0" w:color="auto"/>
        <w:bottom w:val="none" w:sz="0" w:space="0" w:color="auto"/>
        <w:right w:val="none" w:sz="0" w:space="0" w:color="auto"/>
      </w:divBdr>
    </w:div>
    <w:div w:id="1570379982">
      <w:bodyDiv w:val="1"/>
      <w:marLeft w:val="0"/>
      <w:marRight w:val="0"/>
      <w:marTop w:val="0"/>
      <w:marBottom w:val="0"/>
      <w:divBdr>
        <w:top w:val="none" w:sz="0" w:space="0" w:color="auto"/>
        <w:left w:val="none" w:sz="0" w:space="0" w:color="auto"/>
        <w:bottom w:val="none" w:sz="0" w:space="0" w:color="auto"/>
        <w:right w:val="none" w:sz="0" w:space="0" w:color="auto"/>
      </w:divBdr>
    </w:div>
    <w:div w:id="1585803192">
      <w:bodyDiv w:val="1"/>
      <w:marLeft w:val="0"/>
      <w:marRight w:val="0"/>
      <w:marTop w:val="0"/>
      <w:marBottom w:val="0"/>
      <w:divBdr>
        <w:top w:val="none" w:sz="0" w:space="0" w:color="auto"/>
        <w:left w:val="none" w:sz="0" w:space="0" w:color="auto"/>
        <w:bottom w:val="none" w:sz="0" w:space="0" w:color="auto"/>
        <w:right w:val="none" w:sz="0" w:space="0" w:color="auto"/>
      </w:divBdr>
    </w:div>
    <w:div w:id="1696299805">
      <w:bodyDiv w:val="1"/>
      <w:marLeft w:val="0"/>
      <w:marRight w:val="0"/>
      <w:marTop w:val="0"/>
      <w:marBottom w:val="0"/>
      <w:divBdr>
        <w:top w:val="none" w:sz="0" w:space="0" w:color="auto"/>
        <w:left w:val="none" w:sz="0" w:space="0" w:color="auto"/>
        <w:bottom w:val="none" w:sz="0" w:space="0" w:color="auto"/>
        <w:right w:val="none" w:sz="0" w:space="0" w:color="auto"/>
      </w:divBdr>
    </w:div>
    <w:div w:id="1743016451">
      <w:bodyDiv w:val="1"/>
      <w:marLeft w:val="0"/>
      <w:marRight w:val="0"/>
      <w:marTop w:val="0"/>
      <w:marBottom w:val="0"/>
      <w:divBdr>
        <w:top w:val="none" w:sz="0" w:space="0" w:color="auto"/>
        <w:left w:val="none" w:sz="0" w:space="0" w:color="auto"/>
        <w:bottom w:val="none" w:sz="0" w:space="0" w:color="auto"/>
        <w:right w:val="none" w:sz="0" w:space="0" w:color="auto"/>
      </w:divBdr>
    </w:div>
    <w:div w:id="1778014355">
      <w:bodyDiv w:val="1"/>
      <w:marLeft w:val="0"/>
      <w:marRight w:val="0"/>
      <w:marTop w:val="0"/>
      <w:marBottom w:val="0"/>
      <w:divBdr>
        <w:top w:val="none" w:sz="0" w:space="0" w:color="auto"/>
        <w:left w:val="none" w:sz="0" w:space="0" w:color="auto"/>
        <w:bottom w:val="none" w:sz="0" w:space="0" w:color="auto"/>
        <w:right w:val="none" w:sz="0" w:space="0" w:color="auto"/>
      </w:divBdr>
    </w:div>
    <w:div w:id="1830322009">
      <w:bodyDiv w:val="1"/>
      <w:marLeft w:val="0"/>
      <w:marRight w:val="0"/>
      <w:marTop w:val="0"/>
      <w:marBottom w:val="0"/>
      <w:divBdr>
        <w:top w:val="none" w:sz="0" w:space="0" w:color="auto"/>
        <w:left w:val="none" w:sz="0" w:space="0" w:color="auto"/>
        <w:bottom w:val="none" w:sz="0" w:space="0" w:color="auto"/>
        <w:right w:val="none" w:sz="0" w:space="0" w:color="auto"/>
      </w:divBdr>
    </w:div>
    <w:div w:id="1878538928">
      <w:bodyDiv w:val="1"/>
      <w:marLeft w:val="0"/>
      <w:marRight w:val="0"/>
      <w:marTop w:val="0"/>
      <w:marBottom w:val="0"/>
      <w:divBdr>
        <w:top w:val="none" w:sz="0" w:space="0" w:color="auto"/>
        <w:left w:val="none" w:sz="0" w:space="0" w:color="auto"/>
        <w:bottom w:val="none" w:sz="0" w:space="0" w:color="auto"/>
        <w:right w:val="none" w:sz="0" w:space="0" w:color="auto"/>
      </w:divBdr>
    </w:div>
    <w:div w:id="1962224856">
      <w:bodyDiv w:val="1"/>
      <w:marLeft w:val="0"/>
      <w:marRight w:val="0"/>
      <w:marTop w:val="0"/>
      <w:marBottom w:val="0"/>
      <w:divBdr>
        <w:top w:val="none" w:sz="0" w:space="0" w:color="auto"/>
        <w:left w:val="none" w:sz="0" w:space="0" w:color="auto"/>
        <w:bottom w:val="none" w:sz="0" w:space="0" w:color="auto"/>
        <w:right w:val="none" w:sz="0" w:space="0" w:color="auto"/>
      </w:divBdr>
    </w:div>
    <w:div w:id="2017536526">
      <w:bodyDiv w:val="1"/>
      <w:marLeft w:val="0"/>
      <w:marRight w:val="0"/>
      <w:marTop w:val="0"/>
      <w:marBottom w:val="0"/>
      <w:divBdr>
        <w:top w:val="none" w:sz="0" w:space="0" w:color="auto"/>
        <w:left w:val="none" w:sz="0" w:space="0" w:color="auto"/>
        <w:bottom w:val="none" w:sz="0" w:space="0" w:color="auto"/>
        <w:right w:val="none" w:sz="0" w:space="0" w:color="auto"/>
      </w:divBdr>
    </w:div>
    <w:div w:id="20778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uoma@onma.edu.ua"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C75C6-6925-4C25-A041-2710F828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39</Pages>
  <Words>15642</Words>
  <Characters>89161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
  <LinksUpToDate>false</LinksUpToDate>
  <CharactersWithSpaces>104594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Admin</dc:creator>
  <cp:lastModifiedBy>Lenovo</cp:lastModifiedBy>
  <cp:revision>14</cp:revision>
  <dcterms:created xsi:type="dcterms:W3CDTF">2023-06-08T09:49:00Z</dcterms:created>
  <dcterms:modified xsi:type="dcterms:W3CDTF">2023-06-08T11:20:00Z</dcterms:modified>
</cp:coreProperties>
</file>