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Додаток № 3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Технічні вимоги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Cs/>
          <w:i/>
          <w:iCs/>
          <w:color w:val="auto"/>
          <w:sz w:val="24"/>
          <w:szCs w:val="24"/>
          <w:lang w:val="ru-RU" w:eastAsia="ru-RU" w:bidi="ar-SA"/>
        </w:rPr>
        <w:t>Технічні, кількісні та якісні вимоги до предмета закупівлі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color w:val="auto"/>
          <w:sz w:val="24"/>
          <w:szCs w:val="24"/>
        </w:rPr>
        <w:t>Електрична енергія  (код ДК 0</w:t>
      </w:r>
      <w:r>
        <w:rPr>
          <w:rFonts w:cs="Times New Roman" w:ascii="Times New Roman" w:hAnsi="Times New Roman"/>
          <w:i/>
          <w:color w:val="auto"/>
          <w:sz w:val="24"/>
          <w:szCs w:val="24"/>
          <w:lang w:val="ru-RU"/>
        </w:rPr>
        <w:t>21</w:t>
      </w:r>
      <w:r>
        <w:rPr>
          <w:rFonts w:cs="Times New Roman" w:ascii="Times New Roman" w:hAnsi="Times New Roman"/>
          <w:i/>
          <w:color w:val="auto"/>
          <w:sz w:val="24"/>
          <w:szCs w:val="24"/>
        </w:rPr>
        <w:t>:201</w:t>
      </w:r>
      <w:r>
        <w:rPr>
          <w:rFonts w:cs="Times New Roman" w:ascii="Times New Roman" w:hAnsi="Times New Roman"/>
          <w:i/>
          <w:color w:val="auto"/>
          <w:sz w:val="24"/>
          <w:szCs w:val="24"/>
          <w:lang w:val="ru-RU"/>
        </w:rPr>
        <w:t>5</w:t>
      </w:r>
      <w:r>
        <w:rPr>
          <w:rFonts w:cs="Times New Roman" w:ascii="Times New Roman" w:hAnsi="Times New Roman"/>
          <w:i/>
          <w:color w:val="auto"/>
          <w:sz w:val="24"/>
          <w:szCs w:val="24"/>
        </w:rPr>
        <w:t xml:space="preserve"> код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09310000-5 - Електрична енергія</w:t>
      </w:r>
      <w:r>
        <w:rPr>
          <w:rFonts w:cs="Times New Roman" w:ascii="Times New Roman" w:hAnsi="Times New Roman"/>
          <w:i/>
          <w:color w:val="auto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ind w:left="284" w:hanging="284"/>
        <w:jc w:val="both"/>
        <w:rPr>
          <w:rFonts w:ascii="Times New Roman" w:hAnsi="Times New Roman" w:eastAsia="Tahoma" w:cs="Times New Roman"/>
          <w:b/>
          <w:b/>
          <w:color w:val="auto"/>
          <w:spacing w:val="1"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ru-RU" w:eastAsia="ru-RU"/>
        </w:rPr>
        <w:t xml:space="preserve">Місце постачання: </w:t>
      </w:r>
    </w:p>
    <w:p>
      <w:pPr>
        <w:pStyle w:val="LO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Навчально-наукова  база відпочинку«Сокирно» -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ar-SA"/>
        </w:rPr>
        <w:t>Черкаська область, Черкаський район с. Сокирно, вул. Придніпровська, буд. 13.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Строк поставки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– До </w:t>
      </w:r>
      <w:r>
        <w:rPr>
          <w:rFonts w:ascii="Times New Roman" w:hAnsi="Times New Roman"/>
          <w:sz w:val="24"/>
          <w:szCs w:val="24"/>
        </w:rPr>
        <w:t>31.12.2022 р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</w:r>
    </w:p>
    <w:tbl>
      <w:tblPr>
        <w:tblW w:w="879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49"/>
        <w:gridCol w:w="5956"/>
        <w:gridCol w:w="1985"/>
      </w:tblGrid>
      <w:tr>
        <w:trPr>
          <w:trHeight w:val="426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eastAsia="ru-RU"/>
              </w:rPr>
              <w:t>Найменування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eastAsia="ru-RU"/>
              </w:rPr>
              <w:t>Кількість</w:t>
            </w:r>
          </w:p>
        </w:tc>
      </w:tr>
      <w:tr>
        <w:trPr>
          <w:trHeight w:val="421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2"/>
                <w:szCs w:val="22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uk-UA" w:eastAsia="ru-RU" w:bidi="hi-IN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Лот — ДК 021:2015 код 09310000-5 - Електрична енергія (електрична енергія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– го ступеня (класу) напруги)</w:t>
            </w:r>
          </w:p>
          <w:p>
            <w:pPr>
              <w:pStyle w:val="Normal"/>
              <w:tabs>
                <w:tab w:val="clear" w:pos="720"/>
                <w:tab w:val="left" w:pos="-2127" w:leader="none"/>
              </w:tabs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 w:eastAsia="ru-RU"/>
              </w:rPr>
              <w:t>Навчально-наукова база відпочинку “Сокирно”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ahoma" w:cs="Times New Roman" w:ascii="Times New Roman" w:hAnsi="Times New Roman"/>
                <w:color w:val="auto"/>
                <w:kern w:val="0"/>
                <w:sz w:val="22"/>
                <w:szCs w:val="22"/>
                <w:lang w:val="uk-UA" w:eastAsia="ru-RU" w:bidi="hi-IN"/>
              </w:rPr>
              <w:t>14 0</w:t>
            </w:r>
            <w:r>
              <w:rPr>
                <w:rFonts w:eastAsia="Tahoma" w:cs="Times New Roman" w:ascii="Times New Roman" w:hAnsi="Times New Roman"/>
                <w:color w:val="auto"/>
                <w:kern w:val="0"/>
                <w:sz w:val="22"/>
                <w:szCs w:val="22"/>
                <w:lang w:val="uk-UA" w:eastAsia="ru-RU" w:bidi="hi-IN"/>
              </w:rPr>
              <w:t>00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ru-RU"/>
              </w:rPr>
              <w:t xml:space="preserve"> кВт*год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tabs>
          <w:tab w:val="clear" w:pos="720"/>
          <w:tab w:val="left" w:pos="851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3. Відносини між енергопостачальною організацією та споживачем електричної енергії регулюються наступними документами: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Законом</w:t>
        <w:tab/>
        <w:t>України «Про публічні закупівлі» від 25.12.2015 №922-VIII (зі змінами)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>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Законом</w:t>
        <w:tab/>
        <w:t>України «Про ринок електричної енергії» від 13.04.2017 № 2019-VIII (зі змінами)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>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Постановою НКРЕКП «Про затвердження Правил роздрібного ринку електричної енергії» від 14.03.2018 № 312;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Постановою НКРЕКП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Про затвердження Кодексу системи передачі» від 14.03.2018</w:t>
        <w:tab/>
        <w:t>№ 309;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Постановою НКРЕКП «Про затвердження Правил ринку» від 14.03.2018 № 307, 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Постановою НКРЕКП </w:t>
        <w:tab/>
        <w:t>«Про затвердження Ліцензійних умов провадження господарської діяльності з постачання електричної енергії» від 13.04.2017 № 504;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Постановою НКРЕКП «Про</w:t>
        <w:tab/>
        <w:t>затвердження Ліцензійних умов провадження господарської діяльності з постачання електричної енергії споживачу від 27.12.2017 №1469»;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Інші нормативно-правові акти, прийняті на виконання Закону України «Про ринок електричної енергії».</w:t>
      </w:r>
    </w:p>
    <w:p>
      <w:pPr>
        <w:pStyle w:val="ListParagraph"/>
        <w:tabs>
          <w:tab w:val="clear" w:pos="720"/>
          <w:tab w:val="left" w:pos="360" w:leader="none"/>
        </w:tabs>
        <w:spacing w:lineRule="auto" w:line="240"/>
        <w:ind w:left="0" w:hanging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4.  Вимоги щодо якості електричної енергії:</w:t>
      </w:r>
    </w:p>
    <w:p>
      <w:pPr>
        <w:pStyle w:val="Normal"/>
        <w:tabs>
          <w:tab w:val="clear" w:pos="720"/>
          <w:tab w:val="left" w:pos="284" w:leader="none"/>
        </w:tabs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>
      <w:pPr>
        <w:pStyle w:val="Normal"/>
        <w:tabs>
          <w:tab w:val="clear" w:pos="720"/>
          <w:tab w:val="left" w:pos="284" w:leader="none"/>
        </w:tabs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Якість постачання – безперервне, комерційна якість постачання. Для забезпечення безперервного надання послуг з постачання електричної енергії Споживачу, Постачальник зобов’язується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</w:t>
      </w:r>
    </w:p>
    <w:p>
      <w:pPr>
        <w:pStyle w:val="Normal"/>
        <w:tabs>
          <w:tab w:val="clear" w:pos="720"/>
          <w:tab w:val="left" w:pos="284" w:leader="none"/>
        </w:tabs>
        <w:spacing w:lineRule="auto" w:line="24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Учасник-постачальник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>
      <w:pPr>
        <w:pStyle w:val="Normal"/>
        <w:tabs>
          <w:tab w:val="clear" w:pos="720"/>
          <w:tab w:val="left" w:pos="284" w:leader="none"/>
        </w:tabs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>
      <w:pPr>
        <w:pStyle w:val="Normal"/>
        <w:tabs>
          <w:tab w:val="clear" w:pos="720"/>
          <w:tab w:val="left" w:pos="284" w:leader="none"/>
        </w:tabs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призначення», ГОСТ 13109-97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назначения».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uppressAutoHyphens w:val="true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5. Особливі умови:</w:t>
      </w:r>
    </w:p>
    <w:p>
      <w:pPr>
        <w:pStyle w:val="Normal"/>
        <w:widowControl w:val="false"/>
        <w:tabs>
          <w:tab w:val="clear" w:pos="720"/>
          <w:tab w:val="left" w:pos="540" w:leader="none"/>
        </w:tabs>
        <w:suppressAutoHyphens w:val="true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Учасник визначає ціни на товари, які він пропонує поставити за Договором, з урахуванням усіх своїх витрат, які можуть бути ним понесені у ході виконання договору про закупівлю. Ціна на електричну енергію встановлюється учасником у відповідності до ч. 2 ст. 56 закону України «Про ринок електричної енергії». Учасник включає до вартості тендерної пропозиції витрати щодо оплати послуг з передачі електричної енергії.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lang w:eastAsia="ru-RU"/>
        </w:rPr>
        <w:t>6. Вимоги до учасників: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Інформація про учасника повинна міститись в переліку (ліцензійному реєстрі НКРЕКП) суб'єктів господарювання, які отримали ліцензію на право провадження господарської діяльності з постачання електричної енергії, який розміщено на офіційному веб-сайті НКРЕКП у розділі: Актуальна інформація/ Ліцензування (адмінпослуги)/ Реєстри НКРЕКП/ Ліцензійний реєстр НКРЕКП.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Під час укладання договору про постачання електричної енергії споживачу учасник повинен надати комерційну пропозицію електропостачальника, яка містить інформацію згідно п. 3.2.7 Правил роздрібного ринку електричної енергії і є Додатком 3 до Договору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firstLine="36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Примітки: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а) </w:t>
      </w:r>
      <w:r>
        <w:rPr>
          <w:rFonts w:cs="Times New Roman" w:ascii="Times New Roman" w:hAnsi="Times New Roman"/>
          <w:bCs/>
          <w:sz w:val="24"/>
          <w:szCs w:val="24"/>
        </w:rPr>
        <w:t xml:space="preserve">у разі необхідності Замовник має право звернутися </w:t>
      </w:r>
      <w:r>
        <w:rPr>
          <w:rFonts w:cs="Times New Roman" w:ascii="Times New Roman" w:hAnsi="Times New Roman"/>
          <w:sz w:val="24"/>
          <w:szCs w:val="24"/>
        </w:rPr>
        <w:t>за підтвердженням інформації, наданої Учасником до органів державної влади, підприємств, установ, організацій відповідно до їх компетенцій</w:t>
      </w:r>
    </w:p>
    <w:p>
      <w:pPr>
        <w:pStyle w:val="Normal"/>
        <w:tabs>
          <w:tab w:val="clear" w:pos="720"/>
          <w:tab w:val="left" w:pos="1800" w:leader="none"/>
          <w:tab w:val="left" w:pos="2880" w:leader="none"/>
          <w:tab w:val="left" w:pos="6120" w:leader="none"/>
        </w:tabs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 у разі якщо Учасник відповідно до чинного  законодавства не зобов’язаний у своїй діяльності складати (отримувати) вказані документи або, якщо в Учасника немає можливості надати документи, які не є обов’язковими згідно з вимогами чинного законодавства, про це зазначається у відповідній довідці, що складається у довільній формі і містить посилання на відповідні норми законодавства</w:t>
      </w:r>
    </w:p>
    <w:p>
      <w:pPr>
        <w:pStyle w:val="Normal"/>
        <w:tabs>
          <w:tab w:val="clear" w:pos="720"/>
          <w:tab w:val="left" w:pos="1800" w:leader="none"/>
          <w:tab w:val="left" w:pos="2880" w:leader="none"/>
          <w:tab w:val="left" w:pos="6120" w:leader="none"/>
        </w:tabs>
        <w:ind w:firstLine="720"/>
        <w:jc w:val="both"/>
        <w:rPr/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в) </w:t>
      </w:r>
      <w:r>
        <w:rPr>
          <w:rFonts w:cs="Times New Roman" w:ascii="Times New Roman" w:hAnsi="Times New Roman"/>
          <w:sz w:val="24"/>
          <w:szCs w:val="24"/>
        </w:rPr>
        <w:t>у разі, якщо Замовником прийнято рішення продовжити строк подання тендерних пропозицій, довідки вважаються  дійсними, якщо вони отримані до первинної дати розкриття або на більш пізню дату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b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sz w:val="20"/>
        <w:b/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>
    <w:name w:val="Прив'язка ви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Текст выноски Знак1"/>
    <w:basedOn w:val="DefaultParagraphFont"/>
    <w:link w:val="af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c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ма примечания Знак1"/>
    <w:basedOn w:val="13"/>
    <w:link w:val="afd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link w:val="aff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Нижний колонтитул Знак1"/>
    <w:basedOn w:val="DefaultParagraphFont"/>
    <w:link w:val="aff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link w:val="aff1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Обычный (веб) Знак1"/>
    <w:link w:val="af5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18" w:customStyle="1">
    <w:name w:val="Абзац списка Знак1"/>
    <w:link w:val="af7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Rvts44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link w:val="aff2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 w:customStyle="1">
    <w:name w:val="Caption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19" w:customStyle="1">
    <w:name w:val="Заголово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Style23" w:customStyle="1">
    <w:name w:val="Subtitle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99"/>
    <w:qFormat/>
    <w:rsid w:val="00fa2ad3"/>
    <w:pPr>
      <w:widowControl w:val="false"/>
      <w:suppressAutoHyphens w:val="true"/>
      <w:spacing w:before="0" w:after="0"/>
      <w:ind w:left="720" w:firstLine="280"/>
      <w:contextualSpacing/>
    </w:pPr>
    <w:rPr>
      <w:rFonts w:eastAsia="Times New Roman" w:cs="Times New Roman"/>
      <w:sz w:val="20"/>
      <w:szCs w:val="20"/>
      <w:lang w:bidi="ar-SA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1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9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Style30">
    <w:name w:val="Абзац списка"/>
    <w:basedOn w:val="Normal"/>
    <w:qFormat/>
    <w:pPr>
      <w:widowControl w:val="false"/>
      <w:spacing w:lineRule="auto" w:line="276" w:before="0" w:after="0"/>
      <w:ind w:left="720" w:right="0" w:firstLine="280"/>
      <w:contextualSpacing/>
    </w:pPr>
    <w:rPr>
      <w:color w:val="00000A"/>
      <w:sz w:val="20"/>
      <w:szCs w:val="20"/>
      <w:lang w:val="uk-UA" w:bidi="hi-IN"/>
    </w:rPr>
  </w:style>
  <w:style w:type="paragraph" w:styleId="ListParagraph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99"/>
    <w:rsid w:val="00fa2a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Application>LibreOffice/6.3.5.2$Linux_X86_64 LibreOffice_project/30$Build-2</Application>
  <Pages>2</Pages>
  <Words>676</Words>
  <Characters>4777</Characters>
  <CharactersWithSpaces>5422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2022-07-14T12:23:11Z</cp:lastPrinted>
  <dcterms:modified xsi:type="dcterms:W3CDTF">2022-07-14T12:23:30Z</dcterms:modified>
  <cp:revision>549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