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52" w:rsidRPr="006F4E15" w:rsidRDefault="00E72152" w:rsidP="00E72152">
      <w:pPr>
        <w:spacing w:after="0"/>
        <w:ind w:left="6521"/>
        <w:jc w:val="right"/>
        <w:rPr>
          <w:rFonts w:ascii="Times New Roman" w:hAnsi="Times New Roman" w:cs="Times New Roman"/>
          <w:b/>
          <w:color w:val="000000"/>
        </w:rPr>
      </w:pPr>
      <w:bookmarkStart w:id="0" w:name="OLE_LINK31_%25252525D0%2525252594%252525"/>
      <w:bookmarkEnd w:id="0"/>
      <w:r w:rsidRPr="006F4E15">
        <w:rPr>
          <w:rFonts w:ascii="Times New Roman" w:hAnsi="Times New Roman" w:cs="Times New Roman"/>
          <w:b/>
          <w:color w:val="000000"/>
        </w:rPr>
        <w:t xml:space="preserve">Додаток </w:t>
      </w:r>
      <w:r>
        <w:rPr>
          <w:rFonts w:ascii="Times New Roman" w:hAnsi="Times New Roman" w:cs="Times New Roman"/>
          <w:b/>
          <w:color w:val="000000"/>
        </w:rPr>
        <w:t>3</w:t>
      </w:r>
    </w:p>
    <w:p w:rsidR="00E72152" w:rsidRPr="006F4E15" w:rsidRDefault="00E72152" w:rsidP="00E72152">
      <w:pPr>
        <w:spacing w:after="0"/>
        <w:ind w:left="6521"/>
        <w:jc w:val="right"/>
        <w:rPr>
          <w:rFonts w:ascii="Times New Roman" w:hAnsi="Times New Roman" w:cs="Times New Roman"/>
          <w:b/>
          <w:color w:val="000000"/>
        </w:rPr>
      </w:pPr>
      <w:r w:rsidRPr="006F4E15">
        <w:rPr>
          <w:rFonts w:ascii="Times New Roman" w:hAnsi="Times New Roman" w:cs="Times New Roman"/>
          <w:b/>
          <w:color w:val="000000"/>
        </w:rPr>
        <w:t xml:space="preserve">до тендерної документації </w:t>
      </w:r>
    </w:p>
    <w:p w:rsidR="00E72152" w:rsidRDefault="00E72152" w:rsidP="00463444">
      <w:pPr>
        <w:tabs>
          <w:tab w:val="left" w:pos="180"/>
        </w:tabs>
        <w:suppressAutoHyphens/>
        <w:spacing w:after="0" w:line="240" w:lineRule="auto"/>
        <w:jc w:val="center"/>
        <w:rPr>
          <w:rFonts w:ascii="Times New Roman" w:hAnsi="Times New Roman" w:cs="Times New Roman"/>
          <w:b/>
          <w:bCs/>
          <w:caps/>
          <w:sz w:val="24"/>
          <w:szCs w:val="24"/>
          <w:lang w:eastAsia="zh-CN"/>
        </w:rPr>
      </w:pPr>
    </w:p>
    <w:p w:rsidR="00DA0180" w:rsidRPr="005E6F09" w:rsidRDefault="00DA0180" w:rsidP="00463444">
      <w:pPr>
        <w:tabs>
          <w:tab w:val="left" w:pos="180"/>
        </w:tabs>
        <w:suppressAutoHyphens/>
        <w:spacing w:after="0" w:line="240" w:lineRule="auto"/>
        <w:jc w:val="center"/>
        <w:rPr>
          <w:rFonts w:ascii="Times New Roman" w:hAnsi="Times New Roman" w:cs="Times New Roman"/>
          <w:b/>
          <w:bCs/>
          <w:sz w:val="24"/>
          <w:szCs w:val="24"/>
          <w:lang w:eastAsia="zh-CN"/>
        </w:rPr>
      </w:pPr>
      <w:r w:rsidRPr="005E6F09">
        <w:rPr>
          <w:rFonts w:ascii="Times New Roman" w:hAnsi="Times New Roman" w:cs="Times New Roman"/>
          <w:b/>
          <w:bCs/>
          <w:caps/>
          <w:sz w:val="24"/>
          <w:szCs w:val="24"/>
          <w:lang w:eastAsia="zh-CN"/>
        </w:rPr>
        <w:t>Договір</w:t>
      </w:r>
      <w:r w:rsidRPr="005E6F09">
        <w:rPr>
          <w:rFonts w:ascii="Times New Roman" w:hAnsi="Times New Roman" w:cs="Times New Roman"/>
          <w:b/>
          <w:bCs/>
          <w:sz w:val="24"/>
          <w:szCs w:val="24"/>
          <w:lang w:eastAsia="zh-CN"/>
        </w:rPr>
        <w:t xml:space="preserve"> </w:t>
      </w:r>
      <w:r w:rsidRPr="005E6F09">
        <w:rPr>
          <w:rFonts w:ascii="Times New Roman" w:hAnsi="Times New Roman" w:cs="Times New Roman"/>
          <w:b/>
          <w:sz w:val="24"/>
          <w:szCs w:val="24"/>
          <w:lang w:eastAsia="zh-CN"/>
        </w:rPr>
        <w:t>№</w:t>
      </w:r>
      <w:r w:rsidR="00C12855" w:rsidRPr="005E6F09">
        <w:rPr>
          <w:rFonts w:ascii="Times New Roman" w:hAnsi="Times New Roman" w:cs="Times New Roman"/>
          <w:b/>
          <w:sz w:val="24"/>
          <w:szCs w:val="24"/>
          <w:lang w:eastAsia="zh-CN"/>
        </w:rPr>
        <w:t xml:space="preserve"> </w:t>
      </w:r>
    </w:p>
    <w:p w:rsidR="00DA0180" w:rsidRPr="005E6F09" w:rsidRDefault="00DA0180" w:rsidP="00463444">
      <w:pPr>
        <w:suppressAutoHyphens/>
        <w:spacing w:after="0" w:line="240" w:lineRule="auto"/>
        <w:jc w:val="center"/>
        <w:rPr>
          <w:rFonts w:ascii="Times New Roman" w:hAnsi="Times New Roman" w:cs="Times New Roman"/>
          <w:b/>
          <w:sz w:val="24"/>
          <w:szCs w:val="24"/>
          <w:lang w:eastAsia="zh-CN"/>
        </w:rPr>
      </w:pPr>
      <w:r w:rsidRPr="005E6F09">
        <w:rPr>
          <w:rFonts w:ascii="Times New Roman" w:hAnsi="Times New Roman" w:cs="Times New Roman"/>
          <w:b/>
          <w:sz w:val="24"/>
          <w:szCs w:val="24"/>
          <w:lang w:eastAsia="zh-CN"/>
        </w:rPr>
        <w:t>про закупівлю</w:t>
      </w:r>
    </w:p>
    <w:p w:rsidR="00DA0180" w:rsidRDefault="00DA0180" w:rsidP="00463444">
      <w:pPr>
        <w:tabs>
          <w:tab w:val="center" w:pos="2833"/>
          <w:tab w:val="center" w:pos="3541"/>
          <w:tab w:val="center" w:pos="4249"/>
          <w:tab w:val="center" w:pos="4957"/>
          <w:tab w:val="center" w:pos="5665"/>
          <w:tab w:val="right" w:pos="9923"/>
        </w:tabs>
        <w:spacing w:after="0" w:line="240" w:lineRule="auto"/>
        <w:ind w:left="-15"/>
        <w:rPr>
          <w:rFonts w:ascii="Times New Roman" w:hAnsi="Times New Roman" w:cs="Times New Roman"/>
          <w:color w:val="000000"/>
          <w:sz w:val="24"/>
          <w:szCs w:val="24"/>
        </w:rPr>
      </w:pPr>
    </w:p>
    <w:p w:rsidR="00CE2591" w:rsidRPr="005E6F09" w:rsidRDefault="00CE2591" w:rsidP="00463444">
      <w:pPr>
        <w:tabs>
          <w:tab w:val="center" w:pos="2833"/>
          <w:tab w:val="center" w:pos="3541"/>
          <w:tab w:val="center" w:pos="4249"/>
          <w:tab w:val="center" w:pos="4957"/>
          <w:tab w:val="center" w:pos="5665"/>
          <w:tab w:val="right" w:pos="9923"/>
        </w:tabs>
        <w:spacing w:after="0" w:line="240" w:lineRule="auto"/>
        <w:ind w:left="-15"/>
        <w:rPr>
          <w:rFonts w:ascii="Times New Roman" w:hAnsi="Times New Roman" w:cs="Times New Roman"/>
          <w:color w:val="000000"/>
          <w:sz w:val="24"/>
          <w:szCs w:val="24"/>
        </w:rPr>
      </w:pPr>
    </w:p>
    <w:p w:rsidR="004643D1" w:rsidRPr="004643D1" w:rsidRDefault="004643D1" w:rsidP="004643D1">
      <w:pPr>
        <w:suppressAutoHyphens/>
        <w:spacing w:after="0" w:line="240" w:lineRule="auto"/>
        <w:ind w:firstLine="708"/>
        <w:jc w:val="both"/>
        <w:rPr>
          <w:rFonts w:ascii="Times New Roman" w:eastAsia="Times New Roman" w:hAnsi="Times New Roman" w:cs="Times New Roman"/>
          <w:sz w:val="24"/>
          <w:szCs w:val="24"/>
        </w:rPr>
      </w:pPr>
      <w:proofErr w:type="spellStart"/>
      <w:r w:rsidRPr="004643D1">
        <w:rPr>
          <w:rFonts w:ascii="Times New Roman" w:eastAsia="Times New Roman" w:hAnsi="Times New Roman" w:cs="Times New Roman"/>
          <w:sz w:val="24"/>
          <w:szCs w:val="24"/>
        </w:rPr>
        <w:t>смт</w:t>
      </w:r>
      <w:proofErr w:type="spellEnd"/>
      <w:r w:rsidRPr="004643D1">
        <w:rPr>
          <w:rFonts w:ascii="Times New Roman" w:eastAsia="Times New Roman" w:hAnsi="Times New Roman" w:cs="Times New Roman"/>
          <w:sz w:val="24"/>
          <w:szCs w:val="24"/>
        </w:rPr>
        <w:t xml:space="preserve"> </w:t>
      </w:r>
      <w:proofErr w:type="spellStart"/>
      <w:r w:rsidRPr="004643D1">
        <w:rPr>
          <w:rFonts w:ascii="Times New Roman" w:eastAsia="Times New Roman" w:hAnsi="Times New Roman" w:cs="Times New Roman"/>
          <w:sz w:val="24"/>
          <w:szCs w:val="24"/>
        </w:rPr>
        <w:t>Підволочиськ</w:t>
      </w:r>
      <w:proofErr w:type="spellEnd"/>
      <w:r w:rsidRPr="00464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43D1">
        <w:rPr>
          <w:rFonts w:ascii="Times New Roman" w:eastAsia="Times New Roman" w:hAnsi="Times New Roman" w:cs="Times New Roman"/>
          <w:sz w:val="24"/>
          <w:szCs w:val="24"/>
        </w:rPr>
        <w:t xml:space="preserve">                                                               «</w:t>
      </w:r>
      <w:r w:rsidRPr="004643D1">
        <w:rPr>
          <w:rFonts w:ascii="Times New Roman" w:eastAsia="Times New Roman" w:hAnsi="Times New Roman" w:cs="Times New Roman"/>
          <w:sz w:val="24"/>
          <w:szCs w:val="24"/>
          <w:u w:val="single"/>
        </w:rPr>
        <w:t xml:space="preserve">     </w:t>
      </w:r>
      <w:r w:rsidRPr="004643D1">
        <w:rPr>
          <w:rFonts w:ascii="Times New Roman" w:eastAsia="Times New Roman" w:hAnsi="Times New Roman" w:cs="Times New Roman"/>
          <w:sz w:val="24"/>
          <w:szCs w:val="24"/>
        </w:rPr>
        <w:t xml:space="preserve">»  </w:t>
      </w:r>
      <w:r w:rsidRPr="004643D1">
        <w:rPr>
          <w:rFonts w:ascii="Times New Roman" w:eastAsia="Times New Roman" w:hAnsi="Times New Roman" w:cs="Times New Roman"/>
          <w:sz w:val="24"/>
          <w:szCs w:val="24"/>
          <w:u w:val="single"/>
        </w:rPr>
        <w:t xml:space="preserve">                  </w:t>
      </w:r>
      <w:r w:rsidRPr="004643D1">
        <w:rPr>
          <w:rFonts w:ascii="Times New Roman" w:eastAsia="Times New Roman" w:hAnsi="Times New Roman" w:cs="Times New Roman"/>
          <w:sz w:val="24"/>
          <w:szCs w:val="24"/>
        </w:rPr>
        <w:t>2023 р.</w:t>
      </w:r>
    </w:p>
    <w:p w:rsidR="004643D1" w:rsidRPr="004643D1" w:rsidRDefault="004643D1" w:rsidP="004643D1">
      <w:pPr>
        <w:suppressAutoHyphens/>
        <w:spacing w:after="0" w:line="240" w:lineRule="auto"/>
        <w:jc w:val="center"/>
        <w:rPr>
          <w:rFonts w:ascii="Times New Roman" w:eastAsia="Times New Roman" w:hAnsi="Times New Roman" w:cs="Times New Roman"/>
          <w:sz w:val="24"/>
          <w:szCs w:val="24"/>
        </w:rPr>
      </w:pPr>
      <w:r w:rsidRPr="004643D1">
        <w:rPr>
          <w:rFonts w:ascii="Times New Roman" w:eastAsia="Times New Roman" w:hAnsi="Times New Roman" w:cs="Times New Roman"/>
          <w:sz w:val="24"/>
          <w:szCs w:val="24"/>
        </w:rPr>
        <w:t xml:space="preserve"> </w:t>
      </w:r>
    </w:p>
    <w:p w:rsidR="000C0C7B" w:rsidRPr="005E6F09" w:rsidRDefault="004643D1" w:rsidP="004643D1">
      <w:pPr>
        <w:spacing w:after="0" w:line="240" w:lineRule="auto"/>
        <w:ind w:left="-6" w:firstLine="573"/>
        <w:contextualSpacing/>
        <w:jc w:val="both"/>
        <w:rPr>
          <w:rFonts w:ascii="Times New Roman" w:hAnsi="Times New Roman" w:cs="Times New Roman"/>
          <w:color w:val="000000"/>
          <w:sz w:val="24"/>
          <w:szCs w:val="24"/>
        </w:rPr>
      </w:pPr>
      <w:r w:rsidRPr="004643D1">
        <w:rPr>
          <w:rFonts w:ascii="Times New Roman" w:eastAsia="Times New Roman" w:hAnsi="Times New Roman" w:cs="Times New Roman"/>
          <w:sz w:val="24"/>
          <w:szCs w:val="24"/>
        </w:rPr>
        <w:tab/>
      </w:r>
      <w:proofErr w:type="spellStart"/>
      <w:r w:rsidRPr="004643D1">
        <w:rPr>
          <w:rFonts w:ascii="Times New Roman" w:eastAsia="Times New Roman" w:hAnsi="Times New Roman" w:cs="Times New Roman"/>
          <w:sz w:val="24"/>
          <w:szCs w:val="24"/>
        </w:rPr>
        <w:t>Підволочиська</w:t>
      </w:r>
      <w:proofErr w:type="spellEnd"/>
      <w:r w:rsidRPr="004643D1">
        <w:rPr>
          <w:rFonts w:ascii="Times New Roman" w:eastAsia="Times New Roman" w:hAnsi="Times New Roman" w:cs="Times New Roman"/>
          <w:sz w:val="24"/>
          <w:szCs w:val="24"/>
        </w:rPr>
        <w:t xml:space="preserve"> селищна рада Тернопільської області</w:t>
      </w:r>
      <w:r w:rsidRPr="005E6F09">
        <w:rPr>
          <w:rFonts w:ascii="Times New Roman" w:hAnsi="Times New Roman" w:cs="Times New Roman"/>
          <w:color w:val="000000"/>
          <w:sz w:val="24"/>
          <w:szCs w:val="24"/>
        </w:rPr>
        <w:t xml:space="preserve"> </w:t>
      </w:r>
      <w:r w:rsidR="000C0C7B" w:rsidRPr="005E6F09">
        <w:rPr>
          <w:rFonts w:ascii="Times New Roman" w:hAnsi="Times New Roman" w:cs="Times New Roman"/>
          <w:color w:val="000000"/>
          <w:sz w:val="24"/>
          <w:szCs w:val="24"/>
        </w:rPr>
        <w:t>(далі</w:t>
      </w:r>
      <w:r w:rsidR="007B71CD" w:rsidRPr="005E6F09">
        <w:rPr>
          <w:rFonts w:ascii="Times New Roman" w:hAnsi="Times New Roman" w:cs="Times New Roman"/>
          <w:color w:val="000000"/>
          <w:sz w:val="24"/>
          <w:szCs w:val="24"/>
        </w:rPr>
        <w:t xml:space="preserve"> – Замовник), в особі </w:t>
      </w:r>
      <w:r>
        <w:rPr>
          <w:rFonts w:ascii="Times New Roman" w:hAnsi="Times New Roman" w:cs="Times New Roman"/>
          <w:color w:val="000000"/>
          <w:sz w:val="24"/>
          <w:szCs w:val="24"/>
        </w:rPr>
        <w:t>_____________________________________</w:t>
      </w:r>
      <w:r w:rsidR="000C0C7B" w:rsidRPr="005E6F09">
        <w:rPr>
          <w:rFonts w:ascii="Times New Roman" w:hAnsi="Times New Roman" w:cs="Times New Roman"/>
          <w:color w:val="000000"/>
          <w:sz w:val="24"/>
          <w:szCs w:val="24"/>
        </w:rPr>
        <w:t>, що діє на підставі Закону України «Про місцеве самоврядув</w:t>
      </w:r>
      <w:r w:rsidR="00422C8D" w:rsidRPr="005E6F09">
        <w:rPr>
          <w:rFonts w:ascii="Times New Roman" w:hAnsi="Times New Roman" w:cs="Times New Roman"/>
          <w:color w:val="000000"/>
          <w:sz w:val="24"/>
          <w:szCs w:val="24"/>
        </w:rPr>
        <w:t>ання в Україні»</w:t>
      </w:r>
      <w:r w:rsidR="007B71CD" w:rsidRPr="005E6F09">
        <w:rPr>
          <w:rFonts w:ascii="Times New Roman" w:hAnsi="Times New Roman" w:cs="Times New Roman"/>
          <w:color w:val="000000"/>
          <w:sz w:val="24"/>
          <w:szCs w:val="24"/>
        </w:rPr>
        <w:t xml:space="preserve">, </w:t>
      </w:r>
      <w:r w:rsidR="000C0C7B" w:rsidRPr="005E6F09">
        <w:rPr>
          <w:rFonts w:ascii="Times New Roman" w:hAnsi="Times New Roman" w:cs="Times New Roman"/>
          <w:color w:val="000000"/>
          <w:sz w:val="24"/>
          <w:szCs w:val="24"/>
        </w:rPr>
        <w:t>з одніє</w:t>
      </w:r>
      <w:r w:rsidR="00422C8D" w:rsidRPr="005E6F09">
        <w:rPr>
          <w:rFonts w:ascii="Times New Roman" w:hAnsi="Times New Roman" w:cs="Times New Roman"/>
          <w:color w:val="000000"/>
          <w:sz w:val="24"/>
          <w:szCs w:val="24"/>
        </w:rPr>
        <w:t xml:space="preserve">ї сторони, </w:t>
      </w:r>
      <w:r w:rsidR="00F61F6D" w:rsidRPr="005E6F09">
        <w:rPr>
          <w:rFonts w:ascii="Times New Roman" w:hAnsi="Times New Roman" w:cs="Times New Roman"/>
          <w:b/>
          <w:color w:val="000000"/>
          <w:sz w:val="24"/>
          <w:szCs w:val="24"/>
        </w:rPr>
        <w:t>_________________________</w:t>
      </w:r>
      <w:r w:rsidR="008A3AB6" w:rsidRPr="005E6F09">
        <w:rPr>
          <w:rFonts w:ascii="Times New Roman" w:hAnsi="Times New Roman" w:cs="Times New Roman"/>
          <w:b/>
          <w:color w:val="000000"/>
          <w:sz w:val="24"/>
          <w:szCs w:val="24"/>
        </w:rPr>
        <w:t xml:space="preserve"> </w:t>
      </w:r>
      <w:r w:rsidR="000C0C7B" w:rsidRPr="005E6F09">
        <w:rPr>
          <w:rFonts w:ascii="Times New Roman" w:hAnsi="Times New Roman" w:cs="Times New Roman"/>
          <w:color w:val="000000"/>
          <w:sz w:val="24"/>
          <w:szCs w:val="24"/>
        </w:rPr>
        <w:t>(далі – Постачальник</w:t>
      </w:r>
      <w:r w:rsidR="007502C0" w:rsidRPr="005E6F09">
        <w:rPr>
          <w:rFonts w:ascii="Times New Roman" w:hAnsi="Times New Roman" w:cs="Times New Roman"/>
          <w:color w:val="000000"/>
          <w:sz w:val="24"/>
          <w:szCs w:val="24"/>
        </w:rPr>
        <w:t xml:space="preserve"> або Продавець</w:t>
      </w:r>
      <w:r w:rsidR="000C0C7B" w:rsidRPr="005E6F09">
        <w:rPr>
          <w:rFonts w:ascii="Times New Roman" w:hAnsi="Times New Roman" w:cs="Times New Roman"/>
          <w:color w:val="000000"/>
          <w:sz w:val="24"/>
          <w:szCs w:val="24"/>
        </w:rPr>
        <w:t xml:space="preserve">), </w:t>
      </w:r>
      <w:r w:rsidR="008A3AB6" w:rsidRPr="005E6F09">
        <w:rPr>
          <w:rFonts w:ascii="Times New Roman" w:hAnsi="Times New Roman" w:cs="Times New Roman"/>
          <w:color w:val="000000"/>
          <w:sz w:val="24"/>
          <w:szCs w:val="24"/>
        </w:rPr>
        <w:t xml:space="preserve">в особі </w:t>
      </w:r>
      <w:r w:rsidR="00F61F6D" w:rsidRPr="005E6F09">
        <w:rPr>
          <w:rFonts w:ascii="Times New Roman" w:hAnsi="Times New Roman" w:cs="Times New Roman"/>
          <w:color w:val="000000"/>
          <w:sz w:val="24"/>
          <w:szCs w:val="24"/>
        </w:rPr>
        <w:t>______________________</w:t>
      </w:r>
      <w:r w:rsidR="008A3AB6" w:rsidRPr="005E6F09">
        <w:rPr>
          <w:rFonts w:ascii="Times New Roman" w:hAnsi="Times New Roman" w:cs="Times New Roman"/>
          <w:color w:val="000000"/>
          <w:sz w:val="24"/>
          <w:szCs w:val="24"/>
        </w:rPr>
        <w:t xml:space="preserve">, який діє на підставі </w:t>
      </w:r>
      <w:r w:rsidR="00F61F6D" w:rsidRPr="005E6F09">
        <w:rPr>
          <w:rFonts w:ascii="Times New Roman" w:hAnsi="Times New Roman" w:cs="Times New Roman"/>
          <w:color w:val="000000"/>
          <w:sz w:val="24"/>
          <w:szCs w:val="24"/>
        </w:rPr>
        <w:t>_________________</w:t>
      </w:r>
      <w:r w:rsidR="000C0C7B" w:rsidRPr="005E6F09">
        <w:rPr>
          <w:rFonts w:ascii="Times New Roman" w:hAnsi="Times New Roman" w:cs="Times New Roman"/>
          <w:color w:val="000000"/>
          <w:sz w:val="24"/>
          <w:szCs w:val="24"/>
        </w:rPr>
        <w:t xml:space="preserve">, з іншої сторони, разом - Сторони, а кожен окремо – Сторона, уклали цей Договір (далі - Договір) про таке: </w:t>
      </w:r>
    </w:p>
    <w:p w:rsidR="00F42D47" w:rsidRDefault="00F42D47" w:rsidP="00463444">
      <w:pPr>
        <w:tabs>
          <w:tab w:val="left" w:pos="9639"/>
        </w:tabs>
        <w:spacing w:after="0" w:line="240" w:lineRule="auto"/>
        <w:ind w:right="12"/>
        <w:jc w:val="center"/>
        <w:rPr>
          <w:rFonts w:ascii="Times New Roman" w:eastAsia="Times New Roman" w:hAnsi="Times New Roman" w:cs="Times New Roman"/>
          <w:b/>
          <w:color w:val="000000"/>
          <w:sz w:val="24"/>
          <w:szCs w:val="24"/>
          <w:lang w:eastAsia="uk-UA"/>
        </w:rPr>
      </w:pPr>
    </w:p>
    <w:p w:rsidR="00CE2591" w:rsidRPr="005E6F09" w:rsidRDefault="00CE2591" w:rsidP="00463444">
      <w:pPr>
        <w:tabs>
          <w:tab w:val="left" w:pos="9639"/>
        </w:tabs>
        <w:spacing w:after="0" w:line="240" w:lineRule="auto"/>
        <w:ind w:right="12"/>
        <w:jc w:val="center"/>
        <w:rPr>
          <w:rFonts w:ascii="Times New Roman" w:eastAsia="Times New Roman" w:hAnsi="Times New Roman" w:cs="Times New Roman"/>
          <w:b/>
          <w:color w:val="000000"/>
          <w:sz w:val="24"/>
          <w:szCs w:val="24"/>
          <w:lang w:eastAsia="uk-UA"/>
        </w:rPr>
      </w:pPr>
    </w:p>
    <w:p w:rsidR="00F42D47" w:rsidRPr="005E6F09" w:rsidRDefault="00F42D47" w:rsidP="00463444">
      <w:pPr>
        <w:tabs>
          <w:tab w:val="left" w:pos="9639"/>
        </w:tabs>
        <w:spacing w:after="0" w:line="240" w:lineRule="auto"/>
        <w:ind w:right="12"/>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1. ПРЕДМЕТ ДОГОВОРУ</w:t>
      </w:r>
    </w:p>
    <w:p w:rsidR="00F42D47" w:rsidRPr="005E6F09" w:rsidRDefault="00F42D47" w:rsidP="00463444">
      <w:pPr>
        <w:spacing w:after="0" w:line="240" w:lineRule="auto"/>
        <w:ind w:firstLine="567"/>
        <w:jc w:val="both"/>
        <w:rPr>
          <w:rFonts w:ascii="Times New Roman" w:eastAsia="Times New Roman" w:hAnsi="Times New Roman" w:cs="Times New Roman"/>
          <w:b/>
          <w:sz w:val="24"/>
          <w:szCs w:val="24"/>
        </w:rPr>
      </w:pPr>
      <w:r w:rsidRPr="005E6F09">
        <w:rPr>
          <w:rFonts w:ascii="Times New Roman" w:eastAsia="Times New Roman" w:hAnsi="Times New Roman" w:cs="Times New Roman"/>
          <w:color w:val="000000"/>
          <w:sz w:val="24"/>
          <w:szCs w:val="24"/>
          <w:lang w:eastAsia="uk-UA"/>
        </w:rPr>
        <w:t xml:space="preserve">1.1. Постачальник зобов'язується поставити товар </w:t>
      </w:r>
      <w:r w:rsidR="00CD228B" w:rsidRPr="005E6F09">
        <w:rPr>
          <w:rFonts w:ascii="Times New Roman" w:eastAsia="Times New Roman" w:hAnsi="Times New Roman" w:cs="Times New Roman"/>
          <w:b/>
          <w:color w:val="000000"/>
          <w:sz w:val="24"/>
          <w:szCs w:val="24"/>
          <w:lang w:eastAsia="uk-UA"/>
        </w:rPr>
        <w:t>«</w:t>
      </w:r>
      <w:r w:rsidR="004643D1" w:rsidRPr="00891FC6">
        <w:rPr>
          <w:rFonts w:ascii="Times New Roman" w:eastAsia="Times New Roman" w:hAnsi="Times New Roman" w:cs="Times New Roman"/>
          <w:sz w:val="24"/>
          <w:szCs w:val="24"/>
        </w:rPr>
        <w:t xml:space="preserve">Програмно-апаратний комплекс (принтер для двостороннього </w:t>
      </w:r>
      <w:proofErr w:type="spellStart"/>
      <w:r w:rsidR="004643D1" w:rsidRPr="00891FC6">
        <w:rPr>
          <w:rFonts w:ascii="Times New Roman" w:eastAsia="Times New Roman" w:hAnsi="Times New Roman" w:cs="Times New Roman"/>
          <w:sz w:val="24"/>
          <w:szCs w:val="24"/>
        </w:rPr>
        <w:t>ретрансферного</w:t>
      </w:r>
      <w:proofErr w:type="spellEnd"/>
      <w:r w:rsidR="004643D1" w:rsidRPr="00891FC6">
        <w:rPr>
          <w:rFonts w:ascii="Times New Roman" w:eastAsia="Times New Roman" w:hAnsi="Times New Roman" w:cs="Times New Roman"/>
          <w:sz w:val="24"/>
          <w:szCs w:val="24"/>
        </w:rPr>
        <w:t xml:space="preserve"> друку </w:t>
      </w:r>
      <w:proofErr w:type="spellStart"/>
      <w:r w:rsidR="004643D1" w:rsidRPr="00891FC6">
        <w:rPr>
          <w:rFonts w:ascii="Times New Roman" w:eastAsia="Times New Roman" w:hAnsi="Times New Roman" w:cs="Times New Roman"/>
          <w:sz w:val="24"/>
          <w:szCs w:val="24"/>
        </w:rPr>
        <w:t>Swiftpro</w:t>
      </w:r>
      <w:proofErr w:type="spellEnd"/>
      <w:r w:rsidR="004643D1" w:rsidRPr="00891FC6">
        <w:rPr>
          <w:rFonts w:ascii="Times New Roman" w:eastAsia="Times New Roman" w:hAnsi="Times New Roman" w:cs="Times New Roman"/>
          <w:sz w:val="24"/>
          <w:szCs w:val="24"/>
        </w:rPr>
        <w:t xml:space="preserve"> K60 з безконтактним </w:t>
      </w:r>
      <w:proofErr w:type="spellStart"/>
      <w:r w:rsidR="004643D1" w:rsidRPr="00891FC6">
        <w:rPr>
          <w:rFonts w:ascii="Times New Roman" w:eastAsia="Times New Roman" w:hAnsi="Times New Roman" w:cs="Times New Roman"/>
          <w:sz w:val="24"/>
          <w:szCs w:val="24"/>
        </w:rPr>
        <w:t>енкодером</w:t>
      </w:r>
      <w:proofErr w:type="spellEnd"/>
      <w:r w:rsidR="004643D1" w:rsidRPr="00891FC6">
        <w:rPr>
          <w:rFonts w:ascii="Times New Roman" w:eastAsia="Times New Roman" w:hAnsi="Times New Roman" w:cs="Times New Roman"/>
          <w:sz w:val="24"/>
          <w:szCs w:val="24"/>
        </w:rPr>
        <w:t xml:space="preserve"> та подвійним модулем ламінування та робоча станція для знімання даних</w:t>
      </w:r>
      <w:r w:rsidR="00CD228B" w:rsidRPr="005E6F09">
        <w:rPr>
          <w:rFonts w:ascii="Times New Roman" w:hAnsi="Times New Roman"/>
          <w:b/>
          <w:sz w:val="24"/>
          <w:szCs w:val="24"/>
        </w:rPr>
        <w:t>»</w:t>
      </w:r>
      <w:r w:rsidR="00CD228B" w:rsidRPr="005E6F09">
        <w:rPr>
          <w:rFonts w:ascii="Times New Roman" w:hAnsi="Times New Roman"/>
          <w:sz w:val="24"/>
          <w:szCs w:val="24"/>
        </w:rPr>
        <w:t xml:space="preserve"> </w:t>
      </w:r>
      <w:r w:rsidR="00EE316A" w:rsidRPr="005E6F09">
        <w:rPr>
          <w:rFonts w:ascii="Times New Roman" w:hAnsi="Times New Roman" w:cs="Times New Roman"/>
          <w:sz w:val="24"/>
          <w:szCs w:val="24"/>
        </w:rPr>
        <w:t xml:space="preserve">(далі за текстом – Товар) </w:t>
      </w:r>
      <w:r w:rsidRPr="005E6F09">
        <w:rPr>
          <w:rFonts w:ascii="Times New Roman" w:eastAsia="Times New Roman" w:hAnsi="Times New Roman" w:cs="Times New Roman"/>
          <w:sz w:val="24"/>
          <w:szCs w:val="24"/>
        </w:rPr>
        <w:t xml:space="preserve">за кодом  ДК 021:2015: </w:t>
      </w:r>
      <w:r w:rsidR="00B30490" w:rsidRPr="005E6F09">
        <w:rPr>
          <w:rFonts w:ascii="Times New Roman" w:hAnsi="Times New Roman" w:cs="Times New Roman"/>
          <w:sz w:val="24"/>
          <w:szCs w:val="24"/>
        </w:rPr>
        <w:t xml:space="preserve">30230000-0 Комп’ютерне обладнання, </w:t>
      </w:r>
      <w:r w:rsidRPr="005E6F09">
        <w:rPr>
          <w:rFonts w:ascii="Times New Roman" w:eastAsia="Times New Roman" w:hAnsi="Times New Roman" w:cs="Times New Roman"/>
          <w:color w:val="000000"/>
          <w:sz w:val="24"/>
          <w:szCs w:val="24"/>
          <w:lang w:eastAsia="uk-UA"/>
        </w:rPr>
        <w:t>а Замовник – прийняти і оплатити вказаний Товар в кількості, асортименті та за ціною, згідно зі Специфікацією (додаток №1 до Договору).</w:t>
      </w:r>
    </w:p>
    <w:p w:rsidR="00F42D47" w:rsidRPr="005E6F09" w:rsidRDefault="00F42D47" w:rsidP="00463444">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1.2.</w:t>
      </w:r>
      <w:r w:rsidRPr="005E6F09">
        <w:rPr>
          <w:rFonts w:ascii="Times New Roman" w:hAnsi="Times New Roman" w:cs="Times New Roman"/>
          <w:sz w:val="24"/>
          <w:szCs w:val="24"/>
        </w:rPr>
        <w:t xml:space="preserve"> Кількість товару: 1 </w:t>
      </w:r>
      <w:r w:rsidR="00AB6415" w:rsidRPr="005E6F09">
        <w:rPr>
          <w:rFonts w:ascii="Times New Roman" w:hAnsi="Times New Roman" w:cs="Times New Roman"/>
          <w:sz w:val="24"/>
          <w:szCs w:val="24"/>
        </w:rPr>
        <w:t>комплект</w:t>
      </w:r>
      <w:r w:rsidRPr="005E6F09">
        <w:rPr>
          <w:rFonts w:ascii="Times New Roman" w:hAnsi="Times New Roman" w:cs="Times New Roman"/>
          <w:sz w:val="24"/>
          <w:szCs w:val="24"/>
        </w:rPr>
        <w:t>.</w:t>
      </w:r>
    </w:p>
    <w:p w:rsidR="00F42D47" w:rsidRDefault="00F03C7C" w:rsidP="00463444">
      <w:pPr>
        <w:widowControl w:val="0"/>
        <w:spacing w:after="0" w:line="240" w:lineRule="auto"/>
        <w:ind w:firstLine="567"/>
        <w:jc w:val="both"/>
        <w:rPr>
          <w:rFonts w:ascii="Times New Roman" w:eastAsia="Times New Roman" w:hAnsi="Times New Roman" w:cs="Times New Roman"/>
          <w:sz w:val="24"/>
          <w:szCs w:val="24"/>
        </w:rPr>
      </w:pPr>
      <w:r w:rsidRPr="005E6F09">
        <w:rPr>
          <w:rFonts w:ascii="Times New Roman" w:eastAsia="Times New Roman" w:hAnsi="Times New Roman" w:cs="Times New Roman"/>
          <w:color w:val="000000"/>
          <w:sz w:val="24"/>
          <w:szCs w:val="24"/>
          <w:lang w:eastAsia="uk-UA"/>
        </w:rPr>
        <w:t>1.3.</w:t>
      </w:r>
      <w:r w:rsidR="00F42D47" w:rsidRPr="005E6F09">
        <w:rPr>
          <w:rFonts w:ascii="Times New Roman" w:eastAsia="Times New Roman" w:hAnsi="Times New Roman" w:cs="Times New Roman"/>
          <w:sz w:val="24"/>
          <w:szCs w:val="24"/>
        </w:rPr>
        <w:t xml:space="preserve">Обсяги закупівлі Товару можуть бути </w:t>
      </w:r>
      <w:r w:rsidR="00F42D47" w:rsidRPr="005E6F09">
        <w:rPr>
          <w:rFonts w:ascii="Times New Roman" w:eastAsia="Times New Roman" w:hAnsi="Times New Roman" w:cs="Times New Roman"/>
          <w:color w:val="000000"/>
          <w:sz w:val="24"/>
          <w:szCs w:val="24"/>
        </w:rPr>
        <w:t>зменшені, зокрема з урахуванням фактичного обсягу видатків замовника</w:t>
      </w:r>
      <w:r w:rsidR="00F42D47" w:rsidRPr="005E6F09">
        <w:rPr>
          <w:rFonts w:ascii="Times New Roman" w:eastAsia="Times New Roman" w:hAnsi="Times New Roman" w:cs="Times New Roman"/>
          <w:sz w:val="24"/>
          <w:szCs w:val="24"/>
        </w:rPr>
        <w:t>, затверджених на цю мету в установленому порядку</w:t>
      </w:r>
      <w:r w:rsidR="004643D1">
        <w:rPr>
          <w:rFonts w:ascii="Times New Roman" w:eastAsia="Times New Roman" w:hAnsi="Times New Roman" w:cs="Times New Roman"/>
          <w:sz w:val="24"/>
          <w:szCs w:val="24"/>
        </w:rPr>
        <w:t>.</w:t>
      </w:r>
    </w:p>
    <w:p w:rsidR="00CE2591" w:rsidRPr="005E6F09" w:rsidRDefault="00CE2591" w:rsidP="00463444">
      <w:pPr>
        <w:widowControl w:val="0"/>
        <w:spacing w:after="0" w:line="240" w:lineRule="auto"/>
        <w:ind w:firstLine="567"/>
        <w:jc w:val="both"/>
        <w:rPr>
          <w:rFonts w:ascii="Times New Roman" w:eastAsia="Times New Roman" w:hAnsi="Times New Roman" w:cs="Times New Roman"/>
          <w:color w:val="000000"/>
          <w:sz w:val="24"/>
          <w:szCs w:val="24"/>
          <w:lang w:eastAsia="uk-UA"/>
        </w:rPr>
      </w:pPr>
    </w:p>
    <w:p w:rsidR="002B6E93" w:rsidRPr="005E6F09" w:rsidRDefault="002B6E93" w:rsidP="00463444">
      <w:pPr>
        <w:spacing w:after="0" w:line="240" w:lineRule="auto"/>
        <w:ind w:left="-6" w:firstLine="272"/>
        <w:contextualSpacing/>
        <w:jc w:val="both"/>
        <w:rPr>
          <w:rFonts w:ascii="Times New Roman" w:hAnsi="Times New Roman" w:cs="Times New Roman"/>
          <w:color w:val="000000"/>
          <w:sz w:val="24"/>
          <w:szCs w:val="24"/>
        </w:rPr>
      </w:pPr>
    </w:p>
    <w:p w:rsidR="00AB6415" w:rsidRPr="005E6F09" w:rsidRDefault="00D66DDC" w:rsidP="00463444">
      <w:pPr>
        <w:widowControl w:val="0"/>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2. </w:t>
      </w:r>
      <w:r w:rsidRPr="002E596F">
        <w:rPr>
          <w:rFonts w:ascii="Times New Roman" w:eastAsia="Times New Roman" w:hAnsi="Times New Roman" w:cs="Times New Roman"/>
          <w:b/>
          <w:color w:val="000000"/>
          <w:sz w:val="24"/>
          <w:szCs w:val="24"/>
          <w:lang w:eastAsia="uk-UA"/>
        </w:rPr>
        <w:t>СУМА</w:t>
      </w:r>
      <w:r w:rsidR="00AB6415" w:rsidRPr="005E6F09">
        <w:rPr>
          <w:rFonts w:ascii="Times New Roman" w:eastAsia="Times New Roman" w:hAnsi="Times New Roman" w:cs="Times New Roman"/>
          <w:b/>
          <w:color w:val="000000"/>
          <w:sz w:val="24"/>
          <w:szCs w:val="24"/>
          <w:lang w:eastAsia="uk-UA"/>
        </w:rPr>
        <w:t xml:space="preserve"> ДОГОВОРУ </w:t>
      </w:r>
    </w:p>
    <w:p w:rsidR="00E318AD" w:rsidRPr="005E6F09" w:rsidRDefault="00E318AD" w:rsidP="00E318AD">
      <w:pPr>
        <w:widowControl w:val="0"/>
        <w:suppressAutoHyphens/>
        <w:autoSpaceDE w:val="0"/>
        <w:autoSpaceDN w:val="0"/>
        <w:adjustRightInd w:val="0"/>
        <w:spacing w:after="0" w:line="240" w:lineRule="auto"/>
        <w:ind w:right="140" w:firstLine="567"/>
        <w:jc w:val="both"/>
        <w:rPr>
          <w:rFonts w:ascii="Times New Roman" w:hAnsi="Times New Roman"/>
          <w:b/>
          <w:sz w:val="24"/>
          <w:szCs w:val="24"/>
          <w:lang w:eastAsia="zh-CN"/>
        </w:rPr>
      </w:pPr>
      <w:r w:rsidRPr="005E6F09">
        <w:rPr>
          <w:rFonts w:ascii="Times New Roman" w:eastAsia="Times New Roman" w:hAnsi="Times New Roman" w:cs="Times New Roman"/>
          <w:color w:val="000000"/>
          <w:sz w:val="24"/>
          <w:szCs w:val="24"/>
          <w:lang w:eastAsia="uk-UA"/>
        </w:rPr>
        <w:t xml:space="preserve">2.1. </w:t>
      </w:r>
      <w:r w:rsidRPr="005E6F09">
        <w:rPr>
          <w:rFonts w:ascii="Times New Roman" w:hAnsi="Times New Roman"/>
          <w:sz w:val="24"/>
          <w:szCs w:val="24"/>
          <w:lang w:eastAsia="zh-CN"/>
        </w:rPr>
        <w:t xml:space="preserve">Ціна цього Договору визначена на підставі вартості найбільш економічно вигідної тендерної пропозиції учасника-переможця закупівлі за результатами проведеної процедури закупівлі і становить </w:t>
      </w:r>
      <w:r w:rsidRPr="005E6F09">
        <w:rPr>
          <w:rFonts w:ascii="Times New Roman" w:hAnsi="Times New Roman"/>
          <w:b/>
          <w:sz w:val="24"/>
          <w:szCs w:val="24"/>
          <w:lang w:eastAsia="zh-CN"/>
        </w:rPr>
        <w:t>________________,_____ грн.</w:t>
      </w:r>
      <w:r w:rsidRPr="005E6F09">
        <w:rPr>
          <w:rFonts w:ascii="Times New Roman" w:hAnsi="Times New Roman"/>
          <w:sz w:val="24"/>
          <w:szCs w:val="24"/>
          <w:lang w:eastAsia="zh-CN"/>
        </w:rPr>
        <w:t xml:space="preserve"> </w:t>
      </w:r>
      <w:r w:rsidRPr="005E6F09">
        <w:rPr>
          <w:rFonts w:ascii="Times New Roman" w:hAnsi="Times New Roman"/>
          <w:i/>
          <w:sz w:val="24"/>
          <w:szCs w:val="24"/>
          <w:lang w:eastAsia="zh-CN"/>
        </w:rPr>
        <w:t>(____________________________ гривень ______ копійок)</w:t>
      </w:r>
      <w:r w:rsidRPr="005E6F09">
        <w:rPr>
          <w:rFonts w:ascii="Times New Roman" w:hAnsi="Times New Roman"/>
          <w:sz w:val="24"/>
          <w:szCs w:val="24"/>
          <w:lang w:eastAsia="zh-CN"/>
        </w:rPr>
        <w:t xml:space="preserve"> </w:t>
      </w:r>
      <w:r w:rsidR="004643D1">
        <w:rPr>
          <w:rFonts w:ascii="Times New Roman" w:hAnsi="Times New Roman"/>
          <w:b/>
          <w:sz w:val="24"/>
          <w:szCs w:val="24"/>
          <w:lang w:eastAsia="zh-CN"/>
        </w:rPr>
        <w:t>з</w:t>
      </w:r>
      <w:r w:rsidRPr="005E6F09">
        <w:rPr>
          <w:rFonts w:ascii="Times New Roman" w:hAnsi="Times New Roman"/>
          <w:b/>
          <w:sz w:val="24"/>
          <w:szCs w:val="24"/>
          <w:lang w:eastAsia="zh-CN"/>
        </w:rPr>
        <w:t xml:space="preserve"> ПДВ.</w:t>
      </w:r>
    </w:p>
    <w:p w:rsidR="00E318AD" w:rsidRPr="005E6F09" w:rsidRDefault="00E318AD" w:rsidP="00E318AD">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2.2. Ціна Товару включає в себе витрати Постачальника, які пов’язані з предметом закупівлі, такі як: пакування, маркування,</w:t>
      </w:r>
      <w:r w:rsidRPr="005E6F09">
        <w:rPr>
          <w:rFonts w:ascii="Times New Roman" w:hAnsi="Times New Roman"/>
          <w:bCs/>
          <w:sz w:val="24"/>
          <w:szCs w:val="24"/>
          <w:lang w:eastAsia="zh-CN"/>
        </w:rPr>
        <w:t xml:space="preserve"> завантаження та розвантаження; перевезе</w:t>
      </w:r>
      <w:r w:rsidR="004643D1">
        <w:rPr>
          <w:rFonts w:ascii="Times New Roman" w:hAnsi="Times New Roman"/>
          <w:bCs/>
          <w:sz w:val="24"/>
          <w:szCs w:val="24"/>
          <w:lang w:eastAsia="zh-CN"/>
        </w:rPr>
        <w:t>ння до пункту</w:t>
      </w:r>
      <w:r w:rsidRPr="005E6F09">
        <w:rPr>
          <w:rFonts w:ascii="Times New Roman" w:hAnsi="Times New Roman"/>
          <w:bCs/>
          <w:sz w:val="24"/>
          <w:szCs w:val="24"/>
          <w:lang w:eastAsia="zh-CN"/>
        </w:rPr>
        <w:t xml:space="preserve"> призначення, </w:t>
      </w:r>
      <w:r w:rsidRPr="005E6F09">
        <w:rPr>
          <w:rFonts w:ascii="Times New Roman" w:eastAsia="Times New Roman" w:hAnsi="Times New Roman" w:cs="Times New Roman"/>
          <w:color w:val="000000"/>
          <w:sz w:val="24"/>
          <w:szCs w:val="24"/>
          <w:lang w:eastAsia="uk-UA"/>
        </w:rPr>
        <w:t>а також податки та збори, які сплачені або мають бути сплачені.</w:t>
      </w:r>
    </w:p>
    <w:p w:rsidR="009E4CEC" w:rsidRDefault="009E4CEC" w:rsidP="00463444">
      <w:pPr>
        <w:widowControl w:val="0"/>
        <w:spacing w:after="0" w:line="240" w:lineRule="auto"/>
        <w:jc w:val="center"/>
        <w:rPr>
          <w:rFonts w:ascii="Times New Roman" w:eastAsia="Times New Roman" w:hAnsi="Times New Roman" w:cs="Times New Roman"/>
          <w:b/>
          <w:color w:val="000000"/>
          <w:sz w:val="24"/>
          <w:szCs w:val="24"/>
          <w:lang w:eastAsia="uk-UA"/>
        </w:rPr>
      </w:pPr>
    </w:p>
    <w:p w:rsidR="00CE2591" w:rsidRPr="005E6F09" w:rsidRDefault="00CE2591" w:rsidP="00463444">
      <w:pPr>
        <w:widowControl w:val="0"/>
        <w:spacing w:after="0" w:line="240" w:lineRule="auto"/>
        <w:jc w:val="center"/>
        <w:rPr>
          <w:rFonts w:ascii="Times New Roman" w:eastAsia="Times New Roman" w:hAnsi="Times New Roman" w:cs="Times New Roman"/>
          <w:b/>
          <w:color w:val="000000"/>
          <w:sz w:val="24"/>
          <w:szCs w:val="24"/>
          <w:lang w:eastAsia="uk-UA"/>
        </w:rPr>
      </w:pPr>
    </w:p>
    <w:p w:rsidR="009E4CEC" w:rsidRPr="005E6F09" w:rsidRDefault="009E4CEC" w:rsidP="00463444">
      <w:pPr>
        <w:widowControl w:val="0"/>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3. ПОРЯДОК РОЗРАХУНКІВ</w:t>
      </w:r>
    </w:p>
    <w:p w:rsidR="004643D1" w:rsidRDefault="009E4CEC"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 xml:space="preserve">3.1. </w:t>
      </w:r>
      <w:r w:rsidR="004643D1">
        <w:rPr>
          <w:rFonts w:ascii="Times New Roman" w:eastAsia="Times New Roman" w:hAnsi="Times New Roman" w:cs="Times New Roman"/>
          <w:color w:val="000000"/>
          <w:sz w:val="24"/>
          <w:szCs w:val="24"/>
          <w:lang w:eastAsia="uk-UA"/>
        </w:rPr>
        <w:t>Розрахунки за поставлений Товар проводяться відповідно до Бюджетного кодексу України, в національній валюті України, в межах обсягу фінансування видатків Замовника, з урахуванням положень постанови КМУ від 09.06.2021 № 590 «</w:t>
      </w:r>
      <w:r w:rsidR="004643D1" w:rsidRPr="004643D1">
        <w:rPr>
          <w:rFonts w:ascii="Times New Roman" w:eastAsia="Times New Roman" w:hAnsi="Times New Roman" w:cs="Times New Roman"/>
          <w:color w:val="000000"/>
          <w:sz w:val="24"/>
          <w:szCs w:val="24"/>
          <w:lang w:eastAsia="uk-UA"/>
        </w:rPr>
        <w:t>Про затвердження Порядку виконання повноважень Державною казначейською службою в особливому режимі в умовах воєнного стану</w:t>
      </w:r>
      <w:r w:rsidR="004643D1">
        <w:rPr>
          <w:rFonts w:ascii="Times New Roman" w:eastAsia="Times New Roman" w:hAnsi="Times New Roman" w:cs="Times New Roman"/>
          <w:color w:val="000000"/>
          <w:sz w:val="24"/>
          <w:szCs w:val="24"/>
          <w:lang w:eastAsia="uk-UA"/>
        </w:rPr>
        <w:t>».</w:t>
      </w:r>
    </w:p>
    <w:p w:rsidR="009E4CEC" w:rsidRDefault="004643D1" w:rsidP="00463444">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3.2. </w:t>
      </w:r>
      <w:r w:rsidR="009E4CEC" w:rsidRPr="005E6F09">
        <w:rPr>
          <w:rFonts w:ascii="Times New Roman" w:eastAsia="Times New Roman" w:hAnsi="Times New Roman" w:cs="Times New Roman"/>
          <w:color w:val="000000"/>
          <w:sz w:val="24"/>
          <w:szCs w:val="24"/>
          <w:lang w:eastAsia="uk-UA"/>
        </w:rPr>
        <w:t>Оплата за Договором здійснюється Замовником в безготівковій формі, шляхом перерахування грошових коштів на банківський рахунок Постачальника.</w:t>
      </w:r>
    </w:p>
    <w:p w:rsidR="004643D1" w:rsidRPr="005E6F09" w:rsidRDefault="004643D1" w:rsidP="004643D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3.3. У разі затримки/відсутності бюджетного фінансування, розрахунки за поставлений протягом строку дії цього Договору Товар здійснюються не пізніше 15 (п’ятнадцяти ) банківських днів з дати отримання Замовником бюджетного фінансування для оплати поставленого Товару.</w:t>
      </w:r>
    </w:p>
    <w:p w:rsidR="00C62EE8" w:rsidRPr="005E6F09" w:rsidRDefault="004643D1" w:rsidP="004634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3.4</w:t>
      </w:r>
      <w:r w:rsidR="00C62EE8" w:rsidRPr="005E6F09">
        <w:rPr>
          <w:rFonts w:ascii="Times New Roman" w:hAnsi="Times New Roman" w:cs="Times New Roman"/>
          <w:sz w:val="24"/>
          <w:szCs w:val="24"/>
        </w:rPr>
        <w:t>.  Оплата Замовником Постачальнику вартості товару проводиться за фактично поставлений товар, відповідно рахунку та  видатков</w:t>
      </w:r>
      <w:r w:rsidR="008A3AB6" w:rsidRPr="005E6F09">
        <w:rPr>
          <w:rFonts w:ascii="Times New Roman" w:hAnsi="Times New Roman" w:cs="Times New Roman"/>
          <w:sz w:val="24"/>
          <w:szCs w:val="24"/>
        </w:rPr>
        <w:t>ої</w:t>
      </w:r>
      <w:r w:rsidR="00C62EE8" w:rsidRPr="005E6F09">
        <w:rPr>
          <w:rFonts w:ascii="Times New Roman" w:hAnsi="Times New Roman" w:cs="Times New Roman"/>
          <w:sz w:val="24"/>
          <w:szCs w:val="24"/>
        </w:rPr>
        <w:t xml:space="preserve"> накладн</w:t>
      </w:r>
      <w:r w:rsidR="008A3AB6" w:rsidRPr="005E6F09">
        <w:rPr>
          <w:rFonts w:ascii="Times New Roman" w:hAnsi="Times New Roman" w:cs="Times New Roman"/>
          <w:sz w:val="24"/>
          <w:szCs w:val="24"/>
        </w:rPr>
        <w:t>ої</w:t>
      </w:r>
      <w:r w:rsidR="00C62EE8" w:rsidRPr="005E6F09">
        <w:rPr>
          <w:rFonts w:ascii="Times New Roman" w:hAnsi="Times New Roman" w:cs="Times New Roman"/>
          <w:sz w:val="24"/>
          <w:szCs w:val="24"/>
        </w:rPr>
        <w:t xml:space="preserve">  Постачальн</w:t>
      </w:r>
      <w:r>
        <w:rPr>
          <w:rFonts w:ascii="Times New Roman" w:hAnsi="Times New Roman" w:cs="Times New Roman"/>
          <w:sz w:val="24"/>
          <w:szCs w:val="24"/>
        </w:rPr>
        <w:t>ика, за цінами, вказаними у  п.2</w:t>
      </w:r>
      <w:r w:rsidR="00C62EE8" w:rsidRPr="005E6F09">
        <w:rPr>
          <w:rFonts w:ascii="Times New Roman" w:hAnsi="Times New Roman" w:cs="Times New Roman"/>
          <w:sz w:val="24"/>
          <w:szCs w:val="24"/>
        </w:rPr>
        <w:t xml:space="preserve">.1. цього Договору, на поточний рахунок Постачальника, протягом </w:t>
      </w:r>
      <w:r w:rsidRPr="00D66DDC">
        <w:rPr>
          <w:rFonts w:ascii="Times New Roman" w:hAnsi="Times New Roman" w:cs="Times New Roman"/>
          <w:sz w:val="24"/>
          <w:szCs w:val="24"/>
        </w:rPr>
        <w:t>7</w:t>
      </w:r>
      <w:r w:rsidR="00C62EE8" w:rsidRPr="005E6F09">
        <w:rPr>
          <w:rFonts w:ascii="Times New Roman" w:hAnsi="Times New Roman" w:cs="Times New Roman"/>
          <w:sz w:val="24"/>
          <w:szCs w:val="24"/>
        </w:rPr>
        <w:t xml:space="preserve"> (</w:t>
      </w:r>
      <w:r>
        <w:rPr>
          <w:rFonts w:ascii="Times New Roman" w:hAnsi="Times New Roman" w:cs="Times New Roman"/>
          <w:sz w:val="24"/>
          <w:szCs w:val="24"/>
        </w:rPr>
        <w:t>семи</w:t>
      </w:r>
      <w:r w:rsidR="00C62EE8" w:rsidRPr="005E6F09">
        <w:rPr>
          <w:rFonts w:ascii="Times New Roman" w:hAnsi="Times New Roman" w:cs="Times New Roman"/>
          <w:sz w:val="24"/>
          <w:szCs w:val="24"/>
        </w:rPr>
        <w:t xml:space="preserve">) </w:t>
      </w:r>
      <w:r w:rsidR="0072536D" w:rsidRPr="005E6F09">
        <w:rPr>
          <w:rFonts w:ascii="Times New Roman" w:hAnsi="Times New Roman" w:cs="Times New Roman"/>
          <w:sz w:val="24"/>
          <w:szCs w:val="24"/>
        </w:rPr>
        <w:t>банківських</w:t>
      </w:r>
      <w:r w:rsidR="00C62EE8" w:rsidRPr="005E6F09">
        <w:rPr>
          <w:rFonts w:ascii="Times New Roman" w:hAnsi="Times New Roman" w:cs="Times New Roman"/>
          <w:sz w:val="24"/>
          <w:szCs w:val="24"/>
        </w:rPr>
        <w:t xml:space="preserve"> днів з дати підписання уповноваженими представниками Сторін відповідних видаткових накладних.  </w:t>
      </w:r>
    </w:p>
    <w:p w:rsidR="00CE2591" w:rsidRPr="005E6F09" w:rsidRDefault="00C62EE8" w:rsidP="004643D1">
      <w:pPr>
        <w:spacing w:after="0" w:line="240" w:lineRule="auto"/>
        <w:ind w:firstLine="567"/>
        <w:jc w:val="both"/>
        <w:rPr>
          <w:rFonts w:ascii="Times New Roman" w:eastAsia="Times New Roman" w:hAnsi="Times New Roman" w:cs="Times New Roman"/>
          <w:b/>
          <w:color w:val="000000"/>
          <w:sz w:val="24"/>
          <w:szCs w:val="24"/>
          <w:lang w:eastAsia="uk-UA"/>
        </w:rPr>
      </w:pPr>
      <w:r w:rsidRPr="005E6F09">
        <w:rPr>
          <w:rFonts w:ascii="Times New Roman" w:hAnsi="Times New Roman" w:cs="Times New Roman"/>
          <w:sz w:val="24"/>
          <w:szCs w:val="24"/>
        </w:rPr>
        <w:t xml:space="preserve"> </w:t>
      </w:r>
    </w:p>
    <w:p w:rsidR="00D54576" w:rsidRPr="005E6F09" w:rsidRDefault="00D54576" w:rsidP="00463444">
      <w:pPr>
        <w:widowControl w:val="0"/>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4. АСОРТИМЕНТ, ЯКІСТЬ, КОМПЛЕКТНІСТЬ, КІЛЬКІСТЬ ТОВАРУ</w:t>
      </w:r>
    </w:p>
    <w:p w:rsidR="00D54576" w:rsidRPr="005E6F09" w:rsidRDefault="00D54576"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4.1. Постачальник зобов'язаний передавати Замовнику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rsidR="00D54576" w:rsidRPr="005E6F09" w:rsidRDefault="00D54576"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4.2. Якість Товару, що передається у власність Замовнику за цим Договором, повинна відповідати технічним умовам та державним стандартам України, які встановлено для відповідного виду Товару.</w:t>
      </w:r>
    </w:p>
    <w:p w:rsidR="00D54576" w:rsidRPr="005E6F09" w:rsidRDefault="00D54576" w:rsidP="00463444">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4.3.Вартість упаковки, маркування, доставки за цим Договором включається у загальну ціну Товару.</w:t>
      </w:r>
    </w:p>
    <w:p w:rsidR="00D54576" w:rsidRPr="005E6F09" w:rsidRDefault="00D54576"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 xml:space="preserve">4.4. У випадку поставки Постачальником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5E6F09">
        <w:rPr>
          <w:rFonts w:ascii="Times New Roman" w:eastAsia="Times New Roman" w:hAnsi="Times New Roman" w:cs="Times New Roman"/>
          <w:color w:val="000000"/>
          <w:sz w:val="24"/>
          <w:szCs w:val="24"/>
          <w:lang w:eastAsia="uk-UA"/>
        </w:rPr>
        <w:t>Допоставка</w:t>
      </w:r>
      <w:proofErr w:type="spellEnd"/>
      <w:r w:rsidRPr="005E6F09">
        <w:rPr>
          <w:rFonts w:ascii="Times New Roman" w:eastAsia="Times New Roman" w:hAnsi="Times New Roman" w:cs="Times New Roman"/>
          <w:color w:val="000000"/>
          <w:sz w:val="24"/>
          <w:szCs w:val="24"/>
          <w:lang w:eastAsia="uk-UA"/>
        </w:rPr>
        <w:t>, заміна та/або доукомплектування Товару має бути здійснено Постачальником протягом 3 (три) робочих днів з дня складання зазначеного Акта.</w:t>
      </w:r>
    </w:p>
    <w:p w:rsidR="00D54576" w:rsidRPr="005E6F09" w:rsidRDefault="00D54576"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4.5. У разі поставки Постачальником Товару нижчої якості, ніж вимагається, а також якщо Товар намоклий, забруднений, пошкоджений, з пошкодженою упаковкою, без маркування та етикеток, Замовник має право відмовитись від прийняття і оплати Товару, а якщо Товар уже оплачений Замовником – вимагати повернення сплаченої суми.</w:t>
      </w:r>
    </w:p>
    <w:p w:rsidR="00A2287A" w:rsidRPr="005E6F09" w:rsidRDefault="00A2287A"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 xml:space="preserve">4.6. Гарантійний строк експлуатації Обладнання становить 12 місяців з Дати поставки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w:t>
      </w:r>
    </w:p>
    <w:p w:rsidR="00A2287A" w:rsidRPr="005E6F09" w:rsidRDefault="00A2287A"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4.7. У випадку виявлення впродовж гаранті</w:t>
      </w:r>
      <w:r w:rsidR="009E574C">
        <w:rPr>
          <w:rFonts w:ascii="Times New Roman" w:eastAsia="Times New Roman" w:hAnsi="Times New Roman" w:cs="Times New Roman"/>
          <w:color w:val="000000"/>
          <w:sz w:val="24"/>
          <w:szCs w:val="24"/>
          <w:lang w:eastAsia="uk-UA"/>
        </w:rPr>
        <w:t>йного строку, вказаного у п.4</w:t>
      </w:r>
      <w:r w:rsidRPr="005E6F09">
        <w:rPr>
          <w:rFonts w:ascii="Times New Roman" w:eastAsia="Times New Roman" w:hAnsi="Times New Roman" w:cs="Times New Roman"/>
          <w:color w:val="000000"/>
          <w:sz w:val="24"/>
          <w:szCs w:val="24"/>
          <w:lang w:eastAsia="uk-UA"/>
        </w:rPr>
        <w:t>.</w:t>
      </w:r>
      <w:r w:rsidR="009E574C">
        <w:rPr>
          <w:rFonts w:ascii="Times New Roman" w:eastAsia="Times New Roman" w:hAnsi="Times New Roman" w:cs="Times New Roman"/>
          <w:color w:val="000000"/>
          <w:sz w:val="24"/>
          <w:szCs w:val="24"/>
          <w:lang w:eastAsia="uk-UA"/>
        </w:rPr>
        <w:t>6</w:t>
      </w:r>
      <w:r w:rsidRPr="005E6F09">
        <w:rPr>
          <w:rFonts w:ascii="Times New Roman" w:eastAsia="Times New Roman" w:hAnsi="Times New Roman" w:cs="Times New Roman"/>
          <w:color w:val="000000"/>
          <w:sz w:val="24"/>
          <w:szCs w:val="24"/>
          <w:lang w:eastAsia="uk-UA"/>
        </w:rPr>
        <w:t xml:space="preserve"> цього Договору,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як</w:t>
      </w:r>
      <w:r w:rsidR="00EE316A" w:rsidRPr="005E6F09">
        <w:rPr>
          <w:rFonts w:ascii="Times New Roman" w:eastAsia="Times New Roman" w:hAnsi="Times New Roman" w:cs="Times New Roman"/>
          <w:color w:val="000000"/>
          <w:sz w:val="24"/>
          <w:szCs w:val="24"/>
          <w:lang w:eastAsia="uk-UA"/>
        </w:rPr>
        <w:t>ий</w:t>
      </w:r>
      <w:r w:rsidRPr="005E6F09">
        <w:rPr>
          <w:rFonts w:ascii="Times New Roman" w:eastAsia="Times New Roman" w:hAnsi="Times New Roman" w:cs="Times New Roman"/>
          <w:color w:val="000000"/>
          <w:sz w:val="24"/>
          <w:szCs w:val="24"/>
          <w:lang w:eastAsia="uk-UA"/>
        </w:rPr>
        <w:t xml:space="preserve"> не відповідає вимогам </w:t>
      </w:r>
      <w:r w:rsidRPr="000001EC">
        <w:rPr>
          <w:rFonts w:ascii="Times New Roman" w:eastAsia="Times New Roman" w:hAnsi="Times New Roman" w:cs="Times New Roman"/>
          <w:color w:val="000000"/>
          <w:sz w:val="24"/>
          <w:szCs w:val="24"/>
          <w:lang w:eastAsia="uk-UA"/>
        </w:rPr>
        <w:t>Технічної специфікацій на</w:t>
      </w:r>
      <w:r w:rsidRPr="005E6F09">
        <w:rPr>
          <w:rFonts w:ascii="Times New Roman" w:eastAsia="Times New Roman" w:hAnsi="Times New Roman" w:cs="Times New Roman"/>
          <w:color w:val="000000"/>
          <w:sz w:val="24"/>
          <w:szCs w:val="24"/>
          <w:lang w:eastAsia="uk-UA"/>
        </w:rPr>
        <w:t xml:space="preserve"> </w:t>
      </w:r>
      <w:r w:rsidR="00EE316A" w:rsidRPr="005E6F09">
        <w:rPr>
          <w:rFonts w:ascii="Times New Roman" w:eastAsia="Times New Roman" w:hAnsi="Times New Roman" w:cs="Times New Roman"/>
          <w:color w:val="000000"/>
          <w:sz w:val="24"/>
          <w:szCs w:val="24"/>
          <w:lang w:eastAsia="uk-UA"/>
        </w:rPr>
        <w:t>Товар</w:t>
      </w:r>
      <w:r w:rsidRPr="005E6F09">
        <w:rPr>
          <w:rFonts w:ascii="Times New Roman" w:eastAsia="Times New Roman" w:hAnsi="Times New Roman" w:cs="Times New Roman"/>
          <w:color w:val="000000"/>
          <w:sz w:val="24"/>
          <w:szCs w:val="24"/>
          <w:lang w:eastAsia="uk-UA"/>
        </w:rPr>
        <w:t xml:space="preserve"> (Додаток 2 до цього Договору) або технічним нормам підприємства-виробника цього </w:t>
      </w:r>
      <w:r w:rsidR="00EE316A" w:rsidRPr="005E6F09">
        <w:rPr>
          <w:rFonts w:ascii="Times New Roman" w:eastAsia="Times New Roman" w:hAnsi="Times New Roman" w:cs="Times New Roman"/>
          <w:color w:val="000000"/>
          <w:sz w:val="24"/>
          <w:szCs w:val="24"/>
          <w:lang w:eastAsia="uk-UA"/>
        </w:rPr>
        <w:t>Товару</w:t>
      </w:r>
      <w:r w:rsidR="00646BC5">
        <w:rPr>
          <w:rFonts w:ascii="Times New Roman" w:eastAsia="Times New Roman" w:hAnsi="Times New Roman" w:cs="Times New Roman"/>
          <w:color w:val="000000"/>
          <w:sz w:val="24"/>
          <w:szCs w:val="24"/>
          <w:lang w:eastAsia="uk-UA"/>
        </w:rPr>
        <w:t>, Замовник</w:t>
      </w:r>
      <w:r w:rsidRPr="005E6F09">
        <w:rPr>
          <w:rFonts w:ascii="Times New Roman" w:eastAsia="Times New Roman" w:hAnsi="Times New Roman" w:cs="Times New Roman"/>
          <w:color w:val="000000"/>
          <w:sz w:val="24"/>
          <w:szCs w:val="24"/>
          <w:lang w:eastAsia="uk-UA"/>
        </w:rPr>
        <w:t xml:space="preserve"> має право пред’явити Продавцю претензію щодо якості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xml:space="preserve">. У цьому випадку в претензії повинно бути вказано кількість неякісного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xml:space="preserve">, опис виявленого дефекту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xml:space="preserve">, невідповідність якості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xml:space="preserve">, кількість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як</w:t>
      </w:r>
      <w:r w:rsidR="00EE316A" w:rsidRPr="005E6F09">
        <w:rPr>
          <w:rFonts w:ascii="Times New Roman" w:eastAsia="Times New Roman" w:hAnsi="Times New Roman" w:cs="Times New Roman"/>
          <w:color w:val="000000"/>
          <w:sz w:val="24"/>
          <w:szCs w:val="24"/>
          <w:lang w:eastAsia="uk-UA"/>
        </w:rPr>
        <w:t>у</w:t>
      </w:r>
      <w:r w:rsidRPr="005E6F09">
        <w:rPr>
          <w:rFonts w:ascii="Times New Roman" w:eastAsia="Times New Roman" w:hAnsi="Times New Roman" w:cs="Times New Roman"/>
          <w:color w:val="000000"/>
          <w:sz w:val="24"/>
          <w:szCs w:val="24"/>
          <w:lang w:eastAsia="uk-UA"/>
        </w:rPr>
        <w:t xml:space="preserve"> Продавець повинен поставити на заміну неякісного (дефектного) </w:t>
      </w:r>
      <w:r w:rsidR="00EE316A" w:rsidRPr="005E6F09">
        <w:rPr>
          <w:rFonts w:ascii="Times New Roman" w:eastAsia="Times New Roman" w:hAnsi="Times New Roman" w:cs="Times New Roman"/>
          <w:color w:val="000000"/>
          <w:sz w:val="24"/>
          <w:szCs w:val="24"/>
          <w:lang w:eastAsia="uk-UA"/>
        </w:rPr>
        <w:t>Товару</w:t>
      </w:r>
      <w:r w:rsidRPr="005E6F09">
        <w:rPr>
          <w:rFonts w:ascii="Times New Roman" w:eastAsia="Times New Roman" w:hAnsi="Times New Roman" w:cs="Times New Roman"/>
          <w:color w:val="000000"/>
          <w:sz w:val="24"/>
          <w:szCs w:val="24"/>
          <w:lang w:eastAsia="uk-UA"/>
        </w:rPr>
        <w:t xml:space="preserve">. </w:t>
      </w:r>
      <w:r w:rsidR="00646BC5">
        <w:rPr>
          <w:rFonts w:ascii="Times New Roman" w:eastAsia="Times New Roman" w:hAnsi="Times New Roman" w:cs="Times New Roman"/>
          <w:color w:val="000000"/>
          <w:sz w:val="24"/>
          <w:szCs w:val="24"/>
          <w:lang w:eastAsia="uk-UA"/>
        </w:rPr>
        <w:t>Претензія направляється Замовнику</w:t>
      </w:r>
      <w:r w:rsidRPr="005E6F09">
        <w:rPr>
          <w:rFonts w:ascii="Times New Roman" w:eastAsia="Times New Roman" w:hAnsi="Times New Roman" w:cs="Times New Roman"/>
          <w:color w:val="000000"/>
          <w:sz w:val="24"/>
          <w:szCs w:val="24"/>
          <w:lang w:eastAsia="uk-UA"/>
        </w:rPr>
        <w:t xml:space="preserve"> Продавцю рекомендованим листом за його місцезнаходженням, вказаним </w:t>
      </w:r>
      <w:r w:rsidRPr="00646BC5">
        <w:rPr>
          <w:rFonts w:ascii="Times New Roman" w:eastAsia="Times New Roman" w:hAnsi="Times New Roman" w:cs="Times New Roman"/>
          <w:color w:val="000000"/>
          <w:sz w:val="24"/>
          <w:szCs w:val="24"/>
          <w:lang w:eastAsia="uk-UA"/>
        </w:rPr>
        <w:t xml:space="preserve">у </w:t>
      </w:r>
      <w:r w:rsidR="00646BC5" w:rsidRPr="00646BC5">
        <w:rPr>
          <w:rFonts w:ascii="Times New Roman" w:eastAsia="Times New Roman" w:hAnsi="Times New Roman" w:cs="Times New Roman"/>
          <w:color w:val="000000"/>
          <w:sz w:val="24"/>
          <w:szCs w:val="24"/>
          <w:lang w:eastAsia="uk-UA"/>
        </w:rPr>
        <w:t>Розділі 13</w:t>
      </w:r>
      <w:r w:rsidRPr="00646BC5">
        <w:rPr>
          <w:rFonts w:ascii="Times New Roman" w:eastAsia="Times New Roman" w:hAnsi="Times New Roman" w:cs="Times New Roman"/>
          <w:color w:val="000000"/>
          <w:sz w:val="24"/>
          <w:szCs w:val="24"/>
          <w:lang w:eastAsia="uk-UA"/>
        </w:rPr>
        <w:t xml:space="preserve"> цього</w:t>
      </w:r>
      <w:r w:rsidRPr="005E6F09">
        <w:rPr>
          <w:rFonts w:ascii="Times New Roman" w:eastAsia="Times New Roman" w:hAnsi="Times New Roman" w:cs="Times New Roman"/>
          <w:color w:val="000000"/>
          <w:sz w:val="24"/>
          <w:szCs w:val="24"/>
          <w:lang w:eastAsia="uk-UA"/>
        </w:rPr>
        <w:t xml:space="preserve"> Договору, чи передається уповноваженому представнику Продавця під підпис. Порядок передачі претензії Продавцю о</w:t>
      </w:r>
      <w:r w:rsidR="00646BC5">
        <w:rPr>
          <w:rFonts w:ascii="Times New Roman" w:eastAsia="Times New Roman" w:hAnsi="Times New Roman" w:cs="Times New Roman"/>
          <w:color w:val="000000"/>
          <w:sz w:val="24"/>
          <w:szCs w:val="24"/>
          <w:lang w:eastAsia="uk-UA"/>
        </w:rPr>
        <w:t>бирається Замовником</w:t>
      </w:r>
      <w:r w:rsidRPr="005E6F09">
        <w:rPr>
          <w:rFonts w:ascii="Times New Roman" w:eastAsia="Times New Roman" w:hAnsi="Times New Roman" w:cs="Times New Roman"/>
          <w:color w:val="000000"/>
          <w:sz w:val="24"/>
          <w:szCs w:val="24"/>
          <w:lang w:eastAsia="uk-UA"/>
        </w:rPr>
        <w:t xml:space="preserve"> самостійно.</w:t>
      </w:r>
    </w:p>
    <w:p w:rsidR="00A2287A" w:rsidRPr="005E6F09" w:rsidRDefault="00A2287A"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4.8. На виконання заявленої претензії Продавець зобов’язується за власний рахунок протягом 20 (двадцяти) робочих днів від дати виставлення претензії замінити неякісн</w:t>
      </w:r>
      <w:r w:rsidR="00EE316A" w:rsidRPr="005E6F09">
        <w:rPr>
          <w:rFonts w:ascii="Times New Roman" w:eastAsia="Times New Roman" w:hAnsi="Times New Roman" w:cs="Times New Roman"/>
          <w:color w:val="000000"/>
          <w:sz w:val="24"/>
          <w:szCs w:val="24"/>
          <w:lang w:eastAsia="uk-UA"/>
        </w:rPr>
        <w:t>ий</w:t>
      </w:r>
      <w:r w:rsidRPr="005E6F09">
        <w:rPr>
          <w:rFonts w:ascii="Times New Roman" w:eastAsia="Times New Roman" w:hAnsi="Times New Roman" w:cs="Times New Roman"/>
          <w:color w:val="000000"/>
          <w:sz w:val="24"/>
          <w:szCs w:val="24"/>
          <w:lang w:eastAsia="uk-UA"/>
        </w:rPr>
        <w:t xml:space="preserve"> (дефектн</w:t>
      </w:r>
      <w:r w:rsidR="00EE316A" w:rsidRPr="005E6F09">
        <w:rPr>
          <w:rFonts w:ascii="Times New Roman" w:eastAsia="Times New Roman" w:hAnsi="Times New Roman" w:cs="Times New Roman"/>
          <w:color w:val="000000"/>
          <w:sz w:val="24"/>
          <w:szCs w:val="24"/>
          <w:lang w:eastAsia="uk-UA"/>
        </w:rPr>
        <w:t>ий</w:t>
      </w:r>
      <w:r w:rsidRPr="005E6F09">
        <w:rPr>
          <w:rFonts w:ascii="Times New Roman" w:eastAsia="Times New Roman" w:hAnsi="Times New Roman" w:cs="Times New Roman"/>
          <w:color w:val="000000"/>
          <w:sz w:val="24"/>
          <w:szCs w:val="24"/>
          <w:lang w:eastAsia="uk-UA"/>
        </w:rPr>
        <w:t xml:space="preserve">) </w:t>
      </w:r>
      <w:r w:rsidR="00EE316A" w:rsidRPr="005E6F09">
        <w:rPr>
          <w:rFonts w:ascii="Times New Roman" w:eastAsia="Times New Roman" w:hAnsi="Times New Roman" w:cs="Times New Roman"/>
          <w:color w:val="000000"/>
          <w:sz w:val="24"/>
          <w:szCs w:val="24"/>
          <w:lang w:eastAsia="uk-UA"/>
        </w:rPr>
        <w:t>Товар</w:t>
      </w:r>
      <w:r w:rsidRPr="005E6F09">
        <w:rPr>
          <w:rFonts w:ascii="Times New Roman" w:eastAsia="Times New Roman" w:hAnsi="Times New Roman" w:cs="Times New Roman"/>
          <w:color w:val="000000"/>
          <w:sz w:val="24"/>
          <w:szCs w:val="24"/>
          <w:lang w:eastAsia="uk-UA"/>
        </w:rPr>
        <w:t xml:space="preserve">. </w:t>
      </w:r>
    </w:p>
    <w:p w:rsidR="00A2287A" w:rsidRPr="005E6F09" w:rsidRDefault="00A2287A" w:rsidP="00463444">
      <w:pPr>
        <w:spacing w:after="0" w:line="240" w:lineRule="auto"/>
        <w:ind w:firstLine="567"/>
        <w:jc w:val="both"/>
        <w:rPr>
          <w:rFonts w:ascii="Times New Roman" w:hAnsi="Times New Roman" w:cs="Times New Roman"/>
          <w:sz w:val="24"/>
          <w:szCs w:val="24"/>
        </w:rPr>
      </w:pPr>
      <w:r w:rsidRPr="005E6F09">
        <w:rPr>
          <w:rFonts w:ascii="Times New Roman" w:eastAsia="Times New Roman" w:hAnsi="Times New Roman" w:cs="Times New Roman"/>
          <w:color w:val="000000"/>
          <w:sz w:val="24"/>
          <w:szCs w:val="24"/>
          <w:lang w:eastAsia="uk-UA"/>
        </w:rPr>
        <w:t>4.9. Продавець має право впродовж 10 (десяти) робочих днів з дати отримання претензії перевірити обґрунтованість претен</w:t>
      </w:r>
      <w:r w:rsidR="00646BC5">
        <w:rPr>
          <w:rFonts w:ascii="Times New Roman" w:eastAsia="Times New Roman" w:hAnsi="Times New Roman" w:cs="Times New Roman"/>
          <w:color w:val="000000"/>
          <w:sz w:val="24"/>
          <w:szCs w:val="24"/>
          <w:lang w:eastAsia="uk-UA"/>
        </w:rPr>
        <w:t>зії за місцезнаходженням Замовника</w:t>
      </w:r>
      <w:r w:rsidRPr="005E6F09">
        <w:rPr>
          <w:rFonts w:ascii="Times New Roman" w:eastAsia="Times New Roman" w:hAnsi="Times New Roman" w:cs="Times New Roman"/>
          <w:color w:val="000000"/>
          <w:sz w:val="24"/>
          <w:szCs w:val="24"/>
          <w:lang w:eastAsia="uk-UA"/>
        </w:rPr>
        <w:t xml:space="preserve">. У випадку неприбуття у вказаний термін представника Продавця для перевірки обґрунтованості претензії, претензія буде вважатися підтвердженою Продавцем. У разі недопущення </w:t>
      </w:r>
      <w:r w:rsidR="00646BC5">
        <w:rPr>
          <w:rFonts w:ascii="Times New Roman" w:eastAsia="Times New Roman" w:hAnsi="Times New Roman" w:cs="Times New Roman"/>
          <w:color w:val="000000"/>
          <w:sz w:val="24"/>
          <w:szCs w:val="24"/>
          <w:lang w:eastAsia="uk-UA"/>
        </w:rPr>
        <w:t>Замовником</w:t>
      </w:r>
      <w:r w:rsidRPr="005E6F09">
        <w:rPr>
          <w:rFonts w:ascii="Times New Roman" w:eastAsia="Times New Roman" w:hAnsi="Times New Roman" w:cs="Times New Roman"/>
          <w:color w:val="000000"/>
          <w:sz w:val="24"/>
          <w:szCs w:val="24"/>
          <w:lang w:eastAsia="uk-UA"/>
        </w:rPr>
        <w:t xml:space="preserve"> представника Продавця до всебічної перевірки необґрунтованості претензії, претензія вважається</w:t>
      </w:r>
      <w:r w:rsidRPr="005E6F09">
        <w:rPr>
          <w:rFonts w:ascii="Times New Roman" w:hAnsi="Times New Roman" w:cs="Times New Roman"/>
          <w:sz w:val="24"/>
          <w:szCs w:val="24"/>
        </w:rPr>
        <w:t xml:space="preserve"> необґрунтованою.</w:t>
      </w:r>
    </w:p>
    <w:p w:rsidR="009155FD" w:rsidRPr="005E6F09" w:rsidRDefault="009155FD"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w:t>
      </w:r>
      <w:r w:rsidR="00A2287A" w:rsidRPr="005E6F09">
        <w:rPr>
          <w:rFonts w:ascii="Times New Roman" w:eastAsia="Times New Roman" w:hAnsi="Times New Roman" w:cs="Times New Roman"/>
          <w:color w:val="000000"/>
          <w:sz w:val="24"/>
          <w:szCs w:val="24"/>
          <w:lang w:eastAsia="uk-UA"/>
        </w:rPr>
        <w:t>10</w:t>
      </w:r>
      <w:r w:rsidRPr="005E6F09">
        <w:rPr>
          <w:rFonts w:ascii="Times New Roman" w:eastAsia="Times New Roman" w:hAnsi="Times New Roman" w:cs="Times New Roman"/>
          <w:color w:val="000000"/>
          <w:sz w:val="24"/>
          <w:szCs w:val="24"/>
          <w:lang w:eastAsia="uk-UA"/>
        </w:rPr>
        <w:t xml:space="preserve">. Сторони погодилися, що на період гарантійного строку, Постачальник для Товару, у частині Товару, що стосується «Принтер для двостороннього </w:t>
      </w:r>
      <w:proofErr w:type="spellStart"/>
      <w:r w:rsidRPr="005E6F09">
        <w:rPr>
          <w:rFonts w:ascii="Times New Roman" w:eastAsia="Times New Roman" w:hAnsi="Times New Roman" w:cs="Times New Roman"/>
          <w:color w:val="000000"/>
          <w:sz w:val="24"/>
          <w:szCs w:val="24"/>
          <w:lang w:eastAsia="uk-UA"/>
        </w:rPr>
        <w:t>ретрансферного</w:t>
      </w:r>
      <w:proofErr w:type="spellEnd"/>
      <w:r w:rsidRPr="005E6F09">
        <w:rPr>
          <w:rFonts w:ascii="Times New Roman" w:eastAsia="Times New Roman" w:hAnsi="Times New Roman" w:cs="Times New Roman"/>
          <w:color w:val="000000"/>
          <w:sz w:val="24"/>
          <w:szCs w:val="24"/>
          <w:lang w:eastAsia="uk-UA"/>
        </w:rPr>
        <w:t xml:space="preserve"> друку </w:t>
      </w:r>
      <w:proofErr w:type="spellStart"/>
      <w:r w:rsidRPr="005E6F09">
        <w:rPr>
          <w:rFonts w:ascii="Times New Roman" w:eastAsia="Times New Roman" w:hAnsi="Times New Roman" w:cs="Times New Roman"/>
          <w:color w:val="000000"/>
          <w:sz w:val="24"/>
          <w:szCs w:val="24"/>
          <w:lang w:eastAsia="uk-UA"/>
        </w:rPr>
        <w:t>Swiftpro</w:t>
      </w:r>
      <w:proofErr w:type="spellEnd"/>
      <w:r w:rsidRPr="005E6F09">
        <w:rPr>
          <w:rFonts w:ascii="Times New Roman" w:eastAsia="Times New Roman" w:hAnsi="Times New Roman" w:cs="Times New Roman"/>
          <w:color w:val="000000"/>
          <w:sz w:val="24"/>
          <w:szCs w:val="24"/>
          <w:lang w:eastAsia="uk-UA"/>
        </w:rPr>
        <w:t xml:space="preserve"> K60 з безконтактним </w:t>
      </w:r>
      <w:proofErr w:type="spellStart"/>
      <w:r w:rsidRPr="005E6F09">
        <w:rPr>
          <w:rFonts w:ascii="Times New Roman" w:eastAsia="Times New Roman" w:hAnsi="Times New Roman" w:cs="Times New Roman"/>
          <w:color w:val="000000"/>
          <w:sz w:val="24"/>
          <w:szCs w:val="24"/>
          <w:lang w:eastAsia="uk-UA"/>
        </w:rPr>
        <w:t>енкодером</w:t>
      </w:r>
      <w:proofErr w:type="spellEnd"/>
      <w:r w:rsidRPr="005E6F09">
        <w:rPr>
          <w:rFonts w:ascii="Times New Roman" w:eastAsia="Times New Roman" w:hAnsi="Times New Roman" w:cs="Times New Roman"/>
          <w:color w:val="000000"/>
          <w:sz w:val="24"/>
          <w:szCs w:val="24"/>
          <w:lang w:eastAsia="uk-UA"/>
        </w:rPr>
        <w:t xml:space="preserve"> та подвійним модулем ламінування (далі - Принтер) визначає спеціальний регламент технічного обслуговування Принтеру (далі - Регламент). Умови  Регламенту викладені у Додатку № 2 до цього Договору. Додаток № 2 є невід’ємною частиною цього Договору.</w:t>
      </w:r>
    </w:p>
    <w:p w:rsidR="009155FD" w:rsidRPr="005E6F09" w:rsidRDefault="009155FD"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lastRenderedPageBreak/>
        <w:t>4.</w:t>
      </w:r>
      <w:r w:rsidR="00A2287A" w:rsidRPr="005E6F09">
        <w:rPr>
          <w:rFonts w:ascii="Times New Roman" w:eastAsia="Times New Roman" w:hAnsi="Times New Roman" w:cs="Times New Roman"/>
          <w:color w:val="000000"/>
          <w:sz w:val="24"/>
          <w:szCs w:val="24"/>
          <w:lang w:eastAsia="uk-UA"/>
        </w:rPr>
        <w:t>11</w:t>
      </w:r>
      <w:r w:rsidRPr="005E6F09">
        <w:rPr>
          <w:rFonts w:ascii="Times New Roman" w:eastAsia="Times New Roman" w:hAnsi="Times New Roman" w:cs="Times New Roman"/>
          <w:color w:val="000000"/>
          <w:sz w:val="24"/>
          <w:szCs w:val="24"/>
          <w:lang w:eastAsia="uk-UA"/>
        </w:rPr>
        <w:t xml:space="preserve">. Постачальник на період гарантійного строку забезпечує надання консультацій щодо роботи Принтеру у режимі </w:t>
      </w:r>
      <w:r w:rsidR="009E574C">
        <w:rPr>
          <w:rFonts w:ascii="Times New Roman" w:eastAsia="Times New Roman" w:hAnsi="Times New Roman" w:cs="Times New Roman"/>
          <w:color w:val="000000"/>
          <w:sz w:val="24"/>
          <w:szCs w:val="24"/>
          <w:lang w:eastAsia="uk-UA"/>
        </w:rPr>
        <w:t>__________</w:t>
      </w:r>
      <w:r w:rsidRPr="005E6F09">
        <w:rPr>
          <w:rFonts w:ascii="Times New Roman" w:eastAsia="Times New Roman" w:hAnsi="Times New Roman" w:cs="Times New Roman"/>
          <w:color w:val="000000"/>
          <w:sz w:val="24"/>
          <w:szCs w:val="24"/>
          <w:lang w:eastAsia="uk-UA"/>
        </w:rPr>
        <w:t xml:space="preserve"> у робочий час з </w:t>
      </w:r>
      <w:r w:rsidR="009E574C">
        <w:rPr>
          <w:rFonts w:ascii="Times New Roman" w:eastAsia="Times New Roman" w:hAnsi="Times New Roman" w:cs="Times New Roman"/>
          <w:color w:val="000000"/>
          <w:sz w:val="24"/>
          <w:szCs w:val="24"/>
          <w:lang w:eastAsia="uk-UA"/>
        </w:rPr>
        <w:t>______________</w:t>
      </w:r>
      <w:r w:rsidRPr="005E6F09">
        <w:rPr>
          <w:rFonts w:ascii="Times New Roman" w:eastAsia="Times New Roman" w:hAnsi="Times New Roman" w:cs="Times New Roman"/>
          <w:color w:val="000000"/>
          <w:sz w:val="24"/>
          <w:szCs w:val="24"/>
          <w:lang w:eastAsia="uk-UA"/>
        </w:rPr>
        <w:t xml:space="preserve"> за телефоном </w:t>
      </w:r>
      <w:r w:rsidR="009E574C">
        <w:rPr>
          <w:rFonts w:ascii="Times New Roman" w:eastAsia="Times New Roman" w:hAnsi="Times New Roman" w:cs="Times New Roman"/>
          <w:color w:val="000000"/>
          <w:sz w:val="24"/>
          <w:szCs w:val="24"/>
          <w:lang w:eastAsia="uk-UA"/>
        </w:rPr>
        <w:t>____________</w:t>
      </w:r>
      <w:r w:rsidRPr="00CE2591">
        <w:rPr>
          <w:rFonts w:ascii="Times New Roman" w:eastAsia="Times New Roman" w:hAnsi="Times New Roman" w:cs="Times New Roman"/>
          <w:color w:val="000000"/>
          <w:sz w:val="24"/>
          <w:szCs w:val="24"/>
          <w:lang w:eastAsia="uk-UA"/>
        </w:rPr>
        <w:t>.</w:t>
      </w:r>
    </w:p>
    <w:p w:rsidR="009155FD" w:rsidRPr="005E6F09" w:rsidRDefault="009155FD"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4.</w:t>
      </w:r>
      <w:r w:rsidR="00A2287A" w:rsidRPr="005E6F09">
        <w:rPr>
          <w:rFonts w:ascii="Times New Roman" w:eastAsia="Times New Roman" w:hAnsi="Times New Roman" w:cs="Times New Roman"/>
          <w:color w:val="000000"/>
          <w:sz w:val="24"/>
          <w:szCs w:val="24"/>
          <w:lang w:eastAsia="uk-UA"/>
        </w:rPr>
        <w:t>12</w:t>
      </w:r>
      <w:r w:rsidRPr="005E6F09">
        <w:rPr>
          <w:rFonts w:ascii="Times New Roman" w:eastAsia="Times New Roman" w:hAnsi="Times New Roman" w:cs="Times New Roman"/>
          <w:color w:val="000000"/>
          <w:sz w:val="24"/>
          <w:szCs w:val="24"/>
          <w:lang w:eastAsia="uk-UA"/>
        </w:rPr>
        <w:t>. Сторони погодилися, що на період гарантійного строку у частині Товару за виключенням Принтеру, що стосується «робочої станції для знімання даних» (далі – Обладнання станції) Замовник при виявленні недоліків у Обладнанні станції, якщо такі недоліки виникли не з вини Замовника, у випадку встановлення на Обладнання станції гарантійних строків експлуатації, має право на безкоштовне усунення недоліків, шляхом звернення в один з сервісних центрів виробника Обладнання станції, вказаних у гарантійних талонах. Усунення недоліків виробником Обладнання станції встановлюється у гарантійних талонах та  здійснюється виробником Обладнання станції відповідно до  законодавства України або сервісним центром виробника Обладнання станції у відповідності з законодавством України.</w:t>
      </w:r>
    </w:p>
    <w:p w:rsidR="009155FD" w:rsidRPr="009E574C" w:rsidRDefault="009155FD" w:rsidP="009E574C">
      <w:pPr>
        <w:suppressLineNumbers/>
        <w:suppressAutoHyphens/>
        <w:snapToGrid w:val="0"/>
        <w:spacing w:after="0" w:line="240" w:lineRule="auto"/>
        <w:jc w:val="both"/>
        <w:rPr>
          <w:rFonts w:ascii="Times New Roman" w:eastAsia="Times New Roman" w:hAnsi="Times New Roman" w:cs="Times New Roman"/>
          <w:sz w:val="24"/>
          <w:szCs w:val="24"/>
        </w:rPr>
      </w:pPr>
      <w:r w:rsidRPr="005E6F09">
        <w:rPr>
          <w:rFonts w:ascii="Times New Roman" w:eastAsia="Times New Roman" w:hAnsi="Times New Roman" w:cs="Times New Roman"/>
          <w:color w:val="000000"/>
          <w:sz w:val="24"/>
          <w:szCs w:val="24"/>
          <w:lang w:eastAsia="uk-UA"/>
        </w:rPr>
        <w:t>4.1</w:t>
      </w:r>
      <w:r w:rsidR="00A2287A" w:rsidRPr="005E6F09">
        <w:rPr>
          <w:rFonts w:ascii="Times New Roman" w:eastAsia="Times New Roman" w:hAnsi="Times New Roman" w:cs="Times New Roman"/>
          <w:color w:val="000000"/>
          <w:sz w:val="24"/>
          <w:szCs w:val="24"/>
          <w:lang w:eastAsia="uk-UA"/>
        </w:rPr>
        <w:t>3</w:t>
      </w:r>
      <w:r w:rsidRPr="005E6F09">
        <w:rPr>
          <w:rFonts w:ascii="Times New Roman" w:eastAsia="Times New Roman" w:hAnsi="Times New Roman" w:cs="Times New Roman"/>
          <w:color w:val="000000"/>
          <w:sz w:val="24"/>
          <w:szCs w:val="24"/>
          <w:lang w:eastAsia="uk-UA"/>
        </w:rPr>
        <w:t>. Сторони погодилися, що Постачальник у продовж 5 робочих днів піс</w:t>
      </w:r>
      <w:r w:rsidR="00646BC5">
        <w:rPr>
          <w:rFonts w:ascii="Times New Roman" w:eastAsia="Times New Roman" w:hAnsi="Times New Roman" w:cs="Times New Roman"/>
          <w:color w:val="000000"/>
          <w:sz w:val="24"/>
          <w:szCs w:val="24"/>
          <w:lang w:eastAsia="uk-UA"/>
        </w:rPr>
        <w:t>ля отримання Обладнання Замовником</w:t>
      </w:r>
      <w:r w:rsidRPr="005E6F09">
        <w:rPr>
          <w:rFonts w:ascii="Times New Roman" w:eastAsia="Times New Roman" w:hAnsi="Times New Roman" w:cs="Times New Roman"/>
          <w:color w:val="000000"/>
          <w:sz w:val="24"/>
          <w:szCs w:val="24"/>
          <w:lang w:eastAsia="uk-UA"/>
        </w:rPr>
        <w:t xml:space="preserve"> та підписання</w:t>
      </w:r>
      <w:r w:rsidR="00C449C2">
        <w:rPr>
          <w:rFonts w:ascii="Times New Roman" w:eastAsia="Times New Roman" w:hAnsi="Times New Roman" w:cs="Times New Roman"/>
          <w:color w:val="000000"/>
          <w:sz w:val="24"/>
          <w:szCs w:val="24"/>
          <w:lang w:eastAsia="uk-UA"/>
        </w:rPr>
        <w:t xml:space="preserve"> Акту приймання-передачі Обладна</w:t>
      </w:r>
      <w:r w:rsidRPr="005E6F09">
        <w:rPr>
          <w:rFonts w:ascii="Times New Roman" w:eastAsia="Times New Roman" w:hAnsi="Times New Roman" w:cs="Times New Roman"/>
          <w:color w:val="000000"/>
          <w:sz w:val="24"/>
          <w:szCs w:val="24"/>
          <w:lang w:eastAsia="uk-UA"/>
        </w:rPr>
        <w:t>ння, виконує встановлення та монтаж Обладна</w:t>
      </w:r>
      <w:r w:rsidR="00646BC5">
        <w:rPr>
          <w:rFonts w:ascii="Times New Roman" w:eastAsia="Times New Roman" w:hAnsi="Times New Roman" w:cs="Times New Roman"/>
          <w:color w:val="000000"/>
          <w:sz w:val="24"/>
          <w:szCs w:val="24"/>
          <w:lang w:eastAsia="uk-UA"/>
        </w:rPr>
        <w:t>ння станції на території Замовника</w:t>
      </w:r>
      <w:r w:rsidRPr="005E6F09">
        <w:rPr>
          <w:rFonts w:ascii="Times New Roman" w:eastAsia="Times New Roman" w:hAnsi="Times New Roman" w:cs="Times New Roman"/>
          <w:color w:val="000000"/>
          <w:sz w:val="24"/>
          <w:szCs w:val="24"/>
          <w:lang w:eastAsia="uk-UA"/>
        </w:rPr>
        <w:t xml:space="preserve"> за адресою: </w:t>
      </w:r>
      <w:r w:rsidR="009E574C" w:rsidRPr="000725B5">
        <w:rPr>
          <w:rFonts w:ascii="Times New Roman" w:eastAsia="Times New Roman" w:hAnsi="Times New Roman" w:cs="Times New Roman"/>
          <w:sz w:val="24"/>
          <w:szCs w:val="24"/>
        </w:rPr>
        <w:t xml:space="preserve">47800, </w:t>
      </w:r>
      <w:r w:rsidR="00646BC5">
        <w:rPr>
          <w:rFonts w:ascii="Times New Roman" w:eastAsia="Times New Roman" w:hAnsi="Times New Roman" w:cs="Times New Roman"/>
          <w:sz w:val="24"/>
          <w:szCs w:val="24"/>
        </w:rPr>
        <w:t xml:space="preserve">                 </w:t>
      </w:r>
      <w:proofErr w:type="spellStart"/>
      <w:r w:rsidR="009E574C" w:rsidRPr="000725B5">
        <w:rPr>
          <w:rFonts w:ascii="Times New Roman" w:eastAsia="Times New Roman" w:hAnsi="Times New Roman" w:cs="Times New Roman"/>
          <w:sz w:val="24"/>
          <w:szCs w:val="24"/>
        </w:rPr>
        <w:t>смт</w:t>
      </w:r>
      <w:proofErr w:type="spellEnd"/>
      <w:r w:rsidR="009E574C" w:rsidRPr="000725B5">
        <w:rPr>
          <w:rFonts w:ascii="Times New Roman" w:eastAsia="Times New Roman" w:hAnsi="Times New Roman" w:cs="Times New Roman"/>
          <w:sz w:val="24"/>
          <w:szCs w:val="24"/>
        </w:rPr>
        <w:t xml:space="preserve">  </w:t>
      </w:r>
      <w:proofErr w:type="spellStart"/>
      <w:r w:rsidR="009E574C" w:rsidRPr="000725B5">
        <w:rPr>
          <w:rFonts w:ascii="Times New Roman" w:eastAsia="Times New Roman" w:hAnsi="Times New Roman" w:cs="Times New Roman"/>
          <w:sz w:val="24"/>
          <w:szCs w:val="24"/>
        </w:rPr>
        <w:t>Підволочиськ</w:t>
      </w:r>
      <w:proofErr w:type="spellEnd"/>
      <w:r w:rsidR="002E596F" w:rsidRPr="002E596F">
        <w:rPr>
          <w:rFonts w:ascii="Times New Roman" w:eastAsia="Times New Roman" w:hAnsi="Times New Roman" w:cs="Times New Roman"/>
          <w:sz w:val="24"/>
          <w:szCs w:val="24"/>
        </w:rPr>
        <w:t>,</w:t>
      </w:r>
      <w:r w:rsidR="009E574C" w:rsidRPr="002E596F">
        <w:rPr>
          <w:rFonts w:ascii="Times New Roman" w:eastAsia="Times New Roman" w:hAnsi="Times New Roman" w:cs="Times New Roman"/>
          <w:sz w:val="24"/>
          <w:szCs w:val="24"/>
        </w:rPr>
        <w:t xml:space="preserve">   </w:t>
      </w:r>
      <w:r w:rsidR="002E596F" w:rsidRPr="002E596F">
        <w:rPr>
          <w:rFonts w:ascii="Times New Roman" w:eastAsia="Times New Roman" w:hAnsi="Times New Roman" w:cs="Times New Roman"/>
          <w:sz w:val="24"/>
          <w:szCs w:val="24"/>
        </w:rPr>
        <w:t>вул. Д. Галицького, 35</w:t>
      </w:r>
      <w:r w:rsidR="009E574C" w:rsidRPr="002E596F">
        <w:rPr>
          <w:rFonts w:ascii="Times New Roman" w:eastAsia="Times New Roman" w:hAnsi="Times New Roman" w:cs="Times New Roman"/>
          <w:sz w:val="24"/>
          <w:szCs w:val="24"/>
        </w:rPr>
        <w:t xml:space="preserve">, </w:t>
      </w:r>
      <w:r w:rsidR="000766B0" w:rsidRPr="002E596F">
        <w:rPr>
          <w:rFonts w:ascii="Times New Roman" w:eastAsia="Times New Roman" w:hAnsi="Times New Roman" w:cs="Times New Roman"/>
          <w:color w:val="000000"/>
          <w:sz w:val="24"/>
          <w:szCs w:val="24"/>
          <w:lang w:eastAsia="uk-UA"/>
        </w:rPr>
        <w:t>Тернопільської</w:t>
      </w:r>
      <w:r w:rsidR="00A329F9" w:rsidRPr="00CE2591">
        <w:rPr>
          <w:rFonts w:ascii="Times New Roman" w:eastAsia="Times New Roman" w:hAnsi="Times New Roman" w:cs="Times New Roman"/>
          <w:color w:val="000000"/>
          <w:sz w:val="24"/>
          <w:szCs w:val="24"/>
          <w:lang w:eastAsia="uk-UA"/>
        </w:rPr>
        <w:t xml:space="preserve"> області.</w:t>
      </w:r>
      <w:r w:rsidRPr="005E6F09">
        <w:rPr>
          <w:rFonts w:ascii="Times New Roman" w:eastAsia="Times New Roman" w:hAnsi="Times New Roman" w:cs="Times New Roman"/>
          <w:color w:val="000000"/>
          <w:sz w:val="24"/>
          <w:szCs w:val="24"/>
          <w:lang w:eastAsia="uk-UA"/>
        </w:rPr>
        <w:t xml:space="preserve"> Вартість встановлення та монтажу включена до вартості </w:t>
      </w:r>
      <w:r w:rsidRPr="000001EC">
        <w:rPr>
          <w:rFonts w:ascii="Times New Roman" w:eastAsia="Times New Roman" w:hAnsi="Times New Roman" w:cs="Times New Roman"/>
          <w:color w:val="000000"/>
          <w:sz w:val="24"/>
          <w:szCs w:val="24"/>
          <w:lang w:eastAsia="uk-UA"/>
        </w:rPr>
        <w:t>Обладнання. Умови встановлення та монтажу Обладнання станції визначені Додатком № 3 до цього Договору.</w:t>
      </w:r>
    </w:p>
    <w:p w:rsidR="00CE2591" w:rsidRPr="005E6F09" w:rsidRDefault="00CE2591" w:rsidP="00463444">
      <w:pPr>
        <w:spacing w:after="0" w:line="240" w:lineRule="auto"/>
        <w:ind w:firstLine="567"/>
        <w:jc w:val="both"/>
        <w:rPr>
          <w:rFonts w:ascii="Times New Roman" w:eastAsia="Times New Roman" w:hAnsi="Times New Roman" w:cs="Times New Roman"/>
          <w:color w:val="000000"/>
          <w:sz w:val="24"/>
          <w:szCs w:val="24"/>
          <w:lang w:eastAsia="uk-UA"/>
        </w:rPr>
      </w:pPr>
    </w:p>
    <w:p w:rsidR="00134C68" w:rsidRPr="005E6F09" w:rsidRDefault="00134C68" w:rsidP="00463444">
      <w:pPr>
        <w:widowControl w:val="0"/>
        <w:tabs>
          <w:tab w:val="left" w:pos="567"/>
        </w:tabs>
        <w:suppressAutoHyphens/>
        <w:autoSpaceDE w:val="0"/>
        <w:autoSpaceDN w:val="0"/>
        <w:adjustRightInd w:val="0"/>
        <w:spacing w:after="0" w:line="240" w:lineRule="auto"/>
        <w:ind w:firstLine="709"/>
        <w:jc w:val="center"/>
        <w:rPr>
          <w:rFonts w:ascii="Times New Roman" w:hAnsi="Times New Roman" w:cs="Times New Roman"/>
          <w:b/>
          <w:bCs/>
          <w:sz w:val="24"/>
          <w:szCs w:val="24"/>
        </w:rPr>
      </w:pPr>
    </w:p>
    <w:p w:rsidR="00794DA1" w:rsidRPr="005E6F09" w:rsidRDefault="00794DA1" w:rsidP="00463444">
      <w:pPr>
        <w:widowControl w:val="0"/>
        <w:tabs>
          <w:tab w:val="left" w:pos="567"/>
        </w:tabs>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5E6F09">
        <w:rPr>
          <w:rFonts w:ascii="Times New Roman" w:hAnsi="Times New Roman" w:cs="Times New Roman"/>
          <w:b/>
          <w:bCs/>
          <w:sz w:val="24"/>
          <w:szCs w:val="24"/>
        </w:rPr>
        <w:t>5</w:t>
      </w:r>
      <w:r w:rsidR="00BF0FEF" w:rsidRPr="005E6F09">
        <w:rPr>
          <w:rFonts w:ascii="Times New Roman" w:hAnsi="Times New Roman" w:cs="Times New Roman"/>
          <w:b/>
          <w:bCs/>
          <w:sz w:val="24"/>
          <w:szCs w:val="24"/>
        </w:rPr>
        <w:t xml:space="preserve">.  </w:t>
      </w:r>
      <w:r w:rsidR="007E23F4">
        <w:rPr>
          <w:rFonts w:ascii="Times New Roman" w:hAnsi="Times New Roman" w:cs="Times New Roman"/>
          <w:b/>
          <w:bCs/>
          <w:sz w:val="24"/>
          <w:szCs w:val="24"/>
        </w:rPr>
        <w:t xml:space="preserve">ПЕРЕДАЧА ТА ПРИЙМАННЯ </w:t>
      </w:r>
      <w:r w:rsidRPr="005E6F09">
        <w:rPr>
          <w:rFonts w:ascii="Times New Roman" w:hAnsi="Times New Roman" w:cs="Times New Roman"/>
          <w:b/>
          <w:bCs/>
          <w:sz w:val="24"/>
          <w:szCs w:val="24"/>
        </w:rPr>
        <w:t xml:space="preserve"> ТОВАРУ</w:t>
      </w:r>
    </w:p>
    <w:p w:rsidR="007E23F4" w:rsidRPr="007E23F4" w:rsidRDefault="0014735E" w:rsidP="007E23F4">
      <w:pPr>
        <w:suppressAutoHyphens/>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5</w:t>
      </w:r>
      <w:r w:rsidR="00794DA1" w:rsidRPr="005E6F09">
        <w:rPr>
          <w:rFonts w:ascii="Times New Roman" w:hAnsi="Times New Roman" w:cs="Times New Roman"/>
          <w:sz w:val="24"/>
          <w:szCs w:val="24"/>
        </w:rPr>
        <w:t xml:space="preserve">.1.  </w:t>
      </w:r>
      <w:r w:rsidR="00BF0FEF" w:rsidRPr="005E6F09">
        <w:rPr>
          <w:rFonts w:ascii="Times New Roman" w:hAnsi="Times New Roman" w:cs="Times New Roman"/>
          <w:sz w:val="24"/>
          <w:szCs w:val="24"/>
        </w:rPr>
        <w:t xml:space="preserve"> </w:t>
      </w:r>
      <w:r w:rsidR="007E23F4" w:rsidRPr="007E23F4">
        <w:rPr>
          <w:rFonts w:ascii="Times New Roman" w:hAnsi="Times New Roman" w:cs="Times New Roman"/>
          <w:sz w:val="24"/>
          <w:szCs w:val="24"/>
        </w:rPr>
        <w:t>Строк поставки товару: товар повинен бут</w:t>
      </w:r>
      <w:r w:rsidR="007E23F4">
        <w:rPr>
          <w:rFonts w:ascii="Times New Roman" w:hAnsi="Times New Roman" w:cs="Times New Roman"/>
          <w:sz w:val="24"/>
          <w:szCs w:val="24"/>
        </w:rPr>
        <w:t xml:space="preserve">и поставлений Замовнику до </w:t>
      </w:r>
      <w:r w:rsidR="007E23F4" w:rsidRPr="00D66DDC">
        <w:rPr>
          <w:rFonts w:ascii="Times New Roman" w:hAnsi="Times New Roman" w:cs="Times New Roman"/>
          <w:sz w:val="24"/>
          <w:szCs w:val="24"/>
        </w:rPr>
        <w:t>30.11.2023 року</w:t>
      </w:r>
      <w:r w:rsidR="007E23F4" w:rsidRPr="007E23F4">
        <w:rPr>
          <w:rFonts w:ascii="Times New Roman" w:hAnsi="Times New Roman" w:cs="Times New Roman"/>
          <w:sz w:val="24"/>
          <w:szCs w:val="24"/>
        </w:rPr>
        <w:t>. Строк поставки товару може бути змінений за згодою сторін, про що укладається відповідна додаткова угода до цього Договору.</w:t>
      </w:r>
    </w:p>
    <w:p w:rsidR="007E23F4" w:rsidRDefault="007E23F4" w:rsidP="007E23F4">
      <w:pPr>
        <w:suppressAutoHyphens/>
        <w:spacing w:after="0" w:line="240" w:lineRule="auto"/>
        <w:ind w:firstLine="567"/>
        <w:jc w:val="both"/>
        <w:rPr>
          <w:rFonts w:ascii="Times New Roman" w:hAnsi="Times New Roman" w:cs="Times New Roman"/>
          <w:sz w:val="24"/>
          <w:szCs w:val="24"/>
        </w:rPr>
      </w:pPr>
      <w:r w:rsidRPr="007E23F4">
        <w:rPr>
          <w:rFonts w:ascii="Times New Roman" w:hAnsi="Times New Roman" w:cs="Times New Roman"/>
          <w:sz w:val="24"/>
          <w:szCs w:val="24"/>
        </w:rPr>
        <w:t xml:space="preserve">5.2. Місце </w:t>
      </w:r>
      <w:r w:rsidRPr="002E596F">
        <w:rPr>
          <w:rFonts w:ascii="Times New Roman" w:hAnsi="Times New Roman" w:cs="Times New Roman"/>
          <w:sz w:val="24"/>
          <w:szCs w:val="24"/>
        </w:rPr>
        <w:t>поставки: вул. А.Шептицького, 4,</w:t>
      </w:r>
      <w:r w:rsidRPr="007E23F4">
        <w:rPr>
          <w:rFonts w:ascii="Times New Roman" w:hAnsi="Times New Roman" w:cs="Times New Roman"/>
          <w:sz w:val="24"/>
          <w:szCs w:val="24"/>
        </w:rPr>
        <w:t xml:space="preserve"> </w:t>
      </w:r>
      <w:proofErr w:type="spellStart"/>
      <w:r w:rsidRPr="007E23F4">
        <w:rPr>
          <w:rFonts w:ascii="Times New Roman" w:hAnsi="Times New Roman" w:cs="Times New Roman"/>
          <w:sz w:val="24"/>
          <w:szCs w:val="24"/>
        </w:rPr>
        <w:t>смт</w:t>
      </w:r>
      <w:proofErr w:type="spellEnd"/>
      <w:r w:rsidRPr="007E23F4">
        <w:rPr>
          <w:rFonts w:ascii="Times New Roman" w:hAnsi="Times New Roman" w:cs="Times New Roman"/>
          <w:sz w:val="24"/>
          <w:szCs w:val="24"/>
        </w:rPr>
        <w:t xml:space="preserve"> </w:t>
      </w:r>
      <w:proofErr w:type="spellStart"/>
      <w:r w:rsidRPr="007E23F4">
        <w:rPr>
          <w:rFonts w:ascii="Times New Roman" w:hAnsi="Times New Roman" w:cs="Times New Roman"/>
          <w:sz w:val="24"/>
          <w:szCs w:val="24"/>
        </w:rPr>
        <w:t>Підволочиськ</w:t>
      </w:r>
      <w:proofErr w:type="spellEnd"/>
      <w:r w:rsidRPr="007E23F4">
        <w:rPr>
          <w:rFonts w:ascii="Times New Roman" w:hAnsi="Times New Roman" w:cs="Times New Roman"/>
          <w:sz w:val="24"/>
          <w:szCs w:val="24"/>
        </w:rPr>
        <w:t>, Тернопільська область, 47800.</w:t>
      </w:r>
    </w:p>
    <w:p w:rsidR="007E23F4" w:rsidRDefault="007E23F4" w:rsidP="007E23F4">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Передача та приймання Товару здійснюється Сторонами згідно видаткової накладної та Акту  приймання-передачі Товару.</w:t>
      </w:r>
    </w:p>
    <w:p w:rsidR="00552D86" w:rsidRPr="005E6F09" w:rsidRDefault="007E23F4" w:rsidP="007E23F4">
      <w:pPr>
        <w:suppressAutoHyphens/>
        <w:spacing w:after="0" w:line="240" w:lineRule="auto"/>
        <w:ind w:firstLine="567"/>
        <w:jc w:val="both"/>
        <w:rPr>
          <w:rFonts w:ascii="Times New Roman" w:hAnsi="Times New Roman" w:cs="Times New Roman"/>
          <w:color w:val="000000"/>
          <w:sz w:val="24"/>
          <w:szCs w:val="24"/>
        </w:rPr>
      </w:pPr>
      <w:r w:rsidRPr="007E23F4">
        <w:rPr>
          <w:rFonts w:ascii="Times New Roman" w:eastAsia="Times New Roman" w:hAnsi="Times New Roman" w:cs="Times New Roman"/>
          <w:color w:val="000000"/>
          <w:sz w:val="24"/>
          <w:szCs w:val="24"/>
          <w:lang w:eastAsia="uk-UA"/>
        </w:rPr>
        <w:t xml:space="preserve"> </w:t>
      </w:r>
      <w:r w:rsidR="00EE316A" w:rsidRPr="005E6F09">
        <w:rPr>
          <w:rFonts w:ascii="Times New Roman" w:eastAsia="Times New Roman" w:hAnsi="Times New Roman" w:cs="Times New Roman"/>
          <w:color w:val="000000"/>
          <w:sz w:val="24"/>
          <w:szCs w:val="24"/>
          <w:lang w:eastAsia="uk-UA"/>
        </w:rPr>
        <w:t xml:space="preserve">5.3. </w:t>
      </w:r>
      <w:r w:rsidR="009E574C">
        <w:rPr>
          <w:rFonts w:ascii="Times New Roman" w:eastAsia="Times New Roman" w:hAnsi="Times New Roman" w:cs="Times New Roman"/>
          <w:kern w:val="3"/>
          <w:sz w:val="24"/>
          <w:szCs w:val="24"/>
          <w:lang w:eastAsia="uk-UA"/>
        </w:rPr>
        <w:t>До передачі Товару</w:t>
      </w:r>
      <w:r w:rsidR="00EE316A" w:rsidRPr="005E6F09">
        <w:rPr>
          <w:rFonts w:ascii="Times New Roman" w:eastAsia="Times New Roman" w:hAnsi="Times New Roman" w:cs="Times New Roman"/>
          <w:kern w:val="3"/>
          <w:sz w:val="24"/>
          <w:szCs w:val="24"/>
          <w:lang w:eastAsia="uk-UA"/>
        </w:rPr>
        <w:t xml:space="preserve"> Продавець надає інструктаж </w:t>
      </w:r>
      <w:r w:rsidR="00A55432">
        <w:rPr>
          <w:rFonts w:ascii="Times New Roman" w:eastAsia="Times New Roman" w:hAnsi="Times New Roman" w:cs="Times New Roman"/>
          <w:kern w:val="3"/>
          <w:sz w:val="24"/>
          <w:szCs w:val="24"/>
          <w:lang w:eastAsia="uk-UA"/>
        </w:rPr>
        <w:t>Замовнику</w:t>
      </w:r>
      <w:r w:rsidR="00EE316A" w:rsidRPr="005E6F09">
        <w:rPr>
          <w:rFonts w:ascii="Times New Roman" w:eastAsia="Times New Roman" w:hAnsi="Times New Roman" w:cs="Times New Roman"/>
          <w:kern w:val="3"/>
          <w:sz w:val="24"/>
          <w:szCs w:val="24"/>
          <w:lang w:eastAsia="uk-UA"/>
        </w:rPr>
        <w:t xml:space="preserve"> щодо налаштування, експлуатації та Регламенту Принтеру та ознайомлює </w:t>
      </w:r>
      <w:r w:rsidR="00A55432">
        <w:rPr>
          <w:rFonts w:ascii="Times New Roman" w:eastAsia="Times New Roman" w:hAnsi="Times New Roman" w:cs="Times New Roman"/>
          <w:kern w:val="3"/>
          <w:sz w:val="24"/>
          <w:szCs w:val="24"/>
          <w:lang w:eastAsia="uk-UA"/>
        </w:rPr>
        <w:t>Замовника</w:t>
      </w:r>
      <w:r w:rsidR="00EE316A" w:rsidRPr="005E6F09">
        <w:rPr>
          <w:rFonts w:ascii="Times New Roman" w:eastAsia="Times New Roman" w:hAnsi="Times New Roman" w:cs="Times New Roman"/>
          <w:kern w:val="3"/>
          <w:sz w:val="24"/>
          <w:szCs w:val="24"/>
          <w:lang w:eastAsia="uk-UA"/>
        </w:rPr>
        <w:t xml:space="preserve"> з Товаром та його якісними і кількісних характеристиками. Інстру</w:t>
      </w:r>
      <w:r w:rsidR="00A55432">
        <w:rPr>
          <w:rFonts w:ascii="Times New Roman" w:eastAsia="Times New Roman" w:hAnsi="Times New Roman" w:cs="Times New Roman"/>
          <w:kern w:val="3"/>
          <w:sz w:val="24"/>
          <w:szCs w:val="24"/>
          <w:lang w:eastAsia="uk-UA"/>
        </w:rPr>
        <w:t>ктаж надається Продавцем Замовнику, для осіб визначених Замовником</w:t>
      </w:r>
      <w:r w:rsidR="00EE316A" w:rsidRPr="005E6F09">
        <w:rPr>
          <w:rFonts w:ascii="Times New Roman" w:eastAsia="Times New Roman" w:hAnsi="Times New Roman" w:cs="Times New Roman"/>
          <w:kern w:val="3"/>
          <w:sz w:val="24"/>
          <w:szCs w:val="24"/>
          <w:lang w:eastAsia="uk-UA"/>
        </w:rPr>
        <w:t xml:space="preserve">, які  безпосередньо будуть залучені до користування Принтером та Обладнанням станції.  Інструктаж надається на території </w:t>
      </w:r>
      <w:r w:rsidR="009E574C">
        <w:rPr>
          <w:rFonts w:ascii="Times New Roman" w:eastAsia="Times New Roman" w:hAnsi="Times New Roman" w:cs="Times New Roman"/>
          <w:kern w:val="3"/>
          <w:sz w:val="24"/>
          <w:szCs w:val="24"/>
          <w:lang w:eastAsia="uk-UA"/>
        </w:rPr>
        <w:t>______________________________________________________________________</w:t>
      </w:r>
      <w:r w:rsidR="00EE316A" w:rsidRPr="00CE2591">
        <w:rPr>
          <w:rFonts w:ascii="Times New Roman" w:eastAsia="Times New Roman" w:hAnsi="Times New Roman" w:cs="Times New Roman"/>
          <w:kern w:val="3"/>
          <w:sz w:val="24"/>
          <w:szCs w:val="24"/>
          <w:lang w:eastAsia="uk-UA"/>
        </w:rPr>
        <w:t>.</w:t>
      </w:r>
      <w:r w:rsidR="00EE316A" w:rsidRPr="005E6F09">
        <w:rPr>
          <w:rFonts w:ascii="Times New Roman" w:eastAsia="Times New Roman" w:hAnsi="Times New Roman" w:cs="Times New Roman"/>
          <w:kern w:val="3"/>
          <w:sz w:val="24"/>
          <w:szCs w:val="24"/>
          <w:lang w:eastAsia="uk-UA"/>
        </w:rPr>
        <w:t xml:space="preserve"> Подавець та </w:t>
      </w:r>
      <w:r w:rsidR="00A55432">
        <w:rPr>
          <w:rFonts w:ascii="Times New Roman" w:eastAsia="Times New Roman" w:hAnsi="Times New Roman" w:cs="Times New Roman"/>
          <w:kern w:val="3"/>
          <w:sz w:val="24"/>
          <w:szCs w:val="24"/>
          <w:lang w:eastAsia="uk-UA"/>
        </w:rPr>
        <w:t>Замовник</w:t>
      </w:r>
      <w:r w:rsidR="00EE316A" w:rsidRPr="005E6F09">
        <w:rPr>
          <w:rFonts w:ascii="Times New Roman" w:eastAsia="Times New Roman" w:hAnsi="Times New Roman" w:cs="Times New Roman"/>
          <w:kern w:val="3"/>
          <w:sz w:val="24"/>
          <w:szCs w:val="24"/>
          <w:lang w:eastAsia="uk-UA"/>
        </w:rPr>
        <w:t xml:space="preserve"> узгоджують дату та час проведення інструктажу самостійно (у письмовій формі, по факсу, електронній пошті або у іншій прийнятній для Сторін формі).</w:t>
      </w:r>
    </w:p>
    <w:p w:rsidR="00552D86" w:rsidRPr="005E6F09" w:rsidRDefault="0014735E" w:rsidP="00463444">
      <w:pPr>
        <w:suppressAutoHyphens/>
        <w:spacing w:after="0" w:line="240" w:lineRule="auto"/>
        <w:ind w:firstLine="567"/>
        <w:jc w:val="both"/>
        <w:rPr>
          <w:rFonts w:ascii="Times New Roman" w:hAnsi="Times New Roman" w:cs="Times New Roman"/>
          <w:sz w:val="24"/>
          <w:szCs w:val="24"/>
          <w:shd w:val="clear" w:color="auto" w:fill="FFFFFF"/>
          <w:lang w:eastAsia="zh-CN"/>
        </w:rPr>
      </w:pPr>
      <w:r w:rsidRPr="005E6F09">
        <w:rPr>
          <w:rFonts w:ascii="Times New Roman" w:hAnsi="Times New Roman" w:cs="Times New Roman"/>
          <w:sz w:val="24"/>
          <w:szCs w:val="24"/>
        </w:rPr>
        <w:t>5</w:t>
      </w:r>
      <w:r w:rsidR="00BF0FEF" w:rsidRPr="005E6F09">
        <w:rPr>
          <w:rFonts w:ascii="Times New Roman" w:hAnsi="Times New Roman" w:cs="Times New Roman"/>
          <w:sz w:val="24"/>
          <w:szCs w:val="24"/>
        </w:rPr>
        <w:t>.</w:t>
      </w:r>
      <w:r w:rsidR="00EE316A" w:rsidRPr="005E6F09">
        <w:rPr>
          <w:rFonts w:ascii="Times New Roman" w:hAnsi="Times New Roman" w:cs="Times New Roman"/>
          <w:sz w:val="24"/>
          <w:szCs w:val="24"/>
        </w:rPr>
        <w:t>4</w:t>
      </w:r>
      <w:r w:rsidR="00552D86" w:rsidRPr="005E6F09">
        <w:rPr>
          <w:rFonts w:ascii="Times New Roman" w:hAnsi="Times New Roman" w:cs="Times New Roman"/>
          <w:sz w:val="24"/>
          <w:szCs w:val="24"/>
        </w:rPr>
        <w:t>. Постачальник несе всі витрати по  втраті або ушкодженні Товару,  до моменту пер</w:t>
      </w:r>
      <w:r w:rsidR="00A55432">
        <w:rPr>
          <w:rFonts w:ascii="Times New Roman" w:hAnsi="Times New Roman" w:cs="Times New Roman"/>
          <w:sz w:val="24"/>
          <w:szCs w:val="24"/>
        </w:rPr>
        <w:t>еходу права власності до Замовника</w:t>
      </w:r>
      <w:r w:rsidR="00552D86" w:rsidRPr="005E6F09">
        <w:rPr>
          <w:rFonts w:ascii="Times New Roman" w:hAnsi="Times New Roman" w:cs="Times New Roman"/>
          <w:sz w:val="24"/>
          <w:szCs w:val="24"/>
        </w:rPr>
        <w:t>.</w:t>
      </w:r>
      <w:r w:rsidR="00552D86" w:rsidRPr="005E6F09">
        <w:rPr>
          <w:rFonts w:ascii="Times New Roman" w:hAnsi="Times New Roman" w:cs="Times New Roman"/>
          <w:color w:val="666666"/>
          <w:sz w:val="24"/>
          <w:szCs w:val="24"/>
          <w:shd w:val="clear" w:color="auto" w:fill="FFFFFF"/>
          <w:lang w:eastAsia="zh-CN"/>
        </w:rPr>
        <w:t xml:space="preserve"> </w:t>
      </w:r>
    </w:p>
    <w:p w:rsidR="00552D86" w:rsidRPr="005E6F09" w:rsidRDefault="0014735E" w:rsidP="00463444">
      <w:pPr>
        <w:suppressAutoHyphens/>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5</w:t>
      </w:r>
      <w:r w:rsidR="00BF0FEF" w:rsidRPr="005E6F09">
        <w:rPr>
          <w:rFonts w:ascii="Times New Roman" w:hAnsi="Times New Roman" w:cs="Times New Roman"/>
          <w:sz w:val="24"/>
          <w:szCs w:val="24"/>
        </w:rPr>
        <w:t>.</w:t>
      </w:r>
      <w:r w:rsidR="00EE316A" w:rsidRPr="005E6F09">
        <w:rPr>
          <w:rFonts w:ascii="Times New Roman" w:hAnsi="Times New Roman" w:cs="Times New Roman"/>
          <w:sz w:val="24"/>
          <w:szCs w:val="24"/>
        </w:rPr>
        <w:t>5</w:t>
      </w:r>
      <w:r w:rsidR="00552D86" w:rsidRPr="005E6F09">
        <w:rPr>
          <w:rFonts w:ascii="Times New Roman" w:hAnsi="Times New Roman" w:cs="Times New Roman"/>
          <w:sz w:val="24"/>
          <w:szCs w:val="24"/>
        </w:rPr>
        <w:t>. Право власності на Товар пере</w:t>
      </w:r>
      <w:r w:rsidR="00646BC5">
        <w:rPr>
          <w:rFonts w:ascii="Times New Roman" w:hAnsi="Times New Roman" w:cs="Times New Roman"/>
          <w:sz w:val="24"/>
          <w:szCs w:val="24"/>
        </w:rPr>
        <w:t>ходить від Постачальника до Замовника після підписання Замовником</w:t>
      </w:r>
      <w:r w:rsidR="00552D86" w:rsidRPr="005E6F09">
        <w:rPr>
          <w:rFonts w:ascii="Times New Roman" w:hAnsi="Times New Roman" w:cs="Times New Roman"/>
          <w:sz w:val="24"/>
          <w:szCs w:val="24"/>
        </w:rPr>
        <w:t xml:space="preserve"> </w:t>
      </w:r>
      <w:r w:rsidR="007E23F4">
        <w:rPr>
          <w:rFonts w:ascii="Times New Roman" w:hAnsi="Times New Roman" w:cs="Times New Roman"/>
          <w:sz w:val="24"/>
          <w:szCs w:val="24"/>
        </w:rPr>
        <w:t xml:space="preserve">видаткової </w:t>
      </w:r>
      <w:r w:rsidR="00552D86" w:rsidRPr="005E6F09">
        <w:rPr>
          <w:rFonts w:ascii="Times New Roman" w:hAnsi="Times New Roman" w:cs="Times New Roman"/>
          <w:sz w:val="24"/>
          <w:szCs w:val="24"/>
        </w:rPr>
        <w:t>накладної про отримання Товару.</w:t>
      </w:r>
    </w:p>
    <w:p w:rsidR="00134C68" w:rsidRDefault="00134C68" w:rsidP="00463444">
      <w:pPr>
        <w:widowControl w:val="0"/>
        <w:spacing w:after="0" w:line="240" w:lineRule="auto"/>
        <w:jc w:val="center"/>
        <w:rPr>
          <w:rFonts w:ascii="Times New Roman" w:eastAsia="Times New Roman" w:hAnsi="Times New Roman" w:cs="Times New Roman"/>
          <w:b/>
          <w:color w:val="000000"/>
          <w:sz w:val="24"/>
          <w:szCs w:val="24"/>
          <w:lang w:eastAsia="uk-UA"/>
        </w:rPr>
      </w:pPr>
    </w:p>
    <w:p w:rsidR="00CE2591" w:rsidRPr="005E6F09" w:rsidRDefault="00CE2591" w:rsidP="00463444">
      <w:pPr>
        <w:widowControl w:val="0"/>
        <w:spacing w:after="0" w:line="240" w:lineRule="auto"/>
        <w:jc w:val="center"/>
        <w:rPr>
          <w:rFonts w:ascii="Times New Roman" w:eastAsia="Times New Roman" w:hAnsi="Times New Roman" w:cs="Times New Roman"/>
          <w:b/>
          <w:color w:val="000000"/>
          <w:sz w:val="24"/>
          <w:szCs w:val="24"/>
          <w:lang w:eastAsia="uk-UA"/>
        </w:rPr>
      </w:pPr>
    </w:p>
    <w:p w:rsidR="00C34925" w:rsidRPr="005E6F09" w:rsidRDefault="00C34925" w:rsidP="00463444">
      <w:pPr>
        <w:widowControl w:val="0"/>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 xml:space="preserve">  </w:t>
      </w:r>
      <w:r w:rsidR="0066462B" w:rsidRPr="005E6F09">
        <w:rPr>
          <w:rFonts w:ascii="Times New Roman" w:eastAsia="Times New Roman" w:hAnsi="Times New Roman" w:cs="Times New Roman"/>
          <w:b/>
          <w:color w:val="000000"/>
          <w:sz w:val="24"/>
          <w:szCs w:val="24"/>
          <w:lang w:eastAsia="uk-UA"/>
        </w:rPr>
        <w:t>6</w:t>
      </w:r>
      <w:r w:rsidRPr="005E6F09">
        <w:rPr>
          <w:rFonts w:ascii="Times New Roman" w:eastAsia="Times New Roman" w:hAnsi="Times New Roman" w:cs="Times New Roman"/>
          <w:b/>
          <w:color w:val="000000"/>
          <w:sz w:val="24"/>
          <w:szCs w:val="24"/>
          <w:lang w:eastAsia="uk-UA"/>
        </w:rPr>
        <w:t>. ОБОВ’ЯЗКИ ТА ПРАВА СТОРІН</w:t>
      </w:r>
    </w:p>
    <w:p w:rsidR="0066462B" w:rsidRPr="005E6F09" w:rsidRDefault="00B72D57" w:rsidP="00463444">
      <w:pPr>
        <w:spacing w:after="0" w:line="240" w:lineRule="auto"/>
        <w:ind w:firstLine="567"/>
        <w:jc w:val="both"/>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6</w:t>
      </w:r>
      <w:r w:rsidR="00546712" w:rsidRPr="005E6F09">
        <w:rPr>
          <w:rFonts w:ascii="Times New Roman" w:eastAsia="Times New Roman" w:hAnsi="Times New Roman" w:cs="Times New Roman"/>
          <w:b/>
          <w:color w:val="000000"/>
          <w:sz w:val="24"/>
          <w:szCs w:val="24"/>
          <w:lang w:eastAsia="uk-UA"/>
        </w:rPr>
        <w:t>.1</w:t>
      </w:r>
      <w:r w:rsidR="0066462B" w:rsidRPr="005E6F09">
        <w:rPr>
          <w:rFonts w:ascii="Times New Roman" w:eastAsia="Times New Roman" w:hAnsi="Times New Roman" w:cs="Times New Roman"/>
          <w:b/>
          <w:color w:val="000000"/>
          <w:sz w:val="24"/>
          <w:szCs w:val="24"/>
          <w:lang w:eastAsia="uk-UA"/>
        </w:rPr>
        <w:t>. Замовник має право:</w:t>
      </w:r>
    </w:p>
    <w:p w:rsidR="0066462B" w:rsidRPr="005E6F09" w:rsidRDefault="00B72D57"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2F556D" w:rsidRPr="005E6F09">
        <w:rPr>
          <w:rFonts w:ascii="Times New Roman" w:eastAsia="Times New Roman" w:hAnsi="Times New Roman" w:cs="Times New Roman"/>
          <w:color w:val="000000"/>
          <w:sz w:val="24"/>
          <w:szCs w:val="24"/>
          <w:lang w:eastAsia="uk-UA"/>
        </w:rPr>
        <w:t>.1</w:t>
      </w:r>
      <w:r w:rsidR="0066462B" w:rsidRPr="005E6F09">
        <w:rPr>
          <w:rFonts w:ascii="Times New Roman" w:eastAsia="Times New Roman" w:hAnsi="Times New Roman" w:cs="Times New Roman"/>
          <w:color w:val="000000"/>
          <w:sz w:val="24"/>
          <w:szCs w:val="24"/>
          <w:lang w:eastAsia="uk-UA"/>
        </w:rPr>
        <w:t>.1. Контролювати поставку Товару у строки, встановлені Договором.</w:t>
      </w:r>
    </w:p>
    <w:p w:rsidR="0066462B" w:rsidRPr="005E6F09" w:rsidRDefault="00B72D57"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2F556D" w:rsidRPr="005E6F09">
        <w:rPr>
          <w:rFonts w:ascii="Times New Roman" w:eastAsia="Times New Roman" w:hAnsi="Times New Roman" w:cs="Times New Roman"/>
          <w:color w:val="000000"/>
          <w:sz w:val="24"/>
          <w:szCs w:val="24"/>
          <w:lang w:eastAsia="uk-UA"/>
        </w:rPr>
        <w:t>.1</w:t>
      </w:r>
      <w:r w:rsidR="0066462B" w:rsidRPr="005E6F09">
        <w:rPr>
          <w:rFonts w:ascii="Times New Roman" w:eastAsia="Times New Roman" w:hAnsi="Times New Roman" w:cs="Times New Roman"/>
          <w:color w:val="000000"/>
          <w:sz w:val="24"/>
          <w:szCs w:val="24"/>
          <w:lang w:eastAsia="uk-UA"/>
        </w:rPr>
        <w:t>.2. Достроково в односторонньому порядку розірвати Договір у випадку невиконання Постачальником своїх зобов’язань.</w:t>
      </w:r>
    </w:p>
    <w:p w:rsidR="002F556D" w:rsidRPr="005E6F09" w:rsidRDefault="00B72D57"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eastAsia="Times New Roman" w:hAnsi="Times New Roman" w:cs="Times New Roman"/>
          <w:color w:val="000000"/>
          <w:sz w:val="24"/>
          <w:szCs w:val="24"/>
          <w:lang w:eastAsia="uk-UA"/>
        </w:rPr>
        <w:t>6</w:t>
      </w:r>
      <w:r w:rsidR="002F556D" w:rsidRPr="005E6F09">
        <w:rPr>
          <w:rFonts w:ascii="Times New Roman" w:eastAsia="Times New Roman" w:hAnsi="Times New Roman" w:cs="Times New Roman"/>
          <w:color w:val="000000"/>
          <w:sz w:val="24"/>
          <w:szCs w:val="24"/>
          <w:lang w:eastAsia="uk-UA"/>
        </w:rPr>
        <w:t>.1</w:t>
      </w:r>
      <w:r w:rsidR="0066462B" w:rsidRPr="005E6F09">
        <w:rPr>
          <w:rFonts w:ascii="Times New Roman" w:eastAsia="Times New Roman" w:hAnsi="Times New Roman" w:cs="Times New Roman"/>
          <w:color w:val="000000"/>
          <w:sz w:val="24"/>
          <w:szCs w:val="24"/>
          <w:lang w:eastAsia="uk-UA"/>
        </w:rPr>
        <w:t xml:space="preserve">.3. </w:t>
      </w:r>
      <w:r w:rsidR="002F556D" w:rsidRPr="005E6F09">
        <w:rPr>
          <w:rFonts w:ascii="Times New Roman" w:hAnsi="Times New Roman" w:cs="Times New Roman"/>
          <w:sz w:val="24"/>
          <w:szCs w:val="24"/>
        </w:rPr>
        <w:t xml:space="preserve">Зменшувати обсяги закупівлі товару за цим Договором з відповідним зменшенням ціни цього Договору залежно від фактичного обсягу видатків Замовника.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w:t>
      </w:r>
      <w:r w:rsidR="002F556D" w:rsidRPr="005E6F09">
        <w:rPr>
          <w:rFonts w:ascii="Times New Roman" w:hAnsi="Times New Roman" w:cs="Times New Roman"/>
          <w:sz w:val="24"/>
          <w:szCs w:val="24"/>
        </w:rPr>
        <w:lastRenderedPageBreak/>
        <w:t>до цього Договору.</w:t>
      </w:r>
    </w:p>
    <w:p w:rsidR="002F556D" w:rsidRPr="005E6F09" w:rsidRDefault="00B72D57"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F09">
        <w:rPr>
          <w:rFonts w:ascii="Times New Roman" w:eastAsia="Times New Roman" w:hAnsi="Times New Roman" w:cs="Times New Roman"/>
          <w:color w:val="000000"/>
          <w:sz w:val="24"/>
          <w:szCs w:val="24"/>
          <w:lang w:eastAsia="uk-UA"/>
        </w:rPr>
        <w:t>6</w:t>
      </w:r>
      <w:r w:rsidR="00546712" w:rsidRPr="005E6F09">
        <w:rPr>
          <w:rFonts w:ascii="Times New Roman" w:eastAsia="Times New Roman" w:hAnsi="Times New Roman" w:cs="Times New Roman"/>
          <w:color w:val="000000"/>
          <w:sz w:val="24"/>
          <w:szCs w:val="24"/>
          <w:lang w:eastAsia="uk-UA"/>
        </w:rPr>
        <w:t xml:space="preserve">.1.4. </w:t>
      </w:r>
      <w:r w:rsidR="00546712" w:rsidRPr="005E6F09">
        <w:rPr>
          <w:rFonts w:ascii="Times New Roman" w:hAnsi="Times New Roman" w:cs="Times New Roman"/>
          <w:sz w:val="24"/>
          <w:szCs w:val="24"/>
        </w:rPr>
        <w:t>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C34925" w:rsidRPr="005E6F09" w:rsidRDefault="00B72D57" w:rsidP="00463444">
      <w:pPr>
        <w:spacing w:after="0" w:line="240" w:lineRule="auto"/>
        <w:ind w:firstLine="567"/>
        <w:jc w:val="both"/>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6</w:t>
      </w:r>
      <w:r w:rsidR="00532973" w:rsidRPr="005E6F09">
        <w:rPr>
          <w:rFonts w:ascii="Times New Roman" w:eastAsia="Times New Roman" w:hAnsi="Times New Roman" w:cs="Times New Roman"/>
          <w:b/>
          <w:color w:val="000000"/>
          <w:sz w:val="24"/>
          <w:szCs w:val="24"/>
          <w:lang w:eastAsia="uk-UA"/>
        </w:rPr>
        <w:t>.2</w:t>
      </w:r>
      <w:r w:rsidR="00C34925" w:rsidRPr="005E6F09">
        <w:rPr>
          <w:rFonts w:ascii="Times New Roman" w:eastAsia="Times New Roman" w:hAnsi="Times New Roman" w:cs="Times New Roman"/>
          <w:b/>
          <w:color w:val="000000"/>
          <w:sz w:val="24"/>
          <w:szCs w:val="24"/>
          <w:lang w:eastAsia="uk-UA"/>
        </w:rPr>
        <w:t>. Замовник зобов'язаний:</w:t>
      </w:r>
    </w:p>
    <w:p w:rsidR="00532973" w:rsidRPr="005E6F09" w:rsidRDefault="00B72D57"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6</w:t>
      </w:r>
      <w:r w:rsidR="00532973" w:rsidRPr="005E6F09">
        <w:rPr>
          <w:rFonts w:ascii="Times New Roman" w:hAnsi="Times New Roman" w:cs="Times New Roman"/>
          <w:sz w:val="24"/>
          <w:szCs w:val="24"/>
        </w:rPr>
        <w:t xml:space="preserve">.2.1. Відповідно до умов цього Договору своєчасно та в повному обсязі сплачувати Постачальнику вартість якісного фактично отриманого </w:t>
      </w:r>
      <w:r w:rsidR="00171DC2" w:rsidRPr="005E6F09">
        <w:rPr>
          <w:rFonts w:ascii="Times New Roman" w:hAnsi="Times New Roman" w:cs="Times New Roman"/>
          <w:sz w:val="24"/>
          <w:szCs w:val="24"/>
        </w:rPr>
        <w:t>Замовником</w:t>
      </w:r>
      <w:r w:rsidR="00532973" w:rsidRPr="005E6F09">
        <w:rPr>
          <w:rFonts w:ascii="Times New Roman" w:hAnsi="Times New Roman" w:cs="Times New Roman"/>
          <w:sz w:val="24"/>
          <w:szCs w:val="24"/>
        </w:rPr>
        <w:t xml:space="preserve"> товару.</w:t>
      </w:r>
    </w:p>
    <w:p w:rsidR="00532973" w:rsidRPr="005E6F09" w:rsidRDefault="00B72D57"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6</w:t>
      </w:r>
      <w:r w:rsidR="00532973" w:rsidRPr="005E6F09">
        <w:rPr>
          <w:rFonts w:ascii="Times New Roman" w:hAnsi="Times New Roman" w:cs="Times New Roman"/>
          <w:sz w:val="24"/>
          <w:szCs w:val="24"/>
        </w:rPr>
        <w:t>.2.</w:t>
      </w:r>
      <w:r w:rsidR="00171DC2" w:rsidRPr="005E6F09">
        <w:rPr>
          <w:rFonts w:ascii="Times New Roman" w:hAnsi="Times New Roman" w:cs="Times New Roman"/>
          <w:sz w:val="24"/>
          <w:szCs w:val="24"/>
        </w:rPr>
        <w:t>2</w:t>
      </w:r>
      <w:r w:rsidR="00532973" w:rsidRPr="005E6F09">
        <w:rPr>
          <w:rFonts w:ascii="Times New Roman" w:hAnsi="Times New Roman" w:cs="Times New Roman"/>
          <w:sz w:val="24"/>
          <w:szCs w:val="24"/>
        </w:rPr>
        <w:t>. Письмово повідомити Постачальника про виявлені недоліки товару.</w:t>
      </w:r>
    </w:p>
    <w:p w:rsidR="00532973" w:rsidRPr="005E6F09" w:rsidRDefault="00B72D57"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6</w:t>
      </w:r>
      <w:r w:rsidR="00532973" w:rsidRPr="005E6F09">
        <w:rPr>
          <w:rFonts w:ascii="Times New Roman" w:hAnsi="Times New Roman" w:cs="Times New Roman"/>
          <w:sz w:val="24"/>
          <w:szCs w:val="24"/>
        </w:rPr>
        <w:t>.2.</w:t>
      </w:r>
      <w:r w:rsidR="00171DC2" w:rsidRPr="005E6F09">
        <w:rPr>
          <w:rFonts w:ascii="Times New Roman" w:hAnsi="Times New Roman" w:cs="Times New Roman"/>
          <w:sz w:val="24"/>
          <w:szCs w:val="24"/>
        </w:rPr>
        <w:t>3</w:t>
      </w:r>
      <w:r w:rsidR="00532973" w:rsidRPr="005E6F09">
        <w:rPr>
          <w:rFonts w:ascii="Times New Roman" w:hAnsi="Times New Roman" w:cs="Times New Roman"/>
          <w:sz w:val="24"/>
          <w:szCs w:val="24"/>
        </w:rPr>
        <w:t xml:space="preserve">. Своєчасно повідомляти Постачальника про зміну поштових або платіжних реквізитів, зміну назви та інші зміни щодо </w:t>
      </w:r>
      <w:r w:rsidR="00171DC2" w:rsidRPr="005E6F09">
        <w:rPr>
          <w:rFonts w:ascii="Times New Roman" w:hAnsi="Times New Roman" w:cs="Times New Roman"/>
          <w:sz w:val="24"/>
          <w:szCs w:val="24"/>
        </w:rPr>
        <w:t>Замовника</w:t>
      </w:r>
      <w:r w:rsidR="00532973" w:rsidRPr="005E6F09">
        <w:rPr>
          <w:rFonts w:ascii="Times New Roman" w:hAnsi="Times New Roman" w:cs="Times New Roman"/>
          <w:sz w:val="24"/>
          <w:szCs w:val="24"/>
        </w:rPr>
        <w:t>.</w:t>
      </w:r>
    </w:p>
    <w:p w:rsidR="00532973" w:rsidRPr="005E6F09" w:rsidRDefault="00B72D57"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6</w:t>
      </w:r>
      <w:r w:rsidR="00532973" w:rsidRPr="005E6F09">
        <w:rPr>
          <w:rFonts w:ascii="Times New Roman" w:hAnsi="Times New Roman" w:cs="Times New Roman"/>
          <w:sz w:val="24"/>
          <w:szCs w:val="24"/>
        </w:rPr>
        <w:t>.2.</w:t>
      </w:r>
      <w:r w:rsidR="00171DC2" w:rsidRPr="005E6F09">
        <w:rPr>
          <w:rFonts w:ascii="Times New Roman" w:hAnsi="Times New Roman" w:cs="Times New Roman"/>
          <w:sz w:val="24"/>
          <w:szCs w:val="24"/>
        </w:rPr>
        <w:t>4</w:t>
      </w:r>
      <w:r w:rsidR="00532973" w:rsidRPr="005E6F09">
        <w:rPr>
          <w:rFonts w:ascii="Times New Roman" w:hAnsi="Times New Roman" w:cs="Times New Roman"/>
          <w:sz w:val="24"/>
          <w:szCs w:val="24"/>
        </w:rPr>
        <w:t>. Виконувати належним чином інші зобов'язання, передбачені цим Договором та законодавством України.</w:t>
      </w:r>
    </w:p>
    <w:p w:rsidR="00C34925" w:rsidRPr="005E6F09" w:rsidRDefault="00B72D57" w:rsidP="00463444">
      <w:pPr>
        <w:spacing w:after="0" w:line="240" w:lineRule="auto"/>
        <w:ind w:firstLine="567"/>
        <w:jc w:val="both"/>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6</w:t>
      </w:r>
      <w:r w:rsidR="00C34925" w:rsidRPr="005E6F09">
        <w:rPr>
          <w:rFonts w:ascii="Times New Roman" w:eastAsia="Times New Roman" w:hAnsi="Times New Roman" w:cs="Times New Roman"/>
          <w:b/>
          <w:color w:val="000000"/>
          <w:sz w:val="24"/>
          <w:szCs w:val="24"/>
          <w:lang w:eastAsia="uk-UA"/>
        </w:rPr>
        <w:t>.3. Постачальник зобов'язаний:</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.3.1. Забезпечити поставку Товару</w:t>
      </w:r>
      <w:r w:rsidR="00D66DDC">
        <w:rPr>
          <w:rFonts w:ascii="Times New Roman" w:eastAsia="Times New Roman" w:hAnsi="Times New Roman" w:cs="Times New Roman"/>
          <w:color w:val="000000"/>
          <w:sz w:val="24"/>
          <w:szCs w:val="24"/>
          <w:lang w:eastAsia="uk-UA"/>
        </w:rPr>
        <w:t xml:space="preserve"> у кількості та згідно Специфікації зазначеної у Додатку № 1 до Договору та  </w:t>
      </w:r>
      <w:r w:rsidR="00C34925" w:rsidRPr="005E6F09">
        <w:rPr>
          <w:rFonts w:ascii="Times New Roman" w:eastAsia="Times New Roman" w:hAnsi="Times New Roman" w:cs="Times New Roman"/>
          <w:color w:val="000000"/>
          <w:sz w:val="24"/>
          <w:szCs w:val="24"/>
          <w:lang w:eastAsia="uk-UA"/>
        </w:rPr>
        <w:t xml:space="preserve"> у строки, встановлені </w:t>
      </w:r>
      <w:r w:rsidR="00D66DDC">
        <w:rPr>
          <w:rFonts w:ascii="Times New Roman" w:eastAsia="Times New Roman" w:hAnsi="Times New Roman" w:cs="Times New Roman"/>
          <w:color w:val="000000"/>
          <w:sz w:val="24"/>
          <w:szCs w:val="24"/>
          <w:lang w:eastAsia="uk-UA"/>
        </w:rPr>
        <w:t xml:space="preserve">цим </w:t>
      </w:r>
      <w:r w:rsidR="00C34925" w:rsidRPr="005E6F09">
        <w:rPr>
          <w:rFonts w:ascii="Times New Roman" w:eastAsia="Times New Roman" w:hAnsi="Times New Roman" w:cs="Times New Roman"/>
          <w:color w:val="000000"/>
          <w:sz w:val="24"/>
          <w:szCs w:val="24"/>
          <w:lang w:eastAsia="uk-UA"/>
        </w:rPr>
        <w:t>Договором.</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.3.3. Поставити Товар належної якості та в обсягах, зазначених у Специфікації.</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.3.4. Постачальник несе всі додаткові витрати, пов'язані з упакуванням і доставкою Товару до місця відвантаження Замовнику.</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.3.5. Вживати всіх можливих заходів щодо належного та реального виконання обов'язків за Договором.</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.3.6. Протягом 10 календарних днів з дня отримання вимоги Замовника здійснити обмін товару, що не підлягає ремонту під час гарантійного строку експлуатації;</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.3.8. На вимогу Замовника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Замовника).</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 xml:space="preserve">.3.9. На вимогу Замовника проводити звірку взаєморозрахунків по </w:t>
      </w:r>
      <w:r w:rsidRPr="005E6F09">
        <w:rPr>
          <w:rFonts w:ascii="Times New Roman" w:eastAsia="Times New Roman" w:hAnsi="Times New Roman" w:cs="Times New Roman"/>
          <w:color w:val="000000"/>
          <w:sz w:val="24"/>
          <w:szCs w:val="24"/>
          <w:lang w:eastAsia="uk-UA"/>
        </w:rPr>
        <w:t>платежу</w:t>
      </w:r>
      <w:r w:rsidR="00C34925" w:rsidRPr="005E6F09">
        <w:rPr>
          <w:rFonts w:ascii="Times New Roman" w:eastAsia="Times New Roman" w:hAnsi="Times New Roman" w:cs="Times New Roman"/>
          <w:color w:val="000000"/>
          <w:sz w:val="24"/>
          <w:szCs w:val="24"/>
          <w:lang w:eastAsia="uk-UA"/>
        </w:rPr>
        <w:t xml:space="preserve"> з оформленням відповідних актів.</w:t>
      </w:r>
    </w:p>
    <w:p w:rsidR="00C34925" w:rsidRPr="005E6F09" w:rsidRDefault="00220BB8" w:rsidP="00463444">
      <w:pPr>
        <w:spacing w:after="0" w:line="240" w:lineRule="auto"/>
        <w:ind w:firstLine="567"/>
        <w:jc w:val="both"/>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6</w:t>
      </w:r>
      <w:r w:rsidR="00C34925" w:rsidRPr="005E6F09">
        <w:rPr>
          <w:rFonts w:ascii="Times New Roman" w:eastAsia="Times New Roman" w:hAnsi="Times New Roman" w:cs="Times New Roman"/>
          <w:b/>
          <w:color w:val="000000"/>
          <w:sz w:val="24"/>
          <w:szCs w:val="24"/>
          <w:lang w:eastAsia="uk-UA"/>
        </w:rPr>
        <w:t>.4. Постачальник має право:</w:t>
      </w:r>
    </w:p>
    <w:p w:rsidR="00C34925" w:rsidRPr="005E6F09" w:rsidRDefault="00220BB8" w:rsidP="00463444">
      <w:pPr>
        <w:spacing w:after="0" w:line="240" w:lineRule="auto"/>
        <w:ind w:firstLine="567"/>
        <w:jc w:val="both"/>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t>6</w:t>
      </w:r>
      <w:r w:rsidR="00C34925" w:rsidRPr="005E6F09">
        <w:rPr>
          <w:rFonts w:ascii="Times New Roman" w:eastAsia="Times New Roman" w:hAnsi="Times New Roman" w:cs="Times New Roman"/>
          <w:color w:val="000000"/>
          <w:sz w:val="24"/>
          <w:szCs w:val="24"/>
          <w:lang w:eastAsia="uk-UA"/>
        </w:rPr>
        <w:t>.4.1. Своєчасно та в повному обсязі отримувати плату за поставлений Товар.</w:t>
      </w:r>
    </w:p>
    <w:p w:rsidR="00220BB8" w:rsidRDefault="00220BB8"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 xml:space="preserve">6.3.2. У разі невиконання зобов’язань </w:t>
      </w:r>
      <w:r w:rsidR="006B7B25" w:rsidRPr="005E6F09">
        <w:rPr>
          <w:rFonts w:ascii="Times New Roman" w:hAnsi="Times New Roman" w:cs="Times New Roman"/>
          <w:sz w:val="24"/>
          <w:szCs w:val="24"/>
        </w:rPr>
        <w:t>Замовником</w:t>
      </w:r>
      <w:r w:rsidRPr="005E6F09">
        <w:rPr>
          <w:rFonts w:ascii="Times New Roman" w:hAnsi="Times New Roman" w:cs="Times New Roman"/>
          <w:sz w:val="24"/>
          <w:szCs w:val="24"/>
        </w:rPr>
        <w:t>, Постачальник має право розірвати цей Договір достроково.</w:t>
      </w:r>
    </w:p>
    <w:p w:rsidR="00CE2591" w:rsidRPr="005E6F09" w:rsidRDefault="00CE2591"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p>
    <w:p w:rsidR="006B7B25" w:rsidRPr="005E6F09" w:rsidRDefault="006B7B25" w:rsidP="00463444">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p>
    <w:p w:rsidR="008D344D" w:rsidRPr="005E6F09" w:rsidRDefault="008D344D" w:rsidP="00463444">
      <w:pPr>
        <w:tabs>
          <w:tab w:val="left" w:pos="567"/>
        </w:tabs>
        <w:suppressAutoHyphens/>
        <w:spacing w:after="0" w:line="240" w:lineRule="auto"/>
        <w:ind w:left="1134" w:hanging="567"/>
        <w:jc w:val="center"/>
        <w:rPr>
          <w:rFonts w:ascii="Times New Roman" w:hAnsi="Times New Roman" w:cs="Times New Roman"/>
          <w:b/>
          <w:bCs/>
          <w:sz w:val="24"/>
          <w:szCs w:val="24"/>
        </w:rPr>
      </w:pPr>
      <w:r w:rsidRPr="005E6F09">
        <w:rPr>
          <w:rFonts w:ascii="Times New Roman" w:eastAsia="Times New Roman" w:hAnsi="Times New Roman" w:cs="Times New Roman"/>
          <w:color w:val="000000"/>
          <w:sz w:val="24"/>
          <w:szCs w:val="24"/>
          <w:lang w:eastAsia="uk-UA"/>
        </w:rPr>
        <w:tab/>
      </w:r>
      <w:r w:rsidRPr="005E6F09">
        <w:rPr>
          <w:rFonts w:ascii="Times New Roman" w:hAnsi="Times New Roman" w:cs="Times New Roman"/>
          <w:b/>
          <w:bCs/>
          <w:sz w:val="24"/>
          <w:szCs w:val="24"/>
        </w:rPr>
        <w:t>7. ОБСТАВИНИ НЕПЕРЕБОРНОЇ СИЛИ (ФОРС-МАЖОР)</w:t>
      </w:r>
    </w:p>
    <w:p w:rsidR="008D344D" w:rsidRPr="005E6F09" w:rsidRDefault="00ED3A09" w:rsidP="00463444">
      <w:pPr>
        <w:spacing w:after="0" w:line="240" w:lineRule="auto"/>
        <w:ind w:right="-34" w:firstLine="720"/>
        <w:jc w:val="both"/>
        <w:rPr>
          <w:rFonts w:ascii="Times New Roman" w:eastAsia="Times New Roman" w:hAnsi="Times New Roman" w:cs="Times New Roman"/>
          <w:sz w:val="24"/>
          <w:szCs w:val="24"/>
          <w:highlight w:val="white"/>
        </w:rPr>
      </w:pPr>
      <w:r w:rsidRPr="005E6F09">
        <w:rPr>
          <w:rFonts w:ascii="Times New Roman" w:eastAsia="Times New Roman" w:hAnsi="Times New Roman" w:cs="Times New Roman"/>
          <w:sz w:val="24"/>
          <w:szCs w:val="24"/>
          <w:highlight w:val="white"/>
        </w:rPr>
        <w:t>7</w:t>
      </w:r>
      <w:r w:rsidR="008D344D" w:rsidRPr="005E6F09">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8D344D" w:rsidRPr="005E6F09">
        <w:rPr>
          <w:rFonts w:ascii="Times New Roman" w:eastAsia="Times New Roman" w:hAnsi="Times New Roman" w:cs="Times New Roman"/>
          <w:color w:val="4A86E8"/>
          <w:sz w:val="24"/>
          <w:szCs w:val="24"/>
          <w:highlight w:val="white"/>
        </w:rPr>
        <w:t xml:space="preserve"> </w:t>
      </w:r>
      <w:r w:rsidR="008D344D" w:rsidRPr="005E6F09">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973670" w:rsidRPr="005E6F09" w:rsidRDefault="00ED3A09" w:rsidP="00463444">
      <w:pPr>
        <w:spacing w:after="0" w:line="240" w:lineRule="auto"/>
        <w:ind w:right="-34" w:firstLine="720"/>
        <w:jc w:val="both"/>
        <w:rPr>
          <w:rFonts w:ascii="Times New Roman" w:hAnsi="Times New Roman" w:cs="Times New Roman"/>
          <w:bCs/>
          <w:sz w:val="24"/>
          <w:szCs w:val="24"/>
          <w:lang w:eastAsia="en-US"/>
        </w:rPr>
      </w:pPr>
      <w:r w:rsidRPr="005E6F09">
        <w:rPr>
          <w:rFonts w:ascii="Times New Roman" w:eastAsia="Times New Roman" w:hAnsi="Times New Roman" w:cs="Times New Roman"/>
          <w:sz w:val="24"/>
          <w:szCs w:val="24"/>
          <w:highlight w:val="white"/>
        </w:rPr>
        <w:lastRenderedPageBreak/>
        <w:t>7</w:t>
      </w:r>
      <w:r w:rsidR="008D344D" w:rsidRPr="005E6F09">
        <w:rPr>
          <w:rFonts w:ascii="Times New Roman" w:eastAsia="Times New Roman" w:hAnsi="Times New Roman" w:cs="Times New Roman"/>
          <w:sz w:val="24"/>
          <w:szCs w:val="24"/>
          <w:highlight w:val="white"/>
        </w:rPr>
        <w:t xml:space="preserve">.2. </w:t>
      </w:r>
      <w:r w:rsidR="00973670" w:rsidRPr="005E6F09">
        <w:rPr>
          <w:rFonts w:ascii="Times New Roman" w:hAnsi="Times New Roman" w:cs="Times New Roman"/>
          <w:bCs/>
          <w:sz w:val="24"/>
          <w:szCs w:val="24"/>
          <w:lang w:eastAsia="en-US"/>
        </w:rPr>
        <w:t>Сторона, для якої створилася неможливість виконання зобов’язань за цим Договором, повинна негайно письмово сповістити другу Сторону про початок і припинення форс-мажорних обставин.</w:t>
      </w:r>
    </w:p>
    <w:p w:rsidR="008D344D" w:rsidRPr="005E6F09" w:rsidRDefault="008D06D4" w:rsidP="00463444">
      <w:pPr>
        <w:spacing w:after="0" w:line="240" w:lineRule="auto"/>
        <w:ind w:right="-34" w:firstLine="720"/>
        <w:jc w:val="both"/>
        <w:rPr>
          <w:rFonts w:ascii="Times New Roman" w:eastAsia="Times New Roman" w:hAnsi="Times New Roman" w:cs="Times New Roman"/>
          <w:sz w:val="24"/>
          <w:szCs w:val="24"/>
          <w:highlight w:val="white"/>
        </w:rPr>
      </w:pPr>
      <w:r w:rsidRPr="005E6F09">
        <w:rPr>
          <w:rFonts w:ascii="Times New Roman" w:eastAsia="Times New Roman" w:hAnsi="Times New Roman" w:cs="Times New Roman"/>
          <w:sz w:val="24"/>
          <w:szCs w:val="24"/>
          <w:highlight w:val="white"/>
        </w:rPr>
        <w:t>7</w:t>
      </w:r>
      <w:r w:rsidR="008D344D" w:rsidRPr="005E6F09">
        <w:rPr>
          <w:rFonts w:ascii="Times New Roman" w:eastAsia="Times New Roman" w:hAnsi="Times New Roman" w:cs="Times New Roman"/>
          <w:sz w:val="24"/>
          <w:szCs w:val="24"/>
          <w:highlight w:val="white"/>
        </w:rPr>
        <w:t>.3. Сторона, для якої склались форс-мажорні обставини (</w:t>
      </w:r>
      <w:proofErr w:type="spellStart"/>
      <w:r w:rsidR="008D344D" w:rsidRPr="005E6F09">
        <w:rPr>
          <w:rFonts w:ascii="Times New Roman" w:eastAsia="Times New Roman" w:hAnsi="Times New Roman" w:cs="Times New Roman"/>
          <w:sz w:val="24"/>
          <w:szCs w:val="24"/>
          <w:highlight w:val="white"/>
        </w:rPr>
        <w:t>обставини</w:t>
      </w:r>
      <w:proofErr w:type="spellEnd"/>
      <w:r w:rsidR="008D344D" w:rsidRPr="005E6F09">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8D344D" w:rsidRPr="005E6F09">
        <w:rPr>
          <w:rFonts w:ascii="Times New Roman" w:eastAsia="Times New Roman" w:hAnsi="Times New Roman" w:cs="Times New Roman"/>
          <w:sz w:val="24"/>
          <w:szCs w:val="24"/>
          <w:highlight w:val="white"/>
        </w:rPr>
        <w:t>обставин</w:t>
      </w:r>
      <w:proofErr w:type="spellEnd"/>
      <w:r w:rsidR="008D344D" w:rsidRPr="005E6F09">
        <w:rPr>
          <w:rFonts w:ascii="Times New Roman" w:eastAsia="Times New Roman" w:hAnsi="Times New Roman" w:cs="Times New Roman"/>
          <w:sz w:val="24"/>
          <w:szCs w:val="24"/>
          <w:highlight w:val="white"/>
        </w:rPr>
        <w:t xml:space="preserve"> непереборної сили).</w:t>
      </w:r>
      <w:r w:rsidRPr="005E6F09">
        <w:rPr>
          <w:rFonts w:ascii="Times New Roman" w:eastAsia="Times New Roman" w:hAnsi="Times New Roman" w:cs="Times New Roman"/>
          <w:sz w:val="24"/>
          <w:szCs w:val="24"/>
          <w:highlight w:val="white"/>
        </w:rPr>
        <w:t xml:space="preserve"> </w:t>
      </w:r>
      <w:r w:rsidR="008D344D" w:rsidRPr="005E6F09">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008D344D" w:rsidRPr="005E6F09">
        <w:rPr>
          <w:rFonts w:ascii="Times New Roman" w:eastAsia="Times New Roman" w:hAnsi="Times New Roman" w:cs="Times New Roman"/>
          <w:sz w:val="24"/>
          <w:szCs w:val="24"/>
          <w:highlight w:val="white"/>
        </w:rPr>
        <w:t>обставини</w:t>
      </w:r>
      <w:proofErr w:type="spellEnd"/>
      <w:r w:rsidR="008D344D" w:rsidRPr="005E6F09">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008D344D" w:rsidRPr="005E6F09">
        <w:rPr>
          <w:rFonts w:ascii="Times New Roman" w:eastAsia="Times New Roman" w:hAnsi="Times New Roman" w:cs="Times New Roman"/>
          <w:sz w:val="24"/>
          <w:szCs w:val="24"/>
          <w:highlight w:val="white"/>
        </w:rPr>
        <w:t>обставини</w:t>
      </w:r>
      <w:proofErr w:type="spellEnd"/>
      <w:r w:rsidR="008D344D" w:rsidRPr="005E6F09">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008D344D" w:rsidRPr="005E6F09">
        <w:rPr>
          <w:rFonts w:ascii="Times New Roman" w:eastAsia="Times New Roman" w:hAnsi="Times New Roman" w:cs="Times New Roman"/>
          <w:sz w:val="24"/>
          <w:szCs w:val="24"/>
          <w:highlight w:val="white"/>
        </w:rPr>
        <w:t>обставин</w:t>
      </w:r>
      <w:proofErr w:type="spellEnd"/>
      <w:r w:rsidR="008D344D" w:rsidRPr="005E6F09">
        <w:rPr>
          <w:rFonts w:ascii="Times New Roman" w:eastAsia="Times New Roman" w:hAnsi="Times New Roman" w:cs="Times New Roman"/>
          <w:sz w:val="24"/>
          <w:szCs w:val="24"/>
          <w:highlight w:val="white"/>
        </w:rPr>
        <w:t xml:space="preserve"> непереборної сили).</w:t>
      </w:r>
    </w:p>
    <w:p w:rsidR="007802D6" w:rsidRDefault="007802D6" w:rsidP="00463444">
      <w:pPr>
        <w:tabs>
          <w:tab w:val="left" w:pos="567"/>
        </w:tabs>
        <w:suppressAutoHyphens/>
        <w:spacing w:after="0" w:line="240" w:lineRule="auto"/>
        <w:ind w:firstLine="567"/>
        <w:jc w:val="center"/>
        <w:rPr>
          <w:rFonts w:ascii="Times New Roman" w:hAnsi="Times New Roman" w:cs="Times New Roman"/>
          <w:b/>
          <w:bCs/>
          <w:sz w:val="24"/>
          <w:szCs w:val="24"/>
        </w:rPr>
      </w:pPr>
    </w:p>
    <w:p w:rsidR="00CE2591" w:rsidRPr="005E6F09" w:rsidRDefault="00CE2591" w:rsidP="00463444">
      <w:pPr>
        <w:tabs>
          <w:tab w:val="left" w:pos="567"/>
        </w:tabs>
        <w:suppressAutoHyphens/>
        <w:spacing w:after="0" w:line="240" w:lineRule="auto"/>
        <w:ind w:firstLine="567"/>
        <w:jc w:val="center"/>
        <w:rPr>
          <w:rFonts w:ascii="Times New Roman" w:hAnsi="Times New Roman" w:cs="Times New Roman"/>
          <w:b/>
          <w:bCs/>
          <w:sz w:val="24"/>
          <w:szCs w:val="24"/>
        </w:rPr>
      </w:pPr>
    </w:p>
    <w:p w:rsidR="00F4562A" w:rsidRPr="005E6F09" w:rsidRDefault="00F4562A" w:rsidP="00463444">
      <w:pPr>
        <w:tabs>
          <w:tab w:val="left" w:pos="567"/>
        </w:tabs>
        <w:suppressAutoHyphens/>
        <w:spacing w:after="0" w:line="240" w:lineRule="auto"/>
        <w:ind w:firstLine="567"/>
        <w:jc w:val="center"/>
        <w:rPr>
          <w:rFonts w:ascii="Times New Roman" w:hAnsi="Times New Roman" w:cs="Times New Roman"/>
          <w:b/>
          <w:bCs/>
          <w:sz w:val="24"/>
          <w:szCs w:val="24"/>
        </w:rPr>
      </w:pPr>
      <w:r w:rsidRPr="005E6F09">
        <w:rPr>
          <w:rFonts w:ascii="Times New Roman" w:hAnsi="Times New Roman" w:cs="Times New Roman"/>
          <w:b/>
          <w:bCs/>
          <w:sz w:val="24"/>
          <w:szCs w:val="24"/>
        </w:rPr>
        <w:t>8. ВІДПОВІДАЛЬНІСТЬ СТОРІН</w:t>
      </w:r>
    </w:p>
    <w:p w:rsidR="00A55432" w:rsidRPr="00A55432" w:rsidRDefault="00F4562A" w:rsidP="00A55432">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E6F09">
        <w:rPr>
          <w:rFonts w:ascii="Times New Roman" w:hAnsi="Times New Roman" w:cs="Times New Roman"/>
          <w:sz w:val="24"/>
          <w:szCs w:val="24"/>
        </w:rPr>
        <w:t xml:space="preserve">8.1. </w:t>
      </w:r>
      <w:r w:rsidR="00A55432" w:rsidRPr="00A55432">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5432" w:rsidRPr="00A55432" w:rsidRDefault="00A55432" w:rsidP="00A55432">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55432">
        <w:rPr>
          <w:rFonts w:ascii="Times New Roman" w:hAnsi="Times New Roman" w:cs="Times New Roman"/>
          <w:sz w:val="24"/>
          <w:szCs w:val="24"/>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55432" w:rsidRPr="00A55432" w:rsidRDefault="00A55432" w:rsidP="00A55432">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55432">
        <w:rPr>
          <w:rFonts w:ascii="Times New Roman" w:hAnsi="Times New Roman" w:cs="Times New Roman"/>
          <w:sz w:val="24"/>
          <w:szCs w:val="24"/>
        </w:rPr>
        <w:t>.3.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55432" w:rsidRDefault="00A55432" w:rsidP="00A55432">
      <w:pPr>
        <w:widowControl w:val="0"/>
        <w:tabs>
          <w:tab w:val="left" w:pos="567"/>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55432">
        <w:rPr>
          <w:rFonts w:ascii="Times New Roman" w:hAnsi="Times New Roman" w:cs="Times New Roman"/>
          <w:sz w:val="24"/>
          <w:szCs w:val="24"/>
        </w:rPr>
        <w:t>.4.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w:t>
      </w:r>
    </w:p>
    <w:p w:rsidR="00650F32" w:rsidRPr="005E6F09" w:rsidRDefault="00A55432" w:rsidP="00A55432">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8.5</w:t>
      </w:r>
      <w:r w:rsidR="00F4562A" w:rsidRPr="005E6F09">
        <w:rPr>
          <w:rFonts w:ascii="Times New Roman" w:hAnsi="Times New Roman" w:cs="Times New Roman"/>
          <w:sz w:val="24"/>
          <w:szCs w:val="24"/>
        </w:rPr>
        <w:t xml:space="preserve">. </w:t>
      </w:r>
      <w:r w:rsidR="00650F32" w:rsidRPr="005E6F09">
        <w:rPr>
          <w:rFonts w:ascii="Times New Roman" w:eastAsia="Times New Roman" w:hAnsi="Times New Roman" w:cs="Times New Roman"/>
          <w:color w:val="000000"/>
          <w:sz w:val="24"/>
          <w:szCs w:val="24"/>
          <w:lang w:eastAsia="uk-UA"/>
        </w:rPr>
        <w:t>Закінчення строку дії Договору не звільняє Сторін від відповідальності за його порушення, яке мало місце під час дії Договору.</w:t>
      </w:r>
    </w:p>
    <w:p w:rsidR="00650F32" w:rsidRPr="005E6F09" w:rsidRDefault="00A55432" w:rsidP="00463444">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8.6</w:t>
      </w:r>
      <w:r w:rsidR="00650F32" w:rsidRPr="005E6F09">
        <w:rPr>
          <w:rFonts w:ascii="Times New Roman" w:eastAsia="Times New Roman" w:hAnsi="Times New Roman" w:cs="Times New Roman"/>
          <w:color w:val="000000"/>
          <w:sz w:val="24"/>
          <w:szCs w:val="24"/>
          <w:lang w:eastAsia="uk-UA"/>
        </w:rPr>
        <w:t>. Замовник звільняється від відповідальності за порушення строків оплати за Договором у випадку затримки бюджетного фінансування видатків.</w:t>
      </w:r>
    </w:p>
    <w:p w:rsidR="00220BB8" w:rsidRDefault="00220BB8" w:rsidP="00463444">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p>
    <w:p w:rsidR="00CE2591" w:rsidRPr="005E6F09" w:rsidRDefault="00CE2591" w:rsidP="00463444">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p>
    <w:p w:rsidR="007802D6" w:rsidRPr="005E6F09" w:rsidRDefault="007802D6" w:rsidP="00463444">
      <w:pPr>
        <w:tabs>
          <w:tab w:val="left" w:pos="567"/>
        </w:tabs>
        <w:suppressAutoHyphens/>
        <w:spacing w:after="0" w:line="240" w:lineRule="auto"/>
        <w:ind w:left="1134" w:hanging="567"/>
        <w:jc w:val="center"/>
        <w:rPr>
          <w:rFonts w:ascii="Times New Roman" w:hAnsi="Times New Roman" w:cs="Times New Roman"/>
          <w:b/>
          <w:bCs/>
          <w:sz w:val="24"/>
          <w:szCs w:val="24"/>
        </w:rPr>
      </w:pPr>
      <w:r w:rsidRPr="005E6F09">
        <w:rPr>
          <w:rFonts w:ascii="Times New Roman" w:hAnsi="Times New Roman" w:cs="Times New Roman"/>
          <w:b/>
          <w:bCs/>
          <w:sz w:val="24"/>
          <w:szCs w:val="24"/>
        </w:rPr>
        <w:t>9. ВИРІШЕННЯ СПОРІВ</w:t>
      </w:r>
    </w:p>
    <w:p w:rsidR="007802D6" w:rsidRPr="005E6F09" w:rsidRDefault="007802D6"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F09">
        <w:rPr>
          <w:rFonts w:ascii="Times New Roman" w:hAnsi="Times New Roman" w:cs="Times New Roman"/>
          <w:sz w:val="24"/>
          <w:szCs w:val="24"/>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7802D6" w:rsidRPr="005E6F09" w:rsidRDefault="007802D6"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lang w:eastAsia="zh-CN"/>
        </w:rPr>
      </w:pPr>
      <w:r w:rsidRPr="005E6F09">
        <w:rPr>
          <w:rFonts w:ascii="Times New Roman" w:hAnsi="Times New Roman" w:cs="Times New Roman"/>
          <w:sz w:val="24"/>
          <w:szCs w:val="24"/>
        </w:rPr>
        <w:t>9.2. </w:t>
      </w:r>
      <w:r w:rsidRPr="005E6F09">
        <w:rPr>
          <w:rFonts w:ascii="Times New Roman" w:hAnsi="Times New Roman" w:cs="Times New Roman"/>
          <w:sz w:val="24"/>
          <w:szCs w:val="24"/>
          <w:lang w:eastAsia="zh-CN"/>
        </w:rPr>
        <w:t>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14735E" w:rsidRDefault="0014735E" w:rsidP="00463444">
      <w:pPr>
        <w:suppressAutoHyphens/>
        <w:spacing w:after="0" w:line="240" w:lineRule="auto"/>
        <w:ind w:firstLine="567"/>
        <w:jc w:val="both"/>
        <w:rPr>
          <w:rFonts w:ascii="Times New Roman" w:hAnsi="Times New Roman" w:cs="Times New Roman"/>
          <w:sz w:val="24"/>
          <w:szCs w:val="24"/>
        </w:rPr>
      </w:pPr>
    </w:p>
    <w:p w:rsidR="00CE2591" w:rsidRPr="005E6F09" w:rsidRDefault="00CE2591" w:rsidP="00463444">
      <w:pPr>
        <w:suppressAutoHyphens/>
        <w:spacing w:after="0" w:line="240" w:lineRule="auto"/>
        <w:ind w:firstLine="567"/>
        <w:jc w:val="both"/>
        <w:rPr>
          <w:rFonts w:ascii="Times New Roman" w:hAnsi="Times New Roman" w:cs="Times New Roman"/>
          <w:sz w:val="24"/>
          <w:szCs w:val="24"/>
        </w:rPr>
      </w:pPr>
    </w:p>
    <w:p w:rsidR="00FB1B72" w:rsidRPr="005E6F09" w:rsidRDefault="00FB1B72" w:rsidP="00463444">
      <w:pPr>
        <w:tabs>
          <w:tab w:val="left" w:pos="567"/>
        </w:tabs>
        <w:suppressAutoHyphens/>
        <w:spacing w:after="0" w:line="240" w:lineRule="auto"/>
        <w:ind w:left="1134" w:hanging="567"/>
        <w:jc w:val="center"/>
        <w:rPr>
          <w:rFonts w:ascii="Times New Roman" w:hAnsi="Times New Roman" w:cs="Times New Roman"/>
          <w:b/>
          <w:bCs/>
          <w:sz w:val="24"/>
          <w:szCs w:val="24"/>
        </w:rPr>
      </w:pPr>
      <w:r w:rsidRPr="005E6F09">
        <w:rPr>
          <w:rFonts w:ascii="Times New Roman" w:hAnsi="Times New Roman" w:cs="Times New Roman"/>
          <w:b/>
          <w:bCs/>
          <w:sz w:val="24"/>
          <w:szCs w:val="24"/>
        </w:rPr>
        <w:t>10. СТРОК ДІЇ ДОГОВОРУ</w:t>
      </w:r>
    </w:p>
    <w:p w:rsidR="00FB1B72" w:rsidRPr="005E6F09" w:rsidRDefault="00FB1B72"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F09">
        <w:rPr>
          <w:rFonts w:ascii="Times New Roman" w:hAnsi="Times New Roman" w:cs="Times New Roman"/>
          <w:sz w:val="24"/>
          <w:szCs w:val="24"/>
        </w:rPr>
        <w:t xml:space="preserve">10.1. Цей Договір набуває чинності з дати його підписання Сторонами або їх </w:t>
      </w:r>
      <w:r w:rsidRPr="005E6F09">
        <w:rPr>
          <w:rFonts w:ascii="Times New Roman" w:hAnsi="Times New Roman" w:cs="Times New Roman"/>
          <w:sz w:val="24"/>
          <w:szCs w:val="24"/>
        </w:rPr>
        <w:lastRenderedPageBreak/>
        <w:t xml:space="preserve">уповноваженими представниками і скріплення печатками Сторін та діє </w:t>
      </w:r>
      <w:r w:rsidRPr="005E6F09">
        <w:rPr>
          <w:rFonts w:ascii="Times New Roman" w:hAnsi="Times New Roman" w:cs="Times New Roman"/>
          <w:b/>
          <w:sz w:val="24"/>
          <w:szCs w:val="24"/>
        </w:rPr>
        <w:t xml:space="preserve">до </w:t>
      </w:r>
      <w:r w:rsidR="00D66DDC" w:rsidRPr="00D66DDC">
        <w:rPr>
          <w:rFonts w:ascii="Times New Roman" w:hAnsi="Times New Roman" w:cs="Times New Roman"/>
          <w:b/>
          <w:sz w:val="24"/>
          <w:szCs w:val="24"/>
        </w:rPr>
        <w:t>31 грудня</w:t>
      </w:r>
      <w:r w:rsidR="008E630F" w:rsidRPr="00D66DDC">
        <w:rPr>
          <w:rFonts w:ascii="Times New Roman" w:hAnsi="Times New Roman" w:cs="Times New Roman"/>
          <w:b/>
          <w:sz w:val="24"/>
          <w:szCs w:val="24"/>
        </w:rPr>
        <w:t xml:space="preserve"> 2023</w:t>
      </w:r>
      <w:r w:rsidRPr="005E6F09">
        <w:rPr>
          <w:rFonts w:ascii="Times New Roman" w:hAnsi="Times New Roman" w:cs="Times New Roman"/>
          <w:b/>
          <w:sz w:val="24"/>
          <w:szCs w:val="24"/>
        </w:rPr>
        <w:t xml:space="preserve"> року</w:t>
      </w:r>
      <w:r w:rsidRPr="005E6F09">
        <w:rPr>
          <w:rFonts w:ascii="Times New Roman" w:hAnsi="Times New Roman" w:cs="Times New Roman"/>
          <w:sz w:val="24"/>
          <w:szCs w:val="24"/>
        </w:rPr>
        <w:t>, а в частині взаєморозрахунків  - до їх повного виконання Сторонами.</w:t>
      </w:r>
    </w:p>
    <w:p w:rsidR="00FB1B72" w:rsidRDefault="001A13A2"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E6F09">
        <w:rPr>
          <w:rFonts w:ascii="Times New Roman" w:hAnsi="Times New Roman" w:cs="Times New Roman"/>
          <w:sz w:val="24"/>
          <w:szCs w:val="24"/>
        </w:rPr>
        <w:t>10.2</w:t>
      </w:r>
      <w:r w:rsidR="00FB1B72" w:rsidRPr="005E6F09">
        <w:rPr>
          <w:rFonts w:ascii="Times New Roman" w:hAnsi="Times New Roman" w:cs="Times New Roman"/>
          <w:sz w:val="24"/>
          <w:szCs w:val="24"/>
        </w:rPr>
        <w:t>. Договір може бути розірваний достроково у випадках, передбачених цим Договором та законодавством України.</w:t>
      </w:r>
    </w:p>
    <w:p w:rsidR="00D66DDC" w:rsidRDefault="00D66DDC"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55432" w:rsidRPr="00D66DDC" w:rsidRDefault="00A55432" w:rsidP="00A55432">
      <w:pPr>
        <w:pStyle w:val="3"/>
        <w:spacing w:before="0" w:after="0"/>
        <w:ind w:firstLine="709"/>
        <w:jc w:val="center"/>
        <w:rPr>
          <w:rFonts w:ascii="Times New Roman" w:hAnsi="Times New Roman"/>
          <w:bCs/>
          <w:sz w:val="24"/>
          <w:szCs w:val="24"/>
          <w:lang w:val="uk-UA"/>
        </w:rPr>
      </w:pPr>
      <w:r w:rsidRPr="00D66DDC">
        <w:rPr>
          <w:rFonts w:ascii="Times New Roman" w:hAnsi="Times New Roman"/>
          <w:bCs/>
          <w:sz w:val="24"/>
          <w:szCs w:val="24"/>
        </w:rPr>
        <w:t>11</w:t>
      </w:r>
      <w:r w:rsidRPr="00D66DDC">
        <w:rPr>
          <w:rFonts w:ascii="Times New Roman" w:hAnsi="Times New Roman"/>
          <w:bCs/>
          <w:sz w:val="24"/>
          <w:szCs w:val="24"/>
          <w:lang w:val="uk-UA"/>
        </w:rPr>
        <w:t>. ПОРЯДОК ЗМІНИ УМОВ ТА РОЗІРВАННЯ ДОГОВОРУ</w:t>
      </w:r>
    </w:p>
    <w:p w:rsidR="00A55432" w:rsidRPr="00D66DDC" w:rsidRDefault="00A55432" w:rsidP="00A55432">
      <w:pPr>
        <w:pStyle w:val="3"/>
        <w:spacing w:before="0" w:after="0"/>
        <w:jc w:val="both"/>
        <w:rPr>
          <w:rFonts w:ascii="Times New Roman" w:hAnsi="Times New Roman"/>
          <w:b w:val="0"/>
          <w:sz w:val="24"/>
          <w:szCs w:val="24"/>
          <w:lang w:val="uk-UA"/>
        </w:rPr>
      </w:pPr>
      <w:r w:rsidRPr="00D66DDC">
        <w:rPr>
          <w:rFonts w:ascii="Times New Roman" w:hAnsi="Times New Roman"/>
          <w:b w:val="0"/>
          <w:sz w:val="24"/>
          <w:szCs w:val="24"/>
          <w:lang w:val="uk-UA"/>
        </w:rPr>
        <w:t>11.1. 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A55432" w:rsidRPr="00D66DDC" w:rsidRDefault="00A55432" w:rsidP="00A55432">
      <w:pPr>
        <w:pStyle w:val="3"/>
        <w:spacing w:before="0" w:after="0"/>
        <w:jc w:val="both"/>
        <w:rPr>
          <w:rFonts w:ascii="Times New Roman" w:hAnsi="Times New Roman"/>
          <w:b w:val="0"/>
          <w:sz w:val="24"/>
          <w:szCs w:val="24"/>
          <w:lang w:val="uk-UA"/>
        </w:rPr>
      </w:pPr>
      <w:r w:rsidRPr="00D66DDC">
        <w:rPr>
          <w:rFonts w:ascii="Times New Roman" w:hAnsi="Times New Roman"/>
          <w:b w:val="0"/>
          <w:sz w:val="24"/>
          <w:szCs w:val="24"/>
          <w:lang w:val="uk-UA"/>
        </w:rPr>
        <w:t>11.2.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rsidR="00A55432" w:rsidRPr="00D66DDC" w:rsidRDefault="00A55432" w:rsidP="00A55432">
      <w:pPr>
        <w:spacing w:after="0" w:line="240" w:lineRule="auto"/>
        <w:rPr>
          <w:sz w:val="24"/>
          <w:szCs w:val="24"/>
        </w:rPr>
      </w:pPr>
      <w:r w:rsidRPr="00D66DDC">
        <w:rPr>
          <w:rFonts w:ascii="Times New Roman" w:eastAsia="Times New Roman" w:hAnsi="Times New Roman" w:cs="Times New Roman"/>
          <w:bCs/>
          <w:sz w:val="24"/>
          <w:szCs w:val="24"/>
        </w:rPr>
        <w:t>11</w:t>
      </w:r>
      <w:r w:rsidR="00646BC5" w:rsidRPr="00D66DDC">
        <w:rPr>
          <w:rFonts w:ascii="Times New Roman" w:eastAsia="Times New Roman" w:hAnsi="Times New Roman" w:cs="Times New Roman"/>
          <w:bCs/>
          <w:sz w:val="24"/>
          <w:szCs w:val="24"/>
        </w:rPr>
        <w:t>.3. Замовник</w:t>
      </w:r>
      <w:r w:rsidRPr="00D66DDC">
        <w:rPr>
          <w:rFonts w:ascii="Times New Roman" w:eastAsia="Times New Roman" w:hAnsi="Times New Roman" w:cs="Times New Roman"/>
          <w:bCs/>
          <w:sz w:val="24"/>
          <w:szCs w:val="24"/>
        </w:rPr>
        <w:t xml:space="preserve"> має право достроково</w:t>
      </w:r>
      <w:r w:rsidRPr="00D66DDC">
        <w:rPr>
          <w:rFonts w:ascii="Times New Roman" w:eastAsia="Times New Roman" w:hAnsi="Times New Roman" w:cs="Times New Roman"/>
          <w:sz w:val="24"/>
          <w:szCs w:val="24"/>
        </w:rPr>
        <w:t xml:space="preserve"> в односторонньому порядку</w:t>
      </w:r>
      <w:r w:rsidR="0006511D" w:rsidRPr="00D66DDC">
        <w:rPr>
          <w:rFonts w:ascii="Times New Roman" w:eastAsia="Times New Roman" w:hAnsi="Times New Roman" w:cs="Times New Roman"/>
          <w:bCs/>
          <w:sz w:val="24"/>
          <w:szCs w:val="24"/>
        </w:rPr>
        <w:t xml:space="preserve">  розірвати цей Договір у разі </w:t>
      </w:r>
      <w:r w:rsidRPr="00D66DDC">
        <w:rPr>
          <w:rFonts w:ascii="Times New Roman" w:eastAsia="Times New Roman" w:hAnsi="Times New Roman" w:cs="Times New Roman"/>
          <w:bCs/>
          <w:sz w:val="24"/>
          <w:szCs w:val="24"/>
        </w:rPr>
        <w:t>невиконання зобов’язань Постачальником, повідомивши про це його письмово в десятиденний термін.</w:t>
      </w:r>
    </w:p>
    <w:p w:rsidR="00A55432" w:rsidRPr="00D66DDC" w:rsidRDefault="00A55432" w:rsidP="00A55432">
      <w:pPr>
        <w:pStyle w:val="rvps2"/>
        <w:shd w:val="clear" w:color="auto" w:fill="FFFFFF"/>
        <w:spacing w:before="0" w:beforeAutospacing="0" w:after="0" w:afterAutospacing="0"/>
        <w:jc w:val="both"/>
        <w:textAlignment w:val="baseline"/>
        <w:rPr>
          <w:color w:val="000000"/>
          <w:lang w:val="uk-UA"/>
        </w:rPr>
      </w:pPr>
      <w:r w:rsidRPr="00D66DDC">
        <w:rPr>
          <w:lang w:val="uk-UA"/>
        </w:rPr>
        <w:t xml:space="preserve">11.4. </w:t>
      </w:r>
      <w:r w:rsidRPr="00D66DD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p>
    <w:p w:rsidR="00A55432" w:rsidRPr="00D66DDC" w:rsidRDefault="00A55432" w:rsidP="00A55432">
      <w:pPr>
        <w:pStyle w:val="rvps2"/>
        <w:shd w:val="clear" w:color="auto" w:fill="FFFFFF"/>
        <w:spacing w:before="0" w:beforeAutospacing="0" w:after="0" w:afterAutospacing="0"/>
        <w:jc w:val="both"/>
        <w:textAlignment w:val="baseline"/>
        <w:rPr>
          <w:color w:val="000000"/>
          <w:lang w:val="uk-UA"/>
        </w:rPr>
      </w:pPr>
      <w:r w:rsidRPr="00D66DDC">
        <w:rPr>
          <w:color w:val="000000"/>
          <w:lang w:val="uk-UA"/>
        </w:rPr>
        <w:t>11.5.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55432" w:rsidRPr="00D66DDC" w:rsidRDefault="00A55432" w:rsidP="00D66DDC">
      <w:pPr>
        <w:suppressAutoHyphens/>
        <w:spacing w:after="0" w:line="240" w:lineRule="auto"/>
        <w:rPr>
          <w:rFonts w:ascii="Times New Roman" w:eastAsia="Times New Roman" w:hAnsi="Times New Roman" w:cs="Times New Roman"/>
          <w:b/>
          <w:bCs/>
          <w:sz w:val="24"/>
          <w:szCs w:val="24"/>
        </w:rPr>
      </w:pPr>
    </w:p>
    <w:p w:rsidR="00A55432" w:rsidRPr="00D66DDC" w:rsidRDefault="00A55432" w:rsidP="00A55432">
      <w:pPr>
        <w:suppressAutoHyphens/>
        <w:spacing w:after="0" w:line="240" w:lineRule="auto"/>
        <w:jc w:val="center"/>
        <w:rPr>
          <w:rFonts w:ascii="Times New Roman" w:eastAsia="Times New Roman" w:hAnsi="Times New Roman" w:cs="Times New Roman"/>
          <w:b/>
          <w:bCs/>
          <w:sz w:val="24"/>
          <w:szCs w:val="24"/>
        </w:rPr>
      </w:pPr>
      <w:r w:rsidRPr="00D66DDC">
        <w:rPr>
          <w:rFonts w:ascii="Times New Roman" w:eastAsia="Times New Roman" w:hAnsi="Times New Roman" w:cs="Times New Roman"/>
          <w:b/>
          <w:bCs/>
          <w:sz w:val="24"/>
          <w:szCs w:val="24"/>
        </w:rPr>
        <w:t>12. ЗАКЛЮЧНІ ПОЛОЖЕННЯ</w:t>
      </w:r>
    </w:p>
    <w:p w:rsidR="00A55432" w:rsidRPr="00D66DDC" w:rsidRDefault="00A55432" w:rsidP="00A55432">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12.1. 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A55432" w:rsidRPr="00D66DDC" w:rsidRDefault="00A55432" w:rsidP="00A55432">
      <w:pPr>
        <w:suppressAutoHyphens/>
        <w:spacing w:after="0" w:line="240" w:lineRule="auto"/>
        <w:jc w:val="both"/>
        <w:rPr>
          <w:rFonts w:ascii="Times New Roman" w:eastAsia="Times New Roman" w:hAnsi="Times New Roman" w:cs="Times New Roman"/>
          <w:sz w:val="24"/>
          <w:szCs w:val="24"/>
        </w:rPr>
      </w:pPr>
    </w:p>
    <w:p w:rsidR="00646BC5" w:rsidRPr="00D66DDC" w:rsidRDefault="00A55432" w:rsidP="00646BC5">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 xml:space="preserve">12.2. </w:t>
      </w:r>
      <w:r w:rsidR="00646BC5" w:rsidRPr="00D66DDC">
        <w:rPr>
          <w:rFonts w:ascii="Times New Roman" w:eastAsia="Times New Roman" w:hAnsi="Times New Roman" w:cs="Times New Roman"/>
          <w:sz w:val="24"/>
          <w:szCs w:val="24"/>
        </w:rPr>
        <w:t>Представники Сторін, які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46BC5" w:rsidRPr="00D66DDC" w:rsidRDefault="00646BC5" w:rsidP="00646BC5">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66DDC">
        <w:rPr>
          <w:rFonts w:ascii="Times New Roman" w:eastAsia="Times New Roman" w:hAnsi="Times New Roman" w:cs="Times New Roman"/>
          <w:sz w:val="24"/>
          <w:szCs w:val="24"/>
        </w:rPr>
        <w:t>відносин</w:t>
      </w:r>
      <w:proofErr w:type="spellEnd"/>
      <w:r w:rsidRPr="00D66DDC">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w:t>
      </w:r>
    </w:p>
    <w:p w:rsidR="00A55432" w:rsidRPr="00D66DDC" w:rsidRDefault="00646BC5" w:rsidP="00646BC5">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55432" w:rsidRPr="00D66DDC" w:rsidRDefault="00A55432" w:rsidP="00A55432">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 xml:space="preserve">12.3. Даний Договір укладений в двох аутентичних примірниках, які мають однакову юридичну силу, по одному для кожної із  </w:t>
      </w:r>
      <w:r w:rsidRPr="00D66DDC">
        <w:rPr>
          <w:rFonts w:ascii="Times New Roman" w:eastAsia="Times New Roman" w:hAnsi="Times New Roman" w:cs="Times New Roman"/>
          <w:caps/>
          <w:sz w:val="24"/>
          <w:szCs w:val="24"/>
        </w:rPr>
        <w:t>с</w:t>
      </w:r>
      <w:r w:rsidRPr="00D66DDC">
        <w:rPr>
          <w:rFonts w:ascii="Times New Roman" w:eastAsia="Times New Roman" w:hAnsi="Times New Roman" w:cs="Times New Roman"/>
          <w:sz w:val="24"/>
          <w:szCs w:val="24"/>
        </w:rPr>
        <w:t>торін.</w:t>
      </w:r>
    </w:p>
    <w:p w:rsidR="00A55432" w:rsidRPr="00D66DDC" w:rsidRDefault="00A55432" w:rsidP="00A55432">
      <w:pPr>
        <w:suppressAutoHyphens/>
        <w:spacing w:after="0" w:line="240" w:lineRule="auto"/>
        <w:jc w:val="both"/>
        <w:rPr>
          <w:rFonts w:ascii="Times New Roman" w:eastAsia="Times New Roman" w:hAnsi="Times New Roman" w:cs="Times New Roman"/>
          <w:sz w:val="24"/>
          <w:szCs w:val="24"/>
        </w:rPr>
      </w:pPr>
      <w:r w:rsidRPr="00D66DDC">
        <w:rPr>
          <w:rFonts w:ascii="Times New Roman" w:eastAsia="Times New Roman" w:hAnsi="Times New Roman" w:cs="Times New Roman"/>
          <w:sz w:val="24"/>
          <w:szCs w:val="24"/>
        </w:rPr>
        <w:t>12.4. Сторони домовились про те, що врегулювали всі істотні умови даного Договору та не мають претензій до його змісту.</w:t>
      </w:r>
    </w:p>
    <w:p w:rsidR="00A55432" w:rsidRPr="00D66DDC" w:rsidRDefault="00A55432" w:rsidP="00463444">
      <w:pPr>
        <w:widowControl w:val="0"/>
        <w:tabs>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E366AA" w:rsidRPr="00D66DDC" w:rsidRDefault="00D66DDC" w:rsidP="00646BC5">
      <w:pPr>
        <w:tabs>
          <w:tab w:val="left" w:pos="0"/>
          <w:tab w:val="left" w:pos="567"/>
        </w:tabs>
        <w:suppressAutoHyphens/>
        <w:spacing w:after="0" w:line="240" w:lineRule="auto"/>
        <w:jc w:val="center"/>
        <w:rPr>
          <w:rFonts w:ascii="Times New Roman" w:eastAsia="Times New Roman" w:hAnsi="Times New Roman" w:cs="Times New Roman"/>
          <w:color w:val="000000"/>
          <w:sz w:val="24"/>
          <w:szCs w:val="24"/>
          <w:lang w:eastAsia="uk-UA"/>
        </w:rPr>
      </w:pPr>
      <w:r w:rsidRPr="00D66DDC">
        <w:rPr>
          <w:rFonts w:ascii="Times New Roman" w:eastAsia="Times New Roman" w:hAnsi="Times New Roman" w:cs="Times New Roman"/>
          <w:b/>
          <w:color w:val="000000"/>
          <w:sz w:val="24"/>
          <w:szCs w:val="24"/>
          <w:lang w:eastAsia="uk-UA"/>
        </w:rPr>
        <w:t>13</w:t>
      </w:r>
      <w:r w:rsidR="00E366AA" w:rsidRPr="00D66DDC">
        <w:rPr>
          <w:rFonts w:ascii="Times New Roman" w:eastAsia="Times New Roman" w:hAnsi="Times New Roman" w:cs="Times New Roman"/>
          <w:b/>
          <w:color w:val="000000"/>
          <w:sz w:val="24"/>
          <w:szCs w:val="24"/>
          <w:lang w:eastAsia="uk-UA"/>
        </w:rPr>
        <w:t>. ДОДАТКИ ДО ДОГОВОРУ</w:t>
      </w:r>
    </w:p>
    <w:p w:rsidR="00E366AA" w:rsidRPr="00D66DDC" w:rsidRDefault="00D66DDC" w:rsidP="00463444">
      <w:pPr>
        <w:spacing w:after="0" w:line="240" w:lineRule="auto"/>
        <w:rPr>
          <w:rFonts w:ascii="Times New Roman" w:eastAsia="Times New Roman" w:hAnsi="Times New Roman" w:cs="Times New Roman"/>
          <w:color w:val="000000"/>
          <w:sz w:val="24"/>
          <w:szCs w:val="24"/>
          <w:lang w:eastAsia="uk-UA"/>
        </w:rPr>
      </w:pPr>
      <w:r w:rsidRPr="00D66DDC">
        <w:rPr>
          <w:rFonts w:ascii="Times New Roman" w:eastAsia="Times New Roman" w:hAnsi="Times New Roman" w:cs="Times New Roman"/>
          <w:color w:val="000000"/>
          <w:sz w:val="24"/>
          <w:szCs w:val="24"/>
          <w:lang w:eastAsia="uk-UA"/>
        </w:rPr>
        <w:t>13</w:t>
      </w:r>
      <w:r w:rsidR="00E366AA" w:rsidRPr="00D66DDC">
        <w:rPr>
          <w:rFonts w:ascii="Times New Roman" w:eastAsia="Times New Roman" w:hAnsi="Times New Roman" w:cs="Times New Roman"/>
          <w:color w:val="000000"/>
          <w:sz w:val="24"/>
          <w:szCs w:val="24"/>
          <w:lang w:eastAsia="uk-UA"/>
        </w:rPr>
        <w:t>.1. Невід’ємною частиною цього Договору є:</w:t>
      </w:r>
    </w:p>
    <w:p w:rsidR="00E366AA" w:rsidRPr="00D66DDC" w:rsidRDefault="00E366AA" w:rsidP="00463444">
      <w:pP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D66DDC">
        <w:rPr>
          <w:rFonts w:ascii="Times New Roman" w:eastAsia="Times New Roman" w:hAnsi="Times New Roman" w:cs="Times New Roman"/>
          <w:color w:val="000000"/>
          <w:sz w:val="24"/>
          <w:szCs w:val="24"/>
          <w:lang w:eastAsia="uk-UA"/>
        </w:rPr>
        <w:t>- Специфікація – Додаток №1 до Договору</w:t>
      </w:r>
      <w:r w:rsidR="00FE1EE2" w:rsidRPr="00D66DDC">
        <w:rPr>
          <w:rFonts w:ascii="Times New Roman" w:eastAsia="Times New Roman" w:hAnsi="Times New Roman" w:cs="Times New Roman"/>
          <w:color w:val="000000"/>
          <w:sz w:val="24"/>
          <w:szCs w:val="24"/>
          <w:lang w:eastAsia="uk-UA"/>
        </w:rPr>
        <w:t>;</w:t>
      </w:r>
    </w:p>
    <w:p w:rsidR="00FE1EE2" w:rsidRPr="00D66DDC" w:rsidRDefault="00FE1EE2" w:rsidP="00463444">
      <w:pP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D66DDC">
        <w:rPr>
          <w:rFonts w:ascii="Times New Roman" w:eastAsia="Times New Roman" w:hAnsi="Times New Roman" w:cs="Times New Roman"/>
          <w:color w:val="000000"/>
          <w:sz w:val="24"/>
          <w:szCs w:val="24"/>
          <w:lang w:eastAsia="uk-UA"/>
        </w:rPr>
        <w:t>- Регламент - Додаток №2 до Договору;</w:t>
      </w:r>
    </w:p>
    <w:p w:rsidR="000C30CA" w:rsidRPr="00D66DDC" w:rsidRDefault="00FE1EE2" w:rsidP="00F61F6D">
      <w:pP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D66DDC">
        <w:rPr>
          <w:rFonts w:ascii="Times New Roman" w:eastAsia="Times New Roman" w:hAnsi="Times New Roman" w:cs="Times New Roman"/>
          <w:color w:val="000000"/>
          <w:sz w:val="24"/>
          <w:szCs w:val="24"/>
          <w:lang w:eastAsia="uk-UA"/>
        </w:rPr>
        <w:lastRenderedPageBreak/>
        <w:t>- Умови встановлення та монтажу - Додаток №3 до Договору.</w:t>
      </w:r>
    </w:p>
    <w:p w:rsidR="000C30CA" w:rsidRPr="00D66DDC" w:rsidRDefault="000C30CA" w:rsidP="00463444">
      <w:pPr>
        <w:spacing w:after="0" w:line="240" w:lineRule="auto"/>
        <w:rPr>
          <w:rFonts w:ascii="Times New Roman" w:hAnsi="Times New Roman" w:cs="Times New Roman"/>
          <w:b/>
          <w:sz w:val="24"/>
          <w:szCs w:val="24"/>
        </w:rPr>
      </w:pPr>
    </w:p>
    <w:p w:rsidR="000C30CA" w:rsidRPr="00D66DDC" w:rsidRDefault="000C30CA" w:rsidP="00463444">
      <w:pPr>
        <w:spacing w:after="0" w:line="240" w:lineRule="auto"/>
        <w:rPr>
          <w:rFonts w:ascii="Times New Roman" w:hAnsi="Times New Roman" w:cs="Times New Roman"/>
          <w:b/>
          <w:sz w:val="24"/>
          <w:szCs w:val="24"/>
        </w:rPr>
      </w:pPr>
    </w:p>
    <w:p w:rsidR="0081004A" w:rsidRPr="005E6F09" w:rsidRDefault="00D66DDC" w:rsidP="00463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81004A" w:rsidRPr="005E6F09">
        <w:rPr>
          <w:rFonts w:ascii="Times New Roman" w:hAnsi="Times New Roman" w:cs="Times New Roman"/>
          <w:b/>
          <w:sz w:val="24"/>
          <w:szCs w:val="24"/>
        </w:rPr>
        <w:t xml:space="preserve">. МІСЦЕЗНАХОДЖЕННЯ ТА БАНКІВСЬКІ </w:t>
      </w:r>
      <w:r w:rsidR="0081004A" w:rsidRPr="005E6F09">
        <w:rPr>
          <w:rFonts w:ascii="Times New Roman" w:hAnsi="Times New Roman" w:cs="Times New Roman"/>
          <w:b/>
          <w:sz w:val="24"/>
          <w:szCs w:val="24"/>
        </w:rPr>
        <w:br/>
        <w:t xml:space="preserve">  РЕКВІЗИТИ СТОРІН </w:t>
      </w: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797"/>
      </w:tblGrid>
      <w:tr w:rsidR="0081004A" w:rsidRPr="005E6F09" w:rsidTr="00CD6DF7">
        <w:trPr>
          <w:trHeight w:val="64"/>
        </w:trPr>
        <w:tc>
          <w:tcPr>
            <w:tcW w:w="5103" w:type="dxa"/>
            <w:tcBorders>
              <w:top w:val="nil"/>
              <w:left w:val="nil"/>
              <w:bottom w:val="nil"/>
              <w:right w:val="nil"/>
            </w:tcBorders>
          </w:tcPr>
          <w:p w:rsidR="0081004A" w:rsidRPr="005E6F09" w:rsidRDefault="0081004A" w:rsidP="00463444">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ЗАМОВНИК</w:t>
            </w:r>
          </w:p>
          <w:p w:rsidR="0081004A" w:rsidRPr="005E6F09" w:rsidRDefault="0081004A" w:rsidP="00463444">
            <w:pPr>
              <w:spacing w:after="0" w:line="240" w:lineRule="auto"/>
              <w:ind w:left="175" w:right="7" w:hanging="175"/>
              <w:contextualSpacing/>
              <w:jc w:val="both"/>
              <w:rPr>
                <w:rFonts w:ascii="Times New Roman" w:hAnsi="Times New Roman" w:cs="Times New Roman"/>
                <w:bCs/>
                <w:color w:val="000000"/>
                <w:sz w:val="24"/>
                <w:szCs w:val="24"/>
              </w:rPr>
            </w:pPr>
          </w:p>
          <w:p w:rsidR="0081004A" w:rsidRPr="005E6F09" w:rsidRDefault="00B97218" w:rsidP="00463444">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Підволочиська</w:t>
            </w:r>
            <w:proofErr w:type="spellEnd"/>
            <w:r>
              <w:rPr>
                <w:rFonts w:ascii="Times New Roman" w:hAnsi="Times New Roman" w:cs="Times New Roman"/>
                <w:b/>
                <w:sz w:val="24"/>
                <w:szCs w:val="24"/>
              </w:rPr>
              <w:t xml:space="preserve"> селищна рада Тернопільської області </w:t>
            </w:r>
          </w:p>
          <w:p w:rsidR="0081004A" w:rsidRPr="005E6F09" w:rsidRDefault="00110D3D" w:rsidP="00463444">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 xml:space="preserve">Юридична адреса: </w:t>
            </w:r>
          </w:p>
          <w:p w:rsidR="00B97218" w:rsidRPr="000725B5" w:rsidRDefault="00B97218" w:rsidP="00B97218">
            <w:pPr>
              <w:suppressLineNumbers/>
              <w:suppressAutoHyphens/>
              <w:snapToGrid w:val="0"/>
              <w:spacing w:after="0" w:line="240" w:lineRule="auto"/>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47800, </w:t>
            </w:r>
            <w:proofErr w:type="spellStart"/>
            <w:r w:rsidRPr="000725B5">
              <w:rPr>
                <w:rFonts w:ascii="Times New Roman" w:eastAsia="Times New Roman" w:hAnsi="Times New Roman" w:cs="Times New Roman"/>
                <w:sz w:val="24"/>
                <w:szCs w:val="24"/>
              </w:rPr>
              <w:t>смт</w:t>
            </w:r>
            <w:proofErr w:type="spellEnd"/>
            <w:r w:rsidRPr="000725B5">
              <w:rPr>
                <w:rFonts w:ascii="Times New Roman" w:eastAsia="Times New Roman" w:hAnsi="Times New Roman" w:cs="Times New Roman"/>
                <w:sz w:val="24"/>
                <w:szCs w:val="24"/>
              </w:rPr>
              <w:t xml:space="preserve">  </w:t>
            </w:r>
            <w:proofErr w:type="spellStart"/>
            <w:r w:rsidRPr="000725B5">
              <w:rPr>
                <w:rFonts w:ascii="Times New Roman" w:eastAsia="Times New Roman" w:hAnsi="Times New Roman" w:cs="Times New Roman"/>
                <w:sz w:val="24"/>
                <w:szCs w:val="24"/>
              </w:rPr>
              <w:t>Підволочиськ</w:t>
            </w:r>
            <w:proofErr w:type="spellEnd"/>
            <w:r w:rsidRPr="000725B5">
              <w:rPr>
                <w:rFonts w:ascii="Times New Roman" w:eastAsia="Times New Roman" w:hAnsi="Times New Roman" w:cs="Times New Roman"/>
                <w:sz w:val="24"/>
                <w:szCs w:val="24"/>
              </w:rPr>
              <w:t xml:space="preserve">   </w:t>
            </w:r>
          </w:p>
          <w:p w:rsidR="00B97218" w:rsidRDefault="00B97218" w:rsidP="00B97218">
            <w:pPr>
              <w:spacing w:after="0" w:line="240" w:lineRule="auto"/>
              <w:contextualSpacing/>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вул. А.Шептицького,4    </w:t>
            </w:r>
          </w:p>
          <w:p w:rsidR="0081004A" w:rsidRPr="005E6F09" w:rsidRDefault="0081004A" w:rsidP="00B97218">
            <w:pPr>
              <w:spacing w:after="0" w:line="240" w:lineRule="auto"/>
              <w:contextualSpacing/>
              <w:rPr>
                <w:rFonts w:ascii="Times New Roman" w:hAnsi="Times New Roman" w:cs="Times New Roman"/>
                <w:sz w:val="24"/>
                <w:szCs w:val="24"/>
              </w:rPr>
            </w:pPr>
            <w:r w:rsidRPr="005E6F09">
              <w:rPr>
                <w:rFonts w:ascii="Times New Roman" w:hAnsi="Times New Roman" w:cs="Times New Roman"/>
                <w:bCs/>
                <w:sz w:val="24"/>
                <w:szCs w:val="24"/>
              </w:rPr>
              <w:t>р/</w:t>
            </w:r>
            <w:proofErr w:type="spellStart"/>
            <w:r w:rsidRPr="005E6F09">
              <w:rPr>
                <w:rFonts w:ascii="Times New Roman" w:hAnsi="Times New Roman" w:cs="Times New Roman"/>
                <w:bCs/>
                <w:sz w:val="24"/>
                <w:szCs w:val="24"/>
              </w:rPr>
              <w:t>р</w:t>
            </w:r>
            <w:proofErr w:type="spellEnd"/>
            <w:r w:rsidRPr="005E6F09">
              <w:rPr>
                <w:rFonts w:ascii="Times New Roman" w:hAnsi="Times New Roman" w:cs="Times New Roman"/>
                <w:bCs/>
                <w:sz w:val="24"/>
                <w:szCs w:val="24"/>
              </w:rPr>
              <w:t xml:space="preserve"> </w:t>
            </w:r>
            <w:r w:rsidR="00110D3D" w:rsidRPr="005E6F09">
              <w:rPr>
                <w:rFonts w:ascii="Times New Roman" w:hAnsi="Times New Roman" w:cs="Times New Roman"/>
                <w:sz w:val="24"/>
                <w:szCs w:val="24"/>
              </w:rPr>
              <w:t>_____________________________</w:t>
            </w:r>
          </w:p>
          <w:p w:rsidR="0081004A" w:rsidRPr="005E6F09" w:rsidRDefault="00B97218" w:rsidP="00463444">
            <w:pPr>
              <w:spacing w:after="0" w:line="240" w:lineRule="auto"/>
              <w:contextualSpacing/>
              <w:rPr>
                <w:rFonts w:ascii="Times New Roman" w:hAnsi="Times New Roman" w:cs="Times New Roman"/>
                <w:bCs/>
                <w:sz w:val="24"/>
                <w:szCs w:val="24"/>
              </w:rPr>
            </w:pPr>
            <w:r w:rsidRPr="00C05F34">
              <w:rPr>
                <w:rFonts w:ascii="Times New Roman" w:eastAsia="Times New Roman" w:hAnsi="Times New Roman" w:cs="Times New Roman"/>
                <w:sz w:val="24"/>
                <w:szCs w:val="24"/>
              </w:rPr>
              <w:t>в ДКС</w:t>
            </w:r>
            <w:r>
              <w:rPr>
                <w:rFonts w:ascii="Times New Roman" w:eastAsia="Times New Roman" w:hAnsi="Times New Roman" w:cs="Times New Roman"/>
                <w:sz w:val="24"/>
                <w:szCs w:val="24"/>
              </w:rPr>
              <w:t xml:space="preserve"> </w:t>
            </w:r>
            <w:r w:rsidRPr="00C05F34">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C05F34">
              <w:rPr>
                <w:rFonts w:ascii="Times New Roman" w:eastAsia="Times New Roman" w:hAnsi="Times New Roman" w:cs="Times New Roman"/>
                <w:sz w:val="24"/>
                <w:szCs w:val="24"/>
              </w:rPr>
              <w:t xml:space="preserve"> м. Київ, МФО 820172</w:t>
            </w:r>
            <w:r>
              <w:rPr>
                <w:rFonts w:ascii="Times New Roman" w:eastAsia="Times New Roman" w:hAnsi="Times New Roman" w:cs="Times New Roman"/>
                <w:sz w:val="24"/>
                <w:szCs w:val="24"/>
              </w:rPr>
              <w:t xml:space="preserve"> </w:t>
            </w:r>
            <w:r w:rsidR="000F1D05" w:rsidRPr="005E6F09">
              <w:rPr>
                <w:rFonts w:ascii="Times New Roman" w:hAnsi="Times New Roman" w:cs="Times New Roman"/>
                <w:bCs/>
                <w:sz w:val="24"/>
                <w:szCs w:val="24"/>
              </w:rPr>
              <w:t xml:space="preserve">ЄДРПОУ: </w:t>
            </w:r>
            <w:r w:rsidRPr="000725B5">
              <w:rPr>
                <w:rFonts w:ascii="Times New Roman" w:eastAsia="Times New Roman" w:hAnsi="Times New Roman" w:cs="Times New Roman"/>
                <w:sz w:val="24"/>
                <w:szCs w:val="24"/>
              </w:rPr>
              <w:t>04396294</w:t>
            </w:r>
          </w:p>
          <w:p w:rsidR="0081004A" w:rsidRDefault="00814366" w:rsidP="00463444">
            <w:pPr>
              <w:spacing w:after="0" w:line="240" w:lineRule="auto"/>
              <w:contextualSpacing/>
              <w:rPr>
                <w:rStyle w:val="a3"/>
                <w:rFonts w:ascii="Times New Roman" w:eastAsia="Times New Roman" w:hAnsi="Times New Roman" w:cs="Times New Roman"/>
              </w:rPr>
            </w:pPr>
            <w:r w:rsidRPr="005E6F09">
              <w:rPr>
                <w:rFonts w:ascii="Times New Roman" w:hAnsi="Times New Roman" w:cs="Times New Roman"/>
                <w:bCs/>
                <w:sz w:val="24"/>
                <w:szCs w:val="24"/>
              </w:rPr>
              <w:t>e-</w:t>
            </w:r>
            <w:proofErr w:type="spellStart"/>
            <w:r w:rsidRPr="005E6F09">
              <w:rPr>
                <w:rFonts w:ascii="Times New Roman" w:hAnsi="Times New Roman" w:cs="Times New Roman"/>
                <w:bCs/>
                <w:sz w:val="24"/>
                <w:szCs w:val="24"/>
              </w:rPr>
              <w:t>mail</w:t>
            </w:r>
            <w:proofErr w:type="spellEnd"/>
            <w:r w:rsidRPr="005E6F09">
              <w:rPr>
                <w:rFonts w:ascii="Times New Roman" w:hAnsi="Times New Roman" w:cs="Times New Roman"/>
                <w:bCs/>
                <w:sz w:val="24"/>
                <w:szCs w:val="24"/>
              </w:rPr>
              <w:t xml:space="preserve">: </w:t>
            </w:r>
            <w:hyperlink r:id="rId8" w:history="1">
              <w:r w:rsidR="00B97218" w:rsidRPr="00DE7FBA">
                <w:rPr>
                  <w:rStyle w:val="a3"/>
                  <w:rFonts w:ascii="Times New Roman" w:eastAsia="Times New Roman" w:hAnsi="Times New Roman" w:cs="Times New Roman"/>
                </w:rPr>
                <w:t>04396294@mail.gov.ua</w:t>
              </w:r>
            </w:hyperlink>
          </w:p>
          <w:p w:rsidR="00B97218" w:rsidRPr="005E6F09" w:rsidRDefault="00B97218" w:rsidP="00463444">
            <w:pPr>
              <w:spacing w:after="0" w:line="240" w:lineRule="auto"/>
              <w:contextualSpacing/>
              <w:rPr>
                <w:rFonts w:ascii="Times New Roman" w:hAnsi="Times New Roman" w:cs="Times New Roman"/>
                <w:bCs/>
                <w:sz w:val="24"/>
                <w:szCs w:val="24"/>
              </w:rPr>
            </w:pPr>
            <w:r>
              <w:rPr>
                <w:rStyle w:val="a3"/>
                <w:rFonts w:ascii="Times New Roman" w:eastAsia="Times New Roman" w:hAnsi="Times New Roman" w:cs="Times New Roman"/>
              </w:rPr>
              <w:t xml:space="preserve">тел. : </w:t>
            </w:r>
            <w:r>
              <w:rPr>
                <w:rFonts w:ascii="Times New Roman" w:eastAsia="Times New Roman" w:hAnsi="Times New Roman" w:cs="Times New Roman"/>
                <w:bCs/>
                <w:color w:val="000000"/>
                <w:sz w:val="24"/>
                <w:szCs w:val="24"/>
                <w:shd w:val="clear" w:color="auto" w:fill="FFFFFF"/>
              </w:rPr>
              <w:t>(</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rPr>
              <w:t>) 2-12-64</w:t>
            </w:r>
          </w:p>
          <w:p w:rsidR="0081004A" w:rsidRPr="005E6F09" w:rsidRDefault="0081004A" w:rsidP="00463444">
            <w:pPr>
              <w:spacing w:after="0" w:line="240" w:lineRule="auto"/>
              <w:contextualSpacing/>
              <w:rPr>
                <w:rFonts w:ascii="Times New Roman" w:hAnsi="Times New Roman" w:cs="Times New Roman"/>
                <w:b/>
                <w:sz w:val="24"/>
                <w:szCs w:val="24"/>
              </w:rPr>
            </w:pPr>
          </w:p>
          <w:p w:rsidR="0081004A" w:rsidRPr="005E6F09" w:rsidRDefault="0081004A" w:rsidP="00463444">
            <w:pPr>
              <w:spacing w:after="0" w:line="240" w:lineRule="auto"/>
              <w:contextualSpacing/>
              <w:rPr>
                <w:rFonts w:ascii="Times New Roman" w:hAnsi="Times New Roman" w:cs="Times New Roman"/>
                <w:b/>
                <w:sz w:val="24"/>
                <w:szCs w:val="24"/>
              </w:rPr>
            </w:pPr>
          </w:p>
          <w:p w:rsidR="0081004A" w:rsidRPr="005E6F09" w:rsidRDefault="0081004A" w:rsidP="00463444">
            <w:pPr>
              <w:spacing w:after="0" w:line="240" w:lineRule="auto"/>
              <w:contextualSpacing/>
              <w:rPr>
                <w:rFonts w:ascii="Times New Roman" w:hAnsi="Times New Roman" w:cs="Times New Roman"/>
                <w:b/>
                <w:sz w:val="24"/>
                <w:szCs w:val="24"/>
              </w:rPr>
            </w:pPr>
          </w:p>
          <w:p w:rsidR="0081004A" w:rsidRPr="005E6F09" w:rsidRDefault="00110D3D" w:rsidP="00463444">
            <w:pPr>
              <w:spacing w:after="0" w:line="240" w:lineRule="auto"/>
              <w:contextualSpacing/>
              <w:rPr>
                <w:rFonts w:ascii="Times New Roman" w:hAnsi="Times New Roman" w:cs="Times New Roman"/>
                <w:b/>
                <w:sz w:val="24"/>
                <w:szCs w:val="24"/>
              </w:rPr>
            </w:pPr>
            <w:r w:rsidRPr="005E6F09">
              <w:rPr>
                <w:rFonts w:ascii="Times New Roman" w:hAnsi="Times New Roman" w:cs="Times New Roman"/>
                <w:b/>
                <w:sz w:val="24"/>
                <w:szCs w:val="24"/>
              </w:rPr>
              <w:t xml:space="preserve">________________ </w:t>
            </w:r>
          </w:p>
          <w:p w:rsidR="0081004A" w:rsidRPr="005E6F09" w:rsidRDefault="0081004A" w:rsidP="00463444">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c>
          <w:tcPr>
            <w:tcW w:w="4797" w:type="dxa"/>
            <w:tcBorders>
              <w:top w:val="nil"/>
              <w:left w:val="nil"/>
              <w:bottom w:val="nil"/>
              <w:right w:val="nil"/>
            </w:tcBorders>
          </w:tcPr>
          <w:p w:rsidR="0081004A" w:rsidRPr="005E6F09" w:rsidRDefault="00E70DFF" w:rsidP="00463444">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ПОСТАЧАЛЬНИК</w:t>
            </w:r>
          </w:p>
          <w:p w:rsidR="0081004A" w:rsidRPr="005E6F09" w:rsidRDefault="0081004A" w:rsidP="00463444">
            <w:pPr>
              <w:spacing w:after="0" w:line="240" w:lineRule="auto"/>
              <w:contextualSpacing/>
              <w:rPr>
                <w:rFonts w:ascii="Times New Roman" w:hAnsi="Times New Roman" w:cs="Times New Roman"/>
                <w:b/>
                <w:color w:val="000000"/>
                <w:sz w:val="24"/>
                <w:szCs w:val="24"/>
              </w:rPr>
            </w:pPr>
          </w:p>
          <w:p w:rsidR="0081004A" w:rsidRPr="005E6F09" w:rsidRDefault="0081004A"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Default="00F61F6D" w:rsidP="00463444">
            <w:pPr>
              <w:spacing w:after="0" w:line="240" w:lineRule="auto"/>
              <w:contextualSpacing/>
              <w:rPr>
                <w:rFonts w:ascii="Times New Roman" w:hAnsi="Times New Roman" w:cs="Times New Roman"/>
                <w:color w:val="000000"/>
                <w:sz w:val="24"/>
                <w:szCs w:val="24"/>
              </w:rPr>
            </w:pPr>
          </w:p>
          <w:p w:rsidR="0081004A" w:rsidRPr="005E6F09" w:rsidRDefault="0081004A" w:rsidP="00463444">
            <w:pPr>
              <w:spacing w:after="0" w:line="240" w:lineRule="auto"/>
              <w:contextualSpacing/>
              <w:rPr>
                <w:rFonts w:ascii="Times New Roman" w:hAnsi="Times New Roman" w:cs="Times New Roman"/>
                <w:b/>
                <w:bCs/>
                <w:color w:val="000000"/>
                <w:sz w:val="24"/>
                <w:szCs w:val="24"/>
              </w:rPr>
            </w:pPr>
          </w:p>
          <w:p w:rsidR="0081004A" w:rsidRPr="005E6F09" w:rsidRDefault="0081004A" w:rsidP="00463444">
            <w:pPr>
              <w:spacing w:after="0" w:line="240" w:lineRule="auto"/>
              <w:contextualSpacing/>
              <w:rPr>
                <w:rFonts w:ascii="Times New Roman" w:hAnsi="Times New Roman" w:cs="Times New Roman"/>
                <w:color w:val="000000"/>
                <w:sz w:val="24"/>
                <w:szCs w:val="24"/>
              </w:rPr>
            </w:pPr>
          </w:p>
          <w:p w:rsidR="0081004A" w:rsidRPr="005E6F09" w:rsidRDefault="0081004A" w:rsidP="00463444">
            <w:pPr>
              <w:spacing w:after="0" w:line="240" w:lineRule="auto"/>
              <w:contextualSpacing/>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_______________ </w:t>
            </w:r>
          </w:p>
          <w:p w:rsidR="0081004A" w:rsidRPr="005E6F09" w:rsidRDefault="0081004A" w:rsidP="00463444">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r>
    </w:tbl>
    <w:p w:rsidR="00D42766" w:rsidRPr="005E6F09" w:rsidRDefault="00D42766" w:rsidP="00463444">
      <w:pPr>
        <w:spacing w:after="0" w:line="240" w:lineRule="auto"/>
        <w:rPr>
          <w:rFonts w:ascii="Times New Roman" w:eastAsia="Times New Roman" w:hAnsi="Times New Roman" w:cs="Times New Roman"/>
          <w:sz w:val="24"/>
          <w:szCs w:val="24"/>
        </w:rPr>
      </w:pPr>
    </w:p>
    <w:p w:rsidR="00C833DD" w:rsidRPr="005E6F09" w:rsidRDefault="00C833DD" w:rsidP="00463444">
      <w:pPr>
        <w:spacing w:after="0" w:line="240" w:lineRule="auto"/>
        <w:ind w:firstLine="720"/>
        <w:jc w:val="both"/>
        <w:rPr>
          <w:rFonts w:ascii="Times New Roman" w:eastAsia="Times New Roman" w:hAnsi="Times New Roman" w:cs="Times New Roman"/>
          <w:sz w:val="24"/>
          <w:szCs w:val="24"/>
        </w:rPr>
      </w:pPr>
    </w:p>
    <w:p w:rsidR="00463444" w:rsidRPr="005E6F09" w:rsidRDefault="00463444">
      <w:pPr>
        <w:spacing w:after="200" w:line="276" w:lineRule="auto"/>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br w:type="page"/>
      </w:r>
    </w:p>
    <w:p w:rsidR="00C833DD" w:rsidRPr="005E6F09" w:rsidRDefault="00C833DD" w:rsidP="00463444">
      <w:pPr>
        <w:widowControl w:val="0"/>
        <w:shd w:val="clear" w:color="auto" w:fill="FFFFFF"/>
        <w:tabs>
          <w:tab w:val="left" w:pos="728"/>
        </w:tabs>
        <w:spacing w:after="0" w:line="240" w:lineRule="auto"/>
        <w:ind w:firstLine="5529"/>
        <w:jc w:val="right"/>
        <w:rPr>
          <w:rFonts w:ascii="Times New Roman" w:eastAsia="Times New Roman" w:hAnsi="Times New Roman" w:cs="Times New Roman"/>
          <w:color w:val="000000"/>
          <w:sz w:val="24"/>
          <w:szCs w:val="24"/>
          <w:lang w:eastAsia="uk-UA"/>
        </w:rPr>
      </w:pPr>
      <w:r w:rsidRPr="005E6F09">
        <w:rPr>
          <w:rFonts w:ascii="Times New Roman" w:eastAsia="Times New Roman" w:hAnsi="Times New Roman" w:cs="Times New Roman"/>
          <w:color w:val="000000"/>
          <w:sz w:val="24"/>
          <w:szCs w:val="24"/>
          <w:lang w:eastAsia="uk-UA"/>
        </w:rPr>
        <w:lastRenderedPageBreak/>
        <w:t>Додаток №1</w:t>
      </w:r>
    </w:p>
    <w:p w:rsidR="00C12855" w:rsidRPr="005E6F09" w:rsidRDefault="00C833DD" w:rsidP="00C12855">
      <w:pPr>
        <w:pStyle w:val="31"/>
        <w:spacing w:before="0" w:after="0" w:line="240" w:lineRule="auto"/>
        <w:ind w:right="106"/>
        <w:jc w:val="right"/>
        <w:rPr>
          <w:b w:val="0"/>
          <w:sz w:val="24"/>
          <w:lang w:val="uk-UA"/>
        </w:rPr>
      </w:pPr>
      <w:r w:rsidRPr="005E6F09">
        <w:rPr>
          <w:b w:val="0"/>
          <w:color w:val="000000"/>
          <w:sz w:val="24"/>
          <w:lang w:val="uk-UA" w:eastAsia="uk-UA"/>
        </w:rPr>
        <w:t>до Договору про закупівлю №</w:t>
      </w:r>
      <w:r w:rsidR="00C12855" w:rsidRPr="005E6F09">
        <w:rPr>
          <w:b w:val="0"/>
          <w:color w:val="000000"/>
          <w:sz w:val="24"/>
          <w:lang w:val="uk-UA" w:eastAsia="uk-UA"/>
        </w:rPr>
        <w:t xml:space="preserve"> </w:t>
      </w:r>
      <w:r w:rsidR="00767478" w:rsidRPr="005E6F09">
        <w:rPr>
          <w:b w:val="0"/>
          <w:color w:val="000000"/>
          <w:sz w:val="24"/>
          <w:lang w:val="uk-UA" w:eastAsia="uk-UA"/>
        </w:rPr>
        <w:t>____</w:t>
      </w:r>
    </w:p>
    <w:p w:rsidR="00C833DD" w:rsidRPr="005E6F09" w:rsidRDefault="00767478" w:rsidP="00C12855">
      <w:pPr>
        <w:pStyle w:val="31"/>
        <w:spacing w:before="0" w:after="0" w:line="240" w:lineRule="auto"/>
        <w:jc w:val="right"/>
        <w:rPr>
          <w:b w:val="0"/>
          <w:sz w:val="24"/>
          <w:lang w:val="uk-UA"/>
        </w:rPr>
      </w:pPr>
      <w:r w:rsidRPr="005E6F09">
        <w:rPr>
          <w:b w:val="0"/>
          <w:sz w:val="24"/>
          <w:lang w:val="uk-UA"/>
        </w:rPr>
        <w:t>від ________</w:t>
      </w:r>
      <w:r w:rsidR="00C12855" w:rsidRPr="005E6F09">
        <w:rPr>
          <w:b w:val="0"/>
          <w:sz w:val="24"/>
          <w:lang w:val="uk-UA"/>
        </w:rPr>
        <w:t xml:space="preserve"> 2023 року</w:t>
      </w:r>
    </w:p>
    <w:p w:rsidR="00C833DD" w:rsidRPr="005E6F09" w:rsidRDefault="00C833DD" w:rsidP="00463444">
      <w:pPr>
        <w:spacing w:after="0" w:line="240" w:lineRule="auto"/>
        <w:jc w:val="right"/>
        <w:rPr>
          <w:rFonts w:ascii="Times New Roman" w:eastAsia="Times New Roman" w:hAnsi="Times New Roman" w:cs="Times New Roman"/>
          <w:color w:val="000000"/>
          <w:sz w:val="24"/>
          <w:szCs w:val="24"/>
          <w:lang w:eastAsia="uk-UA"/>
        </w:rPr>
      </w:pPr>
    </w:p>
    <w:p w:rsidR="00C833DD" w:rsidRPr="005E6F09" w:rsidRDefault="00C833DD" w:rsidP="00463444">
      <w:pPr>
        <w:spacing w:after="0" w:line="240" w:lineRule="auto"/>
        <w:ind w:left="3215"/>
        <w:rPr>
          <w:rFonts w:ascii="Times New Roman" w:eastAsia="Times New Roman" w:hAnsi="Times New Roman" w:cs="Times New Roman"/>
          <w:color w:val="000000"/>
          <w:sz w:val="24"/>
          <w:szCs w:val="24"/>
          <w:lang w:eastAsia="uk-UA"/>
        </w:rPr>
      </w:pPr>
    </w:p>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 xml:space="preserve">   Специфікація</w:t>
      </w:r>
    </w:p>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p>
    <w:tbl>
      <w:tblPr>
        <w:tblW w:w="10080" w:type="dxa"/>
        <w:jc w:val="center"/>
        <w:tblLayout w:type="fixed"/>
        <w:tblLook w:val="04A0" w:firstRow="1" w:lastRow="0" w:firstColumn="1" w:lastColumn="0" w:noHBand="0" w:noVBand="1"/>
      </w:tblPr>
      <w:tblGrid>
        <w:gridCol w:w="989"/>
        <w:gridCol w:w="3769"/>
        <w:gridCol w:w="1417"/>
        <w:gridCol w:w="911"/>
        <w:gridCol w:w="1698"/>
        <w:gridCol w:w="1280"/>
        <w:gridCol w:w="16"/>
      </w:tblGrid>
      <w:tr w:rsidR="00C833DD" w:rsidRPr="005E6F09" w:rsidTr="00E5469D">
        <w:trPr>
          <w:gridAfter w:val="1"/>
          <w:wAfter w:w="16" w:type="dxa"/>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Одиниця виміру</w:t>
            </w:r>
          </w:p>
        </w:tc>
        <w:tc>
          <w:tcPr>
            <w:tcW w:w="9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proofErr w:type="spellStart"/>
            <w:r w:rsidRPr="005E6F09">
              <w:rPr>
                <w:rFonts w:ascii="Times New Roman" w:eastAsia="Times New Roman" w:hAnsi="Times New Roman" w:cs="Times New Roman"/>
                <w:b/>
                <w:color w:val="000000"/>
                <w:sz w:val="24"/>
                <w:szCs w:val="24"/>
                <w:lang w:eastAsia="uk-UA"/>
              </w:rPr>
              <w:t>К-сть</w:t>
            </w:r>
            <w:proofErr w:type="spellEnd"/>
          </w:p>
        </w:tc>
        <w:tc>
          <w:tcPr>
            <w:tcW w:w="1698" w:type="dxa"/>
            <w:tcBorders>
              <w:top w:val="single" w:sz="4" w:space="0" w:color="00000A"/>
              <w:left w:val="single" w:sz="4" w:space="0" w:color="00000A"/>
              <w:bottom w:val="single" w:sz="4" w:space="0" w:color="00000A"/>
              <w:right w:val="single" w:sz="4" w:space="0" w:color="00000A"/>
            </w:tcBorders>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 xml:space="preserve">Ціна за одиницю, грн., </w:t>
            </w:r>
            <w:r w:rsidR="00262B9E" w:rsidRPr="005E6F09">
              <w:rPr>
                <w:rFonts w:ascii="Times New Roman" w:eastAsia="Times New Roman" w:hAnsi="Times New Roman" w:cs="Times New Roman"/>
                <w:b/>
                <w:color w:val="000000"/>
                <w:sz w:val="24"/>
                <w:szCs w:val="24"/>
                <w:lang w:eastAsia="uk-UA"/>
              </w:rPr>
              <w:t xml:space="preserve">з </w:t>
            </w:r>
            <w:r w:rsidRPr="005E6F09">
              <w:rPr>
                <w:rFonts w:ascii="Times New Roman" w:eastAsia="Times New Roman" w:hAnsi="Times New Roman" w:cs="Times New Roman"/>
                <w:b/>
                <w:color w:val="000000"/>
                <w:sz w:val="24"/>
                <w:szCs w:val="24"/>
                <w:lang w:eastAsia="uk-UA"/>
              </w:rPr>
              <w:t>ПДВ</w:t>
            </w:r>
          </w:p>
        </w:tc>
        <w:tc>
          <w:tcPr>
            <w:tcW w:w="1280" w:type="dxa"/>
            <w:tcBorders>
              <w:top w:val="single" w:sz="4" w:space="0" w:color="00000A"/>
              <w:left w:val="single" w:sz="4" w:space="0" w:color="00000A"/>
              <w:bottom w:val="single" w:sz="4" w:space="0" w:color="00000A"/>
              <w:right w:val="single" w:sz="4" w:space="0" w:color="00000A"/>
            </w:tcBorders>
            <w:vAlign w:val="center"/>
            <w:hideMark/>
          </w:tcPr>
          <w:p w:rsidR="00C833DD" w:rsidRPr="005E6F09" w:rsidRDefault="00C833DD"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 xml:space="preserve">Загальна вартість, грн., </w:t>
            </w:r>
            <w:r w:rsidR="00262B9E" w:rsidRPr="005E6F09">
              <w:rPr>
                <w:rFonts w:ascii="Times New Roman" w:eastAsia="Times New Roman" w:hAnsi="Times New Roman" w:cs="Times New Roman"/>
                <w:b/>
                <w:color w:val="000000"/>
                <w:sz w:val="24"/>
                <w:szCs w:val="24"/>
                <w:lang w:eastAsia="uk-UA"/>
              </w:rPr>
              <w:t>з</w:t>
            </w:r>
            <w:r w:rsidRPr="005E6F09">
              <w:rPr>
                <w:rFonts w:ascii="Times New Roman" w:eastAsia="Times New Roman" w:hAnsi="Times New Roman" w:cs="Times New Roman"/>
                <w:b/>
                <w:color w:val="000000"/>
                <w:sz w:val="24"/>
                <w:szCs w:val="24"/>
                <w:lang w:eastAsia="uk-UA"/>
              </w:rPr>
              <w:t xml:space="preserve"> ПДВ</w:t>
            </w:r>
          </w:p>
        </w:tc>
      </w:tr>
      <w:tr w:rsidR="00C833DD" w:rsidRPr="005E6F09" w:rsidTr="00E5469D">
        <w:trPr>
          <w:gridAfter w:val="1"/>
          <w:wAfter w:w="16" w:type="dxa"/>
          <w:trHeight w:val="265"/>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833DD" w:rsidRPr="005E6F09" w:rsidRDefault="00C833DD" w:rsidP="00463444">
            <w:pPr>
              <w:numPr>
                <w:ilvl w:val="0"/>
                <w:numId w:val="1"/>
              </w:numPr>
              <w:spacing w:after="0" w:line="240" w:lineRule="auto"/>
              <w:jc w:val="center"/>
              <w:rPr>
                <w:rFonts w:ascii="Times New Roman" w:eastAsia="Times New Roman" w:hAnsi="Times New Roman" w:cs="Times New Roman"/>
                <w:color w:val="000000"/>
                <w:sz w:val="24"/>
                <w:szCs w:val="24"/>
                <w:lang w:eastAsia="uk-UA"/>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646BC5" w:rsidP="00463444">
            <w:pPr>
              <w:spacing w:after="0" w:line="240" w:lineRule="auto"/>
              <w:contextualSpacing/>
              <w:jc w:val="both"/>
              <w:rPr>
                <w:rFonts w:ascii="Times New Roman" w:eastAsia="Times New Roman" w:hAnsi="Times New Roman" w:cs="Times New Roman"/>
                <w:color w:val="000000"/>
                <w:sz w:val="24"/>
                <w:szCs w:val="24"/>
                <w:lang w:eastAsia="uk-UA"/>
              </w:rPr>
            </w:pPr>
            <w:r w:rsidRPr="00891FC6">
              <w:rPr>
                <w:rFonts w:ascii="Times New Roman" w:eastAsia="Times New Roman" w:hAnsi="Times New Roman" w:cs="Times New Roman"/>
                <w:sz w:val="24"/>
                <w:szCs w:val="24"/>
              </w:rPr>
              <w:t xml:space="preserve">Програмно-апаратний комплекс (принтер для двостороннього </w:t>
            </w:r>
            <w:proofErr w:type="spellStart"/>
            <w:r w:rsidRPr="00891FC6">
              <w:rPr>
                <w:rFonts w:ascii="Times New Roman" w:eastAsia="Times New Roman" w:hAnsi="Times New Roman" w:cs="Times New Roman"/>
                <w:sz w:val="24"/>
                <w:szCs w:val="24"/>
              </w:rPr>
              <w:t>ретрансферного</w:t>
            </w:r>
            <w:proofErr w:type="spellEnd"/>
            <w:r w:rsidRPr="00891FC6">
              <w:rPr>
                <w:rFonts w:ascii="Times New Roman" w:eastAsia="Times New Roman" w:hAnsi="Times New Roman" w:cs="Times New Roman"/>
                <w:sz w:val="24"/>
                <w:szCs w:val="24"/>
              </w:rPr>
              <w:t xml:space="preserve"> друку </w:t>
            </w:r>
            <w:proofErr w:type="spellStart"/>
            <w:r w:rsidRPr="00891FC6">
              <w:rPr>
                <w:rFonts w:ascii="Times New Roman" w:eastAsia="Times New Roman" w:hAnsi="Times New Roman" w:cs="Times New Roman"/>
                <w:sz w:val="24"/>
                <w:szCs w:val="24"/>
              </w:rPr>
              <w:t>Swiftpro</w:t>
            </w:r>
            <w:proofErr w:type="spellEnd"/>
            <w:r w:rsidRPr="00891FC6">
              <w:rPr>
                <w:rFonts w:ascii="Times New Roman" w:eastAsia="Times New Roman" w:hAnsi="Times New Roman" w:cs="Times New Roman"/>
                <w:sz w:val="24"/>
                <w:szCs w:val="24"/>
              </w:rPr>
              <w:t xml:space="preserve"> K60 з безконтактним </w:t>
            </w:r>
            <w:proofErr w:type="spellStart"/>
            <w:r w:rsidRPr="00891FC6">
              <w:rPr>
                <w:rFonts w:ascii="Times New Roman" w:eastAsia="Times New Roman" w:hAnsi="Times New Roman" w:cs="Times New Roman"/>
                <w:sz w:val="24"/>
                <w:szCs w:val="24"/>
              </w:rPr>
              <w:t>енкодером</w:t>
            </w:r>
            <w:proofErr w:type="spellEnd"/>
            <w:r w:rsidRPr="00891FC6">
              <w:rPr>
                <w:rFonts w:ascii="Times New Roman" w:eastAsia="Times New Roman" w:hAnsi="Times New Roman" w:cs="Times New Roman"/>
                <w:sz w:val="24"/>
                <w:szCs w:val="24"/>
              </w:rPr>
              <w:t xml:space="preserve"> та подвійним модулем ламінування та робоча станція для знімання даних</w:t>
            </w:r>
            <w:r w:rsidR="007E23F4">
              <w:rPr>
                <w:rFonts w:ascii="Times New Roman" w:eastAsia="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6B4C71" w:rsidP="00463444">
            <w:pPr>
              <w:spacing w:after="0" w:line="240" w:lineRule="auto"/>
              <w:jc w:val="center"/>
              <w:rPr>
                <w:rFonts w:ascii="Times New Roman" w:eastAsia="Times New Roman" w:hAnsi="Times New Roman" w:cs="Times New Roman"/>
                <w:sz w:val="24"/>
                <w:szCs w:val="24"/>
                <w:vertAlign w:val="superscript"/>
                <w:lang w:eastAsia="uk-UA"/>
              </w:rPr>
            </w:pPr>
            <w:r w:rsidRPr="005E6F09">
              <w:rPr>
                <w:rFonts w:ascii="Times New Roman" w:eastAsia="Times New Roman" w:hAnsi="Times New Roman" w:cs="Times New Roman"/>
                <w:sz w:val="24"/>
                <w:szCs w:val="24"/>
                <w:lang w:eastAsia="uk-UA"/>
              </w:rPr>
              <w:t>комплект</w:t>
            </w:r>
          </w:p>
        </w:tc>
        <w:tc>
          <w:tcPr>
            <w:tcW w:w="9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5E6F09" w:rsidRDefault="00C833DD" w:rsidP="00463444">
            <w:pPr>
              <w:spacing w:after="0" w:line="240" w:lineRule="auto"/>
              <w:jc w:val="center"/>
              <w:rPr>
                <w:rFonts w:ascii="Times New Roman" w:eastAsia="Times New Roman" w:hAnsi="Times New Roman" w:cs="Times New Roman"/>
                <w:sz w:val="24"/>
                <w:szCs w:val="24"/>
                <w:lang w:eastAsia="uk-UA"/>
              </w:rPr>
            </w:pPr>
            <w:r w:rsidRPr="005E6F09">
              <w:rPr>
                <w:rFonts w:ascii="Times New Roman" w:eastAsia="Times New Roman" w:hAnsi="Times New Roman" w:cs="Times New Roman"/>
                <w:sz w:val="24"/>
                <w:szCs w:val="24"/>
                <w:lang w:eastAsia="uk-UA"/>
              </w:rPr>
              <w:t>1</w:t>
            </w:r>
          </w:p>
        </w:tc>
        <w:tc>
          <w:tcPr>
            <w:tcW w:w="1698" w:type="dxa"/>
            <w:tcBorders>
              <w:top w:val="single" w:sz="4" w:space="0" w:color="00000A"/>
              <w:left w:val="single" w:sz="4" w:space="0" w:color="00000A"/>
              <w:bottom w:val="nil"/>
              <w:right w:val="single" w:sz="4" w:space="0" w:color="00000A"/>
            </w:tcBorders>
            <w:vAlign w:val="center"/>
          </w:tcPr>
          <w:p w:rsidR="00C833DD" w:rsidRPr="005E6F09" w:rsidRDefault="00C833DD" w:rsidP="00463444">
            <w:pPr>
              <w:spacing w:after="0" w:line="240" w:lineRule="auto"/>
              <w:jc w:val="center"/>
              <w:rPr>
                <w:rFonts w:ascii="Times New Roman" w:eastAsia="Times New Roman" w:hAnsi="Times New Roman" w:cs="Times New Roman"/>
                <w:color w:val="000000"/>
                <w:sz w:val="24"/>
                <w:szCs w:val="24"/>
                <w:lang w:eastAsia="uk-UA"/>
              </w:rPr>
            </w:pPr>
          </w:p>
        </w:tc>
        <w:tc>
          <w:tcPr>
            <w:tcW w:w="1280" w:type="dxa"/>
            <w:tcBorders>
              <w:top w:val="single" w:sz="4" w:space="0" w:color="00000A"/>
              <w:left w:val="single" w:sz="4" w:space="0" w:color="00000A"/>
              <w:bottom w:val="nil"/>
              <w:right w:val="single" w:sz="4" w:space="0" w:color="00000A"/>
            </w:tcBorders>
            <w:vAlign w:val="center"/>
          </w:tcPr>
          <w:p w:rsidR="00C833DD" w:rsidRPr="005E6F09" w:rsidRDefault="00C833DD" w:rsidP="00463444">
            <w:pPr>
              <w:spacing w:after="0" w:line="240" w:lineRule="auto"/>
              <w:jc w:val="center"/>
              <w:rPr>
                <w:rFonts w:ascii="Times New Roman" w:eastAsia="Times New Roman" w:hAnsi="Times New Roman" w:cs="Times New Roman"/>
                <w:color w:val="000000"/>
                <w:sz w:val="24"/>
                <w:szCs w:val="24"/>
                <w:lang w:eastAsia="uk-UA"/>
              </w:rPr>
            </w:pPr>
          </w:p>
        </w:tc>
      </w:tr>
      <w:tr w:rsidR="00E5469D" w:rsidRPr="005E6F09" w:rsidTr="00E5469D">
        <w:trPr>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p>
        </w:tc>
        <w:tc>
          <w:tcPr>
            <w:tcW w:w="779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r w:rsidRPr="005E6F09">
              <w:rPr>
                <w:rFonts w:ascii="Times New Roman" w:eastAsia="Times New Roman" w:hAnsi="Times New Roman" w:cs="Times New Roman"/>
                <w:b/>
                <w:sz w:val="24"/>
                <w:szCs w:val="24"/>
                <w:lang w:eastAsia="uk-UA"/>
              </w:rPr>
              <w:t>Загальна вартість, без ПДВ:</w:t>
            </w:r>
          </w:p>
        </w:tc>
        <w:tc>
          <w:tcPr>
            <w:tcW w:w="1296" w:type="dxa"/>
            <w:gridSpan w:val="2"/>
            <w:tcBorders>
              <w:top w:val="single" w:sz="4" w:space="0" w:color="00000A"/>
              <w:left w:val="single" w:sz="4" w:space="0" w:color="00000A"/>
              <w:bottom w:val="single" w:sz="4" w:space="0" w:color="00000A"/>
              <w:right w:val="single" w:sz="4" w:space="0" w:color="00000A"/>
            </w:tcBorders>
            <w:vAlign w:val="center"/>
          </w:tcPr>
          <w:p w:rsidR="00E5469D" w:rsidRPr="005E6F09" w:rsidRDefault="00E5469D" w:rsidP="00E5469D">
            <w:pPr>
              <w:spacing w:after="0" w:line="240" w:lineRule="auto"/>
              <w:jc w:val="center"/>
              <w:rPr>
                <w:rFonts w:ascii="Times New Roman" w:eastAsia="Times New Roman" w:hAnsi="Times New Roman" w:cs="Times New Roman"/>
                <w:b/>
                <w:color w:val="000000"/>
                <w:sz w:val="24"/>
                <w:szCs w:val="24"/>
                <w:lang w:eastAsia="uk-UA"/>
              </w:rPr>
            </w:pPr>
          </w:p>
        </w:tc>
      </w:tr>
      <w:tr w:rsidR="00E5469D" w:rsidRPr="005E6F09" w:rsidTr="00E5469D">
        <w:trPr>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p>
        </w:tc>
        <w:tc>
          <w:tcPr>
            <w:tcW w:w="779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r w:rsidRPr="005E6F09">
              <w:rPr>
                <w:rFonts w:ascii="Times New Roman" w:eastAsia="Times New Roman" w:hAnsi="Times New Roman" w:cs="Times New Roman"/>
                <w:b/>
                <w:sz w:val="24"/>
                <w:szCs w:val="24"/>
                <w:lang w:eastAsia="uk-UA"/>
              </w:rPr>
              <w:t>ПДВ 20%:</w:t>
            </w:r>
          </w:p>
        </w:tc>
        <w:tc>
          <w:tcPr>
            <w:tcW w:w="1296" w:type="dxa"/>
            <w:gridSpan w:val="2"/>
            <w:tcBorders>
              <w:top w:val="single" w:sz="4" w:space="0" w:color="00000A"/>
              <w:left w:val="single" w:sz="4" w:space="0" w:color="00000A"/>
              <w:bottom w:val="single" w:sz="4" w:space="0" w:color="00000A"/>
              <w:right w:val="single" w:sz="4" w:space="0" w:color="00000A"/>
            </w:tcBorders>
            <w:vAlign w:val="center"/>
          </w:tcPr>
          <w:p w:rsidR="00E5469D" w:rsidRPr="005E6F09" w:rsidRDefault="00E5469D" w:rsidP="00E5469D">
            <w:pPr>
              <w:spacing w:after="0" w:line="240" w:lineRule="auto"/>
              <w:jc w:val="center"/>
              <w:rPr>
                <w:rFonts w:ascii="Times New Roman" w:eastAsia="Times New Roman" w:hAnsi="Times New Roman" w:cs="Times New Roman"/>
                <w:b/>
                <w:color w:val="000000"/>
                <w:sz w:val="24"/>
                <w:szCs w:val="24"/>
                <w:lang w:eastAsia="uk-UA"/>
              </w:rPr>
            </w:pPr>
          </w:p>
        </w:tc>
      </w:tr>
      <w:tr w:rsidR="00E5469D" w:rsidRPr="005E6F09" w:rsidTr="00E5469D">
        <w:trPr>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p>
        </w:tc>
        <w:tc>
          <w:tcPr>
            <w:tcW w:w="779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5469D" w:rsidRPr="005E6F09" w:rsidRDefault="00E5469D" w:rsidP="00E5469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uk-UA"/>
              </w:rPr>
            </w:pPr>
            <w:r w:rsidRPr="005E6F09">
              <w:rPr>
                <w:rFonts w:ascii="Times New Roman" w:eastAsia="Times New Roman" w:hAnsi="Times New Roman" w:cs="Times New Roman"/>
                <w:b/>
                <w:sz w:val="24"/>
                <w:szCs w:val="24"/>
                <w:lang w:eastAsia="uk-UA"/>
              </w:rPr>
              <w:t>Загальна вартість, з ПДВ:</w:t>
            </w:r>
          </w:p>
        </w:tc>
        <w:tc>
          <w:tcPr>
            <w:tcW w:w="1296" w:type="dxa"/>
            <w:gridSpan w:val="2"/>
            <w:tcBorders>
              <w:top w:val="single" w:sz="4" w:space="0" w:color="00000A"/>
              <w:left w:val="single" w:sz="4" w:space="0" w:color="00000A"/>
              <w:bottom w:val="single" w:sz="4" w:space="0" w:color="00000A"/>
              <w:right w:val="single" w:sz="4" w:space="0" w:color="00000A"/>
            </w:tcBorders>
            <w:vAlign w:val="center"/>
          </w:tcPr>
          <w:p w:rsidR="00E5469D" w:rsidRPr="005E6F09" w:rsidRDefault="00E5469D" w:rsidP="00E5469D">
            <w:pPr>
              <w:spacing w:after="0" w:line="240" w:lineRule="auto"/>
              <w:jc w:val="center"/>
              <w:rPr>
                <w:rFonts w:ascii="Times New Roman" w:eastAsia="Times New Roman" w:hAnsi="Times New Roman" w:cs="Times New Roman"/>
                <w:b/>
                <w:color w:val="000000"/>
                <w:sz w:val="24"/>
                <w:szCs w:val="24"/>
                <w:lang w:eastAsia="uk-UA"/>
              </w:rPr>
            </w:pPr>
          </w:p>
        </w:tc>
      </w:tr>
    </w:tbl>
    <w:p w:rsidR="00294A26" w:rsidRPr="005E6F09" w:rsidRDefault="00294A26" w:rsidP="00463444">
      <w:pPr>
        <w:spacing w:after="0" w:line="240" w:lineRule="auto"/>
        <w:ind w:firstLine="720"/>
        <w:jc w:val="both"/>
        <w:rPr>
          <w:rFonts w:ascii="Times New Roman" w:eastAsia="Times New Roman" w:hAnsi="Times New Roman" w:cs="Times New Roman"/>
          <w:sz w:val="24"/>
          <w:szCs w:val="24"/>
        </w:rPr>
      </w:pPr>
    </w:p>
    <w:p w:rsidR="00917ECF" w:rsidRPr="005E6F09" w:rsidRDefault="00917ECF" w:rsidP="00463444">
      <w:pPr>
        <w:spacing w:after="0" w:line="240" w:lineRule="auto"/>
        <w:ind w:firstLine="720"/>
        <w:jc w:val="both"/>
        <w:rPr>
          <w:rFonts w:ascii="Times New Roman" w:hAnsi="Times New Roman" w:cs="Times New Roman"/>
          <w:sz w:val="24"/>
          <w:szCs w:val="24"/>
          <w:lang w:eastAsia="zh-CN"/>
        </w:rPr>
      </w:pPr>
      <w:r w:rsidRPr="005E6F09">
        <w:rPr>
          <w:rFonts w:ascii="Times New Roman" w:eastAsia="Times New Roman" w:hAnsi="Times New Roman" w:cs="Times New Roman"/>
          <w:sz w:val="24"/>
          <w:szCs w:val="24"/>
        </w:rPr>
        <w:t xml:space="preserve">Загальна вартість: </w:t>
      </w:r>
      <w:r w:rsidR="00767478" w:rsidRPr="005E6F09">
        <w:rPr>
          <w:rFonts w:ascii="Times New Roman" w:eastAsia="Times New Roman" w:hAnsi="Times New Roman" w:cs="Times New Roman"/>
          <w:sz w:val="24"/>
          <w:szCs w:val="24"/>
        </w:rPr>
        <w:t>______________</w:t>
      </w:r>
      <w:r w:rsidRPr="005E6F09">
        <w:rPr>
          <w:rFonts w:ascii="Times New Roman" w:hAnsi="Times New Roman" w:cs="Times New Roman"/>
          <w:sz w:val="24"/>
          <w:szCs w:val="24"/>
          <w:lang w:eastAsia="zh-CN"/>
        </w:rPr>
        <w:t>грн. з ПДВ (</w:t>
      </w:r>
      <w:r w:rsidR="00767478" w:rsidRPr="005E6F09">
        <w:rPr>
          <w:rFonts w:ascii="Times New Roman" w:hAnsi="Times New Roman" w:cs="Times New Roman"/>
          <w:sz w:val="24"/>
          <w:szCs w:val="24"/>
          <w:lang w:eastAsia="zh-CN"/>
        </w:rPr>
        <w:t>_____________________________</w:t>
      </w:r>
      <w:r w:rsidRPr="005E6F09">
        <w:rPr>
          <w:rFonts w:ascii="Times New Roman" w:hAnsi="Times New Roman" w:cs="Times New Roman"/>
          <w:sz w:val="24"/>
          <w:szCs w:val="24"/>
          <w:lang w:eastAsia="zh-CN"/>
        </w:rPr>
        <w:t xml:space="preserve">), у т.ч. ПДВ (20%) - </w:t>
      </w:r>
      <w:r w:rsidR="00767478" w:rsidRPr="005E6F09">
        <w:rPr>
          <w:rFonts w:ascii="Times New Roman" w:hAnsi="Times New Roman" w:cs="Times New Roman"/>
          <w:sz w:val="24"/>
          <w:szCs w:val="24"/>
          <w:lang w:eastAsia="zh-CN"/>
        </w:rPr>
        <w:t>________</w:t>
      </w:r>
      <w:r w:rsidRPr="005E6F09">
        <w:rPr>
          <w:rFonts w:ascii="Times New Roman" w:hAnsi="Times New Roman" w:cs="Times New Roman"/>
          <w:sz w:val="24"/>
          <w:szCs w:val="24"/>
          <w:lang w:eastAsia="zh-CN"/>
        </w:rPr>
        <w:t xml:space="preserve"> грн. (</w:t>
      </w:r>
      <w:r w:rsidR="00767478" w:rsidRPr="005E6F09">
        <w:rPr>
          <w:rFonts w:ascii="Times New Roman" w:hAnsi="Times New Roman" w:cs="Times New Roman"/>
          <w:sz w:val="24"/>
          <w:szCs w:val="24"/>
          <w:lang w:eastAsia="zh-CN"/>
        </w:rPr>
        <w:t>__________________________________________</w:t>
      </w:r>
      <w:r w:rsidRPr="005E6F09">
        <w:rPr>
          <w:rFonts w:ascii="Times New Roman" w:hAnsi="Times New Roman" w:cs="Times New Roman"/>
          <w:sz w:val="24"/>
          <w:szCs w:val="24"/>
          <w:lang w:eastAsia="zh-CN"/>
        </w:rPr>
        <w:t>).</w:t>
      </w:r>
    </w:p>
    <w:p w:rsidR="00917ECF" w:rsidRPr="005E6F09" w:rsidRDefault="00917ECF" w:rsidP="00463444">
      <w:pPr>
        <w:spacing w:after="0" w:line="240" w:lineRule="auto"/>
        <w:ind w:firstLine="720"/>
        <w:jc w:val="both"/>
        <w:rPr>
          <w:rFonts w:ascii="Times New Roman" w:hAnsi="Times New Roman" w:cs="Times New Roman"/>
          <w:sz w:val="24"/>
          <w:szCs w:val="24"/>
          <w:lang w:eastAsia="zh-CN"/>
        </w:rPr>
      </w:pPr>
    </w:p>
    <w:p w:rsidR="00917ECF" w:rsidRPr="005E6F09" w:rsidRDefault="00917ECF" w:rsidP="00463444">
      <w:pPr>
        <w:spacing w:after="0" w:line="240" w:lineRule="auto"/>
        <w:jc w:val="center"/>
        <w:rPr>
          <w:rFonts w:ascii="Times New Roman" w:eastAsia="Times New Roman" w:hAnsi="Times New Roman" w:cs="Times New Roman"/>
          <w:b/>
          <w:color w:val="000000"/>
          <w:sz w:val="24"/>
          <w:szCs w:val="24"/>
          <w:lang w:eastAsia="uk-UA"/>
        </w:rPr>
      </w:pPr>
      <w:r w:rsidRPr="005E6F09">
        <w:rPr>
          <w:rFonts w:ascii="Times New Roman" w:eastAsia="Times New Roman" w:hAnsi="Times New Roman" w:cs="Times New Roman"/>
          <w:b/>
          <w:color w:val="000000"/>
          <w:sz w:val="24"/>
          <w:szCs w:val="24"/>
          <w:lang w:eastAsia="uk-UA"/>
        </w:rPr>
        <w:t>Технічний опис</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3"/>
        <w:gridCol w:w="1186"/>
        <w:gridCol w:w="5103"/>
      </w:tblGrid>
      <w:tr w:rsidR="00B97218" w:rsidRPr="008B5F22" w:rsidTr="0006511D">
        <w:tc>
          <w:tcPr>
            <w:tcW w:w="9640" w:type="dxa"/>
            <w:gridSpan w:val="4"/>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b/>
                <w:bCs/>
                <w:sz w:val="24"/>
                <w:szCs w:val="24"/>
                <w:lang w:eastAsia="en-US"/>
              </w:rPr>
              <w:t xml:space="preserve">Принтер для двостороннього </w:t>
            </w:r>
            <w:proofErr w:type="spellStart"/>
            <w:r w:rsidRPr="008B5F22">
              <w:rPr>
                <w:rFonts w:ascii="Times New Roman" w:eastAsia="Times New Roman" w:hAnsi="Times New Roman" w:cs="Times New Roman"/>
                <w:b/>
                <w:bCs/>
                <w:sz w:val="24"/>
                <w:szCs w:val="24"/>
                <w:lang w:eastAsia="en-US"/>
              </w:rPr>
              <w:t>ретрансферного</w:t>
            </w:r>
            <w:proofErr w:type="spellEnd"/>
            <w:r w:rsidRPr="008B5F22">
              <w:rPr>
                <w:rFonts w:ascii="Times New Roman" w:eastAsia="Times New Roman" w:hAnsi="Times New Roman" w:cs="Times New Roman"/>
                <w:b/>
                <w:bCs/>
                <w:sz w:val="24"/>
                <w:szCs w:val="24"/>
                <w:lang w:eastAsia="en-US"/>
              </w:rPr>
              <w:t xml:space="preserve"> друку </w:t>
            </w:r>
            <w:proofErr w:type="spellStart"/>
            <w:r w:rsidRPr="008B5F22">
              <w:rPr>
                <w:rFonts w:ascii="Times New Roman" w:eastAsia="Times New Roman" w:hAnsi="Times New Roman" w:cs="Times New Roman"/>
                <w:b/>
                <w:bCs/>
                <w:sz w:val="24"/>
                <w:szCs w:val="24"/>
                <w:lang w:eastAsia="en-US"/>
              </w:rPr>
              <w:t>Swiftpro</w:t>
            </w:r>
            <w:proofErr w:type="spellEnd"/>
            <w:r w:rsidRPr="008B5F22">
              <w:rPr>
                <w:rFonts w:ascii="Times New Roman" w:eastAsia="Times New Roman" w:hAnsi="Times New Roman" w:cs="Times New Roman"/>
                <w:b/>
                <w:bCs/>
                <w:sz w:val="24"/>
                <w:szCs w:val="24"/>
                <w:lang w:eastAsia="en-US"/>
              </w:rPr>
              <w:t xml:space="preserve"> K60 з безконтактним </w:t>
            </w:r>
            <w:proofErr w:type="spellStart"/>
            <w:r w:rsidRPr="008B5F22">
              <w:rPr>
                <w:rFonts w:ascii="Times New Roman" w:eastAsia="Times New Roman" w:hAnsi="Times New Roman" w:cs="Times New Roman"/>
                <w:b/>
                <w:bCs/>
                <w:sz w:val="24"/>
                <w:szCs w:val="24"/>
                <w:lang w:eastAsia="en-US"/>
              </w:rPr>
              <w:t>енкодером</w:t>
            </w:r>
            <w:proofErr w:type="spellEnd"/>
            <w:r w:rsidRPr="008B5F22">
              <w:rPr>
                <w:rFonts w:ascii="Times New Roman" w:eastAsia="Times New Roman" w:hAnsi="Times New Roman" w:cs="Times New Roman"/>
                <w:b/>
                <w:bCs/>
                <w:sz w:val="24"/>
                <w:szCs w:val="24"/>
                <w:lang w:eastAsia="en-US"/>
              </w:rPr>
              <w:t xml:space="preserve"> та подвійним модулем ламінування </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Технологія друку</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proofErr w:type="spellStart"/>
            <w:r w:rsidRPr="008B5F22">
              <w:rPr>
                <w:rFonts w:ascii="Times New Roman" w:eastAsia="Times New Roman" w:hAnsi="Times New Roman" w:cs="Times New Roman"/>
                <w:sz w:val="24"/>
                <w:szCs w:val="24"/>
                <w:lang w:eastAsia="en-US"/>
              </w:rPr>
              <w:t>Ретрансферна</w:t>
            </w:r>
            <w:proofErr w:type="spellEnd"/>
            <w:r w:rsidRPr="008B5F22">
              <w:rPr>
                <w:rFonts w:ascii="Times New Roman" w:eastAsia="Times New Roman" w:hAnsi="Times New Roman" w:cs="Times New Roman"/>
                <w:sz w:val="24"/>
                <w:szCs w:val="24"/>
                <w:lang w:eastAsia="en-US"/>
              </w:rPr>
              <w:t xml:space="preserve"> пігментна фарба</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Можливості друку</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proofErr w:type="spellStart"/>
            <w:r w:rsidRPr="008B5F22">
              <w:rPr>
                <w:rFonts w:ascii="Times New Roman" w:eastAsia="Times New Roman" w:hAnsi="Times New Roman" w:cs="Times New Roman"/>
                <w:sz w:val="24"/>
                <w:szCs w:val="24"/>
                <w:lang w:eastAsia="en-US"/>
              </w:rPr>
              <w:t>Одно-</w:t>
            </w:r>
            <w:proofErr w:type="spellEnd"/>
            <w:r w:rsidRPr="008B5F22">
              <w:rPr>
                <w:rFonts w:ascii="Times New Roman" w:eastAsia="Times New Roman" w:hAnsi="Times New Roman" w:cs="Times New Roman"/>
                <w:sz w:val="24"/>
                <w:szCs w:val="24"/>
                <w:lang w:eastAsia="en-US"/>
              </w:rPr>
              <w:t xml:space="preserve"> або двосторонній друк до краю</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Роздільна здатність друку</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600 точок на дюйм (</w:t>
            </w:r>
            <w:proofErr w:type="spellStart"/>
            <w:r w:rsidRPr="008B5F22">
              <w:rPr>
                <w:rFonts w:ascii="Times New Roman" w:eastAsia="Times New Roman" w:hAnsi="Times New Roman" w:cs="Times New Roman"/>
                <w:sz w:val="24"/>
                <w:szCs w:val="24"/>
                <w:lang w:eastAsia="en-US"/>
              </w:rPr>
              <w:t>dpi</w:t>
            </w:r>
            <w:proofErr w:type="spellEnd"/>
            <w:r w:rsidRPr="008B5F22">
              <w:rPr>
                <w:rFonts w:ascii="Times New Roman" w:eastAsia="Times New Roman" w:hAnsi="Times New Roman" w:cs="Times New Roman"/>
                <w:sz w:val="24"/>
                <w:szCs w:val="24"/>
                <w:lang w:eastAsia="en-US"/>
              </w:rPr>
              <w:t>)</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 xml:space="preserve">Швидкість друку </w:t>
            </w:r>
            <w:r w:rsidRPr="008B5F22">
              <w:rPr>
                <w:rFonts w:ascii="Times New Roman" w:eastAsia="Times New Roman" w:hAnsi="Times New Roman" w:cs="Times New Roman"/>
                <w:sz w:val="24"/>
                <w:szCs w:val="24"/>
                <w:lang w:eastAsia="en-US"/>
              </w:rPr>
              <w:br/>
              <w:t>(</w:t>
            </w:r>
            <w:proofErr w:type="spellStart"/>
            <w:r w:rsidRPr="008B5F22">
              <w:rPr>
                <w:rFonts w:ascii="Times New Roman" w:eastAsia="Times New Roman" w:hAnsi="Times New Roman" w:cs="Times New Roman"/>
                <w:sz w:val="24"/>
                <w:szCs w:val="24"/>
                <w:lang w:eastAsia="en-US"/>
              </w:rPr>
              <w:t>повнокольоровий</w:t>
            </w:r>
            <w:proofErr w:type="spellEnd"/>
            <w:r w:rsidRPr="008B5F22">
              <w:rPr>
                <w:rFonts w:ascii="Times New Roman" w:eastAsia="Times New Roman" w:hAnsi="Times New Roman" w:cs="Times New Roman"/>
                <w:sz w:val="24"/>
                <w:szCs w:val="24"/>
                <w:lang w:eastAsia="en-US"/>
              </w:rPr>
              <w:t xml:space="preserve"> друк)</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Односторонній (YMCK) - до 130 карт на годину (</w:t>
            </w:r>
            <w:proofErr w:type="spellStart"/>
            <w:r w:rsidRPr="008B5F22">
              <w:rPr>
                <w:rFonts w:ascii="Times New Roman" w:eastAsia="Times New Roman" w:hAnsi="Times New Roman" w:cs="Times New Roman"/>
                <w:sz w:val="24"/>
                <w:szCs w:val="24"/>
                <w:lang w:eastAsia="en-US"/>
              </w:rPr>
              <w:t>cph</w:t>
            </w:r>
            <w:proofErr w:type="spellEnd"/>
            <w:r w:rsidRPr="008B5F22">
              <w:rPr>
                <w:rFonts w:ascii="Times New Roman" w:eastAsia="Times New Roman" w:hAnsi="Times New Roman" w:cs="Times New Roman"/>
                <w:sz w:val="24"/>
                <w:szCs w:val="24"/>
                <w:lang w:eastAsia="en-US"/>
              </w:rPr>
              <w:t>)                                        Двостороння (YMCKK) - до 70 карт на годину (</w:t>
            </w:r>
            <w:proofErr w:type="spellStart"/>
            <w:r w:rsidRPr="008B5F22">
              <w:rPr>
                <w:rFonts w:ascii="Times New Roman" w:eastAsia="Times New Roman" w:hAnsi="Times New Roman" w:cs="Times New Roman"/>
                <w:sz w:val="24"/>
                <w:szCs w:val="24"/>
                <w:lang w:eastAsia="en-US"/>
              </w:rPr>
              <w:t>cph</w:t>
            </w:r>
            <w:proofErr w:type="spellEnd"/>
            <w:r w:rsidRPr="008B5F22">
              <w:rPr>
                <w:rFonts w:ascii="Times New Roman" w:eastAsia="Times New Roman" w:hAnsi="Times New Roman" w:cs="Times New Roman"/>
                <w:sz w:val="24"/>
                <w:szCs w:val="24"/>
                <w:lang w:eastAsia="en-US"/>
              </w:rPr>
              <w:t>)</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Режими кольору</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proofErr w:type="spellStart"/>
            <w:r w:rsidRPr="008B5F22">
              <w:rPr>
                <w:rFonts w:ascii="Times New Roman" w:eastAsia="Times New Roman" w:hAnsi="Times New Roman" w:cs="Times New Roman"/>
                <w:sz w:val="24"/>
                <w:szCs w:val="24"/>
                <w:lang w:eastAsia="en-US"/>
              </w:rPr>
              <w:t>True</w:t>
            </w:r>
            <w:proofErr w:type="spellEnd"/>
            <w:r w:rsidRPr="008B5F22">
              <w:rPr>
                <w:rFonts w:ascii="Times New Roman" w:eastAsia="Times New Roman" w:hAnsi="Times New Roman" w:cs="Times New Roman"/>
                <w:sz w:val="24"/>
                <w:szCs w:val="24"/>
                <w:lang w:eastAsia="en-US"/>
              </w:rPr>
              <w:t xml:space="preserve"> </w:t>
            </w:r>
            <w:proofErr w:type="spellStart"/>
            <w:r w:rsidRPr="008B5F22">
              <w:rPr>
                <w:rFonts w:ascii="Times New Roman" w:eastAsia="Times New Roman" w:hAnsi="Times New Roman" w:cs="Times New Roman"/>
                <w:sz w:val="24"/>
                <w:szCs w:val="24"/>
                <w:lang w:eastAsia="en-US"/>
              </w:rPr>
              <w:t>Color</w:t>
            </w:r>
            <w:proofErr w:type="spellEnd"/>
            <w:r w:rsidRPr="008B5F22">
              <w:rPr>
                <w:rFonts w:ascii="Times New Roman" w:eastAsia="Times New Roman" w:hAnsi="Times New Roman" w:cs="Times New Roman"/>
                <w:sz w:val="24"/>
                <w:szCs w:val="24"/>
                <w:lang w:eastAsia="en-US"/>
              </w:rPr>
              <w:t xml:space="preserve"> </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Місткість карток</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Вхідний лоток – 100 карток</w:t>
            </w:r>
            <w:r w:rsidRPr="008B5F22">
              <w:rPr>
                <w:rFonts w:ascii="Times New Roman" w:eastAsia="Times New Roman" w:hAnsi="Times New Roman" w:cs="Times New Roman"/>
                <w:sz w:val="24"/>
                <w:szCs w:val="24"/>
                <w:lang w:eastAsia="en-US"/>
              </w:rPr>
              <w:br/>
              <w:t>Вихідний лоток - 100 карток                     Товщина картки - 0,76 мм до 1,01 мм</w:t>
            </w:r>
          </w:p>
        </w:tc>
      </w:tr>
      <w:tr w:rsidR="00B97218" w:rsidRPr="008B5F22" w:rsidTr="0006511D">
        <w:trPr>
          <w:trHeight w:val="695"/>
        </w:trPr>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Операційне середовище</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15°C - 35°C</w:t>
            </w:r>
            <w:r w:rsidRPr="008B5F22">
              <w:rPr>
                <w:rFonts w:ascii="Times New Roman" w:eastAsia="Times New Roman" w:hAnsi="Times New Roman" w:cs="Times New Roman"/>
                <w:sz w:val="24"/>
                <w:szCs w:val="24"/>
                <w:lang w:eastAsia="en-US"/>
              </w:rPr>
              <w:br/>
              <w:t>відсутність пилу</w:t>
            </w:r>
          </w:p>
        </w:tc>
      </w:tr>
      <w:tr w:rsidR="00B97218" w:rsidRPr="008B5F22" w:rsidTr="0006511D">
        <w:trPr>
          <w:trHeight w:val="877"/>
        </w:trPr>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Фізичні розміри ( принтер з модулями ламінації)</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Д 30 см х Ш 76 см х В 36 см</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Вага</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32,5 кг</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Підключення</w:t>
            </w:r>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 xml:space="preserve">USB </w:t>
            </w:r>
          </w:p>
        </w:tc>
      </w:tr>
      <w:tr w:rsidR="00B97218" w:rsidRPr="008B5F22" w:rsidTr="0006511D">
        <w:tc>
          <w:tcPr>
            <w:tcW w:w="4537" w:type="dxa"/>
            <w:gridSpan w:val="3"/>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 xml:space="preserve">Кодування </w:t>
            </w:r>
            <w:proofErr w:type="spellStart"/>
            <w:r w:rsidRPr="008B5F22">
              <w:rPr>
                <w:rFonts w:ascii="Times New Roman" w:eastAsia="Times New Roman" w:hAnsi="Times New Roman" w:cs="Times New Roman"/>
                <w:sz w:val="24"/>
                <w:szCs w:val="24"/>
                <w:lang w:eastAsia="en-US"/>
              </w:rPr>
              <w:t>смарт-карти</w:t>
            </w:r>
            <w:proofErr w:type="spellEnd"/>
          </w:p>
        </w:tc>
        <w:tc>
          <w:tcPr>
            <w:tcW w:w="5103" w:type="dxa"/>
            <w:shd w:val="clear" w:color="auto" w:fill="auto"/>
            <w:vAlign w:val="center"/>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 xml:space="preserve">Безконтактні протоколи: </w:t>
            </w:r>
            <w:r w:rsidRPr="008B5F22">
              <w:rPr>
                <w:rFonts w:ascii="Times New Roman" w:eastAsia="Times New Roman" w:hAnsi="Times New Roman" w:cs="Times New Roman"/>
                <w:sz w:val="24"/>
                <w:szCs w:val="24"/>
                <w:lang w:eastAsia="en-US"/>
              </w:rPr>
              <w:br/>
              <w:t xml:space="preserve">• ISO 14443 A/B, </w:t>
            </w:r>
            <w:proofErr w:type="spellStart"/>
            <w:r w:rsidRPr="008B5F22">
              <w:rPr>
                <w:rFonts w:ascii="Times New Roman" w:eastAsia="Times New Roman" w:hAnsi="Times New Roman" w:cs="Times New Roman"/>
                <w:sz w:val="24"/>
                <w:szCs w:val="24"/>
                <w:lang w:eastAsia="en-US"/>
              </w:rPr>
              <w:t>Mifare</w:t>
            </w:r>
            <w:proofErr w:type="spellEnd"/>
            <w:r w:rsidRPr="008B5F22">
              <w:rPr>
                <w:rFonts w:ascii="Times New Roman" w:eastAsia="Times New Roman" w:hAnsi="Times New Roman" w:cs="Times New Roman"/>
                <w:sz w:val="24"/>
                <w:szCs w:val="24"/>
                <w:lang w:eastAsia="en-US"/>
              </w:rPr>
              <w:t xml:space="preserve">                        </w:t>
            </w:r>
          </w:p>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 xml:space="preserve">• HID </w:t>
            </w:r>
            <w:proofErr w:type="spellStart"/>
            <w:r w:rsidRPr="008B5F22">
              <w:rPr>
                <w:rFonts w:ascii="Times New Roman" w:eastAsia="Times New Roman" w:hAnsi="Times New Roman" w:cs="Times New Roman"/>
                <w:sz w:val="24"/>
                <w:szCs w:val="24"/>
                <w:lang w:eastAsia="en-US"/>
              </w:rPr>
              <w:t>iCLASS</w:t>
            </w:r>
            <w:proofErr w:type="spellEnd"/>
          </w:p>
        </w:tc>
      </w:tr>
      <w:tr w:rsidR="00B97218" w:rsidRPr="008B5F22" w:rsidTr="0006511D">
        <w:tc>
          <w:tcPr>
            <w:tcW w:w="9640" w:type="dxa"/>
            <w:gridSpan w:val="4"/>
          </w:tcPr>
          <w:p w:rsidR="00B97218" w:rsidRPr="008B5F22" w:rsidRDefault="00B97218" w:rsidP="0006511D">
            <w:pPr>
              <w:spacing w:after="0" w:line="240" w:lineRule="auto"/>
              <w:rPr>
                <w:rFonts w:ascii="Times New Roman" w:eastAsia="Times New Roman" w:hAnsi="Times New Roman" w:cs="Times New Roman"/>
                <w:b/>
                <w:sz w:val="24"/>
                <w:szCs w:val="24"/>
                <w:lang w:val="ru-RU" w:eastAsia="en-US"/>
              </w:rPr>
            </w:pPr>
            <w:r w:rsidRPr="008B5F22">
              <w:rPr>
                <w:rFonts w:ascii="Times New Roman" w:eastAsia="Times New Roman" w:hAnsi="Times New Roman" w:cs="Times New Roman"/>
                <w:b/>
                <w:bCs/>
                <w:sz w:val="24"/>
                <w:szCs w:val="24"/>
                <w:lang w:eastAsia="en-US"/>
              </w:rPr>
              <w:t>Робоча станція для знімання даних</w:t>
            </w:r>
          </w:p>
        </w:tc>
      </w:tr>
      <w:tr w:rsidR="00B97218" w:rsidRPr="008B5F22" w:rsidTr="0006511D">
        <w:tc>
          <w:tcPr>
            <w:tcW w:w="568" w:type="dxa"/>
          </w:tcPr>
          <w:p w:rsidR="00B97218" w:rsidRPr="008B5F22" w:rsidRDefault="00B97218" w:rsidP="0006511D">
            <w:pPr>
              <w:spacing w:after="0" w:line="240" w:lineRule="auto"/>
              <w:rPr>
                <w:rFonts w:ascii="Times New Roman" w:eastAsia="Times New Roman" w:hAnsi="Times New Roman" w:cs="Times New Roman"/>
                <w:sz w:val="24"/>
                <w:szCs w:val="24"/>
                <w:lang w:val="ru-RU" w:eastAsia="en-US"/>
              </w:rPr>
            </w:pPr>
            <w:r w:rsidRPr="008B5F22">
              <w:rPr>
                <w:rFonts w:ascii="Times New Roman" w:eastAsia="Times New Roman" w:hAnsi="Times New Roman" w:cs="Times New Roman"/>
                <w:sz w:val="24"/>
                <w:szCs w:val="24"/>
                <w:lang w:val="ru-RU" w:eastAsia="en-US"/>
              </w:rPr>
              <w:lastRenderedPageBreak/>
              <w:t>№</w:t>
            </w:r>
          </w:p>
        </w:tc>
        <w:tc>
          <w:tcPr>
            <w:tcW w:w="2783" w:type="dxa"/>
            <w:shd w:val="clear" w:color="auto" w:fill="auto"/>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Перелік компонентів</w:t>
            </w:r>
          </w:p>
        </w:tc>
        <w:tc>
          <w:tcPr>
            <w:tcW w:w="1186" w:type="dxa"/>
          </w:tcPr>
          <w:p w:rsidR="00B97218" w:rsidRPr="008B5F22" w:rsidRDefault="00B97218" w:rsidP="0006511D">
            <w:pPr>
              <w:spacing w:after="0" w:line="240" w:lineRule="auto"/>
              <w:rPr>
                <w:rFonts w:ascii="Times New Roman" w:eastAsia="Times New Roman" w:hAnsi="Times New Roman" w:cs="Times New Roman"/>
                <w:sz w:val="24"/>
                <w:szCs w:val="24"/>
                <w:lang w:val="ru-RU" w:eastAsia="en-US"/>
              </w:rPr>
            </w:pPr>
            <w:r w:rsidRPr="008B5F22">
              <w:rPr>
                <w:rFonts w:ascii="Times New Roman" w:eastAsia="Times New Roman" w:hAnsi="Times New Roman" w:cs="Times New Roman"/>
                <w:sz w:val="24"/>
                <w:szCs w:val="24"/>
                <w:lang w:val="ru-RU" w:eastAsia="en-US"/>
              </w:rPr>
              <w:t>К-</w:t>
            </w:r>
            <w:proofErr w:type="spellStart"/>
            <w:r w:rsidRPr="008B5F22">
              <w:rPr>
                <w:rFonts w:ascii="Times New Roman" w:eastAsia="Times New Roman" w:hAnsi="Times New Roman" w:cs="Times New Roman"/>
                <w:sz w:val="24"/>
                <w:szCs w:val="24"/>
                <w:lang w:val="ru-RU" w:eastAsia="en-US"/>
              </w:rPr>
              <w:t>ть</w:t>
            </w:r>
            <w:proofErr w:type="spellEnd"/>
            <w:r w:rsidRPr="008B5F22">
              <w:rPr>
                <w:rFonts w:ascii="Times New Roman" w:eastAsia="Times New Roman" w:hAnsi="Times New Roman" w:cs="Times New Roman"/>
                <w:sz w:val="24"/>
                <w:szCs w:val="24"/>
                <w:lang w:val="ru-RU" w:eastAsia="en-US"/>
              </w:rPr>
              <w:t>, шт.</w:t>
            </w:r>
          </w:p>
        </w:tc>
        <w:tc>
          <w:tcPr>
            <w:tcW w:w="5103" w:type="dxa"/>
            <w:shd w:val="clear" w:color="auto" w:fill="auto"/>
          </w:tcPr>
          <w:p w:rsidR="00B97218" w:rsidRPr="008B5F22" w:rsidRDefault="00B97218" w:rsidP="0006511D">
            <w:pPr>
              <w:spacing w:after="0" w:line="240" w:lineRule="auto"/>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Опис змісту компонентів</w:t>
            </w:r>
          </w:p>
        </w:tc>
      </w:tr>
      <w:tr w:rsidR="00B97218" w:rsidRPr="008B5F22" w:rsidTr="0006511D">
        <w:trPr>
          <w:trHeight w:val="4092"/>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rPr>
              <w:t xml:space="preserve">Персональний комп’ютер </w:t>
            </w:r>
            <w:r w:rsidRPr="008B5F22">
              <w:rPr>
                <w:rFonts w:ascii="Times New Roman" w:eastAsia="Times New Roman" w:hAnsi="Times New Roman" w:cs="Times New Roman"/>
                <w:sz w:val="24"/>
                <w:szCs w:val="24"/>
                <w:lang w:val="ru-RU"/>
              </w:rPr>
              <w:t xml:space="preserve">з </w:t>
            </w:r>
            <w:proofErr w:type="spellStart"/>
            <w:r w:rsidRPr="008B5F22">
              <w:rPr>
                <w:rFonts w:ascii="Times New Roman" w:eastAsia="Times New Roman" w:hAnsi="Times New Roman" w:cs="Times New Roman"/>
                <w:sz w:val="24"/>
                <w:szCs w:val="24"/>
                <w:lang w:val="ru-RU"/>
              </w:rPr>
              <w:t>встановленим</w:t>
            </w:r>
            <w:proofErr w:type="spellEnd"/>
            <w:r w:rsidRPr="008B5F22">
              <w:rPr>
                <w:rFonts w:ascii="Times New Roman" w:eastAsia="Times New Roman" w:hAnsi="Times New Roman" w:cs="Times New Roman"/>
                <w:sz w:val="24"/>
                <w:szCs w:val="24"/>
                <w:lang w:val="ru-RU"/>
              </w:rPr>
              <w:t xml:space="preserve"> ПЗ (ПК)</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Процесор: кількість </w:t>
            </w:r>
            <w:proofErr w:type="spellStart"/>
            <w:r w:rsidRPr="008B5F22">
              <w:rPr>
                <w:rFonts w:ascii="Times New Roman" w:eastAsia="Times New Roman" w:hAnsi="Times New Roman" w:cs="Times New Roman"/>
                <w:sz w:val="24"/>
                <w:szCs w:val="24"/>
              </w:rPr>
              <w:t>ядр</w:t>
            </w:r>
            <w:proofErr w:type="spellEnd"/>
            <w:r w:rsidRPr="008B5F22">
              <w:rPr>
                <w:rFonts w:ascii="Times New Roman" w:eastAsia="Times New Roman" w:hAnsi="Times New Roman" w:cs="Times New Roman"/>
                <w:sz w:val="24"/>
                <w:szCs w:val="24"/>
              </w:rPr>
              <w:t xml:space="preserve"> не менше ніж 2.</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Частота процесору: не нижча ніж 3,4 ГГц.</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Чипсет материнської плати: не гірший за </w:t>
            </w:r>
            <w:proofErr w:type="spellStart"/>
            <w:r w:rsidRPr="008B5F22">
              <w:rPr>
                <w:rFonts w:ascii="Times New Roman" w:eastAsia="Times New Roman" w:hAnsi="Times New Roman" w:cs="Times New Roman"/>
                <w:sz w:val="24"/>
                <w:szCs w:val="24"/>
              </w:rPr>
              <w:t>Intel</w:t>
            </w:r>
            <w:proofErr w:type="spellEnd"/>
            <w:r w:rsidRPr="008B5F22">
              <w:rPr>
                <w:rFonts w:ascii="Times New Roman" w:eastAsia="Times New Roman" w:hAnsi="Times New Roman" w:cs="Times New Roman"/>
                <w:sz w:val="24"/>
                <w:szCs w:val="24"/>
              </w:rPr>
              <w:t xml:space="preserve"> H310 або аналог.</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Оперативна пам’ять: не гірша за DDR4-2400, 8 </w:t>
            </w:r>
            <w:proofErr w:type="spellStart"/>
            <w:r w:rsidRPr="008B5F22">
              <w:rPr>
                <w:rFonts w:ascii="Times New Roman" w:eastAsia="Times New Roman" w:hAnsi="Times New Roman" w:cs="Times New Roman"/>
                <w:sz w:val="24"/>
                <w:szCs w:val="24"/>
              </w:rPr>
              <w:t>Гб</w:t>
            </w:r>
            <w:proofErr w:type="spellEnd"/>
            <w:r w:rsidRPr="008B5F22">
              <w:rPr>
                <w:rFonts w:ascii="Times New Roman" w:eastAsia="Times New Roman" w:hAnsi="Times New Roman" w:cs="Times New Roman"/>
                <w:sz w:val="24"/>
                <w:szCs w:val="24"/>
              </w:rPr>
              <w:t>.</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Жорсткий диск: не менше ніж 500 </w:t>
            </w:r>
            <w:proofErr w:type="spellStart"/>
            <w:r w:rsidRPr="008B5F22">
              <w:rPr>
                <w:rFonts w:ascii="Times New Roman" w:eastAsia="Times New Roman" w:hAnsi="Times New Roman" w:cs="Times New Roman"/>
                <w:sz w:val="24"/>
                <w:szCs w:val="24"/>
              </w:rPr>
              <w:t>Гб</w:t>
            </w:r>
            <w:proofErr w:type="spellEnd"/>
            <w:r w:rsidRPr="008B5F22">
              <w:rPr>
                <w:rFonts w:ascii="Times New Roman" w:eastAsia="Times New Roman" w:hAnsi="Times New Roman" w:cs="Times New Roman"/>
                <w:sz w:val="24"/>
                <w:szCs w:val="24"/>
              </w:rPr>
              <w:t>.</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Графічний відеоадаптер: з можливістю підключення монітору або аналог.</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Корпус та блок живлення: АТХ, потужність не менша ніж 400 Вт або аналоги.</w:t>
            </w:r>
          </w:p>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Операційна система: Microsoft Windows 10 Professional 64 </w:t>
            </w:r>
            <w:proofErr w:type="spellStart"/>
            <w:r w:rsidRPr="008B5F22">
              <w:rPr>
                <w:rFonts w:ascii="Times New Roman" w:eastAsia="Times New Roman" w:hAnsi="Times New Roman" w:cs="Times New Roman"/>
                <w:sz w:val="24"/>
                <w:szCs w:val="24"/>
              </w:rPr>
              <w:t>Bit</w:t>
            </w:r>
            <w:proofErr w:type="spellEnd"/>
            <w:r w:rsidRPr="008B5F22">
              <w:rPr>
                <w:rFonts w:ascii="Times New Roman" w:eastAsia="Times New Roman" w:hAnsi="Times New Roman" w:cs="Times New Roman"/>
                <w:sz w:val="24"/>
                <w:szCs w:val="24"/>
              </w:rPr>
              <w:t xml:space="preserve"> </w:t>
            </w:r>
            <w:proofErr w:type="spellStart"/>
            <w:r w:rsidRPr="008B5F22">
              <w:rPr>
                <w:rFonts w:ascii="Times New Roman" w:eastAsia="Times New Roman" w:hAnsi="Times New Roman" w:cs="Times New Roman"/>
                <w:sz w:val="24"/>
                <w:szCs w:val="24"/>
              </w:rPr>
              <w:t>Ukrainian</w:t>
            </w:r>
            <w:proofErr w:type="spellEnd"/>
            <w:r w:rsidRPr="008B5F22">
              <w:rPr>
                <w:rFonts w:ascii="Times New Roman" w:eastAsia="Times New Roman" w:hAnsi="Times New Roman" w:cs="Times New Roman"/>
                <w:sz w:val="24"/>
                <w:szCs w:val="24"/>
              </w:rPr>
              <w:t>.</w:t>
            </w:r>
            <w:r w:rsidRPr="008B5F22">
              <w:rPr>
                <w:rFonts w:ascii="Times New Roman" w:eastAsia="Times New Roman" w:hAnsi="Times New Roman" w:cs="Times New Roman"/>
                <w:sz w:val="24"/>
                <w:szCs w:val="24"/>
              </w:rPr>
              <w:br/>
              <w:t>Програмний продукт Microsoft Office.</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Антивірусне ПЗ (підтримка не менше 1 рік).</w:t>
            </w:r>
          </w:p>
        </w:tc>
      </w:tr>
      <w:tr w:rsidR="00B97218" w:rsidRPr="008B5F22" w:rsidTr="0006511D">
        <w:trPr>
          <w:trHeight w:val="345"/>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2</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B5F22">
              <w:rPr>
                <w:rFonts w:ascii="Times New Roman" w:eastAsia="Times New Roman" w:hAnsi="Times New Roman" w:cs="Times New Roman"/>
                <w:sz w:val="24"/>
                <w:szCs w:val="24"/>
                <w:lang w:val="ru-RU"/>
              </w:rPr>
              <w:t>Мережевий</w:t>
            </w:r>
            <w:proofErr w:type="spellEnd"/>
            <w:r w:rsidRPr="008B5F22">
              <w:rPr>
                <w:rFonts w:ascii="Times New Roman" w:eastAsia="Times New Roman" w:hAnsi="Times New Roman" w:cs="Times New Roman"/>
                <w:sz w:val="24"/>
                <w:szCs w:val="24"/>
                <w:lang w:val="ru-RU"/>
              </w:rPr>
              <w:t xml:space="preserve"> </w:t>
            </w:r>
            <w:proofErr w:type="spellStart"/>
            <w:r w:rsidRPr="008B5F22">
              <w:rPr>
                <w:rFonts w:ascii="Times New Roman" w:eastAsia="Times New Roman" w:hAnsi="Times New Roman" w:cs="Times New Roman"/>
                <w:sz w:val="24"/>
                <w:szCs w:val="24"/>
                <w:lang w:val="ru-RU"/>
              </w:rPr>
              <w:t>фільтр</w:t>
            </w:r>
            <w:proofErr w:type="spellEnd"/>
            <w:r w:rsidRPr="008B5F22">
              <w:rPr>
                <w:rFonts w:ascii="Times New Roman" w:eastAsia="Times New Roman" w:hAnsi="Times New Roman" w:cs="Times New Roman"/>
                <w:sz w:val="24"/>
                <w:szCs w:val="24"/>
                <w:lang w:val="ru-RU"/>
              </w:rPr>
              <w:t xml:space="preserve"> (до ПК)</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2</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proofErr w:type="spellStart"/>
            <w:r w:rsidRPr="008B5F22">
              <w:rPr>
                <w:rFonts w:ascii="Times New Roman" w:eastAsia="Times New Roman" w:hAnsi="Times New Roman" w:cs="Times New Roman"/>
                <w:sz w:val="24"/>
                <w:szCs w:val="24"/>
                <w:lang w:val="ru-RU"/>
              </w:rPr>
              <w:t>Мережевий</w:t>
            </w:r>
            <w:proofErr w:type="spellEnd"/>
            <w:r w:rsidRPr="008B5F22">
              <w:rPr>
                <w:rFonts w:ascii="Times New Roman" w:eastAsia="Times New Roman" w:hAnsi="Times New Roman" w:cs="Times New Roman"/>
                <w:sz w:val="24"/>
                <w:szCs w:val="24"/>
                <w:lang w:val="ru-RU"/>
              </w:rPr>
              <w:t xml:space="preserve"> </w:t>
            </w:r>
            <w:proofErr w:type="spellStart"/>
            <w:r w:rsidRPr="008B5F22">
              <w:rPr>
                <w:rFonts w:ascii="Times New Roman" w:eastAsia="Times New Roman" w:hAnsi="Times New Roman" w:cs="Times New Roman"/>
                <w:sz w:val="24"/>
                <w:szCs w:val="24"/>
                <w:lang w:val="ru-RU"/>
              </w:rPr>
              <w:t>фільтр</w:t>
            </w:r>
            <w:proofErr w:type="spellEnd"/>
            <w:r w:rsidRPr="008B5F22">
              <w:rPr>
                <w:rFonts w:ascii="Times New Roman" w:eastAsia="Times New Roman" w:hAnsi="Times New Roman" w:cs="Times New Roman"/>
                <w:sz w:val="24"/>
                <w:szCs w:val="24"/>
                <w:lang w:val="ru-RU"/>
              </w:rPr>
              <w:t xml:space="preserve">: 2 </w:t>
            </w:r>
            <w:proofErr w:type="spellStart"/>
            <w:r w:rsidRPr="008B5F22">
              <w:rPr>
                <w:rFonts w:ascii="Times New Roman" w:eastAsia="Times New Roman" w:hAnsi="Times New Roman" w:cs="Times New Roman"/>
                <w:sz w:val="24"/>
                <w:szCs w:val="24"/>
                <w:lang w:val="ru-RU"/>
              </w:rPr>
              <w:t>одиниці</w:t>
            </w:r>
            <w:proofErr w:type="spellEnd"/>
            <w:r w:rsidRPr="008B5F22">
              <w:rPr>
                <w:rFonts w:ascii="Times New Roman" w:eastAsia="Times New Roman" w:hAnsi="Times New Roman" w:cs="Times New Roman"/>
                <w:sz w:val="24"/>
                <w:szCs w:val="24"/>
                <w:lang w:val="ru-RU"/>
              </w:rPr>
              <w:t xml:space="preserve"> на 5 розеток.</w:t>
            </w:r>
          </w:p>
        </w:tc>
      </w:tr>
      <w:tr w:rsidR="00B97218" w:rsidRPr="008B5F22" w:rsidTr="0006511D">
        <w:trPr>
          <w:trHeight w:val="275"/>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3</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Кабель (до ПК)</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lang w:val="ru-RU"/>
              </w:rPr>
              <w:t>Кабель</w:t>
            </w:r>
            <w:r w:rsidRPr="008B5F22">
              <w:rPr>
                <w:rFonts w:ascii="Times New Roman" w:eastAsia="Times New Roman" w:hAnsi="Times New Roman" w:cs="Times New Roman"/>
                <w:sz w:val="24"/>
                <w:szCs w:val="24"/>
                <w:lang w:val="en-US"/>
              </w:rPr>
              <w:t xml:space="preserve"> AM/BM, USB 2.0, 3.0 </w:t>
            </w:r>
            <w:r w:rsidRPr="008B5F22">
              <w:rPr>
                <w:rFonts w:ascii="Times New Roman" w:eastAsia="Times New Roman" w:hAnsi="Times New Roman" w:cs="Times New Roman"/>
                <w:sz w:val="24"/>
                <w:szCs w:val="24"/>
                <w:lang w:val="ru-RU"/>
              </w:rPr>
              <w:t>м</w:t>
            </w:r>
            <w:r w:rsidRPr="008B5F22">
              <w:rPr>
                <w:rFonts w:ascii="Times New Roman" w:eastAsia="Times New Roman" w:hAnsi="Times New Roman" w:cs="Times New Roman"/>
                <w:sz w:val="24"/>
                <w:szCs w:val="24"/>
                <w:lang w:val="en-US"/>
              </w:rPr>
              <w:t>.</w:t>
            </w:r>
          </w:p>
        </w:tc>
      </w:tr>
      <w:tr w:rsidR="00B97218" w:rsidRPr="008B5F22" w:rsidTr="0006511D">
        <w:trPr>
          <w:trHeight w:val="365"/>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4</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B5F22">
              <w:rPr>
                <w:rFonts w:ascii="Times New Roman" w:eastAsia="Times New Roman" w:hAnsi="Times New Roman" w:cs="Times New Roman"/>
                <w:sz w:val="24"/>
                <w:szCs w:val="24"/>
                <w:lang w:val="ru-RU"/>
              </w:rPr>
              <w:t>Подовжувач</w:t>
            </w:r>
            <w:proofErr w:type="spellEnd"/>
            <w:r w:rsidRPr="008B5F22">
              <w:rPr>
                <w:rFonts w:ascii="Times New Roman" w:eastAsia="Times New Roman" w:hAnsi="Times New Roman" w:cs="Times New Roman"/>
                <w:sz w:val="24"/>
                <w:szCs w:val="24"/>
                <w:lang w:val="ru-RU"/>
              </w:rPr>
              <w:t xml:space="preserve"> (до ПК)</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lang w:val="en-US"/>
              </w:rPr>
            </w:pPr>
            <w:proofErr w:type="spellStart"/>
            <w:r w:rsidRPr="008B5F22">
              <w:rPr>
                <w:rFonts w:ascii="Times New Roman" w:eastAsia="Times New Roman" w:hAnsi="Times New Roman" w:cs="Times New Roman"/>
                <w:sz w:val="24"/>
                <w:szCs w:val="24"/>
                <w:lang w:val="ru-RU"/>
              </w:rPr>
              <w:t>Подовжувач</w:t>
            </w:r>
            <w:proofErr w:type="spellEnd"/>
            <w:r w:rsidRPr="008B5F22">
              <w:rPr>
                <w:rFonts w:ascii="Times New Roman" w:eastAsia="Times New Roman" w:hAnsi="Times New Roman" w:cs="Times New Roman"/>
                <w:sz w:val="24"/>
                <w:szCs w:val="24"/>
                <w:lang w:val="en-US"/>
              </w:rPr>
              <w:t xml:space="preserve"> AM/AF, USB 2.0 , 1.8 </w:t>
            </w:r>
            <w:r w:rsidRPr="008B5F22">
              <w:rPr>
                <w:rFonts w:ascii="Times New Roman" w:eastAsia="Times New Roman" w:hAnsi="Times New Roman" w:cs="Times New Roman"/>
                <w:sz w:val="24"/>
                <w:szCs w:val="24"/>
                <w:lang w:val="ru-RU"/>
              </w:rPr>
              <w:t>м</w:t>
            </w:r>
            <w:r w:rsidRPr="008B5F22">
              <w:rPr>
                <w:rFonts w:ascii="Times New Roman" w:eastAsia="Times New Roman" w:hAnsi="Times New Roman" w:cs="Times New Roman"/>
                <w:sz w:val="24"/>
                <w:szCs w:val="24"/>
                <w:lang w:val="en-US"/>
              </w:rPr>
              <w:t>.</w:t>
            </w:r>
          </w:p>
        </w:tc>
      </w:tr>
      <w:tr w:rsidR="00B97218" w:rsidRPr="008B5F22" w:rsidTr="0006511D">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5</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Клавіатура</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Пристрої вводу-виводу: </w:t>
            </w:r>
            <w:proofErr w:type="spellStart"/>
            <w:r w:rsidRPr="008B5F22">
              <w:rPr>
                <w:rFonts w:ascii="Times New Roman" w:eastAsia="Times New Roman" w:hAnsi="Times New Roman" w:cs="Times New Roman"/>
                <w:sz w:val="24"/>
                <w:szCs w:val="24"/>
              </w:rPr>
              <w:t>повнорозмірна</w:t>
            </w:r>
            <w:proofErr w:type="spellEnd"/>
            <w:r w:rsidRPr="008B5F22">
              <w:rPr>
                <w:rFonts w:ascii="Times New Roman" w:eastAsia="Times New Roman" w:hAnsi="Times New Roman" w:cs="Times New Roman"/>
                <w:sz w:val="24"/>
                <w:szCs w:val="24"/>
              </w:rPr>
              <w:t xml:space="preserve"> клавіатура з USB інтерфейсом</w:t>
            </w:r>
          </w:p>
        </w:tc>
      </w:tr>
      <w:tr w:rsidR="00B97218" w:rsidRPr="008B5F22" w:rsidTr="0006511D">
        <w:trPr>
          <w:trHeight w:val="59"/>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6</w:t>
            </w:r>
          </w:p>
        </w:tc>
        <w:tc>
          <w:tcPr>
            <w:tcW w:w="278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Маніпулятор «миша»</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USB інтерфейс </w:t>
            </w:r>
          </w:p>
        </w:tc>
      </w:tr>
      <w:tr w:rsidR="00B97218" w:rsidRPr="008B5F22" w:rsidTr="0006511D">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7</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Монітор</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Діагональ: не менша ніж 21,5″.</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Тип матриці: не гірший за IPS.</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Макс. роздільна здатність: не нижча ніж 1920 </w:t>
            </w:r>
            <w:proofErr w:type="spellStart"/>
            <w:r w:rsidRPr="008B5F22">
              <w:rPr>
                <w:rFonts w:ascii="Times New Roman" w:eastAsia="Times New Roman" w:hAnsi="Times New Roman" w:cs="Times New Roman"/>
                <w:sz w:val="24"/>
                <w:szCs w:val="24"/>
              </w:rPr>
              <w:t>dpi</w:t>
            </w:r>
            <w:proofErr w:type="spellEnd"/>
            <w:r w:rsidRPr="008B5F22">
              <w:rPr>
                <w:rFonts w:ascii="Times New Roman" w:eastAsia="Times New Roman" w:hAnsi="Times New Roman" w:cs="Times New Roman"/>
                <w:sz w:val="24"/>
                <w:szCs w:val="24"/>
              </w:rPr>
              <w:t xml:space="preserve"> x 1080 </w:t>
            </w:r>
            <w:proofErr w:type="spellStart"/>
            <w:r w:rsidRPr="008B5F22">
              <w:rPr>
                <w:rFonts w:ascii="Times New Roman" w:eastAsia="Times New Roman" w:hAnsi="Times New Roman" w:cs="Times New Roman"/>
                <w:sz w:val="24"/>
                <w:szCs w:val="24"/>
              </w:rPr>
              <w:t>dpi</w:t>
            </w:r>
            <w:proofErr w:type="spellEnd"/>
            <w:r w:rsidRPr="008B5F22">
              <w:rPr>
                <w:rFonts w:ascii="Times New Roman" w:eastAsia="Times New Roman" w:hAnsi="Times New Roman" w:cs="Times New Roman"/>
                <w:sz w:val="24"/>
                <w:szCs w:val="24"/>
              </w:rPr>
              <w:t>.</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Інтерфейс: VGA та/або DVI та/або НDMI  </w:t>
            </w:r>
          </w:p>
        </w:tc>
      </w:tr>
      <w:tr w:rsidR="00B97218" w:rsidRPr="008B5F22" w:rsidTr="0006511D">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8</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Електронний ключ зберігання даних </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2</w:t>
            </w:r>
          </w:p>
        </w:tc>
        <w:tc>
          <w:tcPr>
            <w:tcW w:w="5103" w:type="dxa"/>
            <w:shd w:val="clear" w:color="auto" w:fill="auto"/>
          </w:tcPr>
          <w:p w:rsidR="00B97218" w:rsidRPr="008B5F22" w:rsidRDefault="00B97218" w:rsidP="00B95613">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Основний та резервний </w:t>
            </w:r>
          </w:p>
        </w:tc>
      </w:tr>
      <w:tr w:rsidR="00B97218" w:rsidRPr="008B5F22" w:rsidTr="0006511D">
        <w:trPr>
          <w:trHeight w:val="568"/>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9</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Джерело безперебійного живлення</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Потужність повна: не менша ніж 1000 ВА.</w:t>
            </w:r>
          </w:p>
        </w:tc>
      </w:tr>
      <w:tr w:rsidR="00B97218" w:rsidRPr="008B5F22" w:rsidTr="0006511D">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10</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Планшет для підпису</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Тип дисплея: кольоровий LCD дисплей з підсвічуванням.</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proofErr w:type="spellStart"/>
            <w:r w:rsidRPr="008B5F22">
              <w:rPr>
                <w:rFonts w:ascii="Times New Roman" w:eastAsia="Times New Roman" w:hAnsi="Times New Roman" w:cs="Times New Roman"/>
                <w:sz w:val="24"/>
                <w:szCs w:val="24"/>
              </w:rPr>
              <w:t>Світлодіодне</w:t>
            </w:r>
            <w:proofErr w:type="spellEnd"/>
            <w:r w:rsidRPr="008B5F22">
              <w:rPr>
                <w:rFonts w:ascii="Times New Roman" w:eastAsia="Times New Roman" w:hAnsi="Times New Roman" w:cs="Times New Roman"/>
                <w:sz w:val="24"/>
                <w:szCs w:val="24"/>
              </w:rPr>
              <w:t xml:space="preserve"> підсвічування: яскравість 300 </w:t>
            </w:r>
            <w:proofErr w:type="spellStart"/>
            <w:r w:rsidRPr="008B5F22">
              <w:rPr>
                <w:rFonts w:ascii="Times New Roman" w:eastAsia="Times New Roman" w:hAnsi="Times New Roman" w:cs="Times New Roman"/>
                <w:sz w:val="24"/>
                <w:szCs w:val="24"/>
              </w:rPr>
              <w:t>кд</w:t>
            </w:r>
            <w:proofErr w:type="spellEnd"/>
            <w:r w:rsidRPr="008B5F22">
              <w:rPr>
                <w:rFonts w:ascii="Times New Roman" w:eastAsia="Times New Roman" w:hAnsi="Times New Roman" w:cs="Times New Roman"/>
                <w:sz w:val="24"/>
                <w:szCs w:val="24"/>
              </w:rPr>
              <w:t>/м².</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Зона для підпису 108,0 x 64,8 мм.</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Роздільна здатність 2540 ліній/дюйм (без інтерполяції).</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Підключення – USB.</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Споживання – не більше 2,25 W.</w:t>
            </w:r>
          </w:p>
          <w:p w:rsidR="00B97218" w:rsidRPr="008B5F22" w:rsidRDefault="00B97218" w:rsidP="0006511D">
            <w:pPr>
              <w:spacing w:after="0" w:line="240" w:lineRule="auto"/>
              <w:ind w:left="40"/>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Ручка без живлення.</w:t>
            </w:r>
          </w:p>
          <w:p w:rsidR="00B97218" w:rsidRPr="008B5F22" w:rsidRDefault="00B97218" w:rsidP="0006511D">
            <w:pPr>
              <w:spacing w:after="0" w:line="240" w:lineRule="auto"/>
              <w:ind w:left="39"/>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Передача даних: передача зашифрованих даних AES-256 між </w:t>
            </w:r>
            <w:proofErr w:type="spellStart"/>
            <w:r w:rsidRPr="008B5F22">
              <w:rPr>
                <w:rFonts w:ascii="Times New Roman" w:eastAsia="Times New Roman" w:hAnsi="Times New Roman" w:cs="Times New Roman"/>
                <w:sz w:val="24"/>
                <w:szCs w:val="24"/>
              </w:rPr>
              <w:t>хостом</w:t>
            </w:r>
            <w:proofErr w:type="spellEnd"/>
            <w:r w:rsidRPr="008B5F22">
              <w:rPr>
                <w:rFonts w:ascii="Times New Roman" w:eastAsia="Times New Roman" w:hAnsi="Times New Roman" w:cs="Times New Roman"/>
                <w:sz w:val="24"/>
                <w:szCs w:val="24"/>
              </w:rPr>
              <w:t xml:space="preserve"> і планшетом через обмін ключами RSA.</w:t>
            </w:r>
          </w:p>
        </w:tc>
      </w:tr>
      <w:tr w:rsidR="00B97218" w:rsidRPr="008B5F22" w:rsidTr="0006511D">
        <w:trPr>
          <w:trHeight w:val="307"/>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11</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Концентратор</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Інтерфейс: USB 2.0.</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Кількість портів: не менше ніж 7.</w:t>
            </w:r>
          </w:p>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Живлення: мережеве, 220 В.</w:t>
            </w:r>
          </w:p>
        </w:tc>
      </w:tr>
      <w:tr w:rsidR="00B97218" w:rsidRPr="008B5F22" w:rsidTr="0006511D">
        <w:trPr>
          <w:trHeight w:val="640"/>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12</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rPr>
              <w:t>Подовжувач</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Подовжувач: USB 2.0, довжина не менша ніж 1,0 м</w:t>
            </w:r>
          </w:p>
        </w:tc>
      </w:tr>
      <w:tr w:rsidR="00B97218" w:rsidRPr="008B5F22" w:rsidTr="0006511D">
        <w:trPr>
          <w:trHeight w:val="6599"/>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lastRenderedPageBreak/>
              <w:t>13</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sidRPr="008B5F22">
              <w:rPr>
                <w:rFonts w:ascii="Times New Roman" w:eastAsia="Times New Roman" w:hAnsi="Times New Roman" w:cs="Times New Roman"/>
                <w:sz w:val="24"/>
                <w:szCs w:val="24"/>
                <w:lang w:val="ru-RU"/>
              </w:rPr>
              <w:t>Багатофункціональний</w:t>
            </w:r>
            <w:proofErr w:type="spellEnd"/>
            <w:r w:rsidRPr="008B5F22">
              <w:rPr>
                <w:rFonts w:ascii="Times New Roman" w:eastAsia="Times New Roman" w:hAnsi="Times New Roman" w:cs="Times New Roman"/>
                <w:sz w:val="24"/>
                <w:szCs w:val="24"/>
                <w:lang w:val="ru-RU"/>
              </w:rPr>
              <w:t xml:space="preserve"> </w:t>
            </w:r>
            <w:proofErr w:type="spellStart"/>
            <w:r w:rsidRPr="008B5F22">
              <w:rPr>
                <w:rFonts w:ascii="Times New Roman" w:eastAsia="Times New Roman" w:hAnsi="Times New Roman" w:cs="Times New Roman"/>
                <w:sz w:val="24"/>
                <w:szCs w:val="24"/>
                <w:lang w:val="ru-RU"/>
              </w:rPr>
              <w:t>пристрій</w:t>
            </w:r>
            <w:proofErr w:type="spellEnd"/>
            <w:r w:rsidRPr="008B5F22">
              <w:rPr>
                <w:rFonts w:ascii="Times New Roman" w:eastAsia="Times New Roman" w:hAnsi="Times New Roman" w:cs="Times New Roman"/>
                <w:sz w:val="24"/>
                <w:szCs w:val="24"/>
                <w:lang w:val="ru-RU"/>
              </w:rPr>
              <w:t xml:space="preserve"> PC (</w:t>
            </w:r>
            <w:proofErr w:type="spellStart"/>
            <w:r w:rsidRPr="008B5F22">
              <w:rPr>
                <w:rFonts w:ascii="Times New Roman" w:eastAsia="Times New Roman" w:hAnsi="Times New Roman" w:cs="Times New Roman"/>
                <w:sz w:val="24"/>
                <w:szCs w:val="24"/>
                <w:lang w:val="ru-RU"/>
              </w:rPr>
              <w:t>або</w:t>
            </w:r>
            <w:proofErr w:type="spellEnd"/>
            <w:r w:rsidRPr="008B5F22">
              <w:rPr>
                <w:rFonts w:ascii="Times New Roman" w:eastAsia="Times New Roman" w:hAnsi="Times New Roman" w:cs="Times New Roman"/>
                <w:sz w:val="24"/>
                <w:szCs w:val="24"/>
                <w:lang w:val="ru-RU"/>
              </w:rPr>
              <w:t xml:space="preserve"> </w:t>
            </w:r>
            <w:proofErr w:type="spellStart"/>
            <w:r w:rsidRPr="008B5F22">
              <w:rPr>
                <w:rFonts w:ascii="Times New Roman" w:eastAsia="Times New Roman" w:hAnsi="Times New Roman" w:cs="Times New Roman"/>
                <w:sz w:val="24"/>
                <w:szCs w:val="24"/>
                <w:lang w:val="ru-RU"/>
              </w:rPr>
              <w:t>окремий</w:t>
            </w:r>
            <w:proofErr w:type="spellEnd"/>
            <w:r w:rsidRPr="008B5F22">
              <w:rPr>
                <w:rFonts w:ascii="Times New Roman" w:eastAsia="Times New Roman" w:hAnsi="Times New Roman" w:cs="Times New Roman"/>
                <w:sz w:val="24"/>
                <w:szCs w:val="24"/>
                <w:lang w:val="ru-RU"/>
              </w:rPr>
              <w:t xml:space="preserve"> принтер та сканер)</w:t>
            </w:r>
          </w:p>
        </w:tc>
        <w:tc>
          <w:tcPr>
            <w:tcW w:w="1186" w:type="dxa"/>
          </w:tcPr>
          <w:p w:rsidR="00B97218" w:rsidRPr="008B5F22" w:rsidRDefault="00B97218" w:rsidP="0006511D">
            <w:pPr>
              <w:spacing w:after="0" w:line="240" w:lineRule="auto"/>
              <w:ind w:left="284" w:hanging="284"/>
              <w:rPr>
                <w:rFonts w:ascii="Times New Roman" w:eastAsia="Times New Roman" w:hAnsi="Times New Roman" w:cs="Times New Roman"/>
                <w:sz w:val="24"/>
                <w:szCs w:val="24"/>
                <w:lang w:val="ru-RU" w:eastAsia="en-US"/>
              </w:rPr>
            </w:pPr>
            <w:r w:rsidRPr="008B5F22">
              <w:rPr>
                <w:rFonts w:ascii="Times New Roman" w:eastAsia="Times New Roman" w:hAnsi="Times New Roman" w:cs="Times New Roman"/>
                <w:sz w:val="24"/>
                <w:szCs w:val="24"/>
                <w:lang w:val="ru-RU" w:eastAsia="en-US"/>
              </w:rPr>
              <w:t>1</w:t>
            </w:r>
          </w:p>
        </w:tc>
        <w:tc>
          <w:tcPr>
            <w:tcW w:w="5103" w:type="dxa"/>
            <w:shd w:val="clear" w:color="auto" w:fill="auto"/>
          </w:tcPr>
          <w:p w:rsidR="00B97218" w:rsidRPr="008B5F22" w:rsidRDefault="00B97218" w:rsidP="0006511D">
            <w:pPr>
              <w:spacing w:after="0" w:line="240" w:lineRule="auto"/>
              <w:ind w:left="284" w:hanging="284"/>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Принтер:</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формат друку: А4;</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якість друку: 600 x 600 точок на дюйм;</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швидкість друку: до 20 </w:t>
            </w:r>
            <w:proofErr w:type="spellStart"/>
            <w:r w:rsidRPr="008B5F22">
              <w:rPr>
                <w:rFonts w:ascii="Times New Roman" w:eastAsia="Times New Roman" w:hAnsi="Times New Roman" w:cs="Times New Roman"/>
                <w:sz w:val="24"/>
                <w:szCs w:val="24"/>
              </w:rPr>
              <w:t>стр</w:t>
            </w:r>
            <w:proofErr w:type="spellEnd"/>
            <w:r w:rsidRPr="008B5F22">
              <w:rPr>
                <w:rFonts w:ascii="Times New Roman" w:eastAsia="Times New Roman" w:hAnsi="Times New Roman" w:cs="Times New Roman"/>
                <w:sz w:val="24"/>
                <w:szCs w:val="24"/>
              </w:rPr>
              <w:t>/</w:t>
            </w:r>
            <w:proofErr w:type="spellStart"/>
            <w:r w:rsidRPr="008B5F22">
              <w:rPr>
                <w:rFonts w:ascii="Times New Roman" w:eastAsia="Times New Roman" w:hAnsi="Times New Roman" w:cs="Times New Roman"/>
                <w:sz w:val="24"/>
                <w:szCs w:val="24"/>
              </w:rPr>
              <w:t>хв</w:t>
            </w:r>
            <w:proofErr w:type="spellEnd"/>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інтерфейс: USB 2.0.</w:t>
            </w:r>
          </w:p>
          <w:p w:rsidR="00B97218" w:rsidRPr="008B5F22" w:rsidRDefault="00B97218" w:rsidP="0006511D">
            <w:pPr>
              <w:keepNext/>
              <w:spacing w:after="0" w:line="240" w:lineRule="auto"/>
              <w:ind w:left="284" w:hanging="284"/>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Сканер:</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формат сканування: A4;</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тип сканеру: планшетний;</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оптична роздільна здатність сканування: до 600 x 600 точок на дюйм;</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глибина кольору сканування: 24 біт;</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швидкість сканування: монохромне – до 20 стр/хв.;</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інтерфейс: USB 2.0.</w:t>
            </w:r>
          </w:p>
          <w:p w:rsidR="00B97218" w:rsidRPr="008B5F22" w:rsidRDefault="00B97218" w:rsidP="0006511D">
            <w:pPr>
              <w:spacing w:after="0" w:line="240" w:lineRule="auto"/>
              <w:ind w:left="284" w:hanging="284"/>
              <w:rPr>
                <w:rFonts w:ascii="Times New Roman" w:eastAsia="Times New Roman" w:hAnsi="Times New Roman" w:cs="Times New Roman"/>
                <w:sz w:val="24"/>
                <w:szCs w:val="24"/>
                <w:lang w:eastAsia="en-US"/>
              </w:rPr>
            </w:pPr>
            <w:proofErr w:type="spellStart"/>
            <w:r w:rsidRPr="008B5F22">
              <w:rPr>
                <w:rFonts w:ascii="Times New Roman" w:eastAsia="Times New Roman" w:hAnsi="Times New Roman" w:cs="Times New Roman"/>
                <w:sz w:val="24"/>
                <w:szCs w:val="24"/>
                <w:lang w:eastAsia="en-US"/>
              </w:rPr>
              <w:t>Копіp</w:t>
            </w:r>
            <w:proofErr w:type="spellEnd"/>
            <w:r w:rsidRPr="008B5F22">
              <w:rPr>
                <w:rFonts w:ascii="Times New Roman" w:eastAsia="Times New Roman" w:hAnsi="Times New Roman" w:cs="Times New Roman"/>
                <w:sz w:val="24"/>
                <w:szCs w:val="24"/>
                <w:lang w:eastAsia="en-US"/>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формат копіювання: A4;</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оптична роздільна здатність копіювання: 600 x 600 точок на дюйм;</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швидкість копіювання: до 20 </w:t>
            </w:r>
            <w:proofErr w:type="spellStart"/>
            <w:r w:rsidRPr="008B5F22">
              <w:rPr>
                <w:rFonts w:ascii="Times New Roman" w:eastAsia="Times New Roman" w:hAnsi="Times New Roman" w:cs="Times New Roman"/>
                <w:sz w:val="24"/>
                <w:szCs w:val="24"/>
              </w:rPr>
              <w:t>стр</w:t>
            </w:r>
            <w:proofErr w:type="spellEnd"/>
            <w:r w:rsidRPr="008B5F22">
              <w:rPr>
                <w:rFonts w:ascii="Times New Roman" w:eastAsia="Times New Roman" w:hAnsi="Times New Roman" w:cs="Times New Roman"/>
                <w:sz w:val="24"/>
                <w:szCs w:val="24"/>
              </w:rPr>
              <w:t>/хв.;</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інтерфейс: USB 2.0.</w:t>
            </w:r>
          </w:p>
          <w:p w:rsidR="00B97218" w:rsidRPr="008B5F22" w:rsidRDefault="00B97218" w:rsidP="0006511D">
            <w:pPr>
              <w:spacing w:after="0" w:line="240" w:lineRule="auto"/>
              <w:ind w:left="32" w:hanging="32"/>
              <w:rPr>
                <w:rFonts w:ascii="Times New Roman" w:eastAsia="Times New Roman" w:hAnsi="Times New Roman" w:cs="Times New Roman"/>
                <w:sz w:val="24"/>
                <w:szCs w:val="24"/>
                <w:lang w:eastAsia="en-US"/>
              </w:rPr>
            </w:pPr>
            <w:r w:rsidRPr="008B5F22">
              <w:rPr>
                <w:rFonts w:ascii="Times New Roman" w:eastAsia="Times New Roman" w:hAnsi="Times New Roman" w:cs="Times New Roman"/>
                <w:sz w:val="24"/>
                <w:szCs w:val="24"/>
                <w:lang w:eastAsia="en-US"/>
              </w:rPr>
              <w:t>Підтримувані операційні системи: Windows 10.</w:t>
            </w:r>
          </w:p>
        </w:tc>
      </w:tr>
      <w:tr w:rsidR="00B97218" w:rsidRPr="008B5F22" w:rsidTr="0006511D">
        <w:trPr>
          <w:trHeight w:val="1700"/>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14</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Пристрій для фотографування </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Технічні вимоги до фотокамери:</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роздільна здатність: не менша ніж 24 </w:t>
            </w:r>
            <w:proofErr w:type="spellStart"/>
            <w:r w:rsidRPr="008B5F22">
              <w:rPr>
                <w:rFonts w:ascii="Times New Roman" w:eastAsia="Times New Roman" w:hAnsi="Times New Roman" w:cs="Times New Roman"/>
                <w:sz w:val="24"/>
                <w:szCs w:val="24"/>
              </w:rPr>
              <w:t>млн</w:t>
            </w:r>
            <w:proofErr w:type="spellEnd"/>
            <w:r w:rsidRPr="008B5F22">
              <w:rPr>
                <w:rFonts w:ascii="Times New Roman" w:eastAsia="Times New Roman" w:hAnsi="Times New Roman" w:cs="Times New Roman"/>
                <w:sz w:val="24"/>
                <w:szCs w:val="24"/>
              </w:rPr>
              <w:t xml:space="preserve"> </w:t>
            </w:r>
            <w:proofErr w:type="spellStart"/>
            <w:r w:rsidRPr="008B5F22">
              <w:rPr>
                <w:rFonts w:ascii="Times New Roman" w:eastAsia="Times New Roman" w:hAnsi="Times New Roman" w:cs="Times New Roman"/>
                <w:sz w:val="24"/>
                <w:szCs w:val="24"/>
              </w:rPr>
              <w:t>пікселів</w:t>
            </w:r>
            <w:proofErr w:type="spellEnd"/>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сумісність з </w:t>
            </w:r>
            <w:proofErr w:type="spellStart"/>
            <w:r w:rsidRPr="008B5F22">
              <w:rPr>
                <w:rFonts w:ascii="Times New Roman" w:eastAsia="Times New Roman" w:hAnsi="Times New Roman" w:cs="Times New Roman"/>
                <w:sz w:val="24"/>
                <w:szCs w:val="24"/>
              </w:rPr>
              <w:t>Саnon</w:t>
            </w:r>
            <w:proofErr w:type="spellEnd"/>
            <w:r w:rsidRPr="008B5F22">
              <w:rPr>
                <w:rFonts w:ascii="Times New Roman" w:eastAsia="Times New Roman" w:hAnsi="Times New Roman" w:cs="Times New Roman"/>
                <w:sz w:val="24"/>
                <w:szCs w:val="24"/>
              </w:rPr>
              <w:t xml:space="preserve"> EDSDK версії 3.6.1 або вище;</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підтримка: JPEG, RAW;</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живлення: мережеве, 220 В.</w:t>
            </w:r>
          </w:p>
        </w:tc>
      </w:tr>
      <w:tr w:rsidR="00B97218" w:rsidRPr="008B5F22" w:rsidTr="0006511D">
        <w:trPr>
          <w:trHeight w:val="265"/>
        </w:trPr>
        <w:tc>
          <w:tcPr>
            <w:tcW w:w="568" w:type="dxa"/>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15</w:t>
            </w:r>
          </w:p>
        </w:tc>
        <w:tc>
          <w:tcPr>
            <w:tcW w:w="2783" w:type="dxa"/>
            <w:shd w:val="clear" w:color="auto" w:fill="auto"/>
          </w:tcPr>
          <w:p w:rsidR="00B97218" w:rsidRPr="008B5F22" w:rsidRDefault="00B97218" w:rsidP="000651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sidRPr="008B5F22">
              <w:rPr>
                <w:rFonts w:ascii="Times New Roman" w:eastAsia="Times New Roman" w:hAnsi="Times New Roman" w:cs="Times New Roman"/>
                <w:sz w:val="24"/>
                <w:szCs w:val="24"/>
                <w:lang w:val="ru-RU"/>
              </w:rPr>
              <w:t>Аксесуари</w:t>
            </w:r>
            <w:proofErr w:type="spellEnd"/>
            <w:r w:rsidRPr="008B5F22">
              <w:rPr>
                <w:rFonts w:ascii="Times New Roman" w:eastAsia="Times New Roman" w:hAnsi="Times New Roman" w:cs="Times New Roman"/>
                <w:sz w:val="24"/>
                <w:szCs w:val="24"/>
                <w:lang w:val="ru-RU"/>
              </w:rPr>
              <w:t xml:space="preserve"> для </w:t>
            </w:r>
            <w:r w:rsidRPr="008B5F22">
              <w:rPr>
                <w:rFonts w:ascii="Times New Roman" w:eastAsia="Times New Roman" w:hAnsi="Times New Roman" w:cs="Times New Roman"/>
                <w:sz w:val="24"/>
                <w:szCs w:val="24"/>
              </w:rPr>
              <w:t>фотографування</w:t>
            </w:r>
          </w:p>
        </w:tc>
        <w:tc>
          <w:tcPr>
            <w:tcW w:w="1186" w:type="dxa"/>
          </w:tcPr>
          <w:p w:rsidR="00B97218" w:rsidRPr="008B5F22" w:rsidRDefault="00B97218" w:rsidP="0006511D">
            <w:pPr>
              <w:spacing w:after="0" w:line="240" w:lineRule="auto"/>
              <w:jc w:val="both"/>
              <w:rPr>
                <w:rFonts w:ascii="Times New Roman" w:eastAsia="Times New Roman" w:hAnsi="Times New Roman" w:cs="Times New Roman"/>
                <w:sz w:val="24"/>
                <w:szCs w:val="24"/>
                <w:lang w:val="ru-RU"/>
              </w:rPr>
            </w:pPr>
            <w:r w:rsidRPr="008B5F22">
              <w:rPr>
                <w:rFonts w:ascii="Times New Roman" w:eastAsia="Times New Roman" w:hAnsi="Times New Roman" w:cs="Times New Roman"/>
                <w:sz w:val="24"/>
                <w:szCs w:val="24"/>
                <w:lang w:val="ru-RU"/>
              </w:rPr>
              <w:t>---</w:t>
            </w:r>
          </w:p>
        </w:tc>
        <w:tc>
          <w:tcPr>
            <w:tcW w:w="5103" w:type="dxa"/>
            <w:shd w:val="clear" w:color="auto" w:fill="auto"/>
          </w:tcPr>
          <w:p w:rsidR="00B97218" w:rsidRPr="008B5F22" w:rsidRDefault="00B97218" w:rsidP="0006511D">
            <w:p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Перелік необхідних </w:t>
            </w:r>
            <w:proofErr w:type="spellStart"/>
            <w:r w:rsidRPr="008B5F22">
              <w:rPr>
                <w:rFonts w:ascii="Times New Roman" w:eastAsia="Times New Roman" w:hAnsi="Times New Roman" w:cs="Times New Roman"/>
                <w:sz w:val="24"/>
                <w:szCs w:val="24"/>
              </w:rPr>
              <w:t>фотоаксесуарів</w:t>
            </w:r>
            <w:proofErr w:type="spellEnd"/>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штатив для фотокамери</w:t>
            </w:r>
            <w:r w:rsidRPr="008B5F22">
              <w:rPr>
                <w:rFonts w:ascii="Times New Roman" w:eastAsia="Times New Roman" w:hAnsi="Times New Roman" w:cs="Times New Roman"/>
                <w:sz w:val="24"/>
                <w:szCs w:val="24"/>
                <w:lang w:val="ru-RU"/>
              </w:rPr>
              <w:t xml:space="preserve"> – 1шт.</w:t>
            </w:r>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штатив для спалаху</w:t>
            </w:r>
            <w:r w:rsidRPr="008B5F22">
              <w:rPr>
                <w:rFonts w:ascii="Times New Roman" w:eastAsia="Times New Roman" w:hAnsi="Times New Roman" w:cs="Times New Roman"/>
                <w:sz w:val="24"/>
                <w:szCs w:val="24"/>
                <w:lang w:val="ru-RU"/>
              </w:rPr>
              <w:t xml:space="preserve"> – 1 шт.</w:t>
            </w:r>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спалах для фотокамери - 1 шт.;</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proofErr w:type="spellStart"/>
            <w:r w:rsidRPr="008B5F22">
              <w:rPr>
                <w:rFonts w:ascii="Times New Roman" w:eastAsia="Times New Roman" w:hAnsi="Times New Roman" w:cs="Times New Roman"/>
                <w:sz w:val="24"/>
                <w:szCs w:val="24"/>
              </w:rPr>
              <w:t>радіосинхронізатор</w:t>
            </w:r>
            <w:proofErr w:type="spellEnd"/>
            <w:r w:rsidRPr="008B5F22">
              <w:rPr>
                <w:rFonts w:ascii="Times New Roman" w:eastAsia="Times New Roman" w:hAnsi="Times New Roman" w:cs="Times New Roman"/>
                <w:sz w:val="24"/>
                <w:szCs w:val="24"/>
                <w:lang w:val="ru-RU"/>
              </w:rPr>
              <w:t xml:space="preserve"> – 1 шт.</w:t>
            </w:r>
            <w:r w:rsidRPr="008B5F22">
              <w:rPr>
                <w:rFonts w:ascii="Times New Roman" w:eastAsia="Times New Roman" w:hAnsi="Times New Roman" w:cs="Times New Roman"/>
                <w:sz w:val="24"/>
                <w:szCs w:val="24"/>
              </w:rPr>
              <w:t xml:space="preserve">; </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парасолька для спалаху діаметром 84 см</w:t>
            </w:r>
            <w:r w:rsidRPr="008B5F22">
              <w:rPr>
                <w:rFonts w:ascii="Times New Roman" w:eastAsia="Times New Roman" w:hAnsi="Times New Roman" w:cs="Times New Roman"/>
                <w:sz w:val="24"/>
                <w:szCs w:val="24"/>
                <w:lang w:val="ru-RU"/>
              </w:rPr>
              <w:t xml:space="preserve"> – 1 шт.</w:t>
            </w:r>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 xml:space="preserve">фон </w:t>
            </w:r>
            <w:proofErr w:type="spellStart"/>
            <w:r w:rsidRPr="008B5F22">
              <w:rPr>
                <w:rFonts w:ascii="Times New Roman" w:eastAsia="Times New Roman" w:hAnsi="Times New Roman" w:cs="Times New Roman"/>
                <w:sz w:val="24"/>
                <w:szCs w:val="24"/>
              </w:rPr>
              <w:t>cвітловідбиваючий</w:t>
            </w:r>
            <w:proofErr w:type="spellEnd"/>
            <w:r w:rsidRPr="008B5F22">
              <w:rPr>
                <w:rFonts w:ascii="Times New Roman" w:eastAsia="Times New Roman" w:hAnsi="Times New Roman" w:cs="Times New Roman"/>
                <w:sz w:val="24"/>
                <w:szCs w:val="24"/>
              </w:rPr>
              <w:t xml:space="preserve"> не </w:t>
            </w:r>
            <w:proofErr w:type="spellStart"/>
            <w:r w:rsidRPr="008B5F22">
              <w:rPr>
                <w:rFonts w:ascii="Times New Roman" w:eastAsia="Times New Roman" w:hAnsi="Times New Roman" w:cs="Times New Roman"/>
                <w:sz w:val="24"/>
                <w:szCs w:val="24"/>
              </w:rPr>
              <w:t>меньше</w:t>
            </w:r>
            <w:proofErr w:type="spellEnd"/>
            <w:r w:rsidRPr="008B5F22">
              <w:rPr>
                <w:rFonts w:ascii="Times New Roman" w:eastAsia="Times New Roman" w:hAnsi="Times New Roman" w:cs="Times New Roman"/>
                <w:sz w:val="24"/>
                <w:szCs w:val="24"/>
                <w:lang w:val="ru-RU"/>
              </w:rPr>
              <w:t xml:space="preserve"> </w:t>
            </w:r>
            <w:r w:rsidRPr="008B5F22">
              <w:rPr>
                <w:rFonts w:ascii="Times New Roman" w:eastAsia="Times New Roman" w:hAnsi="Times New Roman" w:cs="Times New Roman"/>
                <w:sz w:val="24"/>
                <w:szCs w:val="24"/>
              </w:rPr>
              <w:t>1,2 м х 1,0 м</w:t>
            </w:r>
            <w:r w:rsidRPr="008B5F22">
              <w:rPr>
                <w:rFonts w:ascii="Times New Roman" w:eastAsia="Times New Roman" w:hAnsi="Times New Roman" w:cs="Times New Roman"/>
                <w:sz w:val="24"/>
                <w:szCs w:val="24"/>
                <w:lang w:val="ru-RU"/>
              </w:rPr>
              <w:t xml:space="preserve"> – 1 шт.</w:t>
            </w:r>
            <w:r w:rsidRPr="008B5F22">
              <w:rPr>
                <w:rFonts w:ascii="Times New Roman" w:eastAsia="Times New Roman" w:hAnsi="Times New Roman" w:cs="Times New Roman"/>
                <w:sz w:val="24"/>
                <w:szCs w:val="24"/>
              </w:rPr>
              <w:t>;</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подовжувач AM/AF, USB 2.0 , 1.8 м – 1 шт.;</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кабель USB/</w:t>
            </w:r>
            <w:proofErr w:type="spellStart"/>
            <w:r w:rsidRPr="008B5F22">
              <w:rPr>
                <w:rFonts w:ascii="Times New Roman" w:eastAsia="Times New Roman" w:hAnsi="Times New Roman" w:cs="Times New Roman"/>
                <w:sz w:val="24"/>
                <w:szCs w:val="24"/>
              </w:rPr>
              <w:t>MiniUSB</w:t>
            </w:r>
            <w:proofErr w:type="spellEnd"/>
            <w:r w:rsidRPr="008B5F22">
              <w:rPr>
                <w:rFonts w:ascii="Times New Roman" w:eastAsia="Times New Roman" w:hAnsi="Times New Roman" w:cs="Times New Roman"/>
                <w:sz w:val="24"/>
                <w:szCs w:val="24"/>
              </w:rPr>
              <w:t>, USB 2.0, 1.8 м – 1шт.;</w:t>
            </w:r>
          </w:p>
          <w:p w:rsidR="00B97218" w:rsidRPr="008B5F22" w:rsidRDefault="00B97218" w:rsidP="00B97218">
            <w:pPr>
              <w:numPr>
                <w:ilvl w:val="0"/>
                <w:numId w:val="7"/>
              </w:numPr>
              <w:spacing w:after="0" w:line="240" w:lineRule="auto"/>
              <w:jc w:val="both"/>
              <w:rPr>
                <w:rFonts w:ascii="Times New Roman" w:eastAsia="Times New Roman" w:hAnsi="Times New Roman" w:cs="Times New Roman"/>
                <w:sz w:val="24"/>
                <w:szCs w:val="24"/>
              </w:rPr>
            </w:pPr>
            <w:r w:rsidRPr="008B5F22">
              <w:rPr>
                <w:rFonts w:ascii="Times New Roman" w:eastAsia="Times New Roman" w:hAnsi="Times New Roman" w:cs="Times New Roman"/>
                <w:sz w:val="24"/>
                <w:szCs w:val="24"/>
              </w:rPr>
              <w:t>батарейка типу АА - 2 шт.</w:t>
            </w:r>
          </w:p>
        </w:tc>
      </w:tr>
    </w:tbl>
    <w:p w:rsidR="00B97218" w:rsidRDefault="00B97218" w:rsidP="00463444">
      <w:pPr>
        <w:spacing w:after="0" w:line="240" w:lineRule="auto"/>
        <w:rPr>
          <w:rFonts w:ascii="Times New Roman" w:hAnsi="Times New Roman" w:cs="Times New Roman"/>
          <w:sz w:val="24"/>
          <w:szCs w:val="24"/>
        </w:rPr>
      </w:pPr>
    </w:p>
    <w:p w:rsidR="00917ECF" w:rsidRPr="005E6F09" w:rsidRDefault="00A10378" w:rsidP="00463444">
      <w:pPr>
        <w:spacing w:after="0" w:line="240" w:lineRule="auto"/>
        <w:rPr>
          <w:rFonts w:ascii="Times New Roman" w:hAnsi="Times New Roman" w:cs="Times New Roman"/>
          <w:sz w:val="24"/>
          <w:szCs w:val="24"/>
        </w:rPr>
      </w:pPr>
      <w:r w:rsidRPr="005E6F09">
        <w:rPr>
          <w:rFonts w:ascii="Times New Roman" w:hAnsi="Times New Roman" w:cs="Times New Roman"/>
          <w:sz w:val="24"/>
          <w:szCs w:val="24"/>
        </w:rPr>
        <w:t>*Допускається заміна компонентів, комплектуючих Обладнання станції на аналоги без погіршення технічних характеристик.</w:t>
      </w: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797"/>
      </w:tblGrid>
      <w:tr w:rsidR="00CD6DF7" w:rsidRPr="005E6F09" w:rsidTr="00E318AD">
        <w:trPr>
          <w:trHeight w:val="64"/>
        </w:trPr>
        <w:tc>
          <w:tcPr>
            <w:tcW w:w="5103" w:type="dxa"/>
            <w:tcBorders>
              <w:top w:val="nil"/>
              <w:left w:val="nil"/>
              <w:bottom w:val="nil"/>
              <w:right w:val="nil"/>
            </w:tcBorders>
          </w:tcPr>
          <w:p w:rsidR="00CD6DF7" w:rsidRPr="005E6F09" w:rsidRDefault="00CD6DF7" w:rsidP="00463444">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ЗАМОВНИК</w:t>
            </w:r>
          </w:p>
          <w:p w:rsidR="00CD6DF7" w:rsidRPr="005E6F09" w:rsidRDefault="00CD6DF7" w:rsidP="00463444">
            <w:pPr>
              <w:spacing w:after="0" w:line="240" w:lineRule="auto"/>
              <w:ind w:left="175" w:right="7" w:hanging="175"/>
              <w:contextualSpacing/>
              <w:jc w:val="both"/>
              <w:rPr>
                <w:rFonts w:ascii="Times New Roman" w:hAnsi="Times New Roman" w:cs="Times New Roman"/>
                <w:bCs/>
                <w:color w:val="000000"/>
                <w:sz w:val="24"/>
                <w:szCs w:val="24"/>
              </w:rPr>
            </w:pPr>
          </w:p>
          <w:p w:rsidR="00B97218" w:rsidRPr="005E6F09" w:rsidRDefault="00B97218" w:rsidP="00B97218">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lastRenderedPageBreak/>
              <w:t>Підволочиська</w:t>
            </w:r>
            <w:proofErr w:type="spellEnd"/>
            <w:r>
              <w:rPr>
                <w:rFonts w:ascii="Times New Roman" w:hAnsi="Times New Roman" w:cs="Times New Roman"/>
                <w:b/>
                <w:sz w:val="24"/>
                <w:szCs w:val="24"/>
              </w:rPr>
              <w:t xml:space="preserve"> селищна рада Тернопільської області </w:t>
            </w:r>
          </w:p>
          <w:p w:rsidR="00B97218" w:rsidRPr="005E6F09" w:rsidRDefault="00B97218" w:rsidP="00B97218">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 xml:space="preserve">Юридична адреса: </w:t>
            </w:r>
          </w:p>
          <w:p w:rsidR="00B97218" w:rsidRPr="000725B5" w:rsidRDefault="00B97218" w:rsidP="00B97218">
            <w:pPr>
              <w:suppressLineNumbers/>
              <w:suppressAutoHyphens/>
              <w:snapToGrid w:val="0"/>
              <w:spacing w:after="0" w:line="240" w:lineRule="auto"/>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47800, </w:t>
            </w:r>
            <w:proofErr w:type="spellStart"/>
            <w:r w:rsidRPr="000725B5">
              <w:rPr>
                <w:rFonts w:ascii="Times New Roman" w:eastAsia="Times New Roman" w:hAnsi="Times New Roman" w:cs="Times New Roman"/>
                <w:sz w:val="24"/>
                <w:szCs w:val="24"/>
              </w:rPr>
              <w:t>смт</w:t>
            </w:r>
            <w:proofErr w:type="spellEnd"/>
            <w:r w:rsidRPr="000725B5">
              <w:rPr>
                <w:rFonts w:ascii="Times New Roman" w:eastAsia="Times New Roman" w:hAnsi="Times New Roman" w:cs="Times New Roman"/>
                <w:sz w:val="24"/>
                <w:szCs w:val="24"/>
              </w:rPr>
              <w:t xml:space="preserve">  </w:t>
            </w:r>
            <w:proofErr w:type="spellStart"/>
            <w:r w:rsidRPr="000725B5">
              <w:rPr>
                <w:rFonts w:ascii="Times New Roman" w:eastAsia="Times New Roman" w:hAnsi="Times New Roman" w:cs="Times New Roman"/>
                <w:sz w:val="24"/>
                <w:szCs w:val="24"/>
              </w:rPr>
              <w:t>Підволочиськ</w:t>
            </w:r>
            <w:proofErr w:type="spellEnd"/>
            <w:r w:rsidRPr="000725B5">
              <w:rPr>
                <w:rFonts w:ascii="Times New Roman" w:eastAsia="Times New Roman" w:hAnsi="Times New Roman" w:cs="Times New Roman"/>
                <w:sz w:val="24"/>
                <w:szCs w:val="24"/>
              </w:rPr>
              <w:t xml:space="preserve">   </w:t>
            </w:r>
          </w:p>
          <w:p w:rsidR="00B97218" w:rsidRDefault="00B97218" w:rsidP="00B97218">
            <w:pPr>
              <w:spacing w:after="0" w:line="240" w:lineRule="auto"/>
              <w:contextualSpacing/>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вул. А.Шептицького,4    </w:t>
            </w:r>
          </w:p>
          <w:p w:rsidR="00B97218" w:rsidRPr="005E6F09" w:rsidRDefault="00B97218" w:rsidP="00B97218">
            <w:pPr>
              <w:spacing w:after="0" w:line="240" w:lineRule="auto"/>
              <w:contextualSpacing/>
              <w:rPr>
                <w:rFonts w:ascii="Times New Roman" w:hAnsi="Times New Roman" w:cs="Times New Roman"/>
                <w:sz w:val="24"/>
                <w:szCs w:val="24"/>
              </w:rPr>
            </w:pPr>
            <w:r w:rsidRPr="005E6F09">
              <w:rPr>
                <w:rFonts w:ascii="Times New Roman" w:hAnsi="Times New Roman" w:cs="Times New Roman"/>
                <w:bCs/>
                <w:sz w:val="24"/>
                <w:szCs w:val="24"/>
              </w:rPr>
              <w:t>р/</w:t>
            </w:r>
            <w:proofErr w:type="spellStart"/>
            <w:r w:rsidRPr="005E6F09">
              <w:rPr>
                <w:rFonts w:ascii="Times New Roman" w:hAnsi="Times New Roman" w:cs="Times New Roman"/>
                <w:bCs/>
                <w:sz w:val="24"/>
                <w:szCs w:val="24"/>
              </w:rPr>
              <w:t>р</w:t>
            </w:r>
            <w:proofErr w:type="spellEnd"/>
            <w:r w:rsidRPr="005E6F09">
              <w:rPr>
                <w:rFonts w:ascii="Times New Roman" w:hAnsi="Times New Roman" w:cs="Times New Roman"/>
                <w:bCs/>
                <w:sz w:val="24"/>
                <w:szCs w:val="24"/>
              </w:rPr>
              <w:t xml:space="preserve"> </w:t>
            </w:r>
            <w:r w:rsidRPr="005E6F09">
              <w:rPr>
                <w:rFonts w:ascii="Times New Roman" w:hAnsi="Times New Roman" w:cs="Times New Roman"/>
                <w:sz w:val="24"/>
                <w:szCs w:val="24"/>
              </w:rPr>
              <w:t>_____________________________</w:t>
            </w:r>
          </w:p>
          <w:p w:rsidR="00B97218" w:rsidRPr="005E6F09" w:rsidRDefault="00B97218" w:rsidP="00B97218">
            <w:pPr>
              <w:spacing w:after="0" w:line="240" w:lineRule="auto"/>
              <w:contextualSpacing/>
              <w:rPr>
                <w:rFonts w:ascii="Times New Roman" w:hAnsi="Times New Roman" w:cs="Times New Roman"/>
                <w:bCs/>
                <w:sz w:val="24"/>
                <w:szCs w:val="24"/>
              </w:rPr>
            </w:pPr>
            <w:r w:rsidRPr="00C05F34">
              <w:rPr>
                <w:rFonts w:ascii="Times New Roman" w:eastAsia="Times New Roman" w:hAnsi="Times New Roman" w:cs="Times New Roman"/>
                <w:sz w:val="24"/>
                <w:szCs w:val="24"/>
              </w:rPr>
              <w:t>в ДКС</w:t>
            </w:r>
            <w:r>
              <w:rPr>
                <w:rFonts w:ascii="Times New Roman" w:eastAsia="Times New Roman" w:hAnsi="Times New Roman" w:cs="Times New Roman"/>
                <w:sz w:val="24"/>
                <w:szCs w:val="24"/>
              </w:rPr>
              <w:t xml:space="preserve"> </w:t>
            </w:r>
            <w:r w:rsidRPr="00C05F34">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C05F34">
              <w:rPr>
                <w:rFonts w:ascii="Times New Roman" w:eastAsia="Times New Roman" w:hAnsi="Times New Roman" w:cs="Times New Roman"/>
                <w:sz w:val="24"/>
                <w:szCs w:val="24"/>
              </w:rPr>
              <w:t xml:space="preserve"> м. Київ, МФО 820172</w:t>
            </w:r>
            <w:r>
              <w:rPr>
                <w:rFonts w:ascii="Times New Roman" w:eastAsia="Times New Roman" w:hAnsi="Times New Roman" w:cs="Times New Roman"/>
                <w:sz w:val="24"/>
                <w:szCs w:val="24"/>
              </w:rPr>
              <w:t xml:space="preserve"> </w:t>
            </w:r>
            <w:r w:rsidRPr="005E6F09">
              <w:rPr>
                <w:rFonts w:ascii="Times New Roman" w:hAnsi="Times New Roman" w:cs="Times New Roman"/>
                <w:bCs/>
                <w:sz w:val="24"/>
                <w:szCs w:val="24"/>
              </w:rPr>
              <w:t xml:space="preserve">ЄДРПОУ: </w:t>
            </w:r>
            <w:r w:rsidRPr="000725B5">
              <w:rPr>
                <w:rFonts w:ascii="Times New Roman" w:eastAsia="Times New Roman" w:hAnsi="Times New Roman" w:cs="Times New Roman"/>
                <w:sz w:val="24"/>
                <w:szCs w:val="24"/>
              </w:rPr>
              <w:t>04396294</w:t>
            </w:r>
          </w:p>
          <w:p w:rsidR="00B97218" w:rsidRDefault="00B97218" w:rsidP="00B97218">
            <w:pPr>
              <w:spacing w:after="0" w:line="240" w:lineRule="auto"/>
              <w:contextualSpacing/>
              <w:rPr>
                <w:rStyle w:val="a3"/>
                <w:rFonts w:ascii="Times New Roman" w:eastAsia="Times New Roman" w:hAnsi="Times New Roman" w:cs="Times New Roman"/>
              </w:rPr>
            </w:pPr>
            <w:r w:rsidRPr="005E6F09">
              <w:rPr>
                <w:rFonts w:ascii="Times New Roman" w:hAnsi="Times New Roman" w:cs="Times New Roman"/>
                <w:bCs/>
                <w:sz w:val="24"/>
                <w:szCs w:val="24"/>
              </w:rPr>
              <w:t>e-</w:t>
            </w:r>
            <w:proofErr w:type="spellStart"/>
            <w:r w:rsidRPr="005E6F09">
              <w:rPr>
                <w:rFonts w:ascii="Times New Roman" w:hAnsi="Times New Roman" w:cs="Times New Roman"/>
                <w:bCs/>
                <w:sz w:val="24"/>
                <w:szCs w:val="24"/>
              </w:rPr>
              <w:t>mail</w:t>
            </w:r>
            <w:proofErr w:type="spellEnd"/>
            <w:r w:rsidRPr="005E6F09">
              <w:rPr>
                <w:rFonts w:ascii="Times New Roman" w:hAnsi="Times New Roman" w:cs="Times New Roman"/>
                <w:bCs/>
                <w:sz w:val="24"/>
                <w:szCs w:val="24"/>
              </w:rPr>
              <w:t xml:space="preserve">: </w:t>
            </w:r>
            <w:hyperlink r:id="rId9" w:history="1">
              <w:r w:rsidRPr="00DE7FBA">
                <w:rPr>
                  <w:rStyle w:val="a3"/>
                  <w:rFonts w:ascii="Times New Roman" w:eastAsia="Times New Roman" w:hAnsi="Times New Roman" w:cs="Times New Roman"/>
                </w:rPr>
                <w:t>04396294@mail.gov.ua</w:t>
              </w:r>
            </w:hyperlink>
          </w:p>
          <w:p w:rsidR="00B97218" w:rsidRPr="005E6F09" w:rsidRDefault="00B97218" w:rsidP="00B97218">
            <w:pPr>
              <w:spacing w:after="0" w:line="240" w:lineRule="auto"/>
              <w:contextualSpacing/>
              <w:rPr>
                <w:rFonts w:ascii="Times New Roman" w:hAnsi="Times New Roman" w:cs="Times New Roman"/>
                <w:bCs/>
                <w:sz w:val="24"/>
                <w:szCs w:val="24"/>
              </w:rPr>
            </w:pPr>
            <w:r>
              <w:rPr>
                <w:rStyle w:val="a3"/>
                <w:rFonts w:ascii="Times New Roman" w:eastAsia="Times New Roman" w:hAnsi="Times New Roman" w:cs="Times New Roman"/>
              </w:rPr>
              <w:t xml:space="preserve">тел. : </w:t>
            </w:r>
            <w:r>
              <w:rPr>
                <w:rFonts w:ascii="Times New Roman" w:eastAsia="Times New Roman" w:hAnsi="Times New Roman" w:cs="Times New Roman"/>
                <w:bCs/>
                <w:color w:val="000000"/>
                <w:sz w:val="24"/>
                <w:szCs w:val="24"/>
                <w:shd w:val="clear" w:color="auto" w:fill="FFFFFF"/>
              </w:rPr>
              <w:t>(</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rPr>
              <w:t>) 2-12-64</w:t>
            </w:r>
          </w:p>
          <w:p w:rsidR="00CD6DF7" w:rsidRPr="005E6F09" w:rsidRDefault="00CD6DF7" w:rsidP="00463444">
            <w:pPr>
              <w:spacing w:after="0" w:line="240" w:lineRule="auto"/>
              <w:contextualSpacing/>
              <w:rPr>
                <w:rFonts w:ascii="Times New Roman" w:hAnsi="Times New Roman" w:cs="Times New Roman"/>
                <w:b/>
                <w:sz w:val="24"/>
                <w:szCs w:val="24"/>
              </w:rPr>
            </w:pPr>
          </w:p>
          <w:p w:rsidR="00CD6DF7" w:rsidRPr="005E6F09" w:rsidRDefault="00CD6DF7" w:rsidP="00463444">
            <w:pPr>
              <w:spacing w:after="0" w:line="240" w:lineRule="auto"/>
              <w:contextualSpacing/>
              <w:rPr>
                <w:rFonts w:ascii="Times New Roman" w:hAnsi="Times New Roman" w:cs="Times New Roman"/>
                <w:b/>
                <w:sz w:val="24"/>
                <w:szCs w:val="24"/>
              </w:rPr>
            </w:pPr>
          </w:p>
          <w:p w:rsidR="00CD6DF7" w:rsidRPr="005E6F09" w:rsidRDefault="00CD6DF7" w:rsidP="00463444">
            <w:pPr>
              <w:spacing w:after="0" w:line="240" w:lineRule="auto"/>
              <w:contextualSpacing/>
              <w:rPr>
                <w:rFonts w:ascii="Times New Roman" w:hAnsi="Times New Roman" w:cs="Times New Roman"/>
                <w:b/>
                <w:sz w:val="24"/>
                <w:szCs w:val="24"/>
              </w:rPr>
            </w:pPr>
            <w:r w:rsidRPr="005E6F09">
              <w:rPr>
                <w:rFonts w:ascii="Times New Roman" w:hAnsi="Times New Roman" w:cs="Times New Roman"/>
                <w:b/>
                <w:sz w:val="24"/>
                <w:szCs w:val="24"/>
              </w:rPr>
              <w:t xml:space="preserve">________________ </w:t>
            </w:r>
          </w:p>
          <w:p w:rsidR="00CD6DF7" w:rsidRPr="005E6F09" w:rsidRDefault="00CD6DF7" w:rsidP="00463444">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c>
          <w:tcPr>
            <w:tcW w:w="4797" w:type="dxa"/>
            <w:tcBorders>
              <w:top w:val="nil"/>
              <w:left w:val="nil"/>
              <w:bottom w:val="nil"/>
              <w:right w:val="nil"/>
            </w:tcBorders>
          </w:tcPr>
          <w:p w:rsidR="00CD6DF7" w:rsidRPr="005E6F09" w:rsidRDefault="00CD6DF7" w:rsidP="00463444">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lastRenderedPageBreak/>
              <w:t>ПОСТАЧАЛЬНИК</w:t>
            </w:r>
          </w:p>
          <w:p w:rsidR="00CD6DF7" w:rsidRPr="005E6F09" w:rsidRDefault="00CD6DF7" w:rsidP="00463444">
            <w:pPr>
              <w:spacing w:after="0" w:line="240" w:lineRule="auto"/>
              <w:contextualSpacing/>
              <w:rPr>
                <w:rFonts w:ascii="Times New Roman" w:hAnsi="Times New Roman" w:cs="Times New Roman"/>
                <w:b/>
                <w:color w:val="000000"/>
                <w:sz w:val="24"/>
                <w:szCs w:val="24"/>
              </w:rPr>
            </w:pPr>
          </w:p>
          <w:p w:rsidR="00CD6DF7" w:rsidRPr="005E6F09" w:rsidRDefault="00CD6DF7"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F61F6D" w:rsidRPr="005E6F09" w:rsidRDefault="00F61F6D" w:rsidP="00463444">
            <w:pPr>
              <w:spacing w:after="0" w:line="240" w:lineRule="auto"/>
              <w:contextualSpacing/>
              <w:rPr>
                <w:rFonts w:ascii="Times New Roman" w:hAnsi="Times New Roman" w:cs="Times New Roman"/>
                <w:color w:val="000000"/>
                <w:sz w:val="24"/>
                <w:szCs w:val="24"/>
              </w:rPr>
            </w:pPr>
          </w:p>
          <w:p w:rsidR="00CD6DF7" w:rsidRPr="005E6F09" w:rsidRDefault="00CD6DF7" w:rsidP="00463444">
            <w:pPr>
              <w:spacing w:after="0" w:line="240" w:lineRule="auto"/>
              <w:contextualSpacing/>
              <w:rPr>
                <w:rFonts w:ascii="Times New Roman" w:hAnsi="Times New Roman" w:cs="Times New Roman"/>
                <w:color w:val="000000"/>
                <w:sz w:val="24"/>
                <w:szCs w:val="24"/>
              </w:rPr>
            </w:pPr>
          </w:p>
          <w:p w:rsidR="00CD6DF7" w:rsidRPr="005E6F09" w:rsidRDefault="00CD6DF7" w:rsidP="00463444">
            <w:pPr>
              <w:spacing w:after="0" w:line="240" w:lineRule="auto"/>
              <w:contextualSpacing/>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_______________ </w:t>
            </w:r>
          </w:p>
          <w:p w:rsidR="00CD6DF7" w:rsidRPr="005E6F09" w:rsidRDefault="00CD6DF7" w:rsidP="00463444">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r>
    </w:tbl>
    <w:p w:rsidR="00B97218" w:rsidRDefault="00767478" w:rsidP="00767478">
      <w:pPr>
        <w:spacing w:after="200" w:line="276" w:lineRule="auto"/>
        <w:rPr>
          <w:rFonts w:ascii="Times New Roman" w:eastAsia="Times New Roman" w:hAnsi="Times New Roman" w:cs="Times New Roman"/>
          <w:sz w:val="24"/>
          <w:szCs w:val="24"/>
        </w:rPr>
      </w:pPr>
      <w:r w:rsidRPr="005E6F09">
        <w:rPr>
          <w:rFonts w:ascii="Times New Roman" w:eastAsia="Times New Roman" w:hAnsi="Times New Roman" w:cs="Times New Roman"/>
          <w:sz w:val="24"/>
          <w:szCs w:val="24"/>
        </w:rPr>
        <w:lastRenderedPageBreak/>
        <w:t xml:space="preserve">                                                                                                                                      </w:t>
      </w:r>
    </w:p>
    <w:p w:rsidR="00B97218" w:rsidRDefault="00B9721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6DF7" w:rsidRPr="005E6F09" w:rsidRDefault="00CD6DF7" w:rsidP="00B97218">
      <w:pPr>
        <w:spacing w:after="200" w:line="276" w:lineRule="auto"/>
        <w:jc w:val="right"/>
        <w:rPr>
          <w:rFonts w:ascii="Times New Roman" w:eastAsia="Times New Roman" w:hAnsi="Times New Roman" w:cs="Times New Roman"/>
          <w:sz w:val="24"/>
          <w:szCs w:val="24"/>
        </w:rPr>
      </w:pPr>
      <w:r w:rsidRPr="005E6F09">
        <w:rPr>
          <w:rFonts w:ascii="Times New Roman" w:hAnsi="Times New Roman" w:cs="Times New Roman"/>
          <w:b/>
          <w:sz w:val="24"/>
        </w:rPr>
        <w:lastRenderedPageBreak/>
        <w:t xml:space="preserve">Додаток № </w:t>
      </w:r>
      <w:r w:rsidR="00463444" w:rsidRPr="005E6F09">
        <w:rPr>
          <w:rFonts w:ascii="Times New Roman" w:hAnsi="Times New Roman" w:cs="Times New Roman"/>
          <w:b/>
          <w:sz w:val="24"/>
        </w:rPr>
        <w:t>2</w:t>
      </w:r>
    </w:p>
    <w:p w:rsidR="00B97218" w:rsidRPr="005E6F09" w:rsidRDefault="00B97218" w:rsidP="00B97218">
      <w:pPr>
        <w:pStyle w:val="31"/>
        <w:spacing w:before="0" w:after="0" w:line="240" w:lineRule="auto"/>
        <w:ind w:right="106"/>
        <w:jc w:val="right"/>
        <w:rPr>
          <w:b w:val="0"/>
          <w:sz w:val="24"/>
          <w:lang w:val="uk-UA"/>
        </w:rPr>
      </w:pPr>
      <w:r w:rsidRPr="005E6F09">
        <w:rPr>
          <w:b w:val="0"/>
          <w:color w:val="000000"/>
          <w:sz w:val="24"/>
          <w:lang w:val="uk-UA" w:eastAsia="uk-UA"/>
        </w:rPr>
        <w:t>до Договору про закупівлю № ____</w:t>
      </w:r>
    </w:p>
    <w:p w:rsidR="00B97218" w:rsidRPr="005E6F09" w:rsidRDefault="00B97218" w:rsidP="00B97218">
      <w:pPr>
        <w:pStyle w:val="31"/>
        <w:spacing w:before="0" w:after="0" w:line="240" w:lineRule="auto"/>
        <w:jc w:val="right"/>
        <w:rPr>
          <w:b w:val="0"/>
          <w:sz w:val="24"/>
          <w:lang w:val="uk-UA"/>
        </w:rPr>
      </w:pPr>
      <w:r w:rsidRPr="005E6F09">
        <w:rPr>
          <w:b w:val="0"/>
          <w:sz w:val="24"/>
          <w:lang w:val="uk-UA"/>
        </w:rPr>
        <w:t>від ________ 2023 року</w:t>
      </w:r>
    </w:p>
    <w:p w:rsidR="00CD6DF7" w:rsidRPr="005E6F09" w:rsidRDefault="00CD6DF7" w:rsidP="00463444">
      <w:pPr>
        <w:spacing w:after="0" w:line="240" w:lineRule="auto"/>
        <w:jc w:val="center"/>
        <w:rPr>
          <w:rFonts w:ascii="Times New Roman" w:hAnsi="Times New Roman" w:cs="Times New Roman"/>
          <w:b/>
          <w:bCs/>
          <w:sz w:val="24"/>
          <w:szCs w:val="24"/>
        </w:rPr>
      </w:pPr>
    </w:p>
    <w:p w:rsidR="00CD6DF7" w:rsidRPr="005E6F09" w:rsidRDefault="00CD6DF7" w:rsidP="00463444">
      <w:pPr>
        <w:spacing w:after="0" w:line="240" w:lineRule="auto"/>
        <w:jc w:val="center"/>
        <w:rPr>
          <w:rFonts w:ascii="Times New Roman" w:hAnsi="Times New Roman" w:cs="Times New Roman"/>
          <w:b/>
          <w:bCs/>
          <w:sz w:val="24"/>
          <w:szCs w:val="24"/>
        </w:rPr>
      </w:pPr>
      <w:r w:rsidRPr="005E6F09">
        <w:rPr>
          <w:rFonts w:ascii="Times New Roman" w:hAnsi="Times New Roman" w:cs="Times New Roman"/>
          <w:b/>
          <w:bCs/>
          <w:sz w:val="24"/>
          <w:szCs w:val="24"/>
        </w:rPr>
        <w:t>Регламент технічного обслуговування</w:t>
      </w:r>
      <w:r w:rsidRPr="005E6F09">
        <w:rPr>
          <w:rFonts w:ascii="Times New Roman" w:hAnsi="Times New Roman" w:cs="Times New Roman"/>
          <w:b/>
          <w:bCs/>
          <w:sz w:val="24"/>
          <w:szCs w:val="24"/>
        </w:rPr>
        <w:br/>
      </w:r>
      <w:bookmarkStart w:id="1" w:name="_Hlk105145829"/>
      <w:r w:rsidRPr="005E6F09">
        <w:rPr>
          <w:rFonts w:ascii="Times New Roman" w:hAnsi="Times New Roman" w:cs="Times New Roman"/>
          <w:b/>
          <w:bCs/>
          <w:sz w:val="24"/>
          <w:szCs w:val="24"/>
        </w:rPr>
        <w:t xml:space="preserve">Принтеру для двостороннього </w:t>
      </w:r>
      <w:proofErr w:type="spellStart"/>
      <w:r w:rsidRPr="005E6F09">
        <w:rPr>
          <w:rFonts w:ascii="Times New Roman" w:hAnsi="Times New Roman" w:cs="Times New Roman"/>
          <w:b/>
          <w:bCs/>
          <w:sz w:val="24"/>
          <w:szCs w:val="24"/>
        </w:rPr>
        <w:t>ретрансферного</w:t>
      </w:r>
      <w:proofErr w:type="spellEnd"/>
      <w:r w:rsidRPr="005E6F09">
        <w:rPr>
          <w:rFonts w:ascii="Times New Roman" w:hAnsi="Times New Roman" w:cs="Times New Roman"/>
          <w:b/>
          <w:bCs/>
          <w:sz w:val="24"/>
          <w:szCs w:val="24"/>
        </w:rPr>
        <w:t xml:space="preserve"> друку </w:t>
      </w:r>
      <w:proofErr w:type="spellStart"/>
      <w:r w:rsidRPr="005E6F09">
        <w:rPr>
          <w:rFonts w:ascii="Times New Roman" w:hAnsi="Times New Roman" w:cs="Times New Roman"/>
          <w:b/>
          <w:bCs/>
          <w:sz w:val="24"/>
          <w:szCs w:val="24"/>
        </w:rPr>
        <w:t>Swiftpro</w:t>
      </w:r>
      <w:proofErr w:type="spellEnd"/>
      <w:r w:rsidRPr="005E6F09">
        <w:rPr>
          <w:rFonts w:ascii="Times New Roman" w:hAnsi="Times New Roman" w:cs="Times New Roman"/>
          <w:b/>
          <w:bCs/>
          <w:sz w:val="24"/>
          <w:szCs w:val="24"/>
        </w:rPr>
        <w:t xml:space="preserve"> K60 з безконтактним </w:t>
      </w:r>
      <w:proofErr w:type="spellStart"/>
      <w:r w:rsidRPr="005E6F09">
        <w:rPr>
          <w:rFonts w:ascii="Times New Roman" w:hAnsi="Times New Roman" w:cs="Times New Roman"/>
          <w:b/>
          <w:bCs/>
          <w:sz w:val="24"/>
          <w:szCs w:val="24"/>
        </w:rPr>
        <w:t>енкодером</w:t>
      </w:r>
      <w:proofErr w:type="spellEnd"/>
      <w:r w:rsidRPr="005E6F09">
        <w:rPr>
          <w:rFonts w:ascii="Times New Roman" w:hAnsi="Times New Roman" w:cs="Times New Roman"/>
          <w:b/>
          <w:bCs/>
          <w:sz w:val="24"/>
          <w:szCs w:val="24"/>
        </w:rPr>
        <w:t xml:space="preserve"> та подвійним модулем ламінування</w:t>
      </w:r>
      <w:bookmarkEnd w:id="1"/>
      <w:r w:rsidRPr="005E6F09">
        <w:rPr>
          <w:rFonts w:ascii="Times New Roman" w:hAnsi="Times New Roman" w:cs="Times New Roman"/>
          <w:b/>
          <w:bCs/>
          <w:sz w:val="24"/>
          <w:szCs w:val="24"/>
        </w:rPr>
        <w:t xml:space="preserve"> </w:t>
      </w:r>
      <w:r w:rsidRPr="005E6F09">
        <w:rPr>
          <w:rFonts w:ascii="Times New Roman" w:hAnsi="Times New Roman" w:cs="Times New Roman"/>
          <w:b/>
          <w:bCs/>
          <w:sz w:val="24"/>
          <w:szCs w:val="24"/>
        </w:rPr>
        <w:br/>
      </w:r>
    </w:p>
    <w:p w:rsidR="00CD6DF7" w:rsidRPr="005E6F09" w:rsidRDefault="00CD6DF7" w:rsidP="00463444">
      <w:pPr>
        <w:spacing w:after="0" w:line="240" w:lineRule="auto"/>
        <w:jc w:val="center"/>
        <w:rPr>
          <w:rFonts w:ascii="Times New Roman" w:hAnsi="Times New Roman" w:cs="Times New Roman"/>
          <w:b/>
          <w:bCs/>
          <w:strike/>
          <w:sz w:val="24"/>
          <w:szCs w:val="24"/>
        </w:rPr>
      </w:pPr>
    </w:p>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Загальні положення</w:t>
      </w:r>
    </w:p>
    <w:p w:rsidR="00CD6DF7" w:rsidRPr="005E6F09" w:rsidRDefault="00CD6DF7" w:rsidP="00463444">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 xml:space="preserve">У цьому Регламенті технічного обслуговування Товару (далі - Регламент) встановлюється порядок та правила проведення регламентно-профілактичного та ремонтно-відновлювального обслуговування протягом гарантійного строку у частині Товару, що стосується «Принтер для двостороннього </w:t>
      </w:r>
      <w:proofErr w:type="spellStart"/>
      <w:r w:rsidRPr="005E6F09">
        <w:rPr>
          <w:rFonts w:ascii="Times New Roman" w:hAnsi="Times New Roman" w:cs="Times New Roman"/>
          <w:sz w:val="24"/>
          <w:szCs w:val="24"/>
        </w:rPr>
        <w:t>ретрансферного</w:t>
      </w:r>
      <w:proofErr w:type="spellEnd"/>
      <w:r w:rsidRPr="005E6F09">
        <w:rPr>
          <w:rFonts w:ascii="Times New Roman" w:hAnsi="Times New Roman" w:cs="Times New Roman"/>
          <w:sz w:val="24"/>
          <w:szCs w:val="24"/>
        </w:rPr>
        <w:t xml:space="preserve"> друку </w:t>
      </w:r>
      <w:proofErr w:type="spellStart"/>
      <w:r w:rsidRPr="005E6F09">
        <w:rPr>
          <w:rFonts w:ascii="Times New Roman" w:hAnsi="Times New Roman" w:cs="Times New Roman"/>
          <w:sz w:val="24"/>
          <w:szCs w:val="24"/>
        </w:rPr>
        <w:t>Swiftpro</w:t>
      </w:r>
      <w:proofErr w:type="spellEnd"/>
      <w:r w:rsidRPr="005E6F09">
        <w:rPr>
          <w:rFonts w:ascii="Times New Roman" w:hAnsi="Times New Roman" w:cs="Times New Roman"/>
          <w:sz w:val="24"/>
          <w:szCs w:val="24"/>
        </w:rPr>
        <w:t xml:space="preserve"> K60 з безконтактним </w:t>
      </w:r>
      <w:proofErr w:type="spellStart"/>
      <w:r w:rsidRPr="005E6F09">
        <w:rPr>
          <w:rFonts w:ascii="Times New Roman" w:hAnsi="Times New Roman" w:cs="Times New Roman"/>
          <w:sz w:val="24"/>
          <w:szCs w:val="24"/>
        </w:rPr>
        <w:t>енкодером</w:t>
      </w:r>
      <w:proofErr w:type="spellEnd"/>
      <w:r w:rsidRPr="005E6F09">
        <w:rPr>
          <w:rFonts w:ascii="Times New Roman" w:hAnsi="Times New Roman" w:cs="Times New Roman"/>
          <w:sz w:val="24"/>
          <w:szCs w:val="24"/>
        </w:rPr>
        <w:t xml:space="preserve"> та подвійним модулем ламінування (далі - Принтер).</w:t>
      </w:r>
    </w:p>
    <w:p w:rsidR="00CD6DF7" w:rsidRPr="005E6F09" w:rsidRDefault="00CD6DF7" w:rsidP="00463444">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 xml:space="preserve">У частині Товару за виключенням Принтеру, що стосується «фотокомплекту з планшетом для підпису, додаткове обладнання» (далі – Обладнання) Замовник при виявленні недоліків у Обладнанні, якщо такі недоліки виникли не з вини Замовника, у випадку встановлення на Обладнання гарантійних строків експлуатації, має право на безкоштовне усунення недоліків, шляхом звернення в один з сервісних центрів виробника Обладнання, вказаних у гарантійних талонах. Усунення недоліків виробником Обладнання встановлюється у гарантійних талонах та  здійснюється виробником Обладнання відповідно до  законодавства України або сервісним центром виробника Обладнання у відповідності з законодавством України. </w:t>
      </w:r>
    </w:p>
    <w:p w:rsidR="00CD6DF7" w:rsidRPr="005E6F09" w:rsidRDefault="00CD6DF7" w:rsidP="00463444">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Технічне обслуговування Принтеру проводиться з метою виявлення та попередження відмов у роботі Принтеру, підвищення надійності роботи та усунення факторів, що негативно впливають на його працездатність.</w:t>
      </w:r>
    </w:p>
    <w:p w:rsidR="00CD6DF7" w:rsidRPr="005E6F09" w:rsidRDefault="00CD6DF7" w:rsidP="00463444">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 xml:space="preserve">Цей Регламент розроблено відповідно до ДСТУ ISO 9001:2015 “Системи управління якістю. </w:t>
      </w:r>
      <w:r w:rsidRPr="005E6F09">
        <w:rPr>
          <w:rFonts w:ascii="Times New Roman" w:hAnsi="Times New Roman" w:cs="Times New Roman"/>
          <w:iCs/>
          <w:sz w:val="24"/>
          <w:szCs w:val="24"/>
        </w:rPr>
        <w:t xml:space="preserve">Вимоги”, Порядку гарантійного ремонту (обслуговування) або гарантійної заміни технічно складних побутових товарів, затвердженого постановою Кабінету Міністрів України від 11.04.2002 № 506, Переліку обов'язкових етапів робіт під час проектування, впровадження та експлуатації засобів інформатизації, затвердженого постановою Кабінету Міністрів України від 04.02.1998 № 121 (у редакції постанови Кабінету Міністрів України від 11.11.2009 № 1191), а також </w:t>
      </w:r>
      <w:r w:rsidRPr="005E6F09">
        <w:rPr>
          <w:rFonts w:ascii="Times New Roman" w:hAnsi="Times New Roman" w:cs="Times New Roman"/>
          <w:sz w:val="24"/>
          <w:szCs w:val="24"/>
        </w:rPr>
        <w:t>вимог законодавчих та інших нормативно-правових актів України у сфері захисту інформації та забезпечення конфіденційності цього Регламенту.</w:t>
      </w:r>
    </w:p>
    <w:p w:rsidR="00CD6DF7" w:rsidRPr="005E6F09" w:rsidRDefault="00CD6DF7" w:rsidP="00463444">
      <w:pPr>
        <w:pStyle w:val="a4"/>
        <w:widowControl w:val="0"/>
        <w:numPr>
          <w:ilvl w:val="0"/>
          <w:numId w:val="3"/>
        </w:numPr>
        <w:autoSpaceDE w:val="0"/>
        <w:autoSpaceDN w:val="0"/>
        <w:adjustRightInd w:val="0"/>
        <w:spacing w:after="0" w:line="240" w:lineRule="auto"/>
        <w:ind w:left="0" w:firstLine="851"/>
        <w:rPr>
          <w:rFonts w:ascii="Times New Roman" w:hAnsi="Times New Roman" w:cs="Times New Roman"/>
          <w:b/>
          <w:bCs/>
          <w:sz w:val="24"/>
          <w:szCs w:val="24"/>
        </w:rPr>
      </w:pPr>
      <w:r w:rsidRPr="005E6F09">
        <w:rPr>
          <w:rFonts w:ascii="Times New Roman" w:hAnsi="Times New Roman" w:cs="Times New Roman"/>
          <w:b/>
          <w:bCs/>
          <w:sz w:val="24"/>
          <w:szCs w:val="24"/>
        </w:rPr>
        <w:t>Гарантійний строк</w:t>
      </w:r>
    </w:p>
    <w:p w:rsidR="00CD6DF7" w:rsidRPr="005E6F09" w:rsidRDefault="00CD6DF7" w:rsidP="00463444">
      <w:pPr>
        <w:pStyle w:val="a4"/>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4"/>
          <w:szCs w:val="24"/>
        </w:rPr>
      </w:pPr>
      <w:r w:rsidRPr="005E6F09">
        <w:rPr>
          <w:rFonts w:ascii="Times New Roman" w:hAnsi="Times New Roman" w:cs="Times New Roman"/>
          <w:b/>
          <w:bCs/>
          <w:sz w:val="24"/>
          <w:szCs w:val="24"/>
        </w:rPr>
        <w:t xml:space="preserve"> </w:t>
      </w:r>
      <w:r w:rsidRPr="005E6F09">
        <w:rPr>
          <w:rFonts w:ascii="Times New Roman" w:hAnsi="Times New Roman" w:cs="Times New Roman"/>
          <w:sz w:val="24"/>
          <w:szCs w:val="24"/>
        </w:rPr>
        <w:t>Гарантійний строк на Принтер становить 12 (дванадцять) місяців з дати його передачі кінцевому споживачу, за умови його належного зберігання та експлуатації у відповідності до вимог виробника Принтеру і починає свій перебіг з дати підписання та/або затвердження відповідного акту приймання передачі (далі – гарантійний строк).</w:t>
      </w:r>
    </w:p>
    <w:p w:rsidR="00CD6DF7" w:rsidRPr="005E6F09" w:rsidRDefault="00CD6DF7" w:rsidP="00463444">
      <w:pPr>
        <w:pStyle w:val="a4"/>
        <w:widowControl w:val="0"/>
        <w:numPr>
          <w:ilvl w:val="1"/>
          <w:numId w:val="3"/>
        </w:numPr>
        <w:autoSpaceDE w:val="0"/>
        <w:autoSpaceDN w:val="0"/>
        <w:adjustRightInd w:val="0"/>
        <w:spacing w:after="0" w:line="240" w:lineRule="auto"/>
        <w:ind w:left="0" w:firstLine="851"/>
        <w:jc w:val="both"/>
        <w:rPr>
          <w:rFonts w:ascii="Times New Roman" w:hAnsi="Times New Roman" w:cs="Times New Roman"/>
          <w:sz w:val="24"/>
          <w:szCs w:val="24"/>
        </w:rPr>
      </w:pPr>
      <w:r w:rsidRPr="005E6F09">
        <w:rPr>
          <w:rFonts w:ascii="Times New Roman" w:hAnsi="Times New Roman" w:cs="Times New Roman"/>
          <w:sz w:val="24"/>
          <w:szCs w:val="24"/>
        </w:rPr>
        <w:t>У період гарантійного с</w:t>
      </w:r>
      <w:r w:rsidR="007252F4" w:rsidRPr="005E6F09">
        <w:rPr>
          <w:rFonts w:ascii="Times New Roman" w:hAnsi="Times New Roman" w:cs="Times New Roman"/>
          <w:sz w:val="24"/>
          <w:szCs w:val="24"/>
        </w:rPr>
        <w:t>т</w:t>
      </w:r>
      <w:r w:rsidRPr="005E6F09">
        <w:rPr>
          <w:rFonts w:ascii="Times New Roman" w:hAnsi="Times New Roman" w:cs="Times New Roman"/>
          <w:sz w:val="24"/>
          <w:szCs w:val="24"/>
        </w:rPr>
        <w:t>року на Принтер Продавець надає Технічне обслуговування.  Технічне обслуговування Принтеру впродовж гарантійного строку надається Замовнику безоплатно.</w:t>
      </w:r>
    </w:p>
    <w:p w:rsidR="00CD6DF7" w:rsidRPr="005E6F09" w:rsidRDefault="00CD6DF7" w:rsidP="00463444">
      <w:pPr>
        <w:pStyle w:val="32"/>
        <w:numPr>
          <w:ilvl w:val="0"/>
          <w:numId w:val="3"/>
        </w:numPr>
        <w:spacing w:after="0"/>
        <w:ind w:left="0" w:firstLine="851"/>
        <w:jc w:val="both"/>
        <w:rPr>
          <w:b/>
          <w:bCs/>
          <w:sz w:val="24"/>
          <w:szCs w:val="24"/>
        </w:rPr>
      </w:pPr>
      <w:r w:rsidRPr="005E6F09">
        <w:rPr>
          <w:b/>
          <w:bCs/>
          <w:sz w:val="24"/>
          <w:szCs w:val="24"/>
        </w:rPr>
        <w:t xml:space="preserve">Технічне обслуговування Принтеру </w:t>
      </w:r>
      <w:r w:rsidRPr="005E6F09">
        <w:rPr>
          <w:b/>
          <w:sz w:val="24"/>
          <w:szCs w:val="24"/>
        </w:rPr>
        <w:t>протягом</w:t>
      </w:r>
      <w:r w:rsidRPr="005E6F09">
        <w:rPr>
          <w:b/>
          <w:bCs/>
          <w:sz w:val="24"/>
          <w:szCs w:val="24"/>
        </w:rPr>
        <w:t xml:space="preserve"> гарантійн</w:t>
      </w:r>
      <w:r w:rsidRPr="005E6F09">
        <w:rPr>
          <w:b/>
          <w:sz w:val="24"/>
          <w:szCs w:val="24"/>
        </w:rPr>
        <w:t>ого</w:t>
      </w:r>
      <w:r w:rsidRPr="005E6F09">
        <w:rPr>
          <w:b/>
          <w:bCs/>
          <w:sz w:val="24"/>
          <w:szCs w:val="24"/>
        </w:rPr>
        <w:t xml:space="preserve"> строк</w:t>
      </w:r>
      <w:r w:rsidRPr="005E6F09">
        <w:rPr>
          <w:b/>
          <w:sz w:val="24"/>
          <w:szCs w:val="24"/>
        </w:rPr>
        <w:t>у</w:t>
      </w:r>
      <w:r w:rsidRPr="005E6F09">
        <w:rPr>
          <w:b/>
          <w:bCs/>
          <w:sz w:val="24"/>
          <w:szCs w:val="24"/>
        </w:rPr>
        <w:t xml:space="preserve"> є обов’язковим, і включає:</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 xml:space="preserve">Введення Принтеру в експлуатацію, у тому числі та/або у разі необхідності із одночасним встановленням (інсталяцією) програмного забезпечення на робочих станціях в необхідній кількості примірників; </w:t>
      </w:r>
    </w:p>
    <w:p w:rsidR="00CD6DF7" w:rsidRPr="005E6F09" w:rsidRDefault="00CD6DF7" w:rsidP="00463444">
      <w:pPr>
        <w:pStyle w:val="32"/>
        <w:numPr>
          <w:ilvl w:val="1"/>
          <w:numId w:val="3"/>
        </w:numPr>
        <w:spacing w:after="0"/>
        <w:ind w:left="0" w:firstLine="851"/>
        <w:jc w:val="both"/>
        <w:rPr>
          <w:sz w:val="24"/>
          <w:szCs w:val="24"/>
        </w:rPr>
      </w:pPr>
      <w:bookmarkStart w:id="2" w:name="n46"/>
      <w:bookmarkEnd w:id="2"/>
      <w:r w:rsidRPr="005E6F09">
        <w:rPr>
          <w:sz w:val="24"/>
          <w:szCs w:val="24"/>
        </w:rPr>
        <w:t xml:space="preserve">Проведення технічного інструктажу обслуговуючого персоналу Замовника здійснюється Продавцем або уповноваженими особами Продавця на території Замовника та/або у режимі </w:t>
      </w:r>
      <w:proofErr w:type="spellStart"/>
      <w:r w:rsidRPr="005E6F09">
        <w:rPr>
          <w:sz w:val="24"/>
          <w:szCs w:val="24"/>
        </w:rPr>
        <w:t>онлайн</w:t>
      </w:r>
      <w:proofErr w:type="spellEnd"/>
      <w:r w:rsidRPr="005E6F09">
        <w:rPr>
          <w:sz w:val="24"/>
          <w:szCs w:val="24"/>
        </w:rPr>
        <w:t xml:space="preserve"> при введенні Принтеру в експлуатацію, а також за результатами його </w:t>
      </w:r>
      <w:r w:rsidRPr="005E6F09">
        <w:rPr>
          <w:sz w:val="24"/>
          <w:szCs w:val="24"/>
        </w:rPr>
        <w:lastRenderedPageBreak/>
        <w:t>профілактичного обслуговування та ремонту.</w:t>
      </w:r>
    </w:p>
    <w:p w:rsidR="00CD6DF7" w:rsidRPr="005E6F09" w:rsidRDefault="00CD6DF7" w:rsidP="00463444">
      <w:pPr>
        <w:pStyle w:val="32"/>
        <w:numPr>
          <w:ilvl w:val="1"/>
          <w:numId w:val="3"/>
        </w:numPr>
        <w:spacing w:after="0"/>
        <w:ind w:left="0" w:firstLine="851"/>
        <w:jc w:val="both"/>
        <w:rPr>
          <w:b/>
          <w:bCs/>
          <w:sz w:val="24"/>
          <w:szCs w:val="24"/>
        </w:rPr>
      </w:pPr>
      <w:r w:rsidRPr="005E6F09">
        <w:rPr>
          <w:b/>
          <w:bCs/>
          <w:sz w:val="24"/>
          <w:szCs w:val="24"/>
        </w:rPr>
        <w:t>Регламентно-профілактичне обслуговування Принтеру, в тому числі:</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діагностику технічного стану Принтеру;</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вакуумну очистку зовнішніх та внутрішніх поверхонь;</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 xml:space="preserve"> змащення відповідних вузлів, механізмів;</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калібру</w:t>
      </w:r>
      <w:r w:rsidR="00101CEC">
        <w:rPr>
          <w:sz w:val="24"/>
          <w:szCs w:val="24"/>
        </w:rPr>
        <w:t>вання</w:t>
      </w:r>
      <w:r w:rsidRPr="005E6F09">
        <w:rPr>
          <w:sz w:val="24"/>
          <w:szCs w:val="24"/>
        </w:rPr>
        <w:t xml:space="preserve"> транспортних модулів;</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налаштування параметрів друку та роботи вузлів;</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 xml:space="preserve">заміну запасних частин з обмеженим ресурсом; </w:t>
      </w:r>
    </w:p>
    <w:p w:rsidR="00CD6DF7" w:rsidRPr="005E6F09" w:rsidRDefault="0069012F" w:rsidP="00463444">
      <w:pPr>
        <w:pStyle w:val="32"/>
        <w:numPr>
          <w:ilvl w:val="2"/>
          <w:numId w:val="3"/>
        </w:numPr>
        <w:spacing w:after="0"/>
        <w:ind w:left="0" w:firstLine="851"/>
        <w:jc w:val="both"/>
        <w:rPr>
          <w:sz w:val="24"/>
          <w:szCs w:val="24"/>
        </w:rPr>
      </w:pPr>
      <w:r>
        <w:rPr>
          <w:sz w:val="24"/>
          <w:szCs w:val="24"/>
        </w:rPr>
        <w:t>контрольний друк.</w:t>
      </w:r>
    </w:p>
    <w:p w:rsidR="00CD6DF7" w:rsidRPr="005E6F09" w:rsidRDefault="00CD6DF7" w:rsidP="00463444">
      <w:pPr>
        <w:pStyle w:val="32"/>
        <w:spacing w:after="0"/>
        <w:ind w:left="0" w:firstLine="851"/>
        <w:jc w:val="both"/>
        <w:rPr>
          <w:sz w:val="24"/>
          <w:szCs w:val="24"/>
        </w:rPr>
      </w:pPr>
      <w:r w:rsidRPr="005E6F09">
        <w:rPr>
          <w:sz w:val="24"/>
          <w:szCs w:val="24"/>
        </w:rPr>
        <w:t>При цьому, регламентно-профілактичне обслуговування Принтеру в період гарантійного строку проводиться :</w:t>
      </w:r>
    </w:p>
    <w:p w:rsidR="00CD6DF7" w:rsidRPr="005E6F09" w:rsidRDefault="00CD6DF7" w:rsidP="00463444">
      <w:pPr>
        <w:pStyle w:val="32"/>
        <w:numPr>
          <w:ilvl w:val="0"/>
          <w:numId w:val="4"/>
        </w:numPr>
        <w:spacing w:after="0"/>
        <w:ind w:left="0" w:firstLine="851"/>
        <w:jc w:val="both"/>
        <w:rPr>
          <w:sz w:val="24"/>
          <w:szCs w:val="24"/>
        </w:rPr>
      </w:pPr>
      <w:r w:rsidRPr="005E6F09">
        <w:rPr>
          <w:sz w:val="24"/>
          <w:szCs w:val="24"/>
        </w:rPr>
        <w:t>кожні 6 місяців за умови, друку Замовником протягом кварталу (три місяці) на одній одиниці Принтеру примірників карток формату ID-1 у кількості меншій, ніж 10 тисяч;</w:t>
      </w:r>
    </w:p>
    <w:p w:rsidR="00CD6DF7" w:rsidRPr="005E6F09" w:rsidRDefault="00CD6DF7" w:rsidP="00463444">
      <w:pPr>
        <w:pStyle w:val="32"/>
        <w:numPr>
          <w:ilvl w:val="0"/>
          <w:numId w:val="4"/>
        </w:numPr>
        <w:spacing w:after="0"/>
        <w:ind w:left="0" w:firstLine="851"/>
        <w:jc w:val="both"/>
        <w:rPr>
          <w:sz w:val="24"/>
          <w:szCs w:val="24"/>
        </w:rPr>
      </w:pPr>
      <w:r w:rsidRPr="005E6F09">
        <w:rPr>
          <w:sz w:val="24"/>
          <w:szCs w:val="24"/>
        </w:rPr>
        <w:t>кожні 3 місяці за умови, друку Замовником протягом кварталу (три місяці) на одній одиниці Принтеру примірників карток формату ID-1 у кількості більшій, ніж 10 тисяч.</w:t>
      </w:r>
    </w:p>
    <w:p w:rsidR="00CD6DF7" w:rsidRPr="005E6F09" w:rsidRDefault="00CD6DF7" w:rsidP="00463444">
      <w:pPr>
        <w:pStyle w:val="32"/>
        <w:numPr>
          <w:ilvl w:val="1"/>
          <w:numId w:val="3"/>
        </w:numPr>
        <w:spacing w:after="0"/>
        <w:ind w:left="0" w:firstLine="851"/>
        <w:jc w:val="both"/>
        <w:rPr>
          <w:b/>
          <w:bCs/>
          <w:sz w:val="24"/>
          <w:szCs w:val="24"/>
        </w:rPr>
      </w:pPr>
      <w:bookmarkStart w:id="3" w:name="_Hlk105403781"/>
      <w:r w:rsidRPr="005E6F09">
        <w:rPr>
          <w:b/>
          <w:bCs/>
          <w:sz w:val="24"/>
          <w:szCs w:val="24"/>
        </w:rPr>
        <w:t xml:space="preserve">Ремонтно-відновлювальне обслуговування </w:t>
      </w:r>
      <w:bookmarkEnd w:id="3"/>
      <w:r w:rsidRPr="005E6F09">
        <w:rPr>
          <w:b/>
          <w:bCs/>
          <w:sz w:val="24"/>
          <w:szCs w:val="24"/>
        </w:rPr>
        <w:t>Принтеру, в тому числі:</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діагностика технічного стану Принтеру;</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гарантійна заміна та/або ремонт запасних частин;</w:t>
      </w:r>
    </w:p>
    <w:p w:rsidR="00CD6DF7" w:rsidRPr="005E6F09" w:rsidRDefault="00CD6DF7" w:rsidP="00463444">
      <w:pPr>
        <w:pStyle w:val="32"/>
        <w:numPr>
          <w:ilvl w:val="2"/>
          <w:numId w:val="3"/>
        </w:numPr>
        <w:spacing w:after="0"/>
        <w:ind w:left="0" w:firstLine="851"/>
        <w:jc w:val="both"/>
        <w:rPr>
          <w:sz w:val="24"/>
          <w:szCs w:val="24"/>
        </w:rPr>
      </w:pPr>
      <w:r w:rsidRPr="005E6F09">
        <w:rPr>
          <w:sz w:val="24"/>
          <w:szCs w:val="24"/>
        </w:rPr>
        <w:t>контрольний друк.</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 xml:space="preserve"> Консультаційна технічна підтримка надається уповноваженими особами Продавця за потребою засобами телефонного зв’язку за номером </w:t>
      </w:r>
      <w:r w:rsidR="0069012F">
        <w:rPr>
          <w:sz w:val="24"/>
          <w:szCs w:val="24"/>
        </w:rPr>
        <w:t>___________________________________________________</w:t>
      </w:r>
      <w:r w:rsidRPr="00CE2591">
        <w:rPr>
          <w:sz w:val="24"/>
          <w:szCs w:val="24"/>
        </w:rPr>
        <w:t>.</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Регламентно-профілактичне обслуговування Принтеру в період гарантійного строку не вважається ремонтом і не може бути підставою для заміни Принтеру.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Гарантійний ремонт полягає в усуненні недоліків Принтеру для забезпечення використання Принтеру за призначенням протягом гарантійного строку експлуатації. Усунення недоліків здійснюється шляхом гарантійної заміни частин та функціональних блоків Принтеру, що вийшли з ладу, включаючи їх заміну, в продовж гарантійного строку і виконуються за рахунок Продавця та/або уповноважених ним осіб (пункт 2.4. цього Регламенту).</w:t>
      </w:r>
    </w:p>
    <w:p w:rsidR="00CD6DF7" w:rsidRPr="005E6F09" w:rsidRDefault="00CD6DF7" w:rsidP="00463444">
      <w:pPr>
        <w:pStyle w:val="32"/>
        <w:spacing w:after="0"/>
        <w:ind w:left="0" w:firstLine="851"/>
        <w:jc w:val="both"/>
        <w:rPr>
          <w:sz w:val="24"/>
          <w:szCs w:val="24"/>
        </w:rPr>
      </w:pPr>
      <w:r w:rsidRPr="005E6F09">
        <w:rPr>
          <w:sz w:val="24"/>
          <w:szCs w:val="24"/>
        </w:rPr>
        <w:t xml:space="preserve">З огляду на те, що Принтер складається з трьох блоків, а саме: одного принтеру </w:t>
      </w:r>
      <w:proofErr w:type="spellStart"/>
      <w:r w:rsidRPr="005E6F09">
        <w:rPr>
          <w:sz w:val="24"/>
          <w:szCs w:val="24"/>
        </w:rPr>
        <w:t>ретрансферного</w:t>
      </w:r>
      <w:proofErr w:type="spellEnd"/>
      <w:r w:rsidRPr="005E6F09">
        <w:rPr>
          <w:sz w:val="24"/>
          <w:szCs w:val="24"/>
        </w:rPr>
        <w:t xml:space="preserve"> друку </w:t>
      </w:r>
      <w:proofErr w:type="spellStart"/>
      <w:r w:rsidRPr="005E6F09">
        <w:rPr>
          <w:sz w:val="24"/>
          <w:szCs w:val="24"/>
        </w:rPr>
        <w:t>Swiftpro</w:t>
      </w:r>
      <w:proofErr w:type="spellEnd"/>
      <w:r w:rsidRPr="005E6F09">
        <w:rPr>
          <w:sz w:val="24"/>
          <w:szCs w:val="24"/>
        </w:rPr>
        <w:t xml:space="preserve"> K60 та двох </w:t>
      </w:r>
      <w:proofErr w:type="spellStart"/>
      <w:r w:rsidRPr="005E6F09">
        <w:rPr>
          <w:sz w:val="24"/>
          <w:szCs w:val="24"/>
        </w:rPr>
        <w:t>ламінаторів</w:t>
      </w:r>
      <w:proofErr w:type="spellEnd"/>
      <w:r w:rsidRPr="005E6F09">
        <w:rPr>
          <w:sz w:val="24"/>
          <w:szCs w:val="24"/>
        </w:rPr>
        <w:t>, на гарантійний ремонт можуть бути прийнятими лише той блок або окрема його частина, в яких виявлено недоліки.</w:t>
      </w:r>
    </w:p>
    <w:p w:rsidR="00CD6DF7" w:rsidRPr="005E6F09" w:rsidRDefault="00CD6DF7" w:rsidP="00463444">
      <w:pPr>
        <w:pStyle w:val="32"/>
        <w:numPr>
          <w:ilvl w:val="0"/>
          <w:numId w:val="3"/>
        </w:numPr>
        <w:spacing w:after="0"/>
        <w:ind w:left="0" w:firstLine="851"/>
        <w:jc w:val="both"/>
        <w:rPr>
          <w:sz w:val="24"/>
          <w:szCs w:val="24"/>
        </w:rPr>
      </w:pPr>
      <w:r w:rsidRPr="005E6F09">
        <w:rPr>
          <w:sz w:val="24"/>
          <w:szCs w:val="24"/>
        </w:rPr>
        <w:t>Витратні матеріали для проведення технічного обслуговування Принтеру в продовж гарантійного строку забезпечуються Продавцем та/або уповноваженими ним особами за власний рахунок.</w:t>
      </w:r>
    </w:p>
    <w:p w:rsidR="00CD6DF7" w:rsidRPr="00CE2591" w:rsidRDefault="00CD6DF7" w:rsidP="00463444">
      <w:pPr>
        <w:pStyle w:val="32"/>
        <w:numPr>
          <w:ilvl w:val="0"/>
          <w:numId w:val="3"/>
        </w:numPr>
        <w:spacing w:after="0"/>
        <w:ind w:left="0" w:firstLine="851"/>
        <w:jc w:val="both"/>
        <w:rPr>
          <w:sz w:val="24"/>
          <w:szCs w:val="24"/>
        </w:rPr>
      </w:pPr>
      <w:r w:rsidRPr="00CE2591">
        <w:rPr>
          <w:b/>
          <w:bCs/>
          <w:sz w:val="24"/>
          <w:szCs w:val="24"/>
        </w:rPr>
        <w:t>Місце проведення технічного обслуговування</w:t>
      </w:r>
      <w:r w:rsidRPr="00CE2591">
        <w:rPr>
          <w:sz w:val="24"/>
          <w:szCs w:val="24"/>
        </w:rPr>
        <w:t xml:space="preserve"> Принтеру впродовж гарантійного строку передбачених підпунктами 2.3.-2.7 та пункту 3 цього Регламенту, є авторизовані спеціалізовані сервісні центри Продавця за адресами: </w:t>
      </w:r>
      <w:r w:rsidR="0069012F">
        <w:rPr>
          <w:sz w:val="24"/>
          <w:szCs w:val="24"/>
        </w:rPr>
        <w:t>_______________________________________________</w:t>
      </w:r>
      <w:r w:rsidRPr="00CE2591">
        <w:rPr>
          <w:sz w:val="24"/>
          <w:szCs w:val="24"/>
        </w:rPr>
        <w:t>.</w:t>
      </w:r>
    </w:p>
    <w:p w:rsidR="00CD6DF7" w:rsidRPr="00CE2591" w:rsidRDefault="00CD6DF7" w:rsidP="00463444">
      <w:pPr>
        <w:pStyle w:val="32"/>
        <w:numPr>
          <w:ilvl w:val="1"/>
          <w:numId w:val="3"/>
        </w:numPr>
        <w:spacing w:after="0"/>
        <w:ind w:left="0" w:firstLine="851"/>
        <w:jc w:val="both"/>
        <w:rPr>
          <w:sz w:val="24"/>
          <w:szCs w:val="24"/>
        </w:rPr>
      </w:pPr>
      <w:r w:rsidRPr="00CE2591">
        <w:rPr>
          <w:sz w:val="24"/>
          <w:szCs w:val="24"/>
        </w:rPr>
        <w:t>Переміщення Принтеру до Місця проведення технічного обслуговування</w:t>
      </w:r>
      <w:r w:rsidRPr="00CE2591">
        <w:rPr>
          <w:bCs/>
          <w:sz w:val="24"/>
          <w:szCs w:val="24"/>
        </w:rPr>
        <w:t xml:space="preserve">, </w:t>
      </w:r>
      <w:r w:rsidRPr="00CE2591">
        <w:rPr>
          <w:sz w:val="24"/>
          <w:szCs w:val="24"/>
        </w:rPr>
        <w:t xml:space="preserve">здійснюється Замовником самостійно (за власний рахунок) у </w:t>
      </w:r>
      <w:r w:rsidR="0069012F">
        <w:rPr>
          <w:sz w:val="24"/>
          <w:szCs w:val="24"/>
        </w:rPr>
        <w:t>_________________________________________________.</w:t>
      </w:r>
    </w:p>
    <w:p w:rsidR="00CD6DF7" w:rsidRPr="005E6F09" w:rsidRDefault="00CD6DF7" w:rsidP="00463444">
      <w:pPr>
        <w:pStyle w:val="32"/>
        <w:numPr>
          <w:ilvl w:val="0"/>
          <w:numId w:val="3"/>
        </w:numPr>
        <w:spacing w:after="0"/>
        <w:ind w:left="0" w:firstLine="851"/>
        <w:jc w:val="both"/>
        <w:rPr>
          <w:b/>
          <w:bCs/>
          <w:sz w:val="24"/>
          <w:szCs w:val="24"/>
        </w:rPr>
      </w:pPr>
      <w:r w:rsidRPr="005E6F09">
        <w:rPr>
          <w:b/>
          <w:bCs/>
          <w:sz w:val="24"/>
          <w:szCs w:val="24"/>
        </w:rPr>
        <w:t>Строки та порядок надання (виконання) технічного обслуговування впродовж гарантійного строку: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Технічне обслуговування Принтеру надаються Замовнику у повному обсязі, у порядку, на умовах та у строки, передбачених цим Регламентом.</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Продавець відповідає за належну якість усіх наданих ним матеріалів і устаткування під час надання (виконання) технічного обслуговування Принтеру.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Загальний строк проведення ремонтно-відновлювального обслуговування Принтеру та гарантійного ремонту н</w:t>
      </w:r>
      <w:r w:rsidR="00CE2591">
        <w:rPr>
          <w:sz w:val="24"/>
          <w:szCs w:val="24"/>
        </w:rPr>
        <w:t xml:space="preserve">е може перевищувати </w:t>
      </w:r>
      <w:r w:rsidRPr="005E6F09">
        <w:rPr>
          <w:sz w:val="24"/>
          <w:szCs w:val="24"/>
        </w:rPr>
        <w:t>10 (десяти) робочих днів з дати початку ремонту Принтеру.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lastRenderedPageBreak/>
        <w:t>Продавець та/або уповноважені ним особи протягом 3 (трьох) робочих днів, з дати отримання Принтеру від кінцевого споживача здійснюють діагностування поломок та несправності у роботі Принтеру, за результатами яких направляють Замовнику Дефектний акт із зазначенням переліку деталей/вузлів/запчастин, що підлягають заміні, необхідних заходів із відновлення працездатності Принтеру, (</w:t>
      </w:r>
      <w:r w:rsidRPr="005E6F09">
        <w:rPr>
          <w:b/>
          <w:bCs/>
          <w:sz w:val="24"/>
          <w:szCs w:val="24"/>
        </w:rPr>
        <w:t>Додаток 1</w:t>
      </w:r>
      <w:r w:rsidRPr="005E6F09">
        <w:rPr>
          <w:sz w:val="24"/>
          <w:szCs w:val="24"/>
        </w:rPr>
        <w:t xml:space="preserve"> до цього Регламенту) впродовж гарантійного строку.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Факт здійснення з технічного обслуговування Принтеру впродовж гарантійного строку за цим Регламентом підтверджується Актом проведеного технічного обслуговування (Додаток № 2 до цього Регламенту), що оформлюється Продавцем за результатами діагностики, регламентно-профілактичного та ремонтно-відновлювального обслуговування, а також гарантійного ремонту Принтеру.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Акт проведеного технічного обслуговування надається Продавцем в момент повернення Принтеру Замовнику, який упродовж 1 (одного) робочого дня з дати отримання складеного належним чином Акту проведеного технічного обслуговування, приймає проведене Продавцем технічне обслуговування Принтеру впродовж гарантійного строку і у разі відсутності зауважень щодо обсягів, строків та якості проведеного технічного обслуговування підписує його зі своєї сторони та передає Продавцю або упродовж цього ж строку надає обґрунтовані зауваження до кількості та/або якості та/або строків проведеного технічного обслуговування Принтеру.</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 xml:space="preserve">У разі наявності зауважень до проведеного </w:t>
      </w:r>
      <w:r w:rsidR="00622187" w:rsidRPr="005E6F09">
        <w:rPr>
          <w:sz w:val="24"/>
          <w:szCs w:val="24"/>
        </w:rPr>
        <w:t>Продавцем</w:t>
      </w:r>
      <w:r w:rsidRPr="005E6F09">
        <w:rPr>
          <w:sz w:val="24"/>
          <w:szCs w:val="24"/>
        </w:rPr>
        <w:t xml:space="preserve"> технічного обслуговування Принтеру впродовж гарантійного строку Продавець та Замовник протягом 1 (одного) робочого дня з дати отримання останнім Акту проведеного технічного обслуговування зобов’язуються письмово узгодити перелік зауважень, недоліків та/або доробок, які Продавець усуває протягом погодженого строку (терміну). </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За результатами усунення всіх зауважень, недоліків та/або доробок Продавцем та Замовником складається та підписується відповідний акт про усунення недоліків.</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Датою проведення Продавцем технічного обслуговування Принтеру у повному обсязі, що передбачені цим Регламентом, вважається дата підписання уповноваженими представниками Сторін Акту проведеного технічного обслуговування.</w:t>
      </w:r>
    </w:p>
    <w:p w:rsidR="00CD6DF7" w:rsidRPr="005E6F09" w:rsidRDefault="00CD6DF7" w:rsidP="00463444">
      <w:pPr>
        <w:pStyle w:val="32"/>
        <w:numPr>
          <w:ilvl w:val="1"/>
          <w:numId w:val="3"/>
        </w:numPr>
        <w:spacing w:after="0"/>
        <w:ind w:left="0" w:firstLine="851"/>
        <w:jc w:val="both"/>
        <w:rPr>
          <w:strike/>
          <w:sz w:val="24"/>
          <w:szCs w:val="24"/>
        </w:rPr>
      </w:pPr>
      <w:r w:rsidRPr="005E6F09">
        <w:rPr>
          <w:sz w:val="24"/>
          <w:szCs w:val="24"/>
        </w:rPr>
        <w:t xml:space="preserve">    Гарантійний строк на замінені в процесі технічного обслуговування Принтеру запчастини, деталі, вузли тощо визначається заводом-виробником цих запчастин, деталей, вузлів і становить 12 місяців.</w:t>
      </w:r>
    </w:p>
    <w:p w:rsidR="00CD6DF7" w:rsidRPr="005E6F09" w:rsidRDefault="00CD6DF7" w:rsidP="00463444">
      <w:pPr>
        <w:pStyle w:val="32"/>
        <w:numPr>
          <w:ilvl w:val="1"/>
          <w:numId w:val="3"/>
        </w:numPr>
        <w:spacing w:after="0"/>
        <w:ind w:left="0" w:firstLine="851"/>
        <w:jc w:val="both"/>
        <w:rPr>
          <w:sz w:val="24"/>
          <w:szCs w:val="24"/>
        </w:rPr>
      </w:pPr>
      <w:r w:rsidRPr="005E6F09">
        <w:rPr>
          <w:sz w:val="24"/>
          <w:szCs w:val="24"/>
        </w:rPr>
        <w:t xml:space="preserve">    Продавець гарантує, що витратні матеріали, запчастини, деталі, які задіяні в гарантійному ремонті, або під час регламентно-профілактичного та ремонтно-відновлювального обслуговування Принтеру є оригінальними.</w:t>
      </w:r>
    </w:p>
    <w:p w:rsidR="00CD6DF7" w:rsidRPr="005E6F09" w:rsidRDefault="00CD6DF7" w:rsidP="00463444">
      <w:pPr>
        <w:pStyle w:val="32"/>
        <w:numPr>
          <w:ilvl w:val="1"/>
          <w:numId w:val="3"/>
        </w:numPr>
        <w:spacing w:after="0"/>
        <w:ind w:left="0" w:firstLine="851"/>
        <w:jc w:val="both"/>
        <w:rPr>
          <w:b/>
          <w:sz w:val="24"/>
          <w:szCs w:val="24"/>
        </w:rPr>
      </w:pPr>
      <w:r w:rsidRPr="005E6F09">
        <w:rPr>
          <w:bCs/>
          <w:snapToGrid w:val="0"/>
          <w:sz w:val="24"/>
          <w:szCs w:val="24"/>
        </w:rPr>
        <w:t xml:space="preserve">  Замовник </w:t>
      </w:r>
      <w:r w:rsidRPr="005E6F09">
        <w:rPr>
          <w:snapToGrid w:val="0"/>
          <w:sz w:val="24"/>
          <w:szCs w:val="24"/>
        </w:rPr>
        <w:t xml:space="preserve">забезпечує відповідність приміщень, у яких розташовано </w:t>
      </w:r>
      <w:r w:rsidRPr="005E6F09">
        <w:rPr>
          <w:sz w:val="24"/>
          <w:szCs w:val="24"/>
        </w:rPr>
        <w:t>Принтер,</w:t>
      </w:r>
      <w:r w:rsidRPr="005E6F09">
        <w:rPr>
          <w:snapToGrid w:val="0"/>
          <w:sz w:val="24"/>
          <w:szCs w:val="24"/>
        </w:rPr>
        <w:t xml:space="preserve"> та забезпечує його </w:t>
      </w:r>
      <w:r w:rsidRPr="005E6F09">
        <w:rPr>
          <w:sz w:val="24"/>
          <w:szCs w:val="24"/>
        </w:rPr>
        <w:t>експлуатацію згідно з технічною документацією (</w:t>
      </w:r>
      <w:bookmarkStart w:id="4" w:name="_Hlk102747885"/>
      <w:r w:rsidRPr="005E6F09">
        <w:rPr>
          <w:sz w:val="24"/>
          <w:szCs w:val="24"/>
        </w:rPr>
        <w:t xml:space="preserve">посібники з експлуатації </w:t>
      </w:r>
      <w:bookmarkEnd w:id="4"/>
      <w:r w:rsidRPr="005E6F09">
        <w:rPr>
          <w:sz w:val="24"/>
          <w:szCs w:val="24"/>
        </w:rPr>
        <w:t>Принтеру), яка передана йому разом із Принтером.</w:t>
      </w:r>
    </w:p>
    <w:p w:rsidR="00CD6DF7" w:rsidRPr="005E6F09" w:rsidRDefault="00CD6DF7" w:rsidP="00463444">
      <w:pPr>
        <w:pStyle w:val="32"/>
        <w:numPr>
          <w:ilvl w:val="1"/>
          <w:numId w:val="3"/>
        </w:numPr>
        <w:spacing w:after="0"/>
        <w:ind w:left="0" w:firstLine="851"/>
        <w:jc w:val="both"/>
        <w:rPr>
          <w:bCs/>
          <w:sz w:val="24"/>
          <w:szCs w:val="24"/>
        </w:rPr>
      </w:pPr>
      <w:r w:rsidRPr="005E6F09">
        <w:rPr>
          <w:b/>
          <w:sz w:val="24"/>
          <w:szCs w:val="24"/>
        </w:rPr>
        <w:t>Порядок та обсяги технічного обслуговування Принтеру:</w:t>
      </w:r>
    </w:p>
    <w:p w:rsidR="00CD6DF7" w:rsidRPr="005E6F09" w:rsidRDefault="00CD6DF7" w:rsidP="00463444">
      <w:pPr>
        <w:pStyle w:val="32"/>
        <w:numPr>
          <w:ilvl w:val="2"/>
          <w:numId w:val="3"/>
        </w:numPr>
        <w:spacing w:after="0"/>
        <w:ind w:left="0" w:firstLine="851"/>
        <w:jc w:val="both"/>
        <w:rPr>
          <w:bCs/>
          <w:sz w:val="24"/>
          <w:szCs w:val="24"/>
        </w:rPr>
      </w:pPr>
      <w:r w:rsidRPr="005E6F09">
        <w:rPr>
          <w:bCs/>
          <w:sz w:val="24"/>
          <w:szCs w:val="24"/>
        </w:rPr>
        <w:t>Замовник втрачає право на технічне обслуговування Принтеру впродовж гарантійного строку у випадках:</w:t>
      </w:r>
    </w:p>
    <w:p w:rsidR="00CD6DF7" w:rsidRPr="005E6F09" w:rsidRDefault="00CD6DF7" w:rsidP="00463444">
      <w:pPr>
        <w:pStyle w:val="32"/>
        <w:spacing w:after="0"/>
        <w:ind w:left="0" w:firstLine="851"/>
        <w:jc w:val="both"/>
        <w:rPr>
          <w:bCs/>
          <w:sz w:val="24"/>
          <w:szCs w:val="24"/>
        </w:rPr>
      </w:pPr>
      <w:r w:rsidRPr="005E6F09">
        <w:rPr>
          <w:bCs/>
          <w:sz w:val="24"/>
          <w:szCs w:val="24"/>
        </w:rPr>
        <w:t>– здійснення технічного обслуговування</w:t>
      </w:r>
      <w:r w:rsidRPr="005E6F09">
        <w:rPr>
          <w:b/>
          <w:sz w:val="24"/>
          <w:szCs w:val="24"/>
        </w:rPr>
        <w:t xml:space="preserve"> </w:t>
      </w:r>
      <w:r w:rsidRPr="005E6F09">
        <w:rPr>
          <w:bCs/>
          <w:sz w:val="24"/>
          <w:szCs w:val="24"/>
        </w:rPr>
        <w:t>передбаченого цим Регламентом третіми особами, а саме: не персоналом Продавця та/або уповноваженими ним особами, або в самостійно визначених Замовником спеціалізованих сервісних центрах;</w:t>
      </w:r>
    </w:p>
    <w:p w:rsidR="00CD6DF7" w:rsidRPr="005E6F09" w:rsidRDefault="00CD6DF7" w:rsidP="00463444">
      <w:pPr>
        <w:pStyle w:val="32"/>
        <w:spacing w:after="0"/>
        <w:ind w:left="0" w:firstLine="851"/>
        <w:jc w:val="both"/>
        <w:rPr>
          <w:bCs/>
          <w:sz w:val="24"/>
          <w:szCs w:val="24"/>
        </w:rPr>
      </w:pPr>
      <w:r w:rsidRPr="005E6F09">
        <w:rPr>
          <w:bCs/>
          <w:sz w:val="24"/>
          <w:szCs w:val="24"/>
        </w:rPr>
        <w:t>– вмикання і експлуатації Принтеру, в межах параметрів, які не відповідають вимогам виробника, що зазначаються в посібнику з експлуатації на Принтер;</w:t>
      </w:r>
    </w:p>
    <w:p w:rsidR="00CD6DF7" w:rsidRPr="005E6F09" w:rsidRDefault="00CD6DF7" w:rsidP="00463444">
      <w:pPr>
        <w:pStyle w:val="32"/>
        <w:spacing w:after="0"/>
        <w:ind w:left="0" w:firstLine="851"/>
        <w:jc w:val="both"/>
        <w:rPr>
          <w:bCs/>
          <w:sz w:val="24"/>
          <w:szCs w:val="24"/>
        </w:rPr>
      </w:pPr>
      <w:r w:rsidRPr="005E6F09">
        <w:rPr>
          <w:bCs/>
          <w:sz w:val="24"/>
          <w:szCs w:val="24"/>
        </w:rPr>
        <w:t>– порушення вимог інструкцій з експлуатації Принтеру кінцевим споживачем, що стало причиною виходу Принтеру з робочого режиму;</w:t>
      </w:r>
    </w:p>
    <w:p w:rsidR="00CD6DF7" w:rsidRPr="005E6F09" w:rsidRDefault="00CD6DF7" w:rsidP="00463444">
      <w:pPr>
        <w:pStyle w:val="32"/>
        <w:spacing w:after="0"/>
        <w:ind w:left="0" w:firstLine="851"/>
        <w:jc w:val="both"/>
        <w:rPr>
          <w:bCs/>
          <w:sz w:val="24"/>
          <w:szCs w:val="24"/>
        </w:rPr>
      </w:pPr>
      <w:r w:rsidRPr="005E6F09">
        <w:rPr>
          <w:bCs/>
          <w:sz w:val="24"/>
          <w:szCs w:val="24"/>
        </w:rPr>
        <w:t>– порушення цілісності Принтеру чи його частин;</w:t>
      </w:r>
    </w:p>
    <w:p w:rsidR="00CD6DF7" w:rsidRPr="005E6F09" w:rsidRDefault="00CD6DF7" w:rsidP="00463444">
      <w:pPr>
        <w:pStyle w:val="32"/>
        <w:spacing w:after="0"/>
        <w:ind w:left="0" w:firstLine="851"/>
        <w:jc w:val="both"/>
        <w:rPr>
          <w:bCs/>
          <w:sz w:val="24"/>
          <w:szCs w:val="24"/>
        </w:rPr>
      </w:pPr>
      <w:r w:rsidRPr="005E6F09">
        <w:rPr>
          <w:bCs/>
          <w:sz w:val="24"/>
          <w:szCs w:val="24"/>
        </w:rPr>
        <w:t>– порушення строків регламентно-профілактичного обслуговування Принтеру.</w:t>
      </w:r>
    </w:p>
    <w:p w:rsidR="00CD6DF7" w:rsidRPr="005E6F09" w:rsidRDefault="00CD6DF7" w:rsidP="00463444">
      <w:pPr>
        <w:pStyle w:val="32"/>
        <w:numPr>
          <w:ilvl w:val="2"/>
          <w:numId w:val="3"/>
        </w:numPr>
        <w:spacing w:after="0"/>
        <w:ind w:left="0" w:firstLine="851"/>
        <w:jc w:val="both"/>
        <w:rPr>
          <w:bCs/>
          <w:sz w:val="24"/>
          <w:szCs w:val="24"/>
        </w:rPr>
      </w:pPr>
      <w:r w:rsidRPr="005E6F09">
        <w:rPr>
          <w:bCs/>
          <w:sz w:val="24"/>
          <w:szCs w:val="24"/>
        </w:rPr>
        <w:t>У цьому випадку технічне обслуговування Принтеру буде проводитись за рахунок Замовника, шляхом укладення Сторонами відповідного договору.</w:t>
      </w:r>
    </w:p>
    <w:p w:rsidR="00CD6DF7" w:rsidRPr="005E6F09" w:rsidRDefault="00CD6DF7" w:rsidP="00463444">
      <w:pPr>
        <w:pStyle w:val="32"/>
        <w:numPr>
          <w:ilvl w:val="1"/>
          <w:numId w:val="3"/>
        </w:numPr>
        <w:spacing w:after="0"/>
        <w:ind w:left="0" w:firstLine="851"/>
        <w:jc w:val="both"/>
        <w:rPr>
          <w:bCs/>
          <w:sz w:val="24"/>
          <w:szCs w:val="24"/>
        </w:rPr>
      </w:pPr>
      <w:r w:rsidRPr="005E6F09">
        <w:rPr>
          <w:bCs/>
          <w:sz w:val="24"/>
          <w:szCs w:val="24"/>
        </w:rPr>
        <w:lastRenderedPageBreak/>
        <w:t xml:space="preserve"> Продавець у порядку та у спосіб визначений законодавчими та іншими нормативно-правовими актами України має право залучати до виконання своїх зобов’язань за цим Регламентом третіх осіб (далі – уповноважені особи </w:t>
      </w:r>
      <w:proofErr w:type="spellStart"/>
      <w:r w:rsidRPr="005E6F09">
        <w:rPr>
          <w:bCs/>
          <w:sz w:val="24"/>
          <w:szCs w:val="24"/>
        </w:rPr>
        <w:t>особи</w:t>
      </w:r>
      <w:proofErr w:type="spellEnd"/>
      <w:r w:rsidRPr="005E6F09">
        <w:rPr>
          <w:bCs/>
          <w:sz w:val="24"/>
          <w:szCs w:val="24"/>
        </w:rPr>
        <w:t>), залишаючись при цьому відповідальним в повному обсязі перед кінцевим споживачем за порушення умов цього Регламенту.</w:t>
      </w:r>
    </w:p>
    <w:p w:rsidR="00CD6DF7" w:rsidRPr="005E6F09" w:rsidRDefault="00CD6DF7" w:rsidP="00463444">
      <w:pPr>
        <w:pStyle w:val="32"/>
        <w:numPr>
          <w:ilvl w:val="2"/>
          <w:numId w:val="3"/>
        </w:numPr>
        <w:spacing w:after="0"/>
        <w:ind w:left="0" w:firstLine="851"/>
        <w:jc w:val="both"/>
        <w:rPr>
          <w:bCs/>
          <w:sz w:val="24"/>
          <w:szCs w:val="24"/>
        </w:rPr>
      </w:pPr>
      <w:r w:rsidRPr="005E6F09">
        <w:rPr>
          <w:bCs/>
          <w:sz w:val="24"/>
          <w:szCs w:val="24"/>
        </w:rPr>
        <w:t>Продавець несе відповідальність за дотримання уповноваженими ним особами правил пожежної безпеки, охорони праці, санітарії, вимог законодавчих та інших нормативно-правових актів України у сфері захисту інформації та забезпечення конфіденційності цього Регламенту.</w:t>
      </w:r>
    </w:p>
    <w:p w:rsidR="00CD6DF7" w:rsidRPr="005E6F09" w:rsidRDefault="00CD6DF7" w:rsidP="00463444">
      <w:pPr>
        <w:pStyle w:val="32"/>
        <w:numPr>
          <w:ilvl w:val="2"/>
          <w:numId w:val="3"/>
        </w:numPr>
        <w:spacing w:after="0"/>
        <w:ind w:left="0" w:firstLine="851"/>
        <w:jc w:val="both"/>
        <w:rPr>
          <w:bCs/>
          <w:sz w:val="24"/>
          <w:szCs w:val="24"/>
        </w:rPr>
      </w:pPr>
      <w:r w:rsidRPr="005E6F09">
        <w:rPr>
          <w:bCs/>
          <w:sz w:val="24"/>
          <w:szCs w:val="24"/>
        </w:rPr>
        <w:t>Замовник і уповноважені особи не маю права пред'являти один до одного претензії, пов'язані з порушенням ними та/або Продавцем умов цього Регламенту.</w:t>
      </w:r>
    </w:p>
    <w:p w:rsidR="00CD6DF7" w:rsidRPr="005E6F09" w:rsidRDefault="00CD6DF7" w:rsidP="00463444">
      <w:pPr>
        <w:pStyle w:val="32"/>
        <w:numPr>
          <w:ilvl w:val="2"/>
          <w:numId w:val="3"/>
        </w:numPr>
        <w:spacing w:after="0"/>
        <w:ind w:left="0" w:firstLine="851"/>
        <w:jc w:val="both"/>
        <w:rPr>
          <w:bCs/>
          <w:sz w:val="24"/>
          <w:szCs w:val="24"/>
        </w:rPr>
      </w:pPr>
      <w:r w:rsidRPr="005E6F09">
        <w:rPr>
          <w:bCs/>
          <w:sz w:val="24"/>
          <w:szCs w:val="24"/>
        </w:rPr>
        <w:t>Уповноважені особи повинні відповідати кваліфікаційним та іншим вимогам, передбаченим законодавчими та іншими нормативно-правовими актами України та цим Регламентом для проведення технічного обслуговування Принтеру впродовж гарантійного строку, передбачених цим Регламентом, а також мати, а у випадку відсутності одержати до початку проведення технічного обслуговування Принтеру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положень цього Регламенту Продавцем.</w:t>
      </w:r>
    </w:p>
    <w:p w:rsidR="00CD6DF7" w:rsidRPr="005E6F09" w:rsidRDefault="00CD6DF7" w:rsidP="00463444">
      <w:pPr>
        <w:pStyle w:val="32"/>
        <w:numPr>
          <w:ilvl w:val="1"/>
          <w:numId w:val="3"/>
        </w:numPr>
        <w:spacing w:after="0"/>
        <w:ind w:left="0" w:firstLine="851"/>
        <w:jc w:val="both"/>
        <w:rPr>
          <w:bCs/>
          <w:sz w:val="24"/>
          <w:szCs w:val="24"/>
        </w:rPr>
      </w:pPr>
      <w:r w:rsidRPr="005E6F09">
        <w:rPr>
          <w:rFonts w:eastAsia="Calibri"/>
          <w:bCs/>
          <w:sz w:val="24"/>
          <w:szCs w:val="24"/>
          <w:lang w:eastAsia="en-US"/>
        </w:rPr>
        <w:t xml:space="preserve">        Усі </w:t>
      </w:r>
      <w:r w:rsidRPr="005E6F09">
        <w:rPr>
          <w:bCs/>
          <w:sz w:val="24"/>
          <w:szCs w:val="24"/>
        </w:rPr>
        <w:t>спори, що виникають з цього Регламенту або пов'язані із ним вирішуються шляхом переговорів між Продавцем та Замовником.</w:t>
      </w:r>
    </w:p>
    <w:p w:rsidR="003B2B5B" w:rsidRPr="005E6F09" w:rsidRDefault="00CD6DF7" w:rsidP="004643D1">
      <w:pPr>
        <w:pStyle w:val="32"/>
        <w:numPr>
          <w:ilvl w:val="2"/>
          <w:numId w:val="3"/>
        </w:numPr>
        <w:spacing w:after="200" w:line="276" w:lineRule="auto"/>
        <w:ind w:left="0" w:firstLine="851"/>
        <w:jc w:val="both"/>
        <w:rPr>
          <w:sz w:val="24"/>
          <w:szCs w:val="24"/>
        </w:rPr>
      </w:pPr>
      <w:r w:rsidRPr="005E6F09">
        <w:rPr>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797"/>
      </w:tblGrid>
      <w:tr w:rsidR="003B2B5B" w:rsidRPr="005E6F09" w:rsidTr="004643D1">
        <w:trPr>
          <w:trHeight w:val="64"/>
        </w:trPr>
        <w:tc>
          <w:tcPr>
            <w:tcW w:w="5103" w:type="dxa"/>
            <w:tcBorders>
              <w:top w:val="nil"/>
              <w:left w:val="nil"/>
              <w:bottom w:val="nil"/>
              <w:right w:val="nil"/>
            </w:tcBorders>
          </w:tcPr>
          <w:p w:rsidR="003B2B5B" w:rsidRPr="005E6F09" w:rsidRDefault="003B2B5B" w:rsidP="004643D1">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ЗАМОВНИК</w:t>
            </w:r>
          </w:p>
          <w:p w:rsidR="003B2B5B" w:rsidRPr="005E6F09" w:rsidRDefault="003B2B5B" w:rsidP="004643D1">
            <w:pPr>
              <w:spacing w:after="0" w:line="240" w:lineRule="auto"/>
              <w:ind w:left="175" w:right="7" w:hanging="175"/>
              <w:contextualSpacing/>
              <w:jc w:val="both"/>
              <w:rPr>
                <w:rFonts w:ascii="Times New Roman" w:hAnsi="Times New Roman" w:cs="Times New Roman"/>
                <w:bCs/>
                <w:color w:val="000000"/>
                <w:sz w:val="24"/>
                <w:szCs w:val="24"/>
              </w:rPr>
            </w:pPr>
          </w:p>
          <w:p w:rsidR="0069012F" w:rsidRPr="005E6F09" w:rsidRDefault="0069012F" w:rsidP="0069012F">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Підволочиська</w:t>
            </w:r>
            <w:proofErr w:type="spellEnd"/>
            <w:r>
              <w:rPr>
                <w:rFonts w:ascii="Times New Roman" w:hAnsi="Times New Roman" w:cs="Times New Roman"/>
                <w:b/>
                <w:sz w:val="24"/>
                <w:szCs w:val="24"/>
              </w:rPr>
              <w:t xml:space="preserve"> селищна рада Тернопільської області </w:t>
            </w:r>
          </w:p>
          <w:p w:rsidR="0069012F" w:rsidRPr="005E6F09" w:rsidRDefault="0069012F" w:rsidP="0069012F">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 xml:space="preserve">Юридична адреса: </w:t>
            </w:r>
          </w:p>
          <w:p w:rsidR="0069012F" w:rsidRPr="000725B5" w:rsidRDefault="0069012F" w:rsidP="0069012F">
            <w:pPr>
              <w:suppressLineNumbers/>
              <w:suppressAutoHyphens/>
              <w:snapToGrid w:val="0"/>
              <w:spacing w:after="0" w:line="240" w:lineRule="auto"/>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47800, </w:t>
            </w:r>
            <w:proofErr w:type="spellStart"/>
            <w:r w:rsidRPr="000725B5">
              <w:rPr>
                <w:rFonts w:ascii="Times New Roman" w:eastAsia="Times New Roman" w:hAnsi="Times New Roman" w:cs="Times New Roman"/>
                <w:sz w:val="24"/>
                <w:szCs w:val="24"/>
              </w:rPr>
              <w:t>смт</w:t>
            </w:r>
            <w:proofErr w:type="spellEnd"/>
            <w:r w:rsidRPr="000725B5">
              <w:rPr>
                <w:rFonts w:ascii="Times New Roman" w:eastAsia="Times New Roman" w:hAnsi="Times New Roman" w:cs="Times New Roman"/>
                <w:sz w:val="24"/>
                <w:szCs w:val="24"/>
              </w:rPr>
              <w:t xml:space="preserve">  </w:t>
            </w:r>
            <w:proofErr w:type="spellStart"/>
            <w:r w:rsidRPr="000725B5">
              <w:rPr>
                <w:rFonts w:ascii="Times New Roman" w:eastAsia="Times New Roman" w:hAnsi="Times New Roman" w:cs="Times New Roman"/>
                <w:sz w:val="24"/>
                <w:szCs w:val="24"/>
              </w:rPr>
              <w:t>Підволочиськ</w:t>
            </w:r>
            <w:proofErr w:type="spellEnd"/>
            <w:r w:rsidRPr="000725B5">
              <w:rPr>
                <w:rFonts w:ascii="Times New Roman" w:eastAsia="Times New Roman" w:hAnsi="Times New Roman" w:cs="Times New Roman"/>
                <w:sz w:val="24"/>
                <w:szCs w:val="24"/>
              </w:rPr>
              <w:t xml:space="preserve">   </w:t>
            </w:r>
          </w:p>
          <w:p w:rsidR="0069012F" w:rsidRDefault="0069012F" w:rsidP="0069012F">
            <w:pPr>
              <w:spacing w:after="0" w:line="240" w:lineRule="auto"/>
              <w:contextualSpacing/>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вул. А.Шептицького,4    </w:t>
            </w:r>
          </w:p>
          <w:p w:rsidR="0069012F" w:rsidRPr="005E6F09" w:rsidRDefault="0069012F" w:rsidP="0069012F">
            <w:pPr>
              <w:spacing w:after="0" w:line="240" w:lineRule="auto"/>
              <w:contextualSpacing/>
              <w:rPr>
                <w:rFonts w:ascii="Times New Roman" w:hAnsi="Times New Roman" w:cs="Times New Roman"/>
                <w:sz w:val="24"/>
                <w:szCs w:val="24"/>
              </w:rPr>
            </w:pPr>
            <w:r w:rsidRPr="005E6F09">
              <w:rPr>
                <w:rFonts w:ascii="Times New Roman" w:hAnsi="Times New Roman" w:cs="Times New Roman"/>
                <w:bCs/>
                <w:sz w:val="24"/>
                <w:szCs w:val="24"/>
              </w:rPr>
              <w:t>р/</w:t>
            </w:r>
            <w:proofErr w:type="spellStart"/>
            <w:r w:rsidRPr="005E6F09">
              <w:rPr>
                <w:rFonts w:ascii="Times New Roman" w:hAnsi="Times New Roman" w:cs="Times New Roman"/>
                <w:bCs/>
                <w:sz w:val="24"/>
                <w:szCs w:val="24"/>
              </w:rPr>
              <w:t>р</w:t>
            </w:r>
            <w:proofErr w:type="spellEnd"/>
            <w:r w:rsidRPr="005E6F09">
              <w:rPr>
                <w:rFonts w:ascii="Times New Roman" w:hAnsi="Times New Roman" w:cs="Times New Roman"/>
                <w:bCs/>
                <w:sz w:val="24"/>
                <w:szCs w:val="24"/>
              </w:rPr>
              <w:t xml:space="preserve"> </w:t>
            </w:r>
            <w:r w:rsidRPr="005E6F09">
              <w:rPr>
                <w:rFonts w:ascii="Times New Roman" w:hAnsi="Times New Roman" w:cs="Times New Roman"/>
                <w:sz w:val="24"/>
                <w:szCs w:val="24"/>
              </w:rPr>
              <w:t>_____________________________</w:t>
            </w:r>
          </w:p>
          <w:p w:rsidR="0069012F" w:rsidRPr="005E6F09" w:rsidRDefault="0069012F" w:rsidP="0069012F">
            <w:pPr>
              <w:spacing w:after="0" w:line="240" w:lineRule="auto"/>
              <w:contextualSpacing/>
              <w:rPr>
                <w:rFonts w:ascii="Times New Roman" w:hAnsi="Times New Roman" w:cs="Times New Roman"/>
                <w:bCs/>
                <w:sz w:val="24"/>
                <w:szCs w:val="24"/>
              </w:rPr>
            </w:pPr>
            <w:r w:rsidRPr="00C05F34">
              <w:rPr>
                <w:rFonts w:ascii="Times New Roman" w:eastAsia="Times New Roman" w:hAnsi="Times New Roman" w:cs="Times New Roman"/>
                <w:sz w:val="24"/>
                <w:szCs w:val="24"/>
              </w:rPr>
              <w:t>в ДКС</w:t>
            </w:r>
            <w:r>
              <w:rPr>
                <w:rFonts w:ascii="Times New Roman" w:eastAsia="Times New Roman" w:hAnsi="Times New Roman" w:cs="Times New Roman"/>
                <w:sz w:val="24"/>
                <w:szCs w:val="24"/>
              </w:rPr>
              <w:t xml:space="preserve"> </w:t>
            </w:r>
            <w:r w:rsidRPr="00C05F34">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C05F34">
              <w:rPr>
                <w:rFonts w:ascii="Times New Roman" w:eastAsia="Times New Roman" w:hAnsi="Times New Roman" w:cs="Times New Roman"/>
                <w:sz w:val="24"/>
                <w:szCs w:val="24"/>
              </w:rPr>
              <w:t xml:space="preserve"> м. Київ, МФО 820172</w:t>
            </w:r>
            <w:r>
              <w:rPr>
                <w:rFonts w:ascii="Times New Roman" w:eastAsia="Times New Roman" w:hAnsi="Times New Roman" w:cs="Times New Roman"/>
                <w:sz w:val="24"/>
                <w:szCs w:val="24"/>
              </w:rPr>
              <w:t xml:space="preserve"> </w:t>
            </w:r>
            <w:r w:rsidRPr="005E6F09">
              <w:rPr>
                <w:rFonts w:ascii="Times New Roman" w:hAnsi="Times New Roman" w:cs="Times New Roman"/>
                <w:bCs/>
                <w:sz w:val="24"/>
                <w:szCs w:val="24"/>
              </w:rPr>
              <w:t xml:space="preserve">ЄДРПОУ: </w:t>
            </w:r>
            <w:r w:rsidRPr="000725B5">
              <w:rPr>
                <w:rFonts w:ascii="Times New Roman" w:eastAsia="Times New Roman" w:hAnsi="Times New Roman" w:cs="Times New Roman"/>
                <w:sz w:val="24"/>
                <w:szCs w:val="24"/>
              </w:rPr>
              <w:t>04396294</w:t>
            </w:r>
          </w:p>
          <w:p w:rsidR="0069012F" w:rsidRDefault="0069012F" w:rsidP="0069012F">
            <w:pPr>
              <w:spacing w:after="0" w:line="240" w:lineRule="auto"/>
              <w:contextualSpacing/>
              <w:rPr>
                <w:rStyle w:val="a3"/>
                <w:rFonts w:ascii="Times New Roman" w:eastAsia="Times New Roman" w:hAnsi="Times New Roman" w:cs="Times New Roman"/>
              </w:rPr>
            </w:pPr>
            <w:r w:rsidRPr="005E6F09">
              <w:rPr>
                <w:rFonts w:ascii="Times New Roman" w:hAnsi="Times New Roman" w:cs="Times New Roman"/>
                <w:bCs/>
                <w:sz w:val="24"/>
                <w:szCs w:val="24"/>
              </w:rPr>
              <w:t>e-</w:t>
            </w:r>
            <w:proofErr w:type="spellStart"/>
            <w:r w:rsidRPr="005E6F09">
              <w:rPr>
                <w:rFonts w:ascii="Times New Roman" w:hAnsi="Times New Roman" w:cs="Times New Roman"/>
                <w:bCs/>
                <w:sz w:val="24"/>
                <w:szCs w:val="24"/>
              </w:rPr>
              <w:t>mail</w:t>
            </w:r>
            <w:proofErr w:type="spellEnd"/>
            <w:r w:rsidRPr="005E6F09">
              <w:rPr>
                <w:rFonts w:ascii="Times New Roman" w:hAnsi="Times New Roman" w:cs="Times New Roman"/>
                <w:bCs/>
                <w:sz w:val="24"/>
                <w:szCs w:val="24"/>
              </w:rPr>
              <w:t xml:space="preserve">: </w:t>
            </w:r>
            <w:hyperlink r:id="rId10" w:history="1">
              <w:r w:rsidRPr="00DE7FBA">
                <w:rPr>
                  <w:rStyle w:val="a3"/>
                  <w:rFonts w:ascii="Times New Roman" w:eastAsia="Times New Roman" w:hAnsi="Times New Roman" w:cs="Times New Roman"/>
                </w:rPr>
                <w:t>04396294@mail.gov.ua</w:t>
              </w:r>
            </w:hyperlink>
          </w:p>
          <w:p w:rsidR="0069012F" w:rsidRPr="005E6F09" w:rsidRDefault="0069012F" w:rsidP="0069012F">
            <w:pPr>
              <w:spacing w:after="0" w:line="240" w:lineRule="auto"/>
              <w:contextualSpacing/>
              <w:rPr>
                <w:rFonts w:ascii="Times New Roman" w:hAnsi="Times New Roman" w:cs="Times New Roman"/>
                <w:bCs/>
                <w:sz w:val="24"/>
                <w:szCs w:val="24"/>
              </w:rPr>
            </w:pPr>
            <w:r>
              <w:rPr>
                <w:rStyle w:val="a3"/>
                <w:rFonts w:ascii="Times New Roman" w:eastAsia="Times New Roman" w:hAnsi="Times New Roman" w:cs="Times New Roman"/>
              </w:rPr>
              <w:t xml:space="preserve">тел. : </w:t>
            </w:r>
            <w:r>
              <w:rPr>
                <w:rFonts w:ascii="Times New Roman" w:eastAsia="Times New Roman" w:hAnsi="Times New Roman" w:cs="Times New Roman"/>
                <w:bCs/>
                <w:color w:val="000000"/>
                <w:sz w:val="24"/>
                <w:szCs w:val="24"/>
                <w:shd w:val="clear" w:color="auto" w:fill="FFFFFF"/>
              </w:rPr>
              <w:t>(</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rPr>
              <w:t>) 2-12-64</w:t>
            </w:r>
          </w:p>
          <w:p w:rsidR="003B2B5B" w:rsidRPr="005E6F09" w:rsidRDefault="003B2B5B" w:rsidP="004643D1">
            <w:pPr>
              <w:spacing w:after="0" w:line="240" w:lineRule="auto"/>
              <w:contextualSpacing/>
              <w:rPr>
                <w:rFonts w:ascii="Times New Roman" w:hAnsi="Times New Roman" w:cs="Times New Roman"/>
                <w:b/>
                <w:sz w:val="24"/>
                <w:szCs w:val="24"/>
              </w:rPr>
            </w:pPr>
          </w:p>
          <w:p w:rsidR="003B2B5B" w:rsidRPr="005E6F09" w:rsidRDefault="003B2B5B" w:rsidP="004643D1">
            <w:pPr>
              <w:spacing w:after="0" w:line="240" w:lineRule="auto"/>
              <w:contextualSpacing/>
              <w:rPr>
                <w:rFonts w:ascii="Times New Roman" w:hAnsi="Times New Roman" w:cs="Times New Roman"/>
                <w:b/>
                <w:sz w:val="24"/>
                <w:szCs w:val="24"/>
              </w:rPr>
            </w:pPr>
          </w:p>
          <w:p w:rsidR="003B2B5B" w:rsidRPr="005E6F09" w:rsidRDefault="0069012F" w:rsidP="004643D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3B2B5B" w:rsidRPr="005E6F09" w:rsidRDefault="003B2B5B" w:rsidP="004643D1">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c>
          <w:tcPr>
            <w:tcW w:w="4797" w:type="dxa"/>
            <w:tcBorders>
              <w:top w:val="nil"/>
              <w:left w:val="nil"/>
              <w:bottom w:val="nil"/>
              <w:right w:val="nil"/>
            </w:tcBorders>
          </w:tcPr>
          <w:p w:rsidR="003B2B5B" w:rsidRPr="005E6F09" w:rsidRDefault="003B2B5B" w:rsidP="004643D1">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ПОСТАЧАЛЬНИК</w:t>
            </w:r>
          </w:p>
          <w:p w:rsidR="003B2B5B" w:rsidRPr="005E6F09" w:rsidRDefault="003B2B5B" w:rsidP="004643D1">
            <w:pPr>
              <w:spacing w:after="0" w:line="240" w:lineRule="auto"/>
              <w:contextualSpacing/>
              <w:rPr>
                <w:rFonts w:ascii="Times New Roman" w:hAnsi="Times New Roman" w:cs="Times New Roman"/>
                <w:b/>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p>
          <w:p w:rsidR="003B2B5B" w:rsidRDefault="003B2B5B" w:rsidP="004643D1">
            <w:pPr>
              <w:spacing w:after="0" w:line="240" w:lineRule="auto"/>
              <w:contextualSpacing/>
              <w:rPr>
                <w:rFonts w:ascii="Times New Roman" w:hAnsi="Times New Roman" w:cs="Times New Roman"/>
                <w:b/>
                <w:bCs/>
                <w:color w:val="000000"/>
                <w:sz w:val="24"/>
                <w:szCs w:val="24"/>
              </w:rPr>
            </w:pPr>
          </w:p>
          <w:p w:rsidR="0069012F" w:rsidRPr="005E6F09" w:rsidRDefault="0069012F" w:rsidP="004643D1">
            <w:pPr>
              <w:spacing w:after="0" w:line="240" w:lineRule="auto"/>
              <w:contextualSpacing/>
              <w:rPr>
                <w:rFonts w:ascii="Times New Roman" w:hAnsi="Times New Roman" w:cs="Times New Roman"/>
                <w:color w:val="000000"/>
                <w:sz w:val="24"/>
                <w:szCs w:val="24"/>
              </w:rPr>
            </w:pPr>
          </w:p>
          <w:p w:rsidR="003B2B5B" w:rsidRPr="005E6F09" w:rsidRDefault="003B2B5B" w:rsidP="004643D1">
            <w:pPr>
              <w:spacing w:after="0" w:line="240" w:lineRule="auto"/>
              <w:contextualSpacing/>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_______________ </w:t>
            </w:r>
          </w:p>
          <w:p w:rsidR="003B2B5B" w:rsidRPr="005E6F09" w:rsidRDefault="003B2B5B" w:rsidP="004643D1">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r>
    </w:tbl>
    <w:p w:rsidR="00463444" w:rsidRPr="005E6F09" w:rsidRDefault="00463444">
      <w:pPr>
        <w:spacing w:after="200" w:line="276" w:lineRule="auto"/>
        <w:rPr>
          <w:rFonts w:ascii="Times New Roman" w:hAnsi="Times New Roman" w:cs="Times New Roman"/>
          <w:sz w:val="24"/>
          <w:szCs w:val="24"/>
        </w:rPr>
      </w:pPr>
      <w:r w:rsidRPr="005E6F09">
        <w:rPr>
          <w:rFonts w:ascii="Times New Roman" w:hAnsi="Times New Roman" w:cs="Times New Roman"/>
          <w:sz w:val="24"/>
          <w:szCs w:val="24"/>
        </w:rPr>
        <w:br w:type="page"/>
      </w:r>
    </w:p>
    <w:p w:rsidR="00CD6DF7" w:rsidRPr="005E6F09" w:rsidRDefault="00CD6DF7" w:rsidP="00463444">
      <w:pPr>
        <w:spacing w:after="0" w:line="240" w:lineRule="auto"/>
        <w:ind w:left="6237"/>
        <w:rPr>
          <w:rFonts w:ascii="Times New Roman" w:hAnsi="Times New Roman" w:cs="Times New Roman"/>
          <w:sz w:val="24"/>
          <w:szCs w:val="24"/>
        </w:rPr>
      </w:pPr>
      <w:r w:rsidRPr="005E6F09">
        <w:rPr>
          <w:rFonts w:ascii="Times New Roman" w:hAnsi="Times New Roman" w:cs="Times New Roman"/>
          <w:sz w:val="24"/>
          <w:szCs w:val="24"/>
        </w:rPr>
        <w:lastRenderedPageBreak/>
        <w:t xml:space="preserve">Додаток 1 до Регламенту технічного обслуговування принтеру для двостороннього </w:t>
      </w:r>
      <w:proofErr w:type="spellStart"/>
      <w:r w:rsidRPr="005E6F09">
        <w:rPr>
          <w:rFonts w:ascii="Times New Roman" w:hAnsi="Times New Roman" w:cs="Times New Roman"/>
          <w:sz w:val="24"/>
          <w:szCs w:val="24"/>
        </w:rPr>
        <w:t>ретрансферного</w:t>
      </w:r>
      <w:proofErr w:type="spellEnd"/>
      <w:r w:rsidRPr="005E6F09">
        <w:rPr>
          <w:rFonts w:ascii="Times New Roman" w:hAnsi="Times New Roman" w:cs="Times New Roman"/>
          <w:sz w:val="24"/>
          <w:szCs w:val="24"/>
        </w:rPr>
        <w:t xml:space="preserve"> друку </w:t>
      </w:r>
      <w:proofErr w:type="spellStart"/>
      <w:r w:rsidRPr="005E6F09">
        <w:rPr>
          <w:rFonts w:ascii="Times New Roman" w:hAnsi="Times New Roman" w:cs="Times New Roman"/>
          <w:sz w:val="24"/>
          <w:szCs w:val="24"/>
        </w:rPr>
        <w:t>Swiftpro</w:t>
      </w:r>
      <w:proofErr w:type="spellEnd"/>
      <w:r w:rsidRPr="005E6F09">
        <w:rPr>
          <w:rFonts w:ascii="Times New Roman" w:hAnsi="Times New Roman" w:cs="Times New Roman"/>
          <w:sz w:val="24"/>
          <w:szCs w:val="24"/>
        </w:rPr>
        <w:t xml:space="preserve"> K60 з безконтактним </w:t>
      </w:r>
      <w:proofErr w:type="spellStart"/>
      <w:r w:rsidRPr="005E6F09">
        <w:rPr>
          <w:rFonts w:ascii="Times New Roman" w:hAnsi="Times New Roman" w:cs="Times New Roman"/>
          <w:sz w:val="24"/>
          <w:szCs w:val="24"/>
        </w:rPr>
        <w:t>енкодером</w:t>
      </w:r>
      <w:proofErr w:type="spellEnd"/>
      <w:r w:rsidRPr="005E6F09">
        <w:rPr>
          <w:rFonts w:ascii="Times New Roman" w:hAnsi="Times New Roman" w:cs="Times New Roman"/>
          <w:sz w:val="24"/>
          <w:szCs w:val="24"/>
        </w:rPr>
        <w:t xml:space="preserve"> та подвійним модулем ламінування (гарантійні зобов’язання виробника)</w:t>
      </w:r>
    </w:p>
    <w:p w:rsidR="00CD6DF7" w:rsidRPr="005E6F09" w:rsidRDefault="00CD6DF7" w:rsidP="00463444">
      <w:pPr>
        <w:spacing w:after="0" w:line="240" w:lineRule="auto"/>
        <w:rPr>
          <w:rFonts w:ascii="Times New Roman" w:hAnsi="Times New Roman" w:cs="Times New Roman"/>
          <w:b/>
          <w:bCs/>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r w:rsidRPr="005E6F09">
        <w:rPr>
          <w:rFonts w:ascii="Times New Roman" w:hAnsi="Times New Roman" w:cs="Times New Roman"/>
          <w:sz w:val="24"/>
          <w:szCs w:val="24"/>
        </w:rPr>
        <w:t>ФОРМА ДЕФЕКТНОГО АКТУ</w:t>
      </w: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ind w:firstLine="284"/>
        <w:jc w:val="center"/>
        <w:rPr>
          <w:rFonts w:ascii="Times New Roman" w:hAnsi="Times New Roman" w:cs="Times New Roman"/>
          <w:sz w:val="24"/>
          <w:szCs w:val="24"/>
        </w:rPr>
      </w:pPr>
      <w:r w:rsidRPr="005E6F09">
        <w:rPr>
          <w:rFonts w:ascii="Times New Roman" w:hAnsi="Times New Roman" w:cs="Times New Roman"/>
          <w:sz w:val="24"/>
          <w:szCs w:val="24"/>
        </w:rPr>
        <w:t>ДЕФЕКТНИЙ АКТ</w:t>
      </w:r>
    </w:p>
    <w:p w:rsidR="00CD6DF7" w:rsidRPr="005E6F09" w:rsidRDefault="00CD6DF7" w:rsidP="00463444">
      <w:pPr>
        <w:tabs>
          <w:tab w:val="left" w:pos="567"/>
        </w:tabs>
        <w:spacing w:after="0" w:line="240" w:lineRule="auto"/>
        <w:ind w:firstLine="284"/>
        <w:jc w:val="center"/>
        <w:rPr>
          <w:rFonts w:ascii="Times New Roman" w:hAnsi="Times New Roman" w:cs="Times New Roman"/>
          <w:sz w:val="24"/>
          <w:szCs w:val="24"/>
        </w:rPr>
      </w:pPr>
    </w:p>
    <w:p w:rsidR="00CD6DF7" w:rsidRPr="005E6F09" w:rsidRDefault="00CD6DF7" w:rsidP="00463444">
      <w:pPr>
        <w:spacing w:after="0" w:line="240" w:lineRule="auto"/>
        <w:ind w:firstLine="851"/>
        <w:jc w:val="both"/>
        <w:rPr>
          <w:rFonts w:ascii="Times New Roman" w:hAnsi="Times New Roman" w:cs="Times New Roman"/>
          <w:snapToGrid w:val="0"/>
          <w:sz w:val="24"/>
          <w:szCs w:val="24"/>
        </w:rPr>
      </w:pPr>
      <w:r w:rsidRPr="005E6F09">
        <w:rPr>
          <w:rFonts w:ascii="Times New Roman" w:hAnsi="Times New Roman" w:cs="Times New Roman"/>
          <w:bCs/>
          <w:snapToGrid w:val="0"/>
          <w:sz w:val="24"/>
          <w:szCs w:val="24"/>
        </w:rPr>
        <w:t>___________</w:t>
      </w:r>
      <w:r w:rsidRPr="005E6F09">
        <w:rPr>
          <w:rFonts w:ascii="Times New Roman" w:hAnsi="Times New Roman" w:cs="Times New Roman"/>
          <w:snapToGrid w:val="0"/>
          <w:sz w:val="24"/>
          <w:szCs w:val="24"/>
        </w:rPr>
        <w:t xml:space="preserve"> (</w:t>
      </w:r>
      <w:r w:rsidRPr="005E6F09">
        <w:rPr>
          <w:rFonts w:ascii="Times New Roman" w:hAnsi="Times New Roman" w:cs="Times New Roman"/>
          <w:sz w:val="24"/>
          <w:szCs w:val="24"/>
        </w:rPr>
        <w:t>далі за текстом</w:t>
      </w:r>
      <w:r w:rsidRPr="005E6F09">
        <w:rPr>
          <w:rFonts w:ascii="Times New Roman" w:hAnsi="Times New Roman" w:cs="Times New Roman"/>
          <w:snapToGrid w:val="0"/>
          <w:sz w:val="24"/>
          <w:szCs w:val="24"/>
        </w:rPr>
        <w:t xml:space="preserve"> – </w:t>
      </w:r>
      <w:r w:rsidRPr="005E6F09">
        <w:rPr>
          <w:rFonts w:ascii="Times New Roman" w:hAnsi="Times New Roman" w:cs="Times New Roman"/>
          <w:b/>
          <w:snapToGrid w:val="0"/>
          <w:sz w:val="24"/>
          <w:szCs w:val="24"/>
        </w:rPr>
        <w:t>Замовник</w:t>
      </w:r>
      <w:r w:rsidRPr="005E6F09">
        <w:rPr>
          <w:rFonts w:ascii="Times New Roman" w:hAnsi="Times New Roman" w:cs="Times New Roman"/>
          <w:snapToGrid w:val="0"/>
          <w:sz w:val="24"/>
          <w:szCs w:val="24"/>
        </w:rPr>
        <w:t>) в особі ________________</w:t>
      </w:r>
      <w:r w:rsidRPr="005E6F09">
        <w:rPr>
          <w:rFonts w:ascii="Times New Roman" w:hAnsi="Times New Roman" w:cs="Times New Roman"/>
          <w:sz w:val="24"/>
          <w:szCs w:val="24"/>
        </w:rPr>
        <w:t>,</w:t>
      </w:r>
      <w:r w:rsidRPr="005E6F09">
        <w:rPr>
          <w:rFonts w:ascii="Times New Roman" w:hAnsi="Times New Roman" w:cs="Times New Roman"/>
          <w:snapToGrid w:val="0"/>
          <w:sz w:val="24"/>
          <w:szCs w:val="24"/>
        </w:rPr>
        <w:t xml:space="preserve"> який діє на підставі _________________, з однієї сторони, та</w:t>
      </w:r>
    </w:p>
    <w:p w:rsidR="00CD6DF7" w:rsidRPr="005E6F09" w:rsidRDefault="00CD6DF7" w:rsidP="00463444">
      <w:pPr>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napToGrid w:val="0"/>
          <w:sz w:val="24"/>
          <w:szCs w:val="24"/>
        </w:rPr>
        <w:t xml:space="preserve"> </w:t>
      </w:r>
      <w:r w:rsidRPr="005E6F09">
        <w:rPr>
          <w:rFonts w:ascii="Times New Roman" w:hAnsi="Times New Roman" w:cs="Times New Roman"/>
          <w:bCs/>
          <w:snapToGrid w:val="0"/>
          <w:sz w:val="24"/>
          <w:szCs w:val="24"/>
        </w:rPr>
        <w:t>__________</w:t>
      </w:r>
      <w:r w:rsidRPr="005E6F09">
        <w:rPr>
          <w:rFonts w:ascii="Times New Roman" w:hAnsi="Times New Roman" w:cs="Times New Roman"/>
          <w:snapToGrid w:val="0"/>
          <w:sz w:val="24"/>
          <w:szCs w:val="24"/>
        </w:rPr>
        <w:t xml:space="preserve"> (</w:t>
      </w:r>
      <w:r w:rsidRPr="005E6F09">
        <w:rPr>
          <w:rFonts w:ascii="Times New Roman" w:hAnsi="Times New Roman" w:cs="Times New Roman"/>
          <w:sz w:val="24"/>
          <w:szCs w:val="24"/>
        </w:rPr>
        <w:t xml:space="preserve">далі за текстом </w:t>
      </w:r>
      <w:r w:rsidRPr="005E6F09">
        <w:rPr>
          <w:rFonts w:ascii="Times New Roman" w:hAnsi="Times New Roman" w:cs="Times New Roman"/>
          <w:snapToGrid w:val="0"/>
          <w:sz w:val="24"/>
          <w:szCs w:val="24"/>
        </w:rPr>
        <w:t>− Продавець) в особі ________________</w:t>
      </w:r>
      <w:r w:rsidRPr="005E6F09">
        <w:rPr>
          <w:rFonts w:ascii="Times New Roman" w:hAnsi="Times New Roman" w:cs="Times New Roman"/>
          <w:sz w:val="24"/>
          <w:szCs w:val="24"/>
        </w:rPr>
        <w:t>,</w:t>
      </w:r>
      <w:r w:rsidRPr="005E6F09">
        <w:rPr>
          <w:rFonts w:ascii="Times New Roman" w:hAnsi="Times New Roman" w:cs="Times New Roman"/>
          <w:snapToGrid w:val="0"/>
          <w:sz w:val="24"/>
          <w:szCs w:val="24"/>
        </w:rPr>
        <w:t xml:space="preserve"> який діє на підставі _________________, з іншої сторони, далі разом за текстом – </w:t>
      </w:r>
      <w:r w:rsidRPr="005E6F09">
        <w:rPr>
          <w:rFonts w:ascii="Times New Roman" w:hAnsi="Times New Roman" w:cs="Times New Roman"/>
          <w:bCs/>
          <w:snapToGrid w:val="0"/>
          <w:sz w:val="24"/>
          <w:szCs w:val="24"/>
        </w:rPr>
        <w:t>Сторони</w:t>
      </w:r>
      <w:r w:rsidRPr="005E6F09">
        <w:rPr>
          <w:rFonts w:ascii="Times New Roman" w:hAnsi="Times New Roman" w:cs="Times New Roman"/>
          <w:snapToGrid w:val="0"/>
          <w:sz w:val="24"/>
          <w:szCs w:val="24"/>
        </w:rPr>
        <w:t xml:space="preserve">, а кожна окремо – </w:t>
      </w:r>
      <w:r w:rsidRPr="005E6F09">
        <w:rPr>
          <w:rFonts w:ascii="Times New Roman" w:hAnsi="Times New Roman" w:cs="Times New Roman"/>
          <w:bCs/>
          <w:snapToGrid w:val="0"/>
          <w:sz w:val="24"/>
          <w:szCs w:val="24"/>
        </w:rPr>
        <w:t>Сторона</w:t>
      </w:r>
      <w:r w:rsidRPr="005E6F09">
        <w:rPr>
          <w:rFonts w:ascii="Times New Roman" w:hAnsi="Times New Roman" w:cs="Times New Roman"/>
          <w:snapToGrid w:val="0"/>
          <w:sz w:val="24"/>
          <w:szCs w:val="24"/>
        </w:rPr>
        <w:t>,</w:t>
      </w:r>
      <w:r w:rsidRPr="005E6F09">
        <w:rPr>
          <w:rFonts w:ascii="Times New Roman" w:hAnsi="Times New Roman" w:cs="Times New Roman"/>
          <w:sz w:val="24"/>
          <w:szCs w:val="24"/>
        </w:rPr>
        <w:t xml:space="preserve"> на підставі пункту 5 Регламенту технічного обслуговування принтеру для двостороннього </w:t>
      </w:r>
      <w:proofErr w:type="spellStart"/>
      <w:r w:rsidRPr="005E6F09">
        <w:rPr>
          <w:rFonts w:ascii="Times New Roman" w:hAnsi="Times New Roman" w:cs="Times New Roman"/>
          <w:sz w:val="24"/>
          <w:szCs w:val="24"/>
        </w:rPr>
        <w:t>ретрансферного</w:t>
      </w:r>
      <w:proofErr w:type="spellEnd"/>
      <w:r w:rsidRPr="005E6F09">
        <w:rPr>
          <w:rFonts w:ascii="Times New Roman" w:hAnsi="Times New Roman" w:cs="Times New Roman"/>
          <w:sz w:val="24"/>
          <w:szCs w:val="24"/>
        </w:rPr>
        <w:t xml:space="preserve"> друку </w:t>
      </w:r>
      <w:proofErr w:type="spellStart"/>
      <w:r w:rsidRPr="005E6F09">
        <w:rPr>
          <w:rFonts w:ascii="Times New Roman" w:hAnsi="Times New Roman" w:cs="Times New Roman"/>
          <w:sz w:val="24"/>
          <w:szCs w:val="24"/>
        </w:rPr>
        <w:t>Swiftpro</w:t>
      </w:r>
      <w:proofErr w:type="spellEnd"/>
      <w:r w:rsidRPr="005E6F09">
        <w:rPr>
          <w:rFonts w:ascii="Times New Roman" w:hAnsi="Times New Roman" w:cs="Times New Roman"/>
          <w:sz w:val="24"/>
          <w:szCs w:val="24"/>
        </w:rPr>
        <w:t xml:space="preserve"> K60 з безконтактним </w:t>
      </w:r>
      <w:proofErr w:type="spellStart"/>
      <w:r w:rsidRPr="005E6F09">
        <w:rPr>
          <w:rFonts w:ascii="Times New Roman" w:hAnsi="Times New Roman" w:cs="Times New Roman"/>
          <w:sz w:val="24"/>
          <w:szCs w:val="24"/>
        </w:rPr>
        <w:t>енкодером</w:t>
      </w:r>
      <w:proofErr w:type="spellEnd"/>
      <w:r w:rsidRPr="005E6F09">
        <w:rPr>
          <w:rFonts w:ascii="Times New Roman" w:hAnsi="Times New Roman" w:cs="Times New Roman"/>
          <w:sz w:val="24"/>
          <w:szCs w:val="24"/>
        </w:rPr>
        <w:t xml:space="preserve"> та подвійним модулем ламінування (гарантійні зобов’язання виробника) (далі – Регламент) склали цей Дефектний акт про таке:</w:t>
      </w:r>
    </w:p>
    <w:p w:rsidR="00CD6DF7" w:rsidRPr="005E6F09" w:rsidRDefault="00CD6DF7" w:rsidP="00463444">
      <w:pPr>
        <w:pStyle w:val="a4"/>
        <w:tabs>
          <w:tab w:val="left" w:pos="567"/>
        </w:tabs>
        <w:spacing w:after="0" w:line="240" w:lineRule="auto"/>
        <w:ind w:left="0" w:firstLine="851"/>
        <w:jc w:val="both"/>
        <w:rPr>
          <w:rFonts w:ascii="Times New Roman" w:hAnsi="Times New Roman" w:cs="Times New Roman"/>
          <w:sz w:val="24"/>
          <w:szCs w:val="24"/>
        </w:rPr>
      </w:pPr>
      <w:r w:rsidRPr="005E6F09">
        <w:rPr>
          <w:rFonts w:ascii="Times New Roman" w:hAnsi="Times New Roman" w:cs="Times New Roman"/>
          <w:sz w:val="24"/>
          <w:szCs w:val="24"/>
        </w:rPr>
        <w:t>Кінцевий споживач передав, а Виконавець прийняв для здійснення діагностування поломок та несправності у роботі наступного Принтеру*:</w:t>
      </w:r>
    </w:p>
    <w:p w:rsidR="00CD6DF7" w:rsidRPr="005E6F09" w:rsidRDefault="00CD6DF7" w:rsidP="00463444">
      <w:pPr>
        <w:pStyle w:val="a4"/>
        <w:tabs>
          <w:tab w:val="left" w:pos="567"/>
        </w:tabs>
        <w:spacing w:after="0" w:line="240" w:lineRule="auto"/>
        <w:ind w:left="0" w:firstLine="851"/>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05"/>
        <w:gridCol w:w="6984"/>
        <w:gridCol w:w="1149"/>
        <w:gridCol w:w="817"/>
      </w:tblGrid>
      <w:tr w:rsidR="00CD6DF7" w:rsidRPr="005E6F09" w:rsidTr="00E318AD">
        <w:trPr>
          <w:trHeight w:val="585"/>
        </w:trPr>
        <w:tc>
          <w:tcPr>
            <w:tcW w:w="365"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CD6DF7" w:rsidRPr="005E6F09" w:rsidRDefault="00CD6DF7" w:rsidP="00463444">
            <w:pPr>
              <w:tabs>
                <w:tab w:val="left" w:pos="567"/>
              </w:tabs>
              <w:spacing w:after="0" w:line="240" w:lineRule="auto"/>
              <w:ind w:firstLine="10"/>
              <w:jc w:val="center"/>
              <w:rPr>
                <w:rFonts w:ascii="Times New Roman" w:hAnsi="Times New Roman" w:cs="Times New Roman"/>
                <w:b/>
                <w:sz w:val="24"/>
                <w:szCs w:val="24"/>
              </w:rPr>
            </w:pPr>
            <w:r w:rsidRPr="005E6F09">
              <w:rPr>
                <w:rFonts w:ascii="Times New Roman" w:hAnsi="Times New Roman" w:cs="Times New Roman"/>
                <w:b/>
                <w:sz w:val="24"/>
                <w:szCs w:val="24"/>
              </w:rPr>
              <w:t>№ з/п</w:t>
            </w:r>
          </w:p>
        </w:tc>
        <w:tc>
          <w:tcPr>
            <w:tcW w:w="36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Найменування Принтеру (модель, заводський номер)</w:t>
            </w:r>
          </w:p>
        </w:tc>
        <w:tc>
          <w:tcPr>
            <w:tcW w:w="59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 xml:space="preserve">Одиниця </w:t>
            </w:r>
          </w:p>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виміру</w:t>
            </w:r>
          </w:p>
        </w:tc>
        <w:tc>
          <w:tcPr>
            <w:tcW w:w="423" w:type="pc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proofErr w:type="spellStart"/>
            <w:r w:rsidRPr="005E6F09">
              <w:rPr>
                <w:rFonts w:ascii="Times New Roman" w:hAnsi="Times New Roman" w:cs="Times New Roman"/>
                <w:b/>
                <w:sz w:val="24"/>
                <w:szCs w:val="24"/>
              </w:rPr>
              <w:t>Кіл-ть</w:t>
            </w:r>
            <w:proofErr w:type="spellEnd"/>
          </w:p>
        </w:tc>
      </w:tr>
      <w:tr w:rsidR="00CD6DF7" w:rsidRPr="005E6F09" w:rsidTr="00E318AD">
        <w:trPr>
          <w:trHeight w:val="600"/>
        </w:trPr>
        <w:tc>
          <w:tcPr>
            <w:tcW w:w="365" w:type="pc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CD6DF7" w:rsidRPr="005E6F09" w:rsidRDefault="00CD6DF7" w:rsidP="00463444">
            <w:pPr>
              <w:tabs>
                <w:tab w:val="left" w:pos="567"/>
              </w:tabs>
              <w:spacing w:after="0" w:line="240" w:lineRule="auto"/>
              <w:ind w:firstLine="284"/>
              <w:jc w:val="center"/>
              <w:rPr>
                <w:rFonts w:ascii="Times New Roman" w:hAnsi="Times New Roman" w:cs="Times New Roman"/>
                <w:sz w:val="24"/>
                <w:szCs w:val="24"/>
              </w:rPr>
            </w:pPr>
          </w:p>
        </w:tc>
        <w:tc>
          <w:tcPr>
            <w:tcW w:w="3617" w:type="pct"/>
            <w:tcBorders>
              <w:top w:val="single" w:sz="6" w:space="0" w:color="000000"/>
              <w:bottom w:val="single" w:sz="6" w:space="0" w:color="000000"/>
              <w:right w:val="single" w:sz="6" w:space="0" w:color="000000"/>
            </w:tcBorders>
            <w:shd w:val="clear" w:color="auto" w:fill="auto"/>
            <w:vAlign w:val="bottom"/>
            <w:hideMark/>
          </w:tcPr>
          <w:p w:rsidR="00CD6DF7" w:rsidRPr="005E6F09" w:rsidRDefault="00CD6DF7" w:rsidP="00463444">
            <w:pPr>
              <w:tabs>
                <w:tab w:val="left" w:pos="567"/>
              </w:tabs>
              <w:spacing w:after="0" w:line="240" w:lineRule="auto"/>
              <w:ind w:firstLine="284"/>
              <w:rPr>
                <w:rFonts w:ascii="Times New Roman" w:hAnsi="Times New Roman" w:cs="Times New Roman"/>
                <w:sz w:val="24"/>
                <w:szCs w:val="24"/>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CD6DF7" w:rsidRPr="005E6F09" w:rsidRDefault="00CD6DF7" w:rsidP="00463444">
            <w:pPr>
              <w:tabs>
                <w:tab w:val="left" w:pos="567"/>
              </w:tabs>
              <w:spacing w:after="0" w:line="240" w:lineRule="auto"/>
              <w:ind w:firstLine="284"/>
              <w:rPr>
                <w:rFonts w:ascii="Times New Roman" w:hAnsi="Times New Roman" w:cs="Times New Roman"/>
                <w:sz w:val="24"/>
                <w:szCs w:val="24"/>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CD6DF7" w:rsidRPr="005E6F09" w:rsidRDefault="00CD6DF7" w:rsidP="00463444">
            <w:pPr>
              <w:tabs>
                <w:tab w:val="left" w:pos="567"/>
              </w:tabs>
              <w:spacing w:after="0" w:line="240" w:lineRule="auto"/>
              <w:ind w:firstLine="284"/>
              <w:rPr>
                <w:rFonts w:ascii="Times New Roman" w:hAnsi="Times New Roman" w:cs="Times New Roman"/>
                <w:sz w:val="24"/>
                <w:szCs w:val="24"/>
              </w:rPr>
            </w:pPr>
          </w:p>
        </w:tc>
      </w:tr>
    </w:tbl>
    <w:p w:rsidR="00CD6DF7" w:rsidRPr="005E6F09" w:rsidRDefault="00CD6DF7" w:rsidP="00463444">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Найменування недоліків, заявлених кінцевим споживачем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DF7" w:rsidRPr="005E6F09" w:rsidRDefault="00CD6DF7" w:rsidP="00463444">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Виконавцем відповідно до підпункту 5.4. пункту 5 Регламенту проведено діагностику переданого Замовником Принтеру та виявлено наступні поломки/несправності/дефекти:</w:t>
      </w:r>
    </w:p>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34"/>
        <w:gridCol w:w="3612"/>
        <w:gridCol w:w="1975"/>
        <w:gridCol w:w="1264"/>
        <w:gridCol w:w="870"/>
      </w:tblGrid>
      <w:tr w:rsidR="00CD6DF7" w:rsidRPr="005E6F09" w:rsidTr="00E318AD">
        <w:trPr>
          <w:trHeight w:val="1462"/>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Серійний номер Принтеру</w:t>
            </w:r>
          </w:p>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Виявлена поломка/несправність/ дефект</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Необхідні заходи та запчастини</w:t>
            </w:r>
          </w:p>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для відновлення працездатності Принтеру</w:t>
            </w:r>
          </w:p>
        </w:tc>
      </w:tr>
      <w:tr w:rsidR="00CD6DF7" w:rsidRPr="005E6F09" w:rsidTr="00E318AD">
        <w:trPr>
          <w:trHeight w:val="331"/>
          <w:jc w:val="center"/>
        </w:trPr>
        <w:tc>
          <w:tcPr>
            <w:tcW w:w="0" w:type="auto"/>
            <w:vMerge w:val="restart"/>
            <w:tcBorders>
              <w:top w:val="single" w:sz="4" w:space="0" w:color="00000A"/>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rPr>
                <w:rFonts w:ascii="Times New Roman" w:hAnsi="Times New Roman" w:cs="Times New Roman"/>
                <w:sz w:val="24"/>
                <w:szCs w:val="24"/>
              </w:rPr>
            </w:pPr>
          </w:p>
        </w:tc>
        <w:tc>
          <w:tcPr>
            <w:tcW w:w="0" w:type="auto"/>
            <w:vMerge w:val="restart"/>
            <w:tcBorders>
              <w:top w:val="single" w:sz="4" w:space="0" w:color="00000A"/>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p w:rsidR="00CD6DF7" w:rsidRPr="005E6F09" w:rsidRDefault="00CD6DF7" w:rsidP="00463444">
            <w:pPr>
              <w:tabs>
                <w:tab w:val="left" w:pos="567"/>
              </w:tabs>
              <w:spacing w:after="0" w:line="240" w:lineRule="auto"/>
              <w:jc w:val="both"/>
              <w:rPr>
                <w:rFonts w:ascii="Times New Roman" w:hAnsi="Times New Roman" w:cs="Times New Roman"/>
                <w:sz w:val="24"/>
                <w:szCs w:val="24"/>
              </w:rPr>
            </w:pPr>
          </w:p>
          <w:p w:rsidR="00CD6DF7" w:rsidRPr="005E6F09" w:rsidRDefault="00CD6DF7" w:rsidP="00463444">
            <w:pPr>
              <w:tabs>
                <w:tab w:val="left" w:pos="567"/>
              </w:tabs>
              <w:spacing w:after="0" w:line="240" w:lineRule="auto"/>
              <w:rPr>
                <w:rFonts w:ascii="Times New Roman" w:hAnsi="Times New Roman" w:cs="Times New Roman"/>
                <w:sz w:val="24"/>
                <w:szCs w:val="24"/>
              </w:rPr>
            </w:pPr>
          </w:p>
        </w:tc>
        <w:tc>
          <w:tcPr>
            <w:tcW w:w="0" w:type="auto"/>
            <w:gridSpan w:val="3"/>
            <w:tcBorders>
              <w:top w:val="single" w:sz="4" w:space="0" w:color="00000A"/>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r w:rsidRPr="005E6F09">
              <w:rPr>
                <w:rFonts w:ascii="Times New Roman" w:hAnsi="Times New Roman" w:cs="Times New Roman"/>
                <w:sz w:val="24"/>
                <w:szCs w:val="24"/>
              </w:rPr>
              <w:t>Діагностика та профілактика Принтеру</w:t>
            </w:r>
          </w:p>
        </w:tc>
      </w:tr>
      <w:tr w:rsidR="00CD6DF7" w:rsidRPr="005E6F09" w:rsidTr="00E318AD">
        <w:trPr>
          <w:trHeight w:val="298"/>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r w:rsidRPr="005E6F09">
              <w:rPr>
                <w:rFonts w:ascii="Times New Roman" w:hAnsi="Times New Roman"/>
                <w:color w:val="auto"/>
                <w:sz w:val="24"/>
                <w:szCs w:val="24"/>
                <w:lang w:val="uk-UA"/>
              </w:rPr>
              <w:t xml:space="preserve">Необхідна заміна </w:t>
            </w:r>
            <w:r w:rsidRPr="005E6F09">
              <w:rPr>
                <w:rFonts w:ascii="Times New Roman" w:hAnsi="Times New Roman"/>
                <w:color w:val="auto"/>
                <w:sz w:val="24"/>
                <w:szCs w:val="24"/>
                <w:lang w:val="uk-UA"/>
              </w:rPr>
              <w:lastRenderedPageBreak/>
              <w:t>деталей/вузлів/запчастин:</w:t>
            </w:r>
          </w:p>
        </w:tc>
      </w:tr>
      <w:tr w:rsidR="00CD6DF7" w:rsidRPr="005E6F09" w:rsidTr="00E318AD">
        <w:trPr>
          <w:trHeight w:val="390"/>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r w:rsidRPr="005E6F09">
              <w:rPr>
                <w:rFonts w:ascii="Times New Roman" w:hAnsi="Times New Roman"/>
                <w:color w:val="auto"/>
                <w:sz w:val="24"/>
                <w:szCs w:val="24"/>
                <w:lang w:val="uk-UA"/>
              </w:rPr>
              <w:t>Найменування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r w:rsidRPr="005E6F09">
              <w:rPr>
                <w:rFonts w:ascii="Times New Roman" w:hAnsi="Times New Roman"/>
                <w:color w:val="auto"/>
                <w:sz w:val="24"/>
                <w:szCs w:val="24"/>
                <w:lang w:val="uk-UA"/>
              </w:rPr>
              <w:t>Артикул</w:t>
            </w:r>
          </w:p>
        </w:tc>
        <w:tc>
          <w:tcPr>
            <w:tcW w:w="0" w:type="auto"/>
            <w:tcBorders>
              <w:top w:val="single" w:sz="4" w:space="0" w:color="00000A"/>
              <w:left w:val="single" w:sz="4" w:space="0" w:color="00000A"/>
              <w:bottom w:val="single" w:sz="4" w:space="0" w:color="00000A"/>
              <w:right w:val="single" w:sz="4" w:space="0" w:color="00000A"/>
            </w:tcBorders>
          </w:tcPr>
          <w:p w:rsidR="00CD6DF7" w:rsidRPr="005E6F09" w:rsidRDefault="00CD6DF7" w:rsidP="00463444">
            <w:pPr>
              <w:tabs>
                <w:tab w:val="left" w:pos="567"/>
              </w:tabs>
              <w:spacing w:after="0" w:line="240" w:lineRule="auto"/>
              <w:jc w:val="center"/>
              <w:rPr>
                <w:rFonts w:ascii="Times New Roman" w:hAnsi="Times New Roman" w:cs="Times New Roman"/>
                <w:sz w:val="24"/>
                <w:szCs w:val="24"/>
              </w:rPr>
            </w:pPr>
            <w:proofErr w:type="spellStart"/>
            <w:r w:rsidRPr="005E6F09">
              <w:rPr>
                <w:rFonts w:ascii="Times New Roman" w:hAnsi="Times New Roman" w:cs="Times New Roman"/>
                <w:sz w:val="24"/>
                <w:szCs w:val="24"/>
              </w:rPr>
              <w:t>Кіл-ть</w:t>
            </w:r>
            <w:proofErr w:type="spellEnd"/>
          </w:p>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345"/>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D6DF7" w:rsidRPr="005E6F09" w:rsidRDefault="00CD6DF7" w:rsidP="00463444">
            <w:pPr>
              <w:spacing w:after="0" w:line="240" w:lineRule="auto"/>
              <w:rPr>
                <w:rFonts w:ascii="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00000A"/>
              <w:left w:val="single" w:sz="4" w:space="0" w:color="00000A"/>
              <w:bottom w:val="single" w:sz="4" w:space="0" w:color="00000A"/>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257"/>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00000A"/>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293"/>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256"/>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287"/>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278"/>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315"/>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bottom w:val="single" w:sz="4" w:space="0" w:color="auto"/>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r w:rsidR="00CD6DF7" w:rsidRPr="005E6F09" w:rsidTr="00E318AD">
        <w:trPr>
          <w:trHeight w:val="317"/>
          <w:jc w:val="center"/>
        </w:trPr>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vMerge/>
            <w:tcBorders>
              <w:left w:val="single" w:sz="4" w:space="0" w:color="00000A"/>
              <w:right w:val="single" w:sz="4" w:space="0" w:color="00000A"/>
            </w:tcBorders>
            <w:shd w:val="clear" w:color="auto" w:fill="auto"/>
          </w:tcPr>
          <w:p w:rsidR="00CD6DF7" w:rsidRPr="005E6F09" w:rsidRDefault="00CD6DF7" w:rsidP="00463444">
            <w:pPr>
              <w:tabs>
                <w:tab w:val="left" w:pos="567"/>
              </w:tabs>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00000A"/>
              <w:right w:val="single" w:sz="4" w:space="0" w:color="00000A"/>
            </w:tcBorders>
            <w:shd w:val="clear" w:color="auto" w:fill="auto"/>
          </w:tcPr>
          <w:p w:rsidR="00CD6DF7" w:rsidRPr="005E6F09" w:rsidRDefault="00CD6DF7" w:rsidP="00463444">
            <w:pPr>
              <w:pStyle w:val="a8"/>
              <w:rPr>
                <w:rFonts w:ascii="Times New Roman" w:hAnsi="Times New Roman"/>
                <w:color w:val="auto"/>
                <w:sz w:val="24"/>
                <w:szCs w:val="24"/>
                <w:lang w:val="uk-UA"/>
              </w:rPr>
            </w:pPr>
          </w:p>
        </w:tc>
        <w:tc>
          <w:tcPr>
            <w:tcW w:w="0" w:type="auto"/>
            <w:tcBorders>
              <w:top w:val="single" w:sz="4" w:space="0" w:color="auto"/>
              <w:left w:val="single" w:sz="4" w:space="0" w:color="00000A"/>
              <w:right w:val="single" w:sz="4" w:space="0" w:color="00000A"/>
            </w:tcBorders>
            <w:shd w:val="clear" w:color="auto" w:fill="auto"/>
          </w:tcPr>
          <w:p w:rsidR="00CD6DF7" w:rsidRPr="005E6F09" w:rsidRDefault="00CD6DF7" w:rsidP="00463444">
            <w:pPr>
              <w:pStyle w:val="a8"/>
              <w:jc w:val="center"/>
              <w:rPr>
                <w:rFonts w:ascii="Times New Roman" w:hAnsi="Times New Roman"/>
                <w:color w:val="auto"/>
                <w:sz w:val="24"/>
                <w:szCs w:val="24"/>
                <w:lang w:val="uk-UA"/>
              </w:rPr>
            </w:pPr>
          </w:p>
        </w:tc>
        <w:tc>
          <w:tcPr>
            <w:tcW w:w="0" w:type="auto"/>
            <w:tcBorders>
              <w:top w:val="single" w:sz="4" w:space="0" w:color="auto"/>
              <w:left w:val="single" w:sz="4" w:space="0" w:color="00000A"/>
              <w:right w:val="single" w:sz="4" w:space="0" w:color="00000A"/>
            </w:tcBorders>
          </w:tcPr>
          <w:p w:rsidR="00CD6DF7" w:rsidRPr="005E6F09" w:rsidRDefault="00CD6DF7" w:rsidP="00463444">
            <w:pPr>
              <w:pStyle w:val="a8"/>
              <w:jc w:val="center"/>
              <w:rPr>
                <w:rFonts w:ascii="Times New Roman" w:hAnsi="Times New Roman"/>
                <w:color w:val="auto"/>
                <w:sz w:val="24"/>
                <w:szCs w:val="24"/>
                <w:lang w:val="uk-UA"/>
              </w:rPr>
            </w:pPr>
          </w:p>
        </w:tc>
      </w:tr>
    </w:tbl>
    <w:p w:rsidR="00CD6DF7" w:rsidRPr="005E6F09" w:rsidRDefault="00CD6DF7" w:rsidP="00463444">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*Сторони погоджуються, що всі ризики випадкового пошкодження чи знищення Принтеру, яке передано за цим Дефектним актом переходять до Продавця з дати його підписання Сторонами або їх уповноваженими представниками.</w:t>
      </w:r>
    </w:p>
    <w:p w:rsidR="00CD6DF7" w:rsidRPr="005E6F09" w:rsidRDefault="00CD6DF7" w:rsidP="00463444">
      <w:pPr>
        <w:tabs>
          <w:tab w:val="left" w:pos="567"/>
          <w:tab w:val="left" w:pos="851"/>
        </w:tabs>
        <w:spacing w:after="0" w:line="240" w:lineRule="auto"/>
        <w:ind w:firstLine="284"/>
        <w:jc w:val="both"/>
        <w:rPr>
          <w:rFonts w:ascii="Times New Roman" w:hAnsi="Times New Roman" w:cs="Times New Roman"/>
          <w:sz w:val="24"/>
          <w:szCs w:val="24"/>
        </w:rPr>
      </w:pPr>
      <w:r w:rsidRPr="005E6F09">
        <w:rPr>
          <w:rFonts w:ascii="Times New Roman" w:hAnsi="Times New Roman" w:cs="Times New Roman"/>
          <w:sz w:val="24"/>
          <w:szCs w:val="24"/>
        </w:rPr>
        <w:t>Висновок Виконавця про заявлені кінцевим споживачем недоліки ___________</w:t>
      </w:r>
    </w:p>
    <w:p w:rsidR="00CD6DF7" w:rsidRPr="005E6F09" w:rsidRDefault="00CD6DF7" w:rsidP="00463444">
      <w:pPr>
        <w:tabs>
          <w:tab w:val="left" w:pos="567"/>
          <w:tab w:val="left" w:pos="851"/>
        </w:tabs>
        <w:spacing w:after="0" w:line="240" w:lineRule="auto"/>
        <w:jc w:val="both"/>
        <w:rPr>
          <w:rFonts w:ascii="Times New Roman" w:hAnsi="Times New Roman" w:cs="Times New Roman"/>
          <w:sz w:val="24"/>
          <w:szCs w:val="24"/>
        </w:rPr>
      </w:pPr>
      <w:r w:rsidRPr="005E6F0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680" w:type="dxa"/>
        <w:tblInd w:w="108" w:type="dxa"/>
        <w:tblLook w:val="01E0" w:firstRow="1" w:lastRow="1" w:firstColumn="1" w:lastColumn="1" w:noHBand="0" w:noVBand="0"/>
      </w:tblPr>
      <w:tblGrid>
        <w:gridCol w:w="9680"/>
      </w:tblGrid>
      <w:tr w:rsidR="00CD6DF7" w:rsidRPr="005E6F09" w:rsidTr="00E318AD">
        <w:trPr>
          <w:trHeight w:val="542"/>
        </w:trPr>
        <w:tc>
          <w:tcPr>
            <w:tcW w:w="9680" w:type="dxa"/>
          </w:tcPr>
          <w:tbl>
            <w:tblPr>
              <w:tblpPr w:leftFromText="180" w:rightFromText="180" w:horzAnchor="margin" w:tblpY="588"/>
              <w:tblOverlap w:val="never"/>
              <w:tblW w:w="9356" w:type="dxa"/>
              <w:tblLook w:val="01E0" w:firstRow="1" w:lastRow="1" w:firstColumn="1" w:lastColumn="1" w:noHBand="0" w:noVBand="0"/>
            </w:tblPr>
            <w:tblGrid>
              <w:gridCol w:w="4678"/>
              <w:gridCol w:w="4678"/>
            </w:tblGrid>
            <w:tr w:rsidR="00CD6DF7" w:rsidRPr="005E6F09" w:rsidTr="00C144FB">
              <w:trPr>
                <w:trHeight w:val="1261"/>
              </w:trPr>
              <w:tc>
                <w:tcPr>
                  <w:tcW w:w="4678" w:type="dxa"/>
                </w:tcPr>
                <w:p w:rsidR="00CD6DF7" w:rsidRPr="005E6F09" w:rsidRDefault="00CD6DF7" w:rsidP="00463444">
                  <w:pPr>
                    <w:tabs>
                      <w:tab w:val="left" w:pos="567"/>
                    </w:tabs>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Замовник:</w:t>
                  </w:r>
                </w:p>
              </w:tc>
              <w:tc>
                <w:tcPr>
                  <w:tcW w:w="4678" w:type="dxa"/>
                </w:tcPr>
                <w:p w:rsidR="00CD6DF7" w:rsidRPr="005E6F09" w:rsidRDefault="00C144FB" w:rsidP="00463444">
                  <w:pPr>
                    <w:tabs>
                      <w:tab w:val="left" w:pos="567"/>
                    </w:tabs>
                    <w:spacing w:after="0" w:line="240" w:lineRule="auto"/>
                    <w:jc w:val="center"/>
                    <w:rPr>
                      <w:rFonts w:ascii="Times New Roman" w:hAnsi="Times New Roman" w:cs="Times New Roman"/>
                      <w:sz w:val="24"/>
                      <w:szCs w:val="24"/>
                    </w:rPr>
                  </w:pPr>
                  <w:r w:rsidRPr="005E6F09">
                    <w:rPr>
                      <w:rFonts w:ascii="Times New Roman" w:hAnsi="Times New Roman" w:cs="Times New Roman"/>
                      <w:b/>
                      <w:sz w:val="24"/>
                      <w:szCs w:val="24"/>
                    </w:rPr>
                    <w:t>Постачальник</w:t>
                  </w:r>
                  <w:r w:rsidR="00CD6DF7" w:rsidRPr="005E6F09">
                    <w:rPr>
                      <w:rFonts w:ascii="Times New Roman" w:hAnsi="Times New Roman" w:cs="Times New Roman"/>
                      <w:b/>
                      <w:sz w:val="24"/>
                      <w:szCs w:val="24"/>
                    </w:rPr>
                    <w:t>:</w:t>
                  </w:r>
                </w:p>
              </w:tc>
            </w:tr>
            <w:tr w:rsidR="00CD6DF7" w:rsidRPr="005E6F09" w:rsidTr="00C144FB">
              <w:trPr>
                <w:trHeight w:val="542"/>
              </w:trPr>
              <w:tc>
                <w:tcPr>
                  <w:tcW w:w="4678" w:type="dxa"/>
                </w:tcPr>
                <w:p w:rsidR="00CD6DF7" w:rsidRPr="005E6F09" w:rsidRDefault="00CD6DF7" w:rsidP="00463444">
                  <w:pPr>
                    <w:tabs>
                      <w:tab w:val="left" w:pos="567"/>
                    </w:tabs>
                    <w:spacing w:after="0" w:line="240" w:lineRule="auto"/>
                    <w:rPr>
                      <w:rFonts w:ascii="Times New Roman" w:hAnsi="Times New Roman" w:cs="Times New Roman"/>
                      <w:sz w:val="24"/>
                      <w:szCs w:val="24"/>
                    </w:rPr>
                  </w:pPr>
                </w:p>
                <w:p w:rsidR="00CD6DF7" w:rsidRPr="005E6F09" w:rsidRDefault="00CD6DF7" w:rsidP="00463444">
                  <w:pPr>
                    <w:tabs>
                      <w:tab w:val="left" w:pos="567"/>
                    </w:tabs>
                    <w:spacing w:after="0" w:line="240" w:lineRule="auto"/>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r w:rsidRPr="005E6F09">
                    <w:rPr>
                      <w:rFonts w:ascii="Times New Roman" w:hAnsi="Times New Roman" w:cs="Times New Roman"/>
                      <w:sz w:val="24"/>
                      <w:szCs w:val="24"/>
                    </w:rPr>
                    <w:t>________________ /</w:t>
                  </w:r>
                </w:p>
                <w:p w:rsidR="00CD6DF7" w:rsidRPr="005E6F09" w:rsidRDefault="00CD6DF7" w:rsidP="00463444">
                  <w:pPr>
                    <w:tabs>
                      <w:tab w:val="left" w:pos="567"/>
                    </w:tabs>
                    <w:spacing w:after="0" w:line="240" w:lineRule="auto"/>
                    <w:rPr>
                      <w:rFonts w:ascii="Times New Roman" w:hAnsi="Times New Roman" w:cs="Times New Roman"/>
                      <w:sz w:val="24"/>
                      <w:szCs w:val="24"/>
                    </w:rPr>
                  </w:pPr>
                </w:p>
              </w:tc>
              <w:tc>
                <w:tcPr>
                  <w:tcW w:w="4678" w:type="dxa"/>
                </w:tcPr>
                <w:p w:rsidR="00CD6DF7" w:rsidRPr="005E6F09" w:rsidRDefault="00CD6DF7" w:rsidP="00463444">
                  <w:pPr>
                    <w:tabs>
                      <w:tab w:val="left" w:pos="567"/>
                    </w:tabs>
                    <w:spacing w:after="0" w:line="240" w:lineRule="auto"/>
                    <w:rPr>
                      <w:rFonts w:ascii="Times New Roman" w:hAnsi="Times New Roman" w:cs="Times New Roman"/>
                      <w:sz w:val="24"/>
                      <w:szCs w:val="24"/>
                    </w:rPr>
                  </w:pPr>
                </w:p>
                <w:p w:rsidR="00CD6DF7" w:rsidRPr="005E6F09" w:rsidRDefault="00CD6DF7" w:rsidP="00463444">
                  <w:pPr>
                    <w:tabs>
                      <w:tab w:val="left" w:pos="567"/>
                    </w:tabs>
                    <w:spacing w:after="0" w:line="240" w:lineRule="auto"/>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r w:rsidRPr="005E6F09">
                    <w:rPr>
                      <w:rFonts w:ascii="Times New Roman" w:hAnsi="Times New Roman" w:cs="Times New Roman"/>
                      <w:sz w:val="24"/>
                      <w:szCs w:val="24"/>
                    </w:rPr>
                    <w:t>___________________ /</w:t>
                  </w:r>
                </w:p>
                <w:p w:rsidR="00CD6DF7" w:rsidRPr="005E6F09" w:rsidRDefault="00CD6DF7" w:rsidP="00463444">
                  <w:pPr>
                    <w:tabs>
                      <w:tab w:val="left" w:pos="567"/>
                    </w:tabs>
                    <w:spacing w:after="0" w:line="240" w:lineRule="auto"/>
                    <w:rPr>
                      <w:rFonts w:ascii="Times New Roman" w:hAnsi="Times New Roman" w:cs="Times New Roman"/>
                      <w:sz w:val="24"/>
                      <w:szCs w:val="24"/>
                    </w:rPr>
                  </w:pPr>
                </w:p>
              </w:tc>
            </w:tr>
          </w:tbl>
          <w:p w:rsidR="00CD6DF7" w:rsidRPr="005E6F09" w:rsidRDefault="00CD6DF7" w:rsidP="00463444">
            <w:pPr>
              <w:tabs>
                <w:tab w:val="left" w:pos="567"/>
              </w:tabs>
              <w:spacing w:after="0" w:line="240" w:lineRule="auto"/>
              <w:rPr>
                <w:rFonts w:ascii="Times New Roman" w:hAnsi="Times New Roman" w:cs="Times New Roman"/>
                <w:sz w:val="24"/>
                <w:szCs w:val="24"/>
              </w:rPr>
            </w:pPr>
          </w:p>
        </w:tc>
      </w:tr>
    </w:tbl>
    <w:p w:rsidR="00CD6DF7" w:rsidRPr="005E6F09" w:rsidRDefault="00CD6DF7" w:rsidP="00463444">
      <w:pPr>
        <w:spacing w:after="0" w:line="240" w:lineRule="auto"/>
        <w:rPr>
          <w:rFonts w:ascii="Times New Roman" w:hAnsi="Times New Roman" w:cs="Times New Roman"/>
          <w:b/>
          <w:bCs/>
          <w:sz w:val="24"/>
          <w:szCs w:val="24"/>
        </w:rPr>
      </w:pPr>
    </w:p>
    <w:p w:rsidR="00CD6DF7" w:rsidRPr="005E6F09" w:rsidRDefault="00CD6DF7" w:rsidP="00463444">
      <w:pPr>
        <w:spacing w:after="0" w:line="240" w:lineRule="auto"/>
        <w:rPr>
          <w:rFonts w:ascii="Times New Roman" w:hAnsi="Times New Roman" w:cs="Times New Roman"/>
          <w:sz w:val="24"/>
          <w:szCs w:val="24"/>
        </w:rPr>
        <w:sectPr w:rsidR="00CD6DF7" w:rsidRPr="005E6F09" w:rsidSect="00E318AD">
          <w:footerReference w:type="even" r:id="rId11"/>
          <w:footerReference w:type="default" r:id="rId12"/>
          <w:pgSz w:w="11906" w:h="16838"/>
          <w:pgMar w:top="1160" w:right="827" w:bottom="1227" w:left="1440" w:header="708" w:footer="708" w:gutter="0"/>
          <w:cols w:space="708"/>
          <w:docGrid w:linePitch="360"/>
        </w:sectPr>
      </w:pPr>
    </w:p>
    <w:p w:rsidR="00CD6DF7" w:rsidRPr="005E6F09" w:rsidRDefault="00CD6DF7" w:rsidP="00463444">
      <w:pPr>
        <w:spacing w:after="0" w:line="240" w:lineRule="auto"/>
        <w:ind w:left="6237"/>
        <w:rPr>
          <w:rFonts w:ascii="Times New Roman" w:hAnsi="Times New Roman" w:cs="Times New Roman"/>
          <w:sz w:val="24"/>
          <w:szCs w:val="24"/>
        </w:rPr>
      </w:pPr>
      <w:r w:rsidRPr="005E6F09">
        <w:rPr>
          <w:rFonts w:ascii="Times New Roman" w:hAnsi="Times New Roman" w:cs="Times New Roman"/>
          <w:sz w:val="24"/>
          <w:szCs w:val="24"/>
        </w:rPr>
        <w:lastRenderedPageBreak/>
        <w:t xml:space="preserve">Додаток 2 до Регламенту технічного обслуговування Принтеру для двостороннього </w:t>
      </w:r>
      <w:proofErr w:type="spellStart"/>
      <w:r w:rsidRPr="005E6F09">
        <w:rPr>
          <w:rFonts w:ascii="Times New Roman" w:hAnsi="Times New Roman" w:cs="Times New Roman"/>
          <w:sz w:val="24"/>
          <w:szCs w:val="24"/>
        </w:rPr>
        <w:t>ретрансферного</w:t>
      </w:r>
      <w:proofErr w:type="spellEnd"/>
      <w:r w:rsidRPr="005E6F09">
        <w:rPr>
          <w:rFonts w:ascii="Times New Roman" w:hAnsi="Times New Roman" w:cs="Times New Roman"/>
          <w:sz w:val="24"/>
          <w:szCs w:val="24"/>
        </w:rPr>
        <w:t xml:space="preserve"> друку </w:t>
      </w:r>
      <w:proofErr w:type="spellStart"/>
      <w:r w:rsidRPr="005E6F09">
        <w:rPr>
          <w:rFonts w:ascii="Times New Roman" w:hAnsi="Times New Roman" w:cs="Times New Roman"/>
          <w:sz w:val="24"/>
          <w:szCs w:val="24"/>
        </w:rPr>
        <w:t>Swiftpro</w:t>
      </w:r>
      <w:proofErr w:type="spellEnd"/>
      <w:r w:rsidRPr="005E6F09">
        <w:rPr>
          <w:rFonts w:ascii="Times New Roman" w:hAnsi="Times New Roman" w:cs="Times New Roman"/>
          <w:sz w:val="24"/>
          <w:szCs w:val="24"/>
        </w:rPr>
        <w:t xml:space="preserve"> K60 з безконтактним </w:t>
      </w:r>
      <w:proofErr w:type="spellStart"/>
      <w:r w:rsidRPr="005E6F09">
        <w:rPr>
          <w:rFonts w:ascii="Times New Roman" w:hAnsi="Times New Roman" w:cs="Times New Roman"/>
          <w:sz w:val="24"/>
          <w:szCs w:val="24"/>
        </w:rPr>
        <w:t>енкодером</w:t>
      </w:r>
      <w:proofErr w:type="spellEnd"/>
      <w:r w:rsidRPr="005E6F09">
        <w:rPr>
          <w:rFonts w:ascii="Times New Roman" w:hAnsi="Times New Roman" w:cs="Times New Roman"/>
          <w:sz w:val="24"/>
          <w:szCs w:val="24"/>
        </w:rPr>
        <w:t xml:space="preserve"> та подвійним модулем ламінування (гарантійні зобов’язання виробника)</w:t>
      </w:r>
    </w:p>
    <w:p w:rsidR="00CD6DF7" w:rsidRPr="005E6F09" w:rsidRDefault="00CD6DF7" w:rsidP="00463444">
      <w:pPr>
        <w:spacing w:after="0" w:line="240" w:lineRule="auto"/>
        <w:rPr>
          <w:rFonts w:ascii="Times New Roman" w:hAnsi="Times New Roman" w:cs="Times New Roman"/>
          <w:b/>
          <w:bCs/>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napToGrid w:val="0"/>
          <w:sz w:val="24"/>
          <w:szCs w:val="24"/>
        </w:rPr>
      </w:pPr>
      <w:r w:rsidRPr="005E6F09">
        <w:rPr>
          <w:rFonts w:ascii="Times New Roman" w:hAnsi="Times New Roman" w:cs="Times New Roman"/>
          <w:snapToGrid w:val="0"/>
          <w:sz w:val="24"/>
          <w:szCs w:val="24"/>
        </w:rPr>
        <w:t xml:space="preserve">ФОРМА АКТУ </w:t>
      </w:r>
      <w:r w:rsidRPr="005E6F09">
        <w:rPr>
          <w:rFonts w:ascii="Times New Roman" w:hAnsi="Times New Roman" w:cs="Times New Roman"/>
          <w:sz w:val="24"/>
          <w:szCs w:val="24"/>
        </w:rPr>
        <w:t xml:space="preserve">ПРОВЕДЕНОГО ТЕХНІЧНОГО ОБСЛУГОВУВАННЯ </w:t>
      </w:r>
    </w:p>
    <w:p w:rsidR="00CD6DF7" w:rsidRPr="005E6F09" w:rsidRDefault="00CD6DF7" w:rsidP="00463444">
      <w:pPr>
        <w:tabs>
          <w:tab w:val="left" w:pos="567"/>
        </w:tabs>
        <w:spacing w:after="0" w:line="240" w:lineRule="auto"/>
        <w:jc w:val="center"/>
        <w:rPr>
          <w:rFonts w:ascii="Times New Roman" w:hAnsi="Times New Roman" w:cs="Times New Roman"/>
          <w:snapToGrid w:val="0"/>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napToGrid w:val="0"/>
          <w:sz w:val="24"/>
          <w:szCs w:val="24"/>
        </w:rPr>
      </w:pPr>
      <w:r w:rsidRPr="005E6F09">
        <w:rPr>
          <w:rFonts w:ascii="Times New Roman" w:hAnsi="Times New Roman" w:cs="Times New Roman"/>
          <w:snapToGrid w:val="0"/>
          <w:sz w:val="24"/>
          <w:szCs w:val="24"/>
        </w:rPr>
        <w:t>АКТ</w:t>
      </w:r>
    </w:p>
    <w:p w:rsidR="00CD6DF7" w:rsidRPr="005E6F09" w:rsidRDefault="00CD6DF7" w:rsidP="00463444">
      <w:pPr>
        <w:tabs>
          <w:tab w:val="left" w:pos="567"/>
        </w:tabs>
        <w:spacing w:after="0" w:line="240" w:lineRule="auto"/>
        <w:jc w:val="center"/>
        <w:rPr>
          <w:rFonts w:ascii="Times New Roman" w:hAnsi="Times New Roman" w:cs="Times New Roman"/>
          <w:snapToGrid w:val="0"/>
          <w:sz w:val="24"/>
          <w:szCs w:val="24"/>
        </w:rPr>
      </w:pPr>
      <w:r w:rsidRPr="005E6F09">
        <w:rPr>
          <w:rFonts w:ascii="Times New Roman" w:hAnsi="Times New Roman" w:cs="Times New Roman"/>
          <w:sz w:val="24"/>
          <w:szCs w:val="24"/>
        </w:rPr>
        <w:t>проведеного технічного обслуговування</w:t>
      </w:r>
    </w:p>
    <w:p w:rsidR="00CD6DF7" w:rsidRPr="005E6F09" w:rsidRDefault="00CD6DF7" w:rsidP="00463444">
      <w:pPr>
        <w:tabs>
          <w:tab w:val="left" w:pos="567"/>
        </w:tabs>
        <w:spacing w:after="0" w:line="240" w:lineRule="auto"/>
        <w:jc w:val="center"/>
        <w:rPr>
          <w:rFonts w:ascii="Times New Roman" w:hAnsi="Times New Roman" w:cs="Times New Roman"/>
          <w:strike/>
          <w:snapToGrid w:val="0"/>
          <w:sz w:val="24"/>
          <w:szCs w:val="24"/>
        </w:rPr>
      </w:pPr>
    </w:p>
    <w:p w:rsidR="00CD6DF7" w:rsidRPr="005E6F09" w:rsidRDefault="00CD6DF7" w:rsidP="00463444">
      <w:pPr>
        <w:tabs>
          <w:tab w:val="left" w:pos="567"/>
        </w:tabs>
        <w:spacing w:after="0" w:line="240" w:lineRule="auto"/>
        <w:jc w:val="center"/>
        <w:rPr>
          <w:rFonts w:ascii="Times New Roman" w:hAnsi="Times New Roman" w:cs="Times New Roman"/>
          <w:snapToGrid w:val="0"/>
          <w:sz w:val="24"/>
          <w:szCs w:val="24"/>
        </w:rPr>
      </w:pPr>
    </w:p>
    <w:tbl>
      <w:tblPr>
        <w:tblW w:w="10314" w:type="dxa"/>
        <w:tblLayout w:type="fixed"/>
        <w:tblLook w:val="0000" w:firstRow="0" w:lastRow="0" w:firstColumn="0" w:lastColumn="0" w:noHBand="0" w:noVBand="0"/>
      </w:tblPr>
      <w:tblGrid>
        <w:gridCol w:w="4428"/>
        <w:gridCol w:w="5886"/>
      </w:tblGrid>
      <w:tr w:rsidR="00CD6DF7" w:rsidRPr="005E6F09" w:rsidTr="00E318AD">
        <w:trPr>
          <w:trHeight w:val="309"/>
        </w:trPr>
        <w:tc>
          <w:tcPr>
            <w:tcW w:w="4428" w:type="dxa"/>
          </w:tcPr>
          <w:p w:rsidR="00CD6DF7" w:rsidRPr="005E6F09" w:rsidRDefault="00CD6DF7" w:rsidP="00463444">
            <w:pPr>
              <w:tabs>
                <w:tab w:val="left" w:pos="567"/>
              </w:tabs>
              <w:spacing w:after="0" w:line="240" w:lineRule="auto"/>
              <w:ind w:firstLine="284"/>
              <w:rPr>
                <w:rFonts w:ascii="Times New Roman" w:hAnsi="Times New Roman" w:cs="Times New Roman"/>
                <w:snapToGrid w:val="0"/>
                <w:sz w:val="24"/>
                <w:szCs w:val="24"/>
              </w:rPr>
            </w:pPr>
            <w:r w:rsidRPr="005E6F09">
              <w:rPr>
                <w:rFonts w:ascii="Times New Roman" w:hAnsi="Times New Roman" w:cs="Times New Roman"/>
                <w:snapToGrid w:val="0"/>
                <w:sz w:val="24"/>
                <w:szCs w:val="24"/>
              </w:rPr>
              <w:br w:type="page"/>
              <w:t>м. Київ</w:t>
            </w:r>
          </w:p>
        </w:tc>
        <w:tc>
          <w:tcPr>
            <w:tcW w:w="5886" w:type="dxa"/>
          </w:tcPr>
          <w:p w:rsidR="00CD6DF7" w:rsidRPr="005E6F09" w:rsidRDefault="00CD6DF7" w:rsidP="00463444">
            <w:pPr>
              <w:tabs>
                <w:tab w:val="left" w:pos="567"/>
              </w:tabs>
              <w:spacing w:after="0" w:line="240" w:lineRule="auto"/>
              <w:ind w:firstLine="284"/>
              <w:jc w:val="right"/>
              <w:rPr>
                <w:rFonts w:ascii="Times New Roman" w:hAnsi="Times New Roman" w:cs="Times New Roman"/>
                <w:snapToGrid w:val="0"/>
                <w:sz w:val="24"/>
                <w:szCs w:val="24"/>
              </w:rPr>
            </w:pPr>
            <w:r w:rsidRPr="005E6F09">
              <w:rPr>
                <w:rFonts w:ascii="Times New Roman" w:hAnsi="Times New Roman" w:cs="Times New Roman"/>
                <w:snapToGrid w:val="0"/>
                <w:sz w:val="24"/>
                <w:szCs w:val="24"/>
              </w:rPr>
              <w:t>«____» _______________ 2023 р.</w:t>
            </w:r>
          </w:p>
          <w:p w:rsidR="00CD6DF7" w:rsidRPr="005E6F09" w:rsidRDefault="00CD6DF7" w:rsidP="00463444">
            <w:pPr>
              <w:tabs>
                <w:tab w:val="left" w:pos="567"/>
              </w:tabs>
              <w:spacing w:after="0" w:line="240" w:lineRule="auto"/>
              <w:ind w:firstLine="284"/>
              <w:jc w:val="right"/>
              <w:rPr>
                <w:rFonts w:ascii="Times New Roman" w:hAnsi="Times New Roman" w:cs="Times New Roman"/>
                <w:snapToGrid w:val="0"/>
                <w:sz w:val="24"/>
                <w:szCs w:val="24"/>
              </w:rPr>
            </w:pPr>
          </w:p>
        </w:tc>
      </w:tr>
    </w:tbl>
    <w:p w:rsidR="00CD6DF7" w:rsidRPr="005E6F09" w:rsidRDefault="00CD6DF7" w:rsidP="00463444">
      <w:pPr>
        <w:spacing w:after="0" w:line="240" w:lineRule="auto"/>
        <w:ind w:firstLine="851"/>
        <w:jc w:val="both"/>
        <w:rPr>
          <w:rFonts w:ascii="Times New Roman" w:hAnsi="Times New Roman" w:cs="Times New Roman"/>
          <w:snapToGrid w:val="0"/>
          <w:sz w:val="24"/>
          <w:szCs w:val="24"/>
        </w:rPr>
      </w:pPr>
      <w:r w:rsidRPr="005E6F09">
        <w:rPr>
          <w:rFonts w:ascii="Times New Roman" w:hAnsi="Times New Roman" w:cs="Times New Roman"/>
          <w:bCs/>
          <w:snapToGrid w:val="0"/>
          <w:sz w:val="24"/>
          <w:szCs w:val="24"/>
        </w:rPr>
        <w:t>Ми, що підписалися нижче, представник Замовника ___________</w:t>
      </w:r>
      <w:r w:rsidRPr="005E6F09">
        <w:rPr>
          <w:rFonts w:ascii="Times New Roman" w:hAnsi="Times New Roman" w:cs="Times New Roman"/>
          <w:snapToGrid w:val="0"/>
          <w:sz w:val="24"/>
          <w:szCs w:val="24"/>
        </w:rPr>
        <w:t xml:space="preserve"> в особі ________________</w:t>
      </w:r>
      <w:r w:rsidRPr="005E6F09">
        <w:rPr>
          <w:rFonts w:ascii="Times New Roman" w:hAnsi="Times New Roman" w:cs="Times New Roman"/>
          <w:sz w:val="24"/>
          <w:szCs w:val="24"/>
        </w:rPr>
        <w:t>,</w:t>
      </w:r>
      <w:r w:rsidRPr="005E6F09">
        <w:rPr>
          <w:rFonts w:ascii="Times New Roman" w:hAnsi="Times New Roman" w:cs="Times New Roman"/>
          <w:snapToGrid w:val="0"/>
          <w:sz w:val="24"/>
          <w:szCs w:val="24"/>
        </w:rPr>
        <w:t xml:space="preserve"> який діє на підставі _________________, з однієї сторони, та</w:t>
      </w:r>
    </w:p>
    <w:p w:rsidR="00CD6DF7" w:rsidRPr="005E6F09" w:rsidRDefault="00CD6DF7" w:rsidP="00463444">
      <w:pPr>
        <w:tabs>
          <w:tab w:val="left" w:pos="567"/>
        </w:tabs>
        <w:spacing w:after="0" w:line="240" w:lineRule="auto"/>
        <w:ind w:firstLine="851"/>
        <w:jc w:val="both"/>
        <w:rPr>
          <w:rFonts w:ascii="Times New Roman" w:hAnsi="Times New Roman" w:cs="Times New Roman"/>
          <w:b/>
          <w:snapToGrid w:val="0"/>
          <w:sz w:val="24"/>
          <w:szCs w:val="24"/>
        </w:rPr>
      </w:pPr>
      <w:r w:rsidRPr="005E6F09">
        <w:rPr>
          <w:rFonts w:ascii="Times New Roman" w:hAnsi="Times New Roman" w:cs="Times New Roman"/>
          <w:snapToGrid w:val="0"/>
          <w:sz w:val="24"/>
          <w:szCs w:val="24"/>
        </w:rPr>
        <w:t xml:space="preserve">Представник Продавця </w:t>
      </w:r>
      <w:r w:rsidRPr="005E6F09">
        <w:rPr>
          <w:rFonts w:ascii="Times New Roman" w:hAnsi="Times New Roman" w:cs="Times New Roman"/>
          <w:bCs/>
          <w:snapToGrid w:val="0"/>
          <w:sz w:val="24"/>
          <w:szCs w:val="24"/>
        </w:rPr>
        <w:t>__________</w:t>
      </w:r>
      <w:r w:rsidRPr="005E6F09">
        <w:rPr>
          <w:rFonts w:ascii="Times New Roman" w:hAnsi="Times New Roman" w:cs="Times New Roman"/>
          <w:snapToGrid w:val="0"/>
          <w:sz w:val="24"/>
          <w:szCs w:val="24"/>
        </w:rPr>
        <w:t xml:space="preserve"> в особі ________________</w:t>
      </w:r>
      <w:r w:rsidRPr="005E6F09">
        <w:rPr>
          <w:rFonts w:ascii="Times New Roman" w:hAnsi="Times New Roman" w:cs="Times New Roman"/>
          <w:sz w:val="24"/>
          <w:szCs w:val="24"/>
        </w:rPr>
        <w:t>,</w:t>
      </w:r>
      <w:r w:rsidRPr="005E6F09">
        <w:rPr>
          <w:rFonts w:ascii="Times New Roman" w:hAnsi="Times New Roman" w:cs="Times New Roman"/>
          <w:snapToGrid w:val="0"/>
          <w:sz w:val="24"/>
          <w:szCs w:val="24"/>
        </w:rPr>
        <w:t xml:space="preserve"> який діє на підставі _________________, з іншої сторони, далі разом за текстом – </w:t>
      </w:r>
      <w:r w:rsidRPr="005E6F09">
        <w:rPr>
          <w:rFonts w:ascii="Times New Roman" w:hAnsi="Times New Roman" w:cs="Times New Roman"/>
          <w:bCs/>
          <w:snapToGrid w:val="0"/>
          <w:sz w:val="24"/>
          <w:szCs w:val="24"/>
        </w:rPr>
        <w:t>Сторони</w:t>
      </w:r>
      <w:r w:rsidRPr="005E6F09">
        <w:rPr>
          <w:rFonts w:ascii="Times New Roman" w:hAnsi="Times New Roman" w:cs="Times New Roman"/>
          <w:snapToGrid w:val="0"/>
          <w:sz w:val="24"/>
          <w:szCs w:val="24"/>
        </w:rPr>
        <w:t xml:space="preserve">, а кожна окремо – </w:t>
      </w:r>
      <w:r w:rsidRPr="005E6F09">
        <w:rPr>
          <w:rFonts w:ascii="Times New Roman" w:hAnsi="Times New Roman" w:cs="Times New Roman"/>
          <w:bCs/>
          <w:snapToGrid w:val="0"/>
          <w:sz w:val="24"/>
          <w:szCs w:val="24"/>
        </w:rPr>
        <w:t>Сторона</w:t>
      </w:r>
      <w:r w:rsidRPr="005E6F09">
        <w:rPr>
          <w:rFonts w:ascii="Times New Roman" w:hAnsi="Times New Roman" w:cs="Times New Roman"/>
          <w:snapToGrid w:val="0"/>
          <w:sz w:val="24"/>
          <w:szCs w:val="24"/>
        </w:rPr>
        <w:t>,</w:t>
      </w:r>
      <w:r w:rsidRPr="005E6F09">
        <w:rPr>
          <w:rFonts w:ascii="Times New Roman" w:hAnsi="Times New Roman" w:cs="Times New Roman"/>
          <w:sz w:val="24"/>
          <w:szCs w:val="24"/>
        </w:rPr>
        <w:t xml:space="preserve"> на підставі підпункту 5.5. пункту 5 Регламенту технічного обслуговування Принтеру для двостороннього </w:t>
      </w:r>
      <w:proofErr w:type="spellStart"/>
      <w:r w:rsidRPr="005E6F09">
        <w:rPr>
          <w:rFonts w:ascii="Times New Roman" w:hAnsi="Times New Roman" w:cs="Times New Roman"/>
          <w:sz w:val="24"/>
          <w:szCs w:val="24"/>
        </w:rPr>
        <w:t>ретрансферного</w:t>
      </w:r>
      <w:proofErr w:type="spellEnd"/>
      <w:r w:rsidRPr="005E6F09">
        <w:rPr>
          <w:rFonts w:ascii="Times New Roman" w:hAnsi="Times New Roman" w:cs="Times New Roman"/>
          <w:sz w:val="24"/>
          <w:szCs w:val="24"/>
        </w:rPr>
        <w:t xml:space="preserve"> друку </w:t>
      </w:r>
      <w:proofErr w:type="spellStart"/>
      <w:r w:rsidRPr="005E6F09">
        <w:rPr>
          <w:rFonts w:ascii="Times New Roman" w:hAnsi="Times New Roman" w:cs="Times New Roman"/>
          <w:sz w:val="24"/>
          <w:szCs w:val="24"/>
        </w:rPr>
        <w:t>Swiftpro</w:t>
      </w:r>
      <w:proofErr w:type="spellEnd"/>
      <w:r w:rsidRPr="005E6F09">
        <w:rPr>
          <w:rFonts w:ascii="Times New Roman" w:hAnsi="Times New Roman" w:cs="Times New Roman"/>
          <w:sz w:val="24"/>
          <w:szCs w:val="24"/>
        </w:rPr>
        <w:t xml:space="preserve"> K60 з безконтактним </w:t>
      </w:r>
      <w:proofErr w:type="spellStart"/>
      <w:r w:rsidRPr="005E6F09">
        <w:rPr>
          <w:rFonts w:ascii="Times New Roman" w:hAnsi="Times New Roman" w:cs="Times New Roman"/>
          <w:sz w:val="24"/>
          <w:szCs w:val="24"/>
        </w:rPr>
        <w:t>енкодером</w:t>
      </w:r>
      <w:proofErr w:type="spellEnd"/>
      <w:r w:rsidRPr="005E6F09">
        <w:rPr>
          <w:rFonts w:ascii="Times New Roman" w:hAnsi="Times New Roman" w:cs="Times New Roman"/>
          <w:sz w:val="24"/>
          <w:szCs w:val="24"/>
        </w:rPr>
        <w:t xml:space="preserve"> та подвійним модулем ламінування (гарантійні зобов’язання виробника) (далі – Регламент) склали цей Акт проведеного технічного обслуговування (далі - Акт) про таке:</w:t>
      </w:r>
    </w:p>
    <w:p w:rsidR="00CD6DF7" w:rsidRPr="005E6F09" w:rsidRDefault="00CD6DF7" w:rsidP="00463444">
      <w:pPr>
        <w:tabs>
          <w:tab w:val="left" w:pos="567"/>
        </w:tabs>
        <w:spacing w:after="0" w:line="240" w:lineRule="auto"/>
        <w:ind w:firstLine="851"/>
        <w:jc w:val="both"/>
        <w:rPr>
          <w:rFonts w:ascii="Times New Roman" w:hAnsi="Times New Roman" w:cs="Times New Roman"/>
          <w:sz w:val="24"/>
          <w:szCs w:val="24"/>
        </w:rPr>
      </w:pPr>
    </w:p>
    <w:p w:rsidR="00CD6DF7" w:rsidRPr="005E6F09" w:rsidRDefault="00CD6DF7" w:rsidP="00463444">
      <w:pPr>
        <w:pStyle w:val="a4"/>
        <w:widowControl w:val="0"/>
        <w:numPr>
          <w:ilvl w:val="0"/>
          <w:numId w:val="5"/>
        </w:numPr>
        <w:tabs>
          <w:tab w:val="left" w:pos="567"/>
        </w:tabs>
        <w:spacing w:after="0" w:line="240" w:lineRule="auto"/>
        <w:ind w:left="0" w:firstLine="851"/>
        <w:jc w:val="both"/>
        <w:rPr>
          <w:rFonts w:ascii="Times New Roman" w:hAnsi="Times New Roman" w:cs="Times New Roman"/>
          <w:sz w:val="24"/>
          <w:szCs w:val="24"/>
        </w:rPr>
      </w:pPr>
      <w:r w:rsidRPr="005E6F09">
        <w:rPr>
          <w:rFonts w:ascii="Times New Roman" w:hAnsi="Times New Roman" w:cs="Times New Roman"/>
          <w:sz w:val="24"/>
          <w:szCs w:val="24"/>
        </w:rPr>
        <w:t>Продавець передав, а Замовник прийняв послуги з технічного обслуговування Принтеру впродовж гарантійного строку за результатами _____________________________________________________________________ діагностики / регламентно-профілактичного обслуговування / ремонтно-відновлювального обслуговування / гарантійного ремонту Принтеру (необхідне зазначити або підкреслити):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991"/>
        <w:gridCol w:w="1890"/>
        <w:gridCol w:w="1078"/>
        <w:gridCol w:w="1518"/>
        <w:gridCol w:w="1305"/>
        <w:gridCol w:w="1236"/>
      </w:tblGrid>
      <w:tr w:rsidR="00CD6DF7" w:rsidRPr="005E6F09" w:rsidTr="00E318AD">
        <w:tc>
          <w:tcPr>
            <w:tcW w:w="425"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 з/п</w:t>
            </w:r>
          </w:p>
        </w:tc>
        <w:tc>
          <w:tcPr>
            <w:tcW w:w="1010"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Вид послуги</w:t>
            </w:r>
          </w:p>
        </w:tc>
        <w:tc>
          <w:tcPr>
            <w:tcW w:w="959"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Найменування обладнання</w:t>
            </w:r>
          </w:p>
        </w:tc>
        <w:tc>
          <w:tcPr>
            <w:tcW w:w="547"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 xml:space="preserve">Модель </w:t>
            </w:r>
          </w:p>
        </w:tc>
        <w:tc>
          <w:tcPr>
            <w:tcW w:w="770" w:type="pct"/>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Заводський номер</w:t>
            </w:r>
          </w:p>
        </w:tc>
        <w:tc>
          <w:tcPr>
            <w:tcW w:w="662"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Кількість</w:t>
            </w:r>
          </w:p>
        </w:tc>
        <w:tc>
          <w:tcPr>
            <w:tcW w:w="627" w:type="pct"/>
            <w:shd w:val="clear" w:color="auto" w:fill="auto"/>
          </w:tcPr>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sz w:val="24"/>
                <w:szCs w:val="24"/>
              </w:rPr>
              <w:t>Одиниця виміру (</w:t>
            </w:r>
            <w:proofErr w:type="spellStart"/>
            <w:r w:rsidRPr="005E6F09">
              <w:rPr>
                <w:rFonts w:ascii="Times New Roman" w:hAnsi="Times New Roman" w:cs="Times New Roman"/>
                <w:b/>
                <w:sz w:val="24"/>
                <w:szCs w:val="24"/>
              </w:rPr>
              <w:t>шт</w:t>
            </w:r>
            <w:proofErr w:type="spellEnd"/>
            <w:r w:rsidRPr="005E6F09">
              <w:rPr>
                <w:rFonts w:ascii="Times New Roman" w:hAnsi="Times New Roman" w:cs="Times New Roman"/>
                <w:b/>
                <w:sz w:val="24"/>
                <w:szCs w:val="24"/>
              </w:rPr>
              <w:t>)</w:t>
            </w:r>
          </w:p>
        </w:tc>
      </w:tr>
      <w:tr w:rsidR="00CD6DF7" w:rsidRPr="005E6F09" w:rsidTr="00E318AD">
        <w:tc>
          <w:tcPr>
            <w:tcW w:w="425"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1010"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959"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54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770" w:type="pct"/>
          </w:tcPr>
          <w:p w:rsidR="00CD6DF7" w:rsidRPr="005E6F09" w:rsidRDefault="00CD6DF7" w:rsidP="00463444">
            <w:pPr>
              <w:spacing w:after="0" w:line="240" w:lineRule="auto"/>
              <w:jc w:val="center"/>
              <w:rPr>
                <w:rFonts w:ascii="Times New Roman" w:hAnsi="Times New Roman" w:cs="Times New Roman"/>
                <w:i/>
                <w:sz w:val="24"/>
                <w:szCs w:val="24"/>
              </w:rPr>
            </w:pPr>
          </w:p>
        </w:tc>
        <w:tc>
          <w:tcPr>
            <w:tcW w:w="662"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62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r>
      <w:tr w:rsidR="00CD6DF7" w:rsidRPr="005E6F09" w:rsidTr="00E318AD">
        <w:tc>
          <w:tcPr>
            <w:tcW w:w="425"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1010"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959"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54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770" w:type="pct"/>
          </w:tcPr>
          <w:p w:rsidR="00CD6DF7" w:rsidRPr="005E6F09" w:rsidRDefault="00CD6DF7" w:rsidP="00463444">
            <w:pPr>
              <w:spacing w:after="0" w:line="240" w:lineRule="auto"/>
              <w:jc w:val="center"/>
              <w:rPr>
                <w:rFonts w:ascii="Times New Roman" w:hAnsi="Times New Roman" w:cs="Times New Roman"/>
                <w:i/>
                <w:sz w:val="24"/>
                <w:szCs w:val="24"/>
              </w:rPr>
            </w:pPr>
          </w:p>
        </w:tc>
        <w:tc>
          <w:tcPr>
            <w:tcW w:w="662"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62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r>
      <w:tr w:rsidR="00CD6DF7" w:rsidRPr="005E6F09" w:rsidTr="00E318AD">
        <w:tc>
          <w:tcPr>
            <w:tcW w:w="425"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1010"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959"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54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770" w:type="pct"/>
          </w:tcPr>
          <w:p w:rsidR="00CD6DF7" w:rsidRPr="005E6F09" w:rsidRDefault="00CD6DF7" w:rsidP="00463444">
            <w:pPr>
              <w:spacing w:after="0" w:line="240" w:lineRule="auto"/>
              <w:jc w:val="center"/>
              <w:rPr>
                <w:rFonts w:ascii="Times New Roman" w:hAnsi="Times New Roman" w:cs="Times New Roman"/>
                <w:i/>
                <w:sz w:val="24"/>
                <w:szCs w:val="24"/>
              </w:rPr>
            </w:pPr>
          </w:p>
        </w:tc>
        <w:tc>
          <w:tcPr>
            <w:tcW w:w="662"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c>
          <w:tcPr>
            <w:tcW w:w="627" w:type="pct"/>
            <w:shd w:val="clear" w:color="auto" w:fill="auto"/>
          </w:tcPr>
          <w:p w:rsidR="00CD6DF7" w:rsidRPr="005E6F09" w:rsidRDefault="00CD6DF7" w:rsidP="00463444">
            <w:pPr>
              <w:spacing w:after="0" w:line="240" w:lineRule="auto"/>
              <w:jc w:val="center"/>
              <w:rPr>
                <w:rFonts w:ascii="Times New Roman" w:hAnsi="Times New Roman" w:cs="Times New Roman"/>
                <w:i/>
                <w:sz w:val="24"/>
                <w:szCs w:val="24"/>
              </w:rPr>
            </w:pPr>
          </w:p>
        </w:tc>
      </w:tr>
    </w:tbl>
    <w:p w:rsidR="00CD6DF7" w:rsidRPr="005E6F09" w:rsidRDefault="00CD6DF7" w:rsidP="00463444">
      <w:pPr>
        <w:spacing w:after="0" w:line="240" w:lineRule="auto"/>
        <w:jc w:val="both"/>
        <w:rPr>
          <w:rFonts w:ascii="Times New Roman" w:hAnsi="Times New Roman" w:cs="Times New Roman"/>
          <w:sz w:val="24"/>
          <w:szCs w:val="24"/>
        </w:rPr>
      </w:pPr>
    </w:p>
    <w:p w:rsidR="00CD6DF7" w:rsidRPr="005E6F09" w:rsidRDefault="00CD6DF7" w:rsidP="00463444">
      <w:pPr>
        <w:spacing w:after="0" w:line="240" w:lineRule="auto"/>
        <w:jc w:val="both"/>
        <w:rPr>
          <w:rFonts w:ascii="Times New Roman" w:hAnsi="Times New Roman" w:cs="Times New Roman"/>
          <w:sz w:val="24"/>
          <w:szCs w:val="24"/>
        </w:rPr>
      </w:pPr>
      <w:r w:rsidRPr="005E6F09">
        <w:rPr>
          <w:rFonts w:ascii="Times New Roman" w:hAnsi="Times New Roman" w:cs="Times New Roman"/>
          <w:sz w:val="24"/>
          <w:szCs w:val="24"/>
        </w:rPr>
        <w:t>Висновок Виконавця щодо відновлення роботи Принтеру _________________</w:t>
      </w:r>
    </w:p>
    <w:p w:rsidR="00CD6DF7" w:rsidRPr="005E6F09" w:rsidRDefault="00CD6DF7" w:rsidP="00463444">
      <w:pPr>
        <w:spacing w:after="0" w:line="240" w:lineRule="auto"/>
        <w:jc w:val="both"/>
        <w:rPr>
          <w:rFonts w:ascii="Times New Roman" w:hAnsi="Times New Roman" w:cs="Times New Roman"/>
          <w:sz w:val="24"/>
          <w:szCs w:val="24"/>
        </w:rPr>
      </w:pPr>
      <w:r w:rsidRPr="005E6F0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DF7" w:rsidRPr="005E6F09" w:rsidRDefault="00CD6DF7" w:rsidP="00463444">
      <w:pPr>
        <w:pStyle w:val="a4"/>
        <w:widowControl w:val="0"/>
        <w:numPr>
          <w:ilvl w:val="0"/>
          <w:numId w:val="5"/>
        </w:numPr>
        <w:tabs>
          <w:tab w:val="left" w:pos="567"/>
        </w:tabs>
        <w:spacing w:after="0" w:line="240" w:lineRule="auto"/>
        <w:ind w:left="0" w:firstLine="851"/>
        <w:jc w:val="both"/>
        <w:rPr>
          <w:rFonts w:ascii="Times New Roman" w:hAnsi="Times New Roman" w:cs="Times New Roman"/>
          <w:snapToGrid w:val="0"/>
          <w:sz w:val="24"/>
          <w:szCs w:val="24"/>
        </w:rPr>
      </w:pPr>
      <w:r w:rsidRPr="005E6F09">
        <w:rPr>
          <w:rFonts w:ascii="Times New Roman" w:hAnsi="Times New Roman" w:cs="Times New Roman"/>
          <w:snapToGrid w:val="0"/>
          <w:sz w:val="24"/>
          <w:szCs w:val="24"/>
        </w:rPr>
        <w:t>Підписанням цього Акту Сторони підтверджують:</w:t>
      </w:r>
    </w:p>
    <w:p w:rsidR="00CD6DF7" w:rsidRPr="005E6F09" w:rsidRDefault="00CD6DF7" w:rsidP="00463444">
      <w:pPr>
        <w:pStyle w:val="a4"/>
        <w:widowControl w:val="0"/>
        <w:numPr>
          <w:ilvl w:val="1"/>
          <w:numId w:val="5"/>
        </w:numPr>
        <w:spacing w:after="0" w:line="240" w:lineRule="auto"/>
        <w:ind w:left="0" w:firstLine="851"/>
        <w:jc w:val="both"/>
        <w:rPr>
          <w:rFonts w:ascii="Times New Roman" w:hAnsi="Times New Roman" w:cs="Times New Roman"/>
          <w:snapToGrid w:val="0"/>
          <w:sz w:val="24"/>
          <w:szCs w:val="24"/>
        </w:rPr>
      </w:pPr>
      <w:r w:rsidRPr="005E6F09">
        <w:rPr>
          <w:rFonts w:ascii="Times New Roman" w:hAnsi="Times New Roman" w:cs="Times New Roman"/>
          <w:snapToGrid w:val="0"/>
          <w:sz w:val="24"/>
          <w:szCs w:val="24"/>
        </w:rPr>
        <w:t xml:space="preserve"> Факт повернення Принтеру кінцевому споживачу у належному та робочому стані;</w:t>
      </w:r>
    </w:p>
    <w:p w:rsidR="00CD6DF7" w:rsidRPr="005E6F09" w:rsidRDefault="00CD6DF7" w:rsidP="00463444">
      <w:pPr>
        <w:pStyle w:val="a4"/>
        <w:widowControl w:val="0"/>
        <w:numPr>
          <w:ilvl w:val="1"/>
          <w:numId w:val="5"/>
        </w:numPr>
        <w:spacing w:after="0" w:line="240" w:lineRule="auto"/>
        <w:ind w:left="0" w:firstLine="851"/>
        <w:jc w:val="both"/>
        <w:rPr>
          <w:rFonts w:ascii="Times New Roman" w:hAnsi="Times New Roman" w:cs="Times New Roman"/>
          <w:sz w:val="24"/>
          <w:szCs w:val="24"/>
        </w:rPr>
      </w:pPr>
      <w:r w:rsidRPr="005E6F09">
        <w:rPr>
          <w:rFonts w:ascii="Times New Roman" w:hAnsi="Times New Roman" w:cs="Times New Roman"/>
          <w:snapToGrid w:val="0"/>
          <w:sz w:val="24"/>
          <w:szCs w:val="24"/>
        </w:rPr>
        <w:lastRenderedPageBreak/>
        <w:t xml:space="preserve"> Відсутність будь-яких претензій та/або зауважень зі сторони кінцевого споживача </w:t>
      </w:r>
      <w:r w:rsidRPr="005E6F09">
        <w:rPr>
          <w:rFonts w:ascii="Times New Roman" w:hAnsi="Times New Roman" w:cs="Times New Roman"/>
          <w:sz w:val="24"/>
          <w:szCs w:val="24"/>
        </w:rPr>
        <w:t xml:space="preserve">щодо обсягів, строків та якості </w:t>
      </w:r>
      <w:r w:rsidRPr="005E6F09">
        <w:rPr>
          <w:rFonts w:ascii="Times New Roman" w:hAnsi="Times New Roman" w:cs="Times New Roman"/>
          <w:snapToGrid w:val="0"/>
          <w:sz w:val="24"/>
          <w:szCs w:val="24"/>
        </w:rPr>
        <w:t>проведеного</w:t>
      </w:r>
      <w:r w:rsidRPr="005E6F09">
        <w:rPr>
          <w:rFonts w:ascii="Times New Roman" w:hAnsi="Times New Roman" w:cs="Times New Roman"/>
          <w:sz w:val="24"/>
          <w:szCs w:val="24"/>
        </w:rPr>
        <w:t xml:space="preserve"> </w:t>
      </w:r>
      <w:r w:rsidRPr="005E6F09">
        <w:rPr>
          <w:rFonts w:ascii="Times New Roman" w:hAnsi="Times New Roman" w:cs="Times New Roman"/>
          <w:snapToGrid w:val="0"/>
          <w:sz w:val="24"/>
          <w:szCs w:val="24"/>
        </w:rPr>
        <w:t xml:space="preserve">Продавцем </w:t>
      </w:r>
      <w:r w:rsidRPr="005E6F09">
        <w:rPr>
          <w:rFonts w:ascii="Times New Roman" w:hAnsi="Times New Roman" w:cs="Times New Roman"/>
          <w:sz w:val="24"/>
          <w:szCs w:val="24"/>
        </w:rPr>
        <w:t>технічного обслуговування Принтеру впродовж гарантійного строку за результатами___________________________________________________________ ______________________________________________________________________. діагностики / регламентно-профілактичного обслуговування / ремонтно-відновлювального обслуговування / гарантійного ремонту Принтеру (необхідне зазначити або підкреслити)</w:t>
      </w:r>
    </w:p>
    <w:p w:rsidR="00CD6DF7" w:rsidRPr="005E6F09" w:rsidRDefault="00CD6DF7" w:rsidP="00463444">
      <w:pPr>
        <w:pStyle w:val="a4"/>
        <w:widowControl w:val="0"/>
        <w:numPr>
          <w:ilvl w:val="0"/>
          <w:numId w:val="5"/>
        </w:numPr>
        <w:tabs>
          <w:tab w:val="left" w:pos="567"/>
        </w:tabs>
        <w:spacing w:after="0" w:line="240" w:lineRule="auto"/>
        <w:ind w:left="0" w:firstLine="851"/>
        <w:jc w:val="both"/>
        <w:rPr>
          <w:rFonts w:ascii="Times New Roman" w:hAnsi="Times New Roman" w:cs="Times New Roman"/>
          <w:snapToGrid w:val="0"/>
          <w:sz w:val="24"/>
          <w:szCs w:val="24"/>
        </w:rPr>
      </w:pPr>
      <w:r w:rsidRPr="005E6F09">
        <w:rPr>
          <w:rFonts w:ascii="Times New Roman" w:hAnsi="Times New Roman" w:cs="Times New Roman"/>
          <w:sz w:val="24"/>
          <w:szCs w:val="24"/>
        </w:rPr>
        <w:t>Цей Акт складено у двох аутентичних примірниках, що мають однакову юридичну силу, по одному примірнику для кожної</w:t>
      </w:r>
      <w:r w:rsidRPr="005E6F09">
        <w:rPr>
          <w:rFonts w:ascii="Times New Roman" w:hAnsi="Times New Roman" w:cs="Times New Roman"/>
          <w:snapToGrid w:val="0"/>
          <w:sz w:val="24"/>
          <w:szCs w:val="24"/>
        </w:rPr>
        <w:t xml:space="preserve"> із Сторін.</w:t>
      </w:r>
    </w:p>
    <w:p w:rsidR="00CD6DF7" w:rsidRPr="005E6F09" w:rsidRDefault="00CD6DF7" w:rsidP="00463444">
      <w:pPr>
        <w:spacing w:after="0" w:line="240" w:lineRule="auto"/>
        <w:rPr>
          <w:rFonts w:ascii="Times New Roman" w:hAnsi="Times New Roman" w:cs="Times New Roman"/>
          <w:snapToGrid w:val="0"/>
          <w:sz w:val="24"/>
          <w:szCs w:val="24"/>
        </w:rPr>
      </w:pPr>
    </w:p>
    <w:p w:rsidR="00CD6DF7" w:rsidRPr="005E6F09" w:rsidRDefault="00CD6DF7" w:rsidP="00463444">
      <w:pPr>
        <w:spacing w:after="0" w:line="240" w:lineRule="auto"/>
        <w:rPr>
          <w:rFonts w:ascii="Times New Roman" w:hAnsi="Times New Roman" w:cs="Times New Roman"/>
          <w:snapToGrid w:val="0"/>
          <w:sz w:val="24"/>
          <w:szCs w:val="24"/>
        </w:rPr>
      </w:pPr>
    </w:p>
    <w:p w:rsidR="00CD6DF7" w:rsidRPr="005E6F09" w:rsidRDefault="00CD6DF7" w:rsidP="00463444">
      <w:pPr>
        <w:pStyle w:val="32"/>
        <w:spacing w:after="0"/>
        <w:jc w:val="both"/>
        <w:rPr>
          <w:bCs/>
          <w:sz w:val="24"/>
          <w:szCs w:val="24"/>
        </w:rPr>
      </w:pP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797"/>
      </w:tblGrid>
      <w:tr w:rsidR="00C12855" w:rsidRPr="005E6F09" w:rsidTr="00E318AD">
        <w:trPr>
          <w:trHeight w:val="64"/>
        </w:trPr>
        <w:tc>
          <w:tcPr>
            <w:tcW w:w="5103" w:type="dxa"/>
            <w:tcBorders>
              <w:top w:val="nil"/>
              <w:left w:val="nil"/>
              <w:bottom w:val="nil"/>
              <w:right w:val="nil"/>
            </w:tcBorders>
          </w:tcPr>
          <w:p w:rsidR="00C12855" w:rsidRPr="005E6F09" w:rsidRDefault="00C12855" w:rsidP="00E318AD">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ЗАМОВНИК</w:t>
            </w:r>
          </w:p>
          <w:p w:rsidR="0069012F" w:rsidRPr="005E6F09" w:rsidRDefault="0069012F" w:rsidP="0069012F">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Підволочиська</w:t>
            </w:r>
            <w:proofErr w:type="spellEnd"/>
            <w:r>
              <w:rPr>
                <w:rFonts w:ascii="Times New Roman" w:hAnsi="Times New Roman" w:cs="Times New Roman"/>
                <w:b/>
                <w:sz w:val="24"/>
                <w:szCs w:val="24"/>
              </w:rPr>
              <w:t xml:space="preserve"> селищна рада Тернопільської області </w:t>
            </w:r>
          </w:p>
          <w:p w:rsidR="0069012F" w:rsidRPr="005E6F09" w:rsidRDefault="0069012F" w:rsidP="0069012F">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 xml:space="preserve">Юридична адреса: </w:t>
            </w:r>
          </w:p>
          <w:p w:rsidR="0069012F" w:rsidRPr="000725B5" w:rsidRDefault="0069012F" w:rsidP="0069012F">
            <w:pPr>
              <w:suppressLineNumbers/>
              <w:suppressAutoHyphens/>
              <w:snapToGrid w:val="0"/>
              <w:spacing w:after="0" w:line="240" w:lineRule="auto"/>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47800, </w:t>
            </w:r>
            <w:proofErr w:type="spellStart"/>
            <w:r w:rsidRPr="000725B5">
              <w:rPr>
                <w:rFonts w:ascii="Times New Roman" w:eastAsia="Times New Roman" w:hAnsi="Times New Roman" w:cs="Times New Roman"/>
                <w:sz w:val="24"/>
                <w:szCs w:val="24"/>
              </w:rPr>
              <w:t>смт</w:t>
            </w:r>
            <w:proofErr w:type="spellEnd"/>
            <w:r w:rsidRPr="000725B5">
              <w:rPr>
                <w:rFonts w:ascii="Times New Roman" w:eastAsia="Times New Roman" w:hAnsi="Times New Roman" w:cs="Times New Roman"/>
                <w:sz w:val="24"/>
                <w:szCs w:val="24"/>
              </w:rPr>
              <w:t xml:space="preserve">  </w:t>
            </w:r>
            <w:proofErr w:type="spellStart"/>
            <w:r w:rsidRPr="000725B5">
              <w:rPr>
                <w:rFonts w:ascii="Times New Roman" w:eastAsia="Times New Roman" w:hAnsi="Times New Roman" w:cs="Times New Roman"/>
                <w:sz w:val="24"/>
                <w:szCs w:val="24"/>
              </w:rPr>
              <w:t>Підволочиськ</w:t>
            </w:r>
            <w:proofErr w:type="spellEnd"/>
            <w:r w:rsidRPr="000725B5">
              <w:rPr>
                <w:rFonts w:ascii="Times New Roman" w:eastAsia="Times New Roman" w:hAnsi="Times New Roman" w:cs="Times New Roman"/>
                <w:sz w:val="24"/>
                <w:szCs w:val="24"/>
              </w:rPr>
              <w:t xml:space="preserve">   </w:t>
            </w:r>
          </w:p>
          <w:p w:rsidR="0069012F" w:rsidRDefault="0069012F" w:rsidP="0069012F">
            <w:pPr>
              <w:spacing w:after="0" w:line="240" w:lineRule="auto"/>
              <w:contextualSpacing/>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вул. А.Шептицького,4    </w:t>
            </w:r>
          </w:p>
          <w:p w:rsidR="0069012F" w:rsidRPr="005E6F09" w:rsidRDefault="0069012F" w:rsidP="0069012F">
            <w:pPr>
              <w:spacing w:after="0" w:line="240" w:lineRule="auto"/>
              <w:contextualSpacing/>
              <w:rPr>
                <w:rFonts w:ascii="Times New Roman" w:hAnsi="Times New Roman" w:cs="Times New Roman"/>
                <w:sz w:val="24"/>
                <w:szCs w:val="24"/>
              </w:rPr>
            </w:pPr>
            <w:r w:rsidRPr="005E6F09">
              <w:rPr>
                <w:rFonts w:ascii="Times New Roman" w:hAnsi="Times New Roman" w:cs="Times New Roman"/>
                <w:bCs/>
                <w:sz w:val="24"/>
                <w:szCs w:val="24"/>
              </w:rPr>
              <w:t>р/</w:t>
            </w:r>
            <w:proofErr w:type="spellStart"/>
            <w:r w:rsidRPr="005E6F09">
              <w:rPr>
                <w:rFonts w:ascii="Times New Roman" w:hAnsi="Times New Roman" w:cs="Times New Roman"/>
                <w:bCs/>
                <w:sz w:val="24"/>
                <w:szCs w:val="24"/>
              </w:rPr>
              <w:t>р</w:t>
            </w:r>
            <w:proofErr w:type="spellEnd"/>
            <w:r w:rsidRPr="005E6F09">
              <w:rPr>
                <w:rFonts w:ascii="Times New Roman" w:hAnsi="Times New Roman" w:cs="Times New Roman"/>
                <w:bCs/>
                <w:sz w:val="24"/>
                <w:szCs w:val="24"/>
              </w:rPr>
              <w:t xml:space="preserve"> </w:t>
            </w:r>
            <w:r w:rsidRPr="005E6F09">
              <w:rPr>
                <w:rFonts w:ascii="Times New Roman" w:hAnsi="Times New Roman" w:cs="Times New Roman"/>
                <w:sz w:val="24"/>
                <w:szCs w:val="24"/>
              </w:rPr>
              <w:t>_____________________________</w:t>
            </w:r>
          </w:p>
          <w:p w:rsidR="0069012F" w:rsidRPr="005E6F09" w:rsidRDefault="0069012F" w:rsidP="0069012F">
            <w:pPr>
              <w:spacing w:after="0" w:line="240" w:lineRule="auto"/>
              <w:contextualSpacing/>
              <w:rPr>
                <w:rFonts w:ascii="Times New Roman" w:hAnsi="Times New Roman" w:cs="Times New Roman"/>
                <w:bCs/>
                <w:sz w:val="24"/>
                <w:szCs w:val="24"/>
              </w:rPr>
            </w:pPr>
            <w:r w:rsidRPr="00C05F34">
              <w:rPr>
                <w:rFonts w:ascii="Times New Roman" w:eastAsia="Times New Roman" w:hAnsi="Times New Roman" w:cs="Times New Roman"/>
                <w:sz w:val="24"/>
                <w:szCs w:val="24"/>
              </w:rPr>
              <w:t>в ДКС</w:t>
            </w:r>
            <w:r>
              <w:rPr>
                <w:rFonts w:ascii="Times New Roman" w:eastAsia="Times New Roman" w:hAnsi="Times New Roman" w:cs="Times New Roman"/>
                <w:sz w:val="24"/>
                <w:szCs w:val="24"/>
              </w:rPr>
              <w:t xml:space="preserve"> </w:t>
            </w:r>
            <w:r w:rsidRPr="00C05F34">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C05F34">
              <w:rPr>
                <w:rFonts w:ascii="Times New Roman" w:eastAsia="Times New Roman" w:hAnsi="Times New Roman" w:cs="Times New Roman"/>
                <w:sz w:val="24"/>
                <w:szCs w:val="24"/>
              </w:rPr>
              <w:t xml:space="preserve"> м. Київ, МФО 820172</w:t>
            </w:r>
            <w:r>
              <w:rPr>
                <w:rFonts w:ascii="Times New Roman" w:eastAsia="Times New Roman" w:hAnsi="Times New Roman" w:cs="Times New Roman"/>
                <w:sz w:val="24"/>
                <w:szCs w:val="24"/>
              </w:rPr>
              <w:t xml:space="preserve"> </w:t>
            </w:r>
            <w:r w:rsidRPr="005E6F09">
              <w:rPr>
                <w:rFonts w:ascii="Times New Roman" w:hAnsi="Times New Roman" w:cs="Times New Roman"/>
                <w:bCs/>
                <w:sz w:val="24"/>
                <w:szCs w:val="24"/>
              </w:rPr>
              <w:t xml:space="preserve">ЄДРПОУ: </w:t>
            </w:r>
            <w:r w:rsidRPr="000725B5">
              <w:rPr>
                <w:rFonts w:ascii="Times New Roman" w:eastAsia="Times New Roman" w:hAnsi="Times New Roman" w:cs="Times New Roman"/>
                <w:sz w:val="24"/>
                <w:szCs w:val="24"/>
              </w:rPr>
              <w:t>04396294</w:t>
            </w:r>
          </w:p>
          <w:p w:rsidR="0069012F" w:rsidRDefault="0069012F" w:rsidP="0069012F">
            <w:pPr>
              <w:spacing w:after="0" w:line="240" w:lineRule="auto"/>
              <w:contextualSpacing/>
              <w:rPr>
                <w:rStyle w:val="a3"/>
                <w:rFonts w:ascii="Times New Roman" w:eastAsia="Times New Roman" w:hAnsi="Times New Roman" w:cs="Times New Roman"/>
              </w:rPr>
            </w:pPr>
            <w:r w:rsidRPr="005E6F09">
              <w:rPr>
                <w:rFonts w:ascii="Times New Roman" w:hAnsi="Times New Roman" w:cs="Times New Roman"/>
                <w:bCs/>
                <w:sz w:val="24"/>
                <w:szCs w:val="24"/>
              </w:rPr>
              <w:t>e-</w:t>
            </w:r>
            <w:proofErr w:type="spellStart"/>
            <w:r w:rsidRPr="005E6F09">
              <w:rPr>
                <w:rFonts w:ascii="Times New Roman" w:hAnsi="Times New Roman" w:cs="Times New Roman"/>
                <w:bCs/>
                <w:sz w:val="24"/>
                <w:szCs w:val="24"/>
              </w:rPr>
              <w:t>mail</w:t>
            </w:r>
            <w:proofErr w:type="spellEnd"/>
            <w:r w:rsidRPr="005E6F09">
              <w:rPr>
                <w:rFonts w:ascii="Times New Roman" w:hAnsi="Times New Roman" w:cs="Times New Roman"/>
                <w:bCs/>
                <w:sz w:val="24"/>
                <w:szCs w:val="24"/>
              </w:rPr>
              <w:t xml:space="preserve">: </w:t>
            </w:r>
            <w:hyperlink r:id="rId13" w:history="1">
              <w:r w:rsidRPr="00DE7FBA">
                <w:rPr>
                  <w:rStyle w:val="a3"/>
                  <w:rFonts w:ascii="Times New Roman" w:eastAsia="Times New Roman" w:hAnsi="Times New Roman" w:cs="Times New Roman"/>
                </w:rPr>
                <w:t>04396294@mail.gov.ua</w:t>
              </w:r>
            </w:hyperlink>
          </w:p>
          <w:p w:rsidR="0069012F" w:rsidRPr="005E6F09" w:rsidRDefault="0069012F" w:rsidP="0069012F">
            <w:pPr>
              <w:spacing w:after="0" w:line="240" w:lineRule="auto"/>
              <w:contextualSpacing/>
              <w:rPr>
                <w:rFonts w:ascii="Times New Roman" w:hAnsi="Times New Roman" w:cs="Times New Roman"/>
                <w:bCs/>
                <w:sz w:val="24"/>
                <w:szCs w:val="24"/>
              </w:rPr>
            </w:pPr>
            <w:r>
              <w:rPr>
                <w:rStyle w:val="a3"/>
                <w:rFonts w:ascii="Times New Roman" w:eastAsia="Times New Roman" w:hAnsi="Times New Roman" w:cs="Times New Roman"/>
              </w:rPr>
              <w:t xml:space="preserve">тел. : </w:t>
            </w:r>
            <w:r>
              <w:rPr>
                <w:rFonts w:ascii="Times New Roman" w:eastAsia="Times New Roman" w:hAnsi="Times New Roman" w:cs="Times New Roman"/>
                <w:bCs/>
                <w:color w:val="000000"/>
                <w:sz w:val="24"/>
                <w:szCs w:val="24"/>
                <w:shd w:val="clear" w:color="auto" w:fill="FFFFFF"/>
              </w:rPr>
              <w:t>(</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rPr>
              <w:t>) 2-12-64</w:t>
            </w:r>
          </w:p>
          <w:p w:rsidR="00C12855" w:rsidRPr="005E6F09" w:rsidRDefault="00C12855" w:rsidP="00E318AD">
            <w:pPr>
              <w:spacing w:after="0" w:line="240" w:lineRule="auto"/>
              <w:contextualSpacing/>
              <w:rPr>
                <w:rFonts w:ascii="Times New Roman" w:hAnsi="Times New Roman" w:cs="Times New Roman"/>
                <w:b/>
                <w:sz w:val="24"/>
                <w:szCs w:val="24"/>
              </w:rPr>
            </w:pPr>
          </w:p>
          <w:p w:rsidR="00C12855" w:rsidRPr="005E6F09" w:rsidRDefault="00C12855" w:rsidP="00E318AD">
            <w:pPr>
              <w:spacing w:after="0" w:line="240" w:lineRule="auto"/>
              <w:contextualSpacing/>
              <w:rPr>
                <w:rFonts w:ascii="Times New Roman" w:hAnsi="Times New Roman" w:cs="Times New Roman"/>
                <w:b/>
                <w:sz w:val="24"/>
                <w:szCs w:val="24"/>
              </w:rPr>
            </w:pPr>
          </w:p>
          <w:p w:rsidR="00C12855" w:rsidRPr="005E6F09" w:rsidRDefault="00C12855" w:rsidP="00E318AD">
            <w:pPr>
              <w:spacing w:after="0" w:line="240" w:lineRule="auto"/>
              <w:contextualSpacing/>
              <w:rPr>
                <w:rFonts w:ascii="Times New Roman" w:hAnsi="Times New Roman" w:cs="Times New Roman"/>
                <w:b/>
                <w:sz w:val="24"/>
                <w:szCs w:val="24"/>
              </w:rPr>
            </w:pPr>
          </w:p>
          <w:p w:rsidR="00C12855" w:rsidRPr="005E6F09" w:rsidRDefault="007252F4" w:rsidP="00E318AD">
            <w:pPr>
              <w:spacing w:after="0" w:line="240" w:lineRule="auto"/>
              <w:contextualSpacing/>
              <w:rPr>
                <w:rFonts w:ascii="Times New Roman" w:hAnsi="Times New Roman" w:cs="Times New Roman"/>
                <w:b/>
                <w:sz w:val="24"/>
                <w:szCs w:val="24"/>
              </w:rPr>
            </w:pPr>
            <w:r w:rsidRPr="005E6F09">
              <w:rPr>
                <w:rFonts w:ascii="Times New Roman" w:hAnsi="Times New Roman" w:cs="Times New Roman"/>
                <w:b/>
                <w:sz w:val="24"/>
                <w:szCs w:val="24"/>
              </w:rPr>
              <w:t xml:space="preserve">________________ </w:t>
            </w:r>
          </w:p>
          <w:p w:rsidR="00C12855" w:rsidRPr="005E6F09" w:rsidRDefault="00C12855" w:rsidP="00E318AD">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c>
          <w:tcPr>
            <w:tcW w:w="4797" w:type="dxa"/>
            <w:tcBorders>
              <w:top w:val="nil"/>
              <w:left w:val="nil"/>
              <w:bottom w:val="nil"/>
              <w:right w:val="nil"/>
            </w:tcBorders>
          </w:tcPr>
          <w:p w:rsidR="00C12855" w:rsidRPr="005E6F09" w:rsidRDefault="00C12855" w:rsidP="00E318AD">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ПОСТАЧАЛЬНИК</w:t>
            </w:r>
          </w:p>
          <w:p w:rsidR="00C12855" w:rsidRPr="005E6F09" w:rsidRDefault="00C12855" w:rsidP="00E318AD">
            <w:pPr>
              <w:spacing w:after="0" w:line="240" w:lineRule="auto"/>
              <w:contextualSpacing/>
              <w:rPr>
                <w:rFonts w:ascii="Times New Roman" w:hAnsi="Times New Roman" w:cs="Times New Roman"/>
                <w:b/>
                <w:color w:val="000000"/>
                <w:sz w:val="24"/>
                <w:szCs w:val="24"/>
              </w:rPr>
            </w:pPr>
          </w:p>
          <w:p w:rsidR="00C12855" w:rsidRPr="005E6F09" w:rsidRDefault="00C12855"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C12855" w:rsidRDefault="00C12855" w:rsidP="00E318AD">
            <w:pPr>
              <w:spacing w:after="0" w:line="240" w:lineRule="auto"/>
              <w:contextualSpacing/>
              <w:rPr>
                <w:rFonts w:ascii="Times New Roman" w:hAnsi="Times New Roman" w:cs="Times New Roman"/>
                <w:b/>
                <w:bCs/>
                <w:color w:val="000000"/>
                <w:sz w:val="24"/>
                <w:szCs w:val="24"/>
              </w:rPr>
            </w:pPr>
          </w:p>
          <w:p w:rsidR="0069012F" w:rsidRPr="005E6F09" w:rsidRDefault="0069012F" w:rsidP="00E318AD">
            <w:pPr>
              <w:spacing w:after="0" w:line="240" w:lineRule="auto"/>
              <w:contextualSpacing/>
              <w:rPr>
                <w:rFonts w:ascii="Times New Roman" w:hAnsi="Times New Roman" w:cs="Times New Roman"/>
                <w:color w:val="000000"/>
                <w:sz w:val="24"/>
                <w:szCs w:val="24"/>
              </w:rPr>
            </w:pPr>
          </w:p>
          <w:p w:rsidR="00C12855" w:rsidRPr="005E6F09" w:rsidRDefault="00C12855" w:rsidP="00E318AD">
            <w:pPr>
              <w:spacing w:after="0" w:line="240" w:lineRule="auto"/>
              <w:contextualSpacing/>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_______________ </w:t>
            </w:r>
          </w:p>
          <w:p w:rsidR="00C12855" w:rsidRPr="005E6F09" w:rsidRDefault="00C12855" w:rsidP="00E318AD">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r>
    </w:tbl>
    <w:p w:rsidR="00CD6DF7" w:rsidRPr="005E6F09" w:rsidRDefault="00CD6DF7" w:rsidP="00463444">
      <w:pPr>
        <w:spacing w:after="0" w:line="240" w:lineRule="auto"/>
        <w:rPr>
          <w:rFonts w:ascii="Times New Roman" w:hAnsi="Times New Roman" w:cs="Times New Roman"/>
          <w:b/>
          <w:sz w:val="24"/>
          <w:szCs w:val="24"/>
        </w:rPr>
      </w:pPr>
      <w:r w:rsidRPr="005E6F09">
        <w:rPr>
          <w:rFonts w:ascii="Times New Roman" w:hAnsi="Times New Roman" w:cs="Times New Roman"/>
          <w:sz w:val="24"/>
          <w:szCs w:val="24"/>
        </w:rPr>
        <w:br w:type="page"/>
      </w:r>
    </w:p>
    <w:p w:rsidR="00CD6DF7" w:rsidRPr="005E6F09" w:rsidRDefault="00CD6DF7" w:rsidP="00463444">
      <w:pPr>
        <w:widowControl w:val="0"/>
        <w:shd w:val="clear" w:color="auto" w:fill="FFFFFF"/>
        <w:tabs>
          <w:tab w:val="left" w:pos="728"/>
        </w:tabs>
        <w:spacing w:after="0" w:line="240" w:lineRule="auto"/>
        <w:ind w:firstLine="5529"/>
        <w:jc w:val="right"/>
        <w:rPr>
          <w:rFonts w:ascii="Times New Roman" w:hAnsi="Times New Roman" w:cs="Times New Roman"/>
          <w:sz w:val="24"/>
          <w:szCs w:val="24"/>
        </w:rPr>
      </w:pPr>
      <w:r w:rsidRPr="005E6F09">
        <w:rPr>
          <w:rFonts w:ascii="Times New Roman" w:hAnsi="Times New Roman" w:cs="Times New Roman"/>
          <w:sz w:val="24"/>
          <w:szCs w:val="24"/>
        </w:rPr>
        <w:lastRenderedPageBreak/>
        <w:t xml:space="preserve">Додаток № </w:t>
      </w:r>
      <w:r w:rsidR="00463444" w:rsidRPr="005E6F09">
        <w:rPr>
          <w:rFonts w:ascii="Times New Roman" w:hAnsi="Times New Roman" w:cs="Times New Roman"/>
          <w:sz w:val="24"/>
          <w:szCs w:val="24"/>
        </w:rPr>
        <w:t>3</w:t>
      </w:r>
    </w:p>
    <w:p w:rsidR="00CD6DF7" w:rsidRPr="005E6F09" w:rsidRDefault="00CD6DF7" w:rsidP="00463444">
      <w:pPr>
        <w:suppressAutoHyphens/>
        <w:autoSpaceDN w:val="0"/>
        <w:spacing w:after="0" w:line="240" w:lineRule="auto"/>
        <w:jc w:val="right"/>
        <w:textAlignment w:val="baseline"/>
        <w:rPr>
          <w:rFonts w:ascii="Times New Roman" w:hAnsi="Times New Roman" w:cs="Times New Roman"/>
          <w:kern w:val="3"/>
          <w:sz w:val="24"/>
          <w:szCs w:val="24"/>
        </w:rPr>
      </w:pPr>
      <w:r w:rsidRPr="005E6F09">
        <w:rPr>
          <w:rFonts w:ascii="Times New Roman" w:hAnsi="Times New Roman" w:cs="Times New Roman"/>
          <w:kern w:val="3"/>
          <w:sz w:val="24"/>
          <w:szCs w:val="24"/>
        </w:rPr>
        <w:t xml:space="preserve">до Договору поставки товару  № </w:t>
      </w:r>
      <w:r w:rsidR="00767478" w:rsidRPr="005E6F09">
        <w:rPr>
          <w:rFonts w:ascii="Times New Roman" w:hAnsi="Times New Roman" w:cs="Times New Roman"/>
          <w:kern w:val="3"/>
          <w:sz w:val="24"/>
          <w:szCs w:val="24"/>
        </w:rPr>
        <w:t>__________</w:t>
      </w:r>
    </w:p>
    <w:p w:rsidR="00CD6DF7" w:rsidRPr="005E6F09" w:rsidRDefault="00CD6DF7" w:rsidP="0023044E">
      <w:pPr>
        <w:suppressAutoHyphens/>
        <w:autoSpaceDN w:val="0"/>
        <w:spacing w:after="0" w:line="240" w:lineRule="auto"/>
        <w:jc w:val="right"/>
        <w:textAlignment w:val="baseline"/>
        <w:rPr>
          <w:rFonts w:ascii="Times New Roman" w:hAnsi="Times New Roman" w:cs="Times New Roman"/>
          <w:kern w:val="3"/>
          <w:sz w:val="24"/>
          <w:szCs w:val="24"/>
        </w:rPr>
      </w:pPr>
      <w:r w:rsidRPr="005E6F09">
        <w:rPr>
          <w:rFonts w:ascii="Times New Roman" w:hAnsi="Times New Roman" w:cs="Times New Roman"/>
          <w:kern w:val="3"/>
          <w:sz w:val="24"/>
          <w:szCs w:val="24"/>
        </w:rPr>
        <w:t xml:space="preserve">від </w:t>
      </w:r>
      <w:r w:rsidR="00767478" w:rsidRPr="005E6F09">
        <w:rPr>
          <w:rFonts w:ascii="Times New Roman" w:hAnsi="Times New Roman" w:cs="Times New Roman"/>
          <w:kern w:val="3"/>
          <w:sz w:val="24"/>
          <w:szCs w:val="24"/>
        </w:rPr>
        <w:t>_________</w:t>
      </w:r>
      <w:r w:rsidRPr="005E6F09">
        <w:rPr>
          <w:rFonts w:ascii="Times New Roman" w:hAnsi="Times New Roman" w:cs="Times New Roman"/>
          <w:kern w:val="3"/>
          <w:sz w:val="24"/>
          <w:szCs w:val="24"/>
        </w:rPr>
        <w:t xml:space="preserve"> 2023 р.</w:t>
      </w:r>
    </w:p>
    <w:p w:rsidR="00CD6DF7" w:rsidRPr="005E6F09" w:rsidRDefault="00CD6DF7" w:rsidP="00463444">
      <w:pPr>
        <w:spacing w:after="0" w:line="240" w:lineRule="auto"/>
        <w:jc w:val="center"/>
        <w:rPr>
          <w:rFonts w:ascii="Times New Roman" w:hAnsi="Times New Roman" w:cs="Times New Roman"/>
          <w:b/>
          <w:sz w:val="24"/>
          <w:szCs w:val="24"/>
        </w:rPr>
      </w:pPr>
      <w:r w:rsidRPr="005E6F09">
        <w:rPr>
          <w:rFonts w:ascii="Times New Roman" w:hAnsi="Times New Roman" w:cs="Times New Roman"/>
          <w:b/>
          <w:bCs/>
          <w:sz w:val="24"/>
          <w:szCs w:val="24"/>
        </w:rPr>
        <w:t>Умови встановлення та монтажу</w:t>
      </w:r>
      <w:r w:rsidRPr="005E6F09">
        <w:rPr>
          <w:rFonts w:ascii="Times New Roman" w:hAnsi="Times New Roman" w:cs="Times New Roman"/>
          <w:b/>
          <w:bCs/>
          <w:sz w:val="24"/>
          <w:szCs w:val="24"/>
        </w:rPr>
        <w:br/>
      </w:r>
      <w:r w:rsidRPr="005E6F09">
        <w:rPr>
          <w:rFonts w:ascii="Times New Roman" w:hAnsi="Times New Roman" w:cs="Times New Roman"/>
          <w:sz w:val="24"/>
          <w:szCs w:val="24"/>
        </w:rPr>
        <w:br/>
      </w:r>
      <w:r w:rsidRPr="005E6F09">
        <w:rPr>
          <w:rFonts w:ascii="Times New Roman" w:hAnsi="Times New Roman" w:cs="Times New Roman"/>
          <w:b/>
          <w:sz w:val="24"/>
          <w:szCs w:val="24"/>
        </w:rPr>
        <w:t>Загальні положення</w:t>
      </w:r>
    </w:p>
    <w:p w:rsidR="00CD6DF7" w:rsidRPr="005E6F09" w:rsidRDefault="00CD6DF7" w:rsidP="0023044E">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 xml:space="preserve">У цих умовах встановлення та монтажу (далі - Умови) Сторони погоджуються з регламентом та рекомендаціями щодо порядку та організації проведення встановлення та монтажу Обладнання і загальними рекомендаціями до приміщення та його упорядкування. </w:t>
      </w:r>
    </w:p>
    <w:p w:rsidR="00CD6DF7" w:rsidRPr="005E6F09" w:rsidRDefault="00CD6DF7" w:rsidP="0023044E">
      <w:pPr>
        <w:spacing w:after="0" w:line="240" w:lineRule="auto"/>
        <w:ind w:firstLine="851"/>
        <w:jc w:val="both"/>
        <w:outlineLvl w:val="0"/>
        <w:rPr>
          <w:rFonts w:ascii="Times New Roman" w:hAnsi="Times New Roman" w:cs="Times New Roman"/>
          <w:sz w:val="24"/>
          <w:szCs w:val="24"/>
        </w:rPr>
      </w:pPr>
      <w:r w:rsidRPr="005E6F09">
        <w:rPr>
          <w:rFonts w:ascii="Times New Roman" w:hAnsi="Times New Roman" w:cs="Times New Roman"/>
          <w:sz w:val="24"/>
          <w:szCs w:val="24"/>
        </w:rPr>
        <w:t>Умови базуються на вимогах законодавчих та інших нормативно-правових актів України у сфері охорони праці, рекомендацій щодо експлуатації Обладнання т</w:t>
      </w:r>
      <w:r w:rsidR="001F5A2C">
        <w:rPr>
          <w:rFonts w:ascii="Times New Roman" w:hAnsi="Times New Roman" w:cs="Times New Roman"/>
          <w:sz w:val="24"/>
          <w:szCs w:val="24"/>
        </w:rPr>
        <w:t xml:space="preserve">а з урахуванням умов </w:t>
      </w:r>
      <w:r w:rsidRPr="005E6F09">
        <w:rPr>
          <w:rFonts w:ascii="Times New Roman" w:hAnsi="Times New Roman" w:cs="Times New Roman"/>
          <w:sz w:val="24"/>
          <w:szCs w:val="24"/>
        </w:rPr>
        <w:t xml:space="preserve"> </w:t>
      </w:r>
      <w:r w:rsidRPr="005E6F09">
        <w:rPr>
          <w:rFonts w:ascii="Times New Roman" w:hAnsi="Times New Roman" w:cs="Times New Roman"/>
          <w:kern w:val="3"/>
          <w:sz w:val="24"/>
          <w:szCs w:val="24"/>
          <w:lang w:eastAsia="uk-UA"/>
        </w:rPr>
        <w:t>Договору.</w:t>
      </w:r>
    </w:p>
    <w:p w:rsidR="00CD6DF7" w:rsidRPr="005E6F09" w:rsidRDefault="00CD6DF7" w:rsidP="0023044E">
      <w:pPr>
        <w:pStyle w:val="a4"/>
        <w:numPr>
          <w:ilvl w:val="0"/>
          <w:numId w:val="6"/>
        </w:numPr>
        <w:spacing w:after="0" w:line="240" w:lineRule="auto"/>
        <w:ind w:firstLine="851"/>
        <w:rPr>
          <w:rFonts w:ascii="Times New Roman" w:hAnsi="Times New Roman" w:cs="Times New Roman"/>
          <w:b/>
          <w:bCs/>
          <w:sz w:val="24"/>
          <w:szCs w:val="24"/>
        </w:rPr>
      </w:pPr>
      <w:r w:rsidRPr="005E6F09">
        <w:rPr>
          <w:rFonts w:ascii="Times New Roman" w:hAnsi="Times New Roman" w:cs="Times New Roman"/>
          <w:b/>
          <w:bCs/>
          <w:sz w:val="24"/>
          <w:szCs w:val="24"/>
        </w:rPr>
        <w:t xml:space="preserve">Встановлення та монтаж </w:t>
      </w:r>
    </w:p>
    <w:p w:rsidR="00CD6DF7" w:rsidRPr="005E6F09" w:rsidRDefault="00CD6DF7" w:rsidP="0023044E">
      <w:pPr>
        <w:pStyle w:val="a4"/>
        <w:spacing w:after="0" w:line="240" w:lineRule="auto"/>
        <w:ind w:firstLine="851"/>
        <w:rPr>
          <w:rFonts w:ascii="Times New Roman" w:hAnsi="Times New Roman" w:cs="Times New Roman"/>
          <w:b/>
          <w:bCs/>
          <w:sz w:val="24"/>
          <w:szCs w:val="24"/>
        </w:rPr>
      </w:pPr>
    </w:p>
    <w:p w:rsidR="00CD6DF7" w:rsidRPr="005E6F09" w:rsidRDefault="00CD6DF7" w:rsidP="0023044E">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1.1. Продавець здійснює встановлення та монтаж (далі Р</w:t>
      </w:r>
      <w:r w:rsidR="001F5A2C">
        <w:rPr>
          <w:rFonts w:ascii="Times New Roman" w:hAnsi="Times New Roman" w:cs="Times New Roman"/>
          <w:sz w:val="24"/>
          <w:szCs w:val="24"/>
        </w:rPr>
        <w:t>оботи) за адресою вказаною у п.</w:t>
      </w:r>
      <w:r w:rsidR="001F5A2C" w:rsidRPr="001F5A2C">
        <w:rPr>
          <w:rFonts w:ascii="Times New Roman" w:hAnsi="Times New Roman" w:cs="Times New Roman"/>
          <w:kern w:val="3"/>
          <w:sz w:val="24"/>
          <w:szCs w:val="24"/>
          <w:lang w:eastAsia="uk-UA"/>
        </w:rPr>
        <w:t xml:space="preserve"> 4</w:t>
      </w:r>
      <w:r w:rsidR="001F5A2C">
        <w:rPr>
          <w:rFonts w:ascii="Times New Roman" w:hAnsi="Times New Roman" w:cs="Times New Roman"/>
          <w:kern w:val="3"/>
          <w:sz w:val="24"/>
          <w:szCs w:val="24"/>
          <w:lang w:eastAsia="uk-UA"/>
        </w:rPr>
        <w:t xml:space="preserve">.13 </w:t>
      </w:r>
      <w:r w:rsidRPr="005E6F09">
        <w:rPr>
          <w:rFonts w:ascii="Times New Roman" w:hAnsi="Times New Roman" w:cs="Times New Roman"/>
          <w:sz w:val="24"/>
          <w:szCs w:val="24"/>
        </w:rPr>
        <w:t>за фактом прибуття Товару за вказаною адресою.</w:t>
      </w:r>
    </w:p>
    <w:p w:rsidR="00CD6DF7" w:rsidRPr="005E6F09" w:rsidRDefault="00CD6DF7" w:rsidP="0023044E">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 xml:space="preserve">1.2. </w:t>
      </w:r>
      <w:r w:rsidR="001F5A2C">
        <w:rPr>
          <w:rFonts w:ascii="Times New Roman" w:hAnsi="Times New Roman" w:cs="Times New Roman"/>
          <w:sz w:val="24"/>
          <w:szCs w:val="24"/>
        </w:rPr>
        <w:t xml:space="preserve">Замовник </w:t>
      </w:r>
      <w:r w:rsidRPr="005E6F09">
        <w:rPr>
          <w:rFonts w:ascii="Times New Roman" w:hAnsi="Times New Roman" w:cs="Times New Roman"/>
          <w:sz w:val="24"/>
          <w:szCs w:val="24"/>
        </w:rPr>
        <w:t xml:space="preserve"> та Продавець узгоджують між собою дату та час проведення Робіт.</w:t>
      </w:r>
    </w:p>
    <w:p w:rsidR="00CD6DF7" w:rsidRPr="005E6F09" w:rsidRDefault="00CD6DF7" w:rsidP="0023044E">
      <w:pPr>
        <w:tabs>
          <w:tab w:val="left" w:pos="567"/>
        </w:tabs>
        <w:spacing w:after="0" w:line="240" w:lineRule="auto"/>
        <w:ind w:firstLine="851"/>
        <w:jc w:val="both"/>
        <w:rPr>
          <w:rFonts w:ascii="Times New Roman" w:hAnsi="Times New Roman" w:cs="Times New Roman"/>
          <w:sz w:val="24"/>
          <w:szCs w:val="24"/>
        </w:rPr>
      </w:pPr>
      <w:r w:rsidRPr="005E6F09">
        <w:rPr>
          <w:rFonts w:ascii="Times New Roman" w:hAnsi="Times New Roman" w:cs="Times New Roman"/>
          <w:sz w:val="24"/>
          <w:szCs w:val="24"/>
        </w:rPr>
        <w:t xml:space="preserve">1.3. </w:t>
      </w:r>
      <w:r w:rsidR="001F5A2C">
        <w:rPr>
          <w:rFonts w:ascii="Times New Roman" w:hAnsi="Times New Roman" w:cs="Times New Roman"/>
          <w:sz w:val="24"/>
          <w:szCs w:val="24"/>
        </w:rPr>
        <w:t>Замовник</w:t>
      </w:r>
      <w:r w:rsidRPr="005E6F09">
        <w:rPr>
          <w:rFonts w:ascii="Times New Roman" w:hAnsi="Times New Roman" w:cs="Times New Roman"/>
          <w:sz w:val="24"/>
          <w:szCs w:val="24"/>
        </w:rPr>
        <w:t xml:space="preserve"> гарантує готовність приміщення за адресою вказаною у п. </w:t>
      </w:r>
      <w:r w:rsidR="001F5A2C">
        <w:rPr>
          <w:rFonts w:ascii="Times New Roman" w:hAnsi="Times New Roman" w:cs="Times New Roman"/>
          <w:sz w:val="24"/>
          <w:szCs w:val="24"/>
        </w:rPr>
        <w:t>4.13</w:t>
      </w:r>
      <w:r w:rsidRPr="005E6F09">
        <w:rPr>
          <w:rFonts w:ascii="Times New Roman" w:hAnsi="Times New Roman" w:cs="Times New Roman"/>
          <w:sz w:val="24"/>
          <w:szCs w:val="24"/>
        </w:rPr>
        <w:t xml:space="preserve"> до проведення Робіт.</w:t>
      </w:r>
    </w:p>
    <w:p w:rsidR="00CD6DF7" w:rsidRPr="005E6F09" w:rsidRDefault="000D4A35" w:rsidP="0023044E">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За умови, якщо </w:t>
      </w:r>
      <w:r w:rsidR="00CD6DF7" w:rsidRPr="005E6F09">
        <w:rPr>
          <w:rFonts w:ascii="Times New Roman" w:hAnsi="Times New Roman" w:cs="Times New Roman"/>
          <w:sz w:val="24"/>
          <w:szCs w:val="24"/>
        </w:rPr>
        <w:t xml:space="preserve"> узгоджений </w:t>
      </w:r>
      <w:r w:rsidR="008E23D7">
        <w:rPr>
          <w:rFonts w:ascii="Times New Roman" w:hAnsi="Times New Roman" w:cs="Times New Roman"/>
          <w:sz w:val="24"/>
          <w:szCs w:val="24"/>
        </w:rPr>
        <w:t>Замовником</w:t>
      </w:r>
      <w:r w:rsidR="00CD6DF7" w:rsidRPr="005E6F09">
        <w:rPr>
          <w:rFonts w:ascii="Times New Roman" w:hAnsi="Times New Roman" w:cs="Times New Roman"/>
          <w:sz w:val="24"/>
          <w:szCs w:val="24"/>
        </w:rPr>
        <w:t xml:space="preserve"> та Продавцем дату та час проведення Робіт при прибутті представника Продавця для виконання Робіт виявиться, що приміщення не готове, або представники </w:t>
      </w:r>
      <w:r w:rsidR="008E23D7">
        <w:rPr>
          <w:rFonts w:ascii="Times New Roman" w:hAnsi="Times New Roman" w:cs="Times New Roman"/>
          <w:sz w:val="24"/>
          <w:szCs w:val="24"/>
        </w:rPr>
        <w:t>Замовника</w:t>
      </w:r>
      <w:r w:rsidR="00CD6DF7" w:rsidRPr="005E6F09">
        <w:rPr>
          <w:rFonts w:ascii="Times New Roman" w:hAnsi="Times New Roman" w:cs="Times New Roman"/>
          <w:sz w:val="24"/>
          <w:szCs w:val="24"/>
        </w:rPr>
        <w:t xml:space="preserve"> відсутні на місці монтажу або не забезпечений доступ представнику Продавця</w:t>
      </w:r>
      <w:bookmarkStart w:id="5" w:name="_GoBack"/>
      <w:bookmarkEnd w:id="5"/>
      <w:r w:rsidR="00CD6DF7" w:rsidRPr="005E6F09">
        <w:rPr>
          <w:rFonts w:ascii="Times New Roman" w:hAnsi="Times New Roman" w:cs="Times New Roman"/>
          <w:sz w:val="24"/>
          <w:szCs w:val="24"/>
        </w:rPr>
        <w:t xml:space="preserve"> до місця монтажу, Продавець не виконує Роботи. У такому разі </w:t>
      </w:r>
      <w:r w:rsidR="008E23D7">
        <w:rPr>
          <w:rFonts w:ascii="Times New Roman" w:hAnsi="Times New Roman" w:cs="Times New Roman"/>
          <w:sz w:val="24"/>
          <w:szCs w:val="24"/>
        </w:rPr>
        <w:t>Замовник</w:t>
      </w:r>
      <w:r w:rsidR="00CD6DF7" w:rsidRPr="005E6F09">
        <w:rPr>
          <w:rFonts w:ascii="Times New Roman" w:hAnsi="Times New Roman" w:cs="Times New Roman"/>
          <w:sz w:val="24"/>
          <w:szCs w:val="24"/>
        </w:rPr>
        <w:t xml:space="preserve"> і Продавець </w:t>
      </w:r>
      <w:r w:rsidR="00695B3F">
        <w:rPr>
          <w:rFonts w:ascii="Times New Roman" w:hAnsi="Times New Roman" w:cs="Times New Roman"/>
          <w:sz w:val="24"/>
          <w:szCs w:val="24"/>
        </w:rPr>
        <w:t>можуть встановити нову</w:t>
      </w:r>
      <w:r w:rsidR="00CD6DF7" w:rsidRPr="005E6F09">
        <w:rPr>
          <w:rFonts w:ascii="Times New Roman" w:hAnsi="Times New Roman" w:cs="Times New Roman"/>
          <w:sz w:val="24"/>
          <w:szCs w:val="24"/>
        </w:rPr>
        <w:t xml:space="preserve"> дату та час виконання Робіт. При цьому, </w:t>
      </w:r>
      <w:r w:rsidR="008E23D7">
        <w:rPr>
          <w:rFonts w:ascii="Times New Roman" w:hAnsi="Times New Roman" w:cs="Times New Roman"/>
          <w:sz w:val="24"/>
          <w:szCs w:val="24"/>
        </w:rPr>
        <w:t>Замовник</w:t>
      </w:r>
      <w:r w:rsidR="00CD6DF7" w:rsidRPr="005E6F09">
        <w:rPr>
          <w:rFonts w:ascii="Times New Roman" w:hAnsi="Times New Roman" w:cs="Times New Roman"/>
          <w:sz w:val="24"/>
          <w:szCs w:val="24"/>
        </w:rPr>
        <w:t xml:space="preserve"> погоджується оплатити повторний виїзд представників Продавця для виконання Робіт у розмірі </w:t>
      </w:r>
      <w:r w:rsidR="00CD6DF7" w:rsidRPr="00695B3F">
        <w:rPr>
          <w:rFonts w:ascii="Times New Roman" w:hAnsi="Times New Roman" w:cs="Times New Roman"/>
          <w:sz w:val="24"/>
          <w:szCs w:val="24"/>
        </w:rPr>
        <w:t>4%</w:t>
      </w:r>
      <w:r w:rsidR="00CD6DF7" w:rsidRPr="005E6F09">
        <w:rPr>
          <w:rFonts w:ascii="Times New Roman" w:hAnsi="Times New Roman" w:cs="Times New Roman"/>
          <w:sz w:val="24"/>
          <w:szCs w:val="24"/>
        </w:rPr>
        <w:t xml:space="preserve"> від вартості Товару.</w:t>
      </w:r>
    </w:p>
    <w:p w:rsidR="00CD6DF7" w:rsidRPr="005E6F09" w:rsidRDefault="00CD6DF7" w:rsidP="0023044E">
      <w:pPr>
        <w:pStyle w:val="a4"/>
        <w:numPr>
          <w:ilvl w:val="0"/>
          <w:numId w:val="6"/>
        </w:numPr>
        <w:spacing w:after="0" w:line="240" w:lineRule="auto"/>
        <w:ind w:firstLine="851"/>
        <w:rPr>
          <w:rFonts w:ascii="Times New Roman" w:hAnsi="Times New Roman" w:cs="Times New Roman"/>
          <w:b/>
          <w:bCs/>
          <w:color w:val="000000"/>
          <w:sz w:val="24"/>
          <w:szCs w:val="24"/>
        </w:rPr>
      </w:pPr>
      <w:r w:rsidRPr="005E6F09">
        <w:rPr>
          <w:rFonts w:ascii="Times New Roman" w:hAnsi="Times New Roman" w:cs="Times New Roman"/>
          <w:b/>
          <w:bCs/>
          <w:sz w:val="24"/>
          <w:szCs w:val="24"/>
        </w:rPr>
        <w:t>Загальні рекомендації</w:t>
      </w:r>
      <w:r w:rsidRPr="005E6F09">
        <w:rPr>
          <w:rFonts w:ascii="Times New Roman" w:hAnsi="Times New Roman" w:cs="Times New Roman"/>
          <w:b/>
          <w:bCs/>
          <w:color w:val="000000"/>
          <w:sz w:val="24"/>
          <w:szCs w:val="24"/>
        </w:rPr>
        <w:t xml:space="preserve"> до приміщення та його упорядкування</w:t>
      </w:r>
    </w:p>
    <w:p w:rsidR="00CD6DF7" w:rsidRPr="005E6F09" w:rsidRDefault="00CD6DF7" w:rsidP="0023044E">
      <w:pPr>
        <w:pStyle w:val="a4"/>
        <w:spacing w:after="0" w:line="240" w:lineRule="auto"/>
        <w:ind w:firstLine="851"/>
        <w:rPr>
          <w:rFonts w:ascii="Times New Roman" w:hAnsi="Times New Roman" w:cs="Times New Roman"/>
          <w:b/>
          <w:bCs/>
          <w:color w:val="000000"/>
          <w:sz w:val="24"/>
          <w:szCs w:val="24"/>
        </w:rPr>
      </w:pPr>
    </w:p>
    <w:p w:rsidR="00CD6DF7" w:rsidRPr="005E6F09" w:rsidRDefault="00CD6DF7" w:rsidP="0023044E">
      <w:pPr>
        <w:tabs>
          <w:tab w:val="left" w:pos="7380"/>
          <w:tab w:val="left" w:pos="8460"/>
        </w:tabs>
        <w:spacing w:after="0" w:line="240" w:lineRule="auto"/>
        <w:ind w:firstLine="851"/>
        <w:jc w:val="both"/>
        <w:rPr>
          <w:rFonts w:ascii="Times New Roman" w:hAnsi="Times New Roman" w:cs="Times New Roman"/>
          <w:color w:val="1D1D1B"/>
          <w:sz w:val="24"/>
          <w:szCs w:val="24"/>
          <w:shd w:val="clear" w:color="auto" w:fill="FFFFFF"/>
        </w:rPr>
      </w:pPr>
      <w:r w:rsidRPr="005E6F09">
        <w:rPr>
          <w:rFonts w:ascii="Times New Roman" w:hAnsi="Times New Roman" w:cs="Times New Roman"/>
          <w:color w:val="000000"/>
          <w:sz w:val="24"/>
          <w:szCs w:val="24"/>
        </w:rPr>
        <w:t xml:space="preserve">2.1. </w:t>
      </w:r>
      <w:r w:rsidRPr="005E6F09">
        <w:rPr>
          <w:rFonts w:ascii="Times New Roman" w:hAnsi="Times New Roman" w:cs="Times New Roman"/>
          <w:color w:val="1D1D1B"/>
          <w:sz w:val="24"/>
          <w:szCs w:val="24"/>
          <w:shd w:val="clear" w:color="auto" w:fill="FFFFFF"/>
        </w:rPr>
        <w:t xml:space="preserve">Площа приміщення - не менше 6,0 м² на 1 робоче місце, приміщення вентильоване, за можливості, </w:t>
      </w:r>
      <w:proofErr w:type="spellStart"/>
      <w:r w:rsidRPr="005E6F09">
        <w:rPr>
          <w:rFonts w:ascii="Times New Roman" w:hAnsi="Times New Roman" w:cs="Times New Roman"/>
          <w:color w:val="1D1D1B"/>
          <w:sz w:val="24"/>
          <w:szCs w:val="24"/>
          <w:shd w:val="clear" w:color="auto" w:fill="FFFFFF"/>
        </w:rPr>
        <w:t>кондиціоноване</w:t>
      </w:r>
      <w:proofErr w:type="spellEnd"/>
      <w:r w:rsidRPr="005E6F09">
        <w:rPr>
          <w:rFonts w:ascii="Times New Roman" w:hAnsi="Times New Roman" w:cs="Times New Roman"/>
          <w:color w:val="1D1D1B"/>
          <w:sz w:val="24"/>
          <w:szCs w:val="24"/>
          <w:shd w:val="clear" w:color="auto" w:fill="FFFFFF"/>
        </w:rPr>
        <w:t>. Робоча температура: 18ºС - 27ºС. Відносна вологість: від 40% до 80% при t = 25 ° С, без конденсату.</w:t>
      </w:r>
    </w:p>
    <w:p w:rsidR="00CD6DF7" w:rsidRPr="005E6F09" w:rsidRDefault="00CD6DF7" w:rsidP="0023044E">
      <w:pPr>
        <w:tabs>
          <w:tab w:val="left" w:pos="7380"/>
          <w:tab w:val="left" w:pos="8460"/>
        </w:tabs>
        <w:spacing w:after="0" w:line="240" w:lineRule="auto"/>
        <w:ind w:firstLine="851"/>
        <w:jc w:val="both"/>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2.2. У приміщенні не рекомендується укладати ворсові покриття, уникати пакувальних і інших робіт, пов'язаних з папером і іншим пилом. Поверхня підлоги в приміщенні повинна бути рівною, суцільною (без рухомих частин), твердою, мати антистатичні властивості і бути пристосованою до частих вологих прибирань. </w:t>
      </w:r>
    </w:p>
    <w:p w:rsidR="00CD6DF7" w:rsidRPr="005E6F09" w:rsidRDefault="00CD6DF7" w:rsidP="0023044E">
      <w:pPr>
        <w:tabs>
          <w:tab w:val="left" w:pos="7380"/>
          <w:tab w:val="left" w:pos="8460"/>
        </w:tabs>
        <w:spacing w:after="0" w:line="240" w:lineRule="auto"/>
        <w:ind w:firstLine="851"/>
        <w:jc w:val="both"/>
        <w:rPr>
          <w:rFonts w:ascii="Times New Roman" w:hAnsi="Times New Roman" w:cs="Times New Roman"/>
          <w:color w:val="000000"/>
          <w:sz w:val="24"/>
          <w:szCs w:val="24"/>
        </w:rPr>
      </w:pPr>
      <w:r w:rsidRPr="005E6F09">
        <w:rPr>
          <w:rFonts w:ascii="Times New Roman" w:hAnsi="Times New Roman" w:cs="Times New Roman"/>
          <w:color w:val="000000"/>
          <w:sz w:val="24"/>
          <w:szCs w:val="24"/>
        </w:rPr>
        <w:t>2.3. При плануванні в приміщенні систем пожежогасіння слід запобігти можливості пошкодження Товару активною речовиною. Рекомендується використовувати тільки системи на базі CO2.</w:t>
      </w:r>
    </w:p>
    <w:p w:rsidR="00CD6DF7" w:rsidRPr="005E6F09" w:rsidRDefault="00CD6DF7" w:rsidP="0023044E">
      <w:pPr>
        <w:spacing w:after="0" w:line="240" w:lineRule="auto"/>
        <w:ind w:right="288" w:firstLine="851"/>
        <w:jc w:val="both"/>
        <w:rPr>
          <w:rFonts w:ascii="Times New Roman" w:hAnsi="Times New Roman" w:cs="Times New Roman"/>
          <w:color w:val="1D1D1B"/>
          <w:sz w:val="24"/>
          <w:szCs w:val="24"/>
          <w:shd w:val="clear" w:color="auto" w:fill="FFFFFF"/>
        </w:rPr>
      </w:pPr>
      <w:r w:rsidRPr="005E6F09">
        <w:rPr>
          <w:rFonts w:ascii="Times New Roman" w:hAnsi="Times New Roman" w:cs="Times New Roman"/>
          <w:color w:val="1D1D1B"/>
          <w:sz w:val="24"/>
          <w:szCs w:val="24"/>
          <w:shd w:val="clear" w:color="auto" w:fill="FFFFFF"/>
        </w:rPr>
        <w:t>2.4. Робоче місце - розташування на відстані не менше ніж 1 м від стіни з вікном, і 1,4 м від звичайної стіни.</w:t>
      </w:r>
    </w:p>
    <w:p w:rsidR="00CD6DF7" w:rsidRPr="005E6F09" w:rsidRDefault="00CD6DF7" w:rsidP="0023044E">
      <w:pPr>
        <w:tabs>
          <w:tab w:val="left" w:pos="7380"/>
          <w:tab w:val="left" w:pos="8460"/>
        </w:tabs>
        <w:spacing w:after="0" w:line="240" w:lineRule="auto"/>
        <w:ind w:firstLine="851"/>
        <w:jc w:val="both"/>
        <w:rPr>
          <w:rFonts w:ascii="Times New Roman" w:hAnsi="Times New Roman" w:cs="Times New Roman"/>
          <w:color w:val="000000"/>
          <w:sz w:val="24"/>
          <w:szCs w:val="24"/>
        </w:rPr>
      </w:pPr>
      <w:r w:rsidRPr="005E6F09">
        <w:rPr>
          <w:rFonts w:ascii="Times New Roman" w:hAnsi="Times New Roman" w:cs="Times New Roman"/>
          <w:color w:val="1D1D1B"/>
          <w:sz w:val="24"/>
          <w:szCs w:val="24"/>
          <w:shd w:val="clear" w:color="auto" w:fill="FFFFFF"/>
        </w:rPr>
        <w:t xml:space="preserve">2.5. Розташування компонентів Обладнання - відстань достатня для встановлення, підключення, експлуатації. </w:t>
      </w:r>
      <w:r w:rsidRPr="005E6F09">
        <w:rPr>
          <w:rFonts w:ascii="Times New Roman" w:hAnsi="Times New Roman" w:cs="Times New Roman"/>
          <w:color w:val="000000"/>
          <w:sz w:val="24"/>
          <w:szCs w:val="24"/>
        </w:rPr>
        <w:t xml:space="preserve">Рекомендований технологічний зазор для обслуговування: приблизно 1м від Обладнання до найближчих стін приміщення. </w:t>
      </w:r>
    </w:p>
    <w:p w:rsidR="000C30CA" w:rsidRDefault="00CD6DF7" w:rsidP="0023044E">
      <w:pPr>
        <w:spacing w:after="0" w:line="240" w:lineRule="auto"/>
        <w:ind w:right="288" w:firstLine="851"/>
        <w:jc w:val="both"/>
        <w:rPr>
          <w:rFonts w:ascii="Times New Roman" w:hAnsi="Times New Roman" w:cs="Times New Roman"/>
          <w:sz w:val="24"/>
          <w:szCs w:val="24"/>
        </w:rPr>
      </w:pPr>
      <w:r w:rsidRPr="005E6F09">
        <w:rPr>
          <w:rFonts w:ascii="Times New Roman" w:hAnsi="Times New Roman" w:cs="Times New Roman"/>
          <w:color w:val="1D1D1B"/>
          <w:sz w:val="24"/>
          <w:szCs w:val="24"/>
          <w:shd w:val="clear" w:color="auto" w:fill="FFFFFF"/>
        </w:rPr>
        <w:t>2.5. Упорядкування приміщення – робочий стіл працівника не менше 1 метра довжиною з міцною стільницею для витримування ваги Обладнання, стілець для працівника, стілець для відвідувача, стіл або тумба для Принтеру, тумба для зберігання дрібних предметів, освітлення LED лампами з температурою кольору на більше 4500К, не менше двох розеток з підведеним електроживленням (220В 15А 50Гц).</w:t>
      </w:r>
      <w:r w:rsidRPr="005E6F09">
        <w:rPr>
          <w:rFonts w:ascii="Times New Roman" w:hAnsi="Times New Roman" w:cs="Times New Roman"/>
          <w:sz w:val="24"/>
          <w:szCs w:val="24"/>
        </w:rPr>
        <w:t xml:space="preserve"> </w:t>
      </w:r>
    </w:p>
    <w:p w:rsidR="00CE2591" w:rsidRDefault="00CE2591" w:rsidP="0023044E">
      <w:pPr>
        <w:spacing w:after="0" w:line="240" w:lineRule="auto"/>
        <w:ind w:right="288" w:firstLine="851"/>
        <w:jc w:val="both"/>
        <w:rPr>
          <w:rFonts w:ascii="Times New Roman" w:hAnsi="Times New Roman" w:cs="Times New Roman"/>
          <w:sz w:val="24"/>
          <w:szCs w:val="24"/>
        </w:rPr>
      </w:pPr>
    </w:p>
    <w:p w:rsidR="00CE2591" w:rsidRDefault="00CE2591" w:rsidP="0023044E">
      <w:pPr>
        <w:spacing w:after="0" w:line="240" w:lineRule="auto"/>
        <w:ind w:right="288" w:firstLine="851"/>
        <w:jc w:val="both"/>
        <w:rPr>
          <w:rFonts w:ascii="Times New Roman" w:hAnsi="Times New Roman" w:cs="Times New Roman"/>
          <w:sz w:val="24"/>
          <w:szCs w:val="24"/>
        </w:rPr>
      </w:pPr>
    </w:p>
    <w:p w:rsidR="00CE2591" w:rsidRPr="005E6F09" w:rsidRDefault="00CE2591" w:rsidP="0023044E">
      <w:pPr>
        <w:spacing w:after="0" w:line="240" w:lineRule="auto"/>
        <w:ind w:right="288" w:firstLine="851"/>
        <w:jc w:val="both"/>
        <w:rPr>
          <w:rFonts w:ascii="Times New Roman" w:hAnsi="Times New Roman" w:cs="Times New Roman"/>
          <w:sz w:val="24"/>
          <w:szCs w:val="24"/>
        </w:rPr>
      </w:pP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797"/>
      </w:tblGrid>
      <w:tr w:rsidR="0013331B" w:rsidRPr="005E6F09" w:rsidTr="00E318AD">
        <w:trPr>
          <w:trHeight w:val="64"/>
        </w:trPr>
        <w:tc>
          <w:tcPr>
            <w:tcW w:w="5103" w:type="dxa"/>
            <w:tcBorders>
              <w:top w:val="nil"/>
              <w:left w:val="nil"/>
              <w:bottom w:val="nil"/>
              <w:right w:val="nil"/>
            </w:tcBorders>
          </w:tcPr>
          <w:p w:rsidR="0013331B" w:rsidRPr="005E6F09" w:rsidRDefault="0013331B" w:rsidP="00E318AD">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lastRenderedPageBreak/>
              <w:t>ЗАМОВНИК</w:t>
            </w:r>
          </w:p>
          <w:p w:rsidR="0013331B" w:rsidRPr="005E6F09" w:rsidRDefault="0013331B" w:rsidP="00E318AD">
            <w:pPr>
              <w:spacing w:after="0" w:line="240" w:lineRule="auto"/>
              <w:ind w:left="175" w:right="7" w:hanging="175"/>
              <w:contextualSpacing/>
              <w:jc w:val="both"/>
              <w:rPr>
                <w:rFonts w:ascii="Times New Roman" w:hAnsi="Times New Roman" w:cs="Times New Roman"/>
                <w:bCs/>
                <w:color w:val="000000"/>
                <w:sz w:val="24"/>
                <w:szCs w:val="24"/>
              </w:rPr>
            </w:pPr>
          </w:p>
          <w:p w:rsidR="001F5A2C" w:rsidRPr="005E6F09" w:rsidRDefault="001F5A2C" w:rsidP="001F5A2C">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Підволочиська</w:t>
            </w:r>
            <w:proofErr w:type="spellEnd"/>
            <w:r>
              <w:rPr>
                <w:rFonts w:ascii="Times New Roman" w:hAnsi="Times New Roman" w:cs="Times New Roman"/>
                <w:b/>
                <w:sz w:val="24"/>
                <w:szCs w:val="24"/>
              </w:rPr>
              <w:t xml:space="preserve"> селищна рада Тернопільської області </w:t>
            </w:r>
          </w:p>
          <w:p w:rsidR="001F5A2C" w:rsidRPr="005E6F09" w:rsidRDefault="001F5A2C" w:rsidP="001F5A2C">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 xml:space="preserve">Юридична адреса: </w:t>
            </w:r>
          </w:p>
          <w:p w:rsidR="001F5A2C" w:rsidRPr="000725B5" w:rsidRDefault="001F5A2C" w:rsidP="001F5A2C">
            <w:pPr>
              <w:suppressLineNumbers/>
              <w:suppressAutoHyphens/>
              <w:snapToGrid w:val="0"/>
              <w:spacing w:after="0" w:line="240" w:lineRule="auto"/>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47800, </w:t>
            </w:r>
            <w:proofErr w:type="spellStart"/>
            <w:r w:rsidRPr="000725B5">
              <w:rPr>
                <w:rFonts w:ascii="Times New Roman" w:eastAsia="Times New Roman" w:hAnsi="Times New Roman" w:cs="Times New Roman"/>
                <w:sz w:val="24"/>
                <w:szCs w:val="24"/>
              </w:rPr>
              <w:t>смт</w:t>
            </w:r>
            <w:proofErr w:type="spellEnd"/>
            <w:r w:rsidRPr="000725B5">
              <w:rPr>
                <w:rFonts w:ascii="Times New Roman" w:eastAsia="Times New Roman" w:hAnsi="Times New Roman" w:cs="Times New Roman"/>
                <w:sz w:val="24"/>
                <w:szCs w:val="24"/>
              </w:rPr>
              <w:t xml:space="preserve">  </w:t>
            </w:r>
            <w:proofErr w:type="spellStart"/>
            <w:r w:rsidRPr="000725B5">
              <w:rPr>
                <w:rFonts w:ascii="Times New Roman" w:eastAsia="Times New Roman" w:hAnsi="Times New Roman" w:cs="Times New Roman"/>
                <w:sz w:val="24"/>
                <w:szCs w:val="24"/>
              </w:rPr>
              <w:t>Підволочиськ</w:t>
            </w:r>
            <w:proofErr w:type="spellEnd"/>
            <w:r w:rsidRPr="000725B5">
              <w:rPr>
                <w:rFonts w:ascii="Times New Roman" w:eastAsia="Times New Roman" w:hAnsi="Times New Roman" w:cs="Times New Roman"/>
                <w:sz w:val="24"/>
                <w:szCs w:val="24"/>
              </w:rPr>
              <w:t xml:space="preserve">   </w:t>
            </w:r>
          </w:p>
          <w:p w:rsidR="001F5A2C" w:rsidRDefault="001F5A2C" w:rsidP="001F5A2C">
            <w:pPr>
              <w:spacing w:after="0" w:line="240" w:lineRule="auto"/>
              <w:contextualSpacing/>
              <w:rPr>
                <w:rFonts w:ascii="Times New Roman" w:eastAsia="Times New Roman" w:hAnsi="Times New Roman" w:cs="Times New Roman"/>
                <w:sz w:val="24"/>
                <w:szCs w:val="24"/>
              </w:rPr>
            </w:pPr>
            <w:r w:rsidRPr="000725B5">
              <w:rPr>
                <w:rFonts w:ascii="Times New Roman" w:eastAsia="Times New Roman" w:hAnsi="Times New Roman" w:cs="Times New Roman"/>
                <w:sz w:val="24"/>
                <w:szCs w:val="24"/>
              </w:rPr>
              <w:t xml:space="preserve">вул. А.Шептицького,4    </w:t>
            </w:r>
          </w:p>
          <w:p w:rsidR="001F5A2C" w:rsidRPr="005E6F09" w:rsidRDefault="001F5A2C" w:rsidP="001F5A2C">
            <w:pPr>
              <w:spacing w:after="0" w:line="240" w:lineRule="auto"/>
              <w:contextualSpacing/>
              <w:rPr>
                <w:rFonts w:ascii="Times New Roman" w:hAnsi="Times New Roman" w:cs="Times New Roman"/>
                <w:sz w:val="24"/>
                <w:szCs w:val="24"/>
              </w:rPr>
            </w:pPr>
            <w:r w:rsidRPr="005E6F09">
              <w:rPr>
                <w:rFonts w:ascii="Times New Roman" w:hAnsi="Times New Roman" w:cs="Times New Roman"/>
                <w:bCs/>
                <w:sz w:val="24"/>
                <w:szCs w:val="24"/>
              </w:rPr>
              <w:t>р/</w:t>
            </w:r>
            <w:proofErr w:type="spellStart"/>
            <w:r w:rsidRPr="005E6F09">
              <w:rPr>
                <w:rFonts w:ascii="Times New Roman" w:hAnsi="Times New Roman" w:cs="Times New Roman"/>
                <w:bCs/>
                <w:sz w:val="24"/>
                <w:szCs w:val="24"/>
              </w:rPr>
              <w:t>р</w:t>
            </w:r>
            <w:proofErr w:type="spellEnd"/>
            <w:r w:rsidRPr="005E6F09">
              <w:rPr>
                <w:rFonts w:ascii="Times New Roman" w:hAnsi="Times New Roman" w:cs="Times New Roman"/>
                <w:bCs/>
                <w:sz w:val="24"/>
                <w:szCs w:val="24"/>
              </w:rPr>
              <w:t xml:space="preserve"> </w:t>
            </w:r>
            <w:r w:rsidRPr="005E6F09">
              <w:rPr>
                <w:rFonts w:ascii="Times New Roman" w:hAnsi="Times New Roman" w:cs="Times New Roman"/>
                <w:sz w:val="24"/>
                <w:szCs w:val="24"/>
              </w:rPr>
              <w:t>_____________________________</w:t>
            </w:r>
          </w:p>
          <w:p w:rsidR="001F5A2C" w:rsidRPr="005E6F09" w:rsidRDefault="001F5A2C" w:rsidP="001F5A2C">
            <w:pPr>
              <w:spacing w:after="0" w:line="240" w:lineRule="auto"/>
              <w:contextualSpacing/>
              <w:rPr>
                <w:rFonts w:ascii="Times New Roman" w:hAnsi="Times New Roman" w:cs="Times New Roman"/>
                <w:bCs/>
                <w:sz w:val="24"/>
                <w:szCs w:val="24"/>
              </w:rPr>
            </w:pPr>
            <w:r w:rsidRPr="00C05F34">
              <w:rPr>
                <w:rFonts w:ascii="Times New Roman" w:eastAsia="Times New Roman" w:hAnsi="Times New Roman" w:cs="Times New Roman"/>
                <w:sz w:val="24"/>
                <w:szCs w:val="24"/>
              </w:rPr>
              <w:t>в ДКС</w:t>
            </w:r>
            <w:r>
              <w:rPr>
                <w:rFonts w:ascii="Times New Roman" w:eastAsia="Times New Roman" w:hAnsi="Times New Roman" w:cs="Times New Roman"/>
                <w:sz w:val="24"/>
                <w:szCs w:val="24"/>
              </w:rPr>
              <w:t xml:space="preserve"> </w:t>
            </w:r>
            <w:r w:rsidRPr="00C05F34">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C05F34">
              <w:rPr>
                <w:rFonts w:ascii="Times New Roman" w:eastAsia="Times New Roman" w:hAnsi="Times New Roman" w:cs="Times New Roman"/>
                <w:sz w:val="24"/>
                <w:szCs w:val="24"/>
              </w:rPr>
              <w:t xml:space="preserve"> м. Київ, МФО 820172</w:t>
            </w:r>
            <w:r>
              <w:rPr>
                <w:rFonts w:ascii="Times New Roman" w:eastAsia="Times New Roman" w:hAnsi="Times New Roman" w:cs="Times New Roman"/>
                <w:sz w:val="24"/>
                <w:szCs w:val="24"/>
              </w:rPr>
              <w:t xml:space="preserve"> </w:t>
            </w:r>
            <w:r w:rsidRPr="005E6F09">
              <w:rPr>
                <w:rFonts w:ascii="Times New Roman" w:hAnsi="Times New Roman" w:cs="Times New Roman"/>
                <w:bCs/>
                <w:sz w:val="24"/>
                <w:szCs w:val="24"/>
              </w:rPr>
              <w:t xml:space="preserve">ЄДРПОУ: </w:t>
            </w:r>
            <w:r w:rsidRPr="000725B5">
              <w:rPr>
                <w:rFonts w:ascii="Times New Roman" w:eastAsia="Times New Roman" w:hAnsi="Times New Roman" w:cs="Times New Roman"/>
                <w:sz w:val="24"/>
                <w:szCs w:val="24"/>
              </w:rPr>
              <w:t>04396294</w:t>
            </w:r>
          </w:p>
          <w:p w:rsidR="001F5A2C" w:rsidRDefault="001F5A2C" w:rsidP="001F5A2C">
            <w:pPr>
              <w:spacing w:after="0" w:line="240" w:lineRule="auto"/>
              <w:contextualSpacing/>
              <w:rPr>
                <w:rStyle w:val="a3"/>
                <w:rFonts w:ascii="Times New Roman" w:eastAsia="Times New Roman" w:hAnsi="Times New Roman" w:cs="Times New Roman"/>
              </w:rPr>
            </w:pPr>
            <w:r w:rsidRPr="005E6F09">
              <w:rPr>
                <w:rFonts w:ascii="Times New Roman" w:hAnsi="Times New Roman" w:cs="Times New Roman"/>
                <w:bCs/>
                <w:sz w:val="24"/>
                <w:szCs w:val="24"/>
              </w:rPr>
              <w:t>e-</w:t>
            </w:r>
            <w:proofErr w:type="spellStart"/>
            <w:r w:rsidRPr="005E6F09">
              <w:rPr>
                <w:rFonts w:ascii="Times New Roman" w:hAnsi="Times New Roman" w:cs="Times New Roman"/>
                <w:bCs/>
                <w:sz w:val="24"/>
                <w:szCs w:val="24"/>
              </w:rPr>
              <w:t>mail</w:t>
            </w:r>
            <w:proofErr w:type="spellEnd"/>
            <w:r w:rsidRPr="005E6F09">
              <w:rPr>
                <w:rFonts w:ascii="Times New Roman" w:hAnsi="Times New Roman" w:cs="Times New Roman"/>
                <w:bCs/>
                <w:sz w:val="24"/>
                <w:szCs w:val="24"/>
              </w:rPr>
              <w:t xml:space="preserve">: </w:t>
            </w:r>
            <w:hyperlink r:id="rId14" w:history="1">
              <w:r w:rsidRPr="00DE7FBA">
                <w:rPr>
                  <w:rStyle w:val="a3"/>
                  <w:rFonts w:ascii="Times New Roman" w:eastAsia="Times New Roman" w:hAnsi="Times New Roman" w:cs="Times New Roman"/>
                </w:rPr>
                <w:t>04396294@mail.gov.ua</w:t>
              </w:r>
            </w:hyperlink>
          </w:p>
          <w:p w:rsidR="001F5A2C" w:rsidRPr="005E6F09" w:rsidRDefault="001F5A2C" w:rsidP="001F5A2C">
            <w:pPr>
              <w:spacing w:after="0" w:line="240" w:lineRule="auto"/>
              <w:contextualSpacing/>
              <w:rPr>
                <w:rFonts w:ascii="Times New Roman" w:hAnsi="Times New Roman" w:cs="Times New Roman"/>
                <w:bCs/>
                <w:sz w:val="24"/>
                <w:szCs w:val="24"/>
              </w:rPr>
            </w:pPr>
            <w:r>
              <w:rPr>
                <w:rStyle w:val="a3"/>
                <w:rFonts w:ascii="Times New Roman" w:eastAsia="Times New Roman" w:hAnsi="Times New Roman" w:cs="Times New Roman"/>
              </w:rPr>
              <w:t xml:space="preserve">тел. : </w:t>
            </w:r>
            <w:r>
              <w:rPr>
                <w:rFonts w:ascii="Times New Roman" w:eastAsia="Times New Roman" w:hAnsi="Times New Roman" w:cs="Times New Roman"/>
                <w:bCs/>
                <w:color w:val="000000"/>
                <w:sz w:val="24"/>
                <w:szCs w:val="24"/>
                <w:shd w:val="clear" w:color="auto" w:fill="FFFFFF"/>
              </w:rPr>
              <w:t>(</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rPr>
              <w:t>) 2-12-64</w:t>
            </w:r>
          </w:p>
          <w:p w:rsidR="0013331B" w:rsidRPr="005E6F09" w:rsidRDefault="0013331B" w:rsidP="00E318AD">
            <w:pPr>
              <w:spacing w:after="0" w:line="240" w:lineRule="auto"/>
              <w:contextualSpacing/>
              <w:rPr>
                <w:rFonts w:ascii="Times New Roman" w:hAnsi="Times New Roman" w:cs="Times New Roman"/>
                <w:bCs/>
                <w:sz w:val="24"/>
                <w:szCs w:val="24"/>
              </w:rPr>
            </w:pPr>
          </w:p>
          <w:p w:rsidR="0013331B" w:rsidRPr="005E6F09" w:rsidRDefault="0013331B" w:rsidP="00E318AD">
            <w:pPr>
              <w:spacing w:after="0" w:line="240" w:lineRule="auto"/>
              <w:contextualSpacing/>
              <w:rPr>
                <w:rFonts w:ascii="Times New Roman" w:hAnsi="Times New Roman" w:cs="Times New Roman"/>
                <w:b/>
                <w:sz w:val="24"/>
                <w:szCs w:val="24"/>
              </w:rPr>
            </w:pPr>
          </w:p>
          <w:p w:rsidR="0013331B" w:rsidRPr="005E6F09" w:rsidRDefault="0013331B" w:rsidP="00E318AD">
            <w:pPr>
              <w:spacing w:after="0" w:line="240" w:lineRule="auto"/>
              <w:contextualSpacing/>
              <w:rPr>
                <w:rFonts w:ascii="Times New Roman" w:hAnsi="Times New Roman" w:cs="Times New Roman"/>
                <w:b/>
                <w:sz w:val="24"/>
                <w:szCs w:val="24"/>
              </w:rPr>
            </w:pPr>
            <w:r w:rsidRPr="005E6F09">
              <w:rPr>
                <w:rFonts w:ascii="Times New Roman" w:hAnsi="Times New Roman" w:cs="Times New Roman"/>
                <w:b/>
                <w:sz w:val="24"/>
                <w:szCs w:val="24"/>
              </w:rPr>
              <w:t xml:space="preserve">________________ </w:t>
            </w:r>
          </w:p>
          <w:p w:rsidR="0013331B" w:rsidRPr="005E6F09" w:rsidRDefault="0013331B" w:rsidP="00E318AD">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c>
          <w:tcPr>
            <w:tcW w:w="4797" w:type="dxa"/>
            <w:tcBorders>
              <w:top w:val="nil"/>
              <w:left w:val="nil"/>
              <w:bottom w:val="nil"/>
              <w:right w:val="nil"/>
            </w:tcBorders>
          </w:tcPr>
          <w:p w:rsidR="0013331B" w:rsidRPr="005E6F09" w:rsidRDefault="0013331B" w:rsidP="00E318AD">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5E6F09">
              <w:rPr>
                <w:rFonts w:ascii="Times New Roman" w:hAnsi="Times New Roman" w:cs="Times New Roman"/>
                <w:b/>
                <w:color w:val="000000"/>
                <w:sz w:val="24"/>
                <w:szCs w:val="24"/>
              </w:rPr>
              <w:t>ПОСТАЧАЛЬНИК</w:t>
            </w:r>
          </w:p>
          <w:p w:rsidR="0013331B" w:rsidRPr="005E6F09" w:rsidRDefault="0013331B" w:rsidP="00E318AD">
            <w:pPr>
              <w:spacing w:after="0" w:line="240" w:lineRule="auto"/>
              <w:contextualSpacing/>
              <w:rPr>
                <w:rFonts w:ascii="Times New Roman" w:hAnsi="Times New Roman" w:cs="Times New Roman"/>
                <w:b/>
                <w:color w:val="000000"/>
                <w:sz w:val="24"/>
                <w:szCs w:val="24"/>
              </w:rPr>
            </w:pPr>
          </w:p>
          <w:p w:rsidR="0013331B" w:rsidRPr="005E6F09" w:rsidRDefault="0013331B"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F61F6D" w:rsidRPr="005E6F09" w:rsidRDefault="00F61F6D" w:rsidP="00E318AD">
            <w:pPr>
              <w:spacing w:after="0" w:line="240" w:lineRule="auto"/>
              <w:contextualSpacing/>
              <w:rPr>
                <w:rFonts w:ascii="Times New Roman" w:hAnsi="Times New Roman" w:cs="Times New Roman"/>
                <w:color w:val="000000"/>
                <w:sz w:val="24"/>
                <w:szCs w:val="24"/>
              </w:rPr>
            </w:pPr>
          </w:p>
          <w:p w:rsidR="0013331B" w:rsidRDefault="0013331B" w:rsidP="00E318AD">
            <w:pPr>
              <w:spacing w:after="0" w:line="240" w:lineRule="auto"/>
              <w:contextualSpacing/>
              <w:rPr>
                <w:rFonts w:ascii="Times New Roman" w:hAnsi="Times New Roman" w:cs="Times New Roman"/>
                <w:b/>
                <w:bCs/>
                <w:color w:val="000000"/>
                <w:sz w:val="24"/>
                <w:szCs w:val="24"/>
              </w:rPr>
            </w:pPr>
          </w:p>
          <w:p w:rsidR="001F5A2C" w:rsidRPr="005E6F09" w:rsidRDefault="001F5A2C" w:rsidP="00E318AD">
            <w:pPr>
              <w:spacing w:after="0" w:line="240" w:lineRule="auto"/>
              <w:contextualSpacing/>
              <w:rPr>
                <w:rFonts w:ascii="Times New Roman" w:hAnsi="Times New Roman" w:cs="Times New Roman"/>
                <w:color w:val="000000"/>
                <w:sz w:val="24"/>
                <w:szCs w:val="24"/>
              </w:rPr>
            </w:pPr>
          </w:p>
          <w:p w:rsidR="0013331B" w:rsidRPr="005E6F09" w:rsidRDefault="0013331B" w:rsidP="00E318AD">
            <w:pPr>
              <w:spacing w:after="0" w:line="240" w:lineRule="auto"/>
              <w:contextualSpacing/>
              <w:rPr>
                <w:rFonts w:ascii="Times New Roman" w:hAnsi="Times New Roman" w:cs="Times New Roman"/>
                <w:color w:val="000000"/>
                <w:sz w:val="24"/>
                <w:szCs w:val="24"/>
              </w:rPr>
            </w:pPr>
            <w:r w:rsidRPr="005E6F09">
              <w:rPr>
                <w:rFonts w:ascii="Times New Roman" w:hAnsi="Times New Roman" w:cs="Times New Roman"/>
                <w:color w:val="000000"/>
                <w:sz w:val="24"/>
                <w:szCs w:val="24"/>
              </w:rPr>
              <w:t xml:space="preserve">_______________ </w:t>
            </w:r>
          </w:p>
          <w:p w:rsidR="0013331B" w:rsidRPr="005E6F09" w:rsidRDefault="0013331B" w:rsidP="00E318AD">
            <w:pPr>
              <w:spacing w:after="0" w:line="240" w:lineRule="auto"/>
              <w:contextualSpacing/>
              <w:rPr>
                <w:rFonts w:ascii="Times New Roman" w:hAnsi="Times New Roman" w:cs="Times New Roman"/>
                <w:bCs/>
                <w:sz w:val="24"/>
                <w:szCs w:val="24"/>
              </w:rPr>
            </w:pPr>
            <w:r w:rsidRPr="005E6F09">
              <w:rPr>
                <w:rFonts w:ascii="Times New Roman" w:hAnsi="Times New Roman" w:cs="Times New Roman"/>
                <w:bCs/>
                <w:sz w:val="24"/>
                <w:szCs w:val="24"/>
              </w:rPr>
              <w:t>м. п.</w:t>
            </w:r>
          </w:p>
        </w:tc>
      </w:tr>
    </w:tbl>
    <w:p w:rsidR="00C833DD" w:rsidRPr="005E6F09" w:rsidRDefault="00C833DD" w:rsidP="00463444">
      <w:pPr>
        <w:spacing w:after="0" w:line="240" w:lineRule="auto"/>
        <w:rPr>
          <w:rFonts w:ascii="Times New Roman" w:eastAsia="Times New Roman" w:hAnsi="Times New Roman" w:cs="Times New Roman"/>
          <w:sz w:val="24"/>
          <w:szCs w:val="24"/>
        </w:rPr>
      </w:pPr>
    </w:p>
    <w:sectPr w:rsidR="00C833DD" w:rsidRPr="005E6F09" w:rsidSect="00AB1D3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6F" w:rsidRDefault="002E596F" w:rsidP="00CD6DF7">
      <w:pPr>
        <w:spacing w:after="0" w:line="240" w:lineRule="auto"/>
      </w:pPr>
      <w:r>
        <w:separator/>
      </w:r>
    </w:p>
  </w:endnote>
  <w:endnote w:type="continuationSeparator" w:id="0">
    <w:p w:rsidR="002E596F" w:rsidRDefault="002E596F" w:rsidP="00CD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815803699"/>
      <w:docPartObj>
        <w:docPartGallery w:val="Page Numbers (Bottom of Page)"/>
        <w:docPartUnique/>
      </w:docPartObj>
    </w:sdtPr>
    <w:sdtContent>
      <w:p w:rsidR="002E596F" w:rsidRDefault="002E596F" w:rsidP="00E318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2E596F" w:rsidRDefault="002E596F" w:rsidP="00E318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751083440"/>
      <w:docPartObj>
        <w:docPartGallery w:val="Page Numbers (Bottom of Page)"/>
        <w:docPartUnique/>
      </w:docPartObj>
    </w:sdtPr>
    <w:sdtContent>
      <w:p w:rsidR="002E596F" w:rsidRDefault="002E596F" w:rsidP="00E318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695B3F">
          <w:rPr>
            <w:rStyle w:val="a7"/>
            <w:noProof/>
          </w:rPr>
          <w:t>21</w:t>
        </w:r>
        <w:r>
          <w:rPr>
            <w:rStyle w:val="a7"/>
          </w:rPr>
          <w:fldChar w:fldCharType="end"/>
        </w:r>
      </w:p>
    </w:sdtContent>
  </w:sdt>
  <w:p w:rsidR="002E596F" w:rsidRDefault="002E596F" w:rsidP="00E318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6F" w:rsidRDefault="002E596F" w:rsidP="00CD6DF7">
      <w:pPr>
        <w:spacing w:after="0" w:line="240" w:lineRule="auto"/>
      </w:pPr>
      <w:r>
        <w:separator/>
      </w:r>
    </w:p>
  </w:footnote>
  <w:footnote w:type="continuationSeparator" w:id="0">
    <w:p w:rsidR="002E596F" w:rsidRDefault="002E596F" w:rsidP="00CD6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A68"/>
    <w:multiLevelType w:val="hybridMultilevel"/>
    <w:tmpl w:val="30CA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75268"/>
    <w:multiLevelType w:val="multilevel"/>
    <w:tmpl w:val="2E12AFBE"/>
    <w:lvl w:ilvl="0">
      <w:start w:val="1"/>
      <w:numFmt w:val="decimal"/>
      <w:lvlText w:val="%1."/>
      <w:lvlJc w:val="left"/>
      <w:pPr>
        <w:ind w:left="1211" w:hanging="360"/>
      </w:pPr>
      <w:rPr>
        <w:rFonts w:hint="default"/>
        <w:b w:val="0"/>
        <w:bCs w:val="0"/>
      </w:rPr>
    </w:lvl>
    <w:lvl w:ilvl="1">
      <w:start w:val="1"/>
      <w:numFmt w:val="decimal"/>
      <w:isLgl/>
      <w:lvlText w:val="%1.%2."/>
      <w:lvlJc w:val="left"/>
      <w:rPr>
        <w:rFonts w:hint="default"/>
        <w:b w:val="0"/>
        <w:bCs w:val="0"/>
        <w:strike w:val="0"/>
        <w:color w:val="auto"/>
      </w:rPr>
    </w:lvl>
    <w:lvl w:ilvl="2">
      <w:start w:val="1"/>
      <w:numFmt w:val="decimal"/>
      <w:isLgl/>
      <w:lvlText w:val="%1.%2.%3."/>
      <w:lvlJc w:val="left"/>
      <w:pPr>
        <w:ind w:left="1571" w:hanging="720"/>
      </w:pPr>
      <w:rPr>
        <w:rFonts w:hint="default"/>
        <w:b w:val="0"/>
        <w:bCs/>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4957F3E"/>
    <w:multiLevelType w:val="hybridMultilevel"/>
    <w:tmpl w:val="74821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C00E2"/>
    <w:multiLevelType w:val="multilevel"/>
    <w:tmpl w:val="1AB8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91104"/>
    <w:multiLevelType w:val="hybridMultilevel"/>
    <w:tmpl w:val="E8CEE2AE"/>
    <w:lvl w:ilvl="0" w:tplc="8B50E7A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8194C11"/>
    <w:multiLevelType w:val="multilevel"/>
    <w:tmpl w:val="1CF660C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69E00961"/>
    <w:multiLevelType w:val="multilevel"/>
    <w:tmpl w:val="F32EDC5C"/>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5D"/>
    <w:rsid w:val="000001EC"/>
    <w:rsid w:val="00021C82"/>
    <w:rsid w:val="00052F03"/>
    <w:rsid w:val="00064898"/>
    <w:rsid w:val="0006511D"/>
    <w:rsid w:val="00073263"/>
    <w:rsid w:val="000766B0"/>
    <w:rsid w:val="000B307B"/>
    <w:rsid w:val="000C0C7B"/>
    <w:rsid w:val="000C30CA"/>
    <w:rsid w:val="000D4A35"/>
    <w:rsid w:val="000F1D05"/>
    <w:rsid w:val="000F6F59"/>
    <w:rsid w:val="00101CEC"/>
    <w:rsid w:val="00110D3D"/>
    <w:rsid w:val="00114009"/>
    <w:rsid w:val="00123D3E"/>
    <w:rsid w:val="0013331B"/>
    <w:rsid w:val="00134C68"/>
    <w:rsid w:val="0013746B"/>
    <w:rsid w:val="0014735E"/>
    <w:rsid w:val="00171DC2"/>
    <w:rsid w:val="001861F8"/>
    <w:rsid w:val="00187365"/>
    <w:rsid w:val="001A13A2"/>
    <w:rsid w:val="001D259A"/>
    <w:rsid w:val="001E0C7F"/>
    <w:rsid w:val="001F5A2C"/>
    <w:rsid w:val="00202AD6"/>
    <w:rsid w:val="00220BB8"/>
    <w:rsid w:val="0023044E"/>
    <w:rsid w:val="00233E99"/>
    <w:rsid w:val="00262B9E"/>
    <w:rsid w:val="0028533C"/>
    <w:rsid w:val="002902B7"/>
    <w:rsid w:val="00294A26"/>
    <w:rsid w:val="002B6E93"/>
    <w:rsid w:val="002E596F"/>
    <w:rsid w:val="002F556D"/>
    <w:rsid w:val="00380327"/>
    <w:rsid w:val="003B2B5B"/>
    <w:rsid w:val="003D14CE"/>
    <w:rsid w:val="003F3D5C"/>
    <w:rsid w:val="00407754"/>
    <w:rsid w:val="004211E0"/>
    <w:rsid w:val="00422C8D"/>
    <w:rsid w:val="00463444"/>
    <w:rsid w:val="004643D1"/>
    <w:rsid w:val="004C5F37"/>
    <w:rsid w:val="004D3771"/>
    <w:rsid w:val="004D4978"/>
    <w:rsid w:val="004D665D"/>
    <w:rsid w:val="00520D2C"/>
    <w:rsid w:val="00532973"/>
    <w:rsid w:val="00536E24"/>
    <w:rsid w:val="00546712"/>
    <w:rsid w:val="00552D86"/>
    <w:rsid w:val="005537F0"/>
    <w:rsid w:val="00591AD6"/>
    <w:rsid w:val="005E6F09"/>
    <w:rsid w:val="005F1104"/>
    <w:rsid w:val="005F12A5"/>
    <w:rsid w:val="006019D2"/>
    <w:rsid w:val="0060606D"/>
    <w:rsid w:val="00622187"/>
    <w:rsid w:val="00646BC5"/>
    <w:rsid w:val="00650F32"/>
    <w:rsid w:val="006568DD"/>
    <w:rsid w:val="0066462B"/>
    <w:rsid w:val="006709AC"/>
    <w:rsid w:val="0067414B"/>
    <w:rsid w:val="0069012F"/>
    <w:rsid w:val="00691436"/>
    <w:rsid w:val="00695B3F"/>
    <w:rsid w:val="006B22ED"/>
    <w:rsid w:val="006B4C71"/>
    <w:rsid w:val="006B7B25"/>
    <w:rsid w:val="006C6B3E"/>
    <w:rsid w:val="006C74EA"/>
    <w:rsid w:val="006D78E4"/>
    <w:rsid w:val="00701FF8"/>
    <w:rsid w:val="007252F4"/>
    <w:rsid w:val="0072536D"/>
    <w:rsid w:val="00743F89"/>
    <w:rsid w:val="007502C0"/>
    <w:rsid w:val="00767478"/>
    <w:rsid w:val="007802D6"/>
    <w:rsid w:val="00794DA1"/>
    <w:rsid w:val="007B71CD"/>
    <w:rsid w:val="007E23F4"/>
    <w:rsid w:val="007F0E19"/>
    <w:rsid w:val="0081004A"/>
    <w:rsid w:val="00814366"/>
    <w:rsid w:val="00894D84"/>
    <w:rsid w:val="00895BEE"/>
    <w:rsid w:val="008A3AB6"/>
    <w:rsid w:val="008D06D4"/>
    <w:rsid w:val="008D344D"/>
    <w:rsid w:val="008E23D7"/>
    <w:rsid w:val="008E630F"/>
    <w:rsid w:val="00900259"/>
    <w:rsid w:val="00911971"/>
    <w:rsid w:val="009155FD"/>
    <w:rsid w:val="00917ECF"/>
    <w:rsid w:val="0096360F"/>
    <w:rsid w:val="00973670"/>
    <w:rsid w:val="00995765"/>
    <w:rsid w:val="009D6B0B"/>
    <w:rsid w:val="009E4CEC"/>
    <w:rsid w:val="009E574C"/>
    <w:rsid w:val="009F0EE6"/>
    <w:rsid w:val="00A10378"/>
    <w:rsid w:val="00A2173B"/>
    <w:rsid w:val="00A2287A"/>
    <w:rsid w:val="00A329F9"/>
    <w:rsid w:val="00A404A8"/>
    <w:rsid w:val="00A55432"/>
    <w:rsid w:val="00A57AB4"/>
    <w:rsid w:val="00A73941"/>
    <w:rsid w:val="00A921B3"/>
    <w:rsid w:val="00AA4864"/>
    <w:rsid w:val="00AB1D30"/>
    <w:rsid w:val="00AB6415"/>
    <w:rsid w:val="00B0362D"/>
    <w:rsid w:val="00B24E70"/>
    <w:rsid w:val="00B26567"/>
    <w:rsid w:val="00B30490"/>
    <w:rsid w:val="00B637DF"/>
    <w:rsid w:val="00B72D57"/>
    <w:rsid w:val="00B95613"/>
    <w:rsid w:val="00B97218"/>
    <w:rsid w:val="00BA18EC"/>
    <w:rsid w:val="00BA19DA"/>
    <w:rsid w:val="00BF0FEF"/>
    <w:rsid w:val="00BF26B4"/>
    <w:rsid w:val="00BF4109"/>
    <w:rsid w:val="00C12855"/>
    <w:rsid w:val="00C144FB"/>
    <w:rsid w:val="00C230CA"/>
    <w:rsid w:val="00C34925"/>
    <w:rsid w:val="00C449C2"/>
    <w:rsid w:val="00C542AC"/>
    <w:rsid w:val="00C62EE8"/>
    <w:rsid w:val="00C833DD"/>
    <w:rsid w:val="00CB5559"/>
    <w:rsid w:val="00CD228B"/>
    <w:rsid w:val="00CD6DF7"/>
    <w:rsid w:val="00CE22DB"/>
    <w:rsid w:val="00CE2591"/>
    <w:rsid w:val="00D42766"/>
    <w:rsid w:val="00D5163D"/>
    <w:rsid w:val="00D54576"/>
    <w:rsid w:val="00D62772"/>
    <w:rsid w:val="00D66DDC"/>
    <w:rsid w:val="00D76129"/>
    <w:rsid w:val="00DA0180"/>
    <w:rsid w:val="00DC07F8"/>
    <w:rsid w:val="00DE1D4C"/>
    <w:rsid w:val="00DF27CB"/>
    <w:rsid w:val="00E10B42"/>
    <w:rsid w:val="00E21439"/>
    <w:rsid w:val="00E318AD"/>
    <w:rsid w:val="00E32910"/>
    <w:rsid w:val="00E366AA"/>
    <w:rsid w:val="00E43BE1"/>
    <w:rsid w:val="00E5469D"/>
    <w:rsid w:val="00E6502A"/>
    <w:rsid w:val="00E70DFF"/>
    <w:rsid w:val="00E72152"/>
    <w:rsid w:val="00E92A84"/>
    <w:rsid w:val="00ED3A09"/>
    <w:rsid w:val="00ED548A"/>
    <w:rsid w:val="00EE316A"/>
    <w:rsid w:val="00F03C7C"/>
    <w:rsid w:val="00F41E2A"/>
    <w:rsid w:val="00F42D47"/>
    <w:rsid w:val="00F4562A"/>
    <w:rsid w:val="00F5474B"/>
    <w:rsid w:val="00F61F6D"/>
    <w:rsid w:val="00F75BF0"/>
    <w:rsid w:val="00F86E49"/>
    <w:rsid w:val="00FA0D03"/>
    <w:rsid w:val="00FA4D02"/>
    <w:rsid w:val="00FA61A3"/>
    <w:rsid w:val="00FB1B72"/>
    <w:rsid w:val="00FD68CD"/>
    <w:rsid w:val="00FE1EE2"/>
    <w:rsid w:val="00FF6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5B"/>
    <w:pPr>
      <w:spacing w:after="160" w:line="259" w:lineRule="auto"/>
    </w:pPr>
    <w:rPr>
      <w:rFonts w:ascii="Calibri" w:eastAsia="Calibri" w:hAnsi="Calibri" w:cs="Calibri"/>
      <w:lang w:val="uk-UA" w:eastAsia="ru-RU"/>
    </w:rPr>
  </w:style>
  <w:style w:type="paragraph" w:styleId="3">
    <w:name w:val="heading 3"/>
    <w:next w:val="a"/>
    <w:link w:val="30"/>
    <w:qFormat/>
    <w:rsid w:val="00A55432"/>
    <w:pPr>
      <w:keepNext/>
      <w:keepLines/>
      <w:widowControl w:val="0"/>
      <w:spacing w:before="280" w:after="80" w:line="240" w:lineRule="auto"/>
      <w:outlineLvl w:val="2"/>
    </w:pPr>
    <w:rPr>
      <w:rFonts w:ascii="Calibri" w:eastAsia="Calibri" w:hAnsi="Calibri" w:cs="Calibri"/>
      <w:b/>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FD68CD"/>
    <w:pPr>
      <w:spacing w:after="0" w:line="240" w:lineRule="auto"/>
    </w:pPr>
    <w:rPr>
      <w:rFonts w:ascii="Verdana" w:eastAsia="Times New Roman" w:hAnsi="Verdana" w:cs="Verdana"/>
      <w:sz w:val="20"/>
      <w:szCs w:val="20"/>
      <w:lang w:val="en-US" w:eastAsia="en-US"/>
    </w:rPr>
  </w:style>
  <w:style w:type="character" w:styleId="a3">
    <w:name w:val="Hyperlink"/>
    <w:basedOn w:val="a0"/>
    <w:uiPriority w:val="99"/>
    <w:unhideWhenUsed/>
    <w:rsid w:val="006D78E4"/>
    <w:rPr>
      <w:color w:val="0000FF" w:themeColor="hyperlink"/>
      <w:u w:val="single"/>
    </w:rPr>
  </w:style>
  <w:style w:type="paragraph" w:customStyle="1" w:styleId="heading1">
    <w:name w:val="heading1"/>
    <w:basedOn w:val="a"/>
    <w:rsid w:val="009155FD"/>
    <w:pPr>
      <w:spacing w:before="120" w:after="0" w:line="240" w:lineRule="auto"/>
      <w:jc w:val="both"/>
    </w:pPr>
    <w:rPr>
      <w:rFonts w:ascii="Baltica" w:eastAsia="Times New Roman" w:hAnsi="Baltica" w:cs="Times New Roman"/>
      <w:sz w:val="24"/>
      <w:szCs w:val="24"/>
      <w:lang w:val="en-US"/>
    </w:rPr>
  </w:style>
  <w:style w:type="paragraph" w:customStyle="1" w:styleId="Default">
    <w:name w:val="Default"/>
    <w:rsid w:val="00917E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917ECF"/>
    <w:pPr>
      <w:ind w:left="720"/>
      <w:contextualSpacing/>
    </w:pPr>
  </w:style>
  <w:style w:type="paragraph" w:customStyle="1" w:styleId="31">
    <w:name w:val="Ïîäçàã3"/>
    <w:basedOn w:val="a"/>
    <w:rsid w:val="00CD6DF7"/>
    <w:pPr>
      <w:widowControl w:val="0"/>
      <w:spacing w:before="113" w:after="57" w:line="210" w:lineRule="atLeast"/>
      <w:jc w:val="center"/>
    </w:pPr>
    <w:rPr>
      <w:rFonts w:ascii="Times New Roman" w:eastAsia="Times New Roman" w:hAnsi="Times New Roman" w:cs="Times New Roman"/>
      <w:b/>
      <w:sz w:val="20"/>
      <w:szCs w:val="24"/>
      <w:lang w:val="en-US"/>
    </w:rPr>
  </w:style>
  <w:style w:type="paragraph" w:styleId="a5">
    <w:name w:val="footer"/>
    <w:basedOn w:val="a"/>
    <w:link w:val="a6"/>
    <w:semiHidden/>
    <w:rsid w:val="00CD6DF7"/>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CD6DF7"/>
    <w:rPr>
      <w:rFonts w:ascii="Times New Roman" w:eastAsia="Times New Roman" w:hAnsi="Times New Roman" w:cs="Times New Roman"/>
      <w:sz w:val="24"/>
      <w:szCs w:val="24"/>
      <w:lang w:eastAsia="ru-RU"/>
    </w:rPr>
  </w:style>
  <w:style w:type="character" w:styleId="a7">
    <w:name w:val="page number"/>
    <w:basedOn w:val="a0"/>
    <w:uiPriority w:val="99"/>
    <w:semiHidden/>
    <w:rsid w:val="00CD6DF7"/>
  </w:style>
  <w:style w:type="paragraph" w:customStyle="1" w:styleId="Oaio">
    <w:name w:val="Oaio?"/>
    <w:rsid w:val="00CD6DF7"/>
    <w:pPr>
      <w:widowControl w:val="0"/>
      <w:suppressAutoHyphens/>
      <w:spacing w:after="0" w:line="240" w:lineRule="auto"/>
      <w:jc w:val="center"/>
    </w:pPr>
    <w:rPr>
      <w:rFonts w:ascii="Calibri" w:eastAsia="Calibri" w:hAnsi="Calibri" w:cs="Times New Roman"/>
      <w:color w:val="00000A"/>
      <w:lang w:eastAsia="ar-SA"/>
    </w:rPr>
  </w:style>
  <w:style w:type="paragraph" w:styleId="32">
    <w:name w:val="Body Text Indent 3"/>
    <w:basedOn w:val="a"/>
    <w:link w:val="33"/>
    <w:rsid w:val="00CD6DF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D6DF7"/>
    <w:rPr>
      <w:rFonts w:ascii="Times New Roman" w:eastAsia="Times New Roman" w:hAnsi="Times New Roman" w:cs="Times New Roman"/>
      <w:sz w:val="16"/>
      <w:szCs w:val="16"/>
      <w:lang w:eastAsia="ru-RU"/>
    </w:rPr>
  </w:style>
  <w:style w:type="paragraph" w:styleId="a8">
    <w:name w:val="No Spacing"/>
    <w:uiPriority w:val="1"/>
    <w:qFormat/>
    <w:rsid w:val="00CD6DF7"/>
    <w:pPr>
      <w:spacing w:after="0" w:line="240" w:lineRule="auto"/>
    </w:pPr>
    <w:rPr>
      <w:rFonts w:ascii="Calibri" w:eastAsia="Calibri" w:hAnsi="Calibri" w:cs="Times New Roman"/>
      <w:color w:val="00000A"/>
    </w:rPr>
  </w:style>
  <w:style w:type="paragraph" w:styleId="a9">
    <w:name w:val="header"/>
    <w:basedOn w:val="a"/>
    <w:link w:val="aa"/>
    <w:uiPriority w:val="99"/>
    <w:unhideWhenUsed/>
    <w:rsid w:val="00CD6DF7"/>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CD6DF7"/>
    <w:rPr>
      <w:rFonts w:ascii="Calibri" w:eastAsia="Calibri" w:hAnsi="Calibri" w:cs="Calibri"/>
      <w:lang w:val="uk-UA" w:eastAsia="ru-RU"/>
    </w:rPr>
  </w:style>
  <w:style w:type="character" w:customStyle="1" w:styleId="30">
    <w:name w:val="Заголовок 3 Знак"/>
    <w:basedOn w:val="a0"/>
    <w:link w:val="3"/>
    <w:rsid w:val="00A55432"/>
    <w:rPr>
      <w:rFonts w:ascii="Calibri" w:eastAsia="Calibri" w:hAnsi="Calibri" w:cs="Calibri"/>
      <w:b/>
      <w:sz w:val="28"/>
      <w:szCs w:val="28"/>
      <w:lang w:eastAsia="zh-CN" w:bidi="hi-IN"/>
    </w:rPr>
  </w:style>
  <w:style w:type="paragraph" w:customStyle="1" w:styleId="rvps2">
    <w:name w:val="rvps2"/>
    <w:basedOn w:val="a"/>
    <w:rsid w:val="00A5543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000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1EC"/>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5B"/>
    <w:pPr>
      <w:spacing w:after="160" w:line="259" w:lineRule="auto"/>
    </w:pPr>
    <w:rPr>
      <w:rFonts w:ascii="Calibri" w:eastAsia="Calibri" w:hAnsi="Calibri" w:cs="Calibri"/>
      <w:lang w:val="uk-UA" w:eastAsia="ru-RU"/>
    </w:rPr>
  </w:style>
  <w:style w:type="paragraph" w:styleId="3">
    <w:name w:val="heading 3"/>
    <w:next w:val="a"/>
    <w:link w:val="30"/>
    <w:qFormat/>
    <w:rsid w:val="00A55432"/>
    <w:pPr>
      <w:keepNext/>
      <w:keepLines/>
      <w:widowControl w:val="0"/>
      <w:spacing w:before="280" w:after="80" w:line="240" w:lineRule="auto"/>
      <w:outlineLvl w:val="2"/>
    </w:pPr>
    <w:rPr>
      <w:rFonts w:ascii="Calibri" w:eastAsia="Calibri" w:hAnsi="Calibri" w:cs="Calibri"/>
      <w:b/>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FD68CD"/>
    <w:pPr>
      <w:spacing w:after="0" w:line="240" w:lineRule="auto"/>
    </w:pPr>
    <w:rPr>
      <w:rFonts w:ascii="Verdana" w:eastAsia="Times New Roman" w:hAnsi="Verdana" w:cs="Verdana"/>
      <w:sz w:val="20"/>
      <w:szCs w:val="20"/>
      <w:lang w:val="en-US" w:eastAsia="en-US"/>
    </w:rPr>
  </w:style>
  <w:style w:type="character" w:styleId="a3">
    <w:name w:val="Hyperlink"/>
    <w:basedOn w:val="a0"/>
    <w:uiPriority w:val="99"/>
    <w:unhideWhenUsed/>
    <w:rsid w:val="006D78E4"/>
    <w:rPr>
      <w:color w:val="0000FF" w:themeColor="hyperlink"/>
      <w:u w:val="single"/>
    </w:rPr>
  </w:style>
  <w:style w:type="paragraph" w:customStyle="1" w:styleId="heading1">
    <w:name w:val="heading1"/>
    <w:basedOn w:val="a"/>
    <w:rsid w:val="009155FD"/>
    <w:pPr>
      <w:spacing w:before="120" w:after="0" w:line="240" w:lineRule="auto"/>
      <w:jc w:val="both"/>
    </w:pPr>
    <w:rPr>
      <w:rFonts w:ascii="Baltica" w:eastAsia="Times New Roman" w:hAnsi="Baltica" w:cs="Times New Roman"/>
      <w:sz w:val="24"/>
      <w:szCs w:val="24"/>
      <w:lang w:val="en-US"/>
    </w:rPr>
  </w:style>
  <w:style w:type="paragraph" w:customStyle="1" w:styleId="Default">
    <w:name w:val="Default"/>
    <w:rsid w:val="00917E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917ECF"/>
    <w:pPr>
      <w:ind w:left="720"/>
      <w:contextualSpacing/>
    </w:pPr>
  </w:style>
  <w:style w:type="paragraph" w:customStyle="1" w:styleId="31">
    <w:name w:val="Ïîäçàã3"/>
    <w:basedOn w:val="a"/>
    <w:rsid w:val="00CD6DF7"/>
    <w:pPr>
      <w:widowControl w:val="0"/>
      <w:spacing w:before="113" w:after="57" w:line="210" w:lineRule="atLeast"/>
      <w:jc w:val="center"/>
    </w:pPr>
    <w:rPr>
      <w:rFonts w:ascii="Times New Roman" w:eastAsia="Times New Roman" w:hAnsi="Times New Roman" w:cs="Times New Roman"/>
      <w:b/>
      <w:sz w:val="20"/>
      <w:szCs w:val="24"/>
      <w:lang w:val="en-US"/>
    </w:rPr>
  </w:style>
  <w:style w:type="paragraph" w:styleId="a5">
    <w:name w:val="footer"/>
    <w:basedOn w:val="a"/>
    <w:link w:val="a6"/>
    <w:semiHidden/>
    <w:rsid w:val="00CD6DF7"/>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CD6DF7"/>
    <w:rPr>
      <w:rFonts w:ascii="Times New Roman" w:eastAsia="Times New Roman" w:hAnsi="Times New Roman" w:cs="Times New Roman"/>
      <w:sz w:val="24"/>
      <w:szCs w:val="24"/>
      <w:lang w:eastAsia="ru-RU"/>
    </w:rPr>
  </w:style>
  <w:style w:type="character" w:styleId="a7">
    <w:name w:val="page number"/>
    <w:basedOn w:val="a0"/>
    <w:uiPriority w:val="99"/>
    <w:semiHidden/>
    <w:rsid w:val="00CD6DF7"/>
  </w:style>
  <w:style w:type="paragraph" w:customStyle="1" w:styleId="Oaio">
    <w:name w:val="Oaio?"/>
    <w:rsid w:val="00CD6DF7"/>
    <w:pPr>
      <w:widowControl w:val="0"/>
      <w:suppressAutoHyphens/>
      <w:spacing w:after="0" w:line="240" w:lineRule="auto"/>
      <w:jc w:val="center"/>
    </w:pPr>
    <w:rPr>
      <w:rFonts w:ascii="Calibri" w:eastAsia="Calibri" w:hAnsi="Calibri" w:cs="Times New Roman"/>
      <w:color w:val="00000A"/>
      <w:lang w:eastAsia="ar-SA"/>
    </w:rPr>
  </w:style>
  <w:style w:type="paragraph" w:styleId="32">
    <w:name w:val="Body Text Indent 3"/>
    <w:basedOn w:val="a"/>
    <w:link w:val="33"/>
    <w:rsid w:val="00CD6DF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D6DF7"/>
    <w:rPr>
      <w:rFonts w:ascii="Times New Roman" w:eastAsia="Times New Roman" w:hAnsi="Times New Roman" w:cs="Times New Roman"/>
      <w:sz w:val="16"/>
      <w:szCs w:val="16"/>
      <w:lang w:eastAsia="ru-RU"/>
    </w:rPr>
  </w:style>
  <w:style w:type="paragraph" w:styleId="a8">
    <w:name w:val="No Spacing"/>
    <w:uiPriority w:val="1"/>
    <w:qFormat/>
    <w:rsid w:val="00CD6DF7"/>
    <w:pPr>
      <w:spacing w:after="0" w:line="240" w:lineRule="auto"/>
    </w:pPr>
    <w:rPr>
      <w:rFonts w:ascii="Calibri" w:eastAsia="Calibri" w:hAnsi="Calibri" w:cs="Times New Roman"/>
      <w:color w:val="00000A"/>
    </w:rPr>
  </w:style>
  <w:style w:type="paragraph" w:styleId="a9">
    <w:name w:val="header"/>
    <w:basedOn w:val="a"/>
    <w:link w:val="aa"/>
    <w:uiPriority w:val="99"/>
    <w:unhideWhenUsed/>
    <w:rsid w:val="00CD6DF7"/>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CD6DF7"/>
    <w:rPr>
      <w:rFonts w:ascii="Calibri" w:eastAsia="Calibri" w:hAnsi="Calibri" w:cs="Calibri"/>
      <w:lang w:val="uk-UA" w:eastAsia="ru-RU"/>
    </w:rPr>
  </w:style>
  <w:style w:type="character" w:customStyle="1" w:styleId="30">
    <w:name w:val="Заголовок 3 Знак"/>
    <w:basedOn w:val="a0"/>
    <w:link w:val="3"/>
    <w:rsid w:val="00A55432"/>
    <w:rPr>
      <w:rFonts w:ascii="Calibri" w:eastAsia="Calibri" w:hAnsi="Calibri" w:cs="Calibri"/>
      <w:b/>
      <w:sz w:val="28"/>
      <w:szCs w:val="28"/>
      <w:lang w:eastAsia="zh-CN" w:bidi="hi-IN"/>
    </w:rPr>
  </w:style>
  <w:style w:type="paragraph" w:customStyle="1" w:styleId="rvps2">
    <w:name w:val="rvps2"/>
    <w:basedOn w:val="a"/>
    <w:rsid w:val="00A5543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000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1EC"/>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44">
      <w:bodyDiv w:val="1"/>
      <w:marLeft w:val="0"/>
      <w:marRight w:val="0"/>
      <w:marTop w:val="0"/>
      <w:marBottom w:val="0"/>
      <w:divBdr>
        <w:top w:val="none" w:sz="0" w:space="0" w:color="auto"/>
        <w:left w:val="none" w:sz="0" w:space="0" w:color="auto"/>
        <w:bottom w:val="none" w:sz="0" w:space="0" w:color="auto"/>
        <w:right w:val="none" w:sz="0" w:space="0" w:color="auto"/>
      </w:divBdr>
    </w:div>
    <w:div w:id="5445524">
      <w:bodyDiv w:val="1"/>
      <w:marLeft w:val="0"/>
      <w:marRight w:val="0"/>
      <w:marTop w:val="0"/>
      <w:marBottom w:val="0"/>
      <w:divBdr>
        <w:top w:val="none" w:sz="0" w:space="0" w:color="auto"/>
        <w:left w:val="none" w:sz="0" w:space="0" w:color="auto"/>
        <w:bottom w:val="none" w:sz="0" w:space="0" w:color="auto"/>
        <w:right w:val="none" w:sz="0" w:space="0" w:color="auto"/>
      </w:divBdr>
    </w:div>
    <w:div w:id="294726832">
      <w:bodyDiv w:val="1"/>
      <w:marLeft w:val="0"/>
      <w:marRight w:val="0"/>
      <w:marTop w:val="0"/>
      <w:marBottom w:val="0"/>
      <w:divBdr>
        <w:top w:val="none" w:sz="0" w:space="0" w:color="auto"/>
        <w:left w:val="none" w:sz="0" w:space="0" w:color="auto"/>
        <w:bottom w:val="none" w:sz="0" w:space="0" w:color="auto"/>
        <w:right w:val="none" w:sz="0" w:space="0" w:color="auto"/>
      </w:divBdr>
    </w:div>
    <w:div w:id="317539450">
      <w:bodyDiv w:val="1"/>
      <w:marLeft w:val="0"/>
      <w:marRight w:val="0"/>
      <w:marTop w:val="0"/>
      <w:marBottom w:val="0"/>
      <w:divBdr>
        <w:top w:val="none" w:sz="0" w:space="0" w:color="auto"/>
        <w:left w:val="none" w:sz="0" w:space="0" w:color="auto"/>
        <w:bottom w:val="none" w:sz="0" w:space="0" w:color="auto"/>
        <w:right w:val="none" w:sz="0" w:space="0" w:color="auto"/>
      </w:divBdr>
    </w:div>
    <w:div w:id="749041889">
      <w:bodyDiv w:val="1"/>
      <w:marLeft w:val="0"/>
      <w:marRight w:val="0"/>
      <w:marTop w:val="0"/>
      <w:marBottom w:val="0"/>
      <w:divBdr>
        <w:top w:val="none" w:sz="0" w:space="0" w:color="auto"/>
        <w:left w:val="none" w:sz="0" w:space="0" w:color="auto"/>
        <w:bottom w:val="none" w:sz="0" w:space="0" w:color="auto"/>
        <w:right w:val="none" w:sz="0" w:space="0" w:color="auto"/>
      </w:divBdr>
    </w:div>
    <w:div w:id="858204654">
      <w:bodyDiv w:val="1"/>
      <w:marLeft w:val="0"/>
      <w:marRight w:val="0"/>
      <w:marTop w:val="0"/>
      <w:marBottom w:val="0"/>
      <w:divBdr>
        <w:top w:val="none" w:sz="0" w:space="0" w:color="auto"/>
        <w:left w:val="none" w:sz="0" w:space="0" w:color="auto"/>
        <w:bottom w:val="none" w:sz="0" w:space="0" w:color="auto"/>
        <w:right w:val="none" w:sz="0" w:space="0" w:color="auto"/>
      </w:divBdr>
    </w:div>
    <w:div w:id="1009337141">
      <w:bodyDiv w:val="1"/>
      <w:marLeft w:val="0"/>
      <w:marRight w:val="0"/>
      <w:marTop w:val="0"/>
      <w:marBottom w:val="0"/>
      <w:divBdr>
        <w:top w:val="none" w:sz="0" w:space="0" w:color="auto"/>
        <w:left w:val="none" w:sz="0" w:space="0" w:color="auto"/>
        <w:bottom w:val="none" w:sz="0" w:space="0" w:color="auto"/>
        <w:right w:val="none" w:sz="0" w:space="0" w:color="auto"/>
      </w:divBdr>
    </w:div>
    <w:div w:id="1412041506">
      <w:bodyDiv w:val="1"/>
      <w:marLeft w:val="0"/>
      <w:marRight w:val="0"/>
      <w:marTop w:val="0"/>
      <w:marBottom w:val="0"/>
      <w:divBdr>
        <w:top w:val="none" w:sz="0" w:space="0" w:color="auto"/>
        <w:left w:val="none" w:sz="0" w:space="0" w:color="auto"/>
        <w:bottom w:val="none" w:sz="0" w:space="0" w:color="auto"/>
        <w:right w:val="none" w:sz="0" w:space="0" w:color="auto"/>
      </w:divBdr>
    </w:div>
    <w:div w:id="1496215840">
      <w:bodyDiv w:val="1"/>
      <w:marLeft w:val="0"/>
      <w:marRight w:val="0"/>
      <w:marTop w:val="0"/>
      <w:marBottom w:val="0"/>
      <w:divBdr>
        <w:top w:val="none" w:sz="0" w:space="0" w:color="auto"/>
        <w:left w:val="none" w:sz="0" w:space="0" w:color="auto"/>
        <w:bottom w:val="none" w:sz="0" w:space="0" w:color="auto"/>
        <w:right w:val="none" w:sz="0" w:space="0" w:color="auto"/>
      </w:divBdr>
    </w:div>
    <w:div w:id="1725987250">
      <w:bodyDiv w:val="1"/>
      <w:marLeft w:val="0"/>
      <w:marRight w:val="0"/>
      <w:marTop w:val="0"/>
      <w:marBottom w:val="0"/>
      <w:divBdr>
        <w:top w:val="none" w:sz="0" w:space="0" w:color="auto"/>
        <w:left w:val="none" w:sz="0" w:space="0" w:color="auto"/>
        <w:bottom w:val="none" w:sz="0" w:space="0" w:color="auto"/>
        <w:right w:val="none" w:sz="0" w:space="0" w:color="auto"/>
      </w:divBdr>
    </w:div>
    <w:div w:id="18610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96294@mail.gov.ua" TargetMode="External"/><Relationship Id="rId13" Type="http://schemas.openxmlformats.org/officeDocument/2006/relationships/hyperlink" Target="mailto:04396294@mail.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4396294@mail.gov.ua" TargetMode="External"/><Relationship Id="rId4" Type="http://schemas.openxmlformats.org/officeDocument/2006/relationships/settings" Target="settings.xml"/><Relationship Id="rId9" Type="http://schemas.openxmlformats.org/officeDocument/2006/relationships/hyperlink" Target="mailto:04396294@mail.gov.ua" TargetMode="External"/><Relationship Id="rId14" Type="http://schemas.openxmlformats.org/officeDocument/2006/relationships/hyperlink" Target="mailto:04396294@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7040</Words>
  <Characters>40132</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Міністр Юстиції</cp:lastModifiedBy>
  <cp:revision>10</cp:revision>
  <cp:lastPrinted>2023-07-19T09:34:00Z</cp:lastPrinted>
  <dcterms:created xsi:type="dcterms:W3CDTF">2023-07-19T10:08:00Z</dcterms:created>
  <dcterms:modified xsi:type="dcterms:W3CDTF">2023-07-31T06:37:00Z</dcterms:modified>
</cp:coreProperties>
</file>