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C535A5" w:rsidRPr="00C535A5" w:rsidTr="00C535A5">
        <w:tc>
          <w:tcPr>
            <w:tcW w:w="50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150" w:after="150" w:line="240" w:lineRule="auto"/>
              <w:ind w:left="450" w:right="450"/>
              <w:jc w:val="center"/>
              <w:rPr>
                <w:rFonts w:ascii="Times New Roman" w:eastAsia="Times New Roman" w:hAnsi="Times New Roman" w:cs="Times New Roman"/>
                <w:sz w:val="24"/>
                <w:szCs w:val="24"/>
                <w:lang w:eastAsia="uk-UA"/>
              </w:rPr>
            </w:pPr>
            <w:r w:rsidRPr="00C535A5">
              <w:rPr>
                <w:rFonts w:ascii="Times New Roman" w:eastAsia="Times New Roman" w:hAnsi="Times New Roman" w:cs="Times New Roman"/>
                <w:noProof/>
                <w:sz w:val="24"/>
                <w:szCs w:val="24"/>
                <w:lang w:eastAsia="uk-UA"/>
              </w:rPr>
              <w:drawing>
                <wp:inline distT="0" distB="0" distL="0" distR="0" wp14:anchorId="13751951" wp14:editId="791F5E7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535A5" w:rsidRPr="00C535A5" w:rsidTr="00C535A5">
        <w:tc>
          <w:tcPr>
            <w:tcW w:w="50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300" w:after="0" w:line="240" w:lineRule="auto"/>
              <w:ind w:left="450" w:right="450"/>
              <w:jc w:val="center"/>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32"/>
                <w:szCs w:val="32"/>
                <w:lang w:eastAsia="uk-UA"/>
              </w:rPr>
              <w:t>КАБІНЕТ МІНІСТРІВ УКРАЇНИ</w:t>
            </w:r>
            <w:r w:rsidRPr="00C535A5">
              <w:rPr>
                <w:rFonts w:ascii="Times New Roman" w:eastAsia="Times New Roman" w:hAnsi="Times New Roman" w:cs="Times New Roman"/>
                <w:sz w:val="24"/>
                <w:szCs w:val="24"/>
                <w:lang w:eastAsia="uk-UA"/>
              </w:rPr>
              <w:br/>
            </w:r>
            <w:r w:rsidRPr="00C535A5">
              <w:rPr>
                <w:rFonts w:ascii="Times New Roman" w:eastAsia="Times New Roman" w:hAnsi="Times New Roman" w:cs="Times New Roman"/>
                <w:b/>
                <w:bCs/>
                <w:sz w:val="36"/>
                <w:szCs w:val="36"/>
                <w:lang w:eastAsia="uk-UA"/>
              </w:rPr>
              <w:t>ПОСТАНОВА</w:t>
            </w:r>
          </w:p>
        </w:tc>
      </w:tr>
      <w:tr w:rsidR="00C535A5" w:rsidRPr="00C535A5" w:rsidTr="00C535A5">
        <w:tc>
          <w:tcPr>
            <w:tcW w:w="50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150" w:after="150" w:line="240" w:lineRule="auto"/>
              <w:ind w:left="450" w:right="450"/>
              <w:jc w:val="center"/>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24"/>
                <w:szCs w:val="24"/>
                <w:lang w:eastAsia="uk-UA"/>
              </w:rPr>
              <w:t>від 28 жовтня 2015 р. № 877</w:t>
            </w:r>
            <w:r w:rsidRPr="00C535A5">
              <w:rPr>
                <w:rFonts w:ascii="Times New Roman" w:eastAsia="Times New Roman" w:hAnsi="Times New Roman" w:cs="Times New Roman"/>
                <w:sz w:val="24"/>
                <w:szCs w:val="24"/>
                <w:lang w:eastAsia="uk-UA"/>
              </w:rPr>
              <w:br/>
            </w:r>
            <w:r w:rsidRPr="00C535A5">
              <w:rPr>
                <w:rFonts w:ascii="Times New Roman" w:eastAsia="Times New Roman" w:hAnsi="Times New Roman" w:cs="Times New Roman"/>
                <w:b/>
                <w:bCs/>
                <w:sz w:val="24"/>
                <w:szCs w:val="24"/>
                <w:lang w:eastAsia="uk-UA"/>
              </w:rPr>
              <w:t>Київ</w:t>
            </w:r>
          </w:p>
        </w:tc>
      </w:tr>
    </w:tbl>
    <w:p w:rsidR="00C535A5" w:rsidRPr="00C535A5" w:rsidRDefault="00C535A5" w:rsidP="00C535A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C535A5">
        <w:rPr>
          <w:rFonts w:ascii="Times New Roman" w:eastAsia="Times New Roman" w:hAnsi="Times New Roman" w:cs="Times New Roman"/>
          <w:b/>
          <w:bCs/>
          <w:color w:val="333333"/>
          <w:sz w:val="32"/>
          <w:szCs w:val="32"/>
          <w:lang w:eastAsia="uk-UA"/>
        </w:rPr>
        <w:t>Про затвердження Положення про Національну поліцію</w:t>
      </w:r>
    </w:p>
    <w:p w:rsidR="00C535A5" w:rsidRPr="00C535A5" w:rsidRDefault="00C535A5" w:rsidP="00C535A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44"/>
      <w:bookmarkEnd w:id="1"/>
      <w:r w:rsidRPr="00C535A5">
        <w:rPr>
          <w:rFonts w:ascii="Times New Roman" w:eastAsia="Times New Roman" w:hAnsi="Times New Roman" w:cs="Times New Roman"/>
          <w:color w:val="333333"/>
          <w:sz w:val="24"/>
          <w:szCs w:val="24"/>
          <w:lang w:eastAsia="uk-UA"/>
        </w:rPr>
        <w:t>{Із змінами, внесеними згідно з Постановами КМ</w:t>
      </w:r>
      <w:r w:rsidRPr="00C535A5">
        <w:rPr>
          <w:rFonts w:ascii="Times New Roman" w:eastAsia="Times New Roman" w:hAnsi="Times New Roman" w:cs="Times New Roman"/>
          <w:color w:val="333333"/>
          <w:sz w:val="24"/>
          <w:szCs w:val="24"/>
          <w:lang w:eastAsia="uk-UA"/>
        </w:rPr>
        <w:br/>
      </w:r>
      <w:hyperlink r:id="rId5" w:anchor="n2" w:tgtFrame="_blank" w:history="1">
        <w:r w:rsidRPr="00C535A5">
          <w:rPr>
            <w:rFonts w:ascii="Times New Roman" w:eastAsia="Times New Roman" w:hAnsi="Times New Roman" w:cs="Times New Roman"/>
            <w:color w:val="000099"/>
            <w:sz w:val="24"/>
            <w:szCs w:val="24"/>
            <w:u w:val="single"/>
            <w:lang w:eastAsia="uk-UA"/>
          </w:rPr>
          <w:t>№ 496 від 12.07.2017</w:t>
        </w:r>
      </w:hyperlink>
      <w:r w:rsidRPr="00C535A5">
        <w:rPr>
          <w:rFonts w:ascii="Times New Roman" w:eastAsia="Times New Roman" w:hAnsi="Times New Roman" w:cs="Times New Roman"/>
          <w:color w:val="333333"/>
          <w:sz w:val="24"/>
          <w:szCs w:val="24"/>
          <w:lang w:eastAsia="uk-UA"/>
        </w:rPr>
        <w:br/>
      </w:r>
      <w:hyperlink r:id="rId6" w:anchor="n2" w:tgtFrame="_blank" w:history="1">
        <w:r w:rsidRPr="00C535A5">
          <w:rPr>
            <w:rFonts w:ascii="Times New Roman" w:eastAsia="Times New Roman" w:hAnsi="Times New Roman" w:cs="Times New Roman"/>
            <w:color w:val="000099"/>
            <w:sz w:val="24"/>
            <w:szCs w:val="24"/>
            <w:u w:val="single"/>
            <w:lang w:eastAsia="uk-UA"/>
          </w:rPr>
          <w:t>№ 1146 від 27.12.2018</w:t>
        </w:r>
      </w:hyperlink>
      <w:r w:rsidRPr="00C535A5">
        <w:rPr>
          <w:rFonts w:ascii="Times New Roman" w:eastAsia="Times New Roman" w:hAnsi="Times New Roman" w:cs="Times New Roman"/>
          <w:color w:val="333333"/>
          <w:sz w:val="24"/>
          <w:szCs w:val="24"/>
          <w:lang w:eastAsia="uk-UA"/>
        </w:rPr>
        <w:br/>
      </w:r>
      <w:hyperlink r:id="rId7" w:anchor="n9" w:tgtFrame="_blank" w:history="1">
        <w:r w:rsidRPr="00C535A5">
          <w:rPr>
            <w:rFonts w:ascii="Times New Roman" w:eastAsia="Times New Roman" w:hAnsi="Times New Roman" w:cs="Times New Roman"/>
            <w:color w:val="000099"/>
            <w:sz w:val="24"/>
            <w:szCs w:val="24"/>
            <w:u w:val="single"/>
            <w:lang w:eastAsia="uk-UA"/>
          </w:rPr>
          <w:t>№ 370 від 17.04.2019</w:t>
        </w:r>
      </w:hyperlink>
      <w:r w:rsidRPr="00C535A5">
        <w:rPr>
          <w:rFonts w:ascii="Times New Roman" w:eastAsia="Times New Roman" w:hAnsi="Times New Roman" w:cs="Times New Roman"/>
          <w:color w:val="333333"/>
          <w:sz w:val="24"/>
          <w:szCs w:val="24"/>
          <w:lang w:eastAsia="uk-UA"/>
        </w:rPr>
        <w:br/>
      </w:r>
      <w:hyperlink r:id="rId8" w:anchor="n10" w:tgtFrame="_blank" w:history="1">
        <w:r w:rsidRPr="00C535A5">
          <w:rPr>
            <w:rFonts w:ascii="Times New Roman" w:eastAsia="Times New Roman" w:hAnsi="Times New Roman" w:cs="Times New Roman"/>
            <w:color w:val="000099"/>
            <w:sz w:val="24"/>
            <w:szCs w:val="24"/>
            <w:u w:val="single"/>
            <w:lang w:eastAsia="uk-UA"/>
          </w:rPr>
          <w:t>№ 1016 від 28.10.2020</w:t>
        </w:r>
      </w:hyperlink>
      <w:r w:rsidRPr="00C535A5">
        <w:rPr>
          <w:rFonts w:ascii="Times New Roman" w:eastAsia="Times New Roman" w:hAnsi="Times New Roman" w:cs="Times New Roman"/>
          <w:color w:val="333333"/>
          <w:sz w:val="24"/>
          <w:szCs w:val="24"/>
          <w:lang w:eastAsia="uk-UA"/>
        </w:rPr>
        <w:br/>
      </w:r>
      <w:hyperlink r:id="rId9" w:anchor="n2" w:tgtFrame="_blank" w:history="1">
        <w:r w:rsidRPr="00C535A5">
          <w:rPr>
            <w:rFonts w:ascii="Times New Roman" w:eastAsia="Times New Roman" w:hAnsi="Times New Roman" w:cs="Times New Roman"/>
            <w:color w:val="000099"/>
            <w:sz w:val="24"/>
            <w:szCs w:val="24"/>
            <w:u w:val="single"/>
            <w:lang w:eastAsia="uk-UA"/>
          </w:rPr>
          <w:t>№ 354 від 14.04.2021</w:t>
        </w:r>
      </w:hyperlink>
      <w:r w:rsidRPr="00C535A5">
        <w:rPr>
          <w:rFonts w:ascii="Times New Roman" w:eastAsia="Times New Roman" w:hAnsi="Times New Roman" w:cs="Times New Roman"/>
          <w:color w:val="333333"/>
          <w:sz w:val="24"/>
          <w:szCs w:val="24"/>
          <w:lang w:eastAsia="uk-UA"/>
        </w:rPr>
        <w:br/>
      </w:r>
      <w:hyperlink r:id="rId10" w:anchor="n2" w:tgtFrame="_blank" w:history="1">
        <w:r w:rsidRPr="00C535A5">
          <w:rPr>
            <w:rFonts w:ascii="Times New Roman" w:eastAsia="Times New Roman" w:hAnsi="Times New Roman" w:cs="Times New Roman"/>
            <w:color w:val="000099"/>
            <w:sz w:val="24"/>
            <w:szCs w:val="24"/>
            <w:u w:val="single"/>
            <w:lang w:eastAsia="uk-UA"/>
          </w:rPr>
          <w:t>№ 948 від 08.09.2021</w:t>
        </w:r>
      </w:hyperlink>
      <w:r w:rsidRPr="00C535A5">
        <w:rPr>
          <w:rFonts w:ascii="Times New Roman" w:eastAsia="Times New Roman" w:hAnsi="Times New Roman" w:cs="Times New Roman"/>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C535A5">
        <w:rPr>
          <w:rFonts w:ascii="Times New Roman" w:eastAsia="Times New Roman" w:hAnsi="Times New Roman" w:cs="Times New Roman"/>
          <w:color w:val="333333"/>
          <w:sz w:val="24"/>
          <w:szCs w:val="24"/>
          <w:lang w:eastAsia="uk-UA"/>
        </w:rPr>
        <w:t>Кабінет Міністрів України </w:t>
      </w:r>
      <w:r w:rsidRPr="00C535A5">
        <w:rPr>
          <w:rFonts w:ascii="Times New Roman" w:eastAsia="Times New Roman" w:hAnsi="Times New Roman" w:cs="Times New Roman"/>
          <w:b/>
          <w:bCs/>
          <w:color w:val="333333"/>
          <w:spacing w:val="30"/>
          <w:sz w:val="24"/>
          <w:szCs w:val="24"/>
          <w:lang w:eastAsia="uk-UA"/>
        </w:rPr>
        <w:t>постановляє:</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C535A5">
        <w:rPr>
          <w:rFonts w:ascii="Times New Roman" w:eastAsia="Times New Roman" w:hAnsi="Times New Roman" w:cs="Times New Roman"/>
          <w:color w:val="333333"/>
          <w:sz w:val="24"/>
          <w:szCs w:val="24"/>
          <w:lang w:eastAsia="uk-UA"/>
        </w:rPr>
        <w:t>1. Затвердити </w:t>
      </w:r>
      <w:hyperlink r:id="rId11" w:anchor="n9" w:history="1">
        <w:r w:rsidRPr="00C535A5">
          <w:rPr>
            <w:rFonts w:ascii="Times New Roman" w:eastAsia="Times New Roman" w:hAnsi="Times New Roman" w:cs="Times New Roman"/>
            <w:color w:val="006600"/>
            <w:sz w:val="24"/>
            <w:szCs w:val="24"/>
            <w:u w:val="single"/>
            <w:lang w:eastAsia="uk-UA"/>
          </w:rPr>
          <w:t>Положення про Національну поліцію</w:t>
        </w:r>
      </w:hyperlink>
      <w:r w:rsidRPr="00C535A5">
        <w:rPr>
          <w:rFonts w:ascii="Times New Roman" w:eastAsia="Times New Roman" w:hAnsi="Times New Roman" w:cs="Times New Roman"/>
          <w:color w:val="333333"/>
          <w:sz w:val="24"/>
          <w:szCs w:val="24"/>
          <w:lang w:eastAsia="uk-UA"/>
        </w:rPr>
        <w:t>, що додається.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C535A5">
        <w:rPr>
          <w:rFonts w:ascii="Times New Roman" w:eastAsia="Times New Roman" w:hAnsi="Times New Roman" w:cs="Times New Roman"/>
          <w:color w:val="333333"/>
          <w:sz w:val="24"/>
          <w:szCs w:val="24"/>
          <w:lang w:eastAsia="uk-UA"/>
        </w:rPr>
        <w:t>2. Ця постанова набирає чинності одночасно з набранням чинності </w:t>
      </w:r>
      <w:hyperlink r:id="rId12" w:tgtFrame="_blank" w:history="1">
        <w:r w:rsidRPr="00C535A5">
          <w:rPr>
            <w:rFonts w:ascii="Times New Roman" w:eastAsia="Times New Roman" w:hAnsi="Times New Roman" w:cs="Times New Roman"/>
            <w:color w:val="000099"/>
            <w:sz w:val="24"/>
            <w:szCs w:val="24"/>
            <w:u w:val="single"/>
            <w:lang w:eastAsia="uk-UA"/>
          </w:rPr>
          <w:t>Законом України</w:t>
        </w:r>
      </w:hyperlink>
      <w:r w:rsidRPr="00C535A5">
        <w:rPr>
          <w:rFonts w:ascii="Times New Roman" w:eastAsia="Times New Roman" w:hAnsi="Times New Roman" w:cs="Times New Roman"/>
          <w:color w:val="333333"/>
          <w:sz w:val="24"/>
          <w:szCs w:val="24"/>
          <w:lang w:eastAsia="uk-UA"/>
        </w:rPr>
        <w:t> “Про Національну поліцію”.</w:t>
      </w:r>
    </w:p>
    <w:tbl>
      <w:tblPr>
        <w:tblW w:w="5000" w:type="pct"/>
        <w:tblCellMar>
          <w:left w:w="0" w:type="dxa"/>
          <w:right w:w="0" w:type="dxa"/>
        </w:tblCellMar>
        <w:tblLook w:val="04A0" w:firstRow="1" w:lastRow="0" w:firstColumn="1" w:lastColumn="0" w:noHBand="0" w:noVBand="1"/>
      </w:tblPr>
      <w:tblGrid>
        <w:gridCol w:w="2890"/>
        <w:gridCol w:w="6743"/>
      </w:tblGrid>
      <w:tr w:rsidR="00C535A5" w:rsidRPr="00C535A5" w:rsidTr="00C535A5">
        <w:tc>
          <w:tcPr>
            <w:tcW w:w="15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300" w:after="150" w:line="240" w:lineRule="auto"/>
              <w:jc w:val="center"/>
              <w:rPr>
                <w:rFonts w:ascii="Times New Roman" w:eastAsia="Times New Roman" w:hAnsi="Times New Roman" w:cs="Times New Roman"/>
                <w:sz w:val="24"/>
                <w:szCs w:val="24"/>
                <w:lang w:eastAsia="uk-UA"/>
              </w:rPr>
            </w:pPr>
            <w:bookmarkStart w:id="5" w:name="n7"/>
            <w:bookmarkEnd w:id="5"/>
            <w:r w:rsidRPr="00C535A5">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300" w:after="0" w:line="240" w:lineRule="auto"/>
              <w:jc w:val="right"/>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24"/>
                <w:szCs w:val="24"/>
                <w:lang w:eastAsia="uk-UA"/>
              </w:rPr>
              <w:t>А.ЯЦЕНЮК</w:t>
            </w:r>
          </w:p>
        </w:tc>
      </w:tr>
      <w:tr w:rsidR="00C535A5" w:rsidRPr="00C535A5" w:rsidTr="00C535A5">
        <w:tc>
          <w:tcPr>
            <w:tcW w:w="0" w:type="auto"/>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300" w:after="150" w:line="240" w:lineRule="auto"/>
              <w:jc w:val="center"/>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24"/>
                <w:szCs w:val="24"/>
                <w:lang w:eastAsia="uk-UA"/>
              </w:rPr>
              <w:t>Інд. 72</w:t>
            </w:r>
          </w:p>
        </w:tc>
        <w:tc>
          <w:tcPr>
            <w:tcW w:w="0" w:type="auto"/>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300" w:after="0" w:line="240" w:lineRule="auto"/>
              <w:jc w:val="right"/>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24"/>
                <w:szCs w:val="24"/>
                <w:lang w:eastAsia="uk-UA"/>
              </w:rPr>
              <w:br/>
            </w:r>
          </w:p>
        </w:tc>
      </w:tr>
    </w:tbl>
    <w:p w:rsidR="00C535A5" w:rsidRPr="00C535A5" w:rsidRDefault="00C535A5" w:rsidP="00C535A5">
      <w:pPr>
        <w:spacing w:after="0" w:line="240" w:lineRule="auto"/>
        <w:rPr>
          <w:rFonts w:ascii="Times New Roman" w:eastAsia="Times New Roman" w:hAnsi="Times New Roman" w:cs="Times New Roman"/>
          <w:sz w:val="24"/>
          <w:szCs w:val="24"/>
          <w:lang w:eastAsia="uk-UA"/>
        </w:rPr>
      </w:pPr>
      <w:bookmarkStart w:id="6" w:name="n143"/>
      <w:bookmarkEnd w:id="6"/>
      <w:r w:rsidRPr="00C535A5">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C535A5" w:rsidRPr="00C535A5" w:rsidTr="00C535A5">
        <w:tc>
          <w:tcPr>
            <w:tcW w:w="20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150" w:after="150" w:line="240" w:lineRule="auto"/>
              <w:rPr>
                <w:rFonts w:ascii="Times New Roman" w:eastAsia="Times New Roman" w:hAnsi="Times New Roman" w:cs="Times New Roman"/>
                <w:sz w:val="24"/>
                <w:szCs w:val="24"/>
                <w:lang w:eastAsia="uk-UA"/>
              </w:rPr>
            </w:pPr>
            <w:bookmarkStart w:id="7" w:name="n8"/>
            <w:bookmarkEnd w:id="7"/>
            <w:r w:rsidRPr="00C535A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C535A5" w:rsidRPr="00C535A5" w:rsidRDefault="00C535A5" w:rsidP="00C535A5">
            <w:pPr>
              <w:spacing w:before="150" w:after="150" w:line="240" w:lineRule="auto"/>
              <w:jc w:val="center"/>
              <w:rPr>
                <w:rFonts w:ascii="Times New Roman" w:eastAsia="Times New Roman" w:hAnsi="Times New Roman" w:cs="Times New Roman"/>
                <w:sz w:val="24"/>
                <w:szCs w:val="24"/>
                <w:lang w:eastAsia="uk-UA"/>
              </w:rPr>
            </w:pPr>
            <w:r w:rsidRPr="00C535A5">
              <w:rPr>
                <w:rFonts w:ascii="Times New Roman" w:eastAsia="Times New Roman" w:hAnsi="Times New Roman" w:cs="Times New Roman"/>
                <w:b/>
                <w:bCs/>
                <w:sz w:val="24"/>
                <w:szCs w:val="24"/>
                <w:lang w:eastAsia="uk-UA"/>
              </w:rPr>
              <w:t>ЗАТВЕРДЖЕНО</w:t>
            </w:r>
            <w:r w:rsidRPr="00C535A5">
              <w:rPr>
                <w:rFonts w:ascii="Times New Roman" w:eastAsia="Times New Roman" w:hAnsi="Times New Roman" w:cs="Times New Roman"/>
                <w:sz w:val="24"/>
                <w:szCs w:val="24"/>
                <w:lang w:eastAsia="uk-UA"/>
              </w:rPr>
              <w:br/>
            </w:r>
            <w:r w:rsidRPr="00C535A5">
              <w:rPr>
                <w:rFonts w:ascii="Times New Roman" w:eastAsia="Times New Roman" w:hAnsi="Times New Roman" w:cs="Times New Roman"/>
                <w:b/>
                <w:bCs/>
                <w:sz w:val="24"/>
                <w:szCs w:val="24"/>
                <w:lang w:eastAsia="uk-UA"/>
              </w:rPr>
              <w:t>постановою Кабінету Міністрів України</w:t>
            </w:r>
            <w:r w:rsidRPr="00C535A5">
              <w:rPr>
                <w:rFonts w:ascii="Times New Roman" w:eastAsia="Times New Roman" w:hAnsi="Times New Roman" w:cs="Times New Roman"/>
                <w:sz w:val="24"/>
                <w:szCs w:val="24"/>
                <w:lang w:eastAsia="uk-UA"/>
              </w:rPr>
              <w:br/>
            </w:r>
            <w:r w:rsidRPr="00C535A5">
              <w:rPr>
                <w:rFonts w:ascii="Times New Roman" w:eastAsia="Times New Roman" w:hAnsi="Times New Roman" w:cs="Times New Roman"/>
                <w:b/>
                <w:bCs/>
                <w:sz w:val="24"/>
                <w:szCs w:val="24"/>
                <w:lang w:eastAsia="uk-UA"/>
              </w:rPr>
              <w:t>від 28 жовтня 2015 р. № 877</w:t>
            </w:r>
          </w:p>
        </w:tc>
      </w:tr>
    </w:tbl>
    <w:p w:rsidR="00C535A5" w:rsidRPr="00C535A5" w:rsidRDefault="00C535A5" w:rsidP="00C535A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8" w:name="n9"/>
      <w:bookmarkEnd w:id="8"/>
      <w:r w:rsidRPr="00C535A5">
        <w:rPr>
          <w:rFonts w:ascii="Times New Roman" w:eastAsia="Times New Roman" w:hAnsi="Times New Roman" w:cs="Times New Roman"/>
          <w:b/>
          <w:bCs/>
          <w:color w:val="333333"/>
          <w:sz w:val="32"/>
          <w:szCs w:val="32"/>
          <w:lang w:eastAsia="uk-UA"/>
        </w:rPr>
        <w:t>ПОЛОЖЕННЯ</w:t>
      </w:r>
      <w:r w:rsidRPr="00C535A5">
        <w:rPr>
          <w:rFonts w:ascii="Times New Roman" w:eastAsia="Times New Roman" w:hAnsi="Times New Roman" w:cs="Times New Roman"/>
          <w:color w:val="333333"/>
          <w:sz w:val="24"/>
          <w:szCs w:val="24"/>
          <w:lang w:eastAsia="uk-UA"/>
        </w:rPr>
        <w:br/>
      </w:r>
      <w:r w:rsidRPr="00C535A5">
        <w:rPr>
          <w:rFonts w:ascii="Times New Roman" w:eastAsia="Times New Roman" w:hAnsi="Times New Roman" w:cs="Times New Roman"/>
          <w:b/>
          <w:bCs/>
          <w:color w:val="333333"/>
          <w:sz w:val="32"/>
          <w:szCs w:val="32"/>
          <w:lang w:eastAsia="uk-UA"/>
        </w:rPr>
        <w:t>про Національну поліцію</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C535A5">
        <w:rPr>
          <w:rFonts w:ascii="Times New Roman" w:eastAsia="Times New Roman" w:hAnsi="Times New Roman" w:cs="Times New Roman"/>
          <w:color w:val="333333"/>
          <w:sz w:val="24"/>
          <w:szCs w:val="24"/>
          <w:lang w:eastAsia="uk-UA"/>
        </w:rPr>
        <w:t>1. Національна поліція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C535A5">
        <w:rPr>
          <w:rFonts w:ascii="Times New Roman" w:eastAsia="Times New Roman" w:hAnsi="Times New Roman" w:cs="Times New Roman"/>
          <w:color w:val="333333"/>
          <w:sz w:val="24"/>
          <w:szCs w:val="24"/>
          <w:lang w:eastAsia="uk-UA"/>
        </w:rPr>
        <w:t>2. Національна поліція у своїй діяльності керується </w:t>
      </w:r>
      <w:hyperlink r:id="rId13" w:tgtFrame="_blank" w:history="1">
        <w:r w:rsidRPr="00C535A5">
          <w:rPr>
            <w:rFonts w:ascii="Times New Roman" w:eastAsia="Times New Roman" w:hAnsi="Times New Roman" w:cs="Times New Roman"/>
            <w:color w:val="000099"/>
            <w:sz w:val="24"/>
            <w:szCs w:val="24"/>
            <w:u w:val="single"/>
            <w:lang w:eastAsia="uk-UA"/>
          </w:rPr>
          <w:t>Конституцією</w:t>
        </w:r>
      </w:hyperlink>
      <w:r w:rsidRPr="00C535A5">
        <w:rPr>
          <w:rFonts w:ascii="Times New Roman" w:eastAsia="Times New Roman" w:hAnsi="Times New Roman" w:cs="Times New Roman"/>
          <w:color w:val="333333"/>
          <w:sz w:val="24"/>
          <w:szCs w:val="24"/>
          <w:lang w:eastAsia="uk-UA"/>
        </w:rPr>
        <w:t xml:space="preserve"> та законами України, указами Президента України та постановами Верховної Ради України, прийнятими відповідно </w:t>
      </w:r>
      <w:r w:rsidRPr="00C535A5">
        <w:rPr>
          <w:rFonts w:ascii="Times New Roman" w:eastAsia="Times New Roman" w:hAnsi="Times New Roman" w:cs="Times New Roman"/>
          <w:color w:val="333333"/>
          <w:sz w:val="24"/>
          <w:szCs w:val="24"/>
          <w:lang w:eastAsia="uk-UA"/>
        </w:rPr>
        <w:lastRenderedPageBreak/>
        <w:t>до Конституції та законів України, актами Кабінету Міністрів України, іншими актами законодавства.</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C535A5">
        <w:rPr>
          <w:rFonts w:ascii="Times New Roman" w:eastAsia="Times New Roman" w:hAnsi="Times New Roman" w:cs="Times New Roman"/>
          <w:color w:val="333333"/>
          <w:sz w:val="24"/>
          <w:szCs w:val="24"/>
          <w:lang w:eastAsia="uk-UA"/>
        </w:rPr>
        <w:t>3. Основними завданнями Національної поліції є:</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C535A5">
        <w:rPr>
          <w:rFonts w:ascii="Times New Roman" w:eastAsia="Times New Roman" w:hAnsi="Times New Roman" w:cs="Times New Roman"/>
          <w:color w:val="333333"/>
          <w:sz w:val="24"/>
          <w:szCs w:val="24"/>
          <w:lang w:eastAsia="uk-UA"/>
        </w:rPr>
        <w:t>1) реалізація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C535A5">
        <w:rPr>
          <w:rFonts w:ascii="Times New Roman" w:eastAsia="Times New Roman" w:hAnsi="Times New Roman" w:cs="Times New Roman"/>
          <w:color w:val="333333"/>
          <w:sz w:val="24"/>
          <w:szCs w:val="24"/>
          <w:lang w:eastAsia="uk-UA"/>
        </w:rPr>
        <w:t>2) внесення на розгляд Міністра внутрішніх справ пропозицій щодо забезпечення формування державної політики в зазначених сферах;</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C535A5">
        <w:rPr>
          <w:rFonts w:ascii="Times New Roman" w:eastAsia="Times New Roman" w:hAnsi="Times New Roman" w:cs="Times New Roman"/>
          <w:color w:val="333333"/>
          <w:sz w:val="24"/>
          <w:szCs w:val="24"/>
          <w:lang w:eastAsia="uk-UA"/>
        </w:rPr>
        <w:t>3)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C535A5">
        <w:rPr>
          <w:rFonts w:ascii="Times New Roman" w:eastAsia="Times New Roman" w:hAnsi="Times New Roman" w:cs="Times New Roman"/>
          <w:color w:val="333333"/>
          <w:sz w:val="24"/>
          <w:szCs w:val="24"/>
          <w:lang w:eastAsia="uk-UA"/>
        </w:rPr>
        <w:t>4. Національна поліція відповідно до покладених на неї завдань: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C535A5">
        <w:rPr>
          <w:rFonts w:ascii="Times New Roman" w:eastAsia="Times New Roman" w:hAnsi="Times New Roman" w:cs="Times New Roman"/>
          <w:color w:val="333333"/>
          <w:sz w:val="24"/>
          <w:szCs w:val="24"/>
          <w:lang w:eastAsia="uk-UA"/>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Міністрові внутрішніх справ;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C535A5">
        <w:rPr>
          <w:rFonts w:ascii="Times New Roman" w:eastAsia="Times New Roman" w:hAnsi="Times New Roman" w:cs="Times New Roman"/>
          <w:color w:val="333333"/>
          <w:sz w:val="24"/>
          <w:szCs w:val="24"/>
          <w:lang w:eastAsia="uk-UA"/>
        </w:rPr>
        <w:t>2) провадить превентивну та профілактичну діяльність, спрямовану на запобігання вчиненню правопорушень;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C535A5">
        <w:rPr>
          <w:rFonts w:ascii="Times New Roman" w:eastAsia="Times New Roman" w:hAnsi="Times New Roman" w:cs="Times New Roman"/>
          <w:color w:val="333333"/>
          <w:sz w:val="24"/>
          <w:szCs w:val="24"/>
          <w:lang w:eastAsia="uk-UA"/>
        </w:rPr>
        <w:t>3) виявляє причини та умови, що сприяють учиненню кримінальних та адміністративних правопорушень, вживає в межах своєї компетенції заходів щодо їх усунення;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C535A5">
        <w:rPr>
          <w:rFonts w:ascii="Times New Roman" w:eastAsia="Times New Roman" w:hAnsi="Times New Roman" w:cs="Times New Roman"/>
          <w:color w:val="333333"/>
          <w:sz w:val="24"/>
          <w:szCs w:val="24"/>
          <w:lang w:eastAsia="uk-UA"/>
        </w:rPr>
        <w:t>4) вживає заходів з виявлення кримінальних, адміністративних правопорушень; припиняє виявлені кримінальні та адміністративні правопорушення;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C535A5">
        <w:rPr>
          <w:rFonts w:ascii="Times New Roman" w:eastAsia="Times New Roman" w:hAnsi="Times New Roman" w:cs="Times New Roman"/>
          <w:color w:val="333333"/>
          <w:sz w:val="24"/>
          <w:szCs w:val="24"/>
          <w:lang w:eastAsia="uk-UA"/>
        </w:rPr>
        <w:t>5) у межах повноважень, передбачених законом, бере участь у боротьбі з тероризмом, забезпечує ефективне використання сил і засобів під час проведення антитерористичних операцій;</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C535A5">
        <w:rPr>
          <w:rFonts w:ascii="Times New Roman" w:eastAsia="Times New Roman" w:hAnsi="Times New Roman" w:cs="Times New Roman"/>
          <w:color w:val="333333"/>
          <w:sz w:val="24"/>
          <w:szCs w:val="24"/>
          <w:lang w:eastAsia="uk-UA"/>
        </w:rPr>
        <w:t>6) уживає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C535A5">
        <w:rPr>
          <w:rFonts w:ascii="Times New Roman" w:eastAsia="Times New Roman" w:hAnsi="Times New Roman" w:cs="Times New Roman"/>
          <w:color w:val="333333"/>
          <w:sz w:val="24"/>
          <w:szCs w:val="24"/>
          <w:lang w:eastAsia="uk-UA"/>
        </w:rPr>
        <w:t>7) здійснює своєчасне реагування на заяви та повідомлення про кримінальні, адміністративні правопорушення або події;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54"/>
      <w:bookmarkEnd w:id="23"/>
      <w:r w:rsidRPr="00C535A5">
        <w:rPr>
          <w:rFonts w:ascii="Times New Roman" w:eastAsia="Times New Roman" w:hAnsi="Times New Roman" w:cs="Times New Roman"/>
          <w:color w:val="333333"/>
          <w:sz w:val="24"/>
          <w:szCs w:val="24"/>
          <w:lang w:eastAsia="uk-UA"/>
        </w:rPr>
        <w:t>7</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color w:val="333333"/>
          <w:sz w:val="24"/>
          <w:szCs w:val="24"/>
          <w:lang w:eastAsia="uk-UA"/>
        </w:rPr>
        <w:t>) у межах визначених законом повноважень здійснює розмінування оперативного характеру, зокрема виявлення, знешкодження та знищення вибухонебезпечних предметів, щодо яких є підстави вважати, що вони є предметами, знаряддями чи засобами вчинення адміністративних або кримінальних правопорушень;</w:t>
      </w:r>
    </w:p>
    <w:p w:rsidR="00C535A5" w:rsidRPr="00C535A5" w:rsidRDefault="00C535A5" w:rsidP="00C535A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 w:name="n153"/>
      <w:bookmarkEnd w:id="24"/>
      <w:r w:rsidRPr="00C535A5">
        <w:rPr>
          <w:rFonts w:ascii="Times New Roman" w:eastAsia="Times New Roman" w:hAnsi="Times New Roman" w:cs="Times New Roman"/>
          <w:i/>
          <w:iCs/>
          <w:color w:val="333333"/>
          <w:sz w:val="24"/>
          <w:szCs w:val="24"/>
          <w:shd w:val="clear" w:color="auto" w:fill="FFFFFF"/>
          <w:lang w:eastAsia="uk-UA"/>
        </w:rPr>
        <w:t>{Пункт 4 доповнено підпунктом 7</w:t>
      </w:r>
      <w:r w:rsidRPr="00C535A5">
        <w:rPr>
          <w:rFonts w:ascii="Times New Roman" w:eastAsia="Times New Roman" w:hAnsi="Times New Roman" w:cs="Times New Roman"/>
          <w:b/>
          <w:bCs/>
          <w:color w:val="333333"/>
          <w:sz w:val="2"/>
          <w:szCs w:val="2"/>
          <w:shd w:val="clear" w:color="auto" w:fill="FFFFFF"/>
          <w:vertAlign w:val="superscript"/>
          <w:lang w:eastAsia="uk-UA"/>
        </w:rPr>
        <w:t>-</w:t>
      </w:r>
      <w:r w:rsidRPr="00C535A5">
        <w:rPr>
          <w:rFonts w:ascii="Times New Roman" w:eastAsia="Times New Roman" w:hAnsi="Times New Roman" w:cs="Times New Roman"/>
          <w:b/>
          <w:bCs/>
          <w:color w:val="333333"/>
          <w:sz w:val="16"/>
          <w:szCs w:val="16"/>
          <w:shd w:val="clear" w:color="auto" w:fill="FFFFFF"/>
          <w:vertAlign w:val="superscript"/>
          <w:lang w:eastAsia="uk-UA"/>
        </w:rPr>
        <w:t>1</w:t>
      </w:r>
      <w:r w:rsidRPr="00C535A5">
        <w:rPr>
          <w:rFonts w:ascii="Times New Roman" w:eastAsia="Times New Roman" w:hAnsi="Times New Roman" w:cs="Times New Roman"/>
          <w:i/>
          <w:iCs/>
          <w:color w:val="333333"/>
          <w:sz w:val="24"/>
          <w:szCs w:val="24"/>
          <w:shd w:val="clear" w:color="auto" w:fill="FFFFFF"/>
          <w:lang w:eastAsia="uk-UA"/>
        </w:rPr>
        <w:t> згідно з Постановою КМ </w:t>
      </w:r>
      <w:hyperlink r:id="rId14" w:anchor="n11" w:tgtFrame="_blank" w:history="1">
        <w:r w:rsidRPr="00C535A5">
          <w:rPr>
            <w:rFonts w:ascii="Times New Roman" w:eastAsia="Times New Roman" w:hAnsi="Times New Roman" w:cs="Times New Roman"/>
            <w:i/>
            <w:iCs/>
            <w:color w:val="000099"/>
            <w:sz w:val="24"/>
            <w:szCs w:val="24"/>
            <w:u w:val="single"/>
            <w:lang w:eastAsia="uk-UA"/>
          </w:rPr>
          <w:t>№ 1016 від 28.10.2020</w:t>
        </w:r>
      </w:hyperlink>
      <w:r w:rsidRPr="00C535A5">
        <w:rPr>
          <w:rFonts w:ascii="Times New Roman" w:eastAsia="Times New Roman" w:hAnsi="Times New Roman" w:cs="Times New Roman"/>
          <w:i/>
          <w:iCs/>
          <w:color w:val="333333"/>
          <w:sz w:val="24"/>
          <w:szCs w:val="24"/>
          <w:shd w:val="clear" w:color="auto" w:fill="FFFFFF"/>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C535A5">
        <w:rPr>
          <w:rFonts w:ascii="Times New Roman" w:eastAsia="Times New Roman" w:hAnsi="Times New Roman" w:cs="Times New Roman"/>
          <w:color w:val="333333"/>
          <w:sz w:val="24"/>
          <w:szCs w:val="24"/>
          <w:lang w:eastAsia="uk-UA"/>
        </w:rPr>
        <w:t>8) у межах повноважень, передбачених законом, організовує та здійснює заходи щодо рятування людей, забезпечення їх безпеки, охорони майна в разі стихійного лиха, аварій, пожеж, катастроф та ліквідації їх наслідків;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C535A5">
        <w:rPr>
          <w:rFonts w:ascii="Times New Roman" w:eastAsia="Times New Roman" w:hAnsi="Times New Roman" w:cs="Times New Roman"/>
          <w:color w:val="333333"/>
          <w:sz w:val="24"/>
          <w:szCs w:val="24"/>
          <w:lang w:eastAsia="uk-UA"/>
        </w:rPr>
        <w:t>9) здійснює досудове розслідування кримінальних правопорушень у межах визначеної підслідності;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C535A5">
        <w:rPr>
          <w:rFonts w:ascii="Times New Roman" w:eastAsia="Times New Roman" w:hAnsi="Times New Roman" w:cs="Times New Roman"/>
          <w:color w:val="333333"/>
          <w:sz w:val="24"/>
          <w:szCs w:val="24"/>
          <w:lang w:eastAsia="uk-UA"/>
        </w:rPr>
        <w:t>10) здійснює заходи з контролю за місцезнаходженням осіб, які в установленому законом порядку зобов’язані носити електронні засоби контролю;</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C535A5">
        <w:rPr>
          <w:rFonts w:ascii="Times New Roman" w:eastAsia="Times New Roman" w:hAnsi="Times New Roman" w:cs="Times New Roman"/>
          <w:color w:val="333333"/>
          <w:sz w:val="24"/>
          <w:szCs w:val="24"/>
          <w:lang w:eastAsia="uk-UA"/>
        </w:rPr>
        <w:t xml:space="preserve">11) розшукує осіб, які переховуються від органів досудового розслідування, слідчого судді, суду, ухиляються від виконання кримінального покарання, зникли безвісти, та інших </w:t>
      </w:r>
      <w:r w:rsidRPr="00C535A5">
        <w:rPr>
          <w:rFonts w:ascii="Times New Roman" w:eastAsia="Times New Roman" w:hAnsi="Times New Roman" w:cs="Times New Roman"/>
          <w:color w:val="333333"/>
          <w:sz w:val="24"/>
          <w:szCs w:val="24"/>
          <w:lang w:eastAsia="uk-UA"/>
        </w:rPr>
        <w:lastRenderedPageBreak/>
        <w:t>осіб у випадках, визначених законом; у межах повноважень, передбачених законом, організовує та провадить оперативно-розшукову діяльність;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C535A5">
        <w:rPr>
          <w:rFonts w:ascii="Times New Roman" w:eastAsia="Times New Roman" w:hAnsi="Times New Roman" w:cs="Times New Roman"/>
          <w:color w:val="333333"/>
          <w:sz w:val="24"/>
          <w:szCs w:val="24"/>
          <w:lang w:eastAsia="uk-UA"/>
        </w:rPr>
        <w:t>12) у випадках, передбачених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C535A5">
        <w:rPr>
          <w:rFonts w:ascii="Times New Roman" w:eastAsia="Times New Roman" w:hAnsi="Times New Roman" w:cs="Times New Roman"/>
          <w:color w:val="333333"/>
          <w:sz w:val="24"/>
          <w:szCs w:val="24"/>
          <w:lang w:eastAsia="uk-UA"/>
        </w:rPr>
        <w:t>13)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C535A5">
        <w:rPr>
          <w:rFonts w:ascii="Times New Roman" w:eastAsia="Times New Roman" w:hAnsi="Times New Roman" w:cs="Times New Roman"/>
          <w:color w:val="333333"/>
          <w:sz w:val="24"/>
          <w:szCs w:val="24"/>
          <w:lang w:eastAsia="uk-UA"/>
        </w:rPr>
        <w:t>14) вживає заходів із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147"/>
      <w:bookmarkEnd w:id="32"/>
      <w:r w:rsidRPr="00C535A5">
        <w:rPr>
          <w:rFonts w:ascii="Times New Roman" w:eastAsia="Times New Roman" w:hAnsi="Times New Roman" w:cs="Times New Roman"/>
          <w:color w:val="333333"/>
          <w:sz w:val="24"/>
          <w:szCs w:val="24"/>
          <w:lang w:eastAsia="uk-UA"/>
        </w:rPr>
        <w:t>14</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color w:val="333333"/>
          <w:sz w:val="24"/>
          <w:szCs w:val="24"/>
          <w:lang w:eastAsia="uk-UA"/>
        </w:rPr>
        <w:t>) вживає заходів із забезпечення публічної безпеки і порядку під час примусового виконання судових рішень і рішень інших органів (посадових осіб), а також заходів, спрямованих на усунення загроз життю та здоров’ю державних виконавців, приватних виконавців та інших осіб, які беруть участь у вчиненні виконавчих дій, здійснює привід у виконавчому провадженні, здійснює розшук боржника чи дитини у виконавчому провадженні у випадках, передбачених законом або рішенням суду;</w:t>
      </w:r>
    </w:p>
    <w:p w:rsidR="00C535A5" w:rsidRPr="00C535A5" w:rsidRDefault="00C535A5" w:rsidP="00C535A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145"/>
      <w:bookmarkEnd w:id="33"/>
      <w:r w:rsidRPr="00C535A5">
        <w:rPr>
          <w:rFonts w:ascii="Times New Roman" w:eastAsia="Times New Roman" w:hAnsi="Times New Roman" w:cs="Times New Roman"/>
          <w:i/>
          <w:iCs/>
          <w:color w:val="333333"/>
          <w:sz w:val="24"/>
          <w:szCs w:val="24"/>
          <w:shd w:val="clear" w:color="auto" w:fill="FFFFFF"/>
          <w:lang w:eastAsia="uk-UA"/>
        </w:rPr>
        <w:t>{Пункт 4 доповнено підпунктом 14</w:t>
      </w:r>
      <w:r w:rsidRPr="00C535A5">
        <w:rPr>
          <w:rFonts w:ascii="Times New Roman" w:eastAsia="Times New Roman" w:hAnsi="Times New Roman" w:cs="Times New Roman"/>
          <w:b/>
          <w:bCs/>
          <w:color w:val="333333"/>
          <w:sz w:val="2"/>
          <w:szCs w:val="2"/>
          <w:shd w:val="clear" w:color="auto" w:fill="FFFFFF"/>
          <w:vertAlign w:val="superscript"/>
          <w:lang w:eastAsia="uk-UA"/>
        </w:rPr>
        <w:t>-</w:t>
      </w:r>
      <w:r w:rsidRPr="00C535A5">
        <w:rPr>
          <w:rFonts w:ascii="Times New Roman" w:eastAsia="Times New Roman" w:hAnsi="Times New Roman" w:cs="Times New Roman"/>
          <w:b/>
          <w:bCs/>
          <w:color w:val="333333"/>
          <w:sz w:val="16"/>
          <w:szCs w:val="16"/>
          <w:shd w:val="clear" w:color="auto" w:fill="FFFFFF"/>
          <w:vertAlign w:val="superscript"/>
          <w:lang w:eastAsia="uk-UA"/>
        </w:rPr>
        <w:t>1</w:t>
      </w:r>
      <w:r w:rsidRPr="00C535A5">
        <w:rPr>
          <w:rFonts w:ascii="Times New Roman" w:eastAsia="Times New Roman" w:hAnsi="Times New Roman" w:cs="Times New Roman"/>
          <w:i/>
          <w:iCs/>
          <w:color w:val="333333"/>
          <w:sz w:val="24"/>
          <w:szCs w:val="24"/>
          <w:shd w:val="clear" w:color="auto" w:fill="FFFFFF"/>
          <w:lang w:eastAsia="uk-UA"/>
        </w:rPr>
        <w:t> згідно з Постановою КМ </w:t>
      </w:r>
      <w:hyperlink r:id="rId15" w:anchor="n6" w:tgtFrame="_blank" w:history="1">
        <w:r w:rsidRPr="00C535A5">
          <w:rPr>
            <w:rFonts w:ascii="Times New Roman" w:eastAsia="Times New Roman" w:hAnsi="Times New Roman" w:cs="Times New Roman"/>
            <w:i/>
            <w:iCs/>
            <w:color w:val="000099"/>
            <w:sz w:val="24"/>
            <w:szCs w:val="24"/>
            <w:u w:val="single"/>
            <w:lang w:eastAsia="uk-UA"/>
          </w:rPr>
          <w:t>№ 496 від 12.07.2017</w:t>
        </w:r>
      </w:hyperlink>
      <w:r w:rsidRPr="00C535A5">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КМ </w:t>
      </w:r>
      <w:hyperlink r:id="rId16" w:anchor="n7" w:tgtFrame="_blank" w:history="1">
        <w:r w:rsidRPr="00C535A5">
          <w:rPr>
            <w:rFonts w:ascii="Times New Roman" w:eastAsia="Times New Roman" w:hAnsi="Times New Roman" w:cs="Times New Roman"/>
            <w:i/>
            <w:iCs/>
            <w:color w:val="000099"/>
            <w:sz w:val="24"/>
            <w:szCs w:val="24"/>
            <w:u w:val="single"/>
            <w:lang w:eastAsia="uk-UA"/>
          </w:rPr>
          <w:t>№ 1146 від 27.12.2018</w:t>
        </w:r>
      </w:hyperlink>
      <w:r w:rsidRPr="00C535A5">
        <w:rPr>
          <w:rFonts w:ascii="Times New Roman" w:eastAsia="Times New Roman" w:hAnsi="Times New Roman" w:cs="Times New Roman"/>
          <w:i/>
          <w:iCs/>
          <w:color w:val="333333"/>
          <w:sz w:val="24"/>
          <w:szCs w:val="24"/>
          <w:shd w:val="clear" w:color="auto" w:fill="FFFFFF"/>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1"/>
      <w:bookmarkEnd w:id="34"/>
      <w:r w:rsidRPr="00C535A5">
        <w:rPr>
          <w:rFonts w:ascii="Times New Roman" w:eastAsia="Times New Roman" w:hAnsi="Times New Roman" w:cs="Times New Roman"/>
          <w:color w:val="333333"/>
          <w:sz w:val="24"/>
          <w:szCs w:val="24"/>
          <w:lang w:eastAsia="uk-UA"/>
        </w:rPr>
        <w:t>15) здійснює заходи щодо захисту інтересів суспільства і держави, протидії злочинності, виявлення та припинення адміністративних правопорушень на підприємствах, в установах та організаціях, а також інших об’єктах, визначених Кабінетом Міністрів України, які обслуговуються спеціальною поліцією;</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2"/>
      <w:bookmarkEnd w:id="35"/>
      <w:r w:rsidRPr="00C535A5">
        <w:rPr>
          <w:rFonts w:ascii="Times New Roman" w:eastAsia="Times New Roman" w:hAnsi="Times New Roman" w:cs="Times New Roman"/>
          <w:color w:val="333333"/>
          <w:sz w:val="24"/>
          <w:szCs w:val="24"/>
          <w:lang w:eastAsia="uk-UA"/>
        </w:rPr>
        <w:t>16) регулює дорожній рух та здійснює контроль за додержанням </w:t>
      </w:r>
      <w:hyperlink r:id="rId17" w:anchor="n16" w:tgtFrame="_blank" w:history="1">
        <w:r w:rsidRPr="00C535A5">
          <w:rPr>
            <w:rFonts w:ascii="Times New Roman" w:eastAsia="Times New Roman" w:hAnsi="Times New Roman" w:cs="Times New Roman"/>
            <w:color w:val="000099"/>
            <w:sz w:val="24"/>
            <w:szCs w:val="24"/>
            <w:u w:val="single"/>
            <w:lang w:eastAsia="uk-UA"/>
          </w:rPr>
          <w:t>Правил дорожнього руху</w:t>
        </w:r>
      </w:hyperlink>
      <w:r w:rsidRPr="00C535A5">
        <w:rPr>
          <w:rFonts w:ascii="Times New Roman" w:eastAsia="Times New Roman" w:hAnsi="Times New Roman" w:cs="Times New Roman"/>
          <w:color w:val="333333"/>
          <w:sz w:val="24"/>
          <w:szCs w:val="24"/>
          <w:lang w:eastAsia="uk-UA"/>
        </w:rPr>
        <w:t xml:space="preserve"> його учасниками та за правомірністю експлуатації транспортних засобів на </w:t>
      </w:r>
      <w:proofErr w:type="spellStart"/>
      <w:r w:rsidRPr="00C535A5">
        <w:rPr>
          <w:rFonts w:ascii="Times New Roman" w:eastAsia="Times New Roman" w:hAnsi="Times New Roman" w:cs="Times New Roman"/>
          <w:color w:val="333333"/>
          <w:sz w:val="24"/>
          <w:szCs w:val="24"/>
          <w:lang w:eastAsia="uk-UA"/>
        </w:rPr>
        <w:t>вулично</w:t>
      </w:r>
      <w:proofErr w:type="spellEnd"/>
      <w:r w:rsidRPr="00C535A5">
        <w:rPr>
          <w:rFonts w:ascii="Times New Roman" w:eastAsia="Times New Roman" w:hAnsi="Times New Roman" w:cs="Times New Roman"/>
          <w:color w:val="333333"/>
          <w:sz w:val="24"/>
          <w:szCs w:val="24"/>
          <w:lang w:eastAsia="uk-UA"/>
        </w:rPr>
        <w:t>-дорожній мережі;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3"/>
      <w:bookmarkEnd w:id="36"/>
      <w:r w:rsidRPr="00C535A5">
        <w:rPr>
          <w:rFonts w:ascii="Times New Roman" w:eastAsia="Times New Roman" w:hAnsi="Times New Roman" w:cs="Times New Roman"/>
          <w:color w:val="333333"/>
          <w:sz w:val="24"/>
          <w:szCs w:val="24"/>
          <w:lang w:eastAsia="uk-UA"/>
        </w:rPr>
        <w:t>17) здійснює супроводження транспортних засобів у випадках, передбачених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4"/>
      <w:bookmarkEnd w:id="37"/>
      <w:r w:rsidRPr="00C535A5">
        <w:rPr>
          <w:rFonts w:ascii="Times New Roman" w:eastAsia="Times New Roman" w:hAnsi="Times New Roman" w:cs="Times New Roman"/>
          <w:color w:val="333333"/>
          <w:sz w:val="24"/>
          <w:szCs w:val="24"/>
          <w:lang w:eastAsia="uk-UA"/>
        </w:rPr>
        <w:t>18)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56"/>
      <w:bookmarkEnd w:id="38"/>
      <w:r w:rsidRPr="00C535A5">
        <w:rPr>
          <w:rFonts w:ascii="Times New Roman" w:eastAsia="Times New Roman" w:hAnsi="Times New Roman" w:cs="Times New Roman"/>
          <w:color w:val="333333"/>
          <w:sz w:val="24"/>
          <w:szCs w:val="24"/>
          <w:lang w:eastAsia="uk-UA"/>
        </w:rPr>
        <w:t>18</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color w:val="333333"/>
          <w:sz w:val="24"/>
          <w:szCs w:val="24"/>
          <w:lang w:eastAsia="uk-UA"/>
        </w:rPr>
        <w:t>) виявляє транспортні засоби особистого користування, тимчасово ввезені на митну територію України громадянами більш як на 30 діб та не зареєстровані в Україні в установлені законодавством строки;</w:t>
      </w:r>
    </w:p>
    <w:p w:rsidR="00C535A5" w:rsidRPr="00C535A5" w:rsidRDefault="00C535A5" w:rsidP="00C535A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158"/>
      <w:bookmarkEnd w:id="39"/>
      <w:r w:rsidRPr="00C535A5">
        <w:rPr>
          <w:rFonts w:ascii="Times New Roman" w:eastAsia="Times New Roman" w:hAnsi="Times New Roman" w:cs="Times New Roman"/>
          <w:i/>
          <w:iCs/>
          <w:color w:val="333333"/>
          <w:sz w:val="24"/>
          <w:szCs w:val="24"/>
          <w:shd w:val="clear" w:color="auto" w:fill="FFFFFF"/>
          <w:lang w:eastAsia="uk-UA"/>
        </w:rPr>
        <w:t>{Пункт 4 доповнено підпунктом 18</w:t>
      </w:r>
      <w:r w:rsidRPr="00C535A5">
        <w:rPr>
          <w:rFonts w:ascii="Times New Roman" w:eastAsia="Times New Roman" w:hAnsi="Times New Roman" w:cs="Times New Roman"/>
          <w:b/>
          <w:bCs/>
          <w:color w:val="333333"/>
          <w:sz w:val="2"/>
          <w:szCs w:val="2"/>
          <w:shd w:val="clear" w:color="auto" w:fill="FFFFFF"/>
          <w:vertAlign w:val="superscript"/>
          <w:lang w:eastAsia="uk-UA"/>
        </w:rPr>
        <w:t>-</w:t>
      </w:r>
      <w:r w:rsidRPr="00C535A5">
        <w:rPr>
          <w:rFonts w:ascii="Times New Roman" w:eastAsia="Times New Roman" w:hAnsi="Times New Roman" w:cs="Times New Roman"/>
          <w:b/>
          <w:bCs/>
          <w:color w:val="333333"/>
          <w:sz w:val="16"/>
          <w:szCs w:val="16"/>
          <w:shd w:val="clear" w:color="auto" w:fill="FFFFFF"/>
          <w:vertAlign w:val="superscript"/>
          <w:lang w:eastAsia="uk-UA"/>
        </w:rPr>
        <w:t>1</w:t>
      </w:r>
      <w:r w:rsidRPr="00C535A5">
        <w:rPr>
          <w:rFonts w:ascii="Times New Roman" w:eastAsia="Times New Roman" w:hAnsi="Times New Roman" w:cs="Times New Roman"/>
          <w:i/>
          <w:iCs/>
          <w:color w:val="333333"/>
          <w:sz w:val="24"/>
          <w:szCs w:val="24"/>
          <w:shd w:val="clear" w:color="auto" w:fill="FFFFFF"/>
          <w:lang w:eastAsia="uk-UA"/>
        </w:rPr>
        <w:t> згідно з Постановою КМ </w:t>
      </w:r>
      <w:hyperlink r:id="rId18" w:anchor="n11" w:tgtFrame="_blank" w:history="1">
        <w:r w:rsidRPr="00C535A5">
          <w:rPr>
            <w:rFonts w:ascii="Times New Roman" w:eastAsia="Times New Roman" w:hAnsi="Times New Roman" w:cs="Times New Roman"/>
            <w:i/>
            <w:iCs/>
            <w:color w:val="000099"/>
            <w:sz w:val="24"/>
            <w:szCs w:val="24"/>
            <w:u w:val="single"/>
            <w:lang w:eastAsia="uk-UA"/>
          </w:rPr>
          <w:t>№ 1016 від 28.10.2020</w:t>
        </w:r>
      </w:hyperlink>
      <w:r w:rsidRPr="00C535A5">
        <w:rPr>
          <w:rFonts w:ascii="Times New Roman" w:eastAsia="Times New Roman" w:hAnsi="Times New Roman" w:cs="Times New Roman"/>
          <w:i/>
          <w:iCs/>
          <w:color w:val="333333"/>
          <w:sz w:val="24"/>
          <w:szCs w:val="24"/>
          <w:shd w:val="clear" w:color="auto" w:fill="FFFFFF"/>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157"/>
      <w:bookmarkEnd w:id="40"/>
      <w:r w:rsidRPr="00C535A5">
        <w:rPr>
          <w:rFonts w:ascii="Times New Roman" w:eastAsia="Times New Roman" w:hAnsi="Times New Roman" w:cs="Times New Roman"/>
          <w:color w:val="333333"/>
          <w:sz w:val="24"/>
          <w:szCs w:val="24"/>
          <w:lang w:eastAsia="uk-UA"/>
        </w:rPr>
        <w:t>18</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2</w:t>
      </w:r>
      <w:r w:rsidRPr="00C535A5">
        <w:rPr>
          <w:rFonts w:ascii="Times New Roman" w:eastAsia="Times New Roman" w:hAnsi="Times New Roman" w:cs="Times New Roman"/>
          <w:color w:val="333333"/>
          <w:sz w:val="24"/>
          <w:szCs w:val="24"/>
          <w:lang w:eastAsia="uk-UA"/>
        </w:rPr>
        <w:t>) вживає заходів до виявлення неправомірного керування транспортними засобами, щодо яких порушено такі встановлені </w:t>
      </w:r>
      <w:hyperlink r:id="rId19" w:tgtFrame="_blank" w:history="1">
        <w:r w:rsidRPr="00C535A5">
          <w:rPr>
            <w:rFonts w:ascii="Times New Roman" w:eastAsia="Times New Roman" w:hAnsi="Times New Roman" w:cs="Times New Roman"/>
            <w:color w:val="000099"/>
            <w:sz w:val="24"/>
            <w:szCs w:val="24"/>
            <w:u w:val="single"/>
            <w:lang w:eastAsia="uk-UA"/>
          </w:rPr>
          <w:t>Митним кодексом України</w:t>
        </w:r>
      </w:hyperlink>
      <w:r w:rsidRPr="00C535A5">
        <w:rPr>
          <w:rFonts w:ascii="Times New Roman" w:eastAsia="Times New Roman" w:hAnsi="Times New Roman" w:cs="Times New Roman"/>
          <w:color w:val="333333"/>
          <w:sz w:val="24"/>
          <w:szCs w:val="24"/>
          <w:lang w:eastAsia="uk-UA"/>
        </w:rPr>
        <w:t> обмеження, як порушення строків тимчасового ввезення та/або переміщення в митному режимі транзиту, використання для цілей підприємницької діяльності та/або отримання доходів в Україні, передання транспортних засобів у володіння, користування або розпоряджання особам, які не ввозили їх на митну територію України або не поміщали в митний режим транзиту, а також вживає заходів до виявлення неправомірного розкомплектування таких транспортних засобів;</w:t>
      </w:r>
    </w:p>
    <w:p w:rsidR="00C535A5" w:rsidRPr="00C535A5" w:rsidRDefault="00C535A5" w:rsidP="00C535A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159"/>
      <w:bookmarkEnd w:id="41"/>
      <w:r w:rsidRPr="00C535A5">
        <w:rPr>
          <w:rFonts w:ascii="Times New Roman" w:eastAsia="Times New Roman" w:hAnsi="Times New Roman" w:cs="Times New Roman"/>
          <w:i/>
          <w:iCs/>
          <w:color w:val="333333"/>
          <w:sz w:val="24"/>
          <w:szCs w:val="24"/>
          <w:shd w:val="clear" w:color="auto" w:fill="FFFFFF"/>
          <w:lang w:eastAsia="uk-UA"/>
        </w:rPr>
        <w:t>{Пункт 4 доповнено підпунктом 18</w:t>
      </w:r>
      <w:r w:rsidRPr="00C535A5">
        <w:rPr>
          <w:rFonts w:ascii="Times New Roman" w:eastAsia="Times New Roman" w:hAnsi="Times New Roman" w:cs="Times New Roman"/>
          <w:b/>
          <w:bCs/>
          <w:color w:val="333333"/>
          <w:sz w:val="2"/>
          <w:szCs w:val="2"/>
          <w:shd w:val="clear" w:color="auto" w:fill="FFFFFF"/>
          <w:vertAlign w:val="superscript"/>
          <w:lang w:eastAsia="uk-UA"/>
        </w:rPr>
        <w:t>-</w:t>
      </w:r>
      <w:r w:rsidRPr="00C535A5">
        <w:rPr>
          <w:rFonts w:ascii="Times New Roman" w:eastAsia="Times New Roman" w:hAnsi="Times New Roman" w:cs="Times New Roman"/>
          <w:b/>
          <w:bCs/>
          <w:color w:val="333333"/>
          <w:sz w:val="16"/>
          <w:szCs w:val="16"/>
          <w:shd w:val="clear" w:color="auto" w:fill="FFFFFF"/>
          <w:vertAlign w:val="superscript"/>
          <w:lang w:eastAsia="uk-UA"/>
        </w:rPr>
        <w:t>2</w:t>
      </w:r>
      <w:r w:rsidRPr="00C535A5">
        <w:rPr>
          <w:rFonts w:ascii="Times New Roman" w:eastAsia="Times New Roman" w:hAnsi="Times New Roman" w:cs="Times New Roman"/>
          <w:i/>
          <w:iCs/>
          <w:color w:val="333333"/>
          <w:sz w:val="24"/>
          <w:szCs w:val="24"/>
          <w:shd w:val="clear" w:color="auto" w:fill="FFFFFF"/>
          <w:lang w:eastAsia="uk-UA"/>
        </w:rPr>
        <w:t> згідно з Постановою КМ </w:t>
      </w:r>
      <w:hyperlink r:id="rId20" w:anchor="n11" w:tgtFrame="_blank" w:history="1">
        <w:r w:rsidRPr="00C535A5">
          <w:rPr>
            <w:rFonts w:ascii="Times New Roman" w:eastAsia="Times New Roman" w:hAnsi="Times New Roman" w:cs="Times New Roman"/>
            <w:i/>
            <w:iCs/>
            <w:color w:val="000099"/>
            <w:sz w:val="24"/>
            <w:szCs w:val="24"/>
            <w:u w:val="single"/>
            <w:lang w:eastAsia="uk-UA"/>
          </w:rPr>
          <w:t>№ 1016 від 28.10.2020</w:t>
        </w:r>
      </w:hyperlink>
      <w:r w:rsidRPr="00C535A5">
        <w:rPr>
          <w:rFonts w:ascii="Times New Roman" w:eastAsia="Times New Roman" w:hAnsi="Times New Roman" w:cs="Times New Roman"/>
          <w:i/>
          <w:iCs/>
          <w:color w:val="333333"/>
          <w:sz w:val="24"/>
          <w:szCs w:val="24"/>
          <w:shd w:val="clear" w:color="auto" w:fill="FFFFFF"/>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5"/>
      <w:bookmarkEnd w:id="42"/>
      <w:r w:rsidRPr="00C535A5">
        <w:rPr>
          <w:rFonts w:ascii="Times New Roman" w:eastAsia="Times New Roman" w:hAnsi="Times New Roman" w:cs="Times New Roman"/>
          <w:color w:val="333333"/>
          <w:sz w:val="24"/>
          <w:szCs w:val="24"/>
          <w:lang w:eastAsia="uk-UA"/>
        </w:rPr>
        <w:t xml:space="preserve">19) вживає всіх можливих заходів для надання невідкладної, зокрема </w:t>
      </w:r>
      <w:proofErr w:type="spellStart"/>
      <w:r w:rsidRPr="00C535A5">
        <w:rPr>
          <w:rFonts w:ascii="Times New Roman" w:eastAsia="Times New Roman" w:hAnsi="Times New Roman" w:cs="Times New Roman"/>
          <w:color w:val="333333"/>
          <w:sz w:val="24"/>
          <w:szCs w:val="24"/>
          <w:lang w:eastAsia="uk-UA"/>
        </w:rPr>
        <w:t>домедичної</w:t>
      </w:r>
      <w:proofErr w:type="spellEnd"/>
      <w:r w:rsidRPr="00C535A5">
        <w:rPr>
          <w:rFonts w:ascii="Times New Roman" w:eastAsia="Times New Roman" w:hAnsi="Times New Roman" w:cs="Times New Roman"/>
          <w:color w:val="333333"/>
          <w:sz w:val="24"/>
          <w:szCs w:val="24"/>
          <w:lang w:eastAsia="uk-UA"/>
        </w:rPr>
        <w:t xml:space="preserve">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 небезпечній для їх життя чи здоров’я;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6"/>
      <w:bookmarkEnd w:id="43"/>
      <w:r w:rsidRPr="00C535A5">
        <w:rPr>
          <w:rFonts w:ascii="Times New Roman" w:eastAsia="Times New Roman" w:hAnsi="Times New Roman" w:cs="Times New Roman"/>
          <w:color w:val="333333"/>
          <w:sz w:val="24"/>
          <w:szCs w:val="24"/>
          <w:lang w:eastAsia="uk-UA"/>
        </w:rPr>
        <w:lastRenderedPageBreak/>
        <w:t>20) вживає заходів для визначення осіб, які нездатні через стан здоров’я, вік або інші обставини повідомити інформацію про себе; встановлює особу за невпізнаним трупом;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7"/>
      <w:bookmarkEnd w:id="44"/>
      <w:r w:rsidRPr="00C535A5">
        <w:rPr>
          <w:rFonts w:ascii="Times New Roman" w:eastAsia="Times New Roman" w:hAnsi="Times New Roman" w:cs="Times New Roman"/>
          <w:color w:val="333333"/>
          <w:sz w:val="24"/>
          <w:szCs w:val="24"/>
          <w:lang w:eastAsia="uk-UA"/>
        </w:rPr>
        <w:t>21) забезпечує безпеку взятих під захист осіб на підставах та в порядку, визначених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8"/>
      <w:bookmarkEnd w:id="45"/>
      <w:r w:rsidRPr="00C535A5">
        <w:rPr>
          <w:rFonts w:ascii="Times New Roman" w:eastAsia="Times New Roman" w:hAnsi="Times New Roman" w:cs="Times New Roman"/>
          <w:color w:val="333333"/>
          <w:sz w:val="24"/>
          <w:szCs w:val="24"/>
          <w:lang w:eastAsia="uk-UA"/>
        </w:rPr>
        <w:t>22) у межах компетенції, визначеної законом, здійснює контроль за додержанням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у дитячому середовищі, а також соціального патронажу щодо дітей, які відбували покарання у виді позбавлення волі;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9"/>
      <w:bookmarkEnd w:id="46"/>
      <w:r w:rsidRPr="00C535A5">
        <w:rPr>
          <w:rFonts w:ascii="Times New Roman" w:eastAsia="Times New Roman" w:hAnsi="Times New Roman" w:cs="Times New Roman"/>
          <w:color w:val="333333"/>
          <w:sz w:val="24"/>
          <w:szCs w:val="24"/>
          <w:lang w:eastAsia="uk-UA"/>
        </w:rPr>
        <w:t>23) вживає заходів для запобігання та протидії домашньому насильству або насильству за ознакою статі;</w:t>
      </w:r>
    </w:p>
    <w:p w:rsidR="00C535A5" w:rsidRPr="00C535A5" w:rsidRDefault="00C535A5" w:rsidP="00C535A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 w:name="n148"/>
      <w:bookmarkEnd w:id="47"/>
      <w:r w:rsidRPr="00C535A5">
        <w:rPr>
          <w:rFonts w:ascii="Times New Roman" w:eastAsia="Times New Roman" w:hAnsi="Times New Roman" w:cs="Times New Roman"/>
          <w:i/>
          <w:iCs/>
          <w:color w:val="333333"/>
          <w:sz w:val="24"/>
          <w:szCs w:val="24"/>
          <w:shd w:val="clear" w:color="auto" w:fill="FFFFFF"/>
          <w:lang w:eastAsia="uk-UA"/>
        </w:rPr>
        <w:t>{Підпункт 23 пункту 4 в редакції Постанови КМ </w:t>
      </w:r>
      <w:hyperlink r:id="rId21" w:anchor="n8" w:tgtFrame="_blank" w:history="1">
        <w:r w:rsidRPr="00C535A5">
          <w:rPr>
            <w:rFonts w:ascii="Times New Roman" w:eastAsia="Times New Roman" w:hAnsi="Times New Roman" w:cs="Times New Roman"/>
            <w:i/>
            <w:iCs/>
            <w:color w:val="000099"/>
            <w:sz w:val="24"/>
            <w:szCs w:val="24"/>
            <w:u w:val="single"/>
            <w:lang w:eastAsia="uk-UA"/>
          </w:rPr>
          <w:t>№ 1146 від 27.12.2018</w:t>
        </w:r>
      </w:hyperlink>
      <w:r w:rsidRPr="00C535A5">
        <w:rPr>
          <w:rFonts w:ascii="Times New Roman" w:eastAsia="Times New Roman" w:hAnsi="Times New Roman" w:cs="Times New Roman"/>
          <w:i/>
          <w:iCs/>
          <w:color w:val="333333"/>
          <w:sz w:val="24"/>
          <w:szCs w:val="24"/>
          <w:shd w:val="clear" w:color="auto" w:fill="FFFFFF"/>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0"/>
      <w:bookmarkEnd w:id="48"/>
      <w:r w:rsidRPr="00C535A5">
        <w:rPr>
          <w:rFonts w:ascii="Times New Roman" w:eastAsia="Times New Roman" w:hAnsi="Times New Roman" w:cs="Times New Roman"/>
          <w:color w:val="333333"/>
          <w:sz w:val="24"/>
          <w:szCs w:val="24"/>
          <w:lang w:eastAsia="uk-UA"/>
        </w:rPr>
        <w:t>24) бере участь у межах повноважень, передбачених законом, у здійсненні заходів, спрямованих на соціальну адаптацію осіб, які звільнилися з місць позбавлення волі;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1"/>
      <w:bookmarkEnd w:id="49"/>
      <w:r w:rsidRPr="00C535A5">
        <w:rPr>
          <w:rFonts w:ascii="Times New Roman" w:eastAsia="Times New Roman" w:hAnsi="Times New Roman" w:cs="Times New Roman"/>
          <w:color w:val="333333"/>
          <w:sz w:val="24"/>
          <w:szCs w:val="24"/>
          <w:lang w:eastAsia="uk-UA"/>
        </w:rPr>
        <w:t>25)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2"/>
      <w:bookmarkEnd w:id="50"/>
      <w:r w:rsidRPr="00C535A5">
        <w:rPr>
          <w:rFonts w:ascii="Times New Roman" w:eastAsia="Times New Roman" w:hAnsi="Times New Roman" w:cs="Times New Roman"/>
          <w:color w:val="333333"/>
          <w:sz w:val="24"/>
          <w:szCs w:val="24"/>
          <w:lang w:eastAsia="uk-UA"/>
        </w:rPr>
        <w:t>26) здійснює на договірних засадах охорону фізичних осіб та об’єктів права приватної і комунальної власності, а також технічні заходи охоронного призначення у випадках і порядку, передбачених законом або іншими нормативно-правовими актами;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3"/>
      <w:bookmarkEnd w:id="51"/>
      <w:r w:rsidRPr="00C535A5">
        <w:rPr>
          <w:rFonts w:ascii="Times New Roman" w:eastAsia="Times New Roman" w:hAnsi="Times New Roman" w:cs="Times New Roman"/>
          <w:color w:val="333333"/>
          <w:sz w:val="24"/>
          <w:szCs w:val="24"/>
          <w:lang w:eastAsia="uk-UA"/>
        </w:rPr>
        <w:t>27) здійснює контроль за дотриманням фізичними і юридичними особами спеціальних правил і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4"/>
      <w:bookmarkEnd w:id="52"/>
      <w:r w:rsidRPr="00C535A5">
        <w:rPr>
          <w:rFonts w:ascii="Times New Roman" w:eastAsia="Times New Roman" w:hAnsi="Times New Roman" w:cs="Times New Roman"/>
          <w:color w:val="333333"/>
          <w:sz w:val="24"/>
          <w:szCs w:val="24"/>
          <w:lang w:eastAsia="uk-UA"/>
        </w:rPr>
        <w:t>28)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5"/>
      <w:bookmarkEnd w:id="53"/>
      <w:r w:rsidRPr="00C535A5">
        <w:rPr>
          <w:rFonts w:ascii="Times New Roman" w:eastAsia="Times New Roman" w:hAnsi="Times New Roman" w:cs="Times New Roman"/>
          <w:color w:val="333333"/>
          <w:sz w:val="24"/>
          <w:szCs w:val="24"/>
          <w:lang w:eastAsia="uk-UA"/>
        </w:rPr>
        <w:t>29) здійснює контроль у межах компетенції, визначеної законом, за додержанням вимог режиму радіаційної безпеки в спеціально визначеній зоні радіоактивного забруднення;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6"/>
      <w:bookmarkEnd w:id="54"/>
      <w:r w:rsidRPr="00C535A5">
        <w:rPr>
          <w:rFonts w:ascii="Times New Roman" w:eastAsia="Times New Roman" w:hAnsi="Times New Roman" w:cs="Times New Roman"/>
          <w:color w:val="333333"/>
          <w:sz w:val="24"/>
          <w:szCs w:val="24"/>
          <w:lang w:eastAsia="uk-UA"/>
        </w:rPr>
        <w:t>30) сприяє забезпеченню відповідно до закону правового режиму воєнного або надзвичайного стану, зони надзвичайної екологічної ситуації в разі їх оголошення на всій території України або в окремій місцевості;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7"/>
      <w:bookmarkEnd w:id="55"/>
      <w:r w:rsidRPr="00C535A5">
        <w:rPr>
          <w:rFonts w:ascii="Times New Roman" w:eastAsia="Times New Roman" w:hAnsi="Times New Roman" w:cs="Times New Roman"/>
          <w:color w:val="333333"/>
          <w:sz w:val="24"/>
          <w:szCs w:val="24"/>
          <w:lang w:eastAsia="uk-UA"/>
        </w:rPr>
        <w:t>31)  здійснює в межах повноважень, передбачених законом, міжнародне співробітництво, бере участь у розробленні проектів та укладенні міжнародних договорів України з питань боротьби із злочинністю та інших питань, що належать до її компетенції, а також забезпечує їх виконання;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8"/>
      <w:bookmarkEnd w:id="56"/>
      <w:r w:rsidRPr="00C535A5">
        <w:rPr>
          <w:rFonts w:ascii="Times New Roman" w:eastAsia="Times New Roman" w:hAnsi="Times New Roman" w:cs="Times New Roman"/>
          <w:color w:val="333333"/>
          <w:sz w:val="24"/>
          <w:szCs w:val="24"/>
          <w:lang w:eastAsia="uk-UA"/>
        </w:rPr>
        <w:t>32) здійснює представництво та забезпечує виконання зобов’язань України в Міжнародній організації кримінальної поліції - Інтерполі (далі - Інтерпол) та Європейському поліцейському офісі (</w:t>
      </w:r>
      <w:proofErr w:type="spellStart"/>
      <w:r w:rsidRPr="00C535A5">
        <w:rPr>
          <w:rFonts w:ascii="Times New Roman" w:eastAsia="Times New Roman" w:hAnsi="Times New Roman" w:cs="Times New Roman"/>
          <w:color w:val="333333"/>
          <w:sz w:val="24"/>
          <w:szCs w:val="24"/>
          <w:lang w:eastAsia="uk-UA"/>
        </w:rPr>
        <w:t>Європолі</w:t>
      </w:r>
      <w:proofErr w:type="spellEnd"/>
      <w:r w:rsidRPr="00C535A5">
        <w:rPr>
          <w:rFonts w:ascii="Times New Roman" w:eastAsia="Times New Roman" w:hAnsi="Times New Roman" w:cs="Times New Roman"/>
          <w:color w:val="333333"/>
          <w:sz w:val="24"/>
          <w:szCs w:val="24"/>
          <w:lang w:eastAsia="uk-UA"/>
        </w:rPr>
        <w:t xml:space="preserve">) (далі - </w:t>
      </w:r>
      <w:proofErr w:type="spellStart"/>
      <w:r w:rsidRPr="00C535A5">
        <w:rPr>
          <w:rFonts w:ascii="Times New Roman" w:eastAsia="Times New Roman" w:hAnsi="Times New Roman" w:cs="Times New Roman"/>
          <w:color w:val="333333"/>
          <w:sz w:val="24"/>
          <w:szCs w:val="24"/>
          <w:lang w:eastAsia="uk-UA"/>
        </w:rPr>
        <w:t>Європол</w:t>
      </w:r>
      <w:proofErr w:type="spellEnd"/>
      <w:r w:rsidRPr="00C535A5">
        <w:rPr>
          <w:rFonts w:ascii="Times New Roman" w:eastAsia="Times New Roman" w:hAnsi="Times New Roman" w:cs="Times New Roman"/>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9"/>
      <w:bookmarkEnd w:id="57"/>
      <w:r w:rsidRPr="00C535A5">
        <w:rPr>
          <w:rFonts w:ascii="Times New Roman" w:eastAsia="Times New Roman" w:hAnsi="Times New Roman" w:cs="Times New Roman"/>
          <w:color w:val="333333"/>
          <w:sz w:val="24"/>
          <w:szCs w:val="24"/>
          <w:lang w:eastAsia="uk-UA"/>
        </w:rPr>
        <w:t xml:space="preserve">33) організовує взаємодію правоохоронних та інших державних органів України з Інтерполом, </w:t>
      </w:r>
      <w:proofErr w:type="spellStart"/>
      <w:r w:rsidRPr="00C535A5">
        <w:rPr>
          <w:rFonts w:ascii="Times New Roman" w:eastAsia="Times New Roman" w:hAnsi="Times New Roman" w:cs="Times New Roman"/>
          <w:color w:val="333333"/>
          <w:sz w:val="24"/>
          <w:szCs w:val="24"/>
          <w:lang w:eastAsia="uk-UA"/>
        </w:rPr>
        <w:t>Європолом</w:t>
      </w:r>
      <w:proofErr w:type="spellEnd"/>
      <w:r w:rsidRPr="00C535A5">
        <w:rPr>
          <w:rFonts w:ascii="Times New Roman" w:eastAsia="Times New Roman" w:hAnsi="Times New Roman" w:cs="Times New Roman"/>
          <w:color w:val="333333"/>
          <w:sz w:val="24"/>
          <w:szCs w:val="24"/>
          <w:lang w:eastAsia="uk-UA"/>
        </w:rPr>
        <w:t xml:space="preserve">, а також компетентними органами інших держав з питань, що належать до сфери діяльності Інтерполу та </w:t>
      </w:r>
      <w:proofErr w:type="spellStart"/>
      <w:r w:rsidRPr="00C535A5">
        <w:rPr>
          <w:rFonts w:ascii="Times New Roman" w:eastAsia="Times New Roman" w:hAnsi="Times New Roman" w:cs="Times New Roman"/>
          <w:color w:val="333333"/>
          <w:sz w:val="24"/>
          <w:szCs w:val="24"/>
          <w:lang w:eastAsia="uk-UA"/>
        </w:rPr>
        <w:t>Європолу</w:t>
      </w:r>
      <w:proofErr w:type="spellEnd"/>
      <w:r w:rsidRPr="00C535A5">
        <w:rPr>
          <w:rFonts w:ascii="Times New Roman" w:eastAsia="Times New Roman" w:hAnsi="Times New Roman" w:cs="Times New Roman"/>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0"/>
      <w:bookmarkEnd w:id="58"/>
      <w:r w:rsidRPr="00C535A5">
        <w:rPr>
          <w:rFonts w:ascii="Times New Roman" w:eastAsia="Times New Roman" w:hAnsi="Times New Roman" w:cs="Times New Roman"/>
          <w:color w:val="333333"/>
          <w:sz w:val="24"/>
          <w:szCs w:val="24"/>
          <w:lang w:eastAsia="uk-UA"/>
        </w:rPr>
        <w:t xml:space="preserve">34) використовує та надає іншим правоохоронним органам України доступ до інформаційно-телекомунікаційних систем і банків даних Інтерполу та </w:t>
      </w:r>
      <w:proofErr w:type="spellStart"/>
      <w:r w:rsidRPr="00C535A5">
        <w:rPr>
          <w:rFonts w:ascii="Times New Roman" w:eastAsia="Times New Roman" w:hAnsi="Times New Roman" w:cs="Times New Roman"/>
          <w:color w:val="333333"/>
          <w:sz w:val="24"/>
          <w:szCs w:val="24"/>
          <w:lang w:eastAsia="uk-UA"/>
        </w:rPr>
        <w:t>Європолу</w:t>
      </w:r>
      <w:proofErr w:type="spellEnd"/>
      <w:r w:rsidRPr="00C535A5">
        <w:rPr>
          <w:rFonts w:ascii="Times New Roman" w:eastAsia="Times New Roman" w:hAnsi="Times New Roman" w:cs="Times New Roman"/>
          <w:color w:val="333333"/>
          <w:sz w:val="24"/>
          <w:szCs w:val="24"/>
          <w:lang w:eastAsia="uk-UA"/>
        </w:rPr>
        <w:t>, а також вносить до цих банків даних інформацію правоохоронних органів України;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1"/>
      <w:bookmarkEnd w:id="59"/>
      <w:r w:rsidRPr="00C535A5">
        <w:rPr>
          <w:rFonts w:ascii="Times New Roman" w:eastAsia="Times New Roman" w:hAnsi="Times New Roman" w:cs="Times New Roman"/>
          <w:color w:val="333333"/>
          <w:sz w:val="24"/>
          <w:szCs w:val="24"/>
          <w:lang w:eastAsia="uk-UA"/>
        </w:rPr>
        <w:lastRenderedPageBreak/>
        <w:t>35)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міжнародних договорів України, установчих актів та правил міжнародних організацій поліції, членом яких є Україна;</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2"/>
      <w:bookmarkEnd w:id="60"/>
      <w:r w:rsidRPr="00C535A5">
        <w:rPr>
          <w:rFonts w:ascii="Times New Roman" w:eastAsia="Times New Roman" w:hAnsi="Times New Roman" w:cs="Times New Roman"/>
          <w:color w:val="333333"/>
          <w:sz w:val="24"/>
          <w:szCs w:val="24"/>
          <w:lang w:eastAsia="uk-UA"/>
        </w:rPr>
        <w:t>36) звертається в межах своєї компетенції із запитами до органів правопорядку (правоохоронних органів) інших держав або міжнародних організацій поліції відповідно до закону, міжнародних договорів України, установчих актів та правил міжнародних організацій поліції, членом яких є Україна;</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3"/>
      <w:bookmarkEnd w:id="61"/>
      <w:r w:rsidRPr="00C535A5">
        <w:rPr>
          <w:rFonts w:ascii="Times New Roman" w:eastAsia="Times New Roman" w:hAnsi="Times New Roman" w:cs="Times New Roman"/>
          <w:color w:val="333333"/>
          <w:sz w:val="24"/>
          <w:szCs w:val="24"/>
          <w:lang w:eastAsia="uk-UA"/>
        </w:rPr>
        <w:t>37) організовує в межах своєї компетенції приймання-передавання осіб, які перебувають під вартою на державному кордоні України або за її межами;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4"/>
      <w:bookmarkEnd w:id="62"/>
      <w:r w:rsidRPr="00C535A5">
        <w:rPr>
          <w:rFonts w:ascii="Times New Roman" w:eastAsia="Times New Roman" w:hAnsi="Times New Roman" w:cs="Times New Roman"/>
          <w:color w:val="333333"/>
          <w:sz w:val="24"/>
          <w:szCs w:val="24"/>
          <w:lang w:eastAsia="uk-UA"/>
        </w:rPr>
        <w:t>38) направляє поліцейських до міжнародних організацій, іноземних держав як представників поліції з метою забезпечення координації співробітництва з питань, що належать до повноважень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5"/>
      <w:bookmarkEnd w:id="63"/>
      <w:r w:rsidRPr="00C535A5">
        <w:rPr>
          <w:rFonts w:ascii="Times New Roman" w:eastAsia="Times New Roman" w:hAnsi="Times New Roman" w:cs="Times New Roman"/>
          <w:color w:val="333333"/>
          <w:sz w:val="24"/>
          <w:szCs w:val="24"/>
          <w:lang w:eastAsia="uk-UA"/>
        </w:rPr>
        <w:t>39) забезпечує участь національного персоналу з числа працівників Національної поліції в міжнародних операціях з підтримання миру і безпеки, здійснює оперативне управління та контроль за його діяльністю; організовує взаємодію з міжнародними організаціями з питань миротворчої діяльності;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6"/>
      <w:bookmarkEnd w:id="64"/>
      <w:r w:rsidRPr="00C535A5">
        <w:rPr>
          <w:rFonts w:ascii="Times New Roman" w:eastAsia="Times New Roman" w:hAnsi="Times New Roman" w:cs="Times New Roman"/>
          <w:color w:val="333333"/>
          <w:sz w:val="24"/>
          <w:szCs w:val="24"/>
          <w:lang w:eastAsia="uk-UA"/>
        </w:rPr>
        <w:t>40) у межах інформаційно-аналітичної діяльності формує бази (банки) даних, що входять до єдиної інформаційної системи МВС, користується базами (банками) даних МВС та інших державних органів, здійснює інформаційно-пошукову та інформаційно-аналітичну роботу, а також оброблення персональних даних у межах повноважень, передбачених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7"/>
      <w:bookmarkEnd w:id="65"/>
      <w:r w:rsidRPr="00C535A5">
        <w:rPr>
          <w:rFonts w:ascii="Times New Roman" w:eastAsia="Times New Roman" w:hAnsi="Times New Roman" w:cs="Times New Roman"/>
          <w:color w:val="333333"/>
          <w:sz w:val="24"/>
          <w:szCs w:val="24"/>
          <w:lang w:eastAsia="uk-UA"/>
        </w:rPr>
        <w:t>41) здійснює моніторинг оперативної обстановки в державі, вивчає, аналізує і узагальнює результати та ефективність поліцейської діяльності, інформує у порядку та спосіб, які передбачені законом, органи державної влади, органи місцевого самоврядування, а також громадськість про здійснення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8"/>
      <w:bookmarkEnd w:id="66"/>
      <w:r w:rsidRPr="00C535A5">
        <w:rPr>
          <w:rFonts w:ascii="Times New Roman" w:eastAsia="Times New Roman" w:hAnsi="Times New Roman" w:cs="Times New Roman"/>
          <w:color w:val="333333"/>
          <w:sz w:val="24"/>
          <w:szCs w:val="24"/>
          <w:lang w:eastAsia="uk-UA"/>
        </w:rPr>
        <w:t>42) здійснює розгляд звернень громадян з питань, пов’язаних з діяльністю Національної поліції, підприємств, установ, закладів та організацій,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68"/>
      <w:bookmarkEnd w:id="67"/>
      <w:r w:rsidRPr="00C535A5">
        <w:rPr>
          <w:rFonts w:ascii="Times New Roman" w:eastAsia="Times New Roman" w:hAnsi="Times New Roman" w:cs="Times New Roman"/>
          <w:i/>
          <w:iCs/>
          <w:color w:val="333333"/>
          <w:sz w:val="24"/>
          <w:szCs w:val="24"/>
          <w:lang w:eastAsia="uk-UA"/>
        </w:rPr>
        <w:t>{Підпункт 42 пункту 4 із змінами, внесеними згідно з Постановою КМ </w:t>
      </w:r>
      <w:hyperlink r:id="rId22" w:anchor="n1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9"/>
      <w:bookmarkEnd w:id="68"/>
      <w:r w:rsidRPr="00C535A5">
        <w:rPr>
          <w:rFonts w:ascii="Times New Roman" w:eastAsia="Times New Roman" w:hAnsi="Times New Roman" w:cs="Times New Roman"/>
          <w:color w:val="333333"/>
          <w:sz w:val="24"/>
          <w:szCs w:val="24"/>
          <w:lang w:eastAsia="uk-UA"/>
        </w:rPr>
        <w:t>43) у межах повноважень, передбачених законом, надає соціальну і правову допомогу громадянам, сприяє державним органам, підприємствам, установам та організаціям у виконанні покладених на них законом обов’язків;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0"/>
      <w:bookmarkEnd w:id="69"/>
      <w:r w:rsidRPr="00C535A5">
        <w:rPr>
          <w:rFonts w:ascii="Times New Roman" w:eastAsia="Times New Roman" w:hAnsi="Times New Roman" w:cs="Times New Roman"/>
          <w:color w:val="333333"/>
          <w:sz w:val="24"/>
          <w:szCs w:val="24"/>
          <w:lang w:eastAsia="uk-UA"/>
        </w:rPr>
        <w:t>44) забезпечує у випадках, передбачених законодавством, захист державних і власних інтересів в органах державної влади та органах місцевого самоврядування;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1"/>
      <w:bookmarkEnd w:id="70"/>
      <w:r w:rsidRPr="00C535A5">
        <w:rPr>
          <w:rFonts w:ascii="Times New Roman" w:eastAsia="Times New Roman" w:hAnsi="Times New Roman" w:cs="Times New Roman"/>
          <w:color w:val="333333"/>
          <w:sz w:val="24"/>
          <w:szCs w:val="24"/>
          <w:lang w:eastAsia="uk-UA"/>
        </w:rPr>
        <w:t>45) забезпечує організацію роботи з добору, вивчення та комплектування органів (закладів, установ) Національної поліції кваліфікованими кадрами;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72"/>
      <w:bookmarkEnd w:id="71"/>
      <w:r w:rsidRPr="00C535A5">
        <w:rPr>
          <w:rFonts w:ascii="Times New Roman" w:eastAsia="Times New Roman" w:hAnsi="Times New Roman" w:cs="Times New Roman"/>
          <w:i/>
          <w:iCs/>
          <w:color w:val="333333"/>
          <w:sz w:val="24"/>
          <w:szCs w:val="24"/>
          <w:lang w:eastAsia="uk-UA"/>
        </w:rPr>
        <w:t>{Підпункт 45 пункту 4 із змінами, внесеними згідно з Постановою КМ </w:t>
      </w:r>
      <w:hyperlink r:id="rId23" w:anchor="n11"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2"/>
      <w:bookmarkEnd w:id="72"/>
      <w:r w:rsidRPr="00C535A5">
        <w:rPr>
          <w:rFonts w:ascii="Times New Roman" w:eastAsia="Times New Roman" w:hAnsi="Times New Roman" w:cs="Times New Roman"/>
          <w:color w:val="333333"/>
          <w:sz w:val="24"/>
          <w:szCs w:val="24"/>
          <w:lang w:eastAsia="uk-UA"/>
        </w:rPr>
        <w:t>46) організовує первинну професійну підготовку та службову підготовку поліцейських, а також післядипломну освіту поліцейських і працівників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74"/>
      <w:bookmarkEnd w:id="73"/>
      <w:r w:rsidRPr="00C535A5">
        <w:rPr>
          <w:rFonts w:ascii="Times New Roman" w:eastAsia="Times New Roman" w:hAnsi="Times New Roman" w:cs="Times New Roman"/>
          <w:i/>
          <w:iCs/>
          <w:color w:val="333333"/>
          <w:sz w:val="24"/>
          <w:szCs w:val="24"/>
          <w:lang w:eastAsia="uk-UA"/>
        </w:rPr>
        <w:t>{Підпункт 46 пункту 4 в редакції Постанови КМ </w:t>
      </w:r>
      <w:hyperlink r:id="rId24" w:anchor="n12"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3"/>
      <w:bookmarkEnd w:id="74"/>
      <w:r w:rsidRPr="00C535A5">
        <w:rPr>
          <w:rFonts w:ascii="Times New Roman" w:eastAsia="Times New Roman" w:hAnsi="Times New Roman" w:cs="Times New Roman"/>
          <w:color w:val="333333"/>
          <w:sz w:val="24"/>
          <w:szCs w:val="24"/>
          <w:lang w:eastAsia="uk-UA"/>
        </w:rPr>
        <w:t>47) забезпечує відповідно до законодавства правовий і соціальний захист поліцейських, інших працівників Національної поліції та членів їх сімей;</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4"/>
      <w:bookmarkEnd w:id="75"/>
      <w:r w:rsidRPr="00C535A5">
        <w:rPr>
          <w:rFonts w:ascii="Times New Roman" w:eastAsia="Times New Roman" w:hAnsi="Times New Roman" w:cs="Times New Roman"/>
          <w:color w:val="333333"/>
          <w:sz w:val="24"/>
          <w:szCs w:val="24"/>
          <w:lang w:eastAsia="uk-UA"/>
        </w:rPr>
        <w:lastRenderedPageBreak/>
        <w:t>48) забезпечує відповідно до законодавства надання статусу учасника бойових дій поліцейським, державним службовцям та працівникам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5"/>
      <w:bookmarkEnd w:id="76"/>
      <w:r w:rsidRPr="00C535A5">
        <w:rPr>
          <w:rFonts w:ascii="Times New Roman" w:eastAsia="Times New Roman" w:hAnsi="Times New Roman" w:cs="Times New Roman"/>
          <w:color w:val="333333"/>
          <w:sz w:val="24"/>
          <w:szCs w:val="24"/>
          <w:lang w:eastAsia="uk-UA"/>
        </w:rPr>
        <w:t>49) взаємодіє з органами державної влади з питань соціального захисту та пенсійного забезпечення поліцейських, працівників Національної поліції та членів їх сімей;</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6"/>
      <w:bookmarkEnd w:id="77"/>
      <w:r w:rsidRPr="00C535A5">
        <w:rPr>
          <w:rFonts w:ascii="Times New Roman" w:eastAsia="Times New Roman" w:hAnsi="Times New Roman" w:cs="Times New Roman"/>
          <w:color w:val="333333"/>
          <w:sz w:val="24"/>
          <w:szCs w:val="24"/>
          <w:lang w:eastAsia="uk-UA"/>
        </w:rPr>
        <w:t>50) бере участь у визначенні основних напрямів розвитку науки і освіти з питань діяльності Національної поліції, в організації та проведенні відповідних науково-дослідних, дослідно-конструкторських, кримінологічних і соціологічних досліджень, а також у впровадженні їх результатів в освітній процес та практичну діяльність;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7"/>
      <w:bookmarkEnd w:id="78"/>
      <w:r w:rsidRPr="00C535A5">
        <w:rPr>
          <w:rFonts w:ascii="Times New Roman" w:eastAsia="Times New Roman" w:hAnsi="Times New Roman" w:cs="Times New Roman"/>
          <w:color w:val="333333"/>
          <w:sz w:val="24"/>
          <w:szCs w:val="24"/>
          <w:lang w:eastAsia="uk-UA"/>
        </w:rPr>
        <w:t>51) організовує </w:t>
      </w:r>
      <w:hyperlink r:id="rId25" w:anchor="n15" w:tgtFrame="_blank" w:history="1">
        <w:r w:rsidRPr="00C535A5">
          <w:rPr>
            <w:rFonts w:ascii="Times New Roman" w:eastAsia="Times New Roman" w:hAnsi="Times New Roman" w:cs="Times New Roman"/>
            <w:color w:val="000099"/>
            <w:sz w:val="24"/>
            <w:szCs w:val="24"/>
            <w:u w:val="single"/>
            <w:lang w:eastAsia="uk-UA"/>
          </w:rPr>
          <w:t>систему психологічного забезпечення поліцейських та працівників Національної поліції і забезпечує її функціонування</w:t>
        </w:r>
      </w:hyperlink>
      <w:r w:rsidRPr="00C535A5">
        <w:rPr>
          <w:rFonts w:ascii="Times New Roman" w:eastAsia="Times New Roman" w:hAnsi="Times New Roman" w:cs="Times New Roman"/>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8"/>
      <w:bookmarkEnd w:id="79"/>
      <w:r w:rsidRPr="00C535A5">
        <w:rPr>
          <w:rFonts w:ascii="Times New Roman" w:eastAsia="Times New Roman" w:hAnsi="Times New Roman" w:cs="Times New Roman"/>
          <w:color w:val="333333"/>
          <w:sz w:val="24"/>
          <w:szCs w:val="24"/>
          <w:lang w:eastAsia="uk-UA"/>
        </w:rPr>
        <w:t>52) розробляє пропозиції щодо закріплення у відповідних нормативно-правових актах та технічній документації (конструкторській, технологічній, програмній документації, технічних умовах, документах із стандартизації та сертифікації, інструкціях) обов’язкові умови в галузі технічного регулювання щодо продукції, яка необхідна для потреб Національної поліції, а також організовує проведення технічної експертизи та підготовку висновків щодо якості процесів проектування, виробництва, будівництва, монтажу, налагодження, експлуатації, зберігання, перевезення, реалізації та утилізації зазначеної продукції;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9"/>
      <w:bookmarkEnd w:id="80"/>
      <w:r w:rsidRPr="00C535A5">
        <w:rPr>
          <w:rFonts w:ascii="Times New Roman" w:eastAsia="Times New Roman" w:hAnsi="Times New Roman" w:cs="Times New Roman"/>
          <w:color w:val="333333"/>
          <w:sz w:val="24"/>
          <w:szCs w:val="24"/>
          <w:lang w:eastAsia="uk-UA"/>
        </w:rPr>
        <w:t>53) здійснює в межах повноважень, передбачених законом, державний нагляд за охороною праці в органах (закладах, установах)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73"/>
      <w:bookmarkEnd w:id="81"/>
      <w:r w:rsidRPr="00C535A5">
        <w:rPr>
          <w:rFonts w:ascii="Times New Roman" w:eastAsia="Times New Roman" w:hAnsi="Times New Roman" w:cs="Times New Roman"/>
          <w:i/>
          <w:iCs/>
          <w:color w:val="333333"/>
          <w:sz w:val="24"/>
          <w:szCs w:val="24"/>
          <w:lang w:eastAsia="uk-UA"/>
        </w:rPr>
        <w:t>{Підпункт 53 пункту 4 із змінами, внесеними згідно з Постановою КМ </w:t>
      </w:r>
      <w:hyperlink r:id="rId26" w:anchor="n11"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0"/>
      <w:bookmarkEnd w:id="82"/>
      <w:r w:rsidRPr="00C535A5">
        <w:rPr>
          <w:rFonts w:ascii="Times New Roman" w:eastAsia="Times New Roman" w:hAnsi="Times New Roman" w:cs="Times New Roman"/>
          <w:color w:val="333333"/>
          <w:sz w:val="24"/>
          <w:szCs w:val="24"/>
          <w:lang w:eastAsia="uk-UA"/>
        </w:rPr>
        <w:t>54) забезпечує експлуатацію та функціонування системи зв’язку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1"/>
      <w:bookmarkEnd w:id="83"/>
      <w:r w:rsidRPr="00C535A5">
        <w:rPr>
          <w:rFonts w:ascii="Times New Roman" w:eastAsia="Times New Roman" w:hAnsi="Times New Roman" w:cs="Times New Roman"/>
          <w:color w:val="333333"/>
          <w:sz w:val="24"/>
          <w:szCs w:val="24"/>
          <w:lang w:eastAsia="uk-UA"/>
        </w:rPr>
        <w:t>55) забезпечує в межах повноважень, передбачених законом, криптографічний захист інформації, яка є власністю держави, або інформації з обмеженим доступом, вимога щодо захисту якої визначена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72"/>
      <w:bookmarkEnd w:id="84"/>
      <w:r w:rsidRPr="00C535A5">
        <w:rPr>
          <w:rFonts w:ascii="Times New Roman" w:eastAsia="Times New Roman" w:hAnsi="Times New Roman" w:cs="Times New Roman"/>
          <w:color w:val="333333"/>
          <w:sz w:val="24"/>
          <w:szCs w:val="24"/>
          <w:lang w:eastAsia="uk-UA"/>
        </w:rPr>
        <w:t>56) здійснює контроль та вживає заходів щодо забезпечення протипожежної безпеки в центральному органі управління Національної поліції, її територіальних органах, на підприємствах, в установах, закладах та організаціях, що належать до сфери управління Національної поліції, а також на територіях, на яких вони розташовані;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69"/>
      <w:bookmarkEnd w:id="85"/>
      <w:r w:rsidRPr="00C535A5">
        <w:rPr>
          <w:rFonts w:ascii="Times New Roman" w:eastAsia="Times New Roman" w:hAnsi="Times New Roman" w:cs="Times New Roman"/>
          <w:i/>
          <w:iCs/>
          <w:color w:val="333333"/>
          <w:sz w:val="24"/>
          <w:szCs w:val="24"/>
          <w:lang w:eastAsia="uk-UA"/>
        </w:rPr>
        <w:t>{Підпункт 56 пункту 4 із змінами, внесеними згідно з Постановою КМ </w:t>
      </w:r>
      <w:hyperlink r:id="rId27" w:anchor="n1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3"/>
      <w:bookmarkEnd w:id="86"/>
      <w:r w:rsidRPr="00C535A5">
        <w:rPr>
          <w:rFonts w:ascii="Times New Roman" w:eastAsia="Times New Roman" w:hAnsi="Times New Roman" w:cs="Times New Roman"/>
          <w:color w:val="333333"/>
          <w:sz w:val="24"/>
          <w:szCs w:val="24"/>
          <w:lang w:eastAsia="uk-UA"/>
        </w:rPr>
        <w:t>57) організовує діяльність своїх територіальних (у тому числі міжрегіональних) органів в Автономній Республіці Крим, областях, мм. Києві та Севастополі, районах, містах, районах у містах, а також закладів, науково-дослідних установ та установ забезпечення;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75"/>
      <w:bookmarkEnd w:id="87"/>
      <w:r w:rsidRPr="00C535A5">
        <w:rPr>
          <w:rFonts w:ascii="Times New Roman" w:eastAsia="Times New Roman" w:hAnsi="Times New Roman" w:cs="Times New Roman"/>
          <w:i/>
          <w:iCs/>
          <w:color w:val="333333"/>
          <w:sz w:val="24"/>
          <w:szCs w:val="24"/>
          <w:lang w:eastAsia="uk-UA"/>
        </w:rPr>
        <w:t>{Підпункт 57 пункту 4 із змінами, внесеними згідно з Постановою КМ </w:t>
      </w:r>
      <w:hyperlink r:id="rId28" w:anchor="n14"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4"/>
      <w:bookmarkEnd w:id="88"/>
      <w:r w:rsidRPr="00C535A5">
        <w:rPr>
          <w:rFonts w:ascii="Times New Roman" w:eastAsia="Times New Roman" w:hAnsi="Times New Roman" w:cs="Times New Roman"/>
          <w:color w:val="333333"/>
          <w:sz w:val="24"/>
          <w:szCs w:val="24"/>
          <w:lang w:eastAsia="uk-UA"/>
        </w:rPr>
        <w:t>58) виконує в межах повноважень, передбачених законом, функції з управління об’єктами державної власності,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5"/>
      <w:bookmarkEnd w:id="89"/>
      <w:r w:rsidRPr="00C535A5">
        <w:rPr>
          <w:rFonts w:ascii="Times New Roman" w:eastAsia="Times New Roman" w:hAnsi="Times New Roman" w:cs="Times New Roman"/>
          <w:color w:val="333333"/>
          <w:sz w:val="24"/>
          <w:szCs w:val="24"/>
          <w:lang w:eastAsia="uk-UA"/>
        </w:rPr>
        <w:t>59) організовує і здійснює в установленому порядку матеріально-технічне та ресурсне забезпечення діяльності органів Національної поліції, підприємств, установ, закладів та організацій, що належать до сфери її управління, зокрема приміщеннями, полігонами, засобами зв’язку, транспортними засобами, озброєнням, спеціальними засобами, пально-мастильними матеріалами, одностроєм, іншими видами матеріально-технічних ресурсів, необхідних для виконання покладених на них завдань;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70"/>
      <w:bookmarkEnd w:id="90"/>
      <w:r w:rsidRPr="00C535A5">
        <w:rPr>
          <w:rFonts w:ascii="Times New Roman" w:eastAsia="Times New Roman" w:hAnsi="Times New Roman" w:cs="Times New Roman"/>
          <w:i/>
          <w:iCs/>
          <w:color w:val="333333"/>
          <w:sz w:val="24"/>
          <w:szCs w:val="24"/>
          <w:lang w:eastAsia="uk-UA"/>
        </w:rPr>
        <w:t>{Підпункт 59 пункту 4 із змінами, внесеними згідно з Постановою КМ </w:t>
      </w:r>
      <w:hyperlink r:id="rId29" w:anchor="n1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6"/>
      <w:bookmarkEnd w:id="91"/>
      <w:r w:rsidRPr="00C535A5">
        <w:rPr>
          <w:rFonts w:ascii="Times New Roman" w:eastAsia="Times New Roman" w:hAnsi="Times New Roman" w:cs="Times New Roman"/>
          <w:color w:val="333333"/>
          <w:sz w:val="24"/>
          <w:szCs w:val="24"/>
          <w:lang w:eastAsia="uk-UA"/>
        </w:rPr>
        <w:lastRenderedPageBreak/>
        <w:t>60) здійснює самостійно або через утворені установи, заклади забезпечення: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7"/>
      <w:bookmarkEnd w:id="92"/>
      <w:r w:rsidRPr="00C535A5">
        <w:rPr>
          <w:rFonts w:ascii="Times New Roman" w:eastAsia="Times New Roman" w:hAnsi="Times New Roman" w:cs="Times New Roman"/>
          <w:color w:val="333333"/>
          <w:sz w:val="24"/>
          <w:szCs w:val="24"/>
          <w:lang w:eastAsia="uk-UA"/>
        </w:rPr>
        <w:t>монтаж, ремонт, обслуговування технічних засобів охоронного призначення, озброєння, транспорту, засобів зв’язку, приміщень, які надані Національній поліції для виконання покладених на неї завдань, контроль за правильним використанням матеріально-технічних ресурсів територіальними органами, підприємствами, установами, закладами та організаціями,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8"/>
      <w:bookmarkEnd w:id="93"/>
      <w:r w:rsidRPr="00C535A5">
        <w:rPr>
          <w:rFonts w:ascii="Times New Roman" w:eastAsia="Times New Roman" w:hAnsi="Times New Roman" w:cs="Times New Roman"/>
          <w:color w:val="333333"/>
          <w:sz w:val="24"/>
          <w:szCs w:val="24"/>
          <w:lang w:eastAsia="uk-UA"/>
        </w:rPr>
        <w:t>будівництво, реконструкцію та капітальний ремонт об’єктів, що належать до сфери управління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9"/>
      <w:bookmarkEnd w:id="94"/>
      <w:r w:rsidRPr="00C535A5">
        <w:rPr>
          <w:rFonts w:ascii="Times New Roman" w:eastAsia="Times New Roman" w:hAnsi="Times New Roman" w:cs="Times New Roman"/>
          <w:color w:val="333333"/>
          <w:sz w:val="24"/>
          <w:szCs w:val="24"/>
          <w:lang w:eastAsia="uk-UA"/>
        </w:rPr>
        <w:t>забезпечення належних умов праці;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71"/>
      <w:bookmarkEnd w:id="95"/>
      <w:r w:rsidRPr="00C535A5">
        <w:rPr>
          <w:rFonts w:ascii="Times New Roman" w:eastAsia="Times New Roman" w:hAnsi="Times New Roman" w:cs="Times New Roman"/>
          <w:i/>
          <w:iCs/>
          <w:color w:val="333333"/>
          <w:sz w:val="24"/>
          <w:szCs w:val="24"/>
          <w:lang w:eastAsia="uk-UA"/>
        </w:rPr>
        <w:t>{Підпункт 60 пункту 4 із змінами, внесеними згідно з Постановою КМ </w:t>
      </w:r>
      <w:hyperlink r:id="rId30" w:anchor="n1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0"/>
      <w:bookmarkEnd w:id="96"/>
      <w:r w:rsidRPr="00C535A5">
        <w:rPr>
          <w:rFonts w:ascii="Times New Roman" w:eastAsia="Times New Roman" w:hAnsi="Times New Roman" w:cs="Times New Roman"/>
          <w:color w:val="333333"/>
          <w:sz w:val="24"/>
          <w:szCs w:val="24"/>
          <w:lang w:eastAsia="uk-UA"/>
        </w:rPr>
        <w:t>61) здійснює інші повноваження, визначені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1"/>
      <w:bookmarkEnd w:id="97"/>
      <w:r w:rsidRPr="00C535A5">
        <w:rPr>
          <w:rFonts w:ascii="Times New Roman" w:eastAsia="Times New Roman" w:hAnsi="Times New Roman" w:cs="Times New Roman"/>
          <w:color w:val="333333"/>
          <w:sz w:val="24"/>
          <w:szCs w:val="24"/>
          <w:lang w:eastAsia="uk-UA"/>
        </w:rPr>
        <w:t>5. Національна поліція з метою організації своєї діяльності: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2"/>
      <w:bookmarkEnd w:id="98"/>
      <w:r w:rsidRPr="00C535A5">
        <w:rPr>
          <w:rFonts w:ascii="Times New Roman" w:eastAsia="Times New Roman" w:hAnsi="Times New Roman" w:cs="Times New Roman"/>
          <w:color w:val="333333"/>
          <w:sz w:val="24"/>
          <w:szCs w:val="24"/>
          <w:lang w:eastAsia="uk-UA"/>
        </w:rPr>
        <w:t>1) забезпечує в межах повноважень, передбачених законом, здійснення заходів щодо запобігання корупції, порушень законності, службової дисципліни і контроль за їх реалізацією в центральному органі управління Національної поліції, територіальних органах, на підприємствах, в установах, закладах та організаціях,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76"/>
      <w:bookmarkEnd w:id="99"/>
      <w:r w:rsidRPr="00C535A5">
        <w:rPr>
          <w:rFonts w:ascii="Times New Roman" w:eastAsia="Times New Roman" w:hAnsi="Times New Roman" w:cs="Times New Roman"/>
          <w:i/>
          <w:iCs/>
          <w:color w:val="333333"/>
          <w:sz w:val="24"/>
          <w:szCs w:val="24"/>
          <w:lang w:eastAsia="uk-UA"/>
        </w:rPr>
        <w:t>{Підпункт 1 пункту 5 із змінами, внесеними згідно з Постановою КМ </w:t>
      </w:r>
      <w:hyperlink r:id="rId31" w:anchor="n16"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3"/>
      <w:bookmarkEnd w:id="100"/>
      <w:r w:rsidRPr="00C535A5">
        <w:rPr>
          <w:rFonts w:ascii="Times New Roman" w:eastAsia="Times New Roman" w:hAnsi="Times New Roman" w:cs="Times New Roman"/>
          <w:color w:val="333333"/>
          <w:sz w:val="24"/>
          <w:szCs w:val="24"/>
          <w:lang w:eastAsia="uk-UA"/>
        </w:rPr>
        <w:t>2) здійснює добір кадрів для центрального органу управління Національної поліції та на керівні посади територіальних (у тому числі міжрегіональних) органів, підприємств, установ, закладів та організацій, що належать до сфери її управління, формує кадровий резерв на відповідні посади;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77"/>
      <w:bookmarkEnd w:id="101"/>
      <w:r w:rsidRPr="00C535A5">
        <w:rPr>
          <w:rFonts w:ascii="Times New Roman" w:eastAsia="Times New Roman" w:hAnsi="Times New Roman" w:cs="Times New Roman"/>
          <w:i/>
          <w:iCs/>
          <w:color w:val="333333"/>
          <w:sz w:val="24"/>
          <w:szCs w:val="24"/>
          <w:lang w:eastAsia="uk-UA"/>
        </w:rPr>
        <w:t>{Підпункт 2 пункту 5 із змінами, внесеними згідно з Постановою КМ </w:t>
      </w:r>
      <w:hyperlink r:id="rId32" w:anchor="n16"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4"/>
      <w:bookmarkEnd w:id="102"/>
      <w:r w:rsidRPr="00C535A5">
        <w:rPr>
          <w:rFonts w:ascii="Times New Roman" w:eastAsia="Times New Roman" w:hAnsi="Times New Roman" w:cs="Times New Roman"/>
          <w:color w:val="333333"/>
          <w:sz w:val="24"/>
          <w:szCs w:val="24"/>
          <w:lang w:eastAsia="uk-UA"/>
        </w:rPr>
        <w:t>3) контролює діяльність територіальних органів Національної поліції, підприємств, установ, закладів та організацій,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78"/>
      <w:bookmarkEnd w:id="103"/>
      <w:r w:rsidRPr="00C535A5">
        <w:rPr>
          <w:rFonts w:ascii="Times New Roman" w:eastAsia="Times New Roman" w:hAnsi="Times New Roman" w:cs="Times New Roman"/>
          <w:i/>
          <w:iCs/>
          <w:color w:val="333333"/>
          <w:sz w:val="24"/>
          <w:szCs w:val="24"/>
          <w:lang w:eastAsia="uk-UA"/>
        </w:rPr>
        <w:t>{Підпункт 3 пункту 5 із змінами, внесеними згідно з Постановою КМ </w:t>
      </w:r>
      <w:hyperlink r:id="rId33" w:anchor="n16"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5"/>
      <w:bookmarkEnd w:id="104"/>
      <w:r w:rsidRPr="00C535A5">
        <w:rPr>
          <w:rFonts w:ascii="Times New Roman" w:eastAsia="Times New Roman" w:hAnsi="Times New Roman" w:cs="Times New Roman"/>
          <w:color w:val="333333"/>
          <w:sz w:val="24"/>
          <w:szCs w:val="24"/>
          <w:lang w:eastAsia="uk-UA"/>
        </w:rPr>
        <w:t>4) забезпечує в межах повноважень, передбачених законом, реалізацію державної політики стосовно державної таємниці, захисту інформації з обмеженим доступом, контроль за їх збереженням у Національній поліції, на підприємствах, в установах, закладах та організаціях, що належать до сфери її управління;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79"/>
      <w:bookmarkEnd w:id="105"/>
      <w:r w:rsidRPr="00C535A5">
        <w:rPr>
          <w:rFonts w:ascii="Times New Roman" w:eastAsia="Times New Roman" w:hAnsi="Times New Roman" w:cs="Times New Roman"/>
          <w:i/>
          <w:iCs/>
          <w:color w:val="333333"/>
          <w:sz w:val="24"/>
          <w:szCs w:val="24"/>
          <w:lang w:eastAsia="uk-UA"/>
        </w:rPr>
        <w:t>{Підпункт 4 пункту 5 із змінами, внесеними згідно з Постановою КМ </w:t>
      </w:r>
      <w:hyperlink r:id="rId34" w:anchor="n16"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86"/>
      <w:bookmarkEnd w:id="106"/>
      <w:r w:rsidRPr="00C535A5">
        <w:rPr>
          <w:rFonts w:ascii="Times New Roman" w:eastAsia="Times New Roman" w:hAnsi="Times New Roman" w:cs="Times New Roman"/>
          <w:color w:val="333333"/>
          <w:sz w:val="24"/>
          <w:szCs w:val="24"/>
          <w:lang w:eastAsia="uk-UA"/>
        </w:rPr>
        <w:t>5) забезпечує в межах повноважень, передбачених законом, виконання завдань з мобілізаційної підготовки та мобілізаційної готовності держави;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87"/>
      <w:bookmarkEnd w:id="107"/>
      <w:r w:rsidRPr="00C535A5">
        <w:rPr>
          <w:rFonts w:ascii="Times New Roman" w:eastAsia="Times New Roman" w:hAnsi="Times New Roman" w:cs="Times New Roman"/>
          <w:color w:val="333333"/>
          <w:sz w:val="24"/>
          <w:szCs w:val="24"/>
          <w:lang w:eastAsia="uk-UA"/>
        </w:rPr>
        <w:t>6) організовує діловодство та архівне зберігання документів відповідно до встановлених правил;</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8"/>
      <w:bookmarkEnd w:id="108"/>
      <w:r w:rsidRPr="00C535A5">
        <w:rPr>
          <w:rFonts w:ascii="Times New Roman" w:eastAsia="Times New Roman" w:hAnsi="Times New Roman" w:cs="Times New Roman"/>
          <w:color w:val="333333"/>
          <w:sz w:val="24"/>
          <w:szCs w:val="24"/>
          <w:lang w:eastAsia="uk-UA"/>
        </w:rPr>
        <w:t>7) організовує планово-фінансову роботу в центральному органі управління Національної поліції, її територіальних органах, на підприємствах, в установах, закладах та організаціях, що належать до сфери її управління, здійснює контроль за використанням фінансових і матеріальних ресурсів;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80"/>
      <w:bookmarkEnd w:id="109"/>
      <w:r w:rsidRPr="00C535A5">
        <w:rPr>
          <w:rFonts w:ascii="Times New Roman" w:eastAsia="Times New Roman" w:hAnsi="Times New Roman" w:cs="Times New Roman"/>
          <w:i/>
          <w:iCs/>
          <w:color w:val="333333"/>
          <w:sz w:val="24"/>
          <w:szCs w:val="24"/>
          <w:lang w:eastAsia="uk-UA"/>
        </w:rPr>
        <w:t>{Підпункт 7 пункту 5 із змінами, внесеними згідно з Постановою КМ </w:t>
      </w:r>
      <w:hyperlink r:id="rId35" w:anchor="n16"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9"/>
      <w:bookmarkEnd w:id="110"/>
      <w:r w:rsidRPr="00C535A5">
        <w:rPr>
          <w:rFonts w:ascii="Times New Roman" w:eastAsia="Times New Roman" w:hAnsi="Times New Roman" w:cs="Times New Roman"/>
          <w:color w:val="333333"/>
          <w:sz w:val="24"/>
          <w:szCs w:val="24"/>
          <w:lang w:eastAsia="uk-UA"/>
        </w:rPr>
        <w:lastRenderedPageBreak/>
        <w:t>8) забезпечує організацію та ведення бухгалтерського обліку в установленому законодавством порядку, а також подання необхідної звітності центральним органом управління та утвореними в установленому  порядку територіальними (у тому числі міжрегіональними) органами, закладами та установами;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81"/>
      <w:bookmarkEnd w:id="111"/>
      <w:r w:rsidRPr="00C535A5">
        <w:rPr>
          <w:rFonts w:ascii="Times New Roman" w:eastAsia="Times New Roman" w:hAnsi="Times New Roman" w:cs="Times New Roman"/>
          <w:i/>
          <w:iCs/>
          <w:color w:val="333333"/>
          <w:sz w:val="24"/>
          <w:szCs w:val="24"/>
          <w:lang w:eastAsia="uk-UA"/>
        </w:rPr>
        <w:t>{Підпункт 8 пункту 5 із змінами, внесеними згідно з Постановою КМ </w:t>
      </w:r>
      <w:hyperlink r:id="rId36" w:anchor="n17"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0"/>
      <w:bookmarkEnd w:id="112"/>
      <w:r w:rsidRPr="00C535A5">
        <w:rPr>
          <w:rFonts w:ascii="Times New Roman" w:eastAsia="Times New Roman" w:hAnsi="Times New Roman" w:cs="Times New Roman"/>
          <w:color w:val="333333"/>
          <w:sz w:val="24"/>
          <w:szCs w:val="24"/>
          <w:lang w:eastAsia="uk-UA"/>
        </w:rPr>
        <w:t>9) фінансується за рахунок коштів Державного бюджету України (за винятком діяльності поліції охорони, яка утримується за рахунок коштів від надання послуг з охорони, які здійснюються на договірних засадах, крім виплат державою компенсації частини лізингових платежів у разі забезпечення поліцейського житлом на умовах фінансового лізингу, а також гарантованої з боку держави одноразової грошової допомоги в разі загибелі (смерті) чи втрати працездатності поліцейського або колишнього працівника міліції, що здійснюються за рахунок коштів, передбачених державним бюджетом для Національної поліції), інших джерел, не заборонених законом, а також забезпечує ефективне і цільове їх використання;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46"/>
      <w:bookmarkEnd w:id="113"/>
      <w:r w:rsidRPr="00C535A5">
        <w:rPr>
          <w:rFonts w:ascii="Times New Roman" w:eastAsia="Times New Roman" w:hAnsi="Times New Roman" w:cs="Times New Roman"/>
          <w:i/>
          <w:iCs/>
          <w:color w:val="333333"/>
          <w:sz w:val="24"/>
          <w:szCs w:val="24"/>
          <w:lang w:eastAsia="uk-UA"/>
        </w:rPr>
        <w:t>{Підпункт 9 пункту 5 із змінами, внесеними згідно з Постановами КМ </w:t>
      </w:r>
      <w:hyperlink r:id="rId37" w:anchor="n8" w:tgtFrame="_blank" w:history="1">
        <w:r w:rsidRPr="00C535A5">
          <w:rPr>
            <w:rFonts w:ascii="Times New Roman" w:eastAsia="Times New Roman" w:hAnsi="Times New Roman" w:cs="Times New Roman"/>
            <w:i/>
            <w:iCs/>
            <w:color w:val="000099"/>
            <w:sz w:val="24"/>
            <w:szCs w:val="24"/>
            <w:u w:val="single"/>
            <w:lang w:eastAsia="uk-UA"/>
          </w:rPr>
          <w:t>№ 496 від 12.07.2017</w:t>
        </w:r>
      </w:hyperlink>
      <w:r w:rsidRPr="00C535A5">
        <w:rPr>
          <w:rFonts w:ascii="Times New Roman" w:eastAsia="Times New Roman" w:hAnsi="Times New Roman" w:cs="Times New Roman"/>
          <w:i/>
          <w:iCs/>
          <w:color w:val="333333"/>
          <w:sz w:val="24"/>
          <w:szCs w:val="24"/>
          <w:lang w:eastAsia="uk-UA"/>
        </w:rPr>
        <w:t>, </w:t>
      </w:r>
      <w:hyperlink r:id="rId38" w:anchor="n10" w:tgtFrame="_blank" w:history="1">
        <w:r w:rsidRPr="00C535A5">
          <w:rPr>
            <w:rFonts w:ascii="Times New Roman" w:eastAsia="Times New Roman" w:hAnsi="Times New Roman" w:cs="Times New Roman"/>
            <w:i/>
            <w:iCs/>
            <w:color w:val="000099"/>
            <w:sz w:val="24"/>
            <w:szCs w:val="24"/>
            <w:u w:val="single"/>
            <w:lang w:eastAsia="uk-UA"/>
          </w:rPr>
          <w:t>№ 1146 від 27.12.2018</w:t>
        </w:r>
      </w:hyperlink>
      <w:r w:rsidRPr="00C535A5">
        <w:rPr>
          <w:rFonts w:ascii="Times New Roman" w:eastAsia="Times New Roman" w:hAnsi="Times New Roman" w:cs="Times New Roman"/>
          <w:i/>
          <w:iCs/>
          <w:color w:val="333333"/>
          <w:sz w:val="24"/>
          <w:szCs w:val="24"/>
          <w:lang w:eastAsia="uk-UA"/>
        </w:rPr>
        <w:t>, </w:t>
      </w:r>
      <w:hyperlink r:id="rId39" w:anchor="n9" w:tgtFrame="_blank" w:history="1">
        <w:r w:rsidRPr="00C535A5">
          <w:rPr>
            <w:rFonts w:ascii="Times New Roman" w:eastAsia="Times New Roman" w:hAnsi="Times New Roman" w:cs="Times New Roman"/>
            <w:i/>
            <w:iCs/>
            <w:color w:val="000099"/>
            <w:sz w:val="24"/>
            <w:szCs w:val="24"/>
            <w:u w:val="single"/>
            <w:lang w:eastAsia="uk-UA"/>
          </w:rPr>
          <w:t>№ 370 від 17.04.2019</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1"/>
      <w:bookmarkEnd w:id="114"/>
      <w:r w:rsidRPr="00C535A5">
        <w:rPr>
          <w:rFonts w:ascii="Times New Roman" w:eastAsia="Times New Roman" w:hAnsi="Times New Roman" w:cs="Times New Roman"/>
          <w:color w:val="333333"/>
          <w:sz w:val="24"/>
          <w:szCs w:val="24"/>
          <w:lang w:eastAsia="uk-UA"/>
        </w:rPr>
        <w:t>10) відкриває рахунки в установах банків;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64"/>
      <w:bookmarkEnd w:id="115"/>
      <w:r w:rsidRPr="00C535A5">
        <w:rPr>
          <w:rFonts w:ascii="Times New Roman" w:eastAsia="Times New Roman" w:hAnsi="Times New Roman" w:cs="Times New Roman"/>
          <w:color w:val="333333"/>
          <w:sz w:val="24"/>
          <w:szCs w:val="24"/>
          <w:lang w:eastAsia="uk-UA"/>
        </w:rPr>
        <w:t xml:space="preserve">11) забезпечує в установленому порядку </w:t>
      </w:r>
      <w:proofErr w:type="spellStart"/>
      <w:r w:rsidRPr="00C535A5">
        <w:rPr>
          <w:rFonts w:ascii="Times New Roman" w:eastAsia="Times New Roman" w:hAnsi="Times New Roman" w:cs="Times New Roman"/>
          <w:color w:val="333333"/>
          <w:sz w:val="24"/>
          <w:szCs w:val="24"/>
          <w:lang w:eastAsia="uk-UA"/>
        </w:rPr>
        <w:t>самопредставництво</w:t>
      </w:r>
      <w:proofErr w:type="spellEnd"/>
      <w:r w:rsidRPr="00C535A5">
        <w:rPr>
          <w:rFonts w:ascii="Times New Roman" w:eastAsia="Times New Roman" w:hAnsi="Times New Roman" w:cs="Times New Roman"/>
          <w:color w:val="333333"/>
          <w:sz w:val="24"/>
          <w:szCs w:val="24"/>
          <w:lang w:eastAsia="uk-UA"/>
        </w:rPr>
        <w:t xml:space="preserve"> Національної поліції в судах України та інших органах, яке здійснюється без окремого доручення Голови Національної поліції, зокрема через уповноважених посадових (службових) осіб юридичних служб апарату центрального органу управління Національної поліції, її територіальних (у тому числі міжрегіональних) органів.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65"/>
      <w:bookmarkEnd w:id="116"/>
      <w:r w:rsidRPr="00C535A5">
        <w:rPr>
          <w:rFonts w:ascii="Times New Roman" w:eastAsia="Times New Roman" w:hAnsi="Times New Roman" w:cs="Times New Roman"/>
          <w:i/>
          <w:iCs/>
          <w:color w:val="333333"/>
          <w:sz w:val="24"/>
          <w:szCs w:val="24"/>
          <w:lang w:eastAsia="uk-UA"/>
        </w:rPr>
        <w:t>{Пункт 5 доповнено підпунктом 11 згідно з Постановою КМ </w:t>
      </w:r>
      <w:hyperlink r:id="rId40" w:anchor="n6" w:tgtFrame="_blank" w:history="1">
        <w:r w:rsidRPr="00C535A5">
          <w:rPr>
            <w:rFonts w:ascii="Times New Roman" w:eastAsia="Times New Roman" w:hAnsi="Times New Roman" w:cs="Times New Roman"/>
            <w:i/>
            <w:iCs/>
            <w:color w:val="000099"/>
            <w:sz w:val="24"/>
            <w:szCs w:val="24"/>
            <w:u w:val="single"/>
            <w:lang w:eastAsia="uk-UA"/>
          </w:rPr>
          <w:t>№ 354 від 14.04.2021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92"/>
      <w:bookmarkEnd w:id="117"/>
      <w:r w:rsidRPr="00C535A5">
        <w:rPr>
          <w:rFonts w:ascii="Times New Roman" w:eastAsia="Times New Roman" w:hAnsi="Times New Roman" w:cs="Times New Roman"/>
          <w:color w:val="333333"/>
          <w:sz w:val="24"/>
          <w:szCs w:val="24"/>
          <w:lang w:eastAsia="uk-UA"/>
        </w:rPr>
        <w:t>6. Національна поліція для виконання покладених на неї завдань має право:</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3"/>
      <w:bookmarkEnd w:id="118"/>
      <w:r w:rsidRPr="00C535A5">
        <w:rPr>
          <w:rFonts w:ascii="Times New Roman" w:eastAsia="Times New Roman" w:hAnsi="Times New Roman" w:cs="Times New Roman"/>
          <w:color w:val="333333"/>
          <w:sz w:val="24"/>
          <w:szCs w:val="24"/>
          <w:lang w:eastAsia="uk-UA"/>
        </w:rPr>
        <w:t>1) залучати в установленому порядку до виконання окремих робіт, участі у вивченні окремих питань учених і фахівців, працівників центральних та місцевих органів виконавчої влади, органів місцевого самоврядування, підприємств, установ та організацій (за погодженням з їх керівниками) для розгляду питань, що належать до компетенції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4"/>
      <w:bookmarkEnd w:id="119"/>
      <w:r w:rsidRPr="00C535A5">
        <w:rPr>
          <w:rFonts w:ascii="Times New Roman" w:eastAsia="Times New Roman" w:hAnsi="Times New Roman" w:cs="Times New Roman"/>
          <w:color w:val="333333"/>
          <w:sz w:val="24"/>
          <w:szCs w:val="24"/>
          <w:lang w:eastAsia="uk-UA"/>
        </w:rPr>
        <w:t>2) одержувати в установленому законодавством порядку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неї завдань;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95"/>
      <w:bookmarkEnd w:id="120"/>
      <w:r w:rsidRPr="00C535A5">
        <w:rPr>
          <w:rFonts w:ascii="Times New Roman" w:eastAsia="Times New Roman" w:hAnsi="Times New Roman" w:cs="Times New Roman"/>
          <w:color w:val="333333"/>
          <w:sz w:val="24"/>
          <w:szCs w:val="24"/>
          <w:lang w:eastAsia="uk-UA"/>
        </w:rPr>
        <w:t>3)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6"/>
      <w:bookmarkEnd w:id="121"/>
      <w:r w:rsidRPr="00C535A5">
        <w:rPr>
          <w:rFonts w:ascii="Times New Roman" w:eastAsia="Times New Roman" w:hAnsi="Times New Roman" w:cs="Times New Roman"/>
          <w:color w:val="333333"/>
          <w:sz w:val="24"/>
          <w:szCs w:val="24"/>
          <w:lang w:eastAsia="uk-UA"/>
        </w:rPr>
        <w:t>4) скликати наради, утворювати комісії та робочі групи, проводити наукові конференції, семінари з питань, що належать до компетенції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97"/>
      <w:bookmarkEnd w:id="122"/>
      <w:r w:rsidRPr="00C535A5">
        <w:rPr>
          <w:rFonts w:ascii="Times New Roman" w:eastAsia="Times New Roman" w:hAnsi="Times New Roman" w:cs="Times New Roman"/>
          <w:color w:val="333333"/>
          <w:sz w:val="24"/>
          <w:szCs w:val="24"/>
          <w:lang w:eastAsia="uk-UA"/>
        </w:rPr>
        <w:t>5) засновувати відповідно до законодавства відомчі нагороди, нагрудні знаки та почесні грамоти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98"/>
      <w:bookmarkEnd w:id="123"/>
      <w:r w:rsidRPr="00C535A5">
        <w:rPr>
          <w:rFonts w:ascii="Times New Roman" w:eastAsia="Times New Roman" w:hAnsi="Times New Roman" w:cs="Times New Roman"/>
          <w:color w:val="333333"/>
          <w:sz w:val="24"/>
          <w:szCs w:val="24"/>
          <w:lang w:eastAsia="uk-UA"/>
        </w:rPr>
        <w:t>7. Національна поліція здійснює свої повноваження через центральний орган управління та утворені в установленому порядку територіальні (у тому числі міжрегіональні) органи в Автономній Республіці Крим, областях, мм. Києві та Севастополі, районах, містах, районах у містах, а також заклади та установи.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82"/>
      <w:bookmarkEnd w:id="124"/>
      <w:r w:rsidRPr="00C535A5">
        <w:rPr>
          <w:rFonts w:ascii="Times New Roman" w:eastAsia="Times New Roman" w:hAnsi="Times New Roman" w:cs="Times New Roman"/>
          <w:i/>
          <w:iCs/>
          <w:color w:val="333333"/>
          <w:sz w:val="24"/>
          <w:szCs w:val="24"/>
          <w:lang w:eastAsia="uk-UA"/>
        </w:rPr>
        <w:t>{Пункт 7 із змінами, внесеними згідно з Постановою КМ </w:t>
      </w:r>
      <w:hyperlink r:id="rId41" w:anchor="n18"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99"/>
      <w:bookmarkEnd w:id="125"/>
      <w:r w:rsidRPr="00C535A5">
        <w:rPr>
          <w:rFonts w:ascii="Times New Roman" w:eastAsia="Times New Roman" w:hAnsi="Times New Roman" w:cs="Times New Roman"/>
          <w:color w:val="333333"/>
          <w:sz w:val="24"/>
          <w:szCs w:val="24"/>
          <w:lang w:eastAsia="uk-UA"/>
        </w:rPr>
        <w:t xml:space="preserve">8. Національна поліція під час виконання покладених на неї завдань взаємодіє з іншими державними органами, допоміжними органами і службами, утвореними Президентом </w:t>
      </w:r>
      <w:r w:rsidRPr="00C535A5">
        <w:rPr>
          <w:rFonts w:ascii="Times New Roman" w:eastAsia="Times New Roman" w:hAnsi="Times New Roman" w:cs="Times New Roman"/>
          <w:color w:val="333333"/>
          <w:sz w:val="24"/>
          <w:szCs w:val="24"/>
          <w:lang w:eastAsia="uk-UA"/>
        </w:rPr>
        <w:lastRenderedPageBreak/>
        <w:t>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підприємствами, установами та організаціями.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00"/>
      <w:bookmarkEnd w:id="126"/>
      <w:r w:rsidRPr="00C535A5">
        <w:rPr>
          <w:rFonts w:ascii="Times New Roman" w:eastAsia="Times New Roman" w:hAnsi="Times New Roman" w:cs="Times New Roman"/>
          <w:color w:val="333333"/>
          <w:sz w:val="24"/>
          <w:szCs w:val="24"/>
          <w:lang w:eastAsia="uk-UA"/>
        </w:rPr>
        <w:t>9. Національна поліція в межах повноважень, передбачених законом, на основі та на виконання </w:t>
      </w:r>
      <w:hyperlink r:id="rId42" w:tgtFrame="_blank" w:history="1">
        <w:r w:rsidRPr="00C535A5">
          <w:rPr>
            <w:rFonts w:ascii="Times New Roman" w:eastAsia="Times New Roman" w:hAnsi="Times New Roman" w:cs="Times New Roman"/>
            <w:color w:val="000099"/>
            <w:sz w:val="24"/>
            <w:szCs w:val="24"/>
            <w:u w:val="single"/>
            <w:lang w:eastAsia="uk-UA"/>
          </w:rPr>
          <w:t>Конституції</w:t>
        </w:r>
      </w:hyperlink>
      <w:r w:rsidRPr="00C535A5">
        <w:rPr>
          <w:rFonts w:ascii="Times New Roman" w:eastAsia="Times New Roman" w:hAnsi="Times New Roman" w:cs="Times New Roman"/>
          <w:color w:val="333333"/>
          <w:sz w:val="24"/>
          <w:szCs w:val="24"/>
          <w:lang w:eastAsia="uk-UA"/>
        </w:rPr>
        <w:t>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наказів МВС видає накази організаційно-розпорядчого характеру, організовує та контролює їх виконання.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01"/>
      <w:bookmarkEnd w:id="127"/>
      <w:r w:rsidRPr="00C535A5">
        <w:rPr>
          <w:rFonts w:ascii="Times New Roman" w:eastAsia="Times New Roman" w:hAnsi="Times New Roman" w:cs="Times New Roman"/>
          <w:color w:val="333333"/>
          <w:sz w:val="24"/>
          <w:szCs w:val="24"/>
          <w:lang w:eastAsia="uk-UA"/>
        </w:rPr>
        <w:t>10. Національну поліцію очолює Голова, якого призначає на посаду та звільняє з посади Кабінет Міністрів України за поданням Прем’єр-міністра України, внесеним на підставі пропозицій Міністра внутрішніх справ.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2"/>
      <w:bookmarkEnd w:id="128"/>
      <w:r w:rsidRPr="00C535A5">
        <w:rPr>
          <w:rFonts w:ascii="Times New Roman" w:eastAsia="Times New Roman" w:hAnsi="Times New Roman" w:cs="Times New Roman"/>
          <w:color w:val="333333"/>
          <w:sz w:val="24"/>
          <w:szCs w:val="24"/>
          <w:lang w:eastAsia="uk-UA"/>
        </w:rPr>
        <w:t>Голова Національної поліції має першого заступника та заступників, яких призначає на посаду та звільняє з посади Міністр внутрішніх справ за поданням Голови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3"/>
      <w:bookmarkEnd w:id="129"/>
      <w:r w:rsidRPr="00C535A5">
        <w:rPr>
          <w:rFonts w:ascii="Times New Roman" w:eastAsia="Times New Roman" w:hAnsi="Times New Roman" w:cs="Times New Roman"/>
          <w:color w:val="333333"/>
          <w:sz w:val="24"/>
          <w:szCs w:val="24"/>
          <w:lang w:eastAsia="uk-UA"/>
        </w:rPr>
        <w:t>11. Голова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4"/>
      <w:bookmarkEnd w:id="130"/>
      <w:r w:rsidRPr="00C535A5">
        <w:rPr>
          <w:rFonts w:ascii="Times New Roman" w:eastAsia="Times New Roman" w:hAnsi="Times New Roman" w:cs="Times New Roman"/>
          <w:color w:val="333333"/>
          <w:sz w:val="24"/>
          <w:szCs w:val="24"/>
          <w:lang w:eastAsia="uk-UA"/>
        </w:rPr>
        <w:t>1) очолює Національну поліцію та здійснює керівництво її діяльністю, представляє Національну поліцію у відносинах з іншими органами, підприємствами, установами та організаціями в Україні та за її межами;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67"/>
      <w:bookmarkEnd w:id="131"/>
      <w:r w:rsidRPr="00C535A5">
        <w:rPr>
          <w:rFonts w:ascii="Times New Roman" w:eastAsia="Times New Roman" w:hAnsi="Times New Roman" w:cs="Times New Roman"/>
          <w:color w:val="333333"/>
          <w:sz w:val="24"/>
          <w:szCs w:val="24"/>
          <w:lang w:eastAsia="uk-UA"/>
        </w:rPr>
        <w:t>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color w:val="333333"/>
          <w:sz w:val="24"/>
          <w:szCs w:val="24"/>
          <w:lang w:eastAsia="uk-UA"/>
        </w:rPr>
        <w:t xml:space="preserve">) визначає з числа посадових (службових) осіб юридичних служб апарату центрального органу управління Національної поліції, її територіальних (у тому числі міжрегіональних) органів осіб, яких уповноважує діяти від імені Національної поліції в порядку </w:t>
      </w:r>
      <w:proofErr w:type="spellStart"/>
      <w:r w:rsidRPr="00C535A5">
        <w:rPr>
          <w:rFonts w:ascii="Times New Roman" w:eastAsia="Times New Roman" w:hAnsi="Times New Roman" w:cs="Times New Roman"/>
          <w:color w:val="333333"/>
          <w:sz w:val="24"/>
          <w:szCs w:val="24"/>
          <w:lang w:eastAsia="uk-UA"/>
        </w:rPr>
        <w:t>самопредставництва</w:t>
      </w:r>
      <w:proofErr w:type="spellEnd"/>
      <w:r w:rsidRPr="00C535A5">
        <w:rPr>
          <w:rFonts w:ascii="Times New Roman" w:eastAsia="Times New Roman" w:hAnsi="Times New Roman" w:cs="Times New Roman"/>
          <w:color w:val="333333"/>
          <w:sz w:val="24"/>
          <w:szCs w:val="24"/>
          <w:lang w:eastAsia="uk-UA"/>
        </w:rPr>
        <w:t xml:space="preserve"> в судах України та інших органах без його окремого доручення;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66"/>
      <w:bookmarkEnd w:id="132"/>
      <w:r w:rsidRPr="00C535A5">
        <w:rPr>
          <w:rFonts w:ascii="Times New Roman" w:eastAsia="Times New Roman" w:hAnsi="Times New Roman" w:cs="Times New Roman"/>
          <w:i/>
          <w:iCs/>
          <w:color w:val="333333"/>
          <w:sz w:val="24"/>
          <w:szCs w:val="24"/>
          <w:lang w:eastAsia="uk-UA"/>
        </w:rPr>
        <w:t>{Пункт 11 доповнено підпунктом 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i/>
          <w:iCs/>
          <w:color w:val="333333"/>
          <w:sz w:val="24"/>
          <w:szCs w:val="24"/>
          <w:lang w:eastAsia="uk-UA"/>
        </w:rPr>
        <w:t> згідно з Постановою КМ </w:t>
      </w:r>
      <w:hyperlink r:id="rId43" w:anchor="n8" w:tgtFrame="_blank" w:history="1">
        <w:r w:rsidRPr="00C535A5">
          <w:rPr>
            <w:rFonts w:ascii="Times New Roman" w:eastAsia="Times New Roman" w:hAnsi="Times New Roman" w:cs="Times New Roman"/>
            <w:i/>
            <w:iCs/>
            <w:color w:val="000099"/>
            <w:sz w:val="24"/>
            <w:szCs w:val="24"/>
            <w:u w:val="single"/>
            <w:lang w:eastAsia="uk-UA"/>
          </w:rPr>
          <w:t>№ 354 від 14.04.2021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05"/>
      <w:bookmarkEnd w:id="133"/>
      <w:r w:rsidRPr="00C535A5">
        <w:rPr>
          <w:rFonts w:ascii="Times New Roman" w:eastAsia="Times New Roman" w:hAnsi="Times New Roman" w:cs="Times New Roman"/>
          <w:color w:val="333333"/>
          <w:sz w:val="24"/>
          <w:szCs w:val="24"/>
          <w:lang w:eastAsia="uk-UA"/>
        </w:rPr>
        <w:t>2) вносить на розгляд Міністра внутрішніх справ пропозиції щодо забезпечення формування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 а також поліцейських послуг; розроблені Національною поліцією проекти законів, актів Президента України та Кабінету Міністрів України, а також визначає позицію щодо проектів, розробниками яких є інші міністерства;</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06"/>
      <w:bookmarkEnd w:id="134"/>
      <w:r w:rsidRPr="00C535A5">
        <w:rPr>
          <w:rFonts w:ascii="Times New Roman" w:eastAsia="Times New Roman" w:hAnsi="Times New Roman" w:cs="Times New Roman"/>
          <w:color w:val="333333"/>
          <w:sz w:val="24"/>
          <w:szCs w:val="24"/>
          <w:lang w:eastAsia="uk-UA"/>
        </w:rPr>
        <w:t>3) вносить на розгляд Міністра внутрішніх справ проекти нормативно-правових актів МВС з питань, що належать до компетенції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07"/>
      <w:bookmarkEnd w:id="135"/>
      <w:r w:rsidRPr="00C535A5">
        <w:rPr>
          <w:rFonts w:ascii="Times New Roman" w:eastAsia="Times New Roman" w:hAnsi="Times New Roman" w:cs="Times New Roman"/>
          <w:color w:val="333333"/>
          <w:sz w:val="24"/>
          <w:szCs w:val="24"/>
          <w:lang w:eastAsia="uk-UA"/>
        </w:rPr>
        <w:t>4) організовує та контролює виконання Національною поліцією та її територіальними органами </w:t>
      </w:r>
      <w:hyperlink r:id="rId44" w:tgtFrame="_blank" w:history="1">
        <w:r w:rsidRPr="00C535A5">
          <w:rPr>
            <w:rFonts w:ascii="Times New Roman" w:eastAsia="Times New Roman" w:hAnsi="Times New Roman" w:cs="Times New Roman"/>
            <w:color w:val="000099"/>
            <w:sz w:val="24"/>
            <w:szCs w:val="24"/>
            <w:u w:val="single"/>
            <w:lang w:eastAsia="uk-UA"/>
          </w:rPr>
          <w:t>Конституції</w:t>
        </w:r>
      </w:hyperlink>
      <w:r w:rsidRPr="00C535A5">
        <w:rPr>
          <w:rFonts w:ascii="Times New Roman" w:eastAsia="Times New Roman" w:hAnsi="Times New Roman" w:cs="Times New Roman"/>
          <w:color w:val="333333"/>
          <w:sz w:val="24"/>
          <w:szCs w:val="24"/>
          <w:lang w:eastAsia="uk-UA"/>
        </w:rPr>
        <w:t> та законів України, актів Президента України та Кабінету Міністрів України, наказів міністерств, що належать до сфери діяльності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08"/>
      <w:bookmarkEnd w:id="136"/>
      <w:r w:rsidRPr="00C535A5">
        <w:rPr>
          <w:rFonts w:ascii="Times New Roman" w:eastAsia="Times New Roman" w:hAnsi="Times New Roman" w:cs="Times New Roman"/>
          <w:color w:val="333333"/>
          <w:sz w:val="24"/>
          <w:szCs w:val="24"/>
          <w:lang w:eastAsia="uk-UA"/>
        </w:rPr>
        <w:t>5) подає на затвердження Міністрові внутрішніх справ плани роботи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09"/>
      <w:bookmarkEnd w:id="137"/>
      <w:r w:rsidRPr="00C535A5">
        <w:rPr>
          <w:rFonts w:ascii="Times New Roman" w:eastAsia="Times New Roman" w:hAnsi="Times New Roman" w:cs="Times New Roman"/>
          <w:color w:val="333333"/>
          <w:sz w:val="24"/>
          <w:szCs w:val="24"/>
          <w:lang w:eastAsia="uk-UA"/>
        </w:rPr>
        <w:t>6) звітує перед Міністром внутрішніх справ про виконання планів роботи Національної поліції та покладених на неї завдань, про усунення порушень і недоліків, виявлених під час проведення перевірок діяльності Національної поліції, її територіальних органів, а також про притягнення до відповідальності посадових осіб, винних у допущених порушеннях;</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10"/>
      <w:bookmarkEnd w:id="138"/>
      <w:r w:rsidRPr="00C535A5">
        <w:rPr>
          <w:rFonts w:ascii="Times New Roman" w:eastAsia="Times New Roman" w:hAnsi="Times New Roman" w:cs="Times New Roman"/>
          <w:color w:val="333333"/>
          <w:sz w:val="24"/>
          <w:szCs w:val="24"/>
          <w:lang w:eastAsia="uk-UA"/>
        </w:rPr>
        <w:t>7) забезпечує виконання Національною поліцією та її територіальними органами наказів МВС та доручень Міністра внутрішніх справ з питань, що належать до компетенції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1"/>
      <w:bookmarkEnd w:id="139"/>
      <w:r w:rsidRPr="00C535A5">
        <w:rPr>
          <w:rFonts w:ascii="Times New Roman" w:eastAsia="Times New Roman" w:hAnsi="Times New Roman" w:cs="Times New Roman"/>
          <w:color w:val="333333"/>
          <w:sz w:val="24"/>
          <w:szCs w:val="24"/>
          <w:lang w:eastAsia="uk-UA"/>
        </w:rPr>
        <w:t>8) затверджує положення про структурні підрозділи центрального органу управління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2"/>
      <w:bookmarkEnd w:id="140"/>
      <w:r w:rsidRPr="00C535A5">
        <w:rPr>
          <w:rFonts w:ascii="Times New Roman" w:eastAsia="Times New Roman" w:hAnsi="Times New Roman" w:cs="Times New Roman"/>
          <w:color w:val="333333"/>
          <w:sz w:val="24"/>
          <w:szCs w:val="24"/>
          <w:lang w:eastAsia="uk-UA"/>
        </w:rPr>
        <w:lastRenderedPageBreak/>
        <w:t>9) вносить Міністрові внутрішніх справ подання щодо кандидатур на посади своїх першого заступника та заступників;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3"/>
      <w:bookmarkEnd w:id="141"/>
      <w:r w:rsidRPr="00C535A5">
        <w:rPr>
          <w:rFonts w:ascii="Times New Roman" w:eastAsia="Times New Roman" w:hAnsi="Times New Roman" w:cs="Times New Roman"/>
          <w:color w:val="333333"/>
          <w:sz w:val="24"/>
          <w:szCs w:val="24"/>
          <w:lang w:eastAsia="uk-UA"/>
        </w:rPr>
        <w:t>10) призначає на посаду та звільняє з посади за погодженням з Міністром внутрішніх справ керівників і заступників керівників структурних підрозділів центрального органу управління Національної поліції; призначає на посаду та звільняє з посади державних службовців та інших працівників центрального органу управління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14"/>
      <w:bookmarkEnd w:id="142"/>
      <w:r w:rsidRPr="00C535A5">
        <w:rPr>
          <w:rFonts w:ascii="Times New Roman" w:eastAsia="Times New Roman" w:hAnsi="Times New Roman" w:cs="Times New Roman"/>
          <w:color w:val="333333"/>
          <w:sz w:val="24"/>
          <w:szCs w:val="24"/>
          <w:lang w:eastAsia="uk-UA"/>
        </w:rPr>
        <w:t>11) приймає на службу та звільняє із служби, призначає на посаду та звільняє з посади поліцейських відповідно до закону;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15"/>
      <w:bookmarkEnd w:id="143"/>
      <w:r w:rsidRPr="00C535A5">
        <w:rPr>
          <w:rFonts w:ascii="Times New Roman" w:eastAsia="Times New Roman" w:hAnsi="Times New Roman" w:cs="Times New Roman"/>
          <w:color w:val="333333"/>
          <w:sz w:val="24"/>
          <w:szCs w:val="24"/>
          <w:lang w:eastAsia="uk-UA"/>
        </w:rPr>
        <w:t>12) призначає на посаду та звільняє з посади керівників територіальних (у тому числі міжрегіональних) органів Національної поліції за погодженням з Міністром внутрішніх справ;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16"/>
      <w:bookmarkEnd w:id="144"/>
      <w:r w:rsidRPr="00C535A5">
        <w:rPr>
          <w:rFonts w:ascii="Times New Roman" w:eastAsia="Times New Roman" w:hAnsi="Times New Roman" w:cs="Times New Roman"/>
          <w:color w:val="333333"/>
          <w:sz w:val="24"/>
          <w:szCs w:val="24"/>
          <w:lang w:eastAsia="uk-UA"/>
        </w:rPr>
        <w:t>13) підписує накази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17"/>
      <w:bookmarkEnd w:id="145"/>
      <w:r w:rsidRPr="00C535A5">
        <w:rPr>
          <w:rFonts w:ascii="Times New Roman" w:eastAsia="Times New Roman" w:hAnsi="Times New Roman" w:cs="Times New Roman"/>
          <w:color w:val="333333"/>
          <w:sz w:val="24"/>
          <w:szCs w:val="24"/>
          <w:lang w:eastAsia="uk-UA"/>
        </w:rPr>
        <w:t>14) скасовує повністю чи в окремій частині акти територіальних (у тому числі міжрегіональних) органів Національної поліції, а також закладів та установ;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83"/>
      <w:bookmarkEnd w:id="146"/>
      <w:r w:rsidRPr="00C535A5">
        <w:rPr>
          <w:rFonts w:ascii="Times New Roman" w:eastAsia="Times New Roman" w:hAnsi="Times New Roman" w:cs="Times New Roman"/>
          <w:i/>
          <w:iCs/>
          <w:color w:val="333333"/>
          <w:sz w:val="24"/>
          <w:szCs w:val="24"/>
          <w:lang w:eastAsia="uk-UA"/>
        </w:rPr>
        <w:t>{Підпункт 14 пункту 11 із змінами, внесеними згідно з Постановою КМ </w:t>
      </w:r>
      <w:hyperlink r:id="rId45" w:anchor="n2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18"/>
      <w:bookmarkEnd w:id="147"/>
      <w:r w:rsidRPr="00C535A5">
        <w:rPr>
          <w:rFonts w:ascii="Times New Roman" w:eastAsia="Times New Roman" w:hAnsi="Times New Roman" w:cs="Times New Roman"/>
          <w:color w:val="333333"/>
          <w:sz w:val="24"/>
          <w:szCs w:val="24"/>
          <w:lang w:eastAsia="uk-UA"/>
        </w:rPr>
        <w:t>15) розподіляє обов’язки між своїми заступниками;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19"/>
      <w:bookmarkEnd w:id="148"/>
      <w:r w:rsidRPr="00C535A5">
        <w:rPr>
          <w:rFonts w:ascii="Times New Roman" w:eastAsia="Times New Roman" w:hAnsi="Times New Roman" w:cs="Times New Roman"/>
          <w:color w:val="333333"/>
          <w:sz w:val="24"/>
          <w:szCs w:val="24"/>
          <w:lang w:eastAsia="uk-UA"/>
        </w:rPr>
        <w:t>16) дає в межах повноважень обов’язкові до виконання поліцейськими, державними службовцями і працівниками Національної поліції доручення;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20"/>
      <w:bookmarkEnd w:id="149"/>
      <w:r w:rsidRPr="00C535A5">
        <w:rPr>
          <w:rFonts w:ascii="Times New Roman" w:eastAsia="Times New Roman" w:hAnsi="Times New Roman" w:cs="Times New Roman"/>
          <w:color w:val="333333"/>
          <w:sz w:val="24"/>
          <w:szCs w:val="24"/>
          <w:lang w:eastAsia="uk-UA"/>
        </w:rPr>
        <w:t>17) вирішує в установленому порядку питання щодо заохочення та притягнення до дисциплінарної відповідальності поліцейських;</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21"/>
      <w:bookmarkEnd w:id="150"/>
      <w:r w:rsidRPr="00C535A5">
        <w:rPr>
          <w:rFonts w:ascii="Times New Roman" w:eastAsia="Times New Roman" w:hAnsi="Times New Roman" w:cs="Times New Roman"/>
          <w:color w:val="333333"/>
          <w:sz w:val="24"/>
          <w:szCs w:val="24"/>
          <w:lang w:eastAsia="uk-UA"/>
        </w:rPr>
        <w:t>18) вирішує в установленому законодавством про державну службу порядку питання щодо заохочення та притягнення до дисциплінарної відповідальності державних службовців центрального органу управління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22"/>
      <w:bookmarkEnd w:id="151"/>
      <w:r w:rsidRPr="00C535A5">
        <w:rPr>
          <w:rFonts w:ascii="Times New Roman" w:eastAsia="Times New Roman" w:hAnsi="Times New Roman" w:cs="Times New Roman"/>
          <w:color w:val="333333"/>
          <w:sz w:val="24"/>
          <w:szCs w:val="24"/>
          <w:lang w:eastAsia="uk-UA"/>
        </w:rPr>
        <w:t>19) вирішує в установленому трудовим законодавством порядку питання щодо заохочення та притягнення до дисциплінарної відповідальності працівників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23"/>
      <w:bookmarkEnd w:id="152"/>
      <w:r w:rsidRPr="00C535A5">
        <w:rPr>
          <w:rFonts w:ascii="Times New Roman" w:eastAsia="Times New Roman" w:hAnsi="Times New Roman" w:cs="Times New Roman"/>
          <w:color w:val="333333"/>
          <w:sz w:val="24"/>
          <w:szCs w:val="24"/>
          <w:lang w:eastAsia="uk-UA"/>
        </w:rPr>
        <w:t>20) вносить в установленому порядку подання щодо відзначення поліцейських, державних службовців апарату центрального органу управління Національної поліції та працівників Національної поліції державними нагородами;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24"/>
      <w:bookmarkEnd w:id="153"/>
      <w:r w:rsidRPr="00C535A5">
        <w:rPr>
          <w:rFonts w:ascii="Times New Roman" w:eastAsia="Times New Roman" w:hAnsi="Times New Roman" w:cs="Times New Roman"/>
          <w:color w:val="333333"/>
          <w:sz w:val="24"/>
          <w:szCs w:val="24"/>
          <w:lang w:eastAsia="uk-UA"/>
        </w:rPr>
        <w:t>21) присвоює спеціальні звання поліції відповідно до закону;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25"/>
      <w:bookmarkEnd w:id="154"/>
      <w:r w:rsidRPr="00C535A5">
        <w:rPr>
          <w:rFonts w:ascii="Times New Roman" w:eastAsia="Times New Roman" w:hAnsi="Times New Roman" w:cs="Times New Roman"/>
          <w:color w:val="333333"/>
          <w:sz w:val="24"/>
          <w:szCs w:val="24"/>
          <w:lang w:eastAsia="uk-UA"/>
        </w:rPr>
        <w:t>22) присвоює ранги державних службовців відповідно до законодавства про державну службу;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26"/>
      <w:bookmarkEnd w:id="155"/>
      <w:r w:rsidRPr="00C535A5">
        <w:rPr>
          <w:rFonts w:ascii="Times New Roman" w:eastAsia="Times New Roman" w:hAnsi="Times New Roman" w:cs="Times New Roman"/>
          <w:color w:val="333333"/>
          <w:sz w:val="24"/>
          <w:szCs w:val="24"/>
          <w:lang w:eastAsia="uk-UA"/>
        </w:rPr>
        <w:t xml:space="preserve">23) вносить Міністру внутрішніх справ пропозиції щодо утворення територіальних (у тому числі </w:t>
      </w:r>
      <w:proofErr w:type="spellStart"/>
      <w:r w:rsidRPr="00C535A5">
        <w:rPr>
          <w:rFonts w:ascii="Times New Roman" w:eastAsia="Times New Roman" w:hAnsi="Times New Roman" w:cs="Times New Roman"/>
          <w:color w:val="333333"/>
          <w:sz w:val="24"/>
          <w:szCs w:val="24"/>
          <w:lang w:eastAsia="uk-UA"/>
        </w:rPr>
        <w:t>межрегіональних</w:t>
      </w:r>
      <w:proofErr w:type="spellEnd"/>
      <w:r w:rsidRPr="00C535A5">
        <w:rPr>
          <w:rFonts w:ascii="Times New Roman" w:eastAsia="Times New Roman" w:hAnsi="Times New Roman" w:cs="Times New Roman"/>
          <w:color w:val="333333"/>
          <w:sz w:val="24"/>
          <w:szCs w:val="24"/>
          <w:lang w:eastAsia="uk-UA"/>
        </w:rPr>
        <w:t>) органів Національної поліції, які є юридичними особами публічного права, у межах граничної чисельності поліцейських, державних службовців та працівників Національної поліції і коштів, передбачених на її утримання, а також щодо їх ліквідації, реорганізації Кабінетом Міністрів України;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27"/>
      <w:bookmarkEnd w:id="156"/>
      <w:r w:rsidRPr="00C535A5">
        <w:rPr>
          <w:rFonts w:ascii="Times New Roman" w:eastAsia="Times New Roman" w:hAnsi="Times New Roman" w:cs="Times New Roman"/>
          <w:color w:val="333333"/>
          <w:sz w:val="24"/>
          <w:szCs w:val="24"/>
          <w:lang w:eastAsia="uk-UA"/>
        </w:rPr>
        <w:t>24) утворює, ліквідує, реорганізовує підприємства, установи, заклади та організації, затверджує їх положення (статути), в установленому порядку призначає на посади та звільняє з посад їх керівників та укладає з ними контракти; здійснює інші повноваження з управління об’єктами права державної власності, що належать до сфери управління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85"/>
      <w:bookmarkEnd w:id="157"/>
      <w:r w:rsidRPr="00C535A5">
        <w:rPr>
          <w:rFonts w:ascii="Times New Roman" w:eastAsia="Times New Roman" w:hAnsi="Times New Roman" w:cs="Times New Roman"/>
          <w:i/>
          <w:iCs/>
          <w:color w:val="333333"/>
          <w:sz w:val="24"/>
          <w:szCs w:val="24"/>
          <w:lang w:eastAsia="uk-UA"/>
        </w:rPr>
        <w:t>{Підпункт 24 пункту 11 із змінами, внесеними згідно з Постановою КМ </w:t>
      </w:r>
      <w:hyperlink r:id="rId46" w:anchor="n21"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28"/>
      <w:bookmarkEnd w:id="158"/>
      <w:r w:rsidRPr="00C535A5">
        <w:rPr>
          <w:rFonts w:ascii="Times New Roman" w:eastAsia="Times New Roman" w:hAnsi="Times New Roman" w:cs="Times New Roman"/>
          <w:color w:val="333333"/>
          <w:sz w:val="24"/>
          <w:szCs w:val="24"/>
          <w:lang w:eastAsia="uk-UA"/>
        </w:rPr>
        <w:t>25) забезпечує взаємодію Національної поліції з відповідальним за взаємодію структурним підрозділом МВС, визначеним Міністром внутрішніх справ;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29"/>
      <w:bookmarkEnd w:id="159"/>
      <w:r w:rsidRPr="00C535A5">
        <w:rPr>
          <w:rFonts w:ascii="Times New Roman" w:eastAsia="Times New Roman" w:hAnsi="Times New Roman" w:cs="Times New Roman"/>
          <w:color w:val="333333"/>
          <w:sz w:val="24"/>
          <w:szCs w:val="24"/>
          <w:lang w:eastAsia="uk-UA"/>
        </w:rPr>
        <w:lastRenderedPageBreak/>
        <w:t>26) забезпечує дотримання встановленого Міністром внутрішніх справ порядку обміну інформацією між МВС і Національною поліцією та своєчасність її подання;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0"/>
      <w:bookmarkEnd w:id="160"/>
      <w:r w:rsidRPr="00C535A5">
        <w:rPr>
          <w:rFonts w:ascii="Times New Roman" w:eastAsia="Times New Roman" w:hAnsi="Times New Roman" w:cs="Times New Roman"/>
          <w:color w:val="333333"/>
          <w:sz w:val="24"/>
          <w:szCs w:val="24"/>
          <w:lang w:eastAsia="uk-UA"/>
        </w:rPr>
        <w:t>27) приймає в установленому порядку рішення про розподіл бюджетних коштів, розпорядником яких є Національна поліція;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31"/>
      <w:bookmarkEnd w:id="161"/>
      <w:r w:rsidRPr="00C535A5">
        <w:rPr>
          <w:rFonts w:ascii="Times New Roman" w:eastAsia="Times New Roman" w:hAnsi="Times New Roman" w:cs="Times New Roman"/>
          <w:color w:val="333333"/>
          <w:sz w:val="24"/>
          <w:szCs w:val="24"/>
          <w:lang w:eastAsia="uk-UA"/>
        </w:rPr>
        <w:t>28) затверджує штатний розпис (штат) центрального органу управління Національної поліції, а також закладів та установ, штатний розпис (штат) та кошторис територіальних (у тому числі міжрегіональних) органів Національної поліції, а також закладів та установ;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84"/>
      <w:bookmarkEnd w:id="162"/>
      <w:r w:rsidRPr="00C535A5">
        <w:rPr>
          <w:rFonts w:ascii="Times New Roman" w:eastAsia="Times New Roman" w:hAnsi="Times New Roman" w:cs="Times New Roman"/>
          <w:i/>
          <w:iCs/>
          <w:color w:val="333333"/>
          <w:sz w:val="24"/>
          <w:szCs w:val="24"/>
          <w:lang w:eastAsia="uk-UA"/>
        </w:rPr>
        <w:t>{Підпункт 28 пункту 11 із змінами, внесеними згідно з Постановою КМ </w:t>
      </w:r>
      <w:hyperlink r:id="rId47" w:anchor="n20" w:tgtFrame="_blank" w:history="1">
        <w:r w:rsidRPr="00C535A5">
          <w:rPr>
            <w:rFonts w:ascii="Times New Roman" w:eastAsia="Times New Roman" w:hAnsi="Times New Roman" w:cs="Times New Roman"/>
            <w:i/>
            <w:iCs/>
            <w:color w:val="000099"/>
            <w:sz w:val="24"/>
            <w:szCs w:val="24"/>
            <w:u w:val="single"/>
            <w:lang w:eastAsia="uk-UA"/>
          </w:rPr>
          <w:t>№ 948 від 08.09.2021</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32"/>
      <w:bookmarkEnd w:id="163"/>
      <w:r w:rsidRPr="00C535A5">
        <w:rPr>
          <w:rFonts w:ascii="Times New Roman" w:eastAsia="Times New Roman" w:hAnsi="Times New Roman" w:cs="Times New Roman"/>
          <w:color w:val="333333"/>
          <w:sz w:val="24"/>
          <w:szCs w:val="24"/>
          <w:lang w:eastAsia="uk-UA"/>
        </w:rPr>
        <w:t>29) виконує повноваження керівника державної служби в органі відповідно до законодавства про державну службу;</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33"/>
      <w:bookmarkEnd w:id="164"/>
      <w:r w:rsidRPr="00C535A5">
        <w:rPr>
          <w:rFonts w:ascii="Times New Roman" w:eastAsia="Times New Roman" w:hAnsi="Times New Roman" w:cs="Times New Roman"/>
          <w:color w:val="333333"/>
          <w:sz w:val="24"/>
          <w:szCs w:val="24"/>
          <w:lang w:eastAsia="uk-UA"/>
        </w:rPr>
        <w:t>30) утворює комісії, робочі та експертні групи;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34"/>
      <w:bookmarkEnd w:id="165"/>
      <w:r w:rsidRPr="00C535A5">
        <w:rPr>
          <w:rFonts w:ascii="Times New Roman" w:eastAsia="Times New Roman" w:hAnsi="Times New Roman" w:cs="Times New Roman"/>
          <w:color w:val="333333"/>
          <w:sz w:val="24"/>
          <w:szCs w:val="24"/>
          <w:lang w:eastAsia="uk-UA"/>
        </w:rPr>
        <w:t xml:space="preserve">31) </w:t>
      </w:r>
      <w:proofErr w:type="spellStart"/>
      <w:r w:rsidRPr="00C535A5">
        <w:rPr>
          <w:rFonts w:ascii="Times New Roman" w:eastAsia="Times New Roman" w:hAnsi="Times New Roman" w:cs="Times New Roman"/>
          <w:color w:val="333333"/>
          <w:sz w:val="24"/>
          <w:szCs w:val="24"/>
          <w:lang w:eastAsia="uk-UA"/>
        </w:rPr>
        <w:t>скликає</w:t>
      </w:r>
      <w:proofErr w:type="spellEnd"/>
      <w:r w:rsidRPr="00C535A5">
        <w:rPr>
          <w:rFonts w:ascii="Times New Roman" w:eastAsia="Times New Roman" w:hAnsi="Times New Roman" w:cs="Times New Roman"/>
          <w:color w:val="333333"/>
          <w:sz w:val="24"/>
          <w:szCs w:val="24"/>
          <w:lang w:eastAsia="uk-UA"/>
        </w:rPr>
        <w:t xml:space="preserve"> та проводить наради з питань, що належать до компетенції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1"/>
      <w:bookmarkEnd w:id="166"/>
      <w:r w:rsidRPr="00C535A5">
        <w:rPr>
          <w:rFonts w:ascii="Times New Roman" w:eastAsia="Times New Roman" w:hAnsi="Times New Roman" w:cs="Times New Roman"/>
          <w:color w:val="333333"/>
          <w:sz w:val="24"/>
          <w:szCs w:val="24"/>
          <w:lang w:eastAsia="uk-UA"/>
        </w:rPr>
        <w:t>31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color w:val="333333"/>
          <w:sz w:val="24"/>
          <w:szCs w:val="24"/>
          <w:lang w:eastAsia="uk-UA"/>
        </w:rPr>
        <w:t>) забезпечує надання жінкам і чоловікам рівних прав та можливостей, запобігання та протидію насильству за ознакою статі в межах своїх повноважень;</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3"/>
      <w:bookmarkEnd w:id="167"/>
      <w:r w:rsidRPr="00C535A5">
        <w:rPr>
          <w:rFonts w:ascii="Times New Roman" w:eastAsia="Times New Roman" w:hAnsi="Times New Roman" w:cs="Times New Roman"/>
          <w:i/>
          <w:iCs/>
          <w:color w:val="333333"/>
          <w:sz w:val="24"/>
          <w:szCs w:val="24"/>
          <w:lang w:eastAsia="uk-UA"/>
        </w:rPr>
        <w:t>{Пункт 11 доповнено підпунктом 31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1</w:t>
      </w:r>
      <w:r w:rsidRPr="00C535A5">
        <w:rPr>
          <w:rFonts w:ascii="Times New Roman" w:eastAsia="Times New Roman" w:hAnsi="Times New Roman" w:cs="Times New Roman"/>
          <w:i/>
          <w:iCs/>
          <w:color w:val="333333"/>
          <w:sz w:val="24"/>
          <w:szCs w:val="24"/>
          <w:lang w:eastAsia="uk-UA"/>
        </w:rPr>
        <w:t> згідно з Постановою КМ </w:t>
      </w:r>
      <w:hyperlink r:id="rId48" w:anchor="n15" w:tgtFrame="_blank" w:history="1">
        <w:r w:rsidRPr="00C535A5">
          <w:rPr>
            <w:rFonts w:ascii="Times New Roman" w:eastAsia="Times New Roman" w:hAnsi="Times New Roman" w:cs="Times New Roman"/>
            <w:i/>
            <w:iCs/>
            <w:color w:val="000099"/>
            <w:sz w:val="24"/>
            <w:szCs w:val="24"/>
            <w:u w:val="single"/>
            <w:lang w:eastAsia="uk-UA"/>
          </w:rPr>
          <w:t>№ 1016 від 28.10.2020</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2"/>
      <w:bookmarkEnd w:id="168"/>
      <w:r w:rsidRPr="00C535A5">
        <w:rPr>
          <w:rFonts w:ascii="Times New Roman" w:eastAsia="Times New Roman" w:hAnsi="Times New Roman" w:cs="Times New Roman"/>
          <w:color w:val="333333"/>
          <w:sz w:val="24"/>
          <w:szCs w:val="24"/>
          <w:lang w:eastAsia="uk-UA"/>
        </w:rPr>
        <w:t>31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2</w:t>
      </w:r>
      <w:r w:rsidRPr="00C535A5">
        <w:rPr>
          <w:rFonts w:ascii="Times New Roman" w:eastAsia="Times New Roman" w:hAnsi="Times New Roman" w:cs="Times New Roman"/>
          <w:color w:val="333333"/>
          <w:sz w:val="24"/>
          <w:szCs w:val="24"/>
          <w:lang w:eastAsia="uk-UA"/>
        </w:rPr>
        <w:t>) дотримується принципу забезпечення рівних прав та можливостей жінок і чоловіків у своїй діяльності;</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0"/>
      <w:bookmarkEnd w:id="169"/>
      <w:r w:rsidRPr="00C535A5">
        <w:rPr>
          <w:rFonts w:ascii="Times New Roman" w:eastAsia="Times New Roman" w:hAnsi="Times New Roman" w:cs="Times New Roman"/>
          <w:i/>
          <w:iCs/>
          <w:color w:val="333333"/>
          <w:sz w:val="24"/>
          <w:szCs w:val="24"/>
          <w:lang w:eastAsia="uk-UA"/>
        </w:rPr>
        <w:t>{Пункт 11 доповнено підпунктом 31</w:t>
      </w:r>
      <w:r w:rsidRPr="00C535A5">
        <w:rPr>
          <w:rFonts w:ascii="Times New Roman" w:eastAsia="Times New Roman" w:hAnsi="Times New Roman" w:cs="Times New Roman"/>
          <w:b/>
          <w:bCs/>
          <w:color w:val="333333"/>
          <w:sz w:val="2"/>
          <w:szCs w:val="2"/>
          <w:vertAlign w:val="superscript"/>
          <w:lang w:eastAsia="uk-UA"/>
        </w:rPr>
        <w:t>-</w:t>
      </w:r>
      <w:r w:rsidRPr="00C535A5">
        <w:rPr>
          <w:rFonts w:ascii="Times New Roman" w:eastAsia="Times New Roman" w:hAnsi="Times New Roman" w:cs="Times New Roman"/>
          <w:b/>
          <w:bCs/>
          <w:color w:val="333333"/>
          <w:sz w:val="16"/>
          <w:szCs w:val="16"/>
          <w:vertAlign w:val="superscript"/>
          <w:lang w:eastAsia="uk-UA"/>
        </w:rPr>
        <w:t>2</w:t>
      </w:r>
      <w:r w:rsidRPr="00C535A5">
        <w:rPr>
          <w:rFonts w:ascii="Times New Roman" w:eastAsia="Times New Roman" w:hAnsi="Times New Roman" w:cs="Times New Roman"/>
          <w:i/>
          <w:iCs/>
          <w:color w:val="333333"/>
          <w:sz w:val="24"/>
          <w:szCs w:val="24"/>
          <w:lang w:eastAsia="uk-UA"/>
        </w:rPr>
        <w:t> згідно з Постановою КМ </w:t>
      </w:r>
      <w:hyperlink r:id="rId49" w:anchor="n15" w:tgtFrame="_blank" w:history="1">
        <w:r w:rsidRPr="00C535A5">
          <w:rPr>
            <w:rFonts w:ascii="Times New Roman" w:eastAsia="Times New Roman" w:hAnsi="Times New Roman" w:cs="Times New Roman"/>
            <w:i/>
            <w:iCs/>
            <w:color w:val="000099"/>
            <w:sz w:val="24"/>
            <w:szCs w:val="24"/>
            <w:u w:val="single"/>
            <w:lang w:eastAsia="uk-UA"/>
          </w:rPr>
          <w:t>№ 1016 від 28.10.2020</w:t>
        </w:r>
      </w:hyperlink>
      <w:r w:rsidRPr="00C535A5">
        <w:rPr>
          <w:rFonts w:ascii="Times New Roman" w:eastAsia="Times New Roman" w:hAnsi="Times New Roman" w:cs="Times New Roman"/>
          <w:i/>
          <w:iCs/>
          <w:color w:val="333333"/>
          <w:sz w:val="24"/>
          <w:szCs w:val="24"/>
          <w:lang w:eastAsia="uk-UA"/>
        </w:rPr>
        <w:t>}</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35"/>
      <w:bookmarkEnd w:id="170"/>
      <w:r w:rsidRPr="00C535A5">
        <w:rPr>
          <w:rFonts w:ascii="Times New Roman" w:eastAsia="Times New Roman" w:hAnsi="Times New Roman" w:cs="Times New Roman"/>
          <w:color w:val="333333"/>
          <w:sz w:val="24"/>
          <w:szCs w:val="24"/>
          <w:lang w:eastAsia="uk-UA"/>
        </w:rPr>
        <w:t>32) здійснює інші повноваження, визначені законом.</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36"/>
      <w:bookmarkEnd w:id="171"/>
      <w:r w:rsidRPr="00C535A5">
        <w:rPr>
          <w:rFonts w:ascii="Times New Roman" w:eastAsia="Times New Roman" w:hAnsi="Times New Roman" w:cs="Times New Roman"/>
          <w:color w:val="333333"/>
          <w:sz w:val="24"/>
          <w:szCs w:val="24"/>
          <w:lang w:eastAsia="uk-UA"/>
        </w:rPr>
        <w:t>12. Для погодженого вирішення питань, що належать до компетенції Національної поліції, обговорення найважливіших напрямів її діяльності в Національній поліції може утворюватися колегія.</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37"/>
      <w:bookmarkEnd w:id="172"/>
      <w:r w:rsidRPr="00C535A5">
        <w:rPr>
          <w:rFonts w:ascii="Times New Roman" w:eastAsia="Times New Roman" w:hAnsi="Times New Roman" w:cs="Times New Roman"/>
          <w:color w:val="333333"/>
          <w:sz w:val="24"/>
          <w:szCs w:val="24"/>
          <w:lang w:eastAsia="uk-UA"/>
        </w:rPr>
        <w:t>Рішення колегії можуть бути реалізовані шляхом видання відповідного наказу Національної поліції.</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38"/>
      <w:bookmarkEnd w:id="173"/>
      <w:r w:rsidRPr="00C535A5">
        <w:rPr>
          <w:rFonts w:ascii="Times New Roman" w:eastAsia="Times New Roman" w:hAnsi="Times New Roman" w:cs="Times New Roman"/>
          <w:color w:val="333333"/>
          <w:sz w:val="24"/>
          <w:szCs w:val="24"/>
          <w:lang w:eastAsia="uk-UA"/>
        </w:rPr>
        <w:t>Для розгляду наукових рекомендацій та проведення фахових консультацій з основних питань діяльності в Національній поліції можуть утворюватися інші постійні або тимчасові консультативні, дорадчі та інші допоміжні органи.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39"/>
      <w:bookmarkEnd w:id="174"/>
      <w:r w:rsidRPr="00C535A5">
        <w:rPr>
          <w:rFonts w:ascii="Times New Roman" w:eastAsia="Times New Roman" w:hAnsi="Times New Roman" w:cs="Times New Roman"/>
          <w:color w:val="333333"/>
          <w:sz w:val="24"/>
          <w:szCs w:val="24"/>
          <w:lang w:eastAsia="uk-UA"/>
        </w:rPr>
        <w:t>Рішення про утворення чи ліквідацію колегії, інших постійних або тимчасових консультативних, дорадчих та інших допоміжних органів приймає Голова Національної поліції, який затверджує кількісний та персональний склад таких органів, а також положення про них.</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40"/>
      <w:bookmarkEnd w:id="175"/>
      <w:r w:rsidRPr="00C535A5">
        <w:rPr>
          <w:rFonts w:ascii="Times New Roman" w:eastAsia="Times New Roman" w:hAnsi="Times New Roman" w:cs="Times New Roman"/>
          <w:color w:val="333333"/>
          <w:sz w:val="24"/>
          <w:szCs w:val="24"/>
          <w:lang w:eastAsia="uk-UA"/>
        </w:rPr>
        <w:t>13. Гранична чисельність поліцейських, державних службовців та працівників Національної поліції (крім поліції охорони) затверджується Кабінетом Міністрів України.</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41"/>
      <w:bookmarkEnd w:id="176"/>
      <w:r w:rsidRPr="00C535A5">
        <w:rPr>
          <w:rFonts w:ascii="Times New Roman" w:eastAsia="Times New Roman" w:hAnsi="Times New Roman" w:cs="Times New Roman"/>
          <w:color w:val="333333"/>
          <w:sz w:val="24"/>
          <w:szCs w:val="24"/>
          <w:lang w:eastAsia="uk-UA"/>
        </w:rPr>
        <w:t>Структура центрального органу управління та територіальних органів Національної поліції, кошторис Національної поліції затверджуються Головою Національної поліції за погодженням з Міністром внутрішніх справ.</w:t>
      </w:r>
    </w:p>
    <w:p w:rsidR="00C535A5" w:rsidRPr="00C535A5" w:rsidRDefault="00C535A5" w:rsidP="00C535A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42"/>
      <w:bookmarkEnd w:id="177"/>
      <w:r w:rsidRPr="00C535A5">
        <w:rPr>
          <w:rFonts w:ascii="Times New Roman" w:eastAsia="Times New Roman" w:hAnsi="Times New Roman" w:cs="Times New Roman"/>
          <w:color w:val="333333"/>
          <w:sz w:val="24"/>
          <w:szCs w:val="24"/>
          <w:lang w:eastAsia="uk-UA"/>
        </w:rPr>
        <w:t>14. Національна поліція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5B01AD" w:rsidRDefault="005B01AD">
      <w:bookmarkStart w:id="178" w:name="_GoBack"/>
      <w:bookmarkEnd w:id="178"/>
    </w:p>
    <w:sectPr w:rsidR="005B01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A5"/>
    <w:rsid w:val="005B01AD"/>
    <w:rsid w:val="00C53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2804-8348-46D6-B149-67EB6910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8710">
      <w:bodyDiv w:val="1"/>
      <w:marLeft w:val="0"/>
      <w:marRight w:val="0"/>
      <w:marTop w:val="0"/>
      <w:marBottom w:val="0"/>
      <w:divBdr>
        <w:top w:val="none" w:sz="0" w:space="0" w:color="auto"/>
        <w:left w:val="none" w:sz="0" w:space="0" w:color="auto"/>
        <w:bottom w:val="none" w:sz="0" w:space="0" w:color="auto"/>
        <w:right w:val="none" w:sz="0" w:space="0" w:color="auto"/>
      </w:divBdr>
      <w:divsChild>
        <w:div w:id="1710449522">
          <w:marLeft w:val="0"/>
          <w:marRight w:val="0"/>
          <w:marTop w:val="0"/>
          <w:marBottom w:val="150"/>
          <w:divBdr>
            <w:top w:val="none" w:sz="0" w:space="0" w:color="auto"/>
            <w:left w:val="none" w:sz="0" w:space="0" w:color="auto"/>
            <w:bottom w:val="none" w:sz="0" w:space="0" w:color="auto"/>
            <w:right w:val="none" w:sz="0" w:space="0" w:color="auto"/>
          </w:divBdr>
        </w:div>
        <w:div w:id="781846295">
          <w:marLeft w:val="0"/>
          <w:marRight w:val="0"/>
          <w:marTop w:val="0"/>
          <w:marBottom w:val="150"/>
          <w:divBdr>
            <w:top w:val="none" w:sz="0" w:space="0" w:color="auto"/>
            <w:left w:val="none" w:sz="0" w:space="0" w:color="auto"/>
            <w:bottom w:val="none" w:sz="0" w:space="0" w:color="auto"/>
            <w:right w:val="none" w:sz="0" w:space="0" w:color="auto"/>
          </w:divBdr>
        </w:div>
        <w:div w:id="18386933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1016-2020-%D0%BF" TargetMode="External"/><Relationship Id="rId26" Type="http://schemas.openxmlformats.org/officeDocument/2006/relationships/hyperlink" Target="https://zakon.rada.gov.ua/laws/show/948-2021-%D0%BF" TargetMode="External"/><Relationship Id="rId39" Type="http://schemas.openxmlformats.org/officeDocument/2006/relationships/hyperlink" Target="https://zakon.rada.gov.ua/laws/show/370-2019-%D0%BF" TargetMode="External"/><Relationship Id="rId21" Type="http://schemas.openxmlformats.org/officeDocument/2006/relationships/hyperlink" Target="https://zakon.rada.gov.ua/laws/show/1146-2018-%D0%BF" TargetMode="External"/><Relationship Id="rId34" Type="http://schemas.openxmlformats.org/officeDocument/2006/relationships/hyperlink" Target="https://zakon.rada.gov.ua/laws/show/948-2021-%D0%BF"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948-2021-%D0%BF" TargetMode="External"/><Relationship Id="rId50" Type="http://schemas.openxmlformats.org/officeDocument/2006/relationships/fontTable" Target="fontTable.xml"/><Relationship Id="rId7" Type="http://schemas.openxmlformats.org/officeDocument/2006/relationships/hyperlink" Target="https://zakon.rada.gov.ua/laws/show/370-2019-%D0%BF" TargetMode="External"/><Relationship Id="rId2" Type="http://schemas.openxmlformats.org/officeDocument/2006/relationships/settings" Target="settings.xml"/><Relationship Id="rId16" Type="http://schemas.openxmlformats.org/officeDocument/2006/relationships/hyperlink" Target="https://zakon.rada.gov.ua/laws/show/1146-2018-%D0%BF" TargetMode="External"/><Relationship Id="rId29" Type="http://schemas.openxmlformats.org/officeDocument/2006/relationships/hyperlink" Target="https://zakon.rada.gov.ua/laws/show/948-2021-%D0%BF" TargetMode="External"/><Relationship Id="rId11" Type="http://schemas.openxmlformats.org/officeDocument/2006/relationships/hyperlink" Target="https://zakon.rada.gov.ua/laws/show/877-2015-%D0%BF" TargetMode="External"/><Relationship Id="rId24" Type="http://schemas.openxmlformats.org/officeDocument/2006/relationships/hyperlink" Target="https://zakon.rada.gov.ua/laws/show/948-2021-%D0%BF" TargetMode="External"/><Relationship Id="rId32" Type="http://schemas.openxmlformats.org/officeDocument/2006/relationships/hyperlink" Target="https://zakon.rada.gov.ua/laws/show/948-2021-%D0%BF" TargetMode="External"/><Relationship Id="rId37" Type="http://schemas.openxmlformats.org/officeDocument/2006/relationships/hyperlink" Target="https://zakon.rada.gov.ua/laws/show/496-2017-%D0%BF" TargetMode="External"/><Relationship Id="rId40" Type="http://schemas.openxmlformats.org/officeDocument/2006/relationships/hyperlink" Target="https://zakon.rada.gov.ua/laws/show/354-2021-%D0%BF" TargetMode="External"/><Relationship Id="rId45" Type="http://schemas.openxmlformats.org/officeDocument/2006/relationships/hyperlink" Target="https://zakon.rada.gov.ua/laws/show/948-2021-%D0%BF" TargetMode="External"/><Relationship Id="rId5" Type="http://schemas.openxmlformats.org/officeDocument/2006/relationships/hyperlink" Target="https://zakon.rada.gov.ua/laws/show/496-2017-%D0%BF" TargetMode="External"/><Relationship Id="rId15" Type="http://schemas.openxmlformats.org/officeDocument/2006/relationships/hyperlink" Target="https://zakon.rada.gov.ua/laws/show/496-2017-%D0%BF" TargetMode="External"/><Relationship Id="rId23" Type="http://schemas.openxmlformats.org/officeDocument/2006/relationships/hyperlink" Target="https://zakon.rada.gov.ua/laws/show/948-2021-%D0%BF" TargetMode="External"/><Relationship Id="rId28" Type="http://schemas.openxmlformats.org/officeDocument/2006/relationships/hyperlink" Target="https://zakon.rada.gov.ua/laws/show/948-2021-%D0%BF" TargetMode="External"/><Relationship Id="rId36" Type="http://schemas.openxmlformats.org/officeDocument/2006/relationships/hyperlink" Target="https://zakon.rada.gov.ua/laws/show/948-2021-%D0%BF" TargetMode="External"/><Relationship Id="rId49" Type="http://schemas.openxmlformats.org/officeDocument/2006/relationships/hyperlink" Target="https://zakon.rada.gov.ua/laws/show/1016-2020-%D0%BF" TargetMode="External"/><Relationship Id="rId10" Type="http://schemas.openxmlformats.org/officeDocument/2006/relationships/hyperlink" Target="https://zakon.rada.gov.ua/laws/show/948-2021-%D0%BF" TargetMode="External"/><Relationship Id="rId19" Type="http://schemas.openxmlformats.org/officeDocument/2006/relationships/hyperlink" Target="https://zakon.rada.gov.ua/laws/show/4495-17" TargetMode="External"/><Relationship Id="rId31" Type="http://schemas.openxmlformats.org/officeDocument/2006/relationships/hyperlink" Target="https://zakon.rada.gov.ua/laws/show/948-2021-%D0%BF" TargetMode="External"/><Relationship Id="rId44" Type="http://schemas.openxmlformats.org/officeDocument/2006/relationships/hyperlink" Target="https://zakon.rada.gov.ua/laws/show/254%D0%BA/96-%D0%B2%D1%80" TargetMode="External"/><Relationship Id="rId4" Type="http://schemas.openxmlformats.org/officeDocument/2006/relationships/image" Target="media/image1.gif"/><Relationship Id="rId9" Type="http://schemas.openxmlformats.org/officeDocument/2006/relationships/hyperlink" Target="https://zakon.rada.gov.ua/laws/show/354-2021-%D0%BF" TargetMode="External"/><Relationship Id="rId14" Type="http://schemas.openxmlformats.org/officeDocument/2006/relationships/hyperlink" Target="https://zakon.rada.gov.ua/laws/show/1016-2020-%D0%BF" TargetMode="External"/><Relationship Id="rId22" Type="http://schemas.openxmlformats.org/officeDocument/2006/relationships/hyperlink" Target="https://zakon.rada.gov.ua/laws/show/948-2021-%D0%BF" TargetMode="External"/><Relationship Id="rId27" Type="http://schemas.openxmlformats.org/officeDocument/2006/relationships/hyperlink" Target="https://zakon.rada.gov.ua/laws/show/948-2021-%D0%BF" TargetMode="External"/><Relationship Id="rId30" Type="http://schemas.openxmlformats.org/officeDocument/2006/relationships/hyperlink" Target="https://zakon.rada.gov.ua/laws/show/948-2021-%D0%BF" TargetMode="External"/><Relationship Id="rId35" Type="http://schemas.openxmlformats.org/officeDocument/2006/relationships/hyperlink" Target="https://zakon.rada.gov.ua/laws/show/948-2021-%D0%BF" TargetMode="External"/><Relationship Id="rId43" Type="http://schemas.openxmlformats.org/officeDocument/2006/relationships/hyperlink" Target="https://zakon.rada.gov.ua/laws/show/354-2021-%D0%BF" TargetMode="External"/><Relationship Id="rId48" Type="http://schemas.openxmlformats.org/officeDocument/2006/relationships/hyperlink" Target="https://zakon.rada.gov.ua/laws/show/1016-2020-%D0%BF" TargetMode="External"/><Relationship Id="rId8" Type="http://schemas.openxmlformats.org/officeDocument/2006/relationships/hyperlink" Target="https://zakon.rada.gov.ua/laws/show/1016-2020-%D0%B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580-19"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z0348-19" TargetMode="External"/><Relationship Id="rId33" Type="http://schemas.openxmlformats.org/officeDocument/2006/relationships/hyperlink" Target="https://zakon.rada.gov.ua/laws/show/948-2021-%D0%BF" TargetMode="External"/><Relationship Id="rId38" Type="http://schemas.openxmlformats.org/officeDocument/2006/relationships/hyperlink" Target="https://zakon.rada.gov.ua/laws/show/1146-2018-%D0%BF" TargetMode="External"/><Relationship Id="rId46" Type="http://schemas.openxmlformats.org/officeDocument/2006/relationships/hyperlink" Target="https://zakon.rada.gov.ua/laws/show/948-2021-%D0%BF" TargetMode="External"/><Relationship Id="rId20" Type="http://schemas.openxmlformats.org/officeDocument/2006/relationships/hyperlink" Target="https://zakon.rada.gov.ua/laws/show/1016-2020-%D0%BF" TargetMode="External"/><Relationship Id="rId41" Type="http://schemas.openxmlformats.org/officeDocument/2006/relationships/hyperlink" Target="https://zakon.rada.gov.ua/laws/show/948-2021-%D0%BF" TargetMode="External"/><Relationship Id="rId1" Type="http://schemas.openxmlformats.org/officeDocument/2006/relationships/styles" Target="styles.xml"/><Relationship Id="rId6" Type="http://schemas.openxmlformats.org/officeDocument/2006/relationships/hyperlink" Target="https://zakon.rada.gov.ua/laws/show/1146-2018-%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23330</Words>
  <Characters>13299</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Museum</cp:lastModifiedBy>
  <cp:revision>1</cp:revision>
  <dcterms:created xsi:type="dcterms:W3CDTF">2022-01-27T10:37:00Z</dcterms:created>
  <dcterms:modified xsi:type="dcterms:W3CDTF">2022-01-27T10:38:00Z</dcterms:modified>
</cp:coreProperties>
</file>