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432A" w14:textId="0A56510F" w:rsidR="002A2469" w:rsidRPr="00382A15" w:rsidRDefault="008C3770" w:rsidP="008C3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                                       </w:t>
      </w:r>
      <w:r w:rsidR="002A2469" w:rsidRPr="00382A1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Додаток 2</w:t>
      </w:r>
    </w:p>
    <w:p w14:paraId="3F7ACCE5" w14:textId="78D66FF1" w:rsidR="008C3770" w:rsidRPr="008C3770" w:rsidRDefault="008C3770" w:rsidP="008C3770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8C377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до оголошення про проведення </w:t>
      </w:r>
    </w:p>
    <w:p w14:paraId="7AB99F62" w14:textId="091D347E" w:rsidR="00382A15" w:rsidRPr="00382A15" w:rsidRDefault="008C3770" w:rsidP="008C37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77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</w:t>
      </w:r>
      <w:r w:rsidRPr="008C377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спрощеної закупівлі   </w:t>
      </w:r>
    </w:p>
    <w:p w14:paraId="1A8B8FB6" w14:textId="77777777" w:rsidR="0049685F" w:rsidRPr="0049685F" w:rsidRDefault="0049685F" w:rsidP="0049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85F">
        <w:rPr>
          <w:rFonts w:ascii="Times New Roman" w:hAnsi="Times New Roman" w:cs="Times New Roman"/>
          <w:b/>
          <w:sz w:val="28"/>
          <w:szCs w:val="28"/>
          <w:lang w:val="uk-UA"/>
        </w:rPr>
        <w:t>Технічний опис предмету закупівлі</w:t>
      </w:r>
    </w:p>
    <w:p w14:paraId="771504A4" w14:textId="77777777" w:rsidR="0049685F" w:rsidRPr="0049685F" w:rsidRDefault="0049685F" w:rsidP="0049685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9685F">
        <w:rPr>
          <w:rFonts w:ascii="Times New Roman" w:hAnsi="Times New Roman" w:cs="Times New Roman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3E247E32" w14:textId="49D564DF" w:rsidR="002A2469" w:rsidRPr="00382A15" w:rsidRDefault="002A2469" w:rsidP="00382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0A06EE" w14:textId="491FE465" w:rsidR="00E656EB" w:rsidRDefault="00E656EB" w:rsidP="00382A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82A15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19"/>
        <w:gridCol w:w="41"/>
        <w:gridCol w:w="1076"/>
        <w:gridCol w:w="17"/>
        <w:gridCol w:w="1087"/>
      </w:tblGrid>
      <w:tr w:rsidR="00D1711D" w:rsidRPr="00D1711D" w14:paraId="1625CEE2" w14:textId="77777777" w:rsidTr="00E16EC3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14:paraId="34FBAAEB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№ з/п</w:t>
            </w: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35D8CE7E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послуги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976786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Од.вим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14:paraId="30F73129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</w:tr>
      <w:tr w:rsidR="00D1711D" w:rsidRPr="00D1711D" w14:paraId="128E3ECB" w14:textId="77777777" w:rsidTr="00E16EC3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14:paraId="437E778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  <w:hideMark/>
          </w:tcPr>
          <w:p w14:paraId="65BCAEE4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Органи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управління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і контрольно-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вимірювальні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прилади</w:t>
            </w:r>
            <w:proofErr w:type="spellEnd"/>
          </w:p>
        </w:tc>
      </w:tr>
      <w:tr w:rsidR="00D1711D" w:rsidRPr="00D1711D" w14:paraId="5750392B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60B9CAD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36869C1F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бокової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панелі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вимикачів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5203417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1F7B469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7939CB62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BADFB71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1C93E935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2.Заміна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підкермового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перемикача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16650D8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7D387051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5ED5F933" w14:textId="77777777" w:rsidTr="00E16EC3">
        <w:trPr>
          <w:trHeight w:val="31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393C6776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  <w:hideMark/>
          </w:tcPr>
          <w:p w14:paraId="5D59F341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Високовольне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електрообладнання</w:t>
            </w:r>
            <w:proofErr w:type="spellEnd"/>
          </w:p>
        </w:tc>
      </w:tr>
      <w:tr w:rsidR="00D1711D" w:rsidRPr="00D1711D" w14:paraId="562B63FE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1C60BA4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35B984EB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1.Ремонт штанг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струмоприймачів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(демонтаж, монтаж, зачистка, грунтовка і покраска)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92D0C41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403BEE22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1711D" w:rsidRPr="00D1711D" w14:paraId="6FFEC39B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9A7F8B7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1BFD5E79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індикаційного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прилада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напруги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кузова "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-50"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21E0133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3420F90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3C8061CB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BA2FC62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56B904CE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3.Підключення і монтаж контролю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ізоляції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"Ф4106С1"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2FA3E70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2539FBD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79084DFD" w14:textId="77777777" w:rsidTr="00E16EC3">
        <w:trPr>
          <w:trHeight w:val="31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24348309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  <w:hideMark/>
          </w:tcPr>
          <w:p w14:paraId="0D93C564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Низьковольне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електрообладнання</w:t>
            </w:r>
            <w:proofErr w:type="spellEnd"/>
          </w:p>
        </w:tc>
      </w:tr>
      <w:tr w:rsidR="00D1711D" w:rsidRPr="00D1711D" w14:paraId="2081DBBB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EA4D9BF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25425186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переднього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табло (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кабіна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водія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C3E530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7E04FD99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05E78049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0D7663B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5279C258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2.Підключення і монтаж бокового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табло (салон)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4218CC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36235E5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6635F8A8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D311EFA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007E27FA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переднього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табло (салон)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2D05C6B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0E762A00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40F37C17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F912E7E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3FB177AF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заднього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табло (салон)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6493B3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12722B4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6C7965C9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7EC5FC3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22229AC7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5.Підключення і монтаж роутера (дрот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відсутній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4987D17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0903A90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2B8D2850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842B8D9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02BA14CF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6.Підключення і монтаж камер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відеоспостереження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дроти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7BCF09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66677F57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1711D" w:rsidRPr="00D1711D" w14:paraId="67B0C641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1505AA1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62B1BCF6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переднього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 фар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7AB077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574AB28E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1711D" w:rsidRPr="00D1711D" w14:paraId="1EF52C3E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3B28F32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742C33FF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заднього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 фар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ED3BEB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7C49314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1711D" w:rsidRPr="00D1711D" w14:paraId="6076A303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EAF1546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5DCFF499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бокових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покажчиків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поворотів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DE76714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016A2769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1711D" w:rsidRPr="00D1711D" w14:paraId="612112BF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25888F3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598AB5EE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бокових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габарітних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огнів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9725BA1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7332061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D1711D" w:rsidRPr="00D1711D" w14:paraId="3612C22D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CD91A9A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3FDE7165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звукових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сигналів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3B0F54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46BF5AF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1711D" w:rsidRPr="00D1711D" w14:paraId="3ADE8C54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8B01483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660FA919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двигуна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склоочистної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1D7172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33A0CCD3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5D73BF22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6BA3C8C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31B18C05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13.Підключення і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монтаж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стельових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світильників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салон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кабіна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водія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3556866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7E92B697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D1711D" w:rsidRPr="00D1711D" w14:paraId="4EF11A65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C786B12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72B064B5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штанг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414656B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4D83A8D7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48860339" w14:textId="77777777" w:rsidTr="00E16EC3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28E69D0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  <w:hideMark/>
          </w:tcPr>
          <w:p w14:paraId="7C7E1139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14.Підключення і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обігрівачів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салону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B67AE8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14:paraId="239FE7A2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1711D" w:rsidRPr="00D1711D" w14:paraId="6D80D173" w14:textId="77777777" w:rsidTr="00E16EC3">
        <w:trPr>
          <w:trHeight w:val="300"/>
        </w:trPr>
        <w:tc>
          <w:tcPr>
            <w:tcW w:w="709" w:type="dxa"/>
            <w:vMerge w:val="restart"/>
          </w:tcPr>
          <w:p w14:paraId="10548ED6" w14:textId="2B7204C1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D171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  <w:hideMark/>
          </w:tcPr>
          <w:p w14:paraId="4FFE654B" w14:textId="1EC540D3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Кузов</w:t>
            </w:r>
            <w:proofErr w:type="spellEnd"/>
          </w:p>
        </w:tc>
      </w:tr>
      <w:tr w:rsidR="00D1711D" w:rsidRPr="00D1711D" w14:paraId="0252C4E5" w14:textId="77777777" w:rsidTr="00E16EC3">
        <w:trPr>
          <w:trHeight w:val="300"/>
        </w:trPr>
        <w:tc>
          <w:tcPr>
            <w:tcW w:w="709" w:type="dxa"/>
            <w:vMerge/>
          </w:tcPr>
          <w:p w14:paraId="4FA27298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01F02C81" w14:textId="16F8535A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1.Ремонт каркаса (каркас і стойки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75E810E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E398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0AC8D4A4" w14:textId="77777777" w:rsidTr="00E16EC3">
        <w:trPr>
          <w:trHeight w:val="450"/>
        </w:trPr>
        <w:tc>
          <w:tcPr>
            <w:tcW w:w="709" w:type="dxa"/>
            <w:vMerge/>
          </w:tcPr>
          <w:p w14:paraId="4525DE67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3C584388" w14:textId="26131553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2.Ремонт кузова (зачистка і покраска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кольсних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арок з боку салону,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герметизація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панелей,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зварювання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зачистка, грунтовка, покраска)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2123970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665B48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15ACC690" w14:textId="77777777" w:rsidTr="00E16EC3">
        <w:trPr>
          <w:trHeight w:val="525"/>
        </w:trPr>
        <w:tc>
          <w:tcPr>
            <w:tcW w:w="709" w:type="dxa"/>
            <w:vMerge/>
          </w:tcPr>
          <w:p w14:paraId="0A6416AD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5592583E" w14:textId="58D1F9AC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3.Двері (демонтаж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ремонт каркасу дверей,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ущільнювача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замикання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дверей на ключ 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6A5012F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F59DA0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1711D" w:rsidRPr="00D1711D" w14:paraId="63E08A05" w14:textId="77777777" w:rsidTr="00E16EC3">
        <w:trPr>
          <w:trHeight w:val="300"/>
        </w:trPr>
        <w:tc>
          <w:tcPr>
            <w:tcW w:w="709" w:type="dxa"/>
            <w:vMerge/>
          </w:tcPr>
          <w:p w14:paraId="2B080413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204A4813" w14:textId="3CC6A07F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4.Дверні короба (зачистка,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грунтовка,покраска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монтаж)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5CBBB87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1D7C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1711D" w:rsidRPr="00D1711D" w14:paraId="3090BE37" w14:textId="77777777" w:rsidTr="00E16EC3">
        <w:trPr>
          <w:trHeight w:val="300"/>
        </w:trPr>
        <w:tc>
          <w:tcPr>
            <w:tcW w:w="709" w:type="dxa"/>
            <w:vMerge/>
          </w:tcPr>
          <w:p w14:paraId="73CD4119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381BC4A6" w14:textId="6D9121DE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5.Вали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дверей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монтаж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1C53DE30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F8EA9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1711D" w:rsidRPr="00D1711D" w14:paraId="060BC92D" w14:textId="77777777" w:rsidTr="00E16EC3">
        <w:trPr>
          <w:trHeight w:val="300"/>
        </w:trPr>
        <w:tc>
          <w:tcPr>
            <w:tcW w:w="709" w:type="dxa"/>
            <w:vMerge/>
          </w:tcPr>
          <w:p w14:paraId="01507961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3401BDC6" w14:textId="7A63EC06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Стеля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Виготовлення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панелей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монтаж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41DA2CF8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FC1057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1E88A5C7" w14:textId="77777777" w:rsidTr="00E16EC3">
        <w:trPr>
          <w:trHeight w:val="660"/>
        </w:trPr>
        <w:tc>
          <w:tcPr>
            <w:tcW w:w="709" w:type="dxa"/>
            <w:vMerge/>
          </w:tcPr>
          <w:p w14:paraId="385F00CF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0D318896" w14:textId="22B8A086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Вехні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бокові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відкриваються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(Демонтаж, ремонт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заміна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покраска панелей, монтаж панелей)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40518FA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1A7A2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D1711D" w:rsidRPr="00D1711D" w14:paraId="64B0005C" w14:textId="77777777" w:rsidTr="00E16EC3">
        <w:trPr>
          <w:trHeight w:val="300"/>
        </w:trPr>
        <w:tc>
          <w:tcPr>
            <w:tcW w:w="709" w:type="dxa"/>
            <w:vMerge/>
          </w:tcPr>
          <w:p w14:paraId="60ED7894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7B4C9869" w14:textId="1C83657D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Верхній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люк для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провітрювання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(ремонт,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герметизація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монтаж)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447FDB2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7F787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74D9E459" w14:textId="77777777" w:rsidTr="00E16EC3">
        <w:trPr>
          <w:trHeight w:val="300"/>
        </w:trPr>
        <w:tc>
          <w:tcPr>
            <w:tcW w:w="709" w:type="dxa"/>
            <w:vMerge/>
          </w:tcPr>
          <w:p w14:paraId="23119403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4F0AAF40" w14:textId="51E21E11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Монтаж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фасонних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бокових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панелей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вікнами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67F1FE51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661F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52C3BC7D" w14:textId="77777777" w:rsidTr="00E16EC3">
        <w:trPr>
          <w:trHeight w:val="555"/>
        </w:trPr>
        <w:tc>
          <w:tcPr>
            <w:tcW w:w="709" w:type="dxa"/>
            <w:vMerge/>
          </w:tcPr>
          <w:p w14:paraId="51A44E17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661A286F" w14:textId="7B64230C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Підлога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панелей, монтаж,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герметизація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наклійка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лінолеума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148E1F24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D6260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4813C7F4" w14:textId="77777777" w:rsidTr="00E16EC3">
        <w:trPr>
          <w:trHeight w:val="300"/>
        </w:trPr>
        <w:tc>
          <w:tcPr>
            <w:tcW w:w="709" w:type="dxa"/>
            <w:vMerge/>
          </w:tcPr>
          <w:p w14:paraId="7391B8D6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3A22E96B" w14:textId="2104AA23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Заміна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пандуза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686177D3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EBE34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3B48588D" w14:textId="77777777" w:rsidTr="00E16EC3">
        <w:trPr>
          <w:trHeight w:val="300"/>
        </w:trPr>
        <w:tc>
          <w:tcPr>
            <w:tcW w:w="709" w:type="dxa"/>
            <w:vMerge/>
          </w:tcPr>
          <w:p w14:paraId="422D1F22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39EAA73E" w14:textId="447AFE12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Сидіння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водія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монтаж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7A1ED9ED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9B423A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49B0857A" w14:textId="77777777" w:rsidTr="00E16EC3">
        <w:trPr>
          <w:trHeight w:val="540"/>
        </w:trPr>
        <w:tc>
          <w:tcPr>
            <w:tcW w:w="709" w:type="dxa"/>
            <w:vMerge/>
          </w:tcPr>
          <w:p w14:paraId="7DBEEE09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6179FCE0" w14:textId="19590B34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Сидіння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пасажирів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(ремонт каркасу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сидінь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зварювання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зачистка, грунтовка, покраска, монтаж)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1FE70D8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F641C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D1711D" w:rsidRPr="00D1711D" w14:paraId="7F44DAEB" w14:textId="77777777" w:rsidTr="00E16EC3">
        <w:trPr>
          <w:trHeight w:val="480"/>
        </w:trPr>
        <w:tc>
          <w:tcPr>
            <w:tcW w:w="709" w:type="dxa"/>
            <w:vMerge/>
          </w:tcPr>
          <w:p w14:paraId="507565F2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13FD642D" w14:textId="41BC7521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Система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поручнів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порошкова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покраска, монтаж,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опорних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7AF8D76E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D82E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711D" w:rsidRPr="00D1711D" w14:paraId="3C260585" w14:textId="77777777" w:rsidTr="00E16EC3">
        <w:trPr>
          <w:trHeight w:val="300"/>
        </w:trPr>
        <w:tc>
          <w:tcPr>
            <w:tcW w:w="709" w:type="dxa"/>
            <w:vMerge/>
          </w:tcPr>
          <w:p w14:paraId="7A6E23E0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0F8F703F" w14:textId="72B56B98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дверима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(зачистка,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грунтовка,покраска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монтаж)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0CD1D291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7C88F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D1711D" w:rsidRPr="00D1711D" w14:paraId="4F3B519F" w14:textId="77777777" w:rsidTr="00E16EC3">
        <w:trPr>
          <w:trHeight w:val="300"/>
        </w:trPr>
        <w:tc>
          <w:tcPr>
            <w:tcW w:w="709" w:type="dxa"/>
            <w:vMerge/>
          </w:tcPr>
          <w:p w14:paraId="7099964F" w14:textId="77777777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shd w:val="clear" w:color="auto" w:fill="auto"/>
            <w:vAlign w:val="center"/>
            <w:hideMark/>
          </w:tcPr>
          <w:p w14:paraId="19AE848E" w14:textId="4A4FC735" w:rsidR="00D1711D" w:rsidRPr="00D1711D" w:rsidRDefault="00D1711D" w:rsidP="00D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монтаж постамента </w:t>
            </w: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криші</w:t>
            </w:r>
            <w:proofErr w:type="spellEnd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571FE8C4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19558" w14:textId="77777777" w:rsidR="00D1711D" w:rsidRPr="00D1711D" w:rsidRDefault="00D1711D" w:rsidP="00D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24CE6303" w14:textId="77777777" w:rsidR="00D1711D" w:rsidRPr="00382A15" w:rsidRDefault="00D1711D" w:rsidP="00382A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4651496" w14:textId="56D20AC0" w:rsidR="00EE63C3" w:rsidRPr="00D1711D" w:rsidRDefault="00EE63C3" w:rsidP="00EE63C3">
      <w:pPr>
        <w:pStyle w:val="a3"/>
        <w:spacing w:before="0" w:beforeAutospacing="0" w:after="0" w:afterAutospacing="0"/>
        <w:ind w:left="-964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Pr="00D1711D">
        <w:rPr>
          <w:color w:val="000000"/>
          <w:lang w:val="uk-UA"/>
        </w:rPr>
        <w:t xml:space="preserve">. </w:t>
      </w:r>
      <w:r w:rsidR="004B5C0C" w:rsidRPr="00D1711D">
        <w:rPr>
          <w:color w:val="000000"/>
          <w:lang w:val="uk-UA"/>
        </w:rPr>
        <w:t xml:space="preserve">Строк надання послуг з ремонту – впродовж не більше </w:t>
      </w:r>
      <w:r w:rsidR="00A81BE8">
        <w:rPr>
          <w:color w:val="000000"/>
          <w:lang w:val="uk-UA"/>
        </w:rPr>
        <w:t>8-и</w:t>
      </w:r>
      <w:r w:rsidR="004B5C0C" w:rsidRPr="00D1711D">
        <w:rPr>
          <w:color w:val="000000"/>
          <w:lang w:val="uk-UA"/>
        </w:rPr>
        <w:t xml:space="preserve"> годин з моменту подання усної або письмової заявки Замовником </w:t>
      </w:r>
      <w:r w:rsidR="003F0EF7" w:rsidRPr="00D1711D">
        <w:rPr>
          <w:color w:val="000000"/>
          <w:lang w:val="uk-UA"/>
        </w:rPr>
        <w:t>(на підтвердження цього пункту Учасник повинен надати гарантійний лист в складі пропозиції).</w:t>
      </w:r>
    </w:p>
    <w:p w14:paraId="3D948B46" w14:textId="1A436DC2" w:rsidR="004B5C0C" w:rsidRPr="00D1711D" w:rsidRDefault="00EE63C3" w:rsidP="00EE63C3">
      <w:pPr>
        <w:pStyle w:val="a3"/>
        <w:spacing w:before="0" w:beforeAutospacing="0" w:after="0" w:afterAutospacing="0"/>
        <w:ind w:left="-964" w:firstLine="425"/>
        <w:jc w:val="both"/>
        <w:rPr>
          <w:color w:val="000000"/>
          <w:lang w:val="uk-UA"/>
        </w:rPr>
      </w:pPr>
      <w:r w:rsidRPr="00D1711D">
        <w:rPr>
          <w:color w:val="000000"/>
          <w:lang w:val="uk-UA"/>
        </w:rPr>
        <w:t xml:space="preserve">2. </w:t>
      </w:r>
      <w:r w:rsidR="004B5C0C" w:rsidRPr="00D1711D">
        <w:rPr>
          <w:color w:val="000000"/>
          <w:lang w:val="uk-UA"/>
        </w:rPr>
        <w:t xml:space="preserve">Послуги з ремонту повинні надаватися на об`єкті технічного сервісу </w:t>
      </w:r>
      <w:r w:rsidR="00D1711D">
        <w:rPr>
          <w:color w:val="000000"/>
          <w:lang w:val="uk-UA"/>
        </w:rPr>
        <w:t>Замовника</w:t>
      </w:r>
      <w:r w:rsidR="004B5C0C" w:rsidRPr="00D1711D">
        <w:rPr>
          <w:color w:val="000000"/>
          <w:lang w:val="uk-UA"/>
        </w:rPr>
        <w:t xml:space="preserve">. </w:t>
      </w:r>
      <w:r w:rsidR="004B5C0C" w:rsidRPr="00D1711D">
        <w:rPr>
          <w:iCs/>
          <w:color w:val="000000" w:themeColor="text1"/>
          <w:lang w:val="uk-UA"/>
        </w:rPr>
        <w:t>З метою оперативного реагування та, відповідно, для виконання термінових ремонтів, безперебійної роботи транспортного парку Замовника –</w:t>
      </w:r>
      <w:r w:rsidR="00D1711D">
        <w:rPr>
          <w:iCs/>
          <w:color w:val="000000" w:themeColor="text1"/>
          <w:lang w:val="uk-UA"/>
        </w:rPr>
        <w:t xml:space="preserve"> </w:t>
      </w:r>
      <w:r w:rsidR="00D1711D">
        <w:rPr>
          <w:color w:val="000000"/>
          <w:lang w:val="uk-UA"/>
        </w:rPr>
        <w:t>Учасник</w:t>
      </w:r>
      <w:r w:rsidR="004B5C0C" w:rsidRPr="00D1711D">
        <w:rPr>
          <w:iCs/>
          <w:color w:val="000000" w:themeColor="text1"/>
          <w:lang w:val="uk-UA"/>
        </w:rPr>
        <w:t xml:space="preserve"> повинен розташовуватися в межах 50 км від Замовника (надати</w:t>
      </w:r>
      <w:r w:rsidR="00EF0E0F" w:rsidRPr="00D1711D">
        <w:rPr>
          <w:iCs/>
          <w:color w:val="000000" w:themeColor="text1"/>
          <w:lang w:val="uk-UA"/>
        </w:rPr>
        <w:t xml:space="preserve"> відповідну</w:t>
      </w:r>
      <w:r w:rsidR="004B5C0C" w:rsidRPr="00D1711D">
        <w:rPr>
          <w:iCs/>
          <w:color w:val="000000" w:themeColor="text1"/>
          <w:lang w:val="uk-UA"/>
        </w:rPr>
        <w:t xml:space="preserve"> довідку</w:t>
      </w:r>
      <w:r w:rsidR="00C073A3" w:rsidRPr="00D1711D">
        <w:rPr>
          <w:iCs/>
          <w:color w:val="000000" w:themeColor="text1"/>
          <w:lang w:val="uk-UA"/>
        </w:rPr>
        <w:t>-підтвердження</w:t>
      </w:r>
      <w:r w:rsidR="004B5C0C" w:rsidRPr="00D1711D">
        <w:rPr>
          <w:iCs/>
          <w:color w:val="000000" w:themeColor="text1"/>
          <w:lang w:val="uk-UA"/>
        </w:rPr>
        <w:t xml:space="preserve"> </w:t>
      </w:r>
      <w:r w:rsidR="00EF0E0F" w:rsidRPr="00D1711D">
        <w:rPr>
          <w:iCs/>
          <w:color w:val="000000" w:themeColor="text1"/>
          <w:lang w:val="uk-UA"/>
        </w:rPr>
        <w:t>і</w:t>
      </w:r>
      <w:r w:rsidR="004B5C0C" w:rsidRPr="00D1711D">
        <w:rPr>
          <w:iCs/>
          <w:color w:val="000000" w:themeColor="text1"/>
          <w:lang w:val="uk-UA"/>
        </w:rPr>
        <w:t>з зазначенням адреси</w:t>
      </w:r>
      <w:r w:rsidR="00EF0E0F" w:rsidRPr="00D1711D">
        <w:rPr>
          <w:iCs/>
          <w:color w:val="000000" w:themeColor="text1"/>
          <w:lang w:val="uk-UA"/>
        </w:rPr>
        <w:t xml:space="preserve"> </w:t>
      </w:r>
      <w:r w:rsidR="00EF0E0F" w:rsidRPr="00D1711D">
        <w:rPr>
          <w:color w:val="000000"/>
          <w:lang w:val="uk-UA"/>
        </w:rPr>
        <w:t>Учасника</w:t>
      </w:r>
      <w:r w:rsidR="004B5C0C" w:rsidRPr="00D1711D">
        <w:rPr>
          <w:iCs/>
          <w:color w:val="000000" w:themeColor="text1"/>
          <w:lang w:val="uk-UA"/>
        </w:rPr>
        <w:t>).</w:t>
      </w:r>
    </w:p>
    <w:p w14:paraId="06AFD154" w14:textId="470C9F9A" w:rsidR="0075032C" w:rsidRPr="00382A15" w:rsidRDefault="00EE63C3" w:rsidP="00EE63C3">
      <w:pPr>
        <w:pStyle w:val="a3"/>
        <w:spacing w:before="0" w:beforeAutospacing="0" w:after="0" w:afterAutospacing="0"/>
        <w:ind w:left="-964" w:firstLine="425"/>
        <w:jc w:val="both"/>
        <w:rPr>
          <w:color w:val="000000"/>
          <w:lang w:val="uk-UA"/>
        </w:rPr>
      </w:pPr>
      <w:r w:rsidRPr="00D1711D">
        <w:rPr>
          <w:color w:val="000000"/>
          <w:lang w:val="uk-UA"/>
        </w:rPr>
        <w:t xml:space="preserve">3. </w:t>
      </w:r>
      <w:r w:rsidR="0075032C" w:rsidRPr="00D1711D">
        <w:rPr>
          <w:color w:val="000000"/>
          <w:lang w:val="uk-UA"/>
        </w:rPr>
        <w:t>При необхідності н</w:t>
      </w:r>
      <w:r w:rsidR="004B5C0C" w:rsidRPr="00D1711D">
        <w:rPr>
          <w:color w:val="000000"/>
          <w:lang w:val="uk-UA"/>
        </w:rPr>
        <w:t>а період надання послуг Учасник повинен забезпечити Замовнику надання послуг евакуатора</w:t>
      </w:r>
      <w:r w:rsidR="0075032C" w:rsidRPr="00D1711D">
        <w:rPr>
          <w:color w:val="000000"/>
          <w:lang w:val="uk-UA"/>
        </w:rPr>
        <w:t>, доставка транспортних засобів</w:t>
      </w:r>
      <w:r w:rsidR="002A2469" w:rsidRPr="00D1711D">
        <w:rPr>
          <w:color w:val="000000"/>
          <w:lang w:val="uk-UA"/>
        </w:rPr>
        <w:t xml:space="preserve"> (далі – ТЗ)</w:t>
      </w:r>
      <w:r w:rsidR="0075032C" w:rsidRPr="00D1711D">
        <w:rPr>
          <w:color w:val="000000"/>
          <w:lang w:val="uk-UA"/>
        </w:rPr>
        <w:t xml:space="preserve">, частин та агрегатів на об`єкт технічного сервісу </w:t>
      </w:r>
      <w:r w:rsidR="00D1711D">
        <w:rPr>
          <w:color w:val="000000"/>
          <w:lang w:val="uk-UA"/>
        </w:rPr>
        <w:t>Замовника</w:t>
      </w:r>
      <w:r w:rsidR="0075032C" w:rsidRPr="00D1711D">
        <w:rPr>
          <w:color w:val="000000"/>
          <w:lang w:val="uk-UA"/>
        </w:rPr>
        <w:t xml:space="preserve"> проводиться за рахунок Учасника </w:t>
      </w:r>
      <w:r w:rsidR="00E03DA3" w:rsidRPr="00D1711D">
        <w:rPr>
          <w:color w:val="000000"/>
          <w:lang w:val="uk-UA"/>
        </w:rPr>
        <w:t xml:space="preserve">та враховані у вартість запропонованих послуг </w:t>
      </w:r>
      <w:r w:rsidR="00EF0E0F" w:rsidRPr="00D1711D">
        <w:rPr>
          <w:color w:val="000000"/>
          <w:lang w:val="uk-UA"/>
        </w:rPr>
        <w:t>(на підтвердження цього пункту Учасник повинен надати гарантійний лист в складі пропозиції).</w:t>
      </w:r>
    </w:p>
    <w:p w14:paraId="21FE2F47" w14:textId="3F98BD0B" w:rsidR="0075032C" w:rsidRPr="00D1711D" w:rsidRDefault="00EE63C3" w:rsidP="00EE63C3">
      <w:pPr>
        <w:pStyle w:val="a3"/>
        <w:spacing w:before="0" w:beforeAutospacing="0" w:after="0" w:afterAutospacing="0"/>
        <w:ind w:left="-964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="006003F5" w:rsidRPr="00D1711D">
        <w:rPr>
          <w:color w:val="000000"/>
          <w:lang w:val="uk-UA"/>
        </w:rPr>
        <w:t>Запасні частини, вузли та агрегати,</w:t>
      </w:r>
      <w:r w:rsidR="00D1711D">
        <w:rPr>
          <w:color w:val="000000"/>
          <w:lang w:val="uk-UA"/>
        </w:rPr>
        <w:t xml:space="preserve"> матеріали</w:t>
      </w:r>
      <w:r w:rsidR="006003F5" w:rsidRPr="00D1711D">
        <w:rPr>
          <w:color w:val="000000"/>
          <w:lang w:val="uk-UA"/>
        </w:rPr>
        <w:t xml:space="preserve"> що використовуються Учасником-переможцем при виконанні робіт (наданні послуг), повинні бути новими, оригінальними або їх еквівалентами (за погодженням із Замо</w:t>
      </w:r>
      <w:r w:rsidR="00711C6F" w:rsidRPr="00D1711D">
        <w:rPr>
          <w:color w:val="000000"/>
          <w:lang w:val="uk-UA"/>
        </w:rPr>
        <w:t>в</w:t>
      </w:r>
      <w:r w:rsidR="006003F5" w:rsidRPr="00D1711D">
        <w:rPr>
          <w:color w:val="000000"/>
          <w:lang w:val="uk-UA"/>
        </w:rPr>
        <w:t xml:space="preserve">ником) </w:t>
      </w:r>
      <w:r w:rsidR="00EF0E0F" w:rsidRPr="00D1711D">
        <w:rPr>
          <w:color w:val="000000"/>
          <w:lang w:val="uk-UA"/>
        </w:rPr>
        <w:t xml:space="preserve">(на підтвердження цього пункту Учасник повинен надати гарантійний лист в складі пропозиції). </w:t>
      </w:r>
      <w:r w:rsidR="0075032C" w:rsidRPr="00D1711D">
        <w:rPr>
          <w:color w:val="000000"/>
          <w:lang w:val="uk-UA"/>
        </w:rPr>
        <w:t xml:space="preserve">Для коректного підбору запасних частин </w:t>
      </w:r>
      <w:r w:rsidR="0075032C" w:rsidRPr="00D1711D">
        <w:rPr>
          <w:lang w:val="uk-UA"/>
        </w:rPr>
        <w:t>Учасник повинен володіти каталогами деталей та складальних одиниць до автомобільної техніки, яка експлуатується Замовником. На підтвердження Учасник повинен надати</w:t>
      </w:r>
      <w:r w:rsidR="002A2469" w:rsidRPr="00D1711D">
        <w:rPr>
          <w:lang w:val="uk-UA"/>
        </w:rPr>
        <w:t xml:space="preserve"> в складі пропозиції</w:t>
      </w:r>
      <w:r w:rsidR="0075032C" w:rsidRPr="00D1711D">
        <w:rPr>
          <w:lang w:val="uk-UA"/>
        </w:rPr>
        <w:t xml:space="preserve"> </w:t>
      </w:r>
      <w:r w:rsidR="0075032C" w:rsidRPr="000B388A">
        <w:rPr>
          <w:lang w:val="uk-UA"/>
        </w:rPr>
        <w:t>копі</w:t>
      </w:r>
      <w:r w:rsidR="002B6012" w:rsidRPr="000B388A">
        <w:rPr>
          <w:lang w:val="uk-UA"/>
        </w:rPr>
        <w:t>ю</w:t>
      </w:r>
      <w:r w:rsidR="0075032C" w:rsidRPr="000B388A">
        <w:rPr>
          <w:lang w:val="uk-UA"/>
        </w:rPr>
        <w:t xml:space="preserve"> титульн</w:t>
      </w:r>
      <w:r w:rsidR="002B6012" w:rsidRPr="000B388A">
        <w:rPr>
          <w:lang w:val="uk-UA"/>
        </w:rPr>
        <w:t>ої</w:t>
      </w:r>
      <w:r w:rsidR="0075032C" w:rsidRPr="000B388A">
        <w:rPr>
          <w:lang w:val="uk-UA"/>
        </w:rPr>
        <w:t xml:space="preserve"> сторін</w:t>
      </w:r>
      <w:r w:rsidR="002B6012" w:rsidRPr="000B388A">
        <w:rPr>
          <w:lang w:val="uk-UA"/>
        </w:rPr>
        <w:t>ки</w:t>
      </w:r>
      <w:r w:rsidR="0075032C" w:rsidRPr="000B388A">
        <w:rPr>
          <w:lang w:val="uk-UA"/>
        </w:rPr>
        <w:t xml:space="preserve"> каталог</w:t>
      </w:r>
      <w:r w:rsidR="002B6012" w:rsidRPr="000B388A">
        <w:rPr>
          <w:lang w:val="uk-UA"/>
        </w:rPr>
        <w:t>у</w:t>
      </w:r>
      <w:r w:rsidR="0075032C" w:rsidRPr="000B388A">
        <w:rPr>
          <w:lang w:val="uk-UA"/>
        </w:rPr>
        <w:t xml:space="preserve"> деталей</w:t>
      </w:r>
      <w:r w:rsidR="006003F5" w:rsidRPr="000B388A">
        <w:rPr>
          <w:lang w:val="uk-UA"/>
        </w:rPr>
        <w:t xml:space="preserve"> і складальних одиниць до моделі техніки (</w:t>
      </w:r>
      <w:r w:rsidR="002B6012" w:rsidRPr="000B388A">
        <w:rPr>
          <w:color w:val="000000"/>
          <w:lang w:val="uk-UA" w:eastAsia="uk-UA"/>
        </w:rPr>
        <w:t>ЛАЗ Е183</w:t>
      </w:r>
      <w:r w:rsidR="006003F5" w:rsidRPr="000B388A">
        <w:rPr>
          <w:color w:val="000000"/>
          <w:lang w:val="uk-UA" w:eastAsia="uk-UA"/>
        </w:rPr>
        <w:t>) завірені Учасником</w:t>
      </w:r>
      <w:r w:rsidR="006003F5" w:rsidRPr="00D1711D">
        <w:rPr>
          <w:color w:val="000000"/>
          <w:lang w:val="uk-UA" w:eastAsia="uk-UA"/>
        </w:rPr>
        <w:t>.</w:t>
      </w:r>
    </w:p>
    <w:p w14:paraId="2F686D44" w14:textId="457949D0" w:rsidR="006003F5" w:rsidRPr="00D1711D" w:rsidRDefault="00EE63C3" w:rsidP="00EE63C3">
      <w:pPr>
        <w:pStyle w:val="a3"/>
        <w:spacing w:before="0" w:beforeAutospacing="0" w:after="0" w:afterAutospacing="0"/>
        <w:ind w:left="-964" w:firstLine="425"/>
        <w:jc w:val="both"/>
        <w:rPr>
          <w:color w:val="000000"/>
          <w:lang w:val="uk-UA"/>
        </w:rPr>
      </w:pPr>
      <w:r w:rsidRPr="00D1711D">
        <w:rPr>
          <w:color w:val="000000"/>
          <w:lang w:val="uk-UA"/>
        </w:rPr>
        <w:t xml:space="preserve">5. </w:t>
      </w:r>
      <w:r w:rsidR="00D1711D">
        <w:rPr>
          <w:color w:val="000000"/>
          <w:lang w:val="uk-UA"/>
        </w:rPr>
        <w:t>Учасник</w:t>
      </w:r>
      <w:r w:rsidR="006003F5" w:rsidRPr="00D1711D">
        <w:rPr>
          <w:color w:val="000000"/>
          <w:lang w:val="uk-UA"/>
        </w:rPr>
        <w:t xml:space="preserve"> повинен надавати послуги в робочі та вихідні дні цілодобово </w:t>
      </w:r>
      <w:r w:rsidR="00EF0E0F" w:rsidRPr="00D1711D">
        <w:rPr>
          <w:color w:val="000000"/>
          <w:lang w:val="uk-UA"/>
        </w:rPr>
        <w:t>(на підтвердження цього пункту Учасник повинен надати гарантійний лист в складі пропозиції).</w:t>
      </w:r>
    </w:p>
    <w:p w14:paraId="5434A590" w14:textId="6B6D8BF4" w:rsidR="006003F5" w:rsidRPr="00D1711D" w:rsidRDefault="00EE63C3" w:rsidP="00EE63C3">
      <w:pPr>
        <w:pStyle w:val="a3"/>
        <w:spacing w:before="0" w:beforeAutospacing="0" w:after="0" w:afterAutospacing="0"/>
        <w:ind w:left="-964" w:firstLine="425"/>
        <w:jc w:val="both"/>
        <w:rPr>
          <w:color w:val="000000"/>
          <w:lang w:val="uk-UA"/>
        </w:rPr>
      </w:pPr>
      <w:r w:rsidRPr="00D1711D">
        <w:rPr>
          <w:color w:val="000000"/>
          <w:lang w:val="uk-UA"/>
        </w:rPr>
        <w:t xml:space="preserve"> 6. </w:t>
      </w:r>
      <w:r w:rsidR="006003F5" w:rsidRPr="00D1711D">
        <w:rPr>
          <w:color w:val="000000"/>
          <w:lang w:val="uk-UA"/>
        </w:rPr>
        <w:t xml:space="preserve">Послуги повинні надаватись відповідно до вимог експлуатаційної, технологічної документації та нормативних документів, що вимагає виробник, Технічного регламенту з технічного обслуговування і ремонту колісних транспортних засобів, затвердженого постановою Кабінету Міністрів України від 03.07.2013 №643 та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№615 </w:t>
      </w:r>
      <w:r w:rsidR="00EF0E0F" w:rsidRPr="00D1711D">
        <w:rPr>
          <w:color w:val="000000"/>
          <w:lang w:val="uk-UA"/>
        </w:rPr>
        <w:t>(на підтвердження цього пункту Учасник повинен надати гарантійний лист в складі пропозиції).</w:t>
      </w:r>
    </w:p>
    <w:p w14:paraId="02C079AE" w14:textId="7E77F89B" w:rsidR="006003F5" w:rsidRPr="00C15B16" w:rsidRDefault="00EE63C3" w:rsidP="00EE63C3">
      <w:pPr>
        <w:pStyle w:val="a3"/>
        <w:spacing w:before="0" w:beforeAutospacing="0" w:after="0" w:afterAutospacing="0"/>
        <w:ind w:left="-964" w:firstLine="425"/>
        <w:jc w:val="both"/>
        <w:rPr>
          <w:color w:val="000000"/>
          <w:lang w:val="uk-UA"/>
        </w:rPr>
      </w:pPr>
      <w:r w:rsidRPr="00D1711D">
        <w:rPr>
          <w:color w:val="000000"/>
          <w:lang w:val="uk-UA"/>
        </w:rPr>
        <w:t xml:space="preserve">7. </w:t>
      </w:r>
      <w:r w:rsidR="006003F5" w:rsidRPr="00D1711D">
        <w:rPr>
          <w:color w:val="000000"/>
          <w:lang w:val="uk-UA"/>
        </w:rPr>
        <w:t xml:space="preserve">Гарантія на запасні частини, які будуть встановлені на ТЗ та на виконані послуги з ремонту ТЗ повинна діяти з моменту підписання Акту виконаних робіт (наданих послуг). Гарантійний термін експлуатації </w:t>
      </w:r>
      <w:r w:rsidR="00EF0E0F" w:rsidRPr="00D1711D">
        <w:rPr>
          <w:color w:val="000000"/>
          <w:lang w:val="uk-UA"/>
        </w:rPr>
        <w:t>відремонтованого вузла/агрегату/частини ТЗ</w:t>
      </w:r>
      <w:r w:rsidR="006003F5" w:rsidRPr="00D1711D">
        <w:rPr>
          <w:color w:val="000000"/>
          <w:lang w:val="uk-UA"/>
        </w:rPr>
        <w:t xml:space="preserve"> після ремонту</w:t>
      </w:r>
      <w:r w:rsidR="00EF0E0F" w:rsidRPr="00D1711D">
        <w:rPr>
          <w:color w:val="000000"/>
          <w:lang w:val="uk-UA"/>
        </w:rPr>
        <w:t xml:space="preserve"> повинен становити</w:t>
      </w:r>
      <w:r w:rsidR="006003F5" w:rsidRPr="00D1711D">
        <w:rPr>
          <w:color w:val="000000"/>
          <w:lang w:val="uk-UA"/>
        </w:rPr>
        <w:t xml:space="preserve"> не менше </w:t>
      </w:r>
      <w:r w:rsidR="000D3AA1" w:rsidRPr="00D1711D">
        <w:rPr>
          <w:color w:val="000000"/>
          <w:lang w:val="uk-UA"/>
        </w:rPr>
        <w:t>3</w:t>
      </w:r>
      <w:r w:rsidR="00EF0E0F" w:rsidRPr="00D1711D">
        <w:rPr>
          <w:color w:val="000000"/>
          <w:lang w:val="uk-UA"/>
        </w:rPr>
        <w:t xml:space="preserve"> місяців або пробіг не менше </w:t>
      </w:r>
      <w:r w:rsidR="000D3AA1" w:rsidRPr="00D1711D">
        <w:rPr>
          <w:color w:val="000000"/>
          <w:lang w:val="uk-UA"/>
        </w:rPr>
        <w:t>30</w:t>
      </w:r>
      <w:r w:rsidR="00EF0E0F" w:rsidRPr="00D1711D">
        <w:rPr>
          <w:color w:val="000000"/>
          <w:lang w:val="uk-UA"/>
        </w:rPr>
        <w:t xml:space="preserve"> </w:t>
      </w:r>
      <w:proofErr w:type="spellStart"/>
      <w:r w:rsidR="00EF0E0F" w:rsidRPr="00D1711D">
        <w:rPr>
          <w:color w:val="000000"/>
          <w:lang w:val="uk-UA"/>
        </w:rPr>
        <w:t>тис.км</w:t>
      </w:r>
      <w:proofErr w:type="spellEnd"/>
      <w:r w:rsidR="00EF0E0F" w:rsidRPr="00D1711D">
        <w:rPr>
          <w:color w:val="000000"/>
          <w:lang w:val="uk-UA"/>
        </w:rPr>
        <w:t xml:space="preserve"> (на підтвердження цього пункту Учасник повинен надати гарантійний лист в складі пропозиції</w:t>
      </w:r>
      <w:r w:rsidR="00661F53" w:rsidRPr="00D1711D">
        <w:rPr>
          <w:color w:val="000000"/>
          <w:lang w:val="uk-UA"/>
        </w:rPr>
        <w:t xml:space="preserve"> вказавши в ньому конкретний гарантійний термін експлуатації</w:t>
      </w:r>
      <w:r w:rsidR="00EF0E0F" w:rsidRPr="00D1711D">
        <w:rPr>
          <w:color w:val="000000"/>
          <w:lang w:val="uk-UA"/>
        </w:rPr>
        <w:t>).</w:t>
      </w:r>
    </w:p>
    <w:sectPr w:rsidR="006003F5" w:rsidRPr="00C15B16" w:rsidSect="00382A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48F0"/>
    <w:multiLevelType w:val="hybridMultilevel"/>
    <w:tmpl w:val="A548302A"/>
    <w:lvl w:ilvl="0" w:tplc="BFB8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5EE"/>
    <w:multiLevelType w:val="hybridMultilevel"/>
    <w:tmpl w:val="021E85C2"/>
    <w:lvl w:ilvl="0" w:tplc="13B6A0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D0B"/>
    <w:multiLevelType w:val="hybridMultilevel"/>
    <w:tmpl w:val="D430E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33104">
    <w:abstractNumId w:val="2"/>
  </w:num>
  <w:num w:numId="2" w16cid:durableId="805201470">
    <w:abstractNumId w:val="0"/>
  </w:num>
  <w:num w:numId="3" w16cid:durableId="4995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0C"/>
    <w:rsid w:val="000B388A"/>
    <w:rsid w:val="000D3AA1"/>
    <w:rsid w:val="0012649B"/>
    <w:rsid w:val="002408F8"/>
    <w:rsid w:val="00291DCC"/>
    <w:rsid w:val="002A2469"/>
    <w:rsid w:val="002B6012"/>
    <w:rsid w:val="00382A15"/>
    <w:rsid w:val="003F0EF7"/>
    <w:rsid w:val="0049685F"/>
    <w:rsid w:val="004B5C0C"/>
    <w:rsid w:val="00592671"/>
    <w:rsid w:val="005E7302"/>
    <w:rsid w:val="006003F5"/>
    <w:rsid w:val="00661F53"/>
    <w:rsid w:val="00711C6F"/>
    <w:rsid w:val="0075032C"/>
    <w:rsid w:val="0078108F"/>
    <w:rsid w:val="008C3770"/>
    <w:rsid w:val="00A81BE8"/>
    <w:rsid w:val="00AD3154"/>
    <w:rsid w:val="00B17260"/>
    <w:rsid w:val="00B24BF3"/>
    <w:rsid w:val="00C073A3"/>
    <w:rsid w:val="00C15B16"/>
    <w:rsid w:val="00CB3F55"/>
    <w:rsid w:val="00D1711D"/>
    <w:rsid w:val="00E004A6"/>
    <w:rsid w:val="00E033AD"/>
    <w:rsid w:val="00E03DA3"/>
    <w:rsid w:val="00E16EC3"/>
    <w:rsid w:val="00E656EB"/>
    <w:rsid w:val="00EE63C3"/>
    <w:rsid w:val="00E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7ACB"/>
  <w15:chartTrackingRefBased/>
  <w15:docId w15:val="{0E45ACE3-85CC-4BC6-9FF3-5FC17B87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5032C"/>
    <w:rPr>
      <w:color w:val="0000FF"/>
      <w:u w:val="single"/>
    </w:rPr>
  </w:style>
  <w:style w:type="table" w:styleId="a5">
    <w:name w:val="Table Grid"/>
    <w:basedOn w:val="a1"/>
    <w:uiPriority w:val="39"/>
    <w:rsid w:val="0059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1</cp:lastModifiedBy>
  <cp:revision>6</cp:revision>
  <dcterms:created xsi:type="dcterms:W3CDTF">2022-07-18T06:31:00Z</dcterms:created>
  <dcterms:modified xsi:type="dcterms:W3CDTF">2022-07-18T10:32:00Z</dcterms:modified>
</cp:coreProperties>
</file>