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528"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A305E2" w:rsidRPr="00A305E2" w:rsidTr="00906800">
        <w:trPr>
          <w:trHeight w:val="258"/>
        </w:trPr>
        <w:tc>
          <w:tcPr>
            <w:tcW w:w="5528" w:type="dxa"/>
          </w:tcPr>
          <w:p w:rsidR="009E3BCA" w:rsidRPr="00A305E2" w:rsidRDefault="009E3BCA" w:rsidP="00F13195">
            <w:pPr>
              <w:jc w:val="right"/>
              <w:rPr>
                <w:rFonts w:ascii="Times New Roman" w:hAnsi="Times New Roman" w:cs="Times New Roman"/>
                <w:sz w:val="21"/>
                <w:szCs w:val="21"/>
                <w:lang w:val="en-US"/>
              </w:rPr>
            </w:pPr>
            <w:r w:rsidRPr="00A305E2">
              <w:rPr>
                <w:rFonts w:ascii="Times New Roman" w:eastAsia="Times New Roman" w:hAnsi="Times New Roman" w:cs="Times New Roman"/>
                <w:b/>
                <w:sz w:val="21"/>
                <w:szCs w:val="21"/>
              </w:rPr>
              <w:t>Додаток 1</w:t>
            </w:r>
          </w:p>
        </w:tc>
      </w:tr>
      <w:tr w:rsidR="009E3BCA" w:rsidRPr="00A305E2" w:rsidTr="00906800">
        <w:trPr>
          <w:trHeight w:val="258"/>
        </w:trPr>
        <w:tc>
          <w:tcPr>
            <w:tcW w:w="5528" w:type="dxa"/>
          </w:tcPr>
          <w:p w:rsidR="009E3BCA" w:rsidRPr="00A305E2" w:rsidRDefault="009E3BCA" w:rsidP="00F13195">
            <w:pPr>
              <w:jc w:val="right"/>
              <w:rPr>
                <w:rFonts w:ascii="Times New Roman" w:eastAsia="Times New Roman" w:hAnsi="Times New Roman" w:cs="Times New Roman"/>
                <w:sz w:val="24"/>
                <w:szCs w:val="24"/>
              </w:rPr>
            </w:pPr>
            <w:r w:rsidRPr="00A305E2">
              <w:rPr>
                <w:rFonts w:ascii="Times New Roman" w:eastAsia="Times New Roman" w:hAnsi="Times New Roman" w:cs="Times New Roman"/>
                <w:i/>
                <w:sz w:val="24"/>
                <w:szCs w:val="24"/>
              </w:rPr>
              <w:t xml:space="preserve">до </w:t>
            </w:r>
            <w:r w:rsidRPr="00A305E2">
              <w:rPr>
                <w:rFonts w:ascii="Times New Roman" w:eastAsia="Times New Roman" w:hAnsi="Times New Roman" w:cs="Times New Roman"/>
                <w:i/>
                <w:sz w:val="24"/>
                <w:szCs w:val="24"/>
                <w:highlight w:val="white"/>
              </w:rPr>
              <w:t>Оголошення про проведення спрощеної закупівлі</w:t>
            </w:r>
          </w:p>
        </w:tc>
      </w:tr>
    </w:tbl>
    <w:p w:rsidR="009E3BCA" w:rsidRPr="00A305E2" w:rsidRDefault="009E3BCA" w:rsidP="009E3BCA">
      <w:pPr>
        <w:tabs>
          <w:tab w:val="left" w:pos="2070"/>
        </w:tabs>
        <w:rPr>
          <w:rFonts w:ascii="Times New Roman" w:hAnsi="Times New Roman" w:cs="Times New Roman"/>
          <w:sz w:val="2"/>
          <w:szCs w:val="2"/>
        </w:rPr>
      </w:pPr>
    </w:p>
    <w:tbl>
      <w:tblPr>
        <w:tblStyle w:val="a3"/>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4"/>
      </w:tblGrid>
      <w:tr w:rsidR="00A305E2" w:rsidRPr="00A305E2" w:rsidTr="00906800">
        <w:tc>
          <w:tcPr>
            <w:tcW w:w="11194" w:type="dxa"/>
            <w:shd w:val="clear" w:color="auto" w:fill="F2F2F2" w:themeFill="background1" w:themeFillShade="F2"/>
          </w:tcPr>
          <w:p w:rsidR="009E3BCA" w:rsidRPr="00A305E2" w:rsidRDefault="00EF6D2D" w:rsidP="00F13195">
            <w:pPr>
              <w:jc w:val="center"/>
              <w:rPr>
                <w:rFonts w:ascii="Times New Roman" w:eastAsia="Times New Roman" w:hAnsi="Times New Roman" w:cs="Times New Roman"/>
                <w:b/>
                <w:i/>
                <w:sz w:val="2"/>
                <w:szCs w:val="2"/>
              </w:rPr>
            </w:pPr>
            <w:r w:rsidRPr="00A305E2">
              <w:rPr>
                <w:rFonts w:ascii="Times New Roman" w:eastAsia="Times New Roman" w:hAnsi="Times New Roman" w:cs="Times New Roman"/>
                <w:b/>
                <w:i/>
                <w:sz w:val="28"/>
                <w:szCs w:val="28"/>
              </w:rPr>
              <w:t>Положення та роз</w:t>
            </w:r>
            <w:r w:rsidRPr="00A305E2">
              <w:rPr>
                <w:rFonts w:ascii="Times New Roman" w:eastAsia="Times New Roman" w:hAnsi="Times New Roman" w:cs="Times New Roman"/>
                <w:b/>
                <w:i/>
                <w:sz w:val="28"/>
                <w:szCs w:val="28"/>
                <w:lang w:val="ru-RU"/>
              </w:rPr>
              <w:t>’</w:t>
            </w:r>
            <w:proofErr w:type="spellStart"/>
            <w:r w:rsidRPr="00A305E2">
              <w:rPr>
                <w:rFonts w:ascii="Times New Roman" w:eastAsia="Times New Roman" w:hAnsi="Times New Roman" w:cs="Times New Roman"/>
                <w:b/>
                <w:i/>
                <w:sz w:val="28"/>
                <w:szCs w:val="28"/>
                <w:lang w:val="ru-RU"/>
              </w:rPr>
              <w:t>яснення</w:t>
            </w:r>
            <w:proofErr w:type="spellEnd"/>
            <w:r w:rsidRPr="00A305E2">
              <w:rPr>
                <w:rFonts w:ascii="Times New Roman" w:eastAsia="Times New Roman" w:hAnsi="Times New Roman" w:cs="Times New Roman"/>
                <w:b/>
                <w:i/>
                <w:sz w:val="28"/>
                <w:szCs w:val="28"/>
                <w:lang w:val="ru-RU"/>
              </w:rPr>
              <w:t xml:space="preserve"> </w:t>
            </w:r>
            <w:proofErr w:type="spellStart"/>
            <w:r w:rsidRPr="00A305E2">
              <w:rPr>
                <w:rFonts w:ascii="Times New Roman" w:eastAsia="Times New Roman" w:hAnsi="Times New Roman" w:cs="Times New Roman"/>
                <w:b/>
                <w:i/>
                <w:sz w:val="28"/>
                <w:szCs w:val="28"/>
                <w:lang w:val="ru-RU"/>
              </w:rPr>
              <w:t>щодо</w:t>
            </w:r>
            <w:proofErr w:type="spellEnd"/>
            <w:r w:rsidRPr="00A305E2">
              <w:rPr>
                <w:rFonts w:ascii="Times New Roman" w:eastAsia="Times New Roman" w:hAnsi="Times New Roman" w:cs="Times New Roman"/>
                <w:b/>
                <w:i/>
                <w:sz w:val="28"/>
                <w:szCs w:val="28"/>
                <w:lang w:val="ru-RU"/>
              </w:rPr>
              <w:t xml:space="preserve"> </w:t>
            </w:r>
            <w:proofErr w:type="spellStart"/>
            <w:r w:rsidRPr="00A305E2">
              <w:rPr>
                <w:rFonts w:ascii="Times New Roman" w:eastAsia="Times New Roman" w:hAnsi="Times New Roman" w:cs="Times New Roman"/>
                <w:b/>
                <w:i/>
                <w:sz w:val="28"/>
                <w:szCs w:val="28"/>
                <w:lang w:val="ru-RU"/>
              </w:rPr>
              <w:t>вимог</w:t>
            </w:r>
            <w:proofErr w:type="spellEnd"/>
            <w:r w:rsidRPr="00A305E2">
              <w:rPr>
                <w:rFonts w:ascii="Times New Roman" w:eastAsia="Times New Roman" w:hAnsi="Times New Roman" w:cs="Times New Roman"/>
                <w:b/>
                <w:i/>
                <w:sz w:val="28"/>
                <w:szCs w:val="28"/>
                <w:lang w:val="ru-RU"/>
              </w:rPr>
              <w:t xml:space="preserve"> закуп</w:t>
            </w:r>
            <w:proofErr w:type="spellStart"/>
            <w:r w:rsidRPr="00A305E2">
              <w:rPr>
                <w:rFonts w:ascii="Times New Roman" w:eastAsia="Times New Roman" w:hAnsi="Times New Roman" w:cs="Times New Roman"/>
                <w:b/>
                <w:i/>
                <w:sz w:val="28"/>
                <w:szCs w:val="28"/>
              </w:rPr>
              <w:t>івлі</w:t>
            </w:r>
            <w:proofErr w:type="spellEnd"/>
          </w:p>
          <w:p w:rsidR="00EF6D2D" w:rsidRPr="00A305E2" w:rsidRDefault="00EF6D2D" w:rsidP="00F13195">
            <w:pPr>
              <w:jc w:val="center"/>
              <w:rPr>
                <w:rFonts w:ascii="Times New Roman" w:eastAsia="Times New Roman" w:hAnsi="Times New Roman" w:cs="Times New Roman"/>
                <w:b/>
                <w:sz w:val="2"/>
                <w:szCs w:val="2"/>
              </w:rPr>
            </w:pPr>
          </w:p>
          <w:p w:rsidR="00EF6D2D" w:rsidRPr="00A305E2" w:rsidRDefault="00EF6D2D" w:rsidP="00EF6D2D">
            <w:pPr>
              <w:rPr>
                <w:rFonts w:ascii="Times New Roman" w:eastAsia="Times New Roman" w:hAnsi="Times New Roman" w:cs="Times New Roman"/>
                <w:b/>
                <w:sz w:val="2"/>
                <w:szCs w:val="2"/>
              </w:rPr>
            </w:pPr>
          </w:p>
        </w:tc>
      </w:tr>
    </w:tbl>
    <w:p w:rsidR="009E3BCA" w:rsidRPr="00A305E2" w:rsidRDefault="009E3BCA" w:rsidP="009E3BCA">
      <w:pPr>
        <w:jc w:val="center"/>
        <w:rPr>
          <w:rFonts w:ascii="Times New Roman" w:eastAsia="Times New Roman" w:hAnsi="Times New Roman" w:cs="Times New Roman"/>
          <w:b/>
          <w:sz w:val="2"/>
          <w:szCs w:val="2"/>
        </w:rPr>
      </w:pPr>
    </w:p>
    <w:tbl>
      <w:tblPr>
        <w:tblStyle w:val="a3"/>
        <w:tblW w:w="1119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10668"/>
      </w:tblGrid>
      <w:tr w:rsidR="00A305E2" w:rsidRPr="00A305E2" w:rsidTr="00906800">
        <w:trPr>
          <w:trHeight w:val="252"/>
        </w:trPr>
        <w:tc>
          <w:tcPr>
            <w:tcW w:w="531" w:type="dxa"/>
          </w:tcPr>
          <w:p w:rsidR="009E3BCA" w:rsidRPr="00A305E2" w:rsidRDefault="009E3BCA" w:rsidP="00F13195">
            <w:pPr>
              <w:rPr>
                <w:rFonts w:ascii="Times New Roman" w:hAnsi="Times New Roman" w:cs="Times New Roman"/>
                <w:sz w:val="21"/>
                <w:szCs w:val="21"/>
              </w:rPr>
            </w:pPr>
            <w:r w:rsidRPr="00A305E2">
              <w:rPr>
                <w:rFonts w:ascii="Times New Roman" w:hAnsi="Times New Roman" w:cs="Times New Roman"/>
                <w:sz w:val="21"/>
                <w:szCs w:val="21"/>
              </w:rPr>
              <w:t>1.</w:t>
            </w:r>
          </w:p>
        </w:tc>
        <w:tc>
          <w:tcPr>
            <w:tcW w:w="10668" w:type="dxa"/>
          </w:tcPr>
          <w:p w:rsidR="009E3BCA" w:rsidRPr="00A305E2" w:rsidRDefault="009E3BCA" w:rsidP="00F13195">
            <w:pPr>
              <w:ind w:left="-71" w:firstLine="71"/>
              <w:jc w:val="both"/>
              <w:rPr>
                <w:rFonts w:ascii="Times New Roman" w:eastAsia="Times New Roman" w:hAnsi="Times New Roman" w:cs="Times New Roman"/>
                <w:sz w:val="21"/>
                <w:szCs w:val="21"/>
              </w:rPr>
            </w:pPr>
            <w:r w:rsidRPr="00A305E2">
              <w:rPr>
                <w:rFonts w:ascii="Times New Roman" w:eastAsia="Calibri" w:hAnsi="Times New Roman" w:cs="Times New Roman"/>
                <w:sz w:val="21"/>
                <w:szCs w:val="21"/>
                <w:lang w:eastAsia="zh-CN"/>
              </w:rPr>
              <w:t>Учасниками процедури проведення спрощеної закупівлі можуть бути усі суб'єкти господарювання незалежно від форм власності.</w:t>
            </w:r>
          </w:p>
        </w:tc>
      </w:tr>
      <w:tr w:rsidR="00A305E2" w:rsidRPr="00A305E2" w:rsidTr="00906800">
        <w:trPr>
          <w:trHeight w:val="252"/>
        </w:trPr>
        <w:tc>
          <w:tcPr>
            <w:tcW w:w="531" w:type="dxa"/>
          </w:tcPr>
          <w:p w:rsidR="009E3BCA" w:rsidRPr="00A305E2" w:rsidRDefault="009E3BCA" w:rsidP="00F13195">
            <w:pPr>
              <w:rPr>
                <w:rFonts w:ascii="Times New Roman" w:hAnsi="Times New Roman" w:cs="Times New Roman"/>
                <w:sz w:val="21"/>
                <w:szCs w:val="21"/>
              </w:rPr>
            </w:pPr>
            <w:r w:rsidRPr="00A305E2">
              <w:rPr>
                <w:rFonts w:ascii="Times New Roman" w:hAnsi="Times New Roman" w:cs="Times New Roman"/>
                <w:sz w:val="21"/>
                <w:szCs w:val="21"/>
              </w:rPr>
              <w:t>2.</w:t>
            </w:r>
          </w:p>
        </w:tc>
        <w:tc>
          <w:tcPr>
            <w:tcW w:w="10668" w:type="dxa"/>
          </w:tcPr>
          <w:p w:rsidR="009E3BCA" w:rsidRPr="00A305E2" w:rsidRDefault="009E3BCA" w:rsidP="0012785D">
            <w:pPr>
              <w:ind w:left="-71" w:firstLine="71"/>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 xml:space="preserve">Відповідно до частини третьої статті 12 Закону під час використання електронної системи </w:t>
            </w:r>
            <w:proofErr w:type="spellStart"/>
            <w:r w:rsidRPr="00A305E2">
              <w:rPr>
                <w:rFonts w:ascii="Times New Roman" w:eastAsia="Times New Roman" w:hAnsi="Times New Roman" w:cs="Times New Roman"/>
                <w:sz w:val="21"/>
                <w:szCs w:val="21"/>
              </w:rPr>
              <w:t>закупівель</w:t>
            </w:r>
            <w:proofErr w:type="spellEnd"/>
            <w:r w:rsidRPr="00A305E2">
              <w:rPr>
                <w:rFonts w:ascii="Times New Roman" w:eastAsia="Times New Roman" w:hAnsi="Times New Roman" w:cs="Times New Roman"/>
                <w:sz w:val="21"/>
                <w:szCs w:val="21"/>
              </w:rPr>
              <w:t xml:space="preserve"> з метою подання пропозицій та їх оцінки документи та дані створюються та подаються з урахуванням вимог законів України </w:t>
            </w:r>
            <w:hyperlink r:id="rId7">
              <w:r w:rsidRPr="00A305E2">
                <w:rPr>
                  <w:rFonts w:ascii="Times New Roman" w:eastAsia="Times New Roman" w:hAnsi="Times New Roman" w:cs="Times New Roman"/>
                  <w:sz w:val="21"/>
                  <w:szCs w:val="21"/>
                </w:rPr>
                <w:t>"Про електронні документи та електронний документообіг"</w:t>
              </w:r>
            </w:hyperlink>
            <w:r w:rsidRPr="00A305E2">
              <w:rPr>
                <w:rFonts w:ascii="Times New Roman" w:eastAsia="Times New Roman" w:hAnsi="Times New Roman" w:cs="Times New Roman"/>
                <w:sz w:val="21"/>
                <w:szCs w:val="21"/>
              </w:rPr>
              <w:t xml:space="preserve"> та </w:t>
            </w:r>
            <w:hyperlink r:id="rId8">
              <w:r w:rsidRPr="00A305E2">
                <w:rPr>
                  <w:rFonts w:ascii="Times New Roman" w:eastAsia="Times New Roman" w:hAnsi="Times New Roman" w:cs="Times New Roman"/>
                  <w:sz w:val="21"/>
                  <w:szCs w:val="21"/>
                </w:rPr>
                <w:t>"Про електронні довірчі послуги"</w:t>
              </w:r>
            </w:hyperlink>
            <w:r w:rsidRPr="00A305E2">
              <w:rPr>
                <w:rFonts w:ascii="Times New Roman" w:eastAsia="Times New Roman" w:hAnsi="Times New Roman" w:cs="Times New Roman"/>
                <w:sz w:val="21"/>
                <w:szCs w:val="21"/>
              </w:rPr>
              <w:t xml:space="preserve">.  Всі документи пропозиції подаються в електронному вигляді через електронну систему </w:t>
            </w:r>
            <w:proofErr w:type="spellStart"/>
            <w:r w:rsidRPr="00A305E2">
              <w:rPr>
                <w:rFonts w:ascii="Times New Roman" w:eastAsia="Times New Roman" w:hAnsi="Times New Roman" w:cs="Times New Roman"/>
                <w:sz w:val="21"/>
                <w:szCs w:val="21"/>
              </w:rPr>
              <w:t>закупівель</w:t>
            </w:r>
            <w:proofErr w:type="spellEnd"/>
            <w:r w:rsidRPr="00A305E2">
              <w:rPr>
                <w:rFonts w:ascii="Times New Roman" w:eastAsia="Times New Roman" w:hAnsi="Times New Roman" w:cs="Times New Roman"/>
                <w:sz w:val="21"/>
                <w:szCs w:val="21"/>
              </w:rPr>
              <w:t xml:space="preserve"> шляхом завантаження сканованих документів або електронних документів в електронну систему </w:t>
            </w:r>
            <w:proofErr w:type="spellStart"/>
            <w:r w:rsidRPr="00A305E2">
              <w:rPr>
                <w:rFonts w:ascii="Times New Roman" w:eastAsia="Times New Roman" w:hAnsi="Times New Roman" w:cs="Times New Roman"/>
                <w:sz w:val="21"/>
                <w:szCs w:val="21"/>
              </w:rPr>
              <w:t>закупівель</w:t>
            </w:r>
            <w:proofErr w:type="spellEnd"/>
            <w:r w:rsidRPr="00A305E2">
              <w:rPr>
                <w:rFonts w:ascii="Times New Roman" w:eastAsia="Times New Roman" w:hAnsi="Times New Roman" w:cs="Times New Roman"/>
                <w:sz w:val="21"/>
                <w:szCs w:val="21"/>
              </w:rPr>
              <w:t xml:space="preserve">. Документи мають бути належного рівня зображення </w:t>
            </w:r>
            <w:r w:rsidRPr="00A305E2">
              <w:rPr>
                <w:rFonts w:ascii="Times New Roman" w:eastAsia="Times New Roman" w:hAnsi="Times New Roman" w:cs="Times New Roman"/>
                <w:i/>
                <w:sz w:val="21"/>
                <w:szCs w:val="21"/>
              </w:rPr>
              <w:t>(чіткими та розбірливими для читання)</w:t>
            </w:r>
            <w:r w:rsidRPr="00A305E2">
              <w:rPr>
                <w:rFonts w:ascii="Times New Roman" w:eastAsia="Times New Roman" w:hAnsi="Times New Roman" w:cs="Times New Roman"/>
                <w:sz w:val="21"/>
                <w:szCs w:val="21"/>
              </w:rPr>
              <w:t>. Учасник повинен накласти або кваліфікований</w:t>
            </w:r>
            <w:r w:rsidR="0012785D" w:rsidRPr="00A305E2">
              <w:rPr>
                <w:rFonts w:ascii="Times New Roman" w:eastAsia="Times New Roman" w:hAnsi="Times New Roman" w:cs="Times New Roman"/>
                <w:sz w:val="21"/>
                <w:szCs w:val="21"/>
              </w:rPr>
              <w:t xml:space="preserve"> або удосконалений</w:t>
            </w:r>
            <w:r w:rsidRPr="00A305E2">
              <w:rPr>
                <w:rFonts w:ascii="Times New Roman" w:eastAsia="Times New Roman" w:hAnsi="Times New Roman" w:cs="Times New Roman"/>
                <w:sz w:val="21"/>
                <w:szCs w:val="21"/>
              </w:rPr>
              <w:t xml:space="preserve"> електронний підпис (КЕП) на пропозицію або на кожен електронний документ пропозиції окремо.</w:t>
            </w:r>
          </w:p>
        </w:tc>
      </w:tr>
      <w:tr w:rsidR="00A305E2" w:rsidRPr="00A305E2" w:rsidTr="00906800">
        <w:trPr>
          <w:trHeight w:val="252"/>
        </w:trPr>
        <w:tc>
          <w:tcPr>
            <w:tcW w:w="531" w:type="dxa"/>
          </w:tcPr>
          <w:p w:rsidR="009E3BCA" w:rsidRPr="00A305E2" w:rsidRDefault="009E3BCA" w:rsidP="00F13195">
            <w:pPr>
              <w:rPr>
                <w:rFonts w:ascii="Times New Roman" w:hAnsi="Times New Roman" w:cs="Times New Roman"/>
                <w:sz w:val="21"/>
                <w:szCs w:val="21"/>
              </w:rPr>
            </w:pPr>
            <w:r w:rsidRPr="00A305E2">
              <w:rPr>
                <w:rFonts w:ascii="Times New Roman" w:hAnsi="Times New Roman" w:cs="Times New Roman"/>
                <w:sz w:val="21"/>
                <w:szCs w:val="21"/>
              </w:rPr>
              <w:t>3.</w:t>
            </w:r>
          </w:p>
        </w:tc>
        <w:tc>
          <w:tcPr>
            <w:tcW w:w="10668" w:type="dxa"/>
          </w:tcPr>
          <w:p w:rsidR="009E3BCA" w:rsidRPr="00A305E2" w:rsidRDefault="0012785D" w:rsidP="00F13195">
            <w:pPr>
              <w:ind w:left="-71" w:firstLine="71"/>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 xml:space="preserve">Замовник перевіряє КЕП Учасника на сайті центрального </w:t>
            </w:r>
            <w:proofErr w:type="spellStart"/>
            <w:r w:rsidRPr="00A305E2">
              <w:rPr>
                <w:rFonts w:ascii="Times New Roman" w:eastAsia="Times New Roman" w:hAnsi="Times New Roman" w:cs="Times New Roman"/>
                <w:sz w:val="21"/>
                <w:szCs w:val="21"/>
              </w:rPr>
              <w:t>засвідчувального</w:t>
            </w:r>
            <w:proofErr w:type="spellEnd"/>
            <w:r w:rsidRPr="00A305E2">
              <w:rPr>
                <w:rFonts w:ascii="Times New Roman" w:eastAsia="Times New Roman" w:hAnsi="Times New Roman" w:cs="Times New Roman"/>
                <w:sz w:val="21"/>
                <w:szCs w:val="21"/>
              </w:rPr>
              <w:t xml:space="preserve"> органу за посиланням </w:t>
            </w:r>
            <w:hyperlink r:id="rId9">
              <w:r w:rsidRPr="00A305E2">
                <w:rPr>
                  <w:rFonts w:ascii="Times New Roman" w:eastAsia="Times New Roman" w:hAnsi="Times New Roman" w:cs="Times New Roman"/>
                  <w:i/>
                  <w:sz w:val="21"/>
                  <w:szCs w:val="21"/>
                  <w:u w:val="single"/>
                </w:rPr>
                <w:t>https://czo.gov.ua/verify</w:t>
              </w:r>
            </w:hyperlink>
            <w:r w:rsidRPr="00A305E2">
              <w:rPr>
                <w:rFonts w:ascii="Times New Roman" w:eastAsia="Times New Roman" w:hAnsi="Times New Roman" w:cs="Times New Roman"/>
                <w:sz w:val="21"/>
                <w:szCs w:val="21"/>
              </w:rPr>
              <w:t>.</w:t>
            </w:r>
          </w:p>
        </w:tc>
      </w:tr>
      <w:tr w:rsidR="00A305E2" w:rsidRPr="00A305E2" w:rsidTr="00906800">
        <w:trPr>
          <w:trHeight w:val="252"/>
        </w:trPr>
        <w:tc>
          <w:tcPr>
            <w:tcW w:w="531" w:type="dxa"/>
          </w:tcPr>
          <w:p w:rsidR="009E3BCA" w:rsidRPr="00A305E2" w:rsidRDefault="009E3BCA" w:rsidP="00F13195">
            <w:pPr>
              <w:rPr>
                <w:rFonts w:ascii="Times New Roman" w:hAnsi="Times New Roman" w:cs="Times New Roman"/>
                <w:b/>
                <w:sz w:val="21"/>
                <w:szCs w:val="21"/>
                <w:lang w:val="ru-RU"/>
              </w:rPr>
            </w:pPr>
          </w:p>
        </w:tc>
        <w:tc>
          <w:tcPr>
            <w:tcW w:w="10668" w:type="dxa"/>
          </w:tcPr>
          <w:p w:rsidR="009E3BCA" w:rsidRPr="00A305E2" w:rsidRDefault="0012785D" w:rsidP="00F13195">
            <w:pPr>
              <w:keepNext/>
              <w:keepLines/>
              <w:ind w:left="-71" w:firstLine="71"/>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Під час перевірки КЕП</w:t>
            </w:r>
            <w:r w:rsidR="009E3BCA" w:rsidRPr="00A305E2">
              <w:rPr>
                <w:rFonts w:ascii="Times New Roman" w:eastAsia="Times New Roman" w:hAnsi="Times New Roman" w:cs="Times New Roman"/>
                <w:sz w:val="21"/>
                <w:szCs w:val="21"/>
              </w:rPr>
              <w:t xml:space="preserve"> повинні відображатися прізвище та ініціали особи, уповноваженої на підписання пропозиції (</w:t>
            </w:r>
            <w:r w:rsidR="009E3BCA" w:rsidRPr="00A305E2">
              <w:rPr>
                <w:rFonts w:ascii="Times New Roman" w:eastAsia="Times New Roman" w:hAnsi="Times New Roman" w:cs="Times New Roman"/>
                <w:i/>
                <w:sz w:val="21"/>
                <w:szCs w:val="21"/>
              </w:rPr>
              <w:t>власника ключа</w:t>
            </w:r>
            <w:r w:rsidR="009E3BCA" w:rsidRPr="00A305E2">
              <w:rPr>
                <w:rFonts w:ascii="Times New Roman" w:eastAsia="Times New Roman" w:hAnsi="Times New Roman" w:cs="Times New Roman"/>
                <w:sz w:val="21"/>
                <w:szCs w:val="21"/>
              </w:rPr>
              <w:t>).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tc>
      </w:tr>
      <w:tr w:rsidR="00A305E2" w:rsidRPr="00A305E2" w:rsidTr="00906800">
        <w:trPr>
          <w:trHeight w:val="252"/>
        </w:trPr>
        <w:tc>
          <w:tcPr>
            <w:tcW w:w="531" w:type="dxa"/>
          </w:tcPr>
          <w:p w:rsidR="009E3BCA" w:rsidRPr="00A305E2" w:rsidRDefault="0012785D" w:rsidP="00F13195">
            <w:pPr>
              <w:rPr>
                <w:rFonts w:ascii="Times New Roman" w:hAnsi="Times New Roman" w:cs="Times New Roman"/>
                <w:sz w:val="21"/>
                <w:szCs w:val="21"/>
                <w:lang w:val="ru-RU"/>
              </w:rPr>
            </w:pPr>
            <w:r w:rsidRPr="00A305E2">
              <w:rPr>
                <w:rFonts w:ascii="Times New Roman" w:hAnsi="Times New Roman" w:cs="Times New Roman"/>
                <w:sz w:val="21"/>
                <w:szCs w:val="21"/>
                <w:lang w:val="ru-RU"/>
              </w:rPr>
              <w:t>4</w:t>
            </w:r>
            <w:r w:rsidR="009E3BCA" w:rsidRPr="00A305E2">
              <w:rPr>
                <w:rFonts w:ascii="Times New Roman" w:hAnsi="Times New Roman" w:cs="Times New Roman"/>
                <w:sz w:val="21"/>
                <w:szCs w:val="21"/>
                <w:lang w:val="ru-RU"/>
              </w:rPr>
              <w:t>.</w:t>
            </w:r>
          </w:p>
        </w:tc>
        <w:tc>
          <w:tcPr>
            <w:tcW w:w="10668" w:type="dxa"/>
          </w:tcPr>
          <w:p w:rsidR="009E3BCA" w:rsidRPr="00A305E2" w:rsidRDefault="009E3BCA" w:rsidP="00F13195">
            <w:pPr>
              <w:keepNext/>
              <w:keepLines/>
              <w:ind w:left="-71" w:firstLine="71"/>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Кожен Учасник має право подати тільки одну пропозицію</w:t>
            </w:r>
            <w:r w:rsidRPr="00A305E2">
              <w:rPr>
                <w:rFonts w:ascii="Times New Roman" w:eastAsia="Times New Roman" w:hAnsi="Times New Roman" w:cs="Times New Roman"/>
                <w:b/>
                <w:sz w:val="21"/>
                <w:szCs w:val="21"/>
              </w:rPr>
              <w:t xml:space="preserve"> </w:t>
            </w:r>
            <w:r w:rsidRPr="00A305E2">
              <w:rPr>
                <w:rFonts w:ascii="Times New Roman" w:eastAsia="Times New Roman" w:hAnsi="Times New Roman" w:cs="Times New Roman"/>
                <w:i/>
                <w:sz w:val="21"/>
                <w:szCs w:val="21"/>
              </w:rPr>
              <w:t>(у тому числі до визначеної в документації частини предмета закупівлі (лота) (у разі здійснення закупівлі за лотами)</w:t>
            </w:r>
            <w:r w:rsidRPr="00A305E2">
              <w:rPr>
                <w:rFonts w:ascii="Times New Roman" w:eastAsia="Times New Roman" w:hAnsi="Times New Roman" w:cs="Times New Roman"/>
                <w:sz w:val="21"/>
                <w:szCs w:val="21"/>
              </w:rPr>
              <w:t>.</w:t>
            </w:r>
          </w:p>
        </w:tc>
      </w:tr>
      <w:tr w:rsidR="00A305E2" w:rsidRPr="00A305E2" w:rsidTr="00906800">
        <w:trPr>
          <w:trHeight w:val="252"/>
        </w:trPr>
        <w:tc>
          <w:tcPr>
            <w:tcW w:w="531" w:type="dxa"/>
          </w:tcPr>
          <w:p w:rsidR="009E3BCA" w:rsidRPr="00A305E2" w:rsidRDefault="009E3BCA" w:rsidP="00F13195">
            <w:pPr>
              <w:rPr>
                <w:rFonts w:ascii="Times New Roman" w:hAnsi="Times New Roman" w:cs="Times New Roman"/>
                <w:b/>
                <w:sz w:val="21"/>
                <w:szCs w:val="21"/>
                <w:lang w:val="ru-RU"/>
              </w:rPr>
            </w:pPr>
          </w:p>
        </w:tc>
        <w:tc>
          <w:tcPr>
            <w:tcW w:w="10668" w:type="dxa"/>
          </w:tcPr>
          <w:p w:rsidR="009E3BCA" w:rsidRPr="00A305E2" w:rsidRDefault="009E3BCA" w:rsidP="00F13195">
            <w:pPr>
              <w:keepNext/>
              <w:keepLines/>
              <w:ind w:left="-71" w:firstLine="71"/>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Документи у складі пропозиції можуть подаватися у вигляді сканованих оригіналів або сканованих завірених копій.</w:t>
            </w:r>
          </w:p>
        </w:tc>
      </w:tr>
      <w:tr w:rsidR="00A305E2" w:rsidRPr="00A305E2" w:rsidTr="00906800">
        <w:trPr>
          <w:trHeight w:val="252"/>
        </w:trPr>
        <w:tc>
          <w:tcPr>
            <w:tcW w:w="531" w:type="dxa"/>
          </w:tcPr>
          <w:p w:rsidR="009E3BCA" w:rsidRPr="00A305E2" w:rsidRDefault="009E3BCA" w:rsidP="00F13195">
            <w:pPr>
              <w:rPr>
                <w:rFonts w:ascii="Times New Roman" w:hAnsi="Times New Roman" w:cs="Times New Roman"/>
                <w:b/>
                <w:sz w:val="21"/>
                <w:szCs w:val="21"/>
                <w:lang w:val="ru-RU"/>
              </w:rPr>
            </w:pPr>
          </w:p>
        </w:tc>
        <w:tc>
          <w:tcPr>
            <w:tcW w:w="10668" w:type="dxa"/>
          </w:tcPr>
          <w:p w:rsidR="009E3BCA" w:rsidRPr="00A305E2" w:rsidRDefault="009E3BCA" w:rsidP="00F13195">
            <w:pPr>
              <w:keepNext/>
              <w:keepLines/>
              <w:ind w:left="-71" w:firstLine="71"/>
              <w:jc w:val="both"/>
              <w:rPr>
                <w:rFonts w:ascii="Times New Roman" w:eastAsia="Times New Roman" w:hAnsi="Times New Roman" w:cs="Times New Roman"/>
                <w:sz w:val="21"/>
                <w:szCs w:val="21"/>
              </w:rPr>
            </w:pPr>
            <w:r w:rsidRPr="00A305E2">
              <w:rPr>
                <w:rFonts w:ascii="Times New Roman" w:hAnsi="Times New Roman" w:cs="Times New Roman"/>
                <w:sz w:val="21"/>
                <w:szCs w:val="21"/>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він повинен надати щодо цього письмове пояснення.</w:t>
            </w:r>
          </w:p>
        </w:tc>
      </w:tr>
    </w:tbl>
    <w:p w:rsidR="009E3BCA" w:rsidRPr="00A305E2" w:rsidRDefault="009E3BCA" w:rsidP="009E3BCA">
      <w:pPr>
        <w:jc w:val="center"/>
        <w:rPr>
          <w:rFonts w:ascii="Times New Roman" w:eastAsia="Times New Roman" w:hAnsi="Times New Roman" w:cs="Times New Roman"/>
          <w:b/>
          <w:sz w:val="2"/>
          <w:szCs w:val="2"/>
        </w:rPr>
      </w:pPr>
    </w:p>
    <w:tbl>
      <w:tblPr>
        <w:tblStyle w:val="a3"/>
        <w:tblW w:w="1119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A305E2" w:rsidRPr="00A305E2" w:rsidTr="00906800">
        <w:tc>
          <w:tcPr>
            <w:tcW w:w="11199" w:type="dxa"/>
            <w:shd w:val="clear" w:color="auto" w:fill="F2F2F2" w:themeFill="background1" w:themeFillShade="F2"/>
          </w:tcPr>
          <w:p w:rsidR="00EF6D2D" w:rsidRPr="00A305E2" w:rsidRDefault="00EF6D2D" w:rsidP="00EF6D2D">
            <w:pPr>
              <w:jc w:val="center"/>
              <w:rPr>
                <w:rFonts w:ascii="Times New Roman" w:eastAsia="Times New Roman" w:hAnsi="Times New Roman" w:cs="Times New Roman"/>
                <w:b/>
                <w:i/>
                <w:sz w:val="2"/>
                <w:szCs w:val="2"/>
              </w:rPr>
            </w:pPr>
            <w:r w:rsidRPr="00A305E2">
              <w:rPr>
                <w:rFonts w:ascii="Times New Roman" w:eastAsia="Times New Roman" w:hAnsi="Times New Roman" w:cs="Times New Roman"/>
                <w:b/>
                <w:i/>
                <w:sz w:val="28"/>
                <w:szCs w:val="28"/>
              </w:rPr>
              <w:t>Інша інформація</w:t>
            </w:r>
            <w:r w:rsidR="00A305E2">
              <w:rPr>
                <w:rFonts w:ascii="Times New Roman" w:eastAsia="Times New Roman" w:hAnsi="Times New Roman" w:cs="Times New Roman"/>
                <w:b/>
                <w:i/>
                <w:sz w:val="28"/>
                <w:szCs w:val="28"/>
              </w:rPr>
              <w:t xml:space="preserve">, документи та кваліфікаційні </w:t>
            </w:r>
            <w:r w:rsidRPr="00A305E2">
              <w:rPr>
                <w:rFonts w:ascii="Times New Roman" w:eastAsia="Times New Roman" w:hAnsi="Times New Roman" w:cs="Times New Roman"/>
                <w:b/>
                <w:i/>
                <w:sz w:val="28"/>
                <w:szCs w:val="28"/>
              </w:rPr>
              <w:t xml:space="preserve"> критері</w:t>
            </w:r>
            <w:r w:rsidR="00B265BB" w:rsidRPr="00A305E2">
              <w:rPr>
                <w:rFonts w:ascii="Times New Roman" w:eastAsia="Times New Roman" w:hAnsi="Times New Roman" w:cs="Times New Roman"/>
                <w:b/>
                <w:i/>
                <w:sz w:val="28"/>
                <w:szCs w:val="28"/>
              </w:rPr>
              <w:t>ї для</w:t>
            </w:r>
            <w:r w:rsidRPr="00A305E2">
              <w:rPr>
                <w:rFonts w:ascii="Times New Roman" w:eastAsia="Times New Roman" w:hAnsi="Times New Roman" w:cs="Times New Roman"/>
                <w:b/>
                <w:i/>
                <w:sz w:val="28"/>
                <w:szCs w:val="28"/>
              </w:rPr>
              <w:t xml:space="preserve"> Учасників закупівлі</w:t>
            </w:r>
          </w:p>
          <w:p w:rsidR="00EF6D2D" w:rsidRPr="00A305E2" w:rsidRDefault="00EF6D2D" w:rsidP="00EF6D2D">
            <w:pPr>
              <w:jc w:val="center"/>
              <w:rPr>
                <w:rFonts w:ascii="Times New Roman" w:eastAsia="Times New Roman" w:hAnsi="Times New Roman" w:cs="Times New Roman"/>
                <w:b/>
                <w:i/>
                <w:sz w:val="2"/>
                <w:szCs w:val="2"/>
              </w:rPr>
            </w:pPr>
          </w:p>
          <w:p w:rsidR="009E3BCA" w:rsidRPr="00A305E2" w:rsidRDefault="009E3BCA" w:rsidP="00F13195">
            <w:pPr>
              <w:rPr>
                <w:rFonts w:ascii="Times New Roman" w:eastAsia="Times New Roman" w:hAnsi="Times New Roman" w:cs="Times New Roman"/>
                <w:b/>
                <w:sz w:val="2"/>
                <w:szCs w:val="2"/>
              </w:rPr>
            </w:pPr>
          </w:p>
        </w:tc>
      </w:tr>
    </w:tbl>
    <w:p w:rsidR="009E3BCA" w:rsidRPr="00A305E2" w:rsidRDefault="009E3BCA" w:rsidP="009E3BCA">
      <w:pPr>
        <w:jc w:val="center"/>
        <w:rPr>
          <w:rFonts w:ascii="Times New Roman" w:eastAsia="Times New Roman" w:hAnsi="Times New Roman" w:cs="Times New Roman"/>
          <w:b/>
          <w:sz w:val="2"/>
          <w:szCs w:val="2"/>
        </w:rPr>
      </w:pPr>
    </w:p>
    <w:tbl>
      <w:tblPr>
        <w:tblStyle w:val="a3"/>
        <w:tblW w:w="11199" w:type="dxa"/>
        <w:tblInd w:w="-147" w:type="dxa"/>
        <w:tbl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insideH w:val="dotted" w:sz="4" w:space="0" w:color="AEAAAA" w:themeColor="background2" w:themeShade="BF"/>
          <w:insideV w:val="dotted" w:sz="4" w:space="0" w:color="AEAAAA" w:themeColor="background2" w:themeShade="BF"/>
        </w:tblBorders>
        <w:tblLook w:val="04A0" w:firstRow="1" w:lastRow="0" w:firstColumn="1" w:lastColumn="0" w:noHBand="0" w:noVBand="1"/>
      </w:tblPr>
      <w:tblGrid>
        <w:gridCol w:w="531"/>
        <w:gridCol w:w="10668"/>
      </w:tblGrid>
      <w:tr w:rsidR="00A305E2" w:rsidRPr="00A305E2" w:rsidTr="00AF67E3">
        <w:trPr>
          <w:trHeight w:val="252"/>
        </w:trPr>
        <w:tc>
          <w:tcPr>
            <w:tcW w:w="531" w:type="dxa"/>
          </w:tcPr>
          <w:p w:rsidR="009E3BCA" w:rsidRPr="00A305E2" w:rsidRDefault="009E3BCA" w:rsidP="00F13195">
            <w:pPr>
              <w:rPr>
                <w:rFonts w:ascii="Times New Roman" w:hAnsi="Times New Roman" w:cs="Times New Roman"/>
                <w:b/>
                <w:sz w:val="21"/>
                <w:szCs w:val="21"/>
              </w:rPr>
            </w:pPr>
          </w:p>
        </w:tc>
        <w:tc>
          <w:tcPr>
            <w:tcW w:w="10668" w:type="dxa"/>
          </w:tcPr>
          <w:p w:rsidR="009E3BCA" w:rsidRPr="00A305E2" w:rsidRDefault="00A305E2" w:rsidP="00F13195">
            <w:pPr>
              <w:ind w:left="-71" w:firstLine="71"/>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У складі пропозиції необхідно надати:</w:t>
            </w:r>
          </w:p>
        </w:tc>
      </w:tr>
      <w:tr w:rsidR="00A305E2" w:rsidRPr="00A305E2" w:rsidTr="00AF67E3">
        <w:trPr>
          <w:trHeight w:val="252"/>
        </w:trPr>
        <w:tc>
          <w:tcPr>
            <w:tcW w:w="531" w:type="dxa"/>
          </w:tcPr>
          <w:p w:rsidR="009E3BCA" w:rsidRPr="00A305E2" w:rsidRDefault="00A305E2" w:rsidP="00F13195">
            <w:pPr>
              <w:rPr>
                <w:rFonts w:ascii="Times New Roman" w:hAnsi="Times New Roman" w:cs="Times New Roman"/>
                <w:b/>
                <w:sz w:val="21"/>
                <w:szCs w:val="21"/>
              </w:rPr>
            </w:pPr>
            <w:r>
              <w:rPr>
                <w:rFonts w:ascii="Times New Roman" w:hAnsi="Times New Roman" w:cs="Times New Roman"/>
                <w:b/>
                <w:sz w:val="21"/>
                <w:szCs w:val="21"/>
              </w:rPr>
              <w:t>1</w:t>
            </w:r>
          </w:p>
        </w:tc>
        <w:tc>
          <w:tcPr>
            <w:tcW w:w="10668" w:type="dxa"/>
          </w:tcPr>
          <w:p w:rsidR="009E3BCA" w:rsidRPr="00A305E2" w:rsidRDefault="00A305E2" w:rsidP="00F13195">
            <w:pPr>
              <w:ind w:left="-71" w:firstLine="71"/>
              <w:jc w:val="both"/>
              <w:rPr>
                <w:rFonts w:ascii="Times New Roman" w:eastAsia="Times New Roman" w:hAnsi="Times New Roman" w:cs="Times New Roman"/>
                <w:b/>
                <w:i/>
                <w:sz w:val="21"/>
                <w:szCs w:val="21"/>
              </w:rPr>
            </w:pPr>
            <w:r w:rsidRPr="00A305E2">
              <w:rPr>
                <w:rFonts w:ascii="Times New Roman" w:eastAsia="Times New Roman" w:hAnsi="Times New Roman" w:cs="Times New Roman"/>
                <w:b/>
                <w:sz w:val="21"/>
                <w:szCs w:val="21"/>
              </w:rPr>
              <w:t>Документи, які підтверджують повноваження особи на підпис пропозиції та Договору за результатами спрощеної закупівлі:</w:t>
            </w:r>
          </w:p>
        </w:tc>
      </w:tr>
      <w:tr w:rsidR="00A305E2" w:rsidRPr="00A305E2" w:rsidTr="00AF67E3">
        <w:trPr>
          <w:trHeight w:val="252"/>
        </w:trPr>
        <w:tc>
          <w:tcPr>
            <w:tcW w:w="531" w:type="dxa"/>
          </w:tcPr>
          <w:p w:rsidR="00A305E2" w:rsidRPr="00A305E2" w:rsidRDefault="00A305E2" w:rsidP="00A305E2">
            <w:pPr>
              <w:rPr>
                <w:rFonts w:ascii="Times New Roman" w:hAnsi="Times New Roman" w:cs="Times New Roman"/>
                <w:b/>
                <w:sz w:val="21"/>
                <w:szCs w:val="21"/>
              </w:rPr>
            </w:pPr>
            <w:r w:rsidRPr="00A305E2">
              <w:rPr>
                <w:rFonts w:ascii="Times New Roman" w:hAnsi="Times New Roman" w:cs="Times New Roman"/>
                <w:b/>
                <w:sz w:val="21"/>
                <w:szCs w:val="21"/>
              </w:rPr>
              <w:t>1.1.</w:t>
            </w:r>
          </w:p>
        </w:tc>
        <w:tc>
          <w:tcPr>
            <w:tcW w:w="10668" w:type="dxa"/>
          </w:tcPr>
          <w:p w:rsidR="00A305E2" w:rsidRPr="00A305E2" w:rsidRDefault="00A305E2" w:rsidP="00A305E2">
            <w:pPr>
              <w:ind w:left="-71" w:firstLine="71"/>
              <w:jc w:val="both"/>
              <w:rPr>
                <w:rFonts w:ascii="Times New Roman" w:eastAsia="Times New Roman" w:hAnsi="Times New Roman" w:cs="Times New Roman"/>
                <w:b/>
                <w:i/>
                <w:sz w:val="21"/>
                <w:szCs w:val="21"/>
              </w:rPr>
            </w:pPr>
            <w:r w:rsidRPr="00A305E2">
              <w:rPr>
                <w:rFonts w:ascii="Times New Roman" w:eastAsia="Times New Roman" w:hAnsi="Times New Roman" w:cs="Times New Roman"/>
                <w:b/>
                <w:i/>
                <w:sz w:val="21"/>
                <w:szCs w:val="21"/>
              </w:rPr>
              <w:t>Для юридичних осіб:</w:t>
            </w:r>
          </w:p>
        </w:tc>
      </w:tr>
      <w:tr w:rsidR="00A305E2" w:rsidRPr="00A305E2" w:rsidTr="00AF67E3">
        <w:trPr>
          <w:trHeight w:val="252"/>
        </w:trPr>
        <w:tc>
          <w:tcPr>
            <w:tcW w:w="531" w:type="dxa"/>
          </w:tcPr>
          <w:p w:rsidR="00A305E2" w:rsidRPr="00A305E2" w:rsidRDefault="00A305E2" w:rsidP="00A305E2">
            <w:pPr>
              <w:rPr>
                <w:rFonts w:ascii="Times New Roman" w:hAnsi="Times New Roman" w:cs="Times New Roman"/>
                <w:sz w:val="21"/>
                <w:szCs w:val="21"/>
              </w:rPr>
            </w:pPr>
          </w:p>
        </w:tc>
        <w:tc>
          <w:tcPr>
            <w:tcW w:w="10668" w:type="dxa"/>
          </w:tcPr>
          <w:p w:rsidR="00A305E2" w:rsidRPr="00A305E2" w:rsidRDefault="00A305E2" w:rsidP="00A305E2">
            <w:pPr>
              <w:pStyle w:val="a4"/>
              <w:numPr>
                <w:ilvl w:val="0"/>
                <w:numId w:val="15"/>
              </w:numPr>
              <w:spacing w:after="0" w:line="240" w:lineRule="auto"/>
              <w:ind w:left="212" w:hanging="212"/>
              <w:jc w:val="both"/>
              <w:rPr>
                <w:rFonts w:ascii="Times New Roman" w:eastAsia="Times New Roman" w:hAnsi="Times New Roman" w:cs="Times New Roman"/>
                <w:sz w:val="21"/>
                <w:szCs w:val="21"/>
              </w:rPr>
            </w:pPr>
            <w:r w:rsidRPr="00A305E2">
              <w:rPr>
                <w:rFonts w:ascii="Times New Roman" w:hAnsi="Times New Roman" w:cs="Times New Roman"/>
                <w:sz w:val="21"/>
                <w:szCs w:val="21"/>
              </w:rPr>
              <w:t>виписка з протоколу засновників або копія протоколу засновників;</w:t>
            </w:r>
          </w:p>
        </w:tc>
      </w:tr>
      <w:tr w:rsidR="00A305E2" w:rsidRPr="00A305E2" w:rsidTr="00AF67E3">
        <w:trPr>
          <w:trHeight w:val="252"/>
        </w:trPr>
        <w:tc>
          <w:tcPr>
            <w:tcW w:w="531" w:type="dxa"/>
          </w:tcPr>
          <w:p w:rsidR="00A305E2" w:rsidRPr="00A305E2" w:rsidRDefault="00A305E2" w:rsidP="00A305E2">
            <w:pPr>
              <w:rPr>
                <w:rFonts w:ascii="Times New Roman" w:hAnsi="Times New Roman" w:cs="Times New Roman"/>
                <w:sz w:val="21"/>
                <w:szCs w:val="21"/>
              </w:rPr>
            </w:pPr>
          </w:p>
        </w:tc>
        <w:tc>
          <w:tcPr>
            <w:tcW w:w="10668" w:type="dxa"/>
          </w:tcPr>
          <w:p w:rsidR="00A305E2" w:rsidRPr="00A305E2" w:rsidRDefault="00A305E2" w:rsidP="00A305E2">
            <w:pPr>
              <w:pStyle w:val="a4"/>
              <w:numPr>
                <w:ilvl w:val="0"/>
                <w:numId w:val="15"/>
              </w:numPr>
              <w:spacing w:after="0" w:line="240" w:lineRule="auto"/>
              <w:ind w:left="212" w:hanging="212"/>
              <w:jc w:val="both"/>
              <w:rPr>
                <w:rFonts w:ascii="Times New Roman" w:eastAsia="Times New Roman" w:hAnsi="Times New Roman" w:cs="Times New Roman"/>
                <w:sz w:val="21"/>
                <w:szCs w:val="21"/>
              </w:rPr>
            </w:pPr>
            <w:r w:rsidRPr="00A305E2">
              <w:rPr>
                <w:rFonts w:ascii="Times New Roman" w:hAnsi="Times New Roman" w:cs="Times New Roman"/>
                <w:sz w:val="21"/>
                <w:szCs w:val="21"/>
              </w:rPr>
              <w:t>наказ про призначення;</w:t>
            </w:r>
          </w:p>
        </w:tc>
      </w:tr>
      <w:tr w:rsidR="00A305E2" w:rsidRPr="00A305E2" w:rsidTr="00AF67E3">
        <w:trPr>
          <w:trHeight w:val="252"/>
        </w:trPr>
        <w:tc>
          <w:tcPr>
            <w:tcW w:w="531" w:type="dxa"/>
          </w:tcPr>
          <w:p w:rsidR="00A305E2" w:rsidRPr="00A305E2" w:rsidRDefault="00A305E2" w:rsidP="00A305E2">
            <w:pPr>
              <w:rPr>
                <w:rFonts w:ascii="Times New Roman" w:hAnsi="Times New Roman" w:cs="Times New Roman"/>
                <w:sz w:val="21"/>
                <w:szCs w:val="21"/>
              </w:rPr>
            </w:pPr>
          </w:p>
        </w:tc>
        <w:tc>
          <w:tcPr>
            <w:tcW w:w="10668" w:type="dxa"/>
          </w:tcPr>
          <w:p w:rsidR="00A305E2" w:rsidRPr="00A305E2" w:rsidRDefault="00A305E2" w:rsidP="00A305E2">
            <w:pPr>
              <w:pStyle w:val="a4"/>
              <w:numPr>
                <w:ilvl w:val="0"/>
                <w:numId w:val="15"/>
              </w:numPr>
              <w:spacing w:after="0" w:line="240" w:lineRule="auto"/>
              <w:ind w:left="212" w:hanging="212"/>
              <w:jc w:val="both"/>
              <w:rPr>
                <w:rFonts w:ascii="Times New Roman" w:eastAsia="Times New Roman" w:hAnsi="Times New Roman" w:cs="Times New Roman"/>
                <w:sz w:val="21"/>
                <w:szCs w:val="21"/>
              </w:rPr>
            </w:pPr>
            <w:r w:rsidRPr="00A305E2">
              <w:rPr>
                <w:rFonts w:ascii="Times New Roman" w:hAnsi="Times New Roman" w:cs="Times New Roman"/>
                <w:sz w:val="21"/>
                <w:szCs w:val="21"/>
              </w:rPr>
              <w:t>довіреність, або доручення;</w:t>
            </w:r>
          </w:p>
        </w:tc>
      </w:tr>
      <w:tr w:rsidR="00A305E2" w:rsidRPr="00A305E2" w:rsidTr="00AF67E3">
        <w:trPr>
          <w:trHeight w:val="252"/>
        </w:trPr>
        <w:tc>
          <w:tcPr>
            <w:tcW w:w="531" w:type="dxa"/>
          </w:tcPr>
          <w:p w:rsidR="00A305E2" w:rsidRPr="00A305E2" w:rsidRDefault="00A305E2" w:rsidP="00A305E2">
            <w:pPr>
              <w:rPr>
                <w:rFonts w:ascii="Times New Roman" w:hAnsi="Times New Roman" w:cs="Times New Roman"/>
                <w:sz w:val="21"/>
                <w:szCs w:val="21"/>
              </w:rPr>
            </w:pPr>
          </w:p>
        </w:tc>
        <w:tc>
          <w:tcPr>
            <w:tcW w:w="10668" w:type="dxa"/>
          </w:tcPr>
          <w:p w:rsidR="00A305E2" w:rsidRPr="00A305E2" w:rsidRDefault="00A305E2" w:rsidP="00A305E2">
            <w:pPr>
              <w:pStyle w:val="a4"/>
              <w:numPr>
                <w:ilvl w:val="0"/>
                <w:numId w:val="15"/>
              </w:numPr>
              <w:spacing w:after="0" w:line="240" w:lineRule="auto"/>
              <w:ind w:left="212" w:hanging="212"/>
              <w:jc w:val="both"/>
              <w:rPr>
                <w:rFonts w:ascii="Times New Roman" w:eastAsia="Times New Roman" w:hAnsi="Times New Roman" w:cs="Times New Roman"/>
                <w:sz w:val="21"/>
                <w:szCs w:val="21"/>
              </w:rPr>
            </w:pPr>
            <w:r w:rsidRPr="00A305E2">
              <w:rPr>
                <w:rFonts w:ascii="Times New Roman" w:hAnsi="Times New Roman" w:cs="Times New Roman"/>
                <w:sz w:val="21"/>
                <w:szCs w:val="21"/>
              </w:rPr>
              <w:t>інший документ, що підтверджує повноваження посадової особи Учасника на підписання документів;</w:t>
            </w:r>
          </w:p>
        </w:tc>
      </w:tr>
      <w:tr w:rsidR="00A305E2" w:rsidRPr="00A305E2" w:rsidTr="00AF67E3">
        <w:trPr>
          <w:trHeight w:val="252"/>
        </w:trPr>
        <w:tc>
          <w:tcPr>
            <w:tcW w:w="531" w:type="dxa"/>
          </w:tcPr>
          <w:p w:rsidR="00A305E2" w:rsidRPr="00A305E2" w:rsidRDefault="00A305E2" w:rsidP="00A305E2">
            <w:pPr>
              <w:rPr>
                <w:rFonts w:ascii="Times New Roman" w:hAnsi="Times New Roman" w:cs="Times New Roman"/>
                <w:sz w:val="21"/>
                <w:szCs w:val="21"/>
              </w:rPr>
            </w:pPr>
          </w:p>
        </w:tc>
        <w:tc>
          <w:tcPr>
            <w:tcW w:w="10668" w:type="dxa"/>
          </w:tcPr>
          <w:p w:rsidR="00A305E2" w:rsidRPr="00A305E2" w:rsidRDefault="00A305E2" w:rsidP="00A305E2">
            <w:pPr>
              <w:pStyle w:val="a4"/>
              <w:numPr>
                <w:ilvl w:val="0"/>
                <w:numId w:val="15"/>
              </w:numPr>
              <w:spacing w:after="0" w:line="240" w:lineRule="auto"/>
              <w:ind w:left="212" w:hanging="212"/>
              <w:jc w:val="both"/>
              <w:rPr>
                <w:rFonts w:ascii="Times New Roman" w:eastAsia="Times New Roman" w:hAnsi="Times New Roman" w:cs="Times New Roman"/>
                <w:sz w:val="21"/>
                <w:szCs w:val="21"/>
              </w:rPr>
            </w:pPr>
            <w:r w:rsidRPr="00A305E2">
              <w:rPr>
                <w:rFonts w:ascii="Times New Roman" w:hAnsi="Times New Roman" w:cs="Times New Roman"/>
                <w:sz w:val="21"/>
                <w:szCs w:val="21"/>
              </w:rPr>
              <w:t xml:space="preserve">копія Статуту із змінами </w:t>
            </w:r>
            <w:r w:rsidRPr="00A305E2">
              <w:rPr>
                <w:rFonts w:ascii="Times New Roman" w:hAnsi="Times New Roman" w:cs="Times New Roman"/>
                <w:i/>
                <w:sz w:val="21"/>
                <w:szCs w:val="21"/>
              </w:rPr>
              <w:t>(в разі їх наявності)</w:t>
            </w:r>
            <w:r w:rsidRPr="00A305E2">
              <w:rPr>
                <w:rFonts w:ascii="Times New Roman" w:hAnsi="Times New Roman" w:cs="Times New Roman"/>
                <w:sz w:val="21"/>
                <w:szCs w:val="21"/>
              </w:rPr>
              <w:t xml:space="preserve"> або іншого установчого документу. </w:t>
            </w:r>
          </w:p>
        </w:tc>
      </w:tr>
      <w:tr w:rsidR="00A305E2" w:rsidRPr="00A305E2" w:rsidTr="00AF67E3">
        <w:trPr>
          <w:trHeight w:val="252"/>
        </w:trPr>
        <w:tc>
          <w:tcPr>
            <w:tcW w:w="531" w:type="dxa"/>
          </w:tcPr>
          <w:p w:rsidR="00A305E2" w:rsidRPr="00A305E2" w:rsidRDefault="00A305E2" w:rsidP="00A305E2">
            <w:pPr>
              <w:rPr>
                <w:rFonts w:ascii="Times New Roman" w:hAnsi="Times New Roman" w:cs="Times New Roman"/>
                <w:sz w:val="21"/>
                <w:szCs w:val="21"/>
              </w:rPr>
            </w:pPr>
          </w:p>
        </w:tc>
        <w:tc>
          <w:tcPr>
            <w:tcW w:w="10668" w:type="dxa"/>
          </w:tcPr>
          <w:p w:rsidR="00A305E2" w:rsidRPr="00A305E2" w:rsidRDefault="00A305E2" w:rsidP="00A305E2">
            <w:pPr>
              <w:ind w:left="-71" w:firstLine="71"/>
              <w:jc w:val="both"/>
              <w:rPr>
                <w:rFonts w:ascii="Times New Roman" w:hAnsi="Times New Roman" w:cs="Times New Roman"/>
                <w:sz w:val="21"/>
                <w:szCs w:val="21"/>
              </w:rPr>
            </w:pPr>
            <w:r w:rsidRPr="00A305E2">
              <w:rPr>
                <w:rFonts w:ascii="Times New Roman" w:hAnsi="Times New Roman" w:cs="Times New Roman"/>
                <w:sz w:val="21"/>
                <w:szCs w:val="21"/>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r>
      <w:tr w:rsidR="00A305E2" w:rsidRPr="00A305E2" w:rsidTr="00AF67E3">
        <w:trPr>
          <w:trHeight w:val="252"/>
        </w:trPr>
        <w:tc>
          <w:tcPr>
            <w:tcW w:w="531" w:type="dxa"/>
          </w:tcPr>
          <w:p w:rsidR="00A305E2" w:rsidRPr="00A305E2" w:rsidRDefault="00A305E2" w:rsidP="00A305E2">
            <w:pPr>
              <w:rPr>
                <w:rFonts w:ascii="Times New Roman" w:hAnsi="Times New Roman" w:cs="Times New Roman"/>
                <w:sz w:val="21"/>
                <w:szCs w:val="21"/>
              </w:rPr>
            </w:pPr>
          </w:p>
        </w:tc>
        <w:tc>
          <w:tcPr>
            <w:tcW w:w="10668" w:type="dxa"/>
          </w:tcPr>
          <w:p w:rsidR="00A305E2" w:rsidRPr="00A305E2" w:rsidRDefault="00A305E2" w:rsidP="00A305E2">
            <w:pPr>
              <w:ind w:left="-71" w:firstLine="71"/>
              <w:jc w:val="both"/>
              <w:rPr>
                <w:rFonts w:ascii="Times New Roman" w:eastAsia="Times New Roman" w:hAnsi="Times New Roman" w:cs="Times New Roman"/>
                <w:sz w:val="21"/>
                <w:szCs w:val="21"/>
              </w:rPr>
            </w:pPr>
            <w:r w:rsidRPr="00A305E2">
              <w:rPr>
                <w:rFonts w:ascii="Times New Roman" w:hAnsi="Times New Roman" w:cs="Times New Roman"/>
                <w:sz w:val="21"/>
                <w:szCs w:val="21"/>
              </w:rPr>
              <w:t xml:space="preserve">У разі, якщо державна реєстрація Учасника була здійснена після 01.01.2016р.,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w:t>
            </w:r>
          </w:p>
          <w:p w:rsidR="00A305E2" w:rsidRPr="00A305E2" w:rsidRDefault="00A305E2" w:rsidP="00A305E2">
            <w:pPr>
              <w:ind w:left="-71" w:firstLine="71"/>
              <w:jc w:val="both"/>
              <w:rPr>
                <w:rFonts w:ascii="Times New Roman" w:eastAsia="Times New Roman" w:hAnsi="Times New Roman" w:cs="Times New Roman"/>
                <w:sz w:val="21"/>
                <w:szCs w:val="21"/>
              </w:rPr>
            </w:pPr>
            <w:r w:rsidRPr="00A305E2">
              <w:rPr>
                <w:rFonts w:ascii="Times New Roman" w:hAnsi="Times New Roman" w:cs="Times New Roman"/>
                <w:sz w:val="21"/>
                <w:szCs w:val="21"/>
              </w:rPr>
              <w:t>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tc>
      </w:tr>
      <w:tr w:rsidR="00A305E2" w:rsidRPr="00A305E2" w:rsidTr="00AF67E3">
        <w:trPr>
          <w:trHeight w:val="252"/>
        </w:trPr>
        <w:tc>
          <w:tcPr>
            <w:tcW w:w="531" w:type="dxa"/>
          </w:tcPr>
          <w:p w:rsidR="00A305E2" w:rsidRPr="00A305E2" w:rsidRDefault="00A305E2" w:rsidP="00A305E2">
            <w:pPr>
              <w:rPr>
                <w:rFonts w:ascii="Times New Roman" w:hAnsi="Times New Roman" w:cs="Times New Roman"/>
                <w:b/>
                <w:sz w:val="21"/>
                <w:szCs w:val="21"/>
              </w:rPr>
            </w:pPr>
            <w:r w:rsidRPr="00A305E2">
              <w:rPr>
                <w:rFonts w:ascii="Times New Roman" w:hAnsi="Times New Roman" w:cs="Times New Roman"/>
                <w:b/>
                <w:sz w:val="21"/>
                <w:szCs w:val="21"/>
              </w:rPr>
              <w:t>1.2.</w:t>
            </w:r>
          </w:p>
        </w:tc>
        <w:tc>
          <w:tcPr>
            <w:tcW w:w="10668" w:type="dxa"/>
          </w:tcPr>
          <w:p w:rsidR="00A305E2" w:rsidRPr="00A305E2" w:rsidRDefault="00A305E2" w:rsidP="00A305E2">
            <w:pPr>
              <w:ind w:left="-71" w:firstLine="71"/>
              <w:jc w:val="both"/>
              <w:rPr>
                <w:rFonts w:ascii="Times New Roman" w:eastAsia="Times New Roman" w:hAnsi="Times New Roman" w:cs="Times New Roman"/>
                <w:b/>
                <w:i/>
                <w:sz w:val="21"/>
                <w:szCs w:val="21"/>
              </w:rPr>
            </w:pPr>
            <w:r w:rsidRPr="00A305E2">
              <w:rPr>
                <w:rFonts w:ascii="Times New Roman" w:eastAsia="Times New Roman" w:hAnsi="Times New Roman" w:cs="Times New Roman"/>
                <w:b/>
                <w:i/>
                <w:sz w:val="21"/>
                <w:szCs w:val="21"/>
              </w:rPr>
              <w:t>Для фізичних осіб-підприємців/фізичних осіб:</w:t>
            </w:r>
          </w:p>
        </w:tc>
      </w:tr>
      <w:tr w:rsidR="00A305E2" w:rsidRPr="00A305E2" w:rsidTr="00AF67E3">
        <w:trPr>
          <w:trHeight w:val="252"/>
        </w:trPr>
        <w:tc>
          <w:tcPr>
            <w:tcW w:w="531" w:type="dxa"/>
          </w:tcPr>
          <w:p w:rsidR="00A305E2" w:rsidRPr="00A305E2" w:rsidRDefault="00A305E2" w:rsidP="00A305E2">
            <w:pPr>
              <w:rPr>
                <w:rFonts w:ascii="Times New Roman" w:hAnsi="Times New Roman" w:cs="Times New Roman"/>
                <w:sz w:val="21"/>
                <w:szCs w:val="21"/>
              </w:rPr>
            </w:pPr>
          </w:p>
        </w:tc>
        <w:tc>
          <w:tcPr>
            <w:tcW w:w="10668" w:type="dxa"/>
          </w:tcPr>
          <w:p w:rsidR="00A305E2" w:rsidRPr="00A305E2" w:rsidRDefault="00A305E2" w:rsidP="00A305E2">
            <w:pPr>
              <w:pStyle w:val="a4"/>
              <w:numPr>
                <w:ilvl w:val="0"/>
                <w:numId w:val="16"/>
              </w:numPr>
              <w:spacing w:after="0" w:line="240" w:lineRule="auto"/>
              <w:ind w:left="212" w:hanging="212"/>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 xml:space="preserve">довідка про присвоєння ідентифікаційного коду, або реєстраційного номера облікової картки платника податків </w:t>
            </w:r>
            <w:r w:rsidRPr="00A305E2">
              <w:rPr>
                <w:rFonts w:ascii="Times New Roman" w:eastAsia="Times New Roman" w:hAnsi="Times New Roman" w:cs="Times New Roman"/>
                <w:i/>
                <w:sz w:val="21"/>
                <w:szCs w:val="21"/>
              </w:rPr>
              <w:t>(РНОКПП)</w:t>
            </w:r>
            <w:r w:rsidRPr="00A305E2">
              <w:rPr>
                <w:rFonts w:ascii="Times New Roman" w:eastAsia="Times New Roman" w:hAnsi="Times New Roman" w:cs="Times New Roman"/>
                <w:sz w:val="21"/>
                <w:szCs w:val="21"/>
              </w:rPr>
              <w:t xml:space="preserve"> </w:t>
            </w:r>
            <w:r w:rsidRPr="00A305E2">
              <w:rPr>
                <w:rFonts w:ascii="Times New Roman" w:eastAsia="Times New Roman" w:hAnsi="Times New Roman" w:cs="Times New Roman"/>
                <w:i/>
                <w:sz w:val="21"/>
                <w:szCs w:val="21"/>
              </w:rPr>
              <w:t>(у разі відсутності з релігійних переконань)</w:t>
            </w:r>
            <w:r w:rsidRPr="00A305E2">
              <w:rPr>
                <w:rFonts w:ascii="Times New Roman" w:eastAsia="Times New Roman" w:hAnsi="Times New Roman" w:cs="Times New Roman"/>
                <w:sz w:val="21"/>
                <w:szCs w:val="21"/>
              </w:rPr>
              <w:t>, копія сторінки паспорта з відповідною відміткою або лист-пояснення із зазначенням законодавчих підстав ненадання документу;</w:t>
            </w:r>
          </w:p>
          <w:p w:rsidR="00A305E2" w:rsidRPr="00A305E2" w:rsidRDefault="00A305E2" w:rsidP="00A305E2">
            <w:pPr>
              <w:pStyle w:val="a4"/>
              <w:numPr>
                <w:ilvl w:val="0"/>
                <w:numId w:val="16"/>
              </w:numPr>
              <w:spacing w:after="0" w:line="240" w:lineRule="auto"/>
              <w:ind w:left="212" w:hanging="212"/>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20.11.2012р., №5492-VI (із змінами).</w:t>
            </w:r>
          </w:p>
        </w:tc>
      </w:tr>
      <w:tr w:rsidR="00A305E2" w:rsidRPr="00A305E2" w:rsidTr="00AF67E3">
        <w:trPr>
          <w:trHeight w:val="252"/>
        </w:trPr>
        <w:tc>
          <w:tcPr>
            <w:tcW w:w="531" w:type="dxa"/>
          </w:tcPr>
          <w:p w:rsidR="00A305E2" w:rsidRPr="00A305E2" w:rsidRDefault="00A305E2" w:rsidP="00A305E2">
            <w:pPr>
              <w:rPr>
                <w:rFonts w:ascii="Times New Roman" w:hAnsi="Times New Roman" w:cs="Times New Roman"/>
                <w:b/>
                <w:sz w:val="21"/>
                <w:szCs w:val="21"/>
              </w:rPr>
            </w:pPr>
            <w:r w:rsidRPr="00A305E2">
              <w:rPr>
                <w:rFonts w:ascii="Times New Roman" w:hAnsi="Times New Roman" w:cs="Times New Roman"/>
                <w:b/>
                <w:sz w:val="21"/>
                <w:szCs w:val="21"/>
              </w:rPr>
              <w:t>2.</w:t>
            </w:r>
          </w:p>
        </w:tc>
        <w:tc>
          <w:tcPr>
            <w:tcW w:w="10668" w:type="dxa"/>
          </w:tcPr>
          <w:p w:rsidR="00A305E2" w:rsidRPr="00A305E2" w:rsidRDefault="00A305E2" w:rsidP="00A305E2">
            <w:pPr>
              <w:ind w:left="-71" w:firstLine="71"/>
              <w:jc w:val="both"/>
              <w:rPr>
                <w:rFonts w:ascii="Times New Roman" w:eastAsia="Times New Roman" w:hAnsi="Times New Roman" w:cs="Times New Roman"/>
                <w:b/>
                <w:sz w:val="21"/>
                <w:szCs w:val="21"/>
              </w:rPr>
            </w:pPr>
            <w:r w:rsidRPr="00A305E2">
              <w:rPr>
                <w:rFonts w:ascii="Times New Roman" w:eastAsia="Times New Roman" w:hAnsi="Times New Roman" w:cs="Times New Roman"/>
                <w:b/>
                <w:sz w:val="21"/>
                <w:szCs w:val="21"/>
              </w:rPr>
              <w:t xml:space="preserve">Відомості щодо сплати податків та зборів </w:t>
            </w:r>
            <w:r w:rsidRPr="00A305E2">
              <w:rPr>
                <w:rFonts w:ascii="Times New Roman" w:eastAsia="Times New Roman" w:hAnsi="Times New Roman" w:cs="Times New Roman"/>
                <w:b/>
                <w:i/>
                <w:sz w:val="21"/>
                <w:szCs w:val="21"/>
              </w:rPr>
              <w:t>(у разі наявності):</w:t>
            </w:r>
          </w:p>
        </w:tc>
      </w:tr>
      <w:tr w:rsidR="00A305E2" w:rsidRPr="00A305E2" w:rsidTr="00AF67E3">
        <w:trPr>
          <w:trHeight w:val="252"/>
        </w:trPr>
        <w:tc>
          <w:tcPr>
            <w:tcW w:w="531" w:type="dxa"/>
          </w:tcPr>
          <w:p w:rsidR="00A305E2" w:rsidRPr="00A305E2" w:rsidRDefault="00A305E2" w:rsidP="00A305E2">
            <w:pPr>
              <w:rPr>
                <w:rFonts w:ascii="Times New Roman" w:hAnsi="Times New Roman" w:cs="Times New Roman"/>
                <w:b/>
                <w:sz w:val="21"/>
                <w:szCs w:val="21"/>
              </w:rPr>
            </w:pPr>
            <w:r w:rsidRPr="00A305E2">
              <w:rPr>
                <w:rFonts w:ascii="Times New Roman" w:hAnsi="Times New Roman" w:cs="Times New Roman"/>
                <w:b/>
                <w:sz w:val="21"/>
                <w:szCs w:val="21"/>
              </w:rPr>
              <w:t>2.1.</w:t>
            </w:r>
          </w:p>
        </w:tc>
        <w:tc>
          <w:tcPr>
            <w:tcW w:w="10668" w:type="dxa"/>
          </w:tcPr>
          <w:p w:rsidR="00A305E2" w:rsidRPr="00A305E2" w:rsidRDefault="00A305E2" w:rsidP="00A305E2">
            <w:pPr>
              <w:ind w:left="-71" w:firstLine="71"/>
              <w:jc w:val="both"/>
              <w:rPr>
                <w:rFonts w:ascii="Times New Roman" w:eastAsia="Times New Roman" w:hAnsi="Times New Roman" w:cs="Times New Roman"/>
                <w:b/>
                <w:i/>
                <w:sz w:val="21"/>
                <w:szCs w:val="21"/>
              </w:rPr>
            </w:pPr>
            <w:r w:rsidRPr="00A305E2">
              <w:rPr>
                <w:rFonts w:ascii="Times New Roman" w:eastAsia="Times New Roman" w:hAnsi="Times New Roman" w:cs="Times New Roman"/>
                <w:b/>
                <w:i/>
                <w:sz w:val="21"/>
                <w:szCs w:val="21"/>
              </w:rPr>
              <w:t xml:space="preserve">Для платників ПДВ: </w:t>
            </w:r>
          </w:p>
        </w:tc>
      </w:tr>
      <w:tr w:rsidR="00A305E2" w:rsidRPr="00A305E2" w:rsidTr="00AF67E3">
        <w:trPr>
          <w:trHeight w:val="252"/>
        </w:trPr>
        <w:tc>
          <w:tcPr>
            <w:tcW w:w="531" w:type="dxa"/>
          </w:tcPr>
          <w:p w:rsidR="00A305E2" w:rsidRPr="00A305E2" w:rsidRDefault="00A305E2" w:rsidP="00A305E2">
            <w:pPr>
              <w:rPr>
                <w:rFonts w:ascii="Times New Roman" w:hAnsi="Times New Roman" w:cs="Times New Roman"/>
                <w:b/>
                <w:sz w:val="21"/>
                <w:szCs w:val="21"/>
              </w:rPr>
            </w:pPr>
          </w:p>
        </w:tc>
        <w:tc>
          <w:tcPr>
            <w:tcW w:w="10668" w:type="dxa"/>
          </w:tcPr>
          <w:p w:rsidR="00A305E2" w:rsidRPr="00A305E2" w:rsidRDefault="00A305E2" w:rsidP="00A305E2">
            <w:pPr>
              <w:pStyle w:val="a4"/>
              <w:numPr>
                <w:ilvl w:val="0"/>
                <w:numId w:val="17"/>
              </w:numPr>
              <w:spacing w:after="0" w:line="240" w:lineRule="auto"/>
              <w:ind w:left="212" w:hanging="212"/>
              <w:jc w:val="both"/>
              <w:rPr>
                <w:rFonts w:ascii="Times New Roman" w:eastAsia="Times New Roman" w:hAnsi="Times New Roman" w:cs="Times New Roman"/>
                <w:b/>
                <w:sz w:val="21"/>
                <w:szCs w:val="21"/>
              </w:rPr>
            </w:pPr>
            <w:r w:rsidRPr="00A305E2">
              <w:rPr>
                <w:rFonts w:ascii="Times New Roman" w:eastAsia="Times New Roman" w:hAnsi="Times New Roman" w:cs="Times New Roman"/>
                <w:sz w:val="21"/>
                <w:szCs w:val="21"/>
              </w:rPr>
              <w:t>копія свідоцтва про реєстрацію платника ПДВ або копія витягу з реєстру платників ПДВ.</w:t>
            </w:r>
          </w:p>
        </w:tc>
      </w:tr>
      <w:tr w:rsidR="00A305E2" w:rsidRPr="00A305E2" w:rsidTr="00AF67E3">
        <w:trPr>
          <w:trHeight w:val="252"/>
        </w:trPr>
        <w:tc>
          <w:tcPr>
            <w:tcW w:w="531" w:type="dxa"/>
          </w:tcPr>
          <w:p w:rsidR="00A305E2" w:rsidRPr="00A305E2" w:rsidRDefault="00A305E2" w:rsidP="00A305E2">
            <w:pPr>
              <w:rPr>
                <w:rFonts w:ascii="Times New Roman" w:hAnsi="Times New Roman" w:cs="Times New Roman"/>
                <w:b/>
                <w:sz w:val="21"/>
                <w:szCs w:val="21"/>
              </w:rPr>
            </w:pPr>
            <w:r w:rsidRPr="00A305E2">
              <w:rPr>
                <w:rFonts w:ascii="Times New Roman" w:hAnsi="Times New Roman" w:cs="Times New Roman"/>
                <w:b/>
                <w:sz w:val="21"/>
                <w:szCs w:val="21"/>
              </w:rPr>
              <w:t>2.2.</w:t>
            </w:r>
          </w:p>
        </w:tc>
        <w:tc>
          <w:tcPr>
            <w:tcW w:w="10668" w:type="dxa"/>
          </w:tcPr>
          <w:p w:rsidR="00A305E2" w:rsidRPr="00A305E2" w:rsidRDefault="00A305E2" w:rsidP="00A305E2">
            <w:pPr>
              <w:pStyle w:val="a4"/>
              <w:spacing w:after="0" w:line="240" w:lineRule="auto"/>
              <w:ind w:left="-71" w:firstLine="71"/>
              <w:jc w:val="both"/>
              <w:rPr>
                <w:rFonts w:ascii="Times New Roman" w:eastAsia="Times New Roman" w:hAnsi="Times New Roman" w:cs="Times New Roman"/>
                <w:sz w:val="21"/>
                <w:szCs w:val="21"/>
              </w:rPr>
            </w:pPr>
            <w:r w:rsidRPr="00A305E2">
              <w:rPr>
                <w:rFonts w:ascii="Times New Roman" w:eastAsia="Times New Roman" w:hAnsi="Times New Roman" w:cs="Times New Roman"/>
                <w:b/>
                <w:i/>
                <w:sz w:val="21"/>
                <w:szCs w:val="21"/>
              </w:rPr>
              <w:t>Для платників Єдиного податку:</w:t>
            </w:r>
          </w:p>
        </w:tc>
      </w:tr>
      <w:tr w:rsidR="00A305E2" w:rsidRPr="00A305E2" w:rsidTr="00AF67E3">
        <w:trPr>
          <w:trHeight w:val="252"/>
        </w:trPr>
        <w:tc>
          <w:tcPr>
            <w:tcW w:w="531" w:type="dxa"/>
          </w:tcPr>
          <w:p w:rsidR="00A305E2" w:rsidRPr="00A305E2" w:rsidRDefault="00A305E2" w:rsidP="00A305E2">
            <w:pPr>
              <w:rPr>
                <w:rFonts w:ascii="Times New Roman" w:hAnsi="Times New Roman" w:cs="Times New Roman"/>
                <w:b/>
                <w:sz w:val="21"/>
                <w:szCs w:val="21"/>
              </w:rPr>
            </w:pPr>
          </w:p>
        </w:tc>
        <w:tc>
          <w:tcPr>
            <w:tcW w:w="10668" w:type="dxa"/>
          </w:tcPr>
          <w:p w:rsidR="00A305E2" w:rsidRPr="00A305E2" w:rsidRDefault="00A305E2" w:rsidP="00A305E2">
            <w:pPr>
              <w:pStyle w:val="a4"/>
              <w:numPr>
                <w:ilvl w:val="0"/>
                <w:numId w:val="17"/>
              </w:numPr>
              <w:spacing w:after="0" w:line="240" w:lineRule="auto"/>
              <w:ind w:left="212" w:hanging="212"/>
              <w:jc w:val="both"/>
              <w:rPr>
                <w:rFonts w:ascii="Times New Roman" w:eastAsia="Times New Roman" w:hAnsi="Times New Roman" w:cs="Times New Roman"/>
                <w:b/>
                <w:i/>
                <w:sz w:val="21"/>
                <w:szCs w:val="21"/>
              </w:rPr>
            </w:pPr>
            <w:r w:rsidRPr="00A305E2">
              <w:rPr>
                <w:rFonts w:ascii="Times New Roman" w:eastAsia="Times New Roman" w:hAnsi="Times New Roman" w:cs="Times New Roman"/>
                <w:sz w:val="21"/>
                <w:szCs w:val="21"/>
              </w:rPr>
              <w:t>копія свідоцтва про сплату Єдиного податку або копія витягу з реєстру платників Єдиного податку.</w:t>
            </w:r>
          </w:p>
        </w:tc>
      </w:tr>
      <w:tr w:rsidR="00A305E2" w:rsidRPr="00A305E2" w:rsidTr="00AF67E3">
        <w:trPr>
          <w:trHeight w:val="252"/>
        </w:trPr>
        <w:tc>
          <w:tcPr>
            <w:tcW w:w="531" w:type="dxa"/>
          </w:tcPr>
          <w:p w:rsidR="00A305E2" w:rsidRPr="00A305E2" w:rsidRDefault="00A305E2" w:rsidP="00A305E2">
            <w:pPr>
              <w:rPr>
                <w:rFonts w:ascii="Times New Roman" w:hAnsi="Times New Roman" w:cs="Times New Roman"/>
                <w:b/>
                <w:sz w:val="21"/>
                <w:szCs w:val="21"/>
              </w:rPr>
            </w:pPr>
          </w:p>
        </w:tc>
        <w:tc>
          <w:tcPr>
            <w:tcW w:w="10668" w:type="dxa"/>
          </w:tcPr>
          <w:p w:rsidR="00A305E2" w:rsidRPr="00A305E2" w:rsidRDefault="00A305E2" w:rsidP="00A305E2">
            <w:pPr>
              <w:pStyle w:val="a4"/>
              <w:spacing w:after="0" w:line="240" w:lineRule="auto"/>
              <w:ind w:left="-71" w:firstLine="71"/>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 xml:space="preserve">У разі, якщо Учасник не є платником податку на додану вартість та платником Єдиного податку, тоді він повинен </w:t>
            </w:r>
            <w:r w:rsidRPr="00A305E2">
              <w:rPr>
                <w:rFonts w:ascii="Times New Roman" w:eastAsia="Times New Roman" w:hAnsi="Times New Roman" w:cs="Times New Roman"/>
                <w:sz w:val="21"/>
                <w:szCs w:val="21"/>
              </w:rPr>
              <w:lastRenderedPageBreak/>
              <w:t>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A305E2" w:rsidRPr="00A305E2" w:rsidTr="00AF67E3">
        <w:trPr>
          <w:trHeight w:val="252"/>
        </w:trPr>
        <w:tc>
          <w:tcPr>
            <w:tcW w:w="531" w:type="dxa"/>
          </w:tcPr>
          <w:p w:rsidR="009E3BCA" w:rsidRPr="00A305E2" w:rsidRDefault="009E3BCA" w:rsidP="00F13195">
            <w:pPr>
              <w:rPr>
                <w:rFonts w:ascii="Times New Roman" w:hAnsi="Times New Roman" w:cs="Times New Roman"/>
                <w:b/>
                <w:sz w:val="21"/>
                <w:szCs w:val="21"/>
              </w:rPr>
            </w:pPr>
            <w:r w:rsidRPr="00A305E2">
              <w:rPr>
                <w:rFonts w:ascii="Times New Roman" w:hAnsi="Times New Roman" w:cs="Times New Roman"/>
                <w:b/>
                <w:sz w:val="21"/>
                <w:szCs w:val="21"/>
              </w:rPr>
              <w:lastRenderedPageBreak/>
              <w:t>3.</w:t>
            </w:r>
          </w:p>
        </w:tc>
        <w:tc>
          <w:tcPr>
            <w:tcW w:w="10668" w:type="dxa"/>
          </w:tcPr>
          <w:p w:rsidR="009E3BCA" w:rsidRPr="00A305E2" w:rsidRDefault="009E3BCA" w:rsidP="00F13195">
            <w:pPr>
              <w:ind w:left="-71" w:firstLine="71"/>
              <w:jc w:val="both"/>
              <w:rPr>
                <w:rFonts w:ascii="Times New Roman" w:eastAsia="Times New Roman" w:hAnsi="Times New Roman" w:cs="Times New Roman"/>
                <w:b/>
                <w:sz w:val="21"/>
                <w:szCs w:val="21"/>
              </w:rPr>
            </w:pPr>
            <w:r w:rsidRPr="00A305E2">
              <w:rPr>
                <w:rFonts w:ascii="Times New Roman" w:eastAsia="Times New Roman" w:hAnsi="Times New Roman" w:cs="Times New Roman"/>
                <w:b/>
                <w:sz w:val="21"/>
                <w:szCs w:val="21"/>
              </w:rPr>
              <w:t>Гарантійний лист від Учасника наступного змісту:</w:t>
            </w:r>
          </w:p>
        </w:tc>
      </w:tr>
      <w:tr w:rsidR="00A305E2" w:rsidRPr="00A305E2" w:rsidTr="00AF67E3">
        <w:trPr>
          <w:trHeight w:val="252"/>
        </w:trPr>
        <w:tc>
          <w:tcPr>
            <w:tcW w:w="531" w:type="dxa"/>
          </w:tcPr>
          <w:p w:rsidR="009E3BCA" w:rsidRPr="00A305E2" w:rsidRDefault="009E3BCA" w:rsidP="00F13195">
            <w:pPr>
              <w:rPr>
                <w:rFonts w:ascii="Times New Roman" w:hAnsi="Times New Roman" w:cs="Times New Roman"/>
                <w:b/>
                <w:sz w:val="21"/>
                <w:szCs w:val="21"/>
              </w:rPr>
            </w:pPr>
          </w:p>
        </w:tc>
        <w:tc>
          <w:tcPr>
            <w:tcW w:w="10668" w:type="dxa"/>
          </w:tcPr>
          <w:p w:rsidR="009E3BCA" w:rsidRPr="00A305E2" w:rsidRDefault="009E3BCA" w:rsidP="00F13195">
            <w:pPr>
              <w:ind w:left="-71" w:firstLine="71"/>
              <w:jc w:val="both"/>
              <w:rPr>
                <w:rFonts w:ascii="Times New Roman" w:eastAsia="Times New Roman" w:hAnsi="Times New Roman" w:cs="Times New Roman"/>
                <w:b/>
                <w:sz w:val="21"/>
                <w:szCs w:val="21"/>
              </w:rPr>
            </w:pPr>
            <w:r w:rsidRPr="00A305E2">
              <w:rPr>
                <w:rFonts w:ascii="Times New Roman" w:eastAsia="Times New Roman" w:hAnsi="Times New Roman" w:cs="Times New Roman"/>
                <w:sz w:val="21"/>
                <w:szCs w:val="21"/>
              </w:rPr>
              <w:t xml:space="preserve">“Даним листом підтверджуємо, що </w:t>
            </w:r>
            <w:r w:rsidRPr="00A305E2">
              <w:rPr>
                <w:rFonts w:ascii="Times New Roman" w:eastAsia="Times New Roman" w:hAnsi="Times New Roman" w:cs="Times New Roman"/>
                <w:i/>
                <w:sz w:val="21"/>
                <w:szCs w:val="21"/>
              </w:rPr>
              <w:t>(зазначити найменування Учасника) </w:t>
            </w:r>
            <w:r w:rsidRPr="00A305E2">
              <w:rPr>
                <w:rFonts w:ascii="Times New Roman" w:eastAsia="Times New Roman" w:hAnsi="Times New Roman" w:cs="Times New Roman"/>
                <w:sz w:val="21"/>
                <w:szCs w:val="21"/>
              </w:rPr>
              <w:t>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A305E2" w:rsidRPr="00A305E2" w:rsidTr="00AF67E3">
        <w:trPr>
          <w:trHeight w:val="252"/>
        </w:trPr>
        <w:tc>
          <w:tcPr>
            <w:tcW w:w="531" w:type="dxa"/>
          </w:tcPr>
          <w:p w:rsidR="009E3BCA" w:rsidRPr="00A305E2" w:rsidRDefault="009E3BCA" w:rsidP="00F13195">
            <w:pPr>
              <w:rPr>
                <w:rFonts w:ascii="Times New Roman" w:hAnsi="Times New Roman" w:cs="Times New Roman"/>
                <w:b/>
                <w:sz w:val="21"/>
                <w:szCs w:val="21"/>
              </w:rPr>
            </w:pPr>
            <w:r w:rsidRPr="00A305E2">
              <w:rPr>
                <w:rFonts w:ascii="Times New Roman" w:hAnsi="Times New Roman" w:cs="Times New Roman"/>
                <w:b/>
                <w:sz w:val="21"/>
                <w:szCs w:val="21"/>
              </w:rPr>
              <w:t>4.</w:t>
            </w:r>
          </w:p>
        </w:tc>
        <w:tc>
          <w:tcPr>
            <w:tcW w:w="10668" w:type="dxa"/>
          </w:tcPr>
          <w:p w:rsidR="009E3BCA" w:rsidRPr="00A305E2" w:rsidRDefault="009E3BCA" w:rsidP="00F13195">
            <w:pPr>
              <w:ind w:left="-71" w:firstLine="71"/>
              <w:jc w:val="both"/>
              <w:rPr>
                <w:rFonts w:ascii="Times New Roman" w:eastAsia="Times New Roman" w:hAnsi="Times New Roman" w:cs="Times New Roman"/>
                <w:sz w:val="21"/>
                <w:szCs w:val="21"/>
              </w:rPr>
            </w:pPr>
            <w:r w:rsidRPr="00A305E2">
              <w:rPr>
                <w:rFonts w:ascii="Times New Roman" w:eastAsia="Times New Roman" w:hAnsi="Times New Roman" w:cs="Times New Roman"/>
                <w:b/>
                <w:sz w:val="21"/>
                <w:szCs w:val="21"/>
              </w:rPr>
              <w:t>Довідка, яка містить інформацію про Учасника закупівлі</w:t>
            </w:r>
            <w:r w:rsidRPr="00A305E2">
              <w:rPr>
                <w:rFonts w:ascii="Times New Roman" w:eastAsia="Times New Roman" w:hAnsi="Times New Roman" w:cs="Times New Roman"/>
                <w:sz w:val="21"/>
                <w:szCs w:val="21"/>
              </w:rPr>
              <w:t>:</w:t>
            </w:r>
          </w:p>
          <w:p w:rsidR="009E3BCA" w:rsidRPr="00A305E2" w:rsidRDefault="009E3BCA" w:rsidP="00436766">
            <w:pPr>
              <w:numPr>
                <w:ilvl w:val="0"/>
                <w:numId w:val="17"/>
              </w:numPr>
              <w:pBdr>
                <w:top w:val="nil"/>
                <w:left w:val="nil"/>
                <w:bottom w:val="nil"/>
                <w:right w:val="nil"/>
                <w:between w:val="nil"/>
              </w:pBdr>
              <w:ind w:left="212" w:hanging="142"/>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повне найменування;</w:t>
            </w:r>
          </w:p>
          <w:p w:rsidR="009E3BCA" w:rsidRPr="00A305E2" w:rsidRDefault="009E3BCA" w:rsidP="00436766">
            <w:pPr>
              <w:numPr>
                <w:ilvl w:val="0"/>
                <w:numId w:val="17"/>
              </w:numPr>
              <w:pBdr>
                <w:top w:val="nil"/>
                <w:left w:val="nil"/>
                <w:bottom w:val="nil"/>
                <w:right w:val="nil"/>
                <w:between w:val="nil"/>
              </w:pBdr>
              <w:ind w:left="212" w:hanging="142"/>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юридична адреса;</w:t>
            </w:r>
          </w:p>
          <w:p w:rsidR="009E3BCA" w:rsidRPr="00A305E2" w:rsidRDefault="009E3BCA" w:rsidP="00436766">
            <w:pPr>
              <w:numPr>
                <w:ilvl w:val="0"/>
                <w:numId w:val="17"/>
              </w:numPr>
              <w:pBdr>
                <w:top w:val="nil"/>
                <w:left w:val="nil"/>
                <w:bottom w:val="nil"/>
                <w:right w:val="nil"/>
                <w:between w:val="nil"/>
              </w:pBdr>
              <w:ind w:left="212" w:hanging="142"/>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 xml:space="preserve">поштова або фактична адреса </w:t>
            </w:r>
            <w:r w:rsidRPr="00A305E2">
              <w:rPr>
                <w:rFonts w:ascii="Times New Roman" w:eastAsia="Times New Roman" w:hAnsi="Times New Roman" w:cs="Times New Roman"/>
                <w:i/>
                <w:sz w:val="21"/>
                <w:szCs w:val="21"/>
              </w:rPr>
              <w:t>(</w:t>
            </w:r>
            <w:r w:rsidR="000864BB" w:rsidRPr="00A305E2">
              <w:rPr>
                <w:rFonts w:ascii="Times New Roman" w:eastAsia="Times New Roman" w:hAnsi="Times New Roman" w:cs="Times New Roman"/>
                <w:i/>
                <w:sz w:val="21"/>
                <w:szCs w:val="21"/>
              </w:rPr>
              <w:t>місце з</w:t>
            </w:r>
            <w:r w:rsidRPr="00A305E2">
              <w:rPr>
                <w:rFonts w:ascii="Times New Roman" w:eastAsia="Times New Roman" w:hAnsi="Times New Roman" w:cs="Times New Roman"/>
                <w:i/>
                <w:sz w:val="21"/>
                <w:szCs w:val="21"/>
              </w:rPr>
              <w:t>находження);</w:t>
            </w:r>
          </w:p>
          <w:p w:rsidR="009E3BCA" w:rsidRPr="00A305E2" w:rsidRDefault="009E3BCA" w:rsidP="00436766">
            <w:pPr>
              <w:numPr>
                <w:ilvl w:val="0"/>
                <w:numId w:val="17"/>
              </w:numPr>
              <w:pBdr>
                <w:top w:val="nil"/>
                <w:left w:val="nil"/>
                <w:bottom w:val="nil"/>
                <w:right w:val="nil"/>
                <w:between w:val="nil"/>
              </w:pBdr>
              <w:ind w:left="212" w:hanging="142"/>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 xml:space="preserve">код ЄДРПОУ підприємства </w:t>
            </w:r>
            <w:r w:rsidRPr="00A305E2">
              <w:rPr>
                <w:rFonts w:ascii="Times New Roman" w:eastAsia="Times New Roman" w:hAnsi="Times New Roman" w:cs="Times New Roman"/>
                <w:i/>
                <w:sz w:val="21"/>
                <w:szCs w:val="21"/>
              </w:rPr>
              <w:t>(або РНОКПП ФОП);</w:t>
            </w:r>
          </w:p>
          <w:p w:rsidR="009E3BCA" w:rsidRPr="00A305E2" w:rsidRDefault="009E3BCA" w:rsidP="00436766">
            <w:pPr>
              <w:numPr>
                <w:ilvl w:val="0"/>
                <w:numId w:val="17"/>
              </w:numPr>
              <w:pBdr>
                <w:top w:val="nil"/>
                <w:left w:val="nil"/>
                <w:bottom w:val="nil"/>
                <w:right w:val="nil"/>
                <w:between w:val="nil"/>
              </w:pBdr>
              <w:ind w:left="212" w:hanging="142"/>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індивідуальний податковий номер;</w:t>
            </w:r>
          </w:p>
          <w:p w:rsidR="009E3BCA" w:rsidRPr="00A305E2" w:rsidRDefault="009E3BCA" w:rsidP="00436766">
            <w:pPr>
              <w:numPr>
                <w:ilvl w:val="0"/>
                <w:numId w:val="17"/>
              </w:numPr>
              <w:pBdr>
                <w:top w:val="nil"/>
                <w:left w:val="nil"/>
                <w:bottom w:val="nil"/>
                <w:right w:val="nil"/>
                <w:between w:val="nil"/>
              </w:pBdr>
              <w:ind w:left="212" w:hanging="142"/>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 xml:space="preserve">банківські реквізити </w:t>
            </w:r>
            <w:r w:rsidRPr="00A305E2">
              <w:rPr>
                <w:rFonts w:ascii="Times New Roman" w:eastAsia="Times New Roman" w:hAnsi="Times New Roman" w:cs="Times New Roman"/>
                <w:i/>
                <w:sz w:val="21"/>
                <w:szCs w:val="21"/>
              </w:rPr>
              <w:t>(поточний рахунок, назва банку, в якому відкритий рахунок та МФО);</w:t>
            </w:r>
          </w:p>
          <w:p w:rsidR="009E3BCA" w:rsidRPr="00A305E2" w:rsidRDefault="009E3BCA" w:rsidP="00436766">
            <w:pPr>
              <w:numPr>
                <w:ilvl w:val="0"/>
                <w:numId w:val="17"/>
              </w:numPr>
              <w:pBdr>
                <w:top w:val="nil"/>
                <w:left w:val="nil"/>
                <w:bottom w:val="nil"/>
                <w:right w:val="nil"/>
                <w:between w:val="nil"/>
              </w:pBdr>
              <w:ind w:left="212" w:hanging="142"/>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контактний телефон/факс;</w:t>
            </w:r>
          </w:p>
          <w:p w:rsidR="009E3BCA" w:rsidRPr="00A305E2" w:rsidRDefault="009E3BCA" w:rsidP="00436766">
            <w:pPr>
              <w:numPr>
                <w:ilvl w:val="0"/>
                <w:numId w:val="17"/>
              </w:numPr>
              <w:pBdr>
                <w:top w:val="nil"/>
                <w:left w:val="nil"/>
                <w:bottom w:val="nil"/>
                <w:right w:val="nil"/>
                <w:between w:val="nil"/>
              </w:pBdr>
              <w:ind w:left="212" w:hanging="142"/>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 xml:space="preserve">службовий </w:t>
            </w:r>
            <w:r w:rsidRPr="00A305E2">
              <w:rPr>
                <w:rFonts w:ascii="Times New Roman" w:eastAsia="Times New Roman" w:hAnsi="Times New Roman" w:cs="Times New Roman"/>
                <w:sz w:val="21"/>
                <w:szCs w:val="21"/>
                <w:lang w:val="en-US"/>
              </w:rPr>
              <w:t>e</w:t>
            </w:r>
            <w:r w:rsidRPr="00A305E2">
              <w:rPr>
                <w:rFonts w:ascii="Times New Roman" w:eastAsia="Times New Roman" w:hAnsi="Times New Roman" w:cs="Times New Roman"/>
                <w:sz w:val="21"/>
                <w:szCs w:val="21"/>
              </w:rPr>
              <w:t>-</w:t>
            </w:r>
            <w:proofErr w:type="spellStart"/>
            <w:r w:rsidRPr="00A305E2">
              <w:rPr>
                <w:rFonts w:ascii="Times New Roman" w:eastAsia="Times New Roman" w:hAnsi="Times New Roman" w:cs="Times New Roman"/>
                <w:sz w:val="21"/>
                <w:szCs w:val="21"/>
              </w:rPr>
              <w:t>mail</w:t>
            </w:r>
            <w:proofErr w:type="spellEnd"/>
            <w:r w:rsidRPr="00A305E2">
              <w:rPr>
                <w:rFonts w:ascii="Times New Roman" w:eastAsia="Times New Roman" w:hAnsi="Times New Roman" w:cs="Times New Roman"/>
                <w:sz w:val="21"/>
                <w:szCs w:val="21"/>
              </w:rPr>
              <w:t>;</w:t>
            </w:r>
          </w:p>
          <w:p w:rsidR="009E3BCA" w:rsidRPr="00A305E2" w:rsidRDefault="009E3BCA" w:rsidP="00436766">
            <w:pPr>
              <w:numPr>
                <w:ilvl w:val="0"/>
                <w:numId w:val="17"/>
              </w:numPr>
              <w:pBdr>
                <w:top w:val="nil"/>
                <w:left w:val="nil"/>
                <w:bottom w:val="nil"/>
                <w:right w:val="nil"/>
                <w:between w:val="nil"/>
              </w:pBdr>
              <w:ind w:left="212" w:hanging="142"/>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 xml:space="preserve">посада керівника підприємством та ПІБ </w:t>
            </w:r>
            <w:r w:rsidRPr="00A305E2">
              <w:rPr>
                <w:rFonts w:ascii="Times New Roman" w:eastAsia="Times New Roman" w:hAnsi="Times New Roman" w:cs="Times New Roman"/>
                <w:i/>
                <w:sz w:val="21"/>
                <w:szCs w:val="21"/>
              </w:rPr>
              <w:t>(прізвище, ім’я по батькові),</w:t>
            </w:r>
            <w:r w:rsidRPr="00A305E2">
              <w:rPr>
                <w:rFonts w:ascii="Times New Roman" w:eastAsia="Times New Roman" w:hAnsi="Times New Roman" w:cs="Times New Roman"/>
                <w:sz w:val="21"/>
                <w:szCs w:val="21"/>
              </w:rPr>
              <w:t xml:space="preserve"> для ФОП зазначається ПІБ.</w:t>
            </w:r>
          </w:p>
        </w:tc>
      </w:tr>
      <w:tr w:rsidR="00A305E2" w:rsidRPr="00A305E2" w:rsidTr="00AF67E3">
        <w:trPr>
          <w:trHeight w:val="252"/>
        </w:trPr>
        <w:tc>
          <w:tcPr>
            <w:tcW w:w="531" w:type="dxa"/>
          </w:tcPr>
          <w:p w:rsidR="009E3BCA" w:rsidRPr="00A305E2" w:rsidRDefault="009E3BCA" w:rsidP="00F13195">
            <w:pPr>
              <w:rPr>
                <w:rFonts w:ascii="Times New Roman" w:hAnsi="Times New Roman" w:cs="Times New Roman"/>
                <w:b/>
                <w:sz w:val="21"/>
                <w:szCs w:val="21"/>
              </w:rPr>
            </w:pPr>
            <w:r w:rsidRPr="00A305E2">
              <w:rPr>
                <w:rFonts w:ascii="Times New Roman" w:hAnsi="Times New Roman" w:cs="Times New Roman"/>
                <w:b/>
                <w:sz w:val="21"/>
                <w:szCs w:val="21"/>
              </w:rPr>
              <w:t xml:space="preserve">5. </w:t>
            </w:r>
          </w:p>
        </w:tc>
        <w:tc>
          <w:tcPr>
            <w:tcW w:w="10668" w:type="dxa"/>
          </w:tcPr>
          <w:p w:rsidR="009E3BCA" w:rsidRPr="00A305E2" w:rsidRDefault="009E3BCA" w:rsidP="00F13195">
            <w:pPr>
              <w:ind w:left="-71" w:firstLine="71"/>
              <w:jc w:val="both"/>
              <w:rPr>
                <w:rFonts w:ascii="Times New Roman" w:hAnsi="Times New Roman" w:cs="Times New Roman"/>
                <w:b/>
                <w:sz w:val="21"/>
                <w:szCs w:val="21"/>
              </w:rPr>
            </w:pPr>
            <w:r w:rsidRPr="00A305E2">
              <w:rPr>
                <w:rFonts w:ascii="Times New Roman" w:hAnsi="Times New Roman" w:cs="Times New Roman"/>
                <w:b/>
                <w:sz w:val="21"/>
                <w:szCs w:val="21"/>
              </w:rPr>
              <w:t>Підтвердження банківської можливості Учасника щодо виконання умов Договору:</w:t>
            </w:r>
          </w:p>
          <w:p w:rsidR="009E3BCA" w:rsidRPr="00A305E2" w:rsidRDefault="009E3BCA" w:rsidP="00436766">
            <w:pPr>
              <w:pStyle w:val="a4"/>
              <w:numPr>
                <w:ilvl w:val="0"/>
                <w:numId w:val="23"/>
              </w:numPr>
              <w:spacing w:after="0" w:line="240" w:lineRule="auto"/>
              <w:ind w:left="212" w:hanging="142"/>
              <w:jc w:val="both"/>
              <w:rPr>
                <w:rFonts w:ascii="Times New Roman" w:eastAsia="Times New Roman" w:hAnsi="Times New Roman" w:cs="Times New Roman"/>
                <w:b/>
                <w:sz w:val="21"/>
                <w:szCs w:val="21"/>
              </w:rPr>
            </w:pPr>
            <w:r w:rsidRPr="00A305E2">
              <w:rPr>
                <w:rFonts w:ascii="Times New Roman" w:hAnsi="Times New Roman" w:cs="Times New Roman"/>
                <w:sz w:val="21"/>
                <w:szCs w:val="21"/>
              </w:rPr>
              <w:t xml:space="preserve">завірена </w:t>
            </w:r>
            <w:proofErr w:type="spellStart"/>
            <w:r w:rsidRPr="00A305E2">
              <w:rPr>
                <w:rFonts w:ascii="Times New Roman" w:hAnsi="Times New Roman" w:cs="Times New Roman"/>
                <w:sz w:val="21"/>
                <w:szCs w:val="21"/>
              </w:rPr>
              <w:t>сканкопія</w:t>
            </w:r>
            <w:proofErr w:type="spellEnd"/>
            <w:r w:rsidRPr="00A305E2">
              <w:rPr>
                <w:rFonts w:ascii="Times New Roman" w:hAnsi="Times New Roman" w:cs="Times New Roman"/>
                <w:sz w:val="21"/>
                <w:szCs w:val="21"/>
              </w:rPr>
              <w:t xml:space="preserve"> довідки з обслуговуючого банку </w:t>
            </w:r>
            <w:r w:rsidRPr="00A305E2">
              <w:rPr>
                <w:rFonts w:ascii="Times New Roman" w:hAnsi="Times New Roman" w:cs="Times New Roman"/>
                <w:i/>
                <w:sz w:val="21"/>
                <w:szCs w:val="21"/>
              </w:rPr>
              <w:t>(банків)</w:t>
            </w:r>
            <w:r w:rsidRPr="00A305E2">
              <w:rPr>
                <w:rFonts w:ascii="Times New Roman" w:hAnsi="Times New Roman" w:cs="Times New Roman"/>
                <w:sz w:val="21"/>
                <w:szCs w:val="21"/>
              </w:rPr>
              <w:t xml:space="preserve"> про відкриття рахунку </w:t>
            </w:r>
            <w:r w:rsidRPr="00A305E2">
              <w:rPr>
                <w:rFonts w:ascii="Times New Roman" w:hAnsi="Times New Roman" w:cs="Times New Roman"/>
                <w:i/>
                <w:sz w:val="21"/>
                <w:szCs w:val="21"/>
              </w:rPr>
              <w:t>(</w:t>
            </w:r>
            <w:proofErr w:type="spellStart"/>
            <w:r w:rsidRPr="00A305E2">
              <w:rPr>
                <w:rFonts w:ascii="Times New Roman" w:hAnsi="Times New Roman" w:cs="Times New Roman"/>
                <w:i/>
                <w:sz w:val="21"/>
                <w:szCs w:val="21"/>
              </w:rPr>
              <w:t>ів</w:t>
            </w:r>
            <w:proofErr w:type="spellEnd"/>
            <w:r w:rsidRPr="00A305E2">
              <w:rPr>
                <w:rFonts w:ascii="Times New Roman" w:hAnsi="Times New Roman" w:cs="Times New Roman"/>
                <w:i/>
                <w:sz w:val="21"/>
                <w:szCs w:val="21"/>
              </w:rPr>
              <w:t>)</w:t>
            </w:r>
            <w:r w:rsidRPr="00A305E2">
              <w:rPr>
                <w:rFonts w:ascii="Times New Roman" w:hAnsi="Times New Roman" w:cs="Times New Roman"/>
                <w:sz w:val="21"/>
                <w:szCs w:val="21"/>
              </w:rPr>
              <w:t>.</w:t>
            </w:r>
          </w:p>
        </w:tc>
      </w:tr>
      <w:tr w:rsidR="00A305E2" w:rsidRPr="00A305E2" w:rsidTr="00AF67E3">
        <w:trPr>
          <w:trHeight w:val="252"/>
        </w:trPr>
        <w:tc>
          <w:tcPr>
            <w:tcW w:w="531" w:type="dxa"/>
          </w:tcPr>
          <w:p w:rsidR="009E3BCA" w:rsidRPr="00A305E2" w:rsidRDefault="009E3BCA" w:rsidP="00F13195">
            <w:pPr>
              <w:rPr>
                <w:rFonts w:ascii="Times New Roman" w:hAnsi="Times New Roman" w:cs="Times New Roman"/>
                <w:b/>
                <w:sz w:val="21"/>
                <w:szCs w:val="21"/>
              </w:rPr>
            </w:pPr>
            <w:r w:rsidRPr="00A305E2">
              <w:rPr>
                <w:rFonts w:ascii="Times New Roman" w:hAnsi="Times New Roman" w:cs="Times New Roman"/>
                <w:b/>
                <w:sz w:val="21"/>
                <w:szCs w:val="21"/>
              </w:rPr>
              <w:t>6.</w:t>
            </w:r>
          </w:p>
        </w:tc>
        <w:tc>
          <w:tcPr>
            <w:tcW w:w="10668" w:type="dxa"/>
          </w:tcPr>
          <w:p w:rsidR="009E3BCA" w:rsidRPr="00A305E2" w:rsidRDefault="009E3BCA" w:rsidP="00F13195">
            <w:pPr>
              <w:ind w:left="-71" w:firstLine="71"/>
              <w:jc w:val="both"/>
              <w:rPr>
                <w:rFonts w:ascii="Times New Roman" w:hAnsi="Times New Roman" w:cs="Times New Roman"/>
                <w:b/>
                <w:sz w:val="21"/>
                <w:szCs w:val="21"/>
              </w:rPr>
            </w:pPr>
            <w:r w:rsidRPr="00A305E2">
              <w:rPr>
                <w:rFonts w:ascii="Times New Roman" w:hAnsi="Times New Roman" w:cs="Times New Roman"/>
                <w:b/>
                <w:sz w:val="21"/>
                <w:szCs w:val="21"/>
              </w:rPr>
              <w:t>Інформація Учасника про технічні, якісні та інші характеристики предмета закупівлі у відповідності до технічних вимог Замовника</w:t>
            </w:r>
            <w:r w:rsidRPr="00A305E2">
              <w:rPr>
                <w:rFonts w:ascii="Times New Roman" w:hAnsi="Times New Roman" w:cs="Times New Roman"/>
                <w:sz w:val="21"/>
                <w:szCs w:val="21"/>
              </w:rPr>
              <w:t>,</w:t>
            </w:r>
            <w:r w:rsidRPr="00A305E2">
              <w:rPr>
                <w:rFonts w:ascii="Times New Roman" w:hAnsi="Times New Roman" w:cs="Times New Roman"/>
                <w:b/>
                <w:sz w:val="21"/>
                <w:szCs w:val="21"/>
              </w:rPr>
              <w:t xml:space="preserve"> </w:t>
            </w:r>
            <w:r w:rsidRPr="00A305E2">
              <w:rPr>
                <w:rFonts w:ascii="Times New Roman" w:eastAsia="Times New Roman" w:hAnsi="Times New Roman" w:cs="Times New Roman"/>
                <w:sz w:val="21"/>
                <w:szCs w:val="21"/>
              </w:rPr>
              <w:t>що містяться в</w:t>
            </w:r>
            <w:r w:rsidRPr="00A305E2">
              <w:rPr>
                <w:rFonts w:ascii="Times New Roman" w:hAnsi="Times New Roman" w:cs="Times New Roman"/>
                <w:sz w:val="21"/>
                <w:szCs w:val="21"/>
              </w:rPr>
              <w:t xml:space="preserve"> Додатку 2</w:t>
            </w:r>
            <w:r w:rsidRPr="00A305E2">
              <w:rPr>
                <w:rFonts w:ascii="Times New Roman" w:hAnsi="Times New Roman" w:cs="Times New Roman"/>
                <w:b/>
                <w:sz w:val="21"/>
                <w:szCs w:val="21"/>
              </w:rPr>
              <w:t xml:space="preserve"> </w:t>
            </w:r>
            <w:r w:rsidRPr="00A305E2">
              <w:rPr>
                <w:rFonts w:ascii="Times New Roman" w:eastAsia="Times New Roman" w:hAnsi="Times New Roman" w:cs="Times New Roman"/>
                <w:sz w:val="21"/>
                <w:szCs w:val="21"/>
              </w:rPr>
              <w:t xml:space="preserve">до </w:t>
            </w:r>
            <w:r w:rsidRPr="00A305E2">
              <w:rPr>
                <w:rFonts w:ascii="Times New Roman" w:eastAsia="Times New Roman" w:hAnsi="Times New Roman" w:cs="Times New Roman"/>
                <w:sz w:val="21"/>
                <w:szCs w:val="21"/>
                <w:highlight w:val="white"/>
              </w:rPr>
              <w:t>Оголошення про проведення спрощеної закупівлі</w:t>
            </w:r>
            <w:r w:rsidRPr="00A305E2">
              <w:rPr>
                <w:rFonts w:ascii="Times New Roman" w:eastAsia="Times New Roman" w:hAnsi="Times New Roman" w:cs="Times New Roman"/>
                <w:sz w:val="21"/>
                <w:szCs w:val="21"/>
              </w:rPr>
              <w:t>.</w:t>
            </w:r>
          </w:p>
          <w:p w:rsidR="00AF67E3" w:rsidRPr="00863F14" w:rsidRDefault="00AF67E3" w:rsidP="006A543D">
            <w:pPr>
              <w:widowControl w:val="0"/>
              <w:ind w:right="113"/>
              <w:contextualSpacing/>
              <w:jc w:val="both"/>
              <w:rPr>
                <w:rFonts w:ascii="Times New Roman" w:hAnsi="Times New Roman"/>
                <w:lang w:eastAsia="uk-UA"/>
              </w:rPr>
            </w:pPr>
            <w:r w:rsidRPr="00863F14">
              <w:rPr>
                <w:rFonts w:ascii="Times New Roman" w:hAnsi="Times New Roman"/>
                <w:lang w:eastAsia="uk-UA"/>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9E3BCA" w:rsidRDefault="00AF67E3" w:rsidP="00AF67E3">
            <w:pPr>
              <w:pStyle w:val="a4"/>
              <w:spacing w:after="0" w:line="240" w:lineRule="auto"/>
              <w:ind w:left="-71" w:firstLine="71"/>
              <w:jc w:val="both"/>
              <w:rPr>
                <w:rFonts w:ascii="Times New Roman" w:hAnsi="Times New Roman"/>
              </w:rPr>
            </w:pPr>
            <w:r w:rsidRPr="00863F14">
              <w:rPr>
                <w:rFonts w:ascii="Times New Roman" w:hAnsi="Times New Roman"/>
              </w:rPr>
              <w:t xml:space="preserve">Інформація подається у формі довідки за підписом уповноваженої особи учасника. Додатково на підтвердження надати Сертифікат на систему екологічного  управління ДСТУ ISO 14001:2015 (ISO 14001:2015, IDT)  видані органом із сертифікації акредитованим Національним агентством з акредитації України, на ім’я учасника, та дійсні на момент подання пропозиції. Задля збереження екології довкілля Учасники повинні надати у складі пропозиції дійсний на момент розкриття тендерних пропозицій договір із спеціалізованим </w:t>
            </w:r>
            <w:proofErr w:type="spellStart"/>
            <w:r w:rsidRPr="00863F14">
              <w:rPr>
                <w:rFonts w:ascii="Times New Roman" w:hAnsi="Times New Roman"/>
              </w:rPr>
              <w:t>підприємством.а</w:t>
            </w:r>
            <w:proofErr w:type="spellEnd"/>
            <w:r w:rsidRPr="00863F14">
              <w:rPr>
                <w:rFonts w:ascii="Times New Roman" w:hAnsi="Times New Roman"/>
              </w:rPr>
              <w:t xml:space="preserve"> саме на утилізацію відходів.</w:t>
            </w:r>
          </w:p>
          <w:p w:rsidR="005E1733" w:rsidRPr="00D504DC" w:rsidRDefault="005E1733" w:rsidP="005E1733">
            <w:pPr>
              <w:widowControl w:val="0"/>
              <w:ind w:right="113"/>
              <w:contextualSpacing/>
              <w:jc w:val="both"/>
              <w:rPr>
                <w:rFonts w:ascii="Times New Roman" w:hAnsi="Times New Roman"/>
                <w:lang w:eastAsia="uk-UA"/>
              </w:rPr>
            </w:pPr>
            <w:r w:rsidRPr="00D504DC">
              <w:rPr>
                <w:rFonts w:ascii="Times New Roman" w:hAnsi="Times New Roman"/>
                <w:color w:val="000000"/>
              </w:rPr>
              <w:t xml:space="preserve">Учасники закупівлі повинні надати в складі своєї пропозиції копію з оригіналу дійсного на </w:t>
            </w:r>
            <w:r w:rsidRPr="00805B8F">
              <w:rPr>
                <w:rFonts w:ascii="Times New Roman" w:hAnsi="Times New Roman"/>
                <w:color w:val="000000"/>
              </w:rPr>
              <w:t>момент розкриття тендерних пропозицій сертифікату на систему управління безпечністю харчових продуктів ,відповідає вимогам ДСТУ</w:t>
            </w:r>
            <w:r w:rsidRPr="00805B8F">
              <w:rPr>
                <w:rFonts w:ascii="Times New Roman" w:hAnsi="Times New Roman"/>
                <w:color w:val="000000"/>
                <w:lang w:val="pt-PT"/>
              </w:rPr>
              <w:t xml:space="preserve"> ISO 22000:2019 (ISO 22000:2018. IDT) </w:t>
            </w:r>
            <w:r w:rsidRPr="00805B8F">
              <w:rPr>
                <w:rFonts w:ascii="Times New Roman" w:hAnsi="Times New Roman"/>
                <w:color w:val="000000"/>
              </w:rPr>
              <w:t>Системи управління безпечністю харчових продуктів.</w:t>
            </w:r>
            <w:r w:rsidRPr="00805B8F">
              <w:rPr>
                <w:rFonts w:ascii="Times New Roman" w:hAnsi="Times New Roman"/>
                <w:i/>
                <w:color w:val="000000"/>
              </w:rPr>
              <w:t xml:space="preserve"> </w:t>
            </w:r>
            <w:r w:rsidRPr="00805B8F">
              <w:rPr>
                <w:rFonts w:ascii="Times New Roman" w:hAnsi="Times New Roman"/>
                <w:color w:val="000000"/>
              </w:rPr>
              <w:t xml:space="preserve">,а також копії сертифікатів на систему управління якістю ДСТУ </w:t>
            </w:r>
            <w:r w:rsidRPr="00805B8F">
              <w:rPr>
                <w:rFonts w:ascii="Times New Roman" w:hAnsi="Times New Roman"/>
                <w:color w:val="000000"/>
                <w:lang w:val="pt-PT"/>
              </w:rPr>
              <w:t>ISO 9001:201</w:t>
            </w:r>
            <w:r w:rsidRPr="00805B8F">
              <w:rPr>
                <w:rFonts w:ascii="Times New Roman" w:hAnsi="Times New Roman"/>
                <w:color w:val="000000"/>
              </w:rPr>
              <w:t>8</w:t>
            </w:r>
            <w:r w:rsidRPr="00805B8F">
              <w:rPr>
                <w:rFonts w:ascii="Times New Roman" w:hAnsi="Times New Roman"/>
                <w:color w:val="000000"/>
                <w:lang w:val="pt-PT"/>
              </w:rPr>
              <w:t xml:space="preserve"> (ISO 9001:2015. IDT),  </w:t>
            </w:r>
            <w:r w:rsidRPr="00805B8F">
              <w:rPr>
                <w:rFonts w:ascii="Times New Roman" w:hAnsi="Times New Roman"/>
                <w:color w:val="000000"/>
              </w:rPr>
              <w:t xml:space="preserve">ДСТУ </w:t>
            </w:r>
            <w:r w:rsidRPr="00805B8F">
              <w:rPr>
                <w:rFonts w:ascii="Times New Roman" w:hAnsi="Times New Roman"/>
                <w:color w:val="000000"/>
                <w:lang w:val="pt-PT"/>
              </w:rPr>
              <w:t xml:space="preserve">ISO 9001:2015 (ISO 9001:2015. IDT),  </w:t>
            </w:r>
            <w:r w:rsidRPr="00805B8F">
              <w:rPr>
                <w:rFonts w:ascii="Times New Roman" w:hAnsi="Times New Roman"/>
                <w:color w:val="000000"/>
              </w:rPr>
              <w:t>видані</w:t>
            </w:r>
            <w:r w:rsidRPr="00805B8F">
              <w:rPr>
                <w:rFonts w:ascii="Times New Roman" w:hAnsi="Times New Roman"/>
                <w:color w:val="000000"/>
                <w:lang w:val="pt-PT"/>
              </w:rPr>
              <w:t xml:space="preserve"> </w:t>
            </w:r>
            <w:r w:rsidRPr="00805B8F">
              <w:rPr>
                <w:rFonts w:ascii="Times New Roman" w:hAnsi="Times New Roman"/>
                <w:color w:val="000000"/>
              </w:rPr>
              <w:t>органом</w:t>
            </w:r>
            <w:r w:rsidRPr="00805B8F">
              <w:rPr>
                <w:rFonts w:ascii="Times New Roman" w:hAnsi="Times New Roman"/>
                <w:color w:val="000000"/>
                <w:lang w:val="pt-PT"/>
              </w:rPr>
              <w:t xml:space="preserve"> </w:t>
            </w:r>
            <w:r w:rsidRPr="00805B8F">
              <w:rPr>
                <w:rFonts w:ascii="Times New Roman" w:hAnsi="Times New Roman"/>
                <w:color w:val="000000"/>
              </w:rPr>
              <w:t>із</w:t>
            </w:r>
            <w:r w:rsidRPr="00805B8F">
              <w:rPr>
                <w:rFonts w:ascii="Times New Roman" w:hAnsi="Times New Roman"/>
                <w:color w:val="000000"/>
                <w:lang w:val="pt-PT"/>
              </w:rPr>
              <w:t xml:space="preserve"> </w:t>
            </w:r>
            <w:r w:rsidRPr="00805B8F">
              <w:rPr>
                <w:rFonts w:ascii="Times New Roman" w:hAnsi="Times New Roman"/>
                <w:color w:val="000000"/>
              </w:rPr>
              <w:t>сертифікації</w:t>
            </w:r>
            <w:r w:rsidRPr="00805B8F">
              <w:rPr>
                <w:rFonts w:ascii="Times New Roman" w:hAnsi="Times New Roman"/>
                <w:color w:val="000000"/>
                <w:lang w:val="pt-PT"/>
              </w:rPr>
              <w:t xml:space="preserve"> </w:t>
            </w:r>
            <w:r w:rsidRPr="00805B8F">
              <w:rPr>
                <w:rFonts w:ascii="Times New Roman" w:hAnsi="Times New Roman"/>
                <w:color w:val="000000"/>
              </w:rPr>
              <w:t>акредитованим</w:t>
            </w:r>
            <w:r w:rsidRPr="00805B8F">
              <w:rPr>
                <w:rFonts w:ascii="Times New Roman" w:hAnsi="Times New Roman"/>
                <w:color w:val="000000"/>
                <w:lang w:val="pt-PT"/>
              </w:rPr>
              <w:t xml:space="preserve"> </w:t>
            </w:r>
            <w:r w:rsidRPr="00805B8F">
              <w:rPr>
                <w:rFonts w:ascii="Times New Roman" w:hAnsi="Times New Roman"/>
                <w:color w:val="000000"/>
              </w:rPr>
              <w:t>Національним</w:t>
            </w:r>
            <w:r w:rsidRPr="00805B8F">
              <w:rPr>
                <w:rFonts w:ascii="Times New Roman" w:hAnsi="Times New Roman"/>
                <w:color w:val="000000"/>
                <w:lang w:val="pt-PT"/>
              </w:rPr>
              <w:t xml:space="preserve"> </w:t>
            </w:r>
            <w:r w:rsidRPr="00805B8F">
              <w:rPr>
                <w:rFonts w:ascii="Times New Roman" w:hAnsi="Times New Roman"/>
                <w:color w:val="000000"/>
              </w:rPr>
              <w:t>агентством</w:t>
            </w:r>
            <w:r w:rsidRPr="00805B8F">
              <w:rPr>
                <w:rFonts w:ascii="Times New Roman" w:hAnsi="Times New Roman"/>
                <w:color w:val="000000"/>
                <w:lang w:val="pt-PT"/>
              </w:rPr>
              <w:t xml:space="preserve"> </w:t>
            </w:r>
            <w:r w:rsidRPr="00805B8F">
              <w:rPr>
                <w:rFonts w:ascii="Times New Roman" w:hAnsi="Times New Roman"/>
                <w:color w:val="000000"/>
              </w:rPr>
              <w:t>з</w:t>
            </w:r>
            <w:r w:rsidRPr="00805B8F">
              <w:rPr>
                <w:rFonts w:ascii="Times New Roman" w:hAnsi="Times New Roman"/>
                <w:color w:val="000000"/>
                <w:lang w:val="pt-PT"/>
              </w:rPr>
              <w:t xml:space="preserve"> </w:t>
            </w:r>
            <w:r w:rsidRPr="00805B8F">
              <w:rPr>
                <w:rFonts w:ascii="Times New Roman" w:hAnsi="Times New Roman"/>
                <w:color w:val="000000"/>
              </w:rPr>
              <w:t>акредитації</w:t>
            </w:r>
            <w:r w:rsidRPr="00805B8F">
              <w:rPr>
                <w:rFonts w:ascii="Times New Roman" w:hAnsi="Times New Roman"/>
                <w:color w:val="000000"/>
                <w:lang w:val="pt-PT"/>
              </w:rPr>
              <w:t xml:space="preserve"> </w:t>
            </w:r>
            <w:r w:rsidRPr="00805B8F">
              <w:rPr>
                <w:rFonts w:ascii="Times New Roman" w:hAnsi="Times New Roman"/>
                <w:color w:val="000000"/>
              </w:rPr>
              <w:t>України</w:t>
            </w:r>
            <w:r w:rsidRPr="00805B8F">
              <w:rPr>
                <w:rFonts w:ascii="Times New Roman" w:hAnsi="Times New Roman"/>
                <w:color w:val="000000"/>
                <w:lang w:val="pt-PT"/>
              </w:rPr>
              <w:t xml:space="preserve">, </w:t>
            </w:r>
            <w:r w:rsidRPr="00805B8F">
              <w:rPr>
                <w:rFonts w:ascii="Times New Roman" w:hAnsi="Times New Roman"/>
                <w:color w:val="000000"/>
              </w:rPr>
              <w:t>на</w:t>
            </w:r>
            <w:r w:rsidRPr="00805B8F">
              <w:rPr>
                <w:rFonts w:ascii="Times New Roman" w:hAnsi="Times New Roman"/>
                <w:color w:val="000000"/>
                <w:lang w:val="pt-PT"/>
              </w:rPr>
              <w:t xml:space="preserve"> </w:t>
            </w:r>
            <w:proofErr w:type="spellStart"/>
            <w:r w:rsidRPr="00805B8F">
              <w:rPr>
                <w:rFonts w:ascii="Times New Roman" w:hAnsi="Times New Roman"/>
                <w:color w:val="000000"/>
              </w:rPr>
              <w:t>ім</w:t>
            </w:r>
            <w:proofErr w:type="spellEnd"/>
            <w:r w:rsidRPr="00805B8F">
              <w:rPr>
                <w:rFonts w:ascii="Times New Roman" w:hAnsi="Times New Roman"/>
                <w:color w:val="000000"/>
                <w:lang w:val="pt-PT"/>
              </w:rPr>
              <w:t>’</w:t>
            </w:r>
            <w:r w:rsidRPr="00805B8F">
              <w:rPr>
                <w:rFonts w:ascii="Times New Roman" w:hAnsi="Times New Roman"/>
                <w:color w:val="000000"/>
              </w:rPr>
              <w:t>я</w:t>
            </w:r>
            <w:r w:rsidRPr="00805B8F">
              <w:rPr>
                <w:rFonts w:ascii="Times New Roman" w:hAnsi="Times New Roman"/>
                <w:color w:val="000000"/>
                <w:lang w:val="pt-PT"/>
              </w:rPr>
              <w:t xml:space="preserve"> </w:t>
            </w:r>
            <w:r w:rsidRPr="00805B8F">
              <w:rPr>
                <w:rFonts w:ascii="Times New Roman" w:hAnsi="Times New Roman"/>
                <w:color w:val="000000"/>
              </w:rPr>
              <w:t>учасника</w:t>
            </w:r>
            <w:r w:rsidRPr="00805B8F">
              <w:rPr>
                <w:rFonts w:ascii="Times New Roman" w:hAnsi="Times New Roman"/>
                <w:color w:val="000000"/>
                <w:lang w:val="pt-PT"/>
              </w:rPr>
              <w:t xml:space="preserve">, </w:t>
            </w:r>
            <w:r w:rsidRPr="00805B8F">
              <w:rPr>
                <w:rFonts w:ascii="Times New Roman" w:hAnsi="Times New Roman"/>
                <w:color w:val="000000"/>
              </w:rPr>
              <w:t>та</w:t>
            </w:r>
            <w:r w:rsidRPr="00805B8F">
              <w:rPr>
                <w:rFonts w:ascii="Times New Roman" w:hAnsi="Times New Roman"/>
                <w:color w:val="000000"/>
                <w:lang w:val="pt-PT"/>
              </w:rPr>
              <w:t xml:space="preserve"> </w:t>
            </w:r>
            <w:r w:rsidRPr="00805B8F">
              <w:rPr>
                <w:rFonts w:ascii="Times New Roman" w:hAnsi="Times New Roman"/>
                <w:color w:val="000000"/>
              </w:rPr>
              <w:t>дійсні</w:t>
            </w:r>
            <w:r w:rsidRPr="00805B8F">
              <w:rPr>
                <w:rFonts w:ascii="Times New Roman" w:hAnsi="Times New Roman"/>
                <w:color w:val="000000"/>
                <w:lang w:val="pt-PT"/>
              </w:rPr>
              <w:t xml:space="preserve"> </w:t>
            </w:r>
            <w:r w:rsidRPr="00805B8F">
              <w:rPr>
                <w:rFonts w:ascii="Times New Roman" w:hAnsi="Times New Roman"/>
                <w:color w:val="000000"/>
              </w:rPr>
              <w:t>на</w:t>
            </w:r>
            <w:r w:rsidRPr="00805B8F">
              <w:rPr>
                <w:rFonts w:ascii="Times New Roman" w:hAnsi="Times New Roman"/>
                <w:color w:val="000000"/>
                <w:lang w:val="pt-PT"/>
              </w:rPr>
              <w:t xml:space="preserve"> </w:t>
            </w:r>
            <w:r w:rsidRPr="00805B8F">
              <w:rPr>
                <w:rFonts w:ascii="Times New Roman" w:hAnsi="Times New Roman"/>
                <w:color w:val="000000"/>
              </w:rPr>
              <w:t>момент</w:t>
            </w:r>
            <w:r w:rsidRPr="00805B8F">
              <w:rPr>
                <w:rFonts w:ascii="Times New Roman" w:hAnsi="Times New Roman"/>
                <w:color w:val="000000"/>
                <w:lang w:val="pt-PT"/>
              </w:rPr>
              <w:t xml:space="preserve"> </w:t>
            </w:r>
            <w:r w:rsidRPr="00805B8F">
              <w:rPr>
                <w:rFonts w:ascii="Times New Roman" w:hAnsi="Times New Roman"/>
                <w:color w:val="000000"/>
              </w:rPr>
              <w:t>подання</w:t>
            </w:r>
            <w:r w:rsidRPr="00D504DC">
              <w:rPr>
                <w:rFonts w:ascii="Times New Roman" w:hAnsi="Times New Roman"/>
                <w:color w:val="000000"/>
                <w:lang w:val="pt-PT"/>
              </w:rPr>
              <w:t xml:space="preserve"> </w:t>
            </w:r>
            <w:r w:rsidRPr="00D504DC">
              <w:rPr>
                <w:rFonts w:ascii="Times New Roman" w:hAnsi="Times New Roman"/>
                <w:color w:val="000000"/>
              </w:rPr>
              <w:t>пропозиції</w:t>
            </w:r>
            <w:r w:rsidRPr="00D504DC">
              <w:rPr>
                <w:rFonts w:ascii="Times New Roman" w:hAnsi="Times New Roman"/>
                <w:b/>
                <w:color w:val="000000"/>
              </w:rPr>
              <w:t xml:space="preserve"> </w:t>
            </w:r>
            <w:r w:rsidRPr="00D504DC">
              <w:rPr>
                <w:rFonts w:ascii="Times New Roman" w:hAnsi="Times New Roman"/>
                <w:color w:val="000000"/>
              </w:rPr>
              <w:t>«Вимоги до будь-яких організацій харчового ланцюга».</w:t>
            </w:r>
          </w:p>
          <w:p w:rsidR="005E1733" w:rsidRPr="00A305E2" w:rsidRDefault="005E1733" w:rsidP="00AF67E3">
            <w:pPr>
              <w:pStyle w:val="a4"/>
              <w:spacing w:after="0" w:line="240" w:lineRule="auto"/>
              <w:ind w:left="-71" w:firstLine="71"/>
              <w:jc w:val="both"/>
              <w:rPr>
                <w:rFonts w:ascii="Times New Roman" w:eastAsiaTheme="minorHAnsi" w:hAnsi="Times New Roman" w:cs="Times New Roman"/>
                <w:sz w:val="21"/>
                <w:szCs w:val="21"/>
              </w:rPr>
            </w:pPr>
          </w:p>
        </w:tc>
      </w:tr>
      <w:tr w:rsidR="00A305E2" w:rsidRPr="00A305E2" w:rsidTr="00AF67E3">
        <w:trPr>
          <w:trHeight w:val="252"/>
        </w:trPr>
        <w:tc>
          <w:tcPr>
            <w:tcW w:w="531" w:type="dxa"/>
          </w:tcPr>
          <w:p w:rsidR="009E3BCA" w:rsidRPr="006A543D" w:rsidRDefault="009E3BCA" w:rsidP="00F13195">
            <w:pPr>
              <w:rPr>
                <w:rFonts w:ascii="Times New Roman" w:hAnsi="Times New Roman" w:cs="Times New Roman"/>
                <w:b/>
                <w:sz w:val="21"/>
                <w:szCs w:val="21"/>
              </w:rPr>
            </w:pPr>
            <w:r w:rsidRPr="006A543D">
              <w:rPr>
                <w:rFonts w:ascii="Times New Roman" w:hAnsi="Times New Roman" w:cs="Times New Roman"/>
                <w:b/>
                <w:sz w:val="21"/>
                <w:szCs w:val="21"/>
              </w:rPr>
              <w:t>7.</w:t>
            </w:r>
          </w:p>
        </w:tc>
        <w:tc>
          <w:tcPr>
            <w:tcW w:w="10668" w:type="dxa"/>
          </w:tcPr>
          <w:p w:rsidR="009E3BCA" w:rsidRPr="006A543D" w:rsidRDefault="009E3BCA" w:rsidP="00F13195">
            <w:pPr>
              <w:ind w:left="-71" w:firstLine="71"/>
              <w:jc w:val="both"/>
              <w:rPr>
                <w:rFonts w:ascii="Times New Roman" w:eastAsia="Times New Roman" w:hAnsi="Times New Roman" w:cs="Times New Roman"/>
                <w:sz w:val="21"/>
                <w:szCs w:val="21"/>
              </w:rPr>
            </w:pPr>
            <w:r w:rsidRPr="006A543D">
              <w:rPr>
                <w:rFonts w:ascii="Times New Roman" w:eastAsia="Times New Roman" w:hAnsi="Times New Roman"/>
                <w:b/>
                <w:sz w:val="21"/>
                <w:szCs w:val="21"/>
                <w:lang w:eastAsia="ru-RU"/>
              </w:rPr>
              <w:t xml:space="preserve">Форма </w:t>
            </w:r>
            <w:r w:rsidRPr="006A543D">
              <w:rPr>
                <w:rFonts w:ascii="Times New Roman" w:eastAsia="Times New Roman" w:hAnsi="Times New Roman"/>
                <w:b/>
                <w:sz w:val="21"/>
                <w:szCs w:val="21"/>
                <w:lang w:val="ru-RU" w:eastAsia="ru-RU"/>
              </w:rPr>
              <w:t>“Ц</w:t>
            </w:r>
            <w:proofErr w:type="spellStart"/>
            <w:r w:rsidRPr="006A543D">
              <w:rPr>
                <w:rFonts w:ascii="Times New Roman" w:eastAsia="Times New Roman" w:hAnsi="Times New Roman"/>
                <w:b/>
                <w:sz w:val="21"/>
                <w:szCs w:val="21"/>
                <w:lang w:eastAsia="ru-RU"/>
              </w:rPr>
              <w:t>інов</w:t>
            </w:r>
            <w:proofErr w:type="spellEnd"/>
            <w:r w:rsidRPr="006A543D">
              <w:rPr>
                <w:rFonts w:ascii="Times New Roman" w:eastAsia="Times New Roman" w:hAnsi="Times New Roman"/>
                <w:b/>
                <w:sz w:val="21"/>
                <w:szCs w:val="21"/>
                <w:lang w:val="ru-RU" w:eastAsia="ru-RU"/>
              </w:rPr>
              <w:t>а</w:t>
            </w:r>
            <w:r w:rsidRPr="006A543D">
              <w:rPr>
                <w:rFonts w:ascii="Times New Roman" w:eastAsia="Times New Roman" w:hAnsi="Times New Roman"/>
                <w:b/>
                <w:sz w:val="21"/>
                <w:szCs w:val="21"/>
                <w:lang w:eastAsia="ru-RU"/>
              </w:rPr>
              <w:t xml:space="preserve"> </w:t>
            </w:r>
            <w:proofErr w:type="spellStart"/>
            <w:r w:rsidRPr="006A543D">
              <w:rPr>
                <w:rFonts w:ascii="Times New Roman" w:eastAsia="Times New Roman" w:hAnsi="Times New Roman"/>
                <w:b/>
                <w:sz w:val="21"/>
                <w:szCs w:val="21"/>
                <w:lang w:eastAsia="ru-RU"/>
              </w:rPr>
              <w:t>пропозиці</w:t>
            </w:r>
            <w:proofErr w:type="spellEnd"/>
            <w:r w:rsidRPr="006A543D">
              <w:rPr>
                <w:rFonts w:ascii="Times New Roman" w:eastAsia="Times New Roman" w:hAnsi="Times New Roman"/>
                <w:b/>
                <w:sz w:val="21"/>
                <w:szCs w:val="21"/>
                <w:lang w:val="ru-RU" w:eastAsia="ru-RU"/>
              </w:rPr>
              <w:t>я”</w:t>
            </w:r>
            <w:r w:rsidRPr="006A543D">
              <w:rPr>
                <w:rFonts w:ascii="Times New Roman" w:eastAsia="Times New Roman" w:hAnsi="Times New Roman"/>
                <w:b/>
                <w:sz w:val="21"/>
                <w:szCs w:val="21"/>
                <w:lang w:eastAsia="ru-RU"/>
              </w:rPr>
              <w:t xml:space="preserve"> </w:t>
            </w:r>
            <w:r w:rsidRPr="006A543D">
              <w:rPr>
                <w:rFonts w:ascii="Times New Roman" w:eastAsia="Times New Roman" w:hAnsi="Times New Roman"/>
                <w:sz w:val="21"/>
                <w:szCs w:val="21"/>
                <w:lang w:eastAsia="ru-RU"/>
              </w:rPr>
              <w:t xml:space="preserve">встановленого взірця з інформацією про Учасника закупівлі, яка подається Учасником на фірмовому бланку </w:t>
            </w:r>
            <w:r w:rsidRPr="006A543D">
              <w:rPr>
                <w:rFonts w:ascii="Times New Roman" w:eastAsia="Times New Roman" w:hAnsi="Times New Roman"/>
                <w:i/>
                <w:sz w:val="21"/>
                <w:szCs w:val="21"/>
                <w:lang w:eastAsia="ru-RU"/>
              </w:rPr>
              <w:t xml:space="preserve">(при наявності), </w:t>
            </w:r>
            <w:r w:rsidRPr="006A543D">
              <w:rPr>
                <w:rFonts w:ascii="Times New Roman" w:eastAsia="Times New Roman" w:hAnsi="Times New Roman"/>
                <w:sz w:val="21"/>
                <w:szCs w:val="21"/>
                <w:lang w:eastAsia="ru-RU"/>
              </w:rPr>
              <w:t xml:space="preserve">передбачена в </w:t>
            </w:r>
            <w:r w:rsidRPr="006A543D">
              <w:rPr>
                <w:rFonts w:ascii="Times New Roman" w:eastAsia="Times New Roman" w:hAnsi="Times New Roman" w:cs="Times New Roman"/>
                <w:sz w:val="21"/>
                <w:szCs w:val="21"/>
              </w:rPr>
              <w:t>Додатку 3</w:t>
            </w:r>
            <w:r w:rsidRPr="006A543D">
              <w:rPr>
                <w:rFonts w:ascii="Times New Roman" w:eastAsia="Times New Roman" w:hAnsi="Times New Roman" w:cs="Times New Roman"/>
                <w:b/>
                <w:sz w:val="21"/>
                <w:szCs w:val="21"/>
              </w:rPr>
              <w:t xml:space="preserve"> </w:t>
            </w:r>
            <w:r w:rsidRPr="006A543D">
              <w:rPr>
                <w:rFonts w:ascii="Times New Roman" w:eastAsia="Times New Roman" w:hAnsi="Times New Roman" w:cs="Times New Roman"/>
                <w:sz w:val="21"/>
                <w:szCs w:val="21"/>
              </w:rPr>
              <w:t>до Оголошення про проведення спрощеної закупівлі.</w:t>
            </w:r>
          </w:p>
          <w:p w:rsidR="00AF67E3" w:rsidRPr="006A543D" w:rsidRDefault="00AF67E3" w:rsidP="00906800">
            <w:pPr>
              <w:ind w:left="-71" w:firstLine="5"/>
              <w:jc w:val="both"/>
              <w:rPr>
                <w:rFonts w:ascii="Times New Roman" w:eastAsia="Times New Roman" w:hAnsi="Times New Roman" w:cs="Times New Roman"/>
                <w:sz w:val="21"/>
                <w:szCs w:val="21"/>
              </w:rPr>
            </w:pPr>
            <w:r w:rsidRPr="006A543D">
              <w:rPr>
                <w:rFonts w:ascii="Times New Roman" w:eastAsia="Calibri" w:hAnsi="Times New Roman" w:cs="Times New Roman"/>
                <w:sz w:val="21"/>
                <w:szCs w:val="21"/>
                <w:lang w:eastAsia="zh-CN"/>
              </w:rPr>
              <w:t>Учасник подає заповнену форму "Цінова пропозиція</w:t>
            </w:r>
            <w:r w:rsidRPr="006A543D">
              <w:rPr>
                <w:rFonts w:ascii="Times New Roman" w:eastAsia="Calibri" w:hAnsi="Times New Roman" w:cs="Times New Roman"/>
                <w:sz w:val="21"/>
                <w:szCs w:val="21"/>
                <w:lang w:val="ru-RU" w:eastAsia="zh-CN"/>
              </w:rPr>
              <w:t xml:space="preserve">”, </w:t>
            </w:r>
            <w:r w:rsidRPr="006A543D">
              <w:rPr>
                <w:rFonts w:ascii="Times New Roman" w:eastAsia="Calibri" w:hAnsi="Times New Roman" w:cs="Times New Roman"/>
                <w:sz w:val="21"/>
                <w:szCs w:val="21"/>
                <w:lang w:eastAsia="zh-CN"/>
              </w:rPr>
              <w:t xml:space="preserve">оформлену належним чином, дотримуючись </w:t>
            </w:r>
            <w:proofErr w:type="spellStart"/>
            <w:r w:rsidRPr="006A543D">
              <w:rPr>
                <w:rFonts w:ascii="Times New Roman" w:eastAsia="Calibri" w:hAnsi="Times New Roman" w:cs="Times New Roman"/>
                <w:sz w:val="21"/>
                <w:szCs w:val="21"/>
                <w:lang w:val="ru-RU" w:eastAsia="zh-CN"/>
              </w:rPr>
              <w:t>усіх</w:t>
            </w:r>
            <w:proofErr w:type="spellEnd"/>
            <w:r w:rsidRPr="006A543D">
              <w:rPr>
                <w:rFonts w:ascii="Times New Roman" w:eastAsia="Calibri" w:hAnsi="Times New Roman" w:cs="Times New Roman"/>
                <w:sz w:val="21"/>
                <w:szCs w:val="21"/>
                <w:lang w:val="ru-RU" w:eastAsia="zh-CN"/>
              </w:rPr>
              <w:t xml:space="preserve"> </w:t>
            </w:r>
            <w:r w:rsidRPr="006A543D">
              <w:rPr>
                <w:rFonts w:ascii="Times New Roman" w:eastAsia="Calibri" w:hAnsi="Times New Roman" w:cs="Times New Roman"/>
                <w:sz w:val="21"/>
                <w:szCs w:val="21"/>
                <w:lang w:eastAsia="zh-CN"/>
              </w:rPr>
              <w:t>вимог Додатку</w:t>
            </w:r>
            <w:r w:rsidRPr="006A543D">
              <w:rPr>
                <w:rFonts w:ascii="Times New Roman" w:eastAsia="Calibri" w:hAnsi="Times New Roman" w:cs="Times New Roman"/>
                <w:sz w:val="21"/>
                <w:szCs w:val="21"/>
                <w:lang w:val="ru-RU" w:eastAsia="zh-CN"/>
              </w:rPr>
              <w:t xml:space="preserve"> 3.</w:t>
            </w:r>
          </w:p>
          <w:p w:rsidR="00AF67E3" w:rsidRPr="006A543D" w:rsidRDefault="00AF67E3" w:rsidP="00906800">
            <w:pPr>
              <w:ind w:left="-71" w:firstLine="5"/>
              <w:jc w:val="both"/>
              <w:rPr>
                <w:rFonts w:ascii="Times New Roman" w:eastAsia="Times New Roman" w:hAnsi="Times New Roman" w:cs="Times New Roman"/>
                <w:sz w:val="21"/>
                <w:szCs w:val="21"/>
              </w:rPr>
            </w:pPr>
          </w:p>
          <w:p w:rsidR="009E3BCA" w:rsidRPr="006A543D" w:rsidRDefault="00AF67E3" w:rsidP="00906800">
            <w:pPr>
              <w:ind w:left="-71" w:firstLine="5"/>
              <w:jc w:val="both"/>
              <w:rPr>
                <w:rFonts w:ascii="Times New Roman" w:eastAsia="Times New Roman" w:hAnsi="Times New Roman"/>
                <w:i/>
                <w:sz w:val="21"/>
                <w:szCs w:val="21"/>
                <w:lang w:eastAsia="ru-RU"/>
              </w:rPr>
            </w:pPr>
            <w:r w:rsidRPr="006A543D">
              <w:rPr>
                <w:rFonts w:ascii="Times New Roman" w:eastAsia="Times New Roman" w:hAnsi="Times New Roman" w:cs="Times New Roman"/>
                <w:i/>
                <w:sz w:val="21"/>
                <w:szCs w:val="21"/>
              </w:rPr>
              <w:t xml:space="preserve">Для інформації: </w:t>
            </w:r>
            <w:r w:rsidR="009E3BCA" w:rsidRPr="006A543D">
              <w:rPr>
                <w:rFonts w:ascii="Times New Roman" w:eastAsia="Times New Roman" w:hAnsi="Times New Roman"/>
                <w:i/>
                <w:sz w:val="21"/>
                <w:szCs w:val="21"/>
                <w:lang w:eastAsia="ru-RU"/>
              </w:rPr>
              <w:t xml:space="preserve">з метою </w:t>
            </w:r>
            <w:proofErr w:type="spellStart"/>
            <w:r w:rsidR="009E3BCA" w:rsidRPr="006A543D">
              <w:rPr>
                <w:rFonts w:ascii="Times New Roman" w:eastAsia="Times New Roman" w:hAnsi="Times New Roman"/>
                <w:i/>
                <w:sz w:val="21"/>
                <w:szCs w:val="21"/>
                <w:lang w:eastAsia="ru-RU"/>
              </w:rPr>
              <w:t>прирівнення</w:t>
            </w:r>
            <w:proofErr w:type="spellEnd"/>
            <w:r w:rsidR="009E3BCA" w:rsidRPr="006A543D">
              <w:rPr>
                <w:rFonts w:ascii="Times New Roman" w:eastAsia="Times New Roman" w:hAnsi="Times New Roman"/>
                <w:i/>
                <w:sz w:val="21"/>
                <w:szCs w:val="21"/>
                <w:lang w:eastAsia="ru-RU"/>
              </w:rPr>
              <w:t xml:space="preserve"> цінових пропозицій всіх Учасників закупівлі, Учасники, які не є платниками ПДВ, подають свої цінові пропозиції із зазначенням “без ПДВ”, проте їх загальна цінова пропозиція в електронному полі під час закупівлі зазначається “з ПДВ”.</w:t>
            </w:r>
            <w:r w:rsidRPr="006A543D">
              <w:rPr>
                <w:rFonts w:ascii="Times New Roman" w:eastAsia="Times New Roman" w:hAnsi="Times New Roman"/>
                <w:i/>
                <w:sz w:val="21"/>
                <w:szCs w:val="21"/>
                <w:lang w:eastAsia="ru-RU"/>
              </w:rPr>
              <w:t xml:space="preserve"> Це пов’язано з технічними особливостями роботи електронної системи.</w:t>
            </w:r>
          </w:p>
          <w:p w:rsidR="009E3BCA" w:rsidRPr="006A543D" w:rsidRDefault="009E3BCA" w:rsidP="00F13195">
            <w:pPr>
              <w:ind w:left="-71" w:firstLine="71"/>
              <w:jc w:val="both"/>
              <w:rPr>
                <w:rFonts w:ascii="Times New Roman" w:eastAsia="Times New Roman" w:hAnsi="Times New Roman" w:cs="Times New Roman"/>
                <w:sz w:val="21"/>
                <w:szCs w:val="21"/>
                <w:lang w:eastAsia="ru-RU"/>
              </w:rPr>
            </w:pPr>
          </w:p>
        </w:tc>
      </w:tr>
      <w:tr w:rsidR="00A305E2" w:rsidRPr="00A305E2" w:rsidTr="00AF67E3">
        <w:trPr>
          <w:trHeight w:val="252"/>
        </w:trPr>
        <w:tc>
          <w:tcPr>
            <w:tcW w:w="531" w:type="dxa"/>
          </w:tcPr>
          <w:p w:rsidR="009E3BCA" w:rsidRPr="00A305E2" w:rsidRDefault="009E3BCA" w:rsidP="00F13195">
            <w:pPr>
              <w:rPr>
                <w:rFonts w:ascii="Times New Roman" w:hAnsi="Times New Roman" w:cs="Times New Roman"/>
                <w:b/>
                <w:sz w:val="21"/>
                <w:szCs w:val="21"/>
              </w:rPr>
            </w:pPr>
            <w:r w:rsidRPr="00A305E2">
              <w:rPr>
                <w:rFonts w:ascii="Times New Roman" w:hAnsi="Times New Roman" w:cs="Times New Roman"/>
                <w:b/>
                <w:sz w:val="21"/>
                <w:szCs w:val="21"/>
              </w:rPr>
              <w:t>8</w:t>
            </w:r>
            <w:r w:rsidRPr="00A305E2">
              <w:rPr>
                <w:rFonts w:ascii="Times New Roman" w:hAnsi="Times New Roman" w:cs="Times New Roman"/>
                <w:b/>
                <w:sz w:val="21"/>
                <w:szCs w:val="21"/>
                <w:lang w:val="ru-RU"/>
              </w:rPr>
              <w:t>.</w:t>
            </w:r>
          </w:p>
        </w:tc>
        <w:tc>
          <w:tcPr>
            <w:tcW w:w="10668" w:type="dxa"/>
          </w:tcPr>
          <w:p w:rsidR="009E3BCA" w:rsidRPr="00A305E2" w:rsidRDefault="009E3BCA" w:rsidP="00A201E3">
            <w:pPr>
              <w:ind w:left="-71" w:firstLine="71"/>
              <w:jc w:val="both"/>
              <w:rPr>
                <w:rFonts w:ascii="Times New Roman" w:eastAsia="Times New Roman" w:hAnsi="Times New Roman" w:cs="Times New Roman"/>
                <w:sz w:val="21"/>
                <w:szCs w:val="21"/>
              </w:rPr>
            </w:pPr>
            <w:r w:rsidRPr="00A305E2">
              <w:rPr>
                <w:rFonts w:ascii="Times New Roman" w:eastAsia="Times New Roman" w:hAnsi="Times New Roman" w:cs="Times New Roman"/>
                <w:b/>
                <w:sz w:val="21"/>
                <w:szCs w:val="21"/>
              </w:rPr>
              <w:t xml:space="preserve">Лист-погодження Учасника з умовами </w:t>
            </w:r>
            <w:proofErr w:type="spellStart"/>
            <w:r w:rsidRPr="00A305E2">
              <w:rPr>
                <w:rFonts w:ascii="Times New Roman" w:eastAsia="Times New Roman" w:hAnsi="Times New Roman" w:cs="Times New Roman"/>
                <w:b/>
                <w:sz w:val="21"/>
                <w:szCs w:val="21"/>
              </w:rPr>
              <w:t>проєкту</w:t>
            </w:r>
            <w:proofErr w:type="spellEnd"/>
            <w:r w:rsidRPr="00A305E2">
              <w:rPr>
                <w:rFonts w:ascii="Times New Roman" w:eastAsia="Times New Roman" w:hAnsi="Times New Roman" w:cs="Times New Roman"/>
                <w:b/>
                <w:sz w:val="21"/>
                <w:szCs w:val="21"/>
              </w:rPr>
              <w:t xml:space="preserve"> Договору</w:t>
            </w:r>
            <w:r w:rsidR="00A201E3" w:rsidRPr="00A305E2">
              <w:rPr>
                <w:rFonts w:ascii="Times New Roman" w:eastAsia="Times New Roman" w:hAnsi="Times New Roman" w:cs="Times New Roman"/>
                <w:b/>
                <w:sz w:val="21"/>
                <w:szCs w:val="21"/>
              </w:rPr>
              <w:t xml:space="preserve"> про закупівлю</w:t>
            </w:r>
            <w:r w:rsidRPr="00A305E2">
              <w:rPr>
                <w:rFonts w:ascii="Times New Roman" w:eastAsia="Times New Roman" w:hAnsi="Times New Roman" w:cs="Times New Roman"/>
                <w:sz w:val="21"/>
                <w:szCs w:val="21"/>
              </w:rPr>
              <w:t xml:space="preserve">, що міститься в Додатку 4 до </w:t>
            </w:r>
            <w:r w:rsidRPr="00A305E2">
              <w:rPr>
                <w:rFonts w:ascii="Times New Roman" w:eastAsia="Times New Roman" w:hAnsi="Times New Roman" w:cs="Times New Roman"/>
                <w:sz w:val="21"/>
                <w:szCs w:val="21"/>
                <w:highlight w:val="white"/>
              </w:rPr>
              <w:t>Оголошення про проведення спрощеної закупівлі</w:t>
            </w:r>
            <w:r w:rsidRPr="00A305E2">
              <w:rPr>
                <w:rFonts w:ascii="Times New Roman" w:eastAsia="Times New Roman" w:hAnsi="Times New Roman" w:cs="Times New Roman"/>
                <w:sz w:val="21"/>
                <w:szCs w:val="21"/>
              </w:rPr>
              <w:t>.</w:t>
            </w:r>
          </w:p>
        </w:tc>
      </w:tr>
      <w:tr w:rsidR="00A305E2" w:rsidRPr="00A305E2" w:rsidTr="00AF67E3">
        <w:trPr>
          <w:trHeight w:val="252"/>
        </w:trPr>
        <w:tc>
          <w:tcPr>
            <w:tcW w:w="531" w:type="dxa"/>
          </w:tcPr>
          <w:p w:rsidR="00A201E3" w:rsidRPr="00A305E2" w:rsidRDefault="00A201E3" w:rsidP="00F13195">
            <w:pPr>
              <w:rPr>
                <w:rFonts w:ascii="Times New Roman" w:hAnsi="Times New Roman" w:cs="Times New Roman"/>
                <w:b/>
                <w:sz w:val="21"/>
                <w:szCs w:val="21"/>
              </w:rPr>
            </w:pPr>
          </w:p>
        </w:tc>
        <w:tc>
          <w:tcPr>
            <w:tcW w:w="10668" w:type="dxa"/>
          </w:tcPr>
          <w:p w:rsidR="00A201E3" w:rsidRPr="00A305E2" w:rsidRDefault="00A201E3" w:rsidP="00A201E3">
            <w:pPr>
              <w:ind w:left="-71" w:firstLine="71"/>
              <w:jc w:val="both"/>
              <w:rPr>
                <w:rFonts w:ascii="Times New Roman" w:eastAsia="Times New Roman" w:hAnsi="Times New Roman" w:cs="Times New Roman"/>
                <w:sz w:val="21"/>
                <w:szCs w:val="21"/>
              </w:rPr>
            </w:pPr>
            <w:r w:rsidRPr="00A305E2">
              <w:rPr>
                <w:rFonts w:ascii="Times New Roman" w:hAnsi="Times New Roman" w:cs="Times New Roman"/>
                <w:sz w:val="21"/>
                <w:szCs w:val="21"/>
              </w:rPr>
              <w:t>Проект Договору складається Замовником з урахуванням особливостей предмету закупівлі.</w:t>
            </w:r>
          </w:p>
          <w:p w:rsidR="00A201E3" w:rsidRPr="00A305E2" w:rsidRDefault="00A201E3" w:rsidP="00A201E3">
            <w:pPr>
              <w:ind w:left="-71" w:firstLine="71"/>
              <w:jc w:val="both"/>
              <w:rPr>
                <w:rFonts w:ascii="Times New Roman" w:eastAsia="Times New Roman" w:hAnsi="Times New Roman" w:cs="Times New Roman"/>
                <w:b/>
                <w:sz w:val="21"/>
                <w:szCs w:val="21"/>
              </w:rPr>
            </w:pPr>
            <w:r w:rsidRPr="00A305E2">
              <w:rPr>
                <w:rFonts w:ascii="Times New Roman" w:eastAsia="Calibri" w:hAnsi="Times New Roman" w:cs="Times New Roman"/>
                <w:sz w:val="21"/>
                <w:szCs w:val="21"/>
                <w:lang w:eastAsia="zh-CN"/>
              </w:rPr>
              <w:t>Основні умови Договору</w:t>
            </w:r>
            <w:r w:rsidRPr="00A305E2">
              <w:rPr>
                <w:rFonts w:ascii="Times New Roman" w:eastAsia="Calibri" w:hAnsi="Times New Roman" w:cs="Times New Roman"/>
                <w:b/>
                <w:sz w:val="21"/>
                <w:szCs w:val="21"/>
                <w:lang w:eastAsia="zh-CN"/>
              </w:rPr>
              <w:t xml:space="preserve"> </w:t>
            </w:r>
            <w:r w:rsidRPr="00A305E2">
              <w:rPr>
                <w:rFonts w:ascii="Times New Roman" w:eastAsia="Calibri" w:hAnsi="Times New Roman" w:cs="Times New Roman"/>
                <w:iCs/>
                <w:sz w:val="21"/>
                <w:szCs w:val="21"/>
                <w:lang w:eastAsia="zh-CN"/>
              </w:rPr>
              <w:t>визначаються відповідно до положень Цивільного та Господарського кодексів України.</w:t>
            </w:r>
          </w:p>
        </w:tc>
      </w:tr>
      <w:tr w:rsidR="00A305E2" w:rsidRPr="00A305E2" w:rsidTr="00AF67E3">
        <w:trPr>
          <w:trHeight w:val="252"/>
        </w:trPr>
        <w:tc>
          <w:tcPr>
            <w:tcW w:w="531" w:type="dxa"/>
          </w:tcPr>
          <w:p w:rsidR="00A201E3" w:rsidRPr="00A305E2" w:rsidRDefault="00A201E3" w:rsidP="00F13195">
            <w:pPr>
              <w:rPr>
                <w:rFonts w:ascii="Times New Roman" w:hAnsi="Times New Roman" w:cs="Times New Roman"/>
                <w:b/>
                <w:sz w:val="21"/>
                <w:szCs w:val="21"/>
              </w:rPr>
            </w:pPr>
          </w:p>
        </w:tc>
        <w:tc>
          <w:tcPr>
            <w:tcW w:w="10668" w:type="dxa"/>
          </w:tcPr>
          <w:p w:rsidR="00A201E3" w:rsidRPr="00A305E2" w:rsidRDefault="00A201E3" w:rsidP="00F13195">
            <w:pPr>
              <w:ind w:left="-71" w:firstLine="71"/>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Істотні умови Договору про закупівлю, що включені до нього:</w:t>
            </w:r>
          </w:p>
          <w:p w:rsidR="00A201E3" w:rsidRPr="00A305E2" w:rsidRDefault="00A201E3" w:rsidP="00436766">
            <w:pPr>
              <w:pStyle w:val="a4"/>
              <w:numPr>
                <w:ilvl w:val="0"/>
                <w:numId w:val="25"/>
              </w:numPr>
              <w:spacing w:after="0" w:line="240" w:lineRule="auto"/>
              <w:ind w:left="212" w:hanging="142"/>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предмет Договору (найменування, номенклатура, асортимент):</w:t>
            </w:r>
          </w:p>
          <w:p w:rsidR="00A201E3" w:rsidRPr="00A305E2" w:rsidRDefault="00A201E3" w:rsidP="00436766">
            <w:pPr>
              <w:pStyle w:val="a4"/>
              <w:numPr>
                <w:ilvl w:val="0"/>
                <w:numId w:val="25"/>
              </w:numPr>
              <w:spacing w:after="0" w:line="240" w:lineRule="auto"/>
              <w:ind w:left="212" w:hanging="142"/>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кількість товару та вимоги щодо його якості;</w:t>
            </w:r>
          </w:p>
          <w:p w:rsidR="00A201E3" w:rsidRPr="00A305E2" w:rsidRDefault="00A201E3" w:rsidP="00436766">
            <w:pPr>
              <w:pStyle w:val="a4"/>
              <w:numPr>
                <w:ilvl w:val="0"/>
                <w:numId w:val="25"/>
              </w:numPr>
              <w:spacing w:after="0" w:line="240" w:lineRule="auto"/>
              <w:ind w:left="212" w:hanging="142"/>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сума, визначена у Договорі;</w:t>
            </w:r>
          </w:p>
          <w:p w:rsidR="00A201E3" w:rsidRPr="00A305E2" w:rsidRDefault="00A201E3" w:rsidP="00436766">
            <w:pPr>
              <w:pStyle w:val="a4"/>
              <w:numPr>
                <w:ilvl w:val="0"/>
                <w:numId w:val="25"/>
              </w:numPr>
              <w:spacing w:after="0" w:line="240" w:lineRule="auto"/>
              <w:ind w:left="212" w:hanging="142"/>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строк дії Договору.</w:t>
            </w:r>
          </w:p>
        </w:tc>
      </w:tr>
      <w:tr w:rsidR="00A305E2" w:rsidRPr="00A305E2" w:rsidTr="00AF67E3">
        <w:trPr>
          <w:trHeight w:val="252"/>
        </w:trPr>
        <w:tc>
          <w:tcPr>
            <w:tcW w:w="531" w:type="dxa"/>
          </w:tcPr>
          <w:p w:rsidR="00A201E3" w:rsidRPr="00A305E2" w:rsidRDefault="00A201E3" w:rsidP="00F13195">
            <w:pPr>
              <w:rPr>
                <w:rFonts w:ascii="Times New Roman" w:hAnsi="Times New Roman" w:cs="Times New Roman"/>
                <w:b/>
                <w:sz w:val="21"/>
                <w:szCs w:val="21"/>
              </w:rPr>
            </w:pPr>
          </w:p>
        </w:tc>
        <w:tc>
          <w:tcPr>
            <w:tcW w:w="10668" w:type="dxa"/>
          </w:tcPr>
          <w:p w:rsidR="00A201E3" w:rsidRPr="00A305E2" w:rsidRDefault="00A201E3" w:rsidP="00A201E3">
            <w:pPr>
              <w:ind w:left="-71" w:firstLine="71"/>
              <w:jc w:val="both"/>
              <w:rPr>
                <w:rFonts w:ascii="Times New Roman" w:eastAsia="Times New Roman" w:hAnsi="Times New Roman" w:cs="Times New Roman"/>
                <w:sz w:val="21"/>
                <w:szCs w:val="21"/>
              </w:rPr>
            </w:pPr>
            <w:r w:rsidRPr="00A305E2">
              <w:rPr>
                <w:rStyle w:val="rvts0"/>
                <w:rFonts w:ascii="Times New Roman" w:hAnsi="Times New Roman"/>
                <w:sz w:val="21"/>
                <w:szCs w:val="21"/>
              </w:rPr>
              <w:t>Умови Договору про закупівлю не повинні відрізнятися від змісту пропозиції за результатами аукціону (у тому числі ціни за одиницю товару) Учасника-переможця процедури закупівлі.</w:t>
            </w:r>
          </w:p>
        </w:tc>
      </w:tr>
      <w:tr w:rsidR="00A305E2" w:rsidRPr="00A305E2" w:rsidTr="00AF67E3">
        <w:trPr>
          <w:trHeight w:val="252"/>
        </w:trPr>
        <w:tc>
          <w:tcPr>
            <w:tcW w:w="531" w:type="dxa"/>
          </w:tcPr>
          <w:p w:rsidR="00A201E3" w:rsidRPr="00A305E2" w:rsidRDefault="00A201E3" w:rsidP="00F13195">
            <w:pPr>
              <w:rPr>
                <w:rFonts w:ascii="Times New Roman" w:hAnsi="Times New Roman" w:cs="Times New Roman"/>
                <w:b/>
                <w:sz w:val="21"/>
                <w:szCs w:val="21"/>
              </w:rPr>
            </w:pPr>
          </w:p>
        </w:tc>
        <w:tc>
          <w:tcPr>
            <w:tcW w:w="10668" w:type="dxa"/>
          </w:tcPr>
          <w:p w:rsidR="00A201E3" w:rsidRPr="00A305E2" w:rsidRDefault="00A201E3" w:rsidP="00A201E3">
            <w:pPr>
              <w:ind w:left="-71" w:firstLine="71"/>
              <w:jc w:val="both"/>
              <w:rPr>
                <w:rStyle w:val="rvts0"/>
                <w:rFonts w:ascii="Times New Roman" w:hAnsi="Times New Roman"/>
                <w:sz w:val="21"/>
                <w:szCs w:val="21"/>
              </w:rPr>
            </w:pPr>
            <w:r w:rsidRPr="00A305E2">
              <w:rPr>
                <w:rStyle w:val="rvts0"/>
                <w:rFonts w:ascii="Times New Roman" w:hAnsi="Times New Roman"/>
                <w:sz w:val="21"/>
                <w:szCs w:val="21"/>
              </w:rPr>
              <w:t xml:space="preserve">Істотні умови Договору </w:t>
            </w:r>
            <w:r w:rsidR="00F14284" w:rsidRPr="00A305E2">
              <w:rPr>
                <w:rStyle w:val="rvts0"/>
                <w:rFonts w:ascii="Times New Roman" w:hAnsi="Times New Roman"/>
                <w:sz w:val="21"/>
                <w:szCs w:val="21"/>
              </w:rPr>
              <w:t xml:space="preserve">про закупівлю не </w:t>
            </w:r>
            <w:r w:rsidRPr="00A305E2">
              <w:rPr>
                <w:rStyle w:val="rvts0"/>
                <w:rFonts w:ascii="Times New Roman" w:hAnsi="Times New Roman"/>
                <w:sz w:val="21"/>
                <w:szCs w:val="21"/>
              </w:rPr>
              <w:t>можуть змінюватись після його підпи</w:t>
            </w:r>
            <w:r w:rsidR="00F14284" w:rsidRPr="00A305E2">
              <w:rPr>
                <w:rStyle w:val="rvts0"/>
                <w:rFonts w:ascii="Times New Roman" w:hAnsi="Times New Roman"/>
                <w:sz w:val="21"/>
                <w:szCs w:val="21"/>
              </w:rPr>
              <w:t xml:space="preserve">сання до виконання зобов’язань </w:t>
            </w:r>
            <w:r w:rsidR="00906800" w:rsidRPr="00A305E2">
              <w:rPr>
                <w:rStyle w:val="rvts0"/>
                <w:rFonts w:ascii="Times New Roman" w:hAnsi="Times New Roman"/>
                <w:sz w:val="21"/>
                <w:szCs w:val="21"/>
              </w:rPr>
              <w:t xml:space="preserve">  </w:t>
            </w:r>
            <w:r w:rsidR="00F14284" w:rsidRPr="00A305E2">
              <w:rPr>
                <w:rStyle w:val="rvts0"/>
                <w:rFonts w:ascii="Times New Roman" w:hAnsi="Times New Roman"/>
                <w:sz w:val="21"/>
                <w:szCs w:val="21"/>
              </w:rPr>
              <w:t>С</w:t>
            </w:r>
            <w:r w:rsidRPr="00A305E2">
              <w:rPr>
                <w:rStyle w:val="rvts0"/>
                <w:rFonts w:ascii="Times New Roman" w:hAnsi="Times New Roman"/>
                <w:sz w:val="21"/>
                <w:szCs w:val="21"/>
              </w:rPr>
              <w:t>торонами у повному обсязі, крім випадків передбачених п.4 ст.36 Закону</w:t>
            </w:r>
            <w:r w:rsidRPr="00A305E2">
              <w:rPr>
                <w:rStyle w:val="rvts0"/>
                <w:rFonts w:ascii="Times New Roman" w:hAnsi="Times New Roman"/>
                <w:sz w:val="21"/>
                <w:szCs w:val="21"/>
                <w:lang w:val="ru-RU"/>
              </w:rPr>
              <w:t>.</w:t>
            </w:r>
          </w:p>
        </w:tc>
      </w:tr>
      <w:tr w:rsidR="00A305E2" w:rsidRPr="00A305E2" w:rsidTr="00AF67E3">
        <w:trPr>
          <w:trHeight w:val="252"/>
        </w:trPr>
        <w:tc>
          <w:tcPr>
            <w:tcW w:w="531" w:type="dxa"/>
          </w:tcPr>
          <w:p w:rsidR="009E3BCA" w:rsidRPr="00A305E2" w:rsidRDefault="009E3BCA" w:rsidP="00F13195">
            <w:pPr>
              <w:rPr>
                <w:rFonts w:ascii="Times New Roman" w:hAnsi="Times New Roman" w:cs="Times New Roman"/>
                <w:b/>
                <w:sz w:val="21"/>
                <w:szCs w:val="21"/>
                <w:lang w:val="ru-RU"/>
              </w:rPr>
            </w:pPr>
            <w:r w:rsidRPr="00A305E2">
              <w:rPr>
                <w:rFonts w:ascii="Times New Roman" w:hAnsi="Times New Roman" w:cs="Times New Roman"/>
                <w:b/>
                <w:sz w:val="21"/>
                <w:szCs w:val="21"/>
                <w:lang w:val="ru-RU"/>
              </w:rPr>
              <w:t xml:space="preserve">9. </w:t>
            </w:r>
          </w:p>
        </w:tc>
        <w:tc>
          <w:tcPr>
            <w:tcW w:w="10668" w:type="dxa"/>
          </w:tcPr>
          <w:p w:rsidR="009E3BCA" w:rsidRPr="00A305E2" w:rsidRDefault="009E3BCA" w:rsidP="00F13195">
            <w:pPr>
              <w:ind w:left="-71" w:firstLine="71"/>
              <w:jc w:val="both"/>
              <w:rPr>
                <w:rFonts w:ascii="Times New Roman" w:eastAsia="Times New Roman" w:hAnsi="Times New Roman" w:cs="Times New Roman"/>
                <w:sz w:val="21"/>
                <w:szCs w:val="21"/>
                <w:lang w:val="ru-RU"/>
              </w:rPr>
            </w:pPr>
            <w:r w:rsidRPr="00A305E2">
              <w:rPr>
                <w:rFonts w:ascii="Times New Roman" w:hAnsi="Times New Roman" w:cs="Times New Roman"/>
                <w:b/>
                <w:sz w:val="21"/>
                <w:szCs w:val="21"/>
              </w:rPr>
              <w:t>Інформація про субпідрядника</w:t>
            </w:r>
            <w:r w:rsidRPr="00A305E2">
              <w:rPr>
                <w:rFonts w:ascii="Times New Roman" w:hAnsi="Times New Roman" w:cs="Times New Roman"/>
                <w:sz w:val="21"/>
                <w:szCs w:val="21"/>
              </w:rPr>
              <w:t xml:space="preserve"> </w:t>
            </w:r>
            <w:proofErr w:type="spellStart"/>
            <w:r w:rsidRPr="00A305E2">
              <w:rPr>
                <w:rFonts w:ascii="Times New Roman" w:hAnsi="Times New Roman" w:cs="Times New Roman"/>
                <w:sz w:val="21"/>
                <w:szCs w:val="21"/>
                <w:lang w:val="ru-RU"/>
              </w:rPr>
              <w:t>Замовником</w:t>
            </w:r>
            <w:proofErr w:type="spellEnd"/>
            <w:r w:rsidRPr="00A305E2">
              <w:rPr>
                <w:rFonts w:ascii="Times New Roman" w:hAnsi="Times New Roman" w:cs="Times New Roman"/>
                <w:sz w:val="21"/>
                <w:szCs w:val="21"/>
                <w:lang w:val="ru-RU"/>
              </w:rPr>
              <w:t xml:space="preserve"> н</w:t>
            </w:r>
            <w:r w:rsidRPr="00A305E2">
              <w:rPr>
                <w:rFonts w:ascii="Times New Roman" w:hAnsi="Times New Roman" w:cs="Times New Roman"/>
                <w:sz w:val="21"/>
                <w:szCs w:val="21"/>
              </w:rPr>
              <w:t>е вимагається, оскільки предметом закупівлі є товар.</w:t>
            </w:r>
          </w:p>
        </w:tc>
      </w:tr>
      <w:tr w:rsidR="00A305E2" w:rsidRPr="00A305E2" w:rsidTr="00AF67E3">
        <w:trPr>
          <w:trHeight w:val="252"/>
        </w:trPr>
        <w:tc>
          <w:tcPr>
            <w:tcW w:w="531" w:type="dxa"/>
          </w:tcPr>
          <w:p w:rsidR="009E3BCA" w:rsidRPr="00A305E2" w:rsidRDefault="009E3BCA" w:rsidP="00F13195">
            <w:pPr>
              <w:rPr>
                <w:rFonts w:ascii="Times New Roman" w:hAnsi="Times New Roman" w:cs="Times New Roman"/>
                <w:b/>
                <w:sz w:val="21"/>
                <w:szCs w:val="21"/>
                <w:lang w:val="ru-RU"/>
              </w:rPr>
            </w:pPr>
            <w:r w:rsidRPr="00A305E2">
              <w:rPr>
                <w:rFonts w:ascii="Times New Roman" w:hAnsi="Times New Roman" w:cs="Times New Roman"/>
                <w:b/>
                <w:sz w:val="21"/>
                <w:szCs w:val="21"/>
                <w:lang w:val="ru-RU"/>
              </w:rPr>
              <w:t xml:space="preserve">10. </w:t>
            </w:r>
          </w:p>
        </w:tc>
        <w:tc>
          <w:tcPr>
            <w:tcW w:w="10668" w:type="dxa"/>
          </w:tcPr>
          <w:p w:rsidR="009E3BCA" w:rsidRPr="00A305E2" w:rsidRDefault="009E3BCA" w:rsidP="00F13195">
            <w:pPr>
              <w:ind w:left="-71" w:firstLine="71"/>
              <w:rPr>
                <w:rFonts w:ascii="Times New Roman" w:eastAsia="Times New Roman" w:hAnsi="Times New Roman"/>
                <w:b/>
                <w:lang w:val="ru-RU" w:eastAsia="ru-RU"/>
              </w:rPr>
            </w:pPr>
            <w:r w:rsidRPr="00A305E2">
              <w:rPr>
                <w:rFonts w:ascii="Times New Roman" w:eastAsia="Times New Roman" w:hAnsi="Times New Roman"/>
                <w:b/>
                <w:lang w:eastAsia="ru-RU"/>
              </w:rPr>
              <w:t>Наявність обладнання та матеріально-технічної бази:</w:t>
            </w:r>
          </w:p>
        </w:tc>
      </w:tr>
      <w:tr w:rsidR="006A543D" w:rsidRPr="007E358C" w:rsidTr="00AF67E3">
        <w:trPr>
          <w:trHeight w:val="1205"/>
        </w:trPr>
        <w:tc>
          <w:tcPr>
            <w:tcW w:w="531" w:type="dxa"/>
          </w:tcPr>
          <w:p w:rsidR="006A543D" w:rsidRPr="00A305E2" w:rsidRDefault="006A543D" w:rsidP="006A543D">
            <w:pPr>
              <w:rPr>
                <w:rFonts w:ascii="Times New Roman" w:hAnsi="Times New Roman" w:cs="Times New Roman"/>
                <w:b/>
                <w:sz w:val="21"/>
                <w:szCs w:val="21"/>
                <w:lang w:val="ru-RU"/>
              </w:rPr>
            </w:pPr>
          </w:p>
        </w:tc>
        <w:tc>
          <w:tcPr>
            <w:tcW w:w="10668" w:type="dxa"/>
          </w:tcPr>
          <w:p w:rsidR="00B324A0" w:rsidRPr="007E358C" w:rsidRDefault="00B324A0" w:rsidP="00B324A0">
            <w:pPr>
              <w:ind w:left="34" w:firstLine="34"/>
              <w:jc w:val="both"/>
              <w:rPr>
                <w:rFonts w:ascii="Times New Roman" w:eastAsia="Times New Roman" w:hAnsi="Times New Roman"/>
                <w:lang w:eastAsia="ru-RU"/>
              </w:rPr>
            </w:pPr>
            <w:r w:rsidRPr="007E358C">
              <w:rPr>
                <w:rFonts w:ascii="Times New Roman" w:eastAsia="Times New Roman" w:hAnsi="Times New Roman"/>
                <w:lang w:eastAsia="ru-RU"/>
              </w:rPr>
              <w:t xml:space="preserve">Довідка </w:t>
            </w:r>
            <w:r w:rsidRPr="007E358C">
              <w:rPr>
                <w:rFonts w:ascii="Times New Roman" w:eastAsia="Times New Roman" w:hAnsi="Times New Roman"/>
                <w:iCs/>
                <w:lang w:eastAsia="ru-RU"/>
              </w:rPr>
              <w:t>у довільній формі</w:t>
            </w:r>
            <w:r w:rsidRPr="007E358C">
              <w:rPr>
                <w:rFonts w:ascii="Times New Roman" w:eastAsia="Times New Roman" w:hAnsi="Times New Roman"/>
                <w:lang w:eastAsia="ru-RU"/>
              </w:rPr>
              <w:t>, що містить інформацію про наявність обладнання та матеріально-технічної бази, яка повинна також включати наступну інформацію:</w:t>
            </w:r>
          </w:p>
          <w:p w:rsidR="00B324A0" w:rsidRPr="007E358C" w:rsidRDefault="00B324A0" w:rsidP="00B324A0">
            <w:pPr>
              <w:pStyle w:val="a4"/>
              <w:numPr>
                <w:ilvl w:val="1"/>
                <w:numId w:val="27"/>
              </w:numPr>
              <w:spacing w:after="0" w:line="240" w:lineRule="auto"/>
              <w:ind w:left="66" w:firstLine="0"/>
              <w:jc w:val="both"/>
              <w:rPr>
                <w:rFonts w:ascii="Times New Roman" w:eastAsia="SimSun" w:hAnsi="Times New Roman"/>
                <w:color w:val="000000"/>
                <w:kern w:val="3"/>
              </w:rPr>
            </w:pPr>
            <w:r w:rsidRPr="007E358C">
              <w:rPr>
                <w:rFonts w:ascii="Times New Roman" w:eastAsia="SimSun" w:hAnsi="Times New Roman"/>
                <w:color w:val="000000"/>
                <w:kern w:val="3"/>
              </w:rPr>
              <w:t>Інформацію щодо наявності в учасника спеціалізованого автотранспорту (власного та/або залученого) не менше трьох із зазначенням  реєстраційного номеру автомобіля та типу кузова, який забезпечує дотримання температурних режимів під час транспортування;</w:t>
            </w:r>
          </w:p>
          <w:p w:rsidR="00B324A0" w:rsidRPr="007E358C" w:rsidRDefault="00B324A0" w:rsidP="00B324A0">
            <w:pPr>
              <w:pStyle w:val="a4"/>
              <w:numPr>
                <w:ilvl w:val="0"/>
                <w:numId w:val="26"/>
              </w:numPr>
              <w:spacing w:after="0" w:line="240" w:lineRule="auto"/>
              <w:ind w:left="66" w:firstLine="425"/>
              <w:jc w:val="both"/>
              <w:rPr>
                <w:rFonts w:ascii="Times New Roman" w:eastAsia="SimSun" w:hAnsi="Times New Roman"/>
                <w:color w:val="000000"/>
                <w:kern w:val="3"/>
              </w:rPr>
            </w:pPr>
            <w:r w:rsidRPr="007E358C">
              <w:rPr>
                <w:rFonts w:ascii="Times New Roman" w:eastAsia="SimSun" w:hAnsi="Times New Roman"/>
                <w:color w:val="000000"/>
                <w:kern w:val="3"/>
              </w:rPr>
              <w:t>У випадку, якщо учасник процедури закупівлі користуватиметься залученим автотранспортом, необхідно надати:  копію договору оренди (користування) транспортних засобів, або копію договору про надання послуг перевезення; копію свідоцтва про реєстрацію транспортного засобу на залучений автотранспорт, яким буде постачатися товар. Термін дії договору повинен спливати не раніше 31.12.2022р.</w:t>
            </w:r>
          </w:p>
          <w:p w:rsidR="00B324A0" w:rsidRPr="007E358C" w:rsidRDefault="00B324A0" w:rsidP="00B324A0">
            <w:pPr>
              <w:pStyle w:val="a4"/>
              <w:spacing w:after="0" w:line="240" w:lineRule="auto"/>
              <w:ind w:left="66" w:firstLine="425"/>
              <w:jc w:val="both"/>
              <w:rPr>
                <w:rFonts w:ascii="Times New Roman" w:eastAsia="SimSun" w:hAnsi="Times New Roman"/>
                <w:color w:val="000000"/>
                <w:kern w:val="3"/>
              </w:rPr>
            </w:pPr>
            <w:r w:rsidRPr="007E358C">
              <w:rPr>
                <w:rFonts w:ascii="Times New Roman" w:eastAsia="SimSun" w:hAnsi="Times New Roman"/>
                <w:color w:val="000000"/>
                <w:kern w:val="3"/>
              </w:rPr>
              <w:t>- У разі, якщо учасник Процедури закупівлі користуватиметься власним автотранспортом, необхідно надати: - копію свідоцтва про реєстрацію транспортного засобу на залучений автотранспорт, яким буде постачатися товар;</w:t>
            </w:r>
          </w:p>
          <w:p w:rsidR="00B324A0" w:rsidRPr="007E358C" w:rsidRDefault="00B324A0" w:rsidP="00B324A0">
            <w:pPr>
              <w:pStyle w:val="a4"/>
              <w:spacing w:after="0" w:line="240" w:lineRule="auto"/>
              <w:ind w:left="66" w:firstLine="425"/>
              <w:jc w:val="both"/>
              <w:rPr>
                <w:rFonts w:ascii="Times New Roman" w:eastAsia="SimSun" w:hAnsi="Times New Roman"/>
                <w:color w:val="000000"/>
                <w:kern w:val="3"/>
              </w:rPr>
            </w:pPr>
            <w:r w:rsidRPr="007E358C">
              <w:rPr>
                <w:rFonts w:ascii="Times New Roman" w:eastAsia="SimSun" w:hAnsi="Times New Roman"/>
                <w:color w:val="000000"/>
                <w:kern w:val="3"/>
              </w:rPr>
              <w:t xml:space="preserve">- </w:t>
            </w:r>
            <w:r w:rsidRPr="007E358C">
              <w:rPr>
                <w:rFonts w:ascii="Times New Roman" w:hAnsi="Times New Roman"/>
                <w:color w:val="000000"/>
              </w:rPr>
              <w:t xml:space="preserve">посвідчення на право керування автомобільними транспортними засобами (на працівника, який буде здійснювати перевезення)  та реєстрацію </w:t>
            </w:r>
            <w:proofErr w:type="spellStart"/>
            <w:r w:rsidRPr="007E358C">
              <w:rPr>
                <w:rFonts w:ascii="Times New Roman" w:hAnsi="Times New Roman"/>
                <w:color w:val="000000"/>
              </w:rPr>
              <w:t>потужностей</w:t>
            </w:r>
            <w:proofErr w:type="spellEnd"/>
            <w:r w:rsidRPr="007E358C">
              <w:rPr>
                <w:rFonts w:ascii="Times New Roman" w:hAnsi="Times New Roman"/>
                <w:color w:val="000000"/>
              </w:rPr>
              <w:t xml:space="preserve"> оператора ринку на автомобіль;</w:t>
            </w:r>
          </w:p>
          <w:p w:rsidR="00B324A0" w:rsidRPr="007E358C" w:rsidRDefault="00B324A0" w:rsidP="00B324A0">
            <w:pPr>
              <w:ind w:firstLine="491"/>
              <w:jc w:val="both"/>
              <w:rPr>
                <w:rFonts w:ascii="Times New Roman" w:hAnsi="Times New Roman"/>
                <w:color w:val="000000"/>
              </w:rPr>
            </w:pPr>
            <w:r w:rsidRPr="007E358C">
              <w:rPr>
                <w:rFonts w:ascii="Times New Roman" w:hAnsi="Times New Roman"/>
                <w:color w:val="000000"/>
              </w:rPr>
              <w:t>- документ, що підтверджує проведення санітарної обробки (дезінфекції) автотранспорту(</w:t>
            </w:r>
            <w:proofErr w:type="spellStart"/>
            <w:r w:rsidRPr="007E358C">
              <w:rPr>
                <w:rFonts w:ascii="Times New Roman" w:hAnsi="Times New Roman"/>
                <w:color w:val="000000"/>
              </w:rPr>
              <w:t>ів</w:t>
            </w:r>
            <w:proofErr w:type="spellEnd"/>
            <w:r w:rsidRPr="007E358C">
              <w:rPr>
                <w:rFonts w:ascii="Times New Roman" w:hAnsi="Times New Roman"/>
                <w:color w:val="000000"/>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та документ(и), який(і) підтверджує(</w:t>
            </w:r>
            <w:proofErr w:type="spellStart"/>
            <w:r w:rsidRPr="007E358C">
              <w:rPr>
                <w:rFonts w:ascii="Times New Roman" w:hAnsi="Times New Roman"/>
                <w:color w:val="000000"/>
              </w:rPr>
              <w:t>ють</w:t>
            </w:r>
            <w:proofErr w:type="spellEnd"/>
            <w:r w:rsidRPr="007E358C">
              <w:rPr>
                <w:rFonts w:ascii="Times New Roman" w:hAnsi="Times New Roman"/>
                <w:color w:val="000000"/>
              </w:rPr>
              <w:t>) проведення санітарної обробки (дезінфекції) транспортних засобів за останніх  60 днів, які передують даті подання тендерної пропозиції. Термін дії угоди  на проведення дезінфекції  транспортних засобів повинен охоплювати весь період поставки товару за цією закупівлею. А також учасник надає  дослідження змивів на патогенну та умовно патогенну мікрофлору автотранспорту у не раніше грудня 2021 р.</w:t>
            </w:r>
          </w:p>
          <w:p w:rsidR="00B324A0" w:rsidRPr="007E358C" w:rsidRDefault="00B324A0" w:rsidP="00B324A0">
            <w:pPr>
              <w:spacing w:line="288" w:lineRule="auto"/>
              <w:jc w:val="both"/>
              <w:rPr>
                <w:rFonts w:ascii="Times New Roman" w:hAnsi="Times New Roman"/>
                <w:color w:val="000000"/>
              </w:rPr>
            </w:pPr>
          </w:p>
          <w:p w:rsidR="00B324A0" w:rsidRPr="007E358C" w:rsidRDefault="00B324A0" w:rsidP="00B324A0">
            <w:pPr>
              <w:numPr>
                <w:ilvl w:val="1"/>
                <w:numId w:val="27"/>
              </w:numPr>
              <w:spacing w:line="288" w:lineRule="auto"/>
              <w:jc w:val="both"/>
              <w:rPr>
                <w:rFonts w:ascii="Times New Roman" w:hAnsi="Times New Roman"/>
                <w:color w:val="000000"/>
              </w:rPr>
            </w:pPr>
            <w:r w:rsidRPr="007E358C">
              <w:rPr>
                <w:rFonts w:ascii="Times New Roman" w:hAnsi="Times New Roman"/>
                <w:color w:val="000000"/>
              </w:rPr>
              <w:t xml:space="preserve">Інформація щодо складських/виробничих приміщень. Учасник повинен надати довідку із зазначенням адреси таких приміщень, а також правової підстави користування ними. </w:t>
            </w:r>
          </w:p>
          <w:p w:rsidR="00B324A0" w:rsidRPr="007E358C" w:rsidRDefault="00B324A0" w:rsidP="00B324A0">
            <w:pPr>
              <w:numPr>
                <w:ilvl w:val="0"/>
                <w:numId w:val="26"/>
              </w:numPr>
              <w:spacing w:line="288" w:lineRule="auto"/>
              <w:jc w:val="both"/>
              <w:rPr>
                <w:rFonts w:ascii="Times New Roman" w:hAnsi="Times New Roman"/>
                <w:color w:val="000000"/>
              </w:rPr>
            </w:pPr>
            <w:r w:rsidRPr="007E358C">
              <w:rPr>
                <w:rFonts w:ascii="Times New Roman" w:hAnsi="Times New Roman"/>
                <w:color w:val="000000"/>
              </w:rPr>
              <w:t>У випадку, якщо такі/таке приміщення не є власним, - надаються документи, які підтверджують право користування приміщеннями.</w:t>
            </w:r>
          </w:p>
          <w:p w:rsidR="00B324A0" w:rsidRPr="007E358C" w:rsidRDefault="00B324A0" w:rsidP="00B324A0">
            <w:pPr>
              <w:numPr>
                <w:ilvl w:val="0"/>
                <w:numId w:val="26"/>
              </w:numPr>
              <w:spacing w:line="288" w:lineRule="auto"/>
              <w:jc w:val="both"/>
              <w:rPr>
                <w:rFonts w:ascii="Times New Roman" w:hAnsi="Times New Roman"/>
                <w:color w:val="000000"/>
              </w:rPr>
            </w:pPr>
            <w:r w:rsidRPr="007E358C">
              <w:rPr>
                <w:rFonts w:ascii="Times New Roman" w:hAnsi="Times New Roman"/>
                <w:color w:val="000000"/>
              </w:rPr>
              <w:t>У випадку, якщо складські/виробничі приміщення є власними, - надаються документи, які підтверджують право власності.</w:t>
            </w:r>
          </w:p>
          <w:p w:rsidR="00B324A0" w:rsidRPr="007E358C" w:rsidRDefault="00B324A0" w:rsidP="00B324A0">
            <w:pPr>
              <w:numPr>
                <w:ilvl w:val="0"/>
                <w:numId w:val="26"/>
              </w:numPr>
              <w:ind w:left="66" w:firstLine="283"/>
              <w:jc w:val="both"/>
              <w:rPr>
                <w:rFonts w:ascii="Times New Roman" w:hAnsi="Times New Roman"/>
                <w:color w:val="000000"/>
                <w:sz w:val="24"/>
                <w:szCs w:val="24"/>
              </w:rPr>
            </w:pPr>
            <w:r w:rsidRPr="007E358C">
              <w:rPr>
                <w:rFonts w:ascii="Times New Roman" w:hAnsi="Times New Roman"/>
                <w:color w:val="000000"/>
              </w:rPr>
              <w:t xml:space="preserve">У складі тендерної пропозиції учасник повинен надати рішення по державну реєстрацію потужності та копію експлуатаційного дозволу на вказані приміщення,  а також документ обстеження/перевірки приміщення(ь) виданого територіальним управлінням </w:t>
            </w:r>
            <w:proofErr w:type="spellStart"/>
            <w:r w:rsidRPr="007E358C">
              <w:rPr>
                <w:rFonts w:ascii="Times New Roman" w:hAnsi="Times New Roman"/>
                <w:color w:val="000000"/>
              </w:rPr>
              <w:t>держпродспоживслужби</w:t>
            </w:r>
            <w:proofErr w:type="spellEnd"/>
            <w:r w:rsidRPr="007E358C">
              <w:rPr>
                <w:rFonts w:ascii="Times New Roman" w:hAnsi="Times New Roman"/>
                <w:color w:val="000000"/>
              </w:rPr>
              <w:t xml:space="preserve"> не раніше  2021р.</w:t>
            </w:r>
          </w:p>
          <w:p w:rsidR="00B324A0" w:rsidRPr="007E358C" w:rsidRDefault="00B324A0" w:rsidP="00B324A0">
            <w:pPr>
              <w:numPr>
                <w:ilvl w:val="0"/>
                <w:numId w:val="26"/>
              </w:numPr>
              <w:ind w:left="66" w:firstLine="283"/>
              <w:jc w:val="both"/>
              <w:rPr>
                <w:rFonts w:ascii="Times New Roman" w:hAnsi="Times New Roman"/>
                <w:color w:val="000000"/>
                <w:sz w:val="24"/>
                <w:szCs w:val="24"/>
              </w:rPr>
            </w:pPr>
            <w:r w:rsidRPr="007E358C">
              <w:rPr>
                <w:rFonts w:ascii="Times New Roman" w:hAnsi="Times New Roman"/>
                <w:color w:val="000000"/>
              </w:rPr>
              <w:t>Також учасник надає  договір зі спеціалізованим підприємством  на проведення дезінфекції приміщення, а також акт/довідку про дезінфекцію, дезінсекцію та дератизацію  вказаних у довідці приміщень, які проведені  протягом останніх двох календарних місяців з періодичністю  щомісяця, що передують даті подання пропозиції.</w:t>
            </w:r>
          </w:p>
          <w:p w:rsidR="006A543D" w:rsidRPr="007E358C" w:rsidRDefault="006A543D" w:rsidP="007E358C">
            <w:pPr>
              <w:ind w:left="349"/>
              <w:jc w:val="both"/>
              <w:rPr>
                <w:rFonts w:ascii="Times New Roman" w:eastAsia="SimSun" w:hAnsi="Times New Roman"/>
                <w:color w:val="000000"/>
                <w:kern w:val="3"/>
              </w:rPr>
            </w:pPr>
            <w:bookmarkStart w:id="0" w:name="_GoBack"/>
            <w:bookmarkEnd w:id="0"/>
          </w:p>
        </w:tc>
      </w:tr>
    </w:tbl>
    <w:p w:rsidR="00906800" w:rsidRPr="007E358C" w:rsidRDefault="00906800" w:rsidP="00436766">
      <w:pPr>
        <w:rPr>
          <w:rFonts w:ascii="Times New Roman" w:hAnsi="Times New Roman" w:cs="Times New Roman"/>
          <w:sz w:val="21"/>
          <w:szCs w:val="21"/>
        </w:rPr>
      </w:pPr>
    </w:p>
    <w:tbl>
      <w:tblPr>
        <w:tblStyle w:val="a3"/>
        <w:tblW w:w="11199" w:type="dxa"/>
        <w:tblInd w:w="-147" w:type="dxa"/>
        <w:tbl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insideH w:val="dotted" w:sz="4" w:space="0" w:color="AEAAAA" w:themeColor="background2" w:themeShade="BF"/>
          <w:insideV w:val="dotted" w:sz="4" w:space="0" w:color="AEAAAA" w:themeColor="background2" w:themeShade="BF"/>
        </w:tblBorders>
        <w:tblLook w:val="04A0" w:firstRow="1" w:lastRow="0" w:firstColumn="1" w:lastColumn="0" w:noHBand="0" w:noVBand="1"/>
      </w:tblPr>
      <w:tblGrid>
        <w:gridCol w:w="531"/>
        <w:gridCol w:w="2730"/>
        <w:gridCol w:w="1559"/>
        <w:gridCol w:w="6379"/>
      </w:tblGrid>
      <w:tr w:rsidR="00A305E2" w:rsidRPr="007E358C" w:rsidTr="006A543D">
        <w:trPr>
          <w:trHeight w:val="241"/>
        </w:trPr>
        <w:tc>
          <w:tcPr>
            <w:tcW w:w="531" w:type="dxa"/>
          </w:tcPr>
          <w:p w:rsidR="00906800" w:rsidRPr="007E358C" w:rsidRDefault="00906800" w:rsidP="00F13195">
            <w:pPr>
              <w:rPr>
                <w:rFonts w:ascii="Times New Roman" w:hAnsi="Times New Roman" w:cs="Times New Roman"/>
                <w:b/>
                <w:sz w:val="21"/>
                <w:szCs w:val="21"/>
              </w:rPr>
            </w:pPr>
            <w:r w:rsidRPr="007E358C">
              <w:rPr>
                <w:rFonts w:ascii="Times New Roman" w:hAnsi="Times New Roman" w:cs="Times New Roman"/>
                <w:b/>
                <w:sz w:val="21"/>
                <w:szCs w:val="21"/>
              </w:rPr>
              <w:t>11.</w:t>
            </w:r>
          </w:p>
        </w:tc>
        <w:tc>
          <w:tcPr>
            <w:tcW w:w="10668" w:type="dxa"/>
            <w:gridSpan w:val="3"/>
          </w:tcPr>
          <w:p w:rsidR="00906800" w:rsidRPr="007E358C" w:rsidRDefault="00906800" w:rsidP="00F13195">
            <w:pPr>
              <w:ind w:left="-71" w:firstLine="71"/>
              <w:jc w:val="both"/>
              <w:rPr>
                <w:rFonts w:ascii="Times New Roman" w:eastAsia="Times New Roman" w:hAnsi="Times New Roman" w:cs="Times New Roman"/>
                <w:b/>
                <w:sz w:val="21"/>
                <w:szCs w:val="21"/>
                <w:lang w:eastAsia="ru-RU"/>
              </w:rPr>
            </w:pPr>
            <w:r w:rsidRPr="007E358C">
              <w:rPr>
                <w:rFonts w:ascii="Times New Roman" w:eastAsia="Times New Roman" w:hAnsi="Times New Roman" w:cs="Times New Roman"/>
                <w:b/>
                <w:sz w:val="21"/>
                <w:szCs w:val="21"/>
                <w:lang w:eastAsia="ru-RU"/>
              </w:rPr>
              <w:t>Наявність працівників відповідної кваліфікації, які мають необхідні знання та досвід:</w:t>
            </w:r>
          </w:p>
        </w:tc>
      </w:tr>
      <w:tr w:rsidR="00A305E2" w:rsidRPr="00A305E2" w:rsidTr="006A543D">
        <w:trPr>
          <w:trHeight w:val="241"/>
        </w:trPr>
        <w:tc>
          <w:tcPr>
            <w:tcW w:w="531" w:type="dxa"/>
          </w:tcPr>
          <w:p w:rsidR="00906800" w:rsidRPr="007E358C" w:rsidRDefault="00906800" w:rsidP="00F13195">
            <w:pPr>
              <w:jc w:val="both"/>
              <w:rPr>
                <w:rFonts w:ascii="Times New Roman" w:hAnsi="Times New Roman" w:cs="Times New Roman"/>
                <w:b/>
                <w:sz w:val="21"/>
                <w:szCs w:val="21"/>
              </w:rPr>
            </w:pPr>
          </w:p>
        </w:tc>
        <w:tc>
          <w:tcPr>
            <w:tcW w:w="10668" w:type="dxa"/>
            <w:gridSpan w:val="3"/>
          </w:tcPr>
          <w:p w:rsidR="00B324A0" w:rsidRPr="007E358C" w:rsidRDefault="00B324A0" w:rsidP="00B324A0">
            <w:pPr>
              <w:shd w:val="clear" w:color="auto" w:fill="FFFFFF"/>
              <w:jc w:val="both"/>
              <w:rPr>
                <w:rFonts w:ascii="Times New Roman" w:hAnsi="Times New Roman"/>
                <w:color w:val="00000A"/>
                <w:shd w:val="clear" w:color="auto" w:fill="FFFFFF"/>
              </w:rPr>
            </w:pPr>
            <w:r w:rsidRPr="007E358C">
              <w:rPr>
                <w:rFonts w:ascii="Times New Roman" w:hAnsi="Times New Roman"/>
                <w:color w:val="00000A"/>
                <w:shd w:val="clear" w:color="auto" w:fill="FFFFFF"/>
              </w:rPr>
              <w:t>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із долученням:</w:t>
            </w:r>
          </w:p>
          <w:p w:rsidR="00B324A0" w:rsidRPr="007E358C" w:rsidRDefault="00B324A0" w:rsidP="00B324A0">
            <w:pPr>
              <w:numPr>
                <w:ilvl w:val="0"/>
                <w:numId w:val="26"/>
              </w:numPr>
              <w:ind w:left="0" w:firstLine="0"/>
              <w:jc w:val="both"/>
              <w:rPr>
                <w:rFonts w:ascii="Times New Roman" w:hAnsi="Times New Roman"/>
                <w:color w:val="000000"/>
                <w:lang w:val="ru-RU"/>
              </w:rPr>
            </w:pPr>
            <w:r w:rsidRPr="007E358C">
              <w:rPr>
                <w:rFonts w:ascii="Times New Roman" w:hAnsi="Times New Roman"/>
                <w:color w:val="000000"/>
              </w:rPr>
              <w:t>Копії/-й особової медичної  книжки водія(водіїв</w:t>
            </w:r>
            <w:r w:rsidRPr="007E358C">
              <w:rPr>
                <w:rFonts w:ascii="Times New Roman" w:hAnsi="Times New Roman"/>
                <w:b/>
                <w:color w:val="000000"/>
              </w:rPr>
              <w:t>)</w:t>
            </w:r>
            <w:r w:rsidRPr="007E358C">
              <w:rPr>
                <w:rFonts w:ascii="Times New Roman" w:hAnsi="Times New Roman"/>
                <w:color w:val="000000"/>
              </w:rPr>
              <w:t xml:space="preserve"> Учасника з вчасним проходженням медичного огляду форми первинної облікової документації №1-ОМК «Особиста медична книжка», затвердженою наказом Міністерства охорони здоров’я України від 21 лютого 2013 № 150. </w:t>
            </w:r>
            <w:r w:rsidRPr="007E358C">
              <w:rPr>
                <w:rFonts w:ascii="Times New Roman" w:hAnsi="Times New Roman"/>
                <w:color w:val="000000"/>
                <w:lang w:val="ru-RU"/>
              </w:rPr>
              <w:t xml:space="preserve">В книжках повинно бути </w:t>
            </w:r>
            <w:proofErr w:type="spellStart"/>
            <w:r w:rsidRPr="007E358C">
              <w:rPr>
                <w:rFonts w:ascii="Times New Roman" w:hAnsi="Times New Roman"/>
                <w:color w:val="000000"/>
                <w:lang w:val="ru-RU"/>
              </w:rPr>
              <w:t>зазначено</w:t>
            </w:r>
            <w:proofErr w:type="spellEnd"/>
            <w:r w:rsidRPr="007E358C">
              <w:rPr>
                <w:rFonts w:ascii="Times New Roman" w:hAnsi="Times New Roman"/>
                <w:color w:val="000000"/>
                <w:lang w:val="ru-RU"/>
              </w:rPr>
              <w:t xml:space="preserve">, </w:t>
            </w:r>
            <w:proofErr w:type="spellStart"/>
            <w:r w:rsidRPr="007E358C">
              <w:rPr>
                <w:rFonts w:ascii="Times New Roman" w:hAnsi="Times New Roman"/>
                <w:color w:val="000000"/>
                <w:lang w:val="ru-RU"/>
              </w:rPr>
              <w:t>що</w:t>
            </w:r>
            <w:proofErr w:type="spellEnd"/>
            <w:r w:rsidRPr="007E358C">
              <w:rPr>
                <w:rFonts w:ascii="Times New Roman" w:hAnsi="Times New Roman"/>
                <w:color w:val="000000"/>
                <w:lang w:val="ru-RU"/>
              </w:rPr>
              <w:t xml:space="preserve"> </w:t>
            </w:r>
            <w:proofErr w:type="spellStart"/>
            <w:r w:rsidRPr="007E358C">
              <w:rPr>
                <w:rFonts w:ascii="Times New Roman" w:hAnsi="Times New Roman"/>
                <w:color w:val="000000"/>
                <w:lang w:val="ru-RU"/>
              </w:rPr>
              <w:t>дані</w:t>
            </w:r>
            <w:proofErr w:type="spellEnd"/>
            <w:r w:rsidRPr="007E358C">
              <w:rPr>
                <w:rFonts w:ascii="Times New Roman" w:hAnsi="Times New Roman"/>
                <w:color w:val="000000"/>
                <w:lang w:val="ru-RU"/>
              </w:rPr>
              <w:t xml:space="preserve"> </w:t>
            </w:r>
            <w:proofErr w:type="spellStart"/>
            <w:r w:rsidRPr="007E358C">
              <w:rPr>
                <w:rFonts w:ascii="Times New Roman" w:hAnsi="Times New Roman"/>
                <w:color w:val="000000"/>
                <w:lang w:val="ru-RU"/>
              </w:rPr>
              <w:t>працівники</w:t>
            </w:r>
            <w:proofErr w:type="spellEnd"/>
            <w:r w:rsidRPr="007E358C">
              <w:rPr>
                <w:rFonts w:ascii="Times New Roman" w:hAnsi="Times New Roman"/>
                <w:color w:val="000000"/>
                <w:lang w:val="ru-RU"/>
              </w:rPr>
              <w:t xml:space="preserve">(ник) </w:t>
            </w:r>
            <w:proofErr w:type="spellStart"/>
            <w:r w:rsidRPr="007E358C">
              <w:rPr>
                <w:rFonts w:ascii="Times New Roman" w:hAnsi="Times New Roman"/>
                <w:color w:val="000000"/>
                <w:lang w:val="ru-RU"/>
              </w:rPr>
              <w:t>працюють</w:t>
            </w:r>
            <w:proofErr w:type="spellEnd"/>
            <w:r w:rsidRPr="007E358C">
              <w:rPr>
                <w:rFonts w:ascii="Times New Roman" w:hAnsi="Times New Roman"/>
                <w:color w:val="000000"/>
                <w:lang w:val="ru-RU"/>
              </w:rPr>
              <w:t xml:space="preserve"> в </w:t>
            </w:r>
            <w:proofErr w:type="spellStart"/>
            <w:r w:rsidRPr="007E358C">
              <w:rPr>
                <w:rFonts w:ascii="Times New Roman" w:hAnsi="Times New Roman"/>
                <w:color w:val="000000"/>
                <w:lang w:val="ru-RU"/>
              </w:rPr>
              <w:t>Учасника</w:t>
            </w:r>
            <w:proofErr w:type="spellEnd"/>
            <w:r w:rsidRPr="007E358C">
              <w:rPr>
                <w:rFonts w:ascii="Times New Roman" w:hAnsi="Times New Roman"/>
                <w:color w:val="000000"/>
                <w:lang w:val="ru-RU"/>
              </w:rPr>
              <w:t xml:space="preserve"> </w:t>
            </w:r>
            <w:proofErr w:type="spellStart"/>
            <w:r w:rsidRPr="007E358C">
              <w:rPr>
                <w:rFonts w:ascii="Times New Roman" w:hAnsi="Times New Roman"/>
                <w:color w:val="000000"/>
                <w:lang w:val="ru-RU"/>
              </w:rPr>
              <w:t>або</w:t>
            </w:r>
            <w:proofErr w:type="spellEnd"/>
            <w:r w:rsidRPr="007E358C">
              <w:rPr>
                <w:rFonts w:ascii="Times New Roman" w:hAnsi="Times New Roman"/>
                <w:color w:val="000000"/>
                <w:lang w:val="ru-RU"/>
              </w:rPr>
              <w:t xml:space="preserve"> у </w:t>
            </w:r>
            <w:proofErr w:type="spellStart"/>
            <w:r w:rsidRPr="007E358C">
              <w:rPr>
                <w:rFonts w:ascii="Times New Roman" w:hAnsi="Times New Roman"/>
                <w:color w:val="000000"/>
                <w:lang w:val="ru-RU"/>
              </w:rPr>
              <w:t>перевізника</w:t>
            </w:r>
            <w:proofErr w:type="spellEnd"/>
            <w:r w:rsidRPr="007E358C">
              <w:rPr>
                <w:rFonts w:ascii="Times New Roman" w:hAnsi="Times New Roman"/>
                <w:color w:val="000000"/>
                <w:lang w:val="ru-RU"/>
              </w:rPr>
              <w:t>.</w:t>
            </w:r>
          </w:p>
          <w:p w:rsidR="00906800" w:rsidRPr="00A305E2" w:rsidRDefault="00B324A0" w:rsidP="00B324A0">
            <w:pPr>
              <w:ind w:firstLine="709"/>
              <w:jc w:val="both"/>
              <w:rPr>
                <w:rFonts w:ascii="Times New Roman" w:hAnsi="Times New Roman" w:cs="Times New Roman"/>
                <w:b/>
                <w:sz w:val="21"/>
                <w:szCs w:val="21"/>
              </w:rPr>
            </w:pPr>
            <w:r w:rsidRPr="007E358C">
              <w:rPr>
                <w:rFonts w:ascii="Times New Roman" w:hAnsi="Times New Roman"/>
                <w:color w:val="000000"/>
                <w:lang w:val="ru-RU"/>
              </w:rPr>
              <w:t xml:space="preserve">Протокол та </w:t>
            </w:r>
            <w:proofErr w:type="spellStart"/>
            <w:r w:rsidRPr="007E358C">
              <w:rPr>
                <w:rFonts w:ascii="Times New Roman" w:hAnsi="Times New Roman"/>
                <w:color w:val="000000"/>
                <w:lang w:val="ru-RU"/>
              </w:rPr>
              <w:t>видане</w:t>
            </w:r>
            <w:proofErr w:type="spellEnd"/>
            <w:r w:rsidRPr="007E358C">
              <w:rPr>
                <w:rFonts w:ascii="Times New Roman" w:hAnsi="Times New Roman"/>
                <w:color w:val="000000"/>
                <w:lang w:val="ru-RU"/>
              </w:rPr>
              <w:t xml:space="preserve"> на </w:t>
            </w:r>
            <w:proofErr w:type="spellStart"/>
            <w:r w:rsidRPr="007E358C">
              <w:rPr>
                <w:rFonts w:ascii="Times New Roman" w:hAnsi="Times New Roman"/>
                <w:color w:val="000000"/>
                <w:lang w:val="ru-RU"/>
              </w:rPr>
              <w:t>його</w:t>
            </w:r>
            <w:proofErr w:type="spellEnd"/>
            <w:r w:rsidRPr="007E358C">
              <w:rPr>
                <w:rFonts w:ascii="Times New Roman" w:hAnsi="Times New Roman"/>
                <w:color w:val="000000"/>
                <w:lang w:val="ru-RU"/>
              </w:rPr>
              <w:t xml:space="preserve"> </w:t>
            </w:r>
            <w:proofErr w:type="spellStart"/>
            <w:r w:rsidRPr="007E358C">
              <w:rPr>
                <w:rFonts w:ascii="Times New Roman" w:hAnsi="Times New Roman"/>
                <w:color w:val="000000"/>
                <w:lang w:val="ru-RU"/>
              </w:rPr>
              <w:t>підставі</w:t>
            </w:r>
            <w:proofErr w:type="spellEnd"/>
            <w:r w:rsidRPr="007E358C">
              <w:rPr>
                <w:rFonts w:ascii="Times New Roman" w:hAnsi="Times New Roman"/>
                <w:color w:val="000000"/>
                <w:lang w:val="ru-RU"/>
              </w:rPr>
              <w:t xml:space="preserve"> </w:t>
            </w:r>
            <w:r w:rsidRPr="007E358C">
              <w:rPr>
                <w:rFonts w:ascii="Times New Roman" w:hAnsi="Times New Roman"/>
                <w:color w:val="000000"/>
              </w:rPr>
              <w:t>посвідчення про проходження та наявність знань з охорони праці як мінімум в одного працівника учасника.</w:t>
            </w:r>
          </w:p>
        </w:tc>
      </w:tr>
      <w:tr w:rsidR="00A305E2" w:rsidRPr="00A305E2" w:rsidTr="006A543D">
        <w:trPr>
          <w:trHeight w:val="241"/>
        </w:trPr>
        <w:tc>
          <w:tcPr>
            <w:tcW w:w="531" w:type="dxa"/>
          </w:tcPr>
          <w:p w:rsidR="00906800" w:rsidRPr="00A305E2" w:rsidRDefault="00906800" w:rsidP="00F13195">
            <w:pPr>
              <w:rPr>
                <w:rFonts w:ascii="Times New Roman" w:hAnsi="Times New Roman" w:cs="Times New Roman"/>
                <w:b/>
                <w:sz w:val="21"/>
                <w:szCs w:val="21"/>
              </w:rPr>
            </w:pPr>
            <w:r w:rsidRPr="00A305E2">
              <w:rPr>
                <w:rFonts w:ascii="Times New Roman" w:hAnsi="Times New Roman" w:cs="Times New Roman"/>
                <w:b/>
                <w:sz w:val="21"/>
                <w:szCs w:val="21"/>
              </w:rPr>
              <w:t>12.</w:t>
            </w:r>
          </w:p>
        </w:tc>
        <w:tc>
          <w:tcPr>
            <w:tcW w:w="10668" w:type="dxa"/>
            <w:gridSpan w:val="3"/>
          </w:tcPr>
          <w:p w:rsidR="00906800" w:rsidRPr="00A305E2" w:rsidRDefault="00906800" w:rsidP="00F13195">
            <w:pPr>
              <w:tabs>
                <w:tab w:val="num" w:pos="0"/>
                <w:tab w:val="left" w:pos="10381"/>
              </w:tabs>
              <w:jc w:val="both"/>
              <w:rPr>
                <w:rFonts w:ascii="Times New Roman" w:hAnsi="Times New Roman" w:cs="Times New Roman"/>
                <w:b/>
                <w:sz w:val="21"/>
                <w:szCs w:val="21"/>
              </w:rPr>
            </w:pPr>
            <w:r w:rsidRPr="00A305E2">
              <w:rPr>
                <w:rFonts w:ascii="Times New Roman" w:hAnsi="Times New Roman" w:cs="Times New Roman"/>
                <w:b/>
                <w:sz w:val="21"/>
                <w:szCs w:val="21"/>
              </w:rPr>
              <w:t>Наявність досвіду виконання аналогічних</w:t>
            </w:r>
            <w:r w:rsidRPr="00A305E2">
              <w:rPr>
                <w:rFonts w:ascii="Times New Roman" w:hAnsi="Times New Roman" w:cs="Times New Roman"/>
                <w:b/>
                <w:sz w:val="21"/>
                <w:szCs w:val="21"/>
                <w:lang w:val="ru-RU"/>
              </w:rPr>
              <w:t>*</w:t>
            </w:r>
            <w:r w:rsidRPr="00A305E2">
              <w:rPr>
                <w:rFonts w:ascii="Times New Roman" w:hAnsi="Times New Roman" w:cs="Times New Roman"/>
                <w:b/>
                <w:sz w:val="21"/>
                <w:szCs w:val="21"/>
              </w:rPr>
              <w:t xml:space="preserve"> Договорів:</w:t>
            </w:r>
          </w:p>
        </w:tc>
      </w:tr>
      <w:tr w:rsidR="00A305E2" w:rsidRPr="00A305E2" w:rsidTr="006A543D">
        <w:trPr>
          <w:trHeight w:val="241"/>
        </w:trPr>
        <w:tc>
          <w:tcPr>
            <w:tcW w:w="531" w:type="dxa"/>
          </w:tcPr>
          <w:p w:rsidR="00906800" w:rsidRPr="00A305E2" w:rsidRDefault="00906800" w:rsidP="00F13195">
            <w:pPr>
              <w:rPr>
                <w:rFonts w:ascii="Times New Roman" w:hAnsi="Times New Roman" w:cs="Times New Roman"/>
                <w:b/>
                <w:sz w:val="21"/>
                <w:szCs w:val="21"/>
              </w:rPr>
            </w:pPr>
          </w:p>
        </w:tc>
        <w:tc>
          <w:tcPr>
            <w:tcW w:w="10668" w:type="dxa"/>
            <w:gridSpan w:val="3"/>
          </w:tcPr>
          <w:p w:rsidR="00906800" w:rsidRPr="00A305E2" w:rsidRDefault="00906800" w:rsidP="00F13195">
            <w:pPr>
              <w:pStyle w:val="a4"/>
              <w:widowControl w:val="0"/>
              <w:numPr>
                <w:ilvl w:val="0"/>
                <w:numId w:val="20"/>
              </w:numPr>
              <w:spacing w:beforeLines="20" w:before="48" w:after="0" w:line="240" w:lineRule="auto"/>
              <w:ind w:left="212" w:right="113" w:hanging="142"/>
              <w:jc w:val="both"/>
              <w:rPr>
                <w:rFonts w:ascii="Times New Roman" w:hAnsi="Times New Roman" w:cs="Times New Roman"/>
                <w:sz w:val="21"/>
                <w:szCs w:val="21"/>
              </w:rPr>
            </w:pPr>
            <w:r w:rsidRPr="00A305E2">
              <w:rPr>
                <w:rFonts w:ascii="Times New Roman" w:hAnsi="Times New Roman" w:cs="Times New Roman"/>
                <w:sz w:val="21"/>
                <w:szCs w:val="21"/>
              </w:rPr>
              <w:t xml:space="preserve">довідка, складена у довільній формі, про наявність укладеного </w:t>
            </w:r>
            <w:r w:rsidRPr="00A305E2">
              <w:rPr>
                <w:rFonts w:ascii="Times New Roman" w:hAnsi="Times New Roman" w:cs="Times New Roman"/>
                <w:i/>
                <w:sz w:val="21"/>
                <w:szCs w:val="21"/>
              </w:rPr>
              <w:t>(-</w:t>
            </w:r>
            <w:proofErr w:type="spellStart"/>
            <w:r w:rsidRPr="00A305E2">
              <w:rPr>
                <w:rFonts w:ascii="Times New Roman" w:hAnsi="Times New Roman" w:cs="Times New Roman"/>
                <w:i/>
                <w:sz w:val="21"/>
                <w:szCs w:val="21"/>
              </w:rPr>
              <w:t>их</w:t>
            </w:r>
            <w:proofErr w:type="spellEnd"/>
            <w:r w:rsidRPr="00A305E2">
              <w:rPr>
                <w:rFonts w:ascii="Times New Roman" w:hAnsi="Times New Roman" w:cs="Times New Roman"/>
                <w:i/>
                <w:sz w:val="21"/>
                <w:szCs w:val="21"/>
              </w:rPr>
              <w:t>)</w:t>
            </w:r>
            <w:r w:rsidRPr="00A305E2">
              <w:rPr>
                <w:rFonts w:ascii="Times New Roman" w:hAnsi="Times New Roman" w:cs="Times New Roman"/>
                <w:sz w:val="21"/>
                <w:szCs w:val="21"/>
              </w:rPr>
              <w:t xml:space="preserve"> аналогічного</w:t>
            </w:r>
            <w:r w:rsidRPr="00A305E2">
              <w:rPr>
                <w:rFonts w:ascii="Times New Roman" w:hAnsi="Times New Roman" w:cs="Times New Roman"/>
                <w:sz w:val="21"/>
                <w:szCs w:val="21"/>
                <w:vertAlign w:val="superscript"/>
              </w:rPr>
              <w:t>*</w:t>
            </w:r>
            <w:r w:rsidRPr="00A305E2">
              <w:rPr>
                <w:rFonts w:ascii="Times New Roman" w:hAnsi="Times New Roman" w:cs="Times New Roman"/>
                <w:sz w:val="21"/>
                <w:szCs w:val="21"/>
              </w:rPr>
              <w:t xml:space="preserve"> </w:t>
            </w:r>
            <w:r w:rsidRPr="00A305E2">
              <w:rPr>
                <w:rFonts w:ascii="Times New Roman" w:hAnsi="Times New Roman" w:cs="Times New Roman"/>
                <w:i/>
                <w:sz w:val="21"/>
                <w:szCs w:val="21"/>
              </w:rPr>
              <w:t>(-</w:t>
            </w:r>
            <w:proofErr w:type="spellStart"/>
            <w:r w:rsidRPr="00A305E2">
              <w:rPr>
                <w:rFonts w:ascii="Times New Roman" w:hAnsi="Times New Roman" w:cs="Times New Roman"/>
                <w:i/>
                <w:sz w:val="21"/>
                <w:szCs w:val="21"/>
              </w:rPr>
              <w:t>их</w:t>
            </w:r>
            <w:proofErr w:type="spellEnd"/>
            <w:r w:rsidRPr="00A305E2">
              <w:rPr>
                <w:rFonts w:ascii="Times New Roman" w:hAnsi="Times New Roman" w:cs="Times New Roman"/>
                <w:i/>
                <w:sz w:val="21"/>
                <w:szCs w:val="21"/>
              </w:rPr>
              <w:t>)</w:t>
            </w:r>
            <w:r w:rsidRPr="00A305E2">
              <w:rPr>
                <w:rFonts w:ascii="Times New Roman" w:hAnsi="Times New Roman" w:cs="Times New Roman"/>
                <w:sz w:val="21"/>
                <w:szCs w:val="21"/>
              </w:rPr>
              <w:t xml:space="preserve"> Договору </w:t>
            </w:r>
            <w:r w:rsidRPr="00A305E2">
              <w:rPr>
                <w:rFonts w:ascii="Times New Roman" w:hAnsi="Times New Roman" w:cs="Times New Roman"/>
                <w:i/>
                <w:sz w:val="21"/>
                <w:szCs w:val="21"/>
              </w:rPr>
              <w:t>(-</w:t>
            </w:r>
            <w:proofErr w:type="spellStart"/>
            <w:r w:rsidRPr="00A305E2">
              <w:rPr>
                <w:rFonts w:ascii="Times New Roman" w:hAnsi="Times New Roman" w:cs="Times New Roman"/>
                <w:i/>
                <w:sz w:val="21"/>
                <w:szCs w:val="21"/>
              </w:rPr>
              <w:t>ів</w:t>
            </w:r>
            <w:proofErr w:type="spellEnd"/>
            <w:r w:rsidRPr="00A305E2">
              <w:rPr>
                <w:rFonts w:ascii="Times New Roman" w:hAnsi="Times New Roman" w:cs="Times New Roman"/>
                <w:i/>
                <w:sz w:val="21"/>
                <w:szCs w:val="21"/>
              </w:rPr>
              <w:t>)</w:t>
            </w:r>
            <w:r w:rsidRPr="00A305E2">
              <w:rPr>
                <w:rFonts w:ascii="Times New Roman" w:hAnsi="Times New Roman" w:cs="Times New Roman"/>
                <w:sz w:val="21"/>
                <w:szCs w:val="21"/>
              </w:rPr>
              <w:t xml:space="preserve"> </w:t>
            </w:r>
            <w:r w:rsidRPr="00A305E2">
              <w:rPr>
                <w:rFonts w:ascii="Times New Roman" w:hAnsi="Times New Roman" w:cs="Times New Roman"/>
                <w:i/>
                <w:sz w:val="21"/>
                <w:szCs w:val="21"/>
              </w:rPr>
              <w:t>(не менше одного)</w:t>
            </w:r>
            <w:r w:rsidRPr="00A305E2">
              <w:rPr>
                <w:rFonts w:ascii="Times New Roman" w:hAnsi="Times New Roman" w:cs="Times New Roman"/>
                <w:sz w:val="21"/>
                <w:szCs w:val="21"/>
              </w:rPr>
              <w:t xml:space="preserve">, яка повинна включати інформацію щодо Замовника </w:t>
            </w:r>
            <w:r w:rsidRPr="00A305E2">
              <w:rPr>
                <w:rFonts w:ascii="Times New Roman" w:hAnsi="Times New Roman" w:cs="Times New Roman"/>
                <w:i/>
                <w:sz w:val="21"/>
                <w:szCs w:val="21"/>
              </w:rPr>
              <w:t>(Покупця) (із зазначенням їх найменування, адреси,  предмета закупівлі та обсягу (у кількісному або вартісному виразі)</w:t>
            </w:r>
            <w:r w:rsidRPr="00A305E2">
              <w:rPr>
                <w:rFonts w:ascii="Times New Roman" w:hAnsi="Times New Roman" w:cs="Times New Roman"/>
                <w:sz w:val="21"/>
                <w:szCs w:val="21"/>
              </w:rPr>
              <w:t xml:space="preserve">; </w:t>
            </w:r>
          </w:p>
          <w:p w:rsidR="00906800" w:rsidRPr="00A305E2" w:rsidRDefault="00906800" w:rsidP="00F13195">
            <w:pPr>
              <w:pStyle w:val="a4"/>
              <w:widowControl w:val="0"/>
              <w:numPr>
                <w:ilvl w:val="0"/>
                <w:numId w:val="20"/>
              </w:numPr>
              <w:tabs>
                <w:tab w:val="left" w:pos="242"/>
              </w:tabs>
              <w:spacing w:beforeLines="20" w:before="48" w:after="0" w:line="240" w:lineRule="auto"/>
              <w:ind w:right="113" w:hanging="650"/>
              <w:jc w:val="both"/>
              <w:rPr>
                <w:rFonts w:ascii="Times New Roman" w:hAnsi="Times New Roman" w:cs="Times New Roman"/>
                <w:sz w:val="21"/>
                <w:szCs w:val="21"/>
              </w:rPr>
            </w:pPr>
            <w:r w:rsidRPr="00A305E2">
              <w:rPr>
                <w:rFonts w:ascii="Times New Roman" w:hAnsi="Times New Roman" w:cs="Times New Roman"/>
                <w:sz w:val="21"/>
                <w:szCs w:val="21"/>
              </w:rPr>
              <w:t>копії аналогічних</w:t>
            </w:r>
            <w:r w:rsidRPr="00A305E2">
              <w:rPr>
                <w:rFonts w:ascii="Times New Roman" w:hAnsi="Times New Roman" w:cs="Times New Roman"/>
                <w:sz w:val="21"/>
                <w:szCs w:val="21"/>
                <w:vertAlign w:val="superscript"/>
              </w:rPr>
              <w:t>*</w:t>
            </w:r>
            <w:r w:rsidRPr="00A305E2">
              <w:rPr>
                <w:rFonts w:ascii="Times New Roman" w:hAnsi="Times New Roman" w:cs="Times New Roman"/>
                <w:sz w:val="21"/>
                <w:szCs w:val="21"/>
              </w:rPr>
              <w:t xml:space="preserve"> Договорів </w:t>
            </w:r>
            <w:r w:rsidRPr="00A305E2">
              <w:rPr>
                <w:rFonts w:ascii="Times New Roman" w:hAnsi="Times New Roman" w:cs="Times New Roman"/>
                <w:i/>
                <w:sz w:val="21"/>
                <w:szCs w:val="21"/>
              </w:rPr>
              <w:t>(не менше одного)</w:t>
            </w:r>
            <w:r w:rsidRPr="00A305E2">
              <w:rPr>
                <w:rFonts w:ascii="Times New Roman" w:hAnsi="Times New Roman" w:cs="Times New Roman"/>
                <w:sz w:val="21"/>
                <w:szCs w:val="21"/>
              </w:rPr>
              <w:t>, що зазначені у довідці;</w:t>
            </w:r>
          </w:p>
          <w:p w:rsidR="00906800" w:rsidRPr="00A305E2" w:rsidRDefault="00906800" w:rsidP="00F13195">
            <w:pPr>
              <w:widowControl w:val="0"/>
              <w:numPr>
                <w:ilvl w:val="0"/>
                <w:numId w:val="20"/>
              </w:numPr>
              <w:tabs>
                <w:tab w:val="left" w:pos="242"/>
              </w:tabs>
              <w:spacing w:beforeLines="20" w:before="48"/>
              <w:ind w:left="212" w:right="113" w:hanging="142"/>
              <w:contextualSpacing/>
              <w:jc w:val="both"/>
              <w:rPr>
                <w:rFonts w:ascii="Times New Roman" w:hAnsi="Times New Roman" w:cs="Times New Roman"/>
                <w:sz w:val="21"/>
                <w:szCs w:val="21"/>
              </w:rPr>
            </w:pPr>
            <w:r w:rsidRPr="00A305E2">
              <w:rPr>
                <w:rFonts w:ascii="Times New Roman" w:hAnsi="Times New Roman" w:cs="Times New Roman"/>
                <w:sz w:val="21"/>
                <w:szCs w:val="21"/>
              </w:rPr>
              <w:t>копії документів на підтвердження виконання аналогічних</w:t>
            </w:r>
            <w:r w:rsidRPr="00A305E2">
              <w:rPr>
                <w:rFonts w:ascii="Times New Roman" w:hAnsi="Times New Roman" w:cs="Times New Roman"/>
                <w:sz w:val="21"/>
                <w:szCs w:val="21"/>
                <w:vertAlign w:val="superscript"/>
              </w:rPr>
              <w:t>*</w:t>
            </w:r>
            <w:r w:rsidRPr="00A305E2">
              <w:rPr>
                <w:rFonts w:ascii="Times New Roman" w:hAnsi="Times New Roman" w:cs="Times New Roman"/>
                <w:sz w:val="21"/>
                <w:szCs w:val="21"/>
              </w:rPr>
              <w:t xml:space="preserve"> Договорів (копії накладних чи актів приймання-передачі товару, що підтверджують фактичне постачання товару у власність контрагентів).</w:t>
            </w:r>
          </w:p>
        </w:tc>
      </w:tr>
      <w:tr w:rsidR="00A305E2" w:rsidRPr="00A305E2" w:rsidTr="006A543D">
        <w:trPr>
          <w:trHeight w:val="241"/>
        </w:trPr>
        <w:tc>
          <w:tcPr>
            <w:tcW w:w="531" w:type="dxa"/>
          </w:tcPr>
          <w:p w:rsidR="00906800" w:rsidRPr="00A305E2" w:rsidRDefault="00906800" w:rsidP="00F13195">
            <w:pPr>
              <w:rPr>
                <w:rFonts w:ascii="Times New Roman" w:hAnsi="Times New Roman" w:cs="Times New Roman"/>
                <w:b/>
                <w:sz w:val="21"/>
                <w:szCs w:val="21"/>
              </w:rPr>
            </w:pPr>
          </w:p>
        </w:tc>
        <w:tc>
          <w:tcPr>
            <w:tcW w:w="10668" w:type="dxa"/>
            <w:gridSpan w:val="3"/>
          </w:tcPr>
          <w:p w:rsidR="00906800" w:rsidRPr="00A305E2" w:rsidRDefault="00906800" w:rsidP="00F13195">
            <w:pPr>
              <w:widowControl w:val="0"/>
              <w:tabs>
                <w:tab w:val="left" w:pos="70"/>
              </w:tabs>
              <w:spacing w:beforeLines="20" w:before="48"/>
              <w:ind w:left="-71" w:right="113" w:firstLine="71"/>
              <w:contextualSpacing/>
              <w:jc w:val="both"/>
              <w:rPr>
                <w:rFonts w:ascii="Times New Roman" w:hAnsi="Times New Roman" w:cs="Times New Roman"/>
                <w:sz w:val="21"/>
                <w:szCs w:val="21"/>
              </w:rPr>
            </w:pPr>
            <w:r w:rsidRPr="00A305E2">
              <w:rPr>
                <w:rFonts w:ascii="Times New Roman" w:hAnsi="Times New Roman" w:cs="Times New Roman"/>
                <w:sz w:val="21"/>
                <w:szCs w:val="21"/>
              </w:rPr>
              <w:t xml:space="preserve">* </w:t>
            </w:r>
            <w:r w:rsidRPr="00A305E2">
              <w:rPr>
                <w:rFonts w:ascii="Times New Roman" w:hAnsi="Times New Roman" w:cs="Times New Roman"/>
                <w:i/>
                <w:sz w:val="21"/>
                <w:szCs w:val="21"/>
              </w:rPr>
              <w:t xml:space="preserve">Аналогічними Договорами в розумінні цього </w:t>
            </w:r>
            <w:r w:rsidRPr="00A305E2">
              <w:rPr>
                <w:rFonts w:ascii="Times New Roman" w:eastAsia="Times New Roman" w:hAnsi="Times New Roman" w:cs="Times New Roman"/>
                <w:i/>
                <w:sz w:val="21"/>
                <w:szCs w:val="21"/>
                <w:highlight w:val="white"/>
              </w:rPr>
              <w:t>Оголошення про проведення спрощеної закупівлі</w:t>
            </w:r>
            <w:r w:rsidR="008E5CBF" w:rsidRPr="00A305E2">
              <w:rPr>
                <w:rFonts w:ascii="Times New Roman" w:hAnsi="Times New Roman" w:cs="Times New Roman"/>
                <w:i/>
                <w:sz w:val="21"/>
                <w:szCs w:val="21"/>
              </w:rPr>
              <w:t xml:space="preserve"> є Договори на </w:t>
            </w:r>
            <w:r w:rsidR="008730E5" w:rsidRPr="00A305E2">
              <w:rPr>
                <w:rFonts w:ascii="Times New Roman" w:hAnsi="Times New Roman" w:cs="Times New Roman"/>
                <w:i/>
                <w:sz w:val="21"/>
                <w:szCs w:val="21"/>
              </w:rPr>
              <w:t>постачання продуктів харчування</w:t>
            </w:r>
            <w:r w:rsidRPr="00A305E2">
              <w:rPr>
                <w:rFonts w:ascii="Times New Roman" w:hAnsi="Times New Roman" w:cs="Times New Roman"/>
                <w:i/>
                <w:sz w:val="21"/>
                <w:szCs w:val="21"/>
              </w:rPr>
              <w:t>.</w:t>
            </w:r>
          </w:p>
        </w:tc>
      </w:tr>
      <w:tr w:rsidR="00A305E2" w:rsidRPr="00A305E2" w:rsidTr="006A543D">
        <w:trPr>
          <w:trHeight w:val="241"/>
        </w:trPr>
        <w:tc>
          <w:tcPr>
            <w:tcW w:w="531" w:type="dxa"/>
          </w:tcPr>
          <w:p w:rsidR="00906800" w:rsidRPr="00A305E2" w:rsidRDefault="00906800" w:rsidP="00F13195">
            <w:pPr>
              <w:rPr>
                <w:rFonts w:ascii="Times New Roman" w:hAnsi="Times New Roman" w:cs="Times New Roman"/>
                <w:b/>
                <w:sz w:val="21"/>
                <w:szCs w:val="21"/>
                <w:lang w:val="en-US"/>
              </w:rPr>
            </w:pPr>
            <w:r w:rsidRPr="00A305E2">
              <w:rPr>
                <w:rFonts w:ascii="Times New Roman" w:hAnsi="Times New Roman" w:cs="Times New Roman"/>
                <w:b/>
                <w:sz w:val="21"/>
                <w:szCs w:val="21"/>
                <w:lang w:val="en-US"/>
              </w:rPr>
              <w:t>1</w:t>
            </w:r>
            <w:r w:rsidRPr="00A305E2">
              <w:rPr>
                <w:rFonts w:ascii="Times New Roman" w:hAnsi="Times New Roman" w:cs="Times New Roman"/>
                <w:b/>
                <w:sz w:val="21"/>
                <w:szCs w:val="21"/>
              </w:rPr>
              <w:t>3</w:t>
            </w:r>
            <w:r w:rsidRPr="00A305E2">
              <w:rPr>
                <w:rFonts w:ascii="Times New Roman" w:hAnsi="Times New Roman" w:cs="Times New Roman"/>
                <w:b/>
                <w:sz w:val="21"/>
                <w:szCs w:val="21"/>
                <w:lang w:val="en-US"/>
              </w:rPr>
              <w:t>.</w:t>
            </w:r>
          </w:p>
        </w:tc>
        <w:tc>
          <w:tcPr>
            <w:tcW w:w="10668" w:type="dxa"/>
            <w:gridSpan w:val="3"/>
          </w:tcPr>
          <w:p w:rsidR="00906800" w:rsidRPr="00A305E2" w:rsidRDefault="00906800" w:rsidP="00F13195">
            <w:pPr>
              <w:tabs>
                <w:tab w:val="num" w:pos="0"/>
                <w:tab w:val="left" w:pos="10381"/>
              </w:tabs>
              <w:jc w:val="both"/>
              <w:rPr>
                <w:rFonts w:ascii="Times New Roman" w:hAnsi="Times New Roman" w:cs="Times New Roman"/>
                <w:b/>
                <w:sz w:val="21"/>
                <w:szCs w:val="21"/>
              </w:rPr>
            </w:pPr>
            <w:r w:rsidRPr="00A305E2">
              <w:rPr>
                <w:rFonts w:ascii="Times New Roman" w:hAnsi="Times New Roman" w:cs="Times New Roman"/>
                <w:b/>
                <w:sz w:val="21"/>
                <w:szCs w:val="21"/>
                <w:lang w:eastAsia="uk-UA"/>
              </w:rPr>
              <w:t>Інформація про валюту, у якій повинно бути розраховано та зазначено ціну пропозиції Учасника:</w:t>
            </w:r>
          </w:p>
        </w:tc>
      </w:tr>
      <w:tr w:rsidR="00A305E2" w:rsidRPr="00A305E2" w:rsidTr="006A543D">
        <w:trPr>
          <w:trHeight w:val="241"/>
        </w:trPr>
        <w:tc>
          <w:tcPr>
            <w:tcW w:w="531" w:type="dxa"/>
          </w:tcPr>
          <w:p w:rsidR="00906800" w:rsidRPr="00A305E2" w:rsidRDefault="00906800" w:rsidP="00F13195">
            <w:pPr>
              <w:rPr>
                <w:rFonts w:ascii="Times New Roman" w:hAnsi="Times New Roman" w:cs="Times New Roman"/>
                <w:b/>
                <w:sz w:val="21"/>
                <w:szCs w:val="21"/>
                <w:lang w:val="ru-RU"/>
              </w:rPr>
            </w:pPr>
          </w:p>
        </w:tc>
        <w:tc>
          <w:tcPr>
            <w:tcW w:w="10668" w:type="dxa"/>
            <w:gridSpan w:val="3"/>
          </w:tcPr>
          <w:p w:rsidR="00906800" w:rsidRPr="00A305E2" w:rsidRDefault="00906800" w:rsidP="00F13195">
            <w:pPr>
              <w:pStyle w:val="a4"/>
              <w:numPr>
                <w:ilvl w:val="0"/>
                <w:numId w:val="21"/>
              </w:numPr>
              <w:tabs>
                <w:tab w:val="num" w:pos="0"/>
                <w:tab w:val="left" w:pos="10381"/>
              </w:tabs>
              <w:spacing w:after="0" w:line="240" w:lineRule="auto"/>
              <w:ind w:left="212" w:hanging="142"/>
              <w:jc w:val="both"/>
              <w:rPr>
                <w:rFonts w:ascii="Times New Roman" w:hAnsi="Times New Roman" w:cs="Times New Roman"/>
                <w:b/>
                <w:sz w:val="21"/>
                <w:szCs w:val="21"/>
              </w:rPr>
            </w:pPr>
            <w:r w:rsidRPr="00A305E2">
              <w:rPr>
                <w:rFonts w:ascii="Times New Roman" w:hAnsi="Times New Roman" w:cs="Times New Roman"/>
                <w:sz w:val="21"/>
                <w:szCs w:val="21"/>
              </w:rPr>
              <w:t>валютою пропозиції Учасника є гривня.</w:t>
            </w:r>
          </w:p>
        </w:tc>
      </w:tr>
      <w:tr w:rsidR="00A305E2" w:rsidRPr="00A305E2" w:rsidTr="006A543D">
        <w:trPr>
          <w:trHeight w:val="241"/>
        </w:trPr>
        <w:tc>
          <w:tcPr>
            <w:tcW w:w="531" w:type="dxa"/>
          </w:tcPr>
          <w:p w:rsidR="00906800" w:rsidRPr="00A305E2" w:rsidRDefault="00906800" w:rsidP="00F13195">
            <w:pPr>
              <w:rPr>
                <w:rFonts w:ascii="Times New Roman" w:hAnsi="Times New Roman" w:cs="Times New Roman"/>
                <w:b/>
                <w:sz w:val="21"/>
                <w:szCs w:val="21"/>
              </w:rPr>
            </w:pPr>
            <w:r w:rsidRPr="00A305E2">
              <w:rPr>
                <w:rFonts w:ascii="Times New Roman" w:hAnsi="Times New Roman" w:cs="Times New Roman"/>
                <w:b/>
                <w:sz w:val="21"/>
                <w:szCs w:val="21"/>
              </w:rPr>
              <w:t>14.</w:t>
            </w:r>
          </w:p>
        </w:tc>
        <w:tc>
          <w:tcPr>
            <w:tcW w:w="10668" w:type="dxa"/>
            <w:gridSpan w:val="3"/>
          </w:tcPr>
          <w:p w:rsidR="00906800" w:rsidRPr="00A305E2" w:rsidRDefault="00906800" w:rsidP="00F13195">
            <w:pPr>
              <w:tabs>
                <w:tab w:val="left" w:pos="10381"/>
              </w:tabs>
              <w:ind w:left="-71" w:firstLine="71"/>
              <w:jc w:val="both"/>
              <w:rPr>
                <w:rFonts w:ascii="Times New Roman" w:hAnsi="Times New Roman" w:cs="Times New Roman"/>
                <w:b/>
                <w:sz w:val="21"/>
                <w:szCs w:val="21"/>
              </w:rPr>
            </w:pPr>
            <w:r w:rsidRPr="00A305E2">
              <w:rPr>
                <w:rFonts w:ascii="Times New Roman" w:hAnsi="Times New Roman" w:cs="Times New Roman"/>
                <w:b/>
                <w:sz w:val="21"/>
                <w:szCs w:val="21"/>
                <w:lang w:eastAsia="uk-UA"/>
              </w:rPr>
              <w:t>Інформація про мову,  якою повинно бути складено пропозиції Учасника:</w:t>
            </w:r>
          </w:p>
        </w:tc>
      </w:tr>
      <w:tr w:rsidR="00A305E2" w:rsidRPr="00A305E2" w:rsidTr="006A543D">
        <w:trPr>
          <w:trHeight w:val="241"/>
        </w:trPr>
        <w:tc>
          <w:tcPr>
            <w:tcW w:w="531" w:type="dxa"/>
          </w:tcPr>
          <w:p w:rsidR="00906800" w:rsidRPr="00A305E2" w:rsidRDefault="00906800" w:rsidP="00F13195">
            <w:pPr>
              <w:rPr>
                <w:rFonts w:ascii="Times New Roman" w:hAnsi="Times New Roman" w:cs="Times New Roman"/>
                <w:b/>
                <w:sz w:val="21"/>
                <w:szCs w:val="21"/>
                <w:lang w:val="ru-RU"/>
              </w:rPr>
            </w:pPr>
          </w:p>
        </w:tc>
        <w:tc>
          <w:tcPr>
            <w:tcW w:w="10668" w:type="dxa"/>
            <w:gridSpan w:val="3"/>
          </w:tcPr>
          <w:p w:rsidR="00906800" w:rsidRPr="00A305E2" w:rsidRDefault="00906800" w:rsidP="00F13195">
            <w:pPr>
              <w:tabs>
                <w:tab w:val="left" w:pos="10381"/>
              </w:tabs>
              <w:ind w:left="-71" w:firstLine="71"/>
              <w:jc w:val="both"/>
              <w:rPr>
                <w:rFonts w:ascii="Times New Roman" w:hAnsi="Times New Roman" w:cs="Times New Roman"/>
                <w:sz w:val="21"/>
                <w:szCs w:val="21"/>
              </w:rPr>
            </w:pPr>
            <w:r w:rsidRPr="00A305E2">
              <w:rPr>
                <w:rFonts w:ascii="Times New Roman" w:hAnsi="Times New Roman" w:cs="Times New Roman"/>
                <w:sz w:val="21"/>
                <w:szCs w:val="21"/>
              </w:rPr>
              <w:t xml:space="preserve">Усі документи, що мають відношення до пропозиції Учасника та підготовлені безпосередньо Учасником, повинні </w:t>
            </w:r>
            <w:r w:rsidRPr="00A305E2">
              <w:rPr>
                <w:rFonts w:ascii="Times New Roman" w:hAnsi="Times New Roman" w:cs="Times New Roman"/>
                <w:sz w:val="21"/>
                <w:szCs w:val="21"/>
              </w:rPr>
              <w:lastRenderedPageBreak/>
              <w:t xml:space="preserve">бути складені українською мовою. </w:t>
            </w:r>
          </w:p>
          <w:p w:rsidR="00906800" w:rsidRPr="00A305E2" w:rsidRDefault="00906800" w:rsidP="00F13195">
            <w:pPr>
              <w:tabs>
                <w:tab w:val="left" w:pos="10381"/>
              </w:tabs>
              <w:ind w:left="-71" w:firstLine="71"/>
              <w:jc w:val="both"/>
              <w:rPr>
                <w:rFonts w:ascii="Times New Roman" w:hAnsi="Times New Roman" w:cs="Times New Roman"/>
                <w:sz w:val="21"/>
                <w:szCs w:val="21"/>
              </w:rPr>
            </w:pPr>
            <w:r w:rsidRPr="00A305E2">
              <w:rPr>
                <w:rFonts w:ascii="Times New Roman" w:hAnsi="Times New Roman" w:cs="Times New Roman"/>
                <w:sz w:val="21"/>
                <w:szCs w:val="21"/>
              </w:rPr>
              <w:t xml:space="preserve">У разі надання Учасником будь-яких документів іноземною мовою, вони повинні бути перекладені українською мовою. Переклад повинен бути посвідчений підписом Учасника, або нотаріально </w:t>
            </w:r>
            <w:r w:rsidRPr="00A305E2">
              <w:rPr>
                <w:rFonts w:ascii="Times New Roman" w:hAnsi="Times New Roman" w:cs="Times New Roman"/>
                <w:i/>
                <w:sz w:val="21"/>
                <w:szCs w:val="21"/>
              </w:rPr>
              <w:t>(на розсуд Учасника).</w:t>
            </w:r>
          </w:p>
        </w:tc>
      </w:tr>
      <w:tr w:rsidR="00A305E2" w:rsidRPr="00A305E2" w:rsidTr="006A543D">
        <w:trPr>
          <w:trHeight w:val="241"/>
        </w:trPr>
        <w:tc>
          <w:tcPr>
            <w:tcW w:w="531" w:type="dxa"/>
          </w:tcPr>
          <w:p w:rsidR="00906800" w:rsidRPr="00A305E2" w:rsidRDefault="00906800" w:rsidP="00F13195">
            <w:pPr>
              <w:rPr>
                <w:rFonts w:ascii="Times New Roman" w:hAnsi="Times New Roman" w:cs="Times New Roman"/>
                <w:b/>
                <w:sz w:val="21"/>
                <w:szCs w:val="21"/>
                <w:lang w:val="ru-RU"/>
              </w:rPr>
            </w:pPr>
            <w:r w:rsidRPr="00A305E2">
              <w:rPr>
                <w:rFonts w:ascii="Times New Roman" w:hAnsi="Times New Roman" w:cs="Times New Roman"/>
                <w:b/>
                <w:sz w:val="21"/>
                <w:szCs w:val="21"/>
                <w:lang w:val="ru-RU"/>
              </w:rPr>
              <w:lastRenderedPageBreak/>
              <w:t>15.</w:t>
            </w:r>
          </w:p>
        </w:tc>
        <w:tc>
          <w:tcPr>
            <w:tcW w:w="10668" w:type="dxa"/>
            <w:gridSpan w:val="3"/>
          </w:tcPr>
          <w:p w:rsidR="00906800" w:rsidRPr="00A305E2" w:rsidRDefault="00906800" w:rsidP="00F13195">
            <w:pPr>
              <w:tabs>
                <w:tab w:val="left" w:pos="10381"/>
              </w:tabs>
              <w:ind w:left="-71" w:firstLine="71"/>
              <w:jc w:val="both"/>
              <w:rPr>
                <w:rFonts w:ascii="Times New Roman" w:hAnsi="Times New Roman"/>
                <w:b/>
                <w:sz w:val="21"/>
                <w:szCs w:val="21"/>
              </w:rPr>
            </w:pPr>
            <w:r w:rsidRPr="00A305E2">
              <w:rPr>
                <w:rFonts w:ascii="Times New Roman" w:hAnsi="Times New Roman"/>
                <w:b/>
                <w:sz w:val="21"/>
                <w:szCs w:val="21"/>
                <w:lang w:eastAsia="uk-UA"/>
              </w:rPr>
              <w:t>Зміст і спосіб подання пропозиції Учасника:</w:t>
            </w:r>
          </w:p>
        </w:tc>
      </w:tr>
      <w:tr w:rsidR="00A305E2" w:rsidRPr="00A305E2" w:rsidTr="006A543D">
        <w:trPr>
          <w:trHeight w:val="241"/>
        </w:trPr>
        <w:tc>
          <w:tcPr>
            <w:tcW w:w="531" w:type="dxa"/>
          </w:tcPr>
          <w:p w:rsidR="00906800" w:rsidRPr="00A305E2" w:rsidRDefault="00906800" w:rsidP="00F13195">
            <w:pPr>
              <w:rPr>
                <w:rFonts w:ascii="Times New Roman" w:hAnsi="Times New Roman" w:cs="Times New Roman"/>
                <w:b/>
                <w:sz w:val="21"/>
                <w:szCs w:val="21"/>
                <w:lang w:val="ru-RU"/>
              </w:rPr>
            </w:pPr>
          </w:p>
        </w:tc>
        <w:tc>
          <w:tcPr>
            <w:tcW w:w="10668" w:type="dxa"/>
            <w:gridSpan w:val="3"/>
          </w:tcPr>
          <w:p w:rsidR="00906800" w:rsidRPr="00A305E2" w:rsidRDefault="00906800" w:rsidP="00F13195">
            <w:pPr>
              <w:tabs>
                <w:tab w:val="left" w:pos="10381"/>
              </w:tabs>
              <w:ind w:left="-71" w:firstLine="71"/>
              <w:jc w:val="both"/>
              <w:rPr>
                <w:rFonts w:ascii="Times New Roman" w:hAnsi="Times New Roman"/>
                <w:sz w:val="21"/>
                <w:szCs w:val="21"/>
              </w:rPr>
            </w:pPr>
            <w:r w:rsidRPr="00A305E2">
              <w:rPr>
                <w:rFonts w:ascii="Times New Roman" w:hAnsi="Times New Roman"/>
                <w:sz w:val="21"/>
                <w:szCs w:val="21"/>
              </w:rPr>
              <w:t xml:space="preserve">У випадках, коли в </w:t>
            </w:r>
            <w:r w:rsidRPr="00A305E2">
              <w:rPr>
                <w:rFonts w:ascii="Times New Roman" w:eastAsia="Times New Roman" w:hAnsi="Times New Roman" w:cs="Times New Roman"/>
                <w:i/>
                <w:sz w:val="21"/>
                <w:szCs w:val="21"/>
                <w:highlight w:val="white"/>
              </w:rPr>
              <w:t>Оголошенні про проведення спрощеної закупівлі</w:t>
            </w:r>
            <w:r w:rsidRPr="00A305E2">
              <w:rPr>
                <w:rFonts w:ascii="Times New Roman" w:hAnsi="Times New Roman"/>
                <w:sz w:val="21"/>
                <w:szCs w:val="21"/>
              </w:rPr>
              <w:t xml:space="preserve"> вимагається надання копії документа, це означає, що Учасником має бути надана </w:t>
            </w:r>
            <w:proofErr w:type="spellStart"/>
            <w:r w:rsidRPr="00A305E2">
              <w:rPr>
                <w:rFonts w:ascii="Times New Roman" w:hAnsi="Times New Roman"/>
                <w:sz w:val="21"/>
                <w:szCs w:val="21"/>
              </w:rPr>
              <w:t>сканкопія</w:t>
            </w:r>
            <w:proofErr w:type="spellEnd"/>
            <w:r w:rsidRPr="00A305E2">
              <w:rPr>
                <w:rFonts w:ascii="Times New Roman" w:hAnsi="Times New Roman"/>
                <w:sz w:val="21"/>
                <w:szCs w:val="21"/>
              </w:rPr>
              <w:t xml:space="preserve">, засвідчена складачем або розпорядником </w:t>
            </w:r>
            <w:r w:rsidRPr="00A305E2">
              <w:rPr>
                <w:rFonts w:ascii="Times New Roman" w:hAnsi="Times New Roman"/>
                <w:i/>
                <w:sz w:val="21"/>
                <w:szCs w:val="21"/>
              </w:rPr>
              <w:t>(власником)</w:t>
            </w:r>
            <w:r w:rsidRPr="00A305E2">
              <w:rPr>
                <w:rFonts w:ascii="Times New Roman" w:hAnsi="Times New Roman"/>
                <w:sz w:val="21"/>
                <w:szCs w:val="21"/>
              </w:rPr>
              <w:t xml:space="preserve"> документа наступним чином: робиться напис </w:t>
            </w:r>
            <w:r w:rsidRPr="00A305E2">
              <w:rPr>
                <w:rFonts w:ascii="Times New Roman" w:hAnsi="Times New Roman"/>
                <w:i/>
                <w:sz w:val="21"/>
                <w:szCs w:val="21"/>
                <w:lang w:val="ru-RU"/>
              </w:rPr>
              <w:t>“</w:t>
            </w:r>
            <w:r w:rsidRPr="00A305E2">
              <w:rPr>
                <w:rFonts w:ascii="Times New Roman" w:hAnsi="Times New Roman"/>
                <w:i/>
                <w:sz w:val="21"/>
                <w:szCs w:val="21"/>
              </w:rPr>
              <w:t>З оригіналом згідно</w:t>
            </w:r>
            <w:r w:rsidRPr="00A305E2">
              <w:rPr>
                <w:rFonts w:ascii="Times New Roman" w:hAnsi="Times New Roman"/>
                <w:i/>
                <w:sz w:val="21"/>
                <w:szCs w:val="21"/>
                <w:lang w:val="ru-RU"/>
              </w:rPr>
              <w:t>”</w:t>
            </w:r>
            <w:r w:rsidRPr="00A305E2">
              <w:rPr>
                <w:rFonts w:ascii="Times New Roman" w:hAnsi="Times New Roman"/>
                <w:sz w:val="21"/>
                <w:szCs w:val="21"/>
              </w:rPr>
              <w:t xml:space="preserve"> або </w:t>
            </w:r>
            <w:r w:rsidRPr="00A305E2">
              <w:rPr>
                <w:rFonts w:ascii="Times New Roman" w:hAnsi="Times New Roman"/>
                <w:i/>
                <w:sz w:val="21"/>
                <w:szCs w:val="21"/>
                <w:lang w:val="ru-RU"/>
              </w:rPr>
              <w:t>“</w:t>
            </w:r>
            <w:r w:rsidRPr="00A305E2">
              <w:rPr>
                <w:rFonts w:ascii="Times New Roman" w:hAnsi="Times New Roman"/>
                <w:i/>
                <w:sz w:val="21"/>
                <w:szCs w:val="21"/>
              </w:rPr>
              <w:t>Копія вірна</w:t>
            </w:r>
            <w:r w:rsidRPr="00A305E2">
              <w:rPr>
                <w:rFonts w:ascii="Times New Roman" w:hAnsi="Times New Roman"/>
                <w:i/>
                <w:sz w:val="21"/>
                <w:szCs w:val="21"/>
                <w:lang w:val="ru-RU"/>
              </w:rPr>
              <w:t>”</w:t>
            </w:r>
            <w:r w:rsidRPr="00A305E2">
              <w:rPr>
                <w:rFonts w:ascii="Times New Roman" w:hAnsi="Times New Roman"/>
                <w:sz w:val="21"/>
                <w:szCs w:val="21"/>
              </w:rPr>
              <w:t xml:space="preserve"> та проставляється підпис. </w:t>
            </w:r>
            <w:r w:rsidR="0012785D" w:rsidRPr="00A305E2">
              <w:rPr>
                <w:rFonts w:ascii="Times New Roman" w:hAnsi="Times New Roman"/>
                <w:sz w:val="21"/>
                <w:szCs w:val="21"/>
              </w:rPr>
              <w:t>Надання завіреної копії замість оригіналу або навпаки – буде вважатися формальною помилкою.</w:t>
            </w:r>
          </w:p>
          <w:p w:rsidR="00906800" w:rsidRPr="00A305E2" w:rsidRDefault="00906800" w:rsidP="00F13195">
            <w:pPr>
              <w:tabs>
                <w:tab w:val="left" w:pos="10381"/>
              </w:tabs>
              <w:jc w:val="both"/>
              <w:rPr>
                <w:rFonts w:ascii="Times New Roman" w:hAnsi="Times New Roman"/>
                <w:sz w:val="21"/>
                <w:szCs w:val="21"/>
              </w:rPr>
            </w:pPr>
            <w:r w:rsidRPr="00A305E2">
              <w:rPr>
                <w:rFonts w:ascii="Times New Roman" w:hAnsi="Times New Roman"/>
                <w:sz w:val="21"/>
                <w:szCs w:val="21"/>
              </w:rPr>
              <w:t>У всіх інших випадках Замовник вимагає надання оригіналу документу.</w:t>
            </w:r>
          </w:p>
        </w:tc>
      </w:tr>
      <w:tr w:rsidR="00A305E2" w:rsidRPr="00A305E2" w:rsidTr="006A543D">
        <w:trPr>
          <w:trHeight w:val="241"/>
        </w:trPr>
        <w:tc>
          <w:tcPr>
            <w:tcW w:w="531" w:type="dxa"/>
          </w:tcPr>
          <w:p w:rsidR="00906800" w:rsidRPr="00A305E2" w:rsidRDefault="00906800" w:rsidP="00F13195">
            <w:pPr>
              <w:rPr>
                <w:rFonts w:ascii="Times New Roman" w:hAnsi="Times New Roman" w:cs="Times New Roman"/>
                <w:b/>
                <w:sz w:val="21"/>
                <w:szCs w:val="21"/>
                <w:lang w:val="ru-RU"/>
              </w:rPr>
            </w:pPr>
          </w:p>
        </w:tc>
        <w:tc>
          <w:tcPr>
            <w:tcW w:w="10668" w:type="dxa"/>
            <w:gridSpan w:val="3"/>
          </w:tcPr>
          <w:p w:rsidR="00906800" w:rsidRPr="00A305E2" w:rsidRDefault="00906800" w:rsidP="00F13195">
            <w:pPr>
              <w:tabs>
                <w:tab w:val="left" w:pos="10381"/>
              </w:tabs>
              <w:ind w:left="-71" w:firstLine="71"/>
              <w:jc w:val="both"/>
              <w:rPr>
                <w:rFonts w:ascii="Times New Roman" w:eastAsia="Times New Roman" w:hAnsi="Times New Roman" w:cs="Times New Roman"/>
                <w:sz w:val="21"/>
                <w:szCs w:val="21"/>
                <w:lang w:eastAsia="ru-RU"/>
              </w:rPr>
            </w:pPr>
            <w:r w:rsidRPr="00A305E2">
              <w:rPr>
                <w:rFonts w:ascii="Times New Roman" w:eastAsia="Times New Roman" w:hAnsi="Times New Roman" w:cs="Times New Roman"/>
                <w:sz w:val="21"/>
                <w:szCs w:val="21"/>
                <w:lang w:eastAsia="ru-RU"/>
              </w:rPr>
              <w:t xml:space="preserve">Всі документи засвідчуються підписом уповноваженої особи та печаткою підприємства </w:t>
            </w:r>
            <w:r w:rsidRPr="00A305E2">
              <w:rPr>
                <w:rFonts w:ascii="Times New Roman" w:eastAsia="Times New Roman" w:hAnsi="Times New Roman" w:cs="Times New Roman"/>
                <w:i/>
                <w:sz w:val="21"/>
                <w:szCs w:val="21"/>
                <w:lang w:eastAsia="ru-RU"/>
              </w:rPr>
              <w:t>(організації, установи).</w:t>
            </w:r>
          </w:p>
        </w:tc>
      </w:tr>
      <w:tr w:rsidR="00A305E2" w:rsidRPr="00A305E2" w:rsidTr="006A543D">
        <w:trPr>
          <w:trHeight w:val="241"/>
        </w:trPr>
        <w:tc>
          <w:tcPr>
            <w:tcW w:w="531" w:type="dxa"/>
          </w:tcPr>
          <w:p w:rsidR="00906800" w:rsidRPr="00A305E2" w:rsidRDefault="00906800" w:rsidP="00F13195">
            <w:pPr>
              <w:rPr>
                <w:rFonts w:ascii="Times New Roman" w:hAnsi="Times New Roman" w:cs="Times New Roman"/>
                <w:b/>
                <w:sz w:val="21"/>
                <w:szCs w:val="21"/>
                <w:lang w:val="ru-RU"/>
              </w:rPr>
            </w:pPr>
          </w:p>
        </w:tc>
        <w:tc>
          <w:tcPr>
            <w:tcW w:w="10668" w:type="dxa"/>
            <w:gridSpan w:val="3"/>
          </w:tcPr>
          <w:p w:rsidR="00906800" w:rsidRPr="00A305E2" w:rsidRDefault="00906800" w:rsidP="00F13195">
            <w:pPr>
              <w:tabs>
                <w:tab w:val="left" w:pos="10381"/>
              </w:tabs>
              <w:ind w:left="-71" w:firstLine="71"/>
              <w:jc w:val="both"/>
              <w:rPr>
                <w:rFonts w:ascii="Times New Roman" w:eastAsia="Times New Roman" w:hAnsi="Times New Roman" w:cs="Times New Roman"/>
                <w:sz w:val="21"/>
                <w:szCs w:val="21"/>
                <w:lang w:eastAsia="ru-RU"/>
              </w:rPr>
            </w:pPr>
            <w:r w:rsidRPr="00A305E2">
              <w:rPr>
                <w:rFonts w:ascii="Times New Roman" w:hAnsi="Times New Roman" w:cs="Times New Roman"/>
                <w:sz w:val="21"/>
                <w:szCs w:val="21"/>
                <w:lang w:eastAsia="uk-UA"/>
              </w:rPr>
              <w:t>Фізичним особам та фізичним-особам підприємцям, у яких відсутня</w:t>
            </w:r>
            <w:r w:rsidRPr="00A305E2">
              <w:rPr>
                <w:rFonts w:ascii="Times New Roman" w:hAnsi="Times New Roman"/>
                <w:sz w:val="21"/>
                <w:szCs w:val="21"/>
                <w:lang w:eastAsia="uk-UA"/>
              </w:rPr>
              <w:t xml:space="preserve"> печатка згідно законодавства України, вимагається завіряти документи лише підписом.</w:t>
            </w:r>
          </w:p>
        </w:tc>
      </w:tr>
      <w:tr w:rsidR="00A305E2" w:rsidRPr="00A305E2" w:rsidTr="006A543D">
        <w:trPr>
          <w:trHeight w:val="241"/>
        </w:trPr>
        <w:tc>
          <w:tcPr>
            <w:tcW w:w="531" w:type="dxa"/>
          </w:tcPr>
          <w:p w:rsidR="00906800" w:rsidRPr="00A305E2" w:rsidRDefault="00906800" w:rsidP="00F13195">
            <w:pPr>
              <w:rPr>
                <w:rFonts w:ascii="Times New Roman" w:hAnsi="Times New Roman" w:cs="Times New Roman"/>
                <w:b/>
                <w:sz w:val="21"/>
                <w:szCs w:val="21"/>
                <w:lang w:val="ru-RU"/>
              </w:rPr>
            </w:pPr>
          </w:p>
        </w:tc>
        <w:tc>
          <w:tcPr>
            <w:tcW w:w="10668" w:type="dxa"/>
            <w:gridSpan w:val="3"/>
          </w:tcPr>
          <w:p w:rsidR="00906800" w:rsidRPr="00A305E2" w:rsidRDefault="00906800" w:rsidP="0012785D">
            <w:pPr>
              <w:tabs>
                <w:tab w:val="left" w:pos="10381"/>
              </w:tabs>
              <w:ind w:left="-71" w:firstLine="71"/>
              <w:jc w:val="both"/>
              <w:rPr>
                <w:rFonts w:ascii="Times New Roman" w:hAnsi="Times New Roman"/>
                <w:sz w:val="21"/>
                <w:szCs w:val="21"/>
                <w:lang w:eastAsia="uk-UA"/>
              </w:rPr>
            </w:pPr>
            <w:r w:rsidRPr="00A305E2">
              <w:rPr>
                <w:rFonts w:ascii="Times New Roman" w:hAnsi="Times New Roman"/>
                <w:sz w:val="21"/>
                <w:szCs w:val="21"/>
                <w:lang w:eastAsia="uk-UA"/>
              </w:rPr>
              <w:t xml:space="preserve">У випадку надання Учасником у складі пропозиції довідок, листів, відгуків, отриманих від інших установ, такі документи повинні бути датовані не раніше дня виходу </w:t>
            </w:r>
            <w:r w:rsidRPr="00A305E2">
              <w:rPr>
                <w:rFonts w:ascii="Times New Roman" w:eastAsia="Times New Roman" w:hAnsi="Times New Roman" w:cs="Times New Roman"/>
                <w:i/>
                <w:sz w:val="21"/>
                <w:szCs w:val="21"/>
                <w:highlight w:val="white"/>
              </w:rPr>
              <w:t>Оголошення про проведення спрощеної закупівлі</w:t>
            </w:r>
            <w:r w:rsidRPr="00A305E2">
              <w:rPr>
                <w:rFonts w:ascii="Times New Roman" w:hAnsi="Times New Roman"/>
                <w:sz w:val="21"/>
                <w:szCs w:val="21"/>
                <w:lang w:eastAsia="uk-UA"/>
              </w:rPr>
              <w:t>.</w:t>
            </w:r>
          </w:p>
        </w:tc>
      </w:tr>
      <w:tr w:rsidR="00A305E2" w:rsidRPr="00A305E2" w:rsidTr="006A543D">
        <w:trPr>
          <w:trHeight w:val="241"/>
        </w:trPr>
        <w:tc>
          <w:tcPr>
            <w:tcW w:w="531" w:type="dxa"/>
          </w:tcPr>
          <w:p w:rsidR="00906800" w:rsidRPr="00A305E2" w:rsidRDefault="00906800" w:rsidP="00F13195">
            <w:pPr>
              <w:rPr>
                <w:rFonts w:ascii="Times New Roman" w:hAnsi="Times New Roman" w:cs="Times New Roman"/>
                <w:b/>
                <w:sz w:val="21"/>
                <w:szCs w:val="21"/>
                <w:lang w:val="ru-RU"/>
              </w:rPr>
            </w:pPr>
          </w:p>
        </w:tc>
        <w:tc>
          <w:tcPr>
            <w:tcW w:w="10668" w:type="dxa"/>
            <w:gridSpan w:val="3"/>
          </w:tcPr>
          <w:p w:rsidR="00906800" w:rsidRPr="00A305E2" w:rsidRDefault="00906800" w:rsidP="00F13195">
            <w:pPr>
              <w:suppressAutoHyphens/>
              <w:spacing w:after="160"/>
              <w:ind w:left="-71" w:firstLine="71"/>
              <w:contextualSpacing/>
              <w:jc w:val="both"/>
              <w:rPr>
                <w:rFonts w:ascii="Times New Roman" w:eastAsia="Calibri" w:hAnsi="Times New Roman" w:cs="Times New Roman"/>
                <w:sz w:val="21"/>
                <w:szCs w:val="21"/>
                <w:lang w:eastAsia="zh-CN"/>
              </w:rPr>
            </w:pPr>
            <w:r w:rsidRPr="00A305E2">
              <w:rPr>
                <w:rFonts w:ascii="Times New Roman" w:eastAsia="Calibri" w:hAnsi="Times New Roman" w:cs="Times New Roman"/>
                <w:sz w:val="21"/>
                <w:szCs w:val="21"/>
                <w:lang w:eastAsia="zh-CN"/>
              </w:rPr>
              <w:t xml:space="preserve">Кожен документ має бути завантажений в систему у вигляді окремого електронного файлу у форматі розширення </w:t>
            </w:r>
            <w:proofErr w:type="spellStart"/>
            <w:r w:rsidRPr="00A305E2">
              <w:rPr>
                <w:rFonts w:ascii="Times New Roman" w:eastAsia="Calibri" w:hAnsi="Times New Roman" w:cs="Times New Roman"/>
                <w:sz w:val="21"/>
                <w:szCs w:val="21"/>
                <w:lang w:eastAsia="zh-CN"/>
              </w:rPr>
              <w:t>pdf</w:t>
            </w:r>
            <w:proofErr w:type="spellEnd"/>
            <w:r w:rsidRPr="00A305E2">
              <w:rPr>
                <w:rFonts w:ascii="Times New Roman" w:eastAsia="Calibri" w:hAnsi="Times New Roman" w:cs="Times New Roman"/>
                <w:sz w:val="21"/>
                <w:szCs w:val="21"/>
                <w:lang w:eastAsia="zh-CN"/>
              </w:rPr>
              <w:t xml:space="preserve">, </w:t>
            </w:r>
            <w:proofErr w:type="spellStart"/>
            <w:r w:rsidRPr="00A305E2">
              <w:rPr>
                <w:rFonts w:ascii="Times New Roman" w:eastAsia="Calibri" w:hAnsi="Times New Roman" w:cs="Times New Roman"/>
                <w:sz w:val="21"/>
                <w:szCs w:val="21"/>
                <w:lang w:eastAsia="zh-CN"/>
              </w:rPr>
              <w:t>jpeg</w:t>
            </w:r>
            <w:proofErr w:type="spellEnd"/>
            <w:r w:rsidRPr="00A305E2">
              <w:rPr>
                <w:rFonts w:ascii="Times New Roman" w:eastAsia="Calibri" w:hAnsi="Times New Roman" w:cs="Times New Roman"/>
                <w:sz w:val="21"/>
                <w:szCs w:val="21"/>
                <w:lang w:eastAsia="zh-CN"/>
              </w:rPr>
              <w:t xml:space="preserve"> та/або розширення програм, що здійснюють архівацію даних (</w:t>
            </w:r>
            <w:proofErr w:type="spellStart"/>
            <w:r w:rsidRPr="00A305E2">
              <w:rPr>
                <w:rFonts w:ascii="Times New Roman" w:eastAsia="Calibri" w:hAnsi="Times New Roman" w:cs="Times New Roman"/>
                <w:sz w:val="21"/>
                <w:szCs w:val="21"/>
                <w:lang w:eastAsia="zh-CN"/>
              </w:rPr>
              <w:t>WinRAR</w:t>
            </w:r>
            <w:proofErr w:type="spellEnd"/>
            <w:r w:rsidRPr="00A305E2">
              <w:rPr>
                <w:rFonts w:ascii="Times New Roman" w:eastAsia="Calibri" w:hAnsi="Times New Roman" w:cs="Times New Roman"/>
                <w:sz w:val="21"/>
                <w:szCs w:val="21"/>
                <w:lang w:eastAsia="zh-CN"/>
              </w:rPr>
              <w:t xml:space="preserve">, 7-Zip). </w:t>
            </w:r>
          </w:p>
          <w:p w:rsidR="00906800" w:rsidRPr="00A305E2" w:rsidRDefault="00906800" w:rsidP="00F13195">
            <w:pPr>
              <w:suppressAutoHyphens/>
              <w:spacing w:after="160"/>
              <w:ind w:left="-71" w:firstLine="71"/>
              <w:contextualSpacing/>
              <w:jc w:val="both"/>
              <w:rPr>
                <w:rFonts w:ascii="Times New Roman" w:eastAsia="Calibri" w:hAnsi="Times New Roman" w:cs="Times New Roman"/>
                <w:sz w:val="21"/>
                <w:szCs w:val="21"/>
                <w:lang w:eastAsia="zh-CN"/>
              </w:rPr>
            </w:pPr>
            <w:r w:rsidRPr="00A305E2">
              <w:rPr>
                <w:rFonts w:ascii="Times New Roman" w:eastAsia="Calibri" w:hAnsi="Times New Roman" w:cs="Times New Roman"/>
                <w:sz w:val="21"/>
                <w:szCs w:val="21"/>
                <w:lang w:eastAsia="zh-CN"/>
              </w:rPr>
              <w:t xml:space="preserve">Забороняється обмежувати перегляд цих файлів шляхом встановлення на них паролів, або у будь-який інший спосіб. </w:t>
            </w:r>
          </w:p>
          <w:p w:rsidR="00906800" w:rsidRPr="00A305E2" w:rsidRDefault="00906800" w:rsidP="00F13195">
            <w:pPr>
              <w:suppressAutoHyphens/>
              <w:spacing w:after="160"/>
              <w:ind w:left="-71" w:firstLine="71"/>
              <w:contextualSpacing/>
              <w:jc w:val="both"/>
              <w:rPr>
                <w:rFonts w:ascii="Times New Roman" w:eastAsia="Calibri" w:hAnsi="Times New Roman" w:cs="Times New Roman"/>
                <w:sz w:val="21"/>
                <w:szCs w:val="21"/>
                <w:lang w:eastAsia="zh-CN"/>
              </w:rPr>
            </w:pPr>
            <w:r w:rsidRPr="00A305E2">
              <w:rPr>
                <w:rFonts w:ascii="Times New Roman" w:eastAsia="Calibri" w:hAnsi="Times New Roman" w:cs="Times New Roman"/>
                <w:sz w:val="21"/>
                <w:szCs w:val="21"/>
                <w:lang w:eastAsia="zh-CN"/>
              </w:rPr>
              <w:t>Кожен завантажений файл повинен мати назву, яка дозволяє ідентифікувати документ.</w:t>
            </w:r>
          </w:p>
        </w:tc>
      </w:tr>
      <w:tr w:rsidR="00A305E2" w:rsidRPr="00A305E2" w:rsidTr="006A543D">
        <w:trPr>
          <w:trHeight w:val="241"/>
        </w:trPr>
        <w:tc>
          <w:tcPr>
            <w:tcW w:w="531" w:type="dxa"/>
          </w:tcPr>
          <w:p w:rsidR="00906800" w:rsidRPr="00A305E2" w:rsidRDefault="00906800" w:rsidP="00F13195">
            <w:pPr>
              <w:rPr>
                <w:rFonts w:ascii="Times New Roman" w:hAnsi="Times New Roman" w:cs="Times New Roman"/>
                <w:b/>
                <w:sz w:val="21"/>
                <w:szCs w:val="21"/>
                <w:lang w:val="ru-RU"/>
              </w:rPr>
            </w:pPr>
            <w:r w:rsidRPr="00A305E2">
              <w:rPr>
                <w:rFonts w:ascii="Times New Roman" w:hAnsi="Times New Roman" w:cs="Times New Roman"/>
                <w:b/>
                <w:sz w:val="21"/>
                <w:szCs w:val="21"/>
                <w:lang w:val="ru-RU"/>
              </w:rPr>
              <w:t>16.</w:t>
            </w:r>
          </w:p>
        </w:tc>
        <w:tc>
          <w:tcPr>
            <w:tcW w:w="10668" w:type="dxa"/>
            <w:gridSpan w:val="3"/>
          </w:tcPr>
          <w:p w:rsidR="00906800" w:rsidRPr="00A305E2" w:rsidRDefault="00906800" w:rsidP="00F13195">
            <w:pPr>
              <w:tabs>
                <w:tab w:val="left" w:pos="10381"/>
              </w:tabs>
              <w:ind w:left="-71" w:firstLine="71"/>
              <w:jc w:val="both"/>
              <w:rPr>
                <w:rFonts w:ascii="Times New Roman" w:hAnsi="Times New Roman"/>
                <w:b/>
                <w:sz w:val="21"/>
                <w:szCs w:val="21"/>
                <w:lang w:eastAsia="uk-UA"/>
              </w:rPr>
            </w:pPr>
            <w:r w:rsidRPr="00A305E2">
              <w:rPr>
                <w:rFonts w:ascii="Times New Roman" w:eastAsia="Times New Roman" w:hAnsi="Times New Roman" w:cs="Times New Roman"/>
                <w:b/>
                <w:sz w:val="21"/>
                <w:szCs w:val="21"/>
              </w:rPr>
              <w:t>Про захист персональних даних</w:t>
            </w:r>
            <w:r w:rsidRPr="00A305E2">
              <w:rPr>
                <w:rFonts w:ascii="Times New Roman" w:hAnsi="Times New Roman"/>
                <w:b/>
                <w:sz w:val="21"/>
                <w:szCs w:val="21"/>
                <w:lang w:eastAsia="uk-UA"/>
              </w:rPr>
              <w:t>:</w:t>
            </w:r>
          </w:p>
        </w:tc>
      </w:tr>
      <w:tr w:rsidR="00A305E2" w:rsidRPr="00A305E2" w:rsidTr="006A543D">
        <w:trPr>
          <w:trHeight w:val="241"/>
        </w:trPr>
        <w:tc>
          <w:tcPr>
            <w:tcW w:w="531" w:type="dxa"/>
          </w:tcPr>
          <w:p w:rsidR="00906800" w:rsidRPr="00A305E2" w:rsidRDefault="00906800" w:rsidP="00F13195">
            <w:pPr>
              <w:rPr>
                <w:rFonts w:ascii="Times New Roman" w:hAnsi="Times New Roman" w:cs="Times New Roman"/>
                <w:b/>
                <w:sz w:val="21"/>
                <w:szCs w:val="21"/>
                <w:lang w:val="ru-RU"/>
              </w:rPr>
            </w:pPr>
          </w:p>
        </w:tc>
        <w:tc>
          <w:tcPr>
            <w:tcW w:w="10668" w:type="dxa"/>
            <w:gridSpan w:val="3"/>
          </w:tcPr>
          <w:p w:rsidR="00906800" w:rsidRPr="00A305E2" w:rsidRDefault="00906800" w:rsidP="00F13195">
            <w:pPr>
              <w:suppressAutoHyphens/>
              <w:spacing w:after="160"/>
              <w:ind w:left="-71" w:firstLine="71"/>
              <w:contextualSpacing/>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Факт подання пропозиції Учасником</w:t>
            </w:r>
            <w:r w:rsidRPr="00A305E2">
              <w:rPr>
                <w:rFonts w:ascii="Times New Roman" w:eastAsia="Times New Roman" w:hAnsi="Times New Roman" w:cs="Times New Roman"/>
                <w:sz w:val="21"/>
                <w:szCs w:val="21"/>
                <w:lang w:val="ru-RU"/>
              </w:rPr>
              <w:t xml:space="preserve"> </w:t>
            </w:r>
            <w:r w:rsidRPr="00A305E2">
              <w:rPr>
                <w:rFonts w:ascii="Times New Roman" w:eastAsia="Times New Roman" w:hAnsi="Times New Roman" w:cs="Times New Roman"/>
                <w:sz w:val="21"/>
                <w:szCs w:val="21"/>
              </w:rPr>
              <w:t>-</w:t>
            </w:r>
            <w:r w:rsidRPr="00A305E2">
              <w:rPr>
                <w:rFonts w:ascii="Times New Roman" w:eastAsia="Times New Roman" w:hAnsi="Times New Roman" w:cs="Times New Roman"/>
                <w:sz w:val="21"/>
                <w:szCs w:val="21"/>
                <w:lang w:val="ru-RU"/>
              </w:rPr>
              <w:t xml:space="preserve"> </w:t>
            </w:r>
            <w:r w:rsidRPr="00A305E2">
              <w:rPr>
                <w:rFonts w:ascii="Times New Roman" w:eastAsia="Times New Roman" w:hAnsi="Times New Roman" w:cs="Times New Roman"/>
                <w:sz w:val="21"/>
                <w:szCs w:val="21"/>
              </w:rPr>
              <w:t xml:space="preserve">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A305E2">
              <w:rPr>
                <w:rFonts w:ascii="Times New Roman" w:eastAsia="Times New Roman" w:hAnsi="Times New Roman" w:cs="Times New Roman"/>
                <w:sz w:val="21"/>
                <w:szCs w:val="21"/>
                <w:lang w:val="ru-RU"/>
              </w:rPr>
              <w:t>“</w:t>
            </w:r>
            <w:r w:rsidRPr="00A305E2">
              <w:rPr>
                <w:rFonts w:ascii="Times New Roman" w:eastAsia="Times New Roman" w:hAnsi="Times New Roman" w:cs="Times New Roman"/>
                <w:sz w:val="21"/>
                <w:szCs w:val="21"/>
              </w:rPr>
              <w:t>Про захист персональних даних</w:t>
            </w:r>
            <w:r w:rsidRPr="00A305E2">
              <w:rPr>
                <w:rFonts w:ascii="Times New Roman" w:eastAsia="Times New Roman" w:hAnsi="Times New Roman" w:cs="Times New Roman"/>
                <w:sz w:val="21"/>
                <w:szCs w:val="21"/>
                <w:lang w:val="ru-RU"/>
              </w:rPr>
              <w:t>”</w:t>
            </w:r>
            <w:r w:rsidRPr="00A305E2">
              <w:rPr>
                <w:rFonts w:ascii="Times New Roman" w:eastAsia="Times New Roman" w:hAnsi="Times New Roman" w:cs="Times New Roman"/>
                <w:sz w:val="21"/>
                <w:szCs w:val="21"/>
              </w:rPr>
              <w:t xml:space="preserve"> від 01.06.2010 № 2297-VI. </w:t>
            </w:r>
          </w:p>
          <w:p w:rsidR="00906800" w:rsidRPr="00A305E2" w:rsidRDefault="00906800" w:rsidP="00F13195">
            <w:pPr>
              <w:suppressAutoHyphens/>
              <w:spacing w:after="160"/>
              <w:ind w:left="-71" w:firstLine="71"/>
              <w:contextualSpacing/>
              <w:jc w:val="both"/>
              <w:rPr>
                <w:rFonts w:ascii="Times New Roman" w:eastAsia="Times New Roman" w:hAnsi="Times New Roman" w:cs="Times New Roman"/>
                <w:sz w:val="21"/>
                <w:szCs w:val="21"/>
              </w:rPr>
            </w:pPr>
            <w:r w:rsidRPr="00A305E2">
              <w:rPr>
                <w:rFonts w:ascii="Times New Roman" w:eastAsia="Times New Roman" w:hAnsi="Times New Roman" w:cs="Times New Roman"/>
                <w:sz w:val="21"/>
                <w:szCs w:val="21"/>
              </w:rPr>
              <w:t xml:space="preserve">В усіх інших випадках, факт подання пропозиції </w:t>
            </w:r>
            <w:r w:rsidRPr="00A305E2">
              <w:rPr>
                <w:rFonts w:ascii="Times New Roman" w:eastAsia="Times New Roman" w:hAnsi="Times New Roman" w:cs="Times New Roman"/>
                <w:sz w:val="21"/>
                <w:szCs w:val="21"/>
                <w:lang w:val="ru-RU"/>
              </w:rPr>
              <w:t>У</w:t>
            </w:r>
            <w:r w:rsidRPr="00A305E2">
              <w:rPr>
                <w:rFonts w:ascii="Times New Roman" w:eastAsia="Times New Roman" w:hAnsi="Times New Roman" w:cs="Times New Roman"/>
                <w:sz w:val="21"/>
                <w:szCs w:val="21"/>
              </w:rPr>
              <w:t>часником</w:t>
            </w:r>
            <w:r w:rsidRPr="00A305E2">
              <w:rPr>
                <w:rFonts w:ascii="Times New Roman" w:eastAsia="Times New Roman" w:hAnsi="Times New Roman" w:cs="Times New Roman"/>
                <w:sz w:val="21"/>
                <w:szCs w:val="21"/>
                <w:lang w:val="ru-RU"/>
              </w:rPr>
              <w:t xml:space="preserve"> </w:t>
            </w:r>
            <w:r w:rsidRPr="00A305E2">
              <w:rPr>
                <w:rFonts w:ascii="Times New Roman" w:eastAsia="Times New Roman" w:hAnsi="Times New Roman" w:cs="Times New Roman"/>
                <w:sz w:val="21"/>
                <w:szCs w:val="21"/>
              </w:rPr>
              <w:t>-</w:t>
            </w:r>
            <w:r w:rsidRPr="00A305E2">
              <w:rPr>
                <w:rFonts w:ascii="Times New Roman" w:eastAsia="Times New Roman" w:hAnsi="Times New Roman" w:cs="Times New Roman"/>
                <w:sz w:val="21"/>
                <w:szCs w:val="21"/>
                <w:lang w:val="ru-RU"/>
              </w:rPr>
              <w:t xml:space="preserve"> </w:t>
            </w:r>
            <w:r w:rsidRPr="00A305E2">
              <w:rPr>
                <w:rFonts w:ascii="Times New Roman" w:eastAsia="Times New Roman" w:hAnsi="Times New Roman" w:cs="Times New Roman"/>
                <w:sz w:val="21"/>
                <w:szCs w:val="21"/>
              </w:rPr>
              <w:t xml:space="preserve">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sidRPr="00A305E2">
              <w:rPr>
                <w:rFonts w:ascii="Times New Roman" w:eastAsia="Times New Roman" w:hAnsi="Times New Roman" w:cs="Times New Roman"/>
                <w:i/>
                <w:sz w:val="21"/>
                <w:szCs w:val="21"/>
              </w:rPr>
              <w:t>(володільця).</w:t>
            </w:r>
            <w:r w:rsidRPr="00A305E2">
              <w:rPr>
                <w:rFonts w:ascii="Times New Roman" w:eastAsia="Times New Roman" w:hAnsi="Times New Roman" w:cs="Times New Roman"/>
                <w:sz w:val="21"/>
                <w:szCs w:val="21"/>
              </w:rPr>
              <w:t xml:space="preserve"> </w:t>
            </w:r>
          </w:p>
          <w:p w:rsidR="00906800" w:rsidRPr="00A305E2" w:rsidRDefault="00906800" w:rsidP="00F13195">
            <w:pPr>
              <w:suppressAutoHyphens/>
              <w:spacing w:after="160"/>
              <w:ind w:left="-71" w:firstLine="71"/>
              <w:contextualSpacing/>
              <w:jc w:val="both"/>
              <w:rPr>
                <w:rFonts w:ascii="Times New Roman" w:eastAsia="Calibri" w:hAnsi="Times New Roman" w:cs="Times New Roman"/>
                <w:b/>
                <w:sz w:val="21"/>
                <w:szCs w:val="21"/>
                <w:lang w:eastAsia="zh-CN"/>
              </w:rPr>
            </w:pPr>
            <w:r w:rsidRPr="00A305E2">
              <w:rPr>
                <w:rFonts w:ascii="Times New Roman" w:eastAsia="Times New Roman" w:hAnsi="Times New Roman" w:cs="Times New Roman"/>
                <w:sz w:val="21"/>
                <w:szCs w:val="21"/>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свою пропозицію.</w:t>
            </w:r>
          </w:p>
        </w:tc>
      </w:tr>
      <w:tr w:rsidR="00A305E2" w:rsidRPr="00A305E2" w:rsidTr="006A543D">
        <w:trPr>
          <w:trHeight w:val="241"/>
        </w:trPr>
        <w:tc>
          <w:tcPr>
            <w:tcW w:w="531" w:type="dxa"/>
          </w:tcPr>
          <w:p w:rsidR="00906800" w:rsidRPr="00A305E2" w:rsidRDefault="00906800" w:rsidP="00F13195">
            <w:pPr>
              <w:rPr>
                <w:rFonts w:ascii="Times New Roman" w:hAnsi="Times New Roman" w:cs="Times New Roman"/>
                <w:b/>
                <w:sz w:val="21"/>
                <w:szCs w:val="21"/>
                <w:lang w:val="ru-RU"/>
              </w:rPr>
            </w:pPr>
            <w:r w:rsidRPr="00A305E2">
              <w:rPr>
                <w:rFonts w:ascii="Times New Roman" w:hAnsi="Times New Roman" w:cs="Times New Roman"/>
                <w:b/>
                <w:sz w:val="21"/>
                <w:szCs w:val="21"/>
                <w:lang w:val="ru-RU"/>
              </w:rPr>
              <w:t>17.</w:t>
            </w:r>
          </w:p>
        </w:tc>
        <w:tc>
          <w:tcPr>
            <w:tcW w:w="10668" w:type="dxa"/>
            <w:gridSpan w:val="3"/>
          </w:tcPr>
          <w:p w:rsidR="00906800" w:rsidRPr="00A305E2" w:rsidRDefault="00906800" w:rsidP="00F13195">
            <w:pPr>
              <w:suppressAutoHyphens/>
              <w:ind w:left="-71" w:firstLine="71"/>
              <w:contextualSpacing/>
              <w:jc w:val="both"/>
              <w:rPr>
                <w:rFonts w:ascii="Times New Roman" w:eastAsia="Times New Roman" w:hAnsi="Times New Roman" w:cs="Times New Roman"/>
                <w:b/>
                <w:sz w:val="21"/>
                <w:szCs w:val="21"/>
              </w:rPr>
            </w:pPr>
            <w:r w:rsidRPr="00A305E2">
              <w:rPr>
                <w:rFonts w:ascii="Times New Roman" w:eastAsia="Times New Roman" w:hAnsi="Times New Roman" w:cs="Times New Roman"/>
                <w:b/>
                <w:sz w:val="21"/>
                <w:szCs w:val="21"/>
              </w:rPr>
              <w:t>Інша інформація:</w:t>
            </w:r>
          </w:p>
        </w:tc>
      </w:tr>
      <w:tr w:rsidR="00A305E2" w:rsidRPr="00A305E2" w:rsidTr="006A543D">
        <w:trPr>
          <w:trHeight w:val="241"/>
        </w:trPr>
        <w:tc>
          <w:tcPr>
            <w:tcW w:w="531" w:type="dxa"/>
          </w:tcPr>
          <w:p w:rsidR="00906800" w:rsidRPr="00A305E2" w:rsidRDefault="00906800" w:rsidP="00F13195">
            <w:pPr>
              <w:rPr>
                <w:rFonts w:ascii="Times New Roman" w:hAnsi="Times New Roman" w:cs="Times New Roman"/>
                <w:b/>
                <w:sz w:val="21"/>
                <w:szCs w:val="21"/>
                <w:lang w:val="ru-RU"/>
              </w:rPr>
            </w:pPr>
          </w:p>
        </w:tc>
        <w:tc>
          <w:tcPr>
            <w:tcW w:w="10668" w:type="dxa"/>
            <w:gridSpan w:val="3"/>
          </w:tcPr>
          <w:p w:rsidR="00906800" w:rsidRPr="00A305E2" w:rsidRDefault="00906800" w:rsidP="00F13195">
            <w:pPr>
              <w:pStyle w:val="a4"/>
              <w:numPr>
                <w:ilvl w:val="0"/>
                <w:numId w:val="21"/>
              </w:numPr>
              <w:suppressAutoHyphens/>
              <w:spacing w:after="0" w:line="240" w:lineRule="auto"/>
              <w:ind w:left="212" w:hanging="142"/>
              <w:jc w:val="both"/>
              <w:rPr>
                <w:rFonts w:ascii="Times New Roman" w:eastAsia="Times New Roman" w:hAnsi="Times New Roman" w:cs="Times New Roman"/>
                <w:sz w:val="21"/>
                <w:szCs w:val="21"/>
              </w:rPr>
            </w:pPr>
            <w:r w:rsidRPr="00A305E2">
              <w:rPr>
                <w:rFonts w:ascii="Times New Roman" w:hAnsi="Times New Roman"/>
                <w:sz w:val="21"/>
                <w:szCs w:val="21"/>
              </w:rPr>
              <w:t xml:space="preserve">Учасник процедури закупівлі у складі своєї пропозиції надає гарантійний лист щодо особистої присутності (прибуття) за </w:t>
            </w:r>
            <w:proofErr w:type="spellStart"/>
            <w:r w:rsidRPr="00A305E2">
              <w:rPr>
                <w:rFonts w:ascii="Times New Roman" w:hAnsi="Times New Roman"/>
                <w:sz w:val="21"/>
                <w:szCs w:val="21"/>
              </w:rPr>
              <w:t>адресою</w:t>
            </w:r>
            <w:proofErr w:type="spellEnd"/>
            <w:r w:rsidRPr="00A305E2">
              <w:rPr>
                <w:rFonts w:ascii="Times New Roman" w:hAnsi="Times New Roman"/>
                <w:sz w:val="21"/>
                <w:szCs w:val="21"/>
              </w:rPr>
              <w:t xml:space="preserve"> Замовника для укладення Договору про закупівлю;</w:t>
            </w:r>
          </w:p>
          <w:p w:rsidR="00906800" w:rsidRPr="00A305E2" w:rsidRDefault="00906800" w:rsidP="00906800">
            <w:pPr>
              <w:pStyle w:val="a4"/>
              <w:numPr>
                <w:ilvl w:val="0"/>
                <w:numId w:val="21"/>
              </w:numPr>
              <w:suppressAutoHyphens/>
              <w:spacing w:after="0" w:line="240" w:lineRule="auto"/>
              <w:ind w:left="212" w:hanging="142"/>
              <w:jc w:val="both"/>
              <w:rPr>
                <w:rFonts w:ascii="Times New Roman" w:eastAsia="Times New Roman" w:hAnsi="Times New Roman" w:cs="Times New Roman"/>
                <w:sz w:val="21"/>
                <w:szCs w:val="21"/>
              </w:rPr>
            </w:pPr>
            <w:r w:rsidRPr="00A305E2">
              <w:rPr>
                <w:rFonts w:ascii="Times New Roman" w:eastAsia="Times New Roman" w:hAnsi="Times New Roman"/>
                <w:sz w:val="21"/>
                <w:szCs w:val="21"/>
                <w:lang w:eastAsia="ru-RU"/>
              </w:rPr>
              <w:t xml:space="preserve">Для </w:t>
            </w:r>
            <w:r w:rsidRPr="00A305E2">
              <w:rPr>
                <w:rFonts w:ascii="Times New Roman" w:eastAsia="Times New Roman" w:hAnsi="Times New Roman"/>
                <w:iCs/>
                <w:sz w:val="21"/>
                <w:szCs w:val="21"/>
                <w:lang w:eastAsia="ru-RU"/>
              </w:rPr>
              <w:t xml:space="preserve">підтвердження правомочності на укладення Договору про закупівлю, Учасник у складі пропозиції подає </w:t>
            </w:r>
            <w:r w:rsidRPr="00A305E2">
              <w:rPr>
                <w:rFonts w:ascii="Times New Roman" w:eastAsia="Times New Roman" w:hAnsi="Times New Roman"/>
                <w:sz w:val="21"/>
                <w:szCs w:val="21"/>
                <w:lang w:eastAsia="ru-RU"/>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p w:rsidR="00906800" w:rsidRPr="00A305E2" w:rsidRDefault="00906800" w:rsidP="00906800">
            <w:pPr>
              <w:pStyle w:val="a4"/>
              <w:suppressAutoHyphens/>
              <w:spacing w:after="0" w:line="240" w:lineRule="auto"/>
              <w:ind w:left="212"/>
              <w:jc w:val="both"/>
              <w:rPr>
                <w:rFonts w:ascii="Times New Roman" w:eastAsia="Times New Roman" w:hAnsi="Times New Roman" w:cs="Times New Roman"/>
                <w:sz w:val="21"/>
                <w:szCs w:val="21"/>
              </w:rPr>
            </w:pPr>
          </w:p>
        </w:tc>
      </w:tr>
      <w:tr w:rsidR="00A305E2" w:rsidRPr="00A305E2" w:rsidTr="006A543D">
        <w:trPr>
          <w:trHeight w:val="241"/>
        </w:trPr>
        <w:tc>
          <w:tcPr>
            <w:tcW w:w="531" w:type="dxa"/>
          </w:tcPr>
          <w:p w:rsidR="00906800" w:rsidRPr="00A305E2" w:rsidRDefault="00906800" w:rsidP="00F13195">
            <w:pPr>
              <w:rPr>
                <w:rFonts w:ascii="Times New Roman" w:hAnsi="Times New Roman" w:cs="Times New Roman"/>
                <w:b/>
                <w:sz w:val="21"/>
                <w:szCs w:val="21"/>
                <w:lang w:val="ru-RU"/>
              </w:rPr>
            </w:pPr>
          </w:p>
        </w:tc>
        <w:tc>
          <w:tcPr>
            <w:tcW w:w="2730" w:type="dxa"/>
            <w:vAlign w:val="center"/>
          </w:tcPr>
          <w:p w:rsidR="00906800" w:rsidRPr="00A305E2" w:rsidRDefault="00906800" w:rsidP="00F13195">
            <w:pPr>
              <w:pStyle w:val="a4"/>
              <w:suppressAutoHyphens/>
              <w:spacing w:after="0" w:line="240" w:lineRule="auto"/>
              <w:ind w:left="212"/>
              <w:jc w:val="center"/>
              <w:rPr>
                <w:rFonts w:ascii="Times New Roman" w:hAnsi="Times New Roman" w:cs="Times New Roman"/>
                <w:sz w:val="21"/>
                <w:szCs w:val="21"/>
              </w:rPr>
            </w:pPr>
            <w:r w:rsidRPr="00A305E2">
              <w:rPr>
                <w:rFonts w:ascii="Times New Roman" w:eastAsia="Times New Roman" w:hAnsi="Times New Roman" w:cs="Times New Roman"/>
                <w:sz w:val="21"/>
                <w:szCs w:val="21"/>
                <w:lang w:eastAsia="ru-RU"/>
              </w:rPr>
              <w:t>Прізвище, ім’я, по батькові особи, яка має право укладати Договори</w:t>
            </w:r>
          </w:p>
        </w:tc>
        <w:tc>
          <w:tcPr>
            <w:tcW w:w="1559" w:type="dxa"/>
            <w:vAlign w:val="center"/>
          </w:tcPr>
          <w:p w:rsidR="00906800" w:rsidRPr="00A305E2" w:rsidRDefault="00906800" w:rsidP="00F13195">
            <w:pPr>
              <w:suppressAutoHyphens/>
              <w:jc w:val="center"/>
              <w:rPr>
                <w:rFonts w:ascii="Times New Roman" w:hAnsi="Times New Roman" w:cs="Times New Roman"/>
                <w:sz w:val="21"/>
                <w:szCs w:val="21"/>
              </w:rPr>
            </w:pPr>
            <w:r w:rsidRPr="00A305E2">
              <w:rPr>
                <w:rFonts w:ascii="Times New Roman" w:eastAsia="Times New Roman" w:hAnsi="Times New Roman" w:cs="Times New Roman"/>
                <w:sz w:val="21"/>
                <w:szCs w:val="21"/>
                <w:lang w:eastAsia="ru-RU"/>
              </w:rPr>
              <w:t>Посада</w:t>
            </w:r>
          </w:p>
        </w:tc>
        <w:tc>
          <w:tcPr>
            <w:tcW w:w="6379" w:type="dxa"/>
            <w:vAlign w:val="center"/>
          </w:tcPr>
          <w:p w:rsidR="00906800" w:rsidRPr="00A305E2" w:rsidRDefault="00906800" w:rsidP="00F13195">
            <w:pPr>
              <w:pStyle w:val="a4"/>
              <w:suppressAutoHyphens/>
              <w:spacing w:after="0" w:line="240" w:lineRule="auto"/>
              <w:ind w:left="212"/>
              <w:jc w:val="center"/>
              <w:rPr>
                <w:rFonts w:ascii="Times New Roman" w:hAnsi="Times New Roman" w:cs="Times New Roman"/>
                <w:sz w:val="21"/>
                <w:szCs w:val="21"/>
              </w:rPr>
            </w:pPr>
            <w:r w:rsidRPr="00A305E2">
              <w:rPr>
                <w:rFonts w:ascii="Times New Roman" w:eastAsia="Times New Roman" w:hAnsi="Times New Roman" w:cs="Times New Roman"/>
                <w:sz w:val="21"/>
                <w:szCs w:val="21"/>
                <w:lang w:eastAsia="ru-RU"/>
              </w:rPr>
              <w:t xml:space="preserve">Документи, що підтверджують правомочність особи на укладення Договору про закупівлю </w:t>
            </w:r>
            <w:r w:rsidRPr="00A305E2">
              <w:rPr>
                <w:rFonts w:ascii="Times New Roman" w:eastAsia="Times New Roman" w:hAnsi="Times New Roman" w:cs="Times New Roman"/>
                <w:i/>
                <w:sz w:val="21"/>
                <w:szCs w:val="21"/>
                <w:lang w:eastAsia="ru-RU"/>
              </w:rPr>
              <w:t>(копії або оригінали яких повинні бути надані Учасником в складі пропозиції)</w:t>
            </w:r>
          </w:p>
        </w:tc>
      </w:tr>
    </w:tbl>
    <w:p w:rsidR="00906800" w:rsidRPr="00A305E2" w:rsidRDefault="00906800" w:rsidP="00906800">
      <w:pPr>
        <w:jc w:val="center"/>
        <w:rPr>
          <w:rFonts w:ascii="Times New Roman" w:hAnsi="Times New Roman" w:cs="Times New Roman"/>
          <w:sz w:val="21"/>
          <w:szCs w:val="21"/>
        </w:rPr>
      </w:pPr>
    </w:p>
    <w:p w:rsidR="00906800" w:rsidRPr="00A305E2" w:rsidRDefault="00906800" w:rsidP="00436766">
      <w:pPr>
        <w:rPr>
          <w:rFonts w:ascii="Times New Roman" w:hAnsi="Times New Roman" w:cs="Times New Roman"/>
          <w:sz w:val="21"/>
          <w:szCs w:val="21"/>
        </w:rPr>
      </w:pPr>
    </w:p>
    <w:sectPr w:rsidR="00906800" w:rsidRPr="00A305E2" w:rsidSect="009E3BCA">
      <w:pgSz w:w="11906" w:h="16838"/>
      <w:pgMar w:top="568"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CB15E3"/>
    <w:multiLevelType w:val="hybridMultilevel"/>
    <w:tmpl w:val="D5E40BB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E44071"/>
    <w:multiLevelType w:val="hybridMultilevel"/>
    <w:tmpl w:val="C248F11C"/>
    <w:lvl w:ilvl="0" w:tplc="04220005">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3">
    <w:nsid w:val="138C15E4"/>
    <w:multiLevelType w:val="hybridMultilevel"/>
    <w:tmpl w:val="A46C34B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5AA61B5"/>
    <w:multiLevelType w:val="hybridMultilevel"/>
    <w:tmpl w:val="3A009AE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EAC5CAF"/>
    <w:multiLevelType w:val="hybridMultilevel"/>
    <w:tmpl w:val="95B02A1A"/>
    <w:lvl w:ilvl="0" w:tplc="8D2A0D6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F652605"/>
    <w:multiLevelType w:val="hybridMultilevel"/>
    <w:tmpl w:val="0F3EFEE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43C3AC9"/>
    <w:multiLevelType w:val="hybridMultilevel"/>
    <w:tmpl w:val="EADA585A"/>
    <w:lvl w:ilvl="0" w:tplc="04220005">
      <w:start w:val="1"/>
      <w:numFmt w:val="bullet"/>
      <w:lvlText w:val=""/>
      <w:lvlJc w:val="left"/>
      <w:pPr>
        <w:ind w:left="790" w:hanging="360"/>
      </w:pPr>
      <w:rPr>
        <w:rFonts w:ascii="Wingdings" w:hAnsi="Wingdings" w:hint="default"/>
      </w:rPr>
    </w:lvl>
    <w:lvl w:ilvl="1" w:tplc="04220003" w:tentative="1">
      <w:start w:val="1"/>
      <w:numFmt w:val="bullet"/>
      <w:lvlText w:val="o"/>
      <w:lvlJc w:val="left"/>
      <w:pPr>
        <w:ind w:left="1510" w:hanging="360"/>
      </w:pPr>
      <w:rPr>
        <w:rFonts w:ascii="Courier New" w:hAnsi="Courier New" w:cs="Courier New" w:hint="default"/>
      </w:rPr>
    </w:lvl>
    <w:lvl w:ilvl="2" w:tplc="04220005" w:tentative="1">
      <w:start w:val="1"/>
      <w:numFmt w:val="bullet"/>
      <w:lvlText w:val=""/>
      <w:lvlJc w:val="left"/>
      <w:pPr>
        <w:ind w:left="2230" w:hanging="360"/>
      </w:pPr>
      <w:rPr>
        <w:rFonts w:ascii="Wingdings" w:hAnsi="Wingdings" w:hint="default"/>
      </w:rPr>
    </w:lvl>
    <w:lvl w:ilvl="3" w:tplc="04220001" w:tentative="1">
      <w:start w:val="1"/>
      <w:numFmt w:val="bullet"/>
      <w:lvlText w:val=""/>
      <w:lvlJc w:val="left"/>
      <w:pPr>
        <w:ind w:left="2950" w:hanging="360"/>
      </w:pPr>
      <w:rPr>
        <w:rFonts w:ascii="Symbol" w:hAnsi="Symbol" w:hint="default"/>
      </w:rPr>
    </w:lvl>
    <w:lvl w:ilvl="4" w:tplc="04220003" w:tentative="1">
      <w:start w:val="1"/>
      <w:numFmt w:val="bullet"/>
      <w:lvlText w:val="o"/>
      <w:lvlJc w:val="left"/>
      <w:pPr>
        <w:ind w:left="3670" w:hanging="360"/>
      </w:pPr>
      <w:rPr>
        <w:rFonts w:ascii="Courier New" w:hAnsi="Courier New" w:cs="Courier New" w:hint="default"/>
      </w:rPr>
    </w:lvl>
    <w:lvl w:ilvl="5" w:tplc="04220005" w:tentative="1">
      <w:start w:val="1"/>
      <w:numFmt w:val="bullet"/>
      <w:lvlText w:val=""/>
      <w:lvlJc w:val="left"/>
      <w:pPr>
        <w:ind w:left="4390" w:hanging="360"/>
      </w:pPr>
      <w:rPr>
        <w:rFonts w:ascii="Wingdings" w:hAnsi="Wingdings" w:hint="default"/>
      </w:rPr>
    </w:lvl>
    <w:lvl w:ilvl="6" w:tplc="04220001" w:tentative="1">
      <w:start w:val="1"/>
      <w:numFmt w:val="bullet"/>
      <w:lvlText w:val=""/>
      <w:lvlJc w:val="left"/>
      <w:pPr>
        <w:ind w:left="5110" w:hanging="360"/>
      </w:pPr>
      <w:rPr>
        <w:rFonts w:ascii="Symbol" w:hAnsi="Symbol" w:hint="default"/>
      </w:rPr>
    </w:lvl>
    <w:lvl w:ilvl="7" w:tplc="04220003" w:tentative="1">
      <w:start w:val="1"/>
      <w:numFmt w:val="bullet"/>
      <w:lvlText w:val="o"/>
      <w:lvlJc w:val="left"/>
      <w:pPr>
        <w:ind w:left="5830" w:hanging="360"/>
      </w:pPr>
      <w:rPr>
        <w:rFonts w:ascii="Courier New" w:hAnsi="Courier New" w:cs="Courier New" w:hint="default"/>
      </w:rPr>
    </w:lvl>
    <w:lvl w:ilvl="8" w:tplc="04220005" w:tentative="1">
      <w:start w:val="1"/>
      <w:numFmt w:val="bullet"/>
      <w:lvlText w:val=""/>
      <w:lvlJc w:val="left"/>
      <w:pPr>
        <w:ind w:left="6550" w:hanging="360"/>
      </w:pPr>
      <w:rPr>
        <w:rFonts w:ascii="Wingdings" w:hAnsi="Wingdings" w:hint="default"/>
      </w:rPr>
    </w:lvl>
  </w:abstractNum>
  <w:abstractNum w:abstractNumId="8">
    <w:nsid w:val="24B726BB"/>
    <w:multiLevelType w:val="hybridMultilevel"/>
    <w:tmpl w:val="03D0B88E"/>
    <w:lvl w:ilvl="0" w:tplc="04220005">
      <w:start w:val="1"/>
      <w:numFmt w:val="bullet"/>
      <w:lvlText w:val=""/>
      <w:lvlJc w:val="left"/>
      <w:pPr>
        <w:ind w:left="932" w:hanging="360"/>
      </w:pPr>
      <w:rPr>
        <w:rFonts w:ascii="Wingdings" w:hAnsi="Wingdings" w:hint="default"/>
      </w:rPr>
    </w:lvl>
    <w:lvl w:ilvl="1" w:tplc="04220003" w:tentative="1">
      <w:start w:val="1"/>
      <w:numFmt w:val="bullet"/>
      <w:lvlText w:val="o"/>
      <w:lvlJc w:val="left"/>
      <w:pPr>
        <w:ind w:left="1652" w:hanging="360"/>
      </w:pPr>
      <w:rPr>
        <w:rFonts w:ascii="Courier New" w:hAnsi="Courier New" w:cs="Courier New" w:hint="default"/>
      </w:rPr>
    </w:lvl>
    <w:lvl w:ilvl="2" w:tplc="04220005" w:tentative="1">
      <w:start w:val="1"/>
      <w:numFmt w:val="bullet"/>
      <w:lvlText w:val=""/>
      <w:lvlJc w:val="left"/>
      <w:pPr>
        <w:ind w:left="2372" w:hanging="360"/>
      </w:pPr>
      <w:rPr>
        <w:rFonts w:ascii="Wingdings" w:hAnsi="Wingdings" w:hint="default"/>
      </w:rPr>
    </w:lvl>
    <w:lvl w:ilvl="3" w:tplc="04220001" w:tentative="1">
      <w:start w:val="1"/>
      <w:numFmt w:val="bullet"/>
      <w:lvlText w:val=""/>
      <w:lvlJc w:val="left"/>
      <w:pPr>
        <w:ind w:left="3092" w:hanging="360"/>
      </w:pPr>
      <w:rPr>
        <w:rFonts w:ascii="Symbol" w:hAnsi="Symbol" w:hint="default"/>
      </w:rPr>
    </w:lvl>
    <w:lvl w:ilvl="4" w:tplc="04220003" w:tentative="1">
      <w:start w:val="1"/>
      <w:numFmt w:val="bullet"/>
      <w:lvlText w:val="o"/>
      <w:lvlJc w:val="left"/>
      <w:pPr>
        <w:ind w:left="3812" w:hanging="360"/>
      </w:pPr>
      <w:rPr>
        <w:rFonts w:ascii="Courier New" w:hAnsi="Courier New" w:cs="Courier New" w:hint="default"/>
      </w:rPr>
    </w:lvl>
    <w:lvl w:ilvl="5" w:tplc="04220005" w:tentative="1">
      <w:start w:val="1"/>
      <w:numFmt w:val="bullet"/>
      <w:lvlText w:val=""/>
      <w:lvlJc w:val="left"/>
      <w:pPr>
        <w:ind w:left="4532" w:hanging="360"/>
      </w:pPr>
      <w:rPr>
        <w:rFonts w:ascii="Wingdings" w:hAnsi="Wingdings" w:hint="default"/>
      </w:rPr>
    </w:lvl>
    <w:lvl w:ilvl="6" w:tplc="04220001" w:tentative="1">
      <w:start w:val="1"/>
      <w:numFmt w:val="bullet"/>
      <w:lvlText w:val=""/>
      <w:lvlJc w:val="left"/>
      <w:pPr>
        <w:ind w:left="5252" w:hanging="360"/>
      </w:pPr>
      <w:rPr>
        <w:rFonts w:ascii="Symbol" w:hAnsi="Symbol" w:hint="default"/>
      </w:rPr>
    </w:lvl>
    <w:lvl w:ilvl="7" w:tplc="04220003" w:tentative="1">
      <w:start w:val="1"/>
      <w:numFmt w:val="bullet"/>
      <w:lvlText w:val="o"/>
      <w:lvlJc w:val="left"/>
      <w:pPr>
        <w:ind w:left="5972" w:hanging="360"/>
      </w:pPr>
      <w:rPr>
        <w:rFonts w:ascii="Courier New" w:hAnsi="Courier New" w:cs="Courier New" w:hint="default"/>
      </w:rPr>
    </w:lvl>
    <w:lvl w:ilvl="8" w:tplc="04220005" w:tentative="1">
      <w:start w:val="1"/>
      <w:numFmt w:val="bullet"/>
      <w:lvlText w:val=""/>
      <w:lvlJc w:val="left"/>
      <w:pPr>
        <w:ind w:left="6692" w:hanging="360"/>
      </w:pPr>
      <w:rPr>
        <w:rFonts w:ascii="Wingdings" w:hAnsi="Wingdings" w:hint="default"/>
      </w:rPr>
    </w:lvl>
  </w:abstractNum>
  <w:abstractNum w:abstractNumId="9">
    <w:nsid w:val="381248D7"/>
    <w:multiLevelType w:val="hybridMultilevel"/>
    <w:tmpl w:val="7A907A4C"/>
    <w:lvl w:ilvl="0" w:tplc="4D16ABEE">
      <w:start w:val="1"/>
      <w:numFmt w:val="bullet"/>
      <w:lvlText w:val=""/>
      <w:lvlJc w:val="left"/>
      <w:pPr>
        <w:ind w:left="1440" w:hanging="360"/>
      </w:pPr>
      <w:rPr>
        <w:rFonts w:ascii="Wingdings" w:hAnsi="Wingdings"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3DB32FD6"/>
    <w:multiLevelType w:val="multilevel"/>
    <w:tmpl w:val="D3DAD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CB235D"/>
    <w:multiLevelType w:val="hybridMultilevel"/>
    <w:tmpl w:val="9F2A8520"/>
    <w:lvl w:ilvl="0" w:tplc="9CA4D1A6">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8F06FCE"/>
    <w:multiLevelType w:val="hybridMultilevel"/>
    <w:tmpl w:val="16CC10B2"/>
    <w:lvl w:ilvl="0" w:tplc="C4E0739E">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93947D8"/>
    <w:multiLevelType w:val="hybridMultilevel"/>
    <w:tmpl w:val="41D61BA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9626E10"/>
    <w:multiLevelType w:val="hybridMultilevel"/>
    <w:tmpl w:val="A6544FA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E4325EE"/>
    <w:multiLevelType w:val="hybridMultilevel"/>
    <w:tmpl w:val="8516280E"/>
    <w:lvl w:ilvl="0" w:tplc="04220005">
      <w:start w:val="1"/>
      <w:numFmt w:val="bullet"/>
      <w:lvlText w:val=""/>
      <w:lvlJc w:val="left"/>
      <w:pPr>
        <w:ind w:left="790" w:hanging="360"/>
      </w:pPr>
      <w:rPr>
        <w:rFonts w:ascii="Wingdings" w:hAnsi="Wingdings" w:hint="default"/>
      </w:rPr>
    </w:lvl>
    <w:lvl w:ilvl="1" w:tplc="04220003" w:tentative="1">
      <w:start w:val="1"/>
      <w:numFmt w:val="bullet"/>
      <w:lvlText w:val="o"/>
      <w:lvlJc w:val="left"/>
      <w:pPr>
        <w:ind w:left="1510" w:hanging="360"/>
      </w:pPr>
      <w:rPr>
        <w:rFonts w:ascii="Courier New" w:hAnsi="Courier New" w:cs="Courier New" w:hint="default"/>
      </w:rPr>
    </w:lvl>
    <w:lvl w:ilvl="2" w:tplc="04220005" w:tentative="1">
      <w:start w:val="1"/>
      <w:numFmt w:val="bullet"/>
      <w:lvlText w:val=""/>
      <w:lvlJc w:val="left"/>
      <w:pPr>
        <w:ind w:left="2230" w:hanging="360"/>
      </w:pPr>
      <w:rPr>
        <w:rFonts w:ascii="Wingdings" w:hAnsi="Wingdings" w:hint="default"/>
      </w:rPr>
    </w:lvl>
    <w:lvl w:ilvl="3" w:tplc="04220001" w:tentative="1">
      <w:start w:val="1"/>
      <w:numFmt w:val="bullet"/>
      <w:lvlText w:val=""/>
      <w:lvlJc w:val="left"/>
      <w:pPr>
        <w:ind w:left="2950" w:hanging="360"/>
      </w:pPr>
      <w:rPr>
        <w:rFonts w:ascii="Symbol" w:hAnsi="Symbol" w:hint="default"/>
      </w:rPr>
    </w:lvl>
    <w:lvl w:ilvl="4" w:tplc="04220003" w:tentative="1">
      <w:start w:val="1"/>
      <w:numFmt w:val="bullet"/>
      <w:lvlText w:val="o"/>
      <w:lvlJc w:val="left"/>
      <w:pPr>
        <w:ind w:left="3670" w:hanging="360"/>
      </w:pPr>
      <w:rPr>
        <w:rFonts w:ascii="Courier New" w:hAnsi="Courier New" w:cs="Courier New" w:hint="default"/>
      </w:rPr>
    </w:lvl>
    <w:lvl w:ilvl="5" w:tplc="04220005" w:tentative="1">
      <w:start w:val="1"/>
      <w:numFmt w:val="bullet"/>
      <w:lvlText w:val=""/>
      <w:lvlJc w:val="left"/>
      <w:pPr>
        <w:ind w:left="4390" w:hanging="360"/>
      </w:pPr>
      <w:rPr>
        <w:rFonts w:ascii="Wingdings" w:hAnsi="Wingdings" w:hint="default"/>
      </w:rPr>
    </w:lvl>
    <w:lvl w:ilvl="6" w:tplc="04220001" w:tentative="1">
      <w:start w:val="1"/>
      <w:numFmt w:val="bullet"/>
      <w:lvlText w:val=""/>
      <w:lvlJc w:val="left"/>
      <w:pPr>
        <w:ind w:left="5110" w:hanging="360"/>
      </w:pPr>
      <w:rPr>
        <w:rFonts w:ascii="Symbol" w:hAnsi="Symbol" w:hint="default"/>
      </w:rPr>
    </w:lvl>
    <w:lvl w:ilvl="7" w:tplc="04220003" w:tentative="1">
      <w:start w:val="1"/>
      <w:numFmt w:val="bullet"/>
      <w:lvlText w:val="o"/>
      <w:lvlJc w:val="left"/>
      <w:pPr>
        <w:ind w:left="5830" w:hanging="360"/>
      </w:pPr>
      <w:rPr>
        <w:rFonts w:ascii="Courier New" w:hAnsi="Courier New" w:cs="Courier New" w:hint="default"/>
      </w:rPr>
    </w:lvl>
    <w:lvl w:ilvl="8" w:tplc="04220005" w:tentative="1">
      <w:start w:val="1"/>
      <w:numFmt w:val="bullet"/>
      <w:lvlText w:val=""/>
      <w:lvlJc w:val="left"/>
      <w:pPr>
        <w:ind w:left="6550" w:hanging="360"/>
      </w:pPr>
      <w:rPr>
        <w:rFonts w:ascii="Wingdings" w:hAnsi="Wingdings" w:hint="default"/>
      </w:rPr>
    </w:lvl>
  </w:abstractNum>
  <w:abstractNum w:abstractNumId="16">
    <w:nsid w:val="52CA6414"/>
    <w:multiLevelType w:val="hybridMultilevel"/>
    <w:tmpl w:val="331E8FB4"/>
    <w:lvl w:ilvl="0" w:tplc="7E7AB5F0">
      <w:start w:val="1"/>
      <w:numFmt w:val="bullet"/>
      <w:lvlText w:val=""/>
      <w:lvlJc w:val="left"/>
      <w:pPr>
        <w:ind w:left="895" w:hanging="360"/>
      </w:pPr>
      <w:rPr>
        <w:rFonts w:ascii="Wingdings" w:hAnsi="Wingdings" w:hint="default"/>
        <w:color w:val="auto"/>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7">
    <w:nsid w:val="55946750"/>
    <w:multiLevelType w:val="hybridMultilevel"/>
    <w:tmpl w:val="DB22613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5D04E11"/>
    <w:multiLevelType w:val="hybridMultilevel"/>
    <w:tmpl w:val="BF3277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7A4698F"/>
    <w:multiLevelType w:val="hybridMultilevel"/>
    <w:tmpl w:val="002AC9E0"/>
    <w:lvl w:ilvl="0" w:tplc="1CA098EC">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BB738BD"/>
    <w:multiLevelType w:val="hybridMultilevel"/>
    <w:tmpl w:val="0470755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A811E73"/>
    <w:multiLevelType w:val="hybridMultilevel"/>
    <w:tmpl w:val="E636266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BDB72E9"/>
    <w:multiLevelType w:val="hybridMultilevel"/>
    <w:tmpl w:val="875A30F0"/>
    <w:lvl w:ilvl="0" w:tplc="E69EDA8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DE950BB"/>
    <w:multiLevelType w:val="hybridMultilevel"/>
    <w:tmpl w:val="B53AFBE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F752D0C"/>
    <w:multiLevelType w:val="hybridMultilevel"/>
    <w:tmpl w:val="224E786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5354E68"/>
    <w:multiLevelType w:val="hybridMultilevel"/>
    <w:tmpl w:val="292844BE"/>
    <w:lvl w:ilvl="0" w:tplc="C3BA3188">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B4147CC"/>
    <w:multiLevelType w:val="hybridMultilevel"/>
    <w:tmpl w:val="3B324FAC"/>
    <w:lvl w:ilvl="0" w:tplc="E6A019B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9"/>
  </w:num>
  <w:num w:numId="4">
    <w:abstractNumId w:val="16"/>
  </w:num>
  <w:num w:numId="5">
    <w:abstractNumId w:val="5"/>
  </w:num>
  <w:num w:numId="6">
    <w:abstractNumId w:val="25"/>
  </w:num>
  <w:num w:numId="7">
    <w:abstractNumId w:val="18"/>
  </w:num>
  <w:num w:numId="8">
    <w:abstractNumId w:val="4"/>
  </w:num>
  <w:num w:numId="9">
    <w:abstractNumId w:val="21"/>
  </w:num>
  <w:num w:numId="10">
    <w:abstractNumId w:val="24"/>
  </w:num>
  <w:num w:numId="11">
    <w:abstractNumId w:val="3"/>
  </w:num>
  <w:num w:numId="12">
    <w:abstractNumId w:val="20"/>
  </w:num>
  <w:num w:numId="13">
    <w:abstractNumId w:val="6"/>
  </w:num>
  <w:num w:numId="14">
    <w:abstractNumId w:val="14"/>
  </w:num>
  <w:num w:numId="15">
    <w:abstractNumId w:val="11"/>
  </w:num>
  <w:num w:numId="16">
    <w:abstractNumId w:val="1"/>
  </w:num>
  <w:num w:numId="17">
    <w:abstractNumId w:val="17"/>
  </w:num>
  <w:num w:numId="18">
    <w:abstractNumId w:val="8"/>
  </w:num>
  <w:num w:numId="19">
    <w:abstractNumId w:val="19"/>
  </w:num>
  <w:num w:numId="20">
    <w:abstractNumId w:val="12"/>
  </w:num>
  <w:num w:numId="21">
    <w:abstractNumId w:val="13"/>
  </w:num>
  <w:num w:numId="22">
    <w:abstractNumId w:val="15"/>
  </w:num>
  <w:num w:numId="23">
    <w:abstractNumId w:val="7"/>
  </w:num>
  <w:num w:numId="24">
    <w:abstractNumId w:val="2"/>
  </w:num>
  <w:num w:numId="25">
    <w:abstractNumId w:val="23"/>
  </w:num>
  <w:num w:numId="26">
    <w:abstractNumId w:val="0"/>
  </w:num>
  <w:num w:numId="27">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43"/>
    <w:rsid w:val="000251C8"/>
    <w:rsid w:val="0002774F"/>
    <w:rsid w:val="0003793E"/>
    <w:rsid w:val="00061CBB"/>
    <w:rsid w:val="000812B7"/>
    <w:rsid w:val="000864BB"/>
    <w:rsid w:val="000C56DE"/>
    <w:rsid w:val="000C600F"/>
    <w:rsid w:val="0012785D"/>
    <w:rsid w:val="001D4BBA"/>
    <w:rsid w:val="001E036F"/>
    <w:rsid w:val="002311C9"/>
    <w:rsid w:val="00241AB8"/>
    <w:rsid w:val="002461AA"/>
    <w:rsid w:val="00247E6B"/>
    <w:rsid w:val="00253EBE"/>
    <w:rsid w:val="00264E30"/>
    <w:rsid w:val="002D2253"/>
    <w:rsid w:val="00342A65"/>
    <w:rsid w:val="00371ABB"/>
    <w:rsid w:val="00375C91"/>
    <w:rsid w:val="003F2382"/>
    <w:rsid w:val="003F6A56"/>
    <w:rsid w:val="004010F4"/>
    <w:rsid w:val="00414533"/>
    <w:rsid w:val="00436766"/>
    <w:rsid w:val="00471261"/>
    <w:rsid w:val="004B6892"/>
    <w:rsid w:val="00586BD7"/>
    <w:rsid w:val="005A5930"/>
    <w:rsid w:val="005E1733"/>
    <w:rsid w:val="006051B5"/>
    <w:rsid w:val="00687C65"/>
    <w:rsid w:val="006A543D"/>
    <w:rsid w:val="00751743"/>
    <w:rsid w:val="0077192E"/>
    <w:rsid w:val="007E358C"/>
    <w:rsid w:val="00844347"/>
    <w:rsid w:val="008730E5"/>
    <w:rsid w:val="008A5B11"/>
    <w:rsid w:val="008E243E"/>
    <w:rsid w:val="008E5CBF"/>
    <w:rsid w:val="00906800"/>
    <w:rsid w:val="00925B48"/>
    <w:rsid w:val="009E3BCA"/>
    <w:rsid w:val="00A201E3"/>
    <w:rsid w:val="00A21922"/>
    <w:rsid w:val="00A27BCE"/>
    <w:rsid w:val="00A305E2"/>
    <w:rsid w:val="00A34F81"/>
    <w:rsid w:val="00A35F44"/>
    <w:rsid w:val="00AB2C99"/>
    <w:rsid w:val="00AF67E3"/>
    <w:rsid w:val="00B05715"/>
    <w:rsid w:val="00B14C13"/>
    <w:rsid w:val="00B265BB"/>
    <w:rsid w:val="00B324A0"/>
    <w:rsid w:val="00B72911"/>
    <w:rsid w:val="00BF2114"/>
    <w:rsid w:val="00C260CE"/>
    <w:rsid w:val="00C65E06"/>
    <w:rsid w:val="00C9264F"/>
    <w:rsid w:val="00C94424"/>
    <w:rsid w:val="00CF45A4"/>
    <w:rsid w:val="00D42C38"/>
    <w:rsid w:val="00DB6679"/>
    <w:rsid w:val="00DE6E2C"/>
    <w:rsid w:val="00E038F7"/>
    <w:rsid w:val="00E361C1"/>
    <w:rsid w:val="00E668AC"/>
    <w:rsid w:val="00E733A3"/>
    <w:rsid w:val="00E9102D"/>
    <w:rsid w:val="00EA5CAA"/>
    <w:rsid w:val="00EA7D60"/>
    <w:rsid w:val="00EF6D2D"/>
    <w:rsid w:val="00F036C9"/>
    <w:rsid w:val="00F14284"/>
    <w:rsid w:val="00F32D49"/>
    <w:rsid w:val="00F80EEA"/>
    <w:rsid w:val="00F87739"/>
    <w:rsid w:val="00FA46F4"/>
    <w:rsid w:val="00FA528E"/>
    <w:rsid w:val="00FC0BB0"/>
    <w:rsid w:val="00FC5A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51743"/>
    <w:pPr>
      <w:spacing w:after="200" w:line="276" w:lineRule="auto"/>
      <w:ind w:left="720"/>
      <w:contextualSpacing/>
    </w:pPr>
    <w:rPr>
      <w:rFonts w:ascii="Calibri" w:eastAsia="Calibri" w:hAnsi="Calibri" w:cs="Calibri"/>
      <w:lang w:eastAsia="uk-UA"/>
    </w:rPr>
  </w:style>
  <w:style w:type="character" w:styleId="a6">
    <w:name w:val="Hyperlink"/>
    <w:basedOn w:val="a0"/>
    <w:uiPriority w:val="99"/>
    <w:unhideWhenUsed/>
    <w:rsid w:val="00375C91"/>
    <w:rPr>
      <w:color w:val="0563C1" w:themeColor="hyperlink"/>
      <w:u w:val="single"/>
    </w:rPr>
  </w:style>
  <w:style w:type="character" w:styleId="a7">
    <w:name w:val="FollowedHyperlink"/>
    <w:basedOn w:val="a0"/>
    <w:uiPriority w:val="99"/>
    <w:semiHidden/>
    <w:unhideWhenUsed/>
    <w:rsid w:val="00375C91"/>
    <w:rPr>
      <w:color w:val="954F72" w:themeColor="followedHyperlink"/>
      <w:u w:val="single"/>
    </w:rPr>
  </w:style>
  <w:style w:type="character" w:customStyle="1" w:styleId="rvts0">
    <w:name w:val="rvts0"/>
    <w:uiPriority w:val="99"/>
    <w:rsid w:val="00A201E3"/>
    <w:rPr>
      <w:rFonts w:cs="Times New Roman"/>
    </w:rPr>
  </w:style>
  <w:style w:type="character" w:customStyle="1" w:styleId="value">
    <w:name w:val="value"/>
    <w:rsid w:val="00FC0BB0"/>
  </w:style>
  <w:style w:type="character" w:customStyle="1" w:styleId="st1">
    <w:name w:val="st1"/>
    <w:rsid w:val="00FC0BB0"/>
  </w:style>
  <w:style w:type="paragraph" w:styleId="a8">
    <w:name w:val="header"/>
    <w:basedOn w:val="a"/>
    <w:link w:val="a9"/>
    <w:uiPriority w:val="99"/>
    <w:rsid w:val="00AF67E3"/>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9">
    <w:name w:val="Верхний колонтитул Знак"/>
    <w:basedOn w:val="a0"/>
    <w:link w:val="a8"/>
    <w:uiPriority w:val="99"/>
    <w:rsid w:val="00AF67E3"/>
    <w:rPr>
      <w:rFonts w:ascii="Calibri" w:eastAsia="Calibri" w:hAnsi="Calibri" w:cs="Times New Roman"/>
      <w:sz w:val="20"/>
      <w:szCs w:val="20"/>
      <w:lang w:val="x-none" w:eastAsia="x-none"/>
    </w:rPr>
  </w:style>
  <w:style w:type="character" w:customStyle="1" w:styleId="a5">
    <w:name w:val="Абзац списка Знак"/>
    <w:link w:val="a4"/>
    <w:uiPriority w:val="34"/>
    <w:locked/>
    <w:rsid w:val="006A543D"/>
    <w:rPr>
      <w:rFonts w:ascii="Calibri" w:eastAsia="Calibri" w:hAnsi="Calibri" w:cs="Calibri"/>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51743"/>
    <w:pPr>
      <w:spacing w:after="200" w:line="276" w:lineRule="auto"/>
      <w:ind w:left="720"/>
      <w:contextualSpacing/>
    </w:pPr>
    <w:rPr>
      <w:rFonts w:ascii="Calibri" w:eastAsia="Calibri" w:hAnsi="Calibri" w:cs="Calibri"/>
      <w:lang w:eastAsia="uk-UA"/>
    </w:rPr>
  </w:style>
  <w:style w:type="character" w:styleId="a6">
    <w:name w:val="Hyperlink"/>
    <w:basedOn w:val="a0"/>
    <w:uiPriority w:val="99"/>
    <w:unhideWhenUsed/>
    <w:rsid w:val="00375C91"/>
    <w:rPr>
      <w:color w:val="0563C1" w:themeColor="hyperlink"/>
      <w:u w:val="single"/>
    </w:rPr>
  </w:style>
  <w:style w:type="character" w:styleId="a7">
    <w:name w:val="FollowedHyperlink"/>
    <w:basedOn w:val="a0"/>
    <w:uiPriority w:val="99"/>
    <w:semiHidden/>
    <w:unhideWhenUsed/>
    <w:rsid w:val="00375C91"/>
    <w:rPr>
      <w:color w:val="954F72" w:themeColor="followedHyperlink"/>
      <w:u w:val="single"/>
    </w:rPr>
  </w:style>
  <w:style w:type="character" w:customStyle="1" w:styleId="rvts0">
    <w:name w:val="rvts0"/>
    <w:uiPriority w:val="99"/>
    <w:rsid w:val="00A201E3"/>
    <w:rPr>
      <w:rFonts w:cs="Times New Roman"/>
    </w:rPr>
  </w:style>
  <w:style w:type="character" w:customStyle="1" w:styleId="value">
    <w:name w:val="value"/>
    <w:rsid w:val="00FC0BB0"/>
  </w:style>
  <w:style w:type="character" w:customStyle="1" w:styleId="st1">
    <w:name w:val="st1"/>
    <w:rsid w:val="00FC0BB0"/>
  </w:style>
  <w:style w:type="paragraph" w:styleId="a8">
    <w:name w:val="header"/>
    <w:basedOn w:val="a"/>
    <w:link w:val="a9"/>
    <w:uiPriority w:val="99"/>
    <w:rsid w:val="00AF67E3"/>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9">
    <w:name w:val="Верхний колонтитул Знак"/>
    <w:basedOn w:val="a0"/>
    <w:link w:val="a8"/>
    <w:uiPriority w:val="99"/>
    <w:rsid w:val="00AF67E3"/>
    <w:rPr>
      <w:rFonts w:ascii="Calibri" w:eastAsia="Calibri" w:hAnsi="Calibri" w:cs="Times New Roman"/>
      <w:sz w:val="20"/>
      <w:szCs w:val="20"/>
      <w:lang w:val="x-none" w:eastAsia="x-none"/>
    </w:rPr>
  </w:style>
  <w:style w:type="character" w:customStyle="1" w:styleId="a5">
    <w:name w:val="Абзац списка Знак"/>
    <w:link w:val="a4"/>
    <w:uiPriority w:val="34"/>
    <w:locked/>
    <w:rsid w:val="006A543D"/>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9DA2F-A198-499E-BFD3-B82DAAC4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11163</Words>
  <Characters>6363</Characters>
  <Application>Microsoft Office Word</Application>
  <DocSecurity>0</DocSecurity>
  <Lines>53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 Василь</dc:creator>
  <cp:lastModifiedBy>Buch</cp:lastModifiedBy>
  <cp:revision>3</cp:revision>
  <dcterms:created xsi:type="dcterms:W3CDTF">2022-02-08T10:57:00Z</dcterms:created>
  <dcterms:modified xsi:type="dcterms:W3CDTF">2022-02-08T12:58:00Z</dcterms:modified>
</cp:coreProperties>
</file>