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31A9" w14:textId="3AD78FBF" w:rsidR="000C5533" w:rsidRPr="00C4531B" w:rsidRDefault="000C5533" w:rsidP="000C5533">
      <w:pPr>
        <w:jc w:val="center"/>
        <w:outlineLvl w:val="0"/>
        <w:rPr>
          <w:rFonts w:ascii="Times New Roman" w:hAnsi="Times New Roman"/>
          <w:b/>
          <w:sz w:val="22"/>
          <w:szCs w:val="22"/>
          <w:lang w:val="uk-UA"/>
        </w:rPr>
      </w:pPr>
      <w:r w:rsidRPr="00C4531B">
        <w:rPr>
          <w:rFonts w:ascii="Times New Roman" w:hAnsi="Times New Roman"/>
          <w:b/>
          <w:sz w:val="22"/>
          <w:szCs w:val="22"/>
          <w:lang w:val="uk-UA"/>
        </w:rPr>
        <w:t>ДОГОВІР №</w:t>
      </w:r>
    </w:p>
    <w:p w14:paraId="4894DBB5" w14:textId="77777777" w:rsidR="000C5533" w:rsidRPr="00C4531B" w:rsidRDefault="000C5533" w:rsidP="000C5533">
      <w:pPr>
        <w:jc w:val="center"/>
        <w:outlineLvl w:val="0"/>
        <w:rPr>
          <w:rFonts w:ascii="Times New Roman" w:hAnsi="Times New Roman"/>
          <w:b/>
          <w:i/>
          <w:sz w:val="22"/>
          <w:szCs w:val="22"/>
          <w:lang w:val="uk-UA"/>
        </w:rPr>
      </w:pPr>
    </w:p>
    <w:p w14:paraId="757E108F" w14:textId="75614CE0" w:rsidR="000C5533" w:rsidRPr="00C4531B" w:rsidRDefault="000C5533" w:rsidP="000C5533">
      <w:pPr>
        <w:rPr>
          <w:rFonts w:ascii="Times New Roman" w:hAnsi="Times New Roman"/>
          <w:sz w:val="22"/>
          <w:szCs w:val="22"/>
          <w:lang w:val="uk-UA"/>
        </w:rPr>
      </w:pPr>
      <w:r w:rsidRPr="00C4531B">
        <w:rPr>
          <w:rFonts w:ascii="Times New Roman" w:hAnsi="Times New Roman"/>
          <w:sz w:val="22"/>
          <w:szCs w:val="22"/>
          <w:lang w:val="uk-UA"/>
        </w:rPr>
        <w:t xml:space="preserve">     м. Вінниця                                                                                          </w:t>
      </w:r>
      <w:r w:rsidR="00D32F60">
        <w:rPr>
          <w:rFonts w:ascii="Times New Roman" w:hAnsi="Times New Roman"/>
          <w:sz w:val="22"/>
          <w:szCs w:val="22"/>
          <w:lang w:val="uk-UA"/>
        </w:rPr>
        <w:t xml:space="preserve">                    </w:t>
      </w:r>
      <w:r w:rsidRPr="00C4531B">
        <w:rPr>
          <w:rFonts w:ascii="Times New Roman" w:hAnsi="Times New Roman"/>
          <w:sz w:val="22"/>
          <w:szCs w:val="22"/>
          <w:lang w:val="uk-UA"/>
        </w:rPr>
        <w:t>«___»_________ 202</w:t>
      </w:r>
      <w:r w:rsidR="00D32F60">
        <w:rPr>
          <w:rFonts w:ascii="Times New Roman" w:hAnsi="Times New Roman"/>
          <w:sz w:val="22"/>
          <w:szCs w:val="22"/>
          <w:lang w:val="uk-UA"/>
        </w:rPr>
        <w:t>3</w:t>
      </w:r>
      <w:r w:rsidRPr="00C4531B">
        <w:rPr>
          <w:rFonts w:ascii="Times New Roman" w:hAnsi="Times New Roman"/>
          <w:sz w:val="22"/>
          <w:szCs w:val="22"/>
          <w:lang w:val="uk-UA"/>
        </w:rPr>
        <w:t xml:space="preserve"> року</w:t>
      </w:r>
    </w:p>
    <w:p w14:paraId="004E3B02" w14:textId="77777777" w:rsidR="000C5533" w:rsidRPr="00C4531B" w:rsidRDefault="000C5533" w:rsidP="000C5533">
      <w:pPr>
        <w:rPr>
          <w:rFonts w:ascii="Times New Roman" w:hAnsi="Times New Roman"/>
          <w:sz w:val="22"/>
          <w:szCs w:val="22"/>
          <w:lang w:val="uk-UA"/>
        </w:rPr>
      </w:pPr>
    </w:p>
    <w:p w14:paraId="543A7558" w14:textId="7CA2720F" w:rsidR="000C5533" w:rsidRPr="00C4531B" w:rsidRDefault="00C01300" w:rsidP="000C5533">
      <w:pPr>
        <w:ind w:firstLine="284"/>
        <w:jc w:val="both"/>
        <w:rPr>
          <w:rFonts w:ascii="Times New Roman" w:hAnsi="Times New Roman"/>
          <w:sz w:val="22"/>
          <w:szCs w:val="22"/>
          <w:lang w:val="uk-UA"/>
        </w:rPr>
      </w:pPr>
      <w:r>
        <w:rPr>
          <w:rFonts w:ascii="Times New Roman" w:hAnsi="Times New Roman"/>
          <w:b/>
          <w:i/>
          <w:sz w:val="22"/>
          <w:szCs w:val="22"/>
          <w:lang w:val="uk-UA"/>
        </w:rPr>
        <w:t>ЗАМОВНИК</w:t>
      </w:r>
      <w:r w:rsidR="000C5533" w:rsidRPr="00C4531B">
        <w:rPr>
          <w:rFonts w:ascii="Times New Roman" w:hAnsi="Times New Roman"/>
          <w:sz w:val="22"/>
          <w:szCs w:val="22"/>
          <w:lang w:val="uk-UA"/>
        </w:rPr>
        <w:t xml:space="preserve">: Комунальне некомерційне підприємство «Вінницька обласна клінічна психоневрологічна лікарня ім. акад. О.І. Ющенка Вінницької обласної Ради», в особі  директора Софії КУЧЕРУК, </w:t>
      </w:r>
      <w:r w:rsidR="007E59DD">
        <w:rPr>
          <w:rFonts w:ascii="Times New Roman" w:hAnsi="Times New Roman"/>
          <w:sz w:val="22"/>
          <w:szCs w:val="22"/>
          <w:lang w:val="uk-UA"/>
        </w:rPr>
        <w:t>яка</w:t>
      </w:r>
      <w:r w:rsidR="000C5533" w:rsidRPr="00C4531B">
        <w:rPr>
          <w:rFonts w:ascii="Times New Roman" w:hAnsi="Times New Roman"/>
          <w:sz w:val="22"/>
          <w:szCs w:val="22"/>
          <w:lang w:val="uk-UA"/>
        </w:rPr>
        <w:t xml:space="preserve"> діє на підставі Статуту, з однієї сторони, і </w:t>
      </w:r>
    </w:p>
    <w:p w14:paraId="61B4A4F5" w14:textId="1EEAD40D" w:rsidR="000C5533" w:rsidRPr="00C4531B" w:rsidRDefault="000C5533" w:rsidP="000C5533">
      <w:pPr>
        <w:ind w:firstLine="284"/>
        <w:jc w:val="both"/>
        <w:rPr>
          <w:rFonts w:ascii="Times New Roman" w:hAnsi="Times New Roman"/>
          <w:color w:val="000000"/>
          <w:sz w:val="22"/>
          <w:szCs w:val="22"/>
          <w:lang w:val="uk-UA"/>
        </w:rPr>
      </w:pPr>
      <w:r w:rsidRPr="00C4531B">
        <w:rPr>
          <w:rFonts w:ascii="Times New Roman" w:hAnsi="Times New Roman"/>
          <w:b/>
          <w:i/>
          <w:sz w:val="22"/>
          <w:szCs w:val="22"/>
          <w:lang w:val="uk-UA"/>
        </w:rPr>
        <w:t>ПОСТАЧАЛЬНИК</w:t>
      </w:r>
      <w:r w:rsidRPr="00C4531B">
        <w:rPr>
          <w:rFonts w:ascii="Times New Roman" w:hAnsi="Times New Roman"/>
          <w:sz w:val="22"/>
          <w:szCs w:val="22"/>
          <w:lang w:val="uk-UA"/>
        </w:rPr>
        <w:t>:</w:t>
      </w:r>
      <w:r w:rsidRPr="00C4531B">
        <w:rPr>
          <w:rFonts w:ascii="Times New Roman" w:hAnsi="Times New Roman"/>
          <w:color w:val="000000"/>
          <w:sz w:val="22"/>
          <w:szCs w:val="22"/>
          <w:shd w:val="clear" w:color="auto" w:fill="FFFFFF"/>
          <w:lang w:val="uk-UA"/>
        </w:rPr>
        <w:t xml:space="preserve"> _______________________, в особі ____________________________________, </w:t>
      </w:r>
      <w:r w:rsidR="007E59DD">
        <w:rPr>
          <w:rFonts w:ascii="Times New Roman" w:hAnsi="Times New Roman"/>
          <w:color w:val="000000"/>
          <w:sz w:val="22"/>
          <w:szCs w:val="22"/>
          <w:shd w:val="clear" w:color="auto" w:fill="FFFFFF"/>
          <w:lang w:val="uk-UA"/>
        </w:rPr>
        <w:t>яка (який)</w:t>
      </w:r>
      <w:r w:rsidRPr="00C4531B">
        <w:rPr>
          <w:rFonts w:ascii="Times New Roman" w:hAnsi="Times New Roman"/>
          <w:color w:val="000000"/>
          <w:sz w:val="22"/>
          <w:szCs w:val="22"/>
          <w:shd w:val="clear" w:color="auto" w:fill="FFFFFF"/>
          <w:lang w:val="uk-UA"/>
        </w:rPr>
        <w:t xml:space="preserve"> діє на підставі ______________________ з іншої сторони,</w:t>
      </w:r>
      <w:r w:rsidR="00CC4DD7" w:rsidRPr="001F6B0E">
        <w:rPr>
          <w:rFonts w:ascii="Times New Roman" w:hAnsi="Times New Roman"/>
          <w:color w:val="000000"/>
          <w:sz w:val="22"/>
          <w:szCs w:val="22"/>
          <w:shd w:val="clear" w:color="auto" w:fill="FFFFFF"/>
          <w:lang w:val="uk-UA"/>
        </w:rPr>
        <w:t xml:space="preserve"> </w:t>
      </w:r>
      <w:r w:rsidR="00CC4DD7" w:rsidRPr="001F6B0E">
        <w:rPr>
          <w:rFonts w:ascii="Times New Roman" w:hAnsi="Times New Roman"/>
          <w:sz w:val="22"/>
          <w:szCs w:val="22"/>
          <w:lang w:val="uk-UA"/>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C4DD7" w:rsidRPr="001F6B0E">
        <w:rPr>
          <w:rFonts w:ascii="Times New Roman" w:hAnsi="Times New Roman"/>
          <w:sz w:val="22"/>
          <w:szCs w:val="22"/>
          <w:lang w:val="uk-UA"/>
        </w:rPr>
        <w:t>закупівель</w:t>
      </w:r>
      <w:proofErr w:type="spellEnd"/>
      <w:r w:rsidR="00CC4DD7" w:rsidRPr="001F6B0E">
        <w:rPr>
          <w:rFonts w:ascii="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4531B">
        <w:rPr>
          <w:rFonts w:ascii="Times New Roman" w:hAnsi="Times New Roman"/>
          <w:color w:val="000000"/>
          <w:sz w:val="22"/>
          <w:szCs w:val="22"/>
          <w:shd w:val="clear" w:color="auto" w:fill="FFFFFF"/>
          <w:lang w:val="uk-UA"/>
        </w:rPr>
        <w:t xml:space="preserve"> уклали цей </w:t>
      </w:r>
      <w:r w:rsidRPr="00C4531B">
        <w:rPr>
          <w:rFonts w:ascii="Times New Roman" w:hAnsi="Times New Roman"/>
          <w:sz w:val="22"/>
          <w:szCs w:val="22"/>
          <w:lang w:val="uk-UA"/>
        </w:rPr>
        <w:t>Договір про наступне:</w:t>
      </w:r>
    </w:p>
    <w:p w14:paraId="6A293A1F"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І. Предмет Договору</w:t>
      </w:r>
    </w:p>
    <w:p w14:paraId="4AA79F69" w14:textId="071F7999" w:rsidR="000C5533" w:rsidRPr="00C4531B" w:rsidRDefault="000C5533" w:rsidP="000C5533">
      <w:pPr>
        <w:jc w:val="both"/>
        <w:rPr>
          <w:rFonts w:ascii="Times New Roman" w:hAnsi="Times New Roman"/>
          <w:b/>
          <w:bCs/>
          <w:color w:val="000000"/>
          <w:sz w:val="22"/>
          <w:szCs w:val="22"/>
          <w:lang w:val="uk-UA"/>
        </w:rPr>
      </w:pPr>
      <w:r w:rsidRPr="00C4531B">
        <w:rPr>
          <w:rFonts w:ascii="Times New Roman" w:hAnsi="Times New Roman"/>
          <w:color w:val="000000"/>
          <w:sz w:val="22"/>
          <w:szCs w:val="22"/>
          <w:lang w:val="uk-UA"/>
        </w:rPr>
        <w:t xml:space="preserve">1.1. Постачальник зобов’язується поставити </w:t>
      </w:r>
      <w:r w:rsidR="00C01300">
        <w:rPr>
          <w:rFonts w:ascii="Times New Roman" w:hAnsi="Times New Roman"/>
          <w:color w:val="000000"/>
          <w:sz w:val="22"/>
          <w:szCs w:val="22"/>
          <w:lang w:val="uk-UA"/>
        </w:rPr>
        <w:t>Замовнику</w:t>
      </w:r>
      <w:r w:rsidRPr="00C4531B">
        <w:rPr>
          <w:rFonts w:ascii="Times New Roman" w:hAnsi="Times New Roman"/>
          <w:color w:val="000000"/>
          <w:sz w:val="22"/>
          <w:szCs w:val="22"/>
          <w:lang w:val="uk-UA"/>
        </w:rPr>
        <w:t xml:space="preserve"> Товар, зазначений в специфікації до цього Договору, а </w:t>
      </w:r>
      <w:r w:rsidR="00C01300">
        <w:rPr>
          <w:rFonts w:ascii="Times New Roman" w:hAnsi="Times New Roman"/>
          <w:color w:val="000000"/>
          <w:sz w:val="22"/>
          <w:szCs w:val="22"/>
          <w:lang w:val="uk-UA"/>
        </w:rPr>
        <w:t>Замовник</w:t>
      </w:r>
      <w:r w:rsidRPr="00C4531B">
        <w:rPr>
          <w:rFonts w:ascii="Times New Roman" w:hAnsi="Times New Roman"/>
          <w:color w:val="000000"/>
          <w:sz w:val="22"/>
          <w:szCs w:val="22"/>
          <w:lang w:val="uk-UA"/>
        </w:rPr>
        <w:t xml:space="preserve"> - прийняти і оплатити даний Товар, а саме: </w:t>
      </w:r>
      <w:proofErr w:type="spellStart"/>
      <w:r w:rsidR="00251325">
        <w:rPr>
          <w:rFonts w:ascii="Times New Roman" w:hAnsi="Times New Roman"/>
          <w:b/>
          <w:iCs/>
          <w:sz w:val="24"/>
          <w:szCs w:val="24"/>
        </w:rPr>
        <w:t>Ручний</w:t>
      </w:r>
      <w:proofErr w:type="spellEnd"/>
      <w:r w:rsidR="00251325">
        <w:rPr>
          <w:rFonts w:ascii="Times New Roman" w:hAnsi="Times New Roman"/>
          <w:b/>
          <w:iCs/>
          <w:sz w:val="24"/>
          <w:szCs w:val="24"/>
        </w:rPr>
        <w:t xml:space="preserve"> </w:t>
      </w:r>
      <w:proofErr w:type="spellStart"/>
      <w:r w:rsidR="00251325">
        <w:rPr>
          <w:rFonts w:ascii="Times New Roman" w:hAnsi="Times New Roman"/>
          <w:b/>
          <w:iCs/>
          <w:sz w:val="24"/>
          <w:szCs w:val="24"/>
        </w:rPr>
        <w:t>інструмент</w:t>
      </w:r>
      <w:proofErr w:type="spellEnd"/>
      <w:r w:rsidR="00251325">
        <w:rPr>
          <w:rFonts w:ascii="Times New Roman" w:hAnsi="Times New Roman"/>
          <w:b/>
          <w:iCs/>
          <w:sz w:val="24"/>
          <w:szCs w:val="24"/>
        </w:rPr>
        <w:t xml:space="preserve"> </w:t>
      </w:r>
      <w:proofErr w:type="spellStart"/>
      <w:r w:rsidR="00251325">
        <w:rPr>
          <w:rFonts w:ascii="Times New Roman" w:hAnsi="Times New Roman"/>
          <w:b/>
          <w:iCs/>
          <w:sz w:val="24"/>
          <w:szCs w:val="24"/>
        </w:rPr>
        <w:t>краніотом</w:t>
      </w:r>
      <w:proofErr w:type="spellEnd"/>
      <w:r w:rsidR="00251325">
        <w:rPr>
          <w:rFonts w:ascii="Times New Roman" w:hAnsi="Times New Roman"/>
          <w:b/>
          <w:iCs/>
          <w:sz w:val="24"/>
          <w:szCs w:val="24"/>
        </w:rPr>
        <w:t xml:space="preserve"> 200 </w:t>
      </w:r>
      <w:r w:rsidR="00251325">
        <w:rPr>
          <w:rFonts w:ascii="Times New Roman" w:hAnsi="Times New Roman"/>
          <w:b/>
          <w:iCs/>
          <w:sz w:val="24"/>
          <w:szCs w:val="24"/>
          <w:lang w:val="en-US"/>
        </w:rPr>
        <w:t>P</w:t>
      </w:r>
      <w:r w:rsidR="00251325">
        <w:rPr>
          <w:rFonts w:ascii="Times New Roman" w:hAnsi="Times New Roman"/>
          <w:b/>
          <w:iCs/>
          <w:sz w:val="24"/>
          <w:szCs w:val="24"/>
        </w:rPr>
        <w:t>200-</w:t>
      </w:r>
      <w:r w:rsidR="00251325">
        <w:rPr>
          <w:rFonts w:ascii="Times New Roman" w:hAnsi="Times New Roman"/>
          <w:b/>
          <w:iCs/>
          <w:sz w:val="24"/>
          <w:szCs w:val="24"/>
          <w:lang w:val="en-US"/>
        </w:rPr>
        <w:t>CRA</w:t>
      </w:r>
      <w:r w:rsidR="00251325">
        <w:rPr>
          <w:rFonts w:ascii="Times New Roman" w:hAnsi="Times New Roman"/>
          <w:b/>
          <w:iCs/>
          <w:sz w:val="24"/>
          <w:szCs w:val="24"/>
        </w:rPr>
        <w:t xml:space="preserve"> та </w:t>
      </w:r>
      <w:proofErr w:type="spellStart"/>
      <w:r w:rsidR="00251325">
        <w:rPr>
          <w:rFonts w:ascii="Times New Roman" w:hAnsi="Times New Roman"/>
          <w:b/>
          <w:iCs/>
          <w:sz w:val="24"/>
          <w:szCs w:val="24"/>
        </w:rPr>
        <w:t>лезо</w:t>
      </w:r>
      <w:proofErr w:type="spellEnd"/>
      <w:r w:rsidR="00251325">
        <w:rPr>
          <w:rFonts w:ascii="Times New Roman" w:hAnsi="Times New Roman"/>
          <w:b/>
          <w:iCs/>
          <w:sz w:val="24"/>
          <w:szCs w:val="24"/>
        </w:rPr>
        <w:t xml:space="preserve"> </w:t>
      </w:r>
      <w:proofErr w:type="spellStart"/>
      <w:r w:rsidR="00251325">
        <w:rPr>
          <w:rFonts w:ascii="Times New Roman" w:hAnsi="Times New Roman"/>
          <w:b/>
          <w:iCs/>
          <w:sz w:val="24"/>
          <w:szCs w:val="24"/>
        </w:rPr>
        <w:t>краніотомне</w:t>
      </w:r>
      <w:proofErr w:type="spellEnd"/>
      <w:r w:rsidR="00251325">
        <w:rPr>
          <w:rFonts w:ascii="Times New Roman" w:hAnsi="Times New Roman"/>
          <w:b/>
          <w:iCs/>
          <w:sz w:val="24"/>
          <w:szCs w:val="24"/>
        </w:rPr>
        <w:t xml:space="preserve"> (код НК-024:2023 36423- Насадка для </w:t>
      </w:r>
      <w:proofErr w:type="spellStart"/>
      <w:r w:rsidR="00251325">
        <w:rPr>
          <w:rFonts w:ascii="Times New Roman" w:hAnsi="Times New Roman"/>
          <w:b/>
          <w:iCs/>
          <w:sz w:val="24"/>
          <w:szCs w:val="24"/>
        </w:rPr>
        <w:t>системи</w:t>
      </w:r>
      <w:proofErr w:type="spellEnd"/>
      <w:r w:rsidR="00251325">
        <w:rPr>
          <w:rFonts w:ascii="Times New Roman" w:hAnsi="Times New Roman"/>
          <w:b/>
          <w:iCs/>
          <w:sz w:val="24"/>
          <w:szCs w:val="24"/>
        </w:rPr>
        <w:t xml:space="preserve"> для </w:t>
      </w:r>
      <w:proofErr w:type="spellStart"/>
      <w:r w:rsidR="00251325">
        <w:rPr>
          <w:rFonts w:ascii="Times New Roman" w:hAnsi="Times New Roman"/>
          <w:b/>
          <w:iCs/>
          <w:sz w:val="24"/>
          <w:szCs w:val="24"/>
        </w:rPr>
        <w:t>краніотомії</w:t>
      </w:r>
      <w:proofErr w:type="spellEnd"/>
      <w:r w:rsidR="00251325">
        <w:rPr>
          <w:rFonts w:ascii="Times New Roman" w:hAnsi="Times New Roman"/>
          <w:b/>
          <w:iCs/>
          <w:sz w:val="24"/>
          <w:szCs w:val="24"/>
        </w:rPr>
        <w:t xml:space="preserve"> з </w:t>
      </w:r>
      <w:proofErr w:type="spellStart"/>
      <w:r w:rsidR="00251325">
        <w:rPr>
          <w:rFonts w:ascii="Times New Roman" w:hAnsi="Times New Roman"/>
          <w:b/>
          <w:iCs/>
          <w:sz w:val="24"/>
          <w:szCs w:val="24"/>
        </w:rPr>
        <w:t>живленням</w:t>
      </w:r>
      <w:proofErr w:type="spellEnd"/>
      <w:r w:rsidR="00251325">
        <w:rPr>
          <w:rFonts w:ascii="Times New Roman" w:hAnsi="Times New Roman"/>
          <w:b/>
          <w:iCs/>
          <w:sz w:val="24"/>
          <w:szCs w:val="24"/>
        </w:rPr>
        <w:t xml:space="preserve"> </w:t>
      </w:r>
      <w:proofErr w:type="spellStart"/>
      <w:r w:rsidR="00251325">
        <w:rPr>
          <w:rFonts w:ascii="Times New Roman" w:hAnsi="Times New Roman"/>
          <w:b/>
          <w:iCs/>
          <w:sz w:val="24"/>
          <w:szCs w:val="24"/>
        </w:rPr>
        <w:t>від</w:t>
      </w:r>
      <w:proofErr w:type="spellEnd"/>
      <w:r w:rsidR="00251325">
        <w:rPr>
          <w:rFonts w:ascii="Times New Roman" w:hAnsi="Times New Roman"/>
          <w:b/>
          <w:iCs/>
          <w:sz w:val="24"/>
          <w:szCs w:val="24"/>
        </w:rPr>
        <w:t xml:space="preserve"> </w:t>
      </w:r>
      <w:proofErr w:type="spellStart"/>
      <w:r w:rsidR="00251325">
        <w:rPr>
          <w:rFonts w:ascii="Times New Roman" w:hAnsi="Times New Roman"/>
          <w:b/>
          <w:iCs/>
          <w:sz w:val="24"/>
          <w:szCs w:val="24"/>
        </w:rPr>
        <w:t>мережі</w:t>
      </w:r>
      <w:proofErr w:type="spellEnd"/>
      <w:r w:rsidR="00251325">
        <w:rPr>
          <w:rFonts w:ascii="Times New Roman" w:hAnsi="Times New Roman"/>
          <w:b/>
          <w:iCs/>
          <w:sz w:val="24"/>
          <w:szCs w:val="24"/>
        </w:rPr>
        <w:t>)</w:t>
      </w:r>
      <w:r w:rsidR="00251325">
        <w:rPr>
          <w:rFonts w:ascii="Times New Roman" w:hAnsi="Times New Roman"/>
          <w:bCs/>
          <w:i/>
          <w:sz w:val="24"/>
          <w:szCs w:val="24"/>
        </w:rPr>
        <w:t xml:space="preserve"> </w:t>
      </w:r>
      <w:r w:rsidR="00251325">
        <w:rPr>
          <w:rFonts w:ascii="Times New Roman" w:hAnsi="Times New Roman"/>
          <w:b/>
          <w:bCs/>
          <w:sz w:val="24"/>
          <w:szCs w:val="24"/>
        </w:rPr>
        <w:t xml:space="preserve">33160000-9 - </w:t>
      </w:r>
      <w:proofErr w:type="spellStart"/>
      <w:r w:rsidR="00251325">
        <w:rPr>
          <w:rFonts w:ascii="Times New Roman" w:hAnsi="Times New Roman"/>
          <w:b/>
          <w:bCs/>
          <w:sz w:val="24"/>
          <w:szCs w:val="24"/>
        </w:rPr>
        <w:t>Устаткування</w:t>
      </w:r>
      <w:proofErr w:type="spellEnd"/>
      <w:r w:rsidR="00251325">
        <w:rPr>
          <w:rFonts w:ascii="Times New Roman" w:hAnsi="Times New Roman"/>
          <w:b/>
          <w:bCs/>
          <w:sz w:val="24"/>
          <w:szCs w:val="24"/>
        </w:rPr>
        <w:t xml:space="preserve"> для </w:t>
      </w:r>
      <w:proofErr w:type="spellStart"/>
      <w:r w:rsidR="00251325">
        <w:rPr>
          <w:rFonts w:ascii="Times New Roman" w:hAnsi="Times New Roman"/>
          <w:b/>
          <w:bCs/>
          <w:sz w:val="24"/>
          <w:szCs w:val="24"/>
        </w:rPr>
        <w:t>операційних</w:t>
      </w:r>
      <w:proofErr w:type="spellEnd"/>
      <w:r w:rsidR="00251325">
        <w:rPr>
          <w:rFonts w:ascii="Times New Roman" w:hAnsi="Times New Roman"/>
          <w:b/>
          <w:bCs/>
          <w:sz w:val="24"/>
          <w:szCs w:val="24"/>
        </w:rPr>
        <w:t xml:space="preserve"> </w:t>
      </w:r>
      <w:proofErr w:type="spellStart"/>
      <w:r w:rsidR="00251325">
        <w:rPr>
          <w:rFonts w:ascii="Times New Roman" w:hAnsi="Times New Roman"/>
          <w:b/>
          <w:bCs/>
          <w:sz w:val="24"/>
          <w:szCs w:val="24"/>
        </w:rPr>
        <w:t>блоків</w:t>
      </w:r>
      <w:proofErr w:type="spellEnd"/>
      <w:r w:rsidR="00251325">
        <w:rPr>
          <w:rFonts w:ascii="Times New Roman" w:hAnsi="Times New Roman"/>
          <w:b/>
          <w:bCs/>
          <w:sz w:val="24"/>
          <w:szCs w:val="24"/>
        </w:rPr>
        <w:t xml:space="preserve"> за</w:t>
      </w:r>
      <w:r w:rsidR="00251325">
        <w:rPr>
          <w:rFonts w:ascii="Times New Roman" w:hAnsi="Times New Roman"/>
          <w:sz w:val="24"/>
          <w:szCs w:val="24"/>
        </w:rPr>
        <w:t xml:space="preserve"> ДК 021:2015 </w:t>
      </w:r>
      <w:proofErr w:type="spellStart"/>
      <w:r w:rsidR="00251325">
        <w:rPr>
          <w:rFonts w:ascii="Times New Roman" w:hAnsi="Times New Roman"/>
          <w:sz w:val="24"/>
          <w:szCs w:val="24"/>
        </w:rPr>
        <w:t>Єдиного</w:t>
      </w:r>
      <w:proofErr w:type="spellEnd"/>
      <w:r w:rsidR="00251325">
        <w:rPr>
          <w:rFonts w:ascii="Times New Roman" w:hAnsi="Times New Roman"/>
          <w:sz w:val="24"/>
          <w:szCs w:val="24"/>
        </w:rPr>
        <w:t xml:space="preserve"> </w:t>
      </w:r>
      <w:proofErr w:type="spellStart"/>
      <w:r w:rsidR="00251325">
        <w:rPr>
          <w:rFonts w:ascii="Times New Roman" w:hAnsi="Times New Roman"/>
          <w:sz w:val="24"/>
          <w:szCs w:val="24"/>
        </w:rPr>
        <w:t>закупівельного</w:t>
      </w:r>
      <w:proofErr w:type="spellEnd"/>
      <w:r w:rsidR="00251325">
        <w:rPr>
          <w:rFonts w:ascii="Times New Roman" w:hAnsi="Times New Roman"/>
          <w:sz w:val="24"/>
          <w:szCs w:val="24"/>
        </w:rPr>
        <w:t xml:space="preserve"> словника</w:t>
      </w:r>
      <w:r w:rsidRPr="00C4531B">
        <w:rPr>
          <w:rFonts w:ascii="Times New Roman" w:eastAsia="Lucida Sans Unicode" w:hAnsi="Times New Roman"/>
          <w:b/>
          <w:kern w:val="3"/>
          <w:sz w:val="22"/>
          <w:szCs w:val="22"/>
          <w:lang w:val="uk-UA" w:eastAsia="zh-CN" w:bidi="hi-IN"/>
        </w:rPr>
        <w:t>.</w:t>
      </w:r>
    </w:p>
    <w:p w14:paraId="1B9B6B6B"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1.2. Найменування (номенклатура, асортимент, кількість) Товару – визначено згідно зі специфікацією, яка визначена додатком 1 до даного Договору. </w:t>
      </w:r>
    </w:p>
    <w:p w14:paraId="7B2D37D5" w14:textId="1152AC4D"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C4531B">
        <w:rPr>
          <w:rFonts w:ascii="Times New Roman" w:hAnsi="Times New Roman"/>
          <w:color w:val="000000"/>
          <w:sz w:val="22"/>
          <w:szCs w:val="22"/>
          <w:lang w:val="uk-UA"/>
        </w:rPr>
        <w:t>1.</w:t>
      </w:r>
      <w:r w:rsidR="00962042">
        <w:rPr>
          <w:rFonts w:ascii="Times New Roman" w:hAnsi="Times New Roman"/>
          <w:color w:val="000000"/>
          <w:sz w:val="22"/>
          <w:szCs w:val="22"/>
          <w:lang w:val="uk-UA"/>
        </w:rPr>
        <w:t>3</w:t>
      </w:r>
      <w:r w:rsidRPr="00C4531B">
        <w:rPr>
          <w:rFonts w:ascii="Times New Roman" w:hAnsi="Times New Roman"/>
          <w:color w:val="000000"/>
          <w:sz w:val="22"/>
          <w:szCs w:val="22"/>
          <w:lang w:val="uk-UA"/>
        </w:rPr>
        <w:t xml:space="preserve">. </w:t>
      </w:r>
      <w:r w:rsidRPr="00C4531B">
        <w:rPr>
          <w:rFonts w:ascii="Times New Roman" w:hAnsi="Times New Roman"/>
          <w:sz w:val="22"/>
          <w:szCs w:val="22"/>
          <w:lang w:val="uk-UA" w:eastAsia="uk-UA"/>
        </w:rPr>
        <w:t>Товар належить Постачальнику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органами державної влади чи місцевого самоврядування, територіальними громадами та державою, а також не є предметом будь-якого іншого обтяження чи обмеження, передбаченого чинним законодавством України.</w:t>
      </w:r>
    </w:p>
    <w:p w14:paraId="48FA34D3" w14:textId="023B69D3" w:rsidR="001D48BF" w:rsidRPr="00C4531B" w:rsidRDefault="00962042" w:rsidP="001D48BF">
      <w:pPr>
        <w:tabs>
          <w:tab w:val="left" w:pos="-142"/>
          <w:tab w:val="num" w:pos="0"/>
        </w:tabs>
        <w:suppressAutoHyphens/>
        <w:contextualSpacing/>
        <w:jc w:val="both"/>
        <w:rPr>
          <w:rFonts w:ascii="Times New Roman" w:hAnsi="Times New Roman"/>
          <w:sz w:val="22"/>
          <w:szCs w:val="22"/>
          <w:lang w:val="uk-UA" w:eastAsia="ar-SA"/>
        </w:rPr>
      </w:pPr>
      <w:r>
        <w:rPr>
          <w:rFonts w:ascii="Times New Roman" w:hAnsi="Times New Roman"/>
          <w:sz w:val="22"/>
          <w:szCs w:val="22"/>
          <w:lang w:val="uk-UA" w:eastAsia="uk-UA"/>
        </w:rPr>
        <w:t>1.4</w:t>
      </w:r>
      <w:r w:rsidR="000C5533" w:rsidRPr="00C4531B">
        <w:rPr>
          <w:rFonts w:ascii="Times New Roman" w:hAnsi="Times New Roman"/>
          <w:sz w:val="22"/>
          <w:szCs w:val="22"/>
          <w:lang w:val="uk-UA" w:eastAsia="uk-UA"/>
        </w:rPr>
        <w:t>.</w:t>
      </w:r>
      <w:r w:rsidR="001D48BF" w:rsidRPr="00C4531B">
        <w:rPr>
          <w:rFonts w:ascii="Times New Roman" w:hAnsi="Times New Roman"/>
          <w:sz w:val="22"/>
          <w:szCs w:val="22"/>
          <w:lang w:val="uk-UA" w:eastAsia="ar-SA"/>
        </w:rPr>
        <w:t xml:space="preserve"> </w:t>
      </w:r>
      <w:r w:rsidR="001D48BF" w:rsidRPr="00C4531B">
        <w:rPr>
          <w:rFonts w:ascii="Times New Roman" w:hAnsi="Times New Roman"/>
          <w:sz w:val="22"/>
          <w:szCs w:val="22"/>
          <w:lang w:val="uk-UA" w:eastAsia="uk-UA"/>
        </w:rPr>
        <w:t>Постачальник</w:t>
      </w:r>
      <w:r w:rsidR="001D48BF" w:rsidRPr="00C4531B">
        <w:rPr>
          <w:rFonts w:ascii="Times New Roman" w:hAnsi="Times New Roman"/>
          <w:sz w:val="22"/>
          <w:szCs w:val="22"/>
          <w:lang w:val="uk-UA" w:eastAsia="ar-SA"/>
        </w:rPr>
        <w:t xml:space="preserve"> гарантує, що Товар </w:t>
      </w:r>
      <w:r w:rsidR="001D48BF" w:rsidRPr="00C4531B">
        <w:rPr>
          <w:rFonts w:ascii="Times New Roman" w:hAnsi="Times New Roman"/>
          <w:color w:val="000000"/>
          <w:sz w:val="22"/>
          <w:szCs w:val="22"/>
          <w:lang w:val="uk-UA" w:eastAsia="zh-CN"/>
        </w:rPr>
        <w:t>відповідає характеристикам та сертифікатам якості виробників, державним стандартам та вимогам цього Договору.</w:t>
      </w:r>
    </w:p>
    <w:p w14:paraId="10C3EA68" w14:textId="0325D74C" w:rsidR="000C5533" w:rsidRDefault="00962042"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Pr>
          <w:rFonts w:ascii="Times New Roman" w:hAnsi="Times New Roman"/>
          <w:sz w:val="22"/>
          <w:szCs w:val="22"/>
          <w:lang w:val="uk-UA" w:eastAsia="uk-UA"/>
        </w:rPr>
        <w:t>1.5</w:t>
      </w:r>
      <w:r w:rsidR="001D48BF" w:rsidRPr="00C4531B">
        <w:rPr>
          <w:rFonts w:ascii="Times New Roman" w:hAnsi="Times New Roman"/>
          <w:sz w:val="22"/>
          <w:szCs w:val="22"/>
          <w:lang w:val="uk-UA" w:eastAsia="uk-UA"/>
        </w:rPr>
        <w:t>.</w:t>
      </w:r>
      <w:r w:rsidR="000C5533" w:rsidRPr="00C4531B">
        <w:rPr>
          <w:rFonts w:ascii="Times New Roman" w:hAnsi="Times New Roman"/>
          <w:sz w:val="22"/>
          <w:szCs w:val="22"/>
          <w:lang w:val="uk-UA" w:eastAsia="uk-UA"/>
        </w:rPr>
        <w:t xml:space="preserve">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41A704D" w14:textId="2C21CE6B" w:rsidR="007670CF" w:rsidRPr="007670CF" w:rsidRDefault="007670CF"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val="uk-UA" w:eastAsia="uk-UA"/>
        </w:rPr>
      </w:pPr>
      <w:r w:rsidRPr="007670CF">
        <w:rPr>
          <w:rFonts w:ascii="Times New Roman" w:hAnsi="Times New Roman"/>
          <w:b/>
          <w:bCs/>
          <w:sz w:val="22"/>
          <w:szCs w:val="22"/>
          <w:lang w:val="uk-UA" w:eastAsia="uk-UA"/>
        </w:rPr>
        <w:t>Ідентифікатор закупівлі:</w:t>
      </w:r>
    </w:p>
    <w:p w14:paraId="47044D5B"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p>
    <w:p w14:paraId="0B187108"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II. Якість товарів</w:t>
      </w:r>
    </w:p>
    <w:p w14:paraId="43B4F2A2" w14:textId="44DF7696" w:rsidR="000C5533" w:rsidRPr="00C4531B" w:rsidRDefault="000C5533" w:rsidP="000C5533">
      <w:pPr>
        <w:jc w:val="both"/>
        <w:rPr>
          <w:rFonts w:ascii="Times New Roman" w:hAnsi="Times New Roman"/>
          <w:color w:val="000000"/>
          <w:sz w:val="22"/>
          <w:szCs w:val="22"/>
          <w:lang w:val="uk-UA"/>
        </w:rPr>
      </w:pPr>
      <w:r w:rsidRPr="00C4531B">
        <w:rPr>
          <w:rFonts w:ascii="Times New Roman" w:hAnsi="Times New Roman"/>
          <w:color w:val="000000"/>
          <w:sz w:val="22"/>
          <w:szCs w:val="22"/>
          <w:lang w:val="uk-UA"/>
        </w:rPr>
        <w:t xml:space="preserve">2.1. Постачальник повинен передати </w:t>
      </w:r>
      <w:r w:rsidR="00C01300">
        <w:rPr>
          <w:rFonts w:ascii="Times New Roman" w:hAnsi="Times New Roman"/>
          <w:color w:val="000000"/>
          <w:sz w:val="22"/>
          <w:szCs w:val="22"/>
          <w:lang w:val="uk-UA"/>
        </w:rPr>
        <w:t>Замовнику</w:t>
      </w:r>
      <w:r w:rsidRPr="00C4531B">
        <w:rPr>
          <w:rFonts w:ascii="Times New Roman" w:hAnsi="Times New Roman"/>
          <w:color w:val="000000"/>
          <w:sz w:val="22"/>
          <w:szCs w:val="22"/>
          <w:lang w:val="uk-UA"/>
        </w:rPr>
        <w:t xml:space="preserve"> Товари, якість яких відповідає ДСТУ та ТУ, що діють в Україні.</w:t>
      </w:r>
    </w:p>
    <w:p w14:paraId="150BC919" w14:textId="412D6E99" w:rsidR="001D48BF" w:rsidRPr="00C4531B" w:rsidRDefault="001D48BF" w:rsidP="001D48BF">
      <w:pPr>
        <w:tabs>
          <w:tab w:val="num" w:pos="0"/>
        </w:tabs>
        <w:suppressAutoHyphens/>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2.2 П</w:t>
      </w:r>
      <w:r w:rsidR="00C4531B">
        <w:rPr>
          <w:rFonts w:ascii="Times New Roman" w:eastAsia="Calibri" w:hAnsi="Times New Roman"/>
          <w:sz w:val="22"/>
          <w:szCs w:val="22"/>
          <w:lang w:val="uk-UA" w:eastAsia="en-US"/>
        </w:rPr>
        <w:t>остачальник</w:t>
      </w:r>
      <w:r w:rsidRPr="00C4531B">
        <w:rPr>
          <w:rFonts w:ascii="Times New Roman" w:eastAsia="Calibri" w:hAnsi="Times New Roman"/>
          <w:sz w:val="22"/>
          <w:szCs w:val="22"/>
          <w:lang w:val="uk-UA" w:eastAsia="en-US"/>
        </w:rPr>
        <w:t xml:space="preserve"> бере на себе зобов’язання поставити (передати) </w:t>
      </w:r>
      <w:r w:rsidR="00C01300">
        <w:rPr>
          <w:rFonts w:ascii="Times New Roman" w:eastAsia="Calibri" w:hAnsi="Times New Roman"/>
          <w:sz w:val="22"/>
          <w:szCs w:val="22"/>
          <w:lang w:val="uk-UA" w:eastAsia="en-US"/>
        </w:rPr>
        <w:t>Замовнику</w:t>
      </w:r>
      <w:r w:rsidRPr="00C4531B">
        <w:rPr>
          <w:rFonts w:ascii="Times New Roman" w:eastAsia="Calibri" w:hAnsi="Times New Roman"/>
          <w:sz w:val="22"/>
          <w:szCs w:val="22"/>
          <w:lang w:val="uk-UA" w:eastAsia="en-US"/>
        </w:rPr>
        <w:t xml:space="preserve"> Товар належної якості та у відповідності до Специфікації, а також передати </w:t>
      </w:r>
      <w:r w:rsidR="00C01300">
        <w:rPr>
          <w:rFonts w:ascii="Times New Roman" w:eastAsia="Calibri" w:hAnsi="Times New Roman"/>
          <w:sz w:val="22"/>
          <w:szCs w:val="22"/>
          <w:lang w:val="uk-UA" w:eastAsia="en-US"/>
        </w:rPr>
        <w:t>Замовнику</w:t>
      </w:r>
      <w:r w:rsidRPr="00C4531B">
        <w:rPr>
          <w:rFonts w:ascii="Times New Roman" w:eastAsia="Calibri" w:hAnsi="Times New Roman"/>
          <w:sz w:val="22"/>
          <w:szCs w:val="22"/>
          <w:lang w:val="uk-UA" w:eastAsia="en-US"/>
        </w:rPr>
        <w:t xml:space="preserve"> повну інформацію про Товар з підтвердженням відповідності умовам сертифікату виробника.</w:t>
      </w:r>
    </w:p>
    <w:p w14:paraId="002E6F9F" w14:textId="22851E95" w:rsidR="001D48BF" w:rsidRPr="00C4531B" w:rsidRDefault="001D48BF" w:rsidP="001D48BF">
      <w:pPr>
        <w:tabs>
          <w:tab w:val="num" w:pos="0"/>
        </w:tabs>
        <w:suppressAutoHyphens/>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2.3.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107CC855" w14:textId="7C9C7A00" w:rsidR="001D48BF" w:rsidRPr="00C4531B" w:rsidRDefault="001D48BF" w:rsidP="001D48BF">
      <w:pPr>
        <w:shd w:val="clear" w:color="auto" w:fill="FFFFFF"/>
        <w:tabs>
          <w:tab w:val="num" w:pos="0"/>
        </w:tabs>
        <w:suppressAutoHyphens/>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 xml:space="preserve">2.4. Товар повинен бути упакований таким чином, щоб уникнути його пошкодження та знищення до моменту отримання Товару </w:t>
      </w:r>
      <w:r w:rsidR="00C01300">
        <w:rPr>
          <w:rFonts w:ascii="Times New Roman" w:eastAsia="Calibri" w:hAnsi="Times New Roman"/>
          <w:sz w:val="22"/>
          <w:szCs w:val="22"/>
          <w:lang w:val="uk-UA" w:eastAsia="en-US"/>
        </w:rPr>
        <w:t>Замовником</w:t>
      </w:r>
      <w:r w:rsidRPr="00C4531B">
        <w:rPr>
          <w:rFonts w:ascii="Times New Roman" w:eastAsia="Calibri" w:hAnsi="Times New Roman"/>
          <w:sz w:val="22"/>
          <w:szCs w:val="22"/>
          <w:lang w:val="uk-UA" w:eastAsia="en-US"/>
        </w:rPr>
        <w:t xml:space="preserve">. </w:t>
      </w:r>
    </w:p>
    <w:p w14:paraId="1E1E26BF" w14:textId="324AEE1E" w:rsidR="001D48BF" w:rsidRPr="00C4531B" w:rsidRDefault="001D48BF" w:rsidP="003D7CD9">
      <w:pPr>
        <w:pStyle w:val="a4"/>
        <w:jc w:val="both"/>
        <w:rPr>
          <w:rFonts w:ascii="Times New Roman" w:hAnsi="Times New Roman"/>
        </w:rPr>
      </w:pPr>
      <w:r w:rsidRPr="00C4531B">
        <w:rPr>
          <w:rFonts w:ascii="Times New Roman" w:hAnsi="Times New Roman"/>
          <w:lang w:eastAsia="zh-CN"/>
        </w:rPr>
        <w:t xml:space="preserve">2.5. </w:t>
      </w:r>
      <w:r w:rsidR="003D7CD9" w:rsidRPr="0031419C">
        <w:rPr>
          <w:rFonts w:ascii="Times New Roman" w:hAnsi="Times New Roman"/>
        </w:rPr>
        <w:t xml:space="preserve">. Гарантійний термін (строк) експлуатації предмету закупівлі становить </w:t>
      </w:r>
      <w:r w:rsidR="00046AA5">
        <w:rPr>
          <w:rFonts w:ascii="Times New Roman" w:hAnsi="Times New Roman"/>
        </w:rPr>
        <w:t>12</w:t>
      </w:r>
      <w:r w:rsidR="003D7CD9" w:rsidRPr="0031419C">
        <w:rPr>
          <w:rFonts w:ascii="Times New Roman" w:hAnsi="Times New Roman"/>
        </w:rPr>
        <w:t xml:space="preserve"> місяці</w:t>
      </w:r>
      <w:r w:rsidR="003D7CD9">
        <w:rPr>
          <w:rFonts w:ascii="Times New Roman" w:hAnsi="Times New Roman"/>
        </w:rPr>
        <w:t>в</w:t>
      </w:r>
      <w:r w:rsidR="003D7CD9" w:rsidRPr="0031419C">
        <w:rPr>
          <w:rFonts w:ascii="Times New Roman" w:hAnsi="Times New Roman"/>
        </w:rPr>
        <w:t xml:space="preserve"> з моменту введення в експлуатацію, якщо більший гарантійний термін не встановлений виробником Товару.</w:t>
      </w:r>
      <w:r w:rsidRPr="00C4531B">
        <w:rPr>
          <w:rFonts w:ascii="Times New Roman" w:hAnsi="Times New Roman"/>
          <w:lang w:eastAsia="zh-CN"/>
        </w:rPr>
        <w:t xml:space="preserve"> </w:t>
      </w:r>
    </w:p>
    <w:p w14:paraId="5C57DDAC" w14:textId="77777777" w:rsidR="003D7CD9" w:rsidRPr="0031419C" w:rsidRDefault="003D7CD9" w:rsidP="003D7CD9">
      <w:pPr>
        <w:pStyle w:val="a4"/>
        <w:jc w:val="both"/>
        <w:rPr>
          <w:rFonts w:ascii="Times New Roman" w:hAnsi="Times New Roman"/>
        </w:rPr>
      </w:pPr>
      <w:r w:rsidRPr="0031419C">
        <w:rPr>
          <w:rFonts w:ascii="Times New Roman" w:hAnsi="Times New Roman"/>
        </w:rPr>
        <w:t xml:space="preserve">Гарантійне обслуговування Товару включає в себе проведення Постачальником безкоштовних робіт по ремонту виявлених впродовж гарантійного строку </w:t>
      </w:r>
      <w:proofErr w:type="spellStart"/>
      <w:r w:rsidRPr="0031419C">
        <w:rPr>
          <w:rFonts w:ascii="Times New Roman" w:hAnsi="Times New Roman"/>
        </w:rPr>
        <w:t>несправностей</w:t>
      </w:r>
      <w:proofErr w:type="spellEnd"/>
      <w:r w:rsidRPr="0031419C">
        <w:rPr>
          <w:rFonts w:ascii="Times New Roman" w:hAnsi="Times New Roman"/>
        </w:rPr>
        <w:t xml:space="preserve">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14:paraId="5D4C758D" w14:textId="182E41B6" w:rsidR="001D48BF" w:rsidRPr="00C4531B" w:rsidRDefault="001D48BF" w:rsidP="001D48BF">
      <w:pPr>
        <w:tabs>
          <w:tab w:val="num" w:pos="0"/>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t xml:space="preserve">2.6. Гарантійний строк розпочинається з моменту введення Товару в експлуатацію, що підтверджується відповідним Актом. </w:t>
      </w:r>
    </w:p>
    <w:p w14:paraId="31585D5F" w14:textId="77777777" w:rsidR="00CF798E" w:rsidRDefault="001D48BF" w:rsidP="00CF798E">
      <w:pPr>
        <w:tabs>
          <w:tab w:val="num" w:pos="0"/>
        </w:tabs>
        <w:suppressAutoHyphens/>
        <w:ind w:firstLine="567"/>
        <w:jc w:val="both"/>
        <w:rPr>
          <w:rFonts w:ascii="Times New Roman" w:hAnsi="Times New Roman"/>
          <w:sz w:val="22"/>
          <w:szCs w:val="22"/>
          <w:lang w:val="uk-UA" w:eastAsia="zh-CN"/>
        </w:rPr>
      </w:pPr>
      <w:r w:rsidRPr="00C4531B">
        <w:rPr>
          <w:rFonts w:ascii="Times New Roman" w:hAnsi="Times New Roman"/>
          <w:sz w:val="22"/>
          <w:szCs w:val="22"/>
          <w:lang w:val="uk-UA" w:eastAsia="zh-CN"/>
        </w:rPr>
        <w:t>У разі заміни Товару (окремої частини) при виявленні недоліків, гарантійний строк розпочинається з моменту такої заміни</w:t>
      </w:r>
      <w:r w:rsidR="00CF798E">
        <w:rPr>
          <w:rFonts w:ascii="Times New Roman" w:hAnsi="Times New Roman"/>
          <w:sz w:val="22"/>
          <w:szCs w:val="22"/>
          <w:lang w:val="uk-UA" w:eastAsia="zh-CN"/>
        </w:rPr>
        <w:t>.</w:t>
      </w:r>
    </w:p>
    <w:p w14:paraId="2673E858" w14:textId="53C9F933" w:rsidR="001D48BF" w:rsidRPr="00C4531B" w:rsidRDefault="001D48BF" w:rsidP="00CF798E">
      <w:pPr>
        <w:tabs>
          <w:tab w:val="num" w:pos="0"/>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t>2.</w:t>
      </w:r>
      <w:r w:rsidR="00CF798E">
        <w:rPr>
          <w:rFonts w:ascii="Times New Roman" w:hAnsi="Times New Roman"/>
          <w:sz w:val="22"/>
          <w:szCs w:val="22"/>
          <w:lang w:val="uk-UA" w:eastAsia="zh-CN"/>
        </w:rPr>
        <w:t>7</w:t>
      </w:r>
      <w:r w:rsidRPr="00C4531B">
        <w:rPr>
          <w:rFonts w:ascii="Times New Roman" w:hAnsi="Times New Roman"/>
          <w:sz w:val="22"/>
          <w:szCs w:val="22"/>
          <w:lang w:val="uk-UA" w:eastAsia="zh-CN"/>
        </w:rPr>
        <w:t>.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47A549F1" w14:textId="34DC74E7" w:rsidR="001D48BF" w:rsidRPr="00C4531B" w:rsidRDefault="001D48BF" w:rsidP="003901E5">
      <w:pPr>
        <w:shd w:val="clear" w:color="auto" w:fill="FFFFFF"/>
        <w:tabs>
          <w:tab w:val="num" w:pos="0"/>
          <w:tab w:val="left" w:pos="1134"/>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lastRenderedPageBreak/>
        <w:t>2.</w:t>
      </w:r>
      <w:r w:rsidR="00CF798E">
        <w:rPr>
          <w:rFonts w:ascii="Times New Roman" w:hAnsi="Times New Roman"/>
          <w:sz w:val="22"/>
          <w:szCs w:val="22"/>
          <w:lang w:val="uk-UA" w:eastAsia="zh-CN"/>
        </w:rPr>
        <w:t>8</w:t>
      </w:r>
      <w:r w:rsidRPr="00C4531B">
        <w:rPr>
          <w:rFonts w:ascii="Times New Roman" w:hAnsi="Times New Roman"/>
          <w:sz w:val="22"/>
          <w:szCs w:val="22"/>
          <w:lang w:val="uk-UA" w:eastAsia="zh-CN"/>
        </w:rPr>
        <w:t>. При виявленні недоліків (дефектів) Товару, в тому числі протягом гарантійного строку,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зобов’язується усунути недоліки (дефекти) Товару або замінити неякісний Товар на Товар належної якості за свій рахунок протягом строку, погодженого Сторонами, але не пізніше </w:t>
      </w:r>
      <w:r w:rsidRPr="00C8794C">
        <w:rPr>
          <w:rFonts w:ascii="Times New Roman" w:hAnsi="Times New Roman"/>
          <w:sz w:val="22"/>
          <w:szCs w:val="22"/>
          <w:lang w:val="uk-UA" w:eastAsia="zh-CN"/>
        </w:rPr>
        <w:t>ніж 10 (десять) календарних</w:t>
      </w:r>
      <w:r w:rsidRPr="00C4531B">
        <w:rPr>
          <w:rFonts w:ascii="Times New Roman" w:hAnsi="Times New Roman"/>
          <w:sz w:val="22"/>
          <w:szCs w:val="22"/>
          <w:lang w:val="uk-UA" w:eastAsia="zh-CN"/>
        </w:rPr>
        <w:t xml:space="preserve"> днів з моменту отримання відповідного </w:t>
      </w:r>
      <w:proofErr w:type="spellStart"/>
      <w:r w:rsidRPr="00C4531B">
        <w:rPr>
          <w:rFonts w:ascii="Times New Roman" w:hAnsi="Times New Roman"/>
          <w:sz w:val="22"/>
          <w:szCs w:val="22"/>
          <w:lang w:val="uk-UA" w:eastAsia="zh-CN"/>
        </w:rPr>
        <w:t>Акта</w:t>
      </w:r>
      <w:proofErr w:type="spellEnd"/>
      <w:r w:rsidRPr="00C4531B">
        <w:rPr>
          <w:rFonts w:ascii="Times New Roman" w:hAnsi="Times New Roman"/>
          <w:sz w:val="22"/>
          <w:szCs w:val="22"/>
          <w:lang w:val="uk-UA" w:eastAsia="zh-CN"/>
        </w:rPr>
        <w:t xml:space="preserve"> від </w:t>
      </w:r>
      <w:r w:rsidR="00C01300">
        <w:rPr>
          <w:rFonts w:ascii="Times New Roman" w:hAnsi="Times New Roman"/>
          <w:sz w:val="22"/>
          <w:szCs w:val="22"/>
          <w:lang w:val="uk-UA" w:eastAsia="zh-CN"/>
        </w:rPr>
        <w:t>Замовника</w:t>
      </w:r>
      <w:r w:rsidRPr="00C4531B">
        <w:rPr>
          <w:rFonts w:ascii="Times New Roman" w:hAnsi="Times New Roman"/>
          <w:sz w:val="22"/>
          <w:szCs w:val="22"/>
          <w:lang w:val="uk-UA" w:eastAsia="zh-CN"/>
        </w:rPr>
        <w:t>, якщо Сторони не узгодять інший Строк.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w:t>
      </w:r>
      <w:r w:rsidR="00C01300">
        <w:rPr>
          <w:rFonts w:ascii="Times New Roman" w:hAnsi="Times New Roman"/>
          <w:sz w:val="22"/>
          <w:szCs w:val="22"/>
          <w:lang w:val="uk-UA" w:eastAsia="zh-CN"/>
        </w:rPr>
        <w:t>Замовника</w:t>
      </w:r>
      <w:r w:rsidRPr="00C4531B">
        <w:rPr>
          <w:rFonts w:ascii="Times New Roman" w:hAnsi="Times New Roman"/>
          <w:sz w:val="22"/>
          <w:szCs w:val="22"/>
          <w:lang w:val="uk-UA" w:eastAsia="zh-CN"/>
        </w:rPr>
        <w:t xml:space="preserve"> (включаючи витрати на транспортування, завантаження/розвантаження Товару, в якому виявлені недоліки, та/або товару, що надається на заміну). </w:t>
      </w:r>
      <w:bookmarkStart w:id="0" w:name="_Hlk114920352"/>
    </w:p>
    <w:p w14:paraId="2B127FD7" w14:textId="7ED2B24B" w:rsidR="001D48BF" w:rsidRPr="00C4531B" w:rsidRDefault="001D48BF" w:rsidP="003901E5">
      <w:pPr>
        <w:shd w:val="clear" w:color="auto" w:fill="FFFFFF"/>
        <w:tabs>
          <w:tab w:val="num" w:pos="0"/>
          <w:tab w:val="left" w:pos="1134"/>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t>2.</w:t>
      </w:r>
      <w:r w:rsidR="00CF798E">
        <w:rPr>
          <w:rFonts w:ascii="Times New Roman" w:hAnsi="Times New Roman"/>
          <w:sz w:val="22"/>
          <w:szCs w:val="22"/>
          <w:lang w:val="uk-UA" w:eastAsia="zh-CN"/>
        </w:rPr>
        <w:t>9</w:t>
      </w:r>
      <w:r w:rsidRPr="00C4531B">
        <w:rPr>
          <w:rFonts w:ascii="Times New Roman" w:hAnsi="Times New Roman"/>
          <w:sz w:val="22"/>
          <w:szCs w:val="22"/>
          <w:lang w:val="uk-UA" w:eastAsia="zh-CN"/>
        </w:rPr>
        <w:t>.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7FBF140C" w14:textId="45C36BD5" w:rsidR="001D48BF" w:rsidRPr="00C4531B" w:rsidRDefault="001D48BF" w:rsidP="003901E5">
      <w:pPr>
        <w:jc w:val="both"/>
        <w:rPr>
          <w:rFonts w:ascii="Times New Roman" w:hAnsi="Times New Roman"/>
          <w:sz w:val="22"/>
          <w:szCs w:val="22"/>
          <w:lang w:val="uk-UA" w:eastAsia="zh-CN"/>
        </w:rPr>
      </w:pPr>
      <w:r w:rsidRPr="00C4531B">
        <w:rPr>
          <w:rFonts w:ascii="Times New Roman" w:hAnsi="Times New Roman"/>
          <w:sz w:val="22"/>
          <w:szCs w:val="22"/>
          <w:lang w:val="uk-UA" w:eastAsia="zh-CN"/>
        </w:rPr>
        <w:t>2.1</w:t>
      </w:r>
      <w:r w:rsidR="00CF798E">
        <w:rPr>
          <w:rFonts w:ascii="Times New Roman" w:hAnsi="Times New Roman"/>
          <w:sz w:val="22"/>
          <w:szCs w:val="22"/>
          <w:lang w:val="uk-UA" w:eastAsia="zh-CN"/>
        </w:rPr>
        <w:t>0</w:t>
      </w:r>
      <w:r w:rsidRPr="00C4531B">
        <w:rPr>
          <w:rFonts w:ascii="Times New Roman" w:hAnsi="Times New Roman"/>
          <w:sz w:val="22"/>
          <w:szCs w:val="22"/>
          <w:lang w:val="uk-UA" w:eastAsia="zh-CN"/>
        </w:rPr>
        <w:t>.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гарантує, що за цим договором він не буде пропонувати </w:t>
      </w:r>
      <w:r w:rsidR="00C01300">
        <w:rPr>
          <w:rFonts w:ascii="Times New Roman" w:hAnsi="Times New Roman"/>
          <w:sz w:val="22"/>
          <w:szCs w:val="22"/>
          <w:lang w:val="uk-UA" w:eastAsia="zh-CN"/>
        </w:rPr>
        <w:t>Замовнику</w:t>
      </w:r>
      <w:r w:rsidRPr="00C4531B">
        <w:rPr>
          <w:rFonts w:ascii="Times New Roman" w:hAnsi="Times New Roman"/>
          <w:sz w:val="22"/>
          <w:szCs w:val="22"/>
          <w:lang w:val="uk-UA" w:eastAsia="zh-CN"/>
        </w:rPr>
        <w:t xml:space="preserve"> до постачання товар, походження з </w:t>
      </w:r>
      <w:r w:rsidR="00625101" w:rsidRPr="00625101">
        <w:rPr>
          <w:rFonts w:ascii="Times New Roman" w:hAnsi="Times New Roman"/>
          <w:sz w:val="22"/>
          <w:szCs w:val="22"/>
          <w:lang w:val="uk-UA" w:eastAsia="zh-CN"/>
        </w:rPr>
        <w:t>Р</w:t>
      </w:r>
      <w:r w:rsidRPr="00625101">
        <w:rPr>
          <w:rFonts w:ascii="Times New Roman" w:hAnsi="Times New Roman"/>
          <w:sz w:val="22"/>
          <w:szCs w:val="22"/>
          <w:lang w:val="uk-UA" w:eastAsia="zh-CN"/>
        </w:rPr>
        <w:t>осійської федерації</w:t>
      </w:r>
      <w:r w:rsidRPr="00C4531B">
        <w:rPr>
          <w:rFonts w:ascii="Times New Roman" w:hAnsi="Times New Roman"/>
          <w:sz w:val="22"/>
          <w:szCs w:val="22"/>
          <w:lang w:val="uk-UA" w:eastAsia="zh-CN"/>
        </w:rPr>
        <w:t xml:space="preserve"> та/або</w:t>
      </w:r>
      <w:r w:rsidR="00625101">
        <w:rPr>
          <w:rFonts w:ascii="Times New Roman" w:hAnsi="Times New Roman"/>
          <w:sz w:val="22"/>
          <w:szCs w:val="22"/>
          <w:lang w:val="uk-UA" w:eastAsia="zh-CN"/>
        </w:rPr>
        <w:t xml:space="preserve"> ввезений на митну територію з Російської Ф</w:t>
      </w:r>
      <w:r w:rsidRPr="00C4531B">
        <w:rPr>
          <w:rFonts w:ascii="Times New Roman" w:hAnsi="Times New Roman"/>
          <w:sz w:val="22"/>
          <w:szCs w:val="22"/>
          <w:lang w:val="uk-UA" w:eastAsia="zh-CN"/>
        </w:rPr>
        <w:t xml:space="preserve">едерації. </w:t>
      </w:r>
    </w:p>
    <w:p w14:paraId="6071125C" w14:textId="447E5809" w:rsidR="001D48BF" w:rsidRPr="00C4531B" w:rsidRDefault="003901E5" w:rsidP="003901E5">
      <w:pPr>
        <w:jc w:val="both"/>
        <w:rPr>
          <w:rFonts w:ascii="Times New Roman" w:hAnsi="Times New Roman"/>
          <w:sz w:val="22"/>
          <w:szCs w:val="22"/>
          <w:lang w:val="uk-UA" w:eastAsia="zh-CN"/>
        </w:rPr>
      </w:pPr>
      <w:r w:rsidRPr="00C4531B">
        <w:rPr>
          <w:rFonts w:ascii="Times New Roman" w:hAnsi="Times New Roman"/>
          <w:sz w:val="22"/>
          <w:szCs w:val="22"/>
          <w:lang w:val="uk-UA" w:eastAsia="zh-CN"/>
        </w:rPr>
        <w:t>2</w:t>
      </w:r>
      <w:r w:rsidR="001D48BF" w:rsidRPr="00C4531B">
        <w:rPr>
          <w:rFonts w:ascii="Times New Roman" w:hAnsi="Times New Roman"/>
          <w:sz w:val="22"/>
          <w:szCs w:val="22"/>
          <w:lang w:val="uk-UA" w:eastAsia="zh-CN"/>
        </w:rPr>
        <w:t>.</w:t>
      </w:r>
      <w:r w:rsidR="00CF798E">
        <w:rPr>
          <w:rFonts w:ascii="Times New Roman" w:hAnsi="Times New Roman"/>
          <w:sz w:val="22"/>
          <w:szCs w:val="22"/>
          <w:lang w:val="uk-UA" w:eastAsia="zh-CN"/>
        </w:rPr>
        <w:t>11</w:t>
      </w:r>
      <w:r w:rsidR="001D48BF" w:rsidRPr="00C4531B">
        <w:rPr>
          <w:rFonts w:ascii="Times New Roman" w:hAnsi="Times New Roman"/>
          <w:sz w:val="22"/>
          <w:szCs w:val="22"/>
          <w:lang w:val="uk-UA" w:eastAsia="zh-CN"/>
        </w:rPr>
        <w:t xml:space="preserve">. </w:t>
      </w:r>
      <w:r w:rsidR="001D48BF" w:rsidRPr="00C8794C">
        <w:rPr>
          <w:rFonts w:ascii="Times New Roman" w:hAnsi="Times New Roman"/>
          <w:sz w:val="22"/>
          <w:szCs w:val="22"/>
          <w:lang w:val="uk-UA" w:eastAsia="zh-CN"/>
        </w:rPr>
        <w:t>П</w:t>
      </w:r>
      <w:r w:rsidR="00C4531B" w:rsidRPr="00C8794C">
        <w:rPr>
          <w:rFonts w:ascii="Times New Roman" w:hAnsi="Times New Roman"/>
          <w:sz w:val="22"/>
          <w:szCs w:val="22"/>
          <w:lang w:val="uk-UA" w:eastAsia="zh-CN"/>
        </w:rPr>
        <w:t>остачальник</w:t>
      </w:r>
      <w:r w:rsidR="001D48BF" w:rsidRPr="00C8794C">
        <w:rPr>
          <w:rFonts w:ascii="Times New Roman" w:hAnsi="Times New Roman"/>
          <w:sz w:val="22"/>
          <w:szCs w:val="22"/>
          <w:lang w:val="uk-UA" w:eastAsia="zh-CN"/>
        </w:rPr>
        <w:t xml:space="preserve">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0"/>
    <w:p w14:paraId="35EAB953" w14:textId="77777777" w:rsidR="000C5533" w:rsidRPr="00C4531B" w:rsidRDefault="000C5533" w:rsidP="000C5533">
      <w:pPr>
        <w:jc w:val="both"/>
        <w:rPr>
          <w:rFonts w:ascii="Times New Roman" w:hAnsi="Times New Roman"/>
          <w:sz w:val="22"/>
          <w:szCs w:val="22"/>
          <w:lang w:val="uk-UA"/>
        </w:rPr>
      </w:pPr>
    </w:p>
    <w:p w14:paraId="08D47075"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III. Ціна Договору</w:t>
      </w:r>
    </w:p>
    <w:p w14:paraId="58EB0109" w14:textId="77777777" w:rsidR="000C5533" w:rsidRPr="00C4531B" w:rsidRDefault="000C5533" w:rsidP="000C5533">
      <w:pPr>
        <w:jc w:val="both"/>
        <w:rPr>
          <w:rFonts w:ascii="Times New Roman" w:hAnsi="Times New Roman"/>
          <w:bCs/>
          <w:color w:val="000000"/>
          <w:sz w:val="22"/>
          <w:szCs w:val="22"/>
          <w:u w:val="single"/>
          <w:lang w:val="uk-UA"/>
        </w:rPr>
      </w:pPr>
      <w:r w:rsidRPr="00C4531B">
        <w:rPr>
          <w:rFonts w:ascii="Times New Roman" w:hAnsi="Times New Roman"/>
          <w:color w:val="000000"/>
          <w:sz w:val="22"/>
          <w:szCs w:val="22"/>
          <w:lang w:val="uk-UA"/>
        </w:rPr>
        <w:t xml:space="preserve">3.1. Ціна цього Договору становить </w:t>
      </w:r>
      <w:r w:rsidRPr="00C4531B">
        <w:rPr>
          <w:rFonts w:ascii="Times New Roman" w:hAnsi="Times New Roman"/>
          <w:b/>
          <w:color w:val="000000"/>
          <w:sz w:val="22"/>
          <w:szCs w:val="22"/>
          <w:lang w:val="uk-UA" w:eastAsia="uk-UA"/>
        </w:rPr>
        <w:t>________ грн. (_____________________) з/без ПДВ</w:t>
      </w:r>
      <w:r w:rsidRPr="00C4531B">
        <w:rPr>
          <w:rFonts w:ascii="Times New Roman" w:hAnsi="Times New Roman"/>
          <w:bCs/>
          <w:color w:val="000000"/>
          <w:sz w:val="22"/>
          <w:szCs w:val="22"/>
          <w:lang w:val="uk-UA" w:eastAsia="uk-UA"/>
        </w:rPr>
        <w:t>.</w:t>
      </w:r>
    </w:p>
    <w:p w14:paraId="190F5F3A" w14:textId="21F98669" w:rsidR="000C5533" w:rsidRPr="00C4531B" w:rsidRDefault="000C5533" w:rsidP="000C5533">
      <w:pPr>
        <w:jc w:val="both"/>
        <w:rPr>
          <w:rFonts w:ascii="Times New Roman" w:hAnsi="Times New Roman"/>
          <w:color w:val="000000"/>
          <w:sz w:val="22"/>
          <w:szCs w:val="22"/>
          <w:lang w:val="uk-UA"/>
        </w:rPr>
      </w:pPr>
      <w:r w:rsidRPr="00C4531B">
        <w:rPr>
          <w:rFonts w:ascii="Times New Roman" w:hAnsi="Times New Roman"/>
          <w:color w:val="000000"/>
          <w:sz w:val="22"/>
          <w:szCs w:val="22"/>
          <w:lang w:val="uk-UA"/>
        </w:rPr>
        <w:t>3.</w:t>
      </w:r>
      <w:r w:rsidR="00C8794C">
        <w:rPr>
          <w:rFonts w:ascii="Times New Roman" w:hAnsi="Times New Roman"/>
          <w:color w:val="000000"/>
          <w:sz w:val="22"/>
          <w:szCs w:val="22"/>
          <w:lang w:val="uk-UA"/>
        </w:rPr>
        <w:t>2</w:t>
      </w:r>
      <w:r w:rsidRPr="00C4531B">
        <w:rPr>
          <w:rFonts w:ascii="Times New Roman" w:hAnsi="Times New Roman"/>
          <w:color w:val="000000"/>
          <w:sz w:val="22"/>
          <w:szCs w:val="22"/>
          <w:lang w:val="uk-UA"/>
        </w:rPr>
        <w:t>. Ціна на Товар включає в себе всі необхідні податки і збори, витрати на транспортування, страхування, сплату митних тарифів та усіх інших витрат.</w:t>
      </w:r>
    </w:p>
    <w:p w14:paraId="7DC4F87A" w14:textId="77777777" w:rsidR="000C5533" w:rsidRPr="00C4531B" w:rsidRDefault="000C5533" w:rsidP="000C5533">
      <w:pPr>
        <w:jc w:val="both"/>
        <w:rPr>
          <w:rFonts w:ascii="Times New Roman" w:hAnsi="Times New Roman"/>
          <w:sz w:val="22"/>
          <w:szCs w:val="22"/>
          <w:lang w:val="uk-UA"/>
        </w:rPr>
      </w:pPr>
    </w:p>
    <w:p w14:paraId="087D5A4F"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IV. Порядок здійснення оплати</w:t>
      </w:r>
    </w:p>
    <w:p w14:paraId="575EE7E0" w14:textId="69D1258A" w:rsidR="00BF12D8" w:rsidRPr="00C4531B" w:rsidRDefault="000C5533" w:rsidP="00BF12D8">
      <w:pPr>
        <w:jc w:val="both"/>
        <w:rPr>
          <w:rFonts w:ascii="Times New Roman" w:eastAsia="Calibri" w:hAnsi="Times New Roman"/>
          <w:sz w:val="22"/>
          <w:szCs w:val="22"/>
          <w:lang w:val="uk-UA"/>
        </w:rPr>
      </w:pPr>
      <w:r w:rsidRPr="00C4531B">
        <w:rPr>
          <w:rFonts w:ascii="Times New Roman" w:hAnsi="Times New Roman"/>
          <w:color w:val="000000"/>
          <w:sz w:val="22"/>
          <w:szCs w:val="22"/>
          <w:lang w:val="uk-UA"/>
        </w:rPr>
        <w:t>4.</w:t>
      </w:r>
      <w:r w:rsidR="00BF12D8" w:rsidRPr="00C4531B">
        <w:rPr>
          <w:rFonts w:ascii="Times New Roman" w:hAnsi="Times New Roman"/>
          <w:sz w:val="22"/>
          <w:szCs w:val="22"/>
          <w:lang w:val="uk-UA"/>
        </w:rPr>
        <w:t xml:space="preserve">1. Замовник здійснює оплату Постачальнику за фактично поставлений Товар на підставі виставленої видаткової накладної протягом 14 календарних днів </w:t>
      </w:r>
      <w:r w:rsidR="00BF12D8" w:rsidRPr="00C4531B">
        <w:rPr>
          <w:rFonts w:ascii="Times New Roman" w:hAnsi="Times New Roman"/>
          <w:iCs/>
          <w:sz w:val="22"/>
          <w:szCs w:val="22"/>
          <w:lang w:val="uk-UA"/>
        </w:rPr>
        <w:t>з моменту отримання Товару</w:t>
      </w:r>
      <w:r w:rsidR="00BF12D8" w:rsidRPr="00C4531B">
        <w:rPr>
          <w:rFonts w:ascii="Times New Roman" w:hAnsi="Times New Roman"/>
          <w:sz w:val="22"/>
          <w:szCs w:val="22"/>
          <w:lang w:val="uk-UA"/>
        </w:rPr>
        <w:t xml:space="preserve">, </w:t>
      </w:r>
      <w:r w:rsidR="00BF12D8" w:rsidRPr="00C4531B">
        <w:rPr>
          <w:rFonts w:ascii="Times New Roman" w:eastAsia="Calibri" w:hAnsi="Times New Roman"/>
          <w:sz w:val="22"/>
          <w:szCs w:val="22"/>
          <w:lang w:val="uk-UA"/>
        </w:rPr>
        <w:t xml:space="preserve">при наявності коштів на рахунку Замовника та по мірі надходження фінансування. </w:t>
      </w:r>
    </w:p>
    <w:p w14:paraId="6EF264AC" w14:textId="77777777" w:rsidR="00BF12D8" w:rsidRPr="00C4531B" w:rsidRDefault="00BF12D8" w:rsidP="00BF12D8">
      <w:pPr>
        <w:spacing w:line="276" w:lineRule="auto"/>
        <w:jc w:val="both"/>
        <w:rPr>
          <w:rFonts w:ascii="Times New Roman" w:hAnsi="Times New Roman"/>
          <w:sz w:val="22"/>
          <w:szCs w:val="22"/>
          <w:lang w:val="uk-UA"/>
        </w:rPr>
      </w:pPr>
      <w:r w:rsidRPr="00C4531B">
        <w:rPr>
          <w:rFonts w:ascii="Times New Roman" w:hAnsi="Times New Roman"/>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14:paraId="640D14B1" w14:textId="77777777" w:rsidR="00BF12D8" w:rsidRPr="00C4531B" w:rsidRDefault="00BF12D8" w:rsidP="00BF12D8">
      <w:pPr>
        <w:spacing w:line="276" w:lineRule="auto"/>
        <w:jc w:val="both"/>
        <w:rPr>
          <w:rFonts w:ascii="Times New Roman" w:eastAsia="Calibri" w:hAnsi="Times New Roman"/>
          <w:b/>
          <w:sz w:val="22"/>
          <w:szCs w:val="22"/>
          <w:lang w:val="uk-UA"/>
        </w:rPr>
      </w:pPr>
      <w:r w:rsidRPr="00C4531B">
        <w:rPr>
          <w:rFonts w:ascii="Times New Roman" w:hAnsi="Times New Roman"/>
          <w:sz w:val="22"/>
          <w:szCs w:val="22"/>
          <w:lang w:val="uk-UA"/>
        </w:rPr>
        <w:t>4.3.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C4531B">
        <w:rPr>
          <w:rFonts w:ascii="Times New Roman" w:eastAsia="Calibri" w:hAnsi="Times New Roman"/>
          <w:b/>
          <w:sz w:val="22"/>
          <w:szCs w:val="22"/>
          <w:lang w:val="uk-UA"/>
        </w:rPr>
        <w:t>.</w:t>
      </w:r>
    </w:p>
    <w:p w14:paraId="3E20328C" w14:textId="64DFAE07" w:rsidR="000C5533" w:rsidRPr="00C4531B" w:rsidRDefault="000C5533" w:rsidP="00BF12D8">
      <w:pPr>
        <w:jc w:val="both"/>
        <w:rPr>
          <w:rFonts w:ascii="Times New Roman" w:hAnsi="Times New Roman"/>
          <w:sz w:val="22"/>
          <w:szCs w:val="22"/>
          <w:lang w:val="uk-UA"/>
        </w:rPr>
      </w:pPr>
    </w:p>
    <w:p w14:paraId="743FE7B1"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V. Поставка товарів</w:t>
      </w:r>
    </w:p>
    <w:p w14:paraId="52A87267" w14:textId="06ECCAEA"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5.1. </w:t>
      </w:r>
      <w:bookmarkStart w:id="1" w:name="_Hlk75372671"/>
      <w:r w:rsidRPr="00C4531B">
        <w:rPr>
          <w:rFonts w:ascii="Times New Roman" w:hAnsi="Times New Roman"/>
          <w:color w:val="000000"/>
          <w:sz w:val="22"/>
          <w:szCs w:val="22"/>
          <w:lang w:val="uk-UA"/>
        </w:rPr>
        <w:t xml:space="preserve">Строк поставки – до </w:t>
      </w:r>
      <w:r w:rsidR="00B01BB8" w:rsidRPr="00B01BB8">
        <w:rPr>
          <w:rFonts w:ascii="Times New Roman" w:hAnsi="Times New Roman"/>
          <w:color w:val="000000"/>
          <w:sz w:val="22"/>
          <w:szCs w:val="22"/>
          <w:lang w:val="uk-UA"/>
        </w:rPr>
        <w:t>20</w:t>
      </w:r>
      <w:r w:rsidRPr="00B01BB8">
        <w:rPr>
          <w:rFonts w:ascii="Times New Roman" w:hAnsi="Times New Roman"/>
          <w:color w:val="000000"/>
          <w:sz w:val="22"/>
          <w:szCs w:val="22"/>
          <w:lang w:val="uk-UA"/>
        </w:rPr>
        <w:t>.</w:t>
      </w:r>
      <w:r w:rsidR="00BF12D8" w:rsidRPr="00B01BB8">
        <w:rPr>
          <w:rFonts w:ascii="Times New Roman" w:hAnsi="Times New Roman"/>
          <w:color w:val="000000"/>
          <w:sz w:val="22"/>
          <w:szCs w:val="22"/>
          <w:lang w:val="uk-UA"/>
        </w:rPr>
        <w:t>12</w:t>
      </w:r>
      <w:r w:rsidRPr="00C4531B">
        <w:rPr>
          <w:rFonts w:ascii="Times New Roman" w:hAnsi="Times New Roman"/>
          <w:color w:val="000000"/>
          <w:sz w:val="22"/>
          <w:szCs w:val="22"/>
          <w:lang w:val="uk-UA"/>
        </w:rPr>
        <w:t>.202</w:t>
      </w:r>
      <w:r w:rsidR="00BF12D8" w:rsidRPr="00C4531B">
        <w:rPr>
          <w:rFonts w:ascii="Times New Roman" w:hAnsi="Times New Roman"/>
          <w:color w:val="000000"/>
          <w:sz w:val="22"/>
          <w:szCs w:val="22"/>
          <w:lang w:val="uk-UA"/>
        </w:rPr>
        <w:t>3</w:t>
      </w:r>
      <w:r w:rsidRPr="00C4531B">
        <w:rPr>
          <w:rFonts w:ascii="Times New Roman" w:hAnsi="Times New Roman"/>
          <w:color w:val="000000"/>
          <w:sz w:val="22"/>
          <w:szCs w:val="22"/>
          <w:lang w:val="uk-UA"/>
        </w:rPr>
        <w:t>р.</w:t>
      </w:r>
    </w:p>
    <w:bookmarkEnd w:id="1"/>
    <w:p w14:paraId="2339B20F"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lang w:val="uk-UA"/>
        </w:rPr>
      </w:pPr>
      <w:r w:rsidRPr="00C4531B">
        <w:rPr>
          <w:rFonts w:ascii="Times New Roman" w:hAnsi="Times New Roman"/>
          <w:color w:val="000000"/>
          <w:sz w:val="22"/>
          <w:szCs w:val="22"/>
          <w:lang w:val="uk-UA"/>
        </w:rPr>
        <w:t xml:space="preserve">5.2. Місце поставки – </w:t>
      </w:r>
      <w:proofErr w:type="spellStart"/>
      <w:r w:rsidRPr="00C4531B">
        <w:rPr>
          <w:rFonts w:ascii="Times New Roman" w:hAnsi="Times New Roman"/>
          <w:color w:val="000000"/>
          <w:sz w:val="22"/>
          <w:szCs w:val="22"/>
          <w:lang w:val="uk-UA" w:eastAsia="uk-UA"/>
        </w:rPr>
        <w:t>м.Вінниця</w:t>
      </w:r>
      <w:proofErr w:type="spellEnd"/>
      <w:r w:rsidRPr="00C4531B">
        <w:rPr>
          <w:rFonts w:ascii="Times New Roman" w:hAnsi="Times New Roman"/>
          <w:color w:val="000000"/>
          <w:sz w:val="22"/>
          <w:szCs w:val="22"/>
          <w:lang w:val="uk-UA" w:eastAsia="uk-UA"/>
        </w:rPr>
        <w:t xml:space="preserve"> вул. Пирогова 109</w:t>
      </w:r>
      <w:r w:rsidRPr="00C4531B">
        <w:rPr>
          <w:rFonts w:ascii="Times New Roman" w:hAnsi="Times New Roman"/>
          <w:color w:val="000000"/>
          <w:sz w:val="22"/>
          <w:szCs w:val="22"/>
          <w:lang w:val="uk-UA"/>
        </w:rPr>
        <w:t>.</w:t>
      </w:r>
    </w:p>
    <w:p w14:paraId="7770BEB7" w14:textId="0371AE16"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5.3. Після поставки Товару Постачальник надає </w:t>
      </w:r>
      <w:r w:rsidR="00C01300">
        <w:rPr>
          <w:rFonts w:ascii="Times New Roman" w:hAnsi="Times New Roman"/>
          <w:color w:val="000000"/>
          <w:sz w:val="22"/>
          <w:szCs w:val="22"/>
          <w:lang w:val="uk-UA"/>
        </w:rPr>
        <w:t>Замовнику</w:t>
      </w:r>
      <w:r w:rsidRPr="00C4531B">
        <w:rPr>
          <w:rFonts w:ascii="Times New Roman" w:hAnsi="Times New Roman"/>
          <w:color w:val="000000"/>
          <w:sz w:val="22"/>
          <w:szCs w:val="22"/>
          <w:lang w:val="uk-UA"/>
        </w:rPr>
        <w:t xml:space="preserve"> видаткову накладну. Датою прийняття Товару вважається дата підписання Сторонами видаткової накладної.</w:t>
      </w:r>
    </w:p>
    <w:p w14:paraId="3B516772" w14:textId="546E82ED"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C4531B">
        <w:rPr>
          <w:rFonts w:ascii="Times New Roman" w:hAnsi="Times New Roman"/>
          <w:color w:val="000000"/>
          <w:sz w:val="22"/>
          <w:szCs w:val="22"/>
          <w:lang w:val="uk-UA"/>
        </w:rPr>
        <w:t xml:space="preserve">5.4. </w:t>
      </w:r>
      <w:r w:rsidRPr="00C4531B">
        <w:rPr>
          <w:rFonts w:ascii="Times New Roman" w:hAnsi="Times New Roman"/>
          <w:sz w:val="22"/>
          <w:szCs w:val="22"/>
          <w:lang w:val="uk-UA" w:eastAsia="uk-UA"/>
        </w:rPr>
        <w:t xml:space="preserve">У випадку мотивованої відмови </w:t>
      </w:r>
      <w:r w:rsidR="00C01300">
        <w:rPr>
          <w:rFonts w:ascii="Times New Roman" w:hAnsi="Times New Roman"/>
          <w:sz w:val="22"/>
          <w:szCs w:val="22"/>
          <w:lang w:val="uk-UA" w:eastAsia="uk-UA"/>
        </w:rPr>
        <w:t>Замовника</w:t>
      </w:r>
      <w:r w:rsidRPr="00C4531B">
        <w:rPr>
          <w:rFonts w:ascii="Times New Roman" w:hAnsi="Times New Roman"/>
          <w:sz w:val="22"/>
          <w:szCs w:val="22"/>
          <w:lang w:val="uk-UA" w:eastAsia="uk-UA"/>
        </w:rPr>
        <w:t xml:space="preserve"> від прийняття Товару, Сторонами складається двосторонній акт, в якому зазначається перелік виявлених недоліків, а також порядок і строк їх усунення. Всі витрати (в тому числі транспортні) по усуненню недоліків (дефектів) несе Постачальник.</w:t>
      </w:r>
    </w:p>
    <w:p w14:paraId="3CFA48B8" w14:textId="6FE3BAE0"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C4531B">
        <w:rPr>
          <w:rFonts w:ascii="Times New Roman" w:hAnsi="Times New Roman"/>
          <w:color w:val="000000"/>
          <w:sz w:val="22"/>
          <w:szCs w:val="22"/>
          <w:lang w:val="uk-UA"/>
        </w:rPr>
        <w:t xml:space="preserve">5.5. </w:t>
      </w:r>
      <w:r w:rsidRPr="00C4531B">
        <w:rPr>
          <w:rFonts w:ascii="Times New Roman" w:hAnsi="Times New Roman"/>
          <w:sz w:val="22"/>
          <w:szCs w:val="22"/>
          <w:lang w:val="uk-UA" w:eastAsia="uk-UA"/>
        </w:rPr>
        <w:t xml:space="preserve">У разі заміни Постачальником Товару неналежної якості на Товар належної якості, така заміна має бути </w:t>
      </w:r>
      <w:r w:rsidRPr="00C8794C">
        <w:rPr>
          <w:rFonts w:ascii="Times New Roman" w:hAnsi="Times New Roman"/>
          <w:sz w:val="22"/>
          <w:szCs w:val="22"/>
          <w:lang w:val="uk-UA" w:eastAsia="uk-UA"/>
        </w:rPr>
        <w:t xml:space="preserve">здійснена </w:t>
      </w:r>
      <w:r w:rsidR="004D5123" w:rsidRPr="00C8794C">
        <w:rPr>
          <w:rFonts w:ascii="Times New Roman" w:hAnsi="Times New Roman"/>
          <w:sz w:val="22"/>
          <w:szCs w:val="22"/>
          <w:lang w:val="uk-UA" w:eastAsia="uk-UA"/>
        </w:rPr>
        <w:t xml:space="preserve">не пізніше </w:t>
      </w:r>
      <w:r w:rsidR="00C8794C" w:rsidRPr="00C8794C">
        <w:rPr>
          <w:rFonts w:ascii="Times New Roman" w:hAnsi="Times New Roman"/>
          <w:sz w:val="22"/>
          <w:szCs w:val="22"/>
          <w:lang w:val="uk-UA" w:eastAsia="uk-UA"/>
        </w:rPr>
        <w:t xml:space="preserve">ніж </w:t>
      </w:r>
      <w:r w:rsidRPr="00C8794C">
        <w:rPr>
          <w:rFonts w:ascii="Times New Roman" w:hAnsi="Times New Roman"/>
          <w:sz w:val="22"/>
          <w:szCs w:val="22"/>
          <w:lang w:val="uk-UA" w:eastAsia="uk-UA"/>
        </w:rPr>
        <w:t>1</w:t>
      </w:r>
      <w:r w:rsidR="00F7614B" w:rsidRPr="00C8794C">
        <w:rPr>
          <w:rFonts w:ascii="Times New Roman" w:hAnsi="Times New Roman"/>
          <w:sz w:val="22"/>
          <w:szCs w:val="22"/>
          <w:lang w:val="uk-UA" w:eastAsia="uk-UA"/>
        </w:rPr>
        <w:t>0</w:t>
      </w:r>
      <w:r w:rsidRPr="00C8794C">
        <w:rPr>
          <w:rFonts w:ascii="Times New Roman" w:hAnsi="Times New Roman"/>
          <w:sz w:val="22"/>
          <w:szCs w:val="22"/>
          <w:lang w:val="uk-UA" w:eastAsia="uk-UA"/>
        </w:rPr>
        <w:t xml:space="preserve"> </w:t>
      </w:r>
      <w:r w:rsidR="00F7614B" w:rsidRPr="00C8794C">
        <w:rPr>
          <w:rFonts w:ascii="Times New Roman" w:hAnsi="Times New Roman"/>
          <w:sz w:val="22"/>
          <w:szCs w:val="22"/>
          <w:lang w:val="uk-UA" w:eastAsia="uk-UA"/>
        </w:rPr>
        <w:t>ка</w:t>
      </w:r>
      <w:r w:rsidR="004D5123" w:rsidRPr="00C8794C">
        <w:rPr>
          <w:rFonts w:ascii="Times New Roman" w:hAnsi="Times New Roman"/>
          <w:sz w:val="22"/>
          <w:szCs w:val="22"/>
          <w:lang w:val="uk-UA" w:eastAsia="uk-UA"/>
        </w:rPr>
        <w:t xml:space="preserve">лендарних </w:t>
      </w:r>
      <w:r w:rsidRPr="00C8794C">
        <w:rPr>
          <w:rFonts w:ascii="Times New Roman" w:hAnsi="Times New Roman"/>
          <w:sz w:val="22"/>
          <w:szCs w:val="22"/>
          <w:lang w:val="uk-UA" w:eastAsia="uk-UA"/>
        </w:rPr>
        <w:t>дн</w:t>
      </w:r>
      <w:r w:rsidR="00F7614B" w:rsidRPr="00C8794C">
        <w:rPr>
          <w:rFonts w:ascii="Times New Roman" w:hAnsi="Times New Roman"/>
          <w:sz w:val="22"/>
          <w:szCs w:val="22"/>
          <w:lang w:val="uk-UA" w:eastAsia="uk-UA"/>
        </w:rPr>
        <w:t>ів</w:t>
      </w:r>
      <w:r w:rsidRPr="00C8794C">
        <w:rPr>
          <w:rFonts w:ascii="Times New Roman" w:hAnsi="Times New Roman"/>
          <w:sz w:val="22"/>
          <w:szCs w:val="22"/>
          <w:lang w:val="uk-UA" w:eastAsia="uk-UA"/>
        </w:rPr>
        <w:t xml:space="preserve"> з дати підписання</w:t>
      </w:r>
      <w:r w:rsidRPr="00C4531B">
        <w:rPr>
          <w:rFonts w:ascii="Times New Roman" w:hAnsi="Times New Roman"/>
          <w:sz w:val="22"/>
          <w:szCs w:val="22"/>
          <w:lang w:val="uk-UA" w:eastAsia="uk-UA"/>
        </w:rPr>
        <w:t xml:space="preserve"> двостороннього акту, якщо інший строк не зазначено у двосторонньому акті.</w:t>
      </w:r>
    </w:p>
    <w:p w14:paraId="1CA23BCA" w14:textId="08D89DA8" w:rsidR="001E27DB" w:rsidRPr="00C4531B" w:rsidRDefault="001E27DB" w:rsidP="001E27DB">
      <w:pPr>
        <w:shd w:val="clear" w:color="auto" w:fill="FFFFFF"/>
        <w:tabs>
          <w:tab w:val="num" w:pos="0"/>
        </w:tabs>
        <w:suppressAutoHyphens/>
        <w:contextualSpacing/>
        <w:jc w:val="both"/>
        <w:rPr>
          <w:rFonts w:ascii="Times New Roman" w:eastAsia="TimesNewRomanPSMT" w:hAnsi="Times New Roman"/>
          <w:color w:val="000000"/>
          <w:sz w:val="22"/>
          <w:szCs w:val="22"/>
          <w:lang w:val="uk-UA" w:eastAsia="zh-CN"/>
        </w:rPr>
      </w:pPr>
      <w:r w:rsidRPr="00C4531B">
        <w:rPr>
          <w:rFonts w:ascii="Times New Roman" w:hAnsi="Times New Roman"/>
          <w:sz w:val="22"/>
          <w:szCs w:val="22"/>
          <w:lang w:val="uk-UA" w:eastAsia="uk-UA"/>
        </w:rPr>
        <w:t>5.6.</w:t>
      </w:r>
      <w:r w:rsidRPr="00C4531B">
        <w:rPr>
          <w:rFonts w:ascii="Times New Roman" w:eastAsia="TimesNewRomanPSMT" w:hAnsi="Times New Roman"/>
          <w:color w:val="000000"/>
          <w:sz w:val="22"/>
          <w:szCs w:val="22"/>
          <w:lang w:val="uk-UA" w:eastAsia="zh-CN"/>
        </w:rPr>
        <w:t xml:space="preserve"> Право власності на Товар переходить від </w:t>
      </w:r>
      <w:r w:rsidR="00C4531B">
        <w:rPr>
          <w:rFonts w:ascii="Times New Roman" w:eastAsia="TimesNewRomanPSMT" w:hAnsi="Times New Roman"/>
          <w:color w:val="000000"/>
          <w:sz w:val="22"/>
          <w:szCs w:val="22"/>
          <w:lang w:val="uk-UA" w:eastAsia="zh-CN"/>
        </w:rPr>
        <w:t>Постачальника</w:t>
      </w:r>
      <w:r w:rsidRPr="00C4531B">
        <w:rPr>
          <w:rFonts w:ascii="Times New Roman" w:eastAsia="TimesNewRomanPSMT" w:hAnsi="Times New Roman"/>
          <w:color w:val="000000"/>
          <w:sz w:val="22"/>
          <w:szCs w:val="22"/>
          <w:lang w:val="uk-UA" w:eastAsia="zh-CN"/>
        </w:rPr>
        <w:t xml:space="preserve"> до </w:t>
      </w:r>
      <w:r w:rsidR="00C01300">
        <w:rPr>
          <w:rFonts w:ascii="Times New Roman" w:eastAsia="TimesNewRomanPSMT" w:hAnsi="Times New Roman"/>
          <w:color w:val="000000"/>
          <w:sz w:val="22"/>
          <w:szCs w:val="22"/>
          <w:lang w:val="uk-UA" w:eastAsia="zh-CN"/>
        </w:rPr>
        <w:t>Замовника</w:t>
      </w:r>
      <w:r w:rsidRPr="00C4531B">
        <w:rPr>
          <w:rFonts w:ascii="Times New Roman" w:eastAsia="TimesNewRomanPSMT" w:hAnsi="Times New Roman"/>
          <w:color w:val="000000"/>
          <w:sz w:val="22"/>
          <w:szCs w:val="22"/>
          <w:lang w:val="uk-UA" w:eastAsia="zh-CN"/>
        </w:rPr>
        <w:t xml:space="preserve"> з дати повного розрахунку за Товар.</w:t>
      </w:r>
    </w:p>
    <w:p w14:paraId="6AF61A40" w14:textId="15468682" w:rsidR="001E27DB" w:rsidRPr="00C4531B" w:rsidRDefault="001E27DB" w:rsidP="00B01BB8">
      <w:pPr>
        <w:shd w:val="clear" w:color="auto" w:fill="FFFFFF"/>
        <w:tabs>
          <w:tab w:val="num" w:pos="0"/>
        </w:tabs>
        <w:suppressAutoHyphens/>
        <w:contextualSpacing/>
        <w:jc w:val="both"/>
        <w:rPr>
          <w:rFonts w:ascii="Times New Roman" w:hAnsi="Times New Roman"/>
          <w:sz w:val="22"/>
          <w:szCs w:val="22"/>
          <w:lang w:val="uk-UA" w:eastAsia="uk-UA"/>
        </w:rPr>
      </w:pPr>
      <w:r w:rsidRPr="00C4531B">
        <w:rPr>
          <w:rFonts w:ascii="Times New Roman" w:hAnsi="Times New Roman"/>
          <w:color w:val="000000"/>
          <w:sz w:val="22"/>
          <w:szCs w:val="22"/>
          <w:lang w:val="uk-UA" w:eastAsia="zh-CN"/>
        </w:rPr>
        <w:t xml:space="preserve">5.7. </w:t>
      </w:r>
      <w:r w:rsidRPr="00C4531B">
        <w:rPr>
          <w:rFonts w:ascii="Times New Roman" w:eastAsia="TimesNewRomanPSMT" w:hAnsi="Times New Roman"/>
          <w:color w:val="000000"/>
          <w:sz w:val="22"/>
          <w:szCs w:val="22"/>
          <w:lang w:val="uk-UA" w:eastAsia="zh-CN"/>
        </w:rPr>
        <w:t xml:space="preserve">Ризик випадкового знищення </w:t>
      </w:r>
      <w:r w:rsidRPr="00C4531B">
        <w:rPr>
          <w:rFonts w:ascii="Times New Roman" w:hAnsi="Times New Roman"/>
          <w:color w:val="000000"/>
          <w:sz w:val="22"/>
          <w:szCs w:val="22"/>
          <w:lang w:val="uk-UA" w:eastAsia="zh-CN"/>
        </w:rPr>
        <w:t xml:space="preserve">або пошкодження </w:t>
      </w:r>
      <w:r w:rsidRPr="00C4531B">
        <w:rPr>
          <w:rFonts w:ascii="Times New Roman" w:eastAsia="TimesNewRomanPSMT" w:hAnsi="Times New Roman"/>
          <w:color w:val="000000"/>
          <w:sz w:val="22"/>
          <w:szCs w:val="22"/>
          <w:lang w:val="uk-UA" w:eastAsia="zh-CN"/>
        </w:rPr>
        <w:t>Товару переходить від П</w:t>
      </w:r>
      <w:r w:rsidR="00C4531B">
        <w:rPr>
          <w:rFonts w:ascii="Times New Roman" w:eastAsia="TimesNewRomanPSMT" w:hAnsi="Times New Roman"/>
          <w:color w:val="000000"/>
          <w:sz w:val="22"/>
          <w:szCs w:val="22"/>
          <w:lang w:val="uk-UA" w:eastAsia="zh-CN"/>
        </w:rPr>
        <w:t>остачальника</w:t>
      </w:r>
      <w:r w:rsidRPr="00C4531B">
        <w:rPr>
          <w:rFonts w:ascii="Times New Roman" w:eastAsia="TimesNewRomanPSMT" w:hAnsi="Times New Roman"/>
          <w:color w:val="000000"/>
          <w:sz w:val="22"/>
          <w:szCs w:val="22"/>
          <w:lang w:val="uk-UA" w:eastAsia="zh-CN"/>
        </w:rPr>
        <w:t xml:space="preserve"> до </w:t>
      </w:r>
      <w:r w:rsidR="00C01300">
        <w:rPr>
          <w:rFonts w:ascii="Times New Roman" w:eastAsia="TimesNewRomanPSMT" w:hAnsi="Times New Roman"/>
          <w:color w:val="000000"/>
          <w:sz w:val="22"/>
          <w:szCs w:val="22"/>
          <w:lang w:val="uk-UA" w:eastAsia="zh-CN"/>
        </w:rPr>
        <w:t>Замовника</w:t>
      </w:r>
      <w:r w:rsidRPr="00C4531B">
        <w:rPr>
          <w:rFonts w:ascii="Times New Roman" w:eastAsia="TimesNewRomanPSMT" w:hAnsi="Times New Roman"/>
          <w:color w:val="000000"/>
          <w:sz w:val="22"/>
          <w:szCs w:val="22"/>
          <w:lang w:val="uk-UA" w:eastAsia="zh-CN"/>
        </w:rPr>
        <w:t>, з моменту підписання Сторонами видаткової накладної.</w:t>
      </w:r>
    </w:p>
    <w:p w14:paraId="68C49F8C"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 </w:t>
      </w:r>
    </w:p>
    <w:p w14:paraId="5A299C7E" w14:textId="77777777" w:rsidR="000C5533" w:rsidRPr="00C4531B" w:rsidRDefault="000C5533" w:rsidP="000C5533">
      <w:pPr>
        <w:tabs>
          <w:tab w:val="left" w:pos="122"/>
        </w:tabs>
        <w:ind w:left="-32"/>
        <w:jc w:val="center"/>
        <w:rPr>
          <w:rFonts w:ascii="Times New Roman" w:hAnsi="Times New Roman"/>
          <w:sz w:val="22"/>
          <w:szCs w:val="22"/>
          <w:lang w:val="uk-UA"/>
        </w:rPr>
      </w:pPr>
      <w:r w:rsidRPr="00C4531B">
        <w:rPr>
          <w:rFonts w:ascii="Times New Roman" w:hAnsi="Times New Roman"/>
          <w:b/>
          <w:color w:val="000000"/>
          <w:sz w:val="22"/>
          <w:szCs w:val="22"/>
          <w:lang w:val="uk-UA"/>
        </w:rPr>
        <w:t>VI. Права та обов’язки сторін</w:t>
      </w:r>
    </w:p>
    <w:p w14:paraId="5EC4C07A" w14:textId="3876444C" w:rsidR="001E27DB" w:rsidRPr="00C4531B" w:rsidRDefault="001E27DB" w:rsidP="001E27DB">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6.1.</w:t>
      </w:r>
      <w:r w:rsidRPr="00C4531B">
        <w:rPr>
          <w:rFonts w:ascii="Times New Roman" w:eastAsia="Calibri" w:hAnsi="Times New Roman"/>
          <w:b/>
          <w:sz w:val="22"/>
          <w:szCs w:val="22"/>
          <w:lang w:val="uk-UA" w:eastAsia="en-US"/>
        </w:rPr>
        <w:tab/>
        <w:t xml:space="preserve">На умовах, визначених цим Договором, </w:t>
      </w:r>
      <w:r w:rsidR="00C01300">
        <w:rPr>
          <w:rFonts w:ascii="Times New Roman" w:eastAsia="Calibri" w:hAnsi="Times New Roman"/>
          <w:b/>
          <w:sz w:val="22"/>
          <w:szCs w:val="22"/>
          <w:lang w:val="uk-UA" w:eastAsia="en-US"/>
        </w:rPr>
        <w:t>Замовник</w:t>
      </w:r>
      <w:r w:rsidRPr="00C4531B">
        <w:rPr>
          <w:rFonts w:ascii="Times New Roman" w:eastAsia="Calibri" w:hAnsi="Times New Roman"/>
          <w:b/>
          <w:sz w:val="22"/>
          <w:szCs w:val="22"/>
          <w:lang w:val="uk-UA" w:eastAsia="en-US"/>
        </w:rPr>
        <w:t xml:space="preserve"> зобов'язується:</w:t>
      </w:r>
    </w:p>
    <w:p w14:paraId="3D1902D4" w14:textId="77FC052C"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6.1.1. оплатити  Товар в строки, передбачені цим Договором;</w:t>
      </w:r>
    </w:p>
    <w:p w14:paraId="038E582F" w14:textId="5AA938DE"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lastRenderedPageBreak/>
        <w:t>6.1.2. приймати належним чином поставлений Товар згідно видаткової накладної, в порядку та на умовах, визначених цим Договором;</w:t>
      </w:r>
    </w:p>
    <w:p w14:paraId="06D9BC66" w14:textId="691E6795" w:rsidR="001E27DB" w:rsidRPr="00C4531B" w:rsidRDefault="001E27DB" w:rsidP="001E27DB">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6.2.</w:t>
      </w:r>
      <w:r w:rsidRPr="00C4531B">
        <w:rPr>
          <w:rFonts w:ascii="Times New Roman" w:eastAsia="Calibri" w:hAnsi="Times New Roman"/>
          <w:b/>
          <w:sz w:val="22"/>
          <w:szCs w:val="22"/>
          <w:lang w:val="uk-UA" w:eastAsia="en-US"/>
        </w:rPr>
        <w:tab/>
      </w:r>
      <w:r w:rsidR="00C01300">
        <w:rPr>
          <w:rFonts w:ascii="Times New Roman" w:eastAsia="Calibri" w:hAnsi="Times New Roman"/>
          <w:b/>
          <w:sz w:val="22"/>
          <w:szCs w:val="22"/>
          <w:lang w:val="uk-UA" w:eastAsia="en-US"/>
        </w:rPr>
        <w:t>Замовник</w:t>
      </w:r>
      <w:r w:rsidRPr="00C4531B">
        <w:rPr>
          <w:rFonts w:ascii="Times New Roman" w:eastAsia="Calibri" w:hAnsi="Times New Roman"/>
          <w:b/>
          <w:sz w:val="22"/>
          <w:szCs w:val="22"/>
          <w:lang w:val="uk-UA" w:eastAsia="en-US"/>
        </w:rPr>
        <w:t xml:space="preserve"> має право:</w:t>
      </w:r>
    </w:p>
    <w:p w14:paraId="6A1D46CE" w14:textId="5F758711"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6.2.1.</w:t>
      </w:r>
      <w:r w:rsidRPr="00C4531B">
        <w:rPr>
          <w:rFonts w:ascii="Times New Roman" w:eastAsia="Calibri" w:hAnsi="Times New Roman"/>
          <w:sz w:val="22"/>
          <w:szCs w:val="22"/>
          <w:lang w:val="uk-UA" w:eastAsia="en-US"/>
        </w:rPr>
        <w:tab/>
        <w:t xml:space="preserve">вимагати від Постачальника безоплатної заміни </w:t>
      </w:r>
      <w:r w:rsidRPr="00C4531B">
        <w:rPr>
          <w:rFonts w:ascii="Times New Roman" w:hAnsi="Times New Roman"/>
          <w:sz w:val="22"/>
          <w:szCs w:val="22"/>
          <w:lang w:val="uk-UA" w:eastAsia="zh-CN"/>
        </w:rPr>
        <w:t>неякісного Товару або такого, що не відповідає умовам цього Договору</w:t>
      </w:r>
      <w:r w:rsidRPr="00C4531B">
        <w:rPr>
          <w:rFonts w:ascii="Times New Roman" w:eastAsia="Calibri" w:hAnsi="Times New Roman"/>
          <w:sz w:val="22"/>
          <w:szCs w:val="22"/>
          <w:lang w:val="uk-UA" w:eastAsia="en-US"/>
        </w:rPr>
        <w:t xml:space="preserve">, після виявлення цих недоліків та складання </w:t>
      </w:r>
      <w:proofErr w:type="spellStart"/>
      <w:r w:rsidRPr="00C4531B">
        <w:rPr>
          <w:rFonts w:ascii="Times New Roman" w:eastAsia="Calibri" w:hAnsi="Times New Roman"/>
          <w:sz w:val="22"/>
          <w:szCs w:val="22"/>
          <w:lang w:val="uk-UA" w:eastAsia="en-US"/>
        </w:rPr>
        <w:t>Акта</w:t>
      </w:r>
      <w:proofErr w:type="spellEnd"/>
      <w:r w:rsidRPr="00C4531B">
        <w:rPr>
          <w:rFonts w:ascii="Times New Roman" w:eastAsia="Calibri" w:hAnsi="Times New Roman"/>
          <w:sz w:val="22"/>
          <w:szCs w:val="22"/>
          <w:lang w:val="uk-UA" w:eastAsia="en-US"/>
        </w:rPr>
        <w:t xml:space="preserve"> виявленої нестачі/недоліків Товару.</w:t>
      </w:r>
    </w:p>
    <w:p w14:paraId="00323E0F" w14:textId="512C5195"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6.2.2.</w:t>
      </w:r>
      <w:r w:rsidRPr="00C4531B">
        <w:rPr>
          <w:rFonts w:ascii="Times New Roman" w:eastAsia="Calibri" w:hAnsi="Times New Roman"/>
          <w:sz w:val="22"/>
          <w:szCs w:val="22"/>
          <w:lang w:val="uk-UA" w:eastAsia="en-US"/>
        </w:rPr>
        <w:tab/>
        <w:t xml:space="preserve">вимагати від Постачальника провести </w:t>
      </w:r>
      <w:proofErr w:type="spellStart"/>
      <w:r w:rsidRPr="00C4531B">
        <w:rPr>
          <w:rFonts w:ascii="Times New Roman" w:eastAsia="Calibri" w:hAnsi="Times New Roman"/>
          <w:sz w:val="22"/>
          <w:szCs w:val="22"/>
          <w:lang w:val="uk-UA" w:eastAsia="en-US"/>
        </w:rPr>
        <w:t>допоставку</w:t>
      </w:r>
      <w:proofErr w:type="spellEnd"/>
      <w:r w:rsidRPr="00C4531B">
        <w:rPr>
          <w:rFonts w:ascii="Times New Roman" w:eastAsia="Calibri" w:hAnsi="Times New Roman"/>
          <w:sz w:val="22"/>
          <w:szCs w:val="22"/>
          <w:lang w:val="uk-UA" w:eastAsia="en-US"/>
        </w:rPr>
        <w:t xml:space="preserve"> Товару, після виявлення нестачі та складання </w:t>
      </w:r>
      <w:proofErr w:type="spellStart"/>
      <w:r w:rsidRPr="00C4531B">
        <w:rPr>
          <w:rFonts w:ascii="Times New Roman" w:eastAsia="Calibri" w:hAnsi="Times New Roman"/>
          <w:sz w:val="22"/>
          <w:szCs w:val="22"/>
          <w:lang w:val="uk-UA" w:eastAsia="en-US"/>
        </w:rPr>
        <w:t>Акта</w:t>
      </w:r>
      <w:proofErr w:type="spellEnd"/>
      <w:r w:rsidRPr="00C4531B">
        <w:rPr>
          <w:rFonts w:ascii="Times New Roman" w:eastAsia="Calibri" w:hAnsi="Times New Roman"/>
          <w:sz w:val="22"/>
          <w:szCs w:val="22"/>
          <w:lang w:val="uk-UA" w:eastAsia="en-US"/>
        </w:rPr>
        <w:t xml:space="preserve"> виявленої нестачі/недоліків Товару, якого у даній поставці не достає.</w:t>
      </w:r>
    </w:p>
    <w:p w14:paraId="2283642C" w14:textId="1C144D8D"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6.2.3. в односторонньому порядку достроково розірвати цей Договір у разі застосування до П</w:t>
      </w:r>
      <w:r w:rsidR="0064418C">
        <w:rPr>
          <w:rFonts w:ascii="Times New Roman" w:eastAsia="Calibri" w:hAnsi="Times New Roman"/>
          <w:sz w:val="22"/>
          <w:szCs w:val="22"/>
          <w:lang w:val="uk-UA" w:eastAsia="en-US"/>
        </w:rPr>
        <w:t>о</w:t>
      </w:r>
      <w:r w:rsidRPr="00C4531B">
        <w:rPr>
          <w:rFonts w:ascii="Times New Roman" w:eastAsia="Calibri" w:hAnsi="Times New Roman"/>
          <w:sz w:val="22"/>
          <w:szCs w:val="22"/>
          <w:lang w:val="uk-UA" w:eastAsia="en-US"/>
        </w:rPr>
        <w:t>стачальника санкцій відповідно до Закону України “Про санкції” від 14.08.2014 року №1644-VII, повідомивши про це Постачальника у строк за 5 (п’ять) днів до дати розірвання цього Договору.</w:t>
      </w:r>
    </w:p>
    <w:p w14:paraId="25A6B199" w14:textId="59FC2B9B"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6.2.4. контролювати поставку Товару у строки та порядку встановлені цим Договором;</w:t>
      </w:r>
    </w:p>
    <w:p w14:paraId="7123DF3B" w14:textId="74C18419" w:rsidR="001E27DB" w:rsidRPr="00C4531B" w:rsidRDefault="001E27DB" w:rsidP="001E27DB">
      <w:pPr>
        <w:tabs>
          <w:tab w:val="num" w:pos="0"/>
        </w:tabs>
        <w:suppressAutoHyphens/>
        <w:jc w:val="both"/>
        <w:rPr>
          <w:rFonts w:ascii="Times New Roman" w:hAnsi="Times New Roman"/>
          <w:color w:val="000000"/>
          <w:sz w:val="22"/>
          <w:szCs w:val="22"/>
          <w:lang w:val="uk-UA" w:eastAsia="zh-CN"/>
        </w:rPr>
      </w:pPr>
      <w:r w:rsidRPr="00C4531B">
        <w:rPr>
          <w:rFonts w:ascii="Times New Roman" w:hAnsi="Times New Roman"/>
          <w:sz w:val="22"/>
          <w:szCs w:val="22"/>
          <w:lang w:val="uk-UA"/>
        </w:rPr>
        <w:t>6.2.</w:t>
      </w:r>
      <w:r w:rsidR="004D5123">
        <w:rPr>
          <w:rFonts w:ascii="Times New Roman" w:hAnsi="Times New Roman"/>
          <w:sz w:val="22"/>
          <w:szCs w:val="22"/>
          <w:lang w:val="uk-UA"/>
        </w:rPr>
        <w:t>5</w:t>
      </w:r>
      <w:r w:rsidRPr="00C4531B">
        <w:rPr>
          <w:rFonts w:ascii="Times New Roman" w:hAnsi="Times New Roman"/>
          <w:sz w:val="22"/>
          <w:szCs w:val="22"/>
          <w:lang w:val="uk-UA"/>
        </w:rPr>
        <w:t xml:space="preserve">. </w:t>
      </w:r>
      <w:r w:rsidRPr="00C4531B">
        <w:rPr>
          <w:rFonts w:ascii="Times New Roman" w:hAnsi="Times New Roman"/>
          <w:color w:val="000000"/>
          <w:sz w:val="22"/>
          <w:szCs w:val="22"/>
          <w:lang w:val="uk-UA" w:eastAsia="zh-CN"/>
        </w:rPr>
        <w:t>повернути видаткову накладну Постачальнику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0837C4FC" w14:textId="7081C4FE" w:rsidR="001E27DB" w:rsidRPr="00C4531B" w:rsidRDefault="004D5123" w:rsidP="001E27DB">
      <w:pPr>
        <w:tabs>
          <w:tab w:val="num" w:pos="0"/>
        </w:tabs>
        <w:suppressAutoHyphens/>
        <w:jc w:val="both"/>
        <w:rPr>
          <w:rFonts w:ascii="Times New Roman" w:hAnsi="Times New Roman"/>
          <w:sz w:val="22"/>
          <w:szCs w:val="22"/>
          <w:lang w:val="uk-UA"/>
        </w:rPr>
      </w:pPr>
      <w:r>
        <w:rPr>
          <w:rFonts w:ascii="Times New Roman" w:hAnsi="Times New Roman"/>
          <w:color w:val="000000"/>
          <w:sz w:val="22"/>
          <w:szCs w:val="22"/>
          <w:lang w:val="uk-UA" w:eastAsia="zh-CN"/>
        </w:rPr>
        <w:t>6.2.6</w:t>
      </w:r>
      <w:r w:rsidR="001E27DB" w:rsidRPr="00C4531B">
        <w:rPr>
          <w:rFonts w:ascii="Times New Roman" w:hAnsi="Times New Roman"/>
          <w:color w:val="000000"/>
          <w:sz w:val="22"/>
          <w:szCs w:val="22"/>
          <w:lang w:val="uk-UA" w:eastAsia="zh-CN"/>
        </w:rPr>
        <w:t>. в</w:t>
      </w:r>
      <w:r w:rsidR="001E27DB" w:rsidRPr="00C4531B">
        <w:rPr>
          <w:rFonts w:ascii="Times New Roman" w:hAnsi="Times New Roman"/>
          <w:snapToGrid w:val="0"/>
          <w:color w:val="000000"/>
          <w:sz w:val="22"/>
          <w:szCs w:val="22"/>
          <w:lang w:val="uk-UA" w:eastAsia="zh-CN"/>
        </w:rPr>
        <w:t xml:space="preserve">ідмовитись від прийняття Товару, якщо товар не відповідає вимогам, встановленим цим Договором та законодавством України з оформленням відповідного </w:t>
      </w:r>
      <w:proofErr w:type="spellStart"/>
      <w:r w:rsidR="001E27DB" w:rsidRPr="00C4531B">
        <w:rPr>
          <w:rFonts w:ascii="Times New Roman" w:hAnsi="Times New Roman"/>
          <w:snapToGrid w:val="0"/>
          <w:color w:val="000000"/>
          <w:sz w:val="22"/>
          <w:szCs w:val="22"/>
          <w:lang w:val="uk-UA" w:eastAsia="zh-CN"/>
        </w:rPr>
        <w:t>Акта</w:t>
      </w:r>
      <w:proofErr w:type="spellEnd"/>
      <w:r w:rsidR="001E27DB" w:rsidRPr="00C4531B">
        <w:rPr>
          <w:rFonts w:ascii="Times New Roman" w:hAnsi="Times New Roman"/>
          <w:snapToGrid w:val="0"/>
          <w:color w:val="000000"/>
          <w:sz w:val="22"/>
          <w:szCs w:val="22"/>
          <w:lang w:val="uk-UA" w:eastAsia="zh-CN"/>
        </w:rPr>
        <w:t>.</w:t>
      </w:r>
    </w:p>
    <w:p w14:paraId="5E8CB669" w14:textId="711E6894" w:rsidR="001E27DB" w:rsidRPr="00C4531B" w:rsidRDefault="004D5123" w:rsidP="001E27DB">
      <w:pPr>
        <w:tabs>
          <w:tab w:val="num" w:pos="0"/>
        </w:tabs>
        <w:suppressAutoHyphens/>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6.2.7</w:t>
      </w:r>
      <w:r w:rsidR="001E27DB" w:rsidRPr="00C4531B">
        <w:rPr>
          <w:rFonts w:ascii="Times New Roman" w:eastAsia="Calibri" w:hAnsi="Times New Roman"/>
          <w:sz w:val="22"/>
          <w:szCs w:val="22"/>
          <w:lang w:val="uk-UA" w:eastAsia="en-US"/>
        </w:rPr>
        <w:t>. розірвати цей Договір у випадку порушення або не виконання Постачальником своїх зобов’язань за  договором, повідомивши його про це за 15 календарних днів.</w:t>
      </w:r>
    </w:p>
    <w:p w14:paraId="573EC331" w14:textId="7CD669B3" w:rsidR="001E27DB" w:rsidRPr="00C4531B" w:rsidRDefault="004D5123" w:rsidP="001E27DB">
      <w:pPr>
        <w:suppressAutoHyphens/>
        <w:contextualSpacing/>
        <w:jc w:val="both"/>
        <w:rPr>
          <w:rFonts w:ascii="Times New Roman" w:hAnsi="Times New Roman"/>
          <w:sz w:val="22"/>
          <w:szCs w:val="22"/>
          <w:lang w:val="uk-UA"/>
        </w:rPr>
      </w:pPr>
      <w:r>
        <w:rPr>
          <w:rFonts w:ascii="Times New Roman" w:hAnsi="Times New Roman"/>
          <w:color w:val="00000A"/>
          <w:sz w:val="22"/>
          <w:szCs w:val="22"/>
          <w:lang w:val="uk-UA"/>
        </w:rPr>
        <w:t>6.2.8</w:t>
      </w:r>
      <w:r w:rsidR="001E27DB" w:rsidRPr="00C4531B">
        <w:rPr>
          <w:rFonts w:ascii="Times New Roman" w:hAnsi="Times New Roman"/>
          <w:color w:val="00000A"/>
          <w:sz w:val="22"/>
          <w:szCs w:val="22"/>
          <w:lang w:val="uk-UA"/>
        </w:rPr>
        <w:t xml:space="preserve">. Вимагати від Постачальника проведення кваліфікованого інструктажу або навчання працівників </w:t>
      </w:r>
      <w:r w:rsidR="00C01300">
        <w:rPr>
          <w:rFonts w:ascii="Times New Roman" w:hAnsi="Times New Roman"/>
          <w:color w:val="00000A"/>
          <w:sz w:val="22"/>
          <w:szCs w:val="22"/>
          <w:lang w:val="uk-UA"/>
        </w:rPr>
        <w:t>Замовника</w:t>
      </w:r>
      <w:r w:rsidR="001E27DB" w:rsidRPr="00C4531B">
        <w:rPr>
          <w:rFonts w:ascii="Times New Roman" w:hAnsi="Times New Roman"/>
          <w:color w:val="00000A"/>
          <w:sz w:val="22"/>
          <w:szCs w:val="22"/>
          <w:lang w:val="uk-UA"/>
        </w:rPr>
        <w:t xml:space="preserve"> по користуванню Товаром.</w:t>
      </w:r>
    </w:p>
    <w:p w14:paraId="1DD321F8" w14:textId="5FFABCBF" w:rsidR="001E27DB" w:rsidRPr="00C4531B" w:rsidRDefault="00EB7E36" w:rsidP="00EB7E36">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w:t>
      </w:r>
      <w:r w:rsidR="001E27DB" w:rsidRPr="00C4531B">
        <w:rPr>
          <w:rFonts w:ascii="Times New Roman" w:eastAsia="Calibri" w:hAnsi="Times New Roman"/>
          <w:b/>
          <w:sz w:val="22"/>
          <w:szCs w:val="22"/>
          <w:lang w:val="uk-UA" w:eastAsia="en-US"/>
        </w:rPr>
        <w:t>.3.</w:t>
      </w:r>
      <w:r w:rsidR="001E27DB" w:rsidRPr="00C4531B">
        <w:rPr>
          <w:rFonts w:ascii="Times New Roman" w:eastAsia="Calibri" w:hAnsi="Times New Roman"/>
          <w:b/>
          <w:sz w:val="22"/>
          <w:szCs w:val="22"/>
          <w:lang w:val="uk-UA" w:eastAsia="en-US"/>
        </w:rPr>
        <w:tab/>
        <w:t>На умовах, визначених цим Договором, П</w:t>
      </w:r>
      <w:r w:rsidRPr="00C4531B">
        <w:rPr>
          <w:rFonts w:ascii="Times New Roman" w:eastAsia="Calibri" w:hAnsi="Times New Roman"/>
          <w:b/>
          <w:sz w:val="22"/>
          <w:szCs w:val="22"/>
          <w:lang w:val="uk-UA" w:eastAsia="en-US"/>
        </w:rPr>
        <w:t>остачальник</w:t>
      </w:r>
      <w:r w:rsidR="001E27DB" w:rsidRPr="00C4531B">
        <w:rPr>
          <w:rFonts w:ascii="Times New Roman" w:eastAsia="Calibri" w:hAnsi="Times New Roman"/>
          <w:b/>
          <w:sz w:val="22"/>
          <w:szCs w:val="22"/>
          <w:lang w:val="uk-UA" w:eastAsia="en-US"/>
        </w:rPr>
        <w:t xml:space="preserve"> зобов'язується:</w:t>
      </w:r>
    </w:p>
    <w:p w14:paraId="47CAE18A" w14:textId="42499C3C" w:rsidR="001E27DB" w:rsidRPr="00C4531B" w:rsidRDefault="00EB7E36" w:rsidP="00EB7E36">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.3.1.</w:t>
      </w:r>
      <w:r w:rsidR="001E27DB" w:rsidRPr="00C4531B">
        <w:rPr>
          <w:rFonts w:ascii="Times New Roman" w:eastAsia="Calibri" w:hAnsi="Times New Roman"/>
          <w:sz w:val="22"/>
          <w:szCs w:val="22"/>
          <w:lang w:val="uk-UA" w:eastAsia="en-US"/>
        </w:rPr>
        <w:tab/>
        <w:t xml:space="preserve">поставити </w:t>
      </w:r>
      <w:r w:rsidR="00C01300">
        <w:rPr>
          <w:rFonts w:ascii="Times New Roman" w:eastAsia="Calibri" w:hAnsi="Times New Roman"/>
          <w:sz w:val="22"/>
          <w:szCs w:val="22"/>
          <w:lang w:val="uk-UA" w:eastAsia="en-US"/>
        </w:rPr>
        <w:t>Замовнику</w:t>
      </w:r>
      <w:r w:rsidR="001E27DB" w:rsidRPr="00C4531B">
        <w:rPr>
          <w:rFonts w:ascii="Times New Roman" w:eastAsia="Calibri" w:hAnsi="Times New Roman"/>
          <w:sz w:val="22"/>
          <w:szCs w:val="22"/>
          <w:lang w:val="uk-UA" w:eastAsia="en-US"/>
        </w:rPr>
        <w:t xml:space="preserve"> Товар в кількості та якості, погодженому Сторонами відповідно до умов цього Договору та Додатків до нього;</w:t>
      </w:r>
    </w:p>
    <w:p w14:paraId="4D3B38AF" w14:textId="7213331F" w:rsidR="001E27DB" w:rsidRPr="00C4531B" w:rsidRDefault="00EB7E36" w:rsidP="00EB7E36">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.3.2.</w:t>
      </w:r>
      <w:r w:rsidR="001E27DB" w:rsidRPr="00C4531B">
        <w:rPr>
          <w:rFonts w:ascii="Times New Roman" w:eastAsia="Calibri" w:hAnsi="Times New Roman"/>
          <w:sz w:val="22"/>
          <w:szCs w:val="22"/>
          <w:lang w:val="uk-UA" w:eastAsia="en-US"/>
        </w:rPr>
        <w:tab/>
        <w:t>оформлювати первин</w:t>
      </w:r>
      <w:r w:rsidR="00C20188">
        <w:rPr>
          <w:rFonts w:ascii="Times New Roman" w:eastAsia="Calibri" w:hAnsi="Times New Roman"/>
          <w:sz w:val="22"/>
          <w:szCs w:val="22"/>
          <w:lang w:val="uk-UA" w:eastAsia="en-US"/>
        </w:rPr>
        <w:t>н</w:t>
      </w:r>
      <w:r w:rsidR="001E27DB" w:rsidRPr="00C4531B">
        <w:rPr>
          <w:rFonts w:ascii="Times New Roman" w:eastAsia="Calibri" w:hAnsi="Times New Roman"/>
          <w:sz w:val="22"/>
          <w:szCs w:val="22"/>
          <w:lang w:val="uk-UA" w:eastAsia="en-US"/>
        </w:rPr>
        <w:t>і бухгалтерські документи відповідно до вимог законодавства України;</w:t>
      </w:r>
    </w:p>
    <w:p w14:paraId="73FA6B56" w14:textId="0605207B" w:rsidR="001E27DB" w:rsidRPr="00C4531B" w:rsidRDefault="00EB7E36" w:rsidP="00EB7E36">
      <w:pPr>
        <w:tabs>
          <w:tab w:val="num" w:pos="0"/>
        </w:tabs>
        <w:suppressAutoHyphens/>
        <w:contextualSpacing/>
        <w:jc w:val="both"/>
        <w:rPr>
          <w:rFonts w:ascii="Times New Roman" w:hAnsi="Times New Roman"/>
          <w:sz w:val="22"/>
          <w:szCs w:val="22"/>
          <w:lang w:val="uk-UA" w:eastAsia="zh-CN"/>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.3.3.</w:t>
      </w:r>
      <w:r w:rsidR="001E27DB" w:rsidRPr="00C4531B">
        <w:rPr>
          <w:rFonts w:ascii="Times New Roman" w:eastAsia="Calibri" w:hAnsi="Times New Roman"/>
          <w:sz w:val="22"/>
          <w:szCs w:val="22"/>
          <w:lang w:val="uk-UA" w:eastAsia="en-US"/>
        </w:rPr>
        <w:tab/>
      </w:r>
      <w:r w:rsidR="001E27DB" w:rsidRPr="00C4531B">
        <w:rPr>
          <w:rFonts w:ascii="Times New Roman" w:hAnsi="Times New Roman"/>
          <w:sz w:val="22"/>
          <w:szCs w:val="22"/>
          <w:lang w:val="uk-UA" w:eastAsia="zh-CN"/>
        </w:rPr>
        <w:t xml:space="preserve">замінити неякісний Товар </w:t>
      </w:r>
      <w:r w:rsidR="001E27DB" w:rsidRPr="00C4531B">
        <w:rPr>
          <w:rFonts w:ascii="Times New Roman" w:eastAsia="Calibri" w:hAnsi="Times New Roman"/>
          <w:sz w:val="22"/>
          <w:szCs w:val="22"/>
          <w:lang w:val="uk-UA" w:eastAsia="en-US"/>
        </w:rPr>
        <w:t xml:space="preserve">після складання </w:t>
      </w:r>
      <w:proofErr w:type="spellStart"/>
      <w:r w:rsidR="001E27DB" w:rsidRPr="00C4531B">
        <w:rPr>
          <w:rFonts w:ascii="Times New Roman" w:eastAsia="Calibri" w:hAnsi="Times New Roman"/>
          <w:sz w:val="22"/>
          <w:szCs w:val="22"/>
          <w:lang w:val="uk-UA" w:eastAsia="en-US"/>
        </w:rPr>
        <w:t>Акта</w:t>
      </w:r>
      <w:proofErr w:type="spellEnd"/>
      <w:r w:rsidR="001E27DB" w:rsidRPr="00C4531B">
        <w:rPr>
          <w:rFonts w:ascii="Times New Roman" w:eastAsia="Calibri" w:hAnsi="Times New Roman"/>
          <w:sz w:val="22"/>
          <w:szCs w:val="22"/>
          <w:lang w:val="uk-UA" w:eastAsia="en-US"/>
        </w:rPr>
        <w:t xml:space="preserve"> виявленої нестачі/недоліків Товару</w:t>
      </w:r>
      <w:r w:rsidR="001E27DB" w:rsidRPr="00C4531B">
        <w:rPr>
          <w:rFonts w:ascii="Times New Roman" w:hAnsi="Times New Roman"/>
          <w:sz w:val="22"/>
          <w:szCs w:val="22"/>
          <w:lang w:val="uk-UA" w:eastAsia="zh-CN"/>
        </w:rPr>
        <w:t xml:space="preserve">, без будь - якої додаткової оплати з боку </w:t>
      </w:r>
      <w:r w:rsidR="00C01300">
        <w:rPr>
          <w:rFonts w:ascii="Times New Roman" w:hAnsi="Times New Roman"/>
          <w:sz w:val="22"/>
          <w:szCs w:val="22"/>
          <w:lang w:val="uk-UA" w:eastAsia="zh-CN"/>
        </w:rPr>
        <w:t>Замовника</w:t>
      </w:r>
      <w:r w:rsidR="001E27DB" w:rsidRPr="00C4531B">
        <w:rPr>
          <w:rFonts w:ascii="Times New Roman" w:hAnsi="Times New Roman"/>
          <w:sz w:val="22"/>
          <w:szCs w:val="22"/>
          <w:lang w:val="uk-UA" w:eastAsia="zh-CN"/>
        </w:rPr>
        <w:t>, протягом строку, погодженого Сторонами</w:t>
      </w:r>
      <w:r w:rsidR="001E27DB" w:rsidRPr="00C4531B">
        <w:rPr>
          <w:rFonts w:ascii="Times New Roman" w:eastAsia="Calibri" w:hAnsi="Times New Roman"/>
          <w:sz w:val="22"/>
          <w:szCs w:val="22"/>
          <w:lang w:val="uk-UA" w:eastAsia="en-US"/>
        </w:rPr>
        <w:t>, але не пізніше ніж 10 (десять) календарних днів.</w:t>
      </w:r>
      <w:r w:rsidR="001E27DB" w:rsidRPr="00C4531B">
        <w:rPr>
          <w:rFonts w:ascii="Times New Roman" w:hAnsi="Times New Roman"/>
          <w:sz w:val="22"/>
          <w:szCs w:val="22"/>
          <w:lang w:val="uk-UA" w:eastAsia="zh-CN"/>
        </w:rPr>
        <w:t xml:space="preserve"> </w:t>
      </w:r>
    </w:p>
    <w:p w14:paraId="68F4B34F" w14:textId="4927B283" w:rsidR="001E27DB" w:rsidRPr="00C4531B" w:rsidRDefault="00EB7E36" w:rsidP="00EB7E36">
      <w:pPr>
        <w:tabs>
          <w:tab w:val="num" w:pos="0"/>
        </w:tabs>
        <w:suppressAutoHyphens/>
        <w:contextualSpacing/>
        <w:jc w:val="both"/>
        <w:rPr>
          <w:rFonts w:ascii="Times New Roman" w:hAnsi="Times New Roman"/>
          <w:sz w:val="22"/>
          <w:szCs w:val="22"/>
          <w:lang w:val="uk-UA" w:eastAsia="zh-CN"/>
        </w:rPr>
      </w:pPr>
      <w:r w:rsidRPr="00C4531B">
        <w:rPr>
          <w:rFonts w:ascii="Times New Roman" w:hAnsi="Times New Roman"/>
          <w:sz w:val="22"/>
          <w:szCs w:val="22"/>
          <w:lang w:val="uk-UA" w:eastAsia="zh-CN"/>
        </w:rPr>
        <w:t>6</w:t>
      </w:r>
      <w:r w:rsidR="001E27DB" w:rsidRPr="00C4531B">
        <w:rPr>
          <w:rFonts w:ascii="Times New Roman" w:hAnsi="Times New Roman"/>
          <w:sz w:val="22"/>
          <w:szCs w:val="22"/>
          <w:lang w:val="uk-UA" w:eastAsia="zh-CN"/>
        </w:rPr>
        <w:t xml:space="preserve">.3.4. поставити Товар, зазначений в Специфікації, в тому числі передати оформлені в установленому законом порядку супровідні документи. </w:t>
      </w:r>
    </w:p>
    <w:p w14:paraId="0E8FBB4A" w14:textId="7808C592" w:rsidR="001E27DB" w:rsidRPr="00C4531B" w:rsidRDefault="00EB7E36" w:rsidP="00EB7E36">
      <w:pPr>
        <w:suppressAutoHyphens/>
        <w:contextualSpacing/>
        <w:jc w:val="both"/>
        <w:rPr>
          <w:rFonts w:ascii="Times New Roman" w:hAnsi="Times New Roman"/>
          <w:sz w:val="22"/>
          <w:szCs w:val="22"/>
          <w:lang w:val="uk-UA"/>
        </w:rPr>
      </w:pPr>
      <w:r w:rsidRPr="00C4531B">
        <w:rPr>
          <w:rFonts w:ascii="Times New Roman" w:hAnsi="Times New Roman"/>
          <w:sz w:val="22"/>
          <w:szCs w:val="22"/>
          <w:lang w:val="uk-UA"/>
        </w:rPr>
        <w:t xml:space="preserve">6.3.5. </w:t>
      </w:r>
      <w:r w:rsidR="001E27DB" w:rsidRPr="00C4531B">
        <w:rPr>
          <w:rFonts w:ascii="Times New Roman" w:hAnsi="Times New Roman"/>
          <w:sz w:val="22"/>
          <w:szCs w:val="22"/>
          <w:lang w:val="uk-UA"/>
        </w:rPr>
        <w:t xml:space="preserve">провести кваліфікований інструктаж або навчання працівників </w:t>
      </w:r>
      <w:r w:rsidR="00C01300">
        <w:rPr>
          <w:rFonts w:ascii="Times New Roman" w:hAnsi="Times New Roman"/>
          <w:sz w:val="22"/>
          <w:szCs w:val="22"/>
          <w:lang w:val="uk-UA"/>
        </w:rPr>
        <w:t>Замовника</w:t>
      </w:r>
      <w:r w:rsidR="001E27DB" w:rsidRPr="00C4531B">
        <w:rPr>
          <w:rFonts w:ascii="Times New Roman" w:hAnsi="Times New Roman"/>
          <w:sz w:val="22"/>
          <w:szCs w:val="22"/>
          <w:lang w:val="uk-UA"/>
        </w:rPr>
        <w:t xml:space="preserve"> по користуванню Товаром.</w:t>
      </w:r>
    </w:p>
    <w:p w14:paraId="3B10B457" w14:textId="5CB95282" w:rsidR="001E27DB" w:rsidRPr="00C4531B" w:rsidRDefault="00EB7E36" w:rsidP="00EB7E36">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w:t>
      </w:r>
      <w:r w:rsidR="001E27DB" w:rsidRPr="00C4531B">
        <w:rPr>
          <w:rFonts w:ascii="Times New Roman" w:eastAsia="Calibri" w:hAnsi="Times New Roman"/>
          <w:b/>
          <w:sz w:val="22"/>
          <w:szCs w:val="22"/>
          <w:lang w:val="uk-UA" w:eastAsia="en-US"/>
        </w:rPr>
        <w:t>.4.</w:t>
      </w:r>
      <w:r w:rsidR="001E27DB" w:rsidRPr="00C4531B">
        <w:rPr>
          <w:rFonts w:ascii="Times New Roman" w:eastAsia="Calibri" w:hAnsi="Times New Roman"/>
          <w:b/>
          <w:sz w:val="22"/>
          <w:szCs w:val="22"/>
          <w:lang w:val="uk-UA" w:eastAsia="en-US"/>
        </w:rPr>
        <w:tab/>
        <w:t>П</w:t>
      </w:r>
      <w:r w:rsidRPr="00C4531B">
        <w:rPr>
          <w:rFonts w:ascii="Times New Roman" w:eastAsia="Calibri" w:hAnsi="Times New Roman"/>
          <w:b/>
          <w:sz w:val="22"/>
          <w:szCs w:val="22"/>
          <w:lang w:val="uk-UA" w:eastAsia="en-US"/>
        </w:rPr>
        <w:t>остачальник</w:t>
      </w:r>
      <w:r w:rsidR="001E27DB" w:rsidRPr="00C4531B">
        <w:rPr>
          <w:rFonts w:ascii="Times New Roman" w:eastAsia="Calibri" w:hAnsi="Times New Roman"/>
          <w:b/>
          <w:sz w:val="22"/>
          <w:szCs w:val="22"/>
          <w:lang w:val="uk-UA" w:eastAsia="en-US"/>
        </w:rPr>
        <w:t xml:space="preserve"> має право:</w:t>
      </w:r>
    </w:p>
    <w:p w14:paraId="0AE338C3" w14:textId="0F580246" w:rsidR="001E27DB" w:rsidRPr="00C4531B" w:rsidRDefault="00EB7E36" w:rsidP="00EB7E36">
      <w:pPr>
        <w:tabs>
          <w:tab w:val="num" w:pos="0"/>
        </w:tabs>
        <w:jc w:val="both"/>
        <w:rPr>
          <w:rFonts w:ascii="Times New Roman" w:hAnsi="Times New Roman"/>
          <w:sz w:val="22"/>
          <w:szCs w:val="22"/>
          <w:lang w:val="uk-UA" w:eastAsia="x-none"/>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.4.1. с</w:t>
      </w:r>
      <w:r w:rsidR="001E27DB" w:rsidRPr="00C4531B">
        <w:rPr>
          <w:rFonts w:ascii="Times New Roman" w:hAnsi="Times New Roman"/>
          <w:sz w:val="22"/>
          <w:szCs w:val="22"/>
          <w:lang w:val="uk-UA" w:eastAsia="x-none"/>
        </w:rPr>
        <w:t>воєчасно та в повному обсязі отримувати плату за поставлений Товар;</w:t>
      </w:r>
    </w:p>
    <w:p w14:paraId="4A054B6F" w14:textId="3EDE10AC" w:rsidR="001E27DB"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6</w:t>
      </w:r>
      <w:r w:rsidR="001E27DB" w:rsidRPr="00C4531B">
        <w:rPr>
          <w:rFonts w:ascii="Times New Roman" w:hAnsi="Times New Roman"/>
          <w:sz w:val="22"/>
          <w:szCs w:val="22"/>
          <w:lang w:val="uk-UA"/>
        </w:rPr>
        <w:t xml:space="preserve">.4.2. подавати заперечення/зауваження до </w:t>
      </w:r>
      <w:proofErr w:type="spellStart"/>
      <w:r w:rsidR="001E27DB" w:rsidRPr="00C4531B">
        <w:rPr>
          <w:rFonts w:ascii="Times New Roman" w:eastAsia="Calibri" w:hAnsi="Times New Roman"/>
          <w:sz w:val="22"/>
          <w:szCs w:val="22"/>
          <w:lang w:val="uk-UA" w:eastAsia="en-US"/>
        </w:rPr>
        <w:t>Акта</w:t>
      </w:r>
      <w:proofErr w:type="spellEnd"/>
      <w:r w:rsidR="001E27DB" w:rsidRPr="00C4531B">
        <w:rPr>
          <w:rFonts w:ascii="Times New Roman" w:eastAsia="Calibri" w:hAnsi="Times New Roman"/>
          <w:sz w:val="22"/>
          <w:szCs w:val="22"/>
          <w:lang w:val="uk-UA" w:eastAsia="en-US"/>
        </w:rPr>
        <w:t xml:space="preserve"> виявленої нестачі/недоліків Товару, що складено </w:t>
      </w:r>
      <w:r w:rsidR="00C01300">
        <w:rPr>
          <w:rFonts w:ascii="Times New Roman" w:eastAsia="Calibri" w:hAnsi="Times New Roman"/>
          <w:sz w:val="22"/>
          <w:szCs w:val="22"/>
          <w:lang w:val="uk-UA" w:eastAsia="en-US"/>
        </w:rPr>
        <w:t>Замовником</w:t>
      </w:r>
      <w:r w:rsidR="001E27DB" w:rsidRPr="00C4531B">
        <w:rPr>
          <w:rFonts w:ascii="Times New Roman" w:eastAsia="Calibri" w:hAnsi="Times New Roman"/>
          <w:sz w:val="22"/>
          <w:szCs w:val="22"/>
          <w:lang w:val="uk-UA" w:eastAsia="en-US"/>
        </w:rPr>
        <w:t>;</w:t>
      </w:r>
    </w:p>
    <w:p w14:paraId="482BBCD0" w14:textId="6FE12AC8" w:rsidR="001E27DB" w:rsidRPr="00C4531B" w:rsidRDefault="00EB7E36" w:rsidP="00EB7E36">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 xml:space="preserve">.4.3. розірвати Договір у випадку порушення або не виконання </w:t>
      </w:r>
      <w:r w:rsidR="00C01300">
        <w:rPr>
          <w:rFonts w:ascii="Times New Roman" w:eastAsia="Calibri" w:hAnsi="Times New Roman"/>
          <w:sz w:val="22"/>
          <w:szCs w:val="22"/>
          <w:lang w:val="uk-UA" w:eastAsia="en-US"/>
        </w:rPr>
        <w:t>Замовником</w:t>
      </w:r>
      <w:r w:rsidR="001E27DB" w:rsidRPr="00C4531B">
        <w:rPr>
          <w:rFonts w:ascii="Times New Roman" w:eastAsia="Calibri" w:hAnsi="Times New Roman"/>
          <w:sz w:val="22"/>
          <w:szCs w:val="22"/>
          <w:lang w:val="uk-UA" w:eastAsia="en-US"/>
        </w:rPr>
        <w:t xml:space="preserve"> своїх зобов’язань за цим Договором, повідомивши його про це за 60 календарних днів. </w:t>
      </w:r>
    </w:p>
    <w:p w14:paraId="25C41019" w14:textId="50F74915" w:rsidR="000C5533" w:rsidRPr="00C4531B" w:rsidRDefault="000C5533" w:rsidP="001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p>
    <w:p w14:paraId="6DAA5B6E"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VII. Відповідальність сторін</w:t>
      </w:r>
    </w:p>
    <w:p w14:paraId="17FF1E97" w14:textId="77777777" w:rsidR="00EB7E36" w:rsidRPr="00C4531B" w:rsidRDefault="000C5533" w:rsidP="00EB7E36">
      <w:pPr>
        <w:tabs>
          <w:tab w:val="num" w:pos="0"/>
        </w:tabs>
        <w:suppressAutoHyphens/>
        <w:jc w:val="both"/>
        <w:rPr>
          <w:rFonts w:ascii="Times New Roman" w:hAnsi="Times New Roman"/>
          <w:sz w:val="22"/>
          <w:szCs w:val="22"/>
          <w:lang w:val="uk-UA"/>
        </w:rPr>
      </w:pPr>
      <w:r w:rsidRPr="00C4531B">
        <w:rPr>
          <w:rFonts w:ascii="Times New Roman" w:hAnsi="Times New Roman"/>
          <w:color w:val="000000"/>
          <w:sz w:val="22"/>
          <w:szCs w:val="22"/>
          <w:lang w:val="uk-UA"/>
        </w:rPr>
        <w:t xml:space="preserve">7.1. </w:t>
      </w:r>
      <w:r w:rsidR="00EB7E36" w:rsidRPr="00C4531B">
        <w:rPr>
          <w:rFonts w:ascii="Times New Roman" w:hAnsi="Times New Roman"/>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6E89263C" w14:textId="5C6D0A59" w:rsidR="00E6419A" w:rsidRPr="00E6419A" w:rsidRDefault="008A6F5C" w:rsidP="00E641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b/>
          <w:color w:val="000000"/>
          <w:sz w:val="22"/>
          <w:szCs w:val="22"/>
          <w:lang w:val="uk-UA"/>
        </w:rPr>
      </w:pPr>
      <w:r>
        <w:rPr>
          <w:rFonts w:ascii="Times New Roman" w:hAnsi="Times New Roman"/>
          <w:color w:val="000000"/>
          <w:sz w:val="22"/>
          <w:szCs w:val="22"/>
          <w:lang w:val="uk-UA"/>
        </w:rPr>
        <w:t>7</w:t>
      </w:r>
      <w:r w:rsidR="00E6419A" w:rsidRPr="00E6419A">
        <w:rPr>
          <w:rFonts w:ascii="Times New Roman" w:hAnsi="Times New Roman"/>
          <w:color w:val="000000"/>
          <w:sz w:val="22"/>
          <w:szCs w:val="22"/>
          <w:lang w:val="uk-UA"/>
        </w:rPr>
        <w:t>.2.</w:t>
      </w:r>
      <w:r w:rsidR="00E6419A" w:rsidRPr="00E6419A">
        <w:rPr>
          <w:rFonts w:ascii="Times New Roman" w:hAnsi="Times New Roman"/>
          <w:b/>
          <w:color w:val="000000"/>
          <w:sz w:val="22"/>
          <w:szCs w:val="22"/>
          <w:lang w:val="uk-UA"/>
        </w:rPr>
        <w:t xml:space="preserve"> </w:t>
      </w:r>
      <w:r w:rsidR="00E6419A" w:rsidRPr="00E6419A">
        <w:rPr>
          <w:rFonts w:ascii="Times New Roman" w:eastAsia="Calibri" w:hAnsi="Times New Roman"/>
          <w:sz w:val="22"/>
          <w:szCs w:val="22"/>
          <w:lang w:val="uk-UA" w:eastAsia="en-US"/>
        </w:rPr>
        <w:t xml:space="preserve">Порушення зобов’язань за даним Договором є підставою для застосування штрафних санкцій та </w:t>
      </w:r>
      <w:proofErr w:type="spellStart"/>
      <w:r w:rsidR="00E6419A" w:rsidRPr="00E6419A">
        <w:rPr>
          <w:rFonts w:ascii="Times New Roman" w:eastAsia="Calibri" w:hAnsi="Times New Roman"/>
          <w:sz w:val="22"/>
          <w:szCs w:val="22"/>
          <w:lang w:val="uk-UA" w:eastAsia="en-US"/>
        </w:rPr>
        <w:t>оперативно</w:t>
      </w:r>
      <w:proofErr w:type="spellEnd"/>
      <w:r w:rsidR="00E6419A" w:rsidRPr="00E6419A">
        <w:rPr>
          <w:rFonts w:ascii="Times New Roman" w:eastAsia="Calibri" w:hAnsi="Times New Roman"/>
          <w:sz w:val="22"/>
          <w:szCs w:val="22"/>
          <w:lang w:val="uk-UA" w:eastAsia="en-US"/>
        </w:rPr>
        <w:t>-господарських санкцій, передбачених Господарським кодексом України та цим Договором.</w:t>
      </w:r>
    </w:p>
    <w:p w14:paraId="1E8CB646" w14:textId="7674F45E" w:rsidR="00E6419A" w:rsidRPr="00E6419A" w:rsidRDefault="008A6F5C" w:rsidP="00E6419A">
      <w:pPr>
        <w:tabs>
          <w:tab w:val="left" w:pos="709"/>
        </w:tabs>
        <w:ind w:righ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 xml:space="preserve">.3. У разі невиконання або несвоєчасного виконання зобов'язань за Договором Постачальник сплачує </w:t>
      </w:r>
      <w:r>
        <w:rPr>
          <w:rFonts w:ascii="Times New Roman" w:eastAsia="Calibri" w:hAnsi="Times New Roman"/>
          <w:sz w:val="22"/>
          <w:szCs w:val="22"/>
          <w:lang w:val="uk-UA" w:eastAsia="en-US"/>
        </w:rPr>
        <w:t>Замовнику</w:t>
      </w:r>
      <w:r w:rsidR="00E6419A" w:rsidRPr="00E6419A">
        <w:rPr>
          <w:rFonts w:ascii="Times New Roman" w:eastAsia="Calibri" w:hAnsi="Times New Roman"/>
          <w:sz w:val="22"/>
          <w:szCs w:val="22"/>
          <w:lang w:val="uk-UA" w:eastAsia="en-US"/>
        </w:rPr>
        <w:t xml:space="preserve"> штрафні санкції (неустойка штраф, пеня), а також понад штрафні санкції, відшкодовує завдані </w:t>
      </w:r>
      <w:r>
        <w:rPr>
          <w:rFonts w:ascii="Times New Roman" w:eastAsia="Calibri" w:hAnsi="Times New Roman"/>
          <w:sz w:val="22"/>
          <w:szCs w:val="22"/>
          <w:lang w:val="uk-UA" w:eastAsia="en-US"/>
        </w:rPr>
        <w:t>Замовнику</w:t>
      </w:r>
      <w:r w:rsidR="00E6419A" w:rsidRPr="00E6419A">
        <w:rPr>
          <w:rFonts w:ascii="Times New Roman" w:eastAsia="Calibri" w:hAnsi="Times New Roman"/>
          <w:sz w:val="22"/>
          <w:szCs w:val="22"/>
          <w:lang w:val="uk-UA" w:eastAsia="en-US"/>
        </w:rPr>
        <w:t xml:space="preserve"> збитки у відповідності з пунктом </w:t>
      </w:r>
      <w:r w:rsidRPr="00B01BB8">
        <w:rPr>
          <w:rFonts w:ascii="Times New Roman" w:eastAsia="Calibri" w:hAnsi="Times New Roman"/>
          <w:color w:val="000000"/>
          <w:sz w:val="22"/>
          <w:szCs w:val="22"/>
          <w:lang w:val="uk-UA" w:eastAsia="en-US"/>
        </w:rPr>
        <w:t>7</w:t>
      </w:r>
      <w:r w:rsidR="00E6419A" w:rsidRPr="00B01BB8">
        <w:rPr>
          <w:rFonts w:ascii="Times New Roman" w:eastAsia="Calibri" w:hAnsi="Times New Roman"/>
          <w:color w:val="000000"/>
          <w:sz w:val="22"/>
          <w:szCs w:val="22"/>
          <w:lang w:val="uk-UA" w:eastAsia="en-US"/>
        </w:rPr>
        <w:t xml:space="preserve">.6. </w:t>
      </w:r>
      <w:r w:rsidR="00E6419A" w:rsidRPr="00B01BB8">
        <w:rPr>
          <w:rFonts w:ascii="Times New Roman" w:eastAsia="Calibri" w:hAnsi="Times New Roman"/>
          <w:sz w:val="22"/>
          <w:szCs w:val="22"/>
          <w:lang w:val="uk-UA" w:eastAsia="en-US"/>
        </w:rPr>
        <w:t>Договору та вимогами ст. 231 Господарського кодексу України.</w:t>
      </w:r>
      <w:r w:rsidR="00E6419A" w:rsidRPr="00E6419A">
        <w:rPr>
          <w:rFonts w:ascii="Times New Roman" w:eastAsia="Calibri" w:hAnsi="Times New Roman"/>
          <w:sz w:val="22"/>
          <w:szCs w:val="22"/>
          <w:lang w:val="uk-UA" w:eastAsia="en-US"/>
        </w:rPr>
        <w:t xml:space="preserve"> </w:t>
      </w:r>
    </w:p>
    <w:p w14:paraId="17395341" w14:textId="6CCC89F1" w:rsidR="00E6419A" w:rsidRPr="00E6419A" w:rsidRDefault="008A6F5C" w:rsidP="00E6419A">
      <w:pPr>
        <w:tabs>
          <w:tab w:val="left" w:pos="709"/>
        </w:tabs>
        <w:ind w:righ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.4. Види порушень та штрафні санкції, які застосовуються до Постачальника за Договором:</w:t>
      </w:r>
    </w:p>
    <w:p w14:paraId="0D3BA475" w14:textId="68909484" w:rsidR="00E6419A" w:rsidRPr="00E6419A" w:rsidRDefault="008A6F5C" w:rsidP="00E6419A">
      <w:pPr>
        <w:tabs>
          <w:tab w:val="left" w:pos="709"/>
        </w:tabs>
        <w:ind w:righ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.4.1. За порушення строків поставки Товарів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4420C6B0" w14:textId="4B28519A" w:rsidR="00E6419A" w:rsidRPr="00E6419A" w:rsidRDefault="008A6F5C" w:rsidP="00E6419A">
      <w:pPr>
        <w:tabs>
          <w:tab w:val="left" w:pos="709"/>
        </w:tabs>
        <w:ind w:righ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 xml:space="preserve">.4.2. За порушення умов зобов'язання щодо якості (комплектності, асортименту) товарів Постачальник зобов’язаний за свій рахунок замінити його на Товар належної якості, а також сплатити </w:t>
      </w:r>
      <w:r>
        <w:rPr>
          <w:rFonts w:ascii="Times New Roman" w:eastAsia="Calibri" w:hAnsi="Times New Roman"/>
          <w:sz w:val="22"/>
          <w:szCs w:val="22"/>
          <w:lang w:val="uk-UA" w:eastAsia="en-US"/>
        </w:rPr>
        <w:t>Замовнику</w:t>
      </w:r>
      <w:r w:rsidR="00E6419A" w:rsidRPr="00E6419A">
        <w:rPr>
          <w:rFonts w:ascii="Times New Roman" w:eastAsia="Calibri" w:hAnsi="Times New Roman"/>
          <w:sz w:val="22"/>
          <w:szCs w:val="22"/>
          <w:lang w:val="uk-UA" w:eastAsia="en-US"/>
        </w:rPr>
        <w:t xml:space="preserve"> штраф у розмірі 20% відсотків вартості неякісних (некомплектних) Товарів.</w:t>
      </w:r>
    </w:p>
    <w:p w14:paraId="387331E5" w14:textId="1518E8EF" w:rsidR="00E6419A" w:rsidRPr="00E6419A" w:rsidRDefault="008A6F5C" w:rsidP="00E6419A">
      <w:pPr>
        <w:tabs>
          <w:tab w:val="left" w:pos="709"/>
        </w:tabs>
        <w:ind w:righ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 xml:space="preserve">.5. Для стягнення штрафних санкцій, </w:t>
      </w:r>
      <w:r>
        <w:rPr>
          <w:rFonts w:ascii="Times New Roman" w:eastAsia="Calibri" w:hAnsi="Times New Roman"/>
          <w:sz w:val="22"/>
          <w:szCs w:val="22"/>
          <w:lang w:val="uk-UA" w:eastAsia="en-US"/>
        </w:rPr>
        <w:t>Замовником</w:t>
      </w:r>
      <w:r w:rsidR="00E6419A" w:rsidRPr="00E6419A">
        <w:rPr>
          <w:rFonts w:ascii="Times New Roman" w:eastAsia="Calibri" w:hAnsi="Times New Roman"/>
          <w:sz w:val="22"/>
          <w:szCs w:val="22"/>
          <w:lang w:val="uk-UA" w:eastAsia="en-US"/>
        </w:rPr>
        <w:t xml:space="preserve"> надсилається Постачальнику претензія з вимогою щодо сплати штрафних санкцій, нарахованих згідно п. </w:t>
      </w: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 xml:space="preserve">.4.1., </w:t>
      </w: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 xml:space="preserve">.4.2., цього Договору, цінним листом із повідомленням про вручення, надісланого на юридичну адресу Постачальника, зазначену в </w:t>
      </w:r>
      <w:r w:rsidR="00EA5F7C">
        <w:rPr>
          <w:rFonts w:ascii="Times New Roman" w:eastAsia="Calibri" w:hAnsi="Times New Roman"/>
          <w:color w:val="000000"/>
          <w:sz w:val="22"/>
          <w:szCs w:val="22"/>
          <w:lang w:val="uk-UA" w:eastAsia="en-US"/>
        </w:rPr>
        <w:t xml:space="preserve">розділі </w:t>
      </w:r>
      <w:r w:rsidR="00EA5F7C" w:rsidRPr="00EA5F7C">
        <w:rPr>
          <w:rFonts w:ascii="Times New Roman" w:hAnsi="Times New Roman"/>
          <w:bCs/>
          <w:color w:val="000000"/>
          <w:sz w:val="22"/>
          <w:szCs w:val="22"/>
          <w:lang w:val="uk-UA"/>
        </w:rPr>
        <w:t>XV</w:t>
      </w:r>
      <w:r w:rsidR="00EA5F7C" w:rsidRPr="00C4531B">
        <w:rPr>
          <w:rFonts w:ascii="Times New Roman" w:hAnsi="Times New Roman"/>
          <w:b/>
          <w:color w:val="000000"/>
          <w:sz w:val="22"/>
          <w:szCs w:val="22"/>
          <w:lang w:val="uk-UA"/>
        </w:rPr>
        <w:t xml:space="preserve"> </w:t>
      </w:r>
      <w:r w:rsidR="00E6419A" w:rsidRPr="00E6419A">
        <w:rPr>
          <w:rFonts w:ascii="Times New Roman" w:eastAsia="Calibri" w:hAnsi="Times New Roman"/>
          <w:color w:val="000000"/>
          <w:sz w:val="22"/>
          <w:szCs w:val="22"/>
          <w:lang w:val="uk-UA" w:eastAsia="en-US"/>
        </w:rPr>
        <w:t xml:space="preserve">  Договору </w:t>
      </w:r>
      <w:r w:rsidR="00E6419A" w:rsidRPr="00E6419A">
        <w:rPr>
          <w:rFonts w:ascii="Times New Roman" w:eastAsia="Calibri" w:hAnsi="Times New Roman"/>
          <w:sz w:val="22"/>
          <w:szCs w:val="22"/>
          <w:lang w:val="uk-UA" w:eastAsia="en-US"/>
        </w:rPr>
        <w:t xml:space="preserve">у строки встановлені у претензії </w:t>
      </w:r>
      <w:r>
        <w:rPr>
          <w:rFonts w:ascii="Times New Roman" w:eastAsia="Calibri" w:hAnsi="Times New Roman"/>
          <w:sz w:val="22"/>
          <w:szCs w:val="22"/>
          <w:lang w:val="uk-UA" w:eastAsia="en-US"/>
        </w:rPr>
        <w:t>Замовником</w:t>
      </w:r>
      <w:r w:rsidR="00E6419A" w:rsidRPr="00E6419A">
        <w:rPr>
          <w:rFonts w:ascii="Times New Roman" w:eastAsia="Calibri" w:hAnsi="Times New Roman"/>
          <w:sz w:val="22"/>
          <w:szCs w:val="22"/>
          <w:lang w:val="uk-UA" w:eastAsia="en-US"/>
        </w:rPr>
        <w:t xml:space="preserve">, а якщо такі строки не встановлено, то Сторони погоджуються, що пеня сплачується щоденно, штраф – у 30-денний строк з моменту отримання претензії. </w:t>
      </w:r>
      <w:r w:rsidR="00E6419A" w:rsidRPr="00E6419A">
        <w:rPr>
          <w:rFonts w:ascii="Times New Roman" w:eastAsia="Calibri" w:hAnsi="Times New Roman"/>
          <w:sz w:val="22"/>
          <w:szCs w:val="22"/>
          <w:lang w:val="uk-UA" w:eastAsia="en-US"/>
        </w:rPr>
        <w:lastRenderedPageBreak/>
        <w:t xml:space="preserve">У випадку якщо Постачальник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w:t>
      </w:r>
      <w:r>
        <w:rPr>
          <w:rFonts w:ascii="Times New Roman" w:eastAsia="Calibri" w:hAnsi="Times New Roman"/>
          <w:sz w:val="22"/>
          <w:szCs w:val="22"/>
          <w:lang w:val="uk-UA" w:eastAsia="en-US"/>
        </w:rPr>
        <w:t>Замовнику</w:t>
      </w:r>
      <w:r w:rsidR="00E6419A" w:rsidRPr="00E6419A">
        <w:rPr>
          <w:rFonts w:ascii="Times New Roman" w:eastAsia="Calibri" w:hAnsi="Times New Roman"/>
          <w:sz w:val="22"/>
          <w:szCs w:val="22"/>
          <w:lang w:val="uk-UA" w:eastAsia="en-US"/>
        </w:rPr>
        <w:t xml:space="preserve">. </w:t>
      </w:r>
    </w:p>
    <w:p w14:paraId="364DDD82" w14:textId="42AA2FE9" w:rsidR="00E6419A" w:rsidRPr="00E6419A" w:rsidRDefault="008A6F5C" w:rsidP="00E6419A">
      <w:pPr>
        <w:tabs>
          <w:tab w:val="left" w:pos="709"/>
        </w:tabs>
        <w:ind w:righ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7</w:t>
      </w:r>
      <w:r w:rsidR="00E6419A" w:rsidRPr="00E6419A">
        <w:rPr>
          <w:rFonts w:ascii="Times New Roman" w:eastAsia="Calibri" w:hAnsi="Times New Roman"/>
          <w:sz w:val="22"/>
          <w:szCs w:val="22"/>
          <w:lang w:val="uk-UA" w:eastAsia="en-US"/>
        </w:rPr>
        <w:t xml:space="preserve">.6. Крім сплати штрафних санкцій, Постачальник компенсує Покупцю збитки, зумовлені невиконанням або неналежним виконанням своїх зобов’язань за Договором. Для стягнення збитків </w:t>
      </w:r>
      <w:r w:rsidR="00EA5F7C">
        <w:rPr>
          <w:rFonts w:ascii="Times New Roman" w:eastAsia="Calibri" w:hAnsi="Times New Roman"/>
          <w:sz w:val="22"/>
          <w:szCs w:val="22"/>
          <w:lang w:val="uk-UA" w:eastAsia="en-US"/>
        </w:rPr>
        <w:t>Замовник</w:t>
      </w:r>
      <w:r w:rsidR="00E6419A" w:rsidRPr="00E6419A">
        <w:rPr>
          <w:rFonts w:ascii="Times New Roman" w:eastAsia="Calibri" w:hAnsi="Times New Roman"/>
          <w:sz w:val="22"/>
          <w:szCs w:val="22"/>
          <w:lang w:val="uk-UA" w:eastAsia="en-US"/>
        </w:rPr>
        <w:t xml:space="preserve"> надсилає По</w:t>
      </w:r>
      <w:r w:rsidR="00EA5F7C">
        <w:rPr>
          <w:rFonts w:ascii="Times New Roman" w:eastAsia="Calibri" w:hAnsi="Times New Roman"/>
          <w:sz w:val="22"/>
          <w:szCs w:val="22"/>
          <w:lang w:val="uk-UA" w:eastAsia="en-US"/>
        </w:rPr>
        <w:t>стачальнику</w:t>
      </w:r>
      <w:r w:rsidR="00E6419A" w:rsidRPr="00E6419A">
        <w:rPr>
          <w:rFonts w:ascii="Times New Roman" w:eastAsia="Calibri" w:hAnsi="Times New Roman"/>
          <w:sz w:val="22"/>
          <w:szCs w:val="22"/>
          <w:lang w:val="uk-UA" w:eastAsia="en-US"/>
        </w:rPr>
        <w:t xml:space="preserve"> претензію з вимогою щодо сплати завданих збитків цінним листом із повідомленням про вручення, надісланого на юридичну адресу Постачальника</w:t>
      </w:r>
      <w:r w:rsidR="00E6419A" w:rsidRPr="00E6419A">
        <w:rPr>
          <w:rFonts w:ascii="Times New Roman" w:eastAsia="Calibri" w:hAnsi="Times New Roman"/>
          <w:color w:val="000000"/>
          <w:sz w:val="22"/>
          <w:szCs w:val="22"/>
          <w:lang w:val="uk-UA" w:eastAsia="en-US"/>
        </w:rPr>
        <w:t xml:space="preserve">, зазначену в </w:t>
      </w:r>
      <w:r w:rsidR="00EA5F7C">
        <w:rPr>
          <w:rFonts w:ascii="Times New Roman" w:eastAsia="Calibri" w:hAnsi="Times New Roman"/>
          <w:color w:val="000000"/>
          <w:sz w:val="22"/>
          <w:szCs w:val="22"/>
          <w:lang w:val="uk-UA" w:eastAsia="en-US"/>
        </w:rPr>
        <w:t xml:space="preserve">розділі </w:t>
      </w:r>
      <w:r w:rsidR="00EA5F7C" w:rsidRPr="00EA5F7C">
        <w:rPr>
          <w:rFonts w:ascii="Times New Roman" w:hAnsi="Times New Roman"/>
          <w:bCs/>
          <w:color w:val="000000"/>
          <w:sz w:val="22"/>
          <w:szCs w:val="22"/>
          <w:lang w:val="uk-UA"/>
        </w:rPr>
        <w:t>XV</w:t>
      </w:r>
      <w:r w:rsidR="00EA5F7C" w:rsidRPr="00C4531B">
        <w:rPr>
          <w:rFonts w:ascii="Times New Roman" w:hAnsi="Times New Roman"/>
          <w:b/>
          <w:color w:val="000000"/>
          <w:sz w:val="22"/>
          <w:szCs w:val="22"/>
          <w:lang w:val="uk-UA"/>
        </w:rPr>
        <w:t xml:space="preserve"> </w:t>
      </w:r>
      <w:r w:rsidR="00E6419A" w:rsidRPr="00E6419A">
        <w:rPr>
          <w:rFonts w:ascii="Times New Roman" w:eastAsia="Calibri" w:hAnsi="Times New Roman"/>
          <w:color w:val="000000"/>
          <w:sz w:val="22"/>
          <w:szCs w:val="22"/>
          <w:lang w:val="uk-UA" w:eastAsia="en-US"/>
        </w:rPr>
        <w:t xml:space="preserve">Договору </w:t>
      </w:r>
      <w:r w:rsidR="00E6419A" w:rsidRPr="00E6419A">
        <w:rPr>
          <w:rFonts w:ascii="Times New Roman" w:eastAsia="Calibri" w:hAnsi="Times New Roman"/>
          <w:sz w:val="22"/>
          <w:szCs w:val="22"/>
          <w:lang w:val="uk-UA" w:eastAsia="en-US"/>
        </w:rPr>
        <w:t xml:space="preserve">на умовах та в строки встановлені даним договором, а у випадку, якщо такі умови договором не передбачені – Постачальник відшкодовує завдані збитки у 30-денний термін з моменту отримання претензії, якщо не доведе, що завдані збитки стались не з його вини. У випадку якщо Постачальник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w:t>
      </w:r>
      <w:r>
        <w:rPr>
          <w:rFonts w:ascii="Times New Roman" w:eastAsia="Calibri" w:hAnsi="Times New Roman"/>
          <w:sz w:val="22"/>
          <w:szCs w:val="22"/>
          <w:lang w:val="uk-UA" w:eastAsia="en-US"/>
        </w:rPr>
        <w:t>Замовнику</w:t>
      </w:r>
      <w:r w:rsidR="00E6419A" w:rsidRPr="00E6419A">
        <w:rPr>
          <w:rFonts w:ascii="Times New Roman" w:eastAsia="Calibri" w:hAnsi="Times New Roman"/>
          <w:sz w:val="22"/>
          <w:szCs w:val="22"/>
          <w:lang w:val="uk-UA" w:eastAsia="en-US"/>
        </w:rPr>
        <w:t>.</w:t>
      </w:r>
    </w:p>
    <w:p w14:paraId="6CA55E01" w14:textId="01989AE1"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7.</w:t>
      </w:r>
      <w:r w:rsidR="00EA5F7C">
        <w:rPr>
          <w:rFonts w:ascii="Times New Roman" w:hAnsi="Times New Roman"/>
          <w:sz w:val="22"/>
          <w:szCs w:val="22"/>
          <w:lang w:val="uk-UA"/>
        </w:rPr>
        <w:t>7</w:t>
      </w:r>
      <w:r w:rsidRPr="00C4531B">
        <w:rPr>
          <w:rFonts w:ascii="Times New Roman" w:hAnsi="Times New Roman"/>
          <w:sz w:val="22"/>
          <w:szCs w:val="22"/>
          <w:lang w:val="uk-UA"/>
        </w:rPr>
        <w:t>. За відмову від поставки з Постачальника додатково стягується штраф у розмірі 5% вартості непоставленого Товару.</w:t>
      </w:r>
    </w:p>
    <w:p w14:paraId="1F1446B9" w14:textId="2DDE4999"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7.</w:t>
      </w:r>
      <w:r w:rsidR="00EA5F7C">
        <w:rPr>
          <w:rFonts w:ascii="Times New Roman" w:hAnsi="Times New Roman"/>
          <w:sz w:val="22"/>
          <w:szCs w:val="22"/>
          <w:lang w:val="uk-UA"/>
        </w:rPr>
        <w:t>8</w:t>
      </w:r>
      <w:r w:rsidRPr="00C4531B">
        <w:rPr>
          <w:rFonts w:ascii="Times New Roman" w:hAnsi="Times New Roman"/>
          <w:sz w:val="22"/>
          <w:szCs w:val="22"/>
          <w:lang w:val="uk-UA"/>
        </w:rPr>
        <w:t>. Сплата штрафних санкцій не звільняє Постачальника від виконання взятих на себе зобов’язань.</w:t>
      </w:r>
    </w:p>
    <w:p w14:paraId="67E9F282" w14:textId="5963C753"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7.</w:t>
      </w:r>
      <w:r w:rsidR="00EA5F7C">
        <w:rPr>
          <w:rFonts w:ascii="Times New Roman" w:hAnsi="Times New Roman"/>
          <w:sz w:val="22"/>
          <w:szCs w:val="22"/>
          <w:lang w:val="uk-UA"/>
        </w:rPr>
        <w:t>9</w:t>
      </w:r>
      <w:r w:rsidRPr="00C4531B">
        <w:rPr>
          <w:rFonts w:ascii="Times New Roman" w:hAnsi="Times New Roman"/>
          <w:sz w:val="22"/>
          <w:szCs w:val="22"/>
          <w:lang w:val="uk-UA"/>
        </w:rPr>
        <w:t>.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6C70B30F" w14:textId="77777777" w:rsidR="00EB7E36" w:rsidRPr="00C4531B" w:rsidRDefault="00EB7E36" w:rsidP="00EB7E36">
      <w:pPr>
        <w:tabs>
          <w:tab w:val="num" w:pos="0"/>
        </w:tabs>
        <w:suppressAutoHyphens/>
        <w:jc w:val="both"/>
        <w:rPr>
          <w:rFonts w:ascii="Times New Roman" w:hAnsi="Times New Roman"/>
          <w:sz w:val="22"/>
          <w:szCs w:val="22"/>
          <w:lang w:val="uk-UA"/>
        </w:rPr>
      </w:pPr>
    </w:p>
    <w:p w14:paraId="6BFD9A3A" w14:textId="15095420" w:rsidR="000C5533" w:rsidRPr="00C4531B" w:rsidRDefault="000C5533" w:rsidP="00EB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val="uk-UA"/>
        </w:rPr>
      </w:pPr>
      <w:r w:rsidRPr="00C4531B">
        <w:rPr>
          <w:rFonts w:ascii="Times New Roman" w:hAnsi="Times New Roman"/>
          <w:b/>
          <w:color w:val="000000"/>
          <w:sz w:val="22"/>
          <w:szCs w:val="22"/>
          <w:lang w:val="uk-UA"/>
        </w:rPr>
        <w:t>VIII. Обставини непереборної сили</w:t>
      </w:r>
    </w:p>
    <w:p w14:paraId="3FC93D61" w14:textId="520CA355" w:rsidR="00741E7E" w:rsidRPr="00C4531B" w:rsidRDefault="000C5533" w:rsidP="00741E7E">
      <w:pPr>
        <w:ind w:right="-34"/>
        <w:jc w:val="both"/>
        <w:rPr>
          <w:rFonts w:ascii="Times New Roman" w:hAnsi="Times New Roman"/>
          <w:sz w:val="22"/>
          <w:szCs w:val="22"/>
          <w:highlight w:val="white"/>
          <w:lang w:val="uk-UA"/>
        </w:rPr>
      </w:pPr>
      <w:r w:rsidRPr="00C4531B">
        <w:rPr>
          <w:rFonts w:ascii="Times New Roman" w:hAnsi="Times New Roman"/>
          <w:color w:val="000000"/>
          <w:sz w:val="22"/>
          <w:szCs w:val="22"/>
          <w:lang w:val="uk-UA"/>
        </w:rPr>
        <w:t>8.1</w:t>
      </w:r>
      <w:r w:rsidR="00741E7E" w:rsidRPr="00C4531B">
        <w:rPr>
          <w:rFonts w:ascii="Times New Roman" w:hAnsi="Times New Roman"/>
          <w:sz w:val="22"/>
          <w:szCs w:val="22"/>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6448DA7" w14:textId="1C2BE6D4"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FB0A39" w14:textId="18E23229"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8.3. Сторона, для якої скла</w:t>
      </w:r>
      <w:r w:rsidR="00D67AB7">
        <w:rPr>
          <w:rFonts w:ascii="Times New Roman" w:hAnsi="Times New Roman"/>
          <w:sz w:val="22"/>
          <w:szCs w:val="22"/>
          <w:highlight w:val="white"/>
          <w:lang w:val="uk-UA"/>
        </w:rPr>
        <w:t xml:space="preserve">вся </w:t>
      </w:r>
      <w:r w:rsidRPr="00C4531B">
        <w:rPr>
          <w:rFonts w:ascii="Times New Roman" w:hAnsi="Times New Roman"/>
          <w:sz w:val="22"/>
          <w:szCs w:val="22"/>
          <w:highlight w:val="white"/>
          <w:lang w:val="uk-UA"/>
        </w:rPr>
        <w:t>форс-мажор (обставини непереборної сили), зобов’язана надати іншій Стороні документ</w:t>
      </w:r>
      <w:r w:rsidR="00D67AB7">
        <w:rPr>
          <w:rFonts w:ascii="Times New Roman" w:hAnsi="Times New Roman"/>
          <w:sz w:val="22"/>
          <w:szCs w:val="22"/>
          <w:highlight w:val="white"/>
          <w:lang w:val="uk-UA"/>
        </w:rPr>
        <w:t xml:space="preserve"> компетентних державних органів, </w:t>
      </w:r>
      <w:r w:rsidRPr="00C4531B">
        <w:rPr>
          <w:rFonts w:ascii="Times New Roman" w:hAnsi="Times New Roman"/>
          <w:sz w:val="22"/>
          <w:szCs w:val="22"/>
          <w:highlight w:val="white"/>
          <w:lang w:val="uk-UA"/>
        </w:rPr>
        <w:t>яки</w:t>
      </w:r>
      <w:r w:rsidR="00D67AB7">
        <w:rPr>
          <w:rFonts w:ascii="Times New Roman" w:hAnsi="Times New Roman"/>
          <w:sz w:val="22"/>
          <w:szCs w:val="22"/>
          <w:highlight w:val="white"/>
          <w:lang w:val="uk-UA"/>
        </w:rPr>
        <w:t xml:space="preserve">й посвідчує наявність </w:t>
      </w:r>
      <w:r w:rsidRPr="00C4531B">
        <w:rPr>
          <w:rFonts w:ascii="Times New Roman" w:hAnsi="Times New Roman"/>
          <w:sz w:val="22"/>
          <w:szCs w:val="22"/>
          <w:highlight w:val="white"/>
          <w:lang w:val="uk-UA"/>
        </w:rPr>
        <w:t>форс-мажор</w:t>
      </w:r>
      <w:r w:rsidR="00D67AB7">
        <w:rPr>
          <w:rFonts w:ascii="Times New Roman" w:hAnsi="Times New Roman"/>
          <w:sz w:val="22"/>
          <w:szCs w:val="22"/>
          <w:highlight w:val="white"/>
          <w:lang w:val="uk-UA"/>
        </w:rPr>
        <w:t>у</w:t>
      </w:r>
      <w:r w:rsidRPr="00C4531B">
        <w:rPr>
          <w:rFonts w:ascii="Times New Roman" w:hAnsi="Times New Roman"/>
          <w:sz w:val="22"/>
          <w:szCs w:val="22"/>
          <w:highlight w:val="white"/>
          <w:lang w:val="uk-UA"/>
        </w:rPr>
        <w:t xml:space="preserve"> (обставин непереборної сили).</w:t>
      </w:r>
    </w:p>
    <w:p w14:paraId="6FC3FC47" w14:textId="67063AAA" w:rsidR="00741E7E" w:rsidRPr="00C4531B" w:rsidRDefault="00FF730A" w:rsidP="00741E7E">
      <w:pPr>
        <w:ind w:right="-34" w:firstLine="284"/>
        <w:jc w:val="both"/>
        <w:rPr>
          <w:rFonts w:ascii="Times New Roman" w:hAnsi="Times New Roman"/>
          <w:sz w:val="22"/>
          <w:szCs w:val="22"/>
          <w:highlight w:val="white"/>
          <w:lang w:val="uk-UA"/>
        </w:rPr>
      </w:pPr>
      <w:r>
        <w:rPr>
          <w:rFonts w:ascii="Times New Roman" w:hAnsi="Times New Roman"/>
          <w:sz w:val="22"/>
          <w:szCs w:val="22"/>
          <w:highlight w:val="white"/>
          <w:lang w:val="uk-UA"/>
        </w:rPr>
        <w:t xml:space="preserve">Сторона, для якої склався </w:t>
      </w:r>
      <w:r w:rsidR="00741E7E" w:rsidRPr="00C4531B">
        <w:rPr>
          <w:rFonts w:ascii="Times New Roman" w:hAnsi="Times New Roman"/>
          <w:sz w:val="22"/>
          <w:szCs w:val="22"/>
          <w:highlight w:val="white"/>
          <w:lang w:val="uk-UA"/>
        </w:rPr>
        <w:t xml:space="preserve">форс-мажор (обставини непереборної сили), пов’язані з військовою агресією </w:t>
      </w:r>
      <w:r>
        <w:rPr>
          <w:rFonts w:ascii="Times New Roman" w:hAnsi="Times New Roman"/>
          <w:sz w:val="22"/>
          <w:szCs w:val="22"/>
          <w:highlight w:val="white"/>
          <w:lang w:val="uk-UA"/>
        </w:rPr>
        <w:t>Р</w:t>
      </w:r>
      <w:r w:rsidR="00741E7E" w:rsidRPr="00C4531B">
        <w:rPr>
          <w:rFonts w:ascii="Times New Roman" w:hAnsi="Times New Roman"/>
          <w:sz w:val="22"/>
          <w:szCs w:val="22"/>
          <w:highlight w:val="white"/>
          <w:lang w:val="uk-UA"/>
        </w:rPr>
        <w:t xml:space="preserve">осійської </w:t>
      </w:r>
      <w:r>
        <w:rPr>
          <w:rFonts w:ascii="Times New Roman" w:hAnsi="Times New Roman"/>
          <w:sz w:val="22"/>
          <w:szCs w:val="22"/>
          <w:highlight w:val="white"/>
          <w:lang w:val="uk-UA"/>
        </w:rPr>
        <w:t>Ф</w:t>
      </w:r>
      <w:r w:rsidR="00741E7E" w:rsidRPr="00C4531B">
        <w:rPr>
          <w:rFonts w:ascii="Times New Roman" w:hAnsi="Times New Roman"/>
          <w:sz w:val="22"/>
          <w:szCs w:val="22"/>
          <w:highlight w:val="white"/>
          <w:lang w:val="uk-UA"/>
        </w:rPr>
        <w:t>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w:t>
      </w:r>
      <w:r>
        <w:rPr>
          <w:rFonts w:ascii="Times New Roman" w:hAnsi="Times New Roman"/>
          <w:sz w:val="22"/>
          <w:szCs w:val="22"/>
          <w:highlight w:val="white"/>
          <w:lang w:val="uk-UA"/>
        </w:rPr>
        <w:t>у</w:t>
      </w:r>
      <w:r w:rsidR="00741E7E" w:rsidRPr="00C4531B">
        <w:rPr>
          <w:rFonts w:ascii="Times New Roman" w:hAnsi="Times New Roman"/>
          <w:sz w:val="22"/>
          <w:szCs w:val="22"/>
          <w:highlight w:val="white"/>
          <w:lang w:val="uk-UA"/>
        </w:rPr>
        <w:t>, пов’язан</w:t>
      </w:r>
      <w:r>
        <w:rPr>
          <w:rFonts w:ascii="Times New Roman" w:hAnsi="Times New Roman"/>
          <w:sz w:val="22"/>
          <w:szCs w:val="22"/>
          <w:highlight w:val="white"/>
          <w:lang w:val="uk-UA"/>
        </w:rPr>
        <w:t>ого</w:t>
      </w:r>
      <w:r w:rsidR="00741E7E" w:rsidRPr="00C4531B">
        <w:rPr>
          <w:rFonts w:ascii="Times New Roman" w:hAnsi="Times New Roman"/>
          <w:sz w:val="22"/>
          <w:szCs w:val="22"/>
          <w:highlight w:val="white"/>
          <w:lang w:val="uk-UA"/>
        </w:rPr>
        <w:t xml:space="preserve"> з військовою агресією </w:t>
      </w:r>
      <w:r w:rsidR="00410F5C">
        <w:rPr>
          <w:rFonts w:ascii="Times New Roman" w:hAnsi="Times New Roman"/>
          <w:sz w:val="22"/>
          <w:szCs w:val="22"/>
          <w:highlight w:val="white"/>
          <w:lang w:val="uk-UA"/>
        </w:rPr>
        <w:t>Російської Ф</w:t>
      </w:r>
      <w:r w:rsidR="00741E7E" w:rsidRPr="00C4531B">
        <w:rPr>
          <w:rFonts w:ascii="Times New Roman" w:hAnsi="Times New Roman"/>
          <w:sz w:val="22"/>
          <w:szCs w:val="22"/>
          <w:highlight w:val="white"/>
          <w:lang w:val="uk-UA"/>
        </w:rPr>
        <w:t xml:space="preserve">едерації проти України. У разі, якщо форс-мажор (обставини непереборної сили) пов’язані з військовою агресією </w:t>
      </w:r>
      <w:r w:rsidR="00410F5C">
        <w:rPr>
          <w:rFonts w:ascii="Times New Roman" w:hAnsi="Times New Roman"/>
          <w:sz w:val="22"/>
          <w:szCs w:val="22"/>
          <w:highlight w:val="white"/>
          <w:lang w:val="uk-UA"/>
        </w:rPr>
        <w:t>Р</w:t>
      </w:r>
      <w:r w:rsidR="00741E7E" w:rsidRPr="00C4531B">
        <w:rPr>
          <w:rFonts w:ascii="Times New Roman" w:hAnsi="Times New Roman"/>
          <w:sz w:val="22"/>
          <w:szCs w:val="22"/>
          <w:highlight w:val="white"/>
          <w:lang w:val="uk-UA"/>
        </w:rPr>
        <w:t xml:space="preserve">осійської </w:t>
      </w:r>
      <w:r w:rsidR="00410F5C">
        <w:rPr>
          <w:rFonts w:ascii="Times New Roman" w:hAnsi="Times New Roman"/>
          <w:sz w:val="22"/>
          <w:szCs w:val="22"/>
          <w:highlight w:val="white"/>
          <w:lang w:val="uk-UA"/>
        </w:rPr>
        <w:t>Ф</w:t>
      </w:r>
      <w:r w:rsidR="00741E7E" w:rsidRPr="00C4531B">
        <w:rPr>
          <w:rFonts w:ascii="Times New Roman" w:hAnsi="Times New Roman"/>
          <w:sz w:val="22"/>
          <w:szCs w:val="22"/>
          <w:highlight w:val="white"/>
          <w:lang w:val="uk-UA"/>
        </w:rPr>
        <w:t xml:space="preserve">едерації проти України, що стала підставою введення воєнного стану, надання документа, виданого </w:t>
      </w:r>
      <w:r w:rsidR="00410F5C">
        <w:rPr>
          <w:rFonts w:ascii="Times New Roman" w:hAnsi="Times New Roman"/>
          <w:sz w:val="22"/>
          <w:szCs w:val="22"/>
          <w:highlight w:val="white"/>
          <w:lang w:val="uk-UA"/>
        </w:rPr>
        <w:t>уповноваженим органом</w:t>
      </w:r>
      <w:r w:rsidR="00741E7E" w:rsidRPr="00C4531B">
        <w:rPr>
          <w:rFonts w:ascii="Times New Roman" w:hAnsi="Times New Roman"/>
          <w:sz w:val="22"/>
          <w:szCs w:val="22"/>
          <w:highlight w:val="white"/>
          <w:lang w:val="uk-UA"/>
        </w:rPr>
        <w:t>, не вимагається для підтвердження наявності форс-мажор</w:t>
      </w:r>
      <w:r w:rsidR="00410F5C">
        <w:rPr>
          <w:rFonts w:ascii="Times New Roman" w:hAnsi="Times New Roman"/>
          <w:sz w:val="22"/>
          <w:szCs w:val="22"/>
          <w:highlight w:val="white"/>
          <w:lang w:val="uk-UA"/>
        </w:rPr>
        <w:t>у</w:t>
      </w:r>
      <w:r w:rsidR="00741E7E" w:rsidRPr="00C4531B">
        <w:rPr>
          <w:rFonts w:ascii="Times New Roman" w:hAnsi="Times New Roman"/>
          <w:sz w:val="22"/>
          <w:szCs w:val="22"/>
          <w:highlight w:val="white"/>
          <w:lang w:val="uk-UA"/>
        </w:rPr>
        <w:t xml:space="preserve"> (обставин непереборної сили).</w:t>
      </w:r>
    </w:p>
    <w:p w14:paraId="4CB22C40" w14:textId="728187AC" w:rsidR="00741E7E" w:rsidRPr="00C4531B" w:rsidRDefault="00741E7E" w:rsidP="00741E7E">
      <w:pPr>
        <w:ind w:right="-34" w:firstLine="28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Документи, зазначені в цьому пункті, Сторона, для якої скла</w:t>
      </w:r>
      <w:r w:rsidR="006F69DC">
        <w:rPr>
          <w:rFonts w:ascii="Times New Roman" w:hAnsi="Times New Roman"/>
          <w:sz w:val="22"/>
          <w:szCs w:val="22"/>
          <w:highlight w:val="white"/>
          <w:lang w:val="uk-UA"/>
        </w:rPr>
        <w:t>вся</w:t>
      </w:r>
      <w:r w:rsidRPr="00C4531B">
        <w:rPr>
          <w:rFonts w:ascii="Times New Roman" w:hAnsi="Times New Roman"/>
          <w:sz w:val="22"/>
          <w:szCs w:val="22"/>
          <w:highlight w:val="white"/>
          <w:lang w:val="uk-UA"/>
        </w:rPr>
        <w:t xml:space="preserve"> форс-мажор (обставини непереборної сили), повинна надати іншій Стороні в розумний строк, але не пізніше ніж 14 днів з моменту припинення дії форс-мажор</w:t>
      </w:r>
      <w:r w:rsidR="006F69DC">
        <w:rPr>
          <w:rFonts w:ascii="Times New Roman" w:hAnsi="Times New Roman"/>
          <w:sz w:val="22"/>
          <w:szCs w:val="22"/>
          <w:highlight w:val="white"/>
          <w:lang w:val="uk-UA"/>
        </w:rPr>
        <w:t>у</w:t>
      </w:r>
      <w:r w:rsidRPr="00C4531B">
        <w:rPr>
          <w:rFonts w:ascii="Times New Roman" w:hAnsi="Times New Roman"/>
          <w:sz w:val="22"/>
          <w:szCs w:val="22"/>
          <w:highlight w:val="white"/>
          <w:lang w:val="uk-UA"/>
        </w:rPr>
        <w:t xml:space="preserve"> (обставин непереборної сили) та їх наслідків.</w:t>
      </w:r>
    </w:p>
    <w:p w14:paraId="6A5861D9" w14:textId="01B4B717"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AEB06D" w14:textId="1E9E330A"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B32355" w14:textId="728AA19C"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w:t>
      </w:r>
      <w:r w:rsidRPr="00C4531B">
        <w:rPr>
          <w:rFonts w:ascii="Times New Roman" w:hAnsi="Times New Roman"/>
          <w:sz w:val="22"/>
          <w:szCs w:val="22"/>
          <w:highlight w:val="white"/>
          <w:lang w:val="uk-UA"/>
        </w:rPr>
        <w:lastRenderedPageBreak/>
        <w:t>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E5F56A3" w14:textId="432CD9C7" w:rsidR="00741E7E" w:rsidRPr="00C4531B" w:rsidRDefault="00741E7E" w:rsidP="00741E7E">
      <w:pPr>
        <w:ind w:right="-34"/>
        <w:jc w:val="both"/>
        <w:rPr>
          <w:rFonts w:ascii="Times New Roman" w:hAnsi="Times New Roman"/>
          <w:b/>
          <w:sz w:val="22"/>
          <w:szCs w:val="22"/>
          <w:lang w:val="uk-UA"/>
        </w:rPr>
      </w:pPr>
      <w:r w:rsidRPr="00C4531B">
        <w:rPr>
          <w:rFonts w:ascii="Times New Roman" w:hAnsi="Times New Roman"/>
          <w:sz w:val="22"/>
          <w:szCs w:val="22"/>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66F41C7" w14:textId="7A8B6E1F" w:rsidR="000C5533" w:rsidRPr="00C4531B" w:rsidRDefault="000C5533" w:rsidP="0074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w:t>
      </w:r>
    </w:p>
    <w:p w14:paraId="453B3799"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IX. Вирішення спорів</w:t>
      </w:r>
    </w:p>
    <w:p w14:paraId="0BD0CD4A"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604827" w14:textId="2B9A964B"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9.2. У разі недосягнення Сторонами згоди спори (розбіжності) вирішуються у судовому порядку.</w:t>
      </w:r>
    </w:p>
    <w:p w14:paraId="5CBCE9D1" w14:textId="60540598"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X. Строк дії Договору</w:t>
      </w:r>
    </w:p>
    <w:p w14:paraId="5662D51C" w14:textId="41D56BB3"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10.1. Договір вступає в силу з моменту підписання </w:t>
      </w:r>
      <w:r w:rsidR="002F7C0B">
        <w:rPr>
          <w:rFonts w:ascii="Times New Roman" w:hAnsi="Times New Roman"/>
          <w:color w:val="000000"/>
          <w:sz w:val="22"/>
          <w:szCs w:val="22"/>
          <w:lang w:val="uk-UA"/>
        </w:rPr>
        <w:t>та</w:t>
      </w:r>
      <w:r w:rsidRPr="00C4531B">
        <w:rPr>
          <w:rFonts w:ascii="Times New Roman" w:hAnsi="Times New Roman"/>
          <w:color w:val="000000"/>
          <w:sz w:val="22"/>
          <w:szCs w:val="22"/>
          <w:lang w:val="uk-UA"/>
        </w:rPr>
        <w:t xml:space="preserve"> діє до 31.12.202</w:t>
      </w:r>
      <w:r w:rsidR="00D32F60">
        <w:rPr>
          <w:rFonts w:ascii="Times New Roman" w:hAnsi="Times New Roman"/>
          <w:color w:val="000000"/>
          <w:sz w:val="22"/>
          <w:szCs w:val="22"/>
          <w:lang w:val="uk-UA"/>
        </w:rPr>
        <w:t>3</w:t>
      </w:r>
      <w:r w:rsidRPr="00C4531B">
        <w:rPr>
          <w:rFonts w:ascii="Times New Roman" w:hAnsi="Times New Roman"/>
          <w:color w:val="000000"/>
          <w:sz w:val="22"/>
          <w:szCs w:val="22"/>
          <w:lang w:val="uk-UA"/>
        </w:rPr>
        <w:t xml:space="preserve">р., </w:t>
      </w:r>
      <w:r w:rsidR="002F7C0B">
        <w:rPr>
          <w:rFonts w:ascii="Times New Roman" w:hAnsi="Times New Roman"/>
          <w:color w:val="000000"/>
          <w:sz w:val="22"/>
          <w:szCs w:val="22"/>
          <w:lang w:val="uk-UA"/>
        </w:rPr>
        <w:t>але у будь-якому випадку до повного виконання Сторонами всіх обов’язків за договором</w:t>
      </w:r>
      <w:r w:rsidRPr="00C4531B">
        <w:rPr>
          <w:rFonts w:ascii="Times New Roman" w:hAnsi="Times New Roman"/>
          <w:color w:val="000000"/>
          <w:sz w:val="22"/>
          <w:szCs w:val="22"/>
          <w:lang w:val="uk-UA"/>
        </w:rPr>
        <w:t>.</w:t>
      </w:r>
    </w:p>
    <w:p w14:paraId="7CA62C01" w14:textId="77777777" w:rsidR="00C8794C" w:rsidRDefault="00C8794C" w:rsidP="000C5533">
      <w:pPr>
        <w:jc w:val="center"/>
        <w:rPr>
          <w:rFonts w:ascii="Times New Roman" w:hAnsi="Times New Roman"/>
          <w:b/>
          <w:color w:val="000000"/>
          <w:sz w:val="22"/>
          <w:szCs w:val="22"/>
          <w:lang w:val="uk-UA"/>
        </w:rPr>
      </w:pPr>
    </w:p>
    <w:p w14:paraId="3A0A9B30" w14:textId="77777777" w:rsidR="000C5533" w:rsidRPr="00C4531B" w:rsidRDefault="000C5533" w:rsidP="000C5533">
      <w:pPr>
        <w:jc w:val="center"/>
        <w:rPr>
          <w:rFonts w:ascii="Times New Roman" w:hAnsi="Times New Roman"/>
          <w:b/>
          <w:sz w:val="22"/>
          <w:szCs w:val="22"/>
          <w:lang w:val="uk-UA"/>
        </w:rPr>
      </w:pPr>
      <w:r w:rsidRPr="00C4531B">
        <w:rPr>
          <w:rFonts w:ascii="Times New Roman" w:hAnsi="Times New Roman"/>
          <w:b/>
          <w:color w:val="000000"/>
          <w:sz w:val="22"/>
          <w:szCs w:val="22"/>
          <w:lang w:val="uk-UA"/>
        </w:rPr>
        <w:t>XІ.</w:t>
      </w:r>
      <w:r w:rsidRPr="00C4531B">
        <w:rPr>
          <w:rFonts w:ascii="Times New Roman" w:eastAsia="Calibri" w:hAnsi="Times New Roman"/>
          <w:b/>
          <w:sz w:val="22"/>
          <w:szCs w:val="22"/>
          <w:lang w:val="uk-UA" w:eastAsia="en-US"/>
        </w:rPr>
        <w:t xml:space="preserve">  Зміни істотних умов договору та  </w:t>
      </w:r>
      <w:r w:rsidRPr="00C4531B">
        <w:rPr>
          <w:rFonts w:ascii="Times New Roman" w:hAnsi="Times New Roman"/>
          <w:b/>
          <w:sz w:val="22"/>
          <w:szCs w:val="22"/>
          <w:lang w:val="uk-UA"/>
        </w:rPr>
        <w:t>порядок їх внесення</w:t>
      </w:r>
    </w:p>
    <w:p w14:paraId="30E6BBAC" w14:textId="2267180C" w:rsidR="00DB2A9D" w:rsidRPr="00DB2A9D" w:rsidRDefault="00DB2A9D" w:rsidP="00DB2A9D">
      <w:pPr>
        <w:widowControl w:val="0"/>
        <w:tabs>
          <w:tab w:val="left" w:pos="1276"/>
          <w:tab w:val="left" w:pos="5467"/>
        </w:tabs>
        <w:spacing w:line="276" w:lineRule="auto"/>
        <w:ind w:right="101"/>
        <w:jc w:val="both"/>
        <w:rPr>
          <w:rFonts w:ascii="Times New Roman" w:hAnsi="Times New Roman"/>
          <w:spacing w:val="-1"/>
          <w:sz w:val="22"/>
          <w:szCs w:val="22"/>
          <w:shd w:val="clear" w:color="auto" w:fill="FFFFFF"/>
          <w:lang w:val="uk-UA"/>
        </w:rPr>
      </w:pPr>
      <w:r w:rsidRPr="00DB2A9D">
        <w:rPr>
          <w:rFonts w:ascii="Times New Roman" w:hAnsi="Times New Roman"/>
          <w:spacing w:val="-1"/>
          <w:sz w:val="22"/>
          <w:szCs w:val="22"/>
          <w:shd w:val="clear" w:color="auto" w:fill="FFFFFF"/>
          <w:lang w:val="uk-UA"/>
        </w:rPr>
        <w:t>1</w:t>
      </w:r>
      <w:r>
        <w:rPr>
          <w:rFonts w:ascii="Times New Roman" w:hAnsi="Times New Roman"/>
          <w:spacing w:val="-1"/>
          <w:sz w:val="22"/>
          <w:szCs w:val="22"/>
          <w:shd w:val="clear" w:color="auto" w:fill="FFFFFF"/>
          <w:lang w:val="uk-UA"/>
        </w:rPr>
        <w:t>1</w:t>
      </w:r>
      <w:r w:rsidRPr="00DB2A9D">
        <w:rPr>
          <w:rFonts w:ascii="Times New Roman" w:hAnsi="Times New Roman"/>
          <w:spacing w:val="-1"/>
          <w:sz w:val="22"/>
          <w:szCs w:val="22"/>
          <w:shd w:val="clear" w:color="auto" w:fill="FFFFFF"/>
          <w:lang w:val="uk-UA"/>
        </w:rPr>
        <w:t>.1. Договір може бути доповнений чи змінений тільки за письмовою згодою Сторін відповідно до вимог чинного законодавства України.</w:t>
      </w:r>
    </w:p>
    <w:p w14:paraId="1EBA89C8" w14:textId="1DC6E07C" w:rsidR="00DB2A9D" w:rsidRPr="00DB2A9D" w:rsidRDefault="00DB2A9D" w:rsidP="00DB2A9D">
      <w:pPr>
        <w:widowControl w:val="0"/>
        <w:tabs>
          <w:tab w:val="left" w:pos="1276"/>
          <w:tab w:val="left" w:pos="5467"/>
        </w:tabs>
        <w:spacing w:line="276" w:lineRule="auto"/>
        <w:ind w:right="101"/>
        <w:jc w:val="both"/>
        <w:rPr>
          <w:rFonts w:ascii="Times New Roman" w:hAnsi="Times New Roman"/>
          <w:spacing w:val="-1"/>
          <w:sz w:val="22"/>
          <w:szCs w:val="22"/>
          <w:shd w:val="clear" w:color="auto" w:fill="FFFFFF"/>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447E64" w14:textId="72C47F88" w:rsidR="00DB2A9D" w:rsidRPr="00DB2A9D" w:rsidRDefault="00DB2A9D" w:rsidP="00DB2A9D">
      <w:pPr>
        <w:spacing w:line="276" w:lineRule="auto"/>
        <w:jc w:val="both"/>
        <w:rPr>
          <w:rFonts w:ascii="Times New Roman" w:hAnsi="Times New Roman"/>
          <w:i/>
          <w:sz w:val="22"/>
          <w:szCs w:val="22"/>
          <w:shd w:val="clear" w:color="auto" w:fill="D9D9D9"/>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.2.1. зменшення обсягів закупівлі, зокрема з урахуванням фактичного обсягу видатків Замовника. </w:t>
      </w:r>
      <w:r w:rsidRPr="00DB2A9D">
        <w:rPr>
          <w:rFonts w:ascii="Times New Roman" w:hAnsi="Times New Roman"/>
          <w:i/>
          <w:iCs/>
          <w:sz w:val="22"/>
          <w:szCs w:val="22"/>
          <w:lang w:val="uk-UA"/>
        </w:rPr>
        <w:t xml:space="preserve">Сторони можуть </w:t>
      </w:r>
      <w:proofErr w:type="spellStart"/>
      <w:r w:rsidRPr="00DB2A9D">
        <w:rPr>
          <w:rFonts w:ascii="Times New Roman" w:hAnsi="Times New Roman"/>
          <w:i/>
          <w:iCs/>
          <w:sz w:val="22"/>
          <w:szCs w:val="22"/>
          <w:lang w:val="uk-UA"/>
        </w:rPr>
        <w:t>внести</w:t>
      </w:r>
      <w:proofErr w:type="spellEnd"/>
      <w:r w:rsidRPr="00DB2A9D">
        <w:rPr>
          <w:rFonts w:ascii="Times New Roman" w:hAnsi="Times New Roman"/>
          <w:i/>
          <w:iCs/>
          <w:sz w:val="22"/>
          <w:szCs w:val="22"/>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B1C022" w14:textId="5A4A9FB1" w:rsidR="00DB2A9D" w:rsidRPr="00DB2A9D" w:rsidRDefault="00DB2A9D" w:rsidP="00DB2A9D">
      <w:pPr>
        <w:spacing w:line="276" w:lineRule="auto"/>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2A9D">
        <w:rPr>
          <w:rFonts w:ascii="Times New Roman" w:hAnsi="Times New Roman"/>
          <w:sz w:val="22"/>
          <w:szCs w:val="22"/>
          <w:lang w:val="uk-UA"/>
        </w:rPr>
        <w:t>пропорційно</w:t>
      </w:r>
      <w:proofErr w:type="spellEnd"/>
      <w:r w:rsidRPr="00DB2A9D">
        <w:rPr>
          <w:rFonts w:ascii="Times New Roman" w:hAnsi="Times New Roman"/>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B2A9D">
        <w:rPr>
          <w:rFonts w:ascii="Times New Roman" w:hAnsi="Times New Roman"/>
          <w:i/>
          <w:iCs/>
          <w:sz w:val="22"/>
          <w:szCs w:val="22"/>
          <w:lang w:val="uk-UA"/>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B2A9D">
        <w:rPr>
          <w:rFonts w:ascii="Times New Roman" w:hAnsi="Times New Roman"/>
          <w:i/>
          <w:iCs/>
          <w:sz w:val="22"/>
          <w:szCs w:val="22"/>
          <w:lang w:val="uk-UA"/>
        </w:rPr>
        <w:t>ами</w:t>
      </w:r>
      <w:proofErr w:type="spellEnd"/>
      <w:r w:rsidRPr="00DB2A9D">
        <w:rPr>
          <w:rFonts w:ascii="Times New Roman" w:hAnsi="Times New Roman"/>
          <w:i/>
          <w:iCs/>
          <w:sz w:val="22"/>
          <w:szCs w:val="22"/>
          <w:lang w:val="uk-UA"/>
        </w:rPr>
        <w:t xml:space="preserve"> або листом/</w:t>
      </w:r>
      <w:proofErr w:type="spellStart"/>
      <w:r w:rsidRPr="00DB2A9D">
        <w:rPr>
          <w:rFonts w:ascii="Times New Roman" w:hAnsi="Times New Roman"/>
          <w:i/>
          <w:iCs/>
          <w:sz w:val="22"/>
          <w:szCs w:val="22"/>
          <w:lang w:val="uk-UA"/>
        </w:rPr>
        <w:t>ами</w:t>
      </w:r>
      <w:proofErr w:type="spellEnd"/>
      <w:r w:rsidRPr="00DB2A9D">
        <w:rPr>
          <w:rFonts w:ascii="Times New Roman" w:hAnsi="Times New Roman"/>
          <w:i/>
          <w:iCs/>
          <w:sz w:val="22"/>
          <w:szCs w:val="22"/>
          <w:lang w:val="uk-UA"/>
        </w:rPr>
        <w:t xml:space="preserve"> (завіреними копіями цих довідки/</w:t>
      </w:r>
      <w:proofErr w:type="spellStart"/>
      <w:r w:rsidRPr="00DB2A9D">
        <w:rPr>
          <w:rFonts w:ascii="Times New Roman" w:hAnsi="Times New Roman"/>
          <w:i/>
          <w:iCs/>
          <w:sz w:val="22"/>
          <w:szCs w:val="22"/>
          <w:lang w:val="uk-UA"/>
        </w:rPr>
        <w:t>ок</w:t>
      </w:r>
      <w:proofErr w:type="spellEnd"/>
      <w:r w:rsidRPr="00DB2A9D">
        <w:rPr>
          <w:rFonts w:ascii="Times New Roman" w:hAnsi="Times New Roman"/>
          <w:i/>
          <w:iCs/>
          <w:sz w:val="22"/>
          <w:szCs w:val="22"/>
          <w:lang w:val="uk-UA"/>
        </w:rPr>
        <w:t xml:space="preserve"> або листа/</w:t>
      </w:r>
      <w:proofErr w:type="spellStart"/>
      <w:r w:rsidRPr="00DB2A9D">
        <w:rPr>
          <w:rFonts w:ascii="Times New Roman" w:hAnsi="Times New Roman"/>
          <w:i/>
          <w:iCs/>
          <w:sz w:val="22"/>
          <w:szCs w:val="22"/>
          <w:lang w:val="uk-UA"/>
        </w:rPr>
        <w:t>ів</w:t>
      </w:r>
      <w:proofErr w:type="spellEnd"/>
      <w:r w:rsidRPr="00DB2A9D">
        <w:rPr>
          <w:rFonts w:ascii="Times New Roman" w:hAnsi="Times New Roman"/>
          <w:i/>
          <w:iCs/>
          <w:sz w:val="22"/>
          <w:szCs w:val="22"/>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B2A9D">
        <w:rPr>
          <w:rFonts w:ascii="Times New Roman" w:hAnsi="Times New Roman"/>
          <w:i/>
          <w:sz w:val="22"/>
          <w:szCs w:val="22"/>
          <w:shd w:val="clear" w:color="auto" w:fill="CCCCCC"/>
          <w:lang w:val="uk-UA"/>
        </w:rPr>
        <w:t xml:space="preserve">  </w:t>
      </w:r>
    </w:p>
    <w:p w14:paraId="4124B14B" w14:textId="70F846F3" w:rsidR="00DB2A9D" w:rsidRPr="00DB2A9D" w:rsidRDefault="00DB2A9D" w:rsidP="00DB2A9D">
      <w:pPr>
        <w:spacing w:line="276" w:lineRule="auto"/>
        <w:jc w:val="both"/>
        <w:rPr>
          <w:rFonts w:ascii="Times New Roman" w:hAnsi="Times New Roman"/>
          <w:i/>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.2.3. покращення якості предмета закупівлі за умови, що таке покращення не призведе до збільшення суми, визначеної в Договорі про закупівлю</w:t>
      </w:r>
      <w:r w:rsidRPr="00DB2A9D">
        <w:rPr>
          <w:rFonts w:ascii="Times New Roman" w:hAnsi="Times New Roman"/>
          <w:i/>
          <w:sz w:val="22"/>
          <w:szCs w:val="22"/>
          <w:lang w:val="uk-UA"/>
        </w:rPr>
        <w:t xml:space="preserve">. </w:t>
      </w:r>
      <w:r w:rsidRPr="00DB2A9D">
        <w:rPr>
          <w:rFonts w:ascii="Times New Roman" w:hAnsi="Times New Roman"/>
          <w:i/>
          <w:iCs/>
          <w:sz w:val="22"/>
          <w:szCs w:val="22"/>
          <w:lang w:val="uk-UA"/>
        </w:rPr>
        <w:t xml:space="preserve">Сторони можуть </w:t>
      </w:r>
      <w:proofErr w:type="spellStart"/>
      <w:r w:rsidRPr="00DB2A9D">
        <w:rPr>
          <w:rFonts w:ascii="Times New Roman" w:hAnsi="Times New Roman"/>
          <w:i/>
          <w:iCs/>
          <w:sz w:val="22"/>
          <w:szCs w:val="22"/>
          <w:lang w:val="uk-UA"/>
        </w:rPr>
        <w:t>внести</w:t>
      </w:r>
      <w:proofErr w:type="spellEnd"/>
      <w:r w:rsidRPr="00DB2A9D">
        <w:rPr>
          <w:rFonts w:ascii="Times New Roman" w:hAnsi="Times New Roman"/>
          <w:i/>
          <w:iCs/>
          <w:sz w:val="22"/>
          <w:szCs w:val="22"/>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7B25506" w14:textId="0912C7F4" w:rsidR="00DB2A9D" w:rsidRPr="00DB2A9D" w:rsidRDefault="00DB2A9D" w:rsidP="00DB2A9D">
      <w:pPr>
        <w:spacing w:line="276" w:lineRule="auto"/>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.2.4. продовження строку дії договору про закупівлю </w:t>
      </w:r>
      <w:r w:rsidRPr="00DB2A9D">
        <w:rPr>
          <w:rFonts w:ascii="Times New Roman" w:hAnsi="Times New Roman"/>
          <w:iCs/>
          <w:sz w:val="22"/>
          <w:szCs w:val="22"/>
          <w:lang w:val="uk-UA"/>
        </w:rPr>
        <w:t>та/або</w:t>
      </w:r>
      <w:r w:rsidRPr="00DB2A9D">
        <w:rPr>
          <w:rFonts w:ascii="Times New Roman" w:hAnsi="Times New Roman"/>
          <w:color w:val="333333"/>
          <w:sz w:val="22"/>
          <w:szCs w:val="22"/>
          <w:lang w:val="uk-UA"/>
        </w:rPr>
        <w:t xml:space="preserve"> </w:t>
      </w:r>
      <w:r w:rsidRPr="00DB2A9D">
        <w:rPr>
          <w:rFonts w:ascii="Times New Roman" w:hAnsi="Times New Roman"/>
          <w:sz w:val="22"/>
          <w:szCs w:val="22"/>
          <w:lang w:val="uk-UA"/>
        </w:rPr>
        <w:t xml:space="preserve">строку виконання зобов’язань щодо </w:t>
      </w:r>
      <w:r w:rsidRPr="00DB2A9D">
        <w:rPr>
          <w:rFonts w:ascii="Times New Roman" w:hAnsi="Times New Roman"/>
          <w:i/>
          <w:sz w:val="22"/>
          <w:szCs w:val="22"/>
          <w:lang w:val="uk-UA"/>
        </w:rPr>
        <w:t>передачі товару</w:t>
      </w:r>
      <w:r w:rsidRPr="00DB2A9D">
        <w:rPr>
          <w:rFonts w:ascii="Times New Roman" w:hAnsi="Times New Roman"/>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B2A9D">
        <w:rPr>
          <w:rFonts w:ascii="Times New Roman" w:hAnsi="Times New Roman"/>
          <w:i/>
          <w:iCs/>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74ABA8" w14:textId="42143F6F" w:rsidR="00DB2A9D" w:rsidRPr="00DB2A9D" w:rsidRDefault="00DB2A9D" w:rsidP="00DB2A9D">
      <w:pPr>
        <w:spacing w:line="276" w:lineRule="auto"/>
        <w:jc w:val="both"/>
        <w:rPr>
          <w:rFonts w:ascii="Times New Roman" w:hAnsi="Times New Roman"/>
          <w:i/>
          <w:iCs/>
          <w:sz w:val="22"/>
          <w:szCs w:val="22"/>
          <w:lang w:val="uk-UA"/>
        </w:rPr>
      </w:pPr>
      <w:r w:rsidRPr="00DB2A9D">
        <w:rPr>
          <w:rFonts w:ascii="Times New Roman" w:hAnsi="Times New Roman"/>
          <w:sz w:val="22"/>
          <w:szCs w:val="22"/>
          <w:lang w:val="uk-UA"/>
        </w:rPr>
        <w:lastRenderedPageBreak/>
        <w:t>1</w:t>
      </w:r>
      <w:r>
        <w:rPr>
          <w:rFonts w:ascii="Times New Roman" w:hAnsi="Times New Roman"/>
          <w:sz w:val="22"/>
          <w:szCs w:val="22"/>
          <w:lang w:val="uk-UA"/>
        </w:rPr>
        <w:t>1</w:t>
      </w:r>
      <w:r w:rsidRPr="00DB2A9D">
        <w:rPr>
          <w:rFonts w:ascii="Times New Roman" w:hAnsi="Times New Roman"/>
          <w:sz w:val="22"/>
          <w:szCs w:val="22"/>
          <w:lang w:val="uk-UA"/>
        </w:rPr>
        <w:t xml:space="preserve">.2.5. погодження зміни ціни в договорі про закупівлю в бік зменшення (без зміни кількості (обсягу) та якості </w:t>
      </w:r>
      <w:r w:rsidRPr="00DB2A9D">
        <w:rPr>
          <w:rFonts w:ascii="Times New Roman" w:hAnsi="Times New Roman"/>
          <w:iCs/>
          <w:sz w:val="22"/>
          <w:szCs w:val="22"/>
          <w:lang w:val="uk-UA"/>
        </w:rPr>
        <w:t>товару)</w:t>
      </w:r>
      <w:r w:rsidRPr="00DB2A9D">
        <w:rPr>
          <w:rFonts w:ascii="Times New Roman" w:hAnsi="Times New Roman"/>
          <w:i/>
          <w:sz w:val="22"/>
          <w:szCs w:val="22"/>
          <w:lang w:val="uk-UA"/>
        </w:rPr>
        <w:t xml:space="preserve">, </w:t>
      </w:r>
      <w:r w:rsidRPr="00DB2A9D">
        <w:rPr>
          <w:rFonts w:ascii="Times New Roman" w:hAnsi="Times New Roman"/>
          <w:sz w:val="22"/>
          <w:szCs w:val="22"/>
          <w:lang w:val="uk-UA"/>
        </w:rPr>
        <w:t xml:space="preserve"> у тому числі у разі коливання ціни товару на ринку. </w:t>
      </w:r>
      <w:r w:rsidRPr="00DB2A9D">
        <w:rPr>
          <w:rFonts w:ascii="Times New Roman" w:hAnsi="Times New Roman"/>
          <w:i/>
          <w:iCs/>
          <w:sz w:val="22"/>
          <w:szCs w:val="22"/>
          <w:lang w:val="uk-UA"/>
        </w:rPr>
        <w:t xml:space="preserve">Сторони можуть </w:t>
      </w:r>
      <w:proofErr w:type="spellStart"/>
      <w:r w:rsidRPr="00DB2A9D">
        <w:rPr>
          <w:rFonts w:ascii="Times New Roman" w:hAnsi="Times New Roman"/>
          <w:i/>
          <w:iCs/>
          <w:sz w:val="22"/>
          <w:szCs w:val="22"/>
          <w:lang w:val="uk-UA"/>
        </w:rPr>
        <w:t>внести</w:t>
      </w:r>
      <w:proofErr w:type="spellEnd"/>
      <w:r w:rsidRPr="00DB2A9D">
        <w:rPr>
          <w:rFonts w:ascii="Times New Roman" w:hAnsi="Times New Roman"/>
          <w:i/>
          <w:iCs/>
          <w:sz w:val="22"/>
          <w:szCs w:val="22"/>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9EA3C20" w14:textId="28047DAD" w:rsidR="00DB2A9D" w:rsidRPr="00DB2A9D" w:rsidRDefault="00DB2A9D" w:rsidP="00DB2A9D">
      <w:pPr>
        <w:spacing w:line="276" w:lineRule="auto"/>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2A9D">
        <w:rPr>
          <w:rFonts w:ascii="Times New Roman" w:hAnsi="Times New Roman"/>
          <w:sz w:val="22"/>
          <w:szCs w:val="22"/>
          <w:lang w:val="uk-UA"/>
        </w:rPr>
        <w:t>пропорційно</w:t>
      </w:r>
      <w:proofErr w:type="spellEnd"/>
      <w:r w:rsidRPr="00DB2A9D">
        <w:rPr>
          <w:rFonts w:ascii="Times New Roman" w:hAnsi="Times New Roman"/>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DB2A9D">
        <w:rPr>
          <w:rFonts w:ascii="Times New Roman" w:hAnsi="Times New Roman"/>
          <w:sz w:val="22"/>
          <w:szCs w:val="22"/>
          <w:lang w:val="uk-UA"/>
        </w:rPr>
        <w:t>пропорційно</w:t>
      </w:r>
      <w:proofErr w:type="spellEnd"/>
      <w:r w:rsidRPr="00DB2A9D">
        <w:rPr>
          <w:rFonts w:ascii="Times New Roman" w:hAnsi="Times New Roman"/>
          <w:sz w:val="22"/>
          <w:szCs w:val="22"/>
          <w:lang w:val="uk-UA"/>
        </w:rPr>
        <w:t xml:space="preserve"> до зміни податкового навантаження внаслідок зміни системи оподаткування. </w:t>
      </w:r>
      <w:r w:rsidRPr="00DB2A9D">
        <w:rPr>
          <w:rFonts w:ascii="Times New Roman" w:hAnsi="Times New Roman"/>
          <w:i/>
          <w:iCs/>
          <w:sz w:val="22"/>
          <w:szCs w:val="22"/>
          <w:lang w:val="uk-UA"/>
        </w:rPr>
        <w:t xml:space="preserve">Сторони можуть </w:t>
      </w:r>
      <w:proofErr w:type="spellStart"/>
      <w:r w:rsidRPr="00DB2A9D">
        <w:rPr>
          <w:rFonts w:ascii="Times New Roman" w:hAnsi="Times New Roman"/>
          <w:i/>
          <w:iCs/>
          <w:sz w:val="22"/>
          <w:szCs w:val="22"/>
          <w:lang w:val="uk-UA"/>
        </w:rPr>
        <w:t>внести</w:t>
      </w:r>
      <w:proofErr w:type="spellEnd"/>
      <w:r w:rsidRPr="00DB2A9D">
        <w:rPr>
          <w:rFonts w:ascii="Times New Roman" w:hAnsi="Times New Roman"/>
          <w:i/>
          <w:iCs/>
          <w:sz w:val="22"/>
          <w:szCs w:val="22"/>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B2A9D">
        <w:rPr>
          <w:rFonts w:ascii="Times New Roman" w:hAnsi="Times New Roman"/>
          <w:i/>
          <w:iCs/>
          <w:sz w:val="22"/>
          <w:szCs w:val="22"/>
          <w:lang w:val="uk-UA"/>
        </w:rPr>
        <w:t>пропорційно</w:t>
      </w:r>
      <w:proofErr w:type="spellEnd"/>
      <w:r w:rsidRPr="00DB2A9D">
        <w:rPr>
          <w:rFonts w:ascii="Times New Roman" w:hAnsi="Times New Roman"/>
          <w:i/>
          <w:iCs/>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DB2A9D">
        <w:rPr>
          <w:rFonts w:ascii="Times New Roman" w:hAnsi="Times New Roman"/>
          <w:i/>
          <w:iCs/>
          <w:sz w:val="22"/>
          <w:szCs w:val="22"/>
          <w:lang w:val="uk-UA"/>
        </w:rPr>
        <w:t>пропорційно</w:t>
      </w:r>
      <w:proofErr w:type="spellEnd"/>
      <w:r w:rsidRPr="00DB2A9D">
        <w:rPr>
          <w:rFonts w:ascii="Times New Roman" w:hAnsi="Times New Roman"/>
          <w:i/>
          <w:iCs/>
          <w:sz w:val="22"/>
          <w:szCs w:val="22"/>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B2A9D">
        <w:rPr>
          <w:rFonts w:ascii="Times New Roman" w:hAnsi="Times New Roman"/>
          <w:i/>
          <w:iCs/>
          <w:sz w:val="22"/>
          <w:szCs w:val="22"/>
          <w:lang w:val="uk-UA"/>
        </w:rPr>
        <w:t>пропорційно</w:t>
      </w:r>
      <w:proofErr w:type="spellEnd"/>
      <w:r w:rsidRPr="00DB2A9D">
        <w:rPr>
          <w:rFonts w:ascii="Times New Roman" w:hAnsi="Times New Roman"/>
          <w:i/>
          <w:iCs/>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DB2A9D">
        <w:rPr>
          <w:rFonts w:ascii="Times New Roman" w:hAnsi="Times New Roman"/>
          <w:i/>
          <w:iCs/>
          <w:sz w:val="22"/>
          <w:szCs w:val="22"/>
          <w:lang w:val="uk-UA"/>
        </w:rPr>
        <w:t>пропорційно</w:t>
      </w:r>
      <w:proofErr w:type="spellEnd"/>
      <w:r w:rsidRPr="00DB2A9D">
        <w:rPr>
          <w:rFonts w:ascii="Times New Roman" w:hAnsi="Times New Roman"/>
          <w:i/>
          <w:iCs/>
          <w:sz w:val="22"/>
          <w:szCs w:val="22"/>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116746" w14:textId="36AFD8C9" w:rsidR="00DB2A9D" w:rsidRPr="00DB2A9D" w:rsidRDefault="00DB2A9D" w:rsidP="00DB2A9D">
      <w:pPr>
        <w:spacing w:line="276" w:lineRule="auto"/>
        <w:jc w:val="both"/>
        <w:rPr>
          <w:rFonts w:ascii="Times New Roman" w:hAnsi="Times New Roman"/>
          <w:i/>
          <w:iCs/>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2A9D">
        <w:rPr>
          <w:rFonts w:ascii="Times New Roman" w:hAnsi="Times New Roman"/>
          <w:sz w:val="22"/>
          <w:szCs w:val="22"/>
          <w:lang w:val="uk-UA"/>
        </w:rPr>
        <w:t>Platts</w:t>
      </w:r>
      <w:proofErr w:type="spellEnd"/>
      <w:r w:rsidRPr="00DB2A9D">
        <w:rPr>
          <w:rFonts w:ascii="Times New Roman" w:hAnsi="Times New Roman"/>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B2A9D">
        <w:rPr>
          <w:rFonts w:ascii="Times New Roman" w:hAnsi="Times New Roman"/>
          <w:i/>
          <w:iCs/>
          <w:sz w:val="22"/>
          <w:szCs w:val="22"/>
          <w:lang w:val="uk-UA"/>
        </w:rPr>
        <w:t xml:space="preserve">Сторони можуть </w:t>
      </w:r>
      <w:proofErr w:type="spellStart"/>
      <w:r w:rsidRPr="00DB2A9D">
        <w:rPr>
          <w:rFonts w:ascii="Times New Roman" w:hAnsi="Times New Roman"/>
          <w:i/>
          <w:iCs/>
          <w:sz w:val="22"/>
          <w:szCs w:val="22"/>
          <w:lang w:val="uk-UA"/>
        </w:rPr>
        <w:t>внести</w:t>
      </w:r>
      <w:proofErr w:type="spellEnd"/>
      <w:r w:rsidRPr="00DB2A9D">
        <w:rPr>
          <w:rFonts w:ascii="Times New Roman" w:hAnsi="Times New Roman"/>
          <w:i/>
          <w:iCs/>
          <w:sz w:val="22"/>
          <w:szCs w:val="22"/>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8B3C57E" w14:textId="43ACCA68" w:rsidR="00DB2A9D" w:rsidRPr="00DB2A9D" w:rsidRDefault="00DB2A9D" w:rsidP="00DB2A9D">
      <w:pPr>
        <w:spacing w:line="276" w:lineRule="auto"/>
        <w:jc w:val="both"/>
        <w:rPr>
          <w:rFonts w:ascii="Times New Roman" w:hAnsi="Times New Roman"/>
          <w:i/>
          <w:iCs/>
          <w:sz w:val="22"/>
          <w:szCs w:val="22"/>
          <w:lang w:val="uk-UA"/>
        </w:rPr>
      </w:pPr>
      <w:r w:rsidRPr="00DB2A9D">
        <w:rPr>
          <w:rFonts w:ascii="Times New Roman" w:hAnsi="Times New Roman"/>
          <w:iCs/>
          <w:sz w:val="22"/>
          <w:szCs w:val="22"/>
          <w:lang w:val="uk-UA"/>
        </w:rPr>
        <w:t>1</w:t>
      </w:r>
      <w:r>
        <w:rPr>
          <w:rFonts w:ascii="Times New Roman" w:hAnsi="Times New Roman"/>
          <w:iCs/>
          <w:sz w:val="22"/>
          <w:szCs w:val="22"/>
          <w:lang w:val="uk-UA"/>
        </w:rPr>
        <w:t>1</w:t>
      </w:r>
      <w:r w:rsidRPr="00DB2A9D">
        <w:rPr>
          <w:rFonts w:ascii="Times New Roman" w:hAnsi="Times New Roman"/>
          <w:iCs/>
          <w:sz w:val="22"/>
          <w:szCs w:val="22"/>
          <w:lang w:val="uk-UA"/>
        </w:rPr>
        <w:t>.2.8.</w:t>
      </w:r>
      <w:r w:rsidRPr="00DB2A9D">
        <w:rPr>
          <w:rFonts w:ascii="Times New Roman" w:hAnsi="Times New Roman"/>
          <w:i/>
          <w:sz w:val="22"/>
          <w:szCs w:val="22"/>
          <w:lang w:val="uk-UA"/>
        </w:rPr>
        <w:t xml:space="preserve">  </w:t>
      </w:r>
      <w:r w:rsidRPr="00DB2A9D">
        <w:rPr>
          <w:rFonts w:ascii="Times New Roman" w:hAnsi="Times New Roman"/>
          <w:iCs/>
          <w:sz w:val="22"/>
          <w:szCs w:val="22"/>
          <w:lang w:val="uk-UA"/>
        </w:rPr>
        <w:t>зміни умов у зв’язку із застосуванням положень частини шостої статті 41 Закону</w:t>
      </w:r>
      <w:r w:rsidRPr="00DB2A9D">
        <w:rPr>
          <w:rFonts w:ascii="Times New Roman" w:hAnsi="Times New Roman"/>
          <w:i/>
          <w:sz w:val="22"/>
          <w:szCs w:val="22"/>
          <w:lang w:val="uk-UA"/>
        </w:rPr>
        <w:t xml:space="preserve">, </w:t>
      </w:r>
      <w:r w:rsidRPr="00DB2A9D">
        <w:rPr>
          <w:rFonts w:ascii="Times New Roman" w:hAnsi="Times New Roman"/>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2A9D">
        <w:rPr>
          <w:rFonts w:ascii="Times New Roman" w:hAnsi="Times New Roman"/>
          <w:i/>
          <w:iCs/>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AC3D2E" w14:textId="167A958A" w:rsidR="00DB2A9D" w:rsidRPr="00DB2A9D" w:rsidRDefault="00DB2A9D" w:rsidP="00DB2A9D">
      <w:pPr>
        <w:widowControl w:val="0"/>
        <w:tabs>
          <w:tab w:val="left" w:pos="1276"/>
          <w:tab w:val="left" w:pos="5467"/>
        </w:tabs>
        <w:spacing w:line="276" w:lineRule="auto"/>
        <w:ind w:right="101"/>
        <w:jc w:val="both"/>
        <w:rPr>
          <w:rFonts w:ascii="Times New Roman" w:hAnsi="Times New Roman"/>
          <w:spacing w:val="-1"/>
          <w:sz w:val="22"/>
          <w:szCs w:val="22"/>
          <w:shd w:val="clear" w:color="auto" w:fill="FFFFFF"/>
          <w:lang w:val="uk-UA"/>
        </w:rPr>
      </w:pPr>
      <w:r w:rsidRPr="00DB2A9D">
        <w:rPr>
          <w:rFonts w:ascii="Times New Roman" w:hAnsi="Times New Roman"/>
          <w:spacing w:val="-1"/>
          <w:sz w:val="22"/>
          <w:szCs w:val="22"/>
          <w:shd w:val="clear" w:color="auto" w:fill="FFFFFF"/>
          <w:lang w:val="uk-UA"/>
        </w:rPr>
        <w:t>1</w:t>
      </w:r>
      <w:r>
        <w:rPr>
          <w:rFonts w:ascii="Times New Roman" w:hAnsi="Times New Roman"/>
          <w:spacing w:val="-1"/>
          <w:sz w:val="22"/>
          <w:szCs w:val="22"/>
          <w:shd w:val="clear" w:color="auto" w:fill="FFFFFF"/>
          <w:lang w:val="uk-UA"/>
        </w:rPr>
        <w:t>1</w:t>
      </w:r>
      <w:r w:rsidRPr="00DB2A9D">
        <w:rPr>
          <w:rFonts w:ascii="Times New Roman" w:hAnsi="Times New Roman"/>
          <w:spacing w:val="-1"/>
          <w:sz w:val="22"/>
          <w:szCs w:val="22"/>
          <w:shd w:val="clear" w:color="auto" w:fill="FFFFFF"/>
          <w:lang w:val="uk-UA"/>
        </w:rPr>
        <w:t>.3.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71B3CF58" w14:textId="3F2C06D7" w:rsidR="00DB2A9D" w:rsidRPr="00DB2A9D" w:rsidRDefault="00DB2A9D" w:rsidP="00DB2A9D">
      <w:pPr>
        <w:spacing w:line="276" w:lineRule="auto"/>
        <w:jc w:val="both"/>
        <w:rPr>
          <w:rFonts w:ascii="Times New Roman" w:hAnsi="Times New Roman"/>
          <w:color w:val="1F1F1F"/>
          <w:sz w:val="22"/>
          <w:szCs w:val="22"/>
          <w:lang w:val="uk-UA"/>
        </w:rPr>
      </w:pPr>
      <w:r w:rsidRPr="00DB2A9D">
        <w:rPr>
          <w:rFonts w:ascii="Times New Roman" w:hAnsi="Times New Roman"/>
          <w:color w:val="1F1F1F"/>
          <w:sz w:val="22"/>
          <w:szCs w:val="22"/>
          <w:lang w:val="uk-UA"/>
        </w:rPr>
        <w:t>1</w:t>
      </w:r>
      <w:r>
        <w:rPr>
          <w:rFonts w:ascii="Times New Roman" w:hAnsi="Times New Roman"/>
          <w:color w:val="1F1F1F"/>
          <w:sz w:val="22"/>
          <w:szCs w:val="22"/>
          <w:lang w:val="uk-UA"/>
        </w:rPr>
        <w:t>1</w:t>
      </w:r>
      <w:r w:rsidRPr="00DB2A9D">
        <w:rPr>
          <w:rFonts w:ascii="Times New Roman" w:hAnsi="Times New Roman"/>
          <w:color w:val="1F1F1F"/>
          <w:sz w:val="22"/>
          <w:szCs w:val="22"/>
          <w:lang w:val="uk-UA"/>
        </w:rPr>
        <w:t>.4. Пропоз</w:t>
      </w:r>
      <w:r w:rsidRPr="00DB2A9D">
        <w:rPr>
          <w:rFonts w:ascii="Times New Roman" w:hAnsi="Times New Roman"/>
          <w:sz w:val="22"/>
          <w:szCs w:val="22"/>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B2A9D">
        <w:rPr>
          <w:rFonts w:ascii="Times New Roman" w:hAnsi="Times New Roman"/>
          <w:color w:val="1F1F1F"/>
          <w:sz w:val="22"/>
          <w:szCs w:val="22"/>
          <w:lang w:val="uk-UA"/>
        </w:rPr>
        <w:t>тороні в письмовій / електронній формі.</w:t>
      </w:r>
    </w:p>
    <w:p w14:paraId="1A2667AB" w14:textId="3E238373" w:rsidR="00DB2A9D" w:rsidRPr="00DB2A9D" w:rsidRDefault="00DB2A9D" w:rsidP="00DB2A9D">
      <w:pPr>
        <w:pBdr>
          <w:top w:val="nil"/>
          <w:left w:val="nil"/>
          <w:bottom w:val="nil"/>
          <w:right w:val="nil"/>
          <w:between w:val="nil"/>
        </w:pBdr>
        <w:spacing w:line="276" w:lineRule="auto"/>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.5. У разі направлення листа в електронній формі </w:t>
      </w:r>
      <w:r w:rsidRPr="00DB2A9D">
        <w:rPr>
          <w:rFonts w:ascii="Times New Roman" w:hAnsi="Times New Roman"/>
          <w:sz w:val="22"/>
          <w:szCs w:val="22"/>
          <w:highlight w:val="white"/>
          <w:lang w:val="uk-UA"/>
        </w:rPr>
        <w:t>обов’язковим реквізитом електронного(</w:t>
      </w:r>
      <w:proofErr w:type="spellStart"/>
      <w:r w:rsidRPr="00DB2A9D">
        <w:rPr>
          <w:rFonts w:ascii="Times New Roman" w:hAnsi="Times New Roman"/>
          <w:sz w:val="22"/>
          <w:szCs w:val="22"/>
          <w:highlight w:val="white"/>
          <w:lang w:val="uk-UA"/>
        </w:rPr>
        <w:t>их</w:t>
      </w:r>
      <w:proofErr w:type="spellEnd"/>
      <w:r w:rsidRPr="00DB2A9D">
        <w:rPr>
          <w:rFonts w:ascii="Times New Roman" w:hAnsi="Times New Roman"/>
          <w:sz w:val="22"/>
          <w:szCs w:val="22"/>
          <w:highlight w:val="white"/>
          <w:lang w:val="uk-UA"/>
        </w:rPr>
        <w:t>) документа(</w:t>
      </w:r>
      <w:proofErr w:type="spellStart"/>
      <w:r w:rsidRPr="00DB2A9D">
        <w:rPr>
          <w:rFonts w:ascii="Times New Roman" w:hAnsi="Times New Roman"/>
          <w:sz w:val="22"/>
          <w:szCs w:val="22"/>
          <w:highlight w:val="white"/>
          <w:lang w:val="uk-UA"/>
        </w:rPr>
        <w:t>ів</w:t>
      </w:r>
      <w:proofErr w:type="spellEnd"/>
      <w:r w:rsidRPr="00DB2A9D">
        <w:rPr>
          <w:rFonts w:ascii="Times New Roman" w:hAnsi="Times New Roman"/>
          <w:sz w:val="22"/>
          <w:szCs w:val="22"/>
          <w:highlight w:val="white"/>
          <w:lang w:val="uk-UA"/>
        </w:rPr>
        <w:t>)</w:t>
      </w:r>
      <w:r w:rsidRPr="00DB2A9D">
        <w:rPr>
          <w:rFonts w:ascii="Times New Roman" w:hAnsi="Times New Roman"/>
          <w:sz w:val="22"/>
          <w:szCs w:val="22"/>
          <w:lang w:val="uk-UA"/>
        </w:rPr>
        <w:t>, який(і) надсилається(</w:t>
      </w:r>
      <w:proofErr w:type="spellStart"/>
      <w:r w:rsidRPr="00DB2A9D">
        <w:rPr>
          <w:rFonts w:ascii="Times New Roman" w:hAnsi="Times New Roman"/>
          <w:sz w:val="22"/>
          <w:szCs w:val="22"/>
          <w:lang w:val="uk-UA"/>
        </w:rPr>
        <w:t>ються</w:t>
      </w:r>
      <w:proofErr w:type="spellEnd"/>
      <w:r w:rsidRPr="00DB2A9D">
        <w:rPr>
          <w:rFonts w:ascii="Times New Roman" w:hAnsi="Times New Roman"/>
          <w:sz w:val="22"/>
          <w:szCs w:val="22"/>
          <w:lang w:val="uk-UA"/>
        </w:rPr>
        <w:t xml:space="preserve">) Сторонами шляхом електронного зв'язку на електронні адреси, зазначені в розділі 15 даного договору про закупівлю, є </w:t>
      </w:r>
      <w:r w:rsidRPr="00DB2A9D">
        <w:rPr>
          <w:rFonts w:ascii="Times New Roman" w:hAnsi="Times New Roman"/>
          <w:sz w:val="22"/>
          <w:szCs w:val="22"/>
          <w:highlight w:val="white"/>
          <w:lang w:val="uk-UA"/>
        </w:rPr>
        <w:t>кваліфікований електронний підпис (КЕП).</w:t>
      </w:r>
      <w:r w:rsidRPr="00DB2A9D">
        <w:rPr>
          <w:rFonts w:ascii="Times New Roman" w:hAnsi="Times New Roman"/>
          <w:sz w:val="22"/>
          <w:szCs w:val="22"/>
          <w:lang w:val="uk-UA"/>
        </w:rPr>
        <w:t xml:space="preserve"> Відсутність КЕП в електронному документі виключає підстави вважати такий документ оригінальним.</w:t>
      </w:r>
    </w:p>
    <w:p w14:paraId="4E63D8F9" w14:textId="2ADA3A4C" w:rsidR="00DB2A9D" w:rsidRPr="00DB2A9D" w:rsidRDefault="00DB2A9D" w:rsidP="00DB2A9D">
      <w:pPr>
        <w:pBdr>
          <w:top w:val="nil"/>
          <w:left w:val="nil"/>
          <w:bottom w:val="nil"/>
          <w:right w:val="nil"/>
          <w:between w:val="nil"/>
        </w:pBdr>
        <w:spacing w:line="276" w:lineRule="auto"/>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78797BB" w14:textId="105DEBE8" w:rsidR="00DB2A9D" w:rsidRPr="00DB2A9D" w:rsidRDefault="00DB2A9D" w:rsidP="00DB2A9D">
      <w:pPr>
        <w:pBdr>
          <w:top w:val="nil"/>
          <w:left w:val="nil"/>
          <w:bottom w:val="nil"/>
          <w:right w:val="nil"/>
          <w:between w:val="nil"/>
        </w:pBdr>
        <w:spacing w:line="276" w:lineRule="auto"/>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.7. У разі направлення листа в письмовій формі поштою, </w:t>
      </w:r>
      <w:r w:rsidRPr="00DB2A9D">
        <w:rPr>
          <w:rFonts w:ascii="Times New Roman" w:hAnsi="Times New Roman"/>
          <w:color w:val="1F1F1F"/>
          <w:sz w:val="22"/>
          <w:szCs w:val="22"/>
          <w:lang w:val="uk-UA"/>
        </w:rPr>
        <w:t xml:space="preserve">якщо поштовий лист </w:t>
      </w:r>
      <w:proofErr w:type="spellStart"/>
      <w:r w:rsidRPr="00DB2A9D">
        <w:rPr>
          <w:rFonts w:ascii="Times New Roman" w:hAnsi="Times New Roman"/>
          <w:color w:val="1F1F1F"/>
          <w:sz w:val="22"/>
          <w:szCs w:val="22"/>
          <w:lang w:val="uk-UA"/>
        </w:rPr>
        <w:t>повернено</w:t>
      </w:r>
      <w:proofErr w:type="spellEnd"/>
      <w:r w:rsidRPr="00DB2A9D">
        <w:rPr>
          <w:rFonts w:ascii="Times New Roman" w:hAnsi="Times New Roman"/>
          <w:color w:val="1F1F1F"/>
          <w:sz w:val="22"/>
          <w:szCs w:val="22"/>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7D4C184" w14:textId="0CC75CB8" w:rsidR="00DB2A9D" w:rsidRPr="00DB2A9D" w:rsidRDefault="00DB2A9D" w:rsidP="00DB2A9D">
      <w:pPr>
        <w:spacing w:line="276" w:lineRule="auto"/>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810C3F7" w14:textId="514F25E8" w:rsidR="00DB2A9D" w:rsidRPr="00DB2A9D" w:rsidRDefault="00DB2A9D" w:rsidP="00DB2A9D">
      <w:pPr>
        <w:spacing w:line="276" w:lineRule="auto"/>
        <w:ind w:right="120"/>
        <w:jc w:val="both"/>
        <w:rPr>
          <w:rFonts w:ascii="Times New Roman" w:hAnsi="Times New Roman"/>
          <w:sz w:val="22"/>
          <w:szCs w:val="22"/>
          <w:lang w:val="uk-UA"/>
        </w:rPr>
      </w:pPr>
      <w:r w:rsidRPr="00DB2A9D">
        <w:rPr>
          <w:rFonts w:ascii="Times New Roman" w:hAnsi="Times New Roman"/>
          <w:sz w:val="22"/>
          <w:szCs w:val="22"/>
          <w:lang w:val="uk-UA"/>
        </w:rPr>
        <w:lastRenderedPageBreak/>
        <w:t>1</w:t>
      </w:r>
      <w:r>
        <w:rPr>
          <w:rFonts w:ascii="Times New Roman" w:hAnsi="Times New Roman"/>
          <w:sz w:val="22"/>
          <w:szCs w:val="22"/>
          <w:lang w:val="uk-UA"/>
        </w:rPr>
        <w:t>1</w:t>
      </w:r>
      <w:r w:rsidRPr="00DB2A9D">
        <w:rPr>
          <w:rFonts w:ascii="Times New Roman" w:hAnsi="Times New Roman"/>
          <w:sz w:val="22"/>
          <w:szCs w:val="22"/>
          <w:lang w:val="uk-UA"/>
        </w:rPr>
        <w:t>.9.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63A9A7E" w14:textId="6BFF38AD" w:rsidR="00DB2A9D" w:rsidRPr="00DB2A9D" w:rsidRDefault="00DB2A9D" w:rsidP="00DB2A9D">
      <w:pPr>
        <w:tabs>
          <w:tab w:val="left" w:pos="709"/>
        </w:tabs>
        <w:snapToGrid w:val="0"/>
        <w:jc w:val="both"/>
        <w:rPr>
          <w:rFonts w:ascii="Times New Roman" w:hAnsi="Times New Roman"/>
          <w:noProof/>
          <w:color w:val="000000"/>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 xml:space="preserve">.10. </w:t>
      </w:r>
      <w:r w:rsidRPr="00DB2A9D">
        <w:rPr>
          <w:rFonts w:ascii="Times New Roman" w:hAnsi="Times New Roman"/>
          <w:noProof/>
          <w:color w:val="000000"/>
          <w:sz w:val="22"/>
          <w:szCs w:val="22"/>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2145C3B8" w14:textId="3AB5082A" w:rsidR="00DB2A9D" w:rsidRPr="00DB2A9D" w:rsidRDefault="00DB2A9D" w:rsidP="00DB2A9D">
      <w:pPr>
        <w:widowControl w:val="0"/>
        <w:tabs>
          <w:tab w:val="left" w:pos="1276"/>
          <w:tab w:val="left" w:pos="5467"/>
        </w:tabs>
        <w:ind w:right="101"/>
        <w:jc w:val="both"/>
        <w:rPr>
          <w:rFonts w:ascii="Times New Roman" w:hAnsi="Times New Roman"/>
          <w:spacing w:val="-1"/>
          <w:sz w:val="22"/>
          <w:szCs w:val="22"/>
          <w:shd w:val="clear" w:color="auto" w:fill="FFFFFF"/>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.11.</w:t>
      </w:r>
      <w:r w:rsidRPr="00DB2A9D">
        <w:rPr>
          <w:rFonts w:ascii="Times New Roman" w:hAnsi="Times New Roman"/>
          <w:spacing w:val="-1"/>
          <w:sz w:val="22"/>
          <w:szCs w:val="22"/>
          <w:shd w:val="clear" w:color="auto" w:fill="FFFFFF"/>
          <w:lang w:val="uk-UA"/>
        </w:rPr>
        <w:t xml:space="preserve"> Розірвання Договору в односторонньому порядку з ініціативи Постачальника не допускається.</w:t>
      </w:r>
    </w:p>
    <w:p w14:paraId="0C722B8F" w14:textId="01295744" w:rsidR="00DB2A9D" w:rsidRPr="00DB2A9D" w:rsidRDefault="00DB2A9D" w:rsidP="00DB2A9D">
      <w:pPr>
        <w:spacing w:line="276" w:lineRule="auto"/>
        <w:ind w:right="120"/>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2FDCBE4" w14:textId="2DC7D216" w:rsidR="00DB2A9D" w:rsidRPr="00DB2A9D" w:rsidRDefault="00DB2A9D" w:rsidP="00DB2A9D">
      <w:pPr>
        <w:spacing w:line="276" w:lineRule="auto"/>
        <w:ind w:right="120"/>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D83B37C" w14:textId="7A580CEA" w:rsidR="00DB2A9D" w:rsidRPr="00DB2A9D" w:rsidRDefault="00DB2A9D" w:rsidP="00DB2A9D">
      <w:pPr>
        <w:spacing w:line="276" w:lineRule="auto"/>
        <w:ind w:right="120"/>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.14. У випадках, не передбачених дійсним договором про закупівлю, Сторони керуються чинним законодавством України.</w:t>
      </w:r>
    </w:p>
    <w:p w14:paraId="308964BB" w14:textId="231416AC" w:rsidR="00DB2A9D" w:rsidRPr="00DB2A9D" w:rsidRDefault="00DB2A9D" w:rsidP="00DB2A9D">
      <w:pPr>
        <w:spacing w:line="276" w:lineRule="auto"/>
        <w:ind w:right="120"/>
        <w:jc w:val="both"/>
        <w:rPr>
          <w:rFonts w:ascii="Times New Roman" w:hAnsi="Times New Roman"/>
          <w:sz w:val="22"/>
          <w:szCs w:val="22"/>
          <w:lang w:val="uk-UA"/>
        </w:rPr>
      </w:pPr>
      <w:r w:rsidRPr="00DB2A9D">
        <w:rPr>
          <w:rFonts w:ascii="Times New Roman" w:hAnsi="Times New Roman"/>
          <w:sz w:val="22"/>
          <w:szCs w:val="22"/>
          <w:lang w:val="uk-UA"/>
        </w:rPr>
        <w:t>1</w:t>
      </w:r>
      <w:r>
        <w:rPr>
          <w:rFonts w:ascii="Times New Roman" w:hAnsi="Times New Roman"/>
          <w:sz w:val="22"/>
          <w:szCs w:val="22"/>
          <w:lang w:val="uk-UA"/>
        </w:rPr>
        <w:t>1</w:t>
      </w:r>
      <w:r w:rsidRPr="00DB2A9D">
        <w:rPr>
          <w:rFonts w:ascii="Times New Roman" w:hAnsi="Times New Roman"/>
          <w:sz w:val="22"/>
          <w:szCs w:val="22"/>
          <w:lang w:val="uk-UA"/>
        </w:rPr>
        <w:t>.15. Жодна зі Сторін не має права передавати права та обов’язки за цим Договором третім особам без отримання письмової згоди другої Сторони.</w:t>
      </w:r>
    </w:p>
    <w:p w14:paraId="37BA07AF" w14:textId="77777777" w:rsidR="000C5533" w:rsidRPr="00C4531B" w:rsidRDefault="000C5533" w:rsidP="000C5533">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rPr>
          <w:rFonts w:ascii="Times New Roman" w:hAnsi="Times New Roman"/>
          <w:sz w:val="22"/>
          <w:szCs w:val="22"/>
          <w:lang w:val="uk-UA"/>
        </w:rPr>
      </w:pPr>
      <w:r w:rsidRPr="00C4531B">
        <w:rPr>
          <w:rFonts w:ascii="Times New Roman" w:hAnsi="Times New Roman"/>
          <w:b/>
          <w:color w:val="000000"/>
          <w:sz w:val="22"/>
          <w:szCs w:val="22"/>
          <w:lang w:val="uk-UA"/>
        </w:rPr>
        <w:t>XII Інші умови Договору</w:t>
      </w:r>
    </w:p>
    <w:p w14:paraId="76C59A4A" w14:textId="77777777" w:rsidR="000C5533" w:rsidRPr="00C4531B" w:rsidRDefault="000C5533" w:rsidP="00CC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12.1. Постачальник є платником </w:t>
      </w:r>
      <w:r w:rsidRPr="00C4531B">
        <w:rPr>
          <w:rFonts w:ascii="Times New Roman" w:eastAsia="Calibri" w:hAnsi="Times New Roman"/>
          <w:sz w:val="22"/>
          <w:szCs w:val="22"/>
          <w:u w:val="single"/>
          <w:lang w:val="uk-UA"/>
        </w:rPr>
        <w:t>_________________</w:t>
      </w:r>
      <w:r w:rsidRPr="00C4531B">
        <w:rPr>
          <w:rFonts w:ascii="Times New Roman" w:hAnsi="Times New Roman"/>
          <w:color w:val="000000"/>
          <w:sz w:val="22"/>
          <w:szCs w:val="22"/>
          <w:lang w:val="uk-UA"/>
        </w:rPr>
        <w:t>.</w:t>
      </w:r>
    </w:p>
    <w:p w14:paraId="15BD014C" w14:textId="60A86676" w:rsidR="000C5533" w:rsidRPr="00C4531B" w:rsidRDefault="000C5533" w:rsidP="00CC4DD7">
      <w:pPr>
        <w:pStyle w:val="1"/>
        <w:widowControl w:val="0"/>
        <w:shd w:val="clear" w:color="auto" w:fill="FFFFFF"/>
        <w:spacing w:line="240" w:lineRule="auto"/>
        <w:ind w:right="113"/>
        <w:jc w:val="both"/>
        <w:rPr>
          <w:rFonts w:ascii="Times New Roman" w:hAnsi="Times New Roman" w:cs="Times New Roman"/>
          <w:lang w:val="uk-UA"/>
        </w:rPr>
      </w:pPr>
      <w:r w:rsidRPr="00C4531B">
        <w:rPr>
          <w:rFonts w:ascii="Times New Roman" w:hAnsi="Times New Roman" w:cs="Times New Roman"/>
          <w:lang w:val="uk-UA"/>
        </w:rPr>
        <w:t xml:space="preserve">12.2. Учасник (Постачальник) є суб’єктом господарювання – </w:t>
      </w:r>
      <w:proofErr w:type="spellStart"/>
      <w:r w:rsidRPr="00C4531B">
        <w:rPr>
          <w:rFonts w:ascii="Times New Roman" w:hAnsi="Times New Roman" w:cs="Times New Roman"/>
          <w:lang w:val="uk-UA"/>
        </w:rPr>
        <w:t>мікропідприємництва</w:t>
      </w:r>
      <w:proofErr w:type="spellEnd"/>
      <w:r w:rsidRPr="00C4531B">
        <w:rPr>
          <w:rFonts w:ascii="Times New Roman" w:hAnsi="Times New Roman" w:cs="Times New Roman"/>
          <w:lang w:val="uk-UA"/>
        </w:rPr>
        <w:t>, малого підприємництва, середнього підприємництва, великого підприємництва (необхідне підкреслити Учаснику)</w:t>
      </w:r>
      <w:r w:rsidR="00564027">
        <w:rPr>
          <w:rFonts w:ascii="Times New Roman" w:hAnsi="Times New Roman" w:cs="Times New Roman"/>
          <w:lang w:val="uk-UA"/>
        </w:rPr>
        <w:t>.</w:t>
      </w:r>
    </w:p>
    <w:p w14:paraId="0EE77031"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12.3.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5FC7C863"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lang w:val="uk-UA"/>
        </w:rPr>
      </w:pPr>
      <w:r w:rsidRPr="00C4531B">
        <w:rPr>
          <w:rFonts w:ascii="Times New Roman" w:hAnsi="Times New Roman"/>
          <w:color w:val="000000"/>
          <w:sz w:val="22"/>
          <w:szCs w:val="22"/>
          <w:lang w:val="uk-UA"/>
        </w:rPr>
        <w:t>12.4. 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0E5F6DD6"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12.5. 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w:t>
      </w:r>
    </w:p>
    <w:p w14:paraId="7E05657C"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12.6. Жодна із Сторін не має права передавати свої права/обов’язки за цим Договором (зокрема, відступлення права вимоги та (або) переведення боргу за цим Договором) третім особам без письмової згоди іншої Сторони.</w:t>
      </w:r>
    </w:p>
    <w:p w14:paraId="30132F79"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12.7. Сторони підтверджують, що погодили всі істотні умови Договору.</w:t>
      </w:r>
    </w:p>
    <w:p w14:paraId="6B10FE4F" w14:textId="77777777" w:rsidR="000C5533"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12.8. Для виконання вимог Закону України «Про захист персональних даних» Сторони надають одна-одній добровільну безумовну згоду на обробку персональних даних, які стали відомими в результаті правових відносин.</w:t>
      </w:r>
    </w:p>
    <w:p w14:paraId="02B0EEDC" w14:textId="226EE18C" w:rsidR="00FD57CE" w:rsidRPr="00C4531B" w:rsidRDefault="00FD57CE" w:rsidP="00FD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lang w:val="uk-UA"/>
        </w:rPr>
      </w:pPr>
      <w:r w:rsidRPr="00C4531B">
        <w:rPr>
          <w:rFonts w:ascii="Times New Roman" w:hAnsi="Times New Roman"/>
          <w:color w:val="000000"/>
          <w:sz w:val="22"/>
          <w:szCs w:val="22"/>
          <w:lang w:val="uk-UA"/>
        </w:rPr>
        <w:t>1</w:t>
      </w:r>
      <w:r>
        <w:rPr>
          <w:rFonts w:ascii="Times New Roman" w:hAnsi="Times New Roman"/>
          <w:color w:val="000000"/>
          <w:sz w:val="22"/>
          <w:szCs w:val="22"/>
          <w:lang w:val="uk-UA"/>
        </w:rPr>
        <w:t>2</w:t>
      </w:r>
      <w:r w:rsidRPr="00C4531B">
        <w:rPr>
          <w:rFonts w:ascii="Times New Roman" w:hAnsi="Times New Roman"/>
          <w:color w:val="000000"/>
          <w:sz w:val="22"/>
          <w:szCs w:val="22"/>
          <w:lang w:val="uk-UA"/>
        </w:rPr>
        <w:t>.</w:t>
      </w:r>
      <w:r>
        <w:rPr>
          <w:rFonts w:ascii="Times New Roman" w:hAnsi="Times New Roman"/>
          <w:color w:val="000000"/>
          <w:sz w:val="22"/>
          <w:szCs w:val="22"/>
          <w:lang w:val="uk-UA"/>
        </w:rPr>
        <w:t>9</w:t>
      </w:r>
      <w:r w:rsidRPr="00C4531B">
        <w:rPr>
          <w:rFonts w:ascii="Times New Roman" w:hAnsi="Times New Roman"/>
          <w:color w:val="000000"/>
          <w:sz w:val="22"/>
          <w:szCs w:val="22"/>
          <w:lang w:val="uk-UA"/>
        </w:rPr>
        <w:t xml:space="preserve">. Цей Договір </w:t>
      </w:r>
      <w:r>
        <w:rPr>
          <w:rFonts w:ascii="Times New Roman" w:hAnsi="Times New Roman"/>
          <w:color w:val="000000"/>
          <w:sz w:val="22"/>
          <w:szCs w:val="22"/>
          <w:lang w:val="uk-UA"/>
        </w:rPr>
        <w:t>складено в двох автентичних примірниках українською мовою, які</w:t>
      </w:r>
      <w:r w:rsidRPr="00C4531B">
        <w:rPr>
          <w:rFonts w:ascii="Times New Roman" w:hAnsi="Times New Roman"/>
          <w:color w:val="000000"/>
          <w:sz w:val="22"/>
          <w:szCs w:val="22"/>
          <w:lang w:val="uk-UA"/>
        </w:rPr>
        <w:t xml:space="preserve"> мають однакову юридичну силу</w:t>
      </w:r>
      <w:r>
        <w:rPr>
          <w:rFonts w:ascii="Times New Roman" w:hAnsi="Times New Roman"/>
          <w:color w:val="000000"/>
          <w:sz w:val="22"/>
          <w:szCs w:val="22"/>
          <w:lang w:val="uk-UA"/>
        </w:rPr>
        <w:t xml:space="preserve"> по одному для кожної із Сторін</w:t>
      </w:r>
      <w:r w:rsidRPr="00C4531B">
        <w:rPr>
          <w:rFonts w:ascii="Times New Roman" w:hAnsi="Times New Roman"/>
          <w:color w:val="000000"/>
          <w:sz w:val="22"/>
          <w:szCs w:val="22"/>
          <w:lang w:val="uk-UA"/>
        </w:rPr>
        <w:t>.</w:t>
      </w:r>
    </w:p>
    <w:p w14:paraId="681181E4" w14:textId="77777777" w:rsidR="00FD57CE" w:rsidRPr="00C4531B" w:rsidRDefault="00FD57CE"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lang w:val="uk-UA"/>
        </w:rPr>
      </w:pPr>
    </w:p>
    <w:p w14:paraId="3B439CF3" w14:textId="3A157ACF" w:rsidR="00741E7E"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lang w:val="uk-UA"/>
        </w:rPr>
      </w:pPr>
      <w:r w:rsidRPr="00C4531B">
        <w:rPr>
          <w:rFonts w:ascii="Times New Roman" w:hAnsi="Times New Roman"/>
          <w:b/>
          <w:color w:val="000000"/>
          <w:sz w:val="22"/>
          <w:szCs w:val="22"/>
          <w:lang w:val="uk-UA"/>
        </w:rPr>
        <w:t xml:space="preserve">ХІII. </w:t>
      </w:r>
      <w:r w:rsidR="00741E7E" w:rsidRPr="00C4531B">
        <w:rPr>
          <w:rFonts w:ascii="Times New Roman" w:hAnsi="Times New Roman"/>
          <w:b/>
          <w:spacing w:val="-1"/>
          <w:sz w:val="22"/>
          <w:szCs w:val="22"/>
          <w:shd w:val="clear" w:color="auto" w:fill="FFFFFF"/>
          <w:lang w:val="uk-UA"/>
        </w:rPr>
        <w:t>Антикорупційне застереження</w:t>
      </w:r>
    </w:p>
    <w:p w14:paraId="4286E455" w14:textId="0231912E"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13.1. Сторони зобов’язуються забезпечити повну відповідальність свого персоналу вимогам антикорупційного законодавства України.</w:t>
      </w:r>
    </w:p>
    <w:p w14:paraId="4BF2713C" w14:textId="77777777"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EEEFB44" w14:textId="77777777"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12A2BD5" w14:textId="77777777"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1B5478E" w14:textId="56FE1014" w:rsidR="00741E7E" w:rsidRPr="00C4531B" w:rsidRDefault="00741E7E" w:rsidP="00741E7E">
      <w:pPr>
        <w:widowControl w:val="0"/>
        <w:tabs>
          <w:tab w:val="left" w:pos="1134"/>
        </w:tabs>
        <w:ind w:right="101"/>
        <w:jc w:val="both"/>
        <w:rPr>
          <w:rFonts w:ascii="Times New Roman" w:hAnsi="Times New Roman"/>
          <w:spacing w:val="-1"/>
          <w:sz w:val="22"/>
          <w:szCs w:val="22"/>
          <w:u w:val="single"/>
          <w:shd w:val="clear" w:color="auto" w:fill="FFFFFF"/>
          <w:lang w:val="uk-UA"/>
        </w:rPr>
      </w:pPr>
      <w:r w:rsidRPr="00C4531B">
        <w:rPr>
          <w:rFonts w:ascii="Times New Roman" w:hAnsi="Times New Roman"/>
          <w:spacing w:val="-1"/>
          <w:sz w:val="22"/>
          <w:szCs w:val="22"/>
          <w:shd w:val="clear" w:color="auto" w:fill="FFFFFF"/>
          <w:lang w:val="uk-UA"/>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D6C7347" w14:textId="6606DB02" w:rsidR="00741E7E" w:rsidRPr="00C4531B" w:rsidRDefault="00741E7E" w:rsidP="0074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lang w:val="uk-UA"/>
        </w:rPr>
      </w:pPr>
      <w:r w:rsidRPr="00C4531B">
        <w:rPr>
          <w:rFonts w:ascii="Times New Roman" w:hAnsi="Times New Roman"/>
          <w:b/>
          <w:color w:val="000000"/>
          <w:sz w:val="22"/>
          <w:szCs w:val="22"/>
          <w:lang w:val="uk-UA"/>
        </w:rPr>
        <w:lastRenderedPageBreak/>
        <w:t xml:space="preserve">XIV. </w:t>
      </w:r>
      <w:r w:rsidR="000C5533" w:rsidRPr="00C4531B">
        <w:rPr>
          <w:rFonts w:ascii="Times New Roman" w:hAnsi="Times New Roman"/>
          <w:b/>
          <w:color w:val="000000"/>
          <w:sz w:val="22"/>
          <w:szCs w:val="22"/>
          <w:lang w:val="uk-UA"/>
        </w:rPr>
        <w:t>Додатки до Договору</w:t>
      </w:r>
    </w:p>
    <w:p w14:paraId="3FD6C740" w14:textId="72BB0C0D"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2"/>
          <w:szCs w:val="22"/>
          <w:lang w:val="uk-UA"/>
        </w:rPr>
      </w:pPr>
      <w:r w:rsidRPr="00C4531B">
        <w:rPr>
          <w:rFonts w:ascii="Times New Roman" w:hAnsi="Times New Roman"/>
          <w:color w:val="000000"/>
          <w:sz w:val="22"/>
          <w:szCs w:val="22"/>
          <w:lang w:val="uk-UA"/>
        </w:rPr>
        <w:t>1</w:t>
      </w:r>
      <w:r w:rsidR="00741E7E" w:rsidRPr="00C4531B">
        <w:rPr>
          <w:rFonts w:ascii="Times New Roman" w:hAnsi="Times New Roman"/>
          <w:color w:val="000000"/>
          <w:sz w:val="22"/>
          <w:szCs w:val="22"/>
          <w:lang w:val="uk-UA"/>
        </w:rPr>
        <w:t>4</w:t>
      </w:r>
      <w:r w:rsidRPr="00C4531B">
        <w:rPr>
          <w:rFonts w:ascii="Times New Roman" w:hAnsi="Times New Roman"/>
          <w:color w:val="000000"/>
          <w:sz w:val="22"/>
          <w:szCs w:val="22"/>
          <w:lang w:val="uk-UA"/>
        </w:rPr>
        <w:t>.1 Невід’ємною частиною цього Договору є Специфікація (Додаток №1).</w:t>
      </w:r>
    </w:p>
    <w:p w14:paraId="2DA6B8B8" w14:textId="55485747" w:rsidR="000C5533" w:rsidRPr="00C4531B" w:rsidRDefault="00741E7E"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 w:val="22"/>
          <w:szCs w:val="22"/>
          <w:lang w:val="uk-UA"/>
        </w:rPr>
      </w:pPr>
      <w:r w:rsidRPr="00C4531B">
        <w:rPr>
          <w:rFonts w:ascii="Times New Roman" w:hAnsi="Times New Roman"/>
          <w:b/>
          <w:color w:val="000000"/>
          <w:sz w:val="22"/>
          <w:szCs w:val="22"/>
          <w:lang w:val="uk-UA"/>
        </w:rPr>
        <w:t xml:space="preserve">XV. </w:t>
      </w:r>
      <w:r w:rsidR="000C5533" w:rsidRPr="00C4531B">
        <w:rPr>
          <w:rFonts w:ascii="Times New Roman" w:hAnsi="Times New Roman"/>
          <w:b/>
          <w:color w:val="000000"/>
          <w:sz w:val="22"/>
          <w:szCs w:val="22"/>
          <w:lang w:val="uk-UA"/>
        </w:rPr>
        <w:t>Місцезнаходження та банківські реквізити сторін</w:t>
      </w:r>
      <w:r w:rsidR="000C5533" w:rsidRPr="00C4531B">
        <w:rPr>
          <w:rFonts w:ascii="Times New Roman" w:hAnsi="Times New Roman"/>
          <w:b/>
          <w:sz w:val="22"/>
          <w:szCs w:val="22"/>
          <w:lang w:val="uk-UA"/>
        </w:rPr>
        <w:t xml:space="preserve"> </w:t>
      </w:r>
    </w:p>
    <w:tbl>
      <w:tblPr>
        <w:tblW w:w="4983" w:type="pct"/>
        <w:tblCellMar>
          <w:top w:w="55" w:type="dxa"/>
          <w:left w:w="55" w:type="dxa"/>
          <w:bottom w:w="55" w:type="dxa"/>
          <w:right w:w="55" w:type="dxa"/>
        </w:tblCellMar>
        <w:tblLook w:val="0000" w:firstRow="0" w:lastRow="0" w:firstColumn="0" w:lastColumn="0" w:noHBand="0" w:noVBand="0"/>
      </w:tblPr>
      <w:tblGrid>
        <w:gridCol w:w="5050"/>
        <w:gridCol w:w="4837"/>
      </w:tblGrid>
      <w:tr w:rsidR="000C5533" w:rsidRPr="00C4531B" w14:paraId="02628CC6" w14:textId="77777777" w:rsidTr="007821DF">
        <w:trPr>
          <w:trHeight w:val="3105"/>
        </w:trPr>
        <w:tc>
          <w:tcPr>
            <w:tcW w:w="2554" w:type="pct"/>
            <w:shd w:val="clear" w:color="auto" w:fill="auto"/>
          </w:tcPr>
          <w:p w14:paraId="69ADF137" w14:textId="06517416" w:rsidR="003E19A3" w:rsidRDefault="00C01300" w:rsidP="003E19A3">
            <w:pPr>
              <w:jc w:val="center"/>
              <w:rPr>
                <w:rFonts w:ascii="Times New Roman" w:eastAsia="Calibri" w:hAnsi="Times New Roman"/>
                <w:b/>
                <w:sz w:val="22"/>
                <w:szCs w:val="22"/>
                <w:lang w:val="uk-UA" w:eastAsia="en-US"/>
              </w:rPr>
            </w:pPr>
            <w:r>
              <w:rPr>
                <w:rFonts w:ascii="Times New Roman" w:eastAsia="Calibri" w:hAnsi="Times New Roman"/>
                <w:b/>
                <w:sz w:val="22"/>
                <w:szCs w:val="22"/>
                <w:lang w:val="uk-UA" w:eastAsia="en-US"/>
              </w:rPr>
              <w:t>ЗАМОВНИК</w:t>
            </w:r>
          </w:p>
          <w:p w14:paraId="7A71E476" w14:textId="77777777" w:rsidR="000C5533" w:rsidRPr="00C4531B" w:rsidRDefault="000C5533" w:rsidP="007821DF">
            <w:pPr>
              <w:jc w:val="both"/>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 xml:space="preserve">КНП «ВОКПЛ </w:t>
            </w:r>
            <w:proofErr w:type="spellStart"/>
            <w:r w:rsidRPr="00C4531B">
              <w:rPr>
                <w:rFonts w:ascii="Times New Roman" w:eastAsia="Calibri" w:hAnsi="Times New Roman"/>
                <w:b/>
                <w:sz w:val="22"/>
                <w:szCs w:val="22"/>
                <w:lang w:val="uk-UA" w:eastAsia="en-US"/>
              </w:rPr>
              <w:t>ім.акад.О.І.Ющенка</w:t>
            </w:r>
            <w:proofErr w:type="spellEnd"/>
            <w:r w:rsidRPr="00C4531B">
              <w:rPr>
                <w:rFonts w:ascii="Times New Roman" w:eastAsia="Calibri" w:hAnsi="Times New Roman"/>
                <w:b/>
                <w:sz w:val="22"/>
                <w:szCs w:val="22"/>
                <w:lang w:val="uk-UA" w:eastAsia="en-US"/>
              </w:rPr>
              <w:t xml:space="preserve"> ВОР»</w:t>
            </w:r>
          </w:p>
          <w:p w14:paraId="7E568EC1"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 xml:space="preserve">21037, Вінницька область, м. Вінниця, </w:t>
            </w:r>
          </w:p>
          <w:p w14:paraId="59AF871C"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вул. Пирогова, буд.109,</w:t>
            </w:r>
          </w:p>
          <w:p w14:paraId="3DDF26E5"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Код за  ЄДРПОУ 01982264</w:t>
            </w:r>
          </w:p>
          <w:p w14:paraId="34E40458"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bCs/>
                <w:color w:val="000000"/>
                <w:sz w:val="22"/>
                <w:szCs w:val="22"/>
                <w:lang w:val="uk-UA" w:eastAsia="uk-UA"/>
              </w:rPr>
              <w:t>ІПН 019822602289</w:t>
            </w:r>
          </w:p>
          <w:p w14:paraId="2A87860D" w14:textId="298F8A20" w:rsidR="000C5533" w:rsidRPr="00C4531B" w:rsidRDefault="000C5533" w:rsidP="007821DF">
            <w:pPr>
              <w:jc w:val="both"/>
              <w:rPr>
                <w:rFonts w:ascii="Times New Roman" w:hAnsi="Times New Roman"/>
                <w:color w:val="00000A"/>
                <w:sz w:val="22"/>
                <w:szCs w:val="22"/>
                <w:lang w:val="uk-UA"/>
              </w:rPr>
            </w:pPr>
            <w:r w:rsidRPr="00C4531B">
              <w:rPr>
                <w:rFonts w:ascii="Times New Roman" w:hAnsi="Times New Roman"/>
                <w:color w:val="00000A"/>
                <w:sz w:val="22"/>
                <w:szCs w:val="22"/>
                <w:lang w:val="uk-UA"/>
              </w:rPr>
              <w:t>UA</w:t>
            </w:r>
            <w:r w:rsidR="007670CF">
              <w:rPr>
                <w:rFonts w:ascii="Times New Roman" w:hAnsi="Times New Roman"/>
                <w:color w:val="00000A"/>
                <w:sz w:val="22"/>
                <w:szCs w:val="22"/>
                <w:lang w:val="uk-UA"/>
              </w:rPr>
              <w:t>___________________</w:t>
            </w:r>
          </w:p>
          <w:p w14:paraId="2C2E71A6" w14:textId="630B952F" w:rsidR="000C5533" w:rsidRPr="00C4531B" w:rsidRDefault="000C5533" w:rsidP="007821DF">
            <w:pPr>
              <w:pStyle w:val="Standard"/>
              <w:tabs>
                <w:tab w:val="left" w:pos="360"/>
                <w:tab w:val="left" w:pos="1440"/>
              </w:tabs>
              <w:jc w:val="both"/>
              <w:rPr>
                <w:rFonts w:ascii="Times New Roman" w:hAnsi="Times New Roman" w:cs="Times New Roman"/>
                <w:color w:val="00000A"/>
                <w:sz w:val="22"/>
                <w:szCs w:val="22"/>
              </w:rPr>
            </w:pPr>
            <w:r w:rsidRPr="00C4531B">
              <w:rPr>
                <w:rFonts w:ascii="Times New Roman" w:hAnsi="Times New Roman" w:cs="Times New Roman"/>
                <w:color w:val="00000A"/>
                <w:sz w:val="22"/>
                <w:szCs w:val="22"/>
              </w:rPr>
              <w:t xml:space="preserve">В </w:t>
            </w:r>
            <w:r w:rsidR="007670CF">
              <w:rPr>
                <w:rFonts w:ascii="Times New Roman" w:hAnsi="Times New Roman" w:cs="Times New Roman"/>
                <w:color w:val="00000A"/>
                <w:sz w:val="22"/>
                <w:szCs w:val="22"/>
              </w:rPr>
              <w:t>____________________</w:t>
            </w:r>
          </w:p>
          <w:p w14:paraId="0CCAA761" w14:textId="14CE6291" w:rsidR="000C5533" w:rsidRPr="00C4531B" w:rsidRDefault="000C5533" w:rsidP="007821DF">
            <w:pPr>
              <w:pStyle w:val="Standard"/>
              <w:tabs>
                <w:tab w:val="left" w:pos="360"/>
                <w:tab w:val="left" w:pos="1440"/>
              </w:tabs>
              <w:jc w:val="both"/>
              <w:rPr>
                <w:rFonts w:ascii="Times New Roman" w:hAnsi="Times New Roman" w:cs="Times New Roman"/>
                <w:color w:val="00000A"/>
                <w:sz w:val="22"/>
                <w:szCs w:val="22"/>
              </w:rPr>
            </w:pPr>
            <w:r w:rsidRPr="00C4531B">
              <w:rPr>
                <w:rFonts w:ascii="Times New Roman" w:hAnsi="Times New Roman" w:cs="Times New Roman"/>
                <w:color w:val="00000A"/>
                <w:sz w:val="22"/>
                <w:szCs w:val="22"/>
              </w:rPr>
              <w:t xml:space="preserve">МФО </w:t>
            </w:r>
            <w:r w:rsidR="007670CF">
              <w:rPr>
                <w:rFonts w:ascii="Times New Roman" w:hAnsi="Times New Roman" w:cs="Times New Roman"/>
                <w:color w:val="00000A"/>
                <w:sz w:val="22"/>
                <w:szCs w:val="22"/>
              </w:rPr>
              <w:t>________________</w:t>
            </w:r>
          </w:p>
          <w:p w14:paraId="5583DEF2" w14:textId="77777777" w:rsidR="000C5533" w:rsidRPr="00C4531B" w:rsidRDefault="000C5533" w:rsidP="007821DF">
            <w:pPr>
              <w:jc w:val="both"/>
              <w:rPr>
                <w:rFonts w:ascii="Times New Roman" w:hAnsi="Times New Roman"/>
                <w:sz w:val="22"/>
                <w:szCs w:val="22"/>
                <w:lang w:val="uk-UA"/>
              </w:rPr>
            </w:pPr>
            <w:proofErr w:type="spellStart"/>
            <w:r w:rsidRPr="00C4531B">
              <w:rPr>
                <w:rFonts w:ascii="Times New Roman" w:hAnsi="Times New Roman"/>
                <w:sz w:val="22"/>
                <w:szCs w:val="22"/>
                <w:lang w:val="uk-UA"/>
              </w:rPr>
              <w:t>Св</w:t>
            </w:r>
            <w:proofErr w:type="spellEnd"/>
            <w:r w:rsidRPr="00C4531B">
              <w:rPr>
                <w:rFonts w:ascii="Times New Roman" w:hAnsi="Times New Roman"/>
                <w:sz w:val="22"/>
                <w:szCs w:val="22"/>
                <w:lang w:val="uk-UA"/>
              </w:rPr>
              <w:t xml:space="preserve"> ПДВ №2002284500183</w:t>
            </w:r>
          </w:p>
          <w:p w14:paraId="3F0CD849" w14:textId="77777777" w:rsidR="000C5533" w:rsidRPr="00C4531B" w:rsidRDefault="000C5533" w:rsidP="007821DF">
            <w:pPr>
              <w:jc w:val="both"/>
              <w:rPr>
                <w:rFonts w:ascii="Times New Roman" w:hAnsi="Times New Roman"/>
                <w:sz w:val="22"/>
                <w:szCs w:val="22"/>
                <w:lang w:val="uk-UA"/>
              </w:rPr>
            </w:pPr>
            <w:proofErr w:type="spellStart"/>
            <w:r w:rsidRPr="00C4531B">
              <w:rPr>
                <w:rFonts w:ascii="Times New Roman" w:hAnsi="Times New Roman"/>
                <w:sz w:val="22"/>
                <w:szCs w:val="22"/>
                <w:lang w:val="uk-UA"/>
              </w:rPr>
              <w:t>Тел</w:t>
            </w:r>
            <w:proofErr w:type="spellEnd"/>
            <w:r w:rsidRPr="00C4531B">
              <w:rPr>
                <w:rFonts w:ascii="Times New Roman" w:hAnsi="Times New Roman"/>
                <w:sz w:val="22"/>
                <w:szCs w:val="22"/>
                <w:lang w:val="uk-UA"/>
              </w:rPr>
              <w:t>.(0432) 50-79-25.</w:t>
            </w:r>
          </w:p>
          <w:p w14:paraId="6AD23159" w14:textId="77777777" w:rsidR="000C5533" w:rsidRPr="00C4531B" w:rsidRDefault="000C5533" w:rsidP="007821DF">
            <w:pPr>
              <w:jc w:val="both"/>
              <w:rPr>
                <w:rFonts w:ascii="Times New Roman" w:hAnsi="Times New Roman"/>
                <w:sz w:val="22"/>
                <w:szCs w:val="22"/>
                <w:lang w:val="uk-UA"/>
              </w:rPr>
            </w:pPr>
          </w:p>
          <w:p w14:paraId="1CBC1274"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Директор</w:t>
            </w:r>
          </w:p>
          <w:p w14:paraId="761CAE00" w14:textId="77777777" w:rsidR="000C5533" w:rsidRPr="00C4531B" w:rsidRDefault="000C5533" w:rsidP="007821DF">
            <w:pPr>
              <w:suppressLineNumbers/>
              <w:rPr>
                <w:rFonts w:ascii="Times New Roman" w:hAnsi="Times New Roman"/>
                <w:sz w:val="22"/>
                <w:szCs w:val="22"/>
                <w:lang w:val="uk-UA"/>
              </w:rPr>
            </w:pPr>
            <w:r w:rsidRPr="00C4531B">
              <w:rPr>
                <w:rFonts w:ascii="Times New Roman" w:hAnsi="Times New Roman"/>
                <w:sz w:val="22"/>
                <w:szCs w:val="22"/>
                <w:lang w:val="uk-UA"/>
              </w:rPr>
              <w:t xml:space="preserve">               ___________ Софія КУЧЕРУК</w:t>
            </w:r>
          </w:p>
          <w:p w14:paraId="454C293D" w14:textId="095A26D1" w:rsidR="000C5533" w:rsidRPr="00C4531B" w:rsidRDefault="000C5533" w:rsidP="007821DF">
            <w:pPr>
              <w:rPr>
                <w:rFonts w:ascii="Times New Roman" w:hAnsi="Times New Roman"/>
                <w:sz w:val="22"/>
                <w:szCs w:val="22"/>
                <w:lang w:val="uk-UA"/>
              </w:rPr>
            </w:pPr>
            <w:r w:rsidRPr="00C4531B">
              <w:rPr>
                <w:rFonts w:ascii="Times New Roman" w:hAnsi="Times New Roman"/>
                <w:sz w:val="22"/>
                <w:szCs w:val="22"/>
                <w:lang w:val="uk-UA"/>
              </w:rPr>
              <w:t xml:space="preserve">             м. п.</w:t>
            </w:r>
          </w:p>
        </w:tc>
        <w:tc>
          <w:tcPr>
            <w:tcW w:w="2446" w:type="pct"/>
            <w:shd w:val="clear" w:color="auto" w:fill="auto"/>
          </w:tcPr>
          <w:p w14:paraId="15D6F117" w14:textId="16B5844F" w:rsidR="000C5533" w:rsidRPr="003E19A3" w:rsidRDefault="003E19A3" w:rsidP="003E19A3">
            <w:pPr>
              <w:jc w:val="center"/>
              <w:rPr>
                <w:rFonts w:ascii="Times New Roman" w:hAnsi="Times New Roman"/>
                <w:b/>
                <w:sz w:val="22"/>
                <w:szCs w:val="22"/>
                <w:lang w:val="uk-UA"/>
              </w:rPr>
            </w:pPr>
            <w:r w:rsidRPr="003E19A3">
              <w:rPr>
                <w:rFonts w:ascii="Times New Roman" w:hAnsi="Times New Roman"/>
                <w:b/>
                <w:sz w:val="22"/>
                <w:szCs w:val="22"/>
                <w:lang w:val="uk-UA"/>
              </w:rPr>
              <w:t>ПОСТАЧАЛЬНИК</w:t>
            </w:r>
          </w:p>
          <w:p w14:paraId="71EBB05B" w14:textId="77777777" w:rsidR="000C5533" w:rsidRPr="00C4531B" w:rsidRDefault="000C5533" w:rsidP="007821DF">
            <w:pPr>
              <w:jc w:val="both"/>
              <w:rPr>
                <w:rFonts w:ascii="Times New Roman" w:hAnsi="Times New Roman"/>
                <w:sz w:val="22"/>
                <w:szCs w:val="22"/>
                <w:lang w:val="uk-UA"/>
              </w:rPr>
            </w:pPr>
          </w:p>
          <w:p w14:paraId="79D98B51" w14:textId="77777777" w:rsidR="000C5533" w:rsidRPr="00C4531B" w:rsidRDefault="000C5533" w:rsidP="007821DF">
            <w:pPr>
              <w:jc w:val="both"/>
              <w:rPr>
                <w:rFonts w:ascii="Times New Roman" w:hAnsi="Times New Roman"/>
                <w:sz w:val="22"/>
                <w:szCs w:val="22"/>
                <w:lang w:val="uk-UA"/>
              </w:rPr>
            </w:pPr>
          </w:p>
          <w:p w14:paraId="29C290CC" w14:textId="77777777" w:rsidR="000C5533" w:rsidRPr="00C4531B" w:rsidRDefault="000C5533" w:rsidP="007821DF">
            <w:pPr>
              <w:jc w:val="both"/>
              <w:rPr>
                <w:rFonts w:ascii="Times New Roman" w:hAnsi="Times New Roman"/>
                <w:sz w:val="22"/>
                <w:szCs w:val="22"/>
                <w:lang w:val="uk-UA"/>
              </w:rPr>
            </w:pPr>
            <w:bookmarkStart w:id="2" w:name="_GoBack"/>
            <w:bookmarkEnd w:id="2"/>
          </w:p>
          <w:p w14:paraId="2839AB04" w14:textId="77777777" w:rsidR="000C5533" w:rsidRPr="00C4531B" w:rsidRDefault="000C5533" w:rsidP="007821DF">
            <w:pPr>
              <w:jc w:val="both"/>
              <w:rPr>
                <w:rFonts w:ascii="Times New Roman" w:hAnsi="Times New Roman"/>
                <w:sz w:val="22"/>
                <w:szCs w:val="22"/>
                <w:lang w:val="uk-UA"/>
              </w:rPr>
            </w:pPr>
          </w:p>
          <w:p w14:paraId="4762882D" w14:textId="77777777" w:rsidR="000C5533" w:rsidRPr="00C4531B" w:rsidRDefault="000C5533" w:rsidP="007821DF">
            <w:pPr>
              <w:jc w:val="both"/>
              <w:rPr>
                <w:rFonts w:ascii="Times New Roman" w:hAnsi="Times New Roman"/>
                <w:sz w:val="22"/>
                <w:szCs w:val="22"/>
                <w:lang w:val="uk-UA"/>
              </w:rPr>
            </w:pPr>
          </w:p>
          <w:p w14:paraId="2A0F0A61" w14:textId="77777777" w:rsidR="000C5533" w:rsidRPr="00C4531B" w:rsidRDefault="000C5533" w:rsidP="007821DF">
            <w:pPr>
              <w:jc w:val="both"/>
              <w:rPr>
                <w:rFonts w:ascii="Times New Roman" w:hAnsi="Times New Roman"/>
                <w:sz w:val="22"/>
                <w:szCs w:val="22"/>
                <w:lang w:val="uk-UA"/>
              </w:rPr>
            </w:pPr>
          </w:p>
          <w:p w14:paraId="1E0DF186" w14:textId="77777777" w:rsidR="000C5533" w:rsidRPr="00C4531B" w:rsidRDefault="000C5533" w:rsidP="007821DF">
            <w:pPr>
              <w:jc w:val="both"/>
              <w:rPr>
                <w:rFonts w:ascii="Times New Roman" w:hAnsi="Times New Roman"/>
                <w:sz w:val="22"/>
                <w:szCs w:val="22"/>
                <w:lang w:val="uk-UA"/>
              </w:rPr>
            </w:pPr>
          </w:p>
          <w:p w14:paraId="17F763B2" w14:textId="77777777" w:rsidR="000C5533" w:rsidRPr="00C4531B" w:rsidRDefault="000C5533" w:rsidP="007821DF">
            <w:pPr>
              <w:jc w:val="both"/>
              <w:rPr>
                <w:rFonts w:ascii="Times New Roman" w:hAnsi="Times New Roman"/>
                <w:sz w:val="22"/>
                <w:szCs w:val="22"/>
                <w:lang w:val="uk-UA"/>
              </w:rPr>
            </w:pPr>
          </w:p>
          <w:p w14:paraId="08B8581E" w14:textId="77777777" w:rsidR="000C5533" w:rsidRPr="00C4531B" w:rsidRDefault="000C5533" w:rsidP="007821DF">
            <w:pPr>
              <w:jc w:val="both"/>
              <w:rPr>
                <w:rFonts w:ascii="Times New Roman" w:hAnsi="Times New Roman"/>
                <w:sz w:val="22"/>
                <w:szCs w:val="22"/>
                <w:lang w:val="uk-UA"/>
              </w:rPr>
            </w:pPr>
          </w:p>
          <w:p w14:paraId="23193012" w14:textId="77777777" w:rsidR="000C5533" w:rsidRPr="00C4531B" w:rsidRDefault="000C5533" w:rsidP="007821DF">
            <w:pPr>
              <w:jc w:val="both"/>
              <w:rPr>
                <w:rFonts w:ascii="Times New Roman" w:hAnsi="Times New Roman"/>
                <w:sz w:val="22"/>
                <w:szCs w:val="22"/>
                <w:lang w:val="uk-UA"/>
              </w:rPr>
            </w:pPr>
          </w:p>
          <w:p w14:paraId="1855ECB9" w14:textId="77777777" w:rsidR="000C5533" w:rsidRPr="00C4531B" w:rsidRDefault="000C5533" w:rsidP="007821DF">
            <w:pPr>
              <w:jc w:val="both"/>
              <w:rPr>
                <w:rFonts w:ascii="Times New Roman" w:hAnsi="Times New Roman"/>
                <w:sz w:val="22"/>
                <w:szCs w:val="22"/>
                <w:lang w:val="uk-UA"/>
              </w:rPr>
            </w:pPr>
          </w:p>
          <w:p w14:paraId="336721F1"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 xml:space="preserve">  Директор</w:t>
            </w:r>
          </w:p>
          <w:p w14:paraId="168DDEE3" w14:textId="77777777" w:rsidR="000C5533" w:rsidRPr="00C4531B" w:rsidRDefault="000C5533" w:rsidP="007821DF">
            <w:pPr>
              <w:suppressLineNumbers/>
              <w:rPr>
                <w:rFonts w:ascii="Times New Roman" w:hAnsi="Times New Roman"/>
                <w:sz w:val="22"/>
                <w:szCs w:val="22"/>
                <w:lang w:val="uk-UA"/>
              </w:rPr>
            </w:pPr>
            <w:r w:rsidRPr="00C4531B">
              <w:rPr>
                <w:rFonts w:ascii="Times New Roman" w:hAnsi="Times New Roman"/>
                <w:sz w:val="22"/>
                <w:szCs w:val="22"/>
                <w:lang w:val="uk-UA"/>
              </w:rPr>
              <w:t xml:space="preserve">                 ________________ </w:t>
            </w:r>
          </w:p>
          <w:p w14:paraId="5BAC771D" w14:textId="0F0C7B31" w:rsidR="000C5533" w:rsidRPr="00C4531B" w:rsidRDefault="000C5533" w:rsidP="003E19A3">
            <w:pPr>
              <w:suppressLineNumbers/>
              <w:rPr>
                <w:rFonts w:ascii="Times New Roman" w:hAnsi="Times New Roman"/>
                <w:sz w:val="22"/>
                <w:szCs w:val="22"/>
                <w:lang w:val="uk-UA"/>
              </w:rPr>
            </w:pPr>
            <w:r w:rsidRPr="00C4531B">
              <w:rPr>
                <w:rFonts w:ascii="Times New Roman" w:hAnsi="Times New Roman"/>
                <w:sz w:val="22"/>
                <w:szCs w:val="22"/>
                <w:lang w:val="uk-UA"/>
              </w:rPr>
              <w:t xml:space="preserve">                </w:t>
            </w:r>
            <w:r w:rsidR="003E19A3">
              <w:rPr>
                <w:rFonts w:ascii="Times New Roman" w:hAnsi="Times New Roman"/>
                <w:sz w:val="22"/>
                <w:szCs w:val="22"/>
                <w:lang w:val="uk-UA"/>
              </w:rPr>
              <w:t>м</w:t>
            </w:r>
            <w:r w:rsidRPr="00C4531B">
              <w:rPr>
                <w:rFonts w:ascii="Times New Roman" w:hAnsi="Times New Roman"/>
                <w:sz w:val="22"/>
                <w:szCs w:val="22"/>
                <w:lang w:val="uk-UA"/>
              </w:rPr>
              <w:t>. п.(у разі її використання)</w:t>
            </w:r>
          </w:p>
        </w:tc>
      </w:tr>
    </w:tbl>
    <w:p w14:paraId="258A0489" w14:textId="77777777" w:rsidR="000C5533" w:rsidRPr="00C4531B" w:rsidRDefault="000C5533" w:rsidP="000C5533">
      <w:pPr>
        <w:pageBreakBefore/>
        <w:widowControl w:val="0"/>
        <w:shd w:val="clear" w:color="auto" w:fill="FFFFFF"/>
        <w:suppressAutoHyphens/>
        <w:autoSpaceDE w:val="0"/>
        <w:ind w:firstLine="567"/>
        <w:jc w:val="right"/>
        <w:rPr>
          <w:rFonts w:ascii="Times New Roman" w:hAnsi="Times New Roman"/>
          <w:b/>
          <w:sz w:val="22"/>
          <w:szCs w:val="22"/>
          <w:lang w:val="uk-UA" w:eastAsia="zh-CN"/>
        </w:rPr>
      </w:pPr>
      <w:r w:rsidRPr="00C4531B">
        <w:rPr>
          <w:rFonts w:ascii="Times New Roman" w:hAnsi="Times New Roman"/>
          <w:b/>
          <w:sz w:val="22"/>
          <w:szCs w:val="22"/>
          <w:lang w:val="uk-UA" w:eastAsia="zh-CN"/>
        </w:rPr>
        <w:lastRenderedPageBreak/>
        <w:t>Додаток № 1</w:t>
      </w:r>
    </w:p>
    <w:p w14:paraId="3ADCC8F2" w14:textId="77777777" w:rsidR="000C5533" w:rsidRPr="00C4531B" w:rsidRDefault="000C5533" w:rsidP="000C5533">
      <w:pPr>
        <w:widowControl w:val="0"/>
        <w:shd w:val="clear" w:color="auto" w:fill="FFFFFF"/>
        <w:suppressAutoHyphens/>
        <w:autoSpaceDE w:val="0"/>
        <w:ind w:firstLine="567"/>
        <w:jc w:val="right"/>
        <w:rPr>
          <w:rFonts w:ascii="Times New Roman" w:hAnsi="Times New Roman"/>
          <w:b/>
          <w:sz w:val="22"/>
          <w:szCs w:val="22"/>
          <w:lang w:val="uk-UA" w:eastAsia="zh-CN"/>
        </w:rPr>
      </w:pPr>
      <w:r w:rsidRPr="00C4531B">
        <w:rPr>
          <w:rFonts w:ascii="Times New Roman" w:hAnsi="Times New Roman"/>
          <w:b/>
          <w:sz w:val="22"/>
          <w:szCs w:val="22"/>
          <w:lang w:val="uk-UA" w:eastAsia="zh-CN"/>
        </w:rPr>
        <w:t>до Договору № __________</w:t>
      </w:r>
    </w:p>
    <w:p w14:paraId="4315C933" w14:textId="38B6BACB" w:rsidR="000C5533" w:rsidRPr="00C4531B" w:rsidRDefault="000C5533" w:rsidP="000C5533">
      <w:pPr>
        <w:widowControl w:val="0"/>
        <w:shd w:val="clear" w:color="auto" w:fill="FFFFFF"/>
        <w:suppressAutoHyphens/>
        <w:autoSpaceDE w:val="0"/>
        <w:ind w:firstLine="567"/>
        <w:jc w:val="right"/>
        <w:rPr>
          <w:rFonts w:ascii="Times New Roman" w:hAnsi="Times New Roman"/>
          <w:b/>
          <w:sz w:val="22"/>
          <w:szCs w:val="22"/>
          <w:lang w:val="uk-UA" w:eastAsia="zh-CN"/>
        </w:rPr>
      </w:pPr>
      <w:r w:rsidRPr="00C4531B">
        <w:rPr>
          <w:rFonts w:ascii="Times New Roman" w:hAnsi="Times New Roman"/>
          <w:b/>
          <w:sz w:val="22"/>
          <w:szCs w:val="22"/>
          <w:lang w:val="uk-UA" w:eastAsia="zh-CN"/>
        </w:rPr>
        <w:t>від «_____» __________________ 202</w:t>
      </w:r>
      <w:r w:rsidR="003E19A3">
        <w:rPr>
          <w:rFonts w:ascii="Times New Roman" w:hAnsi="Times New Roman"/>
          <w:b/>
          <w:sz w:val="22"/>
          <w:szCs w:val="22"/>
          <w:lang w:val="uk-UA" w:eastAsia="zh-CN"/>
        </w:rPr>
        <w:t>3</w:t>
      </w:r>
      <w:r w:rsidRPr="00C4531B">
        <w:rPr>
          <w:rFonts w:ascii="Times New Roman" w:hAnsi="Times New Roman"/>
          <w:b/>
          <w:sz w:val="22"/>
          <w:szCs w:val="22"/>
          <w:lang w:val="uk-UA" w:eastAsia="zh-CN"/>
        </w:rPr>
        <w:t xml:space="preserve"> року</w:t>
      </w:r>
    </w:p>
    <w:p w14:paraId="35D488D6" w14:textId="77777777" w:rsidR="000C5533" w:rsidRPr="00C4531B" w:rsidRDefault="000C5533" w:rsidP="000C5533">
      <w:pPr>
        <w:widowControl w:val="0"/>
        <w:suppressAutoHyphens/>
        <w:autoSpaceDE w:val="0"/>
        <w:rPr>
          <w:rFonts w:ascii="Times New Roman" w:hAnsi="Times New Roman"/>
          <w:b/>
          <w:sz w:val="22"/>
          <w:szCs w:val="22"/>
          <w:lang w:val="uk-UA" w:eastAsia="zh-CN"/>
        </w:rPr>
      </w:pP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p>
    <w:p w14:paraId="35925561" w14:textId="77777777" w:rsidR="000C5533" w:rsidRPr="00C4531B" w:rsidRDefault="000C5533" w:rsidP="000C5533">
      <w:pPr>
        <w:widowControl w:val="0"/>
        <w:shd w:val="clear" w:color="auto" w:fill="FFFFFF"/>
        <w:suppressAutoHyphens/>
        <w:autoSpaceDE w:val="0"/>
        <w:jc w:val="center"/>
        <w:outlineLvl w:val="0"/>
        <w:rPr>
          <w:rFonts w:ascii="Times New Roman" w:hAnsi="Times New Roman"/>
          <w:b/>
          <w:sz w:val="22"/>
          <w:szCs w:val="22"/>
          <w:lang w:val="uk-UA" w:eastAsia="zh-CN"/>
        </w:rPr>
      </w:pPr>
    </w:p>
    <w:p w14:paraId="49E249B2" w14:textId="77777777" w:rsidR="000C5533" w:rsidRPr="00C4531B" w:rsidRDefault="000C5533" w:rsidP="000C5533">
      <w:pPr>
        <w:widowControl w:val="0"/>
        <w:shd w:val="clear" w:color="auto" w:fill="FFFFFF"/>
        <w:suppressAutoHyphens/>
        <w:autoSpaceDE w:val="0"/>
        <w:jc w:val="center"/>
        <w:outlineLvl w:val="0"/>
        <w:rPr>
          <w:rFonts w:ascii="Times New Roman" w:hAnsi="Times New Roman"/>
          <w:b/>
          <w:sz w:val="22"/>
          <w:szCs w:val="22"/>
          <w:lang w:val="uk-UA" w:eastAsia="zh-CN"/>
        </w:rPr>
      </w:pPr>
    </w:p>
    <w:p w14:paraId="09321B3E" w14:textId="77777777" w:rsidR="000C5533" w:rsidRPr="00C4531B" w:rsidRDefault="000C5533" w:rsidP="000C5533">
      <w:pPr>
        <w:widowControl w:val="0"/>
        <w:shd w:val="clear" w:color="auto" w:fill="FFFFFF"/>
        <w:suppressAutoHyphens/>
        <w:autoSpaceDE w:val="0"/>
        <w:jc w:val="center"/>
        <w:outlineLvl w:val="0"/>
        <w:rPr>
          <w:rFonts w:ascii="Times New Roman" w:hAnsi="Times New Roman"/>
          <w:b/>
          <w:sz w:val="22"/>
          <w:szCs w:val="22"/>
          <w:lang w:val="uk-UA" w:eastAsia="zh-CN"/>
        </w:rPr>
      </w:pPr>
      <w:r w:rsidRPr="00C4531B">
        <w:rPr>
          <w:rFonts w:ascii="Times New Roman" w:hAnsi="Times New Roman"/>
          <w:b/>
          <w:sz w:val="22"/>
          <w:szCs w:val="22"/>
          <w:lang w:val="uk-UA" w:eastAsia="zh-CN"/>
        </w:rPr>
        <w:t>Специфікація</w:t>
      </w:r>
    </w:p>
    <w:p w14:paraId="109FAF34" w14:textId="77777777" w:rsidR="000C5533" w:rsidRPr="00C4531B" w:rsidRDefault="000C5533" w:rsidP="000C5533">
      <w:pPr>
        <w:widowControl w:val="0"/>
        <w:suppressAutoHyphens/>
        <w:autoSpaceDE w:val="0"/>
        <w:jc w:val="both"/>
        <w:rPr>
          <w:rFonts w:ascii="Times New Roman" w:hAnsi="Times New Roman"/>
          <w:b/>
          <w:sz w:val="22"/>
          <w:szCs w:val="22"/>
          <w:shd w:val="clear" w:color="auto" w:fill="FFFFFF"/>
          <w:lang w:val="uk-UA"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992"/>
        <w:gridCol w:w="567"/>
        <w:gridCol w:w="851"/>
        <w:gridCol w:w="992"/>
        <w:gridCol w:w="851"/>
        <w:gridCol w:w="1134"/>
      </w:tblGrid>
      <w:tr w:rsidR="00DD7BF8" w:rsidRPr="00987CA8" w14:paraId="21CEDFFB" w14:textId="77777777" w:rsidTr="00C51698">
        <w:trPr>
          <w:trHeight w:val="1242"/>
        </w:trPr>
        <w:tc>
          <w:tcPr>
            <w:tcW w:w="567" w:type="dxa"/>
            <w:tcBorders>
              <w:top w:val="single" w:sz="4" w:space="0" w:color="auto"/>
              <w:left w:val="single" w:sz="4" w:space="0" w:color="auto"/>
              <w:bottom w:val="single" w:sz="4" w:space="0" w:color="auto"/>
              <w:right w:val="single" w:sz="4" w:space="0" w:color="auto"/>
            </w:tcBorders>
            <w:hideMark/>
          </w:tcPr>
          <w:p w14:paraId="076A4E1B" w14:textId="77777777" w:rsidR="00DD7BF8" w:rsidRPr="00987CA8" w:rsidRDefault="00DD7BF8" w:rsidP="00C51698">
            <w:pPr>
              <w:widowControl w:val="0"/>
              <w:autoSpaceDE w:val="0"/>
              <w:autoSpaceDN w:val="0"/>
              <w:adjustRightInd w:val="0"/>
              <w:jc w:val="both"/>
              <w:rPr>
                <w:rFonts w:ascii="Times New Roman" w:eastAsia="Calibri" w:hAnsi="Times New Roman"/>
                <w:bCs/>
                <w:sz w:val="24"/>
                <w:szCs w:val="24"/>
              </w:rPr>
            </w:pPr>
            <w:r w:rsidRPr="00987CA8">
              <w:rPr>
                <w:rFonts w:ascii="Times New Roman" w:eastAsia="Calibri" w:hAnsi="Times New Roman"/>
                <w:bCs/>
                <w:sz w:val="24"/>
                <w:szCs w:val="24"/>
              </w:rPr>
              <w:t>№</w:t>
            </w:r>
          </w:p>
          <w:p w14:paraId="14431330" w14:textId="77777777" w:rsidR="00DD7BF8" w:rsidRPr="00987CA8" w:rsidRDefault="00DD7BF8" w:rsidP="00C51698">
            <w:pPr>
              <w:widowControl w:val="0"/>
              <w:autoSpaceDE w:val="0"/>
              <w:autoSpaceDN w:val="0"/>
              <w:adjustRightInd w:val="0"/>
              <w:jc w:val="both"/>
              <w:rPr>
                <w:rFonts w:ascii="Times New Roman" w:eastAsia="Calibri" w:hAnsi="Times New Roman"/>
                <w:bCs/>
                <w:sz w:val="24"/>
                <w:szCs w:val="24"/>
              </w:rPr>
            </w:pPr>
            <w:r w:rsidRPr="00987CA8">
              <w:rPr>
                <w:rFonts w:ascii="Times New Roman" w:eastAsia="Calibri" w:hAnsi="Times New Roman"/>
                <w:bCs/>
                <w:sz w:val="24"/>
                <w:szCs w:val="24"/>
              </w:rPr>
              <w:t xml:space="preserve"> з/п</w:t>
            </w:r>
          </w:p>
        </w:tc>
        <w:tc>
          <w:tcPr>
            <w:tcW w:w="4111" w:type="dxa"/>
            <w:tcBorders>
              <w:top w:val="single" w:sz="4" w:space="0" w:color="auto"/>
              <w:left w:val="single" w:sz="4" w:space="0" w:color="auto"/>
              <w:bottom w:val="single" w:sz="4" w:space="0" w:color="auto"/>
              <w:right w:val="single" w:sz="4" w:space="0" w:color="auto"/>
            </w:tcBorders>
            <w:hideMark/>
          </w:tcPr>
          <w:p w14:paraId="6C43E6CF" w14:textId="77777777" w:rsidR="00DD7BF8" w:rsidRPr="00987CA8" w:rsidRDefault="00DD7BF8" w:rsidP="00C51698">
            <w:pPr>
              <w:widowControl w:val="0"/>
              <w:autoSpaceDE w:val="0"/>
              <w:autoSpaceDN w:val="0"/>
              <w:adjustRightInd w:val="0"/>
              <w:rPr>
                <w:rFonts w:ascii="Times New Roman" w:eastAsia="Calibri" w:hAnsi="Times New Roman"/>
                <w:bCs/>
                <w:sz w:val="24"/>
                <w:szCs w:val="24"/>
              </w:rPr>
            </w:pPr>
            <w:proofErr w:type="spellStart"/>
            <w:r w:rsidRPr="00987CA8">
              <w:rPr>
                <w:rFonts w:ascii="Times New Roman" w:hAnsi="Times New Roman"/>
                <w:bCs/>
                <w:sz w:val="24"/>
                <w:szCs w:val="24"/>
              </w:rPr>
              <w:t>Найменування</w:t>
            </w:r>
            <w:proofErr w:type="spellEnd"/>
            <w:r w:rsidRPr="00987CA8">
              <w:rPr>
                <w:rFonts w:ascii="Times New Roman" w:hAnsi="Times New Roman"/>
                <w:bCs/>
                <w:sz w:val="24"/>
                <w:szCs w:val="24"/>
              </w:rPr>
              <w:t xml:space="preserve"> </w:t>
            </w:r>
            <w:proofErr w:type="spellStart"/>
            <w:r w:rsidRPr="00987CA8">
              <w:rPr>
                <w:rFonts w:ascii="Times New Roman" w:hAnsi="Times New Roman"/>
                <w:bCs/>
                <w:sz w:val="24"/>
                <w:szCs w:val="24"/>
              </w:rPr>
              <w:t>запропонованого</w:t>
            </w:r>
            <w:proofErr w:type="spellEnd"/>
            <w:r w:rsidRPr="00987CA8">
              <w:rPr>
                <w:rFonts w:ascii="Times New Roman" w:hAnsi="Times New Roman"/>
                <w:bCs/>
                <w:sz w:val="24"/>
                <w:szCs w:val="24"/>
              </w:rPr>
              <w:t xml:space="preserve"> товару</w:t>
            </w:r>
            <w:r w:rsidRPr="00987CA8">
              <w:rPr>
                <w:rFonts w:ascii="Times New Roman" w:eastAsia="Calibri"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3FA9341" w14:textId="77777777" w:rsidR="00DD7BF8" w:rsidRPr="00987CA8" w:rsidRDefault="00DD7BF8" w:rsidP="00C51698">
            <w:pPr>
              <w:widowControl w:val="0"/>
              <w:autoSpaceDE w:val="0"/>
              <w:autoSpaceDN w:val="0"/>
              <w:adjustRightInd w:val="0"/>
              <w:rPr>
                <w:rFonts w:ascii="Times New Roman" w:eastAsia="Calibri" w:hAnsi="Times New Roman"/>
                <w:bCs/>
                <w:sz w:val="24"/>
                <w:szCs w:val="24"/>
              </w:rPr>
            </w:pPr>
            <w:proofErr w:type="spellStart"/>
            <w:r w:rsidRPr="00987CA8">
              <w:rPr>
                <w:rFonts w:ascii="Times New Roman" w:eastAsia="Calibri" w:hAnsi="Times New Roman"/>
                <w:bCs/>
                <w:sz w:val="24"/>
                <w:szCs w:val="24"/>
              </w:rPr>
              <w:t>Виробник</w:t>
            </w:r>
            <w:proofErr w:type="spellEnd"/>
            <w:r w:rsidRPr="00987CA8">
              <w:rPr>
                <w:rFonts w:ascii="Times New Roman" w:eastAsia="Calibri" w:hAnsi="Times New Roman"/>
                <w:bCs/>
                <w:sz w:val="24"/>
                <w:szCs w:val="24"/>
              </w:rPr>
              <w:t xml:space="preserve"> </w:t>
            </w:r>
            <w:proofErr w:type="spellStart"/>
            <w:r w:rsidRPr="00987CA8">
              <w:rPr>
                <w:rFonts w:ascii="Times New Roman" w:eastAsia="Calibri" w:hAnsi="Times New Roman"/>
                <w:bCs/>
                <w:sz w:val="24"/>
                <w:szCs w:val="24"/>
              </w:rPr>
              <w:t>або</w:t>
            </w:r>
            <w:proofErr w:type="spellEnd"/>
            <w:r w:rsidRPr="00987CA8">
              <w:rPr>
                <w:rFonts w:ascii="Times New Roman" w:eastAsia="Calibri" w:hAnsi="Times New Roman"/>
                <w:bCs/>
                <w:sz w:val="24"/>
                <w:szCs w:val="24"/>
              </w:rPr>
              <w:t xml:space="preserve"> ТМ</w:t>
            </w:r>
          </w:p>
        </w:tc>
        <w:tc>
          <w:tcPr>
            <w:tcW w:w="567" w:type="dxa"/>
            <w:tcBorders>
              <w:top w:val="single" w:sz="4" w:space="0" w:color="auto"/>
              <w:left w:val="single" w:sz="4" w:space="0" w:color="auto"/>
              <w:bottom w:val="single" w:sz="4" w:space="0" w:color="auto"/>
              <w:right w:val="single" w:sz="4" w:space="0" w:color="auto"/>
            </w:tcBorders>
            <w:hideMark/>
          </w:tcPr>
          <w:p w14:paraId="3EEFE86C" w14:textId="77777777" w:rsidR="00DD7BF8" w:rsidRPr="00987CA8" w:rsidRDefault="00DD7BF8" w:rsidP="00C51698">
            <w:pPr>
              <w:widowControl w:val="0"/>
              <w:autoSpaceDE w:val="0"/>
              <w:autoSpaceDN w:val="0"/>
              <w:adjustRightInd w:val="0"/>
              <w:rPr>
                <w:rFonts w:ascii="Times New Roman" w:eastAsia="Calibri" w:hAnsi="Times New Roman"/>
                <w:bCs/>
                <w:sz w:val="24"/>
                <w:szCs w:val="24"/>
              </w:rPr>
            </w:pPr>
            <w:r w:rsidRPr="00987CA8">
              <w:rPr>
                <w:rFonts w:ascii="Times New Roman" w:eastAsia="Calibri" w:hAnsi="Times New Roman"/>
                <w:bCs/>
                <w:sz w:val="24"/>
                <w:szCs w:val="24"/>
              </w:rPr>
              <w:t xml:space="preserve">Од. </w:t>
            </w:r>
            <w:proofErr w:type="spellStart"/>
            <w:r w:rsidRPr="00987CA8">
              <w:rPr>
                <w:rFonts w:ascii="Times New Roman" w:eastAsia="Calibri" w:hAnsi="Times New Roman"/>
                <w:bCs/>
                <w:sz w:val="24"/>
                <w:szCs w:val="24"/>
              </w:rPr>
              <w:t>виміру</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14B45FD6" w14:textId="77777777" w:rsidR="00DD7BF8" w:rsidRPr="00987CA8" w:rsidRDefault="00DD7BF8" w:rsidP="00C51698">
            <w:pPr>
              <w:widowControl w:val="0"/>
              <w:autoSpaceDE w:val="0"/>
              <w:autoSpaceDN w:val="0"/>
              <w:adjustRightInd w:val="0"/>
              <w:rPr>
                <w:rFonts w:ascii="Times New Roman" w:eastAsia="Calibri" w:hAnsi="Times New Roman"/>
                <w:bCs/>
                <w:sz w:val="24"/>
                <w:szCs w:val="24"/>
              </w:rPr>
            </w:pPr>
            <w:proofErr w:type="spellStart"/>
            <w:r w:rsidRPr="00987CA8">
              <w:rPr>
                <w:rFonts w:ascii="Times New Roman" w:eastAsia="Calibri" w:hAnsi="Times New Roman"/>
                <w:bCs/>
                <w:sz w:val="24"/>
                <w:szCs w:val="24"/>
              </w:rPr>
              <w:t>Кількість</w:t>
            </w:r>
            <w:proofErr w:type="spellEnd"/>
          </w:p>
        </w:tc>
        <w:tc>
          <w:tcPr>
            <w:tcW w:w="992" w:type="dxa"/>
            <w:tcBorders>
              <w:top w:val="single" w:sz="4" w:space="0" w:color="auto"/>
              <w:left w:val="single" w:sz="4" w:space="0" w:color="auto"/>
              <w:bottom w:val="single" w:sz="4" w:space="0" w:color="auto"/>
              <w:right w:val="single" w:sz="4" w:space="0" w:color="auto"/>
            </w:tcBorders>
          </w:tcPr>
          <w:p w14:paraId="66CD5E18" w14:textId="77777777" w:rsidR="00DD7BF8" w:rsidRPr="00987CA8" w:rsidRDefault="00DD7BF8" w:rsidP="00C51698">
            <w:pPr>
              <w:widowControl w:val="0"/>
              <w:autoSpaceDE w:val="0"/>
              <w:autoSpaceDN w:val="0"/>
              <w:adjustRightInd w:val="0"/>
              <w:rPr>
                <w:rFonts w:ascii="Times New Roman" w:eastAsia="Calibri" w:hAnsi="Times New Roman"/>
                <w:bCs/>
                <w:sz w:val="24"/>
                <w:szCs w:val="24"/>
              </w:rPr>
            </w:pPr>
            <w:proofErr w:type="spellStart"/>
            <w:r w:rsidRPr="00987CA8">
              <w:rPr>
                <w:rFonts w:ascii="Times New Roman" w:eastAsia="Calibri" w:hAnsi="Times New Roman"/>
                <w:bCs/>
                <w:sz w:val="24"/>
                <w:szCs w:val="24"/>
              </w:rPr>
              <w:t>Ціна</w:t>
            </w:r>
            <w:proofErr w:type="spellEnd"/>
            <w:r w:rsidRPr="00987CA8">
              <w:rPr>
                <w:rFonts w:ascii="Times New Roman" w:eastAsia="Calibri" w:hAnsi="Times New Roman"/>
                <w:bCs/>
                <w:sz w:val="24"/>
                <w:szCs w:val="24"/>
              </w:rPr>
              <w:t xml:space="preserve"> за </w:t>
            </w:r>
            <w:proofErr w:type="spellStart"/>
            <w:r w:rsidRPr="00987CA8">
              <w:rPr>
                <w:rFonts w:ascii="Times New Roman" w:eastAsia="Calibri" w:hAnsi="Times New Roman"/>
                <w:bCs/>
                <w:sz w:val="24"/>
                <w:szCs w:val="24"/>
              </w:rPr>
              <w:t>одиницю</w:t>
            </w:r>
            <w:proofErr w:type="spellEnd"/>
            <w:r w:rsidRPr="00987CA8">
              <w:rPr>
                <w:rFonts w:ascii="Times New Roman" w:eastAsia="Calibri" w:hAnsi="Times New Roman"/>
                <w:bCs/>
                <w:sz w:val="24"/>
                <w:szCs w:val="24"/>
              </w:rPr>
              <w:t>, (грн.) без ПДВ</w:t>
            </w:r>
          </w:p>
        </w:tc>
        <w:tc>
          <w:tcPr>
            <w:tcW w:w="851" w:type="dxa"/>
            <w:tcBorders>
              <w:top w:val="single" w:sz="4" w:space="0" w:color="auto"/>
              <w:left w:val="single" w:sz="4" w:space="0" w:color="auto"/>
              <w:bottom w:val="single" w:sz="4" w:space="0" w:color="auto"/>
              <w:right w:val="single" w:sz="4" w:space="0" w:color="auto"/>
            </w:tcBorders>
            <w:hideMark/>
          </w:tcPr>
          <w:p w14:paraId="6F9FB840" w14:textId="77777777" w:rsidR="00DD7BF8" w:rsidRPr="00987CA8" w:rsidRDefault="00DD7BF8" w:rsidP="00C51698">
            <w:pPr>
              <w:widowControl w:val="0"/>
              <w:autoSpaceDE w:val="0"/>
              <w:autoSpaceDN w:val="0"/>
              <w:adjustRightInd w:val="0"/>
              <w:rPr>
                <w:rFonts w:ascii="Times New Roman" w:eastAsia="Calibri" w:hAnsi="Times New Roman"/>
                <w:bCs/>
                <w:sz w:val="24"/>
                <w:szCs w:val="24"/>
              </w:rPr>
            </w:pPr>
            <w:proofErr w:type="spellStart"/>
            <w:r w:rsidRPr="00987CA8">
              <w:rPr>
                <w:rFonts w:ascii="Times New Roman" w:eastAsia="Calibri" w:hAnsi="Times New Roman"/>
                <w:bCs/>
                <w:sz w:val="24"/>
                <w:szCs w:val="24"/>
              </w:rPr>
              <w:t>Ціна</w:t>
            </w:r>
            <w:proofErr w:type="spellEnd"/>
            <w:r w:rsidRPr="00987CA8">
              <w:rPr>
                <w:rFonts w:ascii="Times New Roman" w:eastAsia="Calibri" w:hAnsi="Times New Roman"/>
                <w:bCs/>
                <w:sz w:val="24"/>
                <w:szCs w:val="24"/>
              </w:rPr>
              <w:t xml:space="preserve"> за </w:t>
            </w:r>
            <w:proofErr w:type="spellStart"/>
            <w:r w:rsidRPr="00987CA8">
              <w:rPr>
                <w:rFonts w:ascii="Times New Roman" w:eastAsia="Calibri" w:hAnsi="Times New Roman"/>
                <w:bCs/>
                <w:sz w:val="24"/>
                <w:szCs w:val="24"/>
              </w:rPr>
              <w:t>одиницю</w:t>
            </w:r>
            <w:proofErr w:type="spellEnd"/>
            <w:r w:rsidRPr="00987CA8">
              <w:rPr>
                <w:rFonts w:ascii="Times New Roman" w:eastAsia="Calibri" w:hAnsi="Times New Roman"/>
                <w:bCs/>
                <w:sz w:val="24"/>
                <w:szCs w:val="24"/>
              </w:rPr>
              <w:t xml:space="preserve">, (грн.) </w:t>
            </w:r>
            <w:proofErr w:type="gramStart"/>
            <w:r w:rsidRPr="00987CA8">
              <w:rPr>
                <w:rFonts w:ascii="Times New Roman" w:eastAsia="Calibri" w:hAnsi="Times New Roman"/>
                <w:bCs/>
                <w:sz w:val="24"/>
                <w:szCs w:val="24"/>
              </w:rPr>
              <w:t>з  ПДВ</w:t>
            </w:r>
            <w:proofErr w:type="gramEnd"/>
            <w:r w:rsidRPr="00987CA8">
              <w:rPr>
                <w:rFonts w:ascii="Times New Roman" w:eastAsia="Calibri" w:hAnsi="Times New Roman"/>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D6C60EA" w14:textId="77777777" w:rsidR="00DD7BF8" w:rsidRPr="00987CA8" w:rsidRDefault="00DD7BF8" w:rsidP="00C51698">
            <w:pPr>
              <w:widowControl w:val="0"/>
              <w:autoSpaceDE w:val="0"/>
              <w:autoSpaceDN w:val="0"/>
              <w:adjustRightInd w:val="0"/>
              <w:rPr>
                <w:rFonts w:ascii="Times New Roman" w:eastAsia="Calibri" w:hAnsi="Times New Roman"/>
                <w:bCs/>
                <w:sz w:val="24"/>
                <w:szCs w:val="24"/>
              </w:rPr>
            </w:pPr>
            <w:proofErr w:type="spellStart"/>
            <w:r w:rsidRPr="00987CA8">
              <w:rPr>
                <w:rFonts w:ascii="Times New Roman" w:eastAsia="Calibri" w:hAnsi="Times New Roman"/>
                <w:bCs/>
                <w:sz w:val="24"/>
                <w:szCs w:val="24"/>
              </w:rPr>
              <w:t>Загальна</w:t>
            </w:r>
            <w:proofErr w:type="spellEnd"/>
            <w:r w:rsidRPr="00987CA8">
              <w:rPr>
                <w:rFonts w:ascii="Times New Roman" w:eastAsia="Calibri" w:hAnsi="Times New Roman"/>
                <w:bCs/>
                <w:sz w:val="24"/>
                <w:szCs w:val="24"/>
              </w:rPr>
              <w:t xml:space="preserve"> сума, (грн.) </w:t>
            </w:r>
            <w:proofErr w:type="gramStart"/>
            <w:r w:rsidRPr="00987CA8">
              <w:rPr>
                <w:rFonts w:ascii="Times New Roman" w:eastAsia="Calibri" w:hAnsi="Times New Roman"/>
                <w:bCs/>
                <w:sz w:val="24"/>
                <w:szCs w:val="24"/>
              </w:rPr>
              <w:t>з  ПДВ</w:t>
            </w:r>
            <w:proofErr w:type="gramEnd"/>
            <w:r w:rsidRPr="00987CA8">
              <w:rPr>
                <w:rFonts w:ascii="Times New Roman" w:eastAsia="Calibri" w:hAnsi="Times New Roman"/>
                <w:bCs/>
                <w:sz w:val="24"/>
                <w:szCs w:val="24"/>
              </w:rPr>
              <w:t xml:space="preserve"> </w:t>
            </w:r>
          </w:p>
        </w:tc>
      </w:tr>
      <w:tr w:rsidR="00DD7BF8" w:rsidRPr="00987CA8" w14:paraId="43688493" w14:textId="77777777" w:rsidTr="00C51698">
        <w:trPr>
          <w:trHeight w:val="343"/>
        </w:trPr>
        <w:tc>
          <w:tcPr>
            <w:tcW w:w="567" w:type="dxa"/>
            <w:tcBorders>
              <w:top w:val="single" w:sz="4" w:space="0" w:color="auto"/>
              <w:left w:val="single" w:sz="4" w:space="0" w:color="auto"/>
              <w:bottom w:val="single" w:sz="4" w:space="0" w:color="auto"/>
              <w:right w:val="single" w:sz="4" w:space="0" w:color="auto"/>
            </w:tcBorders>
            <w:hideMark/>
          </w:tcPr>
          <w:p w14:paraId="18735409" w14:textId="77777777" w:rsidR="00DD7BF8" w:rsidRPr="00987CA8" w:rsidRDefault="00DD7BF8" w:rsidP="00C51698">
            <w:pPr>
              <w:jc w:val="center"/>
              <w:rPr>
                <w:rFonts w:ascii="Times New Roman" w:eastAsia="Calibri" w:hAnsi="Times New Roman"/>
                <w:sz w:val="24"/>
                <w:szCs w:val="24"/>
              </w:rPr>
            </w:pPr>
            <w:r w:rsidRPr="00987CA8">
              <w:rPr>
                <w:rFonts w:ascii="Times New Roman" w:eastAsia="Calibri"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bottom"/>
          </w:tcPr>
          <w:p w14:paraId="1B6BAB6C" w14:textId="77777777" w:rsidR="00DD7BF8" w:rsidRPr="00987CA8" w:rsidRDefault="00DD7BF8" w:rsidP="00C51698">
            <w:pPr>
              <w:jc w:val="both"/>
              <w:rPr>
                <w:rFonts w:ascii="Times New Roman" w:eastAsia="Calibri" w:hAnsi="Times New Roman"/>
                <w:iCs/>
                <w:sz w:val="24"/>
                <w:szCs w:val="24"/>
                <w:highlight w:val="yellow"/>
              </w:rPr>
            </w:pPr>
            <w:r w:rsidRPr="00987CA8">
              <w:rPr>
                <w:rFonts w:ascii="Times New Roman" w:eastAsia="Calibri" w:hAnsi="Times New Roman"/>
                <w:iCs/>
                <w:sz w:val="24"/>
                <w:szCs w:val="24"/>
                <w:highlight w:val="yellow"/>
              </w:rPr>
              <w:t xml:space="preserve"> </w:t>
            </w:r>
          </w:p>
        </w:tc>
        <w:tc>
          <w:tcPr>
            <w:tcW w:w="992" w:type="dxa"/>
            <w:tcBorders>
              <w:top w:val="single" w:sz="4" w:space="0" w:color="auto"/>
              <w:left w:val="single" w:sz="4" w:space="0" w:color="auto"/>
              <w:bottom w:val="single" w:sz="4" w:space="0" w:color="auto"/>
              <w:right w:val="single" w:sz="4" w:space="0" w:color="auto"/>
            </w:tcBorders>
          </w:tcPr>
          <w:p w14:paraId="0C9C1306" w14:textId="77777777" w:rsidR="00DD7BF8" w:rsidRPr="00987CA8" w:rsidRDefault="00DD7BF8" w:rsidP="00C51698">
            <w:pPr>
              <w:jc w:val="both"/>
              <w:rPr>
                <w:rFonts w:ascii="Times New Roman" w:eastAsia="Calibri" w:hAnsi="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9276EA" w14:textId="77777777" w:rsidR="00DD7BF8" w:rsidRDefault="00DD7BF8" w:rsidP="00C51698">
            <w:pPr>
              <w:jc w:val="both"/>
              <w:rPr>
                <w:rFonts w:ascii="Times New Roman" w:eastAsia="Calibri" w:hAnsi="Times New Roman"/>
                <w:sz w:val="24"/>
                <w:szCs w:val="24"/>
              </w:rPr>
            </w:pPr>
          </w:p>
          <w:p w14:paraId="3FE8CF84" w14:textId="77777777" w:rsidR="00DD7BF8" w:rsidRPr="00987CA8" w:rsidRDefault="00DD7BF8" w:rsidP="00C51698">
            <w:pPr>
              <w:jc w:val="both"/>
              <w:rPr>
                <w:rFonts w:ascii="Times New Roman" w:eastAsia="Calibri" w:hAnsi="Times New Roman"/>
                <w:sz w:val="24"/>
                <w:szCs w:val="24"/>
              </w:rPr>
            </w:pPr>
            <w:r w:rsidRPr="00570596">
              <w:rPr>
                <w:rFonts w:ascii="Times New Roman" w:eastAsia="Calibri"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vAlign w:val="bottom"/>
          </w:tcPr>
          <w:p w14:paraId="616DD2FE" w14:textId="77777777" w:rsidR="00DD7BF8" w:rsidRPr="00987CA8" w:rsidRDefault="00DD7BF8" w:rsidP="00C51698">
            <w:pPr>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444485" w14:textId="77777777" w:rsidR="00DD7BF8" w:rsidRPr="00987CA8" w:rsidRDefault="00DD7BF8" w:rsidP="00C51698">
            <w:pPr>
              <w:jc w:val="both"/>
              <w:rPr>
                <w:rFonts w:ascii="Times New Roman" w:eastAsia="Calibri"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F0591E2" w14:textId="77777777" w:rsidR="00DD7BF8" w:rsidRPr="00987CA8" w:rsidRDefault="00DD7BF8" w:rsidP="00C51698">
            <w:pPr>
              <w:jc w:val="both"/>
              <w:rPr>
                <w:rFonts w:ascii="Times New Roman" w:eastAsia="Calibri"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BA76B3" w14:textId="77777777" w:rsidR="00DD7BF8" w:rsidRPr="00987CA8" w:rsidRDefault="00DD7BF8" w:rsidP="00C51698">
            <w:pPr>
              <w:jc w:val="both"/>
              <w:rPr>
                <w:rFonts w:ascii="Times New Roman" w:eastAsia="Calibri" w:hAnsi="Times New Roman"/>
                <w:bCs/>
                <w:iCs/>
                <w:sz w:val="24"/>
                <w:szCs w:val="24"/>
              </w:rPr>
            </w:pPr>
          </w:p>
        </w:tc>
      </w:tr>
      <w:tr w:rsidR="00DD7BF8" w:rsidRPr="00987CA8" w14:paraId="7288DB23" w14:textId="77777777" w:rsidTr="00C51698">
        <w:trPr>
          <w:trHeight w:val="343"/>
        </w:trPr>
        <w:tc>
          <w:tcPr>
            <w:tcW w:w="567" w:type="dxa"/>
            <w:tcBorders>
              <w:top w:val="single" w:sz="4" w:space="0" w:color="auto"/>
              <w:left w:val="single" w:sz="4" w:space="0" w:color="auto"/>
              <w:bottom w:val="single" w:sz="4" w:space="0" w:color="auto"/>
              <w:right w:val="single" w:sz="4" w:space="0" w:color="auto"/>
            </w:tcBorders>
          </w:tcPr>
          <w:p w14:paraId="1BB2C330" w14:textId="77777777" w:rsidR="00DD7BF8" w:rsidRPr="00987CA8" w:rsidRDefault="00DD7BF8" w:rsidP="00C51698">
            <w:pPr>
              <w:jc w:val="center"/>
              <w:rPr>
                <w:rFonts w:ascii="Times New Roman" w:eastAsia="Calibri" w:hAnsi="Times New Roman"/>
                <w:sz w:val="24"/>
                <w:szCs w:val="24"/>
              </w:rPr>
            </w:pPr>
            <w:r w:rsidRPr="00987CA8">
              <w:rPr>
                <w:rFonts w:ascii="Times New Roman" w:eastAsia="Calibri"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bottom"/>
          </w:tcPr>
          <w:p w14:paraId="33F6BC5D" w14:textId="77777777" w:rsidR="00DD7BF8" w:rsidRPr="00987CA8" w:rsidRDefault="00DD7BF8" w:rsidP="00C51698">
            <w:pPr>
              <w:jc w:val="both"/>
              <w:rPr>
                <w:rFonts w:ascii="Times New Roman" w:eastAsia="Calibri" w:hAnsi="Times New Roman"/>
                <w:iCs/>
                <w:sz w:val="24"/>
                <w:szCs w:val="24"/>
                <w:highlight w:val="yellow"/>
              </w:rPr>
            </w:pPr>
            <w:r w:rsidRPr="00987CA8">
              <w:rPr>
                <w:rFonts w:ascii="Times New Roman" w:eastAsia="Calibri" w:hAnsi="Times New Roman"/>
                <w:iCs/>
                <w:sz w:val="24"/>
                <w:szCs w:val="24"/>
                <w:highlight w:val="yellow"/>
              </w:rPr>
              <w:t xml:space="preserve"> </w:t>
            </w:r>
          </w:p>
        </w:tc>
        <w:tc>
          <w:tcPr>
            <w:tcW w:w="992" w:type="dxa"/>
            <w:tcBorders>
              <w:top w:val="single" w:sz="4" w:space="0" w:color="auto"/>
              <w:left w:val="single" w:sz="4" w:space="0" w:color="auto"/>
              <w:bottom w:val="single" w:sz="4" w:space="0" w:color="auto"/>
              <w:right w:val="single" w:sz="4" w:space="0" w:color="auto"/>
            </w:tcBorders>
          </w:tcPr>
          <w:p w14:paraId="1BA510E8" w14:textId="77777777" w:rsidR="00DD7BF8" w:rsidRPr="00987CA8" w:rsidRDefault="00DD7BF8" w:rsidP="00C51698">
            <w:pPr>
              <w:jc w:val="both"/>
              <w:rPr>
                <w:rFonts w:ascii="Times New Roman" w:eastAsia="Calibri" w:hAnsi="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268654F2" w14:textId="77777777" w:rsidR="00DD7BF8" w:rsidRPr="00987CA8" w:rsidRDefault="00DD7BF8" w:rsidP="00C51698">
            <w:pPr>
              <w:jc w:val="both"/>
              <w:rPr>
                <w:rFonts w:ascii="Times New Roman" w:eastAsia="Calibri" w:hAnsi="Times New Roman"/>
                <w:sz w:val="24"/>
                <w:szCs w:val="24"/>
              </w:rPr>
            </w:pPr>
            <w:r>
              <w:rPr>
                <w:rFonts w:ascii="Times New Roman" w:eastAsia="Calibri"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vAlign w:val="bottom"/>
          </w:tcPr>
          <w:p w14:paraId="0A759864" w14:textId="77777777" w:rsidR="00DD7BF8" w:rsidRPr="00987CA8" w:rsidRDefault="00DD7BF8" w:rsidP="00C51698">
            <w:pPr>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63EAF3" w14:textId="77777777" w:rsidR="00DD7BF8" w:rsidRPr="00987CA8" w:rsidRDefault="00DD7BF8" w:rsidP="00C51698">
            <w:pPr>
              <w:jc w:val="both"/>
              <w:rPr>
                <w:rFonts w:ascii="Times New Roman" w:eastAsia="Calibri"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0395615" w14:textId="77777777" w:rsidR="00DD7BF8" w:rsidRPr="00987CA8" w:rsidRDefault="00DD7BF8" w:rsidP="00C51698">
            <w:pPr>
              <w:jc w:val="both"/>
              <w:rPr>
                <w:rFonts w:ascii="Times New Roman" w:eastAsia="Calibri"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A80306" w14:textId="77777777" w:rsidR="00DD7BF8" w:rsidRPr="00987CA8" w:rsidRDefault="00DD7BF8" w:rsidP="00C51698">
            <w:pPr>
              <w:jc w:val="both"/>
              <w:rPr>
                <w:rFonts w:ascii="Times New Roman" w:eastAsia="Calibri" w:hAnsi="Times New Roman"/>
                <w:bCs/>
                <w:iCs/>
                <w:sz w:val="24"/>
                <w:szCs w:val="24"/>
              </w:rPr>
            </w:pPr>
          </w:p>
        </w:tc>
      </w:tr>
      <w:tr w:rsidR="00DD7BF8" w:rsidRPr="00987CA8" w14:paraId="4C95C2E6" w14:textId="77777777" w:rsidTr="00C51698">
        <w:trPr>
          <w:trHeight w:val="168"/>
        </w:trPr>
        <w:tc>
          <w:tcPr>
            <w:tcW w:w="567" w:type="dxa"/>
            <w:tcBorders>
              <w:top w:val="single" w:sz="4" w:space="0" w:color="auto"/>
              <w:left w:val="single" w:sz="4" w:space="0" w:color="auto"/>
              <w:bottom w:val="single" w:sz="4" w:space="0" w:color="auto"/>
              <w:right w:val="single" w:sz="4" w:space="0" w:color="auto"/>
            </w:tcBorders>
          </w:tcPr>
          <w:p w14:paraId="145E07A6" w14:textId="77777777" w:rsidR="00DD7BF8" w:rsidRPr="00987CA8" w:rsidRDefault="00DD7BF8" w:rsidP="00C51698">
            <w:pPr>
              <w:jc w:val="both"/>
              <w:rPr>
                <w:rFonts w:ascii="Times New Roman" w:eastAsia="Calibri" w:hAnsi="Times New Roman"/>
                <w:bCs/>
                <w:iCs/>
                <w:sz w:val="24"/>
                <w:szCs w:val="24"/>
              </w:rPr>
            </w:pPr>
          </w:p>
        </w:tc>
        <w:tc>
          <w:tcPr>
            <w:tcW w:w="8364" w:type="dxa"/>
            <w:gridSpan w:val="6"/>
            <w:tcBorders>
              <w:top w:val="single" w:sz="4" w:space="0" w:color="auto"/>
              <w:left w:val="single" w:sz="4" w:space="0" w:color="auto"/>
              <w:bottom w:val="single" w:sz="4" w:space="0" w:color="auto"/>
              <w:right w:val="single" w:sz="4" w:space="0" w:color="auto"/>
            </w:tcBorders>
          </w:tcPr>
          <w:p w14:paraId="76581B68" w14:textId="77777777" w:rsidR="00DD7BF8" w:rsidRPr="00987CA8" w:rsidRDefault="00DD7BF8" w:rsidP="00C51698">
            <w:pPr>
              <w:jc w:val="both"/>
              <w:rPr>
                <w:rFonts w:ascii="Times New Roman" w:eastAsia="Calibri" w:hAnsi="Times New Roman"/>
                <w:bCs/>
                <w:iCs/>
                <w:sz w:val="24"/>
                <w:szCs w:val="24"/>
              </w:rPr>
            </w:pPr>
            <w:r w:rsidRPr="00987CA8">
              <w:rPr>
                <w:rFonts w:ascii="Times New Roman" w:eastAsia="Calibri" w:hAnsi="Times New Roman"/>
                <w:bCs/>
                <w:iCs/>
                <w:sz w:val="24"/>
                <w:szCs w:val="24"/>
              </w:rPr>
              <w:t xml:space="preserve">                                                                                                                           ВСЬОГО без ПДВ</w:t>
            </w:r>
          </w:p>
        </w:tc>
        <w:tc>
          <w:tcPr>
            <w:tcW w:w="1134" w:type="dxa"/>
            <w:tcBorders>
              <w:top w:val="single" w:sz="4" w:space="0" w:color="auto"/>
              <w:left w:val="single" w:sz="4" w:space="0" w:color="auto"/>
              <w:bottom w:val="single" w:sz="4" w:space="0" w:color="auto"/>
              <w:right w:val="single" w:sz="4" w:space="0" w:color="auto"/>
            </w:tcBorders>
          </w:tcPr>
          <w:p w14:paraId="2D205626" w14:textId="77777777" w:rsidR="00DD7BF8" w:rsidRPr="00987CA8" w:rsidRDefault="00DD7BF8" w:rsidP="00C51698">
            <w:pPr>
              <w:jc w:val="both"/>
              <w:rPr>
                <w:rFonts w:ascii="Times New Roman" w:eastAsia="Calibri" w:hAnsi="Times New Roman"/>
                <w:bCs/>
                <w:iCs/>
                <w:sz w:val="24"/>
                <w:szCs w:val="24"/>
              </w:rPr>
            </w:pPr>
          </w:p>
        </w:tc>
      </w:tr>
      <w:tr w:rsidR="00DD7BF8" w:rsidRPr="00987CA8" w14:paraId="15539A59" w14:textId="77777777" w:rsidTr="00C51698">
        <w:trPr>
          <w:trHeight w:val="168"/>
        </w:trPr>
        <w:tc>
          <w:tcPr>
            <w:tcW w:w="567" w:type="dxa"/>
            <w:tcBorders>
              <w:top w:val="single" w:sz="4" w:space="0" w:color="auto"/>
              <w:left w:val="single" w:sz="4" w:space="0" w:color="auto"/>
              <w:bottom w:val="single" w:sz="4" w:space="0" w:color="auto"/>
              <w:right w:val="single" w:sz="4" w:space="0" w:color="auto"/>
            </w:tcBorders>
          </w:tcPr>
          <w:p w14:paraId="2862DC41" w14:textId="77777777" w:rsidR="00DD7BF8" w:rsidRPr="00987CA8" w:rsidRDefault="00DD7BF8" w:rsidP="00C51698">
            <w:pPr>
              <w:jc w:val="both"/>
              <w:rPr>
                <w:rFonts w:ascii="Times New Roman" w:eastAsia="Calibri" w:hAnsi="Times New Roman"/>
                <w:bCs/>
                <w:iCs/>
                <w:sz w:val="24"/>
                <w:szCs w:val="24"/>
              </w:rPr>
            </w:pPr>
          </w:p>
        </w:tc>
        <w:tc>
          <w:tcPr>
            <w:tcW w:w="8364" w:type="dxa"/>
            <w:gridSpan w:val="6"/>
            <w:tcBorders>
              <w:top w:val="single" w:sz="4" w:space="0" w:color="auto"/>
              <w:left w:val="single" w:sz="4" w:space="0" w:color="auto"/>
              <w:bottom w:val="single" w:sz="4" w:space="0" w:color="auto"/>
              <w:right w:val="single" w:sz="4" w:space="0" w:color="auto"/>
            </w:tcBorders>
          </w:tcPr>
          <w:p w14:paraId="73A87643" w14:textId="77777777" w:rsidR="00DD7BF8" w:rsidRPr="00987CA8" w:rsidRDefault="00DD7BF8" w:rsidP="00C51698">
            <w:pPr>
              <w:jc w:val="both"/>
              <w:rPr>
                <w:rFonts w:ascii="Times New Roman" w:eastAsia="Calibri" w:hAnsi="Times New Roman"/>
                <w:bCs/>
                <w:iCs/>
                <w:sz w:val="24"/>
                <w:szCs w:val="24"/>
              </w:rPr>
            </w:pPr>
            <w:r w:rsidRPr="00987CA8">
              <w:rPr>
                <w:rFonts w:ascii="Times New Roman" w:eastAsia="Calibri" w:hAnsi="Times New Roman"/>
                <w:bCs/>
                <w:iCs/>
                <w:sz w:val="24"/>
                <w:szCs w:val="24"/>
              </w:rPr>
              <w:t xml:space="preserve">                                                                                                                                            ПДВ</w:t>
            </w:r>
          </w:p>
        </w:tc>
        <w:tc>
          <w:tcPr>
            <w:tcW w:w="1134" w:type="dxa"/>
            <w:tcBorders>
              <w:top w:val="single" w:sz="4" w:space="0" w:color="auto"/>
              <w:left w:val="single" w:sz="4" w:space="0" w:color="auto"/>
              <w:bottom w:val="single" w:sz="4" w:space="0" w:color="auto"/>
              <w:right w:val="single" w:sz="4" w:space="0" w:color="auto"/>
            </w:tcBorders>
          </w:tcPr>
          <w:p w14:paraId="20CDE193" w14:textId="77777777" w:rsidR="00DD7BF8" w:rsidRPr="00987CA8" w:rsidRDefault="00DD7BF8" w:rsidP="00C51698">
            <w:pPr>
              <w:jc w:val="both"/>
              <w:rPr>
                <w:rFonts w:ascii="Times New Roman" w:eastAsia="Calibri" w:hAnsi="Times New Roman"/>
                <w:bCs/>
                <w:iCs/>
                <w:sz w:val="24"/>
                <w:szCs w:val="24"/>
              </w:rPr>
            </w:pPr>
          </w:p>
        </w:tc>
      </w:tr>
      <w:tr w:rsidR="00DD7BF8" w:rsidRPr="00987CA8" w14:paraId="0C57B221" w14:textId="77777777" w:rsidTr="00C51698">
        <w:trPr>
          <w:trHeight w:val="168"/>
        </w:trPr>
        <w:tc>
          <w:tcPr>
            <w:tcW w:w="567" w:type="dxa"/>
            <w:tcBorders>
              <w:top w:val="single" w:sz="4" w:space="0" w:color="auto"/>
              <w:left w:val="single" w:sz="4" w:space="0" w:color="auto"/>
              <w:bottom w:val="single" w:sz="4" w:space="0" w:color="auto"/>
              <w:right w:val="single" w:sz="4" w:space="0" w:color="auto"/>
            </w:tcBorders>
          </w:tcPr>
          <w:p w14:paraId="435508EC" w14:textId="77777777" w:rsidR="00DD7BF8" w:rsidRPr="00987CA8" w:rsidRDefault="00DD7BF8" w:rsidP="00C51698">
            <w:pPr>
              <w:jc w:val="both"/>
              <w:rPr>
                <w:rFonts w:ascii="Times New Roman" w:eastAsia="Calibri" w:hAnsi="Times New Roman"/>
                <w:bCs/>
                <w:iCs/>
                <w:sz w:val="24"/>
                <w:szCs w:val="24"/>
              </w:rPr>
            </w:pPr>
          </w:p>
        </w:tc>
        <w:tc>
          <w:tcPr>
            <w:tcW w:w="8364" w:type="dxa"/>
            <w:gridSpan w:val="6"/>
            <w:tcBorders>
              <w:top w:val="single" w:sz="4" w:space="0" w:color="auto"/>
              <w:left w:val="single" w:sz="4" w:space="0" w:color="auto"/>
              <w:bottom w:val="single" w:sz="4" w:space="0" w:color="auto"/>
              <w:right w:val="single" w:sz="4" w:space="0" w:color="auto"/>
            </w:tcBorders>
          </w:tcPr>
          <w:p w14:paraId="30440F3E" w14:textId="77777777" w:rsidR="00DD7BF8" w:rsidRPr="00987CA8" w:rsidRDefault="00DD7BF8" w:rsidP="00C51698">
            <w:pPr>
              <w:jc w:val="both"/>
              <w:rPr>
                <w:rFonts w:ascii="Times New Roman" w:eastAsia="Calibri" w:hAnsi="Times New Roman"/>
                <w:bCs/>
                <w:iCs/>
                <w:sz w:val="24"/>
                <w:szCs w:val="24"/>
              </w:rPr>
            </w:pPr>
            <w:r w:rsidRPr="00987CA8">
              <w:rPr>
                <w:rFonts w:ascii="Times New Roman" w:eastAsia="Calibri" w:hAnsi="Times New Roman"/>
                <w:bCs/>
                <w:iCs/>
                <w:sz w:val="24"/>
                <w:szCs w:val="24"/>
              </w:rPr>
              <w:t xml:space="preserve">                                                                                                                               ВСЬОГО з ПДВ                                                                                                                              </w:t>
            </w:r>
          </w:p>
        </w:tc>
        <w:tc>
          <w:tcPr>
            <w:tcW w:w="1134" w:type="dxa"/>
            <w:tcBorders>
              <w:top w:val="single" w:sz="4" w:space="0" w:color="auto"/>
              <w:left w:val="single" w:sz="4" w:space="0" w:color="auto"/>
              <w:bottom w:val="single" w:sz="4" w:space="0" w:color="auto"/>
              <w:right w:val="single" w:sz="4" w:space="0" w:color="auto"/>
            </w:tcBorders>
          </w:tcPr>
          <w:p w14:paraId="3E097845" w14:textId="77777777" w:rsidR="00DD7BF8" w:rsidRPr="00987CA8" w:rsidRDefault="00DD7BF8" w:rsidP="00C51698">
            <w:pPr>
              <w:jc w:val="both"/>
              <w:rPr>
                <w:rFonts w:ascii="Times New Roman" w:eastAsia="Calibri" w:hAnsi="Times New Roman"/>
                <w:bCs/>
                <w:iCs/>
                <w:sz w:val="24"/>
                <w:szCs w:val="24"/>
              </w:rPr>
            </w:pPr>
          </w:p>
        </w:tc>
      </w:tr>
    </w:tbl>
    <w:p w14:paraId="4739B71F" w14:textId="77777777" w:rsidR="000C5533" w:rsidRPr="00AD5021"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0C33026C" w14:textId="727ABA1E"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lang w:val="uk-UA"/>
        </w:rPr>
      </w:pPr>
      <w:r w:rsidRPr="00C4531B">
        <w:rPr>
          <w:rFonts w:ascii="Times New Roman" w:hAnsi="Times New Roman"/>
          <w:b/>
          <w:bCs/>
          <w:sz w:val="22"/>
          <w:szCs w:val="22"/>
          <w:lang w:val="uk-UA"/>
        </w:rPr>
        <w:t xml:space="preserve">       </w:t>
      </w:r>
      <w:r w:rsidR="00C01300">
        <w:rPr>
          <w:rFonts w:ascii="Times New Roman" w:hAnsi="Times New Roman"/>
          <w:b/>
          <w:bCs/>
          <w:sz w:val="22"/>
          <w:szCs w:val="22"/>
          <w:lang w:val="uk-UA"/>
        </w:rPr>
        <w:t>ЗАМОВНИК</w:t>
      </w:r>
      <w:r w:rsidR="003E19A3">
        <w:rPr>
          <w:rFonts w:ascii="Times New Roman" w:hAnsi="Times New Roman"/>
          <w:b/>
          <w:bCs/>
          <w:sz w:val="22"/>
          <w:szCs w:val="22"/>
          <w:lang w:val="uk-UA"/>
        </w:rPr>
        <w:t xml:space="preserve">      </w:t>
      </w:r>
      <w:r w:rsidRPr="00C4531B">
        <w:rPr>
          <w:rFonts w:ascii="Times New Roman" w:hAnsi="Times New Roman"/>
          <w:b/>
          <w:bCs/>
          <w:sz w:val="22"/>
          <w:szCs w:val="22"/>
          <w:lang w:val="uk-UA"/>
        </w:rPr>
        <w:t xml:space="preserve">                                                               ПОСТАЧАЛЬНИК</w:t>
      </w:r>
    </w:p>
    <w:p w14:paraId="1BF09AC4" w14:textId="12AF49C6" w:rsidR="000C5533" w:rsidRPr="00C4531B" w:rsidRDefault="000C5533" w:rsidP="000C5533">
      <w:pPr>
        <w:rPr>
          <w:rFonts w:ascii="Times New Roman" w:hAnsi="Times New Roman"/>
          <w:b/>
          <w:sz w:val="22"/>
          <w:szCs w:val="22"/>
          <w:lang w:val="uk-UA"/>
        </w:rPr>
      </w:pPr>
      <w:r w:rsidRPr="00C4531B">
        <w:rPr>
          <w:rFonts w:ascii="Times New Roman" w:hAnsi="Times New Roman"/>
          <w:b/>
          <w:sz w:val="22"/>
          <w:szCs w:val="22"/>
          <w:lang w:val="uk-UA"/>
        </w:rPr>
        <w:t xml:space="preserve">Директор __________ Софія КУЧЕРУК          </w:t>
      </w:r>
      <w:r w:rsidR="003E19A3">
        <w:rPr>
          <w:rFonts w:ascii="Times New Roman" w:hAnsi="Times New Roman"/>
          <w:b/>
          <w:sz w:val="22"/>
          <w:szCs w:val="22"/>
          <w:lang w:val="uk-UA"/>
        </w:rPr>
        <w:t xml:space="preserve">       </w:t>
      </w:r>
      <w:r w:rsidRPr="00C4531B">
        <w:rPr>
          <w:rFonts w:ascii="Times New Roman" w:hAnsi="Times New Roman"/>
          <w:b/>
          <w:sz w:val="22"/>
          <w:szCs w:val="22"/>
          <w:lang w:val="uk-UA"/>
        </w:rPr>
        <w:t>_______________________________</w:t>
      </w:r>
    </w:p>
    <w:p w14:paraId="786E0726"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sz w:val="22"/>
          <w:szCs w:val="22"/>
          <w:lang w:val="uk-UA"/>
        </w:rPr>
      </w:pPr>
    </w:p>
    <w:p w14:paraId="27386ACD" w14:textId="77777777" w:rsidR="001A325D" w:rsidRPr="00C4531B" w:rsidRDefault="001A325D">
      <w:pPr>
        <w:rPr>
          <w:rFonts w:ascii="Times New Roman" w:hAnsi="Times New Roman"/>
          <w:sz w:val="22"/>
          <w:szCs w:val="22"/>
          <w:lang w:val="uk-UA"/>
        </w:rPr>
      </w:pPr>
    </w:p>
    <w:sectPr w:rsidR="001A325D" w:rsidRPr="00C4531B" w:rsidSect="00C4531B">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4F2"/>
    <w:multiLevelType w:val="multilevel"/>
    <w:tmpl w:val="98B26142"/>
    <w:lvl w:ilvl="0">
      <w:start w:val="5"/>
      <w:numFmt w:val="decimal"/>
      <w:lvlText w:val="%1."/>
      <w:lvlJc w:val="left"/>
      <w:pPr>
        <w:ind w:left="540" w:hanging="540"/>
      </w:pPr>
      <w:rPr>
        <w:rFonts w:ascii="Times New Roman" w:hAnsi="Times New Roman" w:cs="Times New Roman" w:hint="default"/>
        <w:color w:val="00000A"/>
      </w:rPr>
    </w:lvl>
    <w:lvl w:ilvl="1">
      <w:start w:val="3"/>
      <w:numFmt w:val="decimal"/>
      <w:lvlText w:val="%1.%2."/>
      <w:lvlJc w:val="left"/>
      <w:pPr>
        <w:ind w:left="540" w:hanging="540"/>
      </w:pPr>
      <w:rPr>
        <w:rFonts w:ascii="Liberation Serif" w:hAnsi="Liberation Serif" w:hint="default"/>
        <w:color w:val="00000A"/>
      </w:rPr>
    </w:lvl>
    <w:lvl w:ilvl="2">
      <w:start w:val="5"/>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1" w15:restartNumberingAfterBreak="0">
    <w:nsid w:val="3C111B19"/>
    <w:multiLevelType w:val="multilevel"/>
    <w:tmpl w:val="722EC1D0"/>
    <w:lvl w:ilvl="0">
      <w:start w:val="5"/>
      <w:numFmt w:val="decimal"/>
      <w:lvlText w:val="%1."/>
      <w:lvlJc w:val="left"/>
      <w:pPr>
        <w:ind w:left="540" w:hanging="540"/>
      </w:pPr>
      <w:rPr>
        <w:rFonts w:ascii="Liberation Serif" w:hAnsi="Liberation Serif" w:hint="default"/>
        <w:color w:val="00000A"/>
      </w:rPr>
    </w:lvl>
    <w:lvl w:ilvl="1">
      <w:start w:val="2"/>
      <w:numFmt w:val="decimal"/>
      <w:lvlText w:val="%1.%2."/>
      <w:lvlJc w:val="left"/>
      <w:pPr>
        <w:ind w:left="540" w:hanging="540"/>
      </w:pPr>
      <w:rPr>
        <w:rFonts w:ascii="Liberation Serif" w:hAnsi="Liberation Serif" w:hint="default"/>
        <w:color w:val="00000A"/>
      </w:rPr>
    </w:lvl>
    <w:lvl w:ilvl="2">
      <w:start w:val="9"/>
      <w:numFmt w:val="decimal"/>
      <w:lvlText w:val="%1.%2.%3."/>
      <w:lvlJc w:val="left"/>
      <w:pPr>
        <w:ind w:left="720" w:hanging="720"/>
      </w:pPr>
      <w:rPr>
        <w:rFonts w:ascii="Times New Roman" w:hAnsi="Times New Roman" w:cs="Times New Roman"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A1"/>
    <w:rsid w:val="00046AA5"/>
    <w:rsid w:val="000C5533"/>
    <w:rsid w:val="000D248F"/>
    <w:rsid w:val="001A325D"/>
    <w:rsid w:val="001D48BF"/>
    <w:rsid w:val="001E27DB"/>
    <w:rsid w:val="001F6B0E"/>
    <w:rsid w:val="00251325"/>
    <w:rsid w:val="00254B6F"/>
    <w:rsid w:val="002F7C0B"/>
    <w:rsid w:val="003901E5"/>
    <w:rsid w:val="003D77B3"/>
    <w:rsid w:val="003D7CD9"/>
    <w:rsid w:val="003E19A3"/>
    <w:rsid w:val="00410F5C"/>
    <w:rsid w:val="00472E28"/>
    <w:rsid w:val="004D5123"/>
    <w:rsid w:val="004F3AEA"/>
    <w:rsid w:val="00564027"/>
    <w:rsid w:val="00574DCC"/>
    <w:rsid w:val="00625101"/>
    <w:rsid w:val="0064418C"/>
    <w:rsid w:val="006576A1"/>
    <w:rsid w:val="006F69DC"/>
    <w:rsid w:val="00741E7E"/>
    <w:rsid w:val="007670CF"/>
    <w:rsid w:val="007C4D50"/>
    <w:rsid w:val="007C5FE2"/>
    <w:rsid w:val="007E59DD"/>
    <w:rsid w:val="008A6F5C"/>
    <w:rsid w:val="00962042"/>
    <w:rsid w:val="00AD5021"/>
    <w:rsid w:val="00B01BB8"/>
    <w:rsid w:val="00B23DA0"/>
    <w:rsid w:val="00BE7D38"/>
    <w:rsid w:val="00BF12D8"/>
    <w:rsid w:val="00C01300"/>
    <w:rsid w:val="00C1210B"/>
    <w:rsid w:val="00C20188"/>
    <w:rsid w:val="00C4531B"/>
    <w:rsid w:val="00C8794C"/>
    <w:rsid w:val="00CC4DD7"/>
    <w:rsid w:val="00CF798E"/>
    <w:rsid w:val="00D32F60"/>
    <w:rsid w:val="00D67AB7"/>
    <w:rsid w:val="00DA21C8"/>
    <w:rsid w:val="00DB2A9D"/>
    <w:rsid w:val="00DD7BF8"/>
    <w:rsid w:val="00E6419A"/>
    <w:rsid w:val="00E73BD8"/>
    <w:rsid w:val="00E80B82"/>
    <w:rsid w:val="00EA5F7C"/>
    <w:rsid w:val="00EB7E36"/>
    <w:rsid w:val="00F7614B"/>
    <w:rsid w:val="00F76188"/>
    <w:rsid w:val="00FD57CE"/>
    <w:rsid w:val="00FF7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349E"/>
  <w15:docId w15:val="{1693D4AB-05E4-4E40-9B72-EE12D8BF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33"/>
    <w:pPr>
      <w:spacing w:after="0" w:line="240" w:lineRule="auto"/>
    </w:pPr>
    <w:rPr>
      <w:rFonts w:ascii="UkrainianBaltica" w:eastAsia="Times New Roman" w:hAnsi="UkrainianBaltic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C5533"/>
    <w:pPr>
      <w:spacing w:before="100" w:beforeAutospacing="1" w:after="100" w:afterAutospacing="1"/>
    </w:pPr>
    <w:rPr>
      <w:rFonts w:ascii="Times New Roman" w:hAnsi="Times New Roman"/>
      <w:sz w:val="24"/>
      <w:szCs w:val="24"/>
    </w:rPr>
  </w:style>
  <w:style w:type="character" w:customStyle="1" w:styleId="rvts0">
    <w:name w:val="rvts0"/>
    <w:rsid w:val="000C5533"/>
    <w:rPr>
      <w:rFonts w:cs="Times New Roman"/>
    </w:rPr>
  </w:style>
  <w:style w:type="paragraph" w:customStyle="1" w:styleId="1">
    <w:name w:val="Обычный1"/>
    <w:uiPriority w:val="99"/>
    <w:rsid w:val="000C5533"/>
    <w:pPr>
      <w:spacing w:after="0" w:line="276" w:lineRule="auto"/>
    </w:pPr>
    <w:rPr>
      <w:rFonts w:ascii="Arial" w:eastAsia="Times New Roman" w:hAnsi="Arial" w:cs="Arial"/>
      <w:color w:val="000000"/>
      <w:lang w:val="ru-RU" w:eastAsia="ru-RU"/>
    </w:rPr>
  </w:style>
  <w:style w:type="paragraph" w:customStyle="1" w:styleId="Default">
    <w:name w:val="Default"/>
    <w:rsid w:val="000C553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andard">
    <w:name w:val="Standard"/>
    <w:rsid w:val="000C5533"/>
    <w:pPr>
      <w:widowControl w:val="0"/>
      <w:suppressAutoHyphens/>
      <w:autoSpaceDN w:val="0"/>
      <w:spacing w:after="0" w:line="240" w:lineRule="auto"/>
      <w:textAlignment w:val="baseline"/>
    </w:pPr>
    <w:rPr>
      <w:rFonts w:ascii="Times" w:eastAsia="文鼎PL细上海宋Uni" w:hAnsi="Times" w:cs="Lucidasans"/>
      <w:kern w:val="3"/>
      <w:sz w:val="24"/>
      <w:szCs w:val="24"/>
      <w:lang w:eastAsia="zh-CN"/>
    </w:rPr>
  </w:style>
  <w:style w:type="paragraph" w:styleId="2">
    <w:name w:val="Body Text Indent 2"/>
    <w:basedOn w:val="a"/>
    <w:link w:val="21"/>
    <w:uiPriority w:val="99"/>
    <w:semiHidden/>
    <w:unhideWhenUsed/>
    <w:rsid w:val="00AD5021"/>
    <w:pPr>
      <w:suppressAutoHyphens/>
      <w:spacing w:after="120" w:line="480" w:lineRule="auto"/>
      <w:ind w:left="283"/>
    </w:pPr>
    <w:rPr>
      <w:rFonts w:ascii="Calibri" w:eastAsia="Calibri" w:hAnsi="Calibri"/>
      <w:sz w:val="22"/>
      <w:szCs w:val="22"/>
      <w:lang w:eastAsia="zh-CN"/>
    </w:rPr>
  </w:style>
  <w:style w:type="character" w:customStyle="1" w:styleId="20">
    <w:name w:val="Основной текст с отступом 2 Знак"/>
    <w:basedOn w:val="a0"/>
    <w:uiPriority w:val="99"/>
    <w:semiHidden/>
    <w:rsid w:val="00AD5021"/>
    <w:rPr>
      <w:rFonts w:ascii="UkrainianBaltica" w:eastAsia="Times New Roman" w:hAnsi="UkrainianBaltica" w:cs="Times New Roman"/>
      <w:sz w:val="20"/>
      <w:szCs w:val="20"/>
      <w:lang w:val="ru-RU" w:eastAsia="ru-RU"/>
    </w:rPr>
  </w:style>
  <w:style w:type="character" w:customStyle="1" w:styleId="21">
    <w:name w:val="Основной текст с отступом 2 Знак1"/>
    <w:basedOn w:val="a0"/>
    <w:link w:val="2"/>
    <w:uiPriority w:val="99"/>
    <w:semiHidden/>
    <w:rsid w:val="00AD5021"/>
    <w:rPr>
      <w:rFonts w:ascii="Calibri" w:eastAsia="Calibri" w:hAnsi="Calibri" w:cs="Times New Roman"/>
      <w:lang w:val="ru-RU" w:eastAsia="zh-CN"/>
    </w:rPr>
  </w:style>
  <w:style w:type="character" w:customStyle="1" w:styleId="a3">
    <w:name w:val="Без интервала Знак"/>
    <w:aliases w:val="nado12 Знак,Bullet Знак"/>
    <w:link w:val="a4"/>
    <w:uiPriority w:val="99"/>
    <w:locked/>
    <w:rsid w:val="003D7CD9"/>
    <w:rPr>
      <w:rFonts w:ascii="Calibri" w:eastAsia="Times New Roman" w:hAnsi="Calibri" w:cs="Times New Roman"/>
    </w:rPr>
  </w:style>
  <w:style w:type="paragraph" w:styleId="a4">
    <w:name w:val="No Spacing"/>
    <w:aliases w:val="nado12,Bullet"/>
    <w:link w:val="a3"/>
    <w:uiPriority w:val="99"/>
    <w:qFormat/>
    <w:rsid w:val="003D7CD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5043</Words>
  <Characters>28747</Characters>
  <Application>Microsoft Office Word</Application>
  <DocSecurity>0</DocSecurity>
  <Lines>239</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1</cp:lastModifiedBy>
  <cp:revision>12</cp:revision>
  <dcterms:created xsi:type="dcterms:W3CDTF">2023-03-10T12:28:00Z</dcterms:created>
  <dcterms:modified xsi:type="dcterms:W3CDTF">2023-11-15T08:49:00Z</dcterms:modified>
</cp:coreProperties>
</file>