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5D" w:rsidRPr="00C06502" w:rsidRDefault="00A31B5D" w:rsidP="00C06502">
      <w:pPr>
        <w:pStyle w:val="a3"/>
        <w:ind w:firstLine="284"/>
        <w:jc w:val="right"/>
        <w:rPr>
          <w:rFonts w:ascii="Times New Roman" w:hAnsi="Times New Roman"/>
          <w:sz w:val="24"/>
          <w:szCs w:val="24"/>
        </w:rPr>
      </w:pPr>
      <w:r w:rsidRPr="00C06502">
        <w:rPr>
          <w:rFonts w:ascii="Times New Roman" w:hAnsi="Times New Roman"/>
          <w:sz w:val="24"/>
          <w:szCs w:val="24"/>
        </w:rPr>
        <w:t>Додаток №4</w:t>
      </w:r>
    </w:p>
    <w:p w:rsidR="00C06502" w:rsidRPr="00C06502" w:rsidRDefault="00C06502" w:rsidP="00C06502">
      <w:pPr>
        <w:pStyle w:val="a3"/>
        <w:ind w:firstLine="284"/>
        <w:jc w:val="right"/>
        <w:rPr>
          <w:rFonts w:ascii="Times New Roman" w:hAnsi="Times New Roman"/>
          <w:sz w:val="24"/>
          <w:szCs w:val="24"/>
        </w:rPr>
      </w:pPr>
      <w:r w:rsidRPr="00C06502">
        <w:rPr>
          <w:rFonts w:ascii="Times New Roman" w:hAnsi="Times New Roman"/>
          <w:sz w:val="24"/>
          <w:szCs w:val="24"/>
        </w:rPr>
        <w:t>до оголошення про</w:t>
      </w:r>
    </w:p>
    <w:p w:rsidR="00D06A16" w:rsidRPr="00C06502" w:rsidRDefault="00C06502" w:rsidP="00C06502">
      <w:pPr>
        <w:pStyle w:val="a3"/>
        <w:ind w:firstLine="284"/>
        <w:jc w:val="right"/>
        <w:rPr>
          <w:rFonts w:ascii="Times New Roman" w:hAnsi="Times New Roman"/>
          <w:sz w:val="24"/>
          <w:szCs w:val="24"/>
        </w:rPr>
      </w:pPr>
      <w:r w:rsidRPr="00C06502">
        <w:rPr>
          <w:rFonts w:ascii="Times New Roman" w:hAnsi="Times New Roman"/>
          <w:sz w:val="24"/>
          <w:szCs w:val="24"/>
        </w:rPr>
        <w:t>проведення спрощеної закупівлі</w:t>
      </w:r>
    </w:p>
    <w:p w:rsidR="00EF5A8C" w:rsidRDefault="00EF5A8C" w:rsidP="00EF5A8C">
      <w:pPr>
        <w:pStyle w:val="a3"/>
        <w:spacing w:before="240" w:line="360" w:lineRule="auto"/>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EF5A8C" w:rsidRDefault="00EF5A8C" w:rsidP="00EF5A8C">
      <w:pPr>
        <w:pStyle w:val="a3"/>
        <w:spacing w:before="240" w:line="360" w:lineRule="auto"/>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5F6494">
        <w:rPr>
          <w:rFonts w:ascii="Times New Roman" w:hAnsi="Times New Roman"/>
          <w:b/>
          <w:sz w:val="24"/>
          <w:szCs w:val="24"/>
        </w:rPr>
        <w:t>2</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D06A16" w:rsidP="00DC3B80">
      <w:pPr>
        <w:shd w:val="clear" w:color="auto" w:fill="FFFFFF"/>
        <w:spacing w:line="240" w:lineRule="auto"/>
        <w:ind w:right="6" w:firstLine="709"/>
        <w:jc w:val="both"/>
        <w:rPr>
          <w:rFonts w:ascii="Times New Roman" w:hAnsi="Times New Roman" w:cs="Times New Roman"/>
          <w:color w:val="000000" w:themeColor="text1"/>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w:t>
      </w:r>
      <w:r w:rsidR="00294F3B">
        <w:rPr>
          <w:rFonts w:ascii="Times New Roman" w:hAnsi="Times New Roman" w:cs="Times New Roman"/>
          <w:b/>
          <w:color w:val="000000" w:themeColor="text1"/>
          <w:sz w:val="24"/>
          <w:szCs w:val="24"/>
          <w:lang w:val="uk-UA"/>
        </w:rPr>
        <w:t>ої медико-санітарної допомоги №2</w:t>
      </w:r>
      <w:r w:rsidRPr="006128C8">
        <w:rPr>
          <w:rFonts w:ascii="Times New Roman" w:hAnsi="Times New Roman" w:cs="Times New Roman"/>
          <w:b/>
          <w:color w:val="000000" w:themeColor="text1"/>
          <w:sz w:val="24"/>
          <w:szCs w:val="24"/>
          <w:lang w:val="uk-UA"/>
        </w:rPr>
        <w:t xml:space="preserve"> м. Вінниці»</w:t>
      </w:r>
      <w:r w:rsidRPr="006128C8">
        <w:rPr>
          <w:rFonts w:ascii="Times New Roman" w:hAnsi="Times New Roman" w:cs="Times New Roman"/>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Pr="006128C8">
        <w:rPr>
          <w:rFonts w:ascii="Times New Roman" w:hAnsi="Times New Roman" w:cs="Times New Roman"/>
          <w:b/>
          <w:i/>
          <w:color w:val="000000" w:themeColor="text1"/>
          <w:sz w:val="24"/>
          <w:szCs w:val="24"/>
          <w:lang w:val="uk-UA"/>
        </w:rPr>
        <w:t>–</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Pr="006128C8">
        <w:rPr>
          <w:rFonts w:ascii="Times New Roman" w:hAnsi="Times New Roman" w:cs="Times New Roman"/>
          <w:color w:val="000000" w:themeColor="text1"/>
          <w:sz w:val="24"/>
          <w:szCs w:val="24"/>
          <w:lang w:val="uk-UA"/>
        </w:rPr>
        <w:t xml:space="preserve"> в особі дире</w:t>
      </w:r>
      <w:r w:rsidR="00294F3B">
        <w:rPr>
          <w:rFonts w:ascii="Times New Roman" w:hAnsi="Times New Roman" w:cs="Times New Roman"/>
          <w:color w:val="000000" w:themeColor="text1"/>
          <w:sz w:val="24"/>
          <w:szCs w:val="24"/>
          <w:lang w:val="uk-UA"/>
        </w:rPr>
        <w:t xml:space="preserve">ктора </w:t>
      </w:r>
      <w:r w:rsidR="00622621">
        <w:rPr>
          <w:rFonts w:ascii="Times New Roman" w:hAnsi="Times New Roman" w:cs="Times New Roman"/>
          <w:color w:val="000000" w:themeColor="text1"/>
          <w:sz w:val="24"/>
          <w:szCs w:val="24"/>
          <w:lang w:val="uk-UA"/>
        </w:rPr>
        <w:t>Тамари КРИВОВ’ЯЗ</w:t>
      </w:r>
      <w:r w:rsidRPr="006128C8">
        <w:rPr>
          <w:rFonts w:ascii="Times New Roman" w:hAnsi="Times New Roman" w:cs="Times New Roman"/>
          <w:color w:val="000000" w:themeColor="text1"/>
          <w:sz w:val="24"/>
          <w:szCs w:val="24"/>
          <w:lang w:val="uk-UA"/>
        </w:rPr>
        <w:t xml:space="preserve">, що діє на підставі Статуту з однієї сторони, та __________________________________________________ (надалі </w:t>
      </w:r>
      <w:r w:rsidRPr="006128C8">
        <w:rPr>
          <w:rFonts w:ascii="Times New Roman" w:hAnsi="Times New Roman" w:cs="Times New Roman"/>
          <w:b/>
          <w:i/>
          <w:color w:val="000000" w:themeColor="text1"/>
          <w:sz w:val="24"/>
          <w:szCs w:val="24"/>
          <w:lang w:val="uk-UA"/>
        </w:rPr>
        <w:t>–</w:t>
      </w:r>
      <w:r w:rsidRPr="006128C8">
        <w:rPr>
          <w:rFonts w:ascii="Times New Roman" w:hAnsi="Times New Roman" w:cs="Times New Roman"/>
          <w:color w:val="000000" w:themeColor="text1"/>
          <w:sz w:val="24"/>
          <w:szCs w:val="24"/>
          <w:lang w:val="uk-UA"/>
        </w:rPr>
        <w:t xml:space="preserve"> Постачальник), в особі _____________________________________________</w:t>
      </w:r>
      <w:r w:rsidR="00B14DF2" w:rsidRPr="006128C8">
        <w:rPr>
          <w:rFonts w:ascii="Times New Roman" w:hAnsi="Times New Roman" w:cs="Times New Roman"/>
          <w:color w:val="000000" w:themeColor="text1"/>
          <w:sz w:val="24"/>
          <w:szCs w:val="24"/>
          <w:lang w:val="uk-UA"/>
        </w:rPr>
        <w:t>___</w:t>
      </w:r>
      <w:r w:rsidRPr="006128C8">
        <w:rPr>
          <w:rFonts w:ascii="Times New Roman" w:hAnsi="Times New Roman" w:cs="Times New Roman"/>
          <w:color w:val="000000" w:themeColor="text1"/>
          <w:sz w:val="24"/>
          <w:szCs w:val="24"/>
          <w:lang w:val="uk-UA"/>
        </w:rPr>
        <w:t xml:space="preserve">, що діє на підставі ____________________________ з другої сторони, </w:t>
      </w:r>
      <w:r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Pr="006128C8">
        <w:rPr>
          <w:rFonts w:ascii="Times New Roman" w:hAnsi="Times New Roman" w:cs="Times New Roman"/>
          <w:b/>
          <w:i/>
          <w:color w:val="000000" w:themeColor="text1"/>
          <w:sz w:val="24"/>
          <w:szCs w:val="24"/>
          <w:lang w:val="uk-UA"/>
        </w:rPr>
        <w:t xml:space="preserve">– </w:t>
      </w:r>
      <w:r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00266F91">
        <w:rPr>
          <w:rFonts w:ascii="Times New Roman" w:hAnsi="Times New Roman" w:cs="Times New Roman"/>
          <w:color w:val="000000" w:themeColor="text1"/>
          <w:sz w:val="24"/>
          <w:szCs w:val="24"/>
          <w:lang w:val="uk-UA"/>
        </w:rPr>
        <w:t xml:space="preserve">, уклали </w:t>
      </w:r>
      <w:r w:rsidR="00266F91" w:rsidRPr="00266F91">
        <w:rPr>
          <w:rFonts w:ascii="Times New Roman" w:hAnsi="Times New Roman" w:cs="Times New Roman"/>
          <w:color w:val="000000" w:themeColor="text1"/>
          <w:sz w:val="24"/>
          <w:szCs w:val="24"/>
          <w:lang w:val="uk-UA"/>
        </w:rPr>
        <w:t xml:space="preserve">цей Договір відповідно до </w:t>
      </w:r>
      <w:r w:rsidR="00266F91" w:rsidRPr="00266F91">
        <w:rPr>
          <w:rFonts w:ascii="Times New Roman" w:hAnsi="Times New Roman" w:cs="Times New Roman"/>
          <w:b/>
          <w:color w:val="000000" w:themeColor="text1"/>
          <w:sz w:val="24"/>
          <w:szCs w:val="24"/>
          <w:lang w:val="uk-UA"/>
        </w:rPr>
        <w:t xml:space="preserve">Постанови Кабінету Міністрів України від 28 лютого 2022 р. № 169 “Деякі питання здійснення оборонних та публічних </w:t>
      </w:r>
      <w:proofErr w:type="spellStart"/>
      <w:r w:rsidR="00266F91" w:rsidRPr="00266F91">
        <w:rPr>
          <w:rFonts w:ascii="Times New Roman" w:hAnsi="Times New Roman" w:cs="Times New Roman"/>
          <w:b/>
          <w:color w:val="000000" w:themeColor="text1"/>
          <w:sz w:val="24"/>
          <w:szCs w:val="24"/>
          <w:lang w:val="uk-UA"/>
        </w:rPr>
        <w:t>закупівель</w:t>
      </w:r>
      <w:proofErr w:type="spellEnd"/>
      <w:r w:rsidR="00266F91" w:rsidRPr="00266F91">
        <w:rPr>
          <w:rFonts w:ascii="Times New Roman" w:hAnsi="Times New Roman" w:cs="Times New Roman"/>
          <w:b/>
          <w:color w:val="000000" w:themeColor="text1"/>
          <w:sz w:val="24"/>
          <w:szCs w:val="24"/>
          <w:lang w:val="uk-UA"/>
        </w:rPr>
        <w:t xml:space="preserve"> товарів, робіт і послуг в умовах воєнного стану” зі  змінами</w:t>
      </w:r>
      <w:r w:rsidRPr="006128C8">
        <w:rPr>
          <w:rFonts w:ascii="Times New Roman" w:hAnsi="Times New Roman" w:cs="Times New Roman"/>
          <w:color w:val="000000" w:themeColor="text1"/>
          <w:sz w:val="24"/>
          <w:szCs w:val="24"/>
          <w:lang w:val="uk-UA"/>
        </w:rPr>
        <w:t xml:space="preserve"> про наступне:</w:t>
      </w:r>
    </w:p>
    <w:p w:rsidR="00D06A16" w:rsidRPr="00D06A16" w:rsidRDefault="00B14DF2" w:rsidP="00B14DF2">
      <w:pPr>
        <w:spacing w:after="0" w:line="240" w:lineRule="auto"/>
        <w:jc w:val="center"/>
        <w:rPr>
          <w:rFonts w:ascii="Times New Roman" w:eastAsia="Times New Roman" w:hAnsi="Times New Roman" w:cs="Times New Roman"/>
          <w:b/>
          <w:bCs/>
          <w:color w:val="000000"/>
          <w:sz w:val="24"/>
          <w:szCs w:val="24"/>
          <w:lang w:val="uk-UA" w:eastAsia="uk-UA"/>
        </w:rPr>
      </w:pPr>
      <w:bookmarkStart w:id="0" w:name="bookmark0"/>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0"/>
    </w:p>
    <w:p w:rsidR="00D06A16" w:rsidRPr="00EF5A8C" w:rsidRDefault="00D06A16" w:rsidP="00622621">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EF5A8C">
        <w:rPr>
          <w:rFonts w:ascii="Times New Roman" w:eastAsia="Times New Roman" w:hAnsi="Times New Roman" w:cs="Times New Roman"/>
          <w:color w:val="000000"/>
          <w:sz w:val="24"/>
          <w:szCs w:val="24"/>
          <w:lang w:val="uk-UA" w:eastAsia="uk-UA"/>
        </w:rPr>
        <w:t>Постачальник зобов'язується на вимогу Замовника своєчасно поставляти та передавати</w:t>
      </w:r>
    </w:p>
    <w:p w:rsidR="00D06A16" w:rsidRPr="00266F91" w:rsidRDefault="00D06A16" w:rsidP="00622621">
      <w:pPr>
        <w:pStyle w:val="2"/>
        <w:shd w:val="clear" w:color="auto" w:fill="FFFFFF"/>
        <w:spacing w:before="0" w:after="0"/>
        <w:jc w:val="both"/>
        <w:rPr>
          <w:rFonts w:ascii="Times New Roman" w:hAnsi="Times New Roman"/>
          <w:color w:val="000000" w:themeColor="text1"/>
          <w:sz w:val="24"/>
          <w:szCs w:val="24"/>
          <w:shd w:val="clear" w:color="auto" w:fill="FFFFFF"/>
          <w:lang w:val="uk-UA" w:eastAsia="zh-CN"/>
        </w:rPr>
      </w:pPr>
      <w:r w:rsidRPr="004A6B92">
        <w:rPr>
          <w:rFonts w:ascii="Times New Roman" w:hAnsi="Times New Roman"/>
          <w:b w:val="0"/>
          <w:i w:val="0"/>
          <w:color w:val="000000"/>
          <w:sz w:val="24"/>
          <w:szCs w:val="24"/>
          <w:lang w:val="uk-UA" w:eastAsia="uk-UA"/>
        </w:rPr>
        <w:t>у власність Замовника Товари</w:t>
      </w:r>
      <w:r w:rsidR="004A6B92" w:rsidRPr="004A6B92">
        <w:rPr>
          <w:rFonts w:ascii="Times New Roman" w:hAnsi="Times New Roman"/>
          <w:b w:val="0"/>
          <w:i w:val="0"/>
          <w:color w:val="000000"/>
          <w:sz w:val="24"/>
          <w:szCs w:val="24"/>
          <w:lang w:val="uk-UA" w:eastAsia="uk-UA"/>
        </w:rPr>
        <w:t>:</w:t>
      </w:r>
      <w:r w:rsidR="00E2218D">
        <w:rPr>
          <w:rFonts w:ascii="Times New Roman" w:hAnsi="Times New Roman"/>
          <w:b w:val="0"/>
          <w:i w:val="0"/>
          <w:color w:val="000000" w:themeColor="text1"/>
          <w:sz w:val="24"/>
          <w:szCs w:val="24"/>
          <w:shd w:val="clear" w:color="auto" w:fill="FFFFFF"/>
          <w:lang w:val="uk-UA" w:eastAsia="zh-CN"/>
        </w:rPr>
        <w:t xml:space="preserve"> </w:t>
      </w:r>
      <w:r w:rsidR="00E2218D" w:rsidRPr="00E2218D">
        <w:rPr>
          <w:rFonts w:ascii="Times New Roman" w:hAnsi="Times New Roman"/>
          <w:b w:val="0"/>
          <w:i w:val="0"/>
          <w:color w:val="000000" w:themeColor="text1"/>
          <w:sz w:val="24"/>
          <w:szCs w:val="24"/>
          <w:shd w:val="clear" w:color="auto" w:fill="FFFFFF"/>
          <w:lang w:val="uk-UA" w:eastAsia="zh-CN"/>
        </w:rPr>
        <w:t xml:space="preserve"> </w:t>
      </w:r>
      <w:r w:rsidR="00094776" w:rsidRPr="00094776">
        <w:rPr>
          <w:rFonts w:ascii="Times New Roman" w:hAnsi="Times New Roman"/>
          <w:color w:val="000000" w:themeColor="text1"/>
          <w:sz w:val="24"/>
          <w:szCs w:val="24"/>
          <w:shd w:val="clear" w:color="auto" w:fill="FFFFFF"/>
          <w:lang w:val="uk-UA" w:eastAsia="zh-CN"/>
        </w:rPr>
        <w:t>Код за Єдиним</w:t>
      </w:r>
      <w:r w:rsidR="00622621">
        <w:rPr>
          <w:rFonts w:ascii="Times New Roman" w:hAnsi="Times New Roman"/>
          <w:color w:val="000000" w:themeColor="text1"/>
          <w:sz w:val="24"/>
          <w:szCs w:val="24"/>
          <w:shd w:val="clear" w:color="auto" w:fill="FFFFFF"/>
          <w:lang w:val="uk-UA" w:eastAsia="zh-CN"/>
        </w:rPr>
        <w:t xml:space="preserve"> закупівельним словником:</w:t>
      </w:r>
      <w:r w:rsidR="00094776" w:rsidRPr="00094776">
        <w:rPr>
          <w:rFonts w:ascii="Times New Roman" w:hAnsi="Times New Roman"/>
          <w:color w:val="000000" w:themeColor="text1"/>
          <w:sz w:val="24"/>
          <w:szCs w:val="24"/>
          <w:shd w:val="clear" w:color="auto" w:fill="FFFFFF"/>
          <w:lang w:val="uk-UA" w:eastAsia="zh-CN"/>
        </w:rPr>
        <w:t xml:space="preserve"> ДК 021:2015 (CPV) 33180000-5 - Апаратура для підтримування фізіологічних функцій організму</w:t>
      </w:r>
      <w:r w:rsidR="007A7ABC" w:rsidRPr="007A7ABC">
        <w:rPr>
          <w:rFonts w:ascii="Times New Roman" w:hAnsi="Times New Roman"/>
          <w:color w:val="000000" w:themeColor="text1"/>
          <w:sz w:val="24"/>
          <w:szCs w:val="24"/>
          <w:shd w:val="clear" w:color="auto" w:fill="FFFFFF"/>
          <w:lang w:val="uk-UA" w:eastAsia="zh-CN"/>
        </w:rPr>
        <w:t>, номенклатурна позиція предмета закупівлі   код ДК 021- 2015 (CPV) 33185000-0 Слухові апарати, за НК 024:2019 "Класифікатор медичних виробів": 4</w:t>
      </w:r>
      <w:r w:rsidR="007A7ABC">
        <w:rPr>
          <w:rFonts w:ascii="Times New Roman" w:hAnsi="Times New Roman"/>
          <w:color w:val="000000" w:themeColor="text1"/>
          <w:sz w:val="24"/>
          <w:szCs w:val="24"/>
          <w:shd w:val="clear" w:color="auto" w:fill="FFFFFF"/>
          <w:lang w:val="uk-UA" w:eastAsia="zh-CN"/>
        </w:rPr>
        <w:t>1207 - Слуховий апарат цифровий</w:t>
      </w:r>
      <w:r w:rsidR="00094776">
        <w:rPr>
          <w:rFonts w:ascii="Times New Roman" w:hAnsi="Times New Roman"/>
          <w:b w:val="0"/>
          <w:i w:val="0"/>
          <w:color w:val="000000" w:themeColor="text1"/>
          <w:sz w:val="24"/>
          <w:szCs w:val="24"/>
          <w:shd w:val="clear" w:color="auto" w:fill="FFFFFF"/>
          <w:lang w:val="uk-UA" w:eastAsia="zh-CN"/>
        </w:rPr>
        <w:t xml:space="preserve"> </w:t>
      </w:r>
      <w:r w:rsidR="004917DC">
        <w:rPr>
          <w:rFonts w:ascii="Times New Roman" w:hAnsi="Times New Roman"/>
          <w:i w:val="0"/>
          <w:color w:val="000000" w:themeColor="text1"/>
          <w:sz w:val="24"/>
          <w:szCs w:val="24"/>
          <w:shd w:val="clear" w:color="auto" w:fill="FFFFFF"/>
          <w:lang w:val="uk-UA" w:eastAsia="zh-CN"/>
        </w:rPr>
        <w:t xml:space="preserve"> </w:t>
      </w:r>
      <w:r w:rsidRPr="00505971">
        <w:rPr>
          <w:rFonts w:ascii="Times New Roman" w:hAnsi="Times New Roman"/>
          <w:b w:val="0"/>
          <w:i w:val="0"/>
          <w:color w:val="000000"/>
          <w:sz w:val="24"/>
          <w:szCs w:val="24"/>
          <w:lang w:val="uk-UA" w:eastAsia="uk-UA"/>
        </w:rPr>
        <w:t xml:space="preserve">за цінами, що зазначені в специфікації (Додаток №1), яка є невід’ємною частиною даного Договору, а Замовник зобов’язується </w:t>
      </w:r>
      <w:r w:rsidR="00AE14AC">
        <w:rPr>
          <w:rFonts w:ascii="Times New Roman" w:hAnsi="Times New Roman"/>
          <w:b w:val="0"/>
          <w:i w:val="0"/>
          <w:color w:val="000000"/>
          <w:sz w:val="24"/>
          <w:szCs w:val="24"/>
          <w:lang w:val="uk-UA" w:eastAsia="uk-UA"/>
        </w:rPr>
        <w:t>прийняти і оплатити такі товари.</w:t>
      </w:r>
    </w:p>
    <w:p w:rsidR="00D06A16" w:rsidRPr="00DC3B80" w:rsidRDefault="00D06A16" w:rsidP="004A6B9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DC3B80">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1" w:name="bookmark1"/>
      <w:r w:rsidRPr="00D06A16">
        <w:rPr>
          <w:rFonts w:ascii="Times New Roman" w:eastAsia="Times New Roman" w:hAnsi="Times New Roman" w:cs="Times New Roman"/>
          <w:b/>
          <w:bCs/>
          <w:color w:val="000000"/>
          <w:sz w:val="24"/>
          <w:szCs w:val="24"/>
          <w:lang w:val="uk-UA" w:eastAsia="uk-UA"/>
        </w:rPr>
        <w:t>ЯКІСТЬ, ПАКУВАННЯ ТА ГАРАНТІЇ ТОВАРУ</w:t>
      </w:r>
      <w:bookmarkEnd w:id="1"/>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Якість Товарів, що поставляються, повинна відповідати вимогам діючого законодавства України, що встановлюються для даного виду Товару.</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якість Товарів у цілому. Гарантія якості діє протягом строку, встановленого виробником товару та вказаного на упаковці.</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Документи, що підтверджують якість товару Постачальник передає Замовнику у момент передачі Товару.</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забезпечує повне збереження Товару від всякого роду ушкоджень, псування і т.п. під час транспортування до кінцевого пункту призначення.</w:t>
      </w:r>
    </w:p>
    <w:p w:rsidR="00D06A16" w:rsidRPr="00AE14AC" w:rsidRDefault="001B67A1" w:rsidP="00AE14AC">
      <w:pPr>
        <w:pStyle w:val="a4"/>
        <w:numPr>
          <w:ilvl w:val="1"/>
          <w:numId w:val="1"/>
        </w:numP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Термін гарантії не менше 12</w:t>
      </w:r>
      <w:r w:rsidR="00AE14AC" w:rsidRPr="00AE14AC">
        <w:rPr>
          <w:rFonts w:ascii="Times New Roman" w:eastAsia="Times New Roman" w:hAnsi="Times New Roman" w:cs="Times New Roman"/>
          <w:color w:val="000000"/>
          <w:sz w:val="24"/>
          <w:szCs w:val="24"/>
          <w:lang w:val="uk-UA" w:eastAsia="uk-UA"/>
        </w:rPr>
        <w:t xml:space="preserve"> місяців, під час терміну гарантії в разі поломки будь-яких складових – їх ремонт або заміна повинні бути виконані протягом 1-го робочого дня за умови дотримання вимог експлуатації. </w:t>
      </w:r>
    </w:p>
    <w:p w:rsidR="00D06A16" w:rsidRPr="00D06A16" w:rsidRDefault="00D06A16" w:rsidP="00B14DF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Товар повинен відвантажуватися в упакуванні/тарі, яка відповідає характеру Товару, 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B01E7E" w:rsidRPr="00DC3B80" w:rsidRDefault="00DC3B80" w:rsidP="00B765AE">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2.8. </w:t>
      </w:r>
      <w:r w:rsidR="00D06A16" w:rsidRPr="00DC3B80">
        <w:rPr>
          <w:rFonts w:ascii="Times New Roman" w:eastAsia="Times New Roman" w:hAnsi="Times New Roman" w:cs="Times New Roman"/>
          <w:color w:val="000000"/>
          <w:sz w:val="24"/>
          <w:szCs w:val="24"/>
          <w:lang w:val="uk-UA" w:eastAsia="uk-UA"/>
        </w:rPr>
        <w:t>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тощо), Замовник зобов’язаний письмово повідомити про це Постачальника (шляхом надсилання поштою з повідомленням про вручення, кур’єрською службою, телеграмою або іншим способом у письмовій формі) протягом 10 робочих днів з моменту виявлення таких недоліків.</w:t>
      </w:r>
    </w:p>
    <w:p w:rsidR="00D06A16" w:rsidRPr="00D06A16" w:rsidRDefault="00D06A16" w:rsidP="00B765AE">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Протягом 10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D06A16" w:rsidRPr="00D06A16" w:rsidRDefault="00D06A16" w:rsidP="00DC3B80">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2.9.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w:t>
      </w:r>
    </w:p>
    <w:p w:rsidR="00D06A16" w:rsidRPr="00D06A16" w:rsidRDefault="00D06A16" w:rsidP="00DC3B80">
      <w:pPr>
        <w:spacing w:after="0" w:line="240" w:lineRule="auto"/>
        <w:ind w:firstLine="709"/>
        <w:jc w:val="both"/>
        <w:rPr>
          <w:rFonts w:ascii="Times New Roman" w:eastAsia="Times New Roman" w:hAnsi="Times New Roman" w:cs="Times New Roman"/>
          <w:sz w:val="24"/>
          <w:szCs w:val="24"/>
          <w:lang w:val="uk-UA"/>
        </w:rPr>
      </w:pPr>
      <w:r w:rsidRPr="00D06A16">
        <w:rPr>
          <w:rFonts w:ascii="Times New Roman" w:eastAsia="Times New Roman" w:hAnsi="Times New Roman" w:cs="Times New Roman"/>
          <w:color w:val="000000"/>
          <w:sz w:val="24"/>
          <w:szCs w:val="24"/>
          <w:lang w:val="uk-UA" w:eastAsia="uk-UA"/>
        </w:rPr>
        <w:t>Постачальник також зобов’язаний за свій рахунок замінити неякісний Товар на такий же якісний у випадку, якщо недоліки Товару неможливо усунути (виправити) протягом вищезазначеного 10-денного строку (у цьому випадку строк заміни Товару - 10 календарних днів, наступних за останнім днем вищезазначеного 10-денного строку).</w:t>
      </w:r>
    </w:p>
    <w:p w:rsidR="00D06A16" w:rsidRDefault="00D06A16"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 метою застосування даного пункту цього договору до отримання Постачальником будь - яких повідомлень, листів, інших документів від Замовника прирівнюється також відмова Постачальника від отримання вищезазначених документів, засвідчена в установленому порядку.</w:t>
      </w:r>
    </w:p>
    <w:p w:rsidR="00DC3B80" w:rsidRPr="00D06A16" w:rsidRDefault="00DC3B80" w:rsidP="00DC3B80">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ЦІНА ДОГОВОРУ</w:t>
      </w:r>
    </w:p>
    <w:p w:rsidR="00CC0678" w:rsidRPr="00CC0678" w:rsidRDefault="00DC3B80" w:rsidP="00097372">
      <w:pPr>
        <w:numPr>
          <w:ilvl w:val="1"/>
          <w:numId w:val="1"/>
        </w:numPr>
        <w:spacing w:after="0" w:line="240" w:lineRule="auto"/>
        <w:ind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Ціна цього Договору </w:t>
      </w:r>
      <w:r w:rsidRPr="00130AE2">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Pr="004D7162">
        <w:rPr>
          <w:rStyle w:val="apple-style-span"/>
          <w:rFonts w:ascii="Times New Roman" w:hAnsi="Times New Roman" w:cs="Times New Roman"/>
          <w:sz w:val="24"/>
          <w:szCs w:val="24"/>
          <w:lang w:val="uk-UA"/>
        </w:rPr>
        <w:t>___________________________ грн.</w:t>
      </w:r>
      <w:r>
        <w:rPr>
          <w:rStyle w:val="apple-style-span"/>
          <w:rFonts w:ascii="Times New Roman" w:hAnsi="Times New Roman" w:cs="Times New Roman"/>
          <w:sz w:val="24"/>
          <w:szCs w:val="24"/>
          <w:lang w:val="uk-UA"/>
        </w:rPr>
        <w:t xml:space="preserve"> _</w:t>
      </w:r>
      <w:r w:rsidRPr="004D7162">
        <w:rPr>
          <w:rStyle w:val="apple-style-span"/>
          <w:rFonts w:ascii="Times New Roman" w:hAnsi="Times New Roman" w:cs="Times New Roman"/>
          <w:sz w:val="24"/>
          <w:szCs w:val="24"/>
          <w:lang w:val="uk-UA"/>
        </w:rPr>
        <w:t>_</w:t>
      </w:r>
      <w:r>
        <w:rPr>
          <w:rStyle w:val="apple-style-span"/>
          <w:rFonts w:ascii="Times New Roman" w:hAnsi="Times New Roman" w:cs="Times New Roman"/>
          <w:sz w:val="24"/>
          <w:szCs w:val="24"/>
          <w:lang w:val="uk-UA"/>
        </w:rPr>
        <w:t xml:space="preserve">_ </w:t>
      </w:r>
      <w:r w:rsidRPr="004D7162">
        <w:rPr>
          <w:rStyle w:val="apple-style-span"/>
          <w:rFonts w:ascii="Times New Roman" w:hAnsi="Times New Roman" w:cs="Times New Roman"/>
          <w:sz w:val="24"/>
          <w:szCs w:val="24"/>
          <w:lang w:val="uk-UA"/>
        </w:rPr>
        <w:t xml:space="preserve">коп. </w:t>
      </w:r>
    </w:p>
    <w:p w:rsidR="00DC3B80" w:rsidRDefault="00DC3B80" w:rsidP="00097372">
      <w:pPr>
        <w:spacing w:after="0" w:line="240" w:lineRule="auto"/>
        <w:jc w:val="both"/>
        <w:rPr>
          <w:rFonts w:ascii="Times New Roman" w:eastAsia="Times New Roman" w:hAnsi="Times New Roman" w:cs="Times New Roman"/>
          <w:color w:val="000000"/>
          <w:sz w:val="24"/>
          <w:szCs w:val="24"/>
          <w:lang w:val="uk-UA" w:eastAsia="uk-UA"/>
        </w:rPr>
      </w:pPr>
      <w:r w:rsidRPr="004D7162">
        <w:rPr>
          <w:rStyle w:val="apple-style-span"/>
          <w:rFonts w:ascii="Times New Roman" w:hAnsi="Times New Roman" w:cs="Times New Roman"/>
          <w:sz w:val="24"/>
          <w:szCs w:val="24"/>
          <w:lang w:val="uk-UA"/>
        </w:rPr>
        <w:t>(________________________________</w:t>
      </w:r>
      <w:r>
        <w:rPr>
          <w:rStyle w:val="apple-style-span"/>
          <w:rFonts w:ascii="Times New Roman" w:hAnsi="Times New Roman" w:cs="Times New Roman"/>
          <w:sz w:val="24"/>
          <w:szCs w:val="24"/>
          <w:lang w:val="uk-UA"/>
        </w:rPr>
        <w:t>__________</w:t>
      </w:r>
      <w:r w:rsidRPr="004D7162">
        <w:rPr>
          <w:rStyle w:val="apple-style-span"/>
          <w:rFonts w:ascii="Times New Roman" w:hAnsi="Times New Roman" w:cs="Times New Roman"/>
          <w:sz w:val="24"/>
          <w:szCs w:val="24"/>
          <w:lang w:val="uk-UA"/>
        </w:rPr>
        <w:t xml:space="preserve">грн. _____коп.) </w:t>
      </w:r>
      <w:r w:rsidRPr="00A91DA1">
        <w:rPr>
          <w:rStyle w:val="apple-style-span"/>
          <w:rFonts w:ascii="Times New Roman" w:hAnsi="Times New Roman" w:cs="Times New Roman"/>
          <w:b/>
          <w:i/>
          <w:sz w:val="24"/>
          <w:szCs w:val="24"/>
          <w:u w:val="single"/>
          <w:lang w:val="uk-UA"/>
        </w:rPr>
        <w:t>з ПДВ/без ПДВ.</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цього Договору може бути зменшена за взаємною згодою Сторін.</w:t>
      </w:r>
    </w:p>
    <w:p w:rsidR="00D06A16" w:rsidRP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D06A16" w:rsidP="00097372">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Покращення якості предмета закупівлі не є підставою для збільшення ціни, визначеної в договорі.</w:t>
      </w:r>
    </w:p>
    <w:p w:rsidR="00DC3B80" w:rsidRPr="00D06A16" w:rsidRDefault="00DC3B80" w:rsidP="00DC3B80">
      <w:pPr>
        <w:spacing w:after="0" w:line="240" w:lineRule="auto"/>
        <w:ind w:left="709"/>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ПОРЯДОК ЗДІЙСНЕННЯ ОПЛАТИ</w:t>
      </w:r>
    </w:p>
    <w:p w:rsidR="00D06A16" w:rsidRPr="00E2452C" w:rsidRDefault="00D06A16" w:rsidP="00E2452C">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E2452C">
        <w:rPr>
          <w:rFonts w:ascii="Times New Roman" w:eastAsia="Times New Roman" w:hAnsi="Times New Roman" w:cs="Times New Roman"/>
          <w:color w:val="000000"/>
          <w:sz w:val="24"/>
          <w:szCs w:val="24"/>
          <w:lang w:val="uk-UA" w:eastAsia="uk-UA"/>
        </w:rPr>
        <w:t>Розрахунки проводяться шляхом оплати Замовником отриманих Товарів на поточний рахунок Постача</w:t>
      </w:r>
      <w:r w:rsidR="00266F91">
        <w:rPr>
          <w:rFonts w:ascii="Times New Roman" w:eastAsia="Times New Roman" w:hAnsi="Times New Roman" w:cs="Times New Roman"/>
          <w:color w:val="000000"/>
          <w:sz w:val="24"/>
          <w:szCs w:val="24"/>
          <w:lang w:val="uk-UA" w:eastAsia="uk-UA"/>
        </w:rPr>
        <w:t xml:space="preserve">льника в термін </w:t>
      </w:r>
      <w:r w:rsidR="005A45DC" w:rsidRPr="007A7ABC">
        <w:rPr>
          <w:rFonts w:ascii="Times New Roman" w:eastAsia="Times New Roman" w:hAnsi="Times New Roman" w:cs="Times New Roman"/>
          <w:sz w:val="24"/>
          <w:szCs w:val="24"/>
          <w:lang w:val="uk-UA" w:eastAsia="uk-UA"/>
        </w:rPr>
        <w:t>2</w:t>
      </w:r>
      <w:r w:rsidR="00CC0678" w:rsidRPr="007A7ABC">
        <w:rPr>
          <w:rFonts w:ascii="Times New Roman" w:eastAsia="Times New Roman" w:hAnsi="Times New Roman" w:cs="Times New Roman"/>
          <w:sz w:val="24"/>
          <w:szCs w:val="24"/>
          <w:lang w:val="uk-UA" w:eastAsia="uk-UA"/>
        </w:rPr>
        <w:t>0</w:t>
      </w:r>
      <w:r w:rsidRPr="00E2452C">
        <w:rPr>
          <w:rFonts w:ascii="Times New Roman" w:eastAsia="Times New Roman" w:hAnsi="Times New Roman" w:cs="Times New Roman"/>
          <w:color w:val="000000"/>
          <w:sz w:val="24"/>
          <w:szCs w:val="24"/>
          <w:lang w:val="uk-UA" w:eastAsia="uk-UA"/>
        </w:rPr>
        <w:t xml:space="preserve"> календарних днів після поставки Товарів Замовнику та підписання акту/накладної. </w:t>
      </w:r>
    </w:p>
    <w:p w:rsidR="00DC3B80" w:rsidRPr="00D06A16" w:rsidRDefault="00DC3B80" w:rsidP="00DC3B80">
      <w:pPr>
        <w:spacing w:after="0" w:line="240" w:lineRule="auto"/>
        <w:ind w:left="709"/>
        <w:jc w:val="both"/>
        <w:rPr>
          <w:rFonts w:ascii="Times New Roman" w:eastAsia="Times New Roman" w:hAnsi="Times New Roman" w:cs="Times New Roman"/>
          <w:color w:val="000000"/>
          <w:sz w:val="24"/>
          <w:szCs w:val="24"/>
          <w:lang w:val="uk-UA" w:eastAsia="uk-UA"/>
        </w:rPr>
      </w:pPr>
    </w:p>
    <w:p w:rsidR="00D06A16" w:rsidRPr="00D06A16" w:rsidRDefault="00D06A16" w:rsidP="00DC3B8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2"/>
      <w:r w:rsidRPr="00D06A16">
        <w:rPr>
          <w:rFonts w:ascii="Times New Roman" w:eastAsia="Times New Roman" w:hAnsi="Times New Roman" w:cs="Times New Roman"/>
          <w:b/>
          <w:bCs/>
          <w:color w:val="000000"/>
          <w:sz w:val="24"/>
          <w:szCs w:val="24"/>
          <w:lang w:val="uk-UA" w:eastAsia="uk-UA"/>
        </w:rPr>
        <w:t>ПОСТАВКА ТОВАРІВ</w:t>
      </w:r>
      <w:bookmarkEnd w:id="2"/>
    </w:p>
    <w:p w:rsidR="00DC3B80" w:rsidRDefault="007A7ABC"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Заявка на поставку відповідної партії Товару подається Замовником за допомогою електронних,</w:t>
      </w:r>
      <w:r w:rsidR="00DC3B80">
        <w:rPr>
          <w:rFonts w:ascii="Times New Roman" w:eastAsia="Times New Roman" w:hAnsi="Times New Roman" w:cs="Times New Roman"/>
          <w:color w:val="000000"/>
          <w:sz w:val="24"/>
          <w:szCs w:val="24"/>
          <w:lang w:val="uk-UA" w:eastAsia="uk-UA"/>
        </w:rPr>
        <w:t xml:space="preserve"> поштових,</w:t>
      </w:r>
      <w:r w:rsidR="00D06A16" w:rsidRPr="00D06A16">
        <w:rPr>
          <w:rFonts w:ascii="Times New Roman" w:eastAsia="Times New Roman" w:hAnsi="Times New Roman" w:cs="Times New Roman"/>
          <w:color w:val="000000"/>
          <w:sz w:val="24"/>
          <w:szCs w:val="24"/>
          <w:lang w:val="uk-UA" w:eastAsia="uk-UA"/>
        </w:rPr>
        <w:t xml:space="preserve"> факсимільних засобів зв’язку, або телефоном.</w:t>
      </w:r>
    </w:p>
    <w:p w:rsidR="007E3E96" w:rsidRDefault="007A7ABC"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5.2</w:t>
      </w:r>
      <w:r w:rsidR="007E3E96" w:rsidRPr="007E3E96">
        <w:rPr>
          <w:rFonts w:ascii="Times New Roman" w:eastAsia="Times New Roman" w:hAnsi="Times New Roman" w:cs="Times New Roman"/>
          <w:color w:val="000000"/>
          <w:sz w:val="24"/>
          <w:szCs w:val="24"/>
          <w:lang w:val="uk-UA" w:eastAsia="uk-UA"/>
        </w:rPr>
        <w:t>. Постачальник повинен забезпечувати належні умови зберігання та транспортування товару.</w:t>
      </w:r>
    </w:p>
    <w:p w:rsidR="00DC3B80" w:rsidRDefault="007A7ABC"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5.3</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Датою поставки Товару є дата підписання акту/накладної Замовником.</w:t>
      </w:r>
    </w:p>
    <w:p w:rsidR="00DC3B80" w:rsidRDefault="007A7ABC"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5.4</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 xml:space="preserve">Місцем поставки Товару є: </w:t>
      </w:r>
      <w:r w:rsidR="00294F3B">
        <w:rPr>
          <w:rFonts w:ascii="Times New Roman" w:hAnsi="Times New Roman"/>
          <w:color w:val="000000"/>
          <w:sz w:val="24"/>
          <w:szCs w:val="24"/>
          <w:lang w:val="uk-UA"/>
        </w:rPr>
        <w:t>Україна, 21050</w:t>
      </w:r>
      <w:r w:rsidR="004A6B92" w:rsidRPr="00EC2B56">
        <w:rPr>
          <w:rFonts w:ascii="Times New Roman" w:hAnsi="Times New Roman"/>
          <w:color w:val="000000"/>
          <w:sz w:val="24"/>
          <w:szCs w:val="24"/>
          <w:lang w:val="uk-UA"/>
        </w:rPr>
        <w:t xml:space="preserve">, Вінницька обл., місто </w:t>
      </w:r>
      <w:r w:rsidR="00294F3B">
        <w:rPr>
          <w:rFonts w:ascii="Times New Roman" w:hAnsi="Times New Roman"/>
          <w:color w:val="000000"/>
          <w:sz w:val="24"/>
          <w:szCs w:val="24"/>
          <w:lang w:val="uk-UA"/>
        </w:rPr>
        <w:t>Вінниця, МАГІСТРАТСЬКА, будинок 44</w:t>
      </w:r>
      <w:r w:rsidR="004A6B92">
        <w:rPr>
          <w:rFonts w:ascii="Times New Roman" w:hAnsi="Times New Roman"/>
          <w:color w:val="000000"/>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безпосередньо у приміщення визначене адміністрацією закладу.</w:t>
      </w:r>
    </w:p>
    <w:p w:rsidR="00DC3B80" w:rsidRDefault="007A7ABC"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5.5</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Доказом передачі Товару Замовнику є видаткова акт/накладна з відміткою Замовника про його отримання.</w:t>
      </w:r>
    </w:p>
    <w:p w:rsidR="00DC3B80" w:rsidRDefault="007A7ABC" w:rsidP="00DC3B8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Перехід права власності на товар є момент передачі товару в місці постачання. Доказом передачі партії Товару у власність Замовника являється накладна оформлена належним чином та підписана уповноваженою особою Замовника, з печаткою.</w:t>
      </w:r>
    </w:p>
    <w:p w:rsidR="00157458" w:rsidRPr="009000DA" w:rsidRDefault="007A7ABC" w:rsidP="009000D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5.7</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разі виявлення недоліків при проведенні приймання-передачі Товару, Постачальник усуває їх за власний рахунок та власними силами у строк, узгоджений Сторонами (з урахуванням вимог розділу 2 цього Договору).</w:t>
      </w:r>
    </w:p>
    <w:p w:rsidR="00157458" w:rsidRDefault="007A7ABC"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w:t>
      </w:r>
      <w:r w:rsidR="00157458" w:rsidRPr="00157458">
        <w:rPr>
          <w:rFonts w:ascii="Times New Roman" w:eastAsia="Times New Roman" w:hAnsi="Times New Roman" w:cs="Times New Roman"/>
          <w:bCs/>
          <w:iCs/>
          <w:color w:val="000000"/>
          <w:spacing w:val="40"/>
          <w:sz w:val="24"/>
          <w:szCs w:val="24"/>
          <w:lang w:val="uk-UA" w:eastAsia="uk-UA"/>
        </w:rPr>
        <w:t>.</w:t>
      </w:r>
      <w:r>
        <w:rPr>
          <w:rFonts w:ascii="Times New Roman" w:eastAsia="Times New Roman" w:hAnsi="Times New Roman" w:cs="Times New Roman"/>
          <w:bCs/>
          <w:iCs/>
          <w:color w:val="000000"/>
          <w:spacing w:val="40"/>
          <w:sz w:val="24"/>
          <w:szCs w:val="24"/>
          <w:lang w:val="uk-UA" w:eastAsia="uk-UA"/>
        </w:rPr>
        <w:t>8</w:t>
      </w:r>
      <w:r>
        <w:rPr>
          <w:rFonts w:ascii="Times New Roman" w:eastAsia="Times New Roman" w:hAnsi="Times New Roman" w:cs="Times New Roman"/>
          <w:b/>
          <w:bCs/>
          <w:i/>
          <w:iCs/>
          <w:color w:val="000000"/>
          <w:spacing w:val="4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D06A16" w:rsidRPr="00D06A16" w:rsidRDefault="007A7ABC" w:rsidP="00157458">
      <w:pPr>
        <w:spacing w:after="0" w:line="240" w:lineRule="auto"/>
        <w:ind w:firstLine="709"/>
        <w:jc w:val="both"/>
        <w:rPr>
          <w:rFonts w:ascii="Times New Roman" w:eastAsia="Times New Roman" w:hAnsi="Times New Roman" w:cs="Times New Roman"/>
          <w:b/>
          <w:bCs/>
          <w:i/>
          <w:iCs/>
          <w:color w:val="000000"/>
          <w:spacing w:val="40"/>
          <w:sz w:val="24"/>
          <w:szCs w:val="24"/>
          <w:lang w:val="uk-UA" w:eastAsia="uk-UA"/>
        </w:rPr>
      </w:pPr>
      <w:r>
        <w:rPr>
          <w:rFonts w:ascii="Times New Roman" w:eastAsia="Times New Roman" w:hAnsi="Times New Roman" w:cs="Times New Roman"/>
          <w:bCs/>
          <w:iCs/>
          <w:color w:val="000000"/>
          <w:spacing w:val="40"/>
          <w:sz w:val="24"/>
          <w:szCs w:val="24"/>
          <w:lang w:val="uk-UA" w:eastAsia="uk-UA"/>
        </w:rPr>
        <w:t>5.9</w:t>
      </w:r>
      <w:r w:rsidR="00157458" w:rsidRPr="00157458">
        <w:rPr>
          <w:rFonts w:ascii="Times New Roman" w:eastAsia="Times New Roman" w:hAnsi="Times New Roman" w:cs="Times New Roman"/>
          <w:bCs/>
          <w:iCs/>
          <w:color w:val="000000"/>
          <w:spacing w:val="40"/>
          <w:sz w:val="24"/>
          <w:szCs w:val="24"/>
          <w:lang w:val="uk-UA" w:eastAsia="uk-UA"/>
        </w:rPr>
        <w:t>.</w:t>
      </w:r>
      <w:r w:rsidR="00157458">
        <w:rPr>
          <w:rFonts w:ascii="Times New Roman" w:eastAsia="Times New Roman" w:hAnsi="Times New Roman" w:cs="Times New Roman"/>
          <w:b/>
          <w:bCs/>
          <w:i/>
          <w:iCs/>
          <w:color w:val="000000"/>
          <w:spacing w:val="4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Якщо після завершення прийому Товару Замовником будуть виявлені приховані недоліки товару. Замовник повідомляє Постачальника про кількість та характер таких недоліків протягом 5 календарних днів з дня їх виявлення. Постачальник зобов’язаний на вибір Замовника протягом наступних п’яти календарних днів:</w:t>
      </w:r>
    </w:p>
    <w:p w:rsidR="00D06A16" w:rsidRPr="00D06A16" w:rsidRDefault="00D06A16" w:rsidP="00DC3B80">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здійснити заміну такого Товару на аналогічний;</w:t>
      </w:r>
    </w:p>
    <w:p w:rsidR="00157458" w:rsidRDefault="00D06A16" w:rsidP="00157458">
      <w:pPr>
        <w:numPr>
          <w:ilvl w:val="0"/>
          <w:numId w:val="2"/>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2 цього Договору.</w:t>
      </w:r>
    </w:p>
    <w:p w:rsidR="00694FBE" w:rsidRDefault="007A7ABC" w:rsidP="00694FBE">
      <w:pPr>
        <w:spacing w:after="0" w:line="240" w:lineRule="auto"/>
        <w:ind w:left="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5.10</w:t>
      </w:r>
      <w:r w:rsidR="00157458" w:rsidRP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Разом із Товаром Постачальник надає Зам</w:t>
      </w:r>
      <w:r w:rsidR="00694FBE">
        <w:rPr>
          <w:rFonts w:ascii="Times New Roman" w:eastAsia="Times New Roman" w:hAnsi="Times New Roman" w:cs="Times New Roman"/>
          <w:color w:val="000000"/>
          <w:sz w:val="24"/>
          <w:szCs w:val="24"/>
          <w:lang w:val="uk-UA" w:eastAsia="uk-UA"/>
        </w:rPr>
        <w:t xml:space="preserve">овнику усю необхідну супровідну </w:t>
      </w:r>
    </w:p>
    <w:p w:rsidR="00157458" w:rsidRDefault="00157458" w:rsidP="00694FBE">
      <w:pPr>
        <w:spacing w:after="0" w:line="240" w:lineRule="auto"/>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w:t>
      </w:r>
      <w:r w:rsidR="00D06A16" w:rsidRPr="00D06A16">
        <w:rPr>
          <w:rFonts w:ascii="Times New Roman" w:eastAsia="Times New Roman" w:hAnsi="Times New Roman" w:cs="Times New Roman"/>
          <w:color w:val="000000"/>
          <w:sz w:val="24"/>
          <w:szCs w:val="24"/>
          <w:lang w:val="uk-UA" w:eastAsia="uk-UA"/>
        </w:rPr>
        <w:t>окументацію</w:t>
      </w:r>
      <w:r>
        <w:rPr>
          <w:rFonts w:ascii="Times New Roman" w:eastAsia="Times New Roman" w:hAnsi="Times New Roman" w:cs="Times New Roman"/>
          <w:color w:val="000000"/>
          <w:sz w:val="24"/>
          <w:szCs w:val="24"/>
          <w:lang w:val="uk-UA" w:eastAsia="uk-UA"/>
        </w:rPr>
        <w:t>.</w:t>
      </w:r>
    </w:p>
    <w:p w:rsidR="00157458" w:rsidRDefault="007A7ABC"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5.11</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Усі документи, зазначені у пункті 5.12.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157458" w:rsidRDefault="007A7ABC"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5.12</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D06A16" w:rsidRPr="00D06A16" w:rsidRDefault="007A7ABC" w:rsidP="0015745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5.13</w:t>
      </w:r>
      <w:r w:rsidR="0015745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57458" w:rsidRDefault="00157458" w:rsidP="00DC3B80">
      <w:pPr>
        <w:spacing w:after="0" w:line="240" w:lineRule="auto"/>
        <w:ind w:firstLine="709"/>
        <w:jc w:val="both"/>
        <w:rPr>
          <w:rFonts w:ascii="Times New Roman" w:eastAsia="Times New Roman" w:hAnsi="Times New Roman" w:cs="Times New Roman"/>
          <w:b/>
          <w:bCs/>
          <w:color w:val="000000"/>
          <w:sz w:val="24"/>
          <w:szCs w:val="24"/>
          <w:lang w:val="uk-UA" w:eastAsia="uk-UA"/>
        </w:rPr>
      </w:pPr>
    </w:p>
    <w:p w:rsidR="00D06A16" w:rsidRPr="00D06A16" w:rsidRDefault="00D06A16" w:rsidP="00157458">
      <w:pPr>
        <w:spacing w:after="0" w:line="240" w:lineRule="auto"/>
        <w:ind w:firstLine="709"/>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6. ПРАВА ТА ОБОВ’ЯЗКИ СТОРІН.</w:t>
      </w:r>
    </w:p>
    <w:p w:rsidR="00D06A16" w:rsidRPr="00D06A16" w:rsidRDefault="00D06A16" w:rsidP="005743C1">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зобов’язаний:</w:t>
      </w:r>
    </w:p>
    <w:p w:rsidR="00D06A16" w:rsidRPr="00D06A16" w:rsidRDefault="00D06A16" w:rsidP="005743C1">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Своєчасно та в повному обсязі сплачувати за поставлений Товар.</w:t>
      </w:r>
    </w:p>
    <w:p w:rsidR="00D06A16" w:rsidRPr="00D06A16" w:rsidRDefault="00D06A16" w:rsidP="005743C1">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Приймати поставлений Товар згідно з актом/накладною.</w:t>
      </w:r>
    </w:p>
    <w:p w:rsidR="00D06A16" w:rsidRPr="00D06A16" w:rsidRDefault="00D06A16" w:rsidP="005743C1">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має право:</w:t>
      </w:r>
    </w:p>
    <w:p w:rsidR="00D06A16" w:rsidRPr="00D06A16" w:rsidRDefault="00D06A16" w:rsidP="005743C1">
      <w:pPr>
        <w:numPr>
          <w:ilvl w:val="0"/>
          <w:numId w:val="5"/>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Достроково розірвати цей Договір у разі невиконання зобов’язань Постачальником, повідомивши про це його у строк не пізніше 10 календарних днів до дати розірвання договору.</w:t>
      </w:r>
    </w:p>
    <w:p w:rsidR="00157458" w:rsidRDefault="00157458" w:rsidP="005743C1">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6.2.2. </w:t>
      </w:r>
      <w:r w:rsidR="00D06A16" w:rsidRPr="00DC3B80">
        <w:rPr>
          <w:rFonts w:ascii="Times New Roman" w:eastAsia="Times New Roman" w:hAnsi="Times New Roman" w:cs="Times New Roman"/>
          <w:color w:val="000000"/>
          <w:sz w:val="24"/>
          <w:szCs w:val="24"/>
          <w:lang w:val="uk-UA" w:eastAsia="uk-UA"/>
        </w:rPr>
        <w:t>Контролювати поставку Товару у строки, встановлені цим Договором.</w:t>
      </w:r>
    </w:p>
    <w:p w:rsidR="00157458" w:rsidRDefault="00157458" w:rsidP="005743C1">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6.2.3. </w:t>
      </w:r>
      <w:r w:rsidR="00D06A16" w:rsidRPr="00D06A16">
        <w:rPr>
          <w:rFonts w:ascii="Times New Roman" w:eastAsia="Times New Roman" w:hAnsi="Times New Roman" w:cs="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06A16" w:rsidRPr="00D06A16" w:rsidRDefault="00157458" w:rsidP="009212A3">
      <w:pPr>
        <w:spacing w:after="0"/>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6.2.4. </w:t>
      </w:r>
      <w:r w:rsidR="00D06A16" w:rsidRPr="00D06A16">
        <w:rPr>
          <w:rFonts w:ascii="Times New Roman" w:eastAsia="Times New Roman" w:hAnsi="Times New Roman" w:cs="Times New Roman"/>
          <w:color w:val="000000"/>
          <w:sz w:val="24"/>
          <w:szCs w:val="24"/>
          <w:lang w:val="uk-UA" w:eastAsia="uk-UA"/>
        </w:rPr>
        <w:t>Повернути акт/накладну Постачальнику без здійснення оплати в разі неналежного оформлення документів (відсутність печатки, підписів тощо).</w:t>
      </w:r>
    </w:p>
    <w:p w:rsidR="00D06A16" w:rsidRPr="00157458" w:rsidRDefault="00157458" w:rsidP="00157458">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D06A16" w:rsidRPr="00157458">
        <w:rPr>
          <w:rFonts w:ascii="Times New Roman" w:eastAsia="Times New Roman" w:hAnsi="Times New Roman" w:cs="Times New Roman"/>
          <w:color w:val="000000"/>
          <w:sz w:val="24"/>
          <w:szCs w:val="24"/>
          <w:lang w:val="uk-UA" w:eastAsia="uk-UA"/>
        </w:rPr>
        <w:t>Постачальник зобов'язаний:</w:t>
      </w:r>
    </w:p>
    <w:p w:rsidR="003F03A6" w:rsidRDefault="003F03A6"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00D06A16" w:rsidRPr="003F03A6">
        <w:rPr>
          <w:rFonts w:ascii="Times New Roman" w:eastAsia="Times New Roman" w:hAnsi="Times New Roman" w:cs="Times New Roman"/>
          <w:color w:val="000000"/>
          <w:sz w:val="24"/>
          <w:szCs w:val="24"/>
          <w:lang w:val="uk-UA" w:eastAsia="uk-UA"/>
        </w:rPr>
        <w:t xml:space="preserve">Забезпечити поставку Товар у строки, кількості, асортименті, що встановлені цим </w:t>
      </w:r>
    </w:p>
    <w:p w:rsidR="003F03A6" w:rsidRDefault="00D06A16" w:rsidP="003F03A6">
      <w:pPr>
        <w:spacing w:after="0" w:line="240" w:lineRule="auto"/>
        <w:jc w:val="both"/>
        <w:rPr>
          <w:rFonts w:ascii="Times New Roman" w:eastAsia="Times New Roman" w:hAnsi="Times New Roman" w:cs="Times New Roman"/>
          <w:color w:val="000000"/>
          <w:sz w:val="24"/>
          <w:szCs w:val="24"/>
          <w:lang w:val="uk-UA" w:eastAsia="uk-UA"/>
        </w:rPr>
      </w:pPr>
      <w:r w:rsidRPr="003F03A6">
        <w:rPr>
          <w:rFonts w:ascii="Times New Roman" w:eastAsia="Times New Roman" w:hAnsi="Times New Roman" w:cs="Times New Roman"/>
          <w:color w:val="000000"/>
          <w:sz w:val="24"/>
          <w:szCs w:val="24"/>
          <w:lang w:val="uk-UA" w:eastAsia="uk-UA"/>
        </w:rPr>
        <w:t>Договором.</w:t>
      </w:r>
    </w:p>
    <w:p w:rsidR="003F03A6" w:rsidRDefault="003F03A6" w:rsidP="003F03A6">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6.3.2. </w:t>
      </w:r>
      <w:r w:rsidR="00D06A16" w:rsidRPr="00D06A16">
        <w:rPr>
          <w:rFonts w:ascii="Times New Roman" w:eastAsia="Times New Roman" w:hAnsi="Times New Roman" w:cs="Times New Roman"/>
          <w:color w:val="000000"/>
          <w:sz w:val="24"/>
          <w:szCs w:val="24"/>
          <w:lang w:val="uk-UA" w:eastAsia="uk-UA"/>
        </w:rPr>
        <w:t>Забезпечити поставку товарів, якість та гарантії яких відповідають умовам, встановленим розділом 2 цього Договору.</w:t>
      </w:r>
    </w:p>
    <w:p w:rsidR="00D06A16" w:rsidRPr="00D06A16" w:rsidRDefault="003F03A6" w:rsidP="003F03A6">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6.3.3. </w:t>
      </w:r>
      <w:r w:rsidR="00D06A16" w:rsidRPr="00D06A16">
        <w:rPr>
          <w:rFonts w:ascii="Times New Roman" w:eastAsia="Times New Roman" w:hAnsi="Times New Roman" w:cs="Times New Roman"/>
          <w:color w:val="000000"/>
          <w:sz w:val="24"/>
          <w:szCs w:val="24"/>
          <w:lang w:val="uk-UA" w:eastAsia="uk-UA"/>
        </w:rPr>
        <w:t>Надати документи які підтверджують якість та безпеку Товару згідно з Договором.</w:t>
      </w:r>
    </w:p>
    <w:p w:rsidR="003F03A6" w:rsidRDefault="00BB17AC" w:rsidP="003F03A6">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 </w:t>
      </w:r>
      <w:r w:rsidR="00D06A16" w:rsidRPr="003F03A6">
        <w:rPr>
          <w:rFonts w:ascii="Times New Roman" w:eastAsia="Times New Roman" w:hAnsi="Times New Roman" w:cs="Times New Roman"/>
          <w:color w:val="000000"/>
          <w:sz w:val="24"/>
          <w:szCs w:val="24"/>
          <w:lang w:val="uk-UA" w:eastAsia="uk-UA"/>
        </w:rPr>
        <w:t>Постачальник має право:</w:t>
      </w:r>
    </w:p>
    <w:p w:rsidR="003F03A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6.4.1. </w:t>
      </w:r>
      <w:r w:rsidR="00D06A16" w:rsidRPr="003F03A6">
        <w:rPr>
          <w:rFonts w:ascii="Times New Roman" w:eastAsia="Times New Roman" w:hAnsi="Times New Roman" w:cs="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D06A1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6.4.2. </w:t>
      </w:r>
      <w:r w:rsidR="00D06A16" w:rsidRPr="00D06A16">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w:t>
      </w:r>
    </w:p>
    <w:p w:rsidR="00D06A16" w:rsidRPr="00D06A16" w:rsidRDefault="003F03A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6.4.3. </w:t>
      </w:r>
      <w:r w:rsidR="00D06A16" w:rsidRPr="00D06A16">
        <w:rPr>
          <w:rFonts w:ascii="Times New Roman" w:eastAsia="Times New Roman" w:hAnsi="Times New Roman" w:cs="Times New Roman"/>
          <w:color w:val="000000"/>
          <w:sz w:val="24"/>
          <w:szCs w:val="24"/>
          <w:lang w:val="uk-UA" w:eastAsia="uk-UA"/>
        </w:rPr>
        <w:t>На дострокову поставку товарів за письмовим погодженням Замовника.</w:t>
      </w:r>
    </w:p>
    <w:p w:rsidR="00D06A16" w:rsidRPr="00BB17AC" w:rsidRDefault="00D06A16" w:rsidP="00BB17AC">
      <w:pPr>
        <w:pStyle w:val="a4"/>
        <w:numPr>
          <w:ilvl w:val="1"/>
          <w:numId w:val="9"/>
        </w:numPr>
        <w:spacing w:after="0" w:line="240" w:lineRule="auto"/>
        <w:jc w:val="both"/>
        <w:rPr>
          <w:rFonts w:ascii="Times New Roman" w:eastAsia="Times New Roman" w:hAnsi="Times New Roman" w:cs="Times New Roman"/>
          <w:color w:val="000000"/>
          <w:sz w:val="24"/>
          <w:szCs w:val="24"/>
          <w:lang w:val="uk-UA" w:eastAsia="uk-UA"/>
        </w:rPr>
      </w:pPr>
      <w:r w:rsidRPr="00BB17AC">
        <w:rPr>
          <w:rFonts w:ascii="Times New Roman" w:eastAsia="Times New Roman" w:hAnsi="Times New Roman" w:cs="Times New Roman"/>
          <w:color w:val="000000"/>
          <w:sz w:val="24"/>
          <w:szCs w:val="24"/>
          <w:lang w:val="uk-UA" w:eastAsia="uk-UA"/>
        </w:rPr>
        <w:t>Сторони зобов'язуються:</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попередити про це іншу Сторону.</w:t>
      </w:r>
    </w:p>
    <w:p w:rsidR="00BB17AC" w:rsidRPr="00BB17AC" w:rsidRDefault="00D06A16" w:rsidP="00BB17AC">
      <w:pPr>
        <w:pStyle w:val="a4"/>
        <w:numPr>
          <w:ilvl w:val="2"/>
          <w:numId w:val="10"/>
        </w:num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BB17AC" w:rsidRDefault="00D06A16" w:rsidP="00BB17AC">
      <w:pPr>
        <w:spacing w:after="0" w:line="240" w:lineRule="auto"/>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15745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7. ВІДПОВІДАЛЬНІСТЬ СТОРІН</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у розмірі 20% від суми невиконаного зобов'язання по Договору, крім того за несвоєчасну поставку товарів. Постачальник сплачує Замовнику штрафні санкції - штраф у розмірі 25% вартості товару за кожен день прострочення. У разі, якщо строк прострочення поставки становить понад 20 календарних днів - Постачальник зобов'язаний додатково сплатити штраф у розмірі 40% відсотків вартості товару.</w:t>
      </w:r>
    </w:p>
    <w:p w:rsidR="00D06A16" w:rsidRP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У випадках не передбачених цим Договором, Сторони несуть відповідальність, передбачену чинним законодавством України.</w:t>
      </w:r>
    </w:p>
    <w:p w:rsidR="00D06A16" w:rsidRDefault="00D06A16" w:rsidP="00BB17AC">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ED365A">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BB17AC">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8. ОБСТАВИНИ НЕПЕРЕБОРНОЇ СИЛИ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BB17AC">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BB17AC">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8.4. </w:t>
      </w:r>
      <w:r w:rsidR="00D06A16" w:rsidRPr="00DC3B80">
        <w:rPr>
          <w:rFonts w:ascii="Times New Roman" w:eastAsia="Times New Roman" w:hAnsi="Times New Roman" w:cs="Times New Roman"/>
          <w:color w:val="000000"/>
          <w:sz w:val="24"/>
          <w:szCs w:val="24"/>
          <w:lang w:val="uk-UA" w:eastAsia="uk-UA"/>
        </w:rPr>
        <w:t>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06A16" w:rsidRDefault="00D06A16" w:rsidP="00BB17AC">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BB17AC" w:rsidRPr="00D06A16" w:rsidRDefault="00BB17AC" w:rsidP="00BB17AC">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BB17AC" w:rsidP="00BB17AC">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9. </w:t>
      </w:r>
      <w:r w:rsidR="00D06A16" w:rsidRPr="00D06A16">
        <w:rPr>
          <w:rFonts w:ascii="Times New Roman" w:eastAsia="Times New Roman" w:hAnsi="Times New Roman" w:cs="Times New Roman"/>
          <w:b/>
          <w:bCs/>
          <w:color w:val="000000"/>
          <w:sz w:val="24"/>
          <w:szCs w:val="24"/>
          <w:lang w:val="uk-UA" w:eastAsia="uk-UA"/>
        </w:rPr>
        <w:t>ВИРІШЕННЯ СПОРІВ</w:t>
      </w:r>
    </w:p>
    <w:p w:rsid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9.1. </w:t>
      </w:r>
      <w:r w:rsidR="00D06A16"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9.2. </w:t>
      </w:r>
      <w:r w:rsidR="00D06A16"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w:t>
      </w:r>
      <w:r w:rsidRPr="00ED365A">
        <w:rPr>
          <w:rFonts w:ascii="Times New Roman" w:eastAsia="Times New Roman" w:hAnsi="Times New Roman" w:cs="Times New Roman"/>
          <w:color w:val="000000"/>
          <w:sz w:val="24"/>
          <w:szCs w:val="24"/>
          <w:lang w:val="uk-UA" w:eastAsia="uk-UA"/>
        </w:rPr>
        <w:t>удовому порядку згідно з чинним</w:t>
      </w:r>
      <w:r>
        <w:rPr>
          <w:rFonts w:ascii="Times New Roman" w:eastAsia="Times New Roman" w:hAnsi="Times New Roman" w:cs="Times New Roman"/>
          <w:color w:val="000000"/>
          <w:sz w:val="24"/>
          <w:szCs w:val="24"/>
          <w:lang w:val="uk-UA" w:eastAsia="uk-UA"/>
        </w:rPr>
        <w:t xml:space="preserve"> </w:t>
      </w:r>
      <w:r w:rsidR="00D06A16"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ED365A" w:rsidRPr="00ED365A"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ED365A" w:rsidRDefault="00D06A16" w:rsidP="00ED365A">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266F91"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10.1. </w:t>
      </w:r>
      <w:r w:rsidR="00266F91" w:rsidRPr="00266F91">
        <w:rPr>
          <w:rFonts w:ascii="Times New Roman" w:eastAsia="Times New Roman" w:hAnsi="Times New Roman" w:cs="Times New Roman"/>
          <w:color w:val="000000"/>
          <w:sz w:val="24"/>
          <w:szCs w:val="24"/>
          <w:lang w:val="uk-UA" w:eastAsia="uk-UA"/>
        </w:rPr>
        <w:t>Цей договір набирає чинності з моменту двостороннього підписання уповноваженими представниками сторін і діє на період дії воєнного стану (до 21.11.2022р.) та впродовж строку , необхідного для проведення процедури закупівлі. У разі продовження воєнного стану дія договору автоматично продовжується на період на який продовжено воєнний стан, але не пізніше ніж до 31.12.2022 р. У частині оплати до повного виконання Сторонами узятих на себе зобов’язань за цим договором. Підставою дострокового розірвання (припинення) договору є завершення воєнного стану.</w:t>
      </w:r>
    </w:p>
    <w:p w:rsidR="00D06A16"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10.2. </w:t>
      </w:r>
      <w:r w:rsidR="00D06A16" w:rsidRPr="00D06A16">
        <w:rPr>
          <w:rFonts w:ascii="Times New Roman" w:eastAsia="Times New Roman" w:hAnsi="Times New Roman" w:cs="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10.3. </w:t>
      </w:r>
      <w:r w:rsidR="00D06A16" w:rsidRPr="00D06A16">
        <w:rPr>
          <w:rFonts w:ascii="Times New Roman" w:eastAsia="Times New Roman" w:hAnsi="Times New Roman" w:cs="Times New Roman"/>
          <w:color w:val="000000"/>
          <w:sz w:val="24"/>
          <w:szCs w:val="24"/>
          <w:lang w:val="uk-UA" w:eastAsia="uk-UA"/>
        </w:rPr>
        <w:t>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r>
        <w:rPr>
          <w:rFonts w:ascii="Times New Roman" w:eastAsia="Times New Roman" w:hAnsi="Times New Roman" w:cs="Times New Roman"/>
          <w:color w:val="000000"/>
          <w:sz w:val="24"/>
          <w:szCs w:val="24"/>
          <w:lang w:val="uk-UA" w:eastAsia="uk-UA"/>
        </w:rPr>
        <w:t>.</w:t>
      </w:r>
    </w:p>
    <w:p w:rsidR="00ED365A" w:rsidRPr="00D06A16" w:rsidRDefault="00ED365A" w:rsidP="00ED365A">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A770B8" w:rsidRDefault="00D06A16" w:rsidP="00A770B8">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11.1. </w:t>
      </w:r>
      <w:r w:rsidR="00D06A16" w:rsidRPr="00D06A16">
        <w:rPr>
          <w:rFonts w:ascii="Times New Roman" w:eastAsia="Times New Roman" w:hAnsi="Times New Roman" w:cs="Times New Roman"/>
          <w:color w:val="000000"/>
          <w:sz w:val="24"/>
          <w:szCs w:val="24"/>
          <w:lang w:val="uk-UA" w:eastAsia="uk-UA"/>
        </w:rPr>
        <w:t>Всі зміни і доповнення до цього Договору повинні бути прийняті лише за згодою Сторін у формі додаткових угод, які є невід'ємною частиною цього Договору. 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p>
    <w:p w:rsidR="00D06A16" w:rsidRPr="00D06A16" w:rsidRDefault="00A770B8"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11.2. </w:t>
      </w:r>
      <w:r w:rsidR="00D06A16" w:rsidRPr="00D06A16">
        <w:rPr>
          <w:rFonts w:ascii="Times New Roman" w:eastAsia="Times New Roman" w:hAnsi="Times New Roman" w:cs="Times New Roman"/>
          <w:color w:val="000000"/>
          <w:sz w:val="24"/>
          <w:szCs w:val="24"/>
          <w:lang w:val="uk-UA" w:eastAsia="uk-UA"/>
        </w:rPr>
        <w:t>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D06A16" w:rsidRPr="00D06A16" w:rsidRDefault="00B87194" w:rsidP="00A770B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r w:rsidR="00A770B8">
        <w:rPr>
          <w:rFonts w:ascii="Times New Roman" w:eastAsia="Times New Roman" w:hAnsi="Times New Roman" w:cs="Times New Roman"/>
          <w:sz w:val="24"/>
          <w:szCs w:val="24"/>
          <w:lang w:val="uk-UA"/>
        </w:rPr>
        <w:t xml:space="preserve">. </w:t>
      </w:r>
      <w:r w:rsidR="00D06A16" w:rsidRPr="00D06A16">
        <w:rPr>
          <w:rFonts w:ascii="Times New Roman" w:eastAsia="Times New Roman" w:hAnsi="Times New Roman" w:cs="Times New Roman"/>
          <w:color w:val="000000"/>
          <w:sz w:val="24"/>
          <w:szCs w:val="24"/>
          <w:lang w:val="uk-UA" w:eastAsia="uk-UA"/>
        </w:rPr>
        <w:t>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 календарних днів до дострокового припинення договору.</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11.4</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11.5</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D06A16" w:rsidRP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11.6</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Default="00B87194" w:rsidP="00A770B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11.7</w:t>
      </w:r>
      <w:r w:rsidR="00A770B8">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766B76" w:rsidRDefault="00766B76" w:rsidP="00A770B8">
      <w:pPr>
        <w:spacing w:after="0" w:line="240" w:lineRule="auto"/>
        <w:ind w:firstLine="709"/>
        <w:jc w:val="both"/>
        <w:rPr>
          <w:rFonts w:ascii="Times New Roman" w:eastAsia="Times New Roman" w:hAnsi="Times New Roman" w:cs="Times New Roman"/>
          <w:color w:val="000000"/>
          <w:sz w:val="24"/>
          <w:szCs w:val="24"/>
          <w:lang w:val="uk-UA" w:eastAsia="uk-UA"/>
        </w:rPr>
      </w:pPr>
    </w:p>
    <w:p w:rsidR="00766B76" w:rsidRDefault="00766B76" w:rsidP="00A770B8">
      <w:pPr>
        <w:spacing w:after="0" w:line="240" w:lineRule="auto"/>
        <w:ind w:firstLine="709"/>
        <w:jc w:val="both"/>
        <w:rPr>
          <w:rFonts w:ascii="Times New Roman" w:eastAsia="Times New Roman" w:hAnsi="Times New Roman" w:cs="Times New Roman"/>
          <w:color w:val="000000"/>
          <w:sz w:val="24"/>
          <w:szCs w:val="24"/>
          <w:lang w:val="uk-UA" w:eastAsia="uk-UA"/>
        </w:rPr>
      </w:pPr>
    </w:p>
    <w:p w:rsidR="00766B76" w:rsidRPr="00766B76" w:rsidRDefault="00766B76" w:rsidP="00766B76">
      <w:pPr>
        <w:tabs>
          <w:tab w:val="left" w:pos="3402"/>
          <w:tab w:val="left" w:pos="3544"/>
        </w:tabs>
        <w:spacing w:after="0" w:line="240" w:lineRule="auto"/>
        <w:contextualSpacing/>
        <w:jc w:val="center"/>
        <w:rPr>
          <w:rFonts w:ascii="Times New Roman" w:eastAsia="Times New Roman" w:hAnsi="Times New Roman" w:cs="Times New Roman"/>
          <w:b/>
          <w:lang w:val="uk-UA" w:eastAsia="uk-UA"/>
        </w:rPr>
      </w:pPr>
      <w:r w:rsidRPr="00766B76">
        <w:rPr>
          <w:rFonts w:ascii="Times New Roman" w:eastAsia="Times New Roman" w:hAnsi="Times New Roman" w:cs="Times New Roman"/>
          <w:b/>
          <w:lang w:val="uk-UA" w:eastAsia="uk-UA"/>
        </w:rPr>
        <w:t>12. АНТИКОРУПЦІЙНІ ЗАСТЕРЕЖЕННЯ</w:t>
      </w:r>
    </w:p>
    <w:p w:rsidR="00766B76" w:rsidRPr="00766B76" w:rsidRDefault="00766B76" w:rsidP="00766B76">
      <w:pPr>
        <w:tabs>
          <w:tab w:val="left" w:pos="3402"/>
          <w:tab w:val="left" w:pos="3544"/>
        </w:tabs>
        <w:spacing w:after="0" w:line="240" w:lineRule="auto"/>
        <w:contextualSpacing/>
        <w:jc w:val="both"/>
        <w:rPr>
          <w:rFonts w:ascii="Times New Roman" w:eastAsia="Times New Roman" w:hAnsi="Times New Roman" w:cs="Times New Roman"/>
          <w:lang w:val="uk-UA" w:eastAsia="uk-UA"/>
        </w:rPr>
      </w:pPr>
      <w:r w:rsidRPr="00766B76">
        <w:rPr>
          <w:rFonts w:ascii="Times New Roman" w:eastAsia="Times New Roman" w:hAnsi="Times New Roman" w:cs="Times New Roman"/>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66B76" w:rsidRPr="00766B76" w:rsidRDefault="00766B76" w:rsidP="00766B76">
      <w:pPr>
        <w:tabs>
          <w:tab w:val="left" w:pos="3402"/>
          <w:tab w:val="left" w:pos="3544"/>
        </w:tabs>
        <w:spacing w:after="0" w:line="240" w:lineRule="auto"/>
        <w:contextualSpacing/>
        <w:jc w:val="both"/>
        <w:rPr>
          <w:rFonts w:ascii="Times New Roman" w:eastAsia="Times New Roman" w:hAnsi="Times New Roman" w:cs="Times New Roman"/>
          <w:lang w:val="uk-UA" w:eastAsia="uk-UA"/>
        </w:rPr>
      </w:pPr>
      <w:r w:rsidRPr="00766B76">
        <w:rPr>
          <w:rFonts w:ascii="Times New Roman" w:eastAsia="Times New Roman" w:hAnsi="Times New Roman" w:cs="Times New Roman"/>
          <w:lang w:eastAsia="uk-UA"/>
        </w:rPr>
        <w:t>1</w:t>
      </w:r>
      <w:r w:rsidRPr="00766B76">
        <w:rPr>
          <w:rFonts w:ascii="Times New Roman" w:eastAsia="Times New Roman" w:hAnsi="Times New Roman" w:cs="Times New Roman"/>
          <w:lang w:val="uk-UA" w:eastAsia="uk-UA"/>
        </w:rPr>
        <w:t xml:space="preserve">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66B76">
        <w:rPr>
          <w:rFonts w:ascii="Times New Roman" w:eastAsia="Times New Roman" w:hAnsi="Times New Roman" w:cs="Times New Roman"/>
          <w:lang w:val="uk-UA" w:eastAsia="uk-UA"/>
        </w:rPr>
        <w:t>хабара</w:t>
      </w:r>
      <w:proofErr w:type="spellEnd"/>
      <w:r w:rsidRPr="00766B76">
        <w:rPr>
          <w:rFonts w:ascii="Times New Roman" w:eastAsia="Times New Roman" w:hAnsi="Times New Roman" w:cs="Times New Roman"/>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66B76" w:rsidRPr="00766B76" w:rsidRDefault="00766B76" w:rsidP="00766B76">
      <w:pPr>
        <w:tabs>
          <w:tab w:val="left" w:pos="3402"/>
          <w:tab w:val="left" w:pos="3544"/>
        </w:tabs>
        <w:spacing w:after="0" w:line="240" w:lineRule="auto"/>
        <w:contextualSpacing/>
        <w:jc w:val="both"/>
        <w:rPr>
          <w:rFonts w:ascii="Times New Roman" w:eastAsia="Times New Roman" w:hAnsi="Times New Roman" w:cs="Times New Roman"/>
          <w:lang w:val="uk-UA" w:eastAsia="uk-UA"/>
        </w:rPr>
      </w:pPr>
      <w:r w:rsidRPr="00766B76">
        <w:rPr>
          <w:rFonts w:ascii="Times New Roman" w:eastAsia="Times New Roman" w:hAnsi="Times New Roman" w:cs="Times New Roman"/>
          <w:lang w:eastAsia="uk-UA"/>
        </w:rPr>
        <w:t>1</w:t>
      </w:r>
      <w:r w:rsidRPr="00766B76">
        <w:rPr>
          <w:rFonts w:ascii="Times New Roman" w:eastAsia="Times New Roman" w:hAnsi="Times New Roman" w:cs="Times New Roman"/>
          <w:lang w:val="uk-UA" w:eastAsia="uk-UA"/>
        </w:rPr>
        <w:t xml:space="preserve">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w:t>
      </w:r>
      <w:r w:rsidRPr="00766B76">
        <w:rPr>
          <w:rFonts w:ascii="Times New Roman" w:eastAsia="Times New Roman" w:hAnsi="Times New Roman" w:cs="Times New Roman"/>
          <w:lang w:val="uk-UA" w:eastAsia="uk-UA"/>
        </w:rPr>
        <w:lastRenderedPageBreak/>
        <w:t>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66B76" w:rsidRPr="00766B76" w:rsidRDefault="00766B76" w:rsidP="00766B76">
      <w:pPr>
        <w:tabs>
          <w:tab w:val="left" w:pos="3402"/>
          <w:tab w:val="left" w:pos="3544"/>
        </w:tabs>
        <w:spacing w:after="0" w:line="240" w:lineRule="auto"/>
        <w:contextualSpacing/>
        <w:jc w:val="both"/>
        <w:rPr>
          <w:rFonts w:ascii="Times New Roman" w:eastAsia="Times New Roman" w:hAnsi="Times New Roman" w:cs="Times New Roman"/>
          <w:lang w:val="uk-UA" w:eastAsia="uk-UA"/>
        </w:rPr>
      </w:pPr>
      <w:r w:rsidRPr="00766B76">
        <w:rPr>
          <w:rFonts w:ascii="Times New Roman" w:eastAsia="Times New Roman" w:hAnsi="Times New Roman" w:cs="Times New Roman"/>
          <w:lang w:eastAsia="uk-UA"/>
        </w:rPr>
        <w:t>1</w:t>
      </w:r>
      <w:r w:rsidRPr="00766B76">
        <w:rPr>
          <w:rFonts w:ascii="Times New Roman" w:eastAsia="Times New Roman" w:hAnsi="Times New Roman" w:cs="Times New Roman"/>
          <w:lang w:val="uk-UA" w:eastAsia="uk-UA"/>
        </w:rPr>
        <w:t>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66B76" w:rsidRDefault="00766B76" w:rsidP="00766B76">
      <w:pPr>
        <w:spacing w:after="0" w:line="240" w:lineRule="auto"/>
        <w:ind w:firstLine="709"/>
        <w:jc w:val="center"/>
        <w:rPr>
          <w:rFonts w:ascii="Times New Roman" w:eastAsia="Times New Roman" w:hAnsi="Times New Roman" w:cs="Times New Roman"/>
          <w:color w:val="000000"/>
          <w:sz w:val="24"/>
          <w:szCs w:val="24"/>
          <w:lang w:val="uk-UA" w:eastAsia="uk-UA"/>
        </w:rPr>
      </w:pPr>
    </w:p>
    <w:p w:rsidR="00A770B8" w:rsidRPr="00D06A16" w:rsidRDefault="00A770B8" w:rsidP="00A770B8">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766B76" w:rsidP="00A770B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13</w:t>
      </w:r>
      <w:r w:rsidR="00D06A16" w:rsidRPr="00D06A16">
        <w:rPr>
          <w:rFonts w:ascii="Times New Roman" w:eastAsia="Times New Roman" w:hAnsi="Times New Roman" w:cs="Times New Roman"/>
          <w:b/>
          <w:bCs/>
          <w:color w:val="000000"/>
          <w:sz w:val="24"/>
          <w:szCs w:val="24"/>
          <w:lang w:val="uk-UA" w:eastAsia="uk-UA"/>
        </w:rPr>
        <w:t>. ДОДАТКИ ДО ДОГОВОРУ</w:t>
      </w:r>
    </w:p>
    <w:p w:rsidR="00EF5A8C" w:rsidRDefault="00766B76"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13</w:t>
      </w:r>
      <w:r w:rsidR="00A770B8">
        <w:rPr>
          <w:rFonts w:ascii="Times New Roman" w:eastAsia="Times New Roman" w:hAnsi="Times New Roman" w:cs="Times New Roman"/>
          <w:color w:val="000000"/>
          <w:sz w:val="24"/>
          <w:szCs w:val="24"/>
          <w:lang w:val="uk-UA" w:eastAsia="uk-UA"/>
        </w:rPr>
        <w:t xml:space="preserve">.1.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766B76"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w:t>
      </w:r>
      <w:r w:rsidR="00EF5A8C">
        <w:rPr>
          <w:rFonts w:ascii="Times New Roman" w:hAnsi="Times New Roman"/>
          <w:sz w:val="24"/>
          <w:szCs w:val="24"/>
          <w:lang w:val="uk-UA"/>
        </w:rPr>
        <w:t xml:space="preserve">.2. </w:t>
      </w:r>
      <w:r w:rsidR="00EF5A8C" w:rsidRPr="00EB2B56">
        <w:rPr>
          <w:rFonts w:ascii="Times New Roman" w:hAnsi="Times New Roman"/>
          <w:sz w:val="24"/>
          <w:szCs w:val="24"/>
          <w:lang w:val="uk-UA"/>
        </w:rPr>
        <w:t>Невід’ємною частиною цього Договору є:</w:t>
      </w:r>
    </w:p>
    <w:p w:rsidR="00EF5A8C" w:rsidRDefault="00EF5A8C" w:rsidP="00EF5A8C">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EF5A8C" w:rsidRPr="007E2DB5" w:rsidRDefault="00EF5A8C" w:rsidP="00EF5A8C">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D06A16" w:rsidRPr="00DC3B80" w:rsidRDefault="00D06A16" w:rsidP="00EF5A8C">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DC3B80" w:rsidRDefault="00D06A16" w:rsidP="00A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center"/>
        <w:rPr>
          <w:rFonts w:ascii="Times New Roman" w:hAnsi="Times New Roman" w:cs="Times New Roman"/>
          <w:b/>
          <w:sz w:val="24"/>
          <w:szCs w:val="24"/>
          <w:lang w:val="uk-UA"/>
        </w:rPr>
      </w:pPr>
      <w:r w:rsidRPr="00DC3B80">
        <w:rPr>
          <w:rFonts w:ascii="Times New Roman" w:hAnsi="Times New Roman" w:cs="Times New Roman"/>
          <w:b/>
          <w:sz w:val="24"/>
          <w:szCs w:val="24"/>
          <w:lang w:val="uk-UA"/>
        </w:rPr>
        <w:t>13. МІСЦЕЗНАХОДЖЕННЯ ТА БАНКІВСЬКІ РЕКВІЗИТИ СТОРІН</w:t>
      </w:r>
    </w:p>
    <w:tbl>
      <w:tblPr>
        <w:tblW w:w="0" w:type="auto"/>
        <w:tblInd w:w="250" w:type="dxa"/>
        <w:tblLayout w:type="fixed"/>
        <w:tblLook w:val="0000" w:firstRow="0" w:lastRow="0" w:firstColumn="0" w:lastColumn="0" w:noHBand="0" w:noVBand="0"/>
      </w:tblPr>
      <w:tblGrid>
        <w:gridCol w:w="5245"/>
        <w:gridCol w:w="4678"/>
      </w:tblGrid>
      <w:tr w:rsidR="00D06A16" w:rsidRPr="00DC3B80" w:rsidTr="00057F09">
        <w:trPr>
          <w:trHeight w:val="481"/>
        </w:trPr>
        <w:tc>
          <w:tcPr>
            <w:tcW w:w="5245" w:type="dxa"/>
            <w:shd w:val="clear" w:color="auto" w:fill="auto"/>
          </w:tcPr>
          <w:p w:rsidR="00D06A16" w:rsidRPr="00A770B8" w:rsidRDefault="00D06A16" w:rsidP="00A770B8">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shd w:val="clear" w:color="auto" w:fill="auto"/>
          </w:tcPr>
          <w:p w:rsidR="00D06A16" w:rsidRPr="00A770B8" w:rsidRDefault="00D06A16" w:rsidP="00A770B8">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D06A16" w:rsidRPr="00DC3B80" w:rsidTr="00057F09">
        <w:trPr>
          <w:trHeight w:val="1481"/>
        </w:trPr>
        <w:tc>
          <w:tcPr>
            <w:tcW w:w="5245" w:type="dxa"/>
            <w:shd w:val="clear" w:color="auto" w:fill="auto"/>
          </w:tcPr>
          <w:p w:rsidR="009212A3" w:rsidRDefault="009000DA" w:rsidP="002F334A">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9212A3" w:rsidRPr="00DC3B80" w:rsidRDefault="009000DA" w:rsidP="00097372">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009212A3"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D06A16" w:rsidRPr="00094776" w:rsidRDefault="00044693" w:rsidP="00044693">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A16" w:rsidRPr="00A770B8">
              <w:rPr>
                <w:rFonts w:ascii="Times New Roman" w:hAnsi="Times New Roman" w:cs="Times New Roman"/>
                <w:sz w:val="24"/>
                <w:szCs w:val="24"/>
                <w:lang w:val="uk-UA"/>
              </w:rPr>
              <w:t>р/р</w:t>
            </w:r>
            <w:r w:rsidR="003E7AC0">
              <w:rPr>
                <w:rFonts w:ascii="Times New Roman" w:hAnsi="Times New Roman" w:cs="Times New Roman"/>
                <w:sz w:val="24"/>
                <w:szCs w:val="24"/>
                <w:lang w:val="en-US"/>
              </w:rPr>
              <w:t>UA</w:t>
            </w:r>
            <w:r w:rsidR="00094776">
              <w:rPr>
                <w:rFonts w:ascii="Times New Roman" w:hAnsi="Times New Roman" w:cs="Times New Roman"/>
                <w:sz w:val="24"/>
                <w:szCs w:val="24"/>
              </w:rPr>
              <w:t>69820</w:t>
            </w:r>
            <w:r w:rsidR="00094776">
              <w:rPr>
                <w:rFonts w:ascii="Times New Roman" w:hAnsi="Times New Roman" w:cs="Times New Roman"/>
                <w:sz w:val="24"/>
                <w:szCs w:val="24"/>
                <w:lang w:val="uk-UA"/>
              </w:rPr>
              <w:t>1720344320002000080994</w:t>
            </w:r>
          </w:p>
          <w:p w:rsidR="00CE5639" w:rsidRPr="00044693" w:rsidRDefault="00044693" w:rsidP="003E7AC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rPr>
              <w:t xml:space="preserve">      </w:t>
            </w:r>
            <w:r w:rsidR="00094776">
              <w:rPr>
                <w:rFonts w:ascii="Times New Roman" w:hAnsi="Times New Roman" w:cs="Times New Roman"/>
                <w:sz w:val="24"/>
                <w:szCs w:val="24"/>
              </w:rPr>
              <w:t xml:space="preserve">в ГУ ДКСУ у </w:t>
            </w:r>
            <w:proofErr w:type="spellStart"/>
            <w:r w:rsidR="00094776">
              <w:rPr>
                <w:rFonts w:ascii="Times New Roman" w:hAnsi="Times New Roman" w:cs="Times New Roman"/>
                <w:sz w:val="24"/>
                <w:szCs w:val="24"/>
              </w:rPr>
              <w:t>Вінницькій</w:t>
            </w:r>
            <w:proofErr w:type="spellEnd"/>
            <w:r w:rsidR="00094776">
              <w:rPr>
                <w:rFonts w:ascii="Times New Roman" w:hAnsi="Times New Roman" w:cs="Times New Roman"/>
                <w:sz w:val="24"/>
                <w:szCs w:val="24"/>
              </w:rPr>
              <w:t xml:space="preserve"> </w:t>
            </w:r>
            <w:proofErr w:type="spellStart"/>
            <w:r w:rsidR="00094776">
              <w:rPr>
                <w:rFonts w:ascii="Times New Roman" w:hAnsi="Times New Roman" w:cs="Times New Roman"/>
                <w:sz w:val="24"/>
                <w:szCs w:val="24"/>
              </w:rPr>
              <w:t>області</w:t>
            </w:r>
            <w:proofErr w:type="spellEnd"/>
          </w:p>
          <w:p w:rsidR="00D06A16" w:rsidRPr="00DC3B80" w:rsidRDefault="00044693" w:rsidP="00044693">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06A16" w:rsidRPr="00DC3B80">
              <w:rPr>
                <w:rFonts w:ascii="Times New Roman" w:hAnsi="Times New Roman" w:cs="Times New Roman"/>
                <w:sz w:val="24"/>
                <w:szCs w:val="24"/>
                <w:lang w:val="uk-UA"/>
              </w:rPr>
              <w:t>МФО</w:t>
            </w:r>
            <w:r w:rsidR="00094776">
              <w:rPr>
                <w:rFonts w:ascii="Times New Roman" w:hAnsi="Times New Roman" w:cs="Times New Roman"/>
                <w:sz w:val="24"/>
                <w:szCs w:val="24"/>
                <w:lang w:val="uk-UA"/>
              </w:rPr>
              <w:t xml:space="preserve"> 820172</w:t>
            </w:r>
            <w:r w:rsidR="00D06A16" w:rsidRPr="00DC3B80">
              <w:rPr>
                <w:rFonts w:ascii="Times New Roman" w:hAnsi="Times New Roman" w:cs="Times New Roman"/>
                <w:sz w:val="24"/>
                <w:szCs w:val="24"/>
                <w:lang w:val="uk-UA"/>
              </w:rPr>
              <w:t xml:space="preserve"> </w:t>
            </w:r>
          </w:p>
          <w:p w:rsidR="00D06A16" w:rsidRDefault="00044693" w:rsidP="00044693">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000DA">
              <w:rPr>
                <w:rFonts w:ascii="Times New Roman" w:hAnsi="Times New Roman" w:cs="Times New Roman"/>
                <w:sz w:val="24"/>
                <w:szCs w:val="24"/>
                <w:lang w:val="uk-UA"/>
              </w:rPr>
              <w:t>Код  за ЄДРПОУ:  38055061</w:t>
            </w:r>
          </w:p>
          <w:p w:rsidR="00044693" w:rsidRPr="00DC3B80" w:rsidRDefault="00044693" w:rsidP="00044693">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D06A16" w:rsidRPr="00DC3B80" w:rsidRDefault="00094776" w:rsidP="00094776">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 xml:space="preserve">      </w:t>
            </w:r>
            <w:proofErr w:type="spellStart"/>
            <w:r w:rsidR="00D06A16" w:rsidRPr="00DC3B80">
              <w:rPr>
                <w:rFonts w:ascii="Times New Roman" w:hAnsi="Times New Roman" w:cs="Times New Roman"/>
                <w:spacing w:val="8"/>
                <w:sz w:val="24"/>
                <w:szCs w:val="24"/>
                <w:lang w:val="uk-UA"/>
              </w:rPr>
              <w:t>Тел</w:t>
            </w:r>
            <w:proofErr w:type="spellEnd"/>
            <w:r w:rsidR="00D06A16" w:rsidRPr="00DC3B80">
              <w:rPr>
                <w:rFonts w:ascii="Times New Roman" w:hAnsi="Times New Roman" w:cs="Times New Roman"/>
                <w:spacing w:val="8"/>
                <w:sz w:val="24"/>
                <w:szCs w:val="24"/>
                <w:lang w:val="uk-UA"/>
              </w:rPr>
              <w:t>.</w:t>
            </w:r>
            <w:r w:rsidR="009212A3">
              <w:rPr>
                <w:rFonts w:ascii="Times New Roman" w:hAnsi="Times New Roman" w:cs="Times New Roman"/>
                <w:spacing w:val="8"/>
                <w:sz w:val="24"/>
                <w:szCs w:val="24"/>
                <w:lang w:val="uk-UA"/>
              </w:rPr>
              <w:t xml:space="preserve"> </w:t>
            </w:r>
            <w:r w:rsidR="009000DA">
              <w:rPr>
                <w:rFonts w:ascii="Times New Roman" w:hAnsi="Times New Roman" w:cs="Times New Roman"/>
                <w:spacing w:val="8"/>
                <w:sz w:val="24"/>
                <w:szCs w:val="24"/>
                <w:lang w:val="uk-UA"/>
              </w:rPr>
              <w:t>(0432) 67-06-81</w:t>
            </w:r>
            <w:r w:rsidR="00D06A16" w:rsidRPr="00DC3B80">
              <w:rPr>
                <w:rFonts w:ascii="Times New Roman" w:hAnsi="Times New Roman" w:cs="Times New Roman"/>
                <w:spacing w:val="8"/>
                <w:sz w:val="24"/>
                <w:szCs w:val="24"/>
                <w:lang w:val="uk-UA"/>
              </w:rPr>
              <w:t>,</w:t>
            </w:r>
            <w:r w:rsidR="00DA2050">
              <w:rPr>
                <w:rFonts w:ascii="Times New Roman" w:hAnsi="Times New Roman" w:cs="Times New Roman"/>
                <w:spacing w:val="8"/>
                <w:sz w:val="24"/>
                <w:szCs w:val="24"/>
                <w:lang w:val="uk-UA"/>
              </w:rPr>
              <w:t>67-53-92</w:t>
            </w:r>
            <w:r w:rsidR="00097372">
              <w:rPr>
                <w:rFonts w:ascii="Times New Roman" w:hAnsi="Times New Roman" w:cs="Times New Roman"/>
                <w:spacing w:val="8"/>
                <w:sz w:val="24"/>
                <w:szCs w:val="24"/>
                <w:lang w:val="uk-UA"/>
              </w:rPr>
              <w:t xml:space="preserve"> </w:t>
            </w:r>
          </w:p>
          <w:p w:rsidR="00D06A16" w:rsidRPr="00DC3B80" w:rsidRDefault="00D06A16" w:rsidP="00B87194">
            <w:pPr>
              <w:tabs>
                <w:tab w:val="left" w:pos="280"/>
                <w:tab w:val="left" w:pos="5942"/>
                <w:tab w:val="left" w:pos="7938"/>
              </w:tabs>
              <w:spacing w:after="0" w:line="240" w:lineRule="auto"/>
              <w:ind w:right="38" w:firstLine="284"/>
              <w:jc w:val="both"/>
              <w:rPr>
                <w:rFonts w:ascii="Times New Roman" w:hAnsi="Times New Roman" w:cs="Times New Roman"/>
                <w:spacing w:val="8"/>
                <w:sz w:val="24"/>
                <w:szCs w:val="24"/>
                <w:lang w:val="uk-UA"/>
              </w:rPr>
            </w:pPr>
          </w:p>
          <w:p w:rsidR="009212A3" w:rsidRDefault="00694FBE" w:rsidP="00DC3B80">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D06A16" w:rsidRPr="00DC3B80" w:rsidRDefault="009212A3" w:rsidP="00266F91">
            <w:pPr>
              <w:tabs>
                <w:tab w:val="left" w:pos="280"/>
                <w:tab w:val="left" w:pos="5942"/>
                <w:tab w:val="left" w:pos="7938"/>
              </w:tabs>
              <w:spacing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r w:rsidR="00266F91">
              <w:rPr>
                <w:rFonts w:ascii="Times New Roman" w:hAnsi="Times New Roman" w:cs="Times New Roman"/>
                <w:b/>
                <w:spacing w:val="8"/>
                <w:sz w:val="24"/>
                <w:szCs w:val="24"/>
                <w:lang w:val="uk-UA"/>
              </w:rPr>
              <w:t>Директор __________Тамара КРИВОВ’ЯЗ</w:t>
            </w:r>
          </w:p>
          <w:p w:rsidR="00D06A16" w:rsidRPr="00DC3B80" w:rsidRDefault="00D06A16" w:rsidP="00DC3B80">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sidR="00694FBE">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sidR="009212A3">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shd w:val="clear" w:color="auto" w:fill="auto"/>
          </w:tcPr>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sidR="00694FBE">
              <w:rPr>
                <w:rFonts w:ascii="Times New Roman" w:hAnsi="Times New Roman" w:cs="Times New Roman"/>
                <w:i/>
                <w:sz w:val="24"/>
                <w:szCs w:val="24"/>
                <w:lang w:val="uk-UA"/>
              </w:rPr>
              <w:t>кс: ___________________________</w:t>
            </w: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bookmarkStart w:id="3" w:name="_GoBack"/>
            <w:bookmarkEnd w:id="3"/>
            <w:r w:rsidRPr="00DC3B80">
              <w:rPr>
                <w:rFonts w:ascii="Times New Roman" w:hAnsi="Times New Roman" w:cs="Times New Roman"/>
                <w:i/>
                <w:sz w:val="24"/>
                <w:szCs w:val="24"/>
                <w:lang w:val="uk-UA"/>
              </w:rPr>
              <w:t>М.П.</w:t>
            </w:r>
          </w:p>
        </w:tc>
      </w:tr>
    </w:tbl>
    <w:p w:rsidR="00D06A16" w:rsidRPr="00DC3B80" w:rsidRDefault="00D06A16" w:rsidP="00DC3B80">
      <w:pPr>
        <w:spacing w:line="360" w:lineRule="auto"/>
        <w:ind w:firstLine="284"/>
        <w:jc w:val="both"/>
        <w:rPr>
          <w:rFonts w:ascii="Times New Roman" w:hAnsi="Times New Roman" w:cs="Times New Roman"/>
          <w:sz w:val="24"/>
          <w:szCs w:val="24"/>
          <w:lang w:val="uk-UA"/>
        </w:rPr>
      </w:pPr>
    </w:p>
    <w:p w:rsidR="005743C1" w:rsidRPr="005743C1" w:rsidRDefault="005743C1" w:rsidP="005743C1">
      <w:pPr>
        <w:spacing w:after="0" w:line="360" w:lineRule="auto"/>
        <w:rPr>
          <w:rFonts w:ascii="Times New Roman" w:hAnsi="Times New Roman" w:cs="Times New Roman"/>
          <w:b/>
          <w:sz w:val="24"/>
          <w:szCs w:val="24"/>
          <w:lang w:val="uk-UA"/>
        </w:rPr>
      </w:pPr>
    </w:p>
    <w:p w:rsidR="005743C1" w:rsidRDefault="005743C1" w:rsidP="005743C1">
      <w:pPr>
        <w:spacing w:after="0" w:line="360" w:lineRule="auto"/>
        <w:rPr>
          <w:rFonts w:ascii="Times New Roman" w:hAnsi="Times New Roman" w:cs="Times New Roman"/>
          <w:b/>
          <w:sz w:val="24"/>
          <w:szCs w:val="24"/>
        </w:rPr>
      </w:pPr>
    </w:p>
    <w:p w:rsidR="005743C1" w:rsidRDefault="005743C1" w:rsidP="005743C1">
      <w:pPr>
        <w:spacing w:after="0" w:line="360" w:lineRule="auto"/>
        <w:rPr>
          <w:rFonts w:ascii="Times New Roman" w:hAnsi="Times New Roman" w:cs="Times New Roman"/>
          <w:b/>
          <w:sz w:val="24"/>
          <w:szCs w:val="24"/>
        </w:rPr>
      </w:pPr>
    </w:p>
    <w:p w:rsidR="005743C1" w:rsidRDefault="005743C1" w:rsidP="005743C1">
      <w:pPr>
        <w:spacing w:after="0" w:line="360" w:lineRule="auto"/>
        <w:rPr>
          <w:rFonts w:ascii="Times New Roman" w:hAnsi="Times New Roman" w:cs="Times New Roman"/>
          <w:b/>
          <w:sz w:val="24"/>
          <w:szCs w:val="24"/>
        </w:rPr>
      </w:pPr>
    </w:p>
    <w:p w:rsidR="005743C1" w:rsidRDefault="005743C1" w:rsidP="005743C1">
      <w:pPr>
        <w:spacing w:after="0" w:line="360" w:lineRule="auto"/>
        <w:rPr>
          <w:rFonts w:ascii="Times New Roman" w:hAnsi="Times New Roman" w:cs="Times New Roman"/>
          <w:b/>
          <w:sz w:val="24"/>
          <w:szCs w:val="24"/>
        </w:rPr>
      </w:pPr>
    </w:p>
    <w:p w:rsidR="0011386E" w:rsidRDefault="0011386E" w:rsidP="00094776">
      <w:pPr>
        <w:spacing w:after="0" w:line="360" w:lineRule="auto"/>
        <w:rPr>
          <w:rFonts w:ascii="Times New Roman" w:hAnsi="Times New Roman" w:cs="Times New Roman"/>
          <w:b/>
          <w:sz w:val="24"/>
          <w:szCs w:val="24"/>
          <w:lang w:val="uk-UA"/>
        </w:rPr>
      </w:pPr>
    </w:p>
    <w:p w:rsidR="009461B4" w:rsidRDefault="009461B4"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622621" w:rsidRDefault="00622621" w:rsidP="005743C1">
      <w:pPr>
        <w:spacing w:after="0" w:line="360" w:lineRule="auto"/>
        <w:jc w:val="right"/>
        <w:rPr>
          <w:rFonts w:ascii="Times New Roman" w:hAnsi="Times New Roman" w:cs="Times New Roman"/>
          <w:b/>
          <w:sz w:val="24"/>
          <w:szCs w:val="24"/>
          <w:lang w:val="uk-UA"/>
        </w:rPr>
      </w:pPr>
    </w:p>
    <w:p w:rsidR="005743C1" w:rsidRPr="005743C1" w:rsidRDefault="005743C1" w:rsidP="005743C1">
      <w:pPr>
        <w:spacing w:after="0" w:line="360" w:lineRule="auto"/>
        <w:jc w:val="right"/>
        <w:rPr>
          <w:rFonts w:ascii="Times New Roman" w:hAnsi="Times New Roman" w:cs="Times New Roman"/>
          <w:b/>
          <w:sz w:val="24"/>
          <w:szCs w:val="24"/>
          <w:lang w:val="uk-UA"/>
        </w:rPr>
      </w:pPr>
      <w:r w:rsidRPr="005743C1">
        <w:rPr>
          <w:rFonts w:ascii="Times New Roman" w:hAnsi="Times New Roman" w:cs="Times New Roman"/>
          <w:b/>
          <w:sz w:val="24"/>
          <w:szCs w:val="24"/>
          <w:lang w:val="uk-UA"/>
        </w:rPr>
        <w:lastRenderedPageBreak/>
        <w:t>Додаток №1</w:t>
      </w:r>
    </w:p>
    <w:p w:rsidR="005743C1" w:rsidRPr="005743C1" w:rsidRDefault="00057F09" w:rsidP="005743C1">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w:t>
      </w:r>
      <w:r w:rsidR="005743C1" w:rsidRPr="005743C1">
        <w:rPr>
          <w:rFonts w:ascii="Times New Roman" w:hAnsi="Times New Roman" w:cs="Times New Roman"/>
          <w:b/>
          <w:sz w:val="24"/>
          <w:szCs w:val="24"/>
          <w:lang w:val="uk-UA"/>
        </w:rPr>
        <w:t>оговору № ________________</w:t>
      </w:r>
    </w:p>
    <w:p w:rsidR="005743C1" w:rsidRPr="005743C1" w:rsidRDefault="00266F91" w:rsidP="005743C1">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 ____________2022</w:t>
      </w:r>
      <w:r w:rsidR="005743C1" w:rsidRPr="005743C1">
        <w:rPr>
          <w:rFonts w:ascii="Times New Roman" w:hAnsi="Times New Roman" w:cs="Times New Roman"/>
          <w:b/>
          <w:sz w:val="24"/>
          <w:szCs w:val="24"/>
          <w:lang w:val="uk-UA"/>
        </w:rPr>
        <w:t xml:space="preserve"> року</w:t>
      </w:r>
    </w:p>
    <w:p w:rsidR="005743C1" w:rsidRPr="005743C1" w:rsidRDefault="005743C1" w:rsidP="005743C1">
      <w:pPr>
        <w:spacing w:after="0" w:line="360" w:lineRule="auto"/>
        <w:rPr>
          <w:rFonts w:ascii="Times New Roman" w:hAnsi="Times New Roman" w:cs="Times New Roman"/>
          <w:b/>
          <w:sz w:val="24"/>
          <w:szCs w:val="24"/>
          <w:lang w:val="uk-UA"/>
        </w:rPr>
      </w:pPr>
    </w:p>
    <w:p w:rsidR="005743C1" w:rsidRPr="005743C1" w:rsidRDefault="005743C1" w:rsidP="005743C1">
      <w:pPr>
        <w:spacing w:after="0" w:line="360" w:lineRule="auto"/>
        <w:jc w:val="center"/>
        <w:rPr>
          <w:rFonts w:ascii="Times New Roman" w:hAnsi="Times New Roman" w:cs="Times New Roman"/>
          <w:b/>
          <w:lang w:val="uk-UA"/>
        </w:rPr>
      </w:pPr>
      <w:r w:rsidRPr="005743C1">
        <w:rPr>
          <w:rFonts w:ascii="Times New Roman" w:hAnsi="Times New Roman" w:cs="Times New Roman"/>
          <w:b/>
          <w:lang w:val="uk-UA"/>
        </w:rPr>
        <w:t>СПЕЦИФІКАЦІЯ</w:t>
      </w:r>
    </w:p>
    <w:p w:rsidR="005743C1" w:rsidRPr="005743C1" w:rsidRDefault="005743C1" w:rsidP="00094776">
      <w:pPr>
        <w:spacing w:line="240" w:lineRule="auto"/>
        <w:jc w:val="both"/>
        <w:rPr>
          <w:rFonts w:ascii="Times New Roman" w:eastAsia="Calibri" w:hAnsi="Times New Roman" w:cs="Times New Roman"/>
          <w:b/>
          <w:lang w:val="uk-UA" w:eastAsia="en-US"/>
        </w:rPr>
      </w:pPr>
      <w:r>
        <w:rPr>
          <w:rFonts w:ascii="Times New Roman" w:hAnsi="Times New Roman" w:cs="Times New Roman"/>
          <w:b/>
          <w:lang w:val="uk-UA"/>
        </w:rPr>
        <w:t xml:space="preserve"> </w:t>
      </w:r>
      <w:r w:rsidRPr="005743C1">
        <w:rPr>
          <w:rFonts w:ascii="Times New Roman" w:hAnsi="Times New Roman" w:cs="Times New Roman"/>
          <w:b/>
          <w:lang w:val="uk-UA"/>
        </w:rPr>
        <w:t xml:space="preserve">на закупівлю </w:t>
      </w:r>
      <w:r w:rsidR="00094776" w:rsidRPr="00094776">
        <w:rPr>
          <w:rFonts w:ascii="Times New Roman" w:hAnsi="Times New Roman" w:cs="Times New Roman"/>
          <w:b/>
          <w:lang w:val="uk-UA"/>
        </w:rPr>
        <w:t>Код за Єдиним закупівельним словником: код за ДК 021:2015 (CPV) 33180000-5 - Апаратура для підтримування фізіологічних функцій організму</w:t>
      </w:r>
      <w:r w:rsidR="00057F09">
        <w:rPr>
          <w:rFonts w:ascii="Times New Roman" w:hAnsi="Times New Roman" w:cs="Times New Roman"/>
          <w:b/>
          <w:lang w:val="uk-UA"/>
        </w:rPr>
        <w:t xml:space="preserve">, </w:t>
      </w:r>
      <w:r w:rsidR="00057F09" w:rsidRPr="00057F09">
        <w:rPr>
          <w:lang w:val="uk-UA"/>
        </w:rPr>
        <w:t xml:space="preserve"> </w:t>
      </w:r>
      <w:r w:rsidR="00057F09" w:rsidRPr="00057F09">
        <w:rPr>
          <w:rFonts w:ascii="Times New Roman" w:hAnsi="Times New Roman" w:cs="Times New Roman"/>
          <w:b/>
          <w:lang w:val="uk-UA"/>
        </w:rPr>
        <w:t>номенклатурна позиція предмета закупівлі   код ДК 021- 2015 (CPV) 33185000-0 Слухові апарати, за НК 024:2019 "Класифікатор медичних виробів": 41207 - Слуховий апарат цифровий</w:t>
      </w:r>
    </w:p>
    <w:tbl>
      <w:tblPr>
        <w:tblW w:w="10600" w:type="dxa"/>
        <w:tblInd w:w="5" w:type="dxa"/>
        <w:tblLayout w:type="fixed"/>
        <w:tblCellMar>
          <w:left w:w="0" w:type="dxa"/>
          <w:right w:w="0" w:type="dxa"/>
        </w:tblCellMar>
        <w:tblLook w:val="0000" w:firstRow="0" w:lastRow="0" w:firstColumn="0" w:lastColumn="0" w:noHBand="0" w:noVBand="0"/>
      </w:tblPr>
      <w:tblGrid>
        <w:gridCol w:w="506"/>
        <w:gridCol w:w="4819"/>
        <w:gridCol w:w="1054"/>
        <w:gridCol w:w="1134"/>
        <w:gridCol w:w="1498"/>
        <w:gridCol w:w="1589"/>
      </w:tblGrid>
      <w:tr w:rsidR="005743C1" w:rsidRPr="005743C1" w:rsidTr="00DF12C8">
        <w:trPr>
          <w:trHeight w:val="256"/>
        </w:trPr>
        <w:tc>
          <w:tcPr>
            <w:tcW w:w="506" w:type="dxa"/>
            <w:tcBorders>
              <w:top w:val="single" w:sz="4" w:space="0" w:color="000000"/>
              <w:left w:val="single" w:sz="4" w:space="0" w:color="000000"/>
              <w:bottom w:val="single" w:sz="4" w:space="0" w:color="000000"/>
            </w:tcBorders>
            <w:shd w:val="clear" w:color="auto" w:fill="C6D9F1"/>
            <w:vAlign w:val="center"/>
          </w:tcPr>
          <w:p w:rsidR="005743C1" w:rsidRPr="005743C1" w:rsidRDefault="005743C1" w:rsidP="005743C1">
            <w:pPr>
              <w:spacing w:after="0" w:line="360" w:lineRule="auto"/>
              <w:rPr>
                <w:rFonts w:ascii="Times New Roman" w:hAnsi="Times New Roman" w:cs="Times New Roman"/>
                <w:b/>
                <w:bCs/>
                <w:sz w:val="24"/>
                <w:szCs w:val="24"/>
                <w:lang w:val="uk-UA"/>
              </w:rPr>
            </w:pPr>
            <w:r w:rsidRPr="005743C1">
              <w:rPr>
                <w:rFonts w:ascii="Times New Roman" w:hAnsi="Times New Roman" w:cs="Times New Roman"/>
                <w:b/>
                <w:bCs/>
                <w:sz w:val="24"/>
                <w:szCs w:val="24"/>
                <w:lang w:val="uk-UA"/>
              </w:rPr>
              <w:t>№</w:t>
            </w:r>
            <w:r w:rsidRPr="005743C1">
              <w:rPr>
                <w:rFonts w:ascii="Times New Roman" w:hAnsi="Times New Roman" w:cs="Times New Roman"/>
                <w:b/>
                <w:sz w:val="24"/>
                <w:szCs w:val="24"/>
                <w:lang w:val="uk-UA"/>
              </w:rPr>
              <w:t xml:space="preserve"> з/п</w:t>
            </w:r>
          </w:p>
        </w:tc>
        <w:tc>
          <w:tcPr>
            <w:tcW w:w="4819" w:type="dxa"/>
            <w:tcBorders>
              <w:top w:val="single" w:sz="4" w:space="0" w:color="000000"/>
              <w:left w:val="single" w:sz="4" w:space="0" w:color="000000"/>
              <w:bottom w:val="single" w:sz="4" w:space="0" w:color="000000"/>
            </w:tcBorders>
            <w:shd w:val="clear" w:color="auto" w:fill="C6D9F1"/>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Найменування предмета закупівлі</w:t>
            </w:r>
          </w:p>
        </w:tc>
        <w:tc>
          <w:tcPr>
            <w:tcW w:w="1054" w:type="dxa"/>
            <w:tcBorders>
              <w:top w:val="single" w:sz="4" w:space="0" w:color="000000"/>
              <w:left w:val="single" w:sz="4" w:space="0" w:color="000000"/>
              <w:bottom w:val="single" w:sz="4" w:space="0" w:color="000000"/>
            </w:tcBorders>
            <w:shd w:val="clear" w:color="auto" w:fill="C6D9F1"/>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Од. виміру</w:t>
            </w:r>
          </w:p>
        </w:tc>
        <w:tc>
          <w:tcPr>
            <w:tcW w:w="1134" w:type="dxa"/>
            <w:tcBorders>
              <w:top w:val="single" w:sz="4" w:space="0" w:color="000000"/>
              <w:left w:val="single" w:sz="4" w:space="0" w:color="000000"/>
              <w:bottom w:val="single" w:sz="4" w:space="0" w:color="000000"/>
            </w:tcBorders>
            <w:shd w:val="clear" w:color="auto" w:fill="C6D9F1"/>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К-ть</w:t>
            </w:r>
          </w:p>
        </w:tc>
        <w:tc>
          <w:tcPr>
            <w:tcW w:w="1498" w:type="dxa"/>
            <w:tcBorders>
              <w:top w:val="single" w:sz="4" w:space="0" w:color="000000"/>
              <w:left w:val="single" w:sz="4" w:space="0" w:color="000000"/>
              <w:bottom w:val="single" w:sz="4" w:space="0" w:color="000000"/>
            </w:tcBorders>
            <w:shd w:val="clear" w:color="auto" w:fill="C6D9F1"/>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 xml:space="preserve">Ціна за одиницю, грн. </w:t>
            </w:r>
          </w:p>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i/>
                <w:sz w:val="24"/>
                <w:szCs w:val="24"/>
                <w:u w:val="single"/>
                <w:lang w:val="uk-UA"/>
              </w:rPr>
              <w:t>з або без</w:t>
            </w:r>
            <w:r w:rsidRPr="005743C1">
              <w:rPr>
                <w:rFonts w:ascii="Times New Roman" w:hAnsi="Times New Roman" w:cs="Times New Roman"/>
                <w:b/>
                <w:sz w:val="24"/>
                <w:szCs w:val="24"/>
                <w:lang w:val="uk-UA"/>
              </w:rPr>
              <w:t xml:space="preserve"> ПДВ</w:t>
            </w:r>
          </w:p>
        </w:tc>
        <w:tc>
          <w:tcPr>
            <w:tcW w:w="158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 xml:space="preserve">Всього, </w:t>
            </w:r>
            <w:r w:rsidRPr="005743C1">
              <w:rPr>
                <w:rFonts w:ascii="Times New Roman" w:hAnsi="Times New Roman" w:cs="Times New Roman"/>
                <w:b/>
                <w:sz w:val="24"/>
                <w:szCs w:val="24"/>
                <w:lang w:val="uk-UA"/>
              </w:rPr>
              <w:pgNum/>
            </w:r>
            <w:r w:rsidRPr="005743C1">
              <w:rPr>
                <w:rFonts w:ascii="Times New Roman" w:hAnsi="Times New Roman" w:cs="Times New Roman"/>
                <w:b/>
                <w:sz w:val="24"/>
                <w:szCs w:val="24"/>
                <w:lang w:val="uk-UA"/>
              </w:rPr>
              <w:t xml:space="preserve">грн. </w:t>
            </w:r>
          </w:p>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i/>
                <w:sz w:val="24"/>
                <w:szCs w:val="24"/>
                <w:u w:val="single"/>
                <w:lang w:val="uk-UA"/>
              </w:rPr>
              <w:t>з або без</w:t>
            </w:r>
            <w:r w:rsidRPr="005743C1">
              <w:rPr>
                <w:rFonts w:ascii="Times New Roman" w:hAnsi="Times New Roman" w:cs="Times New Roman"/>
                <w:b/>
                <w:sz w:val="24"/>
                <w:szCs w:val="24"/>
                <w:lang w:val="uk-UA"/>
              </w:rPr>
              <w:t xml:space="preserve"> ПДВ</w:t>
            </w:r>
          </w:p>
        </w:tc>
      </w:tr>
      <w:tr w:rsidR="005743C1" w:rsidRPr="005743C1" w:rsidTr="005743C1">
        <w:trPr>
          <w:trHeight w:val="526"/>
        </w:trPr>
        <w:tc>
          <w:tcPr>
            <w:tcW w:w="506"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1</w:t>
            </w:r>
          </w:p>
        </w:tc>
        <w:tc>
          <w:tcPr>
            <w:tcW w:w="4819"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r>
      <w:tr w:rsidR="005743C1" w:rsidRPr="005743C1" w:rsidTr="005743C1">
        <w:trPr>
          <w:trHeight w:val="420"/>
        </w:trPr>
        <w:tc>
          <w:tcPr>
            <w:tcW w:w="506"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2</w:t>
            </w:r>
          </w:p>
        </w:tc>
        <w:tc>
          <w:tcPr>
            <w:tcW w:w="4819"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bCs/>
                <w:sz w:val="24"/>
                <w:szCs w:val="24"/>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r>
      <w:tr w:rsidR="005743C1" w:rsidRPr="005743C1" w:rsidTr="00DF12C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Всього 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r>
      <w:tr w:rsidR="005743C1" w:rsidRPr="005743C1" w:rsidTr="00DF12C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в тому числі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p>
        </w:tc>
      </w:tr>
      <w:tr w:rsidR="005743C1" w:rsidRPr="005743C1" w:rsidTr="00DF12C8">
        <w:tblPrEx>
          <w:tblCellMar>
            <w:top w:w="80" w:type="dxa"/>
            <w:left w:w="80" w:type="dxa"/>
            <w:bottom w:w="80" w:type="dxa"/>
            <w:right w:w="80" w:type="dxa"/>
          </w:tblCellMar>
        </w:tblPrEx>
        <w:trPr>
          <w:trHeight w:val="23"/>
        </w:trPr>
        <w:tc>
          <w:tcPr>
            <w:tcW w:w="10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43C1" w:rsidRPr="005743C1" w:rsidRDefault="005743C1" w:rsidP="005743C1">
            <w:pPr>
              <w:spacing w:after="0" w:line="360" w:lineRule="auto"/>
              <w:rPr>
                <w:rFonts w:ascii="Times New Roman" w:hAnsi="Times New Roman" w:cs="Times New Roman"/>
                <w:b/>
                <w:sz w:val="24"/>
                <w:szCs w:val="24"/>
                <w:lang w:val="uk-UA"/>
              </w:rPr>
            </w:pPr>
            <w:r w:rsidRPr="005743C1">
              <w:rPr>
                <w:rFonts w:ascii="Times New Roman" w:hAnsi="Times New Roman" w:cs="Times New Roman"/>
                <w:b/>
                <w:sz w:val="24"/>
                <w:szCs w:val="24"/>
                <w:lang w:val="uk-UA"/>
              </w:rPr>
              <w:t xml:space="preserve">Загальна сума договору: </w:t>
            </w:r>
            <w:r w:rsidRPr="005743C1">
              <w:rPr>
                <w:rFonts w:ascii="Times New Roman" w:hAnsi="Times New Roman" w:cs="Times New Roman"/>
                <w:b/>
                <w:i/>
                <w:sz w:val="24"/>
                <w:szCs w:val="24"/>
                <w:lang w:val="uk-UA"/>
              </w:rPr>
              <w:t>прописом</w:t>
            </w:r>
          </w:p>
        </w:tc>
      </w:tr>
    </w:tbl>
    <w:p w:rsidR="005743C1" w:rsidRPr="005743C1" w:rsidRDefault="005743C1" w:rsidP="005743C1">
      <w:pPr>
        <w:spacing w:after="0" w:line="360" w:lineRule="auto"/>
        <w:rPr>
          <w:rFonts w:ascii="Times New Roman" w:hAnsi="Times New Roman" w:cs="Times New Roman"/>
          <w:b/>
          <w:bCs/>
          <w:sz w:val="24"/>
          <w:szCs w:val="24"/>
          <w:lang w:val="uk-UA"/>
        </w:rPr>
      </w:pPr>
      <w:r w:rsidRPr="005743C1">
        <w:rPr>
          <w:rFonts w:ascii="Times New Roman" w:hAnsi="Times New Roman" w:cs="Times New Roman"/>
          <w:b/>
          <w:sz w:val="24"/>
          <w:szCs w:val="24"/>
          <w:lang w:val="uk-UA"/>
        </w:rPr>
        <w:t xml:space="preserve">    </w:t>
      </w:r>
    </w:p>
    <w:tbl>
      <w:tblPr>
        <w:tblW w:w="10377" w:type="dxa"/>
        <w:tblInd w:w="250" w:type="dxa"/>
        <w:tblLayout w:type="fixed"/>
        <w:tblLook w:val="0000" w:firstRow="0" w:lastRow="0" w:firstColumn="0" w:lastColumn="0" w:noHBand="0" w:noVBand="0"/>
      </w:tblPr>
      <w:tblGrid>
        <w:gridCol w:w="5245"/>
        <w:gridCol w:w="5132"/>
      </w:tblGrid>
      <w:tr w:rsidR="005743C1" w:rsidRPr="005743C1" w:rsidTr="00057F09">
        <w:trPr>
          <w:trHeight w:val="481"/>
        </w:trPr>
        <w:tc>
          <w:tcPr>
            <w:tcW w:w="5245" w:type="dxa"/>
            <w:shd w:val="clear" w:color="auto" w:fill="auto"/>
          </w:tcPr>
          <w:p w:rsidR="005743C1" w:rsidRPr="005743C1" w:rsidRDefault="005743C1" w:rsidP="00766B76">
            <w:pPr>
              <w:spacing w:after="0" w:line="360" w:lineRule="auto"/>
              <w:jc w:val="center"/>
              <w:rPr>
                <w:rFonts w:ascii="Times New Roman" w:hAnsi="Times New Roman" w:cs="Times New Roman"/>
                <w:b/>
                <w:sz w:val="24"/>
                <w:szCs w:val="24"/>
                <w:lang w:val="uk-UA"/>
              </w:rPr>
            </w:pPr>
            <w:r w:rsidRPr="005743C1">
              <w:rPr>
                <w:rFonts w:ascii="Times New Roman" w:hAnsi="Times New Roman" w:cs="Times New Roman"/>
                <w:b/>
                <w:sz w:val="24"/>
                <w:szCs w:val="24"/>
                <w:lang w:val="uk-UA"/>
              </w:rPr>
              <w:t>ЗАМОВНИК:</w:t>
            </w:r>
          </w:p>
        </w:tc>
        <w:tc>
          <w:tcPr>
            <w:tcW w:w="5132" w:type="dxa"/>
            <w:shd w:val="clear" w:color="auto" w:fill="auto"/>
          </w:tcPr>
          <w:p w:rsidR="005743C1" w:rsidRPr="005743C1" w:rsidRDefault="005743C1" w:rsidP="00766B76">
            <w:pPr>
              <w:spacing w:after="0" w:line="360" w:lineRule="auto"/>
              <w:jc w:val="center"/>
              <w:rPr>
                <w:rFonts w:ascii="Times New Roman" w:hAnsi="Times New Roman" w:cs="Times New Roman"/>
                <w:b/>
                <w:sz w:val="24"/>
                <w:szCs w:val="24"/>
                <w:lang w:val="uk-UA"/>
              </w:rPr>
            </w:pPr>
            <w:r w:rsidRPr="005743C1">
              <w:rPr>
                <w:rFonts w:ascii="Times New Roman" w:hAnsi="Times New Roman" w:cs="Times New Roman"/>
                <w:b/>
                <w:sz w:val="24"/>
                <w:szCs w:val="24"/>
                <w:lang w:val="uk-UA"/>
              </w:rPr>
              <w:t>ПОСТАЧАЛЬНИК:</w:t>
            </w:r>
          </w:p>
        </w:tc>
      </w:tr>
    </w:tbl>
    <w:p w:rsidR="00767CA9" w:rsidRDefault="00767CA9" w:rsidP="00CE5639">
      <w:pPr>
        <w:spacing w:after="0" w:line="360" w:lineRule="auto"/>
        <w:rPr>
          <w:rFonts w:ascii="Times New Roman" w:hAnsi="Times New Roman" w:cs="Times New Roman"/>
          <w:b/>
          <w:sz w:val="24"/>
          <w:szCs w:val="24"/>
          <w:lang w:val="uk-UA"/>
        </w:rPr>
      </w:pPr>
    </w:p>
    <w:p w:rsidR="00767CA9" w:rsidRDefault="00767CA9" w:rsidP="00B87194">
      <w:pPr>
        <w:spacing w:after="0" w:line="360" w:lineRule="auto"/>
        <w:ind w:firstLine="284"/>
        <w:jc w:val="right"/>
        <w:rPr>
          <w:rFonts w:ascii="Times New Roman" w:hAnsi="Times New Roman" w:cs="Times New Roman"/>
          <w:b/>
          <w:sz w:val="24"/>
          <w:szCs w:val="24"/>
          <w:lang w:val="uk-UA"/>
        </w:rPr>
      </w:pPr>
    </w:p>
    <w:tbl>
      <w:tblPr>
        <w:tblW w:w="10377" w:type="dxa"/>
        <w:tblInd w:w="250" w:type="dxa"/>
        <w:tblLayout w:type="fixed"/>
        <w:tblLook w:val="0000" w:firstRow="0" w:lastRow="0" w:firstColumn="0" w:lastColumn="0" w:noHBand="0" w:noVBand="0"/>
      </w:tblPr>
      <w:tblGrid>
        <w:gridCol w:w="5245"/>
        <w:gridCol w:w="5132"/>
      </w:tblGrid>
      <w:tr w:rsidR="009212A3" w:rsidRPr="00DC3B80" w:rsidTr="00057F09">
        <w:trPr>
          <w:trHeight w:val="1481"/>
        </w:trPr>
        <w:tc>
          <w:tcPr>
            <w:tcW w:w="5245" w:type="dxa"/>
            <w:shd w:val="clear" w:color="auto" w:fill="auto"/>
          </w:tcPr>
          <w:p w:rsidR="00767CA9" w:rsidRDefault="00767CA9" w:rsidP="002F334A">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Pr="00DC3B80"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094776" w:rsidRPr="00094776" w:rsidRDefault="00094776" w:rsidP="00094776">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70B8">
              <w:rPr>
                <w:rFonts w:ascii="Times New Roman" w:hAnsi="Times New Roman" w:cs="Times New Roman"/>
                <w:sz w:val="24"/>
                <w:szCs w:val="24"/>
                <w:lang w:val="uk-UA"/>
              </w:rPr>
              <w:t>р/р</w:t>
            </w:r>
            <w:r>
              <w:rPr>
                <w:rFonts w:ascii="Times New Roman" w:hAnsi="Times New Roman" w:cs="Times New Roman"/>
                <w:sz w:val="24"/>
                <w:szCs w:val="24"/>
                <w:lang w:val="en-US"/>
              </w:rPr>
              <w:t>UA</w:t>
            </w:r>
            <w:r>
              <w:rPr>
                <w:rFonts w:ascii="Times New Roman" w:hAnsi="Times New Roman" w:cs="Times New Roman"/>
                <w:sz w:val="24"/>
                <w:szCs w:val="24"/>
              </w:rPr>
              <w:t>69820</w:t>
            </w:r>
            <w:r>
              <w:rPr>
                <w:rFonts w:ascii="Times New Roman" w:hAnsi="Times New Roman" w:cs="Times New Roman"/>
                <w:sz w:val="24"/>
                <w:szCs w:val="24"/>
                <w:lang w:val="uk-UA"/>
              </w:rPr>
              <w:t>1720344320002000080994</w:t>
            </w:r>
          </w:p>
          <w:p w:rsidR="00094776" w:rsidRPr="00044693" w:rsidRDefault="00094776" w:rsidP="00094776">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rPr>
              <w:t xml:space="preserve">      в ГУ ДКСУ у </w:t>
            </w:r>
            <w:proofErr w:type="spellStart"/>
            <w:r>
              <w:rPr>
                <w:rFonts w:ascii="Times New Roman" w:hAnsi="Times New Roman" w:cs="Times New Roman"/>
                <w:sz w:val="24"/>
                <w:szCs w:val="24"/>
              </w:rPr>
              <w:t>Вінницькій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p>
          <w:p w:rsidR="00044693" w:rsidRPr="00DC3B80" w:rsidRDefault="00094776" w:rsidP="00044693">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C3B80">
              <w:rPr>
                <w:rFonts w:ascii="Times New Roman" w:hAnsi="Times New Roman" w:cs="Times New Roman"/>
                <w:sz w:val="24"/>
                <w:szCs w:val="24"/>
                <w:lang w:val="uk-UA"/>
              </w:rPr>
              <w:t>МФО</w:t>
            </w:r>
            <w:r>
              <w:rPr>
                <w:rFonts w:ascii="Times New Roman" w:hAnsi="Times New Roman" w:cs="Times New Roman"/>
                <w:sz w:val="24"/>
                <w:szCs w:val="24"/>
                <w:lang w:val="uk-UA"/>
              </w:rPr>
              <w:t xml:space="preserve"> 820172</w:t>
            </w:r>
          </w:p>
          <w:p w:rsidR="00044693" w:rsidRDefault="00044693" w:rsidP="00044693">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044693" w:rsidRPr="00DC3B80" w:rsidRDefault="00044693" w:rsidP="00044693">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767CA9" w:rsidP="00266F91">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Директор __________ </w:t>
            </w:r>
            <w:r w:rsidR="00266F91" w:rsidRPr="00266F91">
              <w:rPr>
                <w:rFonts w:ascii="Times New Roman" w:hAnsi="Times New Roman" w:cs="Times New Roman"/>
                <w:b/>
                <w:spacing w:val="8"/>
                <w:sz w:val="24"/>
                <w:szCs w:val="24"/>
                <w:lang w:val="uk-UA"/>
              </w:rPr>
              <w:t>Тамара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5132" w:type="dxa"/>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044693" w:rsidRDefault="00044693" w:rsidP="00094776">
      <w:pPr>
        <w:spacing w:after="0" w:line="360" w:lineRule="auto"/>
        <w:rPr>
          <w:rFonts w:ascii="Times New Roman" w:hAnsi="Times New Roman" w:cs="Times New Roman"/>
          <w:b/>
          <w:sz w:val="24"/>
          <w:szCs w:val="24"/>
          <w:lang w:val="uk-UA"/>
        </w:rPr>
      </w:pPr>
    </w:p>
    <w:p w:rsidR="00044693" w:rsidRDefault="00044693" w:rsidP="00B87194">
      <w:pPr>
        <w:spacing w:after="0" w:line="360" w:lineRule="auto"/>
        <w:ind w:firstLine="284"/>
        <w:jc w:val="right"/>
        <w:rPr>
          <w:rFonts w:ascii="Times New Roman" w:hAnsi="Times New Roman" w:cs="Times New Roman"/>
          <w:b/>
          <w:sz w:val="24"/>
          <w:szCs w:val="24"/>
          <w:lang w:val="uk-UA"/>
        </w:rPr>
      </w:pPr>
    </w:p>
    <w:p w:rsidR="00266F91" w:rsidRDefault="00266F91" w:rsidP="00B87194">
      <w:pPr>
        <w:spacing w:after="0" w:line="360" w:lineRule="auto"/>
        <w:ind w:firstLine="284"/>
        <w:jc w:val="right"/>
        <w:rPr>
          <w:rFonts w:ascii="Times New Roman" w:hAnsi="Times New Roman" w:cs="Times New Roman"/>
          <w:b/>
          <w:sz w:val="24"/>
          <w:szCs w:val="24"/>
          <w:lang w:val="uk-UA"/>
        </w:rPr>
      </w:pPr>
    </w:p>
    <w:p w:rsidR="00266F91" w:rsidRDefault="00266F91" w:rsidP="00B87194">
      <w:pPr>
        <w:spacing w:after="0" w:line="360" w:lineRule="auto"/>
        <w:ind w:firstLine="284"/>
        <w:jc w:val="right"/>
        <w:rPr>
          <w:rFonts w:ascii="Times New Roman" w:hAnsi="Times New Roman" w:cs="Times New Roman"/>
          <w:b/>
          <w:sz w:val="24"/>
          <w:szCs w:val="24"/>
          <w:lang w:val="uk-UA"/>
        </w:rPr>
      </w:pPr>
    </w:p>
    <w:p w:rsidR="00266F91" w:rsidRDefault="00266F91" w:rsidP="00B87194">
      <w:pPr>
        <w:spacing w:after="0" w:line="360" w:lineRule="auto"/>
        <w:ind w:firstLine="284"/>
        <w:jc w:val="right"/>
        <w:rPr>
          <w:rFonts w:ascii="Times New Roman" w:hAnsi="Times New Roman" w:cs="Times New Roman"/>
          <w:b/>
          <w:sz w:val="24"/>
          <w:szCs w:val="24"/>
          <w:lang w:val="uk-UA"/>
        </w:rPr>
      </w:pPr>
    </w:p>
    <w:p w:rsidR="00057F09" w:rsidRDefault="00057F09" w:rsidP="00B87194">
      <w:pPr>
        <w:spacing w:after="0" w:line="360" w:lineRule="auto"/>
        <w:ind w:firstLine="284"/>
        <w:jc w:val="right"/>
        <w:rPr>
          <w:rFonts w:ascii="Times New Roman" w:hAnsi="Times New Roman" w:cs="Times New Roman"/>
          <w:b/>
          <w:sz w:val="24"/>
          <w:szCs w:val="24"/>
          <w:lang w:val="uk-UA"/>
        </w:rPr>
      </w:pPr>
    </w:p>
    <w:p w:rsidR="00057F09" w:rsidRDefault="00057F09"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w:t>
      </w:r>
      <w:r>
        <w:rPr>
          <w:rFonts w:ascii="Times New Roman" w:hAnsi="Times New Roman" w:cs="Times New Roman"/>
          <w:b/>
          <w:sz w:val="24"/>
          <w:szCs w:val="24"/>
          <w:lang w:val="uk-UA"/>
        </w:rPr>
        <w:t>2</w:t>
      </w:r>
      <w:r w:rsidRPr="00637190">
        <w:rPr>
          <w:rFonts w:ascii="Times New Roman" w:hAnsi="Times New Roman" w:cs="Times New Roman"/>
          <w:b/>
          <w:sz w:val="24"/>
          <w:szCs w:val="24"/>
          <w:lang w:val="uk-UA"/>
        </w:rPr>
        <w:t xml:space="preserve"> до Договору про закупівлю №___</w:t>
      </w:r>
      <w:r>
        <w:rPr>
          <w:rFonts w:ascii="Times New Roman" w:hAnsi="Times New Roman" w:cs="Times New Roman"/>
          <w:b/>
          <w:sz w:val="24"/>
          <w:szCs w:val="24"/>
          <w:lang w:val="uk-UA"/>
        </w:rPr>
        <w:t>_</w:t>
      </w:r>
    </w:p>
    <w:p w:rsidR="00B87194" w:rsidRDefault="00266F91" w:rsidP="00B87194">
      <w:pPr>
        <w:spacing w:line="360" w:lineRule="auto"/>
        <w:ind w:firstLine="284"/>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«___»___________2022</w:t>
      </w:r>
      <w:r w:rsidR="00B87194" w:rsidRPr="00637190">
        <w:rPr>
          <w:rFonts w:ascii="Times New Roman" w:hAnsi="Times New Roman" w:cs="Times New Roman"/>
          <w:b/>
          <w:sz w:val="24"/>
          <w:szCs w:val="24"/>
          <w:lang w:val="uk-UA"/>
        </w:rPr>
        <w:t xml:space="preserve"> р.</w:t>
      </w:r>
    </w:p>
    <w:p w:rsidR="00B87194" w:rsidRDefault="00B87194" w:rsidP="00B87194">
      <w:pPr>
        <w:spacing w:line="360" w:lineRule="auto"/>
        <w:ind w:firstLine="284"/>
        <w:jc w:val="right"/>
        <w:rPr>
          <w:rFonts w:ascii="Times New Roman" w:hAnsi="Times New Roman" w:cs="Times New Roman"/>
          <w:b/>
          <w:sz w:val="24"/>
          <w:szCs w:val="24"/>
          <w:lang w:val="uk-UA"/>
        </w:rPr>
      </w:pPr>
    </w:p>
    <w:p w:rsidR="00B87194" w:rsidRPr="00EB2B56" w:rsidRDefault="00B87194" w:rsidP="00B87194">
      <w:pPr>
        <w:spacing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 Зміни, </w:t>
      </w:r>
      <w:r w:rsidRPr="00637190">
        <w:rPr>
          <w:rFonts w:ascii="Times New Roman" w:hAnsi="Times New Roman"/>
          <w:color w:val="000000" w:themeColor="text1"/>
          <w:sz w:val="24"/>
          <w:szCs w:val="24"/>
          <w:lang w:val="uk-UA"/>
        </w:rPr>
        <w:t>до договору про закупівлю можуть вноситись у випадках згідно із ч. 5 ст. 41 Закону «Про публічні закупівлі»</w:t>
      </w:r>
      <w:r>
        <w:rPr>
          <w:rFonts w:ascii="Times New Roman" w:hAnsi="Times New Roman"/>
          <w:color w:val="000000" w:themeColor="text1"/>
          <w:sz w:val="24"/>
          <w:szCs w:val="24"/>
          <w:lang w:val="uk-UA"/>
        </w:rPr>
        <w:t xml:space="preserve"> (далі – Закон)</w:t>
      </w:r>
      <w:r w:rsidRPr="00637190">
        <w:rPr>
          <w:rFonts w:ascii="Times New Roman" w:hAnsi="Times New Roman"/>
          <w:color w:val="000000" w:themeColor="text1"/>
          <w:sz w:val="24"/>
          <w:szCs w:val="24"/>
          <w:lang w:val="uk-UA"/>
        </w:rPr>
        <w:t xml:space="preserve"> та </w:t>
      </w:r>
      <w:r>
        <w:rPr>
          <w:rFonts w:ascii="Times New Roman" w:hAnsi="Times New Roman"/>
          <w:color w:val="000000" w:themeColor="text1"/>
          <w:sz w:val="24"/>
          <w:szCs w:val="24"/>
          <w:lang w:val="uk-UA"/>
        </w:rPr>
        <w:t>оформлюватись</w:t>
      </w:r>
      <w:r w:rsidRPr="00637190">
        <w:rPr>
          <w:rFonts w:ascii="Times New Roman" w:hAnsi="Times New Roman"/>
          <w:color w:val="000000" w:themeColor="text1"/>
          <w:sz w:val="24"/>
          <w:szCs w:val="24"/>
          <w:lang w:val="uk-UA"/>
        </w:rPr>
        <w:t xml:space="preserve"> в такій самій формі, що й договір про закупівлю, а саме у письмовій формі шляхом укладення додаткового </w:t>
      </w:r>
      <w:r>
        <w:rPr>
          <w:rFonts w:ascii="Times New Roman" w:hAnsi="Times New Roman"/>
          <w:color w:val="000000" w:themeColor="text1"/>
          <w:sz w:val="24"/>
          <w:szCs w:val="24"/>
          <w:lang w:val="uk-UA"/>
        </w:rPr>
        <w:t>угоди</w:t>
      </w:r>
      <w:r w:rsidRPr="00637190">
        <w:rPr>
          <w:rFonts w:ascii="Times New Roman" w:hAnsi="Times New Roman"/>
          <w:color w:val="000000" w:themeColor="text1"/>
          <w:sz w:val="24"/>
          <w:szCs w:val="24"/>
          <w:lang w:val="uk-UA"/>
        </w:rPr>
        <w:t>.</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sidRPr="00637190">
        <w:rPr>
          <w:rFonts w:ascii="Times New Roman" w:hAnsi="Times New Roman"/>
          <w:color w:val="000000" w:themeColor="text1"/>
          <w:sz w:val="24"/>
          <w:szCs w:val="24"/>
          <w:lang w:val="uk-UA"/>
        </w:rPr>
        <w:t>2. Пропозицію щодо внесення змін до договору може зробити кожна із сторін договору.</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sidRPr="00637190">
        <w:rPr>
          <w:rFonts w:ascii="Times New Roman" w:hAnsi="Times New Roman"/>
          <w:color w:val="000000" w:themeColor="text1"/>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rFonts w:ascii="Times New Roman" w:hAnsi="Times New Roman"/>
          <w:color w:val="000000" w:themeColor="text1"/>
          <w:sz w:val="24"/>
          <w:szCs w:val="24"/>
          <w:lang w:val="uk-UA"/>
        </w:rPr>
        <w:t>ю</w:t>
      </w:r>
      <w:r w:rsidRPr="00637190">
        <w:rPr>
          <w:rFonts w:ascii="Times New Roman" w:hAnsi="Times New Roman"/>
          <w:color w:val="000000" w:themeColor="text1"/>
          <w:sz w:val="24"/>
          <w:szCs w:val="24"/>
          <w:lang w:val="uk-UA"/>
        </w:rPr>
        <w:t xml:space="preserve"> щодо внесення змін до договору здійснюється у письмовій формі шляхом взаємного листування.</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sidRPr="00637190">
        <w:rPr>
          <w:rFonts w:ascii="Times New Roman" w:hAnsi="Times New Roman"/>
          <w:color w:val="000000" w:themeColor="text1"/>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sidRPr="00637190">
        <w:rPr>
          <w:rFonts w:ascii="Times New Roman" w:hAnsi="Times New Roman"/>
          <w:color w:val="000000" w:themeColor="text1"/>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sidRPr="00637190">
        <w:rPr>
          <w:rFonts w:ascii="Times New Roman" w:hAnsi="Times New Roman"/>
          <w:color w:val="000000" w:themeColor="text1"/>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B87194" w:rsidRPr="00637190" w:rsidRDefault="00B87194" w:rsidP="00B87194">
      <w:pPr>
        <w:spacing w:after="0" w:line="240" w:lineRule="auto"/>
        <w:ind w:firstLine="709"/>
        <w:jc w:val="both"/>
        <w:rPr>
          <w:rFonts w:ascii="Times New Roman" w:hAnsi="Times New Roman"/>
          <w:color w:val="000000" w:themeColor="text1"/>
          <w:sz w:val="24"/>
          <w:szCs w:val="24"/>
          <w:lang w:val="uk-UA"/>
        </w:rPr>
      </w:pPr>
      <w:r w:rsidRPr="00637190">
        <w:rPr>
          <w:rFonts w:ascii="Times New Roman" w:hAnsi="Times New Roman"/>
          <w:color w:val="000000" w:themeColor="text1"/>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87194" w:rsidRPr="00637190" w:rsidRDefault="00B87194" w:rsidP="00B87194">
      <w:pPr>
        <w:pStyle w:val="rvps2"/>
        <w:shd w:val="clear" w:color="auto" w:fill="FFFFFF"/>
        <w:spacing w:before="0" w:beforeAutospacing="0" w:after="0" w:afterAutospacing="0"/>
        <w:ind w:firstLine="450"/>
        <w:jc w:val="both"/>
        <w:rPr>
          <w:color w:val="000000" w:themeColor="text1"/>
        </w:rPr>
      </w:pPr>
      <w:r w:rsidRPr="00637190">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7194" w:rsidRPr="00637190" w:rsidRDefault="00B87194" w:rsidP="00B87194">
      <w:pPr>
        <w:pStyle w:val="rvps2"/>
        <w:shd w:val="clear" w:color="auto" w:fill="FFFFFF"/>
        <w:spacing w:before="0" w:beforeAutospacing="0" w:after="0" w:afterAutospacing="0"/>
        <w:ind w:firstLine="450"/>
        <w:jc w:val="both"/>
        <w:rPr>
          <w:color w:val="000000" w:themeColor="text1"/>
        </w:rPr>
      </w:pPr>
      <w:bookmarkStart w:id="4" w:name="n1040"/>
      <w:bookmarkEnd w:id="4"/>
      <w:r w:rsidRPr="00637190">
        <w:rPr>
          <w:color w:val="000000" w:themeColor="text1"/>
        </w:rPr>
        <w:t>1) зменшення обсягів закупівлі, зокрема з урахуванням фактичного обсягу видатків замовника;</w:t>
      </w:r>
    </w:p>
    <w:p w:rsidR="00473C53" w:rsidRPr="00473C53" w:rsidRDefault="00B87194" w:rsidP="00473C53">
      <w:pPr>
        <w:pStyle w:val="rvps2"/>
        <w:shd w:val="clear" w:color="auto" w:fill="FFFFFF"/>
        <w:spacing w:before="0" w:beforeAutospacing="0" w:after="150" w:afterAutospacing="0"/>
        <w:ind w:firstLine="450"/>
        <w:jc w:val="both"/>
        <w:rPr>
          <w:color w:val="333333"/>
          <w:lang w:val="ru-RU" w:eastAsia="en-US"/>
        </w:rPr>
      </w:pPr>
      <w:bookmarkStart w:id="5" w:name="n1041"/>
      <w:bookmarkEnd w:id="5"/>
      <w:r w:rsidRPr="00637190">
        <w:rPr>
          <w:color w:val="000000" w:themeColor="text1"/>
        </w:rPr>
        <w:t>2)</w:t>
      </w:r>
      <w:r w:rsidR="003F1AFE" w:rsidRPr="003F1AFE">
        <w:rPr>
          <w:color w:val="000000" w:themeColor="text1"/>
        </w:rPr>
        <w:t xml:space="preserve"> </w:t>
      </w:r>
      <w:proofErr w:type="spellStart"/>
      <w:r w:rsidR="00473C53" w:rsidRPr="00473C53">
        <w:rPr>
          <w:color w:val="333333"/>
          <w:lang w:val="ru-RU" w:eastAsia="en-US"/>
        </w:rPr>
        <w:t>збільшення</w:t>
      </w:r>
      <w:proofErr w:type="spellEnd"/>
      <w:r w:rsidR="00473C53" w:rsidRPr="00473C53">
        <w:rPr>
          <w:color w:val="333333"/>
          <w:lang w:val="ru-RU" w:eastAsia="en-US"/>
        </w:rPr>
        <w:t xml:space="preserve"> </w:t>
      </w:r>
      <w:proofErr w:type="spellStart"/>
      <w:r w:rsidR="00473C53" w:rsidRPr="00473C53">
        <w:rPr>
          <w:color w:val="333333"/>
          <w:lang w:val="ru-RU" w:eastAsia="en-US"/>
        </w:rPr>
        <w:t>ціни</w:t>
      </w:r>
      <w:proofErr w:type="spellEnd"/>
      <w:r w:rsidR="00473C53" w:rsidRPr="00473C53">
        <w:rPr>
          <w:color w:val="333333"/>
          <w:lang w:val="ru-RU" w:eastAsia="en-US"/>
        </w:rPr>
        <w:t xml:space="preserve"> за </w:t>
      </w:r>
      <w:proofErr w:type="spellStart"/>
      <w:r w:rsidR="00473C53" w:rsidRPr="00473C53">
        <w:rPr>
          <w:color w:val="333333"/>
          <w:lang w:val="ru-RU" w:eastAsia="en-US"/>
        </w:rPr>
        <w:t>одиницю</w:t>
      </w:r>
      <w:proofErr w:type="spellEnd"/>
      <w:r w:rsidR="00473C53" w:rsidRPr="00473C53">
        <w:rPr>
          <w:color w:val="333333"/>
          <w:lang w:val="ru-RU" w:eastAsia="en-US"/>
        </w:rPr>
        <w:t xml:space="preserve"> товару до 10 </w:t>
      </w:r>
      <w:proofErr w:type="spellStart"/>
      <w:r w:rsidR="00473C53" w:rsidRPr="00473C53">
        <w:rPr>
          <w:color w:val="333333"/>
          <w:lang w:val="ru-RU" w:eastAsia="en-US"/>
        </w:rPr>
        <w:t>відсотків</w:t>
      </w:r>
      <w:proofErr w:type="spellEnd"/>
      <w:r w:rsidR="00473C53" w:rsidRPr="00473C53">
        <w:rPr>
          <w:color w:val="333333"/>
          <w:lang w:val="ru-RU" w:eastAsia="en-US"/>
        </w:rPr>
        <w:t xml:space="preserve"> </w:t>
      </w:r>
      <w:proofErr w:type="spellStart"/>
      <w:r w:rsidR="00473C53" w:rsidRPr="00473C53">
        <w:rPr>
          <w:color w:val="333333"/>
          <w:lang w:val="ru-RU" w:eastAsia="en-US"/>
        </w:rPr>
        <w:t>пропорційно</w:t>
      </w:r>
      <w:proofErr w:type="spellEnd"/>
      <w:r w:rsidR="00473C53" w:rsidRPr="00473C53">
        <w:rPr>
          <w:color w:val="333333"/>
          <w:lang w:val="ru-RU" w:eastAsia="en-US"/>
        </w:rPr>
        <w:t xml:space="preserve"> </w:t>
      </w:r>
      <w:proofErr w:type="spellStart"/>
      <w:r w:rsidR="00473C53" w:rsidRPr="00473C53">
        <w:rPr>
          <w:color w:val="333333"/>
          <w:lang w:val="ru-RU" w:eastAsia="en-US"/>
        </w:rPr>
        <w:t>збільшенню</w:t>
      </w:r>
      <w:proofErr w:type="spellEnd"/>
      <w:r w:rsidR="00473C53" w:rsidRPr="00473C53">
        <w:rPr>
          <w:color w:val="333333"/>
          <w:lang w:val="ru-RU" w:eastAsia="en-US"/>
        </w:rPr>
        <w:t xml:space="preserve"> </w:t>
      </w:r>
      <w:proofErr w:type="spellStart"/>
      <w:r w:rsidR="00473C53" w:rsidRPr="00473C53">
        <w:rPr>
          <w:color w:val="333333"/>
          <w:lang w:val="ru-RU" w:eastAsia="en-US"/>
        </w:rPr>
        <w:t>ціни</w:t>
      </w:r>
      <w:proofErr w:type="spellEnd"/>
      <w:r w:rsidR="00473C53" w:rsidRPr="00473C53">
        <w:rPr>
          <w:color w:val="333333"/>
          <w:lang w:val="ru-RU" w:eastAsia="en-US"/>
        </w:rPr>
        <w:t xml:space="preserve"> такого товару на </w:t>
      </w:r>
      <w:r w:rsidR="00473C53" w:rsidRPr="00473C53">
        <w:rPr>
          <w:lang w:val="ru-RU" w:eastAsia="en-US"/>
        </w:rPr>
        <w:t xml:space="preserve">ринку у </w:t>
      </w:r>
      <w:proofErr w:type="spellStart"/>
      <w:r w:rsidR="00473C53" w:rsidRPr="00473C53">
        <w:rPr>
          <w:lang w:val="ru-RU" w:eastAsia="en-US"/>
        </w:rPr>
        <w:t>разі</w:t>
      </w:r>
      <w:proofErr w:type="spellEnd"/>
      <w:r w:rsidR="00473C53" w:rsidRPr="00473C53">
        <w:rPr>
          <w:lang w:val="ru-RU" w:eastAsia="en-US"/>
        </w:rPr>
        <w:t xml:space="preserve"> </w:t>
      </w:r>
      <w:proofErr w:type="spellStart"/>
      <w:r w:rsidR="00473C53" w:rsidRPr="00473C53">
        <w:rPr>
          <w:lang w:val="ru-RU" w:eastAsia="en-US"/>
        </w:rPr>
        <w:t>коливання</w:t>
      </w:r>
      <w:proofErr w:type="spellEnd"/>
      <w:r w:rsidR="00473C53" w:rsidRPr="00473C53">
        <w:rPr>
          <w:lang w:val="ru-RU" w:eastAsia="en-US"/>
        </w:rPr>
        <w:t xml:space="preserve"> </w:t>
      </w:r>
      <w:proofErr w:type="spellStart"/>
      <w:r w:rsidR="00473C53" w:rsidRPr="00473C53">
        <w:rPr>
          <w:lang w:val="ru-RU" w:eastAsia="en-US"/>
        </w:rPr>
        <w:t>ціни</w:t>
      </w:r>
      <w:proofErr w:type="spellEnd"/>
      <w:r w:rsidR="00473C53" w:rsidRPr="00473C53">
        <w:rPr>
          <w:lang w:val="ru-RU" w:eastAsia="en-US"/>
        </w:rPr>
        <w:t xml:space="preserve"> такого товару на ринку за </w:t>
      </w:r>
      <w:proofErr w:type="spellStart"/>
      <w:r w:rsidR="00473C53" w:rsidRPr="00473C53">
        <w:rPr>
          <w:lang w:val="ru-RU" w:eastAsia="en-US"/>
        </w:rPr>
        <w:t>умови</w:t>
      </w:r>
      <w:proofErr w:type="spellEnd"/>
      <w:r w:rsidR="00473C53" w:rsidRPr="00473C53">
        <w:rPr>
          <w:lang w:val="ru-RU" w:eastAsia="en-US"/>
        </w:rPr>
        <w:t xml:space="preserve">, </w:t>
      </w:r>
      <w:proofErr w:type="spellStart"/>
      <w:r w:rsidR="00473C53" w:rsidRPr="00473C53">
        <w:rPr>
          <w:lang w:val="ru-RU" w:eastAsia="en-US"/>
        </w:rPr>
        <w:t>що</w:t>
      </w:r>
      <w:proofErr w:type="spellEnd"/>
      <w:r w:rsidR="00473C53" w:rsidRPr="00473C53">
        <w:rPr>
          <w:lang w:val="ru-RU" w:eastAsia="en-US"/>
        </w:rPr>
        <w:t xml:space="preserve"> </w:t>
      </w:r>
      <w:proofErr w:type="spellStart"/>
      <w:r w:rsidR="00473C53" w:rsidRPr="00473C53">
        <w:rPr>
          <w:lang w:val="ru-RU" w:eastAsia="en-US"/>
        </w:rPr>
        <w:t>така</w:t>
      </w:r>
      <w:proofErr w:type="spellEnd"/>
      <w:r w:rsidR="00473C53" w:rsidRPr="00473C53">
        <w:rPr>
          <w:lang w:val="ru-RU" w:eastAsia="en-US"/>
        </w:rPr>
        <w:t xml:space="preserve"> </w:t>
      </w:r>
      <w:proofErr w:type="spellStart"/>
      <w:r w:rsidR="00473C53" w:rsidRPr="00473C53">
        <w:rPr>
          <w:lang w:val="ru-RU" w:eastAsia="en-US"/>
        </w:rPr>
        <w:t>зміна</w:t>
      </w:r>
      <w:proofErr w:type="spellEnd"/>
      <w:r w:rsidR="00473C53" w:rsidRPr="00473C53">
        <w:rPr>
          <w:lang w:val="ru-RU" w:eastAsia="en-US"/>
        </w:rPr>
        <w:t xml:space="preserve"> не </w:t>
      </w:r>
      <w:proofErr w:type="spellStart"/>
      <w:r w:rsidR="00473C53" w:rsidRPr="00473C53">
        <w:rPr>
          <w:lang w:val="ru-RU" w:eastAsia="en-US"/>
        </w:rPr>
        <w:t>призведе</w:t>
      </w:r>
      <w:proofErr w:type="spellEnd"/>
      <w:r w:rsidR="00473C53" w:rsidRPr="00473C53">
        <w:rPr>
          <w:lang w:val="ru-RU" w:eastAsia="en-US"/>
        </w:rPr>
        <w:t xml:space="preserve"> до </w:t>
      </w:r>
      <w:proofErr w:type="spellStart"/>
      <w:r w:rsidR="00473C53" w:rsidRPr="00473C53">
        <w:rPr>
          <w:lang w:val="ru-RU" w:eastAsia="en-US"/>
        </w:rPr>
        <w:t>збільшення</w:t>
      </w:r>
      <w:proofErr w:type="spellEnd"/>
      <w:r w:rsidR="00473C53" w:rsidRPr="00473C53">
        <w:rPr>
          <w:lang w:val="ru-RU" w:eastAsia="en-US"/>
        </w:rPr>
        <w:t xml:space="preserve"> </w:t>
      </w:r>
      <w:proofErr w:type="spellStart"/>
      <w:r w:rsidR="00473C53" w:rsidRPr="00473C53">
        <w:rPr>
          <w:lang w:val="ru-RU" w:eastAsia="en-US"/>
        </w:rPr>
        <w:t>суми</w:t>
      </w:r>
      <w:proofErr w:type="spellEnd"/>
      <w:r w:rsidR="00473C53" w:rsidRPr="00473C53">
        <w:rPr>
          <w:lang w:val="ru-RU" w:eastAsia="en-US"/>
        </w:rPr>
        <w:t xml:space="preserve">, </w:t>
      </w:r>
      <w:proofErr w:type="spellStart"/>
      <w:r w:rsidR="00473C53" w:rsidRPr="00473C53">
        <w:rPr>
          <w:lang w:val="ru-RU" w:eastAsia="en-US"/>
        </w:rPr>
        <w:t>визначеної</w:t>
      </w:r>
      <w:proofErr w:type="spellEnd"/>
      <w:r w:rsidR="00473C53" w:rsidRPr="00473C53">
        <w:rPr>
          <w:lang w:val="ru-RU" w:eastAsia="en-US"/>
        </w:rPr>
        <w:t xml:space="preserve"> в </w:t>
      </w:r>
      <w:proofErr w:type="spellStart"/>
      <w:r w:rsidR="00473C53" w:rsidRPr="00473C53">
        <w:rPr>
          <w:lang w:val="ru-RU" w:eastAsia="en-US"/>
        </w:rPr>
        <w:t>договорі</w:t>
      </w:r>
      <w:proofErr w:type="spellEnd"/>
      <w:r w:rsidR="00473C53" w:rsidRPr="00473C53">
        <w:rPr>
          <w:lang w:val="ru-RU" w:eastAsia="en-US"/>
        </w:rPr>
        <w:t xml:space="preserve"> про </w:t>
      </w:r>
      <w:proofErr w:type="spellStart"/>
      <w:r w:rsidR="00473C53" w:rsidRPr="00473C53">
        <w:rPr>
          <w:lang w:val="ru-RU" w:eastAsia="en-US"/>
        </w:rPr>
        <w:t>закупівлю</w:t>
      </w:r>
      <w:proofErr w:type="spellEnd"/>
      <w:r w:rsidR="00473C53" w:rsidRPr="00473C53">
        <w:rPr>
          <w:lang w:val="ru-RU" w:eastAsia="en-US"/>
        </w:rPr>
        <w:t xml:space="preserve">, - не </w:t>
      </w:r>
      <w:proofErr w:type="spellStart"/>
      <w:r w:rsidR="00473C53" w:rsidRPr="00473C53">
        <w:rPr>
          <w:lang w:val="ru-RU" w:eastAsia="en-US"/>
        </w:rPr>
        <w:t>частіше</w:t>
      </w:r>
      <w:proofErr w:type="spellEnd"/>
      <w:r w:rsidR="00473C53" w:rsidRPr="00473C53">
        <w:rPr>
          <w:lang w:val="ru-RU" w:eastAsia="en-US"/>
        </w:rPr>
        <w:t xml:space="preserve"> </w:t>
      </w:r>
      <w:proofErr w:type="spellStart"/>
      <w:r w:rsidR="00473C53" w:rsidRPr="00473C53">
        <w:rPr>
          <w:lang w:val="ru-RU" w:eastAsia="en-US"/>
        </w:rPr>
        <w:t>ніж</w:t>
      </w:r>
      <w:proofErr w:type="spellEnd"/>
      <w:r w:rsidR="00473C53" w:rsidRPr="00473C53">
        <w:rPr>
          <w:lang w:val="ru-RU" w:eastAsia="en-US"/>
        </w:rPr>
        <w:t xml:space="preserve"> один раз на 90 </w:t>
      </w:r>
      <w:proofErr w:type="spellStart"/>
      <w:r w:rsidR="00473C53" w:rsidRPr="00473C53">
        <w:rPr>
          <w:lang w:val="ru-RU" w:eastAsia="en-US"/>
        </w:rPr>
        <w:t>днів</w:t>
      </w:r>
      <w:proofErr w:type="spellEnd"/>
      <w:r w:rsidR="00473C53" w:rsidRPr="00473C53">
        <w:rPr>
          <w:lang w:val="ru-RU" w:eastAsia="en-US"/>
        </w:rPr>
        <w:t xml:space="preserve"> з моменту </w:t>
      </w:r>
      <w:proofErr w:type="spellStart"/>
      <w:r w:rsidR="00473C53" w:rsidRPr="00473C53">
        <w:rPr>
          <w:lang w:val="ru-RU" w:eastAsia="en-US"/>
        </w:rPr>
        <w:t>підписання</w:t>
      </w:r>
      <w:proofErr w:type="spellEnd"/>
      <w:r w:rsidR="00473C53" w:rsidRPr="00473C53">
        <w:rPr>
          <w:lang w:val="ru-RU" w:eastAsia="en-US"/>
        </w:rPr>
        <w:t xml:space="preserve"> договору про </w:t>
      </w:r>
      <w:proofErr w:type="spellStart"/>
      <w:r w:rsidR="00473C53" w:rsidRPr="00473C53">
        <w:rPr>
          <w:lang w:val="ru-RU" w:eastAsia="en-US"/>
        </w:rPr>
        <w:t>закупівлю</w:t>
      </w:r>
      <w:proofErr w:type="spellEnd"/>
      <w:r w:rsidR="00473C53" w:rsidRPr="00473C53">
        <w:rPr>
          <w:lang w:val="ru-RU" w:eastAsia="en-US"/>
        </w:rPr>
        <w:t>/</w:t>
      </w:r>
      <w:proofErr w:type="spellStart"/>
      <w:r w:rsidR="00473C53" w:rsidRPr="00473C53">
        <w:rPr>
          <w:lang w:val="ru-RU" w:eastAsia="en-US"/>
        </w:rPr>
        <w:t>внесення</w:t>
      </w:r>
      <w:proofErr w:type="spellEnd"/>
      <w:r w:rsidR="00473C53" w:rsidRPr="00473C53">
        <w:rPr>
          <w:lang w:val="ru-RU" w:eastAsia="en-US"/>
        </w:rPr>
        <w:t xml:space="preserve"> </w:t>
      </w:r>
      <w:proofErr w:type="spellStart"/>
      <w:r w:rsidR="00473C53" w:rsidRPr="00473C53">
        <w:rPr>
          <w:lang w:val="ru-RU" w:eastAsia="en-US"/>
        </w:rPr>
        <w:t>змін</w:t>
      </w:r>
      <w:proofErr w:type="spellEnd"/>
      <w:r w:rsidR="00473C53" w:rsidRPr="00473C53">
        <w:rPr>
          <w:lang w:val="ru-RU" w:eastAsia="en-US"/>
        </w:rPr>
        <w:t xml:space="preserve"> до такого договору </w:t>
      </w:r>
      <w:proofErr w:type="spellStart"/>
      <w:r w:rsidR="00473C53" w:rsidRPr="00473C53">
        <w:rPr>
          <w:lang w:val="ru-RU" w:eastAsia="en-US"/>
        </w:rPr>
        <w:t>щодо</w:t>
      </w:r>
      <w:proofErr w:type="spellEnd"/>
      <w:r w:rsidR="00473C53" w:rsidRPr="00473C53">
        <w:rPr>
          <w:lang w:val="ru-RU" w:eastAsia="en-US"/>
        </w:rPr>
        <w:t xml:space="preserve"> </w:t>
      </w:r>
      <w:proofErr w:type="spellStart"/>
      <w:r w:rsidR="00473C53" w:rsidRPr="00473C53">
        <w:rPr>
          <w:lang w:val="ru-RU" w:eastAsia="en-US"/>
        </w:rPr>
        <w:t>збільшення</w:t>
      </w:r>
      <w:proofErr w:type="spellEnd"/>
      <w:r w:rsidR="00473C53" w:rsidRPr="00473C53">
        <w:rPr>
          <w:lang w:val="ru-RU" w:eastAsia="en-US"/>
        </w:rPr>
        <w:t xml:space="preserve"> </w:t>
      </w:r>
      <w:proofErr w:type="spellStart"/>
      <w:r w:rsidR="00473C53" w:rsidRPr="00473C53">
        <w:rPr>
          <w:lang w:val="ru-RU" w:eastAsia="en-US"/>
        </w:rPr>
        <w:t>ціни</w:t>
      </w:r>
      <w:proofErr w:type="spellEnd"/>
      <w:r w:rsidR="00473C53" w:rsidRPr="00473C53">
        <w:rPr>
          <w:lang w:val="ru-RU" w:eastAsia="en-US"/>
        </w:rPr>
        <w:t xml:space="preserve"> за </w:t>
      </w:r>
      <w:proofErr w:type="spellStart"/>
      <w:r w:rsidR="00473C53" w:rsidRPr="00473C53">
        <w:rPr>
          <w:lang w:val="ru-RU" w:eastAsia="en-US"/>
        </w:rPr>
        <w:t>одиницю</w:t>
      </w:r>
      <w:proofErr w:type="spellEnd"/>
      <w:r w:rsidR="00473C53" w:rsidRPr="00473C53">
        <w:rPr>
          <w:lang w:val="ru-RU" w:eastAsia="en-US"/>
        </w:rPr>
        <w:t xml:space="preserve"> товару. </w:t>
      </w:r>
      <w:proofErr w:type="spellStart"/>
      <w:r w:rsidR="00473C53" w:rsidRPr="00473C53">
        <w:rPr>
          <w:lang w:val="ru-RU" w:eastAsia="en-US"/>
        </w:rPr>
        <w:t>Обмеження</w:t>
      </w:r>
      <w:proofErr w:type="spellEnd"/>
      <w:r w:rsidR="00473C53" w:rsidRPr="00473C53">
        <w:rPr>
          <w:lang w:val="ru-RU" w:eastAsia="en-US"/>
        </w:rPr>
        <w:t xml:space="preserve"> </w:t>
      </w:r>
      <w:proofErr w:type="spellStart"/>
      <w:r w:rsidR="00473C53" w:rsidRPr="00473C53">
        <w:rPr>
          <w:lang w:val="ru-RU" w:eastAsia="en-US"/>
        </w:rPr>
        <w:t>щодо</w:t>
      </w:r>
      <w:proofErr w:type="spellEnd"/>
      <w:r w:rsidR="00473C53" w:rsidRPr="00473C53">
        <w:rPr>
          <w:lang w:val="ru-RU" w:eastAsia="en-US"/>
        </w:rPr>
        <w:t xml:space="preserve"> </w:t>
      </w:r>
      <w:proofErr w:type="spellStart"/>
      <w:r w:rsidR="00473C53" w:rsidRPr="00473C53">
        <w:rPr>
          <w:lang w:val="ru-RU" w:eastAsia="en-US"/>
        </w:rPr>
        <w:t>строків</w:t>
      </w:r>
      <w:proofErr w:type="spellEnd"/>
      <w:r w:rsidR="00473C53" w:rsidRPr="00473C53">
        <w:rPr>
          <w:lang w:val="ru-RU" w:eastAsia="en-US"/>
        </w:rPr>
        <w:t xml:space="preserve"> </w:t>
      </w:r>
      <w:proofErr w:type="spellStart"/>
      <w:r w:rsidR="00473C53" w:rsidRPr="00473C53">
        <w:rPr>
          <w:lang w:val="ru-RU" w:eastAsia="en-US"/>
        </w:rPr>
        <w:t>зміни</w:t>
      </w:r>
      <w:proofErr w:type="spellEnd"/>
      <w:r w:rsidR="00473C53" w:rsidRPr="00473C53">
        <w:rPr>
          <w:lang w:val="ru-RU" w:eastAsia="en-US"/>
        </w:rPr>
        <w:t xml:space="preserve"> </w:t>
      </w:r>
      <w:proofErr w:type="spellStart"/>
      <w:r w:rsidR="00473C53" w:rsidRPr="00473C53">
        <w:rPr>
          <w:lang w:val="ru-RU" w:eastAsia="en-US"/>
        </w:rPr>
        <w:t>ціни</w:t>
      </w:r>
      <w:proofErr w:type="spellEnd"/>
      <w:r w:rsidR="00473C53" w:rsidRPr="00473C53">
        <w:rPr>
          <w:lang w:val="ru-RU" w:eastAsia="en-US"/>
        </w:rPr>
        <w:t xml:space="preserve"> за </w:t>
      </w:r>
      <w:proofErr w:type="spellStart"/>
      <w:r w:rsidR="00473C53" w:rsidRPr="00473C53">
        <w:rPr>
          <w:lang w:val="ru-RU" w:eastAsia="en-US"/>
        </w:rPr>
        <w:t>одиницю</w:t>
      </w:r>
      <w:proofErr w:type="spellEnd"/>
      <w:r w:rsidR="00473C53" w:rsidRPr="00473C53">
        <w:rPr>
          <w:lang w:val="ru-RU" w:eastAsia="en-US"/>
        </w:rPr>
        <w:t xml:space="preserve"> товару не </w:t>
      </w:r>
      <w:proofErr w:type="spellStart"/>
      <w:r w:rsidR="00473C53" w:rsidRPr="00473C53">
        <w:rPr>
          <w:lang w:val="ru-RU" w:eastAsia="en-US"/>
        </w:rPr>
        <w:t>застосовується</w:t>
      </w:r>
      <w:proofErr w:type="spellEnd"/>
      <w:r w:rsidR="00473C53" w:rsidRPr="00473C53">
        <w:rPr>
          <w:lang w:val="ru-RU" w:eastAsia="en-US"/>
        </w:rPr>
        <w:t xml:space="preserve"> у </w:t>
      </w:r>
      <w:proofErr w:type="spellStart"/>
      <w:r w:rsidR="00473C53" w:rsidRPr="00473C53">
        <w:rPr>
          <w:lang w:val="ru-RU" w:eastAsia="en-US"/>
        </w:rPr>
        <w:t>випадках</w:t>
      </w:r>
      <w:proofErr w:type="spellEnd"/>
      <w:r w:rsidR="00473C53" w:rsidRPr="00473C53">
        <w:rPr>
          <w:lang w:val="ru-RU" w:eastAsia="en-US"/>
        </w:rPr>
        <w:t xml:space="preserve"> </w:t>
      </w:r>
      <w:proofErr w:type="spellStart"/>
      <w:r w:rsidR="00473C53" w:rsidRPr="00473C53">
        <w:rPr>
          <w:lang w:val="ru-RU" w:eastAsia="en-US"/>
        </w:rPr>
        <w:t>зміни</w:t>
      </w:r>
      <w:proofErr w:type="spellEnd"/>
      <w:r w:rsidR="00473C53" w:rsidRPr="00473C53">
        <w:rPr>
          <w:lang w:val="ru-RU" w:eastAsia="en-US"/>
        </w:rPr>
        <w:t xml:space="preserve"> умов договору про </w:t>
      </w:r>
      <w:proofErr w:type="spellStart"/>
      <w:r w:rsidR="00473C53" w:rsidRPr="00473C53">
        <w:rPr>
          <w:lang w:val="ru-RU" w:eastAsia="en-US"/>
        </w:rPr>
        <w:t>закупівлю</w:t>
      </w:r>
      <w:proofErr w:type="spellEnd"/>
      <w:r w:rsidR="00473C53" w:rsidRPr="00473C53">
        <w:rPr>
          <w:lang w:val="ru-RU" w:eastAsia="en-US"/>
        </w:rPr>
        <w:t xml:space="preserve"> бензину та дизельного </w:t>
      </w:r>
      <w:proofErr w:type="spellStart"/>
      <w:r w:rsidR="00473C53" w:rsidRPr="00473C53">
        <w:rPr>
          <w:lang w:val="ru-RU" w:eastAsia="en-US"/>
        </w:rPr>
        <w:t>пального</w:t>
      </w:r>
      <w:proofErr w:type="spellEnd"/>
      <w:r w:rsidR="00473C53" w:rsidRPr="00473C53">
        <w:rPr>
          <w:lang w:val="ru-RU" w:eastAsia="en-US"/>
        </w:rPr>
        <w:t xml:space="preserve">, природного газу та </w:t>
      </w:r>
      <w:proofErr w:type="spellStart"/>
      <w:r w:rsidR="00473C53" w:rsidRPr="00473C53">
        <w:rPr>
          <w:lang w:val="ru-RU" w:eastAsia="en-US"/>
        </w:rPr>
        <w:t>електричної</w:t>
      </w:r>
      <w:proofErr w:type="spellEnd"/>
      <w:r w:rsidR="00473C53" w:rsidRPr="00473C53">
        <w:rPr>
          <w:lang w:val="ru-RU" w:eastAsia="en-US"/>
        </w:rPr>
        <w:t xml:space="preserve"> </w:t>
      </w:r>
      <w:proofErr w:type="spellStart"/>
      <w:r w:rsidR="00473C53" w:rsidRPr="00473C53">
        <w:rPr>
          <w:lang w:val="ru-RU" w:eastAsia="en-US"/>
        </w:rPr>
        <w:t>енергії</w:t>
      </w:r>
      <w:proofErr w:type="spellEnd"/>
      <w:r w:rsidR="00473C53" w:rsidRPr="00473C53">
        <w:rPr>
          <w:lang w:val="ru-RU" w:eastAsia="en-US"/>
        </w:rPr>
        <w:t>;</w:t>
      </w:r>
    </w:p>
    <w:p w:rsidR="00473C53" w:rsidRPr="00473C53" w:rsidRDefault="00473C53" w:rsidP="00473C53">
      <w:pPr>
        <w:shd w:val="clear" w:color="auto" w:fill="FFFFFF"/>
        <w:spacing w:after="150" w:line="240" w:lineRule="auto"/>
        <w:ind w:firstLine="450"/>
        <w:jc w:val="both"/>
        <w:rPr>
          <w:rFonts w:ascii="Times New Roman" w:eastAsia="Times New Roman" w:hAnsi="Times New Roman" w:cs="Times New Roman"/>
          <w:color w:val="333333"/>
          <w:sz w:val="24"/>
          <w:szCs w:val="24"/>
          <w:lang w:eastAsia="en-US"/>
        </w:rPr>
      </w:pPr>
      <w:bookmarkStart w:id="6" w:name="n2101"/>
      <w:bookmarkEnd w:id="6"/>
      <w:r w:rsidRPr="00473C53">
        <w:rPr>
          <w:rFonts w:ascii="Times New Roman" w:eastAsia="Times New Roman" w:hAnsi="Times New Roman" w:cs="Times New Roman"/>
          <w:i/>
          <w:iCs/>
          <w:color w:val="333333"/>
          <w:sz w:val="24"/>
          <w:szCs w:val="24"/>
          <w:lang w:eastAsia="en-US"/>
        </w:rPr>
        <w:t xml:space="preserve">{Пункт 2 </w:t>
      </w:r>
      <w:proofErr w:type="spellStart"/>
      <w:r w:rsidRPr="00473C53">
        <w:rPr>
          <w:rFonts w:ascii="Times New Roman" w:eastAsia="Times New Roman" w:hAnsi="Times New Roman" w:cs="Times New Roman"/>
          <w:i/>
          <w:iCs/>
          <w:color w:val="333333"/>
          <w:sz w:val="24"/>
          <w:szCs w:val="24"/>
          <w:lang w:eastAsia="en-US"/>
        </w:rPr>
        <w:t>частини</w:t>
      </w:r>
      <w:proofErr w:type="spellEnd"/>
      <w:r w:rsidRPr="00473C53">
        <w:rPr>
          <w:rFonts w:ascii="Times New Roman" w:eastAsia="Times New Roman" w:hAnsi="Times New Roman" w:cs="Times New Roman"/>
          <w:i/>
          <w:iCs/>
          <w:color w:val="333333"/>
          <w:sz w:val="24"/>
          <w:szCs w:val="24"/>
          <w:lang w:eastAsia="en-US"/>
        </w:rPr>
        <w:t xml:space="preserve"> </w:t>
      </w:r>
      <w:proofErr w:type="spellStart"/>
      <w:r w:rsidRPr="00473C53">
        <w:rPr>
          <w:rFonts w:ascii="Times New Roman" w:eastAsia="Times New Roman" w:hAnsi="Times New Roman" w:cs="Times New Roman"/>
          <w:i/>
          <w:iCs/>
          <w:color w:val="333333"/>
          <w:sz w:val="24"/>
          <w:szCs w:val="24"/>
          <w:lang w:eastAsia="en-US"/>
        </w:rPr>
        <w:t>п'ятої</w:t>
      </w:r>
      <w:proofErr w:type="spellEnd"/>
      <w:r w:rsidRPr="00473C53">
        <w:rPr>
          <w:rFonts w:ascii="Times New Roman" w:eastAsia="Times New Roman" w:hAnsi="Times New Roman" w:cs="Times New Roman"/>
          <w:i/>
          <w:iCs/>
          <w:color w:val="333333"/>
          <w:sz w:val="24"/>
          <w:szCs w:val="24"/>
          <w:lang w:eastAsia="en-US"/>
        </w:rPr>
        <w:t xml:space="preserve"> </w:t>
      </w:r>
      <w:proofErr w:type="spellStart"/>
      <w:r w:rsidRPr="00473C53">
        <w:rPr>
          <w:rFonts w:ascii="Times New Roman" w:eastAsia="Times New Roman" w:hAnsi="Times New Roman" w:cs="Times New Roman"/>
          <w:i/>
          <w:iCs/>
          <w:color w:val="333333"/>
          <w:sz w:val="24"/>
          <w:szCs w:val="24"/>
          <w:lang w:eastAsia="en-US"/>
        </w:rPr>
        <w:t>статті</w:t>
      </w:r>
      <w:proofErr w:type="spellEnd"/>
      <w:r w:rsidRPr="00473C53">
        <w:rPr>
          <w:rFonts w:ascii="Times New Roman" w:eastAsia="Times New Roman" w:hAnsi="Times New Roman" w:cs="Times New Roman"/>
          <w:i/>
          <w:iCs/>
          <w:color w:val="333333"/>
          <w:sz w:val="24"/>
          <w:szCs w:val="24"/>
          <w:lang w:eastAsia="en-US"/>
        </w:rPr>
        <w:t xml:space="preserve"> 41 </w:t>
      </w:r>
      <w:proofErr w:type="spellStart"/>
      <w:r w:rsidRPr="00473C53">
        <w:rPr>
          <w:rFonts w:ascii="Times New Roman" w:eastAsia="Times New Roman" w:hAnsi="Times New Roman" w:cs="Times New Roman"/>
          <w:i/>
          <w:iCs/>
          <w:color w:val="333333"/>
          <w:sz w:val="24"/>
          <w:szCs w:val="24"/>
          <w:lang w:eastAsia="en-US"/>
        </w:rPr>
        <w:t>із</w:t>
      </w:r>
      <w:proofErr w:type="spellEnd"/>
      <w:r w:rsidRPr="00473C53">
        <w:rPr>
          <w:rFonts w:ascii="Times New Roman" w:eastAsia="Times New Roman" w:hAnsi="Times New Roman" w:cs="Times New Roman"/>
          <w:i/>
          <w:iCs/>
          <w:color w:val="333333"/>
          <w:sz w:val="24"/>
          <w:szCs w:val="24"/>
          <w:lang w:eastAsia="en-US"/>
        </w:rPr>
        <w:t xml:space="preserve"> </w:t>
      </w:r>
      <w:proofErr w:type="spellStart"/>
      <w:r w:rsidRPr="00473C53">
        <w:rPr>
          <w:rFonts w:ascii="Times New Roman" w:eastAsia="Times New Roman" w:hAnsi="Times New Roman" w:cs="Times New Roman"/>
          <w:i/>
          <w:iCs/>
          <w:color w:val="333333"/>
          <w:sz w:val="24"/>
          <w:szCs w:val="24"/>
          <w:lang w:eastAsia="en-US"/>
        </w:rPr>
        <w:t>змінами</w:t>
      </w:r>
      <w:proofErr w:type="spellEnd"/>
      <w:r w:rsidRPr="00473C53">
        <w:rPr>
          <w:rFonts w:ascii="Times New Roman" w:eastAsia="Times New Roman" w:hAnsi="Times New Roman" w:cs="Times New Roman"/>
          <w:i/>
          <w:iCs/>
          <w:color w:val="333333"/>
          <w:sz w:val="24"/>
          <w:szCs w:val="24"/>
          <w:lang w:eastAsia="en-US"/>
        </w:rPr>
        <w:t xml:space="preserve">, </w:t>
      </w:r>
      <w:proofErr w:type="spellStart"/>
      <w:r w:rsidRPr="00473C53">
        <w:rPr>
          <w:rFonts w:ascii="Times New Roman" w:eastAsia="Times New Roman" w:hAnsi="Times New Roman" w:cs="Times New Roman"/>
          <w:i/>
          <w:iCs/>
          <w:color w:val="333333"/>
          <w:sz w:val="24"/>
          <w:szCs w:val="24"/>
          <w:lang w:eastAsia="en-US"/>
        </w:rPr>
        <w:t>внесеними</w:t>
      </w:r>
      <w:proofErr w:type="spellEnd"/>
      <w:r w:rsidRPr="00473C53">
        <w:rPr>
          <w:rFonts w:ascii="Times New Roman" w:eastAsia="Times New Roman" w:hAnsi="Times New Roman" w:cs="Times New Roman"/>
          <w:i/>
          <w:iCs/>
          <w:color w:val="333333"/>
          <w:sz w:val="24"/>
          <w:szCs w:val="24"/>
          <w:lang w:eastAsia="en-US"/>
        </w:rPr>
        <w:t xml:space="preserve"> </w:t>
      </w:r>
      <w:proofErr w:type="spellStart"/>
      <w:r w:rsidRPr="00473C53">
        <w:rPr>
          <w:rFonts w:ascii="Times New Roman" w:eastAsia="Times New Roman" w:hAnsi="Times New Roman" w:cs="Times New Roman"/>
          <w:i/>
          <w:iCs/>
          <w:color w:val="333333"/>
          <w:sz w:val="24"/>
          <w:szCs w:val="24"/>
          <w:lang w:eastAsia="en-US"/>
        </w:rPr>
        <w:t>згідно</w:t>
      </w:r>
      <w:proofErr w:type="spellEnd"/>
      <w:r w:rsidRPr="00473C53">
        <w:rPr>
          <w:rFonts w:ascii="Times New Roman" w:eastAsia="Times New Roman" w:hAnsi="Times New Roman" w:cs="Times New Roman"/>
          <w:i/>
          <w:iCs/>
          <w:color w:val="333333"/>
          <w:sz w:val="24"/>
          <w:szCs w:val="24"/>
          <w:lang w:eastAsia="en-US"/>
        </w:rPr>
        <w:t xml:space="preserve"> </w:t>
      </w:r>
      <w:proofErr w:type="spellStart"/>
      <w:r w:rsidRPr="00473C53">
        <w:rPr>
          <w:rFonts w:ascii="Times New Roman" w:eastAsia="Times New Roman" w:hAnsi="Times New Roman" w:cs="Times New Roman"/>
          <w:i/>
          <w:iCs/>
          <w:color w:val="333333"/>
          <w:sz w:val="24"/>
          <w:szCs w:val="24"/>
          <w:lang w:eastAsia="en-US"/>
        </w:rPr>
        <w:t>із</w:t>
      </w:r>
      <w:proofErr w:type="spellEnd"/>
      <w:r w:rsidRPr="00473C53">
        <w:rPr>
          <w:rFonts w:ascii="Times New Roman" w:eastAsia="Times New Roman" w:hAnsi="Times New Roman" w:cs="Times New Roman"/>
          <w:i/>
          <w:iCs/>
          <w:color w:val="333333"/>
          <w:sz w:val="24"/>
          <w:szCs w:val="24"/>
          <w:lang w:eastAsia="en-US"/>
        </w:rPr>
        <w:t xml:space="preserve"> Законом</w:t>
      </w:r>
      <w:r w:rsidRPr="00473C53">
        <w:rPr>
          <w:rFonts w:ascii="Times New Roman" w:eastAsia="Times New Roman" w:hAnsi="Times New Roman" w:cs="Times New Roman"/>
          <w:i/>
          <w:iCs/>
          <w:color w:val="333333"/>
          <w:sz w:val="24"/>
          <w:szCs w:val="24"/>
          <w:lang w:val="en-US" w:eastAsia="en-US"/>
        </w:rPr>
        <w:t> </w:t>
      </w:r>
      <w:hyperlink r:id="rId5" w:anchor="n184" w:tgtFrame="_blank" w:history="1">
        <w:r w:rsidRPr="00473C53">
          <w:rPr>
            <w:rFonts w:ascii="Times New Roman" w:eastAsia="Times New Roman" w:hAnsi="Times New Roman" w:cs="Times New Roman"/>
            <w:i/>
            <w:iCs/>
            <w:color w:val="000099"/>
            <w:sz w:val="24"/>
            <w:szCs w:val="24"/>
            <w:u w:val="single"/>
            <w:lang w:eastAsia="en-US"/>
          </w:rPr>
          <w:t>№ 1530-</w:t>
        </w:r>
        <w:r w:rsidRPr="00473C53">
          <w:rPr>
            <w:rFonts w:ascii="Times New Roman" w:eastAsia="Times New Roman" w:hAnsi="Times New Roman" w:cs="Times New Roman"/>
            <w:i/>
            <w:iCs/>
            <w:color w:val="000099"/>
            <w:sz w:val="24"/>
            <w:szCs w:val="24"/>
            <w:u w:val="single"/>
            <w:lang w:val="en-US" w:eastAsia="en-US"/>
          </w:rPr>
          <w:t>IX</w:t>
        </w:r>
        <w:r w:rsidRPr="00473C53">
          <w:rPr>
            <w:rFonts w:ascii="Times New Roman" w:eastAsia="Times New Roman" w:hAnsi="Times New Roman" w:cs="Times New Roman"/>
            <w:i/>
            <w:iCs/>
            <w:color w:val="000099"/>
            <w:sz w:val="24"/>
            <w:szCs w:val="24"/>
            <w:u w:val="single"/>
            <w:lang w:eastAsia="en-US"/>
          </w:rPr>
          <w:t xml:space="preserve"> </w:t>
        </w:r>
        <w:proofErr w:type="spellStart"/>
        <w:r w:rsidRPr="00473C53">
          <w:rPr>
            <w:rFonts w:ascii="Times New Roman" w:eastAsia="Times New Roman" w:hAnsi="Times New Roman" w:cs="Times New Roman"/>
            <w:i/>
            <w:iCs/>
            <w:color w:val="000099"/>
            <w:sz w:val="24"/>
            <w:szCs w:val="24"/>
            <w:u w:val="single"/>
            <w:lang w:eastAsia="en-US"/>
          </w:rPr>
          <w:t>від</w:t>
        </w:r>
        <w:proofErr w:type="spellEnd"/>
        <w:r w:rsidRPr="00473C53">
          <w:rPr>
            <w:rFonts w:ascii="Times New Roman" w:eastAsia="Times New Roman" w:hAnsi="Times New Roman" w:cs="Times New Roman"/>
            <w:i/>
            <w:iCs/>
            <w:color w:val="000099"/>
            <w:sz w:val="24"/>
            <w:szCs w:val="24"/>
            <w:u w:val="single"/>
            <w:lang w:eastAsia="en-US"/>
          </w:rPr>
          <w:t xml:space="preserve"> 03.06.2021</w:t>
        </w:r>
      </w:hyperlink>
      <w:r w:rsidRPr="00473C53">
        <w:rPr>
          <w:rFonts w:ascii="Times New Roman" w:eastAsia="Times New Roman" w:hAnsi="Times New Roman" w:cs="Times New Roman"/>
          <w:i/>
          <w:iCs/>
          <w:color w:val="333333"/>
          <w:sz w:val="24"/>
          <w:szCs w:val="24"/>
          <w:lang w:eastAsia="en-US"/>
        </w:rPr>
        <w:t>}</w:t>
      </w:r>
    </w:p>
    <w:p w:rsidR="00473C53" w:rsidRPr="00473C53" w:rsidRDefault="00473C53" w:rsidP="00473C53">
      <w:pPr>
        <w:shd w:val="clear" w:color="auto" w:fill="FFFFFF"/>
        <w:spacing w:after="150" w:line="240" w:lineRule="auto"/>
        <w:ind w:firstLine="450"/>
        <w:jc w:val="both"/>
        <w:rPr>
          <w:rFonts w:ascii="Times New Roman" w:eastAsia="Times New Roman" w:hAnsi="Times New Roman" w:cs="Times New Roman"/>
          <w:sz w:val="24"/>
          <w:szCs w:val="24"/>
          <w:lang w:eastAsia="en-US"/>
        </w:rPr>
      </w:pPr>
      <w:bookmarkStart w:id="7" w:name="n1771"/>
      <w:bookmarkEnd w:id="7"/>
      <w:r w:rsidRPr="00473C53">
        <w:rPr>
          <w:rFonts w:ascii="Times New Roman" w:eastAsia="Times New Roman" w:hAnsi="Times New Roman" w:cs="Times New Roman"/>
          <w:sz w:val="24"/>
          <w:szCs w:val="24"/>
          <w:lang w:eastAsia="en-US"/>
        </w:rPr>
        <w:t xml:space="preserve">3) </w:t>
      </w:r>
      <w:proofErr w:type="spellStart"/>
      <w:r w:rsidRPr="00473C53">
        <w:rPr>
          <w:rFonts w:ascii="Times New Roman" w:eastAsia="Times New Roman" w:hAnsi="Times New Roman" w:cs="Times New Roman"/>
          <w:sz w:val="24"/>
          <w:szCs w:val="24"/>
          <w:lang w:eastAsia="en-US"/>
        </w:rPr>
        <w:t>покращення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якості</w:t>
      </w:r>
      <w:proofErr w:type="spellEnd"/>
      <w:r w:rsidRPr="00473C53">
        <w:rPr>
          <w:rFonts w:ascii="Times New Roman" w:eastAsia="Times New Roman" w:hAnsi="Times New Roman" w:cs="Times New Roman"/>
          <w:sz w:val="24"/>
          <w:szCs w:val="24"/>
          <w:lang w:eastAsia="en-US"/>
        </w:rPr>
        <w:t xml:space="preserve"> предмета </w:t>
      </w:r>
      <w:proofErr w:type="spellStart"/>
      <w:r w:rsidRPr="00473C53">
        <w:rPr>
          <w:rFonts w:ascii="Times New Roman" w:eastAsia="Times New Roman" w:hAnsi="Times New Roman" w:cs="Times New Roman"/>
          <w:sz w:val="24"/>
          <w:szCs w:val="24"/>
          <w:lang w:eastAsia="en-US"/>
        </w:rPr>
        <w:t>закупівлі</w:t>
      </w:r>
      <w:proofErr w:type="spellEnd"/>
      <w:r w:rsidRPr="00473C53">
        <w:rPr>
          <w:rFonts w:ascii="Times New Roman" w:eastAsia="Times New Roman" w:hAnsi="Times New Roman" w:cs="Times New Roman"/>
          <w:sz w:val="24"/>
          <w:szCs w:val="24"/>
          <w:lang w:eastAsia="en-US"/>
        </w:rPr>
        <w:t xml:space="preserve">, за </w:t>
      </w:r>
      <w:proofErr w:type="spellStart"/>
      <w:r w:rsidRPr="00473C53">
        <w:rPr>
          <w:rFonts w:ascii="Times New Roman" w:eastAsia="Times New Roman" w:hAnsi="Times New Roman" w:cs="Times New Roman"/>
          <w:sz w:val="24"/>
          <w:szCs w:val="24"/>
          <w:lang w:eastAsia="en-US"/>
        </w:rPr>
        <w:t>умови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що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таке</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покращення</w:t>
      </w:r>
      <w:proofErr w:type="spellEnd"/>
      <w:r w:rsidRPr="00473C53">
        <w:rPr>
          <w:rFonts w:ascii="Times New Roman" w:eastAsia="Times New Roman" w:hAnsi="Times New Roman" w:cs="Times New Roman"/>
          <w:sz w:val="24"/>
          <w:szCs w:val="24"/>
          <w:lang w:eastAsia="en-US"/>
        </w:rPr>
        <w:t xml:space="preserve"> не </w:t>
      </w:r>
      <w:proofErr w:type="spellStart"/>
      <w:r w:rsidRPr="00473C53">
        <w:rPr>
          <w:rFonts w:ascii="Times New Roman" w:eastAsia="Times New Roman" w:hAnsi="Times New Roman" w:cs="Times New Roman"/>
          <w:sz w:val="24"/>
          <w:szCs w:val="24"/>
          <w:lang w:eastAsia="en-US"/>
        </w:rPr>
        <w:t>призведе</w:t>
      </w:r>
      <w:proofErr w:type="spellEnd"/>
      <w:r w:rsidRPr="00473C53">
        <w:rPr>
          <w:rFonts w:ascii="Times New Roman" w:eastAsia="Times New Roman" w:hAnsi="Times New Roman" w:cs="Times New Roman"/>
          <w:sz w:val="24"/>
          <w:szCs w:val="24"/>
          <w:lang w:eastAsia="en-US"/>
        </w:rPr>
        <w:t xml:space="preserve"> до </w:t>
      </w:r>
      <w:proofErr w:type="spellStart"/>
      <w:r w:rsidRPr="00473C53">
        <w:rPr>
          <w:rFonts w:ascii="Times New Roman" w:eastAsia="Times New Roman" w:hAnsi="Times New Roman" w:cs="Times New Roman"/>
          <w:sz w:val="24"/>
          <w:szCs w:val="24"/>
          <w:lang w:eastAsia="en-US"/>
        </w:rPr>
        <w:t>збільшення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суми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визначеної</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договорі</w:t>
      </w:r>
      <w:proofErr w:type="spellEnd"/>
      <w:r w:rsidRPr="00473C53">
        <w:rPr>
          <w:rFonts w:ascii="Times New Roman" w:eastAsia="Times New Roman" w:hAnsi="Times New Roman" w:cs="Times New Roman"/>
          <w:sz w:val="24"/>
          <w:szCs w:val="24"/>
          <w:lang w:eastAsia="en-US"/>
        </w:rPr>
        <w:t xml:space="preserve">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w:t>
      </w:r>
    </w:p>
    <w:p w:rsidR="00473C53" w:rsidRPr="00473C53" w:rsidRDefault="00473C53" w:rsidP="00473C53">
      <w:pPr>
        <w:shd w:val="clear" w:color="auto" w:fill="FFFFFF"/>
        <w:spacing w:after="150" w:line="240" w:lineRule="auto"/>
        <w:ind w:firstLine="450"/>
        <w:jc w:val="both"/>
        <w:rPr>
          <w:rFonts w:ascii="Times New Roman" w:eastAsia="Times New Roman" w:hAnsi="Times New Roman" w:cs="Times New Roman"/>
          <w:sz w:val="24"/>
          <w:szCs w:val="24"/>
          <w:lang w:eastAsia="en-US"/>
        </w:rPr>
      </w:pPr>
      <w:bookmarkStart w:id="8" w:name="n1772"/>
      <w:bookmarkEnd w:id="8"/>
      <w:r w:rsidRPr="00473C53">
        <w:rPr>
          <w:rFonts w:ascii="Times New Roman" w:eastAsia="Times New Roman" w:hAnsi="Times New Roman" w:cs="Times New Roman"/>
          <w:sz w:val="24"/>
          <w:szCs w:val="24"/>
          <w:lang w:eastAsia="en-US"/>
        </w:rPr>
        <w:t xml:space="preserve">4) </w:t>
      </w:r>
      <w:proofErr w:type="spellStart"/>
      <w:r w:rsidRPr="00473C53">
        <w:rPr>
          <w:rFonts w:ascii="Times New Roman" w:eastAsia="Times New Roman" w:hAnsi="Times New Roman" w:cs="Times New Roman"/>
          <w:sz w:val="24"/>
          <w:szCs w:val="24"/>
          <w:lang w:eastAsia="en-US"/>
        </w:rPr>
        <w:t>продовження</w:t>
      </w:r>
      <w:proofErr w:type="spellEnd"/>
      <w:r w:rsidRPr="00473C53">
        <w:rPr>
          <w:rFonts w:ascii="Times New Roman" w:eastAsia="Times New Roman" w:hAnsi="Times New Roman" w:cs="Times New Roman"/>
          <w:sz w:val="24"/>
          <w:szCs w:val="24"/>
          <w:lang w:eastAsia="en-US"/>
        </w:rPr>
        <w:t xml:space="preserve"> строку </w:t>
      </w:r>
      <w:proofErr w:type="spellStart"/>
      <w:r w:rsidRPr="00473C53">
        <w:rPr>
          <w:rFonts w:ascii="Times New Roman" w:eastAsia="Times New Roman" w:hAnsi="Times New Roman" w:cs="Times New Roman"/>
          <w:sz w:val="24"/>
          <w:szCs w:val="24"/>
          <w:lang w:eastAsia="en-US"/>
        </w:rPr>
        <w:t>дії</w:t>
      </w:r>
      <w:proofErr w:type="spellEnd"/>
      <w:r w:rsidRPr="00473C53">
        <w:rPr>
          <w:rFonts w:ascii="Times New Roman" w:eastAsia="Times New Roman" w:hAnsi="Times New Roman" w:cs="Times New Roman"/>
          <w:sz w:val="24"/>
          <w:szCs w:val="24"/>
          <w:lang w:eastAsia="en-US"/>
        </w:rPr>
        <w:t xml:space="preserve"> договору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 xml:space="preserve"> та строку </w:t>
      </w:r>
      <w:proofErr w:type="spellStart"/>
      <w:r w:rsidRPr="00473C53">
        <w:rPr>
          <w:rFonts w:ascii="Times New Roman" w:eastAsia="Times New Roman" w:hAnsi="Times New Roman" w:cs="Times New Roman"/>
          <w:sz w:val="24"/>
          <w:szCs w:val="24"/>
          <w:lang w:eastAsia="en-US"/>
        </w:rPr>
        <w:t>виконання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зобов’язань</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щодо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передачі</w:t>
      </w:r>
      <w:proofErr w:type="spellEnd"/>
      <w:r w:rsidRPr="00473C53">
        <w:rPr>
          <w:rFonts w:ascii="Times New Roman" w:eastAsia="Times New Roman" w:hAnsi="Times New Roman" w:cs="Times New Roman"/>
          <w:sz w:val="24"/>
          <w:szCs w:val="24"/>
          <w:lang w:eastAsia="en-US"/>
        </w:rPr>
        <w:t xml:space="preserve"> товару, </w:t>
      </w:r>
      <w:proofErr w:type="spellStart"/>
      <w:r w:rsidRPr="00473C53">
        <w:rPr>
          <w:rFonts w:ascii="Times New Roman" w:eastAsia="Times New Roman" w:hAnsi="Times New Roman" w:cs="Times New Roman"/>
          <w:sz w:val="24"/>
          <w:szCs w:val="24"/>
          <w:lang w:eastAsia="en-US"/>
        </w:rPr>
        <w:t>виконання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робіт</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надання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послуг</w:t>
      </w:r>
      <w:proofErr w:type="spellEnd"/>
      <w:r w:rsidRPr="00473C53">
        <w:rPr>
          <w:rFonts w:ascii="Times New Roman" w:eastAsia="Times New Roman" w:hAnsi="Times New Roman" w:cs="Times New Roman"/>
          <w:sz w:val="24"/>
          <w:szCs w:val="24"/>
          <w:lang w:eastAsia="en-US"/>
        </w:rPr>
        <w:t xml:space="preserve"> у </w:t>
      </w:r>
      <w:proofErr w:type="spellStart"/>
      <w:r w:rsidRPr="00473C53">
        <w:rPr>
          <w:rFonts w:ascii="Times New Roman" w:eastAsia="Times New Roman" w:hAnsi="Times New Roman" w:cs="Times New Roman"/>
          <w:sz w:val="24"/>
          <w:szCs w:val="24"/>
          <w:lang w:eastAsia="en-US"/>
        </w:rPr>
        <w:t>разі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виникнення</w:t>
      </w:r>
      <w:proofErr w:type="spellEnd"/>
      <w:r w:rsidRPr="00473C53">
        <w:rPr>
          <w:rFonts w:ascii="Times New Roman" w:eastAsia="Times New Roman" w:hAnsi="Times New Roman" w:cs="Times New Roman"/>
          <w:sz w:val="24"/>
          <w:szCs w:val="24"/>
          <w:lang w:eastAsia="en-US"/>
        </w:rPr>
        <w:t xml:space="preserve"> документально </w:t>
      </w:r>
      <w:proofErr w:type="spellStart"/>
      <w:r w:rsidRPr="00473C53">
        <w:rPr>
          <w:rFonts w:ascii="Times New Roman" w:eastAsia="Times New Roman" w:hAnsi="Times New Roman" w:cs="Times New Roman"/>
          <w:sz w:val="24"/>
          <w:szCs w:val="24"/>
          <w:lang w:eastAsia="en-US"/>
        </w:rPr>
        <w:t>підтверджених</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об’єктивних</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обставин</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що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спричинили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таке</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продовження</w:t>
      </w:r>
      <w:proofErr w:type="spellEnd"/>
      <w:r w:rsidRPr="00473C53">
        <w:rPr>
          <w:rFonts w:ascii="Times New Roman" w:eastAsia="Times New Roman" w:hAnsi="Times New Roman" w:cs="Times New Roman"/>
          <w:sz w:val="24"/>
          <w:szCs w:val="24"/>
          <w:lang w:eastAsia="en-US"/>
        </w:rPr>
        <w:t xml:space="preserve">, у тому </w:t>
      </w:r>
      <w:proofErr w:type="spellStart"/>
      <w:r w:rsidRPr="00473C53">
        <w:rPr>
          <w:rFonts w:ascii="Times New Roman" w:eastAsia="Times New Roman" w:hAnsi="Times New Roman" w:cs="Times New Roman"/>
          <w:sz w:val="24"/>
          <w:szCs w:val="24"/>
          <w:lang w:eastAsia="en-US"/>
        </w:rPr>
        <w:t>числі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обставин</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непереборної</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сили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затримки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фінансування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витрат</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замовника</w:t>
      </w:r>
      <w:proofErr w:type="spellEnd"/>
      <w:r w:rsidRPr="00473C53">
        <w:rPr>
          <w:rFonts w:ascii="Times New Roman" w:eastAsia="Times New Roman" w:hAnsi="Times New Roman" w:cs="Times New Roman"/>
          <w:sz w:val="24"/>
          <w:szCs w:val="24"/>
          <w:lang w:eastAsia="en-US"/>
        </w:rPr>
        <w:t xml:space="preserve">, за </w:t>
      </w:r>
      <w:proofErr w:type="spellStart"/>
      <w:r w:rsidRPr="00473C53">
        <w:rPr>
          <w:rFonts w:ascii="Times New Roman" w:eastAsia="Times New Roman" w:hAnsi="Times New Roman" w:cs="Times New Roman"/>
          <w:sz w:val="24"/>
          <w:szCs w:val="24"/>
          <w:lang w:eastAsia="en-US"/>
        </w:rPr>
        <w:t>умови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що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такі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не </w:t>
      </w:r>
      <w:proofErr w:type="spellStart"/>
      <w:r w:rsidRPr="00473C53">
        <w:rPr>
          <w:rFonts w:ascii="Times New Roman" w:eastAsia="Times New Roman" w:hAnsi="Times New Roman" w:cs="Times New Roman"/>
          <w:sz w:val="24"/>
          <w:szCs w:val="24"/>
          <w:lang w:eastAsia="en-US"/>
        </w:rPr>
        <w:t>призведуть</w:t>
      </w:r>
      <w:proofErr w:type="spellEnd"/>
      <w:r w:rsidRPr="00473C53">
        <w:rPr>
          <w:rFonts w:ascii="Times New Roman" w:eastAsia="Times New Roman" w:hAnsi="Times New Roman" w:cs="Times New Roman"/>
          <w:sz w:val="24"/>
          <w:szCs w:val="24"/>
          <w:lang w:eastAsia="en-US"/>
        </w:rPr>
        <w:t xml:space="preserve"> до </w:t>
      </w:r>
      <w:proofErr w:type="spellStart"/>
      <w:r w:rsidRPr="00473C53">
        <w:rPr>
          <w:rFonts w:ascii="Times New Roman" w:eastAsia="Times New Roman" w:hAnsi="Times New Roman" w:cs="Times New Roman"/>
          <w:sz w:val="24"/>
          <w:szCs w:val="24"/>
          <w:lang w:eastAsia="en-US"/>
        </w:rPr>
        <w:t>збільшення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суми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визначеної</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договорі</w:t>
      </w:r>
      <w:proofErr w:type="spellEnd"/>
      <w:r w:rsidRPr="00473C53">
        <w:rPr>
          <w:rFonts w:ascii="Times New Roman" w:eastAsia="Times New Roman" w:hAnsi="Times New Roman" w:cs="Times New Roman"/>
          <w:sz w:val="24"/>
          <w:szCs w:val="24"/>
          <w:lang w:eastAsia="en-US"/>
        </w:rPr>
        <w:t xml:space="preserve">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w:t>
      </w:r>
    </w:p>
    <w:p w:rsidR="00473C53" w:rsidRPr="00473C53" w:rsidRDefault="00473C53" w:rsidP="00473C53">
      <w:pPr>
        <w:shd w:val="clear" w:color="auto" w:fill="FFFFFF"/>
        <w:spacing w:after="150" w:line="240" w:lineRule="auto"/>
        <w:ind w:firstLine="450"/>
        <w:jc w:val="both"/>
        <w:rPr>
          <w:rFonts w:ascii="Times New Roman" w:eastAsia="Times New Roman" w:hAnsi="Times New Roman" w:cs="Times New Roman"/>
          <w:sz w:val="24"/>
          <w:szCs w:val="24"/>
          <w:lang w:eastAsia="en-US"/>
        </w:rPr>
      </w:pPr>
      <w:bookmarkStart w:id="9" w:name="n1773"/>
      <w:bookmarkEnd w:id="9"/>
      <w:r w:rsidRPr="00473C53">
        <w:rPr>
          <w:rFonts w:ascii="Times New Roman" w:eastAsia="Times New Roman" w:hAnsi="Times New Roman" w:cs="Times New Roman"/>
          <w:sz w:val="24"/>
          <w:szCs w:val="24"/>
          <w:lang w:eastAsia="en-US"/>
        </w:rPr>
        <w:t xml:space="preserve">5) </w:t>
      </w:r>
      <w:proofErr w:type="spellStart"/>
      <w:r w:rsidRPr="00473C53">
        <w:rPr>
          <w:rFonts w:ascii="Times New Roman" w:eastAsia="Times New Roman" w:hAnsi="Times New Roman" w:cs="Times New Roman"/>
          <w:sz w:val="24"/>
          <w:szCs w:val="24"/>
          <w:lang w:eastAsia="en-US"/>
        </w:rPr>
        <w:t>погодження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ціни</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договорі</w:t>
      </w:r>
      <w:proofErr w:type="spellEnd"/>
      <w:r w:rsidRPr="00473C53">
        <w:rPr>
          <w:rFonts w:ascii="Times New Roman" w:eastAsia="Times New Roman" w:hAnsi="Times New Roman" w:cs="Times New Roman"/>
          <w:sz w:val="24"/>
          <w:szCs w:val="24"/>
          <w:lang w:eastAsia="en-US"/>
        </w:rPr>
        <w:t xml:space="preserve">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бік</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зменшення</w:t>
      </w:r>
      <w:proofErr w:type="spellEnd"/>
      <w:r w:rsidRPr="00473C53">
        <w:rPr>
          <w:rFonts w:ascii="Times New Roman" w:eastAsia="Times New Roman" w:hAnsi="Times New Roman" w:cs="Times New Roman"/>
          <w:sz w:val="24"/>
          <w:szCs w:val="24"/>
          <w:lang w:eastAsia="en-US"/>
        </w:rPr>
        <w:t xml:space="preserve"> (без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кількості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обсягу</w:t>
      </w:r>
      <w:proofErr w:type="spellEnd"/>
      <w:r w:rsidRPr="00473C53">
        <w:rPr>
          <w:rFonts w:ascii="Times New Roman" w:eastAsia="Times New Roman" w:hAnsi="Times New Roman" w:cs="Times New Roman"/>
          <w:sz w:val="24"/>
          <w:szCs w:val="24"/>
          <w:lang w:eastAsia="en-US"/>
        </w:rPr>
        <w:t xml:space="preserve">) та </w:t>
      </w:r>
      <w:proofErr w:type="spellStart"/>
      <w:r w:rsidRPr="00473C53">
        <w:rPr>
          <w:rFonts w:ascii="Times New Roman" w:eastAsia="Times New Roman" w:hAnsi="Times New Roman" w:cs="Times New Roman"/>
          <w:sz w:val="24"/>
          <w:szCs w:val="24"/>
          <w:lang w:eastAsia="en-US"/>
        </w:rPr>
        <w:t>якості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товарів</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робіт</w:t>
      </w:r>
      <w:proofErr w:type="spellEnd"/>
      <w:r w:rsidRPr="00473C53">
        <w:rPr>
          <w:rFonts w:ascii="Times New Roman" w:eastAsia="Times New Roman" w:hAnsi="Times New Roman" w:cs="Times New Roman"/>
          <w:sz w:val="24"/>
          <w:szCs w:val="24"/>
          <w:lang w:eastAsia="en-US"/>
        </w:rPr>
        <w:t xml:space="preserve"> і </w:t>
      </w:r>
      <w:proofErr w:type="spellStart"/>
      <w:r w:rsidRPr="00473C53">
        <w:rPr>
          <w:rFonts w:ascii="Times New Roman" w:eastAsia="Times New Roman" w:hAnsi="Times New Roman" w:cs="Times New Roman"/>
          <w:sz w:val="24"/>
          <w:szCs w:val="24"/>
          <w:lang w:eastAsia="en-US"/>
        </w:rPr>
        <w:t>послуг</w:t>
      </w:r>
      <w:proofErr w:type="spellEnd"/>
      <w:r w:rsidRPr="00473C53">
        <w:rPr>
          <w:rFonts w:ascii="Times New Roman" w:eastAsia="Times New Roman" w:hAnsi="Times New Roman" w:cs="Times New Roman"/>
          <w:sz w:val="24"/>
          <w:szCs w:val="24"/>
          <w:lang w:eastAsia="en-US"/>
        </w:rPr>
        <w:t xml:space="preserve">), у тому </w:t>
      </w:r>
      <w:proofErr w:type="spellStart"/>
      <w:r w:rsidRPr="00473C53">
        <w:rPr>
          <w:rFonts w:ascii="Times New Roman" w:eastAsia="Times New Roman" w:hAnsi="Times New Roman" w:cs="Times New Roman"/>
          <w:sz w:val="24"/>
          <w:szCs w:val="24"/>
          <w:lang w:eastAsia="en-US"/>
        </w:rPr>
        <w:t>числі</w:t>
      </w:r>
      <w:proofErr w:type="spellEnd"/>
      <w:r w:rsidRPr="00473C53">
        <w:rPr>
          <w:rFonts w:ascii="Times New Roman" w:eastAsia="Times New Roman" w:hAnsi="Times New Roman" w:cs="Times New Roman"/>
          <w:sz w:val="24"/>
          <w:szCs w:val="24"/>
          <w:lang w:eastAsia="en-US"/>
        </w:rPr>
        <w:t xml:space="preserve"> у </w:t>
      </w:r>
      <w:proofErr w:type="spellStart"/>
      <w:r w:rsidRPr="00473C53">
        <w:rPr>
          <w:rFonts w:ascii="Times New Roman" w:eastAsia="Times New Roman" w:hAnsi="Times New Roman" w:cs="Times New Roman"/>
          <w:sz w:val="24"/>
          <w:szCs w:val="24"/>
          <w:lang w:eastAsia="en-US"/>
        </w:rPr>
        <w:t>разі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коливання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ціни</w:t>
      </w:r>
      <w:proofErr w:type="spellEnd"/>
      <w:r w:rsidRPr="00473C53">
        <w:rPr>
          <w:rFonts w:ascii="Times New Roman" w:eastAsia="Times New Roman" w:hAnsi="Times New Roman" w:cs="Times New Roman"/>
          <w:sz w:val="24"/>
          <w:szCs w:val="24"/>
          <w:lang w:eastAsia="en-US"/>
        </w:rPr>
        <w:t xml:space="preserve"> товару </w:t>
      </w:r>
      <w:proofErr w:type="gramStart"/>
      <w:r w:rsidRPr="00473C53">
        <w:rPr>
          <w:rFonts w:ascii="Times New Roman" w:eastAsia="Times New Roman" w:hAnsi="Times New Roman" w:cs="Times New Roman"/>
          <w:sz w:val="24"/>
          <w:szCs w:val="24"/>
          <w:lang w:eastAsia="en-US"/>
        </w:rPr>
        <w:t>на ринку</w:t>
      </w:r>
      <w:proofErr w:type="gramEnd"/>
      <w:r w:rsidRPr="00473C53">
        <w:rPr>
          <w:rFonts w:ascii="Times New Roman" w:eastAsia="Times New Roman" w:hAnsi="Times New Roman" w:cs="Times New Roman"/>
          <w:sz w:val="24"/>
          <w:szCs w:val="24"/>
          <w:lang w:eastAsia="en-US"/>
        </w:rPr>
        <w:t>;</w:t>
      </w:r>
    </w:p>
    <w:p w:rsidR="00473C53" w:rsidRPr="00473C53" w:rsidRDefault="00473C53" w:rsidP="00473C53">
      <w:pPr>
        <w:shd w:val="clear" w:color="auto" w:fill="FFFFFF"/>
        <w:spacing w:after="150" w:line="240" w:lineRule="auto"/>
        <w:ind w:firstLine="450"/>
        <w:jc w:val="both"/>
        <w:rPr>
          <w:rFonts w:ascii="Times New Roman" w:eastAsia="Times New Roman" w:hAnsi="Times New Roman" w:cs="Times New Roman"/>
          <w:color w:val="333333"/>
          <w:sz w:val="24"/>
          <w:szCs w:val="24"/>
          <w:lang w:eastAsia="en-US"/>
        </w:rPr>
      </w:pPr>
      <w:bookmarkStart w:id="10" w:name="n1774"/>
      <w:bookmarkEnd w:id="10"/>
      <w:r w:rsidRPr="00473C53">
        <w:rPr>
          <w:rFonts w:ascii="Times New Roman" w:eastAsia="Times New Roman" w:hAnsi="Times New Roman" w:cs="Times New Roman"/>
          <w:sz w:val="24"/>
          <w:szCs w:val="24"/>
          <w:lang w:eastAsia="en-US"/>
        </w:rPr>
        <w:t xml:space="preserve">6)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ціни</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договорі</w:t>
      </w:r>
      <w:proofErr w:type="spellEnd"/>
      <w:r w:rsidRPr="00473C53">
        <w:rPr>
          <w:rFonts w:ascii="Times New Roman" w:eastAsia="Times New Roman" w:hAnsi="Times New Roman" w:cs="Times New Roman"/>
          <w:sz w:val="24"/>
          <w:szCs w:val="24"/>
          <w:lang w:eastAsia="en-US"/>
        </w:rPr>
        <w:t xml:space="preserve">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 xml:space="preserve"> у </w:t>
      </w:r>
      <w:proofErr w:type="spellStart"/>
      <w:r w:rsidRPr="00473C53">
        <w:rPr>
          <w:rFonts w:ascii="Times New Roman" w:eastAsia="Times New Roman" w:hAnsi="Times New Roman" w:cs="Times New Roman"/>
          <w:sz w:val="24"/>
          <w:szCs w:val="24"/>
          <w:lang w:eastAsia="en-US"/>
        </w:rPr>
        <w:t>зв’язку</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зміною</w:t>
      </w:r>
      <w:proofErr w:type="spellEnd"/>
      <w:r w:rsidRPr="00473C53">
        <w:rPr>
          <w:rFonts w:ascii="Times New Roman" w:eastAsia="Times New Roman" w:hAnsi="Times New Roman" w:cs="Times New Roman"/>
          <w:sz w:val="24"/>
          <w:szCs w:val="24"/>
          <w:lang w:eastAsia="en-US"/>
        </w:rPr>
        <w:t xml:space="preserve"> ставок </w:t>
      </w:r>
      <w:proofErr w:type="spellStart"/>
      <w:r w:rsidRPr="00473C53">
        <w:rPr>
          <w:rFonts w:ascii="Times New Roman" w:eastAsia="Times New Roman" w:hAnsi="Times New Roman" w:cs="Times New Roman"/>
          <w:sz w:val="24"/>
          <w:szCs w:val="24"/>
          <w:lang w:eastAsia="en-US"/>
        </w:rPr>
        <w:t>податків</w:t>
      </w:r>
      <w:proofErr w:type="spellEnd"/>
      <w:r w:rsidRPr="00473C53">
        <w:rPr>
          <w:rFonts w:ascii="Times New Roman" w:eastAsia="Times New Roman" w:hAnsi="Times New Roman" w:cs="Times New Roman"/>
          <w:sz w:val="24"/>
          <w:szCs w:val="24"/>
          <w:lang w:eastAsia="en-US"/>
        </w:rPr>
        <w:t xml:space="preserve"> і </w:t>
      </w:r>
      <w:proofErr w:type="spellStart"/>
      <w:r w:rsidRPr="00473C53">
        <w:rPr>
          <w:rFonts w:ascii="Times New Roman" w:eastAsia="Times New Roman" w:hAnsi="Times New Roman" w:cs="Times New Roman"/>
          <w:sz w:val="24"/>
          <w:szCs w:val="24"/>
          <w:lang w:eastAsia="en-US"/>
        </w:rPr>
        <w:t>зборів</w:t>
      </w:r>
      <w:proofErr w:type="spellEnd"/>
      <w:r w:rsidRPr="00473C53">
        <w:rPr>
          <w:rFonts w:ascii="Times New Roman" w:eastAsia="Times New Roman" w:hAnsi="Times New Roman" w:cs="Times New Roman"/>
          <w:sz w:val="24"/>
          <w:szCs w:val="24"/>
          <w:lang w:eastAsia="en-US"/>
        </w:rPr>
        <w:t xml:space="preserve"> та/</w:t>
      </w:r>
      <w:proofErr w:type="spellStart"/>
      <w:r w:rsidRPr="00473C53">
        <w:rPr>
          <w:rFonts w:ascii="Times New Roman" w:eastAsia="Times New Roman" w:hAnsi="Times New Roman" w:cs="Times New Roman"/>
          <w:sz w:val="24"/>
          <w:szCs w:val="24"/>
          <w:lang w:eastAsia="en-US"/>
        </w:rPr>
        <w:t>або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зміною</w:t>
      </w:r>
      <w:proofErr w:type="spellEnd"/>
      <w:r w:rsidRPr="00473C53">
        <w:rPr>
          <w:rFonts w:ascii="Times New Roman" w:eastAsia="Times New Roman" w:hAnsi="Times New Roman" w:cs="Times New Roman"/>
          <w:sz w:val="24"/>
          <w:szCs w:val="24"/>
          <w:lang w:eastAsia="en-US"/>
        </w:rPr>
        <w:t xml:space="preserve"> умов </w:t>
      </w:r>
      <w:proofErr w:type="spellStart"/>
      <w:r w:rsidRPr="00473C53">
        <w:rPr>
          <w:rFonts w:ascii="Times New Roman" w:eastAsia="Times New Roman" w:hAnsi="Times New Roman" w:cs="Times New Roman"/>
          <w:sz w:val="24"/>
          <w:szCs w:val="24"/>
          <w:lang w:eastAsia="en-US"/>
        </w:rPr>
        <w:t>щодо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надання</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пільг</w:t>
      </w:r>
      <w:proofErr w:type="spellEnd"/>
      <w:r w:rsidRPr="00473C53">
        <w:rPr>
          <w:rFonts w:ascii="Times New Roman" w:eastAsia="Times New Roman" w:hAnsi="Times New Roman" w:cs="Times New Roman"/>
          <w:sz w:val="24"/>
          <w:szCs w:val="24"/>
          <w:lang w:eastAsia="en-US"/>
        </w:rPr>
        <w:t xml:space="preserve"> з </w:t>
      </w:r>
      <w:proofErr w:type="spellStart"/>
      <w:r w:rsidRPr="00473C53">
        <w:rPr>
          <w:rFonts w:ascii="Times New Roman" w:eastAsia="Times New Roman" w:hAnsi="Times New Roman" w:cs="Times New Roman"/>
          <w:sz w:val="24"/>
          <w:szCs w:val="24"/>
          <w:lang w:eastAsia="en-US"/>
        </w:rPr>
        <w:t>оподаткування</w:t>
      </w:r>
      <w:proofErr w:type="spellEnd"/>
      <w:r w:rsidRPr="00473C53">
        <w:rPr>
          <w:rFonts w:ascii="Times New Roman" w:eastAsia="Times New Roman" w:hAnsi="Times New Roman" w:cs="Times New Roman"/>
          <w:sz w:val="24"/>
          <w:szCs w:val="24"/>
          <w:lang w:eastAsia="en-US"/>
        </w:rPr>
        <w:t xml:space="preserve"> - </w:t>
      </w:r>
      <w:proofErr w:type="spellStart"/>
      <w:r w:rsidRPr="00473C53">
        <w:rPr>
          <w:rFonts w:ascii="Times New Roman" w:eastAsia="Times New Roman" w:hAnsi="Times New Roman" w:cs="Times New Roman"/>
          <w:sz w:val="24"/>
          <w:szCs w:val="24"/>
          <w:lang w:eastAsia="en-US"/>
        </w:rPr>
        <w:t>пропорційно</w:t>
      </w:r>
      <w:proofErr w:type="spellEnd"/>
      <w:r w:rsidRPr="00473C53">
        <w:rPr>
          <w:rFonts w:ascii="Times New Roman" w:eastAsia="Times New Roman" w:hAnsi="Times New Roman" w:cs="Times New Roman"/>
          <w:sz w:val="24"/>
          <w:szCs w:val="24"/>
          <w:lang w:eastAsia="en-US"/>
        </w:rPr>
        <w:t xml:space="preserve"> до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таких ставок та/</w:t>
      </w:r>
      <w:proofErr w:type="spellStart"/>
      <w:r w:rsidRPr="00473C53">
        <w:rPr>
          <w:rFonts w:ascii="Times New Roman" w:eastAsia="Times New Roman" w:hAnsi="Times New Roman" w:cs="Times New Roman"/>
          <w:sz w:val="24"/>
          <w:szCs w:val="24"/>
          <w:lang w:eastAsia="en-US"/>
        </w:rPr>
        <w:t>або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пільг</w:t>
      </w:r>
      <w:proofErr w:type="spellEnd"/>
      <w:r w:rsidRPr="00473C53">
        <w:rPr>
          <w:rFonts w:ascii="Times New Roman" w:eastAsia="Times New Roman" w:hAnsi="Times New Roman" w:cs="Times New Roman"/>
          <w:sz w:val="24"/>
          <w:szCs w:val="24"/>
          <w:lang w:eastAsia="en-US"/>
        </w:rPr>
        <w:t xml:space="preserve"> з </w:t>
      </w:r>
      <w:proofErr w:type="spellStart"/>
      <w:r w:rsidRPr="00473C53">
        <w:rPr>
          <w:rFonts w:ascii="Times New Roman" w:eastAsia="Times New Roman" w:hAnsi="Times New Roman" w:cs="Times New Roman"/>
          <w:color w:val="333333"/>
          <w:sz w:val="24"/>
          <w:szCs w:val="24"/>
          <w:lang w:eastAsia="en-US"/>
        </w:rPr>
        <w:t>оподаткування</w:t>
      </w:r>
      <w:proofErr w:type="spellEnd"/>
      <w:r w:rsidRPr="00473C53">
        <w:rPr>
          <w:rFonts w:ascii="Times New Roman" w:eastAsia="Times New Roman" w:hAnsi="Times New Roman" w:cs="Times New Roman"/>
          <w:color w:val="333333"/>
          <w:sz w:val="24"/>
          <w:szCs w:val="24"/>
          <w:lang w:eastAsia="en-US"/>
        </w:rPr>
        <w:t>;</w:t>
      </w:r>
    </w:p>
    <w:p w:rsidR="00B87194" w:rsidRPr="00473C53" w:rsidRDefault="00473C53" w:rsidP="00473C53">
      <w:pPr>
        <w:shd w:val="clear" w:color="auto" w:fill="FFFFFF"/>
        <w:spacing w:after="0" w:line="240" w:lineRule="auto"/>
        <w:ind w:firstLine="448"/>
        <w:jc w:val="both"/>
        <w:rPr>
          <w:rFonts w:ascii="Times New Roman" w:eastAsia="Times New Roman" w:hAnsi="Times New Roman" w:cs="Times New Roman"/>
          <w:sz w:val="24"/>
          <w:szCs w:val="24"/>
          <w:lang w:eastAsia="en-US"/>
        </w:rPr>
      </w:pPr>
      <w:bookmarkStart w:id="11" w:name="n1775"/>
      <w:bookmarkEnd w:id="11"/>
      <w:r w:rsidRPr="00473C53">
        <w:rPr>
          <w:rFonts w:ascii="Times New Roman" w:eastAsia="Times New Roman" w:hAnsi="Times New Roman" w:cs="Times New Roman"/>
          <w:sz w:val="24"/>
          <w:szCs w:val="24"/>
          <w:lang w:eastAsia="en-US"/>
        </w:rPr>
        <w:t xml:space="preserve">7)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встановленого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згідно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із</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законодавством</w:t>
      </w:r>
      <w:proofErr w:type="spellEnd"/>
      <w:r w:rsidRPr="00473C53">
        <w:rPr>
          <w:rFonts w:ascii="Times New Roman" w:eastAsia="Times New Roman" w:hAnsi="Times New Roman" w:cs="Times New Roman"/>
          <w:sz w:val="24"/>
          <w:szCs w:val="24"/>
          <w:lang w:eastAsia="en-US"/>
        </w:rPr>
        <w:t xml:space="preserve"> органами </w:t>
      </w:r>
      <w:proofErr w:type="spellStart"/>
      <w:r w:rsidRPr="00473C53">
        <w:rPr>
          <w:rFonts w:ascii="Times New Roman" w:eastAsia="Times New Roman" w:hAnsi="Times New Roman" w:cs="Times New Roman"/>
          <w:sz w:val="24"/>
          <w:szCs w:val="24"/>
          <w:lang w:eastAsia="en-US"/>
        </w:rPr>
        <w:t>державної</w:t>
      </w:r>
      <w:proofErr w:type="spellEnd"/>
      <w:r w:rsidRPr="00473C53">
        <w:rPr>
          <w:rFonts w:ascii="Times New Roman" w:eastAsia="Times New Roman" w:hAnsi="Times New Roman" w:cs="Times New Roman"/>
          <w:sz w:val="24"/>
          <w:szCs w:val="24"/>
          <w:lang w:eastAsia="en-US"/>
        </w:rPr>
        <w:t xml:space="preserve"> статистики </w:t>
      </w:r>
      <w:proofErr w:type="spellStart"/>
      <w:r w:rsidRPr="00473C53">
        <w:rPr>
          <w:rFonts w:ascii="Times New Roman" w:eastAsia="Times New Roman" w:hAnsi="Times New Roman" w:cs="Times New Roman"/>
          <w:sz w:val="24"/>
          <w:szCs w:val="24"/>
          <w:lang w:eastAsia="en-US"/>
        </w:rPr>
        <w:t>індексу</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споживчих</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цін</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курсу </w:t>
      </w:r>
      <w:proofErr w:type="spellStart"/>
      <w:r w:rsidRPr="00473C53">
        <w:rPr>
          <w:rFonts w:ascii="Times New Roman" w:eastAsia="Times New Roman" w:hAnsi="Times New Roman" w:cs="Times New Roman"/>
          <w:sz w:val="24"/>
          <w:szCs w:val="24"/>
          <w:lang w:eastAsia="en-US"/>
        </w:rPr>
        <w:t>іноземної</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валюти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біржових</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котирувань</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або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показників</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val="en-US" w:eastAsia="en-US"/>
        </w:rPr>
        <w:t>Platts</w:t>
      </w:r>
      <w:proofErr w:type="spellEnd"/>
      <w:r w:rsidRPr="00473C53">
        <w:rPr>
          <w:rFonts w:ascii="Times New Roman" w:eastAsia="Times New Roman" w:hAnsi="Times New Roman" w:cs="Times New Roman"/>
          <w:sz w:val="24"/>
          <w:szCs w:val="24"/>
          <w:lang w:eastAsia="en-US"/>
        </w:rPr>
        <w:t xml:space="preserve">, </w:t>
      </w:r>
      <w:r w:rsidRPr="00473C53">
        <w:rPr>
          <w:rFonts w:ascii="Times New Roman" w:eastAsia="Times New Roman" w:hAnsi="Times New Roman" w:cs="Times New Roman"/>
          <w:sz w:val="24"/>
          <w:szCs w:val="24"/>
          <w:lang w:val="en-US" w:eastAsia="en-US"/>
        </w:rPr>
        <w:lastRenderedPageBreak/>
        <w:t>ARGUS</w:t>
      </w:r>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регульованих</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цін</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тарифів</w:t>
      </w:r>
      <w:proofErr w:type="spellEnd"/>
      <w:r w:rsidRPr="00473C53">
        <w:rPr>
          <w:rFonts w:ascii="Times New Roman" w:eastAsia="Times New Roman" w:hAnsi="Times New Roman" w:cs="Times New Roman"/>
          <w:sz w:val="24"/>
          <w:szCs w:val="24"/>
          <w:lang w:eastAsia="en-US"/>
        </w:rPr>
        <w:t xml:space="preserve">) і </w:t>
      </w:r>
      <w:proofErr w:type="spellStart"/>
      <w:r w:rsidRPr="00473C53">
        <w:rPr>
          <w:rFonts w:ascii="Times New Roman" w:eastAsia="Times New Roman" w:hAnsi="Times New Roman" w:cs="Times New Roman"/>
          <w:sz w:val="24"/>
          <w:szCs w:val="24"/>
          <w:lang w:eastAsia="en-US"/>
        </w:rPr>
        <w:t>нормативів</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що</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застосовуються</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договорі</w:t>
      </w:r>
      <w:proofErr w:type="spellEnd"/>
      <w:r w:rsidRPr="00473C53">
        <w:rPr>
          <w:rFonts w:ascii="Times New Roman" w:eastAsia="Times New Roman" w:hAnsi="Times New Roman" w:cs="Times New Roman"/>
          <w:sz w:val="24"/>
          <w:szCs w:val="24"/>
          <w:lang w:eastAsia="en-US"/>
        </w:rPr>
        <w:t xml:space="preserve">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 xml:space="preserve">, у </w:t>
      </w:r>
      <w:proofErr w:type="spellStart"/>
      <w:r w:rsidRPr="00473C53">
        <w:rPr>
          <w:rFonts w:ascii="Times New Roman" w:eastAsia="Times New Roman" w:hAnsi="Times New Roman" w:cs="Times New Roman"/>
          <w:sz w:val="24"/>
          <w:szCs w:val="24"/>
          <w:lang w:eastAsia="en-US"/>
        </w:rPr>
        <w:t>разі</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встановлення</w:t>
      </w:r>
      <w:proofErr w:type="spellEnd"/>
      <w:r w:rsidRPr="00473C53">
        <w:rPr>
          <w:rFonts w:ascii="Times New Roman" w:eastAsia="Times New Roman" w:hAnsi="Times New Roman" w:cs="Times New Roman"/>
          <w:sz w:val="24"/>
          <w:szCs w:val="24"/>
          <w:lang w:eastAsia="en-US"/>
        </w:rPr>
        <w:t xml:space="preserve"> в </w:t>
      </w:r>
      <w:proofErr w:type="spellStart"/>
      <w:r w:rsidRPr="00473C53">
        <w:rPr>
          <w:rFonts w:ascii="Times New Roman" w:eastAsia="Times New Roman" w:hAnsi="Times New Roman" w:cs="Times New Roman"/>
          <w:sz w:val="24"/>
          <w:szCs w:val="24"/>
          <w:lang w:eastAsia="en-US"/>
        </w:rPr>
        <w:t>договорі</w:t>
      </w:r>
      <w:proofErr w:type="spellEnd"/>
      <w:r w:rsidRPr="00473C53">
        <w:rPr>
          <w:rFonts w:ascii="Times New Roman" w:eastAsia="Times New Roman" w:hAnsi="Times New Roman" w:cs="Times New Roman"/>
          <w:sz w:val="24"/>
          <w:szCs w:val="24"/>
          <w:lang w:eastAsia="en-US"/>
        </w:rPr>
        <w:t xml:space="preserve"> про </w:t>
      </w:r>
      <w:proofErr w:type="spellStart"/>
      <w:r w:rsidRPr="00473C53">
        <w:rPr>
          <w:rFonts w:ascii="Times New Roman" w:eastAsia="Times New Roman" w:hAnsi="Times New Roman" w:cs="Times New Roman"/>
          <w:sz w:val="24"/>
          <w:szCs w:val="24"/>
          <w:lang w:eastAsia="en-US"/>
        </w:rPr>
        <w:t>закупівлю</w:t>
      </w:r>
      <w:proofErr w:type="spellEnd"/>
      <w:r w:rsidRPr="00473C53">
        <w:rPr>
          <w:rFonts w:ascii="Times New Roman" w:eastAsia="Times New Roman" w:hAnsi="Times New Roman" w:cs="Times New Roman"/>
          <w:sz w:val="24"/>
          <w:szCs w:val="24"/>
          <w:lang w:eastAsia="en-US"/>
        </w:rPr>
        <w:t xml:space="preserve"> порядку </w:t>
      </w:r>
      <w:proofErr w:type="spellStart"/>
      <w:r w:rsidRPr="00473C53">
        <w:rPr>
          <w:rFonts w:ascii="Times New Roman" w:eastAsia="Times New Roman" w:hAnsi="Times New Roman" w:cs="Times New Roman"/>
          <w:sz w:val="24"/>
          <w:szCs w:val="24"/>
          <w:lang w:eastAsia="en-US"/>
        </w:rPr>
        <w:t>зміни</w:t>
      </w:r>
      <w:proofErr w:type="spellEnd"/>
      <w:r w:rsidRPr="00473C53">
        <w:rPr>
          <w:rFonts w:ascii="Times New Roman" w:eastAsia="Times New Roman" w:hAnsi="Times New Roman" w:cs="Times New Roman"/>
          <w:sz w:val="24"/>
          <w:szCs w:val="24"/>
          <w:lang w:eastAsia="en-US"/>
        </w:rPr>
        <w:t xml:space="preserve"> </w:t>
      </w:r>
      <w:proofErr w:type="spellStart"/>
      <w:r w:rsidRPr="00473C53">
        <w:rPr>
          <w:rFonts w:ascii="Times New Roman" w:eastAsia="Times New Roman" w:hAnsi="Times New Roman" w:cs="Times New Roman"/>
          <w:sz w:val="24"/>
          <w:szCs w:val="24"/>
          <w:lang w:eastAsia="en-US"/>
        </w:rPr>
        <w:t>ціни</w:t>
      </w:r>
      <w:proofErr w:type="spellEnd"/>
      <w:r w:rsidRPr="00473C53">
        <w:rPr>
          <w:rFonts w:ascii="Times New Roman" w:eastAsia="Times New Roman" w:hAnsi="Times New Roman" w:cs="Times New Roman"/>
          <w:sz w:val="24"/>
          <w:szCs w:val="24"/>
          <w:lang w:eastAsia="en-US"/>
        </w:rPr>
        <w:t>;</w:t>
      </w:r>
    </w:p>
    <w:p w:rsidR="00B87194" w:rsidRPr="00637190" w:rsidRDefault="00B87194" w:rsidP="00473C53">
      <w:pPr>
        <w:pStyle w:val="rvps2"/>
        <w:shd w:val="clear" w:color="auto" w:fill="FFFFFF"/>
        <w:spacing w:before="0" w:beforeAutospacing="0" w:after="0" w:afterAutospacing="0"/>
        <w:ind w:firstLine="448"/>
        <w:jc w:val="both"/>
        <w:rPr>
          <w:color w:val="000000" w:themeColor="text1"/>
        </w:rPr>
      </w:pPr>
      <w:bookmarkStart w:id="12" w:name="n1047"/>
      <w:bookmarkEnd w:id="12"/>
      <w:r w:rsidRPr="00637190">
        <w:rPr>
          <w:color w:val="000000" w:themeColor="text1"/>
        </w:rPr>
        <w:t>8) зміни умов у зв’язку із застосуванням положень частини шостої цієї статті.</w:t>
      </w:r>
    </w:p>
    <w:p w:rsidR="00473C53" w:rsidRPr="00473C53" w:rsidRDefault="00473C53" w:rsidP="00473C53">
      <w:pPr>
        <w:pStyle w:val="1"/>
        <w:widowControl w:val="0"/>
        <w:spacing w:line="240" w:lineRule="auto"/>
        <w:ind w:right="113" w:firstLine="567"/>
        <w:jc w:val="both"/>
        <w:rPr>
          <w:rFonts w:ascii="Times New Roman" w:eastAsia="Times New Roman" w:hAnsi="Times New Roman" w:cs="Times New Roman"/>
          <w:color w:val="000000" w:themeColor="text1"/>
          <w:sz w:val="24"/>
          <w:szCs w:val="24"/>
          <w:lang w:val="uk-UA"/>
        </w:rPr>
      </w:pPr>
      <w:bookmarkStart w:id="13" w:name="n1048"/>
      <w:bookmarkEnd w:id="13"/>
      <w:r w:rsidRPr="00473C53">
        <w:rPr>
          <w:rFonts w:ascii="Times New Roman" w:eastAsia="Times New Roman" w:hAnsi="Times New Roman" w:cs="Times New Roman"/>
          <w:color w:val="000000" w:themeColor="text1"/>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w:t>
      </w:r>
      <w:r>
        <w:rPr>
          <w:rFonts w:ascii="Times New Roman" w:eastAsia="Times New Roman" w:hAnsi="Times New Roman" w:cs="Times New Roman"/>
          <w:color w:val="000000" w:themeColor="text1"/>
          <w:sz w:val="24"/>
          <w:szCs w:val="24"/>
          <w:lang w:val="uk-UA"/>
        </w:rPr>
        <w:t>иконання робіт, надання послуг.</w:t>
      </w:r>
    </w:p>
    <w:p w:rsidR="00473C53" w:rsidRPr="00473C53" w:rsidRDefault="00473C53" w:rsidP="00473C53">
      <w:pPr>
        <w:pStyle w:val="1"/>
        <w:widowControl w:val="0"/>
        <w:spacing w:line="240" w:lineRule="auto"/>
        <w:ind w:right="113" w:firstLine="567"/>
        <w:jc w:val="both"/>
        <w:rPr>
          <w:rFonts w:ascii="Times New Roman" w:eastAsia="Times New Roman" w:hAnsi="Times New Roman" w:cs="Times New Roman"/>
          <w:i/>
          <w:color w:val="1F497D" w:themeColor="text2"/>
          <w:sz w:val="24"/>
          <w:szCs w:val="24"/>
          <w:lang w:val="uk-UA"/>
        </w:rPr>
      </w:pPr>
      <w:r w:rsidRPr="00473C53">
        <w:rPr>
          <w:rFonts w:ascii="Times New Roman" w:eastAsia="Times New Roman" w:hAnsi="Times New Roman" w:cs="Times New Roman"/>
          <w:i/>
          <w:color w:val="000000" w:themeColor="text1"/>
          <w:sz w:val="24"/>
          <w:szCs w:val="24"/>
          <w:lang w:val="uk-UA"/>
        </w:rPr>
        <w:t xml:space="preserve">{Абзац десятий частини п'ятої статті 41 із змінами, внесеними згідно із Законом </w:t>
      </w:r>
      <w:r w:rsidRPr="00473C53">
        <w:rPr>
          <w:rFonts w:ascii="Times New Roman" w:eastAsia="Times New Roman" w:hAnsi="Times New Roman" w:cs="Times New Roman"/>
          <w:i/>
          <w:color w:val="1F497D" w:themeColor="text2"/>
          <w:sz w:val="24"/>
          <w:szCs w:val="24"/>
          <w:lang w:val="uk-UA"/>
        </w:rPr>
        <w:t>№ 1530-IX від 03.06.2021}</w:t>
      </w:r>
    </w:p>
    <w:p w:rsidR="00B87194" w:rsidRPr="00637190" w:rsidRDefault="00473C53" w:rsidP="00473C53">
      <w:pPr>
        <w:pStyle w:val="1"/>
        <w:widowControl w:val="0"/>
        <w:spacing w:line="240" w:lineRule="auto"/>
        <w:ind w:right="113" w:firstLine="567"/>
        <w:jc w:val="both"/>
        <w:rPr>
          <w:rFonts w:ascii="Times New Roman" w:eastAsia="Times New Roman" w:hAnsi="Times New Roman" w:cs="Times New Roman"/>
          <w:color w:val="000000" w:themeColor="text1"/>
          <w:sz w:val="24"/>
          <w:szCs w:val="24"/>
          <w:lang w:val="uk-UA"/>
        </w:rPr>
      </w:pPr>
      <w:r w:rsidRPr="00473C53">
        <w:rPr>
          <w:rFonts w:ascii="Times New Roman" w:eastAsia="Times New Roman" w:hAnsi="Times New Roman" w:cs="Times New Roman"/>
          <w:color w:val="000000" w:themeColor="text1"/>
          <w:sz w:val="24"/>
          <w:szCs w:val="24"/>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eastAsia="Times New Roman" w:hAnsi="Times New Roman" w:cs="Times New Roman"/>
          <w:color w:val="000000" w:themeColor="text1"/>
          <w:sz w:val="24"/>
          <w:szCs w:val="24"/>
          <w:lang w:val="uk-UA"/>
        </w:rPr>
        <w:t>ерджено в установленому порядку</w:t>
      </w:r>
      <w:r w:rsidR="00B87194" w:rsidRPr="00637190">
        <w:rPr>
          <w:rFonts w:ascii="Times New Roman" w:eastAsia="Times New Roman" w:hAnsi="Times New Roman" w:cs="Times New Roman"/>
          <w:color w:val="000000" w:themeColor="text1"/>
          <w:sz w:val="24"/>
          <w:szCs w:val="24"/>
          <w:lang w:val="uk-UA"/>
        </w:rPr>
        <w:t>.</w:t>
      </w:r>
    </w:p>
    <w:p w:rsidR="00B87194" w:rsidRDefault="00B87194" w:rsidP="00DC3B80">
      <w:pPr>
        <w:jc w:val="both"/>
        <w:rPr>
          <w:rFonts w:ascii="Times New Roman" w:hAnsi="Times New Roman" w:cs="Times New Roman"/>
          <w:sz w:val="24"/>
          <w:szCs w:val="24"/>
          <w:lang w:val="uk-UA"/>
        </w:rPr>
      </w:pPr>
    </w:p>
    <w:tbl>
      <w:tblPr>
        <w:tblW w:w="0" w:type="auto"/>
        <w:tblInd w:w="250" w:type="dxa"/>
        <w:tblLayout w:type="fixed"/>
        <w:tblLook w:val="0000" w:firstRow="0" w:lastRow="0" w:firstColumn="0" w:lastColumn="0" w:noHBand="0" w:noVBand="0"/>
      </w:tblPr>
      <w:tblGrid>
        <w:gridCol w:w="5245"/>
        <w:gridCol w:w="4678"/>
      </w:tblGrid>
      <w:tr w:rsidR="009212A3" w:rsidRPr="00DC3B80" w:rsidTr="00057F09">
        <w:trPr>
          <w:trHeight w:val="481"/>
        </w:trPr>
        <w:tc>
          <w:tcPr>
            <w:tcW w:w="5245" w:type="dxa"/>
            <w:shd w:val="clear" w:color="auto" w:fill="auto"/>
          </w:tcPr>
          <w:p w:rsidR="009212A3" w:rsidRPr="00A770B8" w:rsidRDefault="009212A3" w:rsidP="005462BC">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678" w:type="dxa"/>
            <w:shd w:val="clear" w:color="auto" w:fill="auto"/>
          </w:tcPr>
          <w:p w:rsidR="009212A3" w:rsidRPr="00A770B8" w:rsidRDefault="009212A3" w:rsidP="005462BC">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9212A3" w:rsidRPr="00DC3B80" w:rsidTr="00057F09">
        <w:trPr>
          <w:trHeight w:val="1481"/>
        </w:trPr>
        <w:tc>
          <w:tcPr>
            <w:tcW w:w="5245" w:type="dxa"/>
            <w:shd w:val="clear" w:color="auto" w:fill="auto"/>
          </w:tcPr>
          <w:p w:rsidR="00767CA9" w:rsidRDefault="00767CA9" w:rsidP="002F334A">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67CA9" w:rsidRPr="00DC3B80" w:rsidRDefault="00767CA9" w:rsidP="00767CA9">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766B76" w:rsidRDefault="00767CA9" w:rsidP="00094776">
            <w:pPr>
              <w:tabs>
                <w:tab w:val="left" w:pos="280"/>
                <w:tab w:val="left" w:pos="5942"/>
                <w:tab w:val="left" w:pos="7938"/>
              </w:tabs>
              <w:spacing w:after="0" w:line="240" w:lineRule="auto"/>
              <w:ind w:right="38"/>
              <w:jc w:val="center"/>
              <w:rPr>
                <w:rFonts w:ascii="Times New Roman" w:hAnsi="Times New Roman"/>
                <w:color w:val="000000"/>
                <w:sz w:val="24"/>
                <w:szCs w:val="24"/>
                <w:lang w:val="uk-UA"/>
              </w:rPr>
            </w:pPr>
            <w:r>
              <w:rPr>
                <w:rFonts w:ascii="Times New Roman" w:hAnsi="Times New Roman" w:cs="Times New Roman"/>
                <w:b/>
                <w:spacing w:val="8"/>
                <w:sz w:val="24"/>
                <w:szCs w:val="24"/>
                <w:lang w:val="uk-UA"/>
              </w:rPr>
              <w:t xml:space="preserve">  </w:t>
            </w:r>
            <w:r w:rsidR="00766B76">
              <w:rPr>
                <w:rFonts w:ascii="Times New Roman" w:hAnsi="Times New Roman"/>
                <w:color w:val="000000"/>
                <w:sz w:val="24"/>
                <w:szCs w:val="24"/>
                <w:lang w:val="uk-UA"/>
              </w:rPr>
              <w:t>Україна, 21050</w:t>
            </w:r>
            <w:r w:rsidR="00766B76" w:rsidRPr="00EC2B56">
              <w:rPr>
                <w:rFonts w:ascii="Times New Roman" w:hAnsi="Times New Roman"/>
                <w:color w:val="000000"/>
                <w:sz w:val="24"/>
                <w:szCs w:val="24"/>
                <w:lang w:val="uk-UA"/>
              </w:rPr>
              <w:t xml:space="preserve">, Вінницька обл., місто </w:t>
            </w:r>
            <w:r w:rsidR="00766B76">
              <w:rPr>
                <w:rFonts w:ascii="Times New Roman" w:hAnsi="Times New Roman"/>
                <w:color w:val="000000"/>
                <w:sz w:val="24"/>
                <w:szCs w:val="24"/>
                <w:lang w:val="uk-UA"/>
              </w:rPr>
              <w:t xml:space="preserve">Вінниця, </w:t>
            </w:r>
          </w:p>
          <w:p w:rsidR="00094776" w:rsidRPr="00094776" w:rsidRDefault="00094776" w:rsidP="00094776">
            <w:pPr>
              <w:tabs>
                <w:tab w:val="left" w:pos="280"/>
                <w:tab w:val="left" w:pos="5942"/>
                <w:tab w:val="left" w:pos="7938"/>
              </w:tabs>
              <w:spacing w:after="0" w:line="240" w:lineRule="auto"/>
              <w:ind w:right="38"/>
              <w:rPr>
                <w:rFonts w:ascii="Times New Roman" w:hAnsi="Times New Roman" w:cs="Times New Roman"/>
                <w:sz w:val="24"/>
                <w:szCs w:val="24"/>
                <w:lang w:val="uk-UA"/>
              </w:rPr>
            </w:pPr>
            <w:r w:rsidRPr="00094776">
              <w:rPr>
                <w:rFonts w:ascii="Times New Roman" w:hAnsi="Times New Roman" w:cs="Times New Roman"/>
                <w:sz w:val="24"/>
                <w:szCs w:val="24"/>
                <w:lang w:val="uk-UA"/>
              </w:rPr>
              <w:t xml:space="preserve">      р/рUA698201720344320002000080994</w:t>
            </w:r>
          </w:p>
          <w:p w:rsidR="00094776" w:rsidRPr="00094776" w:rsidRDefault="00094776" w:rsidP="00094776">
            <w:pPr>
              <w:tabs>
                <w:tab w:val="left" w:pos="280"/>
                <w:tab w:val="left" w:pos="5942"/>
                <w:tab w:val="left" w:pos="7938"/>
              </w:tabs>
              <w:spacing w:after="0" w:line="240" w:lineRule="auto"/>
              <w:ind w:right="38"/>
              <w:rPr>
                <w:rFonts w:ascii="Times New Roman" w:hAnsi="Times New Roman" w:cs="Times New Roman"/>
                <w:sz w:val="24"/>
                <w:szCs w:val="24"/>
                <w:lang w:val="uk-UA"/>
              </w:rPr>
            </w:pPr>
            <w:r w:rsidRPr="00094776">
              <w:rPr>
                <w:rFonts w:ascii="Times New Roman" w:hAnsi="Times New Roman" w:cs="Times New Roman"/>
                <w:sz w:val="24"/>
                <w:szCs w:val="24"/>
                <w:lang w:val="uk-UA"/>
              </w:rPr>
              <w:t xml:space="preserve">      в ГУ ДКСУ у Вінницькій області</w:t>
            </w:r>
          </w:p>
          <w:p w:rsidR="00094776" w:rsidRPr="00DC3B80" w:rsidRDefault="00094776" w:rsidP="00094776">
            <w:pPr>
              <w:tabs>
                <w:tab w:val="left" w:pos="280"/>
                <w:tab w:val="left" w:pos="5942"/>
                <w:tab w:val="left" w:pos="7938"/>
              </w:tabs>
              <w:spacing w:after="0" w:line="240" w:lineRule="auto"/>
              <w:ind w:right="38"/>
              <w:rPr>
                <w:rFonts w:ascii="Times New Roman" w:hAnsi="Times New Roman" w:cs="Times New Roman"/>
                <w:sz w:val="24"/>
                <w:szCs w:val="24"/>
                <w:lang w:val="uk-UA"/>
              </w:rPr>
            </w:pPr>
            <w:r w:rsidRPr="00094776">
              <w:rPr>
                <w:rFonts w:ascii="Times New Roman" w:hAnsi="Times New Roman" w:cs="Times New Roman"/>
                <w:sz w:val="24"/>
                <w:szCs w:val="24"/>
                <w:lang w:val="uk-UA"/>
              </w:rPr>
              <w:t xml:space="preserve">       МФО 820172</w:t>
            </w:r>
          </w:p>
          <w:p w:rsidR="00766B76" w:rsidRDefault="00766B76" w:rsidP="00766B7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766B76" w:rsidRPr="00DC3B80" w:rsidRDefault="00766B76" w:rsidP="00766B7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767CA9" w:rsidRDefault="00767CA9" w:rsidP="00767CA9">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767CA9" w:rsidRPr="00DC3B80" w:rsidRDefault="00266F91" w:rsidP="00266F91">
            <w:pPr>
              <w:tabs>
                <w:tab w:val="left" w:pos="280"/>
                <w:tab w:val="left" w:pos="5942"/>
                <w:tab w:val="left" w:pos="7938"/>
              </w:tabs>
              <w:spacing w:line="240" w:lineRule="auto"/>
              <w:ind w:right="38"/>
              <w:jc w:val="both"/>
              <w:rPr>
                <w:rFonts w:ascii="Times New Roman" w:hAnsi="Times New Roman" w:cs="Times New Roman"/>
                <w:b/>
                <w:spacing w:val="8"/>
                <w:sz w:val="24"/>
                <w:szCs w:val="24"/>
                <w:lang w:val="uk-UA"/>
              </w:rPr>
            </w:pPr>
            <w:proofErr w:type="spellStart"/>
            <w:r>
              <w:rPr>
                <w:rFonts w:ascii="Times New Roman" w:hAnsi="Times New Roman" w:cs="Times New Roman"/>
                <w:b/>
                <w:spacing w:val="8"/>
                <w:sz w:val="24"/>
                <w:szCs w:val="24"/>
                <w:lang w:val="uk-UA"/>
              </w:rPr>
              <w:t>Директор__________</w:t>
            </w:r>
            <w:r w:rsidRPr="00266F91">
              <w:rPr>
                <w:rFonts w:ascii="Times New Roman" w:hAnsi="Times New Roman" w:cs="Times New Roman"/>
                <w:b/>
                <w:spacing w:val="8"/>
                <w:sz w:val="24"/>
                <w:szCs w:val="24"/>
                <w:lang w:val="uk-UA"/>
              </w:rPr>
              <w:t>Тамара</w:t>
            </w:r>
            <w:proofErr w:type="spellEnd"/>
            <w:r w:rsidRPr="00266F91">
              <w:rPr>
                <w:rFonts w:ascii="Times New Roman" w:hAnsi="Times New Roman" w:cs="Times New Roman"/>
                <w:b/>
                <w:spacing w:val="8"/>
                <w:sz w:val="24"/>
                <w:szCs w:val="24"/>
                <w:lang w:val="uk-UA"/>
              </w:rPr>
              <w:t xml:space="preserve"> КРИВОВ’ЯЗ</w:t>
            </w:r>
          </w:p>
          <w:p w:rsidR="009212A3" w:rsidRPr="00DC3B80" w:rsidRDefault="00767CA9" w:rsidP="00767CA9">
            <w:pPr>
              <w:tabs>
                <w:tab w:val="left" w:pos="280"/>
                <w:tab w:val="left" w:pos="5942"/>
                <w:tab w:val="left" w:pos="7938"/>
              </w:tabs>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678" w:type="dxa"/>
            <w:shd w:val="clear" w:color="auto" w:fill="auto"/>
          </w:tcPr>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Місцезнаходження: 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р/р: _________________________________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Банк одержувача:_____________________ </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ініціали та прізвище особи, що підписує договір, підпис</w:t>
            </w:r>
          </w:p>
          <w:p w:rsidR="009212A3" w:rsidRPr="00DC3B80" w:rsidRDefault="009212A3" w:rsidP="005462BC">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B87194" w:rsidRDefault="00B87194" w:rsidP="00DC3B80">
      <w:pPr>
        <w:jc w:val="both"/>
        <w:rPr>
          <w:rFonts w:ascii="Times New Roman" w:hAnsi="Times New Roman" w:cs="Times New Roman"/>
          <w:sz w:val="24"/>
          <w:szCs w:val="24"/>
          <w:lang w:val="uk-UA"/>
        </w:rPr>
      </w:pPr>
    </w:p>
    <w:p w:rsidR="00B87194" w:rsidRDefault="00B87194" w:rsidP="00DC3B80">
      <w:pPr>
        <w:jc w:val="both"/>
        <w:rPr>
          <w:rFonts w:ascii="Times New Roman" w:hAnsi="Times New Roman" w:cs="Times New Roman"/>
          <w:sz w:val="24"/>
          <w:szCs w:val="24"/>
          <w:lang w:val="uk-UA"/>
        </w:rPr>
      </w:pPr>
    </w:p>
    <w:p w:rsidR="00B87194" w:rsidRPr="00DC3B80" w:rsidRDefault="00B87194" w:rsidP="00DC3B80">
      <w:pPr>
        <w:jc w:val="both"/>
        <w:rPr>
          <w:rFonts w:ascii="Times New Roman" w:hAnsi="Times New Roman" w:cs="Times New Roman"/>
          <w:sz w:val="24"/>
          <w:szCs w:val="24"/>
          <w:lang w:val="uk-UA"/>
        </w:rPr>
      </w:pPr>
    </w:p>
    <w:sectPr w:rsidR="00B87194" w:rsidRPr="00DC3B80" w:rsidSect="00094776">
      <w:pgSz w:w="11906" w:h="16838"/>
      <w:pgMar w:top="426"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6"/>
    <w:rsid w:val="00044693"/>
    <w:rsid w:val="00057F09"/>
    <w:rsid w:val="00094776"/>
    <w:rsid w:val="00097372"/>
    <w:rsid w:val="0011386E"/>
    <w:rsid w:val="00132DF7"/>
    <w:rsid w:val="00157458"/>
    <w:rsid w:val="001B67A1"/>
    <w:rsid w:val="001F3674"/>
    <w:rsid w:val="00266F91"/>
    <w:rsid w:val="00294F3B"/>
    <w:rsid w:val="002F334A"/>
    <w:rsid w:val="003824D2"/>
    <w:rsid w:val="003831EF"/>
    <w:rsid w:val="003970F4"/>
    <w:rsid w:val="003E7AC0"/>
    <w:rsid w:val="003F03A6"/>
    <w:rsid w:val="003F1AFE"/>
    <w:rsid w:val="004213DF"/>
    <w:rsid w:val="00473C53"/>
    <w:rsid w:val="004917DC"/>
    <w:rsid w:val="004A6B92"/>
    <w:rsid w:val="004B5E55"/>
    <w:rsid w:val="004F635E"/>
    <w:rsid w:val="005011A4"/>
    <w:rsid w:val="00505971"/>
    <w:rsid w:val="005743C1"/>
    <w:rsid w:val="005A0176"/>
    <w:rsid w:val="005A45DC"/>
    <w:rsid w:val="005A6A8F"/>
    <w:rsid w:val="005F4FFC"/>
    <w:rsid w:val="005F6494"/>
    <w:rsid w:val="006128C8"/>
    <w:rsid w:val="00622621"/>
    <w:rsid w:val="00694FBE"/>
    <w:rsid w:val="007005BA"/>
    <w:rsid w:val="0073310F"/>
    <w:rsid w:val="00766B76"/>
    <w:rsid w:val="00767CA9"/>
    <w:rsid w:val="007A7ABC"/>
    <w:rsid w:val="007E3E96"/>
    <w:rsid w:val="00845CB7"/>
    <w:rsid w:val="00870062"/>
    <w:rsid w:val="009000DA"/>
    <w:rsid w:val="009212A3"/>
    <w:rsid w:val="009461B4"/>
    <w:rsid w:val="0098718A"/>
    <w:rsid w:val="00A31B5D"/>
    <w:rsid w:val="00A66C3D"/>
    <w:rsid w:val="00A73FD1"/>
    <w:rsid w:val="00A770B8"/>
    <w:rsid w:val="00AE14AC"/>
    <w:rsid w:val="00B01E7E"/>
    <w:rsid w:val="00B14DF2"/>
    <w:rsid w:val="00B63B0E"/>
    <w:rsid w:val="00B765AE"/>
    <w:rsid w:val="00B87194"/>
    <w:rsid w:val="00BB17AC"/>
    <w:rsid w:val="00C06502"/>
    <w:rsid w:val="00C71CD8"/>
    <w:rsid w:val="00C809F0"/>
    <w:rsid w:val="00CC0678"/>
    <w:rsid w:val="00CE5639"/>
    <w:rsid w:val="00D06A16"/>
    <w:rsid w:val="00D57D3F"/>
    <w:rsid w:val="00DA2050"/>
    <w:rsid w:val="00DC3B80"/>
    <w:rsid w:val="00E1278F"/>
    <w:rsid w:val="00E2218D"/>
    <w:rsid w:val="00E2452C"/>
    <w:rsid w:val="00ED365A"/>
    <w:rsid w:val="00EF5A8C"/>
    <w:rsid w:val="00FA69C8"/>
    <w:rsid w:val="00FB5795"/>
    <w:rsid w:val="00FD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62A9-D066-454F-924C-6D748E4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76"/>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53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17805</Words>
  <Characters>10150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Тендер</cp:lastModifiedBy>
  <cp:revision>13</cp:revision>
  <dcterms:created xsi:type="dcterms:W3CDTF">2021-06-30T17:52:00Z</dcterms:created>
  <dcterms:modified xsi:type="dcterms:W3CDTF">2022-08-19T11:27:00Z</dcterms:modified>
</cp:coreProperties>
</file>