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4158" w14:textId="77777777" w:rsidR="00C72621" w:rsidRPr="00930231" w:rsidRDefault="00C72621" w:rsidP="00C72621">
      <w:pPr>
        <w:widowControl w:val="0"/>
        <w:ind w:right="-81"/>
        <w:jc w:val="right"/>
        <w:rPr>
          <w:color w:val="000000"/>
          <w:sz w:val="24"/>
          <w:szCs w:val="24"/>
        </w:rPr>
      </w:pPr>
      <w:r w:rsidRPr="00930231">
        <w:rPr>
          <w:color w:val="000000"/>
          <w:sz w:val="24"/>
          <w:szCs w:val="24"/>
        </w:rPr>
        <w:t xml:space="preserve">Додаток № </w:t>
      </w:r>
      <w:r>
        <w:rPr>
          <w:color w:val="000000"/>
          <w:sz w:val="24"/>
          <w:szCs w:val="24"/>
        </w:rPr>
        <w:t>3</w:t>
      </w:r>
    </w:p>
    <w:p w14:paraId="6B0F74E7" w14:textId="77777777" w:rsidR="001263CC" w:rsidRPr="001263CC" w:rsidRDefault="001263CC" w:rsidP="001263CC">
      <w:pPr>
        <w:widowControl w:val="0"/>
        <w:suppressAutoHyphens/>
        <w:overflowPunct/>
        <w:autoSpaceDE/>
        <w:autoSpaceDN/>
        <w:adjustRightInd/>
        <w:ind w:hanging="720"/>
        <w:jc w:val="center"/>
        <w:rPr>
          <w:i/>
          <w:sz w:val="24"/>
          <w:szCs w:val="24"/>
          <w:lang w:val="ru-RU"/>
        </w:rPr>
      </w:pPr>
      <w:r w:rsidRPr="001263CC">
        <w:rPr>
          <w:b/>
          <w:caps/>
          <w:sz w:val="24"/>
          <w:szCs w:val="24"/>
          <w:lang w:val="ru-RU"/>
        </w:rPr>
        <w:t>ФОРМА «тендернА ПРОПОЗИЦІя»</w:t>
      </w:r>
      <w:r w:rsidRPr="001263CC">
        <w:rPr>
          <w:b/>
          <w:caps/>
          <w:sz w:val="24"/>
          <w:szCs w:val="24"/>
          <w:vertAlign w:val="superscript"/>
          <w:lang w:val="ru-RU"/>
        </w:rPr>
        <w:t>1</w:t>
      </w:r>
    </w:p>
    <w:p w14:paraId="4B04BB00" w14:textId="77777777" w:rsidR="001263CC" w:rsidRPr="001263CC" w:rsidRDefault="001263CC" w:rsidP="001263CC">
      <w:pPr>
        <w:widowControl w:val="0"/>
        <w:suppressAutoHyphens/>
        <w:overflowPunct/>
        <w:autoSpaceDE/>
        <w:autoSpaceDN/>
        <w:adjustRightInd/>
        <w:ind w:hanging="720"/>
        <w:jc w:val="center"/>
        <w:rPr>
          <w:i/>
          <w:sz w:val="24"/>
          <w:szCs w:val="24"/>
          <w:lang w:val="ru-RU"/>
        </w:rPr>
      </w:pPr>
      <w:r w:rsidRPr="001263CC">
        <w:rPr>
          <w:i/>
          <w:sz w:val="24"/>
          <w:szCs w:val="24"/>
          <w:lang w:val="ru-RU"/>
        </w:rPr>
        <w:t xml:space="preserve">(форма, яка </w:t>
      </w:r>
      <w:proofErr w:type="spellStart"/>
      <w:r w:rsidRPr="001263CC">
        <w:rPr>
          <w:i/>
          <w:sz w:val="24"/>
          <w:szCs w:val="24"/>
          <w:lang w:val="ru-RU"/>
        </w:rPr>
        <w:t>подається</w:t>
      </w:r>
      <w:proofErr w:type="spellEnd"/>
      <w:r w:rsidR="00264018">
        <w:rPr>
          <w:i/>
          <w:sz w:val="24"/>
          <w:szCs w:val="24"/>
          <w:lang w:val="ru-RU"/>
        </w:rPr>
        <w:t xml:space="preserve"> </w:t>
      </w:r>
      <w:proofErr w:type="spellStart"/>
      <w:r w:rsidRPr="001263CC">
        <w:rPr>
          <w:i/>
          <w:sz w:val="24"/>
          <w:szCs w:val="24"/>
          <w:lang w:val="ru-RU"/>
        </w:rPr>
        <w:t>учасником</w:t>
      </w:r>
      <w:proofErr w:type="spellEnd"/>
      <w:r w:rsidRPr="001263CC">
        <w:rPr>
          <w:i/>
          <w:sz w:val="24"/>
          <w:szCs w:val="24"/>
          <w:lang w:val="ru-RU"/>
        </w:rPr>
        <w:t xml:space="preserve"> на </w:t>
      </w:r>
      <w:proofErr w:type="spellStart"/>
      <w:r w:rsidRPr="001263CC">
        <w:rPr>
          <w:i/>
          <w:sz w:val="24"/>
          <w:szCs w:val="24"/>
          <w:lang w:val="ru-RU"/>
        </w:rPr>
        <w:t>фірмовому</w:t>
      </w:r>
      <w:proofErr w:type="spellEnd"/>
      <w:r w:rsidRPr="001263CC">
        <w:rPr>
          <w:i/>
          <w:sz w:val="24"/>
          <w:szCs w:val="24"/>
          <w:lang w:val="ru-RU"/>
        </w:rPr>
        <w:t xml:space="preserve"> бланку)</w:t>
      </w:r>
    </w:p>
    <w:p w14:paraId="0F86DD39" w14:textId="77777777" w:rsidR="00C72621" w:rsidRPr="001263CC" w:rsidRDefault="00C72621" w:rsidP="00C72621">
      <w:pPr>
        <w:widowControl w:val="0"/>
        <w:jc w:val="center"/>
        <w:rPr>
          <w:b/>
          <w:bCs/>
          <w:color w:val="FF0000"/>
          <w:sz w:val="24"/>
          <w:szCs w:val="24"/>
          <w:lang w:val="ru-RU"/>
        </w:rPr>
      </w:pPr>
    </w:p>
    <w:p w14:paraId="43E18E9A" w14:textId="77777777" w:rsidR="00C72621" w:rsidRPr="006213F9" w:rsidRDefault="00C72621" w:rsidP="00C72621">
      <w:pPr>
        <w:jc w:val="center"/>
        <w:rPr>
          <w:bCs/>
          <w:sz w:val="24"/>
          <w:szCs w:val="24"/>
        </w:rPr>
      </w:pPr>
      <w:r w:rsidRPr="002542E3">
        <w:rPr>
          <w:sz w:val="24"/>
          <w:szCs w:val="24"/>
        </w:rPr>
        <w:t xml:space="preserve">На закупівлю </w:t>
      </w:r>
      <w:r>
        <w:rPr>
          <w:sz w:val="24"/>
          <w:szCs w:val="24"/>
        </w:rPr>
        <w:t xml:space="preserve">: </w:t>
      </w:r>
      <w:r w:rsidR="00F6367F">
        <w:rPr>
          <w:sz w:val="24"/>
          <w:szCs w:val="24"/>
        </w:rPr>
        <w:t>П</w:t>
      </w:r>
      <w:r w:rsidR="00F6367F" w:rsidRPr="007F16EF">
        <w:rPr>
          <w:sz w:val="24"/>
          <w:szCs w:val="24"/>
        </w:rPr>
        <w:t>ослуги  з технічного обслуговування і поточного ремонту комп</w:t>
      </w:r>
      <w:r w:rsidR="00F6367F">
        <w:rPr>
          <w:sz w:val="24"/>
          <w:szCs w:val="24"/>
        </w:rPr>
        <w:t>’ютерної техніки,</w:t>
      </w:r>
      <w:r w:rsidR="00F6367F" w:rsidRPr="007F16EF">
        <w:rPr>
          <w:sz w:val="24"/>
          <w:szCs w:val="24"/>
        </w:rPr>
        <w:t>копіювальної техніки, принтерів, багатофункціональних пристроїв, заправки та відновлення картриджів для принтерів, копіювальних та багатофункціональних пристроївз</w:t>
      </w:r>
      <w:r w:rsidR="00F6367F">
        <w:rPr>
          <w:sz w:val="24"/>
          <w:szCs w:val="24"/>
        </w:rPr>
        <w:t>а кодом ДК 021-2015: 50310000-1-«</w:t>
      </w:r>
      <w:r w:rsidR="00F6367F" w:rsidRPr="00524DE5">
        <w:rPr>
          <w:sz w:val="24"/>
          <w:szCs w:val="24"/>
        </w:rPr>
        <w:t>Технічне обслуговування і ремонт офісної техніки</w:t>
      </w:r>
      <w:r w:rsidR="00F6367F">
        <w:rPr>
          <w:sz w:val="24"/>
          <w:szCs w:val="24"/>
        </w:rPr>
        <w:t>»</w:t>
      </w:r>
    </w:p>
    <w:p w14:paraId="3F287AF1" w14:textId="77777777" w:rsidR="00C72621" w:rsidRDefault="00C72621" w:rsidP="00C72621">
      <w:pPr>
        <w:pStyle w:val="a3"/>
        <w:tabs>
          <w:tab w:val="num" w:pos="36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8170A1">
        <w:rPr>
          <w:sz w:val="24"/>
          <w:szCs w:val="24"/>
        </w:rPr>
        <w:t>Ми,______________________________________________________________________</w:t>
      </w:r>
      <w:r w:rsidRPr="005E3B57">
        <w:rPr>
          <w:sz w:val="24"/>
          <w:szCs w:val="24"/>
        </w:rPr>
        <w:t>______</w:t>
      </w:r>
      <w:r w:rsidRPr="008170A1">
        <w:rPr>
          <w:sz w:val="24"/>
          <w:szCs w:val="24"/>
        </w:rPr>
        <w:t>,</w:t>
      </w:r>
    </w:p>
    <w:p w14:paraId="0F0156F5" w14:textId="77777777" w:rsidR="00C72621" w:rsidRPr="008170A1" w:rsidRDefault="00C72621" w:rsidP="00C72621">
      <w:pPr>
        <w:pStyle w:val="a3"/>
        <w:tabs>
          <w:tab w:val="num" w:pos="360"/>
        </w:tabs>
        <w:spacing w:after="0"/>
        <w:ind w:left="360" w:hanging="360"/>
        <w:rPr>
          <w:iCs/>
          <w:spacing w:val="4"/>
          <w:sz w:val="24"/>
          <w:szCs w:val="24"/>
          <w:vertAlign w:val="superscript"/>
        </w:rPr>
      </w:pPr>
      <w:r>
        <w:rPr>
          <w:iCs/>
          <w:spacing w:val="4"/>
          <w:sz w:val="24"/>
          <w:szCs w:val="24"/>
          <w:vertAlign w:val="superscript"/>
        </w:rPr>
        <w:tab/>
      </w:r>
      <w:r>
        <w:rPr>
          <w:iCs/>
          <w:spacing w:val="4"/>
          <w:sz w:val="24"/>
          <w:szCs w:val="24"/>
          <w:vertAlign w:val="superscript"/>
        </w:rPr>
        <w:tab/>
      </w:r>
      <w:r>
        <w:rPr>
          <w:iCs/>
          <w:spacing w:val="4"/>
          <w:sz w:val="24"/>
          <w:szCs w:val="24"/>
          <w:vertAlign w:val="superscript"/>
        </w:rPr>
        <w:tab/>
      </w:r>
      <w:r>
        <w:rPr>
          <w:iCs/>
          <w:spacing w:val="4"/>
          <w:sz w:val="24"/>
          <w:szCs w:val="24"/>
          <w:vertAlign w:val="superscript"/>
        </w:rPr>
        <w:tab/>
      </w:r>
      <w:r>
        <w:rPr>
          <w:iCs/>
          <w:spacing w:val="4"/>
          <w:sz w:val="24"/>
          <w:szCs w:val="24"/>
          <w:vertAlign w:val="superscript"/>
        </w:rPr>
        <w:tab/>
      </w:r>
      <w:r>
        <w:rPr>
          <w:iCs/>
          <w:spacing w:val="4"/>
          <w:sz w:val="24"/>
          <w:szCs w:val="24"/>
          <w:vertAlign w:val="superscript"/>
        </w:rPr>
        <w:tab/>
      </w:r>
      <w:r w:rsidRPr="008170A1">
        <w:rPr>
          <w:iCs/>
          <w:spacing w:val="4"/>
          <w:sz w:val="24"/>
          <w:szCs w:val="24"/>
          <w:vertAlign w:val="superscript"/>
        </w:rPr>
        <w:t>(</w:t>
      </w:r>
      <w:r w:rsidRPr="008170A1">
        <w:rPr>
          <w:sz w:val="24"/>
          <w:szCs w:val="24"/>
          <w:vertAlign w:val="superscript"/>
        </w:rPr>
        <w:t>повне найменування учасника)</w:t>
      </w:r>
    </w:p>
    <w:p w14:paraId="41719B98" w14:textId="6D676D93" w:rsidR="00C72621" w:rsidRDefault="00C72621" w:rsidP="00C72621">
      <w:pPr>
        <w:jc w:val="both"/>
        <w:rPr>
          <w:bCs/>
          <w:iCs/>
          <w:spacing w:val="4"/>
          <w:sz w:val="24"/>
          <w:szCs w:val="24"/>
        </w:rPr>
      </w:pPr>
      <w:r w:rsidRPr="002542E3">
        <w:rPr>
          <w:sz w:val="24"/>
          <w:szCs w:val="24"/>
        </w:rPr>
        <w:t xml:space="preserve">надаємо </w:t>
      </w:r>
      <w:r w:rsidRPr="002542E3">
        <w:rPr>
          <w:iCs/>
          <w:spacing w:val="4"/>
          <w:sz w:val="24"/>
          <w:szCs w:val="24"/>
        </w:rPr>
        <w:t xml:space="preserve">свою тендерну пропозицію щодо участі у тендерних торгах на закупівлю </w:t>
      </w:r>
      <w:r w:rsidR="00F6367F">
        <w:rPr>
          <w:iCs/>
          <w:spacing w:val="4"/>
          <w:sz w:val="24"/>
          <w:szCs w:val="24"/>
        </w:rPr>
        <w:t>п</w:t>
      </w:r>
      <w:r w:rsidR="00F6367F" w:rsidRPr="007F16EF">
        <w:rPr>
          <w:sz w:val="24"/>
          <w:szCs w:val="24"/>
        </w:rPr>
        <w:t>ослуг  з технічного обслуговування і поточного ремонту комп</w:t>
      </w:r>
      <w:r w:rsidR="00F6367F">
        <w:rPr>
          <w:sz w:val="24"/>
          <w:szCs w:val="24"/>
        </w:rPr>
        <w:t>’ютерної техніки,</w:t>
      </w:r>
      <w:r w:rsidR="00F6367F" w:rsidRPr="007F16EF">
        <w:rPr>
          <w:sz w:val="24"/>
          <w:szCs w:val="24"/>
        </w:rPr>
        <w:t>копіювальної техніки, принтерів, багатофункціональних пристроїв, заправки та відновлення картриджів для принтерів, копіювальних та багатофункціональних пристроїв</w:t>
      </w:r>
      <w:r w:rsidR="00217E8C">
        <w:rPr>
          <w:sz w:val="24"/>
          <w:szCs w:val="24"/>
        </w:rPr>
        <w:t xml:space="preserve"> </w:t>
      </w:r>
      <w:r w:rsidR="00F6367F" w:rsidRPr="007F16EF">
        <w:rPr>
          <w:sz w:val="24"/>
          <w:szCs w:val="24"/>
        </w:rPr>
        <w:t>з</w:t>
      </w:r>
      <w:r w:rsidR="00F6367F">
        <w:rPr>
          <w:sz w:val="24"/>
          <w:szCs w:val="24"/>
        </w:rPr>
        <w:t>а кодом ДК 021-2015: 50310000-1-«</w:t>
      </w:r>
      <w:r w:rsidR="00F6367F" w:rsidRPr="00524DE5">
        <w:rPr>
          <w:sz w:val="24"/>
          <w:szCs w:val="24"/>
        </w:rPr>
        <w:t>Технічне обслуговування і ремонт офісної техніки</w:t>
      </w:r>
      <w:r w:rsidR="00F6367F">
        <w:rPr>
          <w:sz w:val="24"/>
          <w:szCs w:val="24"/>
        </w:rPr>
        <w:t>»</w:t>
      </w:r>
      <w:r w:rsidRPr="00CD0009">
        <w:rPr>
          <w:sz w:val="24"/>
          <w:szCs w:val="24"/>
        </w:rPr>
        <w:t xml:space="preserve">, </w:t>
      </w:r>
      <w:r w:rsidRPr="00CD0009">
        <w:rPr>
          <w:iCs/>
          <w:spacing w:val="4"/>
          <w:sz w:val="24"/>
          <w:szCs w:val="24"/>
        </w:rPr>
        <w:t>згідно з те</w:t>
      </w:r>
      <w:r w:rsidRPr="00CD0009">
        <w:rPr>
          <w:bCs/>
          <w:iCs/>
          <w:spacing w:val="4"/>
          <w:sz w:val="24"/>
          <w:szCs w:val="24"/>
        </w:rPr>
        <w:t>хнічними та іншими вимогами Замовника.</w:t>
      </w:r>
    </w:p>
    <w:p w14:paraId="3E6ADE9A" w14:textId="77777777" w:rsidR="00C72621" w:rsidRDefault="00C72621" w:rsidP="00C72621">
      <w:pPr>
        <w:ind w:right="-143" w:firstLine="709"/>
        <w:jc w:val="both"/>
        <w:rPr>
          <w:iCs/>
          <w:spacing w:val="4"/>
          <w:sz w:val="24"/>
          <w:szCs w:val="24"/>
        </w:rPr>
      </w:pPr>
      <w:r w:rsidRPr="008170A1">
        <w:rPr>
          <w:bCs/>
          <w:iCs/>
          <w:spacing w:val="4"/>
          <w:sz w:val="24"/>
          <w:szCs w:val="24"/>
        </w:rPr>
        <w:t>Вивчивши тендерну документацію та інформацію про необхідні</w:t>
      </w:r>
      <w:r w:rsidRPr="008170A1">
        <w:rPr>
          <w:iCs/>
          <w:spacing w:val="4"/>
          <w:sz w:val="24"/>
          <w:szCs w:val="24"/>
        </w:rPr>
        <w:t xml:space="preserve"> технічні, якісні та кількісні характеристики, на виконання зазначеного вище маємо можливість та погоджуємося виконати вимоги Замовника щодо предмету закупівлі та з умовами викладеними в проекті Договору про закупівлю</w:t>
      </w:r>
      <w:r w:rsidRPr="002542E3">
        <w:rPr>
          <w:iCs/>
          <w:spacing w:val="4"/>
          <w:sz w:val="24"/>
          <w:szCs w:val="24"/>
        </w:rPr>
        <w:t>.</w:t>
      </w:r>
    </w:p>
    <w:p w14:paraId="24EA7F42" w14:textId="77777777" w:rsidR="00C72621" w:rsidRPr="00171FED" w:rsidRDefault="00C72621" w:rsidP="00C72621">
      <w:pPr>
        <w:widowControl w:val="0"/>
        <w:ind w:firstLine="708"/>
        <w:rPr>
          <w:bCs/>
          <w:iCs/>
          <w:spacing w:val="4"/>
          <w:sz w:val="24"/>
          <w:szCs w:val="24"/>
          <w:lang w:val="ru-RU"/>
        </w:rPr>
      </w:pPr>
      <w:r w:rsidRPr="00171FED">
        <w:rPr>
          <w:bCs/>
          <w:iCs/>
          <w:spacing w:val="4"/>
          <w:sz w:val="24"/>
          <w:szCs w:val="24"/>
        </w:rPr>
        <w:t>Повне найменування Учасника _________________________________________</w:t>
      </w:r>
      <w:r w:rsidRPr="00171FED">
        <w:rPr>
          <w:bCs/>
          <w:iCs/>
          <w:spacing w:val="4"/>
          <w:sz w:val="24"/>
          <w:szCs w:val="24"/>
          <w:lang w:val="ru-RU"/>
        </w:rPr>
        <w:t>_________</w:t>
      </w:r>
    </w:p>
    <w:p w14:paraId="5320BB20" w14:textId="77777777" w:rsidR="00C72621" w:rsidRPr="00171FED" w:rsidRDefault="00C72621" w:rsidP="00C72621">
      <w:pPr>
        <w:widowControl w:val="0"/>
        <w:ind w:firstLine="708"/>
        <w:rPr>
          <w:bCs/>
          <w:iCs/>
          <w:spacing w:val="4"/>
          <w:sz w:val="24"/>
          <w:szCs w:val="24"/>
          <w:lang w:val="ru-RU"/>
        </w:rPr>
      </w:pPr>
      <w:r w:rsidRPr="00171FED">
        <w:rPr>
          <w:bCs/>
          <w:iCs/>
          <w:spacing w:val="4"/>
          <w:sz w:val="24"/>
          <w:szCs w:val="24"/>
        </w:rPr>
        <w:t>Місцезнаходження учасника (юридична та фактична адреса)________________</w:t>
      </w:r>
      <w:r w:rsidRPr="00171FED">
        <w:rPr>
          <w:bCs/>
          <w:iCs/>
          <w:spacing w:val="4"/>
          <w:sz w:val="24"/>
          <w:szCs w:val="24"/>
          <w:lang w:val="ru-RU"/>
        </w:rPr>
        <w:t>_________</w:t>
      </w:r>
    </w:p>
    <w:p w14:paraId="29B7A4A6" w14:textId="77777777" w:rsidR="00C72621" w:rsidRPr="00171FED" w:rsidRDefault="00C72621" w:rsidP="00C72621">
      <w:pPr>
        <w:spacing w:line="160" w:lineRule="atLeast"/>
        <w:ind w:firstLine="708"/>
        <w:jc w:val="both"/>
        <w:rPr>
          <w:bCs/>
          <w:iCs/>
          <w:spacing w:val="4"/>
          <w:sz w:val="24"/>
          <w:szCs w:val="24"/>
          <w:lang w:val="ru-RU"/>
        </w:rPr>
      </w:pPr>
      <w:r w:rsidRPr="00171FED">
        <w:rPr>
          <w:bCs/>
          <w:iCs/>
          <w:spacing w:val="4"/>
          <w:sz w:val="24"/>
          <w:szCs w:val="24"/>
        </w:rPr>
        <w:t>Телефон/факс  ____________________________________________________________</w:t>
      </w:r>
      <w:r w:rsidRPr="00171FED">
        <w:rPr>
          <w:bCs/>
          <w:iCs/>
          <w:spacing w:val="4"/>
          <w:sz w:val="24"/>
          <w:szCs w:val="24"/>
          <w:lang w:val="ru-RU"/>
        </w:rPr>
        <w:t>____</w:t>
      </w:r>
    </w:p>
    <w:p w14:paraId="05344EF9" w14:textId="77777777" w:rsidR="00C72621" w:rsidRPr="00171FED" w:rsidRDefault="00C72621" w:rsidP="00C72621">
      <w:pPr>
        <w:ind w:firstLine="708"/>
        <w:rPr>
          <w:bCs/>
          <w:iCs/>
          <w:spacing w:val="4"/>
          <w:sz w:val="24"/>
          <w:szCs w:val="24"/>
          <w:lang w:val="ru-RU"/>
        </w:rPr>
      </w:pPr>
      <w:r w:rsidRPr="00171FED">
        <w:rPr>
          <w:bCs/>
          <w:iCs/>
          <w:spacing w:val="4"/>
          <w:sz w:val="24"/>
          <w:szCs w:val="24"/>
        </w:rPr>
        <w:t>Керівництво (посада, прізвище, ім’я по батькові)______________________________</w:t>
      </w:r>
      <w:r w:rsidRPr="00171FED">
        <w:rPr>
          <w:bCs/>
          <w:iCs/>
          <w:spacing w:val="4"/>
          <w:sz w:val="24"/>
          <w:szCs w:val="24"/>
          <w:lang w:val="ru-RU"/>
        </w:rPr>
        <w:t>_____</w:t>
      </w:r>
    </w:p>
    <w:p w14:paraId="42C651B1" w14:textId="77777777" w:rsidR="00C72621" w:rsidRPr="00171FED" w:rsidRDefault="00C72621" w:rsidP="00C72621">
      <w:pPr>
        <w:ind w:right="-143" w:firstLine="709"/>
        <w:jc w:val="both"/>
        <w:rPr>
          <w:bCs/>
          <w:iCs/>
          <w:spacing w:val="4"/>
          <w:sz w:val="24"/>
          <w:szCs w:val="24"/>
        </w:rPr>
      </w:pPr>
      <w:r w:rsidRPr="00171FED">
        <w:rPr>
          <w:bCs/>
          <w:iCs/>
          <w:spacing w:val="4"/>
          <w:sz w:val="24"/>
          <w:szCs w:val="24"/>
        </w:rPr>
        <w:t xml:space="preserve">Ціна пропозиції включає в себе всі витрати, податки і збори, необхідні платежі, що сплачуються або мають бути сплачені Учасником згідно законодавства України на загальну суму __________________ грн. (прописом) з ПДВ*. </w:t>
      </w:r>
    </w:p>
    <w:p w14:paraId="4D38C5B9" w14:textId="77777777" w:rsidR="00C72621" w:rsidRPr="00171FED" w:rsidRDefault="00C72621" w:rsidP="001263CC">
      <w:pPr>
        <w:ind w:right="-143" w:firstLine="709"/>
        <w:jc w:val="both"/>
        <w:rPr>
          <w:bCs/>
          <w:iCs/>
          <w:spacing w:val="4"/>
          <w:sz w:val="24"/>
          <w:szCs w:val="24"/>
        </w:rPr>
      </w:pPr>
      <w:r w:rsidRPr="00171FED">
        <w:rPr>
          <w:bCs/>
          <w:iCs/>
          <w:spacing w:val="4"/>
          <w:sz w:val="24"/>
          <w:szCs w:val="24"/>
        </w:rPr>
        <w:t>* без ПДВ – для учасників, які не є платниками податку на додану вартість, відповідно до вимог Податкового кодексу України, про що у складі тендерної пропозиції надаються відповідні відомості.</w:t>
      </w:r>
    </w:p>
    <w:p w14:paraId="16061C8E" w14:textId="77777777" w:rsidR="001263CC" w:rsidRDefault="001263CC" w:rsidP="001263CC">
      <w:pPr>
        <w:pStyle w:val="9"/>
        <w:spacing w:before="0"/>
        <w:ind w:firstLine="708"/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</w:pPr>
      <w:r w:rsidRPr="001263CC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 xml:space="preserve">1. Ми погоджуємося з основними умовами Договору, які викладені у Додатку 4 «Проект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 41 Закону. </w:t>
      </w:r>
    </w:p>
    <w:p w14:paraId="03823EF8" w14:textId="58E0F225" w:rsidR="00FB6819" w:rsidRPr="00FB6819" w:rsidRDefault="00FB6819" w:rsidP="00FB6819">
      <w:pPr>
        <w:ind w:firstLine="360"/>
        <w:jc w:val="both"/>
        <w:rPr>
          <w:sz w:val="24"/>
        </w:rPr>
      </w:pPr>
      <w:r>
        <w:rPr>
          <w:sz w:val="24"/>
        </w:rPr>
        <w:t xml:space="preserve">     </w:t>
      </w:r>
      <w:r w:rsidRPr="00FB6819">
        <w:rPr>
          <w:sz w:val="24"/>
        </w:rPr>
        <w:t xml:space="preserve">2. Ми згодні дотримуватися умов тендерної пропозиції протягом ____ днів із дати кінцевого строку подання тендерних пропозицій. Наша тендерна пропозиція буде обов’язковою для нас і може бути </w:t>
      </w:r>
      <w:r w:rsidR="00814005">
        <w:rPr>
          <w:sz w:val="24"/>
        </w:rPr>
        <w:t>визнана найбільш економічно вигідною</w:t>
      </w:r>
      <w:r w:rsidRPr="00FB6819">
        <w:rPr>
          <w:sz w:val="24"/>
        </w:rPr>
        <w:t xml:space="preserve"> замовником у будь-який час до закінчення встановленого Законом терміну.</w:t>
      </w:r>
    </w:p>
    <w:p w14:paraId="36B6593B" w14:textId="77777777" w:rsidR="00264018" w:rsidRPr="00264018" w:rsidRDefault="00FB6819" w:rsidP="00264018">
      <w:pPr>
        <w:ind w:firstLine="360"/>
        <w:jc w:val="both"/>
        <w:rPr>
          <w:sz w:val="24"/>
        </w:rPr>
      </w:pPr>
      <w:r>
        <w:rPr>
          <w:iCs/>
          <w:spacing w:val="4"/>
          <w:sz w:val="24"/>
          <w:szCs w:val="24"/>
        </w:rPr>
        <w:t xml:space="preserve">   3</w:t>
      </w:r>
      <w:r w:rsidR="001263CC" w:rsidRPr="001263CC">
        <w:rPr>
          <w:iCs/>
          <w:spacing w:val="4"/>
          <w:sz w:val="24"/>
          <w:szCs w:val="24"/>
        </w:rPr>
        <w:t xml:space="preserve">. </w:t>
      </w:r>
      <w:r w:rsidR="00264018" w:rsidRPr="00264018">
        <w:rPr>
          <w:sz w:val="24"/>
        </w:rPr>
        <w:t>Якщо наша тендерна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пропозиція буде визнана найбільш економічно вигідною, ми зобов’язуємося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підписати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Договір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із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замовником не пізніше, ніж через 15 днів з дня прийняття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рішення про намір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укласти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 xml:space="preserve">договір про </w:t>
      </w:r>
      <w:r w:rsidR="00264018">
        <w:rPr>
          <w:sz w:val="24"/>
        </w:rPr>
        <w:t>закупівлю в</w:t>
      </w:r>
      <w:r w:rsidR="00264018" w:rsidRPr="00264018">
        <w:rPr>
          <w:sz w:val="24"/>
        </w:rPr>
        <w:t>ідповідно до вимог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тендерної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документації та пропозиції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учасника-переможця, але не раніше, ніж через п’ять днів з дати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оприлюднення в електронній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системі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закупівель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повідомлення про намір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укласти</w:t>
      </w:r>
      <w:r w:rsidR="00264018">
        <w:rPr>
          <w:sz w:val="24"/>
        </w:rPr>
        <w:t xml:space="preserve"> </w:t>
      </w:r>
      <w:r w:rsidR="00264018" w:rsidRPr="00264018">
        <w:rPr>
          <w:sz w:val="24"/>
        </w:rPr>
        <w:t>договір про закупівлю.</w:t>
      </w:r>
    </w:p>
    <w:p w14:paraId="0C89FB90" w14:textId="77777777" w:rsidR="001263CC" w:rsidRDefault="001263CC" w:rsidP="001263CC">
      <w:pPr>
        <w:pStyle w:val="9"/>
        <w:spacing w:before="0"/>
        <w:ind w:firstLine="708"/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</w:pPr>
    </w:p>
    <w:p w14:paraId="24846F99" w14:textId="77777777" w:rsidR="00367BB0" w:rsidRPr="00367BB0" w:rsidRDefault="00367BB0" w:rsidP="00367BB0">
      <w:pPr>
        <w:overflowPunct/>
        <w:autoSpaceDE/>
        <w:autoSpaceDN/>
        <w:adjustRightInd/>
        <w:ind w:firstLine="540"/>
        <w:jc w:val="both"/>
        <w:rPr>
          <w:b/>
          <w:sz w:val="24"/>
          <w:szCs w:val="24"/>
          <w:vertAlign w:val="superscript"/>
          <w:lang w:val="ru-RU"/>
        </w:rPr>
      </w:pPr>
      <w:r w:rsidRPr="00367BB0">
        <w:rPr>
          <w:b/>
          <w:sz w:val="24"/>
          <w:szCs w:val="24"/>
          <w:vertAlign w:val="superscript"/>
          <w:lang w:val="ru-RU"/>
        </w:rPr>
        <w:lastRenderedPageBreak/>
        <w:t>1</w:t>
      </w:r>
      <w:r w:rsidRPr="00367BB0">
        <w:rPr>
          <w:b/>
          <w:sz w:val="24"/>
          <w:szCs w:val="24"/>
          <w:lang w:val="ru-RU"/>
        </w:rPr>
        <w:t xml:space="preserve">Тендерні </w:t>
      </w:r>
      <w:proofErr w:type="spellStart"/>
      <w:r w:rsidRPr="00367BB0">
        <w:rPr>
          <w:b/>
          <w:sz w:val="24"/>
          <w:szCs w:val="24"/>
          <w:lang w:val="ru-RU"/>
        </w:rPr>
        <w:t>пропозиції</w:t>
      </w:r>
      <w:proofErr w:type="spellEnd"/>
      <w:r w:rsidR="00D0334C">
        <w:rPr>
          <w:b/>
          <w:sz w:val="24"/>
          <w:szCs w:val="24"/>
          <w:lang w:val="ru-RU"/>
        </w:rPr>
        <w:t xml:space="preserve"> </w:t>
      </w:r>
      <w:proofErr w:type="spellStart"/>
      <w:r w:rsidRPr="00367BB0">
        <w:rPr>
          <w:b/>
          <w:sz w:val="24"/>
          <w:szCs w:val="24"/>
          <w:lang w:val="ru-RU"/>
        </w:rPr>
        <w:t>оформлюються</w:t>
      </w:r>
      <w:proofErr w:type="spellEnd"/>
      <w:r w:rsidRPr="00367BB0">
        <w:rPr>
          <w:b/>
          <w:sz w:val="24"/>
          <w:szCs w:val="24"/>
          <w:lang w:val="ru-RU"/>
        </w:rPr>
        <w:t xml:space="preserve"> та </w:t>
      </w:r>
      <w:proofErr w:type="spellStart"/>
      <w:r w:rsidRPr="00367BB0">
        <w:rPr>
          <w:b/>
          <w:sz w:val="24"/>
          <w:szCs w:val="24"/>
          <w:lang w:val="ru-RU"/>
        </w:rPr>
        <w:t>подаються</w:t>
      </w:r>
      <w:proofErr w:type="spellEnd"/>
      <w:r w:rsidRPr="00367BB0">
        <w:rPr>
          <w:b/>
          <w:sz w:val="24"/>
          <w:szCs w:val="24"/>
          <w:lang w:val="ru-RU"/>
        </w:rPr>
        <w:t xml:space="preserve"> за </w:t>
      </w:r>
      <w:proofErr w:type="spellStart"/>
      <w:r w:rsidRPr="00367BB0">
        <w:rPr>
          <w:b/>
          <w:sz w:val="24"/>
          <w:szCs w:val="24"/>
          <w:lang w:val="ru-RU"/>
        </w:rPr>
        <w:t>встановленою</w:t>
      </w:r>
      <w:proofErr w:type="spellEnd"/>
      <w:r w:rsidR="00264018">
        <w:rPr>
          <w:b/>
          <w:sz w:val="24"/>
          <w:szCs w:val="24"/>
          <w:lang w:val="ru-RU"/>
        </w:rPr>
        <w:t xml:space="preserve"> </w:t>
      </w:r>
      <w:proofErr w:type="spellStart"/>
      <w:r w:rsidRPr="00367BB0">
        <w:rPr>
          <w:b/>
          <w:sz w:val="24"/>
          <w:szCs w:val="24"/>
          <w:lang w:val="ru-RU"/>
        </w:rPr>
        <w:t>замовником</w:t>
      </w:r>
      <w:proofErr w:type="spellEnd"/>
      <w:r w:rsidRPr="00367BB0">
        <w:rPr>
          <w:b/>
          <w:sz w:val="24"/>
          <w:szCs w:val="24"/>
          <w:lang w:val="ru-RU"/>
        </w:rPr>
        <w:t xml:space="preserve"> формою. </w:t>
      </w:r>
      <w:proofErr w:type="spellStart"/>
      <w:r w:rsidRPr="00367BB0">
        <w:rPr>
          <w:b/>
          <w:sz w:val="24"/>
          <w:szCs w:val="24"/>
          <w:lang w:val="ru-RU"/>
        </w:rPr>
        <w:t>Учасник</w:t>
      </w:r>
      <w:proofErr w:type="spellEnd"/>
      <w:r w:rsidRPr="00367BB0">
        <w:rPr>
          <w:b/>
          <w:sz w:val="24"/>
          <w:szCs w:val="24"/>
          <w:lang w:val="ru-RU"/>
        </w:rPr>
        <w:t xml:space="preserve"> не повинен </w:t>
      </w:r>
      <w:proofErr w:type="spellStart"/>
      <w:r w:rsidRPr="00367BB0">
        <w:rPr>
          <w:b/>
          <w:sz w:val="24"/>
          <w:szCs w:val="24"/>
          <w:lang w:val="ru-RU"/>
        </w:rPr>
        <w:t>відступати</w:t>
      </w:r>
      <w:proofErr w:type="spellEnd"/>
      <w:r w:rsidR="00D0334C">
        <w:rPr>
          <w:b/>
          <w:sz w:val="24"/>
          <w:szCs w:val="24"/>
          <w:lang w:val="ru-RU"/>
        </w:rPr>
        <w:t xml:space="preserve"> </w:t>
      </w:r>
      <w:proofErr w:type="spellStart"/>
      <w:r w:rsidRPr="00367BB0">
        <w:rPr>
          <w:b/>
          <w:sz w:val="24"/>
          <w:szCs w:val="24"/>
          <w:lang w:val="ru-RU"/>
        </w:rPr>
        <w:t>від</w:t>
      </w:r>
      <w:proofErr w:type="spellEnd"/>
      <w:r w:rsidR="00D0334C">
        <w:rPr>
          <w:b/>
          <w:sz w:val="24"/>
          <w:szCs w:val="24"/>
          <w:lang w:val="ru-RU"/>
        </w:rPr>
        <w:t xml:space="preserve"> </w:t>
      </w:r>
      <w:proofErr w:type="spellStart"/>
      <w:r w:rsidRPr="00367BB0">
        <w:rPr>
          <w:b/>
          <w:sz w:val="24"/>
          <w:szCs w:val="24"/>
          <w:lang w:val="ru-RU"/>
        </w:rPr>
        <w:t>даної</w:t>
      </w:r>
      <w:proofErr w:type="spellEnd"/>
      <w:r w:rsidR="00D0334C">
        <w:rPr>
          <w:b/>
          <w:sz w:val="24"/>
          <w:szCs w:val="24"/>
          <w:lang w:val="ru-RU"/>
        </w:rPr>
        <w:t xml:space="preserve"> </w:t>
      </w:r>
      <w:proofErr w:type="spellStart"/>
      <w:r w:rsidRPr="00367BB0">
        <w:rPr>
          <w:b/>
          <w:sz w:val="24"/>
          <w:szCs w:val="24"/>
          <w:lang w:val="ru-RU"/>
        </w:rPr>
        <w:t>форми</w:t>
      </w:r>
      <w:proofErr w:type="spellEnd"/>
      <w:r w:rsidRPr="00367BB0">
        <w:rPr>
          <w:b/>
          <w:sz w:val="24"/>
          <w:szCs w:val="24"/>
          <w:lang w:val="ru-RU"/>
        </w:rPr>
        <w:t>.</w:t>
      </w:r>
    </w:p>
    <w:p w14:paraId="07BA0179" w14:textId="77777777" w:rsidR="00367BB0" w:rsidRPr="00367BB0" w:rsidRDefault="00367BB0" w:rsidP="00367BB0"/>
    <w:p w14:paraId="05D73DFA" w14:textId="77777777" w:rsidR="00C72621" w:rsidRPr="002A39A2" w:rsidRDefault="00C72621" w:rsidP="001263CC">
      <w:pPr>
        <w:pStyle w:val="9"/>
        <w:spacing w:line="240" w:lineRule="exact"/>
        <w:ind w:firstLine="708"/>
        <w:rPr>
          <w:rFonts w:ascii="Times New Roman" w:hAnsi="Times New Roman" w:cs="Times New Roman"/>
          <w:b/>
        </w:rPr>
      </w:pPr>
      <w:r w:rsidRPr="002A39A2">
        <w:rPr>
          <w:rFonts w:ascii="Times New Roman" w:hAnsi="Times New Roman" w:cs="Times New Roman"/>
          <w:b/>
          <w:sz w:val="24"/>
        </w:rPr>
        <w:t>ПРИМІТКА</w:t>
      </w:r>
    </w:p>
    <w:p w14:paraId="2D714A15" w14:textId="77777777" w:rsidR="00C72621" w:rsidRPr="00171FED" w:rsidRDefault="00C72621" w:rsidP="00826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Тендерна</w:t>
      </w:r>
      <w:r w:rsidRPr="00171FED">
        <w:rPr>
          <w:sz w:val="24"/>
          <w:szCs w:val="24"/>
        </w:rPr>
        <w:t xml:space="preserve"> пропозиція подається у сканованому вигляді, </w:t>
      </w:r>
      <w:r>
        <w:rPr>
          <w:sz w:val="24"/>
          <w:szCs w:val="24"/>
        </w:rPr>
        <w:t>пронумерована та</w:t>
      </w:r>
      <w:r w:rsidRPr="00171FED">
        <w:rPr>
          <w:sz w:val="24"/>
          <w:szCs w:val="24"/>
        </w:rPr>
        <w:t xml:space="preserve"> за підписом уповноваженої посадової особи Учасника</w:t>
      </w:r>
      <w:r>
        <w:rPr>
          <w:sz w:val="24"/>
          <w:szCs w:val="24"/>
        </w:rPr>
        <w:t>.</w:t>
      </w:r>
    </w:p>
    <w:p w14:paraId="6E33CC30" w14:textId="48B66E13" w:rsidR="00C72621" w:rsidRDefault="00200831" w:rsidP="00AC021E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Учасник, з </w:t>
      </w:r>
      <w:r w:rsidR="00C72621" w:rsidRPr="0070565A">
        <w:rPr>
          <w:b/>
          <w:bCs/>
          <w:sz w:val="24"/>
          <w:szCs w:val="24"/>
          <w:lang w:val="uk-UA"/>
        </w:rPr>
        <w:t>мінімальною</w:t>
      </w:r>
      <w:r w:rsidR="00264018">
        <w:rPr>
          <w:b/>
          <w:bCs/>
          <w:sz w:val="24"/>
          <w:szCs w:val="24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lang w:val="uk-UA"/>
        </w:rPr>
        <w:t>ціною</w:t>
      </w:r>
      <w:r w:rsidR="00264018">
        <w:rPr>
          <w:b/>
          <w:bCs/>
          <w:sz w:val="24"/>
          <w:szCs w:val="24"/>
          <w:lang w:val="uk-UA"/>
        </w:rPr>
        <w:t xml:space="preserve"> після за</w:t>
      </w:r>
      <w:r w:rsidR="00C72621" w:rsidRPr="0070565A">
        <w:rPr>
          <w:b/>
          <w:bCs/>
          <w:sz w:val="24"/>
          <w:szCs w:val="24"/>
          <w:lang w:val="uk-UA"/>
        </w:rPr>
        <w:t>вершення</w:t>
      </w:r>
      <w:r w:rsidR="00264018">
        <w:rPr>
          <w:b/>
          <w:bCs/>
          <w:sz w:val="24"/>
          <w:szCs w:val="24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lang w:val="uk-UA"/>
        </w:rPr>
        <w:t>процедури «Електронний</w:t>
      </w:r>
      <w:r w:rsidR="00264018">
        <w:rPr>
          <w:b/>
          <w:bCs/>
          <w:sz w:val="24"/>
          <w:szCs w:val="24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lang w:val="uk-UA"/>
        </w:rPr>
        <w:t xml:space="preserve">аукціон»,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повторно протягом</w:t>
      </w:r>
      <w:r w:rsidR="00264018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двох</w:t>
      </w:r>
      <w:r w:rsidR="00264018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робочих</w:t>
      </w:r>
      <w:r w:rsidR="00264018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днів</w:t>
      </w:r>
      <w:r w:rsidR="00264018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надає</w:t>
      </w:r>
      <w:r w:rsidR="00264018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замовнику</w:t>
      </w:r>
      <w:r w:rsidR="00264018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 xml:space="preserve">через електронну систему </w:t>
      </w:r>
      <w:r w:rsidR="00C72621" w:rsidRPr="0070565A">
        <w:rPr>
          <w:b/>
          <w:bCs/>
          <w:sz w:val="24"/>
          <w:szCs w:val="24"/>
          <w:lang w:val="uk-UA"/>
        </w:rPr>
        <w:t xml:space="preserve"> ЦІНОВУ ПРОПОЗИЦІЮ (згідноДодатку №</w:t>
      </w:r>
      <w:r w:rsidR="00C72621">
        <w:rPr>
          <w:b/>
          <w:bCs/>
          <w:sz w:val="24"/>
          <w:szCs w:val="24"/>
          <w:lang w:val="uk-UA"/>
        </w:rPr>
        <w:t>3</w:t>
      </w:r>
      <w:r w:rsidR="00C72621" w:rsidRPr="0070565A">
        <w:rPr>
          <w:b/>
          <w:bCs/>
          <w:sz w:val="24"/>
          <w:szCs w:val="24"/>
          <w:lang w:val="uk-UA"/>
        </w:rPr>
        <w:t xml:space="preserve">) –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приведену у відповідність до показників за результатами проведеного</w:t>
      </w:r>
      <w:r w:rsidR="00814005">
        <w:rPr>
          <w:b/>
          <w:bCs/>
          <w:sz w:val="24"/>
          <w:szCs w:val="24"/>
          <w:u w:val="single"/>
          <w:lang w:val="uk-UA"/>
        </w:rPr>
        <w:t xml:space="preserve"> </w:t>
      </w:r>
      <w:r w:rsidR="00C72621" w:rsidRPr="0070565A">
        <w:rPr>
          <w:b/>
          <w:bCs/>
          <w:sz w:val="24"/>
          <w:szCs w:val="24"/>
          <w:u w:val="single"/>
          <w:lang w:val="uk-UA"/>
        </w:rPr>
        <w:t>аукціону.</w:t>
      </w:r>
    </w:p>
    <w:p w14:paraId="542D2EFE" w14:textId="77777777" w:rsidR="00826B81" w:rsidRDefault="00826B81" w:rsidP="00AC021E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</w:p>
    <w:p w14:paraId="6470B34B" w14:textId="77777777" w:rsidR="004112B4" w:rsidRPr="00826B81" w:rsidRDefault="004112B4" w:rsidP="00AC021E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  <w:r w:rsidRPr="0070565A">
        <w:rPr>
          <w:bCs/>
          <w:sz w:val="24"/>
          <w:szCs w:val="24"/>
          <w:lang w:val="uk-UA"/>
        </w:rPr>
        <w:t xml:space="preserve">Таблиця1. </w:t>
      </w:r>
      <w:r w:rsidR="00200831">
        <w:rPr>
          <w:bCs/>
          <w:sz w:val="24"/>
          <w:szCs w:val="24"/>
          <w:lang w:val="uk-UA"/>
        </w:rPr>
        <w:t>–</w:t>
      </w:r>
      <w:r w:rsidRPr="0070565A">
        <w:rPr>
          <w:bCs/>
          <w:sz w:val="24"/>
          <w:szCs w:val="24"/>
          <w:lang w:val="uk-UA"/>
        </w:rPr>
        <w:t xml:space="preserve"> Вартість</w:t>
      </w:r>
      <w:r w:rsidR="00043D48">
        <w:rPr>
          <w:bCs/>
          <w:sz w:val="24"/>
          <w:szCs w:val="24"/>
          <w:lang w:val="uk-UA"/>
        </w:rPr>
        <w:t xml:space="preserve"> </w:t>
      </w:r>
      <w:r w:rsidRPr="0070565A">
        <w:rPr>
          <w:bCs/>
          <w:sz w:val="24"/>
          <w:szCs w:val="24"/>
          <w:lang w:val="uk-UA"/>
        </w:rPr>
        <w:t>послуг з заправки та відновлення</w:t>
      </w:r>
      <w:r w:rsidR="00043D48">
        <w:rPr>
          <w:bCs/>
          <w:sz w:val="24"/>
          <w:szCs w:val="24"/>
          <w:lang w:val="uk-UA"/>
        </w:rPr>
        <w:t xml:space="preserve"> </w:t>
      </w:r>
      <w:r w:rsidRPr="0070565A">
        <w:rPr>
          <w:bCs/>
          <w:sz w:val="24"/>
          <w:szCs w:val="24"/>
          <w:lang w:val="uk-UA"/>
        </w:rPr>
        <w:t>картриджів</w:t>
      </w:r>
      <w:r w:rsidR="00043D48">
        <w:rPr>
          <w:bCs/>
          <w:sz w:val="24"/>
          <w:szCs w:val="24"/>
          <w:lang w:val="uk-UA"/>
        </w:rPr>
        <w:t xml:space="preserve"> </w:t>
      </w:r>
      <w:r w:rsidRPr="0070565A">
        <w:rPr>
          <w:bCs/>
          <w:sz w:val="24"/>
          <w:szCs w:val="24"/>
          <w:lang w:val="uk-UA"/>
        </w:rPr>
        <w:t>принтерів, копіювальної</w:t>
      </w:r>
      <w:r w:rsidR="00043D48">
        <w:rPr>
          <w:bCs/>
          <w:sz w:val="24"/>
          <w:szCs w:val="24"/>
          <w:lang w:val="uk-UA"/>
        </w:rPr>
        <w:t xml:space="preserve"> </w:t>
      </w:r>
      <w:r w:rsidRPr="0070565A">
        <w:rPr>
          <w:bCs/>
          <w:sz w:val="24"/>
          <w:szCs w:val="24"/>
          <w:lang w:val="uk-UA"/>
        </w:rPr>
        <w:t>техніки та багатофункціональних</w:t>
      </w:r>
      <w:r w:rsidR="00043D48">
        <w:rPr>
          <w:bCs/>
          <w:sz w:val="24"/>
          <w:szCs w:val="24"/>
          <w:lang w:val="uk-UA"/>
        </w:rPr>
        <w:t xml:space="preserve"> </w:t>
      </w:r>
      <w:r w:rsidRPr="0070565A">
        <w:rPr>
          <w:bCs/>
          <w:sz w:val="24"/>
          <w:szCs w:val="24"/>
          <w:lang w:val="uk-UA"/>
        </w:rPr>
        <w:t>пристроїв*</w:t>
      </w: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546"/>
        <w:gridCol w:w="8536"/>
        <w:gridCol w:w="1125"/>
        <w:gridCol w:w="1187"/>
        <w:gridCol w:w="1111"/>
        <w:gridCol w:w="6"/>
        <w:gridCol w:w="1096"/>
        <w:gridCol w:w="21"/>
        <w:gridCol w:w="1720"/>
      </w:tblGrid>
      <w:tr w:rsidR="00EB67B0" w:rsidRPr="00EB67B0" w14:paraId="29F2BAE9" w14:textId="77777777" w:rsidTr="00043D4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919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0A8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Назва послуги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813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FD6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Кількість послуг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63E7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Вартість одиниці послуг з ПДВ, грн.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629E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Вартість одиниці послуг без ПДВ, грн.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F1A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Сума, грн.</w:t>
            </w:r>
          </w:p>
        </w:tc>
      </w:tr>
      <w:tr w:rsidR="00043D48" w:rsidRPr="00EB67B0" w14:paraId="72578B69" w14:textId="77777777" w:rsidTr="00043D48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48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F4D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725 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 6000/6000В/6020/6020B/MF3010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9FC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E02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B3C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B12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346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DF77FEE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25F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5C03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737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MF211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B7A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765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6D9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74C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DB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9B9BABB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B4D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F3C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MLT-D1043S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ML 1866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9F9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3CB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6F1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6B9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B21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4E0A7DC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AC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B15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MLT-D111L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M2070/М2020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B23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BCC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CFA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251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F6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7030C9D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80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190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>Заправка картриджу OKI 43640307 для OKIВ2200/2201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45F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74A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5B1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AB6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3A8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AC45B9C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14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318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Brother</w:t>
            </w:r>
            <w:proofErr w:type="spellEnd"/>
            <w:r w:rsidRPr="00D0334C">
              <w:rPr>
                <w:color w:val="000000"/>
                <w:sz w:val="22"/>
              </w:rPr>
              <w:t xml:space="preserve"> TN1075 для </w:t>
            </w:r>
            <w:proofErr w:type="spellStart"/>
            <w:r w:rsidRPr="00D0334C">
              <w:rPr>
                <w:color w:val="000000"/>
                <w:sz w:val="22"/>
              </w:rPr>
              <w:t>Brother</w:t>
            </w:r>
            <w:proofErr w:type="spellEnd"/>
            <w:r w:rsidRPr="00D0334C">
              <w:rPr>
                <w:color w:val="000000"/>
                <w:sz w:val="22"/>
              </w:rPr>
              <w:t xml:space="preserve"> TCP-1512R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1BC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3C6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A54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1E1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F98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CA1AFAD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AC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D49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106 R03625 (</w:t>
            </w:r>
            <w:proofErr w:type="spellStart"/>
            <w:r w:rsidRPr="00D0334C">
              <w:rPr>
                <w:color w:val="000000"/>
                <w:sz w:val="22"/>
              </w:rPr>
              <w:t>Metered</w:t>
            </w:r>
            <w:proofErr w:type="spellEnd"/>
            <w:r w:rsidRPr="00D0334C">
              <w:rPr>
                <w:color w:val="000000"/>
                <w:sz w:val="22"/>
              </w:rPr>
              <w:t xml:space="preserve">)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WorkCentre</w:t>
            </w:r>
            <w:proofErr w:type="spellEnd"/>
            <w:r w:rsidRPr="00D0334C">
              <w:rPr>
                <w:color w:val="000000"/>
                <w:sz w:val="22"/>
              </w:rPr>
              <w:t xml:space="preserve"> 3345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648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900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1A5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0FA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E6B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B1D28E3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EB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6CD" w14:textId="77777777" w:rsidR="00043D48" w:rsidRPr="00D0334C" w:rsidRDefault="00043D48" w:rsidP="00F43232">
            <w:pPr>
              <w:rPr>
                <w:sz w:val="22"/>
              </w:rPr>
            </w:pPr>
            <w:r w:rsidRPr="00D0334C">
              <w:rPr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sz w:val="22"/>
              </w:rPr>
              <w:t>Canon</w:t>
            </w:r>
            <w:proofErr w:type="spellEnd"/>
            <w:r w:rsidRPr="00D0334C">
              <w:rPr>
                <w:sz w:val="22"/>
              </w:rPr>
              <w:t xml:space="preserve"> C-EXV14 для </w:t>
            </w:r>
            <w:proofErr w:type="spellStart"/>
            <w:r w:rsidRPr="00D0334C">
              <w:rPr>
                <w:sz w:val="22"/>
              </w:rPr>
              <w:t>Canon</w:t>
            </w:r>
            <w:proofErr w:type="spellEnd"/>
            <w:r w:rsidRPr="00D0334C">
              <w:rPr>
                <w:sz w:val="22"/>
              </w:rPr>
              <w:t xml:space="preserve"> іR2318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DE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AA1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3FD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301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9B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E512142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30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879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1T0RV0NL0 TK-1150 для </w:t>
            </w:r>
            <w:proofErr w:type="spellStart"/>
            <w:r w:rsidRPr="00D0334C">
              <w:rPr>
                <w:color w:val="000000"/>
                <w:sz w:val="22"/>
              </w:rPr>
              <w:t>Kyocera</w:t>
            </w:r>
            <w:proofErr w:type="spellEnd"/>
            <w:r w:rsidRPr="00D0334C">
              <w:rPr>
                <w:color w:val="000000"/>
                <w:sz w:val="22"/>
              </w:rPr>
              <w:t xml:space="preserve"> ECOSYS M2135dn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890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A02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A54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7BB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E4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DD0483A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09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C730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HP 30A N203/M227 </w:t>
            </w:r>
            <w:proofErr w:type="spellStart"/>
            <w:r w:rsidRPr="00D0334C">
              <w:rPr>
                <w:color w:val="000000"/>
                <w:sz w:val="22"/>
              </w:rPr>
              <w:t>Black</w:t>
            </w:r>
            <w:proofErr w:type="spellEnd"/>
            <w:r w:rsidRPr="00D0334C">
              <w:rPr>
                <w:color w:val="000000"/>
                <w:sz w:val="22"/>
              </w:rPr>
              <w:t xml:space="preserve"> для HP </w:t>
            </w:r>
            <w:proofErr w:type="spellStart"/>
            <w:r w:rsidRPr="00D0334C">
              <w:rPr>
                <w:color w:val="000000"/>
                <w:sz w:val="22"/>
              </w:rPr>
              <w:t>LaserJetPro</w:t>
            </w:r>
            <w:proofErr w:type="spellEnd"/>
            <w:r w:rsidRPr="00D0334C">
              <w:rPr>
                <w:color w:val="000000"/>
                <w:sz w:val="22"/>
              </w:rPr>
              <w:t xml:space="preserve"> M227sdn G3Q74A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46F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4DD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541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395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842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0D5C9CC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46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E3BB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>Заправка картриджу</w:t>
            </w:r>
            <w:r w:rsidRPr="00D0334C">
              <w:rPr>
                <w:sz w:val="22"/>
              </w:rPr>
              <w:t xml:space="preserve"> CF226A</w:t>
            </w:r>
            <w:r w:rsidRPr="00D0334C">
              <w:rPr>
                <w:color w:val="000000"/>
                <w:sz w:val="22"/>
              </w:rPr>
              <w:t xml:space="preserve"> для HP </w:t>
            </w:r>
            <w:proofErr w:type="spellStart"/>
            <w:r w:rsidRPr="00D0334C">
              <w:rPr>
                <w:color w:val="000000"/>
                <w:sz w:val="22"/>
              </w:rPr>
              <w:t>LaserJet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Pro</w:t>
            </w:r>
            <w:proofErr w:type="spellEnd"/>
            <w:r w:rsidRPr="00D0334C">
              <w:rPr>
                <w:color w:val="000000"/>
                <w:sz w:val="22"/>
              </w:rPr>
              <w:t xml:space="preserve"> MFP M426fdw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50C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5F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C51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8D3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82D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2545829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53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5BCC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106R01159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Phaser</w:t>
            </w:r>
            <w:proofErr w:type="spellEnd"/>
            <w:r w:rsidRPr="00D0334C">
              <w:rPr>
                <w:color w:val="000000"/>
                <w:sz w:val="22"/>
              </w:rPr>
              <w:t xml:space="preserve"> 3117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972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5D6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E36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B07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170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3985578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6F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B95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703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LBP 2900/2900В/3000/3000В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502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DDE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E84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39C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212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768ABA6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BF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2419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FX-10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iSensys</w:t>
            </w:r>
            <w:proofErr w:type="spellEnd"/>
            <w:r w:rsidRPr="00D0334C">
              <w:rPr>
                <w:color w:val="000000"/>
                <w:sz w:val="22"/>
              </w:rPr>
              <w:t xml:space="preserve"> MF4018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D45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A77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008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0C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43A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D2464BC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F8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1E57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SCX-4200A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SCX-4200 /SCX-4220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E55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BF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C0B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C64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980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9B07748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DD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eastAsia="uk-UA"/>
              </w:rPr>
            </w:pPr>
            <w:r w:rsidRPr="00EB67B0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93A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ML-2010D3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ML2015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71D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eastAsia="uk-UA"/>
              </w:rPr>
            </w:pPr>
            <w:r w:rsidRPr="00EB67B0">
              <w:rPr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CBF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30F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986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4A8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8068CAB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A0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285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106 R03625 (</w:t>
            </w:r>
            <w:proofErr w:type="spellStart"/>
            <w:r w:rsidRPr="00D0334C">
              <w:rPr>
                <w:color w:val="000000"/>
                <w:sz w:val="22"/>
              </w:rPr>
              <w:t>Metered</w:t>
            </w:r>
            <w:proofErr w:type="spellEnd"/>
            <w:r w:rsidRPr="00D0334C">
              <w:rPr>
                <w:color w:val="000000"/>
                <w:sz w:val="22"/>
              </w:rPr>
              <w:t xml:space="preserve">)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WorkCentre</w:t>
            </w:r>
            <w:proofErr w:type="spellEnd"/>
            <w:r w:rsidRPr="00D0334C">
              <w:rPr>
                <w:color w:val="000000"/>
                <w:sz w:val="22"/>
              </w:rPr>
              <w:t xml:space="preserve"> 3335/3345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14D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bookmarkStart w:id="0" w:name="RANGE!C20"/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  <w:bookmarkEnd w:id="0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D58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3A5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1DA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2A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722E0E4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3B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lastRenderedPageBreak/>
              <w:t>18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3EB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r w:rsidRPr="00D0334C">
              <w:rPr>
                <w:sz w:val="22"/>
              </w:rPr>
              <w:t>CF217A</w:t>
            </w:r>
            <w:r w:rsidRPr="00D0334C">
              <w:rPr>
                <w:color w:val="000000"/>
                <w:sz w:val="22"/>
              </w:rPr>
              <w:t xml:space="preserve"> для HP </w:t>
            </w:r>
            <w:proofErr w:type="spellStart"/>
            <w:r w:rsidRPr="00D0334C">
              <w:rPr>
                <w:color w:val="000000"/>
                <w:sz w:val="22"/>
              </w:rPr>
              <w:t>LaserJetPro</w:t>
            </w:r>
            <w:proofErr w:type="spellEnd"/>
            <w:r w:rsidRPr="00D0334C">
              <w:rPr>
                <w:color w:val="000000"/>
                <w:sz w:val="22"/>
              </w:rPr>
              <w:t xml:space="preserve"> M130/M102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404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B35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397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5A8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C8A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5FF4471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63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788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013R00625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WorkCentre</w:t>
            </w:r>
            <w:proofErr w:type="spellEnd"/>
            <w:r w:rsidRPr="00D0334C">
              <w:rPr>
                <w:color w:val="000000"/>
                <w:sz w:val="22"/>
              </w:rPr>
              <w:t xml:space="preserve"> 3119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A08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1A6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27A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E36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11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1AD4689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68C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AB29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color w:val="000000"/>
                <w:sz w:val="22"/>
              </w:rPr>
              <w:t>Сanon</w:t>
            </w:r>
            <w:proofErr w:type="spellEnd"/>
            <w:r w:rsidRPr="00D0334C">
              <w:rPr>
                <w:color w:val="000000"/>
                <w:sz w:val="22"/>
              </w:rPr>
              <w:t xml:space="preserve"> 712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LBP3010/3020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155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57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5DB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998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FFD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A2E990A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E4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A70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</w:t>
            </w:r>
            <w:proofErr w:type="spellStart"/>
            <w:r w:rsidRPr="00D0334C">
              <w:rPr>
                <w:sz w:val="22"/>
              </w:rPr>
              <w:t>Canon</w:t>
            </w:r>
            <w:proofErr w:type="spellEnd"/>
            <w:r w:rsidRPr="00D0334C">
              <w:rPr>
                <w:sz w:val="22"/>
              </w:rPr>
              <w:t xml:space="preserve"> EP-27</w:t>
            </w:r>
            <w:r w:rsidRPr="00D0334C">
              <w:rPr>
                <w:color w:val="000000"/>
                <w:sz w:val="22"/>
              </w:rPr>
              <w:t xml:space="preserve">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EP-27 </w:t>
            </w:r>
            <w:proofErr w:type="spellStart"/>
            <w:r w:rsidRPr="00D0334C">
              <w:rPr>
                <w:color w:val="000000"/>
                <w:sz w:val="22"/>
              </w:rPr>
              <w:t>for</w:t>
            </w:r>
            <w:proofErr w:type="spellEnd"/>
            <w:r w:rsidRPr="00D0334C">
              <w:rPr>
                <w:color w:val="000000"/>
                <w:sz w:val="22"/>
              </w:rPr>
              <w:t xml:space="preserve"> LBP MF3110, MF3228,</w:t>
            </w:r>
            <w:r w:rsidRPr="00D0334C">
              <w:rPr>
                <w:color w:val="000000"/>
                <w:sz w:val="22"/>
              </w:rPr>
              <w:br/>
              <w:t xml:space="preserve"> MF3240, MF5630, MF5650, MF5730, MF5750, MF5770, LBP-3200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8E4E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44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02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29E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792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F156AAD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B5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362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Заправка картриджу  TN1075 для </w:t>
            </w:r>
            <w:proofErr w:type="spellStart"/>
            <w:r w:rsidRPr="00D0334C">
              <w:rPr>
                <w:color w:val="000000"/>
                <w:sz w:val="22"/>
              </w:rPr>
              <w:t>Brother</w:t>
            </w:r>
            <w:proofErr w:type="spellEnd"/>
            <w:r w:rsidRPr="00D0334C">
              <w:rPr>
                <w:color w:val="000000"/>
                <w:sz w:val="22"/>
              </w:rPr>
              <w:t xml:space="preserve"> TCP-1512R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4412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EE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41E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D4B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76B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A85F9EA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60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0297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725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 6000/6000В/6020/6020B/MF3010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2F9A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B2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361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055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9CD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BD2A26F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D3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A6CE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737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MF211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2864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26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866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EA1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413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7E26029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78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D427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MLT-D1043S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ML1866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8D3E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2C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EA1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AB1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DF6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DD6ECF9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C92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C937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MLT-D111S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M 2020/2070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19FA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3AE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7FE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F40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5C2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375FF64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E6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E9D0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>Відновлення картриджу OKI 43640307 для ОКІ В2200/2201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C633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34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97E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169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C1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00E9CD8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B8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EB81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Brother</w:t>
            </w:r>
            <w:proofErr w:type="spellEnd"/>
            <w:r w:rsidRPr="00D0334C">
              <w:rPr>
                <w:color w:val="000000"/>
                <w:sz w:val="22"/>
              </w:rPr>
              <w:t xml:space="preserve"> DN1075 для </w:t>
            </w:r>
            <w:proofErr w:type="spellStart"/>
            <w:r w:rsidRPr="00D0334C">
              <w:rPr>
                <w:color w:val="000000"/>
                <w:sz w:val="22"/>
              </w:rPr>
              <w:t>Brother</w:t>
            </w:r>
            <w:proofErr w:type="spellEnd"/>
            <w:r w:rsidRPr="00D0334C">
              <w:rPr>
                <w:color w:val="000000"/>
                <w:sz w:val="22"/>
              </w:rPr>
              <w:t xml:space="preserve"> DCP-1512R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A1EF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C9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2DE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802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7F4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AA086C5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53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920A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драм-картриджу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101 R00555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WorkCentre</w:t>
            </w:r>
            <w:proofErr w:type="spellEnd"/>
            <w:r w:rsidRPr="00D0334C">
              <w:rPr>
                <w:color w:val="000000"/>
                <w:sz w:val="22"/>
              </w:rPr>
              <w:t xml:space="preserve"> 3345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86E9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D7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A22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E4D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210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2B0A3DE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83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0DD4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C-EXV14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IR2318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6BC9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BD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3DB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60D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EDA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815E213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5B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A4EB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1T0RV0NL0 TK-1150 для </w:t>
            </w:r>
            <w:proofErr w:type="spellStart"/>
            <w:r w:rsidRPr="00D0334C">
              <w:rPr>
                <w:color w:val="000000"/>
                <w:sz w:val="22"/>
              </w:rPr>
              <w:t>Kyocera</w:t>
            </w:r>
            <w:proofErr w:type="spellEnd"/>
            <w:r w:rsidRPr="00D0334C">
              <w:rPr>
                <w:color w:val="000000"/>
                <w:sz w:val="22"/>
              </w:rPr>
              <w:t xml:space="preserve"> ECOSYS M2135dn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9387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8D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841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B5C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5EB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7208B68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61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FAFC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HP 30A N203/M227 </w:t>
            </w:r>
            <w:proofErr w:type="spellStart"/>
            <w:r w:rsidRPr="00D0334C">
              <w:rPr>
                <w:color w:val="000000"/>
                <w:sz w:val="22"/>
              </w:rPr>
              <w:t>Black</w:t>
            </w:r>
            <w:proofErr w:type="spellEnd"/>
            <w:r w:rsidRPr="00D0334C">
              <w:rPr>
                <w:color w:val="000000"/>
                <w:sz w:val="22"/>
              </w:rPr>
              <w:t xml:space="preserve"> для HP </w:t>
            </w:r>
            <w:proofErr w:type="spellStart"/>
            <w:r w:rsidRPr="00D0334C">
              <w:rPr>
                <w:color w:val="000000"/>
                <w:sz w:val="22"/>
              </w:rPr>
              <w:t>LaserJetPro</w:t>
            </w:r>
            <w:proofErr w:type="spellEnd"/>
            <w:r w:rsidRPr="00D0334C">
              <w:rPr>
                <w:color w:val="000000"/>
                <w:sz w:val="22"/>
              </w:rPr>
              <w:t xml:space="preserve"> M227sdn G3Q74A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6318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FD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42B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1F0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EEC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7BDDD7F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E5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BF3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>Відновлення картриджу</w:t>
            </w:r>
            <w:r w:rsidRPr="00D0334C">
              <w:rPr>
                <w:sz w:val="22"/>
              </w:rPr>
              <w:t xml:space="preserve"> CF226A</w:t>
            </w:r>
            <w:r w:rsidRPr="00D0334C">
              <w:rPr>
                <w:color w:val="000000"/>
                <w:sz w:val="22"/>
              </w:rPr>
              <w:t xml:space="preserve"> для HP </w:t>
            </w:r>
            <w:proofErr w:type="spellStart"/>
            <w:r w:rsidRPr="00D0334C">
              <w:rPr>
                <w:color w:val="000000"/>
                <w:sz w:val="22"/>
              </w:rPr>
              <w:t>LaserJet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Pro</w:t>
            </w:r>
            <w:proofErr w:type="spellEnd"/>
            <w:r w:rsidRPr="00D0334C">
              <w:rPr>
                <w:color w:val="000000"/>
                <w:sz w:val="22"/>
              </w:rPr>
              <w:t xml:space="preserve"> MFP M426fdw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A327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BE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BA0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969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854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159279E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B0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EE4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106R01159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Phaser</w:t>
            </w:r>
            <w:proofErr w:type="spellEnd"/>
            <w:r w:rsidRPr="00D0334C">
              <w:rPr>
                <w:color w:val="000000"/>
                <w:sz w:val="22"/>
              </w:rPr>
              <w:t xml:space="preserve"> 3117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41A3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7C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53F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1BC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3E9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7591219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16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427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703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LBP 2900/2900В/3000/3000В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286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6C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222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4B8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530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5798652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24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7BF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FX-10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iSensys</w:t>
            </w:r>
            <w:proofErr w:type="spellEnd"/>
            <w:r w:rsidRPr="00D0334C">
              <w:rPr>
                <w:color w:val="000000"/>
                <w:sz w:val="22"/>
              </w:rPr>
              <w:t xml:space="preserve"> MF4018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7EF2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44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C6C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DB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D5D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E7CC948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80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42A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SCX-4200A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SCX-4200 /SCX-4220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29FD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BCF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C9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9F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87F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DDE1B4E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6D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F9A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ML-2010D3 для </w:t>
            </w:r>
            <w:proofErr w:type="spellStart"/>
            <w:r w:rsidRPr="00D0334C">
              <w:rPr>
                <w:color w:val="000000"/>
                <w:sz w:val="22"/>
              </w:rPr>
              <w:t>Samsung</w:t>
            </w:r>
            <w:proofErr w:type="spellEnd"/>
            <w:r w:rsidRPr="00D0334C">
              <w:rPr>
                <w:color w:val="000000"/>
                <w:sz w:val="22"/>
              </w:rPr>
              <w:t xml:space="preserve"> ML2015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668C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EF9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287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D79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63F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5A04861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CA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B64B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106 R03625 (</w:t>
            </w:r>
            <w:proofErr w:type="spellStart"/>
            <w:r w:rsidRPr="00D0334C">
              <w:rPr>
                <w:color w:val="000000"/>
                <w:sz w:val="22"/>
              </w:rPr>
              <w:t>Metered</w:t>
            </w:r>
            <w:proofErr w:type="spellEnd"/>
            <w:r w:rsidRPr="00D0334C">
              <w:rPr>
                <w:color w:val="000000"/>
                <w:sz w:val="22"/>
              </w:rPr>
              <w:t xml:space="preserve">)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WorkCentre</w:t>
            </w:r>
            <w:proofErr w:type="spellEnd"/>
            <w:r w:rsidRPr="00D0334C">
              <w:rPr>
                <w:color w:val="000000"/>
                <w:sz w:val="22"/>
              </w:rPr>
              <w:t xml:space="preserve"> 3335/3345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31F0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41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19B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4C8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2A2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A646422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0C7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D56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r w:rsidRPr="00D0334C">
              <w:rPr>
                <w:sz w:val="22"/>
              </w:rPr>
              <w:t>CF217A</w:t>
            </w:r>
            <w:r w:rsidRPr="00D0334C">
              <w:rPr>
                <w:color w:val="000000"/>
                <w:sz w:val="22"/>
              </w:rPr>
              <w:t xml:space="preserve"> для HP </w:t>
            </w:r>
            <w:proofErr w:type="spellStart"/>
            <w:r w:rsidRPr="00D0334C">
              <w:rPr>
                <w:color w:val="000000"/>
                <w:sz w:val="22"/>
              </w:rPr>
              <w:t>LaserJetPro</w:t>
            </w:r>
            <w:proofErr w:type="spellEnd"/>
            <w:r w:rsidRPr="00D0334C">
              <w:rPr>
                <w:color w:val="000000"/>
                <w:sz w:val="22"/>
              </w:rPr>
              <w:t xml:space="preserve"> M130/M102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53F4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BD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9B9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4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B0B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276D7A5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089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CDA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013R00625 для </w:t>
            </w:r>
            <w:proofErr w:type="spellStart"/>
            <w:r w:rsidRPr="00D0334C">
              <w:rPr>
                <w:color w:val="000000"/>
                <w:sz w:val="22"/>
              </w:rPr>
              <w:t>Xerox</w:t>
            </w:r>
            <w:proofErr w:type="spellEnd"/>
            <w:r w:rsidRPr="00D0334C">
              <w:rPr>
                <w:color w:val="000000"/>
                <w:sz w:val="22"/>
              </w:rPr>
              <w:t xml:space="preserve"> </w:t>
            </w:r>
            <w:proofErr w:type="spellStart"/>
            <w:r w:rsidRPr="00D0334C">
              <w:rPr>
                <w:color w:val="000000"/>
                <w:sz w:val="22"/>
              </w:rPr>
              <w:t>WorkCentre</w:t>
            </w:r>
            <w:proofErr w:type="spellEnd"/>
            <w:r w:rsidRPr="00D0334C">
              <w:rPr>
                <w:color w:val="000000"/>
                <w:sz w:val="22"/>
              </w:rPr>
              <w:t xml:space="preserve"> 3119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4BF2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7F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320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646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C66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CB64F36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5AB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DD5C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color w:val="000000"/>
                <w:sz w:val="22"/>
              </w:rPr>
              <w:t>Сanon</w:t>
            </w:r>
            <w:proofErr w:type="spellEnd"/>
            <w:r w:rsidRPr="00D0334C">
              <w:rPr>
                <w:color w:val="000000"/>
                <w:sz w:val="22"/>
              </w:rPr>
              <w:t xml:space="preserve"> 712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LBP3010/3020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DCE6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28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B8E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F75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AFC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16DE42A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B20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2AA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</w:t>
            </w:r>
            <w:proofErr w:type="spellStart"/>
            <w:r w:rsidRPr="00D0334C">
              <w:rPr>
                <w:sz w:val="22"/>
              </w:rPr>
              <w:t>Canon</w:t>
            </w:r>
            <w:proofErr w:type="spellEnd"/>
            <w:r w:rsidRPr="00D0334C">
              <w:rPr>
                <w:sz w:val="22"/>
              </w:rPr>
              <w:t xml:space="preserve"> EP-27</w:t>
            </w:r>
            <w:r w:rsidRPr="00D0334C">
              <w:rPr>
                <w:color w:val="000000"/>
                <w:sz w:val="22"/>
              </w:rPr>
              <w:t xml:space="preserve"> для </w:t>
            </w:r>
            <w:proofErr w:type="spellStart"/>
            <w:r w:rsidRPr="00D0334C">
              <w:rPr>
                <w:color w:val="000000"/>
                <w:sz w:val="22"/>
              </w:rPr>
              <w:t>Canon</w:t>
            </w:r>
            <w:proofErr w:type="spellEnd"/>
            <w:r w:rsidRPr="00D0334C">
              <w:rPr>
                <w:color w:val="000000"/>
                <w:sz w:val="22"/>
              </w:rPr>
              <w:t xml:space="preserve"> EP-27 </w:t>
            </w:r>
            <w:proofErr w:type="spellStart"/>
            <w:r w:rsidRPr="00D0334C">
              <w:rPr>
                <w:color w:val="000000"/>
                <w:sz w:val="22"/>
              </w:rPr>
              <w:t>for</w:t>
            </w:r>
            <w:proofErr w:type="spellEnd"/>
            <w:r w:rsidRPr="00D0334C">
              <w:rPr>
                <w:color w:val="000000"/>
                <w:sz w:val="22"/>
              </w:rPr>
              <w:t xml:space="preserve"> LBP MF3110, MF3228,</w:t>
            </w:r>
            <w:r w:rsidRPr="00D0334C">
              <w:rPr>
                <w:color w:val="000000"/>
                <w:sz w:val="22"/>
              </w:rPr>
              <w:br/>
              <w:t xml:space="preserve"> MF3240, MF5630, MF5650, MF5730, MF5750, MF5770, LBP-3200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DE02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BE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850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63F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F56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2BBECAC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E03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301E" w14:textId="77777777" w:rsidR="00043D48" w:rsidRPr="00D0334C" w:rsidRDefault="00043D48" w:rsidP="00F43232">
            <w:pPr>
              <w:rPr>
                <w:color w:val="000000"/>
                <w:sz w:val="22"/>
              </w:rPr>
            </w:pPr>
            <w:r w:rsidRPr="00D0334C">
              <w:rPr>
                <w:color w:val="000000"/>
                <w:sz w:val="22"/>
              </w:rPr>
              <w:t xml:space="preserve">Відновлення картриджу  TN1075 для </w:t>
            </w:r>
            <w:proofErr w:type="spellStart"/>
            <w:r w:rsidRPr="00D0334C">
              <w:rPr>
                <w:color w:val="000000"/>
                <w:sz w:val="22"/>
              </w:rPr>
              <w:t>Brother</w:t>
            </w:r>
            <w:proofErr w:type="spellEnd"/>
            <w:r w:rsidRPr="00D0334C">
              <w:rPr>
                <w:color w:val="000000"/>
                <w:sz w:val="22"/>
              </w:rPr>
              <w:t xml:space="preserve"> TCP-1512R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BF5F" w14:textId="77777777" w:rsidR="00043D48" w:rsidRDefault="00043D48">
            <w:r w:rsidRPr="00902011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C8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</w:rPr>
            </w:pPr>
            <w:r w:rsidRPr="00043D48">
              <w:rPr>
                <w:color w:val="000000"/>
                <w:sz w:val="22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FDE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A5F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12D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B67B0" w:rsidRPr="00EB67B0" w14:paraId="3A265BEA" w14:textId="77777777" w:rsidTr="00043D48">
        <w:trPr>
          <w:trHeight w:val="3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5F78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865" w14:textId="77777777" w:rsidR="00EB67B0" w:rsidRPr="00EB67B0" w:rsidRDefault="00C75E44" w:rsidP="00043D4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begin"/>
            </w:r>
            <w:r w:rsidR="00A165E1">
              <w:rPr>
                <w:b/>
                <w:bCs/>
                <w:color w:val="000000"/>
                <w:sz w:val="22"/>
                <w:szCs w:val="22"/>
                <w:lang w:eastAsia="uk-UA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separate"/>
            </w:r>
            <w:r w:rsidR="00A165E1">
              <w:rPr>
                <w:b/>
                <w:bCs/>
                <w:noProof/>
                <w:color w:val="000000"/>
                <w:sz w:val="22"/>
                <w:szCs w:val="22"/>
                <w:lang w:eastAsia="uk-UA"/>
              </w:rPr>
              <w:t>2</w:t>
            </w:r>
            <w:r w:rsidR="00043D48">
              <w:rPr>
                <w:b/>
                <w:bCs/>
                <w:noProof/>
                <w:color w:val="000000"/>
                <w:sz w:val="22"/>
                <w:szCs w:val="22"/>
                <w:lang w:eastAsia="uk-UA"/>
              </w:rPr>
              <w:t>32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end"/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073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9BD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8F5" w14:textId="77777777" w:rsidR="00EB67B0" w:rsidRPr="00EB67B0" w:rsidRDefault="00EB67B0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B1778" w:rsidRPr="00EB67B0" w14:paraId="77F6BBFB" w14:textId="77777777" w:rsidTr="00043D48">
        <w:trPr>
          <w:trHeight w:val="315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02D6" w14:textId="77777777" w:rsidR="000B1778" w:rsidRPr="000B1778" w:rsidRDefault="000B1778" w:rsidP="000B1778">
            <w:pPr>
              <w:overflowPunct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0B1778">
              <w:rPr>
                <w:bCs/>
                <w:color w:val="000000"/>
                <w:sz w:val="22"/>
                <w:szCs w:val="22"/>
                <w:lang w:eastAsia="uk-UA"/>
              </w:rPr>
              <w:t>* Примітка: до вартості послуг входить вартість запасних частин та комплектуючих.</w:t>
            </w:r>
            <w:r w:rsidRPr="000B1778">
              <w:rPr>
                <w:bCs/>
                <w:color w:val="000000"/>
                <w:sz w:val="22"/>
                <w:szCs w:val="22"/>
                <w:lang w:eastAsia="uk-UA"/>
              </w:rPr>
              <w:br/>
              <w:t>Загальна вартість послуг з заправки та відновлення картриджів складається з вартості послуг зазначених у табл. № 1</w:t>
            </w:r>
          </w:p>
        </w:tc>
      </w:tr>
      <w:tr w:rsidR="000B1778" w:rsidRPr="00EB67B0" w14:paraId="5E29FCFC" w14:textId="77777777" w:rsidTr="00043D48">
        <w:trPr>
          <w:trHeight w:val="315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9048" w14:textId="77777777" w:rsidR="000B1778" w:rsidRPr="000B1778" w:rsidRDefault="000B1778" w:rsidP="000B177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B1778">
              <w:rPr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>Таблиця 2 - Вартість послуг з ремонту принтерів, копіювальної техніки та багатофункціональних пристроїв*</w:t>
            </w:r>
          </w:p>
        </w:tc>
      </w:tr>
      <w:tr w:rsidR="006714FC" w:rsidRPr="00EB67B0" w14:paraId="2C7F1789" w14:textId="77777777" w:rsidTr="00043D48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3FCB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5F7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Назва послуги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CFEA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F29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Кількість послуг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78DA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Вартість одиниці послуг з ПДВ, грн.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1EAF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Вартість одиниці послуг без ПДВ, грн.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11A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Сума, грн.</w:t>
            </w:r>
          </w:p>
        </w:tc>
      </w:tr>
      <w:tr w:rsidR="00043D48" w:rsidRPr="00EB67B0" w14:paraId="0BED3873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93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242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i-SENSYS LBР 6000/6000В/6020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24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B18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27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5EC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2C4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8A1FF32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E0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CA3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i-SENSYS LBР 6000/6000В/6020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B5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DEE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276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82B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A9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A3E42C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32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78EF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i-SENSYS LBР 6000/6000В/6020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3B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10D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147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6183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CA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7A8408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1F9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C66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i-SENSYS LBР 6000/6000В/6020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85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E2F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579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61D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9BF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44C1F2D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061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61E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 211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BB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638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2CF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7BE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695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599085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EE1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F18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вузлу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 211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20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F6B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71B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66C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E70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B34348A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95A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C2F0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 211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5E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535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19C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A87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519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2B8D4B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E8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E10E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 211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D6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517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1B6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F78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6C5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C3C3A0A" w14:textId="77777777" w:rsidTr="002732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4B0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026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ML1866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5A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322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532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7CC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729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152AC8B" w14:textId="77777777" w:rsidTr="00273242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F0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A81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ML1866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A0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DB4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143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ED8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546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367CB5E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D4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F11DF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ML1866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A3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571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B23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D02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280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FA1DB3C" w14:textId="77777777" w:rsidTr="0027324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B6C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E42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ML1866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BF2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E3A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749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EF7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BF0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50E533A" w14:textId="77777777" w:rsidTr="0027324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46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798B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2020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B08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D528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162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F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52D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117C6EB" w14:textId="77777777" w:rsidTr="0027324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6B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69D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2020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5A3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709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DFF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E14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17A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9151DE8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052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A21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2020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9B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079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23B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41B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85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EDCA5B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7D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A518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2020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64D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146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535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18B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D6C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42D4F1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EF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D82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2070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AD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A06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0C9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1AA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0F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5A6A26D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02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93D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2070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0A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9BF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430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E1D3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85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08F20D6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26B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CCF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2070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0C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3DD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A4D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0D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66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67243A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88A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89D8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SLM 2070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42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259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66F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689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73C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92C6FBA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30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lastRenderedPageBreak/>
              <w:t>21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CDE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Ремонт OKI B2201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AB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9BA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908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D86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C5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7ED7ED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CC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BC1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OKI B2201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DD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40B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B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55C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C2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948DF2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B8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917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Ремонт OKI B2201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3E1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23F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ACB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6D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33C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74720E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482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616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OKI B2201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6B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2F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0BE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B5F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50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BAF7776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88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5C8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OKI B2200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F3A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C38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E46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C1C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A2B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2FD3ED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C50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8619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Ремонт OKI B2200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90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19C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0D1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C3E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B7B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51A9257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B99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BC9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Ремонт OKI B2200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13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734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01A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63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A43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99450B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14E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DC15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OKI B2200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18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DD78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02A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E9F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EF9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543B948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722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834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DCP-1512R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583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01C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0F0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44C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7FE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69C635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E79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071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DCP-1512R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D8C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C81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1CD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3D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C74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3A203A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F6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71E5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DCP-1512R з заміною блоку лазера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49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DE1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517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6F3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60A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7B01DF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91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2AED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Brother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DCP-1512R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8D9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4B8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F91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199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44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9743C78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AB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2E2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3345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54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7F4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5CE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D38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BD4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963B2F3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6F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3EA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3345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CA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33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CA1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AAC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C9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DCE6C62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10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4A6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3345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95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C61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5D7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8EB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B3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28BA60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60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50B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3345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EB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E06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B1E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D1D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218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E15FF8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6D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38B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312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83F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1EF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70A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78D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56043F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4D2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2929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DA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36A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1E0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DF8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7C2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D19F23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BD2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CAF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C2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7418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A19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4A9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41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3D60DE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92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92DB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8C3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E2D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C81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271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C0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B9BFC8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A4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051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iR2318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34C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2A0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4A4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089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97E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AF34F23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30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A90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iR2318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D00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9B5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394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CB6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5AD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C5A2AB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963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345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iR2318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33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150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A0E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9A2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B0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9A2CF9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8E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2DE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iR2318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89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7F2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1BD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9EF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2D9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252FBA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28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D20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ECOSYS M2135dn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B7C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279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544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DBE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07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C7C9CB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8E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FB7F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ECOSYS M2135dn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EEB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739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6B3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93B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CA1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4ED17C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DE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73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ECOSYS M2135dn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2E7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F2B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00C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F75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642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E363CF2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3D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2AEE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ECOSYS M2135dn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AE8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12A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F8F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F2D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9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E7CC2A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4C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41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M227sdn G3Q74A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4F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AD9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807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71E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A3D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F349C4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6B9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lastRenderedPageBreak/>
              <w:t>50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3B5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M227sdn G3Q74A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19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798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51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C2B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D26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36EFE0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6E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8E1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M227sdn G3Q74A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F9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43B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C9A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8E0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B0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123F32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F5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C87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M227sdn G3Q74A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2B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CDC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D5B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8A3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BED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744A257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62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4FF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MFP M426fdw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4B3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B2E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DA0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FCE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6ED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7A4ECD0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FF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A904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MFP M426fdw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01F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34D8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030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1FF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B4C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39A45F2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B0D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61AAD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MFP M426fdw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7E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3DC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B85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C2F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2E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7657A3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47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812E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HP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Pro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MFP M426fdw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8FCA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F63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D6C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3D8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2E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10E342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F0C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660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3117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1D7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99E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58B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D6E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3E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9C1F11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B7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144D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3117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9DEB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394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45C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67A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C6B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B93729D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9B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1DD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3117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FF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362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F63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896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F4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C05B890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E27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3C4F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3117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24F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E1D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10C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99E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48C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0F9883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D9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FDCF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LBP 2900/2900В/3000/3000В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5A6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94A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22E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26B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E7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2D5BE5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A5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A085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LBP 2900/2900В/3000/3000В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D83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535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3F1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4E2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38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150FCC6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202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13C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LBP 2900/2900В/3000/3000В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A0A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F39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FBE3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F0C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0C4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307527E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0D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05C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LBP 2900/2900В/3000/3000В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FADD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BA0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FB1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F18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2A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1D9CAD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3B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642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iSensys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MF4018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7B6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A3C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1FD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20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0D8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973C477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07D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1D4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iSensys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MF4018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C40D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FF9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07A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ED5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ABC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60EBAB0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D48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544D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iSensys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MF4018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13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F39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B8C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B0E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16E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64029F2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EE2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C7C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iSensys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MF4018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12AC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4F5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8403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44E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154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FF7FB0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0AF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A98E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SCX4220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B361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87C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9FB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674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FE5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4257DCD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C25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31A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SCX4220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1D6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7FB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D1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FBC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569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CA8D22E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BF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DC92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SCX4220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A7C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55D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A73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086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2BD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4BF5F4E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261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736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SCX4220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1B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478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6B3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1C2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278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32D0207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2AE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43E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ML2015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4D3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8FA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9E5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35D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DF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D16433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5B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B818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ML2015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20E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2BE8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67F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D608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68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A8DF2B9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F51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5835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ML2015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5D3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E10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DB6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1DD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6F6A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0A79CA0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8C6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4C8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ML2015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2E2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4667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B02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1CF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DE1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24978F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D8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4100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F04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682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6E36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FE9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D37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2816EF7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78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78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4D3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EA69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A27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DE1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D66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EFF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712566C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BA1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05AF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1AE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E88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BD6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2F0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FCD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1EF4BD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203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98B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i-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sensys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MF3010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B48A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DDBD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59B4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112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D8F0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55EB625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9E4C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C637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НР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M102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0871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B670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2E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FC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FF0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EC253B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F2A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19F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 НР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M102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86A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D0D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2F4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DEA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BA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E094619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D31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8398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НР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M102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C2E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193B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C47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403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FA7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18AB5153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6FD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A62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НР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M102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2151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1EC2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B58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70C3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57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7558F69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8C21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C9EB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712LBP3010/3020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26FF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CA6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62A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71F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EDA5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FFD4D7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907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B8C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712LBP3010/3020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C06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0D55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56D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2B3B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47F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1DB8BBE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57F9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C4D8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712LBP3010/3020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870E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163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94D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E98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AED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0B09CAF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31B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9670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712LBP3010/3020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FFEF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44F9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D37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0E0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866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328BD44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AAF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681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3119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974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924C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283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2E6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0C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5A18CAA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7B7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927C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3119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7212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9E8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6A0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6D9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C672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42F7247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85D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AD0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3119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A396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44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B56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4D4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DC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1DF203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F84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83F9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3119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A11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A32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D2C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09F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DFA9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69F0DDB3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B24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3363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1863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4304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BB02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0B4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F11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2C12477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03A7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F8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9A0F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1E3F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26D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B25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8758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DE9C1D1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FD7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29A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B5F7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B293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9655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080F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E5F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DA0F318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0EE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96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13A1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F80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1E2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9071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039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593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1713D1B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E35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97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43D4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 з заміною роликів подачі паперу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723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1941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ADA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ADBE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633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0673F180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3B4F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FAFA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вузла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термозакріплення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 з заміною термоплівки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1EA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5796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C659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084A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F56C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7C1C948E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76FF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99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D0A8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 з заміною блоку закріплення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377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3C2E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8347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4170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F44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043D48" w:rsidRPr="00EB67B0" w14:paraId="23F62F84" w14:textId="77777777" w:rsidTr="00273242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5E8" w14:textId="77777777" w:rsidR="00043D48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BBE6" w14:textId="77777777" w:rsidR="00043D48" w:rsidRPr="00043D48" w:rsidRDefault="00043D48" w:rsidP="00F43232">
            <w:pPr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43D48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043D48">
              <w:rPr>
                <w:color w:val="000000"/>
                <w:sz w:val="22"/>
                <w:szCs w:val="22"/>
              </w:rPr>
              <w:t xml:space="preserve"> EP-27 з заміною блоку лазера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858" w14:textId="77777777" w:rsidR="00043D48" w:rsidRPr="00EB67B0" w:rsidRDefault="00043D48" w:rsidP="00F4323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151A" w14:textId="77777777" w:rsidR="00043D48" w:rsidRPr="00043D48" w:rsidRDefault="00043D48" w:rsidP="00F43232">
            <w:pPr>
              <w:jc w:val="center"/>
              <w:rPr>
                <w:color w:val="000000"/>
                <w:sz w:val="22"/>
                <w:szCs w:val="22"/>
              </w:rPr>
            </w:pPr>
            <w:r w:rsidRPr="00043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526C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DA1D" w14:textId="77777777" w:rsidR="00043D48" w:rsidRPr="00A165E1" w:rsidRDefault="00043D48" w:rsidP="00A165E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856B" w14:textId="77777777" w:rsidR="00043D48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31E5EC85" w14:textId="77777777" w:rsidTr="00043D48">
        <w:trPr>
          <w:trHeight w:val="3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A608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AE5" w14:textId="77777777" w:rsidR="006714FC" w:rsidRPr="00EB67B0" w:rsidRDefault="00C75E44" w:rsidP="00043D4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begin"/>
            </w:r>
            <w:r w:rsidR="00A165E1">
              <w:rPr>
                <w:b/>
                <w:bCs/>
                <w:color w:val="000000"/>
                <w:sz w:val="22"/>
                <w:szCs w:val="22"/>
                <w:lang w:eastAsia="uk-UA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separate"/>
            </w:r>
            <w:r w:rsidR="00043D48">
              <w:rPr>
                <w:b/>
                <w:bCs/>
                <w:noProof/>
                <w:color w:val="000000"/>
                <w:sz w:val="22"/>
                <w:szCs w:val="22"/>
                <w:lang w:eastAsia="uk-UA"/>
              </w:rPr>
              <w:t>100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end"/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2CD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39E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9BC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540648DC" w14:textId="77777777" w:rsidTr="00043D48">
        <w:trPr>
          <w:trHeight w:val="315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8175" w14:textId="77777777" w:rsidR="006714FC" w:rsidRPr="000B1778" w:rsidRDefault="006714FC" w:rsidP="000B1778">
            <w:pPr>
              <w:overflowPunct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0B1778">
              <w:rPr>
                <w:bCs/>
                <w:color w:val="000000"/>
                <w:sz w:val="22"/>
                <w:szCs w:val="22"/>
                <w:lang w:eastAsia="uk-UA"/>
              </w:rPr>
              <w:t>* Примітка: до вартості послуг входить вартість запасних частин та комплектуючих.</w:t>
            </w:r>
            <w:r w:rsidRPr="000B1778">
              <w:rPr>
                <w:bCs/>
                <w:color w:val="000000"/>
                <w:sz w:val="22"/>
                <w:szCs w:val="22"/>
                <w:lang w:eastAsia="uk-UA"/>
              </w:rPr>
              <w:br/>
              <w:t>Загальна вартість послуг з ремонту принтерів та копіювальних пристроїв (в тому числі багатофункціональних пристроїв) складається з вартості послуг зазначених у табл. №2)</w:t>
            </w:r>
          </w:p>
        </w:tc>
      </w:tr>
      <w:tr w:rsidR="006714FC" w:rsidRPr="00EB67B0" w14:paraId="1B16C916" w14:textId="77777777" w:rsidTr="00043D48">
        <w:trPr>
          <w:trHeight w:val="315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F438" w14:textId="77777777" w:rsidR="006714FC" w:rsidRPr="000B1778" w:rsidRDefault="006714FC" w:rsidP="000B1778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B1778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Таблиця 3 - Вартість послуг з ремонту комп’ютерної техніки *           </w:t>
            </w:r>
          </w:p>
        </w:tc>
      </w:tr>
      <w:tr w:rsidR="006714FC" w:rsidRPr="00EB67B0" w14:paraId="380CF5B6" w14:textId="77777777" w:rsidTr="00043D48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0212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4567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Назва послуги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A98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0B75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Кількість послуг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50DC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Вартість одиниці послуг з </w:t>
            </w: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>ПДВ, грн.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DB17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 xml:space="preserve">Вартість одиниці послуг </w:t>
            </w: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>без ПДВ, грн.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307" w14:textId="77777777" w:rsidR="006714FC" w:rsidRPr="00EB67B0" w:rsidRDefault="006714FC" w:rsidP="001263C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>Сума, грн.</w:t>
            </w:r>
          </w:p>
        </w:tc>
      </w:tr>
      <w:tr w:rsidR="006714FC" w:rsidRPr="00EB67B0" w14:paraId="3DCB4775" w14:textId="77777777" w:rsidTr="00043D48">
        <w:trPr>
          <w:trHeight w:val="3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A5C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40E" w14:textId="77777777" w:rsidR="006714FC" w:rsidRPr="00EB67B0" w:rsidRDefault="006714FC" w:rsidP="00EB67B0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Ремонт блока живлення ПК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7DC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B68C" w14:textId="77777777" w:rsidR="006714FC" w:rsidRPr="00EB67B0" w:rsidRDefault="00A165E1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C140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40E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4E16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4DE4E8B3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673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68B" w14:textId="77777777" w:rsidR="006714FC" w:rsidRPr="00EB67B0" w:rsidRDefault="006714FC" w:rsidP="00EB67B0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Ремонт материнської  плати ПК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108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0BAA" w14:textId="77777777" w:rsidR="006714FC" w:rsidRPr="00EB67B0" w:rsidRDefault="00A165E1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5599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8416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E7A1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3B0C02F9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35E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CE9" w14:textId="77777777" w:rsidR="006714FC" w:rsidRPr="00EB67B0" w:rsidRDefault="006714FC" w:rsidP="00EB67B0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 xml:space="preserve">Ремонт монітору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F5E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2FE2" w14:textId="77777777" w:rsidR="006714FC" w:rsidRPr="00EB67B0" w:rsidRDefault="00A165E1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B68E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7465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4EFD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685CE790" w14:textId="77777777" w:rsidTr="00043D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3BC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C5DD" w14:textId="77777777" w:rsidR="006714FC" w:rsidRPr="00EB67B0" w:rsidRDefault="006714FC" w:rsidP="00EB67B0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 xml:space="preserve">Ремонт  ДБЖ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EB6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color w:val="000000"/>
                <w:sz w:val="22"/>
                <w:szCs w:val="22"/>
                <w:lang w:eastAsia="uk-UA"/>
              </w:rPr>
              <w:t>послуга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D445" w14:textId="77777777" w:rsidR="006714FC" w:rsidRPr="00EB67B0" w:rsidRDefault="00A165E1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5833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5D30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F145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48741694" w14:textId="77777777" w:rsidTr="00043D48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771F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B1B" w14:textId="77777777" w:rsidR="006714FC" w:rsidRPr="00EB67B0" w:rsidRDefault="00C75E44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begin"/>
            </w:r>
            <w:r w:rsidR="00A165E1">
              <w:rPr>
                <w:b/>
                <w:bCs/>
                <w:color w:val="000000"/>
                <w:sz w:val="22"/>
                <w:szCs w:val="22"/>
                <w:lang w:eastAsia="uk-UA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separate"/>
            </w:r>
            <w:r w:rsidR="00A165E1">
              <w:rPr>
                <w:b/>
                <w:bCs/>
                <w:noProof/>
                <w:color w:val="000000"/>
                <w:sz w:val="22"/>
                <w:szCs w:val="22"/>
                <w:lang w:eastAsia="uk-UA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fldChar w:fldCharType="end"/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BC2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28A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C01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714FC" w:rsidRPr="00EB67B0" w14:paraId="29B58F38" w14:textId="77777777" w:rsidTr="00043D48">
        <w:trPr>
          <w:trHeight w:val="300"/>
        </w:trPr>
        <w:tc>
          <w:tcPr>
            <w:tcW w:w="15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FB0B" w14:textId="77777777" w:rsidR="006714FC" w:rsidRPr="000B1778" w:rsidRDefault="006714FC" w:rsidP="000B1778">
            <w:pPr>
              <w:overflowPunct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0B1778">
              <w:rPr>
                <w:bCs/>
                <w:color w:val="000000"/>
                <w:sz w:val="22"/>
                <w:szCs w:val="22"/>
                <w:lang w:eastAsia="uk-UA"/>
              </w:rPr>
              <w:t>* Примітка: до вартості послуг з ремонту входить вартість запасних частин та комплектуючих.</w:t>
            </w:r>
          </w:p>
        </w:tc>
      </w:tr>
      <w:tr w:rsidR="006714FC" w:rsidRPr="00EB67B0" w14:paraId="559839F6" w14:textId="77777777" w:rsidTr="00043D48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FFE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30A" w14:textId="77777777" w:rsidR="006714FC" w:rsidRPr="00EB67B0" w:rsidRDefault="00043D48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352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036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FB2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B67B0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E9B" w14:textId="77777777" w:rsidR="006714FC" w:rsidRPr="00EB67B0" w:rsidRDefault="006714FC" w:rsidP="00EB67B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14:paraId="4BF48169" w14:textId="77777777" w:rsidR="00C72621" w:rsidRDefault="00C72621" w:rsidP="00C72621">
      <w:pPr>
        <w:pStyle w:val="a5"/>
        <w:spacing w:before="0" w:beforeAutospacing="0" w:after="0" w:afterAutospacing="0"/>
        <w:jc w:val="both"/>
        <w:rPr>
          <w:b/>
          <w:bCs/>
          <w:sz w:val="24"/>
          <w:szCs w:val="24"/>
          <w:u w:val="single"/>
          <w:lang w:val="uk-UA"/>
        </w:rPr>
      </w:pPr>
    </w:p>
    <w:p w14:paraId="7E157A53" w14:textId="77777777" w:rsidR="00C72621" w:rsidRPr="008170A1" w:rsidRDefault="00C72621" w:rsidP="00C72621">
      <w:pPr>
        <w:ind w:right="-143" w:firstLine="709"/>
        <w:jc w:val="both"/>
        <w:rPr>
          <w:iCs/>
          <w:spacing w:val="4"/>
          <w:sz w:val="24"/>
          <w:szCs w:val="24"/>
        </w:rPr>
      </w:pPr>
      <w:r w:rsidRPr="008170A1">
        <w:rPr>
          <w:iCs/>
          <w:spacing w:val="4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14:paraId="1902B28C" w14:textId="77777777" w:rsidR="00C72621" w:rsidRPr="008170A1" w:rsidRDefault="00C72621" w:rsidP="00C72621">
      <w:pPr>
        <w:ind w:right="-143" w:firstLine="709"/>
        <w:jc w:val="both"/>
        <w:rPr>
          <w:iCs/>
          <w:spacing w:val="4"/>
          <w:sz w:val="24"/>
          <w:szCs w:val="24"/>
        </w:rPr>
      </w:pPr>
    </w:p>
    <w:p w14:paraId="17886A05" w14:textId="77777777" w:rsidR="00C72621" w:rsidRDefault="00C72621" w:rsidP="00C72621">
      <w:pPr>
        <w:ind w:right="-143"/>
        <w:jc w:val="both"/>
        <w:rPr>
          <w:iCs/>
          <w:spacing w:val="4"/>
          <w:sz w:val="24"/>
          <w:szCs w:val="24"/>
        </w:rPr>
      </w:pPr>
      <w:r w:rsidRPr="008170A1">
        <w:rPr>
          <w:iCs/>
          <w:spacing w:val="4"/>
          <w:sz w:val="24"/>
          <w:szCs w:val="24"/>
        </w:rPr>
        <w:t>Посада</w:t>
      </w:r>
      <w:r w:rsidR="00264018">
        <w:rPr>
          <w:iCs/>
          <w:spacing w:val="4"/>
          <w:sz w:val="24"/>
          <w:szCs w:val="24"/>
        </w:rPr>
        <w:t xml:space="preserve"> </w:t>
      </w:r>
      <w:r w:rsidRPr="008170A1">
        <w:rPr>
          <w:iCs/>
          <w:spacing w:val="4"/>
          <w:sz w:val="24"/>
          <w:szCs w:val="24"/>
        </w:rPr>
        <w:t>уповноваженої  особи Учасника               __________________  (П.І.Б особи</w:t>
      </w:r>
      <w:r>
        <w:rPr>
          <w:iCs/>
          <w:spacing w:val="4"/>
          <w:sz w:val="24"/>
          <w:szCs w:val="24"/>
        </w:rPr>
        <w:t>)</w:t>
      </w:r>
    </w:p>
    <w:p w14:paraId="67580E64" w14:textId="77777777" w:rsidR="00367BB0" w:rsidRDefault="00C72621" w:rsidP="00367BB0">
      <w:pPr>
        <w:ind w:left="4248" w:right="-143" w:firstLine="708"/>
        <w:jc w:val="both"/>
        <w:rPr>
          <w:iCs/>
          <w:spacing w:val="4"/>
          <w:sz w:val="24"/>
          <w:szCs w:val="24"/>
          <w:vertAlign w:val="superscript"/>
        </w:rPr>
      </w:pPr>
      <w:r w:rsidRPr="00171FED">
        <w:rPr>
          <w:iCs/>
          <w:spacing w:val="4"/>
          <w:sz w:val="24"/>
          <w:szCs w:val="24"/>
          <w:vertAlign w:val="superscript"/>
        </w:rPr>
        <w:tab/>
      </w:r>
      <w:r w:rsidRPr="008170A1">
        <w:rPr>
          <w:iCs/>
          <w:spacing w:val="4"/>
          <w:sz w:val="24"/>
          <w:szCs w:val="24"/>
          <w:vertAlign w:val="superscript"/>
        </w:rPr>
        <w:t xml:space="preserve"> (підпис)</w:t>
      </w:r>
    </w:p>
    <w:p w14:paraId="382D0498" w14:textId="77777777" w:rsidR="00367BB0" w:rsidRPr="008170A1" w:rsidRDefault="00367BB0" w:rsidP="00367BB0">
      <w:pPr>
        <w:ind w:left="4248" w:right="-143" w:firstLine="708"/>
        <w:jc w:val="both"/>
        <w:rPr>
          <w:iCs/>
          <w:spacing w:val="4"/>
          <w:sz w:val="24"/>
          <w:szCs w:val="24"/>
          <w:vertAlign w:val="superscript"/>
        </w:rPr>
      </w:pPr>
    </w:p>
    <w:sectPr w:rsidR="00367BB0" w:rsidRPr="008170A1" w:rsidSect="00DF1E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604F" w14:textId="77777777" w:rsidR="00FB6819" w:rsidRDefault="00FB6819" w:rsidP="00FB6819">
      <w:r>
        <w:separator/>
      </w:r>
    </w:p>
  </w:endnote>
  <w:endnote w:type="continuationSeparator" w:id="0">
    <w:p w14:paraId="60F706F0" w14:textId="77777777" w:rsidR="00FB6819" w:rsidRDefault="00FB6819" w:rsidP="00FB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1522" w14:textId="77777777" w:rsidR="00FB6819" w:rsidRDefault="00FB6819" w:rsidP="00FB6819">
      <w:r>
        <w:separator/>
      </w:r>
    </w:p>
  </w:footnote>
  <w:footnote w:type="continuationSeparator" w:id="0">
    <w:p w14:paraId="662E928A" w14:textId="77777777" w:rsidR="00FB6819" w:rsidRDefault="00FB6819" w:rsidP="00FB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D7D"/>
    <w:rsid w:val="00043D48"/>
    <w:rsid w:val="0004597C"/>
    <w:rsid w:val="00055154"/>
    <w:rsid w:val="0008442D"/>
    <w:rsid w:val="000B1778"/>
    <w:rsid w:val="000E10AF"/>
    <w:rsid w:val="001263CC"/>
    <w:rsid w:val="0016153C"/>
    <w:rsid w:val="0019741B"/>
    <w:rsid w:val="00200831"/>
    <w:rsid w:val="00217E8C"/>
    <w:rsid w:val="00264018"/>
    <w:rsid w:val="00276D5C"/>
    <w:rsid w:val="00285289"/>
    <w:rsid w:val="002C3476"/>
    <w:rsid w:val="002D7EF1"/>
    <w:rsid w:val="002F0B73"/>
    <w:rsid w:val="00367BB0"/>
    <w:rsid w:val="00395259"/>
    <w:rsid w:val="004112B4"/>
    <w:rsid w:val="00425392"/>
    <w:rsid w:val="00537C68"/>
    <w:rsid w:val="0054118B"/>
    <w:rsid w:val="00552956"/>
    <w:rsid w:val="00592DDD"/>
    <w:rsid w:val="005C3B22"/>
    <w:rsid w:val="005E08D1"/>
    <w:rsid w:val="0063038E"/>
    <w:rsid w:val="006714FC"/>
    <w:rsid w:val="006A107B"/>
    <w:rsid w:val="0070565A"/>
    <w:rsid w:val="007911DD"/>
    <w:rsid w:val="007C24B9"/>
    <w:rsid w:val="007E16AC"/>
    <w:rsid w:val="00814005"/>
    <w:rsid w:val="0081611B"/>
    <w:rsid w:val="00826B81"/>
    <w:rsid w:val="00955D7D"/>
    <w:rsid w:val="00A165E1"/>
    <w:rsid w:val="00A328F4"/>
    <w:rsid w:val="00A46A3A"/>
    <w:rsid w:val="00AC021E"/>
    <w:rsid w:val="00C009B3"/>
    <w:rsid w:val="00C72621"/>
    <w:rsid w:val="00C75E44"/>
    <w:rsid w:val="00D0334C"/>
    <w:rsid w:val="00D16FBE"/>
    <w:rsid w:val="00D550F9"/>
    <w:rsid w:val="00D72C20"/>
    <w:rsid w:val="00D91009"/>
    <w:rsid w:val="00DC1DB2"/>
    <w:rsid w:val="00DD5DE8"/>
    <w:rsid w:val="00DE5FF6"/>
    <w:rsid w:val="00DF1E87"/>
    <w:rsid w:val="00E52196"/>
    <w:rsid w:val="00EB67B0"/>
    <w:rsid w:val="00F6367F"/>
    <w:rsid w:val="00FB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3B3C"/>
  <w15:docId w15:val="{F416A206-352C-41E3-A281-49AA256A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621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7262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7262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262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8">
    <w:name w:val="heading 8"/>
    <w:basedOn w:val="a"/>
    <w:next w:val="a"/>
    <w:link w:val="80"/>
    <w:qFormat/>
    <w:rsid w:val="00C72621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uk-UA"/>
    </w:rPr>
  </w:style>
  <w:style w:type="paragraph" w:styleId="9">
    <w:name w:val="heading 9"/>
    <w:basedOn w:val="a"/>
    <w:next w:val="a"/>
    <w:link w:val="90"/>
    <w:qFormat/>
    <w:rsid w:val="00C72621"/>
    <w:p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621"/>
    <w:rPr>
      <w:rFonts w:ascii="Arial" w:eastAsia="Calibri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C7262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262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26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621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C72621"/>
    <w:rPr>
      <w:rFonts w:ascii="Arial" w:eastAsia="Times New Roman" w:hAnsi="Arial" w:cs="Arial"/>
      <w:lang w:eastAsia="uk-UA"/>
    </w:rPr>
  </w:style>
  <w:style w:type="paragraph" w:styleId="a3">
    <w:name w:val="Body Text"/>
    <w:basedOn w:val="a"/>
    <w:link w:val="a4"/>
    <w:uiPriority w:val="99"/>
    <w:rsid w:val="00C72621"/>
    <w:pPr>
      <w:spacing w:after="120"/>
    </w:pPr>
    <w:rPr>
      <w:rFonts w:eastAsia="Calibri"/>
      <w:sz w:val="20"/>
    </w:rPr>
  </w:style>
  <w:style w:type="character" w:customStyle="1" w:styleId="a4">
    <w:name w:val="Основний текст Знак"/>
    <w:basedOn w:val="a0"/>
    <w:link w:val="a3"/>
    <w:uiPriority w:val="99"/>
    <w:rsid w:val="00C726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C72621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0"/>
      <w:lang w:val="ru-RU" w:eastAsia="uk-UA"/>
    </w:rPr>
  </w:style>
  <w:style w:type="character" w:customStyle="1" w:styleId="a6">
    <w:name w:val="Звичайний (веб) Знак"/>
    <w:aliases w:val="Обычный (Web) Знак"/>
    <w:link w:val="a5"/>
    <w:uiPriority w:val="99"/>
    <w:locked/>
    <w:rsid w:val="00C72621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C72621"/>
    <w:pPr>
      <w:ind w:left="720"/>
      <w:contextualSpacing/>
    </w:pPr>
  </w:style>
  <w:style w:type="character" w:customStyle="1" w:styleId="apple-converted-space">
    <w:name w:val="apple-converted-space"/>
    <w:uiPriority w:val="99"/>
    <w:rsid w:val="00C72621"/>
    <w:rPr>
      <w:rFonts w:cs="Times New Roman"/>
    </w:rPr>
  </w:style>
  <w:style w:type="character" w:styleId="a8">
    <w:name w:val="Hyperlink"/>
    <w:uiPriority w:val="99"/>
    <w:rsid w:val="00C72621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C72621"/>
    <w:pPr>
      <w:widowControl w:val="0"/>
      <w:suppressLineNumbers/>
      <w:suppressAutoHyphens/>
      <w:overflowPunct/>
      <w:autoSpaceDE/>
      <w:autoSpaceDN/>
      <w:adjustRightInd/>
    </w:pPr>
    <w:rPr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C72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72621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C72621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C7262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footnote text"/>
    <w:basedOn w:val="a"/>
    <w:link w:val="ab"/>
    <w:uiPriority w:val="99"/>
    <w:semiHidden/>
    <w:rsid w:val="00C72621"/>
    <w:pPr>
      <w:overflowPunct/>
      <w:autoSpaceDE/>
      <w:autoSpaceDN/>
      <w:adjustRightInd/>
    </w:pPr>
    <w:rPr>
      <w:rFonts w:eastAsia="Calibri"/>
      <w:sz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72621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C7262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C72621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TimesNewRoman">
    <w:name w:val="Обычный + Times New Roman"/>
    <w:aliases w:val="12 пт,По ширине,После:  0 пт,Междустр.интервал:..."/>
    <w:basedOn w:val="a"/>
    <w:uiPriority w:val="99"/>
    <w:rsid w:val="00C72621"/>
    <w:pPr>
      <w:overflowPunct/>
      <w:autoSpaceDE/>
      <w:autoSpaceDN/>
      <w:adjustRightInd/>
      <w:spacing w:line="100" w:lineRule="atLeast"/>
      <w:jc w:val="both"/>
    </w:pPr>
    <w:rPr>
      <w:sz w:val="24"/>
      <w:szCs w:val="24"/>
      <w:lang w:eastAsia="en-US"/>
    </w:rPr>
  </w:style>
  <w:style w:type="character" w:styleId="ad">
    <w:name w:val="Strong"/>
    <w:qFormat/>
    <w:rsid w:val="00C72621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C7262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Balloon Text"/>
    <w:basedOn w:val="a"/>
    <w:link w:val="af"/>
    <w:uiPriority w:val="99"/>
    <w:semiHidden/>
    <w:rsid w:val="00C72621"/>
    <w:rPr>
      <w:rFonts w:ascii="Tahoma" w:eastAsia="Calibri" w:hAnsi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7262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C726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uiPriority w:val="99"/>
    <w:rsid w:val="00C72621"/>
    <w:rPr>
      <w:rFonts w:cs="Times New Roman"/>
    </w:rPr>
  </w:style>
  <w:style w:type="character" w:customStyle="1" w:styleId="rvts11">
    <w:name w:val="rvts11"/>
    <w:uiPriority w:val="99"/>
    <w:rsid w:val="00C72621"/>
    <w:rPr>
      <w:rFonts w:cs="Times New Roman"/>
    </w:rPr>
  </w:style>
  <w:style w:type="character" w:customStyle="1" w:styleId="rvts37">
    <w:name w:val="rvts37"/>
    <w:uiPriority w:val="99"/>
    <w:rsid w:val="00C72621"/>
    <w:rPr>
      <w:rFonts w:cs="Times New Roman"/>
    </w:rPr>
  </w:style>
  <w:style w:type="character" w:customStyle="1" w:styleId="rvts46">
    <w:name w:val="rvts46"/>
    <w:uiPriority w:val="99"/>
    <w:rsid w:val="00C72621"/>
    <w:rPr>
      <w:rFonts w:cs="Times New Roman"/>
    </w:rPr>
  </w:style>
  <w:style w:type="paragraph" w:customStyle="1" w:styleId="Standard">
    <w:name w:val="Standard"/>
    <w:uiPriority w:val="99"/>
    <w:rsid w:val="00C72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ja-JP" w:bidi="fa-IR"/>
    </w:rPr>
  </w:style>
  <w:style w:type="character" w:customStyle="1" w:styleId="5">
    <w:name w:val="Знак Знак5"/>
    <w:uiPriority w:val="99"/>
    <w:rsid w:val="00C72621"/>
    <w:rPr>
      <w:sz w:val="24"/>
      <w:lang w:val="uk-UA" w:eastAsia="ru-RU"/>
    </w:rPr>
  </w:style>
  <w:style w:type="character" w:customStyle="1" w:styleId="rvts23">
    <w:name w:val="rvts23"/>
    <w:uiPriority w:val="99"/>
    <w:rsid w:val="00C72621"/>
    <w:rPr>
      <w:rFonts w:cs="Times New Roman"/>
    </w:rPr>
  </w:style>
  <w:style w:type="paragraph" w:customStyle="1" w:styleId="23">
    <w:name w:val="Абзац списка2"/>
    <w:basedOn w:val="a"/>
    <w:uiPriority w:val="99"/>
    <w:rsid w:val="00C72621"/>
    <w:pPr>
      <w:overflowPunct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f0">
    <w:name w:val="Revision"/>
    <w:hidden/>
    <w:uiPriority w:val="99"/>
    <w:semiHidden/>
    <w:rsid w:val="00C72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72621"/>
    <w:pPr>
      <w:tabs>
        <w:tab w:val="center" w:pos="4677"/>
        <w:tab w:val="right" w:pos="9355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C72621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C72621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C72621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C72621"/>
    <w:pPr>
      <w:suppressAutoHyphens/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paragraph" w:customStyle="1" w:styleId="FR2">
    <w:name w:val="FR2"/>
    <w:uiPriority w:val="99"/>
    <w:rsid w:val="00C72621"/>
    <w:pPr>
      <w:widowControl w:val="0"/>
      <w:autoSpaceDE w:val="0"/>
      <w:autoSpaceDN w:val="0"/>
      <w:adjustRightInd w:val="0"/>
      <w:spacing w:before="260" w:after="0" w:line="240" w:lineRule="auto"/>
      <w:ind w:left="1000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rvps14">
    <w:name w:val="rvps14"/>
    <w:basedOn w:val="a"/>
    <w:rsid w:val="00C7262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5">
    <w:name w:val="Обычный (веб) + Черный"/>
    <w:basedOn w:val="a"/>
    <w:rsid w:val="00C72621"/>
    <w:pPr>
      <w:keepNext/>
      <w:suppressAutoHyphens/>
      <w:overflowPunct/>
      <w:autoSpaceDE/>
      <w:autoSpaceDN/>
      <w:adjustRightInd/>
      <w:spacing w:before="120" w:after="40"/>
      <w:ind w:firstLine="630"/>
      <w:jc w:val="both"/>
    </w:pPr>
    <w:rPr>
      <w:rFonts w:eastAsia="Calibri"/>
      <w:bCs/>
      <w:kern w:val="1"/>
      <w:sz w:val="24"/>
      <w:szCs w:val="24"/>
      <w:lang w:eastAsia="ar-SA"/>
    </w:rPr>
  </w:style>
  <w:style w:type="paragraph" w:customStyle="1" w:styleId="13">
    <w:name w:val="Обычный1"/>
    <w:rsid w:val="00C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C72621"/>
    <w:pPr>
      <w:overflowPunct/>
      <w:autoSpaceDE/>
      <w:autoSpaceDN/>
      <w:adjustRightInd/>
      <w:spacing w:after="120" w:line="480" w:lineRule="auto"/>
    </w:pPr>
    <w:rPr>
      <w:sz w:val="24"/>
      <w:szCs w:val="24"/>
      <w:lang w:eastAsia="uk-UA"/>
    </w:rPr>
  </w:style>
  <w:style w:type="character" w:customStyle="1" w:styleId="25">
    <w:name w:val="Основний текст 2 Знак"/>
    <w:basedOn w:val="a0"/>
    <w:link w:val="24"/>
    <w:rsid w:val="00C726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6">
    <w:name w:val="Body Text Indent"/>
    <w:basedOn w:val="a"/>
    <w:link w:val="af7"/>
    <w:uiPriority w:val="99"/>
    <w:unhideWhenUsed/>
    <w:rsid w:val="00C72621"/>
    <w:pPr>
      <w:overflowPunct/>
      <w:autoSpaceDE/>
      <w:autoSpaceDN/>
      <w:adjustRightInd/>
      <w:spacing w:after="120"/>
      <w:ind w:left="283"/>
    </w:pPr>
    <w:rPr>
      <w:sz w:val="24"/>
      <w:szCs w:val="24"/>
      <w:lang w:val="ru-RU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C72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1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character" w:customStyle="1" w:styleId="WW8Num7z0">
    <w:name w:val="WW8Num7z0"/>
    <w:uiPriority w:val="99"/>
    <w:rsid w:val="00C72621"/>
    <w:rPr>
      <w:rFonts w:ascii="Symbol" w:hAnsi="Symbol"/>
      <w:sz w:val="20"/>
    </w:rPr>
  </w:style>
  <w:style w:type="character" w:customStyle="1" w:styleId="FontStyle13">
    <w:name w:val="Font Style13"/>
    <w:uiPriority w:val="99"/>
    <w:rsid w:val="00C72621"/>
    <w:rPr>
      <w:rFonts w:ascii="Times New Roman" w:hAnsi="Times New Roman"/>
      <w:sz w:val="20"/>
    </w:rPr>
  </w:style>
  <w:style w:type="paragraph" w:customStyle="1" w:styleId="15">
    <w:name w:val="Знак Знак Знак Знак1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character" w:styleId="afa">
    <w:name w:val="Emphasis"/>
    <w:uiPriority w:val="20"/>
    <w:qFormat/>
    <w:rsid w:val="00C72621"/>
    <w:rPr>
      <w:rFonts w:cs="Times New Roman"/>
      <w:i/>
      <w:iCs/>
    </w:rPr>
  </w:style>
  <w:style w:type="paragraph" w:styleId="32">
    <w:name w:val="Body Text 3"/>
    <w:basedOn w:val="a"/>
    <w:link w:val="33"/>
    <w:uiPriority w:val="99"/>
    <w:rsid w:val="00C72621"/>
    <w:pPr>
      <w:overflowPunct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33">
    <w:name w:val="Основний текст 3 Знак"/>
    <w:basedOn w:val="a0"/>
    <w:link w:val="32"/>
    <w:uiPriority w:val="99"/>
    <w:rsid w:val="00C7262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afb">
    <w:name w:val="Table Grid"/>
    <w:basedOn w:val="a1"/>
    <w:uiPriority w:val="59"/>
    <w:rsid w:val="00C7262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2">
    <w:name w:val="О3fс3fн3fо3fв3fн3fо3fй3f т3fе3fк3fс3fт3f 2"/>
    <w:basedOn w:val="a"/>
    <w:uiPriority w:val="99"/>
    <w:rsid w:val="00C72621"/>
    <w:pPr>
      <w:overflowPunct/>
      <w:autoSpaceDE/>
      <w:autoSpaceDN/>
      <w:adjustRightInd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BodyText22">
    <w:name w:val="Body Text 22"/>
    <w:basedOn w:val="a"/>
    <w:uiPriority w:val="99"/>
    <w:rsid w:val="00C72621"/>
    <w:pPr>
      <w:widowControl w:val="0"/>
      <w:overflowPunct/>
      <w:autoSpaceDE/>
      <w:autoSpaceDN/>
      <w:adjustRightInd/>
      <w:ind w:firstLine="851"/>
      <w:jc w:val="both"/>
    </w:pPr>
    <w:rPr>
      <w:szCs w:val="28"/>
      <w:lang w:val="en-US"/>
    </w:rPr>
  </w:style>
  <w:style w:type="character" w:styleId="afc">
    <w:name w:val="page number"/>
    <w:uiPriority w:val="99"/>
    <w:rsid w:val="00C72621"/>
    <w:rPr>
      <w:rFonts w:cs="Times New Roman"/>
    </w:rPr>
  </w:style>
  <w:style w:type="character" w:customStyle="1" w:styleId="WW8Num4z0">
    <w:name w:val="WW8Num4z0"/>
    <w:uiPriority w:val="99"/>
    <w:rsid w:val="00C72621"/>
    <w:rPr>
      <w:color w:val="000000"/>
    </w:rPr>
  </w:style>
  <w:style w:type="character" w:customStyle="1" w:styleId="CharAttribute5">
    <w:name w:val="CharAttribute5"/>
    <w:uiPriority w:val="99"/>
    <w:rsid w:val="00C72621"/>
    <w:rPr>
      <w:rFonts w:ascii="Tahoma" w:eastAsia="Times New Roman"/>
    </w:rPr>
  </w:style>
  <w:style w:type="paragraph" w:customStyle="1" w:styleId="afd">
    <w:name w:val="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 Знак Знак"/>
    <w:basedOn w:val="a"/>
    <w:uiPriority w:val="99"/>
    <w:rsid w:val="00C7262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f">
    <w:name w:val="annotation text"/>
    <w:basedOn w:val="a"/>
    <w:link w:val="aff0"/>
    <w:uiPriority w:val="99"/>
    <w:semiHidden/>
    <w:rsid w:val="00C72621"/>
    <w:pPr>
      <w:overflowPunct/>
      <w:autoSpaceDE/>
      <w:autoSpaceDN/>
      <w:adjustRightInd/>
    </w:pPr>
    <w:rPr>
      <w:sz w:val="20"/>
      <w:lang w:val="ru-RU"/>
    </w:rPr>
  </w:style>
  <w:style w:type="character" w:customStyle="1" w:styleId="aff0">
    <w:name w:val="Текст примітки Знак"/>
    <w:basedOn w:val="a0"/>
    <w:link w:val="aff"/>
    <w:uiPriority w:val="99"/>
    <w:semiHidden/>
    <w:rsid w:val="00C72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C72621"/>
    <w:rPr>
      <w:rFonts w:cs="Times New Roman"/>
    </w:rPr>
  </w:style>
  <w:style w:type="paragraph" w:styleId="34">
    <w:name w:val="Body Text Indent 3"/>
    <w:basedOn w:val="a"/>
    <w:link w:val="35"/>
    <w:uiPriority w:val="99"/>
    <w:rsid w:val="00C72621"/>
    <w:pPr>
      <w:overflowPunct/>
      <w:autoSpaceDE/>
      <w:autoSpaceDN/>
      <w:adjustRightInd/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rsid w:val="00C7262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72621"/>
    <w:pPr>
      <w:suppressAutoHyphens/>
      <w:overflowPunct/>
      <w:autoSpaceDE/>
      <w:autoSpaceDN/>
      <w:adjustRightInd/>
      <w:ind w:firstLine="709"/>
      <w:jc w:val="both"/>
    </w:pPr>
    <w:rPr>
      <w:sz w:val="24"/>
      <w:lang w:val="ru-RU" w:eastAsia="ar-SA"/>
    </w:rPr>
  </w:style>
  <w:style w:type="paragraph" w:customStyle="1" w:styleId="aff1">
    <w:name w:val="Òåêñò"/>
    <w:uiPriority w:val="99"/>
    <w:rsid w:val="00C72621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ar-SA"/>
    </w:rPr>
  </w:style>
  <w:style w:type="paragraph" w:customStyle="1" w:styleId="ListParagraph1">
    <w:name w:val="List Paragraph1"/>
    <w:basedOn w:val="a"/>
    <w:rsid w:val="00C72621"/>
    <w:pPr>
      <w:overflowPunct/>
      <w:autoSpaceDE/>
      <w:autoSpaceDN/>
      <w:adjustRightInd/>
      <w:ind w:left="720"/>
      <w:contextualSpacing/>
    </w:pPr>
    <w:rPr>
      <w:sz w:val="20"/>
      <w:lang w:val="en-AU" w:eastAsia="en-US"/>
    </w:rPr>
  </w:style>
  <w:style w:type="character" w:styleId="aff2">
    <w:name w:val="FollowedHyperlink"/>
    <w:basedOn w:val="a0"/>
    <w:uiPriority w:val="99"/>
    <w:semiHidden/>
    <w:unhideWhenUsed/>
    <w:rsid w:val="00EB67B0"/>
    <w:rPr>
      <w:color w:val="800080"/>
      <w:u w:val="single"/>
    </w:rPr>
  </w:style>
  <w:style w:type="paragraph" w:customStyle="1" w:styleId="xl65">
    <w:name w:val="xl65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  <w:lang w:eastAsia="uk-UA"/>
    </w:rPr>
  </w:style>
  <w:style w:type="paragraph" w:customStyle="1" w:styleId="xl66">
    <w:name w:val="xl66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EB67B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uk-UA"/>
    </w:rPr>
  </w:style>
  <w:style w:type="paragraph" w:customStyle="1" w:styleId="xl68">
    <w:name w:val="xl6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69">
    <w:name w:val="xl6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0">
    <w:name w:val="xl70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1">
    <w:name w:val="xl71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3">
    <w:name w:val="xl73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76">
    <w:name w:val="xl76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79">
    <w:name w:val="xl79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82">
    <w:name w:val="xl8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EB67B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7">
    <w:name w:val="xl87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91">
    <w:name w:val="xl91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  <w:lang w:eastAsia="uk-UA"/>
    </w:rPr>
  </w:style>
  <w:style w:type="paragraph" w:customStyle="1" w:styleId="xl92">
    <w:name w:val="xl9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EB67B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uk-UA"/>
    </w:rPr>
  </w:style>
  <w:style w:type="paragraph" w:customStyle="1" w:styleId="xl99">
    <w:name w:val="xl99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  <w:lang w:eastAsia="uk-UA"/>
    </w:rPr>
  </w:style>
  <w:style w:type="paragraph" w:customStyle="1" w:styleId="xl100">
    <w:name w:val="xl100"/>
    <w:basedOn w:val="a"/>
    <w:rsid w:val="00EB67B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101">
    <w:name w:val="xl101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uk-UA"/>
    </w:rPr>
  </w:style>
  <w:style w:type="paragraph" w:customStyle="1" w:styleId="xl102">
    <w:name w:val="xl102"/>
    <w:basedOn w:val="a"/>
    <w:rsid w:val="00EB67B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3">
    <w:name w:val="xl103"/>
    <w:basedOn w:val="a"/>
    <w:rsid w:val="00EB67B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4">
    <w:name w:val="xl104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5">
    <w:name w:val="xl105"/>
    <w:basedOn w:val="a"/>
    <w:rsid w:val="00EB67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xl106">
    <w:name w:val="xl106"/>
    <w:basedOn w:val="a"/>
    <w:rsid w:val="00EB67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Евгений</cp:lastModifiedBy>
  <cp:revision>8</cp:revision>
  <cp:lastPrinted>2020-08-20T11:30:00Z</cp:lastPrinted>
  <dcterms:created xsi:type="dcterms:W3CDTF">2022-11-26T13:39:00Z</dcterms:created>
  <dcterms:modified xsi:type="dcterms:W3CDTF">2022-12-01T14:03:00Z</dcterms:modified>
</cp:coreProperties>
</file>