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B71B37" w:rsidRDefault="00320599" w:rsidP="002651B4">
            <w:pPr>
              <w:spacing w:after="0" w:line="240" w:lineRule="auto"/>
              <w:rPr>
                <w:rFonts w:ascii="Times New Roman" w:hAnsi="Times New Roman"/>
                <w:sz w:val="24"/>
                <w:szCs w:val="24"/>
                <w:lang w:val="ru-RU"/>
              </w:rPr>
            </w:pPr>
            <w:r>
              <w:rPr>
                <w:rFonts w:ascii="Times New Roman" w:hAnsi="Times New Roman"/>
                <w:sz w:val="24"/>
                <w:szCs w:val="24"/>
              </w:rPr>
              <w:t>22</w:t>
            </w:r>
            <w:r w:rsidR="006677DA">
              <w:rPr>
                <w:rFonts w:ascii="Times New Roman" w:hAnsi="Times New Roman"/>
                <w:sz w:val="24"/>
                <w:szCs w:val="24"/>
              </w:rPr>
              <w:t>.</w:t>
            </w:r>
            <w:r w:rsidR="006D042F">
              <w:rPr>
                <w:rFonts w:ascii="Times New Roman" w:hAnsi="Times New Roman"/>
                <w:sz w:val="24"/>
                <w:szCs w:val="24"/>
              </w:rPr>
              <w:t>03</w:t>
            </w:r>
            <w:r w:rsidR="00D50C2C">
              <w:rPr>
                <w:rFonts w:ascii="Times New Roman" w:hAnsi="Times New Roman"/>
                <w:sz w:val="24"/>
                <w:szCs w:val="24"/>
              </w:rPr>
              <w:t>.2023р.  №</w:t>
            </w:r>
            <w:r>
              <w:rPr>
                <w:rFonts w:ascii="Times New Roman" w:hAnsi="Times New Roman"/>
                <w:sz w:val="24"/>
                <w:szCs w:val="24"/>
                <w:lang w:val="ru-RU"/>
              </w:rPr>
              <w:t>206</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590D7E" w:rsidRDefault="00590D7E" w:rsidP="006A22DD">
      <w:pPr>
        <w:tabs>
          <w:tab w:val="left" w:pos="4020"/>
        </w:tabs>
        <w:spacing w:line="240" w:lineRule="auto"/>
        <w:jc w:val="center"/>
        <w:rPr>
          <w:rFonts w:ascii="Times New Roman" w:hAnsi="Times New Roman"/>
          <w:b/>
          <w:bCs/>
          <w:i/>
          <w:sz w:val="28"/>
          <w:szCs w:val="28"/>
          <w:lang w:eastAsia="ar-SA"/>
        </w:rPr>
      </w:pPr>
      <w:r w:rsidRPr="00590D7E">
        <w:rPr>
          <w:rFonts w:ascii="Times New Roman" w:hAnsi="Times New Roman"/>
          <w:b/>
          <w:bCs/>
          <w:i/>
          <w:sz w:val="28"/>
          <w:szCs w:val="28"/>
          <w:lang w:eastAsia="ar-SA"/>
        </w:rPr>
        <w:t xml:space="preserve">Послуги з технічного обслуговування вогнегасників </w:t>
      </w:r>
    </w:p>
    <w:p w:rsidR="00457E64" w:rsidRDefault="00590D7E" w:rsidP="006A22DD">
      <w:pPr>
        <w:tabs>
          <w:tab w:val="left" w:pos="4020"/>
        </w:tabs>
        <w:spacing w:line="240" w:lineRule="auto"/>
        <w:jc w:val="center"/>
        <w:rPr>
          <w:rFonts w:ascii="Times New Roman" w:hAnsi="Times New Roman"/>
          <w:b/>
          <w:sz w:val="24"/>
          <w:szCs w:val="28"/>
          <w:lang w:eastAsia="ar-SA"/>
        </w:rPr>
      </w:pPr>
      <w:r w:rsidRPr="00590D7E">
        <w:rPr>
          <w:rFonts w:ascii="Times New Roman" w:hAnsi="Times New Roman"/>
          <w:b/>
          <w:bCs/>
          <w:i/>
          <w:sz w:val="28"/>
          <w:szCs w:val="28"/>
          <w:lang w:eastAsia="ar-SA"/>
        </w:rPr>
        <w:t>за кодом CPV за ДК 021:2015 50410000-2 Послуги з ремонту і технічного обслуговування вимірювальних, випробувальних і контрольних приладів</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0C0F8B">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8B1A1D"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0C0F8B">
          <w:rPr>
            <w:noProof/>
            <w:webHidden/>
          </w:rPr>
          <w:t>3</w:t>
        </w:r>
        <w:r w:rsidR="006A22DD" w:rsidRPr="005C7A34">
          <w:rPr>
            <w:noProof/>
            <w:webHidden/>
          </w:rPr>
          <w:fldChar w:fldCharType="end"/>
        </w:r>
      </w:hyperlink>
    </w:p>
    <w:p w:rsidR="006A22DD" w:rsidRPr="005C7A34" w:rsidRDefault="008B1A1D"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0C0F8B">
          <w:rPr>
            <w:noProof/>
            <w:webHidden/>
          </w:rPr>
          <w:t>3</w:t>
        </w:r>
        <w:r w:rsidR="006A22DD" w:rsidRPr="005C7A34">
          <w:rPr>
            <w:noProof/>
            <w:webHidden/>
          </w:rPr>
          <w:fldChar w:fldCharType="end"/>
        </w:r>
      </w:hyperlink>
    </w:p>
    <w:p w:rsidR="006A22DD" w:rsidRPr="005C7A34" w:rsidRDefault="008B1A1D"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0C0F8B">
          <w:rPr>
            <w:noProof/>
            <w:webHidden/>
          </w:rPr>
          <w:t>3</w:t>
        </w:r>
        <w:r w:rsidR="006A22DD" w:rsidRPr="005C7A34">
          <w:rPr>
            <w:noProof/>
            <w:webHidden/>
          </w:rPr>
          <w:fldChar w:fldCharType="end"/>
        </w:r>
      </w:hyperlink>
    </w:p>
    <w:p w:rsidR="006A22DD" w:rsidRPr="005C7A34" w:rsidRDefault="008B1A1D"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8B1A1D"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0C0F8B">
          <w:rPr>
            <w:noProof/>
            <w:webHidden/>
          </w:rPr>
          <w:t>3</w:t>
        </w:r>
        <w:r w:rsidR="006A22DD" w:rsidRPr="005C7A34">
          <w:rPr>
            <w:noProof/>
            <w:webHidden/>
          </w:rPr>
          <w:fldChar w:fldCharType="end"/>
        </w:r>
      </w:hyperlink>
    </w:p>
    <w:p w:rsidR="006A22DD" w:rsidRPr="005C7A34" w:rsidRDefault="008B1A1D"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8B1A1D"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0C0F8B">
          <w:rPr>
            <w:noProof/>
            <w:webHidden/>
          </w:rPr>
          <w:t>4</w:t>
        </w:r>
        <w:r w:rsidR="006A22DD" w:rsidRPr="005C7A34">
          <w:rPr>
            <w:noProof/>
            <w:webHidden/>
          </w:rPr>
          <w:fldChar w:fldCharType="end"/>
        </w:r>
      </w:hyperlink>
    </w:p>
    <w:p w:rsidR="006A22DD" w:rsidRPr="005C7A34" w:rsidRDefault="008B1A1D"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0C0F8B">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8B1A1D"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0C0F8B">
          <w:rPr>
            <w:noProof/>
            <w:webHidden/>
          </w:rPr>
          <w:t>4</w:t>
        </w:r>
        <w:r w:rsidR="006A22DD" w:rsidRPr="005C7A34">
          <w:rPr>
            <w:noProof/>
            <w:webHidden/>
          </w:rPr>
          <w:fldChar w:fldCharType="end"/>
        </w:r>
      </w:hyperlink>
    </w:p>
    <w:p w:rsidR="005C7A34" w:rsidRPr="00E85312" w:rsidRDefault="008B1A1D"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8B1A1D"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8B1A1D"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8B1A1D"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8B1A1D"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8B1A1D"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8B1A1D"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8B1A1D"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8B1A1D"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8B1A1D"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8B1A1D"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8B1A1D"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8B1A1D"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8B1A1D"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0C0F8B">
          <w:rPr>
            <w:noProof/>
            <w:webHidden/>
          </w:rPr>
          <w:t>16</w:t>
        </w:r>
        <w:r w:rsidR="006A22DD" w:rsidRPr="005C7A34">
          <w:rPr>
            <w:noProof/>
            <w:webHidden/>
          </w:rPr>
          <w:fldChar w:fldCharType="end"/>
        </w:r>
      </w:hyperlink>
    </w:p>
    <w:p w:rsidR="006A22DD" w:rsidRPr="000C317C" w:rsidRDefault="008B1A1D"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8B1A1D"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8B1A1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8B1A1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8B1A1D"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8B1A1D"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8B1A1D"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D42E91" w:rsidRPr="0009770E" w:rsidRDefault="00D42E91" w:rsidP="00D42E91">
            <w:pPr>
              <w:pStyle w:val="12"/>
              <w:tabs>
                <w:tab w:val="left" w:pos="1260"/>
                <w:tab w:val="left" w:pos="1980"/>
              </w:tabs>
              <w:jc w:val="both"/>
              <w:rPr>
                <w:rFonts w:ascii="Times New Roman" w:hAnsi="Times New Roman" w:cs="Times New Roman"/>
                <w:sz w:val="24"/>
                <w:szCs w:val="24"/>
                <w:lang w:val="uk-UA"/>
              </w:rPr>
            </w:pPr>
            <w:proofErr w:type="spellStart"/>
            <w:r w:rsidRPr="00153E63">
              <w:rPr>
                <w:rFonts w:ascii="Times New Roman" w:hAnsi="Times New Roman" w:cs="Times New Roman"/>
                <w:sz w:val="24"/>
                <w:szCs w:val="24"/>
                <w:lang w:val="ru-RU"/>
              </w:rPr>
              <w:t>Мигаль</w:t>
            </w:r>
            <w:proofErr w:type="spellEnd"/>
            <w:r w:rsidRPr="00153E63">
              <w:rPr>
                <w:rFonts w:ascii="Times New Roman" w:hAnsi="Times New Roman" w:cs="Times New Roman"/>
                <w:sz w:val="24"/>
                <w:szCs w:val="24"/>
                <w:lang w:val="ru-RU"/>
              </w:rPr>
              <w:t xml:space="preserve"> Вадим </w:t>
            </w:r>
            <w:proofErr w:type="spellStart"/>
            <w:r w:rsidRPr="00153E63">
              <w:rPr>
                <w:rFonts w:ascii="Times New Roman" w:hAnsi="Times New Roman" w:cs="Times New Roman"/>
                <w:sz w:val="24"/>
                <w:szCs w:val="24"/>
                <w:lang w:val="ru-RU"/>
              </w:rPr>
              <w:t>Іванович</w:t>
            </w:r>
            <w:proofErr w:type="spellEnd"/>
          </w:p>
          <w:p w:rsidR="00D42E91" w:rsidRPr="00457815" w:rsidRDefault="00D42E91" w:rsidP="00D42E91">
            <w:pPr>
              <w:pStyle w:val="12"/>
              <w:tabs>
                <w:tab w:val="left" w:pos="1260"/>
                <w:tab w:val="left" w:pos="1980"/>
              </w:tabs>
              <w:jc w:val="both"/>
              <w:rPr>
                <w:rFonts w:ascii="Times New Roman" w:hAnsi="Times New Roman" w:cs="Times New Roman"/>
                <w:sz w:val="24"/>
                <w:szCs w:val="24"/>
                <w:lang w:val="uk-UA"/>
              </w:rPr>
            </w:pPr>
            <w:r w:rsidRPr="00C436CB">
              <w:rPr>
                <w:rFonts w:ascii="Times New Roman" w:hAnsi="Times New Roman" w:cs="Times New Roman"/>
                <w:sz w:val="24"/>
                <w:szCs w:val="24"/>
                <w:lang w:val="uk-UA"/>
              </w:rPr>
              <w:t xml:space="preserve">посада: </w:t>
            </w:r>
            <w:r>
              <w:rPr>
                <w:rFonts w:ascii="Times New Roman" w:hAnsi="Times New Roman" w:cs="Times New Roman"/>
                <w:sz w:val="24"/>
                <w:szCs w:val="24"/>
                <w:lang w:val="uk-UA"/>
              </w:rPr>
              <w:t>ф</w:t>
            </w:r>
            <w:proofErr w:type="spellStart"/>
            <w:r w:rsidRPr="00457815">
              <w:rPr>
                <w:rFonts w:ascii="Times New Roman" w:hAnsi="Times New Roman" w:cs="Times New Roman"/>
                <w:sz w:val="24"/>
                <w:szCs w:val="24"/>
                <w:lang w:val="ru-RU"/>
              </w:rPr>
              <w:t>ахівець</w:t>
            </w:r>
            <w:proofErr w:type="spellEnd"/>
            <w:r w:rsidRPr="00457815">
              <w:rPr>
                <w:rFonts w:ascii="Times New Roman" w:hAnsi="Times New Roman" w:cs="Times New Roman"/>
                <w:sz w:val="24"/>
                <w:szCs w:val="24"/>
                <w:lang w:val="ru-RU"/>
              </w:rPr>
              <w:t xml:space="preserve"> з </w:t>
            </w:r>
            <w:proofErr w:type="spellStart"/>
            <w:r w:rsidRPr="00457815">
              <w:rPr>
                <w:rFonts w:ascii="Times New Roman" w:hAnsi="Times New Roman" w:cs="Times New Roman"/>
                <w:sz w:val="24"/>
                <w:szCs w:val="24"/>
                <w:lang w:val="ru-RU"/>
              </w:rPr>
              <w:t>питань</w:t>
            </w:r>
            <w:proofErr w:type="spellEnd"/>
            <w:r w:rsidRPr="00457815">
              <w:rPr>
                <w:rFonts w:ascii="Times New Roman" w:hAnsi="Times New Roman" w:cs="Times New Roman"/>
                <w:sz w:val="24"/>
                <w:szCs w:val="24"/>
                <w:lang w:val="ru-RU"/>
              </w:rPr>
              <w:t xml:space="preserve"> ЦЗ</w:t>
            </w:r>
          </w:p>
          <w:p w:rsidR="00D42E91" w:rsidRPr="00E446A9" w:rsidRDefault="00D42E91" w:rsidP="00D42E91">
            <w:pPr>
              <w:pStyle w:val="12"/>
              <w:tabs>
                <w:tab w:val="left" w:pos="1260"/>
                <w:tab w:val="left" w:pos="1980"/>
              </w:tabs>
              <w:jc w:val="both"/>
              <w:rPr>
                <w:rFonts w:ascii="Times New Roman" w:hAnsi="Times New Roman" w:cs="Times New Roman"/>
                <w:sz w:val="24"/>
                <w:szCs w:val="24"/>
                <w:lang w:val="uk-UA"/>
              </w:rPr>
            </w:pPr>
            <w:r w:rsidRPr="00E446A9">
              <w:rPr>
                <w:rFonts w:ascii="Times New Roman" w:hAnsi="Times New Roman" w:cs="Times New Roman"/>
                <w:sz w:val="24"/>
                <w:szCs w:val="24"/>
                <w:lang w:val="uk-UA"/>
              </w:rPr>
              <w:t xml:space="preserve">адреса: каб.314, вул. Гетьмана Сагайдачного, 12, </w:t>
            </w:r>
            <w:r>
              <w:rPr>
                <w:rFonts w:ascii="Times New Roman" w:hAnsi="Times New Roman" w:cs="Times New Roman"/>
                <w:sz w:val="24"/>
                <w:szCs w:val="24"/>
                <w:lang w:val="uk-UA"/>
              </w:rPr>
              <w:t xml:space="preserve">   </w:t>
            </w:r>
            <w:r w:rsidRPr="00E446A9">
              <w:rPr>
                <w:rFonts w:ascii="Times New Roman" w:hAnsi="Times New Roman" w:cs="Times New Roman"/>
                <w:sz w:val="24"/>
                <w:szCs w:val="24"/>
                <w:lang w:val="uk-UA"/>
              </w:rPr>
              <w:t>м. Черкаси, 18036</w:t>
            </w:r>
          </w:p>
          <w:p w:rsidR="00D42E91" w:rsidRDefault="00D42E91" w:rsidP="00D42E91">
            <w:pPr>
              <w:pStyle w:val="12"/>
              <w:tabs>
                <w:tab w:val="left" w:pos="1260"/>
                <w:tab w:val="left" w:pos="1980"/>
              </w:tabs>
              <w:jc w:val="both"/>
              <w:rPr>
                <w:rFonts w:ascii="Times New Roman" w:hAnsi="Times New Roman" w:cs="Times New Roman"/>
                <w:sz w:val="24"/>
                <w:szCs w:val="24"/>
                <w:lang w:val="uk-UA"/>
              </w:rPr>
            </w:pPr>
            <w:proofErr w:type="spellStart"/>
            <w:r w:rsidRPr="00E446A9">
              <w:rPr>
                <w:rFonts w:ascii="Times New Roman" w:hAnsi="Times New Roman" w:cs="Times New Roman"/>
                <w:sz w:val="24"/>
                <w:szCs w:val="24"/>
                <w:lang w:val="uk-UA"/>
              </w:rPr>
              <w:t>тел</w:t>
            </w:r>
            <w:proofErr w:type="spellEnd"/>
            <w:r w:rsidRPr="00E446A9">
              <w:rPr>
                <w:rFonts w:ascii="Times New Roman" w:hAnsi="Times New Roman" w:cs="Times New Roman"/>
                <w:sz w:val="24"/>
                <w:szCs w:val="24"/>
                <w:lang w:val="uk-UA"/>
              </w:rPr>
              <w:t xml:space="preserve">. </w:t>
            </w:r>
            <w:r w:rsidRPr="00B24EFD">
              <w:rPr>
                <w:rFonts w:ascii="Times New Roman" w:hAnsi="Times New Roman" w:cs="Times New Roman"/>
                <w:sz w:val="24"/>
                <w:szCs w:val="24"/>
                <w:lang w:val="uk-UA"/>
              </w:rPr>
              <w:t xml:space="preserve">067 474 13 </w:t>
            </w:r>
            <w:r>
              <w:rPr>
                <w:rFonts w:ascii="Times New Roman" w:hAnsi="Times New Roman" w:cs="Times New Roman"/>
                <w:sz w:val="24"/>
                <w:szCs w:val="24"/>
                <w:lang w:val="uk-UA"/>
              </w:rPr>
              <w:t>39</w:t>
            </w:r>
          </w:p>
          <w:p w:rsidR="004C4FF6" w:rsidRPr="00854F26" w:rsidRDefault="00D42E91" w:rsidP="00D42E91">
            <w:pPr>
              <w:pStyle w:val="12"/>
              <w:tabs>
                <w:tab w:val="left" w:pos="1260"/>
                <w:tab w:val="left" w:pos="1980"/>
              </w:tabs>
              <w:jc w:val="both"/>
              <w:rPr>
                <w:rFonts w:ascii="Times New Roman" w:hAnsi="Times New Roman" w:cs="Times New Roman"/>
                <w:color w:val="0000FF"/>
                <w:sz w:val="22"/>
                <w:szCs w:val="22"/>
                <w:u w:val="single"/>
                <w:lang w:val="uk-UA"/>
              </w:rPr>
            </w:pPr>
            <w:r w:rsidRPr="00C34D10">
              <w:rPr>
                <w:rFonts w:ascii="Times New Roman" w:hAnsi="Times New Roman" w:cs="Times New Roman"/>
                <w:sz w:val="24"/>
                <w:szCs w:val="24"/>
                <w:lang w:val="uk-UA"/>
              </w:rPr>
              <w:t>e-</w:t>
            </w:r>
            <w:proofErr w:type="spellStart"/>
            <w:r w:rsidRPr="00C34D10">
              <w:rPr>
                <w:rFonts w:ascii="Times New Roman" w:hAnsi="Times New Roman" w:cs="Times New Roman"/>
                <w:sz w:val="24"/>
                <w:szCs w:val="24"/>
                <w:lang w:val="uk-UA"/>
              </w:rPr>
              <w:t>mail</w:t>
            </w:r>
            <w:proofErr w:type="spellEnd"/>
            <w:r w:rsidRPr="00C34D10">
              <w:rPr>
                <w:rFonts w:ascii="Times New Roman" w:hAnsi="Times New Roman" w:cs="Times New Roman"/>
                <w:sz w:val="24"/>
                <w:szCs w:val="24"/>
                <w:lang w:val="uk-UA"/>
              </w:rPr>
              <w:t xml:space="preserve">: </w:t>
            </w:r>
            <w:hyperlink r:id="rId10" w:history="1">
              <w:r w:rsidRPr="00C34D10">
                <w:rPr>
                  <w:rStyle w:val="a5"/>
                  <w:rFonts w:ascii="Times New Roman" w:hAnsi="Times New Roman" w:cs="Times New Roman"/>
                  <w:sz w:val="24"/>
                  <w:szCs w:val="24"/>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D42E91" w:rsidRPr="00D42E91" w:rsidRDefault="00D42E91" w:rsidP="00D42E91">
            <w:pPr>
              <w:tabs>
                <w:tab w:val="left" w:pos="4020"/>
              </w:tabs>
              <w:rPr>
                <w:rFonts w:ascii="Times New Roman" w:hAnsi="Times New Roman"/>
                <w:i/>
                <w:lang w:eastAsia="ar-SA"/>
              </w:rPr>
            </w:pPr>
            <w:r w:rsidRPr="00D42E91">
              <w:rPr>
                <w:rFonts w:ascii="Times New Roman" w:hAnsi="Times New Roman"/>
                <w:i/>
                <w:lang w:eastAsia="ar-SA"/>
              </w:rPr>
              <w:t xml:space="preserve">Послуги з технічного обслуговування вогнегасників </w:t>
            </w:r>
          </w:p>
          <w:p w:rsidR="006A22DD" w:rsidRPr="0025696B" w:rsidRDefault="00D42E91" w:rsidP="00D42E91">
            <w:pPr>
              <w:tabs>
                <w:tab w:val="left" w:pos="4020"/>
              </w:tabs>
              <w:rPr>
                <w:rFonts w:ascii="Times New Roman" w:hAnsi="Times New Roman"/>
                <w:lang w:eastAsia="ar-SA"/>
              </w:rPr>
            </w:pPr>
            <w:r w:rsidRPr="00D42E91">
              <w:rPr>
                <w:rFonts w:ascii="Times New Roman" w:hAnsi="Times New Roman"/>
                <w:i/>
                <w:lang w:eastAsia="ar-SA"/>
              </w:rPr>
              <w:t>за кодом CPV за ДК 021:2015 50410000-2 Послуги з ремонту і технічного обслуговування вимірювальних, випробувальних і контрольних приладів</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8A52D5" w:rsidP="001E660F">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1E660F">
              <w:rPr>
                <w:rFonts w:ascii="Times New Roman" w:eastAsia="Calibri" w:hAnsi="Times New Roman" w:cs="Times New Roman"/>
                <w:sz w:val="22"/>
                <w:szCs w:val="22"/>
                <w:lang w:val="uk-UA"/>
              </w:rPr>
              <w:t xml:space="preserve">по </w:t>
            </w:r>
            <w:r w:rsidR="00B375FF" w:rsidRPr="00B375FF">
              <w:rPr>
                <w:rFonts w:ascii="Times New Roman" w:eastAsia="Calibri" w:hAnsi="Times New Roman" w:cs="Times New Roman"/>
                <w:sz w:val="22"/>
                <w:szCs w:val="22"/>
                <w:lang w:val="uk-UA"/>
              </w:rPr>
              <w:t>31.12</w:t>
            </w:r>
            <w:r w:rsidRPr="00B375FF">
              <w:rPr>
                <w:rFonts w:ascii="Times New Roman" w:eastAsia="Calibri" w:hAnsi="Times New Roman" w:cs="Times New Roman"/>
                <w:sz w:val="22"/>
                <w:szCs w:val="22"/>
                <w:lang w:val="uk-UA"/>
              </w:rPr>
              <w:t>.</w:t>
            </w:r>
            <w:r w:rsidR="0028648B" w:rsidRPr="00B375FF">
              <w:rPr>
                <w:rFonts w:ascii="Times New Roman" w:eastAsia="Calibri" w:hAnsi="Times New Roman" w:cs="Times New Roman"/>
                <w:sz w:val="22"/>
                <w:szCs w:val="22"/>
                <w:lang w:val="uk-UA"/>
              </w:rPr>
              <w:t>2023</w:t>
            </w:r>
            <w:r w:rsidR="006A22DD" w:rsidRPr="00B375FF">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854F26">
              <w:rPr>
                <w:rFonts w:ascii="Times New Roman" w:hAnsi="Times New Roman"/>
              </w:rPr>
              <w:lastRenderedPageBreak/>
              <w:t xml:space="preserve">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CF2587" w:rsidRPr="00E6302C">
              <w:rPr>
                <w:rFonts w:ascii="Times New Roman" w:hAnsi="Times New Roman"/>
              </w:rPr>
              <w:t>пунктом 44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lastRenderedPageBreak/>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w:t>
            </w:r>
            <w:r w:rsidR="00B64914" w:rsidRPr="00854F26">
              <w:rPr>
                <w:rFonts w:ascii="Times New Roman" w:hAnsi="Times New Roman"/>
                <w:sz w:val="22"/>
                <w:szCs w:val="22"/>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і документи, що підтверджують відсутність підстав, визначених пунктом 44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B375FF" w:rsidRPr="00B375FF" w:rsidRDefault="00631F98" w:rsidP="00B375FF">
            <w:pPr>
              <w:widowControl w:val="0"/>
              <w:tabs>
                <w:tab w:val="left" w:pos="1080"/>
              </w:tabs>
              <w:jc w:val="both"/>
              <w:rPr>
                <w:rFonts w:ascii="Times New Roman" w:hAnsi="Times New Roman"/>
                <w:u w:val="single"/>
              </w:rPr>
            </w:pPr>
            <w:r w:rsidRPr="00631F98">
              <w:rPr>
                <w:rFonts w:ascii="Times New Roman" w:hAnsi="Times New Roman"/>
              </w:rPr>
              <w:t xml:space="preserve"> </w:t>
            </w:r>
            <w:r w:rsidR="00B375FF">
              <w:rPr>
                <w:rFonts w:ascii="Times New Roman" w:hAnsi="Times New Roman"/>
              </w:rPr>
              <w:t xml:space="preserve">     </w:t>
            </w:r>
            <w:r w:rsidR="00B375FF" w:rsidRPr="00B375FF">
              <w:rPr>
                <w:rFonts w:ascii="Times New Roman" w:hAnsi="Times New Roman"/>
                <w:u w:val="single"/>
              </w:rPr>
              <w:t xml:space="preserve">-       відгук від замовника по аналогічному договору за предметом закупівлі та </w:t>
            </w:r>
            <w:proofErr w:type="spellStart"/>
            <w:r w:rsidR="00B375FF" w:rsidRPr="00B375FF">
              <w:rPr>
                <w:rFonts w:ascii="Times New Roman" w:hAnsi="Times New Roman"/>
                <w:u w:val="single"/>
              </w:rPr>
              <w:t>скан</w:t>
            </w:r>
            <w:proofErr w:type="spellEnd"/>
            <w:r w:rsidR="00B375FF" w:rsidRPr="00B375FF">
              <w:rPr>
                <w:rFonts w:ascii="Times New Roman" w:hAnsi="Times New Roman"/>
                <w:u w:val="single"/>
              </w:rPr>
              <w:t>-копія цього договору (з додатком (</w:t>
            </w:r>
            <w:proofErr w:type="spellStart"/>
            <w:r w:rsidR="00B375FF" w:rsidRPr="00B375FF">
              <w:rPr>
                <w:rFonts w:ascii="Times New Roman" w:hAnsi="Times New Roman"/>
                <w:u w:val="single"/>
              </w:rPr>
              <w:t>ами</w:t>
            </w:r>
            <w:proofErr w:type="spellEnd"/>
            <w:r w:rsidR="00B375FF" w:rsidRPr="00B375FF">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FE5EE1" w:rsidRDefault="00B375FF" w:rsidP="00B375FF">
            <w:pPr>
              <w:widowControl w:val="0"/>
              <w:tabs>
                <w:tab w:val="left" w:pos="1080"/>
              </w:tabs>
              <w:ind w:firstLine="720"/>
              <w:jc w:val="both"/>
              <w:rPr>
                <w:rFonts w:ascii="Times New Roman" w:hAnsi="Times New Roman"/>
                <w:u w:val="single"/>
              </w:rPr>
            </w:pPr>
            <w:r w:rsidRPr="00B375FF">
              <w:rPr>
                <w:rFonts w:ascii="Times New Roman" w:hAnsi="Times New Roman"/>
                <w:u w:val="single"/>
              </w:rPr>
              <w:t>- копію(ї) акту(</w:t>
            </w:r>
            <w:proofErr w:type="spellStart"/>
            <w:r w:rsidRPr="00B375FF">
              <w:rPr>
                <w:rFonts w:ascii="Times New Roman" w:hAnsi="Times New Roman"/>
                <w:u w:val="single"/>
              </w:rPr>
              <w:t>ів</w:t>
            </w:r>
            <w:proofErr w:type="spellEnd"/>
            <w:r w:rsidRPr="00B375FF">
              <w:rPr>
                <w:rFonts w:ascii="Times New Roman" w:hAnsi="Times New Roman"/>
                <w:u w:val="single"/>
              </w:rPr>
              <w:t>) про надання послуг на суму виконання договору що зазначений у відгуку.</w:t>
            </w:r>
          </w:p>
          <w:p w:rsidR="00631F98" w:rsidRPr="00631F98" w:rsidRDefault="00631F98" w:rsidP="00E63F56">
            <w:pPr>
              <w:widowControl w:val="0"/>
              <w:tabs>
                <w:tab w:val="left" w:pos="1080"/>
              </w:tabs>
              <w:jc w:val="both"/>
              <w:rPr>
                <w:rFonts w:ascii="Times New Roman" w:hAnsi="Times New Roman"/>
              </w:rPr>
            </w:pPr>
          </w:p>
          <w:p w:rsidR="00834034" w:rsidRDefault="00631F98" w:rsidP="00E6302C">
            <w:pPr>
              <w:widowControl w:val="0"/>
              <w:tabs>
                <w:tab w:val="left" w:pos="1080"/>
              </w:tabs>
              <w:jc w:val="both"/>
              <w:rPr>
                <w:rFonts w:ascii="Times New Roman" w:hAnsi="Times New Roman"/>
              </w:rPr>
            </w:pPr>
            <w:r w:rsidRPr="00631F98">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CC1596" w:rsidRPr="00631F98" w:rsidRDefault="00CC1596" w:rsidP="00E6302C">
            <w:pPr>
              <w:widowControl w:val="0"/>
              <w:tabs>
                <w:tab w:val="left" w:pos="1080"/>
              </w:tabs>
              <w:jc w:val="both"/>
              <w:rPr>
                <w:rFonts w:ascii="Times New Roman" w:hAnsi="Times New Roman"/>
              </w:rPr>
            </w:pPr>
            <w:r>
              <w:rPr>
                <w:rFonts w:ascii="Times New Roman" w:hAnsi="Times New Roman"/>
                <w:color w:val="000000"/>
                <w:sz w:val="24"/>
                <w:szCs w:val="24"/>
              </w:rPr>
              <w:t xml:space="preserve">         </w:t>
            </w:r>
            <w:r w:rsidRPr="00E753C3">
              <w:rPr>
                <w:rFonts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w:t>
            </w:r>
            <w:r>
              <w:rPr>
                <w:rFonts w:ascii="Times New Roman" w:hAnsi="Times New Roman"/>
                <w:color w:val="000000"/>
                <w:sz w:val="24"/>
                <w:szCs w:val="24"/>
              </w:rPr>
              <w:t xml:space="preserve"> </w:t>
            </w:r>
            <w:r w:rsidRPr="00E753C3">
              <w:rPr>
                <w:rFonts w:ascii="Times New Roman" w:hAnsi="Times New Roman"/>
                <w:color w:val="000000"/>
                <w:sz w:val="24"/>
                <w:szCs w:val="24"/>
              </w:rPr>
              <w:t>як субпідрядників/співвиконавців.</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пунктом 44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E6302C">
              <w:rPr>
                <w:rFonts w:ascii="Times New Roman" w:hAnsi="Times New Roman"/>
              </w:rPr>
              <w:lastRenderedPageBreak/>
              <w:t>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302C">
              <w:rPr>
                <w:rFonts w:ascii="Times New Roman" w:hAnsi="Times New Roman"/>
              </w:rPr>
              <w:t>антиконкурентних</w:t>
            </w:r>
            <w:proofErr w:type="spellEnd"/>
            <w:r w:rsidRPr="00E6302C">
              <w:rPr>
                <w:rFonts w:ascii="Times New Roman" w:hAnsi="Times New Roman"/>
              </w:rPr>
              <w:t xml:space="preserve">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6302C">
              <w:rPr>
                <w:rFonts w:ascii="Times New Roman" w:hAnsi="Times New Roman"/>
              </w:rPr>
              <w:t>закупівель</w:t>
            </w:r>
            <w:proofErr w:type="spellEnd"/>
            <w:r w:rsidRPr="00E6302C">
              <w:rPr>
                <w:rFonts w:ascii="Times New Roman" w:hAnsi="Times New Roman"/>
              </w:rPr>
              <w:t xml:space="preserve">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E6302C">
              <w:rPr>
                <w:rFonts w:ascii="Times New Roman" w:hAnsi="Times New Roman"/>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E6302C">
              <w:rPr>
                <w:rFonts w:ascii="Times New Roman" w:hAnsi="Times New Roman"/>
              </w:rPr>
              <w:t>закупівель</w:t>
            </w:r>
            <w:proofErr w:type="spellEnd"/>
            <w:r w:rsidRPr="00E6302C">
              <w:rPr>
                <w:rFonts w:ascii="Times New Roman" w:hAnsi="Times New Roman"/>
              </w:rPr>
              <w:t xml:space="preserve">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t xml:space="preserve">     </w:t>
            </w:r>
            <w:r w:rsidR="00301986" w:rsidRPr="00E6302C">
              <w:rPr>
                <w:rFonts w:ascii="Times New Roman" w:hAnsi="Times New Roman"/>
                <w:color w:val="000000"/>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E6302C">
              <w:rPr>
                <w:rFonts w:ascii="Times New Roman" w:hAnsi="Times New Roman"/>
                <w:color w:val="000000"/>
                <w:lang w:eastAsia="ru-RU"/>
              </w:rPr>
              <w:t>закупівель</w:t>
            </w:r>
            <w:proofErr w:type="spellEnd"/>
            <w:r w:rsidR="00301986" w:rsidRPr="00E6302C">
              <w:rPr>
                <w:rFonts w:ascii="Times New Roman" w:hAnsi="Times New Roman"/>
                <w:color w:val="000000"/>
                <w:lang w:eastAsia="ru-RU"/>
              </w:rPr>
              <w:t xml:space="preserve">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6302C">
              <w:rPr>
                <w:rFonts w:ascii="Times New Roman" w:hAnsi="Times New Roman"/>
                <w:color w:val="000000"/>
                <w:lang w:eastAsia="ru-RU"/>
              </w:rPr>
              <w:t>закупівель</w:t>
            </w:r>
            <w:proofErr w:type="spellEnd"/>
            <w:r w:rsidRPr="00E6302C">
              <w:rPr>
                <w:rFonts w:ascii="Times New Roman" w:hAnsi="Times New Roman"/>
                <w:color w:val="000000"/>
                <w:lang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EF368C" w:rsidRPr="00E6302C">
              <w:rPr>
                <w:rFonts w:ascii="Times New Roman" w:hAnsi="Times New Roman"/>
                <w:b/>
                <w:bCs/>
                <w:u w:val="single"/>
              </w:rPr>
              <w:t>п. 44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lastRenderedPageBreak/>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E63F56">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 xml:space="preserve">пунктом 44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C5222F" w:rsidRDefault="00C5222F" w:rsidP="00E63F56">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C5222F" w:rsidRPr="00DD2FA1" w:rsidRDefault="00C5222F"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6302C">
              <w:rPr>
                <w:rFonts w:ascii="Times New Roman" w:hAnsi="Times New Roman"/>
                <w:u w:val="single"/>
                <w:lang w:eastAsia="ru-RU"/>
              </w:rPr>
              <w:t>закупівель</w:t>
            </w:r>
            <w:proofErr w:type="spellEnd"/>
            <w:r w:rsidRPr="00E6302C">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lastRenderedPageBreak/>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7D1FAD" w:rsidRPr="00E6302C">
              <w:rPr>
                <w:rFonts w:ascii="Times New Roman" w:hAnsi="Times New Roman"/>
                <w:u w:val="single"/>
                <w:lang w:eastAsia="ru-RU"/>
              </w:rPr>
              <w:t xml:space="preserve"> пункту 44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8B1A1D" w:rsidP="00E63F56">
            <w:pPr>
              <w:shd w:val="clear" w:color="auto" w:fill="FFFFFF"/>
              <w:jc w:val="both"/>
              <w:rPr>
                <w:rFonts w:ascii="Times New Roman" w:hAnsi="Times New Roman"/>
                <w:u w:val="single"/>
                <w:lang w:eastAsia="ru-RU"/>
              </w:rPr>
            </w:pPr>
            <w:hyperlink r:id="rId12"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 xml:space="preserve">не раніше дати оприлюдненого в електронній системі </w:t>
            </w:r>
            <w:proofErr w:type="spellStart"/>
            <w:r w:rsidR="00F463E0" w:rsidRPr="00E6302C">
              <w:rPr>
                <w:rFonts w:ascii="Times New Roman" w:hAnsi="Times New Roman"/>
                <w:u w:val="single"/>
                <w:lang w:eastAsia="ru-RU"/>
              </w:rPr>
              <w:t>закупівель</w:t>
            </w:r>
            <w:proofErr w:type="spellEnd"/>
            <w:r w:rsidR="00F463E0" w:rsidRPr="00E6302C">
              <w:rPr>
                <w:rFonts w:ascii="Times New Roman" w:hAnsi="Times New Roman"/>
                <w:u w:val="single"/>
                <w:lang w:eastAsia="ru-RU"/>
              </w:rPr>
              <w:t xml:space="preserve">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3464EE" w:rsidRPr="00E6302C">
              <w:rPr>
                <w:rFonts w:ascii="Times New Roman" w:hAnsi="Times New Roman"/>
                <w:color w:val="000000"/>
              </w:rPr>
              <w:t xml:space="preserve"> пункту 44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3"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w:t>
            </w:r>
            <w:r w:rsidRPr="0013373F">
              <w:rPr>
                <w:rFonts w:ascii="Times New Roman" w:hAnsi="Times New Roman"/>
                <w:u w:val="single"/>
                <w:lang w:eastAsia="ru-RU"/>
              </w:rPr>
              <w:lastRenderedPageBreak/>
              <w:t>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E63F56">
            <w:pPr>
              <w:shd w:val="clear" w:color="auto" w:fill="FFFFFF"/>
              <w:jc w:val="both"/>
              <w:rPr>
                <w:rFonts w:ascii="Times New Roman" w:hAnsi="Times New Roman"/>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8E1FBB" w:rsidRPr="00E6302C">
              <w:rPr>
                <w:rFonts w:ascii="Times New Roman" w:hAnsi="Times New Roman"/>
                <w:color w:val="000000"/>
              </w:rPr>
              <w:t>изначених пунктом 44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lastRenderedPageBreak/>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E63F56">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C5222F" w:rsidRPr="00615823" w:rsidRDefault="00586E09" w:rsidP="00615823">
            <w:pPr>
              <w:spacing w:before="120" w:after="120"/>
              <w:ind w:left="49"/>
              <w:jc w:val="both"/>
              <w:rPr>
                <w:rFonts w:ascii="Times New Roman" w:hAnsi="Times New Roman"/>
                <w:sz w:val="24"/>
                <w:szCs w:val="24"/>
              </w:rPr>
            </w:pPr>
            <w:r w:rsidRPr="00586E09">
              <w:rPr>
                <w:rFonts w:ascii="Times New Roman" w:hAnsi="Times New Roman"/>
                <w:sz w:val="24"/>
                <w:szCs w:val="24"/>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w:t>
            </w:r>
            <w:r w:rsidRPr="00586E09">
              <w:rPr>
                <w:rFonts w:ascii="Times New Roman" w:hAnsi="Times New Roman"/>
                <w:sz w:val="24"/>
                <w:szCs w:val="24"/>
              </w:rPr>
              <w:lastRenderedPageBreak/>
              <w:t>незалучення такого (таких) субпідрядника/співвиконавця.</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A970AC">
              <w:rPr>
                <w:rFonts w:ascii="Times New Roman" w:hAnsi="Times New Roman"/>
                <w:b/>
                <w:i/>
                <w:color w:val="FF0000"/>
                <w:sz w:val="24"/>
                <w:szCs w:val="24"/>
                <w:highlight w:val="yellow"/>
                <w:lang w:val="ru-RU"/>
              </w:rPr>
              <w:softHyphen/>
            </w:r>
            <w:r w:rsidR="00586E09">
              <w:rPr>
                <w:rFonts w:ascii="Times New Roman" w:hAnsi="Times New Roman"/>
                <w:b/>
                <w:i/>
                <w:color w:val="FF0000"/>
                <w:sz w:val="24"/>
                <w:szCs w:val="24"/>
                <w:highlight w:val="yellow"/>
                <w:lang w:val="ru-RU"/>
              </w:rPr>
              <w:t>30</w:t>
            </w:r>
            <w:r w:rsidR="00A0256F">
              <w:rPr>
                <w:rFonts w:ascii="Times New Roman" w:hAnsi="Times New Roman"/>
                <w:b/>
                <w:i/>
                <w:color w:val="FF0000"/>
                <w:sz w:val="24"/>
                <w:szCs w:val="24"/>
                <w:highlight w:val="yellow"/>
                <w:lang w:val="ru-RU"/>
              </w:rPr>
              <w:t>.03</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E63F56">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E63F56">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E63F56">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4"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E63F56">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E63F56">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E63F56">
            <w:pPr>
              <w:jc w:val="both"/>
              <w:rPr>
                <w:rFonts w:ascii="Times New Roman" w:hAnsi="Times New Roman"/>
              </w:rPr>
            </w:pPr>
            <w:r w:rsidRPr="00285C91">
              <w:rPr>
                <w:rFonts w:ascii="Times New Roman" w:hAnsi="Times New Roman"/>
              </w:rPr>
              <w:t xml:space="preserve">Найбільш економічно вигідною тендерною пропозицією електронна система </w:t>
            </w:r>
            <w:proofErr w:type="spellStart"/>
            <w:r w:rsidRPr="00285C91">
              <w:rPr>
                <w:rFonts w:ascii="Times New Roman" w:hAnsi="Times New Roman"/>
              </w:rPr>
              <w:t>закупівель</w:t>
            </w:r>
            <w:proofErr w:type="spellEnd"/>
            <w:r w:rsidRPr="00285C91">
              <w:rPr>
                <w:rFonts w:ascii="Times New Roman" w:hAnsi="Times New Roman"/>
              </w:rPr>
              <w:t xml:space="preserve"> визначає тендерну пропозицію, ціна/приведена ціна якої є найнижчою.</w:t>
            </w:r>
          </w:p>
          <w:p w:rsidR="006A22DD" w:rsidRDefault="00912CCE" w:rsidP="00E63F56">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w:t>
            </w:r>
            <w:r w:rsidRPr="0099664C">
              <w:rPr>
                <w:rFonts w:ascii="Times New Roman" w:hAnsi="Times New Roman"/>
              </w:rPr>
              <w:lastRenderedPageBreak/>
              <w:t>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E63F56">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E63F56">
            <w:pPr>
              <w:jc w:val="both"/>
              <w:rPr>
                <w:rFonts w:ascii="Times New Roman" w:hAnsi="Times New Roman"/>
              </w:rPr>
            </w:pP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9" w:name="_Toc413060386"/>
            <w:r w:rsidRPr="00C34D10">
              <w:rPr>
                <w:lang w:val="uk-UA"/>
              </w:rPr>
              <w:t>Інша інформація</w:t>
            </w:r>
            <w:bookmarkEnd w:id="9"/>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63F56">
            <w:pPr>
              <w:spacing w:before="120" w:after="120"/>
              <w:jc w:val="both"/>
              <w:rPr>
                <w:rFonts w:ascii="Times New Roman" w:hAnsi="Times New Roman" w:cs="Courier New"/>
                <w:lang w:eastAsia="ru-RU"/>
              </w:rPr>
            </w:pPr>
            <w:r w:rsidRPr="0038568B">
              <w:rPr>
                <w:rFonts w:ascii="Times New Roman" w:hAnsi="Times New Roman"/>
              </w:rPr>
              <w:lastRenderedPageBreak/>
              <w:t xml:space="preserve">      </w:t>
            </w:r>
            <w:r w:rsidR="00264F5F" w:rsidRPr="0038568B">
              <w:rPr>
                <w:rFonts w:ascii="Times New Roman" w:hAnsi="Times New Roman"/>
              </w:rPr>
              <w:t xml:space="preserve">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264F5F" w:rsidRPr="0038568B">
              <w:rPr>
                <w:rFonts w:ascii="Times New Roman" w:hAnsi="Times New Roman"/>
              </w:rPr>
              <w:t>закупівель</w:t>
            </w:r>
            <w:proofErr w:type="spellEnd"/>
            <w:r w:rsidR="00264F5F" w:rsidRPr="0038568B">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442782">
              <w:rPr>
                <w:rFonts w:ascii="Times New Roman" w:hAnsi="Times New Roman" w:cs="Courier New"/>
                <w:lang w:eastAsia="ru-RU"/>
              </w:rPr>
              <w:lastRenderedPageBreak/>
              <w:t xml:space="preserve">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00E63F56" w:rsidRPr="00E6302C">
              <w:rPr>
                <w:rFonts w:ascii="Times New Roman" w:hAnsi="Times New Roman"/>
                <w:color w:val="000000"/>
                <w:u w:val="single"/>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E63F56" w:rsidRPr="00E6302C">
              <w:rPr>
                <w:rFonts w:ascii="Times New Roman" w:hAnsi="Times New Roman"/>
                <w:color w:val="000000"/>
                <w:u w:val="single"/>
              </w:rPr>
              <w:t>бенефіціарним</w:t>
            </w:r>
            <w:proofErr w:type="spellEnd"/>
            <w:r w:rsidR="00E63F56" w:rsidRPr="00E6302C">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lastRenderedPageBreak/>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w:t>
            </w:r>
            <w:r w:rsidR="00CD77B9">
              <w:rPr>
                <w:rFonts w:ascii="Times New Roman" w:hAnsi="Times New Roman"/>
                <w:color w:val="000000"/>
                <w:bdr w:val="none" w:sz="0" w:space="0" w:color="auto" w:frame="1"/>
              </w:rPr>
              <w:t xml:space="preserve"> </w:t>
            </w:r>
            <w:r w:rsidR="00CD77B9" w:rsidRPr="00E6302C">
              <w:rPr>
                <w:rFonts w:ascii="Times New Roman" w:hAnsi="Times New Roman"/>
                <w:color w:val="000000"/>
                <w:bdr w:val="none" w:sz="0" w:space="0" w:color="auto" w:frame="1"/>
              </w:rPr>
              <w:t>абзацу другому п.38 Особливостей</w:t>
            </w:r>
            <w:r w:rsidRPr="00E6302C">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EB2F51" w:rsidRPr="00E6302C">
              <w:t xml:space="preserve"> </w:t>
            </w:r>
            <w:r w:rsidR="00EB2F51" w:rsidRPr="00E630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EB2F51" w:rsidRPr="00E6302C">
              <w:rPr>
                <w:rFonts w:ascii="Times New Roman" w:hAnsi="Times New Roman"/>
                <w:color w:val="000000"/>
                <w:bdr w:val="none" w:sz="0" w:space="0" w:color="auto" w:frame="1"/>
              </w:rPr>
              <w:t>бенефіціарним</w:t>
            </w:r>
            <w:proofErr w:type="spellEnd"/>
            <w:r w:rsidR="00EB2F51" w:rsidRPr="00E6302C">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B2F51" w:rsidRPr="00E6302C">
              <w:rPr>
                <w:rFonts w:ascii="Times New Roman" w:hAnsi="Times New Roman"/>
                <w:color w:val="000000"/>
                <w:bdr w:val="none" w:sz="0" w:space="0" w:color="auto" w:frame="1"/>
              </w:rPr>
              <w:t>закупівель</w:t>
            </w:r>
            <w:proofErr w:type="spellEnd"/>
            <w:r w:rsidR="00EB2F51" w:rsidRPr="00E6302C">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6302C">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E6302C">
              <w:rPr>
                <w:rFonts w:ascii="Times New Roman" w:hAnsi="Times New Roman"/>
                <w:color w:val="000000"/>
                <w:bdr w:val="none" w:sz="0" w:space="0" w:color="auto" w:frame="1"/>
              </w:rPr>
              <w:t>влі відповідно до пункту 40 О</w:t>
            </w:r>
            <w:r w:rsidR="00B06391" w:rsidRPr="00E6302C">
              <w:rPr>
                <w:rFonts w:ascii="Times New Roman" w:hAnsi="Times New Roman"/>
                <w:color w:val="000000"/>
                <w:bdr w:val="none" w:sz="0" w:space="0" w:color="auto" w:frame="1"/>
              </w:rPr>
              <w:t>собливостей</w:t>
            </w:r>
            <w:r w:rsidRPr="00E6302C">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xml:space="preserve">- не надав у спосіб, зазначений в тендерній документації, документи, що підтверджують відсутність підстав, </w:t>
            </w:r>
            <w:r w:rsidR="004F4E30" w:rsidRPr="00E6302C">
              <w:rPr>
                <w:rFonts w:ascii="Times New Roman" w:hAnsi="Times New Roman"/>
                <w:color w:val="000000"/>
                <w:bdr w:val="none" w:sz="0" w:space="0" w:color="auto" w:frame="1"/>
              </w:rPr>
              <w:t>визначених пунктом</w:t>
            </w:r>
            <w:r w:rsidRPr="00E6302C">
              <w:rPr>
                <w:rFonts w:ascii="Times New Roman" w:hAnsi="Times New Roman"/>
                <w:color w:val="000000"/>
                <w:bdr w:val="none" w:sz="0" w:space="0" w:color="auto" w:frame="1"/>
              </w:rPr>
              <w:t xml:space="preserve"> 44 Особливостей;</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копію ліценз</w:t>
            </w:r>
            <w:r w:rsidRPr="00EA7864">
              <w:rPr>
                <w:rFonts w:ascii="Times New Roman" w:hAnsi="Times New Roman"/>
                <w:color w:val="000000"/>
                <w:bdr w:val="none" w:sz="0" w:space="0" w:color="auto" w:frame="1"/>
              </w:rPr>
              <w:t>ії або документа дозвільного характеру (у разі їх наявності) відповідно до частини другої статті 41 Закону;</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0"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E63F56">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E63F56">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E63F56">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E63F56">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E63F56">
            <w:pPr>
              <w:ind w:left="51"/>
              <w:jc w:val="both"/>
              <w:rPr>
                <w:rFonts w:ascii="Times New Roman" w:hAnsi="Times New Roman"/>
              </w:rPr>
            </w:pPr>
          </w:p>
          <w:p w:rsidR="00DB5C11" w:rsidRPr="00DB5C11"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E63F56">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E6302C">
              <w:rPr>
                <w:rFonts w:ascii="Times New Roman" w:hAnsi="Times New Roman"/>
              </w:rPr>
              <w:t>, або</w:t>
            </w:r>
            <w:r w:rsidRPr="00E23B60">
              <w:rPr>
                <w:rFonts w:ascii="Times New Roman" w:hAnsi="Times New Roman"/>
              </w:rPr>
              <w:t xml:space="preserve">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A20A93" w:rsidRDefault="00A20A93" w:rsidP="00B96000">
      <w:pPr>
        <w:widowControl w:val="0"/>
        <w:spacing w:after="0"/>
        <w:rPr>
          <w:color w:val="FF0000"/>
        </w:rPr>
      </w:pPr>
    </w:p>
    <w:p w:rsidR="00A20A93" w:rsidRDefault="00A20A93" w:rsidP="00B96000">
      <w:pPr>
        <w:widowControl w:val="0"/>
        <w:spacing w:after="0"/>
        <w:rPr>
          <w:color w:val="FF0000"/>
        </w:rPr>
      </w:pPr>
    </w:p>
    <w:p w:rsidR="00A20A93" w:rsidRDefault="00A20A93" w:rsidP="00B96000">
      <w:pPr>
        <w:widowControl w:val="0"/>
        <w:spacing w:after="0"/>
        <w:rPr>
          <w:color w:val="FF0000"/>
        </w:rPr>
      </w:pPr>
    </w:p>
    <w:p w:rsidR="00622D0E" w:rsidRDefault="00622D0E" w:rsidP="00B96000">
      <w:pPr>
        <w:widowControl w:val="0"/>
        <w:spacing w:after="0"/>
        <w:rPr>
          <w:color w:val="FF0000"/>
        </w:rPr>
      </w:pPr>
    </w:p>
    <w:p w:rsidR="00066711" w:rsidRDefault="007A60D8" w:rsidP="00F54ABF">
      <w:pPr>
        <w:tabs>
          <w:tab w:val="left" w:pos="1845"/>
        </w:tabs>
        <w:spacing w:after="0"/>
        <w:jc w:val="right"/>
        <w:rPr>
          <w:rFonts w:ascii="Times New Roman" w:hAnsi="Times New Roman"/>
          <w:b/>
          <w:sz w:val="24"/>
          <w:szCs w:val="24"/>
        </w:rPr>
      </w:pPr>
      <w:r>
        <w:rPr>
          <w:rFonts w:ascii="Times New Roman" w:hAnsi="Times New Roman"/>
          <w:b/>
          <w:sz w:val="24"/>
          <w:szCs w:val="24"/>
        </w:rPr>
        <w:t xml:space="preserve"> </w:t>
      </w: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Default="00066711" w:rsidP="00F54ABF">
      <w:pPr>
        <w:tabs>
          <w:tab w:val="left" w:pos="1845"/>
        </w:tabs>
        <w:spacing w:after="0"/>
        <w:jc w:val="right"/>
        <w:rPr>
          <w:rFonts w:ascii="Times New Roman" w:hAnsi="Times New Roman"/>
          <w:b/>
          <w:sz w:val="24"/>
          <w:szCs w:val="24"/>
        </w:rPr>
      </w:pPr>
    </w:p>
    <w:p w:rsidR="00066711" w:rsidRPr="00066711" w:rsidRDefault="00066711" w:rsidP="00066711">
      <w:pPr>
        <w:tabs>
          <w:tab w:val="left" w:pos="1845"/>
        </w:tabs>
        <w:spacing w:after="0"/>
        <w:jc w:val="center"/>
        <w:rPr>
          <w:rFonts w:ascii="Times New Roman" w:hAnsi="Times New Roman"/>
          <w:b/>
          <w:sz w:val="24"/>
          <w:szCs w:val="24"/>
        </w:rPr>
      </w:pPr>
      <w:r w:rsidRPr="00066711">
        <w:rPr>
          <w:rFonts w:ascii="Times New Roman" w:hAnsi="Times New Roman"/>
          <w:b/>
          <w:sz w:val="24"/>
          <w:szCs w:val="24"/>
        </w:rPr>
        <w:lastRenderedPageBreak/>
        <w:t xml:space="preserve">Інформація про необхідні технічні, якісні та кількісні характеристики предмета закупівлі  - </w:t>
      </w:r>
    </w:p>
    <w:p w:rsidR="00066711" w:rsidRPr="00066711" w:rsidRDefault="00066711" w:rsidP="00066711">
      <w:pPr>
        <w:tabs>
          <w:tab w:val="left" w:pos="4020"/>
        </w:tabs>
        <w:spacing w:after="0" w:line="240" w:lineRule="auto"/>
        <w:jc w:val="center"/>
        <w:rPr>
          <w:rFonts w:ascii="Times New Roman" w:hAnsi="Times New Roman"/>
          <w:b/>
          <w:i/>
          <w:color w:val="000000" w:themeColor="text1"/>
          <w:sz w:val="24"/>
          <w:szCs w:val="24"/>
        </w:rPr>
      </w:pPr>
      <w:r w:rsidRPr="00066711">
        <w:rPr>
          <w:rFonts w:ascii="Times New Roman" w:hAnsi="Times New Roman"/>
          <w:b/>
          <w:i/>
          <w:color w:val="000000" w:themeColor="text1"/>
          <w:sz w:val="24"/>
          <w:szCs w:val="24"/>
        </w:rPr>
        <w:t>Послуги з технічного обслуговування вогнегасників</w:t>
      </w:r>
    </w:p>
    <w:p w:rsidR="00066711" w:rsidRPr="00066711" w:rsidRDefault="00066711" w:rsidP="00066711">
      <w:pPr>
        <w:shd w:val="clear" w:color="auto" w:fill="FFFFFF"/>
        <w:spacing w:after="0"/>
        <w:jc w:val="center"/>
        <w:textAlignment w:val="baseline"/>
        <w:rPr>
          <w:rFonts w:ascii="Times New Roman" w:hAnsi="Times New Roman"/>
          <w:b/>
          <w:bCs/>
          <w:color w:val="000000"/>
          <w:sz w:val="24"/>
          <w:szCs w:val="24"/>
          <w:lang w:val="ru-RU"/>
        </w:rPr>
      </w:pPr>
      <w:r w:rsidRPr="00066711">
        <w:rPr>
          <w:rFonts w:ascii="Times New Roman" w:hAnsi="Times New Roman"/>
          <w:b/>
          <w:sz w:val="24"/>
          <w:szCs w:val="24"/>
        </w:rPr>
        <w:t xml:space="preserve">за кодом </w:t>
      </w:r>
      <w:r w:rsidRPr="00066711">
        <w:rPr>
          <w:rFonts w:ascii="Times New Roman" w:hAnsi="Times New Roman"/>
          <w:b/>
          <w:sz w:val="24"/>
          <w:szCs w:val="24"/>
          <w:lang w:val="en-US"/>
        </w:rPr>
        <w:t>CPV</w:t>
      </w:r>
      <w:r w:rsidRPr="00066711">
        <w:rPr>
          <w:rFonts w:ascii="Times New Roman" w:hAnsi="Times New Roman"/>
          <w:b/>
          <w:sz w:val="24"/>
          <w:szCs w:val="24"/>
        </w:rPr>
        <w:t xml:space="preserve"> за ДК 021:2015 50410000-2 Послуги з ремонту і технічного обслуговування вимірювальних, випробувальних і контрольних приладів</w:t>
      </w:r>
    </w:p>
    <w:p w:rsidR="00066711" w:rsidRPr="00066711" w:rsidRDefault="00066711" w:rsidP="00066711">
      <w:pPr>
        <w:tabs>
          <w:tab w:val="left" w:pos="1845"/>
        </w:tabs>
        <w:spacing w:after="0"/>
        <w:jc w:val="center"/>
        <w:rPr>
          <w:rFonts w:ascii="Times New Roman" w:hAnsi="Times New Roman"/>
          <w:b/>
          <w:sz w:val="24"/>
          <w:szCs w:val="24"/>
        </w:rPr>
      </w:pPr>
      <w:r w:rsidRPr="00066711">
        <w:rPr>
          <w:rFonts w:ascii="Times New Roman" w:hAnsi="Times New Roman"/>
          <w:b/>
          <w:sz w:val="24"/>
          <w:szCs w:val="24"/>
        </w:rPr>
        <w:t>Технічна специфікація</w:t>
      </w:r>
    </w:p>
    <w:p w:rsidR="00066711" w:rsidRPr="00066711" w:rsidRDefault="00066711" w:rsidP="00066711">
      <w:pPr>
        <w:shd w:val="clear" w:color="auto" w:fill="FFFFFF"/>
        <w:spacing w:after="0"/>
        <w:textAlignment w:val="baseline"/>
        <w:rPr>
          <w:rFonts w:ascii="Times New Roman" w:hAnsi="Times New Roman"/>
          <w:b/>
          <w:bCs/>
          <w:color w:val="000000"/>
          <w:sz w:val="24"/>
          <w:szCs w:val="24"/>
          <w:lang w:val="ru-RU"/>
        </w:rPr>
      </w:pPr>
    </w:p>
    <w:tbl>
      <w:tblPr>
        <w:tblStyle w:val="110"/>
        <w:tblW w:w="9855" w:type="dxa"/>
        <w:tblLayout w:type="fixed"/>
        <w:tblLook w:val="04A0" w:firstRow="1" w:lastRow="0" w:firstColumn="1" w:lastColumn="0" w:noHBand="0" w:noVBand="1"/>
      </w:tblPr>
      <w:tblGrid>
        <w:gridCol w:w="703"/>
        <w:gridCol w:w="3120"/>
        <w:gridCol w:w="1134"/>
        <w:gridCol w:w="1991"/>
        <w:gridCol w:w="2907"/>
      </w:tblGrid>
      <w:tr w:rsidR="00066711" w:rsidRPr="00066711" w:rsidTr="003B0E49">
        <w:trPr>
          <w:trHeight w:val="1185"/>
        </w:trPr>
        <w:tc>
          <w:tcPr>
            <w:tcW w:w="703" w:type="dxa"/>
            <w:vAlign w:val="center"/>
          </w:tcPr>
          <w:p w:rsidR="00066711" w:rsidRPr="00066711" w:rsidRDefault="00066711" w:rsidP="00066711">
            <w:pPr>
              <w:rPr>
                <w:rFonts w:ascii="Times New Roman" w:hAnsi="Times New Roman"/>
                <w:b/>
                <w:sz w:val="24"/>
              </w:rPr>
            </w:pPr>
            <w:r w:rsidRPr="00066711">
              <w:rPr>
                <w:rFonts w:ascii="Times New Roman" w:hAnsi="Times New Roman"/>
                <w:b/>
                <w:sz w:val="24"/>
              </w:rPr>
              <w:t>№</w:t>
            </w:r>
          </w:p>
        </w:tc>
        <w:tc>
          <w:tcPr>
            <w:tcW w:w="3120" w:type="dxa"/>
          </w:tcPr>
          <w:p w:rsidR="00066711" w:rsidRPr="00066711" w:rsidRDefault="00066711" w:rsidP="00066711">
            <w:pPr>
              <w:rPr>
                <w:rFonts w:ascii="Times New Roman" w:hAnsi="Times New Roman"/>
                <w:b/>
                <w:sz w:val="24"/>
              </w:rPr>
            </w:pPr>
            <w:r w:rsidRPr="00066711">
              <w:rPr>
                <w:rFonts w:ascii="Times New Roman" w:hAnsi="Times New Roman"/>
                <w:b/>
                <w:sz w:val="24"/>
              </w:rPr>
              <w:t>Найменування послуг</w:t>
            </w:r>
          </w:p>
        </w:tc>
        <w:tc>
          <w:tcPr>
            <w:tcW w:w="1134" w:type="dxa"/>
          </w:tcPr>
          <w:p w:rsidR="00066711" w:rsidRPr="00066711" w:rsidRDefault="00066711" w:rsidP="00066711">
            <w:pPr>
              <w:rPr>
                <w:rFonts w:ascii="Times New Roman" w:hAnsi="Times New Roman"/>
                <w:b/>
                <w:sz w:val="24"/>
              </w:rPr>
            </w:pPr>
            <w:r w:rsidRPr="00066711">
              <w:rPr>
                <w:rFonts w:ascii="Times New Roman" w:hAnsi="Times New Roman"/>
                <w:b/>
                <w:sz w:val="24"/>
              </w:rPr>
              <w:t>Кількість послуг</w:t>
            </w:r>
          </w:p>
        </w:tc>
        <w:tc>
          <w:tcPr>
            <w:tcW w:w="1991" w:type="dxa"/>
          </w:tcPr>
          <w:p w:rsidR="00066711" w:rsidRPr="00066711" w:rsidRDefault="00066711" w:rsidP="00066711">
            <w:pPr>
              <w:rPr>
                <w:rFonts w:ascii="Times New Roman" w:hAnsi="Times New Roman"/>
                <w:b/>
                <w:sz w:val="24"/>
              </w:rPr>
            </w:pPr>
            <w:r w:rsidRPr="00066711">
              <w:rPr>
                <w:rFonts w:ascii="Times New Roman" w:hAnsi="Times New Roman"/>
                <w:b/>
                <w:sz w:val="24"/>
              </w:rPr>
              <w:t>Кількість (</w:t>
            </w:r>
            <w:proofErr w:type="spellStart"/>
            <w:r w:rsidRPr="00066711">
              <w:rPr>
                <w:rFonts w:ascii="Times New Roman" w:hAnsi="Times New Roman"/>
                <w:b/>
                <w:sz w:val="24"/>
              </w:rPr>
              <w:t>шт</w:t>
            </w:r>
            <w:proofErr w:type="spellEnd"/>
            <w:r w:rsidRPr="00066711">
              <w:rPr>
                <w:rFonts w:ascii="Times New Roman" w:hAnsi="Times New Roman"/>
                <w:b/>
                <w:sz w:val="24"/>
              </w:rPr>
              <w:t>) та розташування (адреса) вогнегасників</w:t>
            </w:r>
          </w:p>
        </w:tc>
        <w:tc>
          <w:tcPr>
            <w:tcW w:w="2907" w:type="dxa"/>
          </w:tcPr>
          <w:p w:rsidR="00066711" w:rsidRPr="00066711" w:rsidRDefault="00066711" w:rsidP="00066711">
            <w:pPr>
              <w:rPr>
                <w:rFonts w:ascii="Times New Roman" w:hAnsi="Times New Roman"/>
                <w:b/>
                <w:sz w:val="24"/>
              </w:rPr>
            </w:pPr>
            <w:r w:rsidRPr="00066711">
              <w:rPr>
                <w:rFonts w:ascii="Times New Roman" w:hAnsi="Times New Roman"/>
                <w:b/>
                <w:sz w:val="24"/>
              </w:rPr>
              <w:t>Опис вимог необхідних  для надання послуг</w:t>
            </w:r>
          </w:p>
        </w:tc>
      </w:tr>
      <w:tr w:rsidR="0096511A" w:rsidRPr="00066711" w:rsidTr="003B0E49">
        <w:trPr>
          <w:trHeight w:val="4211"/>
        </w:trPr>
        <w:tc>
          <w:tcPr>
            <w:tcW w:w="703" w:type="dxa"/>
          </w:tcPr>
          <w:p w:rsidR="0096511A" w:rsidRPr="00066711" w:rsidRDefault="0096511A" w:rsidP="0096511A">
            <w:pPr>
              <w:numPr>
                <w:ilvl w:val="0"/>
                <w:numId w:val="8"/>
              </w:numPr>
              <w:contextualSpacing/>
              <w:rPr>
                <w:rFonts w:ascii="Times New Roman" w:hAnsi="Times New Roman"/>
                <w:sz w:val="24"/>
              </w:rPr>
            </w:pPr>
          </w:p>
        </w:tc>
        <w:tc>
          <w:tcPr>
            <w:tcW w:w="3120" w:type="dxa"/>
          </w:tcPr>
          <w:p w:rsidR="0096511A" w:rsidRPr="0096511A" w:rsidRDefault="0096511A" w:rsidP="00066711">
            <w:pPr>
              <w:rPr>
                <w:rFonts w:ascii="Times New Roman" w:hAnsi="Times New Roman"/>
                <w:sz w:val="24"/>
                <w:u w:val="single"/>
              </w:rPr>
            </w:pPr>
            <w:r w:rsidRPr="0096511A">
              <w:rPr>
                <w:rFonts w:ascii="Times New Roman" w:hAnsi="Times New Roman"/>
                <w:sz w:val="24"/>
                <w:u w:val="single"/>
              </w:rPr>
              <w:t>Технічне діагностування</w:t>
            </w:r>
          </w:p>
          <w:p w:rsidR="0096511A" w:rsidRPr="0096511A" w:rsidRDefault="0096511A" w:rsidP="00066711">
            <w:pPr>
              <w:rPr>
                <w:rFonts w:ascii="Times New Roman" w:hAnsi="Times New Roman"/>
                <w:sz w:val="24"/>
                <w:u w:val="single"/>
              </w:rPr>
            </w:pPr>
            <w:r w:rsidRPr="0096511A">
              <w:rPr>
                <w:rFonts w:ascii="Times New Roman" w:hAnsi="Times New Roman"/>
                <w:sz w:val="24"/>
                <w:u w:val="single"/>
              </w:rPr>
              <w:t xml:space="preserve">вогнегасників </w:t>
            </w:r>
          </w:p>
          <w:p w:rsidR="0096511A" w:rsidRPr="0096511A" w:rsidRDefault="0096511A" w:rsidP="00066711">
            <w:pPr>
              <w:rPr>
                <w:rFonts w:ascii="Times New Roman" w:hAnsi="Times New Roman"/>
                <w:sz w:val="24"/>
                <w:u w:val="single"/>
              </w:rPr>
            </w:pPr>
            <w:r w:rsidRPr="0096511A">
              <w:rPr>
                <w:rFonts w:ascii="Times New Roman" w:hAnsi="Times New Roman"/>
                <w:sz w:val="24"/>
                <w:u w:val="single"/>
              </w:rPr>
              <w:t xml:space="preserve">ВП-5 </w:t>
            </w: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r>
              <w:rPr>
                <w:rFonts w:ascii="Times New Roman" w:hAnsi="Times New Roman"/>
                <w:sz w:val="24"/>
              </w:rPr>
              <w:t>Додаткові послуги з технічного обслуговування, при необхідності:</w:t>
            </w:r>
          </w:p>
          <w:p w:rsidR="0096511A" w:rsidRDefault="0096511A" w:rsidP="00327C6F">
            <w:pPr>
              <w:pStyle w:val="af"/>
              <w:numPr>
                <w:ilvl w:val="0"/>
                <w:numId w:val="12"/>
              </w:numPr>
              <w:rPr>
                <w:rFonts w:ascii="Times New Roman" w:hAnsi="Times New Roman"/>
                <w:sz w:val="24"/>
              </w:rPr>
            </w:pPr>
            <w:r>
              <w:rPr>
                <w:rFonts w:ascii="Times New Roman" w:hAnsi="Times New Roman"/>
                <w:sz w:val="24"/>
              </w:rPr>
              <w:t>р</w:t>
            </w:r>
            <w:r w:rsidRPr="00327C6F">
              <w:rPr>
                <w:rFonts w:ascii="Times New Roman" w:hAnsi="Times New Roman"/>
                <w:sz w:val="24"/>
              </w:rPr>
              <w:t>емонт вогнегасників</w:t>
            </w:r>
            <w:r>
              <w:rPr>
                <w:rFonts w:ascii="Times New Roman" w:hAnsi="Times New Roman"/>
                <w:sz w:val="24"/>
              </w:rPr>
              <w:t xml:space="preserve"> ВП-5;</w:t>
            </w:r>
          </w:p>
          <w:p w:rsidR="0096511A" w:rsidRPr="00066711" w:rsidRDefault="0096511A" w:rsidP="000A1ECE">
            <w:pPr>
              <w:pStyle w:val="af"/>
              <w:numPr>
                <w:ilvl w:val="0"/>
                <w:numId w:val="12"/>
              </w:numPr>
              <w:rPr>
                <w:rFonts w:ascii="Times New Roman" w:hAnsi="Times New Roman"/>
                <w:sz w:val="24"/>
              </w:rPr>
            </w:pPr>
            <w:r>
              <w:rPr>
                <w:rFonts w:ascii="Times New Roman" w:hAnsi="Times New Roman"/>
                <w:sz w:val="24"/>
              </w:rPr>
              <w:t>п</w:t>
            </w:r>
            <w:r w:rsidRPr="00327C6F">
              <w:rPr>
                <w:rFonts w:ascii="Times New Roman" w:hAnsi="Times New Roman"/>
                <w:sz w:val="24"/>
              </w:rPr>
              <w:t>ерезарядка вогнегасників</w:t>
            </w:r>
            <w:r>
              <w:rPr>
                <w:rFonts w:ascii="Times New Roman" w:hAnsi="Times New Roman"/>
                <w:sz w:val="24"/>
              </w:rPr>
              <w:t xml:space="preserve"> ВП-5</w:t>
            </w:r>
            <w:r w:rsidRPr="00327C6F">
              <w:rPr>
                <w:rFonts w:ascii="Times New Roman" w:hAnsi="Times New Roman"/>
                <w:sz w:val="24"/>
              </w:rPr>
              <w:t xml:space="preserve"> </w:t>
            </w:r>
          </w:p>
        </w:tc>
        <w:tc>
          <w:tcPr>
            <w:tcW w:w="1134" w:type="dxa"/>
          </w:tcPr>
          <w:p w:rsidR="0096511A" w:rsidRPr="00066711" w:rsidRDefault="0096511A" w:rsidP="00066711">
            <w:pPr>
              <w:rPr>
                <w:rFonts w:ascii="Times New Roman" w:hAnsi="Times New Roman"/>
                <w:sz w:val="24"/>
              </w:rPr>
            </w:pPr>
            <w:r>
              <w:rPr>
                <w:rFonts w:ascii="Times New Roman" w:hAnsi="Times New Roman"/>
                <w:sz w:val="24"/>
              </w:rPr>
              <w:t>111</w:t>
            </w:r>
          </w:p>
        </w:tc>
        <w:tc>
          <w:tcPr>
            <w:tcW w:w="1991" w:type="dxa"/>
            <w:vAlign w:val="center"/>
          </w:tcPr>
          <w:p w:rsidR="0096511A" w:rsidRPr="00066711" w:rsidRDefault="0096511A" w:rsidP="00066711">
            <w:pPr>
              <w:rPr>
                <w:rFonts w:ascii="Times New Roman" w:hAnsi="Times New Roman"/>
                <w:sz w:val="24"/>
              </w:rPr>
            </w:pPr>
            <w:r w:rsidRPr="00066711">
              <w:rPr>
                <w:rFonts w:ascii="Times New Roman" w:hAnsi="Times New Roman"/>
                <w:sz w:val="24"/>
              </w:rPr>
              <w:t>20 шт. –  Дніпровська водоочисна станція с. Сокирна,</w:t>
            </w:r>
            <w:r>
              <w:rPr>
                <w:rFonts w:ascii="Times New Roman" w:hAnsi="Times New Roman"/>
                <w:sz w:val="24"/>
              </w:rPr>
              <w:t xml:space="preserve"> </w:t>
            </w:r>
            <w:r w:rsidRPr="00066711">
              <w:rPr>
                <w:rFonts w:ascii="Times New Roman" w:hAnsi="Times New Roman"/>
                <w:sz w:val="24"/>
              </w:rPr>
              <w:t xml:space="preserve">Черкаського району; </w:t>
            </w:r>
          </w:p>
          <w:p w:rsidR="0096511A" w:rsidRPr="00066711" w:rsidRDefault="0096511A" w:rsidP="00066711">
            <w:pPr>
              <w:rPr>
                <w:rFonts w:ascii="Times New Roman" w:hAnsi="Times New Roman"/>
                <w:sz w:val="24"/>
              </w:rPr>
            </w:pPr>
            <w:r>
              <w:rPr>
                <w:rFonts w:ascii="Times New Roman" w:hAnsi="Times New Roman"/>
                <w:sz w:val="24"/>
              </w:rPr>
              <w:t>91</w:t>
            </w:r>
            <w:r w:rsidRPr="00066711">
              <w:rPr>
                <w:rFonts w:ascii="Times New Roman" w:hAnsi="Times New Roman"/>
                <w:sz w:val="24"/>
              </w:rPr>
              <w:t xml:space="preserve"> шт. - вул. Гетьмана Сагайдачного, 12,</w:t>
            </w:r>
            <w:r>
              <w:rPr>
                <w:rFonts w:ascii="Times New Roman" w:hAnsi="Times New Roman"/>
                <w:sz w:val="24"/>
              </w:rPr>
              <w:t xml:space="preserve"> </w:t>
            </w:r>
            <w:proofErr w:type="spellStart"/>
            <w:r w:rsidRPr="00066711">
              <w:rPr>
                <w:rFonts w:ascii="Times New Roman" w:hAnsi="Times New Roman"/>
                <w:sz w:val="24"/>
              </w:rPr>
              <w:t>м.Черкаси</w:t>
            </w:r>
            <w:proofErr w:type="spellEnd"/>
            <w:r w:rsidRPr="00066711">
              <w:rPr>
                <w:rFonts w:ascii="Times New Roman" w:hAnsi="Times New Roman"/>
                <w:sz w:val="24"/>
              </w:rPr>
              <w:t xml:space="preserve"> (центральний майданчик підприємства)</w:t>
            </w:r>
          </w:p>
          <w:p w:rsidR="0096511A" w:rsidRPr="00066711" w:rsidRDefault="0096511A" w:rsidP="00066711">
            <w:pPr>
              <w:rPr>
                <w:rFonts w:ascii="Times New Roman" w:hAnsi="Times New Roman"/>
                <w:sz w:val="24"/>
              </w:rPr>
            </w:pPr>
          </w:p>
        </w:tc>
        <w:tc>
          <w:tcPr>
            <w:tcW w:w="2907" w:type="dxa"/>
            <w:vAlign w:val="center"/>
          </w:tcPr>
          <w:p w:rsidR="0096511A" w:rsidRPr="00066711" w:rsidRDefault="0096511A" w:rsidP="00066711">
            <w:pPr>
              <w:rPr>
                <w:rFonts w:ascii="Times New Roman" w:hAnsi="Times New Roman"/>
                <w:sz w:val="24"/>
              </w:rPr>
            </w:pPr>
            <w:r w:rsidRPr="00066711">
              <w:rPr>
                <w:rFonts w:ascii="Times New Roman" w:hAnsi="Times New Roman"/>
                <w:sz w:val="24"/>
              </w:rPr>
              <w:t>Технічне обслуговування вогнегасників повинно проводитись відповідно до вимог ДСТУ 4297:2004 «Пожежна техніка. Технічне обслуговування вогнегасників. Загальні технічні вимоги»</w:t>
            </w:r>
          </w:p>
          <w:p w:rsidR="0096511A" w:rsidRPr="00066711" w:rsidRDefault="0096511A" w:rsidP="00066711">
            <w:pPr>
              <w:contextualSpacing/>
              <w:rPr>
                <w:rFonts w:ascii="Times New Roman" w:hAnsi="Times New Roman"/>
                <w:sz w:val="24"/>
              </w:rPr>
            </w:pPr>
          </w:p>
        </w:tc>
      </w:tr>
      <w:tr w:rsidR="0096511A" w:rsidRPr="00066711" w:rsidTr="003B0E49">
        <w:trPr>
          <w:trHeight w:val="6892"/>
        </w:trPr>
        <w:tc>
          <w:tcPr>
            <w:tcW w:w="703" w:type="dxa"/>
          </w:tcPr>
          <w:p w:rsidR="0096511A" w:rsidRPr="00066711" w:rsidRDefault="0096511A" w:rsidP="0096511A">
            <w:pPr>
              <w:numPr>
                <w:ilvl w:val="0"/>
                <w:numId w:val="8"/>
              </w:numPr>
              <w:rPr>
                <w:rFonts w:ascii="Times New Roman" w:hAnsi="Times New Roman"/>
                <w:sz w:val="24"/>
              </w:rPr>
            </w:pPr>
            <w:r w:rsidRPr="00066711">
              <w:rPr>
                <w:rFonts w:ascii="Times New Roman" w:hAnsi="Times New Roman"/>
                <w:sz w:val="24"/>
              </w:rPr>
              <w:tab/>
            </w:r>
          </w:p>
        </w:tc>
        <w:tc>
          <w:tcPr>
            <w:tcW w:w="3120" w:type="dxa"/>
          </w:tcPr>
          <w:p w:rsidR="0096511A" w:rsidRPr="0096511A" w:rsidRDefault="0096511A" w:rsidP="00066711">
            <w:pPr>
              <w:rPr>
                <w:rFonts w:ascii="Times New Roman" w:hAnsi="Times New Roman"/>
                <w:sz w:val="24"/>
                <w:u w:val="single"/>
              </w:rPr>
            </w:pPr>
            <w:r w:rsidRPr="0096511A">
              <w:rPr>
                <w:rFonts w:ascii="Times New Roman" w:hAnsi="Times New Roman"/>
                <w:sz w:val="24"/>
                <w:u w:val="single"/>
              </w:rPr>
              <w:t>Технічне діагностування</w:t>
            </w:r>
          </w:p>
          <w:p w:rsidR="0096511A" w:rsidRPr="0096511A" w:rsidRDefault="0096511A" w:rsidP="00066711">
            <w:pPr>
              <w:rPr>
                <w:rFonts w:ascii="Times New Roman" w:hAnsi="Times New Roman"/>
                <w:sz w:val="24"/>
                <w:u w:val="single"/>
              </w:rPr>
            </w:pPr>
            <w:r w:rsidRPr="0096511A">
              <w:rPr>
                <w:rFonts w:ascii="Times New Roman" w:hAnsi="Times New Roman"/>
                <w:sz w:val="24"/>
                <w:u w:val="single"/>
              </w:rPr>
              <w:t>вогнегасників  ВВК-1,4</w:t>
            </w: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r w:rsidRPr="000A1ECE">
              <w:rPr>
                <w:rFonts w:ascii="Times New Roman" w:hAnsi="Times New Roman"/>
                <w:sz w:val="24"/>
              </w:rPr>
              <w:t>Додаткові послуги з технічного обслуговування</w:t>
            </w:r>
            <w:r>
              <w:rPr>
                <w:rFonts w:ascii="Times New Roman" w:hAnsi="Times New Roman"/>
                <w:sz w:val="24"/>
              </w:rPr>
              <w:t>,</w:t>
            </w:r>
            <w:r w:rsidRPr="000A1ECE">
              <w:rPr>
                <w:rFonts w:ascii="Times New Roman" w:hAnsi="Times New Roman"/>
                <w:sz w:val="24"/>
              </w:rPr>
              <w:t xml:space="preserve"> при необхідності:</w:t>
            </w:r>
          </w:p>
          <w:p w:rsidR="0096511A" w:rsidRDefault="0096511A" w:rsidP="000A1ECE">
            <w:pPr>
              <w:pStyle w:val="af"/>
              <w:numPr>
                <w:ilvl w:val="0"/>
                <w:numId w:val="12"/>
              </w:numPr>
              <w:rPr>
                <w:rFonts w:ascii="Times New Roman" w:hAnsi="Times New Roman"/>
                <w:sz w:val="24"/>
              </w:rPr>
            </w:pPr>
            <w:r w:rsidRPr="000A1ECE">
              <w:rPr>
                <w:rFonts w:ascii="Times New Roman" w:hAnsi="Times New Roman"/>
                <w:sz w:val="24"/>
              </w:rPr>
              <w:t>Ремонт вогнегасників</w:t>
            </w:r>
            <w:r>
              <w:rPr>
                <w:rFonts w:ascii="Times New Roman" w:hAnsi="Times New Roman"/>
                <w:sz w:val="24"/>
              </w:rPr>
              <w:t xml:space="preserve"> ВВК-1,4;</w:t>
            </w:r>
          </w:p>
          <w:p w:rsidR="0096511A" w:rsidRPr="00066711" w:rsidRDefault="0096511A" w:rsidP="000A1ECE">
            <w:pPr>
              <w:pStyle w:val="af"/>
              <w:numPr>
                <w:ilvl w:val="0"/>
                <w:numId w:val="12"/>
              </w:numPr>
              <w:rPr>
                <w:rFonts w:ascii="Times New Roman" w:hAnsi="Times New Roman"/>
                <w:sz w:val="24"/>
              </w:rPr>
            </w:pPr>
            <w:r w:rsidRPr="000A1ECE">
              <w:rPr>
                <w:rFonts w:ascii="Times New Roman" w:hAnsi="Times New Roman"/>
                <w:sz w:val="24"/>
              </w:rPr>
              <w:t>Пе</w:t>
            </w:r>
            <w:r>
              <w:rPr>
                <w:rFonts w:ascii="Times New Roman" w:hAnsi="Times New Roman"/>
                <w:sz w:val="24"/>
              </w:rPr>
              <w:t>резарядка вогнегасників ВВК-1,4.</w:t>
            </w:r>
          </w:p>
        </w:tc>
        <w:tc>
          <w:tcPr>
            <w:tcW w:w="1134" w:type="dxa"/>
          </w:tcPr>
          <w:p w:rsidR="0096511A" w:rsidRPr="00066711" w:rsidRDefault="0096511A" w:rsidP="00066711">
            <w:pPr>
              <w:rPr>
                <w:rFonts w:ascii="Times New Roman" w:hAnsi="Times New Roman"/>
                <w:sz w:val="24"/>
              </w:rPr>
            </w:pPr>
            <w:r>
              <w:rPr>
                <w:rFonts w:ascii="Times New Roman" w:hAnsi="Times New Roman"/>
                <w:sz w:val="24"/>
              </w:rPr>
              <w:t>13</w:t>
            </w:r>
          </w:p>
        </w:tc>
        <w:tc>
          <w:tcPr>
            <w:tcW w:w="1991" w:type="dxa"/>
            <w:vAlign w:val="center"/>
          </w:tcPr>
          <w:p w:rsidR="0096511A" w:rsidRDefault="0096511A" w:rsidP="00066711">
            <w:pPr>
              <w:rPr>
                <w:rFonts w:ascii="Times New Roman" w:hAnsi="Times New Roman"/>
                <w:sz w:val="24"/>
              </w:rPr>
            </w:pPr>
            <w:r w:rsidRPr="00066711">
              <w:rPr>
                <w:rFonts w:ascii="Times New Roman" w:hAnsi="Times New Roman"/>
                <w:sz w:val="24"/>
              </w:rPr>
              <w:t xml:space="preserve">9 шт. –  Дніпровська водоочисна станція, </w:t>
            </w:r>
            <w:r>
              <w:rPr>
                <w:rFonts w:ascii="Times New Roman" w:hAnsi="Times New Roman"/>
                <w:sz w:val="24"/>
              </w:rPr>
              <w:t xml:space="preserve">                          </w:t>
            </w:r>
            <w:r w:rsidRPr="00066711">
              <w:rPr>
                <w:rFonts w:ascii="Times New Roman" w:hAnsi="Times New Roman"/>
                <w:sz w:val="24"/>
              </w:rPr>
              <w:t>с. Сокирна, Черкаського району</w:t>
            </w:r>
            <w:r>
              <w:rPr>
                <w:rFonts w:ascii="Times New Roman" w:hAnsi="Times New Roman"/>
                <w:sz w:val="24"/>
              </w:rPr>
              <w:t>;</w:t>
            </w:r>
          </w:p>
          <w:p w:rsidR="0096511A" w:rsidRPr="00066711" w:rsidRDefault="0096511A" w:rsidP="00066711">
            <w:pPr>
              <w:rPr>
                <w:rFonts w:ascii="Times New Roman" w:hAnsi="Times New Roman"/>
                <w:sz w:val="24"/>
              </w:rPr>
            </w:pPr>
            <w:r>
              <w:rPr>
                <w:rFonts w:ascii="Times New Roman" w:hAnsi="Times New Roman"/>
                <w:sz w:val="24"/>
              </w:rPr>
              <w:t xml:space="preserve">4 шт. -                        </w:t>
            </w:r>
            <w:r w:rsidRPr="006C3335">
              <w:rPr>
                <w:rFonts w:ascii="Times New Roman" w:hAnsi="Times New Roman"/>
                <w:sz w:val="24"/>
              </w:rPr>
              <w:t xml:space="preserve">вул. Гетьмана Сагайдачного, 12, </w:t>
            </w:r>
            <w:proofErr w:type="spellStart"/>
            <w:r w:rsidRPr="006C3335">
              <w:rPr>
                <w:rFonts w:ascii="Times New Roman" w:hAnsi="Times New Roman"/>
                <w:sz w:val="24"/>
              </w:rPr>
              <w:t>м.Черкаси</w:t>
            </w:r>
            <w:proofErr w:type="spellEnd"/>
            <w:r w:rsidRPr="006C3335">
              <w:rPr>
                <w:rFonts w:ascii="Times New Roman" w:hAnsi="Times New Roman"/>
                <w:sz w:val="24"/>
              </w:rPr>
              <w:t xml:space="preserve"> (АТЦ)</w:t>
            </w:r>
          </w:p>
          <w:p w:rsidR="0096511A" w:rsidRPr="00066711" w:rsidRDefault="0096511A" w:rsidP="00066711">
            <w:pPr>
              <w:rPr>
                <w:rFonts w:ascii="Times New Roman" w:hAnsi="Times New Roman"/>
                <w:sz w:val="24"/>
              </w:rPr>
            </w:pPr>
          </w:p>
          <w:p w:rsidR="0096511A" w:rsidRPr="00066711" w:rsidRDefault="0096511A" w:rsidP="00066711">
            <w:pPr>
              <w:rPr>
                <w:rFonts w:ascii="Times New Roman" w:hAnsi="Times New Roman"/>
                <w:sz w:val="24"/>
              </w:rPr>
            </w:pPr>
          </w:p>
          <w:p w:rsidR="0096511A" w:rsidRPr="00066711" w:rsidRDefault="0096511A" w:rsidP="00066711">
            <w:pPr>
              <w:rPr>
                <w:rFonts w:ascii="Times New Roman" w:hAnsi="Times New Roman"/>
                <w:sz w:val="24"/>
              </w:rPr>
            </w:pPr>
          </w:p>
        </w:tc>
        <w:tc>
          <w:tcPr>
            <w:tcW w:w="2907" w:type="dxa"/>
            <w:vAlign w:val="center"/>
          </w:tcPr>
          <w:p w:rsidR="0096511A" w:rsidRPr="00066711" w:rsidRDefault="0096511A" w:rsidP="00066711">
            <w:pPr>
              <w:rPr>
                <w:rFonts w:ascii="Times New Roman" w:hAnsi="Times New Roman"/>
                <w:sz w:val="24"/>
              </w:rPr>
            </w:pPr>
            <w:r w:rsidRPr="00066711">
              <w:rPr>
                <w:rFonts w:ascii="Times New Roman" w:hAnsi="Times New Roman"/>
                <w:sz w:val="24"/>
              </w:rPr>
              <w:t>Технічне обслуговування вогнегасників повинно проводитись відповідно до вимог ДСТУ 4297:2004 «Пожежна техніка. Технічне обслуговування вогнегасників. Загальні технічні вимоги»</w:t>
            </w:r>
          </w:p>
          <w:p w:rsidR="0096511A" w:rsidRPr="00066711" w:rsidRDefault="0096511A" w:rsidP="00066711">
            <w:pPr>
              <w:rPr>
                <w:rFonts w:ascii="Times New Roman" w:hAnsi="Times New Roman"/>
                <w:sz w:val="24"/>
              </w:rPr>
            </w:pPr>
          </w:p>
        </w:tc>
      </w:tr>
      <w:tr w:rsidR="0096511A" w:rsidRPr="00066711" w:rsidTr="00C569E2">
        <w:trPr>
          <w:trHeight w:val="5624"/>
        </w:trPr>
        <w:tc>
          <w:tcPr>
            <w:tcW w:w="703" w:type="dxa"/>
          </w:tcPr>
          <w:p w:rsidR="0096511A" w:rsidRPr="00066711" w:rsidRDefault="0096511A" w:rsidP="00C569E2">
            <w:pPr>
              <w:numPr>
                <w:ilvl w:val="0"/>
                <w:numId w:val="8"/>
              </w:numPr>
              <w:rPr>
                <w:rFonts w:ascii="Times New Roman" w:hAnsi="Times New Roman"/>
                <w:sz w:val="24"/>
              </w:rPr>
            </w:pPr>
          </w:p>
        </w:tc>
        <w:tc>
          <w:tcPr>
            <w:tcW w:w="3120" w:type="dxa"/>
          </w:tcPr>
          <w:p w:rsidR="0096511A" w:rsidRPr="0096511A" w:rsidRDefault="0096511A" w:rsidP="00066711">
            <w:pPr>
              <w:rPr>
                <w:rFonts w:ascii="Times New Roman" w:hAnsi="Times New Roman"/>
                <w:sz w:val="24"/>
                <w:u w:val="single"/>
              </w:rPr>
            </w:pPr>
            <w:r w:rsidRPr="0096511A">
              <w:rPr>
                <w:rFonts w:ascii="Times New Roman" w:hAnsi="Times New Roman"/>
                <w:sz w:val="24"/>
                <w:u w:val="single"/>
              </w:rPr>
              <w:t>Технічне діагностування</w:t>
            </w:r>
          </w:p>
          <w:p w:rsidR="0096511A" w:rsidRPr="0096511A" w:rsidRDefault="0096511A" w:rsidP="00066711">
            <w:pPr>
              <w:rPr>
                <w:rFonts w:ascii="Times New Roman" w:hAnsi="Times New Roman"/>
                <w:sz w:val="24"/>
                <w:u w:val="single"/>
              </w:rPr>
            </w:pPr>
            <w:r w:rsidRPr="0096511A">
              <w:rPr>
                <w:rFonts w:ascii="Times New Roman" w:hAnsi="Times New Roman"/>
                <w:sz w:val="24"/>
                <w:u w:val="single"/>
              </w:rPr>
              <w:t>вогнегасників  ВВК-2</w:t>
            </w: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Pr="00066711" w:rsidRDefault="0096511A" w:rsidP="00066711">
            <w:pPr>
              <w:rPr>
                <w:rFonts w:ascii="Times New Roman" w:hAnsi="Times New Roman"/>
                <w:sz w:val="24"/>
              </w:rPr>
            </w:pPr>
            <w:r w:rsidRPr="00720A3B">
              <w:rPr>
                <w:rFonts w:ascii="Times New Roman" w:hAnsi="Times New Roman"/>
                <w:sz w:val="24"/>
              </w:rPr>
              <w:t>Додаткові послуги з технічного обслуговування, при необхідності:</w:t>
            </w:r>
          </w:p>
          <w:p w:rsidR="0096511A" w:rsidRPr="00720A3B" w:rsidRDefault="0096511A" w:rsidP="00720A3B">
            <w:pPr>
              <w:pStyle w:val="af"/>
              <w:numPr>
                <w:ilvl w:val="0"/>
                <w:numId w:val="12"/>
              </w:numPr>
              <w:rPr>
                <w:rFonts w:ascii="Times New Roman" w:hAnsi="Times New Roman"/>
                <w:sz w:val="24"/>
              </w:rPr>
            </w:pPr>
            <w:r w:rsidRPr="00720A3B">
              <w:rPr>
                <w:rFonts w:ascii="Times New Roman" w:hAnsi="Times New Roman"/>
                <w:sz w:val="24"/>
              </w:rPr>
              <w:t>Ремонт вогнегасників ВВК-2</w:t>
            </w:r>
            <w:r>
              <w:rPr>
                <w:rFonts w:ascii="Times New Roman" w:hAnsi="Times New Roman"/>
                <w:sz w:val="24"/>
              </w:rPr>
              <w:t>;</w:t>
            </w:r>
            <w:r w:rsidRPr="00720A3B">
              <w:rPr>
                <w:rFonts w:ascii="Times New Roman" w:hAnsi="Times New Roman"/>
                <w:sz w:val="24"/>
              </w:rPr>
              <w:t xml:space="preserve"> </w:t>
            </w:r>
          </w:p>
          <w:p w:rsidR="0096511A" w:rsidRPr="00066711" w:rsidRDefault="0096511A" w:rsidP="00720A3B">
            <w:pPr>
              <w:pStyle w:val="af"/>
              <w:numPr>
                <w:ilvl w:val="0"/>
                <w:numId w:val="12"/>
              </w:numPr>
              <w:rPr>
                <w:rFonts w:ascii="Times New Roman" w:hAnsi="Times New Roman"/>
                <w:sz w:val="24"/>
              </w:rPr>
            </w:pPr>
            <w:r w:rsidRPr="00720A3B">
              <w:rPr>
                <w:rFonts w:ascii="Times New Roman" w:hAnsi="Times New Roman"/>
                <w:sz w:val="24"/>
              </w:rPr>
              <w:t xml:space="preserve">Перезарядка вогнегасників ВВК-2 </w:t>
            </w:r>
          </w:p>
        </w:tc>
        <w:tc>
          <w:tcPr>
            <w:tcW w:w="1134" w:type="dxa"/>
          </w:tcPr>
          <w:p w:rsidR="0096511A" w:rsidRPr="00066711" w:rsidRDefault="0096511A" w:rsidP="00066711">
            <w:pPr>
              <w:rPr>
                <w:rFonts w:ascii="Times New Roman" w:hAnsi="Times New Roman"/>
                <w:sz w:val="24"/>
              </w:rPr>
            </w:pPr>
            <w:r w:rsidRPr="00066711">
              <w:rPr>
                <w:rFonts w:ascii="Times New Roman" w:hAnsi="Times New Roman"/>
                <w:sz w:val="24"/>
              </w:rPr>
              <w:t>4</w:t>
            </w:r>
          </w:p>
        </w:tc>
        <w:tc>
          <w:tcPr>
            <w:tcW w:w="1991" w:type="dxa"/>
            <w:vAlign w:val="center"/>
          </w:tcPr>
          <w:p w:rsidR="0096511A" w:rsidRPr="00066711" w:rsidRDefault="0096511A" w:rsidP="00066711">
            <w:pPr>
              <w:rPr>
                <w:rFonts w:ascii="Times New Roman" w:hAnsi="Times New Roman"/>
                <w:sz w:val="24"/>
              </w:rPr>
            </w:pPr>
            <w:r w:rsidRPr="00066711">
              <w:rPr>
                <w:rFonts w:ascii="Times New Roman" w:hAnsi="Times New Roman"/>
                <w:sz w:val="24"/>
              </w:rPr>
              <w:t xml:space="preserve">4 шт. - Дніпровська водоочисна станція, </w:t>
            </w:r>
            <w:r>
              <w:rPr>
                <w:rFonts w:ascii="Times New Roman" w:hAnsi="Times New Roman"/>
                <w:sz w:val="24"/>
              </w:rPr>
              <w:t xml:space="preserve">                           </w:t>
            </w:r>
            <w:r w:rsidRPr="00066711">
              <w:rPr>
                <w:rFonts w:ascii="Times New Roman" w:hAnsi="Times New Roman"/>
                <w:sz w:val="24"/>
              </w:rPr>
              <w:t>с. Сокирна, Черкаського району</w:t>
            </w:r>
          </w:p>
          <w:p w:rsidR="0096511A" w:rsidRPr="00066711" w:rsidRDefault="0096511A" w:rsidP="00066711">
            <w:pPr>
              <w:rPr>
                <w:rFonts w:ascii="Times New Roman" w:hAnsi="Times New Roman"/>
                <w:sz w:val="24"/>
              </w:rPr>
            </w:pPr>
          </w:p>
        </w:tc>
        <w:tc>
          <w:tcPr>
            <w:tcW w:w="2907" w:type="dxa"/>
            <w:vAlign w:val="center"/>
          </w:tcPr>
          <w:p w:rsidR="0096511A" w:rsidRPr="00066711" w:rsidRDefault="0096511A" w:rsidP="00066711">
            <w:pPr>
              <w:rPr>
                <w:rFonts w:ascii="Times New Roman" w:hAnsi="Times New Roman"/>
                <w:sz w:val="24"/>
              </w:rPr>
            </w:pPr>
            <w:r w:rsidRPr="00066711">
              <w:rPr>
                <w:rFonts w:ascii="Times New Roman" w:hAnsi="Times New Roman"/>
                <w:sz w:val="24"/>
              </w:rPr>
              <w:t>Технічне обслуговування вогнегасників повинно проводитись відповідно до вимог ДСТУ 4297:2004 «Пожежна техніка. Технічне обслуговування вогнегасників. Загальні технічні вимоги»</w:t>
            </w:r>
          </w:p>
          <w:p w:rsidR="0096511A" w:rsidRPr="00066711" w:rsidRDefault="0096511A" w:rsidP="00066711">
            <w:pPr>
              <w:rPr>
                <w:rFonts w:ascii="Times New Roman" w:hAnsi="Times New Roman"/>
                <w:sz w:val="24"/>
              </w:rPr>
            </w:pPr>
          </w:p>
        </w:tc>
      </w:tr>
      <w:tr w:rsidR="0096511A" w:rsidRPr="00066711" w:rsidTr="003B0E49">
        <w:trPr>
          <w:trHeight w:val="7728"/>
        </w:trPr>
        <w:tc>
          <w:tcPr>
            <w:tcW w:w="703" w:type="dxa"/>
          </w:tcPr>
          <w:p w:rsidR="0096511A" w:rsidRPr="00066711" w:rsidRDefault="0096511A" w:rsidP="0096511A">
            <w:pPr>
              <w:numPr>
                <w:ilvl w:val="0"/>
                <w:numId w:val="8"/>
              </w:numPr>
              <w:tabs>
                <w:tab w:val="left" w:pos="142"/>
                <w:tab w:val="left" w:pos="368"/>
              </w:tabs>
              <w:rPr>
                <w:rFonts w:ascii="Times New Roman" w:hAnsi="Times New Roman"/>
                <w:sz w:val="24"/>
              </w:rPr>
            </w:pPr>
          </w:p>
        </w:tc>
        <w:tc>
          <w:tcPr>
            <w:tcW w:w="3120" w:type="dxa"/>
          </w:tcPr>
          <w:p w:rsidR="0096511A" w:rsidRPr="0096511A" w:rsidRDefault="0096511A" w:rsidP="00066711">
            <w:pPr>
              <w:rPr>
                <w:rFonts w:ascii="Times New Roman" w:hAnsi="Times New Roman"/>
                <w:sz w:val="24"/>
                <w:u w:val="single"/>
              </w:rPr>
            </w:pPr>
            <w:r w:rsidRPr="0096511A">
              <w:rPr>
                <w:rFonts w:ascii="Times New Roman" w:hAnsi="Times New Roman"/>
                <w:sz w:val="24"/>
                <w:u w:val="single"/>
              </w:rPr>
              <w:t>Технічне діагностування</w:t>
            </w:r>
          </w:p>
          <w:p w:rsidR="0096511A" w:rsidRPr="0096511A" w:rsidRDefault="0096511A" w:rsidP="00066711">
            <w:pPr>
              <w:rPr>
                <w:rFonts w:ascii="Times New Roman" w:hAnsi="Times New Roman"/>
                <w:sz w:val="24"/>
                <w:u w:val="single"/>
              </w:rPr>
            </w:pPr>
            <w:r w:rsidRPr="0096511A">
              <w:rPr>
                <w:rFonts w:ascii="Times New Roman" w:hAnsi="Times New Roman"/>
                <w:sz w:val="24"/>
                <w:u w:val="single"/>
              </w:rPr>
              <w:t>вогнегасників  ВВК-3,5</w:t>
            </w:r>
          </w:p>
          <w:p w:rsidR="0096511A" w:rsidRDefault="0096511A" w:rsidP="00F63F6E">
            <w:pPr>
              <w:rPr>
                <w:rFonts w:ascii="Times New Roman" w:hAnsi="Times New Roman"/>
                <w:sz w:val="24"/>
              </w:rPr>
            </w:pPr>
          </w:p>
          <w:p w:rsidR="0096511A" w:rsidRDefault="0096511A" w:rsidP="00F63F6E">
            <w:pPr>
              <w:rPr>
                <w:rFonts w:ascii="Times New Roman" w:hAnsi="Times New Roman"/>
                <w:sz w:val="24"/>
              </w:rPr>
            </w:pPr>
          </w:p>
          <w:p w:rsidR="0096511A" w:rsidRDefault="0096511A" w:rsidP="00F63F6E">
            <w:pPr>
              <w:rPr>
                <w:rFonts w:ascii="Times New Roman" w:hAnsi="Times New Roman"/>
                <w:sz w:val="24"/>
              </w:rPr>
            </w:pPr>
          </w:p>
          <w:p w:rsidR="0096511A" w:rsidRDefault="0096511A" w:rsidP="00F63F6E">
            <w:pPr>
              <w:rPr>
                <w:rFonts w:ascii="Times New Roman" w:hAnsi="Times New Roman"/>
                <w:sz w:val="24"/>
              </w:rPr>
            </w:pPr>
          </w:p>
          <w:p w:rsidR="0096511A" w:rsidRDefault="0096511A" w:rsidP="00F63F6E">
            <w:pPr>
              <w:rPr>
                <w:rFonts w:ascii="Times New Roman" w:hAnsi="Times New Roman"/>
                <w:sz w:val="24"/>
              </w:rPr>
            </w:pPr>
          </w:p>
          <w:p w:rsidR="0096511A" w:rsidRDefault="0096511A" w:rsidP="00F63F6E">
            <w:pPr>
              <w:rPr>
                <w:rFonts w:ascii="Times New Roman" w:hAnsi="Times New Roman"/>
                <w:sz w:val="24"/>
              </w:rPr>
            </w:pPr>
          </w:p>
          <w:p w:rsidR="0096511A" w:rsidRDefault="0096511A" w:rsidP="00F63F6E">
            <w:pPr>
              <w:rPr>
                <w:rFonts w:ascii="Times New Roman" w:hAnsi="Times New Roman"/>
                <w:sz w:val="24"/>
              </w:rPr>
            </w:pPr>
          </w:p>
          <w:p w:rsidR="0096511A" w:rsidRDefault="0096511A" w:rsidP="00F63F6E">
            <w:pPr>
              <w:rPr>
                <w:rFonts w:ascii="Times New Roman" w:hAnsi="Times New Roman"/>
                <w:sz w:val="24"/>
              </w:rPr>
            </w:pPr>
          </w:p>
          <w:p w:rsidR="0096511A" w:rsidRDefault="0096511A" w:rsidP="00F63F6E">
            <w:pPr>
              <w:rPr>
                <w:rFonts w:ascii="Times New Roman" w:hAnsi="Times New Roman"/>
                <w:sz w:val="24"/>
              </w:rPr>
            </w:pPr>
          </w:p>
          <w:p w:rsidR="0096511A" w:rsidRDefault="0096511A" w:rsidP="00F63F6E">
            <w:pPr>
              <w:rPr>
                <w:rFonts w:ascii="Times New Roman" w:hAnsi="Times New Roman"/>
                <w:sz w:val="24"/>
              </w:rPr>
            </w:pPr>
          </w:p>
          <w:p w:rsidR="0096511A" w:rsidRPr="00066711" w:rsidRDefault="0096511A" w:rsidP="00F63F6E">
            <w:pPr>
              <w:rPr>
                <w:rFonts w:ascii="Times New Roman" w:hAnsi="Times New Roman"/>
                <w:sz w:val="24"/>
              </w:rPr>
            </w:pPr>
            <w:r w:rsidRPr="00720A3B">
              <w:rPr>
                <w:rFonts w:ascii="Times New Roman" w:hAnsi="Times New Roman"/>
                <w:sz w:val="24"/>
              </w:rPr>
              <w:t>Додаткові послуги з технічного обслуговування, при необхідності:</w:t>
            </w:r>
          </w:p>
          <w:p w:rsidR="0096511A" w:rsidRDefault="0096511A" w:rsidP="0096511A">
            <w:pPr>
              <w:pStyle w:val="af"/>
              <w:numPr>
                <w:ilvl w:val="0"/>
                <w:numId w:val="12"/>
              </w:numPr>
              <w:rPr>
                <w:rFonts w:ascii="Times New Roman" w:hAnsi="Times New Roman"/>
                <w:sz w:val="24"/>
              </w:rPr>
            </w:pPr>
            <w:r w:rsidRPr="00F63F6E">
              <w:rPr>
                <w:rFonts w:ascii="Times New Roman" w:hAnsi="Times New Roman"/>
                <w:sz w:val="24"/>
              </w:rPr>
              <w:t xml:space="preserve">ремонт вогнегасників ВВК-3,5                </w:t>
            </w:r>
          </w:p>
          <w:p w:rsidR="0096511A" w:rsidRPr="00066711" w:rsidRDefault="0096511A" w:rsidP="00066711">
            <w:pPr>
              <w:pStyle w:val="af"/>
              <w:numPr>
                <w:ilvl w:val="0"/>
                <w:numId w:val="12"/>
              </w:numPr>
              <w:rPr>
                <w:rFonts w:ascii="Times New Roman" w:hAnsi="Times New Roman"/>
                <w:sz w:val="24"/>
              </w:rPr>
            </w:pPr>
            <w:r w:rsidRPr="00066711">
              <w:rPr>
                <w:rFonts w:ascii="Times New Roman" w:hAnsi="Times New Roman"/>
                <w:sz w:val="24"/>
              </w:rPr>
              <w:t xml:space="preserve">Перезарядка вогнегасників ВВК-3,5 </w:t>
            </w:r>
          </w:p>
        </w:tc>
        <w:tc>
          <w:tcPr>
            <w:tcW w:w="1134" w:type="dxa"/>
          </w:tcPr>
          <w:p w:rsidR="0096511A" w:rsidRDefault="0096511A" w:rsidP="00066711">
            <w:pPr>
              <w:rPr>
                <w:rFonts w:ascii="Times New Roman" w:hAnsi="Times New Roman"/>
                <w:sz w:val="24"/>
              </w:rPr>
            </w:pPr>
            <w:r>
              <w:rPr>
                <w:rFonts w:ascii="Times New Roman" w:hAnsi="Times New Roman"/>
                <w:sz w:val="24"/>
              </w:rPr>
              <w:t>10</w:t>
            </w: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Default="0096511A" w:rsidP="00066711">
            <w:pPr>
              <w:rPr>
                <w:rFonts w:ascii="Times New Roman" w:hAnsi="Times New Roman"/>
                <w:sz w:val="24"/>
              </w:rPr>
            </w:pPr>
          </w:p>
          <w:p w:rsidR="0096511A" w:rsidRPr="00066711" w:rsidRDefault="0096511A" w:rsidP="00066711">
            <w:pPr>
              <w:rPr>
                <w:rFonts w:ascii="Times New Roman" w:hAnsi="Times New Roman"/>
                <w:sz w:val="24"/>
              </w:rPr>
            </w:pPr>
          </w:p>
        </w:tc>
        <w:tc>
          <w:tcPr>
            <w:tcW w:w="1991" w:type="dxa"/>
            <w:vAlign w:val="center"/>
          </w:tcPr>
          <w:p w:rsidR="0096511A" w:rsidRDefault="0096511A" w:rsidP="00066711">
            <w:pPr>
              <w:rPr>
                <w:rFonts w:ascii="Times New Roman" w:hAnsi="Times New Roman"/>
                <w:sz w:val="24"/>
              </w:rPr>
            </w:pPr>
            <w:r>
              <w:rPr>
                <w:rFonts w:ascii="Times New Roman" w:hAnsi="Times New Roman"/>
                <w:sz w:val="24"/>
              </w:rPr>
              <w:t>5</w:t>
            </w:r>
            <w:r w:rsidRPr="00066711">
              <w:rPr>
                <w:rFonts w:ascii="Times New Roman" w:hAnsi="Times New Roman"/>
                <w:sz w:val="24"/>
              </w:rPr>
              <w:t xml:space="preserve"> шт. - Дніпровська водоочисна станція,                       с. Сокирна, Черкаського району</w:t>
            </w:r>
            <w:r>
              <w:rPr>
                <w:rFonts w:ascii="Times New Roman" w:hAnsi="Times New Roman"/>
                <w:sz w:val="24"/>
              </w:rPr>
              <w:t>;</w:t>
            </w:r>
          </w:p>
          <w:p w:rsidR="0096511A" w:rsidRDefault="0096511A" w:rsidP="00066711">
            <w:pPr>
              <w:rPr>
                <w:rFonts w:ascii="Times New Roman" w:hAnsi="Times New Roman"/>
                <w:sz w:val="24"/>
              </w:rPr>
            </w:pPr>
            <w:r>
              <w:rPr>
                <w:rFonts w:ascii="Times New Roman" w:hAnsi="Times New Roman"/>
                <w:sz w:val="24"/>
              </w:rPr>
              <w:t>4</w:t>
            </w:r>
            <w:r w:rsidRPr="00066711">
              <w:rPr>
                <w:rFonts w:ascii="Times New Roman" w:hAnsi="Times New Roman"/>
                <w:sz w:val="24"/>
              </w:rPr>
              <w:t xml:space="preserve"> шт. - вул. Гетьмана Сагайдачного, 12, </w:t>
            </w:r>
            <w:proofErr w:type="spellStart"/>
            <w:r w:rsidRPr="00066711">
              <w:rPr>
                <w:rFonts w:ascii="Times New Roman" w:hAnsi="Times New Roman"/>
                <w:sz w:val="24"/>
              </w:rPr>
              <w:t>м.Черкаси</w:t>
            </w:r>
            <w:proofErr w:type="spellEnd"/>
            <w:r w:rsidRPr="00066711">
              <w:rPr>
                <w:rFonts w:ascii="Times New Roman" w:hAnsi="Times New Roman"/>
                <w:sz w:val="24"/>
              </w:rPr>
              <w:t xml:space="preserve"> (центральний майданчик підприємства)</w:t>
            </w:r>
            <w:r>
              <w:rPr>
                <w:rFonts w:ascii="Times New Roman" w:hAnsi="Times New Roman"/>
                <w:sz w:val="24"/>
              </w:rPr>
              <w:t>;</w:t>
            </w:r>
          </w:p>
          <w:p w:rsidR="0096511A" w:rsidRPr="00066711" w:rsidRDefault="0096511A" w:rsidP="00066711">
            <w:pPr>
              <w:rPr>
                <w:rFonts w:ascii="Times New Roman" w:hAnsi="Times New Roman"/>
                <w:sz w:val="24"/>
              </w:rPr>
            </w:pPr>
            <w:r>
              <w:rPr>
                <w:rFonts w:ascii="Times New Roman" w:hAnsi="Times New Roman"/>
                <w:sz w:val="24"/>
              </w:rPr>
              <w:t>1</w:t>
            </w:r>
            <w:r w:rsidRPr="006C3335">
              <w:rPr>
                <w:rFonts w:ascii="Times New Roman" w:hAnsi="Times New Roman"/>
                <w:sz w:val="24"/>
              </w:rPr>
              <w:t xml:space="preserve"> шт. - вул. Гетьмана Сагайдачного, 12, </w:t>
            </w:r>
            <w:proofErr w:type="spellStart"/>
            <w:r w:rsidRPr="006C3335">
              <w:rPr>
                <w:rFonts w:ascii="Times New Roman" w:hAnsi="Times New Roman"/>
                <w:sz w:val="24"/>
              </w:rPr>
              <w:t>м.Черкаси</w:t>
            </w:r>
            <w:proofErr w:type="spellEnd"/>
            <w:r w:rsidRPr="006C3335">
              <w:rPr>
                <w:rFonts w:ascii="Times New Roman" w:hAnsi="Times New Roman"/>
                <w:sz w:val="24"/>
              </w:rPr>
              <w:t xml:space="preserve"> (</w:t>
            </w:r>
            <w:r>
              <w:rPr>
                <w:rFonts w:ascii="Times New Roman" w:hAnsi="Times New Roman"/>
                <w:sz w:val="24"/>
              </w:rPr>
              <w:t>АТЦ</w:t>
            </w:r>
            <w:r w:rsidRPr="006C3335">
              <w:rPr>
                <w:rFonts w:ascii="Times New Roman" w:hAnsi="Times New Roman"/>
                <w:sz w:val="24"/>
              </w:rPr>
              <w:t>)</w:t>
            </w:r>
          </w:p>
          <w:p w:rsidR="0096511A" w:rsidRPr="00066711" w:rsidRDefault="0096511A" w:rsidP="00066711">
            <w:pPr>
              <w:rPr>
                <w:rFonts w:ascii="Times New Roman" w:hAnsi="Times New Roman"/>
                <w:sz w:val="24"/>
              </w:rPr>
            </w:pPr>
          </w:p>
        </w:tc>
        <w:tc>
          <w:tcPr>
            <w:tcW w:w="2907" w:type="dxa"/>
            <w:vAlign w:val="center"/>
          </w:tcPr>
          <w:p w:rsidR="0096511A" w:rsidRPr="00066711" w:rsidRDefault="0096511A" w:rsidP="00066711">
            <w:pPr>
              <w:rPr>
                <w:rFonts w:ascii="Times New Roman" w:hAnsi="Times New Roman"/>
                <w:sz w:val="24"/>
              </w:rPr>
            </w:pPr>
            <w:r w:rsidRPr="00066711">
              <w:rPr>
                <w:rFonts w:ascii="Times New Roman" w:hAnsi="Times New Roman"/>
                <w:sz w:val="24"/>
              </w:rPr>
              <w:t>Технічне обслуговування вогнегасників повинно проводитись відповідно до вимог ДСТУ 4297:2004 «Пожежна техніка. Технічне обслуговування вогнегасників. Загальні технічні вимоги»</w:t>
            </w:r>
          </w:p>
          <w:p w:rsidR="0096511A" w:rsidRPr="00066711" w:rsidRDefault="0096511A" w:rsidP="00066711">
            <w:pPr>
              <w:rPr>
                <w:rFonts w:ascii="Times New Roman" w:hAnsi="Times New Roman"/>
                <w:sz w:val="24"/>
              </w:rPr>
            </w:pPr>
          </w:p>
        </w:tc>
      </w:tr>
      <w:tr w:rsidR="0096511A" w:rsidRPr="00066711" w:rsidTr="003B0E49">
        <w:trPr>
          <w:trHeight w:val="4135"/>
        </w:trPr>
        <w:tc>
          <w:tcPr>
            <w:tcW w:w="703" w:type="dxa"/>
          </w:tcPr>
          <w:p w:rsidR="0096511A" w:rsidRDefault="0096511A" w:rsidP="0096511A">
            <w:pPr>
              <w:rPr>
                <w:rFonts w:ascii="Times New Roman" w:hAnsi="Times New Roman"/>
                <w:sz w:val="24"/>
              </w:rPr>
            </w:pPr>
          </w:p>
          <w:p w:rsidR="0096511A" w:rsidRDefault="006C4675" w:rsidP="0096511A">
            <w:pPr>
              <w:rPr>
                <w:rFonts w:ascii="Times New Roman" w:hAnsi="Times New Roman"/>
                <w:sz w:val="24"/>
              </w:rPr>
            </w:pPr>
            <w:r w:rsidRPr="006C4675">
              <w:rPr>
                <w:rFonts w:ascii="Times New Roman" w:hAnsi="Times New Roman"/>
                <w:sz w:val="24"/>
              </w:rPr>
              <w:t>5</w:t>
            </w:r>
          </w:p>
          <w:p w:rsidR="0096511A" w:rsidRDefault="0096511A" w:rsidP="0096511A">
            <w:pPr>
              <w:rPr>
                <w:rFonts w:ascii="Times New Roman" w:hAnsi="Times New Roman"/>
                <w:sz w:val="24"/>
              </w:rPr>
            </w:pPr>
          </w:p>
          <w:p w:rsidR="0096511A" w:rsidRDefault="0096511A" w:rsidP="0096511A">
            <w:pPr>
              <w:rPr>
                <w:rFonts w:ascii="Times New Roman" w:hAnsi="Times New Roman"/>
                <w:sz w:val="24"/>
              </w:rPr>
            </w:pPr>
          </w:p>
          <w:p w:rsidR="0096511A" w:rsidRDefault="0096511A" w:rsidP="0096511A">
            <w:pPr>
              <w:rPr>
                <w:rFonts w:ascii="Times New Roman" w:hAnsi="Times New Roman"/>
                <w:sz w:val="24"/>
              </w:rPr>
            </w:pPr>
          </w:p>
          <w:p w:rsidR="0096511A" w:rsidRDefault="0096511A" w:rsidP="0096511A">
            <w:pPr>
              <w:rPr>
                <w:rFonts w:ascii="Times New Roman" w:hAnsi="Times New Roman"/>
                <w:sz w:val="24"/>
              </w:rPr>
            </w:pPr>
          </w:p>
          <w:p w:rsidR="0096511A" w:rsidRPr="00066711" w:rsidRDefault="0096511A" w:rsidP="0096511A">
            <w:pPr>
              <w:rPr>
                <w:rFonts w:ascii="Times New Roman" w:hAnsi="Times New Roman"/>
                <w:sz w:val="24"/>
              </w:rPr>
            </w:pPr>
          </w:p>
        </w:tc>
        <w:tc>
          <w:tcPr>
            <w:tcW w:w="3120" w:type="dxa"/>
          </w:tcPr>
          <w:p w:rsidR="0096511A" w:rsidRDefault="0096511A" w:rsidP="00066711">
            <w:pPr>
              <w:rPr>
                <w:rFonts w:ascii="Times New Roman" w:hAnsi="Times New Roman"/>
                <w:sz w:val="24"/>
              </w:rPr>
            </w:pPr>
          </w:p>
          <w:p w:rsidR="0096511A" w:rsidRPr="006C4675" w:rsidRDefault="0096511A" w:rsidP="00066711">
            <w:pPr>
              <w:rPr>
                <w:rFonts w:ascii="Times New Roman" w:hAnsi="Times New Roman"/>
                <w:sz w:val="24"/>
                <w:u w:val="single"/>
              </w:rPr>
            </w:pPr>
            <w:r w:rsidRPr="006C4675">
              <w:rPr>
                <w:rFonts w:ascii="Times New Roman" w:hAnsi="Times New Roman"/>
                <w:sz w:val="24"/>
                <w:u w:val="single"/>
              </w:rPr>
              <w:t>Технічне діагностування вогнегасників  ВП-1</w:t>
            </w:r>
          </w:p>
          <w:p w:rsidR="0096511A" w:rsidRDefault="0096511A" w:rsidP="00225769">
            <w:pPr>
              <w:rPr>
                <w:rFonts w:ascii="Times New Roman" w:hAnsi="Times New Roman"/>
                <w:sz w:val="24"/>
              </w:rPr>
            </w:pPr>
          </w:p>
          <w:p w:rsidR="0096511A" w:rsidRDefault="0096511A" w:rsidP="00225769">
            <w:pPr>
              <w:rPr>
                <w:rFonts w:ascii="Times New Roman" w:hAnsi="Times New Roman"/>
                <w:sz w:val="24"/>
              </w:rPr>
            </w:pPr>
          </w:p>
          <w:p w:rsidR="0096511A" w:rsidRDefault="0096511A" w:rsidP="00225769">
            <w:pPr>
              <w:rPr>
                <w:rFonts w:ascii="Times New Roman" w:hAnsi="Times New Roman"/>
                <w:sz w:val="24"/>
              </w:rPr>
            </w:pPr>
          </w:p>
          <w:p w:rsidR="0096511A" w:rsidRDefault="0096511A" w:rsidP="00225769">
            <w:pPr>
              <w:rPr>
                <w:rFonts w:ascii="Times New Roman" w:hAnsi="Times New Roman"/>
                <w:sz w:val="24"/>
              </w:rPr>
            </w:pPr>
          </w:p>
          <w:p w:rsidR="0096511A" w:rsidRDefault="0096511A" w:rsidP="00225769">
            <w:pPr>
              <w:rPr>
                <w:rFonts w:ascii="Times New Roman" w:hAnsi="Times New Roman"/>
                <w:sz w:val="24"/>
              </w:rPr>
            </w:pPr>
          </w:p>
          <w:p w:rsidR="0096511A" w:rsidRPr="00066711" w:rsidRDefault="0096511A" w:rsidP="00225769">
            <w:pPr>
              <w:rPr>
                <w:rFonts w:ascii="Times New Roman" w:hAnsi="Times New Roman"/>
                <w:sz w:val="24"/>
              </w:rPr>
            </w:pPr>
            <w:r w:rsidRPr="00720A3B">
              <w:rPr>
                <w:rFonts w:ascii="Times New Roman" w:hAnsi="Times New Roman"/>
                <w:sz w:val="24"/>
              </w:rPr>
              <w:t>Додаткові послуги з технічного обслуговування, при необхідності:</w:t>
            </w:r>
          </w:p>
          <w:p w:rsidR="0096511A" w:rsidRPr="00225769" w:rsidRDefault="0096511A" w:rsidP="00225769">
            <w:pPr>
              <w:pStyle w:val="af"/>
              <w:numPr>
                <w:ilvl w:val="0"/>
                <w:numId w:val="12"/>
              </w:numPr>
              <w:rPr>
                <w:rFonts w:ascii="Times New Roman" w:hAnsi="Times New Roman"/>
                <w:sz w:val="24"/>
              </w:rPr>
            </w:pPr>
            <w:r>
              <w:rPr>
                <w:rFonts w:ascii="Times New Roman" w:hAnsi="Times New Roman"/>
                <w:sz w:val="24"/>
              </w:rPr>
              <w:t>п</w:t>
            </w:r>
            <w:r w:rsidRPr="00225769">
              <w:rPr>
                <w:rFonts w:ascii="Times New Roman" w:hAnsi="Times New Roman"/>
                <w:sz w:val="24"/>
              </w:rPr>
              <w:t>ерезарядка вогнегасників  ВП-1</w:t>
            </w:r>
            <w:r>
              <w:rPr>
                <w:rFonts w:ascii="Times New Roman" w:hAnsi="Times New Roman"/>
                <w:sz w:val="24"/>
              </w:rPr>
              <w:t>;</w:t>
            </w:r>
          </w:p>
          <w:p w:rsidR="0096511A" w:rsidRPr="00066711" w:rsidRDefault="0096511A" w:rsidP="00225769">
            <w:pPr>
              <w:pStyle w:val="af"/>
              <w:numPr>
                <w:ilvl w:val="0"/>
                <w:numId w:val="12"/>
              </w:numPr>
              <w:rPr>
                <w:rFonts w:ascii="Times New Roman" w:hAnsi="Times New Roman"/>
                <w:sz w:val="24"/>
              </w:rPr>
            </w:pPr>
            <w:r>
              <w:rPr>
                <w:rFonts w:ascii="Times New Roman" w:hAnsi="Times New Roman"/>
                <w:sz w:val="24"/>
              </w:rPr>
              <w:t>р</w:t>
            </w:r>
            <w:r w:rsidRPr="00225769">
              <w:rPr>
                <w:rFonts w:ascii="Times New Roman" w:hAnsi="Times New Roman"/>
                <w:sz w:val="24"/>
              </w:rPr>
              <w:t>емонт вогнегасників ВП-1</w:t>
            </w:r>
          </w:p>
        </w:tc>
        <w:tc>
          <w:tcPr>
            <w:tcW w:w="1134" w:type="dxa"/>
          </w:tcPr>
          <w:p w:rsidR="0096511A" w:rsidRDefault="0096511A" w:rsidP="0096511A">
            <w:pPr>
              <w:rPr>
                <w:rFonts w:ascii="Times New Roman" w:hAnsi="Times New Roman"/>
                <w:sz w:val="24"/>
              </w:rPr>
            </w:pPr>
          </w:p>
          <w:p w:rsidR="006C4675" w:rsidRDefault="006C4675" w:rsidP="006C4675">
            <w:pPr>
              <w:rPr>
                <w:rFonts w:ascii="Times New Roman" w:hAnsi="Times New Roman"/>
                <w:sz w:val="24"/>
              </w:rPr>
            </w:pPr>
            <w:r w:rsidRPr="006C4675">
              <w:rPr>
                <w:rFonts w:ascii="Times New Roman" w:hAnsi="Times New Roman"/>
                <w:sz w:val="24"/>
              </w:rPr>
              <w:t>10</w:t>
            </w:r>
          </w:p>
          <w:p w:rsidR="006C4675" w:rsidRPr="006C4675" w:rsidRDefault="006C4675" w:rsidP="006C4675">
            <w:pPr>
              <w:rPr>
                <w:rFonts w:ascii="Times New Roman" w:hAnsi="Times New Roman"/>
                <w:sz w:val="24"/>
              </w:rPr>
            </w:pPr>
          </w:p>
          <w:p w:rsidR="0096511A" w:rsidRDefault="0096511A" w:rsidP="0096511A">
            <w:pPr>
              <w:rPr>
                <w:rFonts w:ascii="Times New Roman" w:hAnsi="Times New Roman"/>
                <w:sz w:val="24"/>
              </w:rPr>
            </w:pPr>
          </w:p>
          <w:p w:rsidR="0096511A" w:rsidRDefault="0096511A" w:rsidP="0096511A">
            <w:pPr>
              <w:rPr>
                <w:rFonts w:ascii="Times New Roman" w:hAnsi="Times New Roman"/>
                <w:sz w:val="24"/>
              </w:rPr>
            </w:pPr>
          </w:p>
          <w:p w:rsidR="0096511A" w:rsidRPr="00066711" w:rsidRDefault="0096511A" w:rsidP="0096511A">
            <w:pPr>
              <w:rPr>
                <w:rFonts w:ascii="Times New Roman" w:hAnsi="Times New Roman"/>
                <w:sz w:val="24"/>
              </w:rPr>
            </w:pPr>
          </w:p>
        </w:tc>
        <w:tc>
          <w:tcPr>
            <w:tcW w:w="1991" w:type="dxa"/>
            <w:vAlign w:val="center"/>
          </w:tcPr>
          <w:p w:rsidR="0096511A" w:rsidRPr="00066711" w:rsidRDefault="0096511A" w:rsidP="00066711">
            <w:pPr>
              <w:rPr>
                <w:rFonts w:ascii="Times New Roman" w:hAnsi="Times New Roman"/>
                <w:sz w:val="24"/>
              </w:rPr>
            </w:pPr>
            <w:r w:rsidRPr="00066711">
              <w:rPr>
                <w:rFonts w:ascii="Times New Roman" w:hAnsi="Times New Roman"/>
                <w:sz w:val="24"/>
              </w:rPr>
              <w:t xml:space="preserve">10 шт. - вул. Гетьмана Сагайдачного, 12, </w:t>
            </w:r>
            <w:proofErr w:type="spellStart"/>
            <w:r w:rsidRPr="00066711">
              <w:rPr>
                <w:rFonts w:ascii="Times New Roman" w:hAnsi="Times New Roman"/>
                <w:sz w:val="24"/>
              </w:rPr>
              <w:t>м.Черкаси</w:t>
            </w:r>
            <w:proofErr w:type="spellEnd"/>
            <w:r w:rsidRPr="00066711">
              <w:rPr>
                <w:rFonts w:ascii="Times New Roman" w:hAnsi="Times New Roman"/>
                <w:sz w:val="24"/>
              </w:rPr>
              <w:t xml:space="preserve"> (</w:t>
            </w:r>
            <w:r>
              <w:rPr>
                <w:rFonts w:ascii="Times New Roman" w:hAnsi="Times New Roman"/>
                <w:sz w:val="24"/>
              </w:rPr>
              <w:t>АТЦ</w:t>
            </w:r>
            <w:r w:rsidRPr="00066711">
              <w:rPr>
                <w:rFonts w:ascii="Times New Roman" w:hAnsi="Times New Roman"/>
                <w:sz w:val="24"/>
              </w:rPr>
              <w:t>)</w:t>
            </w:r>
          </w:p>
          <w:p w:rsidR="0096511A" w:rsidRPr="00066711" w:rsidRDefault="0096511A" w:rsidP="00066711">
            <w:pPr>
              <w:rPr>
                <w:rFonts w:ascii="Times New Roman" w:hAnsi="Times New Roman"/>
                <w:sz w:val="24"/>
              </w:rPr>
            </w:pPr>
          </w:p>
        </w:tc>
        <w:tc>
          <w:tcPr>
            <w:tcW w:w="2907" w:type="dxa"/>
            <w:vAlign w:val="center"/>
          </w:tcPr>
          <w:p w:rsidR="0096511A" w:rsidRPr="00066711" w:rsidRDefault="0096511A" w:rsidP="00066711">
            <w:pPr>
              <w:rPr>
                <w:rFonts w:ascii="Times New Roman" w:hAnsi="Times New Roman"/>
                <w:sz w:val="24"/>
              </w:rPr>
            </w:pPr>
            <w:r w:rsidRPr="00066711">
              <w:rPr>
                <w:rFonts w:ascii="Times New Roman" w:hAnsi="Times New Roman"/>
                <w:sz w:val="24"/>
              </w:rPr>
              <w:t>Технічне обслуговування вогнегасників повинно проводитись відповідно до вимог ДСТУ 4297:2004 «Пожежна техніка. Технічне обслуговування вогнегасників. Загальні технічні вимоги»</w:t>
            </w:r>
          </w:p>
          <w:p w:rsidR="0096511A" w:rsidRPr="00066711" w:rsidRDefault="0096511A" w:rsidP="00066711">
            <w:pPr>
              <w:rPr>
                <w:rFonts w:ascii="Times New Roman" w:hAnsi="Times New Roman"/>
                <w:sz w:val="24"/>
              </w:rPr>
            </w:pPr>
          </w:p>
        </w:tc>
      </w:tr>
      <w:tr w:rsidR="003756DB" w:rsidRPr="00066711" w:rsidTr="003B0E49">
        <w:trPr>
          <w:trHeight w:val="5650"/>
        </w:trPr>
        <w:tc>
          <w:tcPr>
            <w:tcW w:w="703" w:type="dxa"/>
          </w:tcPr>
          <w:p w:rsidR="003756DB" w:rsidRPr="00066711" w:rsidRDefault="003756DB" w:rsidP="003756DB">
            <w:pPr>
              <w:ind w:left="284"/>
              <w:rPr>
                <w:rFonts w:ascii="Times New Roman" w:hAnsi="Times New Roman"/>
                <w:sz w:val="24"/>
              </w:rPr>
            </w:pPr>
            <w:r>
              <w:rPr>
                <w:rFonts w:ascii="Times New Roman" w:hAnsi="Times New Roman"/>
                <w:sz w:val="24"/>
              </w:rPr>
              <w:t>6.</w:t>
            </w:r>
          </w:p>
        </w:tc>
        <w:tc>
          <w:tcPr>
            <w:tcW w:w="3120" w:type="dxa"/>
          </w:tcPr>
          <w:p w:rsidR="003756DB" w:rsidRPr="003A7146" w:rsidRDefault="003756DB" w:rsidP="00BD641A">
            <w:pPr>
              <w:rPr>
                <w:rFonts w:ascii="Times New Roman" w:hAnsi="Times New Roman"/>
                <w:sz w:val="24"/>
                <w:szCs w:val="24"/>
                <w:u w:val="single"/>
              </w:rPr>
            </w:pPr>
            <w:r w:rsidRPr="003A7146">
              <w:rPr>
                <w:rFonts w:ascii="Times New Roman" w:hAnsi="Times New Roman"/>
                <w:sz w:val="24"/>
                <w:szCs w:val="24"/>
                <w:u w:val="single"/>
              </w:rPr>
              <w:t>Технічне діагностування вогнегасників  ВП-2</w:t>
            </w:r>
          </w:p>
          <w:p w:rsidR="003756DB" w:rsidRDefault="003756DB" w:rsidP="00591444">
            <w:pPr>
              <w:rPr>
                <w:rFonts w:ascii="Times New Roman" w:hAnsi="Times New Roman"/>
                <w:sz w:val="24"/>
              </w:rPr>
            </w:pPr>
          </w:p>
          <w:p w:rsidR="003756DB" w:rsidRDefault="003756DB" w:rsidP="00591444">
            <w:pPr>
              <w:rPr>
                <w:rFonts w:ascii="Times New Roman" w:hAnsi="Times New Roman"/>
                <w:sz w:val="24"/>
              </w:rPr>
            </w:pPr>
          </w:p>
          <w:p w:rsidR="003756DB" w:rsidRDefault="003756DB" w:rsidP="00591444">
            <w:pPr>
              <w:rPr>
                <w:rFonts w:ascii="Times New Roman" w:hAnsi="Times New Roman"/>
                <w:sz w:val="24"/>
              </w:rPr>
            </w:pPr>
          </w:p>
          <w:p w:rsidR="003756DB" w:rsidRDefault="003756DB" w:rsidP="00591444">
            <w:pPr>
              <w:rPr>
                <w:rFonts w:ascii="Times New Roman" w:hAnsi="Times New Roman"/>
                <w:sz w:val="24"/>
              </w:rPr>
            </w:pPr>
          </w:p>
          <w:p w:rsidR="003756DB" w:rsidRDefault="003756DB" w:rsidP="00591444">
            <w:pPr>
              <w:rPr>
                <w:rFonts w:ascii="Times New Roman" w:hAnsi="Times New Roman"/>
                <w:sz w:val="24"/>
              </w:rPr>
            </w:pPr>
          </w:p>
          <w:p w:rsidR="003756DB" w:rsidRDefault="003756DB" w:rsidP="00591444">
            <w:pPr>
              <w:rPr>
                <w:rFonts w:ascii="Times New Roman" w:hAnsi="Times New Roman"/>
                <w:sz w:val="24"/>
              </w:rPr>
            </w:pPr>
          </w:p>
          <w:p w:rsidR="003756DB" w:rsidRDefault="003756DB" w:rsidP="00591444">
            <w:pPr>
              <w:rPr>
                <w:rFonts w:ascii="Times New Roman" w:hAnsi="Times New Roman"/>
                <w:sz w:val="24"/>
              </w:rPr>
            </w:pPr>
          </w:p>
          <w:p w:rsidR="003756DB" w:rsidRDefault="003756DB" w:rsidP="00591444">
            <w:pPr>
              <w:rPr>
                <w:rFonts w:ascii="Times New Roman" w:hAnsi="Times New Roman"/>
                <w:sz w:val="24"/>
              </w:rPr>
            </w:pPr>
          </w:p>
          <w:p w:rsidR="003756DB" w:rsidRDefault="003756DB" w:rsidP="00591444">
            <w:pPr>
              <w:rPr>
                <w:rFonts w:ascii="Times New Roman" w:hAnsi="Times New Roman"/>
                <w:sz w:val="24"/>
              </w:rPr>
            </w:pPr>
          </w:p>
          <w:p w:rsidR="003756DB" w:rsidRPr="00066711" w:rsidRDefault="003756DB" w:rsidP="00591444">
            <w:pPr>
              <w:rPr>
                <w:rFonts w:ascii="Times New Roman" w:hAnsi="Times New Roman"/>
                <w:sz w:val="24"/>
              </w:rPr>
            </w:pPr>
            <w:r w:rsidRPr="00720A3B">
              <w:rPr>
                <w:rFonts w:ascii="Times New Roman" w:hAnsi="Times New Roman"/>
                <w:sz w:val="24"/>
              </w:rPr>
              <w:t>Додаткові послуги з технічного обслуговування, при необхідності:</w:t>
            </w:r>
          </w:p>
          <w:p w:rsidR="003756DB" w:rsidRDefault="003756DB" w:rsidP="00BD641A">
            <w:pPr>
              <w:pStyle w:val="af"/>
              <w:numPr>
                <w:ilvl w:val="0"/>
                <w:numId w:val="12"/>
              </w:numPr>
              <w:rPr>
                <w:rFonts w:ascii="Times New Roman" w:hAnsi="Times New Roman"/>
                <w:sz w:val="24"/>
                <w:szCs w:val="24"/>
              </w:rPr>
            </w:pPr>
            <w:r>
              <w:rPr>
                <w:rFonts w:ascii="Times New Roman" w:hAnsi="Times New Roman"/>
                <w:sz w:val="24"/>
                <w:szCs w:val="24"/>
              </w:rPr>
              <w:t>п</w:t>
            </w:r>
            <w:r w:rsidRPr="00591444">
              <w:rPr>
                <w:rFonts w:ascii="Times New Roman" w:hAnsi="Times New Roman"/>
                <w:sz w:val="24"/>
                <w:szCs w:val="24"/>
              </w:rPr>
              <w:t>ерезарядка вогнегасників  ВП-2</w:t>
            </w:r>
            <w:r>
              <w:rPr>
                <w:rFonts w:ascii="Times New Roman" w:hAnsi="Times New Roman"/>
                <w:sz w:val="24"/>
                <w:szCs w:val="24"/>
              </w:rPr>
              <w:t>;</w:t>
            </w:r>
          </w:p>
          <w:p w:rsidR="003756DB" w:rsidRPr="00BD641A" w:rsidRDefault="003756DB" w:rsidP="00591444">
            <w:pPr>
              <w:pStyle w:val="af"/>
              <w:numPr>
                <w:ilvl w:val="0"/>
                <w:numId w:val="12"/>
              </w:numPr>
              <w:rPr>
                <w:rFonts w:ascii="Times New Roman" w:hAnsi="Times New Roman"/>
                <w:sz w:val="24"/>
                <w:szCs w:val="24"/>
              </w:rPr>
            </w:pPr>
            <w:r>
              <w:rPr>
                <w:rFonts w:ascii="Times New Roman" w:hAnsi="Times New Roman"/>
                <w:sz w:val="24"/>
                <w:szCs w:val="24"/>
              </w:rPr>
              <w:t>р</w:t>
            </w:r>
            <w:r w:rsidRPr="00591444">
              <w:rPr>
                <w:rFonts w:ascii="Times New Roman" w:hAnsi="Times New Roman"/>
                <w:sz w:val="24"/>
                <w:szCs w:val="24"/>
              </w:rPr>
              <w:t xml:space="preserve">емонт вогнегасників ВП-2                                     </w:t>
            </w:r>
          </w:p>
        </w:tc>
        <w:tc>
          <w:tcPr>
            <w:tcW w:w="1134" w:type="dxa"/>
          </w:tcPr>
          <w:p w:rsidR="003756DB" w:rsidRPr="00066711" w:rsidRDefault="003756DB" w:rsidP="00BD641A">
            <w:pPr>
              <w:rPr>
                <w:rFonts w:ascii="Times New Roman" w:hAnsi="Times New Roman"/>
                <w:sz w:val="24"/>
              </w:rPr>
            </w:pPr>
            <w:r>
              <w:rPr>
                <w:rFonts w:ascii="Times New Roman" w:hAnsi="Times New Roman"/>
                <w:sz w:val="24"/>
              </w:rPr>
              <w:t>14</w:t>
            </w:r>
          </w:p>
        </w:tc>
        <w:tc>
          <w:tcPr>
            <w:tcW w:w="1991" w:type="dxa"/>
            <w:vAlign w:val="center"/>
          </w:tcPr>
          <w:p w:rsidR="003756DB" w:rsidRPr="00066711" w:rsidRDefault="003756DB" w:rsidP="003A7146">
            <w:pPr>
              <w:rPr>
                <w:rFonts w:ascii="Times New Roman" w:hAnsi="Times New Roman"/>
                <w:sz w:val="24"/>
              </w:rPr>
            </w:pPr>
            <w:r>
              <w:rPr>
                <w:rFonts w:ascii="Times New Roman" w:hAnsi="Times New Roman"/>
                <w:sz w:val="24"/>
              </w:rPr>
              <w:t>14</w:t>
            </w:r>
            <w:r w:rsidRPr="00066711">
              <w:rPr>
                <w:rFonts w:ascii="Times New Roman" w:hAnsi="Times New Roman"/>
                <w:sz w:val="24"/>
              </w:rPr>
              <w:t xml:space="preserve"> шт. - вул. Гетьмана Сагайдачного, 12, </w:t>
            </w:r>
            <w:proofErr w:type="spellStart"/>
            <w:r w:rsidRPr="00066711">
              <w:rPr>
                <w:rFonts w:ascii="Times New Roman" w:hAnsi="Times New Roman"/>
                <w:sz w:val="24"/>
              </w:rPr>
              <w:t>м.Черкаси</w:t>
            </w:r>
            <w:proofErr w:type="spellEnd"/>
            <w:r w:rsidRPr="00066711">
              <w:rPr>
                <w:rFonts w:ascii="Times New Roman" w:hAnsi="Times New Roman"/>
                <w:sz w:val="24"/>
              </w:rPr>
              <w:t xml:space="preserve"> (</w:t>
            </w:r>
            <w:r>
              <w:rPr>
                <w:rFonts w:ascii="Times New Roman" w:hAnsi="Times New Roman"/>
                <w:sz w:val="24"/>
              </w:rPr>
              <w:t>АТЦ</w:t>
            </w:r>
            <w:r w:rsidRPr="00066711">
              <w:rPr>
                <w:rFonts w:ascii="Times New Roman" w:hAnsi="Times New Roman"/>
                <w:sz w:val="24"/>
              </w:rPr>
              <w:t>)</w:t>
            </w:r>
          </w:p>
          <w:p w:rsidR="003756DB" w:rsidRPr="00066711" w:rsidRDefault="003756DB" w:rsidP="003A7146">
            <w:pPr>
              <w:rPr>
                <w:rFonts w:ascii="Times New Roman" w:hAnsi="Times New Roman"/>
                <w:sz w:val="24"/>
              </w:rPr>
            </w:pPr>
          </w:p>
        </w:tc>
        <w:tc>
          <w:tcPr>
            <w:tcW w:w="2907" w:type="dxa"/>
            <w:vAlign w:val="center"/>
          </w:tcPr>
          <w:p w:rsidR="003756DB" w:rsidRPr="00066711" w:rsidRDefault="003756DB" w:rsidP="003A7146">
            <w:pPr>
              <w:rPr>
                <w:rFonts w:ascii="Times New Roman" w:hAnsi="Times New Roman"/>
                <w:sz w:val="24"/>
              </w:rPr>
            </w:pPr>
            <w:r w:rsidRPr="00BD641A">
              <w:rPr>
                <w:rFonts w:ascii="Times New Roman" w:hAnsi="Times New Roman"/>
                <w:sz w:val="24"/>
              </w:rPr>
              <w:t>Технічне обслуговування вогнегасників повинно проводитись відповідно до вимог ДСТУ 4297:2004 «Пожежна техніка. Технічне обслуговування вогнегасників. Загальні технічні вимоги»</w:t>
            </w:r>
          </w:p>
        </w:tc>
      </w:tr>
      <w:tr w:rsidR="003B0E49" w:rsidRPr="00066711" w:rsidTr="00641CC6">
        <w:trPr>
          <w:trHeight w:val="3128"/>
        </w:trPr>
        <w:tc>
          <w:tcPr>
            <w:tcW w:w="703" w:type="dxa"/>
          </w:tcPr>
          <w:p w:rsidR="003B0E49" w:rsidRPr="00066711" w:rsidRDefault="003B0E49" w:rsidP="003B0E49">
            <w:pPr>
              <w:ind w:left="284"/>
              <w:rPr>
                <w:rFonts w:ascii="Times New Roman" w:hAnsi="Times New Roman"/>
                <w:sz w:val="24"/>
              </w:rPr>
            </w:pPr>
            <w:r>
              <w:rPr>
                <w:rFonts w:ascii="Times New Roman" w:hAnsi="Times New Roman"/>
                <w:sz w:val="24"/>
              </w:rPr>
              <w:t>7.</w:t>
            </w:r>
          </w:p>
        </w:tc>
        <w:tc>
          <w:tcPr>
            <w:tcW w:w="3120" w:type="dxa"/>
          </w:tcPr>
          <w:p w:rsidR="003B0E49" w:rsidRPr="003B0E49" w:rsidRDefault="003B0E49" w:rsidP="00EC3388">
            <w:pPr>
              <w:rPr>
                <w:rFonts w:ascii="Times New Roman" w:hAnsi="Times New Roman"/>
                <w:sz w:val="24"/>
                <w:szCs w:val="24"/>
                <w:u w:val="single"/>
              </w:rPr>
            </w:pPr>
            <w:r w:rsidRPr="003B0E49">
              <w:rPr>
                <w:rFonts w:ascii="Times New Roman" w:hAnsi="Times New Roman"/>
                <w:sz w:val="24"/>
                <w:szCs w:val="24"/>
                <w:u w:val="single"/>
              </w:rPr>
              <w:t>Технічне діагностування вогнегасників  ВП-3</w:t>
            </w:r>
          </w:p>
          <w:p w:rsidR="003B0E49" w:rsidRDefault="003B0E49" w:rsidP="00C91ACA">
            <w:pPr>
              <w:rPr>
                <w:rFonts w:ascii="Times New Roman" w:hAnsi="Times New Roman"/>
                <w:sz w:val="24"/>
              </w:rPr>
            </w:pPr>
          </w:p>
          <w:p w:rsidR="003B0E49" w:rsidRDefault="003B0E49" w:rsidP="00C91ACA">
            <w:pPr>
              <w:rPr>
                <w:rFonts w:ascii="Times New Roman" w:hAnsi="Times New Roman"/>
                <w:sz w:val="24"/>
              </w:rPr>
            </w:pPr>
          </w:p>
          <w:p w:rsidR="003B0E49" w:rsidRDefault="003B0E49" w:rsidP="00C91ACA">
            <w:pPr>
              <w:rPr>
                <w:rFonts w:ascii="Times New Roman" w:hAnsi="Times New Roman"/>
                <w:sz w:val="24"/>
              </w:rPr>
            </w:pPr>
          </w:p>
          <w:p w:rsidR="003B0E49" w:rsidRPr="00066711" w:rsidRDefault="003B0E49" w:rsidP="00C91ACA">
            <w:pPr>
              <w:rPr>
                <w:rFonts w:ascii="Times New Roman" w:hAnsi="Times New Roman"/>
                <w:sz w:val="24"/>
              </w:rPr>
            </w:pPr>
            <w:r w:rsidRPr="00720A3B">
              <w:rPr>
                <w:rFonts w:ascii="Times New Roman" w:hAnsi="Times New Roman"/>
                <w:sz w:val="24"/>
              </w:rPr>
              <w:t>Додаткові послуги з технічного обслуговування, при необхідності:</w:t>
            </w:r>
          </w:p>
          <w:p w:rsidR="003B0E49" w:rsidRDefault="003B0E49" w:rsidP="00EC3388">
            <w:pPr>
              <w:pStyle w:val="af"/>
              <w:numPr>
                <w:ilvl w:val="0"/>
                <w:numId w:val="12"/>
              </w:numPr>
              <w:rPr>
                <w:rFonts w:ascii="Times New Roman" w:hAnsi="Times New Roman"/>
                <w:sz w:val="24"/>
                <w:szCs w:val="24"/>
              </w:rPr>
            </w:pPr>
            <w:r>
              <w:rPr>
                <w:rFonts w:ascii="Times New Roman" w:hAnsi="Times New Roman"/>
                <w:sz w:val="24"/>
                <w:szCs w:val="24"/>
              </w:rPr>
              <w:t>п</w:t>
            </w:r>
            <w:r w:rsidRPr="00C91ACA">
              <w:rPr>
                <w:rFonts w:ascii="Times New Roman" w:hAnsi="Times New Roman"/>
                <w:sz w:val="24"/>
                <w:szCs w:val="24"/>
              </w:rPr>
              <w:t>ерезарядка вогнегасників  ВП-3</w:t>
            </w:r>
            <w:r>
              <w:rPr>
                <w:rFonts w:ascii="Times New Roman" w:hAnsi="Times New Roman"/>
                <w:sz w:val="24"/>
                <w:szCs w:val="24"/>
              </w:rPr>
              <w:t>;</w:t>
            </w:r>
          </w:p>
          <w:p w:rsidR="003B0E49" w:rsidRPr="003B0E49" w:rsidRDefault="003B0E49" w:rsidP="00C91ACA">
            <w:pPr>
              <w:pStyle w:val="af"/>
              <w:numPr>
                <w:ilvl w:val="0"/>
                <w:numId w:val="12"/>
              </w:numPr>
              <w:rPr>
                <w:rFonts w:ascii="Times New Roman" w:hAnsi="Times New Roman"/>
                <w:sz w:val="24"/>
                <w:szCs w:val="24"/>
                <w:u w:val="single"/>
              </w:rPr>
            </w:pPr>
            <w:r>
              <w:rPr>
                <w:rFonts w:ascii="Times New Roman" w:hAnsi="Times New Roman"/>
                <w:sz w:val="24"/>
                <w:szCs w:val="24"/>
              </w:rPr>
              <w:t>р</w:t>
            </w:r>
            <w:r w:rsidRPr="00C91ACA">
              <w:rPr>
                <w:rFonts w:ascii="Times New Roman" w:hAnsi="Times New Roman"/>
                <w:sz w:val="24"/>
                <w:szCs w:val="24"/>
              </w:rPr>
              <w:t xml:space="preserve">емонт вогнегасників ВП-3                                     </w:t>
            </w:r>
          </w:p>
        </w:tc>
        <w:tc>
          <w:tcPr>
            <w:tcW w:w="1134" w:type="dxa"/>
          </w:tcPr>
          <w:p w:rsidR="003B0E49" w:rsidRDefault="003B0E49" w:rsidP="00EC3388">
            <w:pPr>
              <w:rPr>
                <w:rFonts w:ascii="Times New Roman" w:hAnsi="Times New Roman"/>
                <w:sz w:val="24"/>
              </w:rPr>
            </w:pPr>
            <w:r>
              <w:rPr>
                <w:rFonts w:ascii="Times New Roman" w:hAnsi="Times New Roman"/>
                <w:sz w:val="24"/>
              </w:rPr>
              <w:t>2</w:t>
            </w:r>
          </w:p>
          <w:p w:rsidR="003B0E49" w:rsidRDefault="003B0E49" w:rsidP="00EC3388">
            <w:pPr>
              <w:rPr>
                <w:rFonts w:ascii="Times New Roman" w:hAnsi="Times New Roman"/>
                <w:sz w:val="24"/>
              </w:rPr>
            </w:pPr>
          </w:p>
          <w:p w:rsidR="003B0E49" w:rsidRDefault="003B0E49" w:rsidP="00EC3388">
            <w:pPr>
              <w:rPr>
                <w:rFonts w:ascii="Times New Roman" w:hAnsi="Times New Roman"/>
                <w:sz w:val="24"/>
              </w:rPr>
            </w:pPr>
          </w:p>
          <w:p w:rsidR="003B0E49" w:rsidRDefault="003B0E49" w:rsidP="00EC3388">
            <w:pPr>
              <w:rPr>
                <w:rFonts w:ascii="Times New Roman" w:hAnsi="Times New Roman"/>
                <w:sz w:val="24"/>
              </w:rPr>
            </w:pPr>
          </w:p>
          <w:p w:rsidR="003B0E49" w:rsidRDefault="003B0E49" w:rsidP="00EC3388">
            <w:pPr>
              <w:rPr>
                <w:rFonts w:ascii="Times New Roman" w:hAnsi="Times New Roman"/>
                <w:sz w:val="24"/>
              </w:rPr>
            </w:pPr>
          </w:p>
          <w:p w:rsidR="003B0E49" w:rsidRDefault="003B0E49" w:rsidP="00EC3388">
            <w:pPr>
              <w:rPr>
                <w:rFonts w:ascii="Times New Roman" w:hAnsi="Times New Roman"/>
                <w:sz w:val="24"/>
              </w:rPr>
            </w:pPr>
          </w:p>
          <w:p w:rsidR="003B0E49" w:rsidRDefault="003B0E49" w:rsidP="00EC3388">
            <w:pPr>
              <w:rPr>
                <w:rFonts w:ascii="Times New Roman" w:hAnsi="Times New Roman"/>
                <w:sz w:val="24"/>
              </w:rPr>
            </w:pPr>
          </w:p>
          <w:p w:rsidR="003B0E49" w:rsidRDefault="003B0E49" w:rsidP="00EC3388">
            <w:pPr>
              <w:rPr>
                <w:rFonts w:ascii="Times New Roman" w:hAnsi="Times New Roman"/>
                <w:sz w:val="24"/>
              </w:rPr>
            </w:pPr>
          </w:p>
          <w:p w:rsidR="003B0E49" w:rsidRDefault="003B0E49" w:rsidP="00EC3388">
            <w:pPr>
              <w:rPr>
                <w:rFonts w:ascii="Times New Roman" w:hAnsi="Times New Roman"/>
                <w:sz w:val="24"/>
              </w:rPr>
            </w:pPr>
          </w:p>
          <w:p w:rsidR="003B0E49" w:rsidRPr="00066711" w:rsidRDefault="003B0E49" w:rsidP="00EC3388">
            <w:pPr>
              <w:rPr>
                <w:rFonts w:ascii="Times New Roman" w:hAnsi="Times New Roman"/>
                <w:sz w:val="24"/>
              </w:rPr>
            </w:pPr>
          </w:p>
        </w:tc>
        <w:tc>
          <w:tcPr>
            <w:tcW w:w="1991" w:type="dxa"/>
          </w:tcPr>
          <w:p w:rsidR="003B0E49" w:rsidRPr="00EC3388" w:rsidRDefault="003B0E49" w:rsidP="00EC3388">
            <w:pPr>
              <w:rPr>
                <w:rFonts w:ascii="Times New Roman" w:hAnsi="Times New Roman"/>
                <w:sz w:val="24"/>
                <w:szCs w:val="24"/>
              </w:rPr>
            </w:pPr>
            <w:r w:rsidRPr="00EC3388">
              <w:rPr>
                <w:rFonts w:ascii="Times New Roman" w:hAnsi="Times New Roman"/>
                <w:sz w:val="24"/>
                <w:szCs w:val="24"/>
              </w:rPr>
              <w:t xml:space="preserve">2 шт. - вул. Гетьмана Сагайдачного, 12, </w:t>
            </w:r>
            <w:proofErr w:type="spellStart"/>
            <w:r w:rsidRPr="00EC3388">
              <w:rPr>
                <w:rFonts w:ascii="Times New Roman" w:hAnsi="Times New Roman"/>
                <w:sz w:val="24"/>
                <w:szCs w:val="24"/>
              </w:rPr>
              <w:t>м.Черкаси</w:t>
            </w:r>
            <w:proofErr w:type="spellEnd"/>
            <w:r w:rsidRPr="00EC3388">
              <w:rPr>
                <w:rFonts w:ascii="Times New Roman" w:hAnsi="Times New Roman"/>
                <w:sz w:val="24"/>
                <w:szCs w:val="24"/>
              </w:rPr>
              <w:t xml:space="preserve"> (АТЦ)</w:t>
            </w:r>
          </w:p>
        </w:tc>
        <w:tc>
          <w:tcPr>
            <w:tcW w:w="2907" w:type="dxa"/>
          </w:tcPr>
          <w:p w:rsidR="003B0E49" w:rsidRPr="006E2672" w:rsidRDefault="003B0E49" w:rsidP="00EC3388">
            <w:r w:rsidRPr="00BD641A">
              <w:rPr>
                <w:rFonts w:ascii="Times New Roman" w:hAnsi="Times New Roman"/>
                <w:sz w:val="24"/>
              </w:rPr>
              <w:t>Технічне обслуговування вогнегасників повинно проводитись відповідно до вимог ДСТУ 4297:2004 «Пожежна техніка. Технічне обслуговування вогнегасників. Загальні технічні вимоги»</w:t>
            </w:r>
          </w:p>
        </w:tc>
      </w:tr>
      <w:tr w:rsidR="0078478B" w:rsidRPr="00066711" w:rsidTr="00ED190A">
        <w:trPr>
          <w:trHeight w:val="4515"/>
        </w:trPr>
        <w:tc>
          <w:tcPr>
            <w:tcW w:w="703" w:type="dxa"/>
          </w:tcPr>
          <w:p w:rsidR="0078478B" w:rsidRPr="00066711" w:rsidRDefault="0078478B" w:rsidP="00AB4E81">
            <w:pPr>
              <w:ind w:left="284"/>
              <w:rPr>
                <w:rFonts w:ascii="Times New Roman" w:hAnsi="Times New Roman"/>
                <w:sz w:val="24"/>
              </w:rPr>
            </w:pPr>
            <w:r>
              <w:rPr>
                <w:rFonts w:ascii="Times New Roman" w:hAnsi="Times New Roman"/>
                <w:sz w:val="24"/>
              </w:rPr>
              <w:lastRenderedPageBreak/>
              <w:t>8.</w:t>
            </w:r>
          </w:p>
        </w:tc>
        <w:tc>
          <w:tcPr>
            <w:tcW w:w="3120" w:type="dxa"/>
          </w:tcPr>
          <w:p w:rsidR="0078478B" w:rsidRPr="000C0F8B" w:rsidRDefault="0078478B" w:rsidP="00E834AD">
            <w:pPr>
              <w:rPr>
                <w:rFonts w:ascii="Times New Roman" w:hAnsi="Times New Roman"/>
                <w:sz w:val="24"/>
                <w:szCs w:val="24"/>
                <w:u w:val="single"/>
              </w:rPr>
            </w:pPr>
            <w:r w:rsidRPr="000C0F8B">
              <w:rPr>
                <w:rFonts w:ascii="Times New Roman" w:hAnsi="Times New Roman"/>
                <w:sz w:val="24"/>
                <w:szCs w:val="24"/>
                <w:u w:val="single"/>
              </w:rPr>
              <w:t>Технічне діагностування вогнегасників  ВП-4</w:t>
            </w:r>
          </w:p>
          <w:p w:rsidR="0078478B" w:rsidRDefault="0078478B" w:rsidP="00006721">
            <w:pPr>
              <w:rPr>
                <w:rFonts w:ascii="Times New Roman" w:hAnsi="Times New Roman"/>
                <w:sz w:val="24"/>
              </w:rPr>
            </w:pPr>
          </w:p>
          <w:p w:rsidR="0078478B" w:rsidRDefault="0078478B" w:rsidP="00006721">
            <w:pPr>
              <w:rPr>
                <w:rFonts w:ascii="Times New Roman" w:hAnsi="Times New Roman"/>
                <w:sz w:val="24"/>
              </w:rPr>
            </w:pPr>
          </w:p>
          <w:p w:rsidR="0078478B" w:rsidRDefault="0078478B" w:rsidP="00006721">
            <w:pPr>
              <w:rPr>
                <w:rFonts w:ascii="Times New Roman" w:hAnsi="Times New Roman"/>
                <w:sz w:val="24"/>
              </w:rPr>
            </w:pPr>
          </w:p>
          <w:p w:rsidR="0078478B" w:rsidRDefault="0078478B" w:rsidP="00006721">
            <w:pPr>
              <w:rPr>
                <w:rFonts w:ascii="Times New Roman" w:hAnsi="Times New Roman"/>
                <w:sz w:val="24"/>
              </w:rPr>
            </w:pPr>
          </w:p>
          <w:p w:rsidR="0078478B" w:rsidRDefault="0078478B" w:rsidP="00006721">
            <w:pPr>
              <w:rPr>
                <w:rFonts w:ascii="Times New Roman" w:hAnsi="Times New Roman"/>
                <w:sz w:val="24"/>
              </w:rPr>
            </w:pPr>
          </w:p>
          <w:p w:rsidR="0078478B" w:rsidRDefault="0078478B" w:rsidP="00006721">
            <w:pPr>
              <w:rPr>
                <w:rFonts w:ascii="Times New Roman" w:hAnsi="Times New Roman"/>
                <w:sz w:val="24"/>
              </w:rPr>
            </w:pPr>
          </w:p>
          <w:p w:rsidR="0078478B" w:rsidRDefault="0078478B" w:rsidP="00006721">
            <w:pPr>
              <w:rPr>
                <w:rFonts w:ascii="Times New Roman" w:hAnsi="Times New Roman"/>
                <w:sz w:val="24"/>
              </w:rPr>
            </w:pPr>
          </w:p>
          <w:p w:rsidR="0078478B" w:rsidRDefault="0078478B" w:rsidP="00006721">
            <w:pPr>
              <w:rPr>
                <w:rFonts w:ascii="Times New Roman" w:hAnsi="Times New Roman"/>
                <w:sz w:val="24"/>
              </w:rPr>
            </w:pPr>
          </w:p>
          <w:p w:rsidR="0078478B" w:rsidRDefault="0078478B" w:rsidP="00006721">
            <w:pPr>
              <w:rPr>
                <w:rFonts w:ascii="Times New Roman" w:hAnsi="Times New Roman"/>
                <w:sz w:val="24"/>
              </w:rPr>
            </w:pPr>
          </w:p>
          <w:p w:rsidR="0078478B" w:rsidRPr="00066711" w:rsidRDefault="0078478B" w:rsidP="00006721">
            <w:pPr>
              <w:rPr>
                <w:rFonts w:ascii="Times New Roman" w:hAnsi="Times New Roman"/>
                <w:sz w:val="24"/>
              </w:rPr>
            </w:pPr>
            <w:r w:rsidRPr="00720A3B">
              <w:rPr>
                <w:rFonts w:ascii="Times New Roman" w:hAnsi="Times New Roman"/>
                <w:sz w:val="24"/>
              </w:rPr>
              <w:t>Додаткові послуги з технічного обслуговування, при необхідності:</w:t>
            </w:r>
          </w:p>
          <w:p w:rsidR="0078478B" w:rsidRDefault="0078478B" w:rsidP="00E834AD">
            <w:pPr>
              <w:pStyle w:val="af"/>
              <w:numPr>
                <w:ilvl w:val="0"/>
                <w:numId w:val="12"/>
              </w:numPr>
              <w:rPr>
                <w:rFonts w:ascii="Times New Roman" w:hAnsi="Times New Roman"/>
                <w:sz w:val="24"/>
                <w:szCs w:val="24"/>
              </w:rPr>
            </w:pPr>
            <w:r w:rsidRPr="00006721">
              <w:rPr>
                <w:rFonts w:ascii="Times New Roman" w:hAnsi="Times New Roman"/>
                <w:sz w:val="24"/>
                <w:szCs w:val="24"/>
              </w:rPr>
              <w:t>перезарядка вогнегасників  ВП-4</w:t>
            </w:r>
            <w:r>
              <w:rPr>
                <w:rFonts w:ascii="Times New Roman" w:hAnsi="Times New Roman"/>
                <w:sz w:val="24"/>
                <w:szCs w:val="24"/>
              </w:rPr>
              <w:t>;</w:t>
            </w:r>
          </w:p>
          <w:p w:rsidR="0078478B" w:rsidRPr="00E834AD" w:rsidRDefault="0078478B" w:rsidP="00006721">
            <w:pPr>
              <w:pStyle w:val="af"/>
              <w:numPr>
                <w:ilvl w:val="0"/>
                <w:numId w:val="12"/>
              </w:numPr>
              <w:rPr>
                <w:rFonts w:ascii="Times New Roman" w:hAnsi="Times New Roman"/>
                <w:sz w:val="24"/>
                <w:szCs w:val="24"/>
              </w:rPr>
            </w:pPr>
            <w:r>
              <w:rPr>
                <w:rFonts w:ascii="Times New Roman" w:hAnsi="Times New Roman"/>
                <w:sz w:val="24"/>
                <w:szCs w:val="24"/>
              </w:rPr>
              <w:t>р</w:t>
            </w:r>
            <w:r w:rsidRPr="00006721">
              <w:rPr>
                <w:rFonts w:ascii="Times New Roman" w:hAnsi="Times New Roman"/>
                <w:sz w:val="24"/>
                <w:szCs w:val="24"/>
              </w:rPr>
              <w:t xml:space="preserve">емонт вогнегасників ВП-4                                    </w:t>
            </w:r>
          </w:p>
        </w:tc>
        <w:tc>
          <w:tcPr>
            <w:tcW w:w="1134" w:type="dxa"/>
          </w:tcPr>
          <w:p w:rsidR="0078478B" w:rsidRDefault="0078478B" w:rsidP="00E834AD">
            <w:pPr>
              <w:rPr>
                <w:rFonts w:ascii="Times New Roman" w:hAnsi="Times New Roman"/>
                <w:sz w:val="24"/>
              </w:rPr>
            </w:pPr>
            <w:r>
              <w:rPr>
                <w:rFonts w:ascii="Times New Roman" w:hAnsi="Times New Roman"/>
                <w:sz w:val="24"/>
              </w:rPr>
              <w:t>6</w:t>
            </w:r>
          </w:p>
        </w:tc>
        <w:tc>
          <w:tcPr>
            <w:tcW w:w="1991" w:type="dxa"/>
            <w:vAlign w:val="center"/>
          </w:tcPr>
          <w:p w:rsidR="0078478B" w:rsidRPr="00066711" w:rsidRDefault="0078478B" w:rsidP="00ED190A">
            <w:pPr>
              <w:rPr>
                <w:rFonts w:ascii="Times New Roman" w:hAnsi="Times New Roman"/>
                <w:sz w:val="24"/>
              </w:rPr>
            </w:pPr>
            <w:r>
              <w:rPr>
                <w:rFonts w:ascii="Times New Roman" w:hAnsi="Times New Roman"/>
                <w:sz w:val="24"/>
                <w:szCs w:val="24"/>
              </w:rPr>
              <w:t>6</w:t>
            </w:r>
            <w:r w:rsidRPr="00EC3388">
              <w:rPr>
                <w:rFonts w:ascii="Times New Roman" w:hAnsi="Times New Roman"/>
                <w:sz w:val="24"/>
                <w:szCs w:val="24"/>
              </w:rPr>
              <w:t xml:space="preserve"> шт. - вул. Гетьмана Сагайдачного, 12, </w:t>
            </w:r>
            <w:proofErr w:type="spellStart"/>
            <w:r w:rsidRPr="00EC3388">
              <w:rPr>
                <w:rFonts w:ascii="Times New Roman" w:hAnsi="Times New Roman"/>
                <w:sz w:val="24"/>
                <w:szCs w:val="24"/>
              </w:rPr>
              <w:t>м.Черкаси</w:t>
            </w:r>
            <w:proofErr w:type="spellEnd"/>
            <w:r w:rsidRPr="00EC3388">
              <w:rPr>
                <w:rFonts w:ascii="Times New Roman" w:hAnsi="Times New Roman"/>
                <w:sz w:val="24"/>
                <w:szCs w:val="24"/>
              </w:rPr>
              <w:t xml:space="preserve"> (АТЦ)</w:t>
            </w:r>
          </w:p>
        </w:tc>
        <w:tc>
          <w:tcPr>
            <w:tcW w:w="2907" w:type="dxa"/>
          </w:tcPr>
          <w:p w:rsidR="0078478B" w:rsidRPr="00066711" w:rsidRDefault="0078478B" w:rsidP="00E834AD">
            <w:pPr>
              <w:rPr>
                <w:rFonts w:ascii="Times New Roman" w:hAnsi="Times New Roman"/>
                <w:sz w:val="24"/>
              </w:rPr>
            </w:pPr>
            <w:r w:rsidRPr="00BD641A">
              <w:rPr>
                <w:rFonts w:ascii="Times New Roman" w:hAnsi="Times New Roman"/>
                <w:sz w:val="24"/>
              </w:rPr>
              <w:t>Технічне обслуговування вогнегасників повинно проводитись відповідно до вимог ДСТУ 4297:2004 «Пожежна техніка. Технічне обслуговування</w:t>
            </w:r>
          </w:p>
        </w:tc>
      </w:tr>
      <w:tr w:rsidR="008D1E3A" w:rsidRPr="00066711" w:rsidTr="00ED190A">
        <w:trPr>
          <w:trHeight w:val="4642"/>
        </w:trPr>
        <w:tc>
          <w:tcPr>
            <w:tcW w:w="703" w:type="dxa"/>
          </w:tcPr>
          <w:p w:rsidR="008D1E3A" w:rsidRPr="00066711" w:rsidRDefault="008D1E3A" w:rsidP="00293A6C">
            <w:pPr>
              <w:ind w:left="284"/>
              <w:rPr>
                <w:rFonts w:ascii="Times New Roman" w:hAnsi="Times New Roman"/>
                <w:sz w:val="24"/>
              </w:rPr>
            </w:pPr>
            <w:r>
              <w:rPr>
                <w:rFonts w:ascii="Times New Roman" w:hAnsi="Times New Roman"/>
                <w:sz w:val="24"/>
              </w:rPr>
              <w:t>9.</w:t>
            </w:r>
          </w:p>
        </w:tc>
        <w:tc>
          <w:tcPr>
            <w:tcW w:w="3120" w:type="dxa"/>
          </w:tcPr>
          <w:p w:rsidR="008D1E3A" w:rsidRPr="000C0F8B" w:rsidRDefault="008D1E3A" w:rsidP="00536BD7">
            <w:pPr>
              <w:rPr>
                <w:rFonts w:ascii="Times New Roman" w:hAnsi="Times New Roman"/>
                <w:sz w:val="24"/>
                <w:szCs w:val="24"/>
                <w:u w:val="single"/>
              </w:rPr>
            </w:pPr>
            <w:r w:rsidRPr="000C0F8B">
              <w:rPr>
                <w:rFonts w:ascii="Times New Roman" w:hAnsi="Times New Roman"/>
                <w:sz w:val="24"/>
                <w:szCs w:val="24"/>
                <w:u w:val="single"/>
              </w:rPr>
              <w:t>Технічне діагностування вогнегасників  ВП-5</w:t>
            </w:r>
          </w:p>
          <w:p w:rsidR="008D1E3A" w:rsidRDefault="008D1E3A" w:rsidP="00E41FF6">
            <w:pPr>
              <w:rPr>
                <w:rFonts w:ascii="Times New Roman" w:hAnsi="Times New Roman"/>
                <w:sz w:val="24"/>
              </w:rPr>
            </w:pPr>
          </w:p>
          <w:p w:rsidR="008D1E3A" w:rsidRDefault="008D1E3A" w:rsidP="00E41FF6">
            <w:pPr>
              <w:rPr>
                <w:rFonts w:ascii="Times New Roman" w:hAnsi="Times New Roman"/>
                <w:sz w:val="24"/>
              </w:rPr>
            </w:pPr>
          </w:p>
          <w:p w:rsidR="008D1E3A" w:rsidRDefault="008D1E3A" w:rsidP="00E41FF6">
            <w:pPr>
              <w:rPr>
                <w:rFonts w:ascii="Times New Roman" w:hAnsi="Times New Roman"/>
                <w:sz w:val="24"/>
              </w:rPr>
            </w:pPr>
          </w:p>
          <w:p w:rsidR="008D1E3A" w:rsidRDefault="008D1E3A" w:rsidP="00E41FF6">
            <w:pPr>
              <w:rPr>
                <w:rFonts w:ascii="Times New Roman" w:hAnsi="Times New Roman"/>
                <w:sz w:val="24"/>
              </w:rPr>
            </w:pPr>
          </w:p>
          <w:p w:rsidR="008D1E3A" w:rsidRDefault="008D1E3A" w:rsidP="00E41FF6">
            <w:pPr>
              <w:rPr>
                <w:rFonts w:ascii="Times New Roman" w:hAnsi="Times New Roman"/>
                <w:sz w:val="24"/>
              </w:rPr>
            </w:pPr>
          </w:p>
          <w:p w:rsidR="008D1E3A" w:rsidRDefault="008D1E3A" w:rsidP="00E41FF6">
            <w:pPr>
              <w:rPr>
                <w:rFonts w:ascii="Times New Roman" w:hAnsi="Times New Roman"/>
                <w:sz w:val="24"/>
              </w:rPr>
            </w:pPr>
          </w:p>
          <w:p w:rsidR="008D1E3A" w:rsidRDefault="008D1E3A" w:rsidP="00E41FF6">
            <w:pPr>
              <w:rPr>
                <w:rFonts w:ascii="Times New Roman" w:hAnsi="Times New Roman"/>
                <w:sz w:val="24"/>
              </w:rPr>
            </w:pPr>
          </w:p>
          <w:p w:rsidR="008D1E3A" w:rsidRDefault="008D1E3A" w:rsidP="00E41FF6">
            <w:pPr>
              <w:rPr>
                <w:rFonts w:ascii="Times New Roman" w:hAnsi="Times New Roman"/>
                <w:sz w:val="24"/>
              </w:rPr>
            </w:pPr>
          </w:p>
          <w:p w:rsidR="008D1E3A" w:rsidRDefault="008D1E3A" w:rsidP="00E41FF6">
            <w:pPr>
              <w:rPr>
                <w:rFonts w:ascii="Times New Roman" w:hAnsi="Times New Roman"/>
                <w:sz w:val="24"/>
              </w:rPr>
            </w:pPr>
          </w:p>
          <w:p w:rsidR="008D1E3A" w:rsidRPr="00066711" w:rsidRDefault="008D1E3A" w:rsidP="00E41FF6">
            <w:pPr>
              <w:rPr>
                <w:rFonts w:ascii="Times New Roman" w:hAnsi="Times New Roman"/>
                <w:sz w:val="24"/>
              </w:rPr>
            </w:pPr>
            <w:r w:rsidRPr="00720A3B">
              <w:rPr>
                <w:rFonts w:ascii="Times New Roman" w:hAnsi="Times New Roman"/>
                <w:sz w:val="24"/>
              </w:rPr>
              <w:t>Додаткові послуги з технічного обслуговування, при необхідності:</w:t>
            </w:r>
          </w:p>
          <w:p w:rsidR="008D1E3A" w:rsidRDefault="008D1E3A" w:rsidP="00536BD7">
            <w:pPr>
              <w:pStyle w:val="af"/>
              <w:numPr>
                <w:ilvl w:val="0"/>
                <w:numId w:val="12"/>
              </w:numPr>
              <w:rPr>
                <w:rFonts w:ascii="Times New Roman" w:hAnsi="Times New Roman"/>
                <w:sz w:val="24"/>
                <w:szCs w:val="24"/>
              </w:rPr>
            </w:pPr>
            <w:r>
              <w:rPr>
                <w:rFonts w:ascii="Times New Roman" w:hAnsi="Times New Roman"/>
                <w:sz w:val="24"/>
                <w:szCs w:val="24"/>
              </w:rPr>
              <w:t>п</w:t>
            </w:r>
            <w:r w:rsidRPr="00E41FF6">
              <w:rPr>
                <w:rFonts w:ascii="Times New Roman" w:hAnsi="Times New Roman"/>
                <w:sz w:val="24"/>
                <w:szCs w:val="24"/>
              </w:rPr>
              <w:t>ерезарядка вогнегасників  ВП-5</w:t>
            </w:r>
            <w:r>
              <w:rPr>
                <w:rFonts w:ascii="Times New Roman" w:hAnsi="Times New Roman"/>
                <w:sz w:val="24"/>
                <w:szCs w:val="24"/>
              </w:rPr>
              <w:t>;</w:t>
            </w:r>
          </w:p>
          <w:p w:rsidR="008D1E3A" w:rsidRPr="00E834AD" w:rsidRDefault="008D1E3A" w:rsidP="00E41FF6">
            <w:pPr>
              <w:pStyle w:val="af"/>
              <w:numPr>
                <w:ilvl w:val="0"/>
                <w:numId w:val="12"/>
              </w:numPr>
              <w:rPr>
                <w:rFonts w:ascii="Times New Roman" w:hAnsi="Times New Roman"/>
                <w:sz w:val="24"/>
                <w:szCs w:val="24"/>
              </w:rPr>
            </w:pPr>
            <w:r>
              <w:rPr>
                <w:rFonts w:ascii="Times New Roman" w:hAnsi="Times New Roman"/>
                <w:sz w:val="24"/>
                <w:szCs w:val="24"/>
              </w:rPr>
              <w:t>р</w:t>
            </w:r>
            <w:r w:rsidRPr="00E41FF6">
              <w:rPr>
                <w:rFonts w:ascii="Times New Roman" w:hAnsi="Times New Roman"/>
                <w:sz w:val="24"/>
                <w:szCs w:val="24"/>
              </w:rPr>
              <w:t xml:space="preserve">емонт вогнегасників ВП-5                                    </w:t>
            </w:r>
          </w:p>
        </w:tc>
        <w:tc>
          <w:tcPr>
            <w:tcW w:w="1134" w:type="dxa"/>
          </w:tcPr>
          <w:p w:rsidR="008D1E3A" w:rsidRDefault="008D1E3A" w:rsidP="00536BD7">
            <w:pPr>
              <w:rPr>
                <w:rFonts w:ascii="Times New Roman" w:hAnsi="Times New Roman"/>
                <w:sz w:val="24"/>
              </w:rPr>
            </w:pPr>
            <w:r>
              <w:rPr>
                <w:rFonts w:ascii="Times New Roman" w:hAnsi="Times New Roman"/>
                <w:sz w:val="24"/>
              </w:rPr>
              <w:t>16</w:t>
            </w:r>
          </w:p>
        </w:tc>
        <w:tc>
          <w:tcPr>
            <w:tcW w:w="1991" w:type="dxa"/>
            <w:vAlign w:val="center"/>
          </w:tcPr>
          <w:p w:rsidR="008D1E3A" w:rsidRPr="00066711" w:rsidRDefault="008D1E3A" w:rsidP="00ED190A">
            <w:pPr>
              <w:rPr>
                <w:rFonts w:ascii="Times New Roman" w:hAnsi="Times New Roman"/>
                <w:sz w:val="24"/>
              </w:rPr>
            </w:pPr>
            <w:r>
              <w:rPr>
                <w:rFonts w:ascii="Times New Roman" w:hAnsi="Times New Roman"/>
                <w:sz w:val="24"/>
                <w:szCs w:val="24"/>
              </w:rPr>
              <w:t>16</w:t>
            </w:r>
            <w:r w:rsidRPr="00EC3388">
              <w:rPr>
                <w:rFonts w:ascii="Times New Roman" w:hAnsi="Times New Roman"/>
                <w:sz w:val="24"/>
                <w:szCs w:val="24"/>
              </w:rPr>
              <w:t xml:space="preserve"> шт. - вул. Гетьмана Сагайдачного, 12, </w:t>
            </w:r>
            <w:proofErr w:type="spellStart"/>
            <w:r w:rsidRPr="00EC3388">
              <w:rPr>
                <w:rFonts w:ascii="Times New Roman" w:hAnsi="Times New Roman"/>
                <w:sz w:val="24"/>
                <w:szCs w:val="24"/>
              </w:rPr>
              <w:t>м.Черкаси</w:t>
            </w:r>
            <w:proofErr w:type="spellEnd"/>
            <w:r w:rsidRPr="00EC3388">
              <w:rPr>
                <w:rFonts w:ascii="Times New Roman" w:hAnsi="Times New Roman"/>
                <w:sz w:val="24"/>
                <w:szCs w:val="24"/>
              </w:rPr>
              <w:t xml:space="preserve"> (АТЦ)</w:t>
            </w:r>
          </w:p>
        </w:tc>
        <w:tc>
          <w:tcPr>
            <w:tcW w:w="2907" w:type="dxa"/>
          </w:tcPr>
          <w:p w:rsidR="008D1E3A" w:rsidRPr="00066711" w:rsidRDefault="008D1E3A" w:rsidP="00536BD7">
            <w:pPr>
              <w:rPr>
                <w:rFonts w:ascii="Times New Roman" w:hAnsi="Times New Roman"/>
                <w:sz w:val="24"/>
              </w:rPr>
            </w:pPr>
            <w:r w:rsidRPr="00BD641A">
              <w:rPr>
                <w:rFonts w:ascii="Times New Roman" w:hAnsi="Times New Roman"/>
                <w:sz w:val="24"/>
              </w:rPr>
              <w:t>Технічне обслуговування вогнегасників повинно проводитись відповідно до вимог ДСТУ 4297:2004 «Пожежна техніка. Технічне обслуговування</w:t>
            </w:r>
          </w:p>
        </w:tc>
      </w:tr>
    </w:tbl>
    <w:p w:rsidR="00066711" w:rsidRPr="00066711" w:rsidRDefault="00066711" w:rsidP="00066711">
      <w:pPr>
        <w:spacing w:after="0"/>
        <w:ind w:left="142"/>
        <w:rPr>
          <w:rFonts w:ascii="Times New Roman" w:hAnsi="Times New Roman"/>
          <w:sz w:val="24"/>
          <w:szCs w:val="24"/>
        </w:rPr>
      </w:pPr>
    </w:p>
    <w:p w:rsidR="00066711" w:rsidRPr="00066711" w:rsidRDefault="00066711" w:rsidP="00066711">
      <w:pPr>
        <w:spacing w:after="0" w:line="240" w:lineRule="auto"/>
        <w:ind w:firstLine="708"/>
        <w:jc w:val="both"/>
        <w:rPr>
          <w:rFonts w:ascii="Times New Roman" w:hAnsi="Times New Roman"/>
          <w:color w:val="000000" w:themeColor="text1"/>
          <w:sz w:val="24"/>
          <w:szCs w:val="24"/>
        </w:rPr>
      </w:pPr>
      <w:r w:rsidRPr="00066711">
        <w:rPr>
          <w:rFonts w:ascii="Times New Roman" w:hAnsi="Times New Roman"/>
          <w:color w:val="000000" w:themeColor="text1"/>
          <w:sz w:val="24"/>
          <w:szCs w:val="24"/>
        </w:rPr>
        <w:t>Термін надання послуг не більше 10 робочих днів з дати надання Виконавцю  заявки від Замовником.</w:t>
      </w:r>
    </w:p>
    <w:p w:rsidR="00066711" w:rsidRPr="00066711" w:rsidRDefault="00066711" w:rsidP="00066711">
      <w:pPr>
        <w:spacing w:after="0" w:line="240" w:lineRule="auto"/>
        <w:ind w:firstLine="708"/>
        <w:jc w:val="both"/>
        <w:rPr>
          <w:rFonts w:ascii="Times New Roman" w:hAnsi="Times New Roman"/>
          <w:color w:val="000000" w:themeColor="text1"/>
          <w:sz w:val="24"/>
          <w:szCs w:val="24"/>
        </w:rPr>
      </w:pPr>
      <w:r w:rsidRPr="00066711">
        <w:rPr>
          <w:rFonts w:ascii="Times New Roman" w:hAnsi="Times New Roman"/>
          <w:sz w:val="24"/>
          <w:szCs w:val="24"/>
        </w:rPr>
        <w:t>Послуги надаються із матеріалів та на устаткуванні Виконавця на території Замовника за адресами: Центральний майданчик підприємства</w:t>
      </w:r>
      <w:r w:rsidR="008A0734">
        <w:rPr>
          <w:rFonts w:ascii="Times New Roman" w:hAnsi="Times New Roman"/>
          <w:sz w:val="24"/>
          <w:szCs w:val="24"/>
        </w:rPr>
        <w:t xml:space="preserve"> та АТЦ</w:t>
      </w:r>
      <w:r w:rsidRPr="00066711">
        <w:rPr>
          <w:rFonts w:ascii="Times New Roman" w:hAnsi="Times New Roman"/>
          <w:sz w:val="24"/>
          <w:szCs w:val="24"/>
        </w:rPr>
        <w:t xml:space="preserve"> вул. Гетьмана Сагайдачного, 12,                       м. Черкаси; Дніпровська водоочисна станція, с. Сокирна, Черкаського району,.</w:t>
      </w:r>
    </w:p>
    <w:p w:rsidR="00066711" w:rsidRPr="00066711" w:rsidRDefault="00066711" w:rsidP="00066711">
      <w:pPr>
        <w:spacing w:after="0" w:line="240" w:lineRule="auto"/>
        <w:ind w:firstLine="708"/>
        <w:jc w:val="both"/>
        <w:rPr>
          <w:rFonts w:ascii="Times New Roman" w:hAnsi="Times New Roman"/>
          <w:color w:val="000000" w:themeColor="text1"/>
          <w:sz w:val="24"/>
          <w:szCs w:val="24"/>
        </w:rPr>
      </w:pPr>
      <w:r w:rsidRPr="00066711">
        <w:rPr>
          <w:rFonts w:ascii="Times New Roman" w:hAnsi="Times New Roman"/>
          <w:color w:val="000000" w:themeColor="text1"/>
          <w:sz w:val="24"/>
          <w:szCs w:val="24"/>
        </w:rPr>
        <w:t xml:space="preserve">Оплата </w:t>
      </w:r>
      <w:r w:rsidR="00E40D6A">
        <w:rPr>
          <w:rFonts w:ascii="Times New Roman" w:hAnsi="Times New Roman"/>
          <w:color w:val="000000" w:themeColor="text1"/>
          <w:sz w:val="24"/>
          <w:szCs w:val="24"/>
        </w:rPr>
        <w:t xml:space="preserve">здійснюється </w:t>
      </w:r>
      <w:r w:rsidRPr="00066711">
        <w:rPr>
          <w:rFonts w:ascii="Times New Roman" w:hAnsi="Times New Roman"/>
          <w:color w:val="000000" w:themeColor="text1"/>
          <w:sz w:val="24"/>
          <w:szCs w:val="24"/>
        </w:rPr>
        <w:t>після надання послуг: протягом 10 банківських днів.</w:t>
      </w:r>
    </w:p>
    <w:p w:rsidR="00066711" w:rsidRPr="00066711" w:rsidRDefault="00066711" w:rsidP="00066711">
      <w:pPr>
        <w:spacing w:after="0" w:line="240" w:lineRule="auto"/>
        <w:ind w:firstLine="709"/>
        <w:jc w:val="both"/>
        <w:rPr>
          <w:rFonts w:ascii="Times New Roman" w:eastAsiaTheme="minorEastAsia" w:hAnsi="Times New Roman"/>
          <w:color w:val="000000" w:themeColor="text1"/>
          <w:sz w:val="24"/>
          <w:szCs w:val="24"/>
        </w:rPr>
      </w:pPr>
      <w:r w:rsidRPr="00066711">
        <w:rPr>
          <w:rFonts w:ascii="Times New Roman" w:eastAsiaTheme="minorEastAsia" w:hAnsi="Times New Roman"/>
          <w:color w:val="000000" w:themeColor="text1"/>
          <w:sz w:val="24"/>
          <w:szCs w:val="24"/>
        </w:rPr>
        <w:t xml:space="preserve">В ціну послуги повинні бути включені всі витрати, пов'язані з наданням цієї послуги. </w:t>
      </w:r>
    </w:p>
    <w:p w:rsidR="00066711" w:rsidRPr="00066711" w:rsidRDefault="00066711" w:rsidP="00066711">
      <w:pPr>
        <w:spacing w:after="0" w:line="240" w:lineRule="auto"/>
        <w:ind w:firstLine="708"/>
        <w:jc w:val="both"/>
        <w:rPr>
          <w:rFonts w:ascii="Times New Roman" w:hAnsi="Times New Roman"/>
          <w:color w:val="000000" w:themeColor="text1"/>
          <w:sz w:val="24"/>
          <w:szCs w:val="24"/>
        </w:rPr>
      </w:pPr>
      <w:r w:rsidRPr="00066711">
        <w:rPr>
          <w:rFonts w:ascii="Times New Roman" w:hAnsi="Times New Roman"/>
          <w:color w:val="000000" w:themeColor="text1"/>
          <w:sz w:val="24"/>
          <w:szCs w:val="24"/>
        </w:rPr>
        <w:t>Вартість матеріалів та запасних частин, що будуть використані при наданні послуг, повинна входити в загальну вартість послуг.</w:t>
      </w:r>
    </w:p>
    <w:p w:rsidR="00066711" w:rsidRPr="00066711" w:rsidRDefault="00066711" w:rsidP="00066711">
      <w:pPr>
        <w:spacing w:after="0" w:line="240" w:lineRule="auto"/>
        <w:ind w:firstLine="708"/>
        <w:jc w:val="both"/>
        <w:rPr>
          <w:rFonts w:ascii="Times New Roman" w:hAnsi="Times New Roman"/>
          <w:color w:val="000000" w:themeColor="text1"/>
          <w:sz w:val="24"/>
          <w:szCs w:val="24"/>
        </w:rPr>
      </w:pPr>
      <w:r w:rsidRPr="00066711">
        <w:rPr>
          <w:rFonts w:ascii="Times New Roman" w:hAnsi="Times New Roman"/>
          <w:color w:val="000000" w:themeColor="text1"/>
          <w:sz w:val="24"/>
          <w:szCs w:val="24"/>
        </w:rPr>
        <w:t xml:space="preserve">Відповідальність за якість матеріалів та запасних частин несе Виконавець. </w:t>
      </w:r>
    </w:p>
    <w:p w:rsidR="00066711" w:rsidRPr="00066711" w:rsidRDefault="00066711" w:rsidP="00066711">
      <w:pPr>
        <w:widowControl w:val="0"/>
        <w:spacing w:after="0" w:line="240" w:lineRule="auto"/>
        <w:ind w:left="709"/>
        <w:contextualSpacing/>
        <w:jc w:val="both"/>
        <w:rPr>
          <w:rFonts w:ascii="Times New Roman" w:hAnsi="Times New Roman"/>
          <w:color w:val="000000" w:themeColor="text1"/>
          <w:sz w:val="24"/>
          <w:szCs w:val="24"/>
          <w:u w:val="single"/>
        </w:rPr>
      </w:pPr>
      <w:r w:rsidRPr="00066711">
        <w:rPr>
          <w:rFonts w:ascii="Times New Roman" w:hAnsi="Times New Roman"/>
          <w:color w:val="000000" w:themeColor="text1"/>
          <w:sz w:val="24"/>
          <w:szCs w:val="24"/>
          <w:u w:val="single"/>
        </w:rPr>
        <w:t>Учасник в складі пропозиції повинен надати:</w:t>
      </w:r>
    </w:p>
    <w:p w:rsidR="00066711" w:rsidRPr="00066711" w:rsidRDefault="00066711" w:rsidP="00066711">
      <w:pPr>
        <w:widowControl w:val="0"/>
        <w:spacing w:after="0" w:line="240" w:lineRule="auto"/>
        <w:ind w:firstLine="709"/>
        <w:contextualSpacing/>
        <w:jc w:val="both"/>
        <w:rPr>
          <w:rFonts w:ascii="Times New Roman" w:hAnsi="Times New Roman"/>
          <w:color w:val="000000" w:themeColor="text1"/>
          <w:sz w:val="24"/>
          <w:szCs w:val="24"/>
          <w:u w:val="single"/>
        </w:rPr>
      </w:pPr>
      <w:r w:rsidRPr="00066711">
        <w:rPr>
          <w:rFonts w:ascii="Times New Roman" w:hAnsi="Times New Roman"/>
          <w:sz w:val="24"/>
          <w:szCs w:val="24"/>
        </w:rPr>
        <w:t>Копію(ї) чинної(х) ліцензії(й) на право провадження господарської діяльності з надання послуг, що є предметом даної закупівлі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p w:rsidR="00066711" w:rsidRPr="00066711" w:rsidRDefault="00066711" w:rsidP="00066711">
      <w:pPr>
        <w:widowControl w:val="0"/>
        <w:spacing w:after="0" w:line="240" w:lineRule="auto"/>
        <w:jc w:val="both"/>
        <w:rPr>
          <w:rFonts w:ascii="Times New Roman" w:hAnsi="Times New Roman"/>
          <w:color w:val="FF0000"/>
          <w:sz w:val="24"/>
          <w:szCs w:val="24"/>
        </w:rPr>
      </w:pPr>
      <w:r w:rsidRPr="00066711">
        <w:rPr>
          <w:rFonts w:ascii="Times New Roman" w:hAnsi="Times New Roman"/>
          <w:color w:val="FF0000"/>
          <w:sz w:val="24"/>
          <w:szCs w:val="24"/>
        </w:rPr>
        <w:tab/>
      </w: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00FD04EA">
        <w:rPr>
          <w:rFonts w:ascii="Times New Roman" w:hAnsi="Times New Roman"/>
          <w:b/>
          <w:bCs/>
          <w:sz w:val="24"/>
          <w:szCs w:val="24"/>
          <w:lang w:eastAsia="ar-SA"/>
        </w:rPr>
        <w:t xml:space="preserve"> ПРО НАДАННЯ ПОСЛУГ</w:t>
      </w:r>
      <w:r w:rsidRPr="008C6122">
        <w:rPr>
          <w:rFonts w:ascii="Times New Roman" w:hAnsi="Times New Roman"/>
          <w:b/>
          <w:bCs/>
          <w:sz w:val="24"/>
          <w:szCs w:val="24"/>
          <w:lang w:eastAsia="ar-SA"/>
        </w:rPr>
        <w:t xml:space="preserve">  №</w:t>
      </w:r>
      <w:r w:rsidRPr="008C6122">
        <w:rPr>
          <w:rFonts w:ascii="Times New Roman" w:hAnsi="Times New Roman"/>
          <w:b/>
          <w:bCs/>
          <w:sz w:val="24"/>
          <w:szCs w:val="24"/>
          <w:lang w:val="ru-RU" w:eastAsia="ar-SA"/>
        </w:rPr>
        <w:t xml:space="preserve"> ______ </w:t>
      </w:r>
    </w:p>
    <w:p w:rsidR="009E7D66" w:rsidRPr="00A20A93" w:rsidRDefault="009E7D66" w:rsidP="00EE442F">
      <w:pPr>
        <w:spacing w:after="0" w:line="240" w:lineRule="auto"/>
        <w:ind w:firstLine="360"/>
        <w:jc w:val="right"/>
        <w:rPr>
          <w:rFonts w:ascii="Times New Roman" w:hAnsi="Times New Roman"/>
          <w:b/>
          <w:color w:val="FF0000"/>
          <w:sz w:val="24"/>
          <w:szCs w:val="24"/>
          <w:lang w:eastAsia="ru-RU"/>
        </w:rPr>
      </w:pPr>
    </w:p>
    <w:p w:rsidR="00515AB4" w:rsidRPr="004F1A2C"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r w:rsidRPr="004F1A2C">
        <w:rPr>
          <w:rFonts w:ascii="Times New Roman" w:hAnsi="Times New Roman"/>
          <w:i/>
          <w:iCs/>
          <w:sz w:val="24"/>
          <w:szCs w:val="24"/>
          <w:lang w:eastAsia="ar-SA"/>
        </w:rPr>
        <w:t>м. Черкаси</w:t>
      </w:r>
      <w:r w:rsidRPr="004F1A2C">
        <w:rPr>
          <w:rFonts w:ascii="Times New Roman" w:hAnsi="Times New Roman"/>
          <w:i/>
          <w:iCs/>
          <w:sz w:val="24"/>
          <w:szCs w:val="24"/>
          <w:lang w:val="ru-RU" w:eastAsia="ar-SA"/>
        </w:rPr>
        <w:t xml:space="preserve">                                                                                </w:t>
      </w:r>
      <w:r w:rsidRPr="004F1A2C">
        <w:rPr>
          <w:rFonts w:ascii="Times New Roman" w:hAnsi="Times New Roman"/>
          <w:i/>
          <w:iCs/>
          <w:sz w:val="24"/>
          <w:szCs w:val="24"/>
          <w:lang w:val="ru-RU" w:eastAsia="ar-SA"/>
        </w:rPr>
        <w:tab/>
        <w:t xml:space="preserve">«___»  </w:t>
      </w:r>
      <w:r w:rsidRPr="004F1A2C">
        <w:rPr>
          <w:rFonts w:ascii="Times New Roman" w:hAnsi="Times New Roman"/>
          <w:i/>
          <w:iCs/>
          <w:sz w:val="24"/>
          <w:szCs w:val="24"/>
          <w:lang w:eastAsia="ar-SA"/>
        </w:rPr>
        <w:t>_________</w:t>
      </w:r>
      <w:r w:rsidRPr="004F1A2C">
        <w:rPr>
          <w:rFonts w:ascii="Times New Roman" w:hAnsi="Times New Roman"/>
          <w:i/>
          <w:iCs/>
          <w:sz w:val="24"/>
          <w:szCs w:val="24"/>
          <w:lang w:val="ru-RU" w:eastAsia="ar-SA"/>
        </w:rPr>
        <w:t xml:space="preserve">  </w:t>
      </w:r>
      <w:r w:rsidRPr="004F1A2C">
        <w:rPr>
          <w:rFonts w:ascii="Times New Roman" w:hAnsi="Times New Roman"/>
          <w:i/>
          <w:iCs/>
          <w:sz w:val="24"/>
          <w:szCs w:val="24"/>
          <w:lang w:eastAsia="ar-SA"/>
        </w:rPr>
        <w:t>2023</w:t>
      </w:r>
      <w:r w:rsidRPr="004F1A2C">
        <w:rPr>
          <w:rFonts w:ascii="Times New Roman" w:hAnsi="Times New Roman"/>
          <w:i/>
          <w:iCs/>
          <w:sz w:val="24"/>
          <w:szCs w:val="24"/>
          <w:lang w:val="ru-RU" w:eastAsia="ar-SA"/>
        </w:rPr>
        <w:t>р.</w:t>
      </w:r>
    </w:p>
    <w:p w:rsidR="00515AB4" w:rsidRPr="004F1A2C" w:rsidRDefault="00515AB4" w:rsidP="00B73DDD">
      <w:pPr>
        <w:suppressAutoHyphens/>
        <w:autoSpaceDE w:val="0"/>
        <w:spacing w:before="7" w:after="0" w:line="252" w:lineRule="exact"/>
        <w:ind w:firstLine="708"/>
        <w:jc w:val="both"/>
        <w:rPr>
          <w:rFonts w:ascii="Times New Roman" w:hAnsi="Times New Roman"/>
          <w:b/>
          <w:bCs/>
          <w:sz w:val="24"/>
          <w:szCs w:val="24"/>
          <w:lang w:eastAsia="ar-SA"/>
        </w:rPr>
      </w:pPr>
      <w:r w:rsidRPr="004F1A2C">
        <w:rPr>
          <w:rFonts w:ascii="Times New Roman" w:hAnsi="Times New Roman"/>
          <w:b/>
          <w:bCs/>
          <w:sz w:val="24"/>
          <w:szCs w:val="24"/>
          <w:lang w:eastAsia="ar-SA"/>
        </w:rPr>
        <w:t xml:space="preserve">ПОСТАЧАЛЬНИК: </w:t>
      </w:r>
      <w:r w:rsidR="00B73DDD" w:rsidRPr="004F1A2C">
        <w:rPr>
          <w:rFonts w:ascii="Times New Roman" w:hAnsi="Times New Roman"/>
          <w:b/>
          <w:bCs/>
          <w:sz w:val="24"/>
          <w:szCs w:val="24"/>
          <w:lang w:eastAsia="ar-SA"/>
        </w:rPr>
        <w:t>_____________________________________________</w:t>
      </w:r>
    </w:p>
    <w:p w:rsidR="00515AB4" w:rsidRPr="004F1A2C" w:rsidRDefault="00515AB4" w:rsidP="00515AB4">
      <w:pPr>
        <w:suppressAutoHyphens/>
        <w:autoSpaceDE w:val="0"/>
        <w:spacing w:before="7" w:after="0" w:line="252" w:lineRule="exact"/>
        <w:jc w:val="both"/>
        <w:rPr>
          <w:rFonts w:ascii="Times New Roman" w:hAnsi="Times New Roman"/>
          <w:sz w:val="24"/>
          <w:szCs w:val="24"/>
          <w:lang w:eastAsia="ar-SA"/>
        </w:rPr>
      </w:pPr>
      <w:r w:rsidRPr="004F1A2C">
        <w:rPr>
          <w:rFonts w:ascii="Times New Roman" w:hAnsi="Times New Roman"/>
          <w:sz w:val="24"/>
          <w:szCs w:val="24"/>
          <w:lang w:eastAsia="ar-SA"/>
        </w:rPr>
        <w:t xml:space="preserve">що має статус платника податку___________________, в </w:t>
      </w:r>
      <w:r w:rsidR="00B73DDD" w:rsidRPr="004F1A2C">
        <w:rPr>
          <w:rFonts w:ascii="Times New Roman" w:hAnsi="Times New Roman"/>
          <w:sz w:val="24"/>
          <w:szCs w:val="24"/>
          <w:lang w:eastAsia="ar-SA"/>
        </w:rPr>
        <w:t>особі _____________________</w:t>
      </w:r>
      <w:r w:rsidRPr="004F1A2C">
        <w:rPr>
          <w:rFonts w:ascii="Times New Roman" w:hAnsi="Times New Roman"/>
          <w:sz w:val="24"/>
          <w:szCs w:val="24"/>
          <w:lang w:eastAsia="ar-SA"/>
        </w:rPr>
        <w:t xml:space="preserve">,що діє на підставі _______________________, з одного боку, і </w:t>
      </w:r>
    </w:p>
    <w:p w:rsidR="00515AB4" w:rsidRPr="004F1A2C" w:rsidRDefault="00515AB4" w:rsidP="00B73DDD">
      <w:pPr>
        <w:suppressAutoHyphens/>
        <w:autoSpaceDE w:val="0"/>
        <w:spacing w:before="7" w:after="0" w:line="252" w:lineRule="exact"/>
        <w:ind w:firstLine="708"/>
        <w:jc w:val="both"/>
        <w:rPr>
          <w:rFonts w:ascii="Times New Roman" w:hAnsi="Times New Roman"/>
          <w:b/>
          <w:bCs/>
          <w:sz w:val="24"/>
          <w:szCs w:val="24"/>
          <w:lang w:eastAsia="ar-SA"/>
        </w:rPr>
      </w:pPr>
      <w:r w:rsidRPr="004F1A2C">
        <w:rPr>
          <w:rFonts w:ascii="Times New Roman" w:hAnsi="Times New Roman"/>
          <w:b/>
          <w:bCs/>
          <w:sz w:val="24"/>
          <w:szCs w:val="24"/>
          <w:lang w:eastAsia="ar-SA"/>
        </w:rPr>
        <w:t>ЗАМОВНИК</w:t>
      </w:r>
      <w:r w:rsidRPr="004F1A2C">
        <w:rPr>
          <w:rFonts w:ascii="Times New Roman" w:hAnsi="Times New Roman"/>
          <w:b/>
          <w:bCs/>
          <w:sz w:val="24"/>
          <w:szCs w:val="24"/>
          <w:lang w:val="ru-RU" w:eastAsia="ar-SA"/>
        </w:rPr>
        <w:t xml:space="preserve">: </w:t>
      </w:r>
      <w:r w:rsidRPr="004F1A2C">
        <w:rPr>
          <w:rFonts w:ascii="Times New Roman" w:hAnsi="Times New Roman"/>
          <w:b/>
          <w:bCs/>
          <w:sz w:val="24"/>
          <w:szCs w:val="24"/>
          <w:lang w:eastAsia="ar-SA"/>
        </w:rPr>
        <w:t>Комунальне підприємство “</w:t>
      </w:r>
      <w:proofErr w:type="spellStart"/>
      <w:r w:rsidRPr="004F1A2C">
        <w:rPr>
          <w:rFonts w:ascii="Times New Roman" w:hAnsi="Times New Roman"/>
          <w:b/>
          <w:bCs/>
          <w:sz w:val="24"/>
          <w:szCs w:val="24"/>
          <w:lang w:eastAsia="ar-SA"/>
        </w:rPr>
        <w:t>Черкасиводоканал</w:t>
      </w:r>
      <w:proofErr w:type="spellEnd"/>
      <w:r w:rsidRPr="004F1A2C">
        <w:rPr>
          <w:rFonts w:ascii="Times New Roman" w:hAnsi="Times New Roman"/>
          <w:b/>
          <w:bCs/>
          <w:sz w:val="24"/>
          <w:szCs w:val="24"/>
          <w:lang w:eastAsia="ar-SA"/>
        </w:rPr>
        <w:t>” Черкаської міської ради</w:t>
      </w:r>
      <w:r w:rsidRPr="004F1A2C">
        <w:rPr>
          <w:rFonts w:ascii="Times New Roman" w:hAnsi="Times New Roman"/>
          <w:sz w:val="24"/>
          <w:szCs w:val="24"/>
          <w:lang w:eastAsia="ar-SA"/>
        </w:rPr>
        <w:t xml:space="preserve">, що має статус платника податку на прибуток на загальних умовах, в особі </w:t>
      </w:r>
      <w:r w:rsidRPr="004F1A2C">
        <w:rPr>
          <w:rFonts w:ascii="Times New Roman" w:hAnsi="Times New Roman"/>
          <w:sz w:val="24"/>
          <w:szCs w:val="24"/>
          <w:lang w:eastAsia="ru-RU"/>
        </w:rPr>
        <w:t xml:space="preserve">директора підприємства </w:t>
      </w:r>
      <w:proofErr w:type="spellStart"/>
      <w:r w:rsidRPr="004F1A2C">
        <w:rPr>
          <w:rFonts w:ascii="Times New Roman" w:hAnsi="Times New Roman"/>
          <w:sz w:val="24"/>
          <w:szCs w:val="24"/>
          <w:lang w:eastAsia="ru-RU"/>
        </w:rPr>
        <w:t>Сухарькова</w:t>
      </w:r>
      <w:proofErr w:type="spellEnd"/>
      <w:r w:rsidRPr="004F1A2C">
        <w:rPr>
          <w:rFonts w:ascii="Times New Roman" w:hAnsi="Times New Roman"/>
          <w:sz w:val="24"/>
          <w:szCs w:val="24"/>
          <w:lang w:eastAsia="ru-RU"/>
        </w:rPr>
        <w:t xml:space="preserve"> Івана Васильовича</w:t>
      </w:r>
      <w:r w:rsidRPr="004F1A2C">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B50DB2" w:rsidRPr="006E5FE5" w:rsidRDefault="00B50DB2" w:rsidP="00B50DB2">
      <w:pPr>
        <w:suppressAutoHyphens/>
        <w:autoSpaceDE w:val="0"/>
        <w:spacing w:before="7" w:after="0" w:line="240" w:lineRule="auto"/>
        <w:jc w:val="center"/>
        <w:rPr>
          <w:rFonts w:ascii="Times New Roman" w:hAnsi="Times New Roman"/>
          <w:b/>
          <w:bCs/>
          <w:sz w:val="24"/>
          <w:szCs w:val="24"/>
          <w:lang w:eastAsia="ar-SA"/>
        </w:rPr>
      </w:pPr>
      <w:r w:rsidRPr="006E5FE5">
        <w:rPr>
          <w:rFonts w:ascii="Times New Roman" w:hAnsi="Times New Roman"/>
          <w:b/>
          <w:bCs/>
          <w:sz w:val="24"/>
          <w:szCs w:val="24"/>
          <w:lang w:val="ru-RU" w:eastAsia="ar-SA"/>
        </w:rPr>
        <w:t xml:space="preserve">1.  </w:t>
      </w:r>
      <w:r w:rsidRPr="006E5FE5">
        <w:rPr>
          <w:rFonts w:ascii="Times New Roman" w:hAnsi="Times New Roman"/>
          <w:b/>
          <w:bCs/>
          <w:sz w:val="24"/>
          <w:szCs w:val="24"/>
          <w:lang w:eastAsia="ar-SA"/>
        </w:rPr>
        <w:t>ПРЕДМЕТ ДОГОВОРУ</w:t>
      </w:r>
    </w:p>
    <w:p w:rsidR="00B50DB2" w:rsidRPr="005D000A" w:rsidRDefault="00B50DB2" w:rsidP="001E6EFC">
      <w:pPr>
        <w:widowControl w:val="0"/>
        <w:numPr>
          <w:ilvl w:val="1"/>
          <w:numId w:val="2"/>
        </w:numPr>
        <w:tabs>
          <w:tab w:val="clear" w:pos="360"/>
        </w:tabs>
        <w:suppressAutoHyphens/>
        <w:autoSpaceDE w:val="0"/>
        <w:spacing w:after="0" w:line="240" w:lineRule="auto"/>
        <w:ind w:left="0" w:firstLine="709"/>
        <w:jc w:val="both"/>
        <w:rPr>
          <w:rFonts w:ascii="Times New Roman" w:hAnsi="Times New Roman"/>
          <w:i/>
          <w:sz w:val="24"/>
          <w:szCs w:val="24"/>
          <w:lang w:eastAsia="ru-RU"/>
        </w:rPr>
      </w:pPr>
      <w:r w:rsidRPr="005D000A">
        <w:rPr>
          <w:rFonts w:ascii="Times New Roman" w:hAnsi="Times New Roman"/>
          <w:sz w:val="24"/>
          <w:szCs w:val="24"/>
          <w:lang w:eastAsia="ru-RU"/>
        </w:rPr>
        <w:t xml:space="preserve">Замовник доручає, а Виконавець приймає на себе зобов’язання по наданню послуг - </w:t>
      </w:r>
      <w:r w:rsidRPr="005D000A">
        <w:rPr>
          <w:rFonts w:ascii="Times New Roman" w:hAnsi="Times New Roman"/>
          <w:i/>
          <w:sz w:val="24"/>
          <w:szCs w:val="24"/>
          <w:lang w:eastAsia="ru-RU"/>
        </w:rPr>
        <w:t>Послуги з технічного обслуговування вогнегасників</w:t>
      </w:r>
      <w:r>
        <w:rPr>
          <w:rFonts w:ascii="Times New Roman" w:hAnsi="Times New Roman"/>
          <w:i/>
          <w:sz w:val="24"/>
          <w:szCs w:val="24"/>
          <w:lang w:eastAsia="ru-RU"/>
        </w:rPr>
        <w:t xml:space="preserve"> </w:t>
      </w:r>
      <w:r w:rsidRPr="00292ACE">
        <w:rPr>
          <w:rFonts w:ascii="Times New Roman" w:hAnsi="Times New Roman"/>
          <w:sz w:val="24"/>
          <w:szCs w:val="24"/>
          <w:lang w:eastAsia="ru-RU"/>
        </w:rPr>
        <w:t>за кодом CPV за ДК 021:2015 50410000-2 Послуги з ремонту і технічного обслуговування вимірювальних, випробувальних і контрольних приладів</w:t>
      </w:r>
      <w:r w:rsidRPr="005D000A">
        <w:rPr>
          <w:rFonts w:ascii="Times New Roman" w:hAnsi="Times New Roman"/>
          <w:sz w:val="24"/>
          <w:szCs w:val="24"/>
          <w:lang w:eastAsia="ru-RU"/>
        </w:rPr>
        <w:t>, Замовника (далі – Послуги)</w:t>
      </w:r>
      <w:r w:rsidRPr="005D000A">
        <w:rPr>
          <w:rFonts w:ascii="Times New Roman" w:hAnsi="Times New Roman"/>
          <w:sz w:val="24"/>
          <w:szCs w:val="24"/>
          <w:lang w:eastAsia="ar-SA"/>
        </w:rPr>
        <w:t xml:space="preserve">, </w:t>
      </w:r>
      <w:r w:rsidRPr="005D000A">
        <w:rPr>
          <w:rStyle w:val="FontStyle15"/>
          <w:sz w:val="24"/>
          <w:szCs w:val="24"/>
        </w:rPr>
        <w:t xml:space="preserve">а Замовник </w:t>
      </w:r>
      <w:r w:rsidRPr="005D000A">
        <w:rPr>
          <w:rFonts w:ascii="Times New Roman" w:hAnsi="Times New Roman"/>
          <w:color w:val="00000A"/>
          <w:sz w:val="24"/>
          <w:szCs w:val="24"/>
          <w:shd w:val="clear" w:color="auto" w:fill="FFFFFF"/>
        </w:rPr>
        <w:t>бере на себе зобов’язання прийняти і оплатити вартість послуг у строки та на умовах, зазнач</w:t>
      </w:r>
      <w:r w:rsidRPr="005D000A">
        <w:rPr>
          <w:rFonts w:ascii="Times New Roman" w:hAnsi="Times New Roman"/>
          <w:color w:val="00000A"/>
          <w:sz w:val="24"/>
          <w:szCs w:val="24"/>
        </w:rPr>
        <w:t>ених у цьому Договорі.</w:t>
      </w:r>
    </w:p>
    <w:p w:rsidR="00B50DB2" w:rsidRPr="006E5FE5" w:rsidRDefault="00B50DB2" w:rsidP="00B50DB2">
      <w:pPr>
        <w:widowControl w:val="0"/>
        <w:numPr>
          <w:ilvl w:val="1"/>
          <w:numId w:val="2"/>
        </w:numPr>
        <w:tabs>
          <w:tab w:val="clear" w:pos="360"/>
          <w:tab w:val="num" w:pos="0"/>
          <w:tab w:val="num" w:pos="1495"/>
        </w:tabs>
        <w:suppressAutoHyphens/>
        <w:autoSpaceDE w:val="0"/>
        <w:spacing w:after="0" w:line="240" w:lineRule="auto"/>
        <w:ind w:left="0" w:firstLine="709"/>
        <w:jc w:val="both"/>
        <w:rPr>
          <w:rFonts w:ascii="Times New Roman" w:hAnsi="Times New Roman"/>
          <w:i/>
          <w:sz w:val="24"/>
          <w:szCs w:val="24"/>
          <w:lang w:eastAsia="ru-RU"/>
        </w:rPr>
      </w:pPr>
      <w:r w:rsidRPr="006E5FE5">
        <w:rPr>
          <w:rFonts w:ascii="Times New Roman" w:hAnsi="Times New Roman"/>
          <w:bCs/>
          <w:sz w:val="24"/>
          <w:szCs w:val="24"/>
        </w:rPr>
        <w:t>Найменування послуг та ціна за одиницю послуги зазначені у специфікації у Додатку №1 до Договору, яка є невід’ємною частиною цього Договору.</w:t>
      </w:r>
    </w:p>
    <w:p w:rsidR="00B50DB2" w:rsidRPr="006E5FE5" w:rsidRDefault="00B50DB2" w:rsidP="00B50DB2">
      <w:pPr>
        <w:widowControl w:val="0"/>
        <w:numPr>
          <w:ilvl w:val="1"/>
          <w:numId w:val="2"/>
        </w:numPr>
        <w:tabs>
          <w:tab w:val="clear" w:pos="360"/>
          <w:tab w:val="num" w:pos="0"/>
          <w:tab w:val="num" w:pos="1495"/>
        </w:tabs>
        <w:suppressAutoHyphens/>
        <w:autoSpaceDE w:val="0"/>
        <w:spacing w:after="0" w:line="240" w:lineRule="auto"/>
        <w:ind w:left="0" w:firstLine="709"/>
        <w:jc w:val="both"/>
        <w:rPr>
          <w:rFonts w:ascii="Times New Roman" w:hAnsi="Times New Roman"/>
          <w:i/>
          <w:color w:val="000000" w:themeColor="text1"/>
          <w:sz w:val="24"/>
          <w:szCs w:val="24"/>
          <w:lang w:eastAsia="ru-RU"/>
        </w:rPr>
      </w:pPr>
      <w:r w:rsidRPr="006E5FE5">
        <w:rPr>
          <w:rStyle w:val="FontStyle15"/>
          <w:color w:val="000000" w:themeColor="text1"/>
          <w:sz w:val="24"/>
          <w:szCs w:val="24"/>
        </w:rPr>
        <w:t>Замовник зобов'язується</w:t>
      </w:r>
      <w:r>
        <w:rPr>
          <w:rStyle w:val="FontStyle15"/>
          <w:color w:val="000000" w:themeColor="text1"/>
          <w:sz w:val="24"/>
          <w:szCs w:val="24"/>
        </w:rPr>
        <w:t xml:space="preserve"> оплатити та прийняти зазначені</w:t>
      </w:r>
      <w:r w:rsidRPr="006E5FE5">
        <w:rPr>
          <w:rStyle w:val="FontStyle15"/>
          <w:color w:val="000000" w:themeColor="text1"/>
          <w:sz w:val="24"/>
          <w:szCs w:val="24"/>
        </w:rPr>
        <w:t xml:space="preserve"> у п.1.1. Договору послуги в порядку та на умовах цього Договору.</w:t>
      </w:r>
    </w:p>
    <w:p w:rsidR="00B50DB2" w:rsidRPr="006E5FE5" w:rsidRDefault="00B50DB2" w:rsidP="00B50DB2">
      <w:pPr>
        <w:widowControl w:val="0"/>
        <w:numPr>
          <w:ilvl w:val="1"/>
          <w:numId w:val="2"/>
        </w:numPr>
        <w:tabs>
          <w:tab w:val="clear" w:pos="360"/>
          <w:tab w:val="num" w:pos="0"/>
          <w:tab w:val="num" w:pos="1495"/>
        </w:tabs>
        <w:suppressAutoHyphens/>
        <w:autoSpaceDE w:val="0"/>
        <w:spacing w:after="0" w:line="240" w:lineRule="auto"/>
        <w:ind w:left="0" w:firstLine="709"/>
        <w:jc w:val="both"/>
        <w:rPr>
          <w:rFonts w:ascii="Times New Roman" w:hAnsi="Times New Roman"/>
          <w:i/>
          <w:color w:val="000000" w:themeColor="text1"/>
          <w:sz w:val="24"/>
          <w:szCs w:val="24"/>
          <w:lang w:eastAsia="ru-RU"/>
        </w:rPr>
      </w:pPr>
      <w:r w:rsidRPr="006E5FE5">
        <w:rPr>
          <w:rFonts w:ascii="Times New Roman" w:hAnsi="Times New Roman"/>
          <w:color w:val="000000" w:themeColor="text1"/>
          <w:spacing w:val="-5"/>
          <w:sz w:val="24"/>
          <w:szCs w:val="24"/>
        </w:rPr>
        <w:t xml:space="preserve"> </w:t>
      </w:r>
      <w:r w:rsidRPr="006E5FE5">
        <w:rPr>
          <w:rFonts w:ascii="Times New Roman" w:hAnsi="Times New Roman"/>
          <w:bCs/>
          <w:color w:val="000000" w:themeColor="text1"/>
          <w:sz w:val="24"/>
          <w:szCs w:val="24"/>
        </w:rPr>
        <w:t>Надання послуг проводиться відповідно до заявки Замовника</w:t>
      </w:r>
      <w:r w:rsidRPr="006E5FE5">
        <w:rPr>
          <w:rFonts w:ascii="Times New Roman" w:hAnsi="Times New Roman"/>
          <w:color w:val="000000" w:themeColor="text1"/>
          <w:spacing w:val="-5"/>
          <w:sz w:val="24"/>
          <w:szCs w:val="24"/>
        </w:rPr>
        <w:t>.</w:t>
      </w:r>
    </w:p>
    <w:p w:rsidR="00B50DB2" w:rsidRPr="006E5FE5" w:rsidRDefault="00B50DB2" w:rsidP="00B50DB2">
      <w:pPr>
        <w:widowControl w:val="0"/>
        <w:numPr>
          <w:ilvl w:val="1"/>
          <w:numId w:val="2"/>
        </w:numPr>
        <w:tabs>
          <w:tab w:val="clear" w:pos="360"/>
          <w:tab w:val="num" w:pos="0"/>
          <w:tab w:val="num" w:pos="1495"/>
        </w:tabs>
        <w:suppressAutoHyphens/>
        <w:autoSpaceDE w:val="0"/>
        <w:spacing w:after="0" w:line="240" w:lineRule="auto"/>
        <w:ind w:left="0" w:firstLine="709"/>
        <w:jc w:val="both"/>
        <w:rPr>
          <w:rFonts w:ascii="Times New Roman" w:hAnsi="Times New Roman"/>
          <w:i/>
          <w:color w:val="000000" w:themeColor="text1"/>
          <w:sz w:val="24"/>
          <w:szCs w:val="24"/>
          <w:lang w:eastAsia="ru-RU"/>
        </w:rPr>
      </w:pPr>
      <w:r w:rsidRPr="006E5FE5">
        <w:rPr>
          <w:rFonts w:ascii="Times New Roman" w:hAnsi="Times New Roman"/>
          <w:color w:val="000000" w:themeColor="text1"/>
          <w:sz w:val="24"/>
          <w:szCs w:val="24"/>
        </w:rPr>
        <w:t>Якість послуг, що надаються Виконавцем Замовнику за цим Договором мають відповідати державним стандартам та умовам якості для відповідного виду послуг.</w:t>
      </w:r>
    </w:p>
    <w:p w:rsidR="00B50DB2" w:rsidRPr="006E5FE5" w:rsidRDefault="00B50DB2" w:rsidP="00B50DB2">
      <w:pPr>
        <w:widowControl w:val="0"/>
        <w:numPr>
          <w:ilvl w:val="1"/>
          <w:numId w:val="2"/>
        </w:numPr>
        <w:tabs>
          <w:tab w:val="clear" w:pos="360"/>
          <w:tab w:val="num" w:pos="0"/>
          <w:tab w:val="num" w:pos="1495"/>
        </w:tabs>
        <w:suppressAutoHyphens/>
        <w:autoSpaceDE w:val="0"/>
        <w:spacing w:after="0" w:line="240" w:lineRule="auto"/>
        <w:ind w:left="0" w:firstLine="709"/>
        <w:jc w:val="both"/>
        <w:rPr>
          <w:rFonts w:ascii="Times New Roman" w:hAnsi="Times New Roman"/>
          <w:i/>
          <w:color w:val="000000" w:themeColor="text1"/>
          <w:sz w:val="24"/>
          <w:szCs w:val="24"/>
          <w:lang w:eastAsia="ru-RU"/>
        </w:rPr>
      </w:pPr>
      <w:r w:rsidRPr="006E5FE5">
        <w:rPr>
          <w:rFonts w:ascii="Times New Roman" w:hAnsi="Times New Roman"/>
          <w:color w:val="000000" w:themeColor="text1"/>
          <w:sz w:val="24"/>
          <w:szCs w:val="24"/>
        </w:rPr>
        <w:t xml:space="preserve">Виконавець гарантує якість результату наданих послуг, а також те, що всі матеріали, вироби та конструкції, які використовуються ним при наданні послуг, сертифіковані відповідно до діючих норм та правил затверджених в порядку передбаченому чинним законодавством України. </w:t>
      </w:r>
    </w:p>
    <w:p w:rsidR="00B50DB2" w:rsidRPr="006E5FE5" w:rsidRDefault="00B50DB2" w:rsidP="00B50DB2">
      <w:pPr>
        <w:widowControl w:val="0"/>
        <w:numPr>
          <w:ilvl w:val="1"/>
          <w:numId w:val="2"/>
        </w:numPr>
        <w:tabs>
          <w:tab w:val="clear" w:pos="360"/>
          <w:tab w:val="num" w:pos="0"/>
          <w:tab w:val="num" w:pos="1495"/>
        </w:tabs>
        <w:suppressAutoHyphens/>
        <w:autoSpaceDE w:val="0"/>
        <w:spacing w:after="0" w:line="240" w:lineRule="auto"/>
        <w:ind w:left="0" w:firstLine="709"/>
        <w:jc w:val="both"/>
        <w:rPr>
          <w:rFonts w:ascii="Times New Roman" w:hAnsi="Times New Roman"/>
          <w:i/>
          <w:color w:val="000000" w:themeColor="text1"/>
          <w:sz w:val="24"/>
          <w:szCs w:val="24"/>
          <w:lang w:eastAsia="ru-RU"/>
        </w:rPr>
      </w:pPr>
      <w:r w:rsidRPr="006E5FE5">
        <w:rPr>
          <w:rFonts w:ascii="Times New Roman" w:hAnsi="Times New Roman"/>
          <w:color w:val="000000" w:themeColor="text1"/>
          <w:sz w:val="24"/>
          <w:szCs w:val="24"/>
        </w:rPr>
        <w:t xml:space="preserve">Сторони погодились, що підтвердженням факту надання послуг Виконавцем та прийняття їх Замовником є складання та підписання Сторонами Акту приймання-передачі наданих послуг. </w:t>
      </w:r>
    </w:p>
    <w:p w:rsidR="00B50DB2" w:rsidRPr="006E5FE5" w:rsidRDefault="00B50DB2" w:rsidP="00B50DB2">
      <w:pPr>
        <w:widowControl w:val="0"/>
        <w:numPr>
          <w:ilvl w:val="1"/>
          <w:numId w:val="2"/>
        </w:numPr>
        <w:tabs>
          <w:tab w:val="clear" w:pos="360"/>
          <w:tab w:val="num" w:pos="0"/>
          <w:tab w:val="num" w:pos="1495"/>
        </w:tabs>
        <w:suppressAutoHyphens/>
        <w:autoSpaceDE w:val="0"/>
        <w:spacing w:after="0" w:line="240" w:lineRule="auto"/>
        <w:ind w:left="0" w:firstLine="709"/>
        <w:jc w:val="both"/>
        <w:rPr>
          <w:rFonts w:ascii="Times New Roman" w:hAnsi="Times New Roman"/>
          <w:i/>
          <w:color w:val="000000" w:themeColor="text1"/>
          <w:sz w:val="24"/>
          <w:szCs w:val="24"/>
          <w:lang w:eastAsia="ru-RU"/>
        </w:rPr>
      </w:pPr>
      <w:r w:rsidRPr="006E5FE5">
        <w:rPr>
          <w:rFonts w:ascii="Times New Roman" w:hAnsi="Times New Roman"/>
          <w:color w:val="FF0000"/>
          <w:spacing w:val="-4"/>
          <w:sz w:val="24"/>
          <w:szCs w:val="24"/>
        </w:rPr>
        <w:t xml:space="preserve"> </w:t>
      </w:r>
      <w:r w:rsidRPr="006E5FE5">
        <w:rPr>
          <w:rFonts w:ascii="Times New Roman" w:hAnsi="Times New Roman"/>
          <w:color w:val="000000" w:themeColor="text1"/>
          <w:spacing w:val="-4"/>
          <w:sz w:val="24"/>
          <w:szCs w:val="24"/>
        </w:rPr>
        <w:t>Послуги надаються за</w:t>
      </w:r>
      <w:r>
        <w:rPr>
          <w:rFonts w:ascii="Times New Roman" w:hAnsi="Times New Roman"/>
          <w:color w:val="000000" w:themeColor="text1"/>
          <w:spacing w:val="-4"/>
          <w:sz w:val="24"/>
          <w:szCs w:val="24"/>
        </w:rPr>
        <w:t xml:space="preserve"> адресами Замовника</w:t>
      </w:r>
      <w:r w:rsidR="00E63742">
        <w:rPr>
          <w:rFonts w:ascii="Times New Roman" w:hAnsi="Times New Roman"/>
          <w:color w:val="000000" w:themeColor="text1"/>
          <w:spacing w:val="-4"/>
          <w:sz w:val="24"/>
          <w:szCs w:val="24"/>
        </w:rPr>
        <w:t xml:space="preserve"> зазначених в Додатку №1 до цього договору.</w:t>
      </w:r>
      <w:r w:rsidRPr="006E5FE5">
        <w:rPr>
          <w:rFonts w:ascii="Times New Roman" w:hAnsi="Times New Roman"/>
          <w:color w:val="000000" w:themeColor="text1"/>
          <w:spacing w:val="-4"/>
          <w:sz w:val="24"/>
          <w:szCs w:val="24"/>
        </w:rPr>
        <w:t xml:space="preserve">. </w:t>
      </w:r>
    </w:p>
    <w:p w:rsidR="00B50DB2" w:rsidRPr="006E5FE5" w:rsidRDefault="00B50DB2" w:rsidP="00B50DB2">
      <w:pPr>
        <w:tabs>
          <w:tab w:val="left" w:leader="underscore" w:pos="4963"/>
        </w:tabs>
        <w:spacing w:after="0" w:line="240" w:lineRule="auto"/>
        <w:ind w:firstLine="562"/>
        <w:jc w:val="center"/>
        <w:rPr>
          <w:rFonts w:ascii="Times New Roman" w:hAnsi="Times New Roman"/>
          <w:b/>
          <w:bCs/>
          <w:sz w:val="24"/>
          <w:szCs w:val="24"/>
        </w:rPr>
      </w:pPr>
      <w:r w:rsidRPr="006E5FE5">
        <w:rPr>
          <w:rFonts w:ascii="Times New Roman" w:hAnsi="Times New Roman"/>
          <w:b/>
          <w:bCs/>
          <w:sz w:val="24"/>
          <w:szCs w:val="24"/>
        </w:rPr>
        <w:t xml:space="preserve">2. </w:t>
      </w:r>
      <w:r w:rsidRPr="006E5FE5">
        <w:rPr>
          <w:rFonts w:ascii="Times New Roman" w:hAnsi="Times New Roman"/>
          <w:b/>
          <w:bCs/>
          <w:color w:val="000000"/>
          <w:spacing w:val="-3"/>
          <w:sz w:val="24"/>
          <w:szCs w:val="24"/>
        </w:rPr>
        <w:t>ОБСЯГ І СТРОК НАДАННЯ ПОСЛУГ</w:t>
      </w:r>
    </w:p>
    <w:p w:rsidR="00B50DB2" w:rsidRPr="006E5FE5" w:rsidRDefault="00B50DB2" w:rsidP="00B50DB2">
      <w:pPr>
        <w:tabs>
          <w:tab w:val="left" w:leader="underscore" w:pos="4963"/>
        </w:tabs>
        <w:spacing w:after="0" w:line="240" w:lineRule="auto"/>
        <w:ind w:firstLine="562"/>
        <w:jc w:val="both"/>
        <w:rPr>
          <w:rFonts w:ascii="Times New Roman" w:hAnsi="Times New Roman"/>
          <w:bCs/>
          <w:sz w:val="24"/>
          <w:szCs w:val="24"/>
        </w:rPr>
      </w:pPr>
      <w:r w:rsidRPr="006E5FE5">
        <w:rPr>
          <w:rFonts w:ascii="Times New Roman" w:hAnsi="Times New Roman"/>
          <w:bCs/>
          <w:sz w:val="24"/>
          <w:szCs w:val="24"/>
        </w:rPr>
        <w:t xml:space="preserve">2.1. </w:t>
      </w:r>
      <w:r w:rsidRPr="006E5FE5">
        <w:rPr>
          <w:rFonts w:ascii="Times New Roman" w:hAnsi="Times New Roman"/>
          <w:color w:val="000000"/>
          <w:spacing w:val="4"/>
          <w:sz w:val="24"/>
          <w:szCs w:val="24"/>
        </w:rPr>
        <w:t xml:space="preserve">Послуги надаються Виконавцем в обсязі </w:t>
      </w:r>
      <w:r w:rsidR="00BC6195">
        <w:rPr>
          <w:rFonts w:ascii="Times New Roman" w:hAnsi="Times New Roman"/>
          <w:color w:val="000000"/>
          <w:spacing w:val="4"/>
          <w:sz w:val="24"/>
          <w:szCs w:val="24"/>
        </w:rPr>
        <w:t xml:space="preserve">(згідно заявок Замовника) </w:t>
      </w:r>
      <w:r w:rsidRPr="006E5FE5">
        <w:rPr>
          <w:rFonts w:ascii="Times New Roman" w:hAnsi="Times New Roman"/>
          <w:color w:val="000000"/>
          <w:spacing w:val="4"/>
          <w:sz w:val="24"/>
          <w:szCs w:val="24"/>
        </w:rPr>
        <w:t>та в строки визначені цим Договором</w:t>
      </w:r>
      <w:r w:rsidRPr="006E5FE5">
        <w:rPr>
          <w:rFonts w:ascii="Times New Roman" w:hAnsi="Times New Roman"/>
          <w:color w:val="000000"/>
          <w:spacing w:val="-5"/>
          <w:sz w:val="24"/>
          <w:szCs w:val="24"/>
        </w:rPr>
        <w:t>.</w:t>
      </w:r>
    </w:p>
    <w:p w:rsidR="00B50DB2" w:rsidRPr="00D433D2" w:rsidRDefault="00B50DB2" w:rsidP="00B50DB2">
      <w:pPr>
        <w:tabs>
          <w:tab w:val="left" w:pos="1330"/>
        </w:tabs>
        <w:spacing w:after="0" w:line="240" w:lineRule="auto"/>
        <w:ind w:firstLine="561"/>
        <w:jc w:val="both"/>
        <w:rPr>
          <w:rFonts w:ascii="Times New Roman" w:hAnsi="Times New Roman"/>
          <w:color w:val="000000"/>
          <w:spacing w:val="-5"/>
          <w:sz w:val="24"/>
          <w:szCs w:val="24"/>
        </w:rPr>
      </w:pPr>
      <w:r w:rsidRPr="006E5FE5">
        <w:rPr>
          <w:rFonts w:ascii="Times New Roman" w:hAnsi="Times New Roman"/>
          <w:sz w:val="24"/>
          <w:szCs w:val="24"/>
        </w:rPr>
        <w:t xml:space="preserve">2.2. </w:t>
      </w:r>
      <w:r w:rsidRPr="006E5FE5">
        <w:rPr>
          <w:rFonts w:ascii="Times New Roman" w:hAnsi="Times New Roman"/>
          <w:color w:val="000000"/>
          <w:sz w:val="24"/>
          <w:szCs w:val="24"/>
        </w:rPr>
        <w:t xml:space="preserve">Виконавець приступає до надання послуг з моменту надання заявки Замовником. Термін виконання Виконавцем замовлених Замовником послуг не більше 10 (десяти) робочих днів з моменту отримання заявки від </w:t>
      </w:r>
      <w:r w:rsidRPr="006E5FE5">
        <w:rPr>
          <w:rFonts w:ascii="Times New Roman" w:hAnsi="Times New Roman"/>
          <w:color w:val="000000"/>
          <w:spacing w:val="-3"/>
          <w:sz w:val="24"/>
          <w:szCs w:val="24"/>
        </w:rPr>
        <w:t>Замовника</w:t>
      </w:r>
      <w:r w:rsidRPr="00D433D2">
        <w:rPr>
          <w:rFonts w:ascii="Times New Roman" w:hAnsi="Times New Roman"/>
          <w:color w:val="000000"/>
          <w:spacing w:val="-5"/>
          <w:sz w:val="24"/>
          <w:szCs w:val="24"/>
        </w:rPr>
        <w:t xml:space="preserve">. </w:t>
      </w:r>
      <w:r>
        <w:rPr>
          <w:rFonts w:ascii="Times New Roman" w:hAnsi="Times New Roman"/>
          <w:sz w:val="24"/>
          <w:szCs w:val="24"/>
        </w:rPr>
        <w:t>Виконавець надає п</w:t>
      </w:r>
      <w:r w:rsidRPr="00D433D2">
        <w:rPr>
          <w:rFonts w:ascii="Times New Roman" w:hAnsi="Times New Roman"/>
          <w:sz w:val="24"/>
          <w:szCs w:val="24"/>
        </w:rPr>
        <w:t>ослуги, використовуючи свої технічні засоби і матеріали</w:t>
      </w:r>
      <w:r>
        <w:rPr>
          <w:rFonts w:ascii="Times New Roman" w:hAnsi="Times New Roman"/>
          <w:color w:val="000000" w:themeColor="text1"/>
          <w:sz w:val="24"/>
          <w:szCs w:val="24"/>
        </w:rPr>
        <w:t>.</w:t>
      </w:r>
    </w:p>
    <w:p w:rsidR="00B50DB2" w:rsidRPr="006E5FE5" w:rsidRDefault="00B50DB2" w:rsidP="00B50DB2">
      <w:pPr>
        <w:spacing w:after="0" w:line="240" w:lineRule="auto"/>
        <w:ind w:firstLine="567"/>
        <w:jc w:val="both"/>
        <w:rPr>
          <w:rFonts w:ascii="Times New Roman" w:hAnsi="Times New Roman"/>
          <w:sz w:val="24"/>
          <w:szCs w:val="24"/>
        </w:rPr>
      </w:pPr>
      <w:r w:rsidRPr="006E5FE5">
        <w:rPr>
          <w:rFonts w:ascii="Times New Roman" w:hAnsi="Times New Roman"/>
          <w:sz w:val="24"/>
          <w:szCs w:val="24"/>
        </w:rPr>
        <w:t>2.</w:t>
      </w:r>
      <w:r>
        <w:rPr>
          <w:rFonts w:ascii="Times New Roman" w:hAnsi="Times New Roman"/>
          <w:sz w:val="24"/>
          <w:szCs w:val="24"/>
        </w:rPr>
        <w:t>3</w:t>
      </w:r>
      <w:r w:rsidRPr="00253FBE">
        <w:rPr>
          <w:rFonts w:ascii="Times New Roman" w:hAnsi="Times New Roman"/>
          <w:spacing w:val="-5"/>
          <w:sz w:val="24"/>
          <w:szCs w:val="24"/>
        </w:rPr>
        <w:t xml:space="preserve"> </w:t>
      </w:r>
      <w:r>
        <w:rPr>
          <w:rFonts w:ascii="Times New Roman" w:hAnsi="Times New Roman"/>
          <w:spacing w:val="-5"/>
          <w:sz w:val="24"/>
          <w:szCs w:val="24"/>
        </w:rPr>
        <w:t>Після надання послуг,</w:t>
      </w:r>
      <w:r w:rsidRPr="006E5FE5">
        <w:rPr>
          <w:rFonts w:ascii="Times New Roman" w:hAnsi="Times New Roman"/>
          <w:sz w:val="24"/>
          <w:szCs w:val="24"/>
        </w:rPr>
        <w:t xml:space="preserve"> </w:t>
      </w:r>
      <w:r w:rsidRPr="006E5FE5">
        <w:rPr>
          <w:rFonts w:ascii="Times New Roman" w:hAnsi="Times New Roman"/>
          <w:spacing w:val="-4"/>
          <w:sz w:val="24"/>
          <w:szCs w:val="24"/>
        </w:rPr>
        <w:t>між Сторонами Договору оформляються А</w:t>
      </w:r>
      <w:r>
        <w:rPr>
          <w:rFonts w:ascii="Times New Roman" w:hAnsi="Times New Roman"/>
          <w:spacing w:val="-4"/>
          <w:sz w:val="24"/>
          <w:szCs w:val="24"/>
        </w:rPr>
        <w:t>кт</w:t>
      </w:r>
      <w:r w:rsidRPr="006E5FE5">
        <w:rPr>
          <w:rFonts w:ascii="Times New Roman" w:hAnsi="Times New Roman"/>
          <w:spacing w:val="-4"/>
          <w:sz w:val="24"/>
          <w:szCs w:val="24"/>
        </w:rPr>
        <w:t xml:space="preserve"> </w:t>
      </w:r>
      <w:r>
        <w:rPr>
          <w:rFonts w:ascii="Times New Roman" w:hAnsi="Times New Roman"/>
          <w:spacing w:val="-1"/>
          <w:sz w:val="24"/>
          <w:szCs w:val="24"/>
        </w:rPr>
        <w:t xml:space="preserve">приймання-передачі </w:t>
      </w:r>
      <w:r w:rsidRPr="006E5FE5">
        <w:rPr>
          <w:rFonts w:ascii="Times New Roman" w:hAnsi="Times New Roman"/>
          <w:color w:val="000000" w:themeColor="text1"/>
          <w:sz w:val="24"/>
          <w:szCs w:val="24"/>
        </w:rPr>
        <w:t>наданих послуг</w:t>
      </w:r>
      <w:r>
        <w:rPr>
          <w:rFonts w:ascii="Times New Roman" w:hAnsi="Times New Roman"/>
          <w:sz w:val="24"/>
          <w:szCs w:val="24"/>
        </w:rPr>
        <w:t>.</w:t>
      </w:r>
    </w:p>
    <w:p w:rsidR="00B50DB2" w:rsidRDefault="00B50DB2" w:rsidP="00B50DB2">
      <w:pPr>
        <w:spacing w:after="0" w:line="240" w:lineRule="auto"/>
        <w:ind w:firstLine="567"/>
        <w:jc w:val="both"/>
        <w:rPr>
          <w:rFonts w:ascii="Times New Roman" w:hAnsi="Times New Roman"/>
          <w:color w:val="000000"/>
          <w:sz w:val="24"/>
          <w:szCs w:val="24"/>
        </w:rPr>
      </w:pPr>
      <w:r w:rsidRPr="00DC5AB4">
        <w:rPr>
          <w:rFonts w:ascii="Times New Roman" w:hAnsi="Times New Roman"/>
          <w:color w:val="000000"/>
          <w:sz w:val="24"/>
          <w:szCs w:val="24"/>
        </w:rPr>
        <w:t>2.4</w:t>
      </w:r>
      <w:r w:rsidRPr="00DC5AB4">
        <w:t xml:space="preserve"> </w:t>
      </w:r>
      <w:r>
        <w:rPr>
          <w:rFonts w:ascii="Times New Roman" w:hAnsi="Times New Roman"/>
          <w:color w:val="000000"/>
          <w:sz w:val="24"/>
          <w:szCs w:val="24"/>
        </w:rPr>
        <w:t>Гарантійний строк на надані п</w:t>
      </w:r>
      <w:r w:rsidRPr="00DC5AB4">
        <w:rPr>
          <w:rFonts w:ascii="Times New Roman" w:hAnsi="Times New Roman"/>
          <w:color w:val="000000"/>
          <w:sz w:val="24"/>
          <w:szCs w:val="24"/>
        </w:rPr>
        <w:t>ослуги, матеріальні ресурси, що вик</w:t>
      </w:r>
      <w:r>
        <w:rPr>
          <w:rFonts w:ascii="Times New Roman" w:hAnsi="Times New Roman"/>
          <w:color w:val="000000"/>
          <w:sz w:val="24"/>
          <w:szCs w:val="24"/>
        </w:rPr>
        <w:t>ористовувались під час надання п</w:t>
      </w:r>
      <w:r w:rsidRPr="00DC5AB4">
        <w:rPr>
          <w:rFonts w:ascii="Times New Roman" w:hAnsi="Times New Roman"/>
          <w:color w:val="000000"/>
          <w:sz w:val="24"/>
          <w:szCs w:val="24"/>
        </w:rPr>
        <w:t>ослуг, складає 1 (один) календарний рік з дати підписання Акту приймання-передачі наданих послуг.</w:t>
      </w:r>
    </w:p>
    <w:p w:rsidR="00B50DB2" w:rsidRDefault="00B50DB2" w:rsidP="00B50DB2">
      <w:pPr>
        <w:spacing w:after="0" w:line="240" w:lineRule="auto"/>
        <w:ind w:firstLine="567"/>
        <w:jc w:val="both"/>
        <w:rPr>
          <w:rFonts w:ascii="Times New Roman" w:hAnsi="Times New Roman"/>
          <w:sz w:val="24"/>
          <w:szCs w:val="24"/>
        </w:rPr>
      </w:pPr>
      <w:r w:rsidRPr="00926B9C">
        <w:rPr>
          <w:rFonts w:ascii="Times New Roman" w:hAnsi="Times New Roman"/>
          <w:color w:val="000000"/>
          <w:sz w:val="24"/>
          <w:szCs w:val="24"/>
        </w:rPr>
        <w:t xml:space="preserve">2.5. </w:t>
      </w:r>
      <w:r w:rsidRPr="00926B9C">
        <w:rPr>
          <w:rFonts w:ascii="Times New Roman" w:hAnsi="Times New Roman"/>
          <w:sz w:val="24"/>
          <w:szCs w:val="24"/>
        </w:rPr>
        <w:t>У випадку виявлення Замовником протягом гарантійного терміну дефектів</w:t>
      </w:r>
      <w:r>
        <w:rPr>
          <w:rFonts w:ascii="Times New Roman" w:hAnsi="Times New Roman"/>
          <w:sz w:val="24"/>
          <w:szCs w:val="24"/>
        </w:rPr>
        <w:t>,</w:t>
      </w:r>
      <w:r w:rsidRPr="00926B9C">
        <w:rPr>
          <w:rFonts w:ascii="Times New Roman" w:hAnsi="Times New Roman"/>
          <w:sz w:val="24"/>
          <w:szCs w:val="24"/>
        </w:rPr>
        <w:t xml:space="preserve"> чи виходу з ладу вогнегасників по вині Виконавця, останній зобов’язується протягом 5 робочих днів з моменту отримання рекламації усунути несправності за власний рахунок. </w:t>
      </w:r>
    </w:p>
    <w:p w:rsidR="000C2E12" w:rsidRPr="00926B9C" w:rsidRDefault="000C2E12" w:rsidP="00B50DB2">
      <w:pPr>
        <w:spacing w:after="0" w:line="240" w:lineRule="auto"/>
        <w:ind w:firstLine="567"/>
        <w:jc w:val="both"/>
        <w:rPr>
          <w:rFonts w:ascii="Times New Roman" w:hAnsi="Times New Roman"/>
          <w:bCs/>
          <w:sz w:val="24"/>
          <w:szCs w:val="24"/>
        </w:rPr>
      </w:pPr>
    </w:p>
    <w:p w:rsidR="00B50DB2" w:rsidRPr="006E5FE5" w:rsidRDefault="00B50DB2" w:rsidP="00B50DB2">
      <w:pPr>
        <w:pStyle w:val="af"/>
        <w:numPr>
          <w:ilvl w:val="1"/>
          <w:numId w:val="9"/>
        </w:numPr>
        <w:spacing w:line="240" w:lineRule="auto"/>
        <w:jc w:val="center"/>
        <w:rPr>
          <w:rFonts w:ascii="Times New Roman" w:hAnsi="Times New Roman"/>
          <w:b/>
          <w:caps/>
          <w:sz w:val="24"/>
          <w:szCs w:val="24"/>
        </w:rPr>
      </w:pPr>
      <w:r w:rsidRPr="006E5FE5">
        <w:rPr>
          <w:rFonts w:ascii="Times New Roman" w:hAnsi="Times New Roman"/>
          <w:b/>
          <w:bCs/>
          <w:color w:val="000000"/>
          <w:spacing w:val="-4"/>
          <w:sz w:val="24"/>
          <w:szCs w:val="24"/>
        </w:rPr>
        <w:t>ПОРЯДОК РОЗРАХУНКІВ ЗА НАДАННЯ ПОСЛУГ</w:t>
      </w:r>
    </w:p>
    <w:p w:rsidR="00B50DB2" w:rsidRPr="001F63E3" w:rsidRDefault="00B50DB2" w:rsidP="00B50DB2">
      <w:pPr>
        <w:spacing w:after="0" w:line="240" w:lineRule="auto"/>
        <w:ind w:firstLine="709"/>
        <w:jc w:val="both"/>
        <w:rPr>
          <w:rFonts w:ascii="Times New Roman" w:hAnsi="Times New Roman"/>
          <w:b/>
          <w:caps/>
          <w:color w:val="000000" w:themeColor="text1"/>
          <w:sz w:val="24"/>
          <w:szCs w:val="24"/>
        </w:rPr>
      </w:pPr>
      <w:r w:rsidRPr="006E5FE5">
        <w:rPr>
          <w:rFonts w:ascii="Times New Roman" w:hAnsi="Times New Roman"/>
          <w:color w:val="000000"/>
          <w:spacing w:val="1"/>
          <w:sz w:val="24"/>
          <w:szCs w:val="24"/>
        </w:rPr>
        <w:lastRenderedPageBreak/>
        <w:t xml:space="preserve">3.1. Ціна договору  (вартість  наданих послуг)  складається  з  вартості  складових  частин </w:t>
      </w:r>
      <w:r w:rsidRPr="006E5FE5">
        <w:rPr>
          <w:rFonts w:ascii="Times New Roman" w:hAnsi="Times New Roman"/>
          <w:color w:val="000000"/>
          <w:spacing w:val="3"/>
          <w:sz w:val="24"/>
          <w:szCs w:val="24"/>
        </w:rPr>
        <w:t>(матеріалів), які використані при наданні послуг Виконавцем, вартості послуг</w:t>
      </w:r>
      <w:r w:rsidRPr="006E5FE5">
        <w:rPr>
          <w:rFonts w:ascii="Times New Roman" w:hAnsi="Times New Roman"/>
          <w:color w:val="000000"/>
          <w:spacing w:val="-5"/>
          <w:sz w:val="24"/>
          <w:szCs w:val="24"/>
        </w:rPr>
        <w:t xml:space="preserve"> </w:t>
      </w:r>
      <w:r w:rsidRPr="001F63E3">
        <w:rPr>
          <w:rFonts w:ascii="Times New Roman" w:hAnsi="Times New Roman"/>
          <w:color w:val="000000" w:themeColor="text1"/>
          <w:spacing w:val="-5"/>
          <w:sz w:val="24"/>
          <w:szCs w:val="24"/>
        </w:rPr>
        <w:t>та всі витрати пов’язані з наданням послуг.</w:t>
      </w:r>
    </w:p>
    <w:p w:rsidR="00B50DB2" w:rsidRPr="006E5FE5" w:rsidRDefault="00B50DB2" w:rsidP="00B50DB2">
      <w:pPr>
        <w:spacing w:after="0" w:line="240" w:lineRule="auto"/>
        <w:ind w:firstLine="709"/>
        <w:jc w:val="both"/>
        <w:rPr>
          <w:rStyle w:val="FontStyle15"/>
          <w:b/>
          <w:caps/>
          <w:sz w:val="24"/>
          <w:szCs w:val="24"/>
        </w:rPr>
      </w:pPr>
      <w:r w:rsidRPr="006E5FE5">
        <w:rPr>
          <w:rFonts w:ascii="Times New Roman" w:hAnsi="Times New Roman"/>
          <w:color w:val="000000"/>
          <w:sz w:val="24"/>
          <w:szCs w:val="24"/>
        </w:rPr>
        <w:t xml:space="preserve">3.2. </w:t>
      </w:r>
      <w:r w:rsidRPr="006E5FE5">
        <w:rPr>
          <w:rStyle w:val="FontStyle15"/>
          <w:bCs/>
          <w:sz w:val="24"/>
          <w:szCs w:val="24"/>
        </w:rPr>
        <w:t xml:space="preserve">Загальна ціна договору становить _____________ грн. (____________гривень), в </w:t>
      </w:r>
      <w:proofErr w:type="spellStart"/>
      <w:r w:rsidRPr="006E5FE5">
        <w:rPr>
          <w:rStyle w:val="FontStyle15"/>
          <w:bCs/>
          <w:sz w:val="24"/>
          <w:szCs w:val="24"/>
        </w:rPr>
        <w:t>т.ч</w:t>
      </w:r>
      <w:proofErr w:type="spellEnd"/>
      <w:r w:rsidRPr="006E5FE5">
        <w:rPr>
          <w:rStyle w:val="FontStyle15"/>
          <w:bCs/>
          <w:sz w:val="24"/>
          <w:szCs w:val="24"/>
        </w:rPr>
        <w:t>. ПДВ — ____________________    грн.</w:t>
      </w:r>
    </w:p>
    <w:p w:rsidR="00B50DB2" w:rsidRPr="006E5FE5" w:rsidRDefault="00B50DB2" w:rsidP="00B50DB2">
      <w:pPr>
        <w:spacing w:after="0" w:line="240" w:lineRule="auto"/>
        <w:ind w:firstLine="709"/>
        <w:jc w:val="both"/>
        <w:rPr>
          <w:rFonts w:ascii="Times New Roman" w:hAnsi="Times New Roman"/>
          <w:bCs/>
          <w:sz w:val="24"/>
          <w:szCs w:val="24"/>
        </w:rPr>
      </w:pPr>
      <w:r w:rsidRPr="006E5FE5">
        <w:rPr>
          <w:rFonts w:ascii="Times New Roman" w:hAnsi="Times New Roman"/>
          <w:color w:val="000000"/>
          <w:sz w:val="24"/>
          <w:szCs w:val="24"/>
        </w:rPr>
        <w:t>3</w:t>
      </w:r>
      <w:r w:rsidRPr="006E5FE5">
        <w:rPr>
          <w:rFonts w:ascii="Times New Roman" w:hAnsi="Times New Roman"/>
          <w:sz w:val="24"/>
          <w:szCs w:val="24"/>
        </w:rPr>
        <w:t>.</w:t>
      </w:r>
      <w:r>
        <w:rPr>
          <w:rFonts w:ascii="Times New Roman" w:hAnsi="Times New Roman"/>
          <w:sz w:val="24"/>
          <w:szCs w:val="24"/>
        </w:rPr>
        <w:t>3</w:t>
      </w:r>
      <w:r w:rsidRPr="006E5FE5">
        <w:rPr>
          <w:rFonts w:ascii="Times New Roman" w:hAnsi="Times New Roman"/>
          <w:sz w:val="24"/>
          <w:szCs w:val="24"/>
        </w:rPr>
        <w:t>. Замовник має право відмовитися від прийняття Послуг, у разі надання їх Виконавцем неякісно.</w:t>
      </w:r>
    </w:p>
    <w:p w:rsidR="00B50DB2" w:rsidRPr="006E5FE5" w:rsidRDefault="00B50DB2" w:rsidP="00B50DB2">
      <w:pPr>
        <w:spacing w:after="0" w:line="240" w:lineRule="auto"/>
        <w:ind w:firstLine="709"/>
        <w:jc w:val="both"/>
        <w:rPr>
          <w:rFonts w:ascii="Times New Roman" w:hAnsi="Times New Roman"/>
          <w:color w:val="000000"/>
          <w:spacing w:val="-5"/>
          <w:sz w:val="24"/>
          <w:szCs w:val="24"/>
        </w:rPr>
      </w:pPr>
      <w:r w:rsidRPr="006E5FE5">
        <w:rPr>
          <w:rFonts w:ascii="Times New Roman" w:hAnsi="Times New Roman"/>
          <w:color w:val="000000"/>
          <w:sz w:val="24"/>
          <w:szCs w:val="24"/>
        </w:rPr>
        <w:t>3</w:t>
      </w:r>
      <w:r>
        <w:rPr>
          <w:rFonts w:ascii="Times New Roman" w:hAnsi="Times New Roman"/>
          <w:color w:val="000000"/>
          <w:sz w:val="24"/>
          <w:szCs w:val="24"/>
        </w:rPr>
        <w:t>.4</w:t>
      </w:r>
      <w:r w:rsidRPr="006E5FE5">
        <w:rPr>
          <w:rFonts w:ascii="Times New Roman" w:hAnsi="Times New Roman"/>
          <w:color w:val="000000"/>
          <w:sz w:val="24"/>
          <w:szCs w:val="24"/>
        </w:rPr>
        <w:t xml:space="preserve">. </w:t>
      </w:r>
      <w:r w:rsidRPr="006E5FE5">
        <w:rPr>
          <w:rFonts w:ascii="Times New Roman" w:hAnsi="Times New Roman"/>
          <w:sz w:val="24"/>
          <w:szCs w:val="24"/>
        </w:rPr>
        <w:t>Розрахунки за надані послуги Замовником здійснюється протягом</w:t>
      </w:r>
      <w:r w:rsidRPr="006E5FE5">
        <w:rPr>
          <w:rStyle w:val="FontStyle13"/>
          <w:sz w:val="24"/>
          <w:szCs w:val="24"/>
        </w:rPr>
        <w:t xml:space="preserve"> </w:t>
      </w:r>
      <w:r>
        <w:rPr>
          <w:rStyle w:val="FontStyle13"/>
          <w:sz w:val="24"/>
          <w:szCs w:val="24"/>
        </w:rPr>
        <w:t>1</w:t>
      </w:r>
      <w:r w:rsidRPr="006E5FE5">
        <w:rPr>
          <w:rStyle w:val="FontStyle13"/>
          <w:sz w:val="24"/>
          <w:szCs w:val="24"/>
        </w:rPr>
        <w:t>0 (</w:t>
      </w:r>
      <w:r>
        <w:rPr>
          <w:rStyle w:val="FontStyle13"/>
          <w:sz w:val="24"/>
          <w:szCs w:val="24"/>
        </w:rPr>
        <w:t>десяти) банківськ</w:t>
      </w:r>
      <w:r w:rsidRPr="006E5FE5">
        <w:rPr>
          <w:rStyle w:val="FontStyle13"/>
          <w:sz w:val="24"/>
          <w:szCs w:val="24"/>
        </w:rPr>
        <w:t xml:space="preserve">их днів </w:t>
      </w:r>
      <w:bookmarkStart w:id="11" w:name="_Hlk66980644"/>
      <w:r w:rsidRPr="006E5FE5">
        <w:rPr>
          <w:rFonts w:ascii="Times New Roman" w:hAnsi="Times New Roman"/>
          <w:sz w:val="24"/>
          <w:szCs w:val="24"/>
        </w:rPr>
        <w:t>з моменту підписання Сторонами Акту про приймання-передачі наданих послуг та надання Виконавцем рахунку на оплату</w:t>
      </w:r>
      <w:bookmarkEnd w:id="11"/>
      <w:r>
        <w:rPr>
          <w:rFonts w:ascii="Times New Roman" w:hAnsi="Times New Roman"/>
          <w:sz w:val="24"/>
          <w:szCs w:val="24"/>
        </w:rPr>
        <w:t>.</w:t>
      </w:r>
    </w:p>
    <w:p w:rsidR="00B50DB2" w:rsidRDefault="00B50DB2" w:rsidP="00A00DDE">
      <w:pPr>
        <w:shd w:val="clear" w:color="auto" w:fill="FFFFFF"/>
        <w:spacing w:after="0" w:line="240" w:lineRule="auto"/>
        <w:ind w:firstLine="708"/>
        <w:jc w:val="both"/>
        <w:rPr>
          <w:rStyle w:val="FontStyle15"/>
          <w:bCs/>
          <w:sz w:val="24"/>
          <w:szCs w:val="24"/>
        </w:rPr>
      </w:pPr>
      <w:r w:rsidRPr="006E5FE5">
        <w:rPr>
          <w:rStyle w:val="FontStyle15"/>
          <w:bCs/>
          <w:sz w:val="24"/>
          <w:szCs w:val="24"/>
        </w:rPr>
        <w:t>3.</w:t>
      </w:r>
      <w:r>
        <w:rPr>
          <w:rStyle w:val="FontStyle15"/>
          <w:bCs/>
          <w:sz w:val="24"/>
          <w:szCs w:val="24"/>
        </w:rPr>
        <w:t>5</w:t>
      </w:r>
      <w:r w:rsidRPr="006E5FE5">
        <w:rPr>
          <w:rStyle w:val="FontStyle15"/>
          <w:bCs/>
          <w:sz w:val="24"/>
          <w:szCs w:val="24"/>
        </w:rPr>
        <w:t xml:space="preserve">. 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w:t>
      </w:r>
      <w:r>
        <w:rPr>
          <w:rStyle w:val="FontStyle15"/>
          <w:bCs/>
          <w:color w:val="000000" w:themeColor="text1"/>
          <w:sz w:val="24"/>
          <w:szCs w:val="24"/>
        </w:rPr>
        <w:t>зазначений у розділі 9</w:t>
      </w:r>
      <w:r w:rsidRPr="00A66AA1">
        <w:rPr>
          <w:rStyle w:val="FontStyle15"/>
          <w:bCs/>
          <w:color w:val="000000" w:themeColor="text1"/>
          <w:sz w:val="24"/>
          <w:szCs w:val="24"/>
        </w:rPr>
        <w:t xml:space="preserve"> Договору</w:t>
      </w:r>
      <w:r w:rsidRPr="006E5FE5">
        <w:rPr>
          <w:rStyle w:val="FontStyle15"/>
          <w:bCs/>
          <w:sz w:val="24"/>
          <w:szCs w:val="24"/>
        </w:rPr>
        <w:t>.</w:t>
      </w:r>
    </w:p>
    <w:p w:rsidR="00B50DB2" w:rsidRPr="0055064E" w:rsidRDefault="00B50DB2" w:rsidP="00A00DDE">
      <w:pPr>
        <w:pStyle w:val="af"/>
        <w:numPr>
          <w:ilvl w:val="1"/>
          <w:numId w:val="9"/>
        </w:numPr>
        <w:shd w:val="clear" w:color="auto" w:fill="FFFFFF"/>
        <w:spacing w:after="0" w:line="240" w:lineRule="auto"/>
        <w:ind w:left="0"/>
        <w:jc w:val="center"/>
        <w:rPr>
          <w:rFonts w:ascii="Times New Roman" w:hAnsi="Times New Roman"/>
          <w:b/>
          <w:bCs/>
          <w:sz w:val="24"/>
          <w:szCs w:val="24"/>
        </w:rPr>
      </w:pPr>
      <w:r w:rsidRPr="0055064E">
        <w:rPr>
          <w:rFonts w:ascii="Times New Roman" w:hAnsi="Times New Roman"/>
          <w:b/>
          <w:bCs/>
          <w:sz w:val="24"/>
          <w:szCs w:val="24"/>
        </w:rPr>
        <w:t>ПРАВА ТА ОБОВ’ЯЗКИ СТОРІН</w:t>
      </w:r>
    </w:p>
    <w:p w:rsidR="00B50DB2" w:rsidRPr="0055064E" w:rsidRDefault="00580C58" w:rsidP="00A00DDE">
      <w:pPr>
        <w:shd w:val="clear" w:color="auto" w:fill="FFFFFF"/>
        <w:spacing w:after="0" w:line="240" w:lineRule="auto"/>
        <w:ind w:firstLine="708"/>
        <w:jc w:val="both"/>
        <w:rPr>
          <w:rFonts w:ascii="Times New Roman" w:hAnsi="Times New Roman"/>
          <w:bCs/>
          <w:sz w:val="24"/>
          <w:szCs w:val="24"/>
          <w:u w:val="single"/>
        </w:rPr>
      </w:pPr>
      <w:r>
        <w:rPr>
          <w:rFonts w:ascii="Times New Roman" w:hAnsi="Times New Roman"/>
          <w:bCs/>
          <w:sz w:val="24"/>
          <w:szCs w:val="24"/>
          <w:u w:val="single"/>
        </w:rPr>
        <w:t>4</w:t>
      </w:r>
      <w:r w:rsidR="00B50DB2" w:rsidRPr="0055064E">
        <w:rPr>
          <w:rFonts w:ascii="Times New Roman" w:hAnsi="Times New Roman"/>
          <w:bCs/>
          <w:sz w:val="24"/>
          <w:szCs w:val="24"/>
          <w:u w:val="single"/>
        </w:rPr>
        <w:t>.1.Замовник зобов’язується:</w:t>
      </w:r>
    </w:p>
    <w:p w:rsidR="00B50DB2" w:rsidRPr="0055064E" w:rsidRDefault="00580C58" w:rsidP="00B50DB2">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4</w:t>
      </w:r>
      <w:r w:rsidR="00B50DB2" w:rsidRPr="0055064E">
        <w:rPr>
          <w:rFonts w:ascii="Times New Roman" w:hAnsi="Times New Roman"/>
          <w:bCs/>
          <w:sz w:val="24"/>
          <w:szCs w:val="24"/>
        </w:rPr>
        <w:t xml:space="preserve">.1.1. Своєчасно розрахуватися з Виконавцем за надані </w:t>
      </w:r>
      <w:r w:rsidR="00B50DB2">
        <w:rPr>
          <w:rFonts w:ascii="Times New Roman" w:hAnsi="Times New Roman"/>
          <w:bCs/>
          <w:sz w:val="24"/>
          <w:szCs w:val="24"/>
        </w:rPr>
        <w:t xml:space="preserve">якісні </w:t>
      </w:r>
      <w:r w:rsidR="00B50DB2" w:rsidRPr="0055064E">
        <w:rPr>
          <w:rFonts w:ascii="Times New Roman" w:hAnsi="Times New Roman"/>
          <w:bCs/>
          <w:sz w:val="24"/>
          <w:szCs w:val="24"/>
        </w:rPr>
        <w:t>послуги.</w:t>
      </w:r>
    </w:p>
    <w:p w:rsidR="00B50DB2" w:rsidRPr="0055064E" w:rsidRDefault="00580C58" w:rsidP="00B50DB2">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4</w:t>
      </w:r>
      <w:r w:rsidR="00B50DB2">
        <w:rPr>
          <w:rFonts w:ascii="Times New Roman" w:hAnsi="Times New Roman"/>
          <w:bCs/>
          <w:sz w:val="24"/>
          <w:szCs w:val="24"/>
        </w:rPr>
        <w:t>.1.2. При виконанні</w:t>
      </w:r>
      <w:r w:rsidR="00B50DB2" w:rsidRPr="0055064E">
        <w:rPr>
          <w:rFonts w:ascii="Times New Roman" w:hAnsi="Times New Roman"/>
          <w:bCs/>
          <w:sz w:val="24"/>
          <w:szCs w:val="24"/>
        </w:rPr>
        <w:t xml:space="preserve"> </w:t>
      </w:r>
      <w:r w:rsidR="00B50DB2">
        <w:rPr>
          <w:rFonts w:ascii="Times New Roman" w:hAnsi="Times New Roman"/>
          <w:bCs/>
          <w:sz w:val="24"/>
          <w:szCs w:val="24"/>
        </w:rPr>
        <w:t>послуг,</w:t>
      </w:r>
      <w:r w:rsidR="00B50DB2" w:rsidRPr="0055064E">
        <w:rPr>
          <w:rFonts w:ascii="Times New Roman" w:hAnsi="Times New Roman"/>
          <w:bCs/>
          <w:sz w:val="24"/>
          <w:szCs w:val="24"/>
        </w:rPr>
        <w:t xml:space="preserve"> на об’єкті Замовника надати доступ Виконавцю до місця </w:t>
      </w:r>
      <w:r w:rsidR="00B50DB2">
        <w:rPr>
          <w:rFonts w:ascii="Times New Roman" w:hAnsi="Times New Roman"/>
          <w:bCs/>
          <w:sz w:val="24"/>
          <w:szCs w:val="24"/>
        </w:rPr>
        <w:t>надання послуг</w:t>
      </w:r>
      <w:r w:rsidR="00B50DB2" w:rsidRPr="0055064E">
        <w:rPr>
          <w:rFonts w:ascii="Times New Roman" w:hAnsi="Times New Roman"/>
          <w:bCs/>
          <w:sz w:val="24"/>
          <w:szCs w:val="24"/>
        </w:rPr>
        <w:t>, забезпечити його електроживленням (електророзетка 220</w:t>
      </w:r>
      <w:r w:rsidR="00B50DB2" w:rsidRPr="0055064E">
        <w:rPr>
          <w:rFonts w:ascii="Times New Roman" w:hAnsi="Times New Roman"/>
          <w:bCs/>
          <w:sz w:val="24"/>
          <w:szCs w:val="24"/>
          <w:lang w:val="en-US"/>
        </w:rPr>
        <w:t>V</w:t>
      </w:r>
      <w:r w:rsidR="00B50DB2" w:rsidRPr="0055064E">
        <w:rPr>
          <w:rFonts w:ascii="Times New Roman" w:hAnsi="Times New Roman"/>
          <w:bCs/>
          <w:sz w:val="24"/>
          <w:szCs w:val="24"/>
        </w:rPr>
        <w:t>; 3,0</w:t>
      </w:r>
      <w:r w:rsidR="00B50DB2" w:rsidRPr="0055064E">
        <w:rPr>
          <w:rFonts w:ascii="Times New Roman" w:hAnsi="Times New Roman"/>
          <w:bCs/>
          <w:sz w:val="24"/>
          <w:szCs w:val="24"/>
          <w:lang w:val="en-US"/>
        </w:rPr>
        <w:t>kW</w:t>
      </w:r>
      <w:r w:rsidR="00B50DB2">
        <w:rPr>
          <w:rFonts w:ascii="Times New Roman" w:hAnsi="Times New Roman"/>
          <w:bCs/>
          <w:sz w:val="24"/>
          <w:szCs w:val="24"/>
        </w:rPr>
        <w:t>) та прийняти надані</w:t>
      </w:r>
      <w:r w:rsidR="00B50DB2" w:rsidRPr="0055064E">
        <w:rPr>
          <w:rFonts w:ascii="Times New Roman" w:hAnsi="Times New Roman"/>
          <w:bCs/>
          <w:sz w:val="24"/>
          <w:szCs w:val="24"/>
        </w:rPr>
        <w:t xml:space="preserve"> </w:t>
      </w:r>
      <w:r w:rsidR="00B50DB2">
        <w:rPr>
          <w:rFonts w:ascii="Times New Roman" w:hAnsi="Times New Roman"/>
          <w:bCs/>
          <w:sz w:val="24"/>
          <w:szCs w:val="24"/>
        </w:rPr>
        <w:t>якісні послуги</w:t>
      </w:r>
      <w:r w:rsidR="00B50DB2" w:rsidRPr="0055064E">
        <w:rPr>
          <w:rFonts w:ascii="Times New Roman" w:hAnsi="Times New Roman"/>
          <w:bCs/>
          <w:sz w:val="24"/>
          <w:szCs w:val="24"/>
        </w:rPr>
        <w:t>.</w:t>
      </w:r>
    </w:p>
    <w:p w:rsidR="00B50DB2" w:rsidRPr="0055064E" w:rsidRDefault="00580C58" w:rsidP="00B50DB2">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4</w:t>
      </w:r>
      <w:r w:rsidR="00B50DB2" w:rsidRPr="0055064E">
        <w:rPr>
          <w:rFonts w:ascii="Times New Roman" w:hAnsi="Times New Roman"/>
          <w:bCs/>
          <w:sz w:val="24"/>
          <w:szCs w:val="24"/>
        </w:rPr>
        <w:t>.1.3. Дотримуватись і виконувати інші зобов’язання, передбачені цим Договором.</w:t>
      </w:r>
    </w:p>
    <w:p w:rsidR="00B50DB2" w:rsidRPr="0055064E" w:rsidRDefault="00580C58" w:rsidP="00B50DB2">
      <w:pPr>
        <w:shd w:val="clear" w:color="auto" w:fill="FFFFFF"/>
        <w:spacing w:after="0" w:line="240" w:lineRule="auto"/>
        <w:ind w:firstLine="708"/>
        <w:jc w:val="both"/>
        <w:rPr>
          <w:rFonts w:ascii="Times New Roman" w:hAnsi="Times New Roman"/>
          <w:bCs/>
          <w:sz w:val="24"/>
          <w:szCs w:val="24"/>
          <w:u w:val="single"/>
        </w:rPr>
      </w:pPr>
      <w:r>
        <w:rPr>
          <w:rFonts w:ascii="Times New Roman" w:hAnsi="Times New Roman"/>
          <w:bCs/>
          <w:sz w:val="24"/>
          <w:szCs w:val="24"/>
          <w:u w:val="single"/>
        </w:rPr>
        <w:t>4</w:t>
      </w:r>
      <w:r w:rsidR="00B50DB2" w:rsidRPr="0055064E">
        <w:rPr>
          <w:rFonts w:ascii="Times New Roman" w:hAnsi="Times New Roman"/>
          <w:bCs/>
          <w:sz w:val="24"/>
          <w:szCs w:val="24"/>
          <w:u w:val="single"/>
        </w:rPr>
        <w:t>.2. Виконавець зобов’язується:</w:t>
      </w:r>
    </w:p>
    <w:p w:rsidR="00B50DB2" w:rsidRDefault="00580C58" w:rsidP="00B50DB2">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4</w:t>
      </w:r>
      <w:r w:rsidR="00B50DB2" w:rsidRPr="0055064E">
        <w:rPr>
          <w:rFonts w:ascii="Times New Roman" w:hAnsi="Times New Roman"/>
          <w:bCs/>
          <w:sz w:val="24"/>
          <w:szCs w:val="24"/>
        </w:rPr>
        <w:t>.2.1.</w:t>
      </w:r>
      <w:r w:rsidR="00B50DB2">
        <w:rPr>
          <w:rFonts w:ascii="Times New Roman" w:hAnsi="Times New Roman"/>
          <w:bCs/>
          <w:sz w:val="24"/>
          <w:szCs w:val="24"/>
        </w:rPr>
        <w:t xml:space="preserve"> Забезпечити надання послуг в термін визначений цим Договором</w:t>
      </w:r>
      <w:r w:rsidR="00B50DB2" w:rsidRPr="0055064E">
        <w:rPr>
          <w:rFonts w:ascii="Times New Roman" w:hAnsi="Times New Roman"/>
          <w:bCs/>
          <w:sz w:val="24"/>
          <w:szCs w:val="24"/>
        </w:rPr>
        <w:t>.</w:t>
      </w:r>
    </w:p>
    <w:p w:rsidR="00B50DB2" w:rsidRDefault="00580C58" w:rsidP="00B50DB2">
      <w:pPr>
        <w:shd w:val="clear" w:color="auto" w:fill="FFFFFF"/>
        <w:spacing w:after="0" w:line="240" w:lineRule="auto"/>
        <w:ind w:firstLine="708"/>
        <w:jc w:val="both"/>
        <w:rPr>
          <w:rFonts w:ascii="Times New Roman" w:hAnsi="Times New Roman"/>
          <w:sz w:val="24"/>
          <w:szCs w:val="24"/>
        </w:rPr>
      </w:pPr>
      <w:r>
        <w:rPr>
          <w:rFonts w:ascii="Times New Roman" w:hAnsi="Times New Roman"/>
          <w:bCs/>
          <w:sz w:val="24"/>
          <w:szCs w:val="24"/>
        </w:rPr>
        <w:t>4</w:t>
      </w:r>
      <w:r w:rsidR="00B50DB2" w:rsidRPr="0055064E">
        <w:rPr>
          <w:rFonts w:ascii="Times New Roman" w:hAnsi="Times New Roman"/>
          <w:bCs/>
          <w:sz w:val="24"/>
          <w:szCs w:val="24"/>
        </w:rPr>
        <w:t xml:space="preserve">.2.2. </w:t>
      </w:r>
      <w:r w:rsidR="00B50DB2">
        <w:rPr>
          <w:rFonts w:ascii="Times New Roman" w:hAnsi="Times New Roman"/>
          <w:bCs/>
          <w:sz w:val="24"/>
          <w:szCs w:val="24"/>
        </w:rPr>
        <w:t>Надати послуги у відповідності до</w:t>
      </w:r>
      <w:r w:rsidR="00B50DB2" w:rsidRPr="000E331D">
        <w:rPr>
          <w:rFonts w:ascii="Times New Roman" w:hAnsi="Times New Roman"/>
          <w:sz w:val="24"/>
          <w:szCs w:val="24"/>
        </w:rPr>
        <w:t xml:space="preserve"> вимог ДСТУ 4297:2004 «Пожежна техніка. Технічне обслуговування вогнегасників. Загальні технічні вимоги»</w:t>
      </w:r>
      <w:r w:rsidR="00B50DB2">
        <w:rPr>
          <w:rFonts w:ascii="Times New Roman" w:hAnsi="Times New Roman"/>
          <w:sz w:val="24"/>
          <w:szCs w:val="24"/>
        </w:rPr>
        <w:t>.</w:t>
      </w:r>
    </w:p>
    <w:p w:rsidR="00B50DB2" w:rsidRDefault="00580C58" w:rsidP="00B50DB2">
      <w:pPr>
        <w:spacing w:after="0" w:line="240" w:lineRule="auto"/>
        <w:ind w:firstLine="709"/>
        <w:jc w:val="both"/>
        <w:rPr>
          <w:rFonts w:ascii="Times New Roman" w:hAnsi="Times New Roman"/>
          <w:bCs/>
          <w:sz w:val="24"/>
          <w:szCs w:val="24"/>
        </w:rPr>
      </w:pPr>
      <w:r>
        <w:rPr>
          <w:rFonts w:ascii="Times New Roman" w:hAnsi="Times New Roman"/>
          <w:sz w:val="24"/>
          <w:szCs w:val="24"/>
        </w:rPr>
        <w:t>4</w:t>
      </w:r>
      <w:r w:rsidR="00B50DB2">
        <w:rPr>
          <w:rFonts w:ascii="Times New Roman" w:hAnsi="Times New Roman"/>
          <w:sz w:val="24"/>
          <w:szCs w:val="24"/>
        </w:rPr>
        <w:t xml:space="preserve">.2.3. У разі </w:t>
      </w:r>
      <w:r w:rsidR="00B50DB2" w:rsidRPr="006E5FE5">
        <w:rPr>
          <w:rFonts w:ascii="Times New Roman" w:hAnsi="Times New Roman"/>
          <w:sz w:val="24"/>
          <w:szCs w:val="24"/>
        </w:rPr>
        <w:t>виконання Послуг неналежної якості або виявленні недоліків виконаних Послуг, Виконавець зобов’язується за свій рахунок у</w:t>
      </w:r>
      <w:r w:rsidR="00B50DB2">
        <w:rPr>
          <w:rFonts w:ascii="Times New Roman" w:hAnsi="Times New Roman"/>
          <w:sz w:val="24"/>
          <w:szCs w:val="24"/>
        </w:rPr>
        <w:t>сунути недоліки протягом 5 робочих днів</w:t>
      </w:r>
      <w:r w:rsidR="00B50DB2" w:rsidRPr="006E5FE5">
        <w:rPr>
          <w:rFonts w:ascii="Times New Roman" w:hAnsi="Times New Roman"/>
          <w:sz w:val="24"/>
          <w:szCs w:val="24"/>
        </w:rPr>
        <w:t>.</w:t>
      </w:r>
    </w:p>
    <w:p w:rsidR="00B50DB2" w:rsidRPr="0055064E" w:rsidRDefault="00580C58" w:rsidP="00B50DB2">
      <w:pPr>
        <w:spacing w:after="0" w:line="240" w:lineRule="auto"/>
        <w:ind w:firstLine="709"/>
        <w:jc w:val="both"/>
        <w:rPr>
          <w:rFonts w:ascii="Times New Roman" w:hAnsi="Times New Roman"/>
          <w:bCs/>
          <w:sz w:val="24"/>
          <w:szCs w:val="24"/>
        </w:rPr>
      </w:pPr>
      <w:r>
        <w:rPr>
          <w:rFonts w:ascii="Times New Roman" w:hAnsi="Times New Roman"/>
          <w:bCs/>
          <w:sz w:val="24"/>
          <w:szCs w:val="24"/>
        </w:rPr>
        <w:t>4</w:t>
      </w:r>
      <w:r w:rsidR="00B50DB2">
        <w:rPr>
          <w:rFonts w:ascii="Times New Roman" w:hAnsi="Times New Roman"/>
          <w:bCs/>
          <w:sz w:val="24"/>
          <w:szCs w:val="24"/>
        </w:rPr>
        <w:t xml:space="preserve">.2.4. </w:t>
      </w:r>
      <w:r w:rsidR="00B50DB2" w:rsidRPr="0055064E">
        <w:rPr>
          <w:rFonts w:ascii="Times New Roman" w:hAnsi="Times New Roman"/>
          <w:bCs/>
          <w:sz w:val="24"/>
          <w:szCs w:val="24"/>
        </w:rPr>
        <w:t>За надані послуги передавати Замовнику належним чином оформлені акти приймання-передачі послуг, податкові накладні, та інші передбачені Договором документи.</w:t>
      </w:r>
    </w:p>
    <w:p w:rsidR="00B50DB2" w:rsidRPr="0055064E" w:rsidRDefault="00580C58" w:rsidP="00B50DB2">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4</w:t>
      </w:r>
      <w:r w:rsidR="00B50DB2">
        <w:rPr>
          <w:rFonts w:ascii="Times New Roman" w:hAnsi="Times New Roman"/>
          <w:bCs/>
          <w:sz w:val="24"/>
          <w:szCs w:val="24"/>
        </w:rPr>
        <w:t>.2.5</w:t>
      </w:r>
      <w:r w:rsidR="00B50DB2" w:rsidRPr="0055064E">
        <w:rPr>
          <w:rFonts w:ascii="Times New Roman" w:hAnsi="Times New Roman"/>
          <w:bCs/>
          <w:sz w:val="24"/>
          <w:szCs w:val="24"/>
        </w:rPr>
        <w:t>. Дотримуватись і виконувати інші зобов’язання, що передбачені цим Договором.</w:t>
      </w:r>
    </w:p>
    <w:p w:rsidR="00B50DB2" w:rsidRPr="00A11651" w:rsidRDefault="00580C58" w:rsidP="00B50DB2">
      <w:pPr>
        <w:shd w:val="clear" w:color="auto" w:fill="FFFFFF"/>
        <w:spacing w:after="0" w:line="240" w:lineRule="auto"/>
        <w:ind w:firstLine="708"/>
        <w:jc w:val="both"/>
        <w:rPr>
          <w:rFonts w:ascii="Times New Roman" w:hAnsi="Times New Roman"/>
          <w:bCs/>
          <w:sz w:val="24"/>
          <w:szCs w:val="24"/>
        </w:rPr>
      </w:pPr>
      <w:r>
        <w:rPr>
          <w:rFonts w:ascii="Times New Roman" w:hAnsi="Times New Roman"/>
          <w:bCs/>
          <w:sz w:val="24"/>
          <w:szCs w:val="24"/>
        </w:rPr>
        <w:t>4</w:t>
      </w:r>
      <w:r w:rsidR="00B50DB2" w:rsidRPr="00A11651">
        <w:rPr>
          <w:rFonts w:ascii="Times New Roman" w:hAnsi="Times New Roman"/>
          <w:bCs/>
          <w:sz w:val="24"/>
          <w:szCs w:val="24"/>
        </w:rPr>
        <w:t>.3. Кожна із Сторін надає згоду на використання і обробку своїх персональних даних та підтверджує, що вона ознайомлена про свої права, передбачені ст.8 Закону України «Про захист персональних даних».</w:t>
      </w:r>
    </w:p>
    <w:p w:rsidR="00B50DB2" w:rsidRDefault="00B50DB2" w:rsidP="00B50DB2">
      <w:pPr>
        <w:pStyle w:val="af"/>
        <w:tabs>
          <w:tab w:val="left" w:pos="0"/>
          <w:tab w:val="left" w:pos="567"/>
        </w:tabs>
        <w:suppressAutoHyphens/>
        <w:spacing w:after="0" w:line="240" w:lineRule="auto"/>
        <w:ind w:left="540"/>
        <w:rPr>
          <w:rFonts w:ascii="Times New Roman" w:hAnsi="Times New Roman"/>
          <w:b/>
          <w:color w:val="FF0000"/>
          <w:sz w:val="24"/>
          <w:szCs w:val="24"/>
        </w:rPr>
      </w:pPr>
    </w:p>
    <w:p w:rsidR="00B50DB2" w:rsidRPr="00E76FB1" w:rsidRDefault="00B50DB2" w:rsidP="00B50DB2">
      <w:pPr>
        <w:pStyle w:val="af"/>
        <w:numPr>
          <w:ilvl w:val="0"/>
          <w:numId w:val="10"/>
        </w:numPr>
        <w:tabs>
          <w:tab w:val="left" w:pos="0"/>
          <w:tab w:val="left" w:pos="567"/>
        </w:tabs>
        <w:suppressAutoHyphens/>
        <w:spacing w:after="0" w:line="240" w:lineRule="auto"/>
        <w:jc w:val="center"/>
        <w:rPr>
          <w:rFonts w:ascii="Times New Roman" w:hAnsi="Times New Roman"/>
          <w:b/>
          <w:sz w:val="24"/>
          <w:szCs w:val="24"/>
        </w:rPr>
      </w:pPr>
      <w:r w:rsidRPr="00E76FB1">
        <w:rPr>
          <w:rFonts w:ascii="Times New Roman" w:hAnsi="Times New Roman"/>
          <w:b/>
          <w:sz w:val="24"/>
          <w:szCs w:val="24"/>
        </w:rPr>
        <w:t>ВІДПОВІДАЛЬНІСТЬ СТОРІН ТА ПОРЯДОК ВИРІШЕННЯ СПОРІВ</w:t>
      </w:r>
    </w:p>
    <w:p w:rsidR="00B50DB2" w:rsidRPr="00E76FB1" w:rsidRDefault="00153458" w:rsidP="00B50DB2">
      <w:pPr>
        <w:spacing w:after="0" w:line="240" w:lineRule="auto"/>
        <w:ind w:firstLine="708"/>
        <w:jc w:val="both"/>
        <w:rPr>
          <w:rFonts w:ascii="Times New Roman" w:hAnsi="Times New Roman"/>
          <w:sz w:val="24"/>
          <w:szCs w:val="24"/>
        </w:rPr>
      </w:pPr>
      <w:r>
        <w:rPr>
          <w:rFonts w:ascii="Times New Roman" w:hAnsi="Times New Roman"/>
          <w:sz w:val="24"/>
          <w:szCs w:val="24"/>
        </w:rPr>
        <w:t>5</w:t>
      </w:r>
      <w:r w:rsidR="00B50DB2" w:rsidRPr="00E76FB1">
        <w:rPr>
          <w:rFonts w:ascii="Times New Roman" w:hAnsi="Times New Roman"/>
          <w:sz w:val="24"/>
          <w:szCs w:val="24"/>
        </w:rPr>
        <w:t>.1 За невиконання або неналежне виконання зобов`язань по Договору Виконавець та Замовник несуть відповідальність згідно з діючим законодавством України та даним Договором.</w:t>
      </w:r>
    </w:p>
    <w:p w:rsidR="00B50DB2" w:rsidRPr="00E76FB1" w:rsidRDefault="00153458" w:rsidP="00B50DB2">
      <w:pPr>
        <w:spacing w:after="0" w:line="240" w:lineRule="auto"/>
        <w:ind w:firstLine="708"/>
        <w:jc w:val="both"/>
        <w:rPr>
          <w:rFonts w:ascii="Times New Roman" w:hAnsi="Times New Roman"/>
          <w:sz w:val="24"/>
          <w:szCs w:val="24"/>
        </w:rPr>
      </w:pPr>
      <w:r>
        <w:rPr>
          <w:rFonts w:ascii="Times New Roman" w:hAnsi="Times New Roman"/>
          <w:sz w:val="24"/>
          <w:szCs w:val="24"/>
        </w:rPr>
        <w:t>5</w:t>
      </w:r>
      <w:r w:rsidR="00B50DB2" w:rsidRPr="00E76FB1">
        <w:rPr>
          <w:rFonts w:ascii="Times New Roman" w:hAnsi="Times New Roman"/>
          <w:sz w:val="24"/>
          <w:szCs w:val="24"/>
        </w:rPr>
        <w:t xml:space="preserve">.2. </w:t>
      </w:r>
      <w:r w:rsidR="00B50DB2" w:rsidRPr="00E76FB1">
        <w:rPr>
          <w:rFonts w:ascii="Times New Roman" w:hAnsi="Times New Roman"/>
          <w:spacing w:val="3"/>
          <w:sz w:val="24"/>
          <w:szCs w:val="24"/>
        </w:rPr>
        <w:t xml:space="preserve">В разі невиконання зобов'язань щодо оплати, визначених розділом 3 цього Договору, </w:t>
      </w:r>
      <w:r w:rsidR="00B50DB2" w:rsidRPr="00E76FB1">
        <w:rPr>
          <w:rFonts w:ascii="Times New Roman" w:hAnsi="Times New Roman"/>
          <w:sz w:val="24"/>
          <w:szCs w:val="24"/>
        </w:rPr>
        <w:t xml:space="preserve">Замовник сплачує Виконавцю від суми простроченого платежу за кожен день прострочення пеню в </w:t>
      </w:r>
      <w:r w:rsidR="00B50DB2" w:rsidRPr="00E76FB1">
        <w:rPr>
          <w:rFonts w:ascii="Times New Roman" w:hAnsi="Times New Roman"/>
          <w:spacing w:val="-5"/>
          <w:sz w:val="24"/>
          <w:szCs w:val="24"/>
        </w:rPr>
        <w:t xml:space="preserve">розмірі подвійної облікової ставки Національного банку України, що діяла в період, за який сплачується </w:t>
      </w:r>
      <w:r w:rsidR="00B50DB2" w:rsidRPr="00E76FB1">
        <w:rPr>
          <w:rFonts w:ascii="Times New Roman" w:hAnsi="Times New Roman"/>
          <w:spacing w:val="-8"/>
          <w:sz w:val="24"/>
          <w:szCs w:val="24"/>
        </w:rPr>
        <w:t>пеня.</w:t>
      </w:r>
      <w:r w:rsidR="00B50DB2" w:rsidRPr="00E76FB1">
        <w:rPr>
          <w:rFonts w:ascii="Times New Roman" w:hAnsi="Times New Roman"/>
          <w:sz w:val="24"/>
          <w:szCs w:val="24"/>
        </w:rPr>
        <w:t xml:space="preserve"> </w:t>
      </w:r>
    </w:p>
    <w:p w:rsidR="00B50DB2" w:rsidRPr="00E76FB1" w:rsidRDefault="00153458" w:rsidP="00B50DB2">
      <w:pPr>
        <w:spacing w:after="0" w:line="240" w:lineRule="auto"/>
        <w:ind w:firstLine="708"/>
        <w:jc w:val="both"/>
        <w:rPr>
          <w:rFonts w:ascii="Times New Roman" w:hAnsi="Times New Roman"/>
          <w:sz w:val="24"/>
          <w:szCs w:val="24"/>
        </w:rPr>
      </w:pPr>
      <w:r>
        <w:rPr>
          <w:rFonts w:ascii="Times New Roman" w:hAnsi="Times New Roman"/>
          <w:sz w:val="24"/>
          <w:szCs w:val="24"/>
        </w:rPr>
        <w:t>5</w:t>
      </w:r>
      <w:r w:rsidR="00B50DB2" w:rsidRPr="00E76FB1">
        <w:rPr>
          <w:rFonts w:ascii="Times New Roman" w:hAnsi="Times New Roman"/>
          <w:sz w:val="24"/>
          <w:szCs w:val="24"/>
        </w:rPr>
        <w:t>.3. За порушення терміну надання якісних послуг, Виконавець сплачує Замовнику штраф в розмірі 10% від суми ненаданих або не своєчасно наданих послуг.</w:t>
      </w:r>
    </w:p>
    <w:p w:rsidR="00B50DB2" w:rsidRPr="00E76FB1" w:rsidRDefault="00153458" w:rsidP="00B50DB2">
      <w:pPr>
        <w:spacing w:after="0" w:line="240" w:lineRule="auto"/>
        <w:ind w:firstLine="708"/>
        <w:jc w:val="both"/>
        <w:rPr>
          <w:rFonts w:ascii="Times New Roman" w:hAnsi="Times New Roman"/>
          <w:sz w:val="24"/>
          <w:szCs w:val="24"/>
        </w:rPr>
      </w:pPr>
      <w:r>
        <w:rPr>
          <w:rFonts w:ascii="Times New Roman" w:hAnsi="Times New Roman"/>
          <w:sz w:val="24"/>
          <w:szCs w:val="24"/>
        </w:rPr>
        <w:t>5</w:t>
      </w:r>
      <w:r w:rsidR="00B50DB2" w:rsidRPr="00E76FB1">
        <w:rPr>
          <w:rFonts w:ascii="Times New Roman" w:hAnsi="Times New Roman"/>
          <w:sz w:val="24"/>
          <w:szCs w:val="24"/>
        </w:rPr>
        <w:t>.4. У разі невиконання або неналежного виконання Виконавцем зобов’язань, покладених на нього Договором, Замовник має право вимагати від Виконавця сплати пені в розмірі подвійної облікової ставки, що діятиме на момент вимоги, за кожен день прострочення надання якісних послуг, виходячи із вартості послуг, що стали предметом порушення зобов’язань.</w:t>
      </w:r>
    </w:p>
    <w:p w:rsidR="00B50DB2" w:rsidRPr="00E76FB1" w:rsidRDefault="00153458" w:rsidP="00B50DB2">
      <w:pPr>
        <w:spacing w:after="0" w:line="240" w:lineRule="auto"/>
        <w:ind w:firstLine="708"/>
        <w:jc w:val="both"/>
        <w:rPr>
          <w:rFonts w:ascii="Times New Roman" w:hAnsi="Times New Roman"/>
          <w:sz w:val="24"/>
          <w:szCs w:val="24"/>
        </w:rPr>
      </w:pPr>
      <w:r>
        <w:rPr>
          <w:rFonts w:ascii="Times New Roman" w:hAnsi="Times New Roman"/>
          <w:sz w:val="24"/>
          <w:szCs w:val="24"/>
        </w:rPr>
        <w:t>5</w:t>
      </w:r>
      <w:r w:rsidR="00B50DB2" w:rsidRPr="00E76FB1">
        <w:rPr>
          <w:rFonts w:ascii="Times New Roman" w:hAnsi="Times New Roman"/>
          <w:sz w:val="24"/>
          <w:szCs w:val="24"/>
        </w:rPr>
        <w:t xml:space="preserve">.5. </w:t>
      </w:r>
      <w:r w:rsidR="00B50DB2" w:rsidRPr="00E76FB1">
        <w:rPr>
          <w:rStyle w:val="FontStyle15"/>
          <w:sz w:val="24"/>
          <w:szCs w:val="24"/>
        </w:rPr>
        <w:t>Сплата пені та штрафів не звільняє Сторони від обов'язку виконати цей Договір в повному обсязі.</w:t>
      </w:r>
    </w:p>
    <w:p w:rsidR="00B50DB2" w:rsidRPr="00E76FB1" w:rsidRDefault="00153458" w:rsidP="00B50DB2">
      <w:pPr>
        <w:spacing w:after="0" w:line="240" w:lineRule="auto"/>
        <w:ind w:firstLine="708"/>
        <w:jc w:val="both"/>
        <w:rPr>
          <w:rFonts w:ascii="Times New Roman" w:hAnsi="Times New Roman"/>
          <w:sz w:val="24"/>
          <w:szCs w:val="24"/>
        </w:rPr>
      </w:pPr>
      <w:r>
        <w:rPr>
          <w:rFonts w:ascii="Times New Roman" w:hAnsi="Times New Roman"/>
          <w:sz w:val="24"/>
          <w:szCs w:val="24"/>
        </w:rPr>
        <w:t>5</w:t>
      </w:r>
      <w:r w:rsidR="00B50DB2" w:rsidRPr="00E76FB1">
        <w:rPr>
          <w:rFonts w:ascii="Times New Roman" w:hAnsi="Times New Roman"/>
          <w:sz w:val="24"/>
          <w:szCs w:val="24"/>
        </w:rPr>
        <w:t>.6. Всі спори, що виникають з цього Договору, Сторони вирішують шляхом переговорів.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50DB2" w:rsidRPr="00E76FB1" w:rsidRDefault="00153458" w:rsidP="00B50DB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00B50DB2" w:rsidRPr="00E76FB1">
        <w:rPr>
          <w:rFonts w:ascii="Times New Roman" w:hAnsi="Times New Roman"/>
          <w:sz w:val="24"/>
          <w:szCs w:val="24"/>
        </w:rPr>
        <w:t>.7. Виконавець повинен зареєструвати податкову накладну в електронному реєстрі згідно вимог Податкового кодексу України.</w:t>
      </w:r>
    </w:p>
    <w:p w:rsidR="00B50DB2" w:rsidRPr="00E76FB1" w:rsidRDefault="00153458" w:rsidP="00B50DB2">
      <w:pPr>
        <w:spacing w:after="0" w:line="240" w:lineRule="auto"/>
        <w:ind w:firstLine="708"/>
        <w:jc w:val="both"/>
        <w:rPr>
          <w:rFonts w:ascii="Times New Roman" w:hAnsi="Times New Roman"/>
          <w:sz w:val="24"/>
          <w:szCs w:val="24"/>
        </w:rPr>
      </w:pPr>
      <w:r>
        <w:rPr>
          <w:rFonts w:ascii="Times New Roman" w:hAnsi="Times New Roman"/>
          <w:sz w:val="24"/>
          <w:szCs w:val="24"/>
        </w:rPr>
        <w:t>5</w:t>
      </w:r>
      <w:r w:rsidR="00B50DB2" w:rsidRPr="00E76FB1">
        <w:rPr>
          <w:rFonts w:ascii="Times New Roman" w:hAnsi="Times New Roman"/>
          <w:sz w:val="24"/>
          <w:szCs w:val="24"/>
        </w:rPr>
        <w:t>.8.</w:t>
      </w:r>
      <w:r w:rsidR="006E3D7F">
        <w:rPr>
          <w:rFonts w:ascii="Times New Roman" w:hAnsi="Times New Roman"/>
          <w:sz w:val="24"/>
          <w:szCs w:val="24"/>
          <w:lang w:eastAsia="ar-SA"/>
        </w:rPr>
        <w:t xml:space="preserve"> За порушення п.5</w:t>
      </w:r>
      <w:r w:rsidR="00B50DB2" w:rsidRPr="00E76FB1">
        <w:rPr>
          <w:rFonts w:ascii="Times New Roman" w:hAnsi="Times New Roman"/>
          <w:sz w:val="24"/>
          <w:szCs w:val="24"/>
          <w:lang w:eastAsia="ar-SA"/>
        </w:rPr>
        <w:t>.7. Договору Виконавець відшкодовує Замовнику суму ПДВ незареєстрованої податкової накладної.</w:t>
      </w:r>
      <w:r w:rsidR="00B50DB2" w:rsidRPr="00E76FB1">
        <w:rPr>
          <w:rFonts w:ascii="Times New Roman" w:hAnsi="Times New Roman"/>
          <w:sz w:val="24"/>
          <w:szCs w:val="24"/>
        </w:rPr>
        <w:t>.</w:t>
      </w:r>
    </w:p>
    <w:p w:rsidR="00FC5841" w:rsidRDefault="00153458" w:rsidP="00B50DB2">
      <w:pPr>
        <w:widowControl w:val="0"/>
        <w:suppressAutoHyphens/>
        <w:autoSpaceDE w:val="0"/>
        <w:spacing w:before="55" w:after="0" w:line="252" w:lineRule="exact"/>
        <w:ind w:firstLine="750"/>
        <w:jc w:val="both"/>
        <w:rPr>
          <w:rFonts w:ascii="Times New Roman" w:hAnsi="Times New Roman"/>
          <w:bCs/>
          <w:sz w:val="24"/>
          <w:szCs w:val="24"/>
          <w:lang w:eastAsia="ar-SA"/>
        </w:rPr>
      </w:pPr>
      <w:r>
        <w:rPr>
          <w:rFonts w:ascii="Times New Roman" w:hAnsi="Times New Roman"/>
          <w:sz w:val="24"/>
          <w:szCs w:val="24"/>
        </w:rPr>
        <w:t>5</w:t>
      </w:r>
      <w:r w:rsidR="00B50DB2" w:rsidRPr="00E76FB1">
        <w:rPr>
          <w:rFonts w:ascii="Times New Roman" w:hAnsi="Times New Roman"/>
          <w:sz w:val="24"/>
          <w:szCs w:val="24"/>
        </w:rPr>
        <w:t xml:space="preserve">.9. Замовник відповідно до ч.1 ст. 235 Господарського кодексу України за порушення Виконавцем господарських зобов’язань за цим Договором може застосувати </w:t>
      </w:r>
      <w:proofErr w:type="spellStart"/>
      <w:r w:rsidR="00B50DB2" w:rsidRPr="00E76FB1">
        <w:rPr>
          <w:rFonts w:ascii="Times New Roman" w:hAnsi="Times New Roman"/>
          <w:sz w:val="24"/>
          <w:szCs w:val="24"/>
        </w:rPr>
        <w:t>оперативно</w:t>
      </w:r>
      <w:proofErr w:type="spellEnd"/>
      <w:r w:rsidR="00B50DB2" w:rsidRPr="00E76FB1">
        <w:rPr>
          <w:rFonts w:ascii="Times New Roman" w:hAnsi="Times New Roman"/>
          <w:sz w:val="24"/>
          <w:szCs w:val="24"/>
        </w:rPr>
        <w:t>-господарські санкції – заходи оперативного впливу на Виконавця з метою припинення або попередження повторення порушень зобов’язання, що використовується Сторонами в односторонньому порядку, а саме: Договір може бути розірваний Замовником в односторонньому порядку в разі не виконання Виконавцем своїх обов’язків, передбачених договором більше ніж 7 календарних днів. Таке дострокове розірвання даного договору здійснюється Замовником шляхом направлення Виконавцю відповідного письмового повідомлення. Даний договір у цьому випадку буде розірваний в день отримання Виконавцем письмового повідомлення.</w:t>
      </w:r>
    </w:p>
    <w:p w:rsidR="00FC5841" w:rsidRPr="00184746" w:rsidRDefault="00B3548D" w:rsidP="00FC5841">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6</w:t>
      </w:r>
      <w:r w:rsidR="00FC5841" w:rsidRPr="00184746">
        <w:rPr>
          <w:rFonts w:ascii="Times New Roman" w:hAnsi="Times New Roman"/>
          <w:sz w:val="24"/>
          <w:szCs w:val="24"/>
          <w:lang w:eastAsia="ar-SA"/>
        </w:rPr>
        <w:t xml:space="preserve">. </w:t>
      </w:r>
      <w:r w:rsidR="00FC5841" w:rsidRPr="00184746">
        <w:rPr>
          <w:rFonts w:ascii="Times New Roman" w:hAnsi="Times New Roman"/>
          <w:b/>
          <w:sz w:val="24"/>
          <w:szCs w:val="24"/>
          <w:lang w:eastAsia="ar-SA"/>
        </w:rPr>
        <w:t>ФОРС МАЖОР</w:t>
      </w:r>
    </w:p>
    <w:p w:rsidR="00FC5841" w:rsidRPr="007B10A7" w:rsidRDefault="00B3548D" w:rsidP="00FC5841">
      <w:pPr>
        <w:pStyle w:val="Style1"/>
        <w:widowControl/>
        <w:spacing w:line="252" w:lineRule="exact"/>
        <w:ind w:firstLine="708"/>
        <w:jc w:val="both"/>
        <w:rPr>
          <w:rStyle w:val="FontStyle14"/>
          <w:b w:val="0"/>
          <w:sz w:val="24"/>
          <w:szCs w:val="24"/>
        </w:rPr>
      </w:pPr>
      <w:r>
        <w:rPr>
          <w:rStyle w:val="FontStyle14"/>
          <w:b w:val="0"/>
          <w:sz w:val="24"/>
          <w:szCs w:val="24"/>
        </w:rPr>
        <w:t>6</w:t>
      </w:r>
      <w:r w:rsidR="00FC5841" w:rsidRPr="007B10A7">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5841" w:rsidRPr="007B10A7" w:rsidRDefault="00B3548D" w:rsidP="00FC5841">
      <w:pPr>
        <w:pStyle w:val="Style1"/>
        <w:widowControl/>
        <w:spacing w:line="252" w:lineRule="exact"/>
        <w:ind w:firstLine="708"/>
        <w:jc w:val="both"/>
        <w:rPr>
          <w:rStyle w:val="FontStyle14"/>
          <w:b w:val="0"/>
          <w:sz w:val="24"/>
          <w:szCs w:val="24"/>
        </w:rPr>
      </w:pPr>
      <w:r>
        <w:rPr>
          <w:rStyle w:val="FontStyle14"/>
          <w:b w:val="0"/>
          <w:sz w:val="24"/>
          <w:szCs w:val="24"/>
        </w:rPr>
        <w:t>6</w:t>
      </w:r>
      <w:r w:rsidR="00FC5841" w:rsidRPr="007B10A7">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5841" w:rsidRPr="007B10A7" w:rsidRDefault="00B3548D" w:rsidP="00FC5841">
      <w:pPr>
        <w:pStyle w:val="Style1"/>
        <w:widowControl/>
        <w:spacing w:line="252" w:lineRule="exact"/>
        <w:ind w:firstLine="708"/>
        <w:jc w:val="both"/>
        <w:rPr>
          <w:rStyle w:val="FontStyle14"/>
          <w:b w:val="0"/>
          <w:sz w:val="24"/>
          <w:szCs w:val="24"/>
        </w:rPr>
      </w:pPr>
      <w:r>
        <w:rPr>
          <w:rStyle w:val="FontStyle14"/>
          <w:b w:val="0"/>
          <w:sz w:val="24"/>
          <w:szCs w:val="24"/>
        </w:rPr>
        <w:t>6</w:t>
      </w:r>
      <w:r w:rsidR="00FC5841" w:rsidRPr="007B10A7">
        <w:rPr>
          <w:rStyle w:val="FontStyle14"/>
          <w:b w:val="0"/>
          <w:sz w:val="24"/>
          <w:szCs w:val="24"/>
        </w:rPr>
        <w:t xml:space="preserve">.3.Сторона,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00FC5841" w:rsidRPr="007B10A7">
        <w:rPr>
          <w:rStyle w:val="FontStyle14"/>
          <w:b w:val="0"/>
          <w:sz w:val="24"/>
          <w:szCs w:val="24"/>
        </w:rPr>
        <w:t>зобов</w:t>
      </w:r>
      <w:proofErr w:type="spellEnd"/>
      <w:r w:rsidR="00FC5841" w:rsidRPr="007B10A7">
        <w:rPr>
          <w:rStyle w:val="FontStyle14"/>
          <w:b w:val="0"/>
          <w:sz w:val="24"/>
          <w:szCs w:val="24"/>
          <w:lang w:val="ru-RU"/>
        </w:rPr>
        <w:t>’</w:t>
      </w:r>
      <w:proofErr w:type="spellStart"/>
      <w:r w:rsidR="00FC5841" w:rsidRPr="007B10A7">
        <w:rPr>
          <w:rStyle w:val="FontStyle14"/>
          <w:b w:val="0"/>
          <w:sz w:val="24"/>
          <w:szCs w:val="24"/>
        </w:rPr>
        <w:t>язана</w:t>
      </w:r>
      <w:proofErr w:type="spellEnd"/>
      <w:r w:rsidR="00FC5841" w:rsidRPr="007B10A7">
        <w:rPr>
          <w:rStyle w:val="FontStyle14"/>
          <w:b w:val="0"/>
          <w:sz w:val="24"/>
          <w:szCs w:val="24"/>
        </w:rPr>
        <w:t xml:space="preserve"> надати іншій Стороні документ, виданий Торгово-промисловою палатою України, яким засвідчене настання форс-мажорних обставин.</w:t>
      </w:r>
    </w:p>
    <w:p w:rsidR="00FC5841" w:rsidRPr="007B10A7" w:rsidRDefault="00B3548D" w:rsidP="00FC5841">
      <w:pPr>
        <w:pStyle w:val="Style1"/>
        <w:widowControl/>
        <w:spacing w:line="252" w:lineRule="exact"/>
        <w:ind w:firstLine="708"/>
        <w:jc w:val="both"/>
        <w:rPr>
          <w:rStyle w:val="FontStyle14"/>
          <w:b w:val="0"/>
          <w:sz w:val="24"/>
          <w:szCs w:val="24"/>
        </w:rPr>
      </w:pPr>
      <w:r>
        <w:rPr>
          <w:rStyle w:val="FontStyle14"/>
          <w:b w:val="0"/>
          <w:sz w:val="24"/>
          <w:szCs w:val="24"/>
        </w:rPr>
        <w:t>6</w:t>
      </w:r>
      <w:r w:rsidR="00FC5841" w:rsidRPr="007B10A7">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5841" w:rsidRDefault="00B3548D" w:rsidP="00FC5841">
      <w:pPr>
        <w:pStyle w:val="Style1"/>
        <w:widowControl/>
        <w:spacing w:line="252" w:lineRule="exact"/>
        <w:ind w:firstLine="708"/>
        <w:jc w:val="both"/>
        <w:rPr>
          <w:rStyle w:val="FontStyle14"/>
          <w:b w:val="0"/>
          <w:sz w:val="24"/>
          <w:szCs w:val="24"/>
        </w:rPr>
      </w:pPr>
      <w:r>
        <w:rPr>
          <w:rStyle w:val="FontStyle14"/>
          <w:b w:val="0"/>
          <w:sz w:val="24"/>
          <w:szCs w:val="24"/>
        </w:rPr>
        <w:t>6</w:t>
      </w:r>
      <w:r w:rsidR="00FC5841" w:rsidRPr="007B10A7">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5C1B70" w:rsidRDefault="005C1B70" w:rsidP="00FC5841">
      <w:pPr>
        <w:pStyle w:val="Style1"/>
        <w:widowControl/>
        <w:spacing w:line="252" w:lineRule="exact"/>
        <w:ind w:firstLine="708"/>
        <w:jc w:val="both"/>
        <w:rPr>
          <w:rStyle w:val="FontStyle14"/>
          <w:b w:val="0"/>
          <w:sz w:val="24"/>
          <w:szCs w:val="24"/>
        </w:rPr>
      </w:pPr>
    </w:p>
    <w:p w:rsidR="00FC5841" w:rsidRPr="00EF258B" w:rsidRDefault="00FC5841" w:rsidP="00EF258B">
      <w:pPr>
        <w:pStyle w:val="af"/>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EF258B">
        <w:rPr>
          <w:rFonts w:ascii="Times New Roman" w:hAnsi="Times New Roman"/>
          <w:b/>
          <w:sz w:val="24"/>
          <w:szCs w:val="24"/>
          <w:lang w:eastAsia="ar-SA"/>
        </w:rPr>
        <w:t>ДІЯ ДОГОВОРУ</w:t>
      </w:r>
    </w:p>
    <w:p w:rsidR="00FC5841" w:rsidRPr="00184746" w:rsidRDefault="00FC5841" w:rsidP="008C0EFE">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7B10A7">
        <w:rPr>
          <w:rFonts w:ascii="Times New Roman" w:hAnsi="Times New Roman"/>
          <w:sz w:val="24"/>
          <w:szCs w:val="24"/>
          <w:lang w:eastAsia="ar-SA"/>
        </w:rPr>
        <w:t>Цей Договір вважається укладеним і набирає чинності</w:t>
      </w:r>
      <w:r w:rsidRPr="00184746">
        <w:rPr>
          <w:rFonts w:ascii="Times New Roman" w:hAnsi="Times New Roman"/>
          <w:sz w:val="24"/>
          <w:szCs w:val="24"/>
          <w:lang w:eastAsia="ar-SA"/>
        </w:rPr>
        <w:t xml:space="preserve"> з моменту його підписання Сторонами та його скріплення печатками Сторін.</w:t>
      </w:r>
    </w:p>
    <w:p w:rsidR="00FC5841" w:rsidRDefault="00FC5841" w:rsidP="008C0EFE">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E42FD3">
        <w:rPr>
          <w:rFonts w:ascii="Times New Roman" w:hAnsi="Times New Roman"/>
          <w:sz w:val="24"/>
          <w:szCs w:val="24"/>
          <w:lang w:eastAsia="en-US"/>
        </w:rPr>
        <w:t xml:space="preserve">Цей Договір набирає чинності з моменту його </w:t>
      </w:r>
      <w:r>
        <w:rPr>
          <w:rFonts w:ascii="Times New Roman" w:hAnsi="Times New Roman"/>
          <w:sz w:val="24"/>
          <w:szCs w:val="24"/>
          <w:lang w:eastAsia="en-US"/>
        </w:rPr>
        <w:t xml:space="preserve">підписання і діє по «31» </w:t>
      </w:r>
      <w:r w:rsidR="00C911A7">
        <w:rPr>
          <w:rFonts w:ascii="Times New Roman" w:hAnsi="Times New Roman"/>
          <w:sz w:val="24"/>
          <w:szCs w:val="24"/>
          <w:lang w:eastAsia="en-US"/>
        </w:rPr>
        <w:t>грудня</w:t>
      </w:r>
      <w:r w:rsidRPr="00E42FD3">
        <w:rPr>
          <w:rFonts w:ascii="Times New Roman" w:hAnsi="Times New Roman"/>
          <w:sz w:val="24"/>
          <w:szCs w:val="24"/>
          <w:lang w:eastAsia="en-US"/>
        </w:rPr>
        <w:t xml:space="preserve"> 2023 року,</w:t>
      </w:r>
      <w:r>
        <w:rPr>
          <w:rFonts w:ascii="Times New Roman" w:hAnsi="Times New Roman"/>
          <w:sz w:val="24"/>
          <w:szCs w:val="24"/>
          <w:lang w:eastAsia="en-US"/>
        </w:rPr>
        <w:t xml:space="preserve"> а в частині зобов’язань що залишились не виконаними, до повного їх виконання</w:t>
      </w:r>
      <w:r w:rsidRPr="00E42FD3">
        <w:rPr>
          <w:rFonts w:ascii="Times New Roman" w:hAnsi="Times New Roman"/>
          <w:sz w:val="24"/>
          <w:szCs w:val="24"/>
          <w:lang w:eastAsia="en-US"/>
        </w:rPr>
        <w:t>.</w:t>
      </w:r>
      <w:r w:rsidRPr="00184746">
        <w:rPr>
          <w:rFonts w:ascii="Times New Roman" w:hAnsi="Times New Roman"/>
          <w:sz w:val="24"/>
          <w:szCs w:val="24"/>
          <w:lang w:eastAsia="ar-SA"/>
        </w:rPr>
        <w:t>.</w:t>
      </w:r>
    </w:p>
    <w:p w:rsidR="005C1B70" w:rsidRDefault="005C1B70" w:rsidP="005C1B70">
      <w:pPr>
        <w:widowControl w:val="0"/>
        <w:suppressAutoHyphens/>
        <w:autoSpaceDE w:val="0"/>
        <w:spacing w:after="0" w:line="240" w:lineRule="auto"/>
        <w:ind w:left="720"/>
        <w:rPr>
          <w:rFonts w:ascii="Times New Roman" w:hAnsi="Times New Roman"/>
          <w:b/>
          <w:sz w:val="24"/>
          <w:szCs w:val="24"/>
          <w:lang w:eastAsia="ar-SA"/>
        </w:rPr>
      </w:pPr>
    </w:p>
    <w:p w:rsidR="00FC5841" w:rsidRPr="008C6122" w:rsidRDefault="00FC5841" w:rsidP="008C0EFE">
      <w:pPr>
        <w:widowControl w:val="0"/>
        <w:numPr>
          <w:ilvl w:val="0"/>
          <w:numId w:val="4"/>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FC5841" w:rsidRPr="008C6122" w:rsidRDefault="00FC5841" w:rsidP="00FC584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r>
      <w:r w:rsidR="00D36C19">
        <w:rPr>
          <w:rFonts w:ascii="Times New Roman" w:hAnsi="Times New Roman"/>
          <w:sz w:val="24"/>
          <w:szCs w:val="24"/>
          <w:lang w:eastAsia="ar-SA"/>
        </w:rPr>
        <w:t>8</w:t>
      </w:r>
      <w:r w:rsidRPr="008C6122">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C5841" w:rsidRPr="008C6122" w:rsidRDefault="00FC5841" w:rsidP="00FC584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r>
      <w:r w:rsidR="00D36C19">
        <w:rPr>
          <w:rFonts w:ascii="Times New Roman" w:hAnsi="Times New Roman"/>
          <w:sz w:val="24"/>
          <w:szCs w:val="24"/>
          <w:lang w:eastAsia="ar-SA"/>
        </w:rPr>
        <w:t>8</w:t>
      </w:r>
      <w:r w:rsidRPr="008C6122">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5841" w:rsidRPr="008C6122" w:rsidRDefault="00FC5841" w:rsidP="00FC584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r>
      <w:r w:rsidR="00D36C19">
        <w:rPr>
          <w:rFonts w:ascii="Times New Roman" w:hAnsi="Times New Roman"/>
          <w:sz w:val="24"/>
          <w:szCs w:val="24"/>
          <w:lang w:eastAsia="ar-SA"/>
        </w:rPr>
        <w:t>8.3</w:t>
      </w:r>
      <w:r w:rsidRPr="008C6122">
        <w:rPr>
          <w:rFonts w:ascii="Times New Roman" w:hAnsi="Times New Roman"/>
          <w:sz w:val="24"/>
          <w:szCs w:val="24"/>
          <w:lang w:eastAsia="ar-SA"/>
        </w:rPr>
        <w:t>.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FC5841" w:rsidRPr="008C6122" w:rsidRDefault="00D36C19" w:rsidP="00FC5841">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8.4</w:t>
      </w:r>
      <w:r w:rsidR="00FC5841" w:rsidRPr="008C6122">
        <w:rPr>
          <w:rFonts w:ascii="Times New Roman" w:hAnsi="Times New Roman"/>
          <w:sz w:val="24"/>
          <w:szCs w:val="24"/>
          <w:lang w:eastAsia="ar-SA"/>
        </w:rPr>
        <w:t>.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5841" w:rsidRPr="008C6122" w:rsidRDefault="00FC5841" w:rsidP="00FC584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FC5841" w:rsidRPr="008C6122" w:rsidRDefault="00FC5841" w:rsidP="00FC584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5841" w:rsidRPr="008C6122" w:rsidRDefault="00FC5841" w:rsidP="00FC584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5841" w:rsidRPr="008C6122" w:rsidRDefault="00FC5841" w:rsidP="00FC584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8C6122">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5841" w:rsidRPr="008C6122" w:rsidRDefault="00FC5841" w:rsidP="00FC584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FC5841" w:rsidRPr="008C6122" w:rsidRDefault="00FC5841" w:rsidP="00FC584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5841" w:rsidRPr="008C6122" w:rsidRDefault="00FC5841" w:rsidP="00FC584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5841" w:rsidRPr="008C6122" w:rsidRDefault="00FC5841" w:rsidP="00FC5841">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w:t>
      </w:r>
      <w:r w:rsidR="006E3D7F">
        <w:rPr>
          <w:rFonts w:ascii="Times New Roman" w:hAnsi="Times New Roman"/>
          <w:sz w:val="24"/>
          <w:szCs w:val="24"/>
          <w:lang w:eastAsia="ar-SA"/>
        </w:rPr>
        <w:t xml:space="preserve">у із застосуванням положень п.8.5 </w:t>
      </w:r>
      <w:r w:rsidRPr="008C6122">
        <w:rPr>
          <w:rFonts w:ascii="Times New Roman" w:hAnsi="Times New Roman"/>
          <w:sz w:val="24"/>
          <w:szCs w:val="24"/>
          <w:lang w:eastAsia="ar-SA"/>
        </w:rPr>
        <w:t>Договору.</w:t>
      </w:r>
    </w:p>
    <w:p w:rsidR="00FC5841" w:rsidRPr="008C6122" w:rsidRDefault="00FC5841" w:rsidP="00FC584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00D36C19">
        <w:rPr>
          <w:rFonts w:ascii="Times New Roman" w:hAnsi="Times New Roman"/>
          <w:sz w:val="24"/>
          <w:szCs w:val="24"/>
          <w:lang w:eastAsia="ar-SA"/>
        </w:rPr>
        <w:t>8.5</w:t>
      </w:r>
      <w:r w:rsidRPr="008C6122">
        <w:rPr>
          <w:rFonts w:ascii="Times New Roman" w:hAnsi="Times New Roman"/>
          <w:sz w:val="24"/>
          <w:szCs w:val="24"/>
          <w:lang w:eastAsia="ar-SA"/>
        </w:rPr>
        <w:t xml:space="preserve">.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FC5841" w:rsidRPr="008C6122" w:rsidRDefault="00FC5841" w:rsidP="00FC584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r>
      <w:r w:rsidR="00D36C19">
        <w:rPr>
          <w:rFonts w:ascii="Times New Roman" w:hAnsi="Times New Roman"/>
          <w:sz w:val="24"/>
          <w:szCs w:val="24"/>
          <w:lang w:eastAsia="ar-SA"/>
        </w:rPr>
        <w:t>8.6</w:t>
      </w:r>
      <w:r w:rsidRPr="008C6122">
        <w:rPr>
          <w:rFonts w:ascii="Times New Roman" w:hAnsi="Times New Roman"/>
          <w:sz w:val="24"/>
          <w:szCs w:val="24"/>
          <w:lang w:eastAsia="ar-SA"/>
        </w:rPr>
        <w:t>.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5841" w:rsidRDefault="00FC5841" w:rsidP="00FC5841">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r>
      <w:r w:rsidR="00D36C19">
        <w:rPr>
          <w:rFonts w:ascii="Times New Roman" w:hAnsi="Times New Roman"/>
          <w:sz w:val="24"/>
          <w:szCs w:val="24"/>
          <w:lang w:eastAsia="ar-SA"/>
        </w:rPr>
        <w:t>8.7</w:t>
      </w:r>
      <w:r w:rsidRPr="008C6122">
        <w:rPr>
          <w:rFonts w:ascii="Times New Roman" w:hAnsi="Times New Roman"/>
          <w:sz w:val="24"/>
          <w:szCs w:val="24"/>
          <w:lang w:eastAsia="ar-SA"/>
        </w:rPr>
        <w:t>.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5841" w:rsidRDefault="00FC5841" w:rsidP="00FC5841">
      <w:pPr>
        <w:widowControl w:val="0"/>
        <w:suppressAutoHyphens/>
        <w:autoSpaceDE w:val="0"/>
        <w:spacing w:after="0" w:line="240" w:lineRule="auto"/>
        <w:ind w:firstLine="708"/>
        <w:jc w:val="both"/>
        <w:rPr>
          <w:rFonts w:ascii="Times New Roman" w:hAnsi="Times New Roman"/>
          <w:sz w:val="24"/>
          <w:szCs w:val="24"/>
          <w:lang w:eastAsia="ar-SA"/>
        </w:rPr>
      </w:pPr>
    </w:p>
    <w:p w:rsidR="00FC5841" w:rsidRPr="0001586E" w:rsidRDefault="00873B4E" w:rsidP="00FC5841">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9</w:t>
      </w:r>
      <w:r w:rsidR="00FC5841" w:rsidRPr="0001586E">
        <w:rPr>
          <w:rFonts w:ascii="Times New Roman" w:hAnsi="Times New Roman"/>
          <w:b/>
          <w:sz w:val="24"/>
          <w:szCs w:val="24"/>
          <w:lang w:eastAsia="ar-SA"/>
        </w:rPr>
        <w:t>. ЮРИДИЧНІ АДРЕСИ І ПІДПИСИ СТОРІН.</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FC5841" w:rsidRPr="003E6071" w:rsidTr="00A00DDE">
        <w:tc>
          <w:tcPr>
            <w:tcW w:w="4781" w:type="dxa"/>
          </w:tcPr>
          <w:p w:rsidR="00FC5841" w:rsidRPr="003E6071" w:rsidRDefault="00FC5841" w:rsidP="00B556D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858" w:type="dxa"/>
          </w:tcPr>
          <w:p w:rsidR="00FC5841" w:rsidRPr="003E6071" w:rsidRDefault="00FC5841" w:rsidP="00B556D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FC5841" w:rsidRPr="003E6071" w:rsidRDefault="00FC5841" w:rsidP="00B556DF">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FC5841" w:rsidRPr="003E6071" w:rsidRDefault="00FC5841" w:rsidP="00B556DF">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FC5841" w:rsidRDefault="00FC5841" w:rsidP="00FC5841">
      <w:pPr>
        <w:widowControl w:val="0"/>
        <w:suppressAutoHyphens/>
        <w:autoSpaceDE w:val="0"/>
        <w:spacing w:after="0" w:line="240" w:lineRule="auto"/>
        <w:ind w:left="750"/>
        <w:jc w:val="both"/>
        <w:rPr>
          <w:rFonts w:ascii="Times New Roman" w:hAnsi="Times New Roman"/>
          <w:sz w:val="24"/>
          <w:szCs w:val="24"/>
          <w:lang w:eastAsia="ar-SA"/>
        </w:rPr>
      </w:pPr>
    </w:p>
    <w:p w:rsidR="00FC5841" w:rsidRDefault="00FC5841" w:rsidP="00FC5841">
      <w:pPr>
        <w:widowControl w:val="0"/>
        <w:suppressAutoHyphens/>
        <w:autoSpaceDE w:val="0"/>
        <w:spacing w:after="0" w:line="240" w:lineRule="auto"/>
        <w:ind w:left="750"/>
        <w:jc w:val="both"/>
        <w:rPr>
          <w:rFonts w:ascii="Times New Roman" w:hAnsi="Times New Roman"/>
          <w:sz w:val="24"/>
          <w:szCs w:val="24"/>
          <w:lang w:eastAsia="ar-SA"/>
        </w:rPr>
      </w:pPr>
    </w:p>
    <w:p w:rsidR="00FC5841" w:rsidRPr="00184746" w:rsidRDefault="00FC5841" w:rsidP="00FC5841">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FC5841" w:rsidRPr="00184746" w:rsidRDefault="00FC5841" w:rsidP="00FC5841">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5841" w:rsidRPr="00184746" w:rsidRDefault="00FC5841" w:rsidP="00FC5841">
      <w:pPr>
        <w:widowControl w:val="0"/>
        <w:suppressAutoHyphens/>
        <w:autoSpaceDE w:val="0"/>
        <w:spacing w:after="0" w:line="240" w:lineRule="auto"/>
        <w:jc w:val="center"/>
        <w:rPr>
          <w:rFonts w:ascii="Times New Roman" w:hAnsi="Times New Roman"/>
          <w:sz w:val="24"/>
          <w:szCs w:val="24"/>
          <w:lang w:eastAsia="ar-SA"/>
        </w:rPr>
      </w:pPr>
    </w:p>
    <w:p w:rsidR="00FC5841" w:rsidRPr="00184746" w:rsidRDefault="00FC5841" w:rsidP="00FC5841">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FC5841" w:rsidRPr="00184746" w:rsidRDefault="00FC5841" w:rsidP="00FC5841">
      <w:pPr>
        <w:widowControl w:val="0"/>
        <w:suppressAutoHyphens/>
        <w:autoSpaceDE w:val="0"/>
        <w:spacing w:after="0" w:line="240" w:lineRule="auto"/>
        <w:rPr>
          <w:rFonts w:ascii="Times New Roman" w:hAnsi="Times New Roman"/>
          <w:sz w:val="24"/>
          <w:szCs w:val="24"/>
          <w:lang w:eastAsia="ar-SA"/>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880"/>
        <w:gridCol w:w="1417"/>
        <w:gridCol w:w="2693"/>
        <w:gridCol w:w="1531"/>
        <w:gridCol w:w="1417"/>
      </w:tblGrid>
      <w:tr w:rsidR="00906ADD" w:rsidRPr="00FD136E" w:rsidTr="00551886">
        <w:tc>
          <w:tcPr>
            <w:tcW w:w="493" w:type="dxa"/>
            <w:tcBorders>
              <w:top w:val="single" w:sz="4" w:space="0" w:color="auto"/>
              <w:left w:val="single" w:sz="4" w:space="0" w:color="auto"/>
              <w:bottom w:val="single" w:sz="4" w:space="0" w:color="auto"/>
              <w:right w:val="single" w:sz="4" w:space="0" w:color="auto"/>
            </w:tcBorders>
            <w:hideMark/>
          </w:tcPr>
          <w:p w:rsidR="00906ADD" w:rsidRPr="00FD136E" w:rsidRDefault="00906ADD" w:rsidP="00906ADD">
            <w:pPr>
              <w:spacing w:after="0" w:line="240" w:lineRule="auto"/>
              <w:ind w:left="-720"/>
              <w:jc w:val="center"/>
              <w:rPr>
                <w:rFonts w:ascii="Times New Roman" w:eastAsia="Calibri" w:hAnsi="Times New Roman"/>
                <w:sz w:val="24"/>
                <w:szCs w:val="24"/>
                <w:lang w:eastAsia="ru-RU"/>
              </w:rPr>
            </w:pPr>
            <w:r w:rsidRPr="00FD136E">
              <w:rPr>
                <w:rFonts w:ascii="Times New Roman" w:eastAsia="Calibri" w:hAnsi="Times New Roman"/>
                <w:sz w:val="24"/>
                <w:szCs w:val="24"/>
                <w:lang w:eastAsia="ru-RU"/>
              </w:rPr>
              <w:t xml:space="preserve">№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06ADD" w:rsidRPr="00AD1040" w:rsidRDefault="00906ADD" w:rsidP="00906ADD">
            <w:pPr>
              <w:spacing w:after="0" w:line="240" w:lineRule="auto"/>
              <w:jc w:val="center"/>
              <w:rPr>
                <w:rFonts w:ascii="Times New Roman" w:eastAsia="Calibri" w:hAnsi="Times New Roman"/>
                <w:b/>
                <w:sz w:val="24"/>
                <w:szCs w:val="24"/>
                <w:lang w:eastAsia="ru-RU"/>
              </w:rPr>
            </w:pPr>
            <w:r w:rsidRPr="00AD1040">
              <w:rPr>
                <w:rFonts w:ascii="Times New Roman" w:eastAsia="Calibri" w:hAnsi="Times New Roman"/>
                <w:b/>
                <w:sz w:val="24"/>
                <w:szCs w:val="24"/>
                <w:lang w:eastAsia="ru-RU"/>
              </w:rPr>
              <w:t>Найменування послуг</w:t>
            </w:r>
          </w:p>
        </w:tc>
        <w:tc>
          <w:tcPr>
            <w:tcW w:w="1417" w:type="dxa"/>
            <w:tcBorders>
              <w:top w:val="single" w:sz="4" w:space="0" w:color="auto"/>
              <w:left w:val="single" w:sz="4" w:space="0" w:color="auto"/>
              <w:bottom w:val="single" w:sz="4" w:space="0" w:color="auto"/>
              <w:right w:val="single" w:sz="4" w:space="0" w:color="auto"/>
            </w:tcBorders>
            <w:vAlign w:val="center"/>
          </w:tcPr>
          <w:p w:rsidR="00906ADD" w:rsidRPr="00AD1040" w:rsidRDefault="00906ADD" w:rsidP="00906ADD">
            <w:pPr>
              <w:spacing w:after="0" w:line="240" w:lineRule="auto"/>
              <w:jc w:val="center"/>
              <w:rPr>
                <w:rFonts w:ascii="Times New Roman" w:eastAsia="Calibri" w:hAnsi="Times New Roman"/>
                <w:b/>
                <w:sz w:val="24"/>
                <w:szCs w:val="24"/>
                <w:lang w:eastAsia="ru-RU"/>
              </w:rPr>
            </w:pPr>
            <w:r w:rsidRPr="00AD1040">
              <w:rPr>
                <w:rFonts w:ascii="Times New Roman" w:eastAsia="Calibri" w:hAnsi="Times New Roman"/>
                <w:b/>
                <w:sz w:val="24"/>
                <w:szCs w:val="24"/>
                <w:lang w:eastAsia="ru-RU"/>
              </w:rPr>
              <w:t>Кількість</w:t>
            </w:r>
          </w:p>
        </w:tc>
        <w:tc>
          <w:tcPr>
            <w:tcW w:w="2693" w:type="dxa"/>
          </w:tcPr>
          <w:p w:rsidR="00906ADD" w:rsidRPr="00066711" w:rsidRDefault="00906ADD" w:rsidP="00906ADD">
            <w:pPr>
              <w:rPr>
                <w:rFonts w:ascii="Times New Roman" w:hAnsi="Times New Roman"/>
                <w:b/>
                <w:sz w:val="24"/>
              </w:rPr>
            </w:pPr>
            <w:r w:rsidRPr="00066711">
              <w:rPr>
                <w:rFonts w:ascii="Times New Roman" w:hAnsi="Times New Roman"/>
                <w:b/>
                <w:sz w:val="24"/>
              </w:rPr>
              <w:t>Кількість (</w:t>
            </w:r>
            <w:proofErr w:type="spellStart"/>
            <w:r w:rsidRPr="00066711">
              <w:rPr>
                <w:rFonts w:ascii="Times New Roman" w:hAnsi="Times New Roman"/>
                <w:b/>
                <w:sz w:val="24"/>
              </w:rPr>
              <w:t>шт</w:t>
            </w:r>
            <w:proofErr w:type="spellEnd"/>
            <w:r w:rsidRPr="00066711">
              <w:rPr>
                <w:rFonts w:ascii="Times New Roman" w:hAnsi="Times New Roman"/>
                <w:b/>
                <w:sz w:val="24"/>
              </w:rPr>
              <w:t>) та розташування (адреса) вогнегасників</w:t>
            </w:r>
          </w:p>
        </w:tc>
        <w:tc>
          <w:tcPr>
            <w:tcW w:w="1531" w:type="dxa"/>
            <w:tcBorders>
              <w:top w:val="single" w:sz="4" w:space="0" w:color="auto"/>
              <w:left w:val="single" w:sz="4" w:space="0" w:color="auto"/>
              <w:bottom w:val="single" w:sz="4" w:space="0" w:color="auto"/>
              <w:right w:val="single" w:sz="4" w:space="0" w:color="auto"/>
            </w:tcBorders>
          </w:tcPr>
          <w:p w:rsidR="00906ADD" w:rsidRPr="00AD1040" w:rsidRDefault="00906ADD" w:rsidP="00906ADD">
            <w:pPr>
              <w:spacing w:after="0" w:line="240" w:lineRule="auto"/>
              <w:jc w:val="center"/>
              <w:rPr>
                <w:rFonts w:ascii="Times New Roman" w:eastAsia="Calibri" w:hAnsi="Times New Roman"/>
                <w:b/>
                <w:sz w:val="24"/>
                <w:szCs w:val="24"/>
                <w:lang w:val="ru-RU" w:eastAsia="ru-RU"/>
              </w:rPr>
            </w:pPr>
            <w:proofErr w:type="spellStart"/>
            <w:r w:rsidRPr="00AD1040">
              <w:rPr>
                <w:rFonts w:ascii="Times New Roman" w:eastAsia="Calibri" w:hAnsi="Times New Roman"/>
                <w:b/>
                <w:sz w:val="24"/>
                <w:szCs w:val="24"/>
                <w:lang w:val="ru-RU" w:eastAsia="ru-RU"/>
              </w:rPr>
              <w:t>Ціна</w:t>
            </w:r>
            <w:proofErr w:type="spellEnd"/>
            <w:r w:rsidRPr="00AD1040">
              <w:rPr>
                <w:rFonts w:ascii="Times New Roman" w:eastAsia="Calibri" w:hAnsi="Times New Roman"/>
                <w:b/>
                <w:sz w:val="24"/>
                <w:szCs w:val="24"/>
                <w:lang w:val="ru-RU" w:eastAsia="ru-RU"/>
              </w:rPr>
              <w:t xml:space="preserve"> </w:t>
            </w:r>
            <w:proofErr w:type="gramStart"/>
            <w:r w:rsidRPr="00AD1040">
              <w:rPr>
                <w:rFonts w:ascii="Times New Roman" w:eastAsia="Calibri" w:hAnsi="Times New Roman"/>
                <w:b/>
                <w:sz w:val="24"/>
                <w:szCs w:val="24"/>
                <w:lang w:val="ru-RU" w:eastAsia="ru-RU"/>
              </w:rPr>
              <w:t>за од</w:t>
            </w:r>
            <w:proofErr w:type="gramEnd"/>
            <w:r w:rsidRPr="00AD1040">
              <w:rPr>
                <w:rFonts w:ascii="Times New Roman" w:eastAsia="Calibri" w:hAnsi="Times New Roman"/>
                <w:b/>
                <w:sz w:val="24"/>
                <w:szCs w:val="24"/>
                <w:lang w:val="ru-RU" w:eastAsia="ru-RU"/>
              </w:rPr>
              <w:t xml:space="preserve">. без ПДВ, </w:t>
            </w:r>
            <w:proofErr w:type="spellStart"/>
            <w:r w:rsidRPr="00AD1040">
              <w:rPr>
                <w:rFonts w:ascii="Times New Roman" w:eastAsia="Calibri" w:hAnsi="Times New Roman"/>
                <w:b/>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06ADD" w:rsidRPr="00AD1040" w:rsidRDefault="00906ADD" w:rsidP="00906ADD">
            <w:pPr>
              <w:spacing w:after="0" w:line="240" w:lineRule="auto"/>
              <w:jc w:val="center"/>
              <w:rPr>
                <w:rFonts w:ascii="Times New Roman" w:eastAsia="Calibri" w:hAnsi="Times New Roman"/>
                <w:b/>
                <w:sz w:val="24"/>
                <w:szCs w:val="24"/>
                <w:lang w:val="ru-RU" w:eastAsia="ru-RU"/>
              </w:rPr>
            </w:pPr>
            <w:r w:rsidRPr="00AD1040">
              <w:rPr>
                <w:rFonts w:ascii="Times New Roman" w:eastAsia="Calibri" w:hAnsi="Times New Roman"/>
                <w:b/>
                <w:sz w:val="24"/>
                <w:szCs w:val="24"/>
                <w:lang w:val="ru-RU" w:eastAsia="ru-RU"/>
              </w:rPr>
              <w:t xml:space="preserve">Сума без ПДВ, </w:t>
            </w:r>
            <w:proofErr w:type="spellStart"/>
            <w:r w:rsidRPr="00AD1040">
              <w:rPr>
                <w:rFonts w:ascii="Times New Roman" w:eastAsia="Calibri" w:hAnsi="Times New Roman"/>
                <w:b/>
                <w:sz w:val="24"/>
                <w:szCs w:val="24"/>
                <w:lang w:val="ru-RU" w:eastAsia="ru-RU"/>
              </w:rPr>
              <w:t>грн</w:t>
            </w:r>
            <w:proofErr w:type="spellEnd"/>
          </w:p>
        </w:tc>
      </w:tr>
      <w:tr w:rsidR="00906ADD" w:rsidRPr="00FD136E" w:rsidTr="00551886">
        <w:trPr>
          <w:trHeight w:val="3327"/>
        </w:trPr>
        <w:tc>
          <w:tcPr>
            <w:tcW w:w="493" w:type="dxa"/>
            <w:tcBorders>
              <w:top w:val="single" w:sz="4" w:space="0" w:color="auto"/>
              <w:left w:val="single" w:sz="4" w:space="0" w:color="auto"/>
              <w:bottom w:val="single" w:sz="4" w:space="0" w:color="auto"/>
              <w:right w:val="single" w:sz="4" w:space="0" w:color="auto"/>
            </w:tcBorders>
            <w:hideMark/>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r w:rsidRPr="00FD136E">
              <w:rPr>
                <w:rFonts w:ascii="Times New Roman" w:hAnsi="Times New Roman"/>
                <w:sz w:val="24"/>
                <w:szCs w:val="24"/>
                <w:lang w:val="ru-RU" w:eastAsia="ru-RU"/>
              </w:rPr>
              <w:t>1</w:t>
            </w:r>
          </w:p>
        </w:tc>
        <w:tc>
          <w:tcPr>
            <w:tcW w:w="2835" w:type="dxa"/>
            <w:gridSpan w:val="2"/>
            <w:tcBorders>
              <w:top w:val="single" w:sz="4" w:space="0" w:color="auto"/>
              <w:left w:val="single" w:sz="4" w:space="0" w:color="auto"/>
              <w:bottom w:val="single" w:sz="4" w:space="0" w:color="auto"/>
              <w:right w:val="single" w:sz="4" w:space="0" w:color="auto"/>
            </w:tcBorders>
          </w:tcPr>
          <w:p w:rsidR="00906ADD" w:rsidRPr="003758FA" w:rsidRDefault="00906ADD" w:rsidP="00906ADD">
            <w:pPr>
              <w:tabs>
                <w:tab w:val="left" w:pos="1440"/>
              </w:tabs>
              <w:spacing w:after="0" w:line="240" w:lineRule="auto"/>
              <w:rPr>
                <w:rFonts w:ascii="Times New Roman" w:hAnsi="Times New Roman"/>
                <w:sz w:val="24"/>
                <w:szCs w:val="24"/>
                <w:lang w:eastAsia="ru-RU"/>
              </w:rPr>
            </w:pPr>
            <w:r w:rsidRPr="003758FA">
              <w:rPr>
                <w:rFonts w:ascii="Times New Roman" w:hAnsi="Times New Roman"/>
                <w:sz w:val="24"/>
                <w:szCs w:val="24"/>
                <w:lang w:eastAsia="ru-RU"/>
              </w:rPr>
              <w:t>Технічне діагностування</w:t>
            </w:r>
          </w:p>
          <w:p w:rsidR="00906ADD" w:rsidRPr="003758FA" w:rsidRDefault="00906ADD" w:rsidP="00906ADD">
            <w:pPr>
              <w:tabs>
                <w:tab w:val="left" w:pos="1440"/>
              </w:tabs>
              <w:spacing w:after="0" w:line="240" w:lineRule="auto"/>
              <w:rPr>
                <w:rFonts w:ascii="Times New Roman" w:hAnsi="Times New Roman"/>
                <w:sz w:val="24"/>
                <w:szCs w:val="24"/>
                <w:lang w:eastAsia="ru-RU"/>
              </w:rPr>
            </w:pPr>
            <w:r w:rsidRPr="003758FA">
              <w:rPr>
                <w:rFonts w:ascii="Times New Roman" w:hAnsi="Times New Roman"/>
                <w:sz w:val="24"/>
                <w:szCs w:val="24"/>
                <w:lang w:eastAsia="ru-RU"/>
              </w:rPr>
              <w:t xml:space="preserve">вогнегасників </w:t>
            </w:r>
          </w:p>
          <w:p w:rsidR="00906ADD" w:rsidRPr="00FD136E" w:rsidRDefault="00906ADD" w:rsidP="00906ADD">
            <w:pPr>
              <w:tabs>
                <w:tab w:val="left" w:pos="1440"/>
              </w:tabs>
              <w:spacing w:after="0" w:line="240" w:lineRule="auto"/>
              <w:rPr>
                <w:rFonts w:ascii="Times New Roman" w:hAnsi="Times New Roman"/>
                <w:sz w:val="24"/>
                <w:szCs w:val="24"/>
                <w:lang w:eastAsia="ru-RU"/>
              </w:rPr>
            </w:pPr>
            <w:r w:rsidRPr="003758FA">
              <w:rPr>
                <w:rFonts w:ascii="Times New Roman" w:hAnsi="Times New Roman"/>
                <w:sz w:val="24"/>
                <w:szCs w:val="24"/>
                <w:lang w:eastAsia="ru-RU"/>
              </w:rPr>
              <w:t>ВП-5</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w:t>
            </w:r>
          </w:p>
        </w:tc>
        <w:tc>
          <w:tcPr>
            <w:tcW w:w="2693" w:type="dxa"/>
            <w:vAlign w:val="center"/>
          </w:tcPr>
          <w:p w:rsidR="00906ADD" w:rsidRPr="00066711" w:rsidRDefault="00906ADD" w:rsidP="00906ADD">
            <w:pPr>
              <w:rPr>
                <w:rFonts w:ascii="Times New Roman" w:hAnsi="Times New Roman"/>
                <w:sz w:val="24"/>
              </w:rPr>
            </w:pPr>
            <w:r w:rsidRPr="00066711">
              <w:rPr>
                <w:rFonts w:ascii="Times New Roman" w:hAnsi="Times New Roman"/>
                <w:sz w:val="24"/>
              </w:rPr>
              <w:t>20 шт. –  Дніпровська водоочисна станція с. Сокирна,</w:t>
            </w:r>
            <w:r>
              <w:rPr>
                <w:rFonts w:ascii="Times New Roman" w:hAnsi="Times New Roman"/>
                <w:sz w:val="24"/>
              </w:rPr>
              <w:t xml:space="preserve"> </w:t>
            </w:r>
            <w:r w:rsidRPr="00066711">
              <w:rPr>
                <w:rFonts w:ascii="Times New Roman" w:hAnsi="Times New Roman"/>
                <w:sz w:val="24"/>
              </w:rPr>
              <w:t xml:space="preserve">Черкаського району; </w:t>
            </w:r>
          </w:p>
          <w:p w:rsidR="00906ADD" w:rsidRPr="00066711" w:rsidRDefault="00906ADD" w:rsidP="00906ADD">
            <w:pPr>
              <w:rPr>
                <w:rFonts w:ascii="Times New Roman" w:hAnsi="Times New Roman"/>
                <w:sz w:val="24"/>
              </w:rPr>
            </w:pPr>
            <w:r>
              <w:rPr>
                <w:rFonts w:ascii="Times New Roman" w:hAnsi="Times New Roman"/>
                <w:sz w:val="24"/>
              </w:rPr>
              <w:t>91</w:t>
            </w:r>
            <w:r w:rsidRPr="00066711">
              <w:rPr>
                <w:rFonts w:ascii="Times New Roman" w:hAnsi="Times New Roman"/>
                <w:sz w:val="24"/>
              </w:rPr>
              <w:t xml:space="preserve"> шт. - вул. Гетьмана Сагайдачного, 12,</w:t>
            </w:r>
            <w:r>
              <w:rPr>
                <w:rFonts w:ascii="Times New Roman" w:hAnsi="Times New Roman"/>
                <w:sz w:val="24"/>
              </w:rPr>
              <w:t xml:space="preserve"> </w:t>
            </w:r>
            <w:proofErr w:type="spellStart"/>
            <w:r w:rsidRPr="00066711">
              <w:rPr>
                <w:rFonts w:ascii="Times New Roman" w:hAnsi="Times New Roman"/>
                <w:sz w:val="24"/>
              </w:rPr>
              <w:t>м.Черкаси</w:t>
            </w:r>
            <w:proofErr w:type="spellEnd"/>
            <w:r w:rsidRPr="00066711">
              <w:rPr>
                <w:rFonts w:ascii="Times New Roman" w:hAnsi="Times New Roman"/>
                <w:sz w:val="24"/>
              </w:rPr>
              <w:t xml:space="preserve"> (цент</w:t>
            </w:r>
            <w:r>
              <w:rPr>
                <w:rFonts w:ascii="Times New Roman" w:hAnsi="Times New Roman"/>
                <w:sz w:val="24"/>
              </w:rPr>
              <w:t>ральний майданчик підприємства)</w:t>
            </w:r>
          </w:p>
        </w:tc>
        <w:tc>
          <w:tcPr>
            <w:tcW w:w="1531"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r>
      <w:tr w:rsidR="00906ADD" w:rsidRPr="00FD136E" w:rsidTr="00551886">
        <w:trPr>
          <w:trHeight w:val="717"/>
        </w:trPr>
        <w:tc>
          <w:tcPr>
            <w:tcW w:w="493"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835" w:type="dxa"/>
            <w:gridSpan w:val="2"/>
            <w:tcBorders>
              <w:top w:val="single" w:sz="4" w:space="0" w:color="auto"/>
              <w:left w:val="single" w:sz="4" w:space="0" w:color="auto"/>
              <w:bottom w:val="single" w:sz="4" w:space="0" w:color="auto"/>
              <w:right w:val="single" w:sz="4" w:space="0" w:color="auto"/>
            </w:tcBorders>
          </w:tcPr>
          <w:p w:rsidR="00906ADD" w:rsidRPr="005C1A21" w:rsidRDefault="00906ADD" w:rsidP="00906ADD">
            <w:pPr>
              <w:spacing w:after="0"/>
              <w:rPr>
                <w:rFonts w:ascii="Times New Roman" w:hAnsi="Times New Roman"/>
                <w:sz w:val="24"/>
              </w:rPr>
            </w:pPr>
            <w:r w:rsidRPr="005C1A21">
              <w:rPr>
                <w:rFonts w:ascii="Times New Roman" w:hAnsi="Times New Roman"/>
                <w:sz w:val="24"/>
              </w:rPr>
              <w:t>Технічне діагностування</w:t>
            </w:r>
          </w:p>
          <w:p w:rsidR="00906ADD" w:rsidRPr="00F54E58" w:rsidRDefault="00906ADD" w:rsidP="00906ADD">
            <w:pPr>
              <w:spacing w:after="0"/>
              <w:rPr>
                <w:rFonts w:ascii="Times New Roman" w:hAnsi="Times New Roman"/>
                <w:sz w:val="24"/>
              </w:rPr>
            </w:pPr>
            <w:r>
              <w:rPr>
                <w:rFonts w:ascii="Times New Roman" w:hAnsi="Times New Roman"/>
                <w:sz w:val="24"/>
              </w:rPr>
              <w:t>вогнегасників  ВВК-1,4</w:t>
            </w:r>
          </w:p>
        </w:tc>
        <w:tc>
          <w:tcPr>
            <w:tcW w:w="1417" w:type="dxa"/>
            <w:tcBorders>
              <w:top w:val="single" w:sz="4" w:space="0" w:color="auto"/>
              <w:left w:val="single" w:sz="4" w:space="0" w:color="auto"/>
              <w:bottom w:val="single" w:sz="4" w:space="0" w:color="auto"/>
              <w:right w:val="single" w:sz="4" w:space="0" w:color="auto"/>
            </w:tcBorders>
          </w:tcPr>
          <w:p w:rsidR="00906ADD" w:rsidRPr="00066711" w:rsidRDefault="00906ADD" w:rsidP="00906ADD">
            <w:pPr>
              <w:jc w:val="center"/>
              <w:rPr>
                <w:rFonts w:ascii="Times New Roman" w:hAnsi="Times New Roman"/>
                <w:sz w:val="24"/>
              </w:rPr>
            </w:pPr>
            <w:r>
              <w:rPr>
                <w:rFonts w:ascii="Times New Roman" w:hAnsi="Times New Roman"/>
                <w:sz w:val="24"/>
              </w:rPr>
              <w:t>13</w:t>
            </w:r>
          </w:p>
        </w:tc>
        <w:tc>
          <w:tcPr>
            <w:tcW w:w="2693" w:type="dxa"/>
            <w:vAlign w:val="center"/>
          </w:tcPr>
          <w:p w:rsidR="00906ADD" w:rsidRDefault="00906ADD" w:rsidP="00906ADD">
            <w:pPr>
              <w:rPr>
                <w:rFonts w:ascii="Times New Roman" w:hAnsi="Times New Roman"/>
                <w:sz w:val="24"/>
              </w:rPr>
            </w:pPr>
            <w:r w:rsidRPr="00066711">
              <w:rPr>
                <w:rFonts w:ascii="Times New Roman" w:hAnsi="Times New Roman"/>
                <w:sz w:val="24"/>
              </w:rPr>
              <w:t xml:space="preserve">9 шт. –  Дніпровська водоочисна станція, </w:t>
            </w:r>
            <w:r>
              <w:rPr>
                <w:rFonts w:ascii="Times New Roman" w:hAnsi="Times New Roman"/>
                <w:sz w:val="24"/>
              </w:rPr>
              <w:t xml:space="preserve">                          </w:t>
            </w:r>
            <w:r w:rsidRPr="00066711">
              <w:rPr>
                <w:rFonts w:ascii="Times New Roman" w:hAnsi="Times New Roman"/>
                <w:sz w:val="24"/>
              </w:rPr>
              <w:t>с. Сокирна, Черкаського району</w:t>
            </w:r>
            <w:r>
              <w:rPr>
                <w:rFonts w:ascii="Times New Roman" w:hAnsi="Times New Roman"/>
                <w:sz w:val="24"/>
              </w:rPr>
              <w:t>;</w:t>
            </w:r>
          </w:p>
          <w:p w:rsidR="00906ADD" w:rsidRPr="00066711" w:rsidRDefault="00906ADD" w:rsidP="00906ADD">
            <w:pPr>
              <w:rPr>
                <w:rFonts w:ascii="Times New Roman" w:hAnsi="Times New Roman"/>
                <w:sz w:val="24"/>
              </w:rPr>
            </w:pPr>
            <w:r>
              <w:rPr>
                <w:rFonts w:ascii="Times New Roman" w:hAnsi="Times New Roman"/>
                <w:sz w:val="24"/>
              </w:rPr>
              <w:t xml:space="preserve">4 шт. -                        </w:t>
            </w:r>
            <w:r w:rsidRPr="006C3335">
              <w:rPr>
                <w:rFonts w:ascii="Times New Roman" w:hAnsi="Times New Roman"/>
                <w:sz w:val="24"/>
              </w:rPr>
              <w:t xml:space="preserve">вул. Гетьмана Сагайдачного, 12, </w:t>
            </w:r>
            <w:proofErr w:type="spellStart"/>
            <w:r w:rsidRPr="006C3335">
              <w:rPr>
                <w:rFonts w:ascii="Times New Roman" w:hAnsi="Times New Roman"/>
                <w:sz w:val="24"/>
              </w:rPr>
              <w:t>м.Черкаси</w:t>
            </w:r>
            <w:proofErr w:type="spellEnd"/>
            <w:r w:rsidRPr="006C3335">
              <w:rPr>
                <w:rFonts w:ascii="Times New Roman" w:hAnsi="Times New Roman"/>
                <w:sz w:val="24"/>
              </w:rPr>
              <w:t xml:space="preserve"> (АТЦ)</w:t>
            </w:r>
          </w:p>
        </w:tc>
        <w:tc>
          <w:tcPr>
            <w:tcW w:w="1531"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r>
      <w:tr w:rsidR="00906ADD" w:rsidRPr="00FD136E" w:rsidTr="00551886">
        <w:tc>
          <w:tcPr>
            <w:tcW w:w="493"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2835" w:type="dxa"/>
            <w:gridSpan w:val="2"/>
            <w:tcBorders>
              <w:top w:val="single" w:sz="4" w:space="0" w:color="auto"/>
              <w:left w:val="single" w:sz="4" w:space="0" w:color="auto"/>
              <w:bottom w:val="single" w:sz="4" w:space="0" w:color="auto"/>
              <w:right w:val="single" w:sz="4" w:space="0" w:color="auto"/>
            </w:tcBorders>
          </w:tcPr>
          <w:p w:rsidR="00906ADD" w:rsidRPr="00FB033B" w:rsidRDefault="00906ADD" w:rsidP="00906ADD">
            <w:pPr>
              <w:spacing w:after="0"/>
              <w:rPr>
                <w:rFonts w:ascii="Times New Roman" w:hAnsi="Times New Roman"/>
                <w:sz w:val="24"/>
              </w:rPr>
            </w:pPr>
            <w:r w:rsidRPr="00FB033B">
              <w:rPr>
                <w:rFonts w:ascii="Times New Roman" w:hAnsi="Times New Roman"/>
                <w:sz w:val="24"/>
              </w:rPr>
              <w:t>Технічне діагностування</w:t>
            </w:r>
          </w:p>
          <w:p w:rsidR="00906ADD" w:rsidRPr="00215B6F" w:rsidRDefault="00906ADD" w:rsidP="00906ADD">
            <w:pPr>
              <w:spacing w:after="0"/>
              <w:rPr>
                <w:rFonts w:ascii="Times New Roman" w:hAnsi="Times New Roman"/>
                <w:sz w:val="24"/>
              </w:rPr>
            </w:pPr>
            <w:r>
              <w:rPr>
                <w:rFonts w:ascii="Times New Roman" w:hAnsi="Times New Roman"/>
                <w:sz w:val="24"/>
              </w:rPr>
              <w:t>вогнегасників  ВВК-2</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2693" w:type="dxa"/>
            <w:vAlign w:val="center"/>
          </w:tcPr>
          <w:p w:rsidR="00906ADD" w:rsidRPr="00066711" w:rsidRDefault="00906ADD" w:rsidP="00906ADD">
            <w:pPr>
              <w:rPr>
                <w:rFonts w:ascii="Times New Roman" w:hAnsi="Times New Roman"/>
                <w:sz w:val="24"/>
              </w:rPr>
            </w:pPr>
            <w:r w:rsidRPr="00066711">
              <w:rPr>
                <w:rFonts w:ascii="Times New Roman" w:hAnsi="Times New Roman"/>
                <w:sz w:val="24"/>
              </w:rPr>
              <w:t xml:space="preserve">4 шт. - Дніпровська водоочисна станція, </w:t>
            </w:r>
            <w:r>
              <w:rPr>
                <w:rFonts w:ascii="Times New Roman" w:hAnsi="Times New Roman"/>
                <w:sz w:val="24"/>
              </w:rPr>
              <w:t xml:space="preserve">                           </w:t>
            </w:r>
            <w:r w:rsidR="00C947D7">
              <w:rPr>
                <w:rFonts w:ascii="Times New Roman" w:hAnsi="Times New Roman"/>
                <w:sz w:val="24"/>
              </w:rPr>
              <w:t>с. Сокирна, Черкаського району</w:t>
            </w:r>
          </w:p>
        </w:tc>
        <w:tc>
          <w:tcPr>
            <w:tcW w:w="1531"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r>
      <w:tr w:rsidR="00906ADD" w:rsidRPr="00FD136E" w:rsidTr="00551886">
        <w:tc>
          <w:tcPr>
            <w:tcW w:w="493"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2835" w:type="dxa"/>
            <w:gridSpan w:val="2"/>
            <w:tcBorders>
              <w:top w:val="single" w:sz="4" w:space="0" w:color="auto"/>
              <w:left w:val="single" w:sz="4" w:space="0" w:color="auto"/>
              <w:bottom w:val="single" w:sz="4" w:space="0" w:color="auto"/>
              <w:right w:val="single" w:sz="4" w:space="0" w:color="auto"/>
            </w:tcBorders>
          </w:tcPr>
          <w:p w:rsidR="00906ADD" w:rsidRPr="00AD1040" w:rsidRDefault="00906ADD" w:rsidP="00906ADD">
            <w:pPr>
              <w:tabs>
                <w:tab w:val="left" w:pos="1440"/>
              </w:tabs>
              <w:spacing w:after="0" w:line="240" w:lineRule="auto"/>
              <w:rPr>
                <w:rFonts w:ascii="Times New Roman" w:hAnsi="Times New Roman"/>
                <w:sz w:val="24"/>
                <w:szCs w:val="24"/>
                <w:lang w:eastAsia="ru-RU"/>
              </w:rPr>
            </w:pPr>
            <w:r w:rsidRPr="00AD1040">
              <w:rPr>
                <w:rFonts w:ascii="Times New Roman" w:hAnsi="Times New Roman"/>
                <w:sz w:val="24"/>
                <w:szCs w:val="24"/>
                <w:lang w:eastAsia="ru-RU"/>
              </w:rPr>
              <w:t>Технічне діагностування</w:t>
            </w:r>
          </w:p>
          <w:p w:rsidR="00906ADD" w:rsidRPr="00FD136E" w:rsidRDefault="00906ADD" w:rsidP="00906ADD">
            <w:pPr>
              <w:tabs>
                <w:tab w:val="left" w:pos="1440"/>
              </w:tabs>
              <w:spacing w:after="0" w:line="240" w:lineRule="auto"/>
              <w:rPr>
                <w:rFonts w:ascii="Times New Roman" w:hAnsi="Times New Roman"/>
                <w:sz w:val="24"/>
                <w:szCs w:val="24"/>
                <w:lang w:eastAsia="ru-RU"/>
              </w:rPr>
            </w:pPr>
            <w:r w:rsidRPr="00AD1040">
              <w:rPr>
                <w:rFonts w:ascii="Times New Roman" w:hAnsi="Times New Roman"/>
                <w:sz w:val="24"/>
                <w:szCs w:val="24"/>
                <w:lang w:eastAsia="ru-RU"/>
              </w:rPr>
              <w:t>вогнегасників  ВВК-3,5</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2693" w:type="dxa"/>
            <w:vAlign w:val="center"/>
          </w:tcPr>
          <w:p w:rsidR="00906ADD" w:rsidRDefault="00906ADD" w:rsidP="00906ADD">
            <w:pPr>
              <w:rPr>
                <w:rFonts w:ascii="Times New Roman" w:hAnsi="Times New Roman"/>
                <w:sz w:val="24"/>
              </w:rPr>
            </w:pPr>
            <w:r>
              <w:rPr>
                <w:rFonts w:ascii="Times New Roman" w:hAnsi="Times New Roman"/>
                <w:sz w:val="24"/>
              </w:rPr>
              <w:t>5</w:t>
            </w:r>
            <w:r w:rsidRPr="00066711">
              <w:rPr>
                <w:rFonts w:ascii="Times New Roman" w:hAnsi="Times New Roman"/>
                <w:sz w:val="24"/>
              </w:rPr>
              <w:t xml:space="preserve"> шт. - Дніпровська водоочисна станція,                       с. Сокирна, Черкаського району</w:t>
            </w:r>
            <w:r>
              <w:rPr>
                <w:rFonts w:ascii="Times New Roman" w:hAnsi="Times New Roman"/>
                <w:sz w:val="24"/>
              </w:rPr>
              <w:t>;</w:t>
            </w:r>
          </w:p>
          <w:p w:rsidR="00906ADD" w:rsidRDefault="00906ADD" w:rsidP="00906ADD">
            <w:pPr>
              <w:rPr>
                <w:rFonts w:ascii="Times New Roman" w:hAnsi="Times New Roman"/>
                <w:sz w:val="24"/>
              </w:rPr>
            </w:pPr>
            <w:r>
              <w:rPr>
                <w:rFonts w:ascii="Times New Roman" w:hAnsi="Times New Roman"/>
                <w:sz w:val="24"/>
              </w:rPr>
              <w:t>4</w:t>
            </w:r>
            <w:r w:rsidRPr="00066711">
              <w:rPr>
                <w:rFonts w:ascii="Times New Roman" w:hAnsi="Times New Roman"/>
                <w:sz w:val="24"/>
              </w:rPr>
              <w:t xml:space="preserve"> шт. - вул. Гетьмана Сагайдачного, 12, </w:t>
            </w:r>
            <w:proofErr w:type="spellStart"/>
            <w:r w:rsidRPr="00066711">
              <w:rPr>
                <w:rFonts w:ascii="Times New Roman" w:hAnsi="Times New Roman"/>
                <w:sz w:val="24"/>
              </w:rPr>
              <w:t>м.Черкаси</w:t>
            </w:r>
            <w:proofErr w:type="spellEnd"/>
            <w:r w:rsidRPr="00066711">
              <w:rPr>
                <w:rFonts w:ascii="Times New Roman" w:hAnsi="Times New Roman"/>
                <w:sz w:val="24"/>
              </w:rPr>
              <w:t xml:space="preserve"> (центральний майданчик підприємства)</w:t>
            </w:r>
            <w:r>
              <w:rPr>
                <w:rFonts w:ascii="Times New Roman" w:hAnsi="Times New Roman"/>
                <w:sz w:val="24"/>
              </w:rPr>
              <w:t>;</w:t>
            </w:r>
          </w:p>
          <w:p w:rsidR="00906ADD" w:rsidRPr="00066711" w:rsidRDefault="00906ADD" w:rsidP="00906ADD">
            <w:pPr>
              <w:rPr>
                <w:rFonts w:ascii="Times New Roman" w:hAnsi="Times New Roman"/>
                <w:sz w:val="24"/>
              </w:rPr>
            </w:pPr>
            <w:r>
              <w:rPr>
                <w:rFonts w:ascii="Times New Roman" w:hAnsi="Times New Roman"/>
                <w:sz w:val="24"/>
              </w:rPr>
              <w:lastRenderedPageBreak/>
              <w:t>1</w:t>
            </w:r>
            <w:r w:rsidRPr="006C3335">
              <w:rPr>
                <w:rFonts w:ascii="Times New Roman" w:hAnsi="Times New Roman"/>
                <w:sz w:val="24"/>
              </w:rPr>
              <w:t xml:space="preserve"> шт. - вул. Гетьмана Сагайдачного, 12, </w:t>
            </w:r>
            <w:proofErr w:type="spellStart"/>
            <w:r w:rsidRPr="006C3335">
              <w:rPr>
                <w:rFonts w:ascii="Times New Roman" w:hAnsi="Times New Roman"/>
                <w:sz w:val="24"/>
              </w:rPr>
              <w:t>м.Черкаси</w:t>
            </w:r>
            <w:proofErr w:type="spellEnd"/>
            <w:r w:rsidRPr="006C3335">
              <w:rPr>
                <w:rFonts w:ascii="Times New Roman" w:hAnsi="Times New Roman"/>
                <w:sz w:val="24"/>
              </w:rPr>
              <w:t xml:space="preserve"> (</w:t>
            </w:r>
            <w:r>
              <w:rPr>
                <w:rFonts w:ascii="Times New Roman" w:hAnsi="Times New Roman"/>
                <w:sz w:val="24"/>
              </w:rPr>
              <w:t>АТЦ</w:t>
            </w:r>
            <w:r w:rsidRPr="006C3335">
              <w:rPr>
                <w:rFonts w:ascii="Times New Roman" w:hAnsi="Times New Roman"/>
                <w:sz w:val="24"/>
              </w:rPr>
              <w:t>)</w:t>
            </w:r>
          </w:p>
        </w:tc>
        <w:tc>
          <w:tcPr>
            <w:tcW w:w="1531"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r>
      <w:tr w:rsidR="00906ADD" w:rsidRPr="00FD136E" w:rsidTr="00551886">
        <w:tc>
          <w:tcPr>
            <w:tcW w:w="493"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2835" w:type="dxa"/>
            <w:gridSpan w:val="2"/>
            <w:tcBorders>
              <w:top w:val="single" w:sz="4" w:space="0" w:color="auto"/>
              <w:left w:val="single" w:sz="4" w:space="0" w:color="auto"/>
              <w:bottom w:val="single" w:sz="4" w:space="0" w:color="auto"/>
              <w:right w:val="single" w:sz="4" w:space="0" w:color="auto"/>
            </w:tcBorders>
          </w:tcPr>
          <w:p w:rsidR="00906ADD" w:rsidRPr="00016F83" w:rsidRDefault="00906ADD" w:rsidP="00906ADD">
            <w:pPr>
              <w:rPr>
                <w:rFonts w:ascii="Times New Roman" w:hAnsi="Times New Roman"/>
                <w:sz w:val="24"/>
              </w:rPr>
            </w:pPr>
            <w:r w:rsidRPr="00016F83">
              <w:rPr>
                <w:rFonts w:ascii="Times New Roman" w:hAnsi="Times New Roman"/>
                <w:sz w:val="24"/>
              </w:rPr>
              <w:t>Технічне діагностування вогнегасників  ВП-1</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2693" w:type="dxa"/>
            <w:vAlign w:val="center"/>
          </w:tcPr>
          <w:p w:rsidR="00906ADD" w:rsidRPr="00066711" w:rsidRDefault="00906ADD" w:rsidP="00906ADD">
            <w:pPr>
              <w:rPr>
                <w:rFonts w:ascii="Times New Roman" w:hAnsi="Times New Roman"/>
                <w:sz w:val="24"/>
              </w:rPr>
            </w:pPr>
            <w:r w:rsidRPr="00066711">
              <w:rPr>
                <w:rFonts w:ascii="Times New Roman" w:hAnsi="Times New Roman"/>
                <w:sz w:val="24"/>
              </w:rPr>
              <w:t xml:space="preserve">10 шт. - вул. Гетьмана Сагайдачного, 12, </w:t>
            </w:r>
            <w:proofErr w:type="spellStart"/>
            <w:r w:rsidRPr="00066711">
              <w:rPr>
                <w:rFonts w:ascii="Times New Roman" w:hAnsi="Times New Roman"/>
                <w:sz w:val="24"/>
              </w:rPr>
              <w:t>м.Черкаси</w:t>
            </w:r>
            <w:proofErr w:type="spellEnd"/>
            <w:r w:rsidRPr="00066711">
              <w:rPr>
                <w:rFonts w:ascii="Times New Roman" w:hAnsi="Times New Roman"/>
                <w:sz w:val="24"/>
              </w:rPr>
              <w:t xml:space="preserve"> (</w:t>
            </w:r>
            <w:r>
              <w:rPr>
                <w:rFonts w:ascii="Times New Roman" w:hAnsi="Times New Roman"/>
                <w:sz w:val="24"/>
              </w:rPr>
              <w:t>АТЦ</w:t>
            </w:r>
            <w:r w:rsidR="00FF49E6">
              <w:rPr>
                <w:rFonts w:ascii="Times New Roman" w:hAnsi="Times New Roman"/>
                <w:sz w:val="24"/>
              </w:rPr>
              <w:t>)</w:t>
            </w:r>
          </w:p>
        </w:tc>
        <w:tc>
          <w:tcPr>
            <w:tcW w:w="1531"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r>
      <w:tr w:rsidR="00906ADD" w:rsidRPr="00FD136E" w:rsidTr="00551886">
        <w:tc>
          <w:tcPr>
            <w:tcW w:w="493"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2835" w:type="dxa"/>
            <w:gridSpan w:val="2"/>
            <w:tcBorders>
              <w:top w:val="single" w:sz="4" w:space="0" w:color="auto"/>
              <w:left w:val="single" w:sz="4" w:space="0" w:color="auto"/>
              <w:bottom w:val="single" w:sz="4" w:space="0" w:color="auto"/>
              <w:right w:val="single" w:sz="4" w:space="0" w:color="auto"/>
            </w:tcBorders>
          </w:tcPr>
          <w:p w:rsidR="00906ADD" w:rsidRPr="00DA13DD" w:rsidRDefault="00906ADD" w:rsidP="00906ADD">
            <w:pPr>
              <w:rPr>
                <w:rFonts w:ascii="Times New Roman" w:hAnsi="Times New Roman"/>
                <w:sz w:val="24"/>
                <w:szCs w:val="24"/>
              </w:rPr>
            </w:pPr>
            <w:r w:rsidRPr="00DA13DD">
              <w:rPr>
                <w:rFonts w:ascii="Times New Roman" w:hAnsi="Times New Roman"/>
                <w:sz w:val="24"/>
                <w:szCs w:val="24"/>
              </w:rPr>
              <w:t>Технічне діагностування вогнегасників  ВП-2</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2693" w:type="dxa"/>
            <w:vAlign w:val="center"/>
          </w:tcPr>
          <w:p w:rsidR="00906ADD" w:rsidRPr="00066711" w:rsidRDefault="00906ADD" w:rsidP="00906ADD">
            <w:pPr>
              <w:rPr>
                <w:rFonts w:ascii="Times New Roman" w:hAnsi="Times New Roman"/>
                <w:sz w:val="24"/>
              </w:rPr>
            </w:pPr>
            <w:r>
              <w:rPr>
                <w:rFonts w:ascii="Times New Roman" w:hAnsi="Times New Roman"/>
                <w:sz w:val="24"/>
              </w:rPr>
              <w:t>14</w:t>
            </w:r>
            <w:r w:rsidRPr="00066711">
              <w:rPr>
                <w:rFonts w:ascii="Times New Roman" w:hAnsi="Times New Roman"/>
                <w:sz w:val="24"/>
              </w:rPr>
              <w:t xml:space="preserve"> шт. - вул. Гетьмана Сагайдачного, 12, </w:t>
            </w:r>
            <w:proofErr w:type="spellStart"/>
            <w:r w:rsidRPr="00066711">
              <w:rPr>
                <w:rFonts w:ascii="Times New Roman" w:hAnsi="Times New Roman"/>
                <w:sz w:val="24"/>
              </w:rPr>
              <w:t>м.Черкаси</w:t>
            </w:r>
            <w:proofErr w:type="spellEnd"/>
            <w:r w:rsidRPr="00066711">
              <w:rPr>
                <w:rFonts w:ascii="Times New Roman" w:hAnsi="Times New Roman"/>
                <w:sz w:val="24"/>
              </w:rPr>
              <w:t xml:space="preserve"> (</w:t>
            </w:r>
            <w:r>
              <w:rPr>
                <w:rFonts w:ascii="Times New Roman" w:hAnsi="Times New Roman"/>
                <w:sz w:val="24"/>
              </w:rPr>
              <w:t>АТЦ</w:t>
            </w:r>
            <w:r w:rsidRPr="00066711">
              <w:rPr>
                <w:rFonts w:ascii="Times New Roman" w:hAnsi="Times New Roman"/>
                <w:sz w:val="24"/>
              </w:rPr>
              <w:t>)</w:t>
            </w:r>
          </w:p>
        </w:tc>
        <w:tc>
          <w:tcPr>
            <w:tcW w:w="1531"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r>
      <w:tr w:rsidR="00906ADD" w:rsidRPr="00FD136E" w:rsidTr="00551886">
        <w:tc>
          <w:tcPr>
            <w:tcW w:w="493" w:type="dxa"/>
            <w:tcBorders>
              <w:top w:val="single" w:sz="4" w:space="0" w:color="auto"/>
              <w:left w:val="single" w:sz="4" w:space="0" w:color="auto"/>
              <w:bottom w:val="single" w:sz="4" w:space="0" w:color="auto"/>
              <w:right w:val="single" w:sz="4" w:space="0" w:color="auto"/>
            </w:tcBorders>
          </w:tcPr>
          <w:p w:rsidR="00906ADD" w:rsidRDefault="00906ADD" w:rsidP="00906ADD">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2835" w:type="dxa"/>
            <w:gridSpan w:val="2"/>
            <w:tcBorders>
              <w:top w:val="single" w:sz="4" w:space="0" w:color="auto"/>
              <w:left w:val="single" w:sz="4" w:space="0" w:color="auto"/>
              <w:bottom w:val="single" w:sz="4" w:space="0" w:color="auto"/>
              <w:right w:val="single" w:sz="4" w:space="0" w:color="auto"/>
            </w:tcBorders>
          </w:tcPr>
          <w:p w:rsidR="00906ADD" w:rsidRPr="00FD136E" w:rsidRDefault="00906ADD" w:rsidP="00906ADD">
            <w:pPr>
              <w:rPr>
                <w:rFonts w:ascii="Times New Roman" w:hAnsi="Times New Roman"/>
                <w:sz w:val="24"/>
                <w:szCs w:val="24"/>
              </w:rPr>
            </w:pPr>
            <w:r w:rsidRPr="005A7E30">
              <w:rPr>
                <w:rFonts w:ascii="Times New Roman" w:hAnsi="Times New Roman"/>
                <w:sz w:val="24"/>
                <w:szCs w:val="24"/>
              </w:rPr>
              <w:t>Технічне діагностування вогнегасників  ВП-3</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693" w:type="dxa"/>
          </w:tcPr>
          <w:p w:rsidR="00906ADD" w:rsidRPr="00EC3388" w:rsidRDefault="00906ADD" w:rsidP="00906ADD">
            <w:pPr>
              <w:rPr>
                <w:rFonts w:ascii="Times New Roman" w:hAnsi="Times New Roman"/>
                <w:sz w:val="24"/>
                <w:szCs w:val="24"/>
              </w:rPr>
            </w:pPr>
            <w:r w:rsidRPr="00EC3388">
              <w:rPr>
                <w:rFonts w:ascii="Times New Roman" w:hAnsi="Times New Roman"/>
                <w:sz w:val="24"/>
                <w:szCs w:val="24"/>
              </w:rPr>
              <w:t xml:space="preserve">2 шт. - вул. Гетьмана Сагайдачного, 12, </w:t>
            </w:r>
            <w:proofErr w:type="spellStart"/>
            <w:r w:rsidRPr="00EC3388">
              <w:rPr>
                <w:rFonts w:ascii="Times New Roman" w:hAnsi="Times New Roman"/>
                <w:sz w:val="24"/>
                <w:szCs w:val="24"/>
              </w:rPr>
              <w:t>м.Черкаси</w:t>
            </w:r>
            <w:proofErr w:type="spellEnd"/>
            <w:r w:rsidRPr="00EC3388">
              <w:rPr>
                <w:rFonts w:ascii="Times New Roman" w:hAnsi="Times New Roman"/>
                <w:sz w:val="24"/>
                <w:szCs w:val="24"/>
              </w:rPr>
              <w:t xml:space="preserve"> (АТЦ)</w:t>
            </w:r>
          </w:p>
        </w:tc>
        <w:tc>
          <w:tcPr>
            <w:tcW w:w="1531"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r>
      <w:tr w:rsidR="00906ADD" w:rsidRPr="00FD136E" w:rsidTr="00551886">
        <w:tc>
          <w:tcPr>
            <w:tcW w:w="493" w:type="dxa"/>
            <w:tcBorders>
              <w:top w:val="single" w:sz="4" w:space="0" w:color="auto"/>
              <w:left w:val="single" w:sz="4" w:space="0" w:color="auto"/>
              <w:bottom w:val="single" w:sz="4" w:space="0" w:color="auto"/>
              <w:right w:val="single" w:sz="4" w:space="0" w:color="auto"/>
            </w:tcBorders>
          </w:tcPr>
          <w:p w:rsidR="00906ADD" w:rsidRDefault="00906ADD" w:rsidP="00906ADD">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2835" w:type="dxa"/>
            <w:gridSpan w:val="2"/>
            <w:tcBorders>
              <w:top w:val="single" w:sz="4" w:space="0" w:color="auto"/>
              <w:left w:val="single" w:sz="4" w:space="0" w:color="auto"/>
              <w:bottom w:val="single" w:sz="4" w:space="0" w:color="auto"/>
              <w:right w:val="single" w:sz="4" w:space="0" w:color="auto"/>
            </w:tcBorders>
          </w:tcPr>
          <w:p w:rsidR="00906ADD" w:rsidRPr="00FD136E" w:rsidRDefault="00906ADD" w:rsidP="00906ADD">
            <w:pPr>
              <w:rPr>
                <w:rFonts w:ascii="Times New Roman" w:hAnsi="Times New Roman"/>
                <w:sz w:val="24"/>
                <w:szCs w:val="24"/>
              </w:rPr>
            </w:pPr>
            <w:r w:rsidRPr="00E834AD">
              <w:rPr>
                <w:rFonts w:ascii="Times New Roman" w:hAnsi="Times New Roman"/>
                <w:sz w:val="24"/>
                <w:szCs w:val="24"/>
              </w:rPr>
              <w:t>Технічне діагностування вогнегасників  ВП-4</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693" w:type="dxa"/>
            <w:vAlign w:val="center"/>
          </w:tcPr>
          <w:p w:rsidR="00906ADD" w:rsidRPr="00066711" w:rsidRDefault="00906ADD" w:rsidP="00906ADD">
            <w:pPr>
              <w:rPr>
                <w:rFonts w:ascii="Times New Roman" w:hAnsi="Times New Roman"/>
                <w:sz w:val="24"/>
              </w:rPr>
            </w:pPr>
            <w:r>
              <w:rPr>
                <w:rFonts w:ascii="Times New Roman" w:hAnsi="Times New Roman"/>
                <w:sz w:val="24"/>
                <w:szCs w:val="24"/>
              </w:rPr>
              <w:t>6</w:t>
            </w:r>
            <w:r w:rsidRPr="00EC3388">
              <w:rPr>
                <w:rFonts w:ascii="Times New Roman" w:hAnsi="Times New Roman"/>
                <w:sz w:val="24"/>
                <w:szCs w:val="24"/>
              </w:rPr>
              <w:t xml:space="preserve"> шт. - вул. Гетьмана Сагайдачного, 12, </w:t>
            </w:r>
            <w:proofErr w:type="spellStart"/>
            <w:r w:rsidRPr="00EC3388">
              <w:rPr>
                <w:rFonts w:ascii="Times New Roman" w:hAnsi="Times New Roman"/>
                <w:sz w:val="24"/>
                <w:szCs w:val="24"/>
              </w:rPr>
              <w:t>м.Черкаси</w:t>
            </w:r>
            <w:proofErr w:type="spellEnd"/>
            <w:r w:rsidRPr="00EC3388">
              <w:rPr>
                <w:rFonts w:ascii="Times New Roman" w:hAnsi="Times New Roman"/>
                <w:sz w:val="24"/>
                <w:szCs w:val="24"/>
              </w:rPr>
              <w:t xml:space="preserve"> (АТЦ)</w:t>
            </w:r>
          </w:p>
        </w:tc>
        <w:tc>
          <w:tcPr>
            <w:tcW w:w="1531"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r>
      <w:tr w:rsidR="00906ADD" w:rsidRPr="00FD136E" w:rsidTr="00551886">
        <w:tc>
          <w:tcPr>
            <w:tcW w:w="493" w:type="dxa"/>
            <w:tcBorders>
              <w:top w:val="single" w:sz="4" w:space="0" w:color="auto"/>
              <w:left w:val="single" w:sz="4" w:space="0" w:color="auto"/>
              <w:bottom w:val="single" w:sz="4" w:space="0" w:color="auto"/>
              <w:right w:val="single" w:sz="4" w:space="0" w:color="auto"/>
            </w:tcBorders>
          </w:tcPr>
          <w:p w:rsidR="00906ADD" w:rsidRDefault="00906ADD" w:rsidP="00906ADD">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2835" w:type="dxa"/>
            <w:gridSpan w:val="2"/>
            <w:tcBorders>
              <w:top w:val="single" w:sz="4" w:space="0" w:color="auto"/>
              <w:left w:val="single" w:sz="4" w:space="0" w:color="auto"/>
              <w:bottom w:val="single" w:sz="4" w:space="0" w:color="auto"/>
              <w:right w:val="single" w:sz="4" w:space="0" w:color="auto"/>
            </w:tcBorders>
          </w:tcPr>
          <w:p w:rsidR="00906ADD" w:rsidRPr="00FD136E" w:rsidRDefault="00906ADD" w:rsidP="00906ADD">
            <w:pPr>
              <w:rPr>
                <w:rFonts w:ascii="Times New Roman" w:hAnsi="Times New Roman"/>
                <w:sz w:val="24"/>
                <w:szCs w:val="24"/>
              </w:rPr>
            </w:pPr>
            <w:r w:rsidRPr="00E834AD">
              <w:rPr>
                <w:rFonts w:ascii="Times New Roman" w:hAnsi="Times New Roman"/>
                <w:sz w:val="24"/>
                <w:szCs w:val="24"/>
              </w:rPr>
              <w:t>Технічне ді</w:t>
            </w:r>
            <w:r>
              <w:rPr>
                <w:rFonts w:ascii="Times New Roman" w:hAnsi="Times New Roman"/>
                <w:sz w:val="24"/>
                <w:szCs w:val="24"/>
              </w:rPr>
              <w:t>агностування вогнегасників  ВП-5</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2693" w:type="dxa"/>
            <w:vAlign w:val="center"/>
          </w:tcPr>
          <w:p w:rsidR="00906ADD" w:rsidRPr="00066711" w:rsidRDefault="00906ADD" w:rsidP="00906ADD">
            <w:pPr>
              <w:rPr>
                <w:rFonts w:ascii="Times New Roman" w:hAnsi="Times New Roman"/>
                <w:sz w:val="24"/>
              </w:rPr>
            </w:pPr>
            <w:r>
              <w:rPr>
                <w:rFonts w:ascii="Times New Roman" w:hAnsi="Times New Roman"/>
                <w:sz w:val="24"/>
                <w:szCs w:val="24"/>
              </w:rPr>
              <w:t>16</w:t>
            </w:r>
            <w:r w:rsidRPr="00EC3388">
              <w:rPr>
                <w:rFonts w:ascii="Times New Roman" w:hAnsi="Times New Roman"/>
                <w:sz w:val="24"/>
                <w:szCs w:val="24"/>
              </w:rPr>
              <w:t xml:space="preserve"> шт. - вул. Гетьмана Сагайдачного, 12, </w:t>
            </w:r>
            <w:proofErr w:type="spellStart"/>
            <w:r w:rsidRPr="00EC3388">
              <w:rPr>
                <w:rFonts w:ascii="Times New Roman" w:hAnsi="Times New Roman"/>
                <w:sz w:val="24"/>
                <w:szCs w:val="24"/>
              </w:rPr>
              <w:t>м.Черкаси</w:t>
            </w:r>
            <w:proofErr w:type="spellEnd"/>
            <w:r w:rsidRPr="00EC3388">
              <w:rPr>
                <w:rFonts w:ascii="Times New Roman" w:hAnsi="Times New Roman"/>
                <w:sz w:val="24"/>
                <w:szCs w:val="24"/>
              </w:rPr>
              <w:t xml:space="preserve"> (АТЦ)</w:t>
            </w:r>
          </w:p>
        </w:tc>
        <w:tc>
          <w:tcPr>
            <w:tcW w:w="1531"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906ADD">
            <w:pPr>
              <w:tabs>
                <w:tab w:val="left" w:pos="1440"/>
              </w:tabs>
              <w:spacing w:after="0" w:line="240" w:lineRule="auto"/>
              <w:jc w:val="center"/>
              <w:rPr>
                <w:rFonts w:ascii="Times New Roman" w:hAnsi="Times New Roman"/>
                <w:sz w:val="24"/>
                <w:szCs w:val="24"/>
                <w:lang w:val="ru-RU" w:eastAsia="ru-RU"/>
              </w:rPr>
            </w:pPr>
          </w:p>
        </w:tc>
      </w:tr>
      <w:tr w:rsidR="00DB2DDE" w:rsidRPr="00FD136E" w:rsidTr="00DB2DDE">
        <w:tc>
          <w:tcPr>
            <w:tcW w:w="493" w:type="dxa"/>
            <w:tcBorders>
              <w:top w:val="single" w:sz="4" w:space="0" w:color="auto"/>
              <w:left w:val="single" w:sz="4" w:space="0" w:color="auto"/>
              <w:bottom w:val="single" w:sz="4" w:space="0" w:color="auto"/>
              <w:right w:val="single" w:sz="4" w:space="0" w:color="auto"/>
            </w:tcBorders>
          </w:tcPr>
          <w:p w:rsidR="00DB2DDE" w:rsidRDefault="00DB2DDE" w:rsidP="005C1A21">
            <w:pPr>
              <w:tabs>
                <w:tab w:val="left" w:pos="1440"/>
              </w:tabs>
              <w:spacing w:after="0" w:line="240" w:lineRule="auto"/>
              <w:jc w:val="center"/>
              <w:rPr>
                <w:rFonts w:ascii="Times New Roman" w:hAnsi="Times New Roman"/>
                <w:sz w:val="24"/>
                <w:szCs w:val="24"/>
                <w:lang w:val="ru-RU" w:eastAsia="ru-RU"/>
              </w:rPr>
            </w:pPr>
          </w:p>
        </w:tc>
        <w:tc>
          <w:tcPr>
            <w:tcW w:w="8476" w:type="dxa"/>
            <w:gridSpan w:val="5"/>
            <w:tcBorders>
              <w:top w:val="single" w:sz="4" w:space="0" w:color="auto"/>
              <w:left w:val="single" w:sz="4" w:space="0" w:color="auto"/>
              <w:bottom w:val="single" w:sz="4" w:space="0" w:color="auto"/>
              <w:right w:val="single" w:sz="4" w:space="0" w:color="auto"/>
            </w:tcBorders>
            <w:vAlign w:val="center"/>
          </w:tcPr>
          <w:p w:rsidR="00DB2DDE" w:rsidRDefault="00DB2DDE" w:rsidP="00DB2DDE">
            <w:pPr>
              <w:tabs>
                <w:tab w:val="left" w:pos="1440"/>
              </w:tabs>
              <w:spacing w:after="0" w:line="240" w:lineRule="auto"/>
              <w:rPr>
                <w:rFonts w:ascii="Times New Roman" w:hAnsi="Times New Roman"/>
                <w:sz w:val="24"/>
                <w:szCs w:val="24"/>
                <w:lang w:eastAsia="ru-RU"/>
              </w:rPr>
            </w:pPr>
            <w:r w:rsidRPr="00CF6D40">
              <w:rPr>
                <w:rFonts w:ascii="Times New Roman" w:hAnsi="Times New Roman"/>
                <w:sz w:val="24"/>
                <w:szCs w:val="24"/>
                <w:lang w:eastAsia="ru-RU"/>
              </w:rPr>
              <w:t>Додаткові послуги з технічного обслуговування, при необхідності:</w:t>
            </w:r>
          </w:p>
          <w:p w:rsidR="00DB2DDE" w:rsidRPr="00CF6D40" w:rsidRDefault="00DB2DDE" w:rsidP="00DB2DDE">
            <w:pPr>
              <w:tabs>
                <w:tab w:val="left" w:pos="1440"/>
              </w:tabs>
              <w:spacing w:after="0" w:line="240" w:lineRule="auto"/>
              <w:rPr>
                <w:rFonts w:ascii="Times New Roman" w:hAnsi="Times New Roman"/>
                <w:sz w:val="24"/>
                <w:szCs w:val="24"/>
                <w:lang w:eastAsia="ru-RU"/>
              </w:rPr>
            </w:pPr>
          </w:p>
          <w:p w:rsidR="00DB2DDE" w:rsidRDefault="00DB2DDE" w:rsidP="00DB2DDE">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перезарядка вогнегасників</w:t>
            </w:r>
          </w:p>
          <w:p w:rsidR="00DB2DDE" w:rsidRDefault="00DB2DDE" w:rsidP="00DB2DDE">
            <w:pPr>
              <w:tabs>
                <w:tab w:val="left" w:pos="1440"/>
              </w:tabs>
              <w:spacing w:after="0" w:line="240" w:lineRule="auto"/>
              <w:rPr>
                <w:rFonts w:ascii="Times New Roman" w:hAnsi="Times New Roman"/>
                <w:sz w:val="24"/>
                <w:szCs w:val="24"/>
                <w:lang w:eastAsia="ru-RU"/>
              </w:rPr>
            </w:pPr>
          </w:p>
          <w:p w:rsidR="00DB2DDE" w:rsidRPr="00FD136E" w:rsidRDefault="00DB2DDE" w:rsidP="00DB2DDE">
            <w:pPr>
              <w:tabs>
                <w:tab w:val="left" w:pos="1440"/>
              </w:tabs>
              <w:spacing w:after="0" w:line="240" w:lineRule="auto"/>
              <w:rPr>
                <w:rFonts w:ascii="Times New Roman" w:hAnsi="Times New Roman"/>
                <w:sz w:val="24"/>
                <w:szCs w:val="24"/>
                <w:lang w:val="ru-RU" w:eastAsia="ru-RU"/>
              </w:rPr>
            </w:pPr>
            <w:r w:rsidRPr="00CF6D40">
              <w:rPr>
                <w:rFonts w:ascii="Times New Roman" w:hAnsi="Times New Roman"/>
                <w:sz w:val="24"/>
                <w:szCs w:val="24"/>
                <w:lang w:eastAsia="ru-RU"/>
              </w:rPr>
              <w:t xml:space="preserve">ремонт вогнегасників </w:t>
            </w:r>
          </w:p>
        </w:tc>
        <w:tc>
          <w:tcPr>
            <w:tcW w:w="1417" w:type="dxa"/>
            <w:tcBorders>
              <w:top w:val="single" w:sz="4" w:space="0" w:color="auto"/>
              <w:left w:val="single" w:sz="4" w:space="0" w:color="auto"/>
              <w:bottom w:val="single" w:sz="4" w:space="0" w:color="auto"/>
              <w:right w:val="single" w:sz="4" w:space="0" w:color="auto"/>
            </w:tcBorders>
          </w:tcPr>
          <w:p w:rsidR="00DB2DDE" w:rsidRPr="00FD136E" w:rsidRDefault="00DB2DDE" w:rsidP="005C1A21">
            <w:pPr>
              <w:tabs>
                <w:tab w:val="left" w:pos="1440"/>
              </w:tabs>
              <w:spacing w:after="0" w:line="240" w:lineRule="auto"/>
              <w:jc w:val="center"/>
              <w:rPr>
                <w:rFonts w:ascii="Times New Roman" w:hAnsi="Times New Roman"/>
                <w:sz w:val="24"/>
                <w:szCs w:val="24"/>
                <w:lang w:val="ru-RU" w:eastAsia="ru-RU"/>
              </w:rPr>
            </w:pPr>
          </w:p>
        </w:tc>
      </w:tr>
      <w:tr w:rsidR="005C1A21" w:rsidRPr="00FD136E" w:rsidTr="0005076F">
        <w:tc>
          <w:tcPr>
            <w:tcW w:w="2448" w:type="dxa"/>
            <w:gridSpan w:val="2"/>
            <w:tcBorders>
              <w:top w:val="single" w:sz="4" w:space="0" w:color="auto"/>
              <w:left w:val="single" w:sz="4" w:space="0" w:color="auto"/>
              <w:bottom w:val="single" w:sz="4" w:space="0" w:color="auto"/>
              <w:right w:val="single" w:sz="4" w:space="0" w:color="auto"/>
            </w:tcBorders>
          </w:tcPr>
          <w:p w:rsidR="005C1A21" w:rsidRPr="00FD136E" w:rsidRDefault="005C1A21" w:rsidP="005C1A21">
            <w:pPr>
              <w:tabs>
                <w:tab w:val="left" w:pos="1440"/>
              </w:tabs>
              <w:spacing w:after="0" w:line="240" w:lineRule="auto"/>
              <w:rPr>
                <w:rFonts w:ascii="Times New Roman" w:hAnsi="Times New Roman"/>
                <w:sz w:val="24"/>
                <w:szCs w:val="24"/>
                <w:lang w:eastAsia="ru-RU"/>
              </w:rPr>
            </w:pPr>
          </w:p>
        </w:tc>
        <w:tc>
          <w:tcPr>
            <w:tcW w:w="6521" w:type="dxa"/>
            <w:gridSpan w:val="4"/>
            <w:tcBorders>
              <w:top w:val="single" w:sz="4" w:space="0" w:color="auto"/>
              <w:left w:val="single" w:sz="4" w:space="0" w:color="auto"/>
              <w:bottom w:val="single" w:sz="4" w:space="0" w:color="auto"/>
              <w:right w:val="single" w:sz="4" w:space="0" w:color="auto"/>
            </w:tcBorders>
          </w:tcPr>
          <w:p w:rsidR="005C1A21" w:rsidRPr="00FD136E" w:rsidRDefault="005C1A21" w:rsidP="005C1A21">
            <w:pPr>
              <w:tabs>
                <w:tab w:val="left" w:pos="1440"/>
              </w:tabs>
              <w:spacing w:after="0" w:line="240" w:lineRule="auto"/>
              <w:rPr>
                <w:rFonts w:ascii="Times New Roman" w:hAnsi="Times New Roman"/>
                <w:sz w:val="24"/>
                <w:szCs w:val="24"/>
                <w:lang w:val="ru-RU" w:eastAsia="ru-RU"/>
              </w:rPr>
            </w:pPr>
            <w:r w:rsidRPr="00FD136E">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5C1A21" w:rsidRPr="00FD136E" w:rsidRDefault="005C1A21" w:rsidP="005C1A21">
            <w:pPr>
              <w:tabs>
                <w:tab w:val="left" w:pos="1440"/>
              </w:tabs>
              <w:spacing w:after="0" w:line="240" w:lineRule="auto"/>
              <w:jc w:val="center"/>
              <w:rPr>
                <w:rFonts w:ascii="Times New Roman" w:hAnsi="Times New Roman"/>
                <w:sz w:val="24"/>
                <w:szCs w:val="24"/>
                <w:lang w:val="ru-RU" w:eastAsia="ru-RU"/>
              </w:rPr>
            </w:pPr>
          </w:p>
        </w:tc>
      </w:tr>
      <w:tr w:rsidR="005C1A21" w:rsidRPr="00FD136E" w:rsidTr="0005076F">
        <w:tc>
          <w:tcPr>
            <w:tcW w:w="2448" w:type="dxa"/>
            <w:gridSpan w:val="2"/>
            <w:tcBorders>
              <w:top w:val="single" w:sz="4" w:space="0" w:color="auto"/>
              <w:left w:val="single" w:sz="4" w:space="0" w:color="auto"/>
              <w:bottom w:val="single" w:sz="4" w:space="0" w:color="auto"/>
              <w:right w:val="single" w:sz="4" w:space="0" w:color="auto"/>
            </w:tcBorders>
          </w:tcPr>
          <w:p w:rsidR="005C1A21" w:rsidRPr="00FD136E" w:rsidRDefault="005C1A21" w:rsidP="005C1A21">
            <w:pPr>
              <w:tabs>
                <w:tab w:val="left" w:pos="1440"/>
              </w:tabs>
              <w:spacing w:after="0" w:line="240" w:lineRule="auto"/>
              <w:rPr>
                <w:rFonts w:ascii="Times New Roman" w:hAnsi="Times New Roman"/>
                <w:sz w:val="24"/>
                <w:szCs w:val="24"/>
                <w:lang w:eastAsia="ru-RU"/>
              </w:rPr>
            </w:pPr>
          </w:p>
        </w:tc>
        <w:tc>
          <w:tcPr>
            <w:tcW w:w="6521" w:type="dxa"/>
            <w:gridSpan w:val="4"/>
            <w:tcBorders>
              <w:top w:val="single" w:sz="4" w:space="0" w:color="auto"/>
              <w:left w:val="single" w:sz="4" w:space="0" w:color="auto"/>
              <w:bottom w:val="single" w:sz="4" w:space="0" w:color="auto"/>
              <w:right w:val="single" w:sz="4" w:space="0" w:color="auto"/>
            </w:tcBorders>
          </w:tcPr>
          <w:p w:rsidR="005C1A21" w:rsidRPr="00FD136E" w:rsidRDefault="005C1A21" w:rsidP="005C1A21">
            <w:pPr>
              <w:tabs>
                <w:tab w:val="left" w:pos="1440"/>
              </w:tabs>
              <w:spacing w:after="0" w:line="240" w:lineRule="auto"/>
              <w:rPr>
                <w:rFonts w:ascii="Times New Roman" w:hAnsi="Times New Roman"/>
                <w:sz w:val="24"/>
                <w:szCs w:val="24"/>
                <w:lang w:eastAsia="ru-RU"/>
              </w:rPr>
            </w:pPr>
            <w:r w:rsidRPr="00FD136E">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5C1A21" w:rsidRPr="00FD136E" w:rsidRDefault="005C1A21" w:rsidP="005C1A21">
            <w:pPr>
              <w:tabs>
                <w:tab w:val="left" w:pos="1440"/>
              </w:tabs>
              <w:spacing w:after="0" w:line="240" w:lineRule="auto"/>
              <w:jc w:val="center"/>
              <w:rPr>
                <w:rFonts w:ascii="Times New Roman" w:hAnsi="Times New Roman"/>
                <w:sz w:val="24"/>
                <w:szCs w:val="24"/>
                <w:lang w:val="ru-RU" w:eastAsia="ru-RU"/>
              </w:rPr>
            </w:pPr>
          </w:p>
        </w:tc>
      </w:tr>
      <w:tr w:rsidR="005C1A21" w:rsidRPr="00FD136E" w:rsidTr="0005076F">
        <w:tc>
          <w:tcPr>
            <w:tcW w:w="2448" w:type="dxa"/>
            <w:gridSpan w:val="2"/>
            <w:tcBorders>
              <w:top w:val="single" w:sz="4" w:space="0" w:color="auto"/>
              <w:left w:val="single" w:sz="4" w:space="0" w:color="auto"/>
              <w:bottom w:val="single" w:sz="4" w:space="0" w:color="auto"/>
              <w:right w:val="single" w:sz="4" w:space="0" w:color="auto"/>
            </w:tcBorders>
          </w:tcPr>
          <w:p w:rsidR="005C1A21" w:rsidRPr="00FD136E" w:rsidRDefault="005C1A21" w:rsidP="005C1A21">
            <w:pPr>
              <w:tabs>
                <w:tab w:val="left" w:pos="1440"/>
              </w:tabs>
              <w:spacing w:after="0" w:line="240" w:lineRule="auto"/>
              <w:rPr>
                <w:rFonts w:ascii="Times New Roman" w:hAnsi="Times New Roman"/>
                <w:sz w:val="24"/>
                <w:szCs w:val="24"/>
                <w:lang w:eastAsia="ru-RU"/>
              </w:rPr>
            </w:pPr>
          </w:p>
        </w:tc>
        <w:tc>
          <w:tcPr>
            <w:tcW w:w="6521" w:type="dxa"/>
            <w:gridSpan w:val="4"/>
            <w:tcBorders>
              <w:top w:val="single" w:sz="4" w:space="0" w:color="auto"/>
              <w:left w:val="single" w:sz="4" w:space="0" w:color="auto"/>
              <w:bottom w:val="single" w:sz="4" w:space="0" w:color="auto"/>
              <w:right w:val="single" w:sz="4" w:space="0" w:color="auto"/>
            </w:tcBorders>
          </w:tcPr>
          <w:p w:rsidR="005C1A21" w:rsidRPr="00FD136E" w:rsidRDefault="005C1A21" w:rsidP="005C1A21">
            <w:pPr>
              <w:tabs>
                <w:tab w:val="left" w:pos="1440"/>
              </w:tabs>
              <w:spacing w:after="0" w:line="240" w:lineRule="auto"/>
              <w:rPr>
                <w:rFonts w:ascii="Times New Roman" w:hAnsi="Times New Roman"/>
                <w:sz w:val="24"/>
                <w:szCs w:val="24"/>
                <w:lang w:eastAsia="ru-RU"/>
              </w:rPr>
            </w:pPr>
            <w:r w:rsidRPr="00FD136E">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5C1A21" w:rsidRPr="00FD136E" w:rsidRDefault="005C1A21" w:rsidP="005C1A21">
            <w:pPr>
              <w:tabs>
                <w:tab w:val="left" w:pos="1440"/>
              </w:tabs>
              <w:spacing w:after="0" w:line="240" w:lineRule="auto"/>
              <w:jc w:val="center"/>
              <w:rPr>
                <w:rFonts w:ascii="Times New Roman" w:hAnsi="Times New Roman"/>
                <w:sz w:val="24"/>
                <w:szCs w:val="24"/>
                <w:lang w:val="ru-RU" w:eastAsia="ru-RU"/>
              </w:rPr>
            </w:pPr>
          </w:p>
        </w:tc>
      </w:tr>
    </w:tbl>
    <w:p w:rsidR="00A532DB" w:rsidRDefault="00A532DB" w:rsidP="00822B2D">
      <w:pPr>
        <w:spacing w:after="0"/>
        <w:ind w:left="142"/>
        <w:rPr>
          <w:rFonts w:ascii="Times New Roman" w:hAnsi="Times New Roman"/>
          <w:sz w:val="24"/>
          <w:szCs w:val="24"/>
        </w:rPr>
      </w:pPr>
    </w:p>
    <w:p w:rsidR="00FC5841" w:rsidRPr="00184746" w:rsidRDefault="00FC5841" w:rsidP="00FC5841">
      <w:pPr>
        <w:widowControl w:val="0"/>
        <w:suppressAutoHyphens/>
        <w:autoSpaceDE w:val="0"/>
        <w:spacing w:after="0" w:line="240" w:lineRule="auto"/>
        <w:ind w:left="750"/>
        <w:jc w:val="both"/>
        <w:rPr>
          <w:rFonts w:ascii="Times New Roman" w:hAnsi="Times New Roman"/>
          <w:sz w:val="24"/>
          <w:szCs w:val="24"/>
          <w:lang w:eastAsia="ar-SA"/>
        </w:rPr>
      </w:pPr>
    </w:p>
    <w:p w:rsidR="00FC5841" w:rsidRDefault="00FC5841" w:rsidP="00FC5841">
      <w:pPr>
        <w:pStyle w:val="Style7"/>
        <w:widowControl/>
        <w:spacing w:line="240" w:lineRule="auto"/>
        <w:jc w:val="both"/>
        <w:rPr>
          <w:rStyle w:val="FontStyle15"/>
          <w:rFonts w:eastAsia="Calibr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858"/>
      </w:tblGrid>
      <w:tr w:rsidR="00FC5841" w:rsidRPr="003E6071" w:rsidTr="00B556DF">
        <w:tc>
          <w:tcPr>
            <w:tcW w:w="4927" w:type="dxa"/>
          </w:tcPr>
          <w:p w:rsidR="00FC5841" w:rsidRPr="003E6071" w:rsidRDefault="00FC5841" w:rsidP="00B556D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5841" w:rsidRPr="003E6071" w:rsidRDefault="00FC5841" w:rsidP="00B556DF">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
                <w:bCs/>
                <w:sz w:val="23"/>
                <w:szCs w:val="23"/>
                <w:lang w:eastAsia="ar-SA"/>
              </w:rPr>
            </w:pPr>
            <w:r w:rsidRPr="003E6071">
              <w:rPr>
                <w:rFonts w:ascii="Times New Roman" w:hAnsi="Times New Roman"/>
                <w:b/>
                <w:bCs/>
                <w:sz w:val="23"/>
                <w:szCs w:val="23"/>
                <w:lang w:eastAsia="ar-SA"/>
              </w:rPr>
              <w:t>Комунальне підприємство         «</w:t>
            </w:r>
            <w:proofErr w:type="spellStart"/>
            <w:r w:rsidRPr="003E6071">
              <w:rPr>
                <w:rFonts w:ascii="Times New Roman" w:hAnsi="Times New Roman"/>
                <w:b/>
                <w:bCs/>
                <w:sz w:val="23"/>
                <w:szCs w:val="23"/>
                <w:lang w:eastAsia="ar-SA"/>
              </w:rPr>
              <w:t>Черкасиводоканал</w:t>
            </w:r>
            <w:proofErr w:type="spellEnd"/>
            <w:r w:rsidRPr="003E6071">
              <w:rPr>
                <w:rFonts w:ascii="Times New Roman" w:hAnsi="Times New Roman"/>
                <w:b/>
                <w:bCs/>
                <w:sz w:val="23"/>
                <w:szCs w:val="23"/>
                <w:lang w:eastAsia="ar-SA"/>
              </w:rPr>
              <w:t>»</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Черкаської міської ради</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 xml:space="preserve">18036, м. Черкаси   </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вул. Гетьмана Сагайдачного, 12</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ЄДРПОУ 03357168</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IBAN UA653510050000026003317673900</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в АТ «УкрСиббанк»</w:t>
            </w:r>
          </w:p>
          <w:p w:rsidR="00FC5841" w:rsidRPr="003E6071" w:rsidRDefault="00FC5841" w:rsidP="00B556DF">
            <w:pPr>
              <w:widowControl w:val="0"/>
              <w:suppressLineNumbers/>
              <w:tabs>
                <w:tab w:val="center" w:pos="5102"/>
              </w:tabs>
              <w:suppressAutoHyphens/>
              <w:autoSpaceDE w:val="0"/>
              <w:snapToGrid w:val="0"/>
              <w:rPr>
                <w:rFonts w:ascii="Times New Roman" w:hAnsi="Times New Roman"/>
                <w:bCs/>
                <w:sz w:val="23"/>
                <w:szCs w:val="23"/>
                <w:lang w:eastAsia="ar-SA"/>
              </w:rPr>
            </w:pPr>
            <w:r w:rsidRPr="003E6071">
              <w:rPr>
                <w:rFonts w:ascii="Times New Roman" w:hAnsi="Times New Roman"/>
                <w:bCs/>
                <w:sz w:val="23"/>
                <w:szCs w:val="23"/>
                <w:lang w:eastAsia="ar-SA"/>
              </w:rPr>
              <w:t>ІПН № 033571623012,</w:t>
            </w:r>
          </w:p>
          <w:p w:rsidR="00FC5841" w:rsidRPr="003E6071" w:rsidRDefault="00FC5841" w:rsidP="00B556DF">
            <w:pPr>
              <w:widowControl w:val="0"/>
              <w:suppressLineNumbers/>
              <w:suppressAutoHyphens/>
              <w:autoSpaceDE w:val="0"/>
              <w:rPr>
                <w:rFonts w:ascii="Times New Roman" w:hAnsi="Times New Roman"/>
                <w:bCs/>
                <w:sz w:val="23"/>
                <w:szCs w:val="23"/>
                <w:lang w:eastAsia="ar-SA"/>
              </w:rPr>
            </w:pPr>
            <w:proofErr w:type="spellStart"/>
            <w:r w:rsidRPr="003E6071">
              <w:rPr>
                <w:rFonts w:ascii="Times New Roman" w:hAnsi="Times New Roman"/>
                <w:bCs/>
                <w:sz w:val="23"/>
                <w:szCs w:val="23"/>
                <w:lang w:eastAsia="ar-SA"/>
              </w:rPr>
              <w:t>тел</w:t>
            </w:r>
            <w:proofErr w:type="spellEnd"/>
            <w:r w:rsidRPr="003E6071">
              <w:rPr>
                <w:rFonts w:ascii="Times New Roman" w:hAnsi="Times New Roman"/>
                <w:bCs/>
                <w:sz w:val="23"/>
                <w:szCs w:val="23"/>
                <w:lang w:eastAsia="ar-SA"/>
              </w:rPr>
              <w:t>.(0472) 37-33-00</w:t>
            </w:r>
          </w:p>
          <w:p w:rsidR="00FC5841" w:rsidRPr="003E6071" w:rsidRDefault="00FC5841" w:rsidP="00B556DF">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993"/>
        <w:gridCol w:w="2268"/>
        <w:gridCol w:w="1559"/>
        <w:gridCol w:w="1701"/>
        <w:gridCol w:w="1417"/>
      </w:tblGrid>
      <w:tr w:rsidR="00906ADD" w:rsidRPr="00FD136E" w:rsidTr="0005076F">
        <w:tc>
          <w:tcPr>
            <w:tcW w:w="493" w:type="dxa"/>
            <w:tcBorders>
              <w:top w:val="single" w:sz="4" w:space="0" w:color="auto"/>
              <w:left w:val="single" w:sz="4" w:space="0" w:color="auto"/>
              <w:bottom w:val="single" w:sz="4" w:space="0" w:color="auto"/>
              <w:right w:val="single" w:sz="4" w:space="0" w:color="auto"/>
            </w:tcBorders>
            <w:hideMark/>
          </w:tcPr>
          <w:p w:rsidR="00906ADD" w:rsidRPr="00FD136E" w:rsidRDefault="00906ADD" w:rsidP="0005076F">
            <w:pPr>
              <w:spacing w:after="0" w:line="240" w:lineRule="auto"/>
              <w:ind w:left="-720"/>
              <w:jc w:val="center"/>
              <w:rPr>
                <w:rFonts w:ascii="Times New Roman" w:eastAsia="Calibri" w:hAnsi="Times New Roman"/>
                <w:sz w:val="24"/>
                <w:szCs w:val="24"/>
                <w:lang w:eastAsia="ru-RU"/>
              </w:rPr>
            </w:pPr>
            <w:r w:rsidRPr="00FD136E">
              <w:rPr>
                <w:rFonts w:ascii="Times New Roman" w:eastAsia="Calibri" w:hAnsi="Times New Roman"/>
                <w:sz w:val="24"/>
                <w:szCs w:val="24"/>
                <w:lang w:eastAsia="ru-RU"/>
              </w:rPr>
              <w:t xml:space="preserve">№ </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906ADD" w:rsidRPr="00AD1040" w:rsidRDefault="00906ADD" w:rsidP="0005076F">
            <w:pPr>
              <w:spacing w:after="0" w:line="240" w:lineRule="auto"/>
              <w:jc w:val="center"/>
              <w:rPr>
                <w:rFonts w:ascii="Times New Roman" w:eastAsia="Calibri" w:hAnsi="Times New Roman"/>
                <w:b/>
                <w:sz w:val="24"/>
                <w:szCs w:val="24"/>
                <w:lang w:eastAsia="ru-RU"/>
              </w:rPr>
            </w:pPr>
            <w:r w:rsidRPr="00AD1040">
              <w:rPr>
                <w:rFonts w:ascii="Times New Roman" w:eastAsia="Calibri" w:hAnsi="Times New Roman"/>
                <w:b/>
                <w:sz w:val="24"/>
                <w:szCs w:val="24"/>
                <w:lang w:eastAsia="ru-RU"/>
              </w:rPr>
              <w:t>Найменування послуг</w:t>
            </w:r>
          </w:p>
        </w:tc>
        <w:tc>
          <w:tcPr>
            <w:tcW w:w="2268" w:type="dxa"/>
            <w:tcBorders>
              <w:top w:val="single" w:sz="4" w:space="0" w:color="auto"/>
              <w:left w:val="single" w:sz="4" w:space="0" w:color="auto"/>
              <w:bottom w:val="single" w:sz="4" w:space="0" w:color="auto"/>
              <w:right w:val="single" w:sz="4" w:space="0" w:color="auto"/>
            </w:tcBorders>
            <w:vAlign w:val="center"/>
          </w:tcPr>
          <w:p w:rsidR="00906ADD" w:rsidRPr="00AD1040" w:rsidRDefault="00906ADD" w:rsidP="0005076F">
            <w:pPr>
              <w:spacing w:after="0" w:line="240" w:lineRule="auto"/>
              <w:jc w:val="center"/>
              <w:rPr>
                <w:rFonts w:ascii="Times New Roman" w:eastAsia="Calibri" w:hAnsi="Times New Roman"/>
                <w:b/>
                <w:sz w:val="24"/>
                <w:szCs w:val="24"/>
                <w:lang w:eastAsia="ru-RU"/>
              </w:rPr>
            </w:pPr>
            <w:r w:rsidRPr="00AD1040">
              <w:rPr>
                <w:rFonts w:ascii="Times New Roman" w:eastAsia="Calibri" w:hAnsi="Times New Roman"/>
                <w:b/>
                <w:sz w:val="24"/>
                <w:szCs w:val="24"/>
                <w:lang w:eastAsia="ru-RU"/>
              </w:rPr>
              <w:t>Кількість</w:t>
            </w:r>
          </w:p>
        </w:tc>
        <w:tc>
          <w:tcPr>
            <w:tcW w:w="1559" w:type="dxa"/>
            <w:tcBorders>
              <w:top w:val="single" w:sz="4" w:space="0" w:color="auto"/>
              <w:left w:val="single" w:sz="4" w:space="0" w:color="auto"/>
              <w:bottom w:val="single" w:sz="4" w:space="0" w:color="auto"/>
              <w:right w:val="single" w:sz="4" w:space="0" w:color="auto"/>
            </w:tcBorders>
          </w:tcPr>
          <w:p w:rsidR="00906ADD" w:rsidRPr="00AD1040" w:rsidRDefault="00906ADD" w:rsidP="0005076F">
            <w:pPr>
              <w:spacing w:after="0" w:line="240" w:lineRule="auto"/>
              <w:jc w:val="center"/>
              <w:rPr>
                <w:rFonts w:ascii="Times New Roman" w:eastAsia="Calibri" w:hAnsi="Times New Roman"/>
                <w:b/>
                <w:sz w:val="24"/>
                <w:szCs w:val="24"/>
                <w:lang w:eastAsia="ru-RU"/>
              </w:rPr>
            </w:pPr>
            <w:r w:rsidRPr="00AD1040">
              <w:rPr>
                <w:rFonts w:ascii="Times New Roman" w:eastAsia="Calibri" w:hAnsi="Times New Roman"/>
                <w:b/>
                <w:sz w:val="24"/>
                <w:szCs w:val="24"/>
                <w:lang w:eastAsia="ru-RU"/>
              </w:rPr>
              <w:t>Од. виміру</w:t>
            </w:r>
          </w:p>
        </w:tc>
        <w:tc>
          <w:tcPr>
            <w:tcW w:w="1701" w:type="dxa"/>
            <w:tcBorders>
              <w:top w:val="single" w:sz="4" w:space="0" w:color="auto"/>
              <w:left w:val="single" w:sz="4" w:space="0" w:color="auto"/>
              <w:bottom w:val="single" w:sz="4" w:space="0" w:color="auto"/>
              <w:right w:val="single" w:sz="4" w:space="0" w:color="auto"/>
            </w:tcBorders>
          </w:tcPr>
          <w:p w:rsidR="00906ADD" w:rsidRPr="00AD1040" w:rsidRDefault="00906ADD" w:rsidP="0005076F">
            <w:pPr>
              <w:spacing w:after="0" w:line="240" w:lineRule="auto"/>
              <w:jc w:val="center"/>
              <w:rPr>
                <w:rFonts w:ascii="Times New Roman" w:eastAsia="Calibri" w:hAnsi="Times New Roman"/>
                <w:b/>
                <w:sz w:val="24"/>
                <w:szCs w:val="24"/>
                <w:lang w:val="ru-RU" w:eastAsia="ru-RU"/>
              </w:rPr>
            </w:pPr>
            <w:proofErr w:type="spellStart"/>
            <w:r w:rsidRPr="00AD1040">
              <w:rPr>
                <w:rFonts w:ascii="Times New Roman" w:eastAsia="Calibri" w:hAnsi="Times New Roman"/>
                <w:b/>
                <w:sz w:val="24"/>
                <w:szCs w:val="24"/>
                <w:lang w:val="ru-RU" w:eastAsia="ru-RU"/>
              </w:rPr>
              <w:t>Ціна</w:t>
            </w:r>
            <w:proofErr w:type="spellEnd"/>
            <w:r w:rsidRPr="00AD1040">
              <w:rPr>
                <w:rFonts w:ascii="Times New Roman" w:eastAsia="Calibri" w:hAnsi="Times New Roman"/>
                <w:b/>
                <w:sz w:val="24"/>
                <w:szCs w:val="24"/>
                <w:lang w:val="ru-RU" w:eastAsia="ru-RU"/>
              </w:rPr>
              <w:t xml:space="preserve"> </w:t>
            </w:r>
            <w:proofErr w:type="gramStart"/>
            <w:r w:rsidRPr="00AD1040">
              <w:rPr>
                <w:rFonts w:ascii="Times New Roman" w:eastAsia="Calibri" w:hAnsi="Times New Roman"/>
                <w:b/>
                <w:sz w:val="24"/>
                <w:szCs w:val="24"/>
                <w:lang w:val="ru-RU" w:eastAsia="ru-RU"/>
              </w:rPr>
              <w:t>за од</w:t>
            </w:r>
            <w:proofErr w:type="gramEnd"/>
            <w:r w:rsidRPr="00AD1040">
              <w:rPr>
                <w:rFonts w:ascii="Times New Roman" w:eastAsia="Calibri" w:hAnsi="Times New Roman"/>
                <w:b/>
                <w:sz w:val="24"/>
                <w:szCs w:val="24"/>
                <w:lang w:val="ru-RU" w:eastAsia="ru-RU"/>
              </w:rPr>
              <w:t xml:space="preserve">. без ПДВ, </w:t>
            </w:r>
            <w:proofErr w:type="spellStart"/>
            <w:r w:rsidRPr="00AD1040">
              <w:rPr>
                <w:rFonts w:ascii="Times New Roman" w:eastAsia="Calibri" w:hAnsi="Times New Roman"/>
                <w:b/>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06ADD" w:rsidRPr="00AD1040" w:rsidRDefault="00906ADD" w:rsidP="0005076F">
            <w:pPr>
              <w:spacing w:after="0" w:line="240" w:lineRule="auto"/>
              <w:jc w:val="center"/>
              <w:rPr>
                <w:rFonts w:ascii="Times New Roman" w:eastAsia="Calibri" w:hAnsi="Times New Roman"/>
                <w:b/>
                <w:sz w:val="24"/>
                <w:szCs w:val="24"/>
                <w:lang w:val="ru-RU" w:eastAsia="ru-RU"/>
              </w:rPr>
            </w:pPr>
            <w:r w:rsidRPr="00AD1040">
              <w:rPr>
                <w:rFonts w:ascii="Times New Roman" w:eastAsia="Calibri" w:hAnsi="Times New Roman"/>
                <w:b/>
                <w:sz w:val="24"/>
                <w:szCs w:val="24"/>
                <w:lang w:val="ru-RU" w:eastAsia="ru-RU"/>
              </w:rPr>
              <w:t xml:space="preserve">Сума без ПДВ, </w:t>
            </w:r>
            <w:proofErr w:type="spellStart"/>
            <w:r w:rsidRPr="00AD1040">
              <w:rPr>
                <w:rFonts w:ascii="Times New Roman" w:eastAsia="Calibri" w:hAnsi="Times New Roman"/>
                <w:b/>
                <w:sz w:val="24"/>
                <w:szCs w:val="24"/>
                <w:lang w:val="ru-RU" w:eastAsia="ru-RU"/>
              </w:rPr>
              <w:t>грн</w:t>
            </w:r>
            <w:proofErr w:type="spellEnd"/>
          </w:p>
        </w:tc>
      </w:tr>
      <w:tr w:rsidR="00906ADD" w:rsidRPr="00FD136E" w:rsidTr="0005076F">
        <w:tc>
          <w:tcPr>
            <w:tcW w:w="493" w:type="dxa"/>
            <w:tcBorders>
              <w:top w:val="single" w:sz="4" w:space="0" w:color="auto"/>
              <w:left w:val="single" w:sz="4" w:space="0" w:color="auto"/>
              <w:bottom w:val="single" w:sz="4" w:space="0" w:color="auto"/>
              <w:right w:val="single" w:sz="4" w:space="0" w:color="auto"/>
            </w:tcBorders>
            <w:hideMark/>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r w:rsidRPr="00FD136E">
              <w:rPr>
                <w:rFonts w:ascii="Times New Roman" w:hAnsi="Times New Roman"/>
                <w:sz w:val="24"/>
                <w:szCs w:val="24"/>
                <w:lang w:val="ru-RU" w:eastAsia="ru-RU"/>
              </w:rPr>
              <w:t>1</w:t>
            </w:r>
          </w:p>
        </w:tc>
        <w:tc>
          <w:tcPr>
            <w:tcW w:w="2948" w:type="dxa"/>
            <w:gridSpan w:val="2"/>
            <w:tcBorders>
              <w:top w:val="single" w:sz="4" w:space="0" w:color="auto"/>
              <w:left w:val="single" w:sz="4" w:space="0" w:color="auto"/>
              <w:bottom w:val="single" w:sz="4" w:space="0" w:color="auto"/>
              <w:right w:val="single" w:sz="4" w:space="0" w:color="auto"/>
            </w:tcBorders>
          </w:tcPr>
          <w:p w:rsidR="00906ADD" w:rsidRPr="003758FA" w:rsidRDefault="00906ADD" w:rsidP="0005076F">
            <w:pPr>
              <w:tabs>
                <w:tab w:val="left" w:pos="1440"/>
              </w:tabs>
              <w:spacing w:after="0" w:line="240" w:lineRule="auto"/>
              <w:rPr>
                <w:rFonts w:ascii="Times New Roman" w:hAnsi="Times New Roman"/>
                <w:sz w:val="24"/>
                <w:szCs w:val="24"/>
                <w:lang w:eastAsia="ru-RU"/>
              </w:rPr>
            </w:pPr>
            <w:r w:rsidRPr="003758FA">
              <w:rPr>
                <w:rFonts w:ascii="Times New Roman" w:hAnsi="Times New Roman"/>
                <w:sz w:val="24"/>
                <w:szCs w:val="24"/>
                <w:lang w:eastAsia="ru-RU"/>
              </w:rPr>
              <w:t>Технічне діагностування</w:t>
            </w:r>
          </w:p>
          <w:p w:rsidR="00906ADD" w:rsidRPr="003758FA" w:rsidRDefault="00906ADD" w:rsidP="0005076F">
            <w:pPr>
              <w:tabs>
                <w:tab w:val="left" w:pos="1440"/>
              </w:tabs>
              <w:spacing w:after="0" w:line="240" w:lineRule="auto"/>
              <w:rPr>
                <w:rFonts w:ascii="Times New Roman" w:hAnsi="Times New Roman"/>
                <w:sz w:val="24"/>
                <w:szCs w:val="24"/>
                <w:lang w:eastAsia="ru-RU"/>
              </w:rPr>
            </w:pPr>
            <w:r w:rsidRPr="003758FA">
              <w:rPr>
                <w:rFonts w:ascii="Times New Roman" w:hAnsi="Times New Roman"/>
                <w:sz w:val="24"/>
                <w:szCs w:val="24"/>
                <w:lang w:eastAsia="ru-RU"/>
              </w:rPr>
              <w:t xml:space="preserve">вогнегасників </w:t>
            </w:r>
          </w:p>
          <w:p w:rsidR="00906ADD" w:rsidRPr="00FD136E" w:rsidRDefault="00906ADD" w:rsidP="0005076F">
            <w:pPr>
              <w:tabs>
                <w:tab w:val="left" w:pos="1440"/>
              </w:tabs>
              <w:spacing w:after="0" w:line="240" w:lineRule="auto"/>
              <w:rPr>
                <w:rFonts w:ascii="Times New Roman" w:hAnsi="Times New Roman"/>
                <w:sz w:val="24"/>
                <w:szCs w:val="24"/>
                <w:lang w:eastAsia="ru-RU"/>
              </w:rPr>
            </w:pPr>
            <w:r w:rsidRPr="003758FA">
              <w:rPr>
                <w:rFonts w:ascii="Times New Roman" w:hAnsi="Times New Roman"/>
                <w:sz w:val="24"/>
                <w:szCs w:val="24"/>
                <w:lang w:eastAsia="ru-RU"/>
              </w:rPr>
              <w:t>ВП-5</w:t>
            </w:r>
          </w:p>
        </w:tc>
        <w:tc>
          <w:tcPr>
            <w:tcW w:w="2268"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w:t>
            </w:r>
          </w:p>
        </w:tc>
        <w:tc>
          <w:tcPr>
            <w:tcW w:w="1559"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rPr>
          <w:trHeight w:val="717"/>
        </w:trPr>
        <w:tc>
          <w:tcPr>
            <w:tcW w:w="493"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w:t>
            </w:r>
          </w:p>
        </w:tc>
        <w:tc>
          <w:tcPr>
            <w:tcW w:w="2948" w:type="dxa"/>
            <w:gridSpan w:val="2"/>
            <w:tcBorders>
              <w:top w:val="single" w:sz="4" w:space="0" w:color="auto"/>
              <w:left w:val="single" w:sz="4" w:space="0" w:color="auto"/>
              <w:bottom w:val="single" w:sz="4" w:space="0" w:color="auto"/>
              <w:right w:val="single" w:sz="4" w:space="0" w:color="auto"/>
            </w:tcBorders>
          </w:tcPr>
          <w:p w:rsidR="00906ADD" w:rsidRPr="005C1A21" w:rsidRDefault="00906ADD" w:rsidP="0005076F">
            <w:pPr>
              <w:spacing w:after="0"/>
              <w:rPr>
                <w:rFonts w:ascii="Times New Roman" w:hAnsi="Times New Roman"/>
                <w:sz w:val="24"/>
              </w:rPr>
            </w:pPr>
            <w:r w:rsidRPr="005C1A21">
              <w:rPr>
                <w:rFonts w:ascii="Times New Roman" w:hAnsi="Times New Roman"/>
                <w:sz w:val="24"/>
              </w:rPr>
              <w:t>Технічне діагностування</w:t>
            </w:r>
          </w:p>
          <w:p w:rsidR="00906ADD" w:rsidRPr="00F54E58" w:rsidRDefault="00906ADD" w:rsidP="0005076F">
            <w:pPr>
              <w:spacing w:after="0"/>
              <w:rPr>
                <w:rFonts w:ascii="Times New Roman" w:hAnsi="Times New Roman"/>
                <w:sz w:val="24"/>
              </w:rPr>
            </w:pPr>
            <w:r>
              <w:rPr>
                <w:rFonts w:ascii="Times New Roman" w:hAnsi="Times New Roman"/>
                <w:sz w:val="24"/>
              </w:rPr>
              <w:t>вогнегасників  ВВК-1,4</w:t>
            </w:r>
          </w:p>
        </w:tc>
        <w:tc>
          <w:tcPr>
            <w:tcW w:w="2268" w:type="dxa"/>
            <w:tcBorders>
              <w:top w:val="single" w:sz="4" w:space="0" w:color="auto"/>
              <w:left w:val="single" w:sz="4" w:space="0" w:color="auto"/>
              <w:bottom w:val="single" w:sz="4" w:space="0" w:color="auto"/>
              <w:right w:val="single" w:sz="4" w:space="0" w:color="auto"/>
            </w:tcBorders>
          </w:tcPr>
          <w:p w:rsidR="00906ADD" w:rsidRPr="00066711" w:rsidRDefault="00906ADD" w:rsidP="0005076F">
            <w:pPr>
              <w:jc w:val="center"/>
              <w:rPr>
                <w:rFonts w:ascii="Times New Roman" w:hAnsi="Times New Roman"/>
                <w:sz w:val="24"/>
              </w:rPr>
            </w:pPr>
            <w:r>
              <w:rPr>
                <w:rFonts w:ascii="Times New Roman" w:hAnsi="Times New Roman"/>
                <w:sz w:val="24"/>
              </w:rPr>
              <w:t>13</w:t>
            </w:r>
          </w:p>
        </w:tc>
        <w:tc>
          <w:tcPr>
            <w:tcW w:w="1559"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493"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w:t>
            </w:r>
          </w:p>
        </w:tc>
        <w:tc>
          <w:tcPr>
            <w:tcW w:w="2948" w:type="dxa"/>
            <w:gridSpan w:val="2"/>
            <w:tcBorders>
              <w:top w:val="single" w:sz="4" w:space="0" w:color="auto"/>
              <w:left w:val="single" w:sz="4" w:space="0" w:color="auto"/>
              <w:bottom w:val="single" w:sz="4" w:space="0" w:color="auto"/>
              <w:right w:val="single" w:sz="4" w:space="0" w:color="auto"/>
            </w:tcBorders>
          </w:tcPr>
          <w:p w:rsidR="00906ADD" w:rsidRPr="00FB033B" w:rsidRDefault="00906ADD" w:rsidP="0005076F">
            <w:pPr>
              <w:spacing w:after="0"/>
              <w:rPr>
                <w:rFonts w:ascii="Times New Roman" w:hAnsi="Times New Roman"/>
                <w:sz w:val="24"/>
              </w:rPr>
            </w:pPr>
            <w:r w:rsidRPr="00FB033B">
              <w:rPr>
                <w:rFonts w:ascii="Times New Roman" w:hAnsi="Times New Roman"/>
                <w:sz w:val="24"/>
              </w:rPr>
              <w:t>Технічне діагностування</w:t>
            </w:r>
          </w:p>
          <w:p w:rsidR="00906ADD" w:rsidRPr="00215B6F" w:rsidRDefault="00906ADD" w:rsidP="0005076F">
            <w:pPr>
              <w:spacing w:after="0"/>
              <w:rPr>
                <w:rFonts w:ascii="Times New Roman" w:hAnsi="Times New Roman"/>
                <w:sz w:val="24"/>
              </w:rPr>
            </w:pPr>
            <w:r>
              <w:rPr>
                <w:rFonts w:ascii="Times New Roman" w:hAnsi="Times New Roman"/>
                <w:sz w:val="24"/>
              </w:rPr>
              <w:t>вогнегасників  ВВК-2</w:t>
            </w:r>
          </w:p>
        </w:tc>
        <w:tc>
          <w:tcPr>
            <w:tcW w:w="2268"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493"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w:t>
            </w:r>
          </w:p>
        </w:tc>
        <w:tc>
          <w:tcPr>
            <w:tcW w:w="2948" w:type="dxa"/>
            <w:gridSpan w:val="2"/>
            <w:tcBorders>
              <w:top w:val="single" w:sz="4" w:space="0" w:color="auto"/>
              <w:left w:val="single" w:sz="4" w:space="0" w:color="auto"/>
              <w:bottom w:val="single" w:sz="4" w:space="0" w:color="auto"/>
              <w:right w:val="single" w:sz="4" w:space="0" w:color="auto"/>
            </w:tcBorders>
          </w:tcPr>
          <w:p w:rsidR="00906ADD" w:rsidRPr="00AD1040" w:rsidRDefault="00906ADD" w:rsidP="0005076F">
            <w:pPr>
              <w:tabs>
                <w:tab w:val="left" w:pos="1440"/>
              </w:tabs>
              <w:spacing w:after="0" w:line="240" w:lineRule="auto"/>
              <w:rPr>
                <w:rFonts w:ascii="Times New Roman" w:hAnsi="Times New Roman"/>
                <w:sz w:val="24"/>
                <w:szCs w:val="24"/>
                <w:lang w:eastAsia="ru-RU"/>
              </w:rPr>
            </w:pPr>
            <w:r w:rsidRPr="00AD1040">
              <w:rPr>
                <w:rFonts w:ascii="Times New Roman" w:hAnsi="Times New Roman"/>
                <w:sz w:val="24"/>
                <w:szCs w:val="24"/>
                <w:lang w:eastAsia="ru-RU"/>
              </w:rPr>
              <w:t>Технічне діагностування</w:t>
            </w:r>
          </w:p>
          <w:p w:rsidR="00906ADD" w:rsidRPr="00FD136E" w:rsidRDefault="00906ADD" w:rsidP="0005076F">
            <w:pPr>
              <w:tabs>
                <w:tab w:val="left" w:pos="1440"/>
              </w:tabs>
              <w:spacing w:after="0" w:line="240" w:lineRule="auto"/>
              <w:rPr>
                <w:rFonts w:ascii="Times New Roman" w:hAnsi="Times New Roman"/>
                <w:sz w:val="24"/>
                <w:szCs w:val="24"/>
                <w:lang w:eastAsia="ru-RU"/>
              </w:rPr>
            </w:pPr>
            <w:r w:rsidRPr="00AD1040">
              <w:rPr>
                <w:rFonts w:ascii="Times New Roman" w:hAnsi="Times New Roman"/>
                <w:sz w:val="24"/>
                <w:szCs w:val="24"/>
                <w:lang w:eastAsia="ru-RU"/>
              </w:rPr>
              <w:t>вогнегасників  ВВК-3,5</w:t>
            </w:r>
          </w:p>
        </w:tc>
        <w:tc>
          <w:tcPr>
            <w:tcW w:w="2268"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493"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2948" w:type="dxa"/>
            <w:gridSpan w:val="2"/>
            <w:tcBorders>
              <w:top w:val="single" w:sz="4" w:space="0" w:color="auto"/>
              <w:left w:val="single" w:sz="4" w:space="0" w:color="auto"/>
              <w:bottom w:val="single" w:sz="4" w:space="0" w:color="auto"/>
              <w:right w:val="single" w:sz="4" w:space="0" w:color="auto"/>
            </w:tcBorders>
          </w:tcPr>
          <w:p w:rsidR="00906ADD" w:rsidRPr="00016F83" w:rsidRDefault="00906ADD" w:rsidP="0005076F">
            <w:pPr>
              <w:rPr>
                <w:rFonts w:ascii="Times New Roman" w:hAnsi="Times New Roman"/>
                <w:sz w:val="24"/>
              </w:rPr>
            </w:pPr>
            <w:r w:rsidRPr="00016F83">
              <w:rPr>
                <w:rFonts w:ascii="Times New Roman" w:hAnsi="Times New Roman"/>
                <w:sz w:val="24"/>
              </w:rPr>
              <w:t>Технічне діагностування вогнегасників  ВП-1</w:t>
            </w:r>
          </w:p>
        </w:tc>
        <w:tc>
          <w:tcPr>
            <w:tcW w:w="2268"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493"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6</w:t>
            </w:r>
          </w:p>
        </w:tc>
        <w:tc>
          <w:tcPr>
            <w:tcW w:w="2948" w:type="dxa"/>
            <w:gridSpan w:val="2"/>
            <w:tcBorders>
              <w:top w:val="single" w:sz="4" w:space="0" w:color="auto"/>
              <w:left w:val="single" w:sz="4" w:space="0" w:color="auto"/>
              <w:bottom w:val="single" w:sz="4" w:space="0" w:color="auto"/>
              <w:right w:val="single" w:sz="4" w:space="0" w:color="auto"/>
            </w:tcBorders>
          </w:tcPr>
          <w:p w:rsidR="00906ADD" w:rsidRPr="00DA13DD" w:rsidRDefault="00906ADD" w:rsidP="0005076F">
            <w:pPr>
              <w:rPr>
                <w:rFonts w:ascii="Times New Roman" w:hAnsi="Times New Roman"/>
                <w:sz w:val="24"/>
                <w:szCs w:val="24"/>
              </w:rPr>
            </w:pPr>
            <w:r w:rsidRPr="00DA13DD">
              <w:rPr>
                <w:rFonts w:ascii="Times New Roman" w:hAnsi="Times New Roman"/>
                <w:sz w:val="24"/>
                <w:szCs w:val="24"/>
              </w:rPr>
              <w:t>Технічне діагностування вогнегасників  ВП-2</w:t>
            </w:r>
          </w:p>
        </w:tc>
        <w:tc>
          <w:tcPr>
            <w:tcW w:w="2268"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559"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493" w:type="dxa"/>
            <w:tcBorders>
              <w:top w:val="single" w:sz="4" w:space="0" w:color="auto"/>
              <w:left w:val="single" w:sz="4" w:space="0" w:color="auto"/>
              <w:bottom w:val="single" w:sz="4" w:space="0" w:color="auto"/>
              <w:right w:val="single" w:sz="4" w:space="0" w:color="auto"/>
            </w:tcBorders>
          </w:tcPr>
          <w:p w:rsidR="00906ADD" w:rsidRDefault="00906ADD" w:rsidP="0005076F">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7</w:t>
            </w:r>
          </w:p>
        </w:tc>
        <w:tc>
          <w:tcPr>
            <w:tcW w:w="2948" w:type="dxa"/>
            <w:gridSpan w:val="2"/>
            <w:tcBorders>
              <w:top w:val="single" w:sz="4" w:space="0" w:color="auto"/>
              <w:left w:val="single" w:sz="4" w:space="0" w:color="auto"/>
              <w:bottom w:val="single" w:sz="4" w:space="0" w:color="auto"/>
              <w:right w:val="single" w:sz="4" w:space="0" w:color="auto"/>
            </w:tcBorders>
          </w:tcPr>
          <w:p w:rsidR="00906ADD" w:rsidRPr="00FD136E" w:rsidRDefault="00906ADD" w:rsidP="0005076F">
            <w:pPr>
              <w:rPr>
                <w:rFonts w:ascii="Times New Roman" w:hAnsi="Times New Roman"/>
                <w:sz w:val="24"/>
                <w:szCs w:val="24"/>
              </w:rPr>
            </w:pPr>
            <w:r w:rsidRPr="005A7E30">
              <w:rPr>
                <w:rFonts w:ascii="Times New Roman" w:hAnsi="Times New Roman"/>
                <w:sz w:val="24"/>
                <w:szCs w:val="24"/>
              </w:rPr>
              <w:t>Технічне діагностування вогнегасників  ВП-3</w:t>
            </w:r>
          </w:p>
        </w:tc>
        <w:tc>
          <w:tcPr>
            <w:tcW w:w="2268"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493" w:type="dxa"/>
            <w:tcBorders>
              <w:top w:val="single" w:sz="4" w:space="0" w:color="auto"/>
              <w:left w:val="single" w:sz="4" w:space="0" w:color="auto"/>
              <w:bottom w:val="single" w:sz="4" w:space="0" w:color="auto"/>
              <w:right w:val="single" w:sz="4" w:space="0" w:color="auto"/>
            </w:tcBorders>
          </w:tcPr>
          <w:p w:rsidR="00906ADD" w:rsidRDefault="00906ADD" w:rsidP="0005076F">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8</w:t>
            </w:r>
          </w:p>
        </w:tc>
        <w:tc>
          <w:tcPr>
            <w:tcW w:w="2948" w:type="dxa"/>
            <w:gridSpan w:val="2"/>
            <w:tcBorders>
              <w:top w:val="single" w:sz="4" w:space="0" w:color="auto"/>
              <w:left w:val="single" w:sz="4" w:space="0" w:color="auto"/>
              <w:bottom w:val="single" w:sz="4" w:space="0" w:color="auto"/>
              <w:right w:val="single" w:sz="4" w:space="0" w:color="auto"/>
            </w:tcBorders>
          </w:tcPr>
          <w:p w:rsidR="00906ADD" w:rsidRPr="00FD136E" w:rsidRDefault="00906ADD" w:rsidP="0005076F">
            <w:pPr>
              <w:rPr>
                <w:rFonts w:ascii="Times New Roman" w:hAnsi="Times New Roman"/>
                <w:sz w:val="24"/>
                <w:szCs w:val="24"/>
              </w:rPr>
            </w:pPr>
            <w:r w:rsidRPr="00E834AD">
              <w:rPr>
                <w:rFonts w:ascii="Times New Roman" w:hAnsi="Times New Roman"/>
                <w:sz w:val="24"/>
                <w:szCs w:val="24"/>
              </w:rPr>
              <w:t>Технічне діагностування вогнегасників  ВП-4</w:t>
            </w:r>
          </w:p>
        </w:tc>
        <w:tc>
          <w:tcPr>
            <w:tcW w:w="2268"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493" w:type="dxa"/>
            <w:tcBorders>
              <w:top w:val="single" w:sz="4" w:space="0" w:color="auto"/>
              <w:left w:val="single" w:sz="4" w:space="0" w:color="auto"/>
              <w:bottom w:val="single" w:sz="4" w:space="0" w:color="auto"/>
              <w:right w:val="single" w:sz="4" w:space="0" w:color="auto"/>
            </w:tcBorders>
          </w:tcPr>
          <w:p w:rsidR="00906ADD" w:rsidRDefault="00906ADD" w:rsidP="0005076F">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9</w:t>
            </w:r>
          </w:p>
        </w:tc>
        <w:tc>
          <w:tcPr>
            <w:tcW w:w="2948" w:type="dxa"/>
            <w:gridSpan w:val="2"/>
            <w:tcBorders>
              <w:top w:val="single" w:sz="4" w:space="0" w:color="auto"/>
              <w:left w:val="single" w:sz="4" w:space="0" w:color="auto"/>
              <w:bottom w:val="single" w:sz="4" w:space="0" w:color="auto"/>
              <w:right w:val="single" w:sz="4" w:space="0" w:color="auto"/>
            </w:tcBorders>
          </w:tcPr>
          <w:p w:rsidR="00906ADD" w:rsidRPr="00FD136E" w:rsidRDefault="00906ADD" w:rsidP="0005076F">
            <w:pPr>
              <w:rPr>
                <w:rFonts w:ascii="Times New Roman" w:hAnsi="Times New Roman"/>
                <w:sz w:val="24"/>
                <w:szCs w:val="24"/>
              </w:rPr>
            </w:pPr>
            <w:r w:rsidRPr="00E834AD">
              <w:rPr>
                <w:rFonts w:ascii="Times New Roman" w:hAnsi="Times New Roman"/>
                <w:sz w:val="24"/>
                <w:szCs w:val="24"/>
              </w:rPr>
              <w:t>Технічне ді</w:t>
            </w:r>
            <w:r>
              <w:rPr>
                <w:rFonts w:ascii="Times New Roman" w:hAnsi="Times New Roman"/>
                <w:sz w:val="24"/>
                <w:szCs w:val="24"/>
              </w:rPr>
              <w:t>агностування вогнегасників  ВП-5</w:t>
            </w:r>
          </w:p>
        </w:tc>
        <w:tc>
          <w:tcPr>
            <w:tcW w:w="2268"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493" w:type="dxa"/>
            <w:tcBorders>
              <w:top w:val="single" w:sz="4" w:space="0" w:color="auto"/>
              <w:left w:val="single" w:sz="4" w:space="0" w:color="auto"/>
              <w:bottom w:val="single" w:sz="4" w:space="0" w:color="auto"/>
              <w:right w:val="single" w:sz="4" w:space="0" w:color="auto"/>
            </w:tcBorders>
          </w:tcPr>
          <w:p w:rsidR="00906ADD" w:rsidRDefault="00906ADD" w:rsidP="0005076F">
            <w:pPr>
              <w:tabs>
                <w:tab w:val="left" w:pos="1440"/>
              </w:tabs>
              <w:spacing w:after="0" w:line="240" w:lineRule="auto"/>
              <w:jc w:val="center"/>
              <w:rPr>
                <w:rFonts w:ascii="Times New Roman" w:hAnsi="Times New Roman"/>
                <w:sz w:val="24"/>
                <w:szCs w:val="24"/>
                <w:lang w:val="ru-RU" w:eastAsia="ru-RU"/>
              </w:rPr>
            </w:pPr>
          </w:p>
        </w:tc>
        <w:tc>
          <w:tcPr>
            <w:tcW w:w="8476" w:type="dxa"/>
            <w:gridSpan w:val="5"/>
            <w:tcBorders>
              <w:top w:val="single" w:sz="4" w:space="0" w:color="auto"/>
              <w:left w:val="single" w:sz="4" w:space="0" w:color="auto"/>
              <w:bottom w:val="single" w:sz="4" w:space="0" w:color="auto"/>
              <w:right w:val="single" w:sz="4" w:space="0" w:color="auto"/>
            </w:tcBorders>
            <w:vAlign w:val="center"/>
          </w:tcPr>
          <w:p w:rsidR="00906ADD" w:rsidRDefault="00906ADD" w:rsidP="0005076F">
            <w:pPr>
              <w:tabs>
                <w:tab w:val="left" w:pos="1440"/>
              </w:tabs>
              <w:spacing w:after="0" w:line="240" w:lineRule="auto"/>
              <w:rPr>
                <w:rFonts w:ascii="Times New Roman" w:hAnsi="Times New Roman"/>
                <w:sz w:val="24"/>
                <w:szCs w:val="24"/>
                <w:lang w:eastAsia="ru-RU"/>
              </w:rPr>
            </w:pPr>
            <w:r w:rsidRPr="00CF6D40">
              <w:rPr>
                <w:rFonts w:ascii="Times New Roman" w:hAnsi="Times New Roman"/>
                <w:sz w:val="24"/>
                <w:szCs w:val="24"/>
                <w:lang w:eastAsia="ru-RU"/>
              </w:rPr>
              <w:t>Додаткові послуги з технічного обслуговування, при необхідності:</w:t>
            </w:r>
          </w:p>
          <w:p w:rsidR="00906ADD" w:rsidRPr="00CF6D40" w:rsidRDefault="00906ADD" w:rsidP="0005076F">
            <w:pPr>
              <w:tabs>
                <w:tab w:val="left" w:pos="1440"/>
              </w:tabs>
              <w:spacing w:after="0" w:line="240" w:lineRule="auto"/>
              <w:rPr>
                <w:rFonts w:ascii="Times New Roman" w:hAnsi="Times New Roman"/>
                <w:sz w:val="24"/>
                <w:szCs w:val="24"/>
                <w:lang w:eastAsia="ru-RU"/>
              </w:rPr>
            </w:pPr>
          </w:p>
          <w:p w:rsidR="00906ADD" w:rsidRDefault="00906ADD" w:rsidP="0005076F">
            <w:pPr>
              <w:tabs>
                <w:tab w:val="left" w:pos="1440"/>
              </w:tabs>
              <w:spacing w:after="0" w:line="240" w:lineRule="auto"/>
              <w:rPr>
                <w:rFonts w:ascii="Times New Roman" w:hAnsi="Times New Roman"/>
                <w:sz w:val="24"/>
                <w:szCs w:val="24"/>
                <w:lang w:eastAsia="ru-RU"/>
              </w:rPr>
            </w:pPr>
            <w:r>
              <w:rPr>
                <w:rFonts w:ascii="Times New Roman" w:hAnsi="Times New Roman"/>
                <w:sz w:val="24"/>
                <w:szCs w:val="24"/>
                <w:lang w:eastAsia="ru-RU"/>
              </w:rPr>
              <w:t>перезарядка вогнегасників</w:t>
            </w:r>
          </w:p>
          <w:p w:rsidR="00906ADD" w:rsidRDefault="00906ADD" w:rsidP="0005076F">
            <w:pPr>
              <w:tabs>
                <w:tab w:val="left" w:pos="1440"/>
              </w:tabs>
              <w:spacing w:after="0" w:line="240" w:lineRule="auto"/>
              <w:rPr>
                <w:rFonts w:ascii="Times New Roman" w:hAnsi="Times New Roman"/>
                <w:sz w:val="24"/>
                <w:szCs w:val="24"/>
                <w:lang w:eastAsia="ru-RU"/>
              </w:rPr>
            </w:pPr>
          </w:p>
          <w:p w:rsidR="00906ADD" w:rsidRPr="00FD136E" w:rsidRDefault="00906ADD" w:rsidP="0005076F">
            <w:pPr>
              <w:tabs>
                <w:tab w:val="left" w:pos="1440"/>
              </w:tabs>
              <w:spacing w:after="0" w:line="240" w:lineRule="auto"/>
              <w:rPr>
                <w:rFonts w:ascii="Times New Roman" w:hAnsi="Times New Roman"/>
                <w:sz w:val="24"/>
                <w:szCs w:val="24"/>
                <w:lang w:val="ru-RU" w:eastAsia="ru-RU"/>
              </w:rPr>
            </w:pPr>
            <w:r w:rsidRPr="00CF6D40">
              <w:rPr>
                <w:rFonts w:ascii="Times New Roman" w:hAnsi="Times New Roman"/>
                <w:sz w:val="24"/>
                <w:szCs w:val="24"/>
                <w:lang w:eastAsia="ru-RU"/>
              </w:rPr>
              <w:t xml:space="preserve">ремонт вогнегасників </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2448" w:type="dxa"/>
            <w:gridSpan w:val="2"/>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rPr>
                <w:rFonts w:ascii="Times New Roman" w:hAnsi="Times New Roman"/>
                <w:sz w:val="24"/>
                <w:szCs w:val="24"/>
                <w:lang w:eastAsia="ru-RU"/>
              </w:rPr>
            </w:pPr>
          </w:p>
        </w:tc>
        <w:tc>
          <w:tcPr>
            <w:tcW w:w="6521" w:type="dxa"/>
            <w:gridSpan w:val="4"/>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rPr>
                <w:rFonts w:ascii="Times New Roman" w:hAnsi="Times New Roman"/>
                <w:sz w:val="24"/>
                <w:szCs w:val="24"/>
                <w:lang w:val="ru-RU" w:eastAsia="ru-RU"/>
              </w:rPr>
            </w:pPr>
            <w:r w:rsidRPr="00FD136E">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2448" w:type="dxa"/>
            <w:gridSpan w:val="2"/>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rPr>
                <w:rFonts w:ascii="Times New Roman" w:hAnsi="Times New Roman"/>
                <w:sz w:val="24"/>
                <w:szCs w:val="24"/>
                <w:lang w:eastAsia="ru-RU"/>
              </w:rPr>
            </w:pPr>
          </w:p>
        </w:tc>
        <w:tc>
          <w:tcPr>
            <w:tcW w:w="6521" w:type="dxa"/>
            <w:gridSpan w:val="4"/>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rPr>
                <w:rFonts w:ascii="Times New Roman" w:hAnsi="Times New Roman"/>
                <w:sz w:val="24"/>
                <w:szCs w:val="24"/>
                <w:lang w:eastAsia="ru-RU"/>
              </w:rPr>
            </w:pPr>
            <w:r w:rsidRPr="00FD136E">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r w:rsidR="00906ADD" w:rsidRPr="00FD136E" w:rsidTr="0005076F">
        <w:tc>
          <w:tcPr>
            <w:tcW w:w="2448" w:type="dxa"/>
            <w:gridSpan w:val="2"/>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rPr>
                <w:rFonts w:ascii="Times New Roman" w:hAnsi="Times New Roman"/>
                <w:sz w:val="24"/>
                <w:szCs w:val="24"/>
                <w:lang w:eastAsia="ru-RU"/>
              </w:rPr>
            </w:pPr>
          </w:p>
        </w:tc>
        <w:tc>
          <w:tcPr>
            <w:tcW w:w="6521" w:type="dxa"/>
            <w:gridSpan w:val="4"/>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rPr>
                <w:rFonts w:ascii="Times New Roman" w:hAnsi="Times New Roman"/>
                <w:sz w:val="24"/>
                <w:szCs w:val="24"/>
                <w:lang w:eastAsia="ru-RU"/>
              </w:rPr>
            </w:pPr>
            <w:r w:rsidRPr="00FD136E">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906ADD" w:rsidRPr="00FD136E" w:rsidRDefault="00906ADD" w:rsidP="0005076F">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Pr>
                <w:rFonts w:ascii="Times New Roman" w:eastAsiaTheme="minorHAnsi" w:hAnsi="Times New Roman"/>
                <w:sz w:val="24"/>
                <w:szCs w:val="24"/>
                <w:lang w:eastAsia="en-US"/>
              </w:rPr>
              <w:t>тр.8</w:t>
            </w:r>
            <w:bookmarkStart w:id="12" w:name="_GoBack"/>
            <w:bookmarkEnd w:id="12"/>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E6302C">
              <w:rPr>
                <w:rFonts w:ascii="Times New Roman" w:hAnsi="Times New Roman"/>
                <w:bCs/>
                <w:sz w:val="24"/>
                <w:szCs w:val="24"/>
              </w:rPr>
              <w:t>пунктом 44</w:t>
            </w:r>
            <w:r w:rsidR="00F67795" w:rsidRPr="00E6302C">
              <w:rPr>
                <w:rFonts w:ascii="Times New Roman" w:hAnsi="Times New Roman"/>
                <w:bCs/>
                <w:sz w:val="24"/>
                <w:szCs w:val="24"/>
              </w:rPr>
              <w:t xml:space="preserve"> Особливостей</w:t>
            </w:r>
            <w:r w:rsidRPr="00E6302C">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B169E9">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 xml:space="preserve">до тендерної документації (п.1 розділу «Оцінка тендерної </w:t>
            </w:r>
            <w:r w:rsidR="008D6FB6">
              <w:rPr>
                <w:rFonts w:ascii="Times New Roman" w:eastAsiaTheme="minorHAnsi" w:hAnsi="Times New Roman"/>
                <w:sz w:val="24"/>
                <w:szCs w:val="24"/>
                <w:lang w:eastAsia="en-US"/>
              </w:rPr>
              <w:t>пропозиції» стр.16</w:t>
            </w:r>
            <w:r w:rsidRPr="002C71F6">
              <w:rPr>
                <w:rFonts w:ascii="Times New Roman" w:eastAsiaTheme="minorHAnsi" w:hAnsi="Times New Roman"/>
                <w:sz w:val="24"/>
                <w:szCs w:val="24"/>
                <w:lang w:eastAsia="en-US"/>
              </w:rPr>
              <w:t xml:space="preserve">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1D" w:rsidRDefault="008B1A1D" w:rsidP="00496EA4">
      <w:pPr>
        <w:spacing w:after="0" w:line="240" w:lineRule="auto"/>
      </w:pPr>
      <w:r>
        <w:separator/>
      </w:r>
    </w:p>
  </w:endnote>
  <w:endnote w:type="continuationSeparator" w:id="0">
    <w:p w:rsidR="008B1A1D" w:rsidRDefault="008B1A1D"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96511A" w:rsidRDefault="0096511A">
        <w:pPr>
          <w:pStyle w:val="ab"/>
          <w:jc w:val="right"/>
        </w:pPr>
        <w:r>
          <w:fldChar w:fldCharType="begin"/>
        </w:r>
        <w:r>
          <w:instrText>PAGE   \* MERGEFORMAT</w:instrText>
        </w:r>
        <w:r>
          <w:fldChar w:fldCharType="separate"/>
        </w:r>
        <w:r w:rsidR="00263972" w:rsidRPr="00263972">
          <w:rPr>
            <w:noProof/>
            <w:lang w:val="ru-RU"/>
          </w:rPr>
          <w:t>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1D" w:rsidRDefault="008B1A1D" w:rsidP="00496EA4">
      <w:pPr>
        <w:spacing w:after="0" w:line="240" w:lineRule="auto"/>
      </w:pPr>
      <w:r>
        <w:separator/>
      </w:r>
    </w:p>
  </w:footnote>
  <w:footnote w:type="continuationSeparator" w:id="0">
    <w:p w:rsidR="008B1A1D" w:rsidRDefault="008B1A1D"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2"/>
  </w:num>
  <w:num w:numId="7">
    <w:abstractNumId w:val="10"/>
  </w:num>
  <w:num w:numId="8">
    <w:abstractNumId w:val="9"/>
  </w:num>
  <w:num w:numId="9">
    <w:abstractNumId w:val="11"/>
  </w:num>
  <w:num w:numId="10">
    <w:abstractNumId w:val="13"/>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23ED"/>
    <w:rsid w:val="00023317"/>
    <w:rsid w:val="00023E18"/>
    <w:rsid w:val="00024D77"/>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711"/>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4C0"/>
    <w:rsid w:val="00086936"/>
    <w:rsid w:val="00086FD2"/>
    <w:rsid w:val="000875E2"/>
    <w:rsid w:val="00090AB8"/>
    <w:rsid w:val="00090E5E"/>
    <w:rsid w:val="0009120E"/>
    <w:rsid w:val="000923C1"/>
    <w:rsid w:val="00092424"/>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E3A"/>
    <w:rsid w:val="000A66DB"/>
    <w:rsid w:val="000A7B5C"/>
    <w:rsid w:val="000B02E6"/>
    <w:rsid w:val="000B0B18"/>
    <w:rsid w:val="000B1CCC"/>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066C9"/>
    <w:rsid w:val="0011000C"/>
    <w:rsid w:val="0011043A"/>
    <w:rsid w:val="00110EAD"/>
    <w:rsid w:val="00111A4A"/>
    <w:rsid w:val="00111D15"/>
    <w:rsid w:val="00111E49"/>
    <w:rsid w:val="001125A7"/>
    <w:rsid w:val="001137F8"/>
    <w:rsid w:val="001141CC"/>
    <w:rsid w:val="001146D8"/>
    <w:rsid w:val="001146D9"/>
    <w:rsid w:val="00114768"/>
    <w:rsid w:val="0011494A"/>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23E"/>
    <w:rsid w:val="00151B68"/>
    <w:rsid w:val="001523DB"/>
    <w:rsid w:val="00153458"/>
    <w:rsid w:val="00153848"/>
    <w:rsid w:val="001552AF"/>
    <w:rsid w:val="00155ACB"/>
    <w:rsid w:val="00156921"/>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71BD"/>
    <w:rsid w:val="00180C77"/>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1321"/>
    <w:rsid w:val="001F2CF4"/>
    <w:rsid w:val="001F66EB"/>
    <w:rsid w:val="001F7EC8"/>
    <w:rsid w:val="002005EF"/>
    <w:rsid w:val="002015EB"/>
    <w:rsid w:val="00201F5B"/>
    <w:rsid w:val="00202DD4"/>
    <w:rsid w:val="002059E5"/>
    <w:rsid w:val="00206FA2"/>
    <w:rsid w:val="0020726E"/>
    <w:rsid w:val="002101B3"/>
    <w:rsid w:val="002119BA"/>
    <w:rsid w:val="00211C7A"/>
    <w:rsid w:val="00212092"/>
    <w:rsid w:val="00212AC2"/>
    <w:rsid w:val="00212F5F"/>
    <w:rsid w:val="00213495"/>
    <w:rsid w:val="00214A62"/>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73D6"/>
    <w:rsid w:val="00227D83"/>
    <w:rsid w:val="00227E1C"/>
    <w:rsid w:val="00230470"/>
    <w:rsid w:val="00232123"/>
    <w:rsid w:val="00232E38"/>
    <w:rsid w:val="00233CE3"/>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A6C"/>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314"/>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6DB"/>
    <w:rsid w:val="003758FA"/>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87E08"/>
    <w:rsid w:val="003904AF"/>
    <w:rsid w:val="00390860"/>
    <w:rsid w:val="00390F80"/>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4A65"/>
    <w:rsid w:val="003A4DF0"/>
    <w:rsid w:val="003A4FAB"/>
    <w:rsid w:val="003A54F0"/>
    <w:rsid w:val="003A5886"/>
    <w:rsid w:val="003A64D8"/>
    <w:rsid w:val="003A6A7A"/>
    <w:rsid w:val="003A6B50"/>
    <w:rsid w:val="003A7146"/>
    <w:rsid w:val="003B0C96"/>
    <w:rsid w:val="003B0E49"/>
    <w:rsid w:val="003B125A"/>
    <w:rsid w:val="003B1D5D"/>
    <w:rsid w:val="003B2348"/>
    <w:rsid w:val="003B23E9"/>
    <w:rsid w:val="003B2828"/>
    <w:rsid w:val="003B3085"/>
    <w:rsid w:val="003B5620"/>
    <w:rsid w:val="003B5820"/>
    <w:rsid w:val="003B5E9F"/>
    <w:rsid w:val="003B676A"/>
    <w:rsid w:val="003B6A41"/>
    <w:rsid w:val="003C1B5D"/>
    <w:rsid w:val="003C1D65"/>
    <w:rsid w:val="003C3195"/>
    <w:rsid w:val="003C4F4F"/>
    <w:rsid w:val="003C580F"/>
    <w:rsid w:val="003D0341"/>
    <w:rsid w:val="003D0F17"/>
    <w:rsid w:val="003D1C54"/>
    <w:rsid w:val="003D204F"/>
    <w:rsid w:val="003D259D"/>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723F"/>
    <w:rsid w:val="00490313"/>
    <w:rsid w:val="004912F5"/>
    <w:rsid w:val="00493C1F"/>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FF6"/>
    <w:rsid w:val="004C551F"/>
    <w:rsid w:val="004C5790"/>
    <w:rsid w:val="004C5806"/>
    <w:rsid w:val="004C7721"/>
    <w:rsid w:val="004C791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3621"/>
    <w:rsid w:val="0050380D"/>
    <w:rsid w:val="00503E36"/>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BD7"/>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886"/>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C58"/>
    <w:rsid w:val="00580DC6"/>
    <w:rsid w:val="00581988"/>
    <w:rsid w:val="00581BC3"/>
    <w:rsid w:val="00581E08"/>
    <w:rsid w:val="00582CDD"/>
    <w:rsid w:val="00585F15"/>
    <w:rsid w:val="00586225"/>
    <w:rsid w:val="00586E09"/>
    <w:rsid w:val="005904DC"/>
    <w:rsid w:val="00590D7E"/>
    <w:rsid w:val="00591444"/>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6B3D"/>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10EC"/>
    <w:rsid w:val="00611895"/>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BEB"/>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7F39"/>
    <w:rsid w:val="006C0630"/>
    <w:rsid w:val="006C14E4"/>
    <w:rsid w:val="006C1CD4"/>
    <w:rsid w:val="006C3335"/>
    <w:rsid w:val="006C3FAB"/>
    <w:rsid w:val="006C4675"/>
    <w:rsid w:val="006C4991"/>
    <w:rsid w:val="006C6ECA"/>
    <w:rsid w:val="006D0036"/>
    <w:rsid w:val="006D0361"/>
    <w:rsid w:val="006D042F"/>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3D7F"/>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254C"/>
    <w:rsid w:val="00702B48"/>
    <w:rsid w:val="00704969"/>
    <w:rsid w:val="00705268"/>
    <w:rsid w:val="00705631"/>
    <w:rsid w:val="00705713"/>
    <w:rsid w:val="00706009"/>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24A"/>
    <w:rsid w:val="00720A3B"/>
    <w:rsid w:val="007216F4"/>
    <w:rsid w:val="00721E39"/>
    <w:rsid w:val="00722BCE"/>
    <w:rsid w:val="00723855"/>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DE2"/>
    <w:rsid w:val="00787981"/>
    <w:rsid w:val="007904E2"/>
    <w:rsid w:val="007907E9"/>
    <w:rsid w:val="00790A66"/>
    <w:rsid w:val="00791B4F"/>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48CB"/>
    <w:rsid w:val="007B52A5"/>
    <w:rsid w:val="007B5589"/>
    <w:rsid w:val="007B611A"/>
    <w:rsid w:val="007B63E6"/>
    <w:rsid w:val="007B6449"/>
    <w:rsid w:val="007C0586"/>
    <w:rsid w:val="007C06E6"/>
    <w:rsid w:val="007C0B57"/>
    <w:rsid w:val="007C167D"/>
    <w:rsid w:val="007C2DC7"/>
    <w:rsid w:val="007C32A6"/>
    <w:rsid w:val="007C35EC"/>
    <w:rsid w:val="007C3A6C"/>
    <w:rsid w:val="007C46AC"/>
    <w:rsid w:val="007C6072"/>
    <w:rsid w:val="007C6406"/>
    <w:rsid w:val="007C649F"/>
    <w:rsid w:val="007C6C9F"/>
    <w:rsid w:val="007C7007"/>
    <w:rsid w:val="007C77E7"/>
    <w:rsid w:val="007D0EB8"/>
    <w:rsid w:val="007D1653"/>
    <w:rsid w:val="007D1F65"/>
    <w:rsid w:val="007D1FAD"/>
    <w:rsid w:val="007D34E9"/>
    <w:rsid w:val="007D39F5"/>
    <w:rsid w:val="007D47F2"/>
    <w:rsid w:val="007D4E32"/>
    <w:rsid w:val="007D5179"/>
    <w:rsid w:val="007D5516"/>
    <w:rsid w:val="007D59DE"/>
    <w:rsid w:val="007D744B"/>
    <w:rsid w:val="007D77BE"/>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102D2"/>
    <w:rsid w:val="0081036D"/>
    <w:rsid w:val="00810A5C"/>
    <w:rsid w:val="0081145F"/>
    <w:rsid w:val="00813E3F"/>
    <w:rsid w:val="00814AC3"/>
    <w:rsid w:val="008152ED"/>
    <w:rsid w:val="0081572F"/>
    <w:rsid w:val="00816132"/>
    <w:rsid w:val="00816843"/>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23E6"/>
    <w:rsid w:val="0084351D"/>
    <w:rsid w:val="00843913"/>
    <w:rsid w:val="00843C41"/>
    <w:rsid w:val="00843EC7"/>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0734"/>
    <w:rsid w:val="008A14BF"/>
    <w:rsid w:val="008A1AFE"/>
    <w:rsid w:val="008A248B"/>
    <w:rsid w:val="008A2904"/>
    <w:rsid w:val="008A32AA"/>
    <w:rsid w:val="008A4904"/>
    <w:rsid w:val="008A52D5"/>
    <w:rsid w:val="008A63D9"/>
    <w:rsid w:val="008A729E"/>
    <w:rsid w:val="008B0E14"/>
    <w:rsid w:val="008B1A1D"/>
    <w:rsid w:val="008B20B3"/>
    <w:rsid w:val="008B2750"/>
    <w:rsid w:val="008B3044"/>
    <w:rsid w:val="008B3973"/>
    <w:rsid w:val="008B39E7"/>
    <w:rsid w:val="008B51DD"/>
    <w:rsid w:val="008B5B39"/>
    <w:rsid w:val="008B5F8D"/>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D09"/>
    <w:rsid w:val="008D1E3A"/>
    <w:rsid w:val="008D22AD"/>
    <w:rsid w:val="008D310C"/>
    <w:rsid w:val="008D3185"/>
    <w:rsid w:val="008D375D"/>
    <w:rsid w:val="008D4EA7"/>
    <w:rsid w:val="008D5162"/>
    <w:rsid w:val="008D6479"/>
    <w:rsid w:val="008D670C"/>
    <w:rsid w:val="008D6FB6"/>
    <w:rsid w:val="008D7025"/>
    <w:rsid w:val="008E1FBB"/>
    <w:rsid w:val="008E22DE"/>
    <w:rsid w:val="008E3F17"/>
    <w:rsid w:val="008E50EB"/>
    <w:rsid w:val="008E59DD"/>
    <w:rsid w:val="008F06C4"/>
    <w:rsid w:val="008F1D92"/>
    <w:rsid w:val="008F584C"/>
    <w:rsid w:val="008F5BEC"/>
    <w:rsid w:val="008F5DAC"/>
    <w:rsid w:val="008F7558"/>
    <w:rsid w:val="008F7FB1"/>
    <w:rsid w:val="00900008"/>
    <w:rsid w:val="009003F6"/>
    <w:rsid w:val="00901C64"/>
    <w:rsid w:val="00901D61"/>
    <w:rsid w:val="00902707"/>
    <w:rsid w:val="0090278B"/>
    <w:rsid w:val="00902C7C"/>
    <w:rsid w:val="00903912"/>
    <w:rsid w:val="00904BA9"/>
    <w:rsid w:val="00904C9A"/>
    <w:rsid w:val="00904CD9"/>
    <w:rsid w:val="009051CE"/>
    <w:rsid w:val="00906A8F"/>
    <w:rsid w:val="00906ADD"/>
    <w:rsid w:val="00907CB6"/>
    <w:rsid w:val="00907E8F"/>
    <w:rsid w:val="0091034D"/>
    <w:rsid w:val="00910CDE"/>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B7A"/>
    <w:rsid w:val="00964DC3"/>
    <w:rsid w:val="00964F61"/>
    <w:rsid w:val="0096511A"/>
    <w:rsid w:val="00965AFE"/>
    <w:rsid w:val="00965C23"/>
    <w:rsid w:val="00970176"/>
    <w:rsid w:val="0097068D"/>
    <w:rsid w:val="0097087E"/>
    <w:rsid w:val="00970D21"/>
    <w:rsid w:val="00970FA3"/>
    <w:rsid w:val="009713DD"/>
    <w:rsid w:val="00971680"/>
    <w:rsid w:val="00971E52"/>
    <w:rsid w:val="00971EE8"/>
    <w:rsid w:val="00973EB0"/>
    <w:rsid w:val="00975CAE"/>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A85"/>
    <w:rsid w:val="00993D65"/>
    <w:rsid w:val="00994133"/>
    <w:rsid w:val="00995765"/>
    <w:rsid w:val="0099664C"/>
    <w:rsid w:val="009A210E"/>
    <w:rsid w:val="009A5CBA"/>
    <w:rsid w:val="009A6530"/>
    <w:rsid w:val="009A6E3C"/>
    <w:rsid w:val="009A78F7"/>
    <w:rsid w:val="009B05C9"/>
    <w:rsid w:val="009B07C0"/>
    <w:rsid w:val="009B15C7"/>
    <w:rsid w:val="009B1803"/>
    <w:rsid w:val="009B1D64"/>
    <w:rsid w:val="009B350A"/>
    <w:rsid w:val="009B3803"/>
    <w:rsid w:val="009B3BED"/>
    <w:rsid w:val="009B59F5"/>
    <w:rsid w:val="009B635B"/>
    <w:rsid w:val="009C018A"/>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0C6C"/>
    <w:rsid w:val="00A00DDE"/>
    <w:rsid w:val="00A0123F"/>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3580"/>
    <w:rsid w:val="00A243FF"/>
    <w:rsid w:val="00A24830"/>
    <w:rsid w:val="00A264E3"/>
    <w:rsid w:val="00A269C3"/>
    <w:rsid w:val="00A26F80"/>
    <w:rsid w:val="00A270A9"/>
    <w:rsid w:val="00A27E83"/>
    <w:rsid w:val="00A27F32"/>
    <w:rsid w:val="00A304A5"/>
    <w:rsid w:val="00A32999"/>
    <w:rsid w:val="00A342E6"/>
    <w:rsid w:val="00A37567"/>
    <w:rsid w:val="00A37E10"/>
    <w:rsid w:val="00A402EF"/>
    <w:rsid w:val="00A406FE"/>
    <w:rsid w:val="00A410A7"/>
    <w:rsid w:val="00A41564"/>
    <w:rsid w:val="00A41702"/>
    <w:rsid w:val="00A41C52"/>
    <w:rsid w:val="00A42DE9"/>
    <w:rsid w:val="00A43919"/>
    <w:rsid w:val="00A44D93"/>
    <w:rsid w:val="00A44FE7"/>
    <w:rsid w:val="00A46E68"/>
    <w:rsid w:val="00A46FB6"/>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6E1"/>
    <w:rsid w:val="00A737D5"/>
    <w:rsid w:val="00A75E51"/>
    <w:rsid w:val="00A76DD7"/>
    <w:rsid w:val="00A771EF"/>
    <w:rsid w:val="00A77C10"/>
    <w:rsid w:val="00A8105A"/>
    <w:rsid w:val="00A81548"/>
    <w:rsid w:val="00A8281F"/>
    <w:rsid w:val="00A848A5"/>
    <w:rsid w:val="00A84D32"/>
    <w:rsid w:val="00A84F4D"/>
    <w:rsid w:val="00A8501F"/>
    <w:rsid w:val="00A851AF"/>
    <w:rsid w:val="00A85F84"/>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4E81"/>
    <w:rsid w:val="00AB6A93"/>
    <w:rsid w:val="00AB761E"/>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06391"/>
    <w:rsid w:val="00B0740B"/>
    <w:rsid w:val="00B100ED"/>
    <w:rsid w:val="00B1018D"/>
    <w:rsid w:val="00B109D3"/>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548D"/>
    <w:rsid w:val="00B36FBF"/>
    <w:rsid w:val="00B37096"/>
    <w:rsid w:val="00B370CE"/>
    <w:rsid w:val="00B375FF"/>
    <w:rsid w:val="00B40545"/>
    <w:rsid w:val="00B4166D"/>
    <w:rsid w:val="00B41E66"/>
    <w:rsid w:val="00B42294"/>
    <w:rsid w:val="00B42769"/>
    <w:rsid w:val="00B44CC0"/>
    <w:rsid w:val="00B44F38"/>
    <w:rsid w:val="00B459D0"/>
    <w:rsid w:val="00B472D4"/>
    <w:rsid w:val="00B4738F"/>
    <w:rsid w:val="00B501DE"/>
    <w:rsid w:val="00B50DB2"/>
    <w:rsid w:val="00B50E1D"/>
    <w:rsid w:val="00B513B0"/>
    <w:rsid w:val="00B525E2"/>
    <w:rsid w:val="00B52D55"/>
    <w:rsid w:val="00B54255"/>
    <w:rsid w:val="00B556DF"/>
    <w:rsid w:val="00B560FC"/>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FA9"/>
    <w:rsid w:val="00B7664F"/>
    <w:rsid w:val="00B76671"/>
    <w:rsid w:val="00B7752C"/>
    <w:rsid w:val="00B77EDD"/>
    <w:rsid w:val="00B80183"/>
    <w:rsid w:val="00B81796"/>
    <w:rsid w:val="00B83685"/>
    <w:rsid w:val="00B84200"/>
    <w:rsid w:val="00B84258"/>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6195"/>
    <w:rsid w:val="00BC71D3"/>
    <w:rsid w:val="00BC7F79"/>
    <w:rsid w:val="00BD1350"/>
    <w:rsid w:val="00BD1531"/>
    <w:rsid w:val="00BD2AFF"/>
    <w:rsid w:val="00BD2C53"/>
    <w:rsid w:val="00BD3694"/>
    <w:rsid w:val="00BD3F58"/>
    <w:rsid w:val="00BD4DEA"/>
    <w:rsid w:val="00BD504C"/>
    <w:rsid w:val="00BD5425"/>
    <w:rsid w:val="00BD580A"/>
    <w:rsid w:val="00BD641A"/>
    <w:rsid w:val="00BD711C"/>
    <w:rsid w:val="00BD7A02"/>
    <w:rsid w:val="00BD7FD2"/>
    <w:rsid w:val="00BE000D"/>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F13"/>
    <w:rsid w:val="00C17D12"/>
    <w:rsid w:val="00C20FAF"/>
    <w:rsid w:val="00C212E7"/>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134"/>
    <w:rsid w:val="00C517D9"/>
    <w:rsid w:val="00C51B74"/>
    <w:rsid w:val="00C51B7D"/>
    <w:rsid w:val="00C52057"/>
    <w:rsid w:val="00C5222F"/>
    <w:rsid w:val="00C529F0"/>
    <w:rsid w:val="00C53843"/>
    <w:rsid w:val="00C53BB0"/>
    <w:rsid w:val="00C5489F"/>
    <w:rsid w:val="00C5616F"/>
    <w:rsid w:val="00C56497"/>
    <w:rsid w:val="00C569E2"/>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33EE"/>
    <w:rsid w:val="00C947D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1596"/>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2587"/>
    <w:rsid w:val="00CF389B"/>
    <w:rsid w:val="00CF391B"/>
    <w:rsid w:val="00CF395C"/>
    <w:rsid w:val="00CF3BFD"/>
    <w:rsid w:val="00CF3CB1"/>
    <w:rsid w:val="00CF470E"/>
    <w:rsid w:val="00CF56CA"/>
    <w:rsid w:val="00CF5B41"/>
    <w:rsid w:val="00CF6314"/>
    <w:rsid w:val="00CF6CE0"/>
    <w:rsid w:val="00CF6D4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48DF"/>
    <w:rsid w:val="00D350E8"/>
    <w:rsid w:val="00D3567D"/>
    <w:rsid w:val="00D359B1"/>
    <w:rsid w:val="00D35A61"/>
    <w:rsid w:val="00D35B9F"/>
    <w:rsid w:val="00D36312"/>
    <w:rsid w:val="00D364D2"/>
    <w:rsid w:val="00D36C19"/>
    <w:rsid w:val="00D37F9F"/>
    <w:rsid w:val="00D404F2"/>
    <w:rsid w:val="00D41BED"/>
    <w:rsid w:val="00D42223"/>
    <w:rsid w:val="00D42E91"/>
    <w:rsid w:val="00D43374"/>
    <w:rsid w:val="00D43AAE"/>
    <w:rsid w:val="00D467F7"/>
    <w:rsid w:val="00D4717B"/>
    <w:rsid w:val="00D47BEE"/>
    <w:rsid w:val="00D5089A"/>
    <w:rsid w:val="00D50C2C"/>
    <w:rsid w:val="00D522D9"/>
    <w:rsid w:val="00D55CB4"/>
    <w:rsid w:val="00D569AF"/>
    <w:rsid w:val="00D56CFF"/>
    <w:rsid w:val="00D56F4B"/>
    <w:rsid w:val="00D606E9"/>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B9E"/>
    <w:rsid w:val="00D74521"/>
    <w:rsid w:val="00D75471"/>
    <w:rsid w:val="00D75D62"/>
    <w:rsid w:val="00D76417"/>
    <w:rsid w:val="00D7657E"/>
    <w:rsid w:val="00D80749"/>
    <w:rsid w:val="00D80A33"/>
    <w:rsid w:val="00D80C5B"/>
    <w:rsid w:val="00D81FF2"/>
    <w:rsid w:val="00D821F1"/>
    <w:rsid w:val="00D832C3"/>
    <w:rsid w:val="00D834CA"/>
    <w:rsid w:val="00D845D7"/>
    <w:rsid w:val="00D848D5"/>
    <w:rsid w:val="00D84BBA"/>
    <w:rsid w:val="00D8618E"/>
    <w:rsid w:val="00D86584"/>
    <w:rsid w:val="00D86F03"/>
    <w:rsid w:val="00D87495"/>
    <w:rsid w:val="00D8772F"/>
    <w:rsid w:val="00D87E22"/>
    <w:rsid w:val="00D901F9"/>
    <w:rsid w:val="00D91CF4"/>
    <w:rsid w:val="00D91D90"/>
    <w:rsid w:val="00D940DF"/>
    <w:rsid w:val="00D950B6"/>
    <w:rsid w:val="00D95108"/>
    <w:rsid w:val="00D95C72"/>
    <w:rsid w:val="00D96637"/>
    <w:rsid w:val="00D96759"/>
    <w:rsid w:val="00D971F6"/>
    <w:rsid w:val="00D97354"/>
    <w:rsid w:val="00D97DE7"/>
    <w:rsid w:val="00D97E16"/>
    <w:rsid w:val="00DA0B41"/>
    <w:rsid w:val="00DA0BCE"/>
    <w:rsid w:val="00DA13DD"/>
    <w:rsid w:val="00DA1B49"/>
    <w:rsid w:val="00DA2B86"/>
    <w:rsid w:val="00DA2DF1"/>
    <w:rsid w:val="00DA3D05"/>
    <w:rsid w:val="00DA544D"/>
    <w:rsid w:val="00DA5F78"/>
    <w:rsid w:val="00DA6ADA"/>
    <w:rsid w:val="00DA6FA2"/>
    <w:rsid w:val="00DA74D5"/>
    <w:rsid w:val="00DA7A66"/>
    <w:rsid w:val="00DA7CC5"/>
    <w:rsid w:val="00DB034A"/>
    <w:rsid w:val="00DB1000"/>
    <w:rsid w:val="00DB1618"/>
    <w:rsid w:val="00DB18A9"/>
    <w:rsid w:val="00DB219F"/>
    <w:rsid w:val="00DB2DDE"/>
    <w:rsid w:val="00DB3248"/>
    <w:rsid w:val="00DB5825"/>
    <w:rsid w:val="00DB5C11"/>
    <w:rsid w:val="00DB7BD5"/>
    <w:rsid w:val="00DC0822"/>
    <w:rsid w:val="00DC1AE7"/>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3BE4"/>
    <w:rsid w:val="00DE3C85"/>
    <w:rsid w:val="00DE48BD"/>
    <w:rsid w:val="00DE6814"/>
    <w:rsid w:val="00DE6A5D"/>
    <w:rsid w:val="00DE6C75"/>
    <w:rsid w:val="00DF2447"/>
    <w:rsid w:val="00DF25FA"/>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6D3"/>
    <w:rsid w:val="00E75BA1"/>
    <w:rsid w:val="00E7620D"/>
    <w:rsid w:val="00E76B96"/>
    <w:rsid w:val="00E77C31"/>
    <w:rsid w:val="00E77CF0"/>
    <w:rsid w:val="00E77E53"/>
    <w:rsid w:val="00E8012B"/>
    <w:rsid w:val="00E80547"/>
    <w:rsid w:val="00E80E85"/>
    <w:rsid w:val="00E8244E"/>
    <w:rsid w:val="00E834AD"/>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7C"/>
    <w:rsid w:val="00EA7196"/>
    <w:rsid w:val="00EA7864"/>
    <w:rsid w:val="00EB0024"/>
    <w:rsid w:val="00EB2F51"/>
    <w:rsid w:val="00EB3249"/>
    <w:rsid w:val="00EB56EE"/>
    <w:rsid w:val="00EB5AD0"/>
    <w:rsid w:val="00EB676E"/>
    <w:rsid w:val="00EB77FA"/>
    <w:rsid w:val="00EC0507"/>
    <w:rsid w:val="00EC07CA"/>
    <w:rsid w:val="00EC0C0E"/>
    <w:rsid w:val="00EC16F2"/>
    <w:rsid w:val="00EC1B84"/>
    <w:rsid w:val="00EC1C04"/>
    <w:rsid w:val="00EC1D17"/>
    <w:rsid w:val="00EC3388"/>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90A"/>
    <w:rsid w:val="00ED1B8F"/>
    <w:rsid w:val="00ED2CA5"/>
    <w:rsid w:val="00ED2DE9"/>
    <w:rsid w:val="00ED2F9F"/>
    <w:rsid w:val="00ED3298"/>
    <w:rsid w:val="00ED3A47"/>
    <w:rsid w:val="00ED3CF8"/>
    <w:rsid w:val="00ED43CA"/>
    <w:rsid w:val="00ED5D01"/>
    <w:rsid w:val="00ED67D7"/>
    <w:rsid w:val="00ED6FA2"/>
    <w:rsid w:val="00ED79EA"/>
    <w:rsid w:val="00EE0796"/>
    <w:rsid w:val="00EE0DC9"/>
    <w:rsid w:val="00EE1856"/>
    <w:rsid w:val="00EE1E22"/>
    <w:rsid w:val="00EE1E8E"/>
    <w:rsid w:val="00EE27FA"/>
    <w:rsid w:val="00EE3605"/>
    <w:rsid w:val="00EE36FC"/>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5FD8"/>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9FC"/>
    <w:rsid w:val="00F63F6E"/>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910D5"/>
    <w:rsid w:val="00F91DDD"/>
    <w:rsid w:val="00F921D6"/>
    <w:rsid w:val="00F9251A"/>
    <w:rsid w:val="00F94898"/>
    <w:rsid w:val="00F94E58"/>
    <w:rsid w:val="00F9518C"/>
    <w:rsid w:val="00F97E9A"/>
    <w:rsid w:val="00F97F4B"/>
    <w:rsid w:val="00FA0A6D"/>
    <w:rsid w:val="00FA0BD9"/>
    <w:rsid w:val="00FA134A"/>
    <w:rsid w:val="00FA1730"/>
    <w:rsid w:val="00FA1CF8"/>
    <w:rsid w:val="00FA20BE"/>
    <w:rsid w:val="00FA2954"/>
    <w:rsid w:val="00FA44F9"/>
    <w:rsid w:val="00FA4AC7"/>
    <w:rsid w:val="00FA5306"/>
    <w:rsid w:val="00FA582C"/>
    <w:rsid w:val="00FA612E"/>
    <w:rsid w:val="00FA6943"/>
    <w:rsid w:val="00FB033B"/>
    <w:rsid w:val="00FB07C9"/>
    <w:rsid w:val="00FB0EA7"/>
    <w:rsid w:val="00FB0FAA"/>
    <w:rsid w:val="00FB138D"/>
    <w:rsid w:val="00FB22E8"/>
    <w:rsid w:val="00FB2C1C"/>
    <w:rsid w:val="00FB31A9"/>
    <w:rsid w:val="00FB499D"/>
    <w:rsid w:val="00FB5138"/>
    <w:rsid w:val="00FB6D35"/>
    <w:rsid w:val="00FB7030"/>
    <w:rsid w:val="00FB7D83"/>
    <w:rsid w:val="00FC0152"/>
    <w:rsid w:val="00FC2D86"/>
    <w:rsid w:val="00FC3D64"/>
    <w:rsid w:val="00FC4D03"/>
    <w:rsid w:val="00FC5841"/>
    <w:rsid w:val="00FC7A23"/>
    <w:rsid w:val="00FD02C8"/>
    <w:rsid w:val="00FD04EA"/>
    <w:rsid w:val="00FD09D1"/>
    <w:rsid w:val="00FD0A0D"/>
    <w:rsid w:val="00FD0A24"/>
    <w:rsid w:val="00FD136E"/>
    <w:rsid w:val="00FD1D70"/>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6">
    <w:name w:val="annotation reference"/>
    <w:basedOn w:val="a1"/>
    <w:uiPriority w:val="99"/>
    <w:semiHidden/>
    <w:unhideWhenUsed/>
    <w:rsid w:val="00A1320C"/>
    <w:rPr>
      <w:sz w:val="16"/>
      <w:szCs w:val="16"/>
    </w:rPr>
  </w:style>
  <w:style w:type="paragraph" w:styleId="af7">
    <w:name w:val="annotation text"/>
    <w:basedOn w:val="a"/>
    <w:link w:val="af8"/>
    <w:uiPriority w:val="99"/>
    <w:semiHidden/>
    <w:unhideWhenUsed/>
    <w:rsid w:val="00A1320C"/>
    <w:pPr>
      <w:spacing w:line="240" w:lineRule="auto"/>
    </w:pPr>
    <w:rPr>
      <w:sz w:val="20"/>
      <w:szCs w:val="20"/>
    </w:rPr>
  </w:style>
  <w:style w:type="character" w:customStyle="1" w:styleId="af8">
    <w:name w:val="Текст примечания Знак"/>
    <w:basedOn w:val="a1"/>
    <w:link w:val="af7"/>
    <w:uiPriority w:val="99"/>
    <w:semiHidden/>
    <w:rsid w:val="00A1320C"/>
    <w:rPr>
      <w:rFonts w:ascii="Calibri" w:eastAsia="Times New Roman" w:hAnsi="Calibri" w:cs="Times New Roman"/>
      <w:sz w:val="20"/>
      <w:szCs w:val="20"/>
      <w:lang w:eastAsia="uk-UA"/>
    </w:rPr>
  </w:style>
  <w:style w:type="paragraph" w:styleId="af9">
    <w:name w:val="annotation subject"/>
    <w:basedOn w:val="af7"/>
    <w:next w:val="af7"/>
    <w:link w:val="afa"/>
    <w:uiPriority w:val="99"/>
    <w:semiHidden/>
    <w:unhideWhenUsed/>
    <w:rsid w:val="00A1320C"/>
    <w:rPr>
      <w:b/>
      <w:bCs/>
    </w:rPr>
  </w:style>
  <w:style w:type="character" w:customStyle="1" w:styleId="afa">
    <w:name w:val="Тема примечания Знак"/>
    <w:basedOn w:val="af8"/>
    <w:link w:val="af9"/>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0"/>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ck@ukr.net"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CB0B-C744-46EA-B171-E0B89930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39</Pages>
  <Words>13350</Words>
  <Characters>76096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120</cp:revision>
  <cp:lastPrinted>2023-03-22T09:44:00Z</cp:lastPrinted>
  <dcterms:created xsi:type="dcterms:W3CDTF">2023-03-21T12:17:00Z</dcterms:created>
  <dcterms:modified xsi:type="dcterms:W3CDTF">2023-03-22T11:40:00Z</dcterms:modified>
</cp:coreProperties>
</file>